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7572" w:rsidRPr="00B81AC6" w:rsidRDefault="00AD45A9" w:rsidP="00FA7572">
      <w:pPr>
        <w:spacing w:after="0" w:line="240" w:lineRule="auto"/>
        <w:contextualSpacing/>
        <w:rPr>
          <w:rFonts w:ascii="Times New Roman" w:eastAsia="Calibri" w:hAnsi="Times New Roman" w:cs="Times New Roman"/>
          <w:b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FA7572" w:rsidRPr="00B81AC6">
        <w:rPr>
          <w:rFonts w:ascii="Times New Roman" w:eastAsia="Calibri" w:hAnsi="Times New Roman" w:cs="Times New Roman"/>
          <w:b/>
          <w:sz w:val="24"/>
          <w:szCs w:val="24"/>
        </w:rPr>
        <w:t xml:space="preserve">ОБЩАЯ ИНФОРМАЦИЯ О ЗАКУПКЕ </w:t>
      </w:r>
    </w:p>
    <w:p w:rsidR="00FA7572" w:rsidRPr="00B81AC6" w:rsidRDefault="00FA7572" w:rsidP="00FA757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90CAD" w:rsidRDefault="005A29DA" w:rsidP="00D90C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A29D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на выполнение </w:t>
      </w:r>
      <w:r w:rsidR="00D90CAD" w:rsidRPr="00D90CA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работ </w:t>
      </w:r>
      <w:r w:rsidR="00420D4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по ремонту </w:t>
      </w:r>
      <w:r w:rsidR="005A35A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холла </w:t>
      </w:r>
      <w:r w:rsidR="00D90CAD" w:rsidRPr="00D90CA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в здании администрации Калининского района Санкт-Петербурга по адресу: Санкт-Петербург, Арсенальная наб</w:t>
      </w:r>
      <w:r w:rsidR="00D90CA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., д. 13/1, лит А</w:t>
      </w:r>
    </w:p>
    <w:p w:rsidR="00FA7572" w:rsidRPr="00D90CAD" w:rsidRDefault="00993904" w:rsidP="00D90CAD">
      <w:pPr>
        <w:pStyle w:val="a6"/>
        <w:numPr>
          <w:ilvl w:val="0"/>
          <w:numId w:val="5"/>
        </w:numPr>
        <w:spacing w:after="0"/>
        <w:rPr>
          <w:sz w:val="26"/>
          <w:szCs w:val="26"/>
          <w:lang w:val="ru-RU" w:eastAsia="ru-RU"/>
        </w:rPr>
      </w:pPr>
      <w:r w:rsidRPr="00D90CAD">
        <w:rPr>
          <w:sz w:val="26"/>
          <w:szCs w:val="26"/>
          <w:lang w:val="ru-RU" w:eastAsia="ru-RU"/>
        </w:rPr>
        <w:t xml:space="preserve">Сроки выполнения работ: </w:t>
      </w:r>
      <w:r w:rsidR="00ED60A9" w:rsidRPr="00D90CAD">
        <w:rPr>
          <w:sz w:val="24"/>
          <w:szCs w:val="24"/>
          <w:lang w:val="ru-RU" w:eastAsia="ru-RU"/>
        </w:rPr>
        <w:t>с 1</w:t>
      </w:r>
      <w:r w:rsidR="00D22B19">
        <w:rPr>
          <w:sz w:val="24"/>
          <w:szCs w:val="24"/>
          <w:lang w:val="ru-RU" w:eastAsia="ru-RU"/>
        </w:rPr>
        <w:t>9</w:t>
      </w:r>
      <w:r w:rsidR="00ED60A9" w:rsidRPr="00D90CAD">
        <w:rPr>
          <w:sz w:val="24"/>
          <w:szCs w:val="24"/>
          <w:lang w:val="ru-RU" w:eastAsia="ru-RU"/>
        </w:rPr>
        <w:t>.05.2026</w:t>
      </w:r>
      <w:r w:rsidR="00ED60A9" w:rsidRPr="00D90CAD">
        <w:rPr>
          <w:sz w:val="24"/>
          <w:szCs w:val="24"/>
          <w:lang w:val="ru-RU"/>
        </w:rPr>
        <w:t xml:space="preserve"> по 01.07.2026 г.</w:t>
      </w:r>
    </w:p>
    <w:p w:rsidR="00FA7572" w:rsidRPr="00850C30" w:rsidRDefault="00FA7572" w:rsidP="00D90CAD">
      <w:pPr>
        <w:numPr>
          <w:ilvl w:val="0"/>
          <w:numId w:val="5"/>
        </w:num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50C30">
        <w:rPr>
          <w:rFonts w:ascii="Times New Roman" w:eastAsia="Times New Roman" w:hAnsi="Times New Roman" w:cs="Times New Roman"/>
          <w:sz w:val="26"/>
          <w:szCs w:val="26"/>
          <w:lang w:eastAsia="ru-RU"/>
        </w:rPr>
        <w:t>Место выполнения работ: Санкт-Петербург, Арсенальная наб., 13/1, лит А.</w:t>
      </w:r>
    </w:p>
    <w:p w:rsidR="00B7580E" w:rsidRPr="00B7580E" w:rsidRDefault="00FA7572" w:rsidP="00D90CAD">
      <w:pPr>
        <w:numPr>
          <w:ilvl w:val="0"/>
          <w:numId w:val="5"/>
        </w:numPr>
        <w:tabs>
          <w:tab w:val="left" w:pos="728"/>
          <w:tab w:val="left" w:pos="868"/>
        </w:tabs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B7580E">
        <w:rPr>
          <w:rFonts w:ascii="Times New Roman" w:eastAsia="Times New Roman" w:hAnsi="Times New Roman" w:cs="Times New Roman"/>
          <w:sz w:val="26"/>
          <w:szCs w:val="26"/>
          <w:lang w:eastAsia="ru-RU"/>
        </w:rPr>
        <w:t>Стоимость:</w:t>
      </w:r>
      <w:r w:rsidR="00586B52" w:rsidRPr="00B7580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420D4F">
        <w:rPr>
          <w:rFonts w:ascii="Times New Roman" w:eastAsia="Times New Roman" w:hAnsi="Times New Roman" w:cs="Times New Roman"/>
          <w:sz w:val="26"/>
          <w:szCs w:val="26"/>
          <w:lang w:eastAsia="ru-RU"/>
        </w:rPr>
        <w:t>421</w:t>
      </w:r>
      <w:r w:rsidR="00B7580E" w:rsidRPr="00B7580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420D4F">
        <w:rPr>
          <w:rFonts w:ascii="Times New Roman" w:eastAsia="Times New Roman" w:hAnsi="Times New Roman" w:cs="Times New Roman"/>
          <w:sz w:val="26"/>
          <w:szCs w:val="26"/>
          <w:lang w:eastAsia="ru-RU"/>
        </w:rPr>
        <w:t>136</w:t>
      </w:r>
      <w:r w:rsidR="00B7580E" w:rsidRPr="00B7580E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="00420D4F">
        <w:rPr>
          <w:rFonts w:ascii="Times New Roman" w:eastAsia="Times New Roman" w:hAnsi="Times New Roman" w:cs="Times New Roman"/>
          <w:sz w:val="26"/>
          <w:szCs w:val="26"/>
          <w:lang w:eastAsia="ru-RU"/>
        </w:rPr>
        <w:t>22</w:t>
      </w:r>
      <w:r w:rsidR="005A35A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руб.</w:t>
      </w:r>
    </w:p>
    <w:p w:rsidR="00FA7572" w:rsidRPr="00B7580E" w:rsidRDefault="00FA7572" w:rsidP="00B7580E">
      <w:pPr>
        <w:tabs>
          <w:tab w:val="left" w:pos="728"/>
          <w:tab w:val="left" w:pos="868"/>
        </w:tabs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B7580E">
        <w:rPr>
          <w:rFonts w:ascii="Times New Roman" w:eastAsia="Calibri" w:hAnsi="Times New Roman" w:cs="Times New Roman"/>
          <w:sz w:val="26"/>
          <w:szCs w:val="26"/>
          <w:lang w:eastAsia="ru-RU"/>
        </w:rPr>
        <w:t>Обоснование начальной (максимальной) цены контракта</w:t>
      </w:r>
      <w:r w:rsidR="00850C30" w:rsidRPr="00B7580E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, цены контракта, заключаемого </w:t>
      </w:r>
      <w:r w:rsidRPr="00B7580E">
        <w:rPr>
          <w:rFonts w:ascii="Times New Roman" w:eastAsia="Calibri" w:hAnsi="Times New Roman" w:cs="Times New Roman"/>
          <w:sz w:val="26"/>
          <w:szCs w:val="26"/>
          <w:lang w:eastAsia="ru-RU"/>
        </w:rPr>
        <w:t>с единственным поставщиком (</w:t>
      </w:r>
      <w:r w:rsidR="00850E40" w:rsidRPr="00B7580E">
        <w:rPr>
          <w:rFonts w:ascii="Times New Roman" w:eastAsia="Calibri" w:hAnsi="Times New Roman" w:cs="Times New Roman"/>
          <w:sz w:val="26"/>
          <w:szCs w:val="26"/>
          <w:lang w:eastAsia="ru-RU"/>
        </w:rPr>
        <w:t>и</w:t>
      </w:r>
      <w:r w:rsidRPr="00B7580E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сполнителем, </w:t>
      </w:r>
      <w:r w:rsidR="00993904" w:rsidRPr="00B7580E">
        <w:rPr>
          <w:rFonts w:ascii="Times New Roman" w:eastAsia="Calibri" w:hAnsi="Times New Roman" w:cs="Times New Roman"/>
          <w:sz w:val="26"/>
          <w:szCs w:val="26"/>
          <w:lang w:eastAsia="ru-RU"/>
        </w:rPr>
        <w:t>подрядчиком</w:t>
      </w:r>
      <w:r w:rsidR="00850C30" w:rsidRPr="00B7580E">
        <w:rPr>
          <w:rFonts w:ascii="Times New Roman" w:eastAsia="Calibri" w:hAnsi="Times New Roman" w:cs="Times New Roman"/>
          <w:sz w:val="26"/>
          <w:szCs w:val="26"/>
          <w:lang w:eastAsia="ru-RU"/>
        </w:rPr>
        <w:t>) (Н(М)ЦК, ЦКЕП):</w:t>
      </w:r>
    </w:p>
    <w:p w:rsidR="00FA7572" w:rsidRPr="00850C30" w:rsidRDefault="00FA7572" w:rsidP="00993904">
      <w:pPr>
        <w:tabs>
          <w:tab w:val="left" w:pos="6015"/>
          <w:tab w:val="center" w:pos="7442"/>
        </w:tabs>
        <w:spacing w:after="0" w:line="240" w:lineRule="auto"/>
        <w:ind w:firstLine="588"/>
        <w:contextualSpacing/>
        <w:jc w:val="both"/>
        <w:rPr>
          <w:rFonts w:ascii="Times New Roman" w:eastAsia="Times New Roman" w:hAnsi="Times New Roman" w:cs="Times New Roman"/>
          <w:sz w:val="26"/>
          <w:szCs w:val="26"/>
          <w:highlight w:val="yellow"/>
          <w:lang w:eastAsia="ru-RU"/>
        </w:rPr>
      </w:pPr>
    </w:p>
    <w:tbl>
      <w:tblPr>
        <w:tblStyle w:val="110"/>
        <w:tblW w:w="9894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709"/>
        <w:gridCol w:w="3685"/>
        <w:gridCol w:w="1985"/>
        <w:gridCol w:w="709"/>
        <w:gridCol w:w="1388"/>
        <w:gridCol w:w="1418"/>
      </w:tblGrid>
      <w:tr w:rsidR="00FA7572" w:rsidRPr="00850C30" w:rsidTr="00850C30">
        <w:trPr>
          <w:trHeight w:val="20"/>
        </w:trPr>
        <w:tc>
          <w:tcPr>
            <w:tcW w:w="709" w:type="dxa"/>
            <w:shd w:val="clear" w:color="auto" w:fill="auto"/>
            <w:vAlign w:val="center"/>
            <w:hideMark/>
          </w:tcPr>
          <w:p w:rsidR="00FA7572" w:rsidRPr="00850C30" w:rsidRDefault="00FA7572" w:rsidP="0065074B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6"/>
                <w:szCs w:val="26"/>
                <w:lang w:eastAsia="ru-RU"/>
              </w:rPr>
            </w:pPr>
            <w:r w:rsidRPr="00850C30">
              <w:rPr>
                <w:rFonts w:ascii="Times New Roman" w:eastAsia="Calibri" w:hAnsi="Times New Roman" w:cs="Times New Roman"/>
                <w:bCs/>
                <w:color w:val="000000"/>
                <w:sz w:val="26"/>
                <w:szCs w:val="26"/>
                <w:lang w:eastAsia="ru-RU"/>
              </w:rPr>
              <w:t>№ п/п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FA7572" w:rsidRPr="00850C30" w:rsidRDefault="00FA7572" w:rsidP="0065074B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6"/>
                <w:szCs w:val="26"/>
                <w:lang w:eastAsia="ru-RU"/>
              </w:rPr>
            </w:pPr>
            <w:r w:rsidRPr="00850C30">
              <w:rPr>
                <w:rFonts w:ascii="Times New Roman" w:eastAsia="Times New Roman" w:hAnsi="Times New Roman" w:cs="Times New Roman"/>
                <w:sz w:val="26"/>
                <w:szCs w:val="26"/>
              </w:rPr>
              <w:t>Наименование работ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A7572" w:rsidRPr="00850C30" w:rsidRDefault="00FA7572" w:rsidP="0065074B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6"/>
                <w:szCs w:val="26"/>
                <w:lang w:eastAsia="ru-RU"/>
              </w:rPr>
            </w:pPr>
            <w:r w:rsidRPr="00850C30">
              <w:rPr>
                <w:rFonts w:ascii="Times New Roman" w:eastAsia="Times New Roman" w:hAnsi="Times New Roman" w:cs="Times New Roman"/>
                <w:sz w:val="26"/>
                <w:szCs w:val="26"/>
              </w:rPr>
              <w:t>Место выполнения работ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A7572" w:rsidRPr="00850C30" w:rsidRDefault="00FA7572" w:rsidP="0065074B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6"/>
                <w:szCs w:val="26"/>
                <w:lang w:eastAsia="ru-RU"/>
              </w:rPr>
            </w:pPr>
            <w:r w:rsidRPr="00850C30">
              <w:rPr>
                <w:rFonts w:ascii="Times New Roman" w:eastAsia="Calibri" w:hAnsi="Times New Roman" w:cs="Times New Roman"/>
                <w:bCs/>
                <w:color w:val="000000"/>
                <w:sz w:val="26"/>
                <w:szCs w:val="26"/>
                <w:lang w:eastAsia="ru-RU"/>
              </w:rPr>
              <w:t>Кол-во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FA7572" w:rsidRPr="00850C30" w:rsidRDefault="00FA7572" w:rsidP="0065074B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6"/>
                <w:szCs w:val="26"/>
                <w:lang w:eastAsia="ru-RU"/>
              </w:rPr>
            </w:pPr>
            <w:r w:rsidRPr="00850C30">
              <w:rPr>
                <w:rFonts w:ascii="Times New Roman" w:eastAsia="Calibri" w:hAnsi="Times New Roman" w:cs="Times New Roman"/>
                <w:bCs/>
                <w:color w:val="000000"/>
                <w:sz w:val="26"/>
                <w:szCs w:val="26"/>
                <w:lang w:eastAsia="ru-RU"/>
              </w:rPr>
              <w:t>Цена за ед.</w:t>
            </w:r>
          </w:p>
          <w:p w:rsidR="00FA7572" w:rsidRPr="00850C30" w:rsidRDefault="00FA7572" w:rsidP="0065074B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6"/>
                <w:szCs w:val="26"/>
                <w:lang w:eastAsia="ru-RU"/>
              </w:rPr>
            </w:pPr>
            <w:r w:rsidRPr="00850C30">
              <w:rPr>
                <w:rFonts w:ascii="Times New Roman" w:eastAsia="Calibri" w:hAnsi="Times New Roman" w:cs="Times New Roman"/>
                <w:bCs/>
                <w:color w:val="000000"/>
                <w:sz w:val="26"/>
                <w:szCs w:val="26"/>
                <w:lang w:eastAsia="ru-RU"/>
              </w:rPr>
              <w:t xml:space="preserve"> (руб.)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A7572" w:rsidRPr="00850C30" w:rsidRDefault="00FA7572" w:rsidP="0065074B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6"/>
                <w:szCs w:val="26"/>
                <w:lang w:eastAsia="ru-RU"/>
              </w:rPr>
            </w:pPr>
            <w:r w:rsidRPr="00850C30">
              <w:rPr>
                <w:rFonts w:ascii="Times New Roman" w:eastAsia="Calibri" w:hAnsi="Times New Roman" w:cs="Times New Roman"/>
                <w:bCs/>
                <w:color w:val="000000"/>
                <w:sz w:val="26"/>
                <w:szCs w:val="26"/>
                <w:lang w:eastAsia="ru-RU"/>
              </w:rPr>
              <w:t>Общая стоимость</w:t>
            </w:r>
          </w:p>
        </w:tc>
      </w:tr>
      <w:tr w:rsidR="00FA7572" w:rsidRPr="00850C30" w:rsidTr="00850C30">
        <w:trPr>
          <w:trHeight w:val="20"/>
        </w:trPr>
        <w:tc>
          <w:tcPr>
            <w:tcW w:w="709" w:type="dxa"/>
            <w:shd w:val="clear" w:color="auto" w:fill="auto"/>
            <w:vAlign w:val="center"/>
            <w:hideMark/>
          </w:tcPr>
          <w:p w:rsidR="00FA7572" w:rsidRPr="00850C30" w:rsidRDefault="00FA7572" w:rsidP="0065074B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6"/>
                <w:szCs w:val="26"/>
                <w:lang w:eastAsia="ru-RU"/>
              </w:rPr>
            </w:pPr>
            <w:r w:rsidRPr="00850C30">
              <w:rPr>
                <w:rFonts w:ascii="Times New Roman" w:eastAsia="Calibri" w:hAnsi="Times New Roman" w:cs="Times New Roman"/>
                <w:bCs/>
                <w:color w:val="000000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3685" w:type="dxa"/>
            <w:shd w:val="clear" w:color="auto" w:fill="auto"/>
          </w:tcPr>
          <w:p w:rsidR="00FA7572" w:rsidRPr="00586B52" w:rsidRDefault="00420D4F" w:rsidP="002252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20D4F">
              <w:rPr>
                <w:rFonts w:ascii="Times New Roman" w:hAnsi="Times New Roman" w:cs="Times New Roman"/>
                <w:sz w:val="26"/>
                <w:szCs w:val="26"/>
              </w:rPr>
              <w:t>Выполнение работ по ремонту холла в здании администрации Калининского района Санкт-Петербурга по адресу: Санкт-Петербург, Арсенальная наб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., д. 13/1, лит А</w:t>
            </w:r>
            <w:r w:rsidR="00D90CAD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="00D90CAD">
              <w:rPr>
                <w:rFonts w:ascii="Times New Roman" w:hAnsi="Times New Roman" w:cs="Times New Roman"/>
                <w:sz w:val="26"/>
                <w:szCs w:val="26"/>
              </w:rPr>
              <w:tab/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A7572" w:rsidRPr="00586B52" w:rsidRDefault="00FA7572" w:rsidP="0065074B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6"/>
                <w:szCs w:val="26"/>
                <w:lang w:eastAsia="ru-RU"/>
              </w:rPr>
            </w:pPr>
            <w:r w:rsidRPr="00586B52">
              <w:rPr>
                <w:rFonts w:ascii="Times New Roman" w:eastAsia="Calibri" w:hAnsi="Times New Roman" w:cs="Times New Roman"/>
                <w:bCs/>
                <w:color w:val="000000"/>
                <w:sz w:val="26"/>
                <w:szCs w:val="26"/>
                <w:lang w:eastAsia="ru-RU"/>
              </w:rPr>
              <w:t>Санкт-Петербург, Арсенальная наб., д. 13/1, лит А.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A7572" w:rsidRPr="00850C30" w:rsidRDefault="00FA7572" w:rsidP="0065074B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6"/>
                <w:szCs w:val="26"/>
                <w:lang w:eastAsia="ru-RU"/>
              </w:rPr>
            </w:pPr>
            <w:r w:rsidRPr="00850C30">
              <w:rPr>
                <w:rFonts w:ascii="Times New Roman" w:eastAsia="Calibri" w:hAnsi="Times New Roman" w:cs="Times New Roman"/>
                <w:bCs/>
                <w:color w:val="000000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FA7572" w:rsidRPr="00850C30" w:rsidRDefault="00FA7572" w:rsidP="0065074B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FA7572" w:rsidRPr="00850C30" w:rsidRDefault="005A35A8" w:rsidP="0065074B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6"/>
                <w:szCs w:val="26"/>
                <w:lang w:eastAsia="ru-RU"/>
              </w:rPr>
              <w:t xml:space="preserve">421 136,22 </w:t>
            </w:r>
          </w:p>
        </w:tc>
      </w:tr>
      <w:tr w:rsidR="00B81AC6" w:rsidRPr="00850C30" w:rsidTr="0065074B">
        <w:trPr>
          <w:trHeight w:val="20"/>
        </w:trPr>
        <w:tc>
          <w:tcPr>
            <w:tcW w:w="8476" w:type="dxa"/>
            <w:gridSpan w:val="5"/>
          </w:tcPr>
          <w:p w:rsidR="00B81AC6" w:rsidRPr="00850C30" w:rsidRDefault="00B81AC6" w:rsidP="0065074B">
            <w:pPr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850C30"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ИТОГО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81AC6" w:rsidRPr="00850C30" w:rsidRDefault="005A35A8" w:rsidP="0065074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421 136,22</w:t>
            </w:r>
          </w:p>
        </w:tc>
      </w:tr>
    </w:tbl>
    <w:p w:rsidR="00B81AC6" w:rsidRPr="00993904" w:rsidRDefault="00B81AC6" w:rsidP="00B81AC6">
      <w:pPr>
        <w:rPr>
          <w:rFonts w:ascii="Times New Roman" w:hAnsi="Times New Roman" w:cs="Times New Roman"/>
          <w:sz w:val="24"/>
          <w:szCs w:val="24"/>
        </w:rPr>
      </w:pPr>
      <w:r w:rsidRPr="00993904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B81AC6" w:rsidRPr="00850C30" w:rsidRDefault="00B81AC6" w:rsidP="00B81AC6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50C30">
        <w:rPr>
          <w:rFonts w:ascii="Times New Roman" w:eastAsia="Calibri" w:hAnsi="Times New Roman" w:cs="Times New Roman"/>
          <w:sz w:val="26"/>
          <w:szCs w:val="26"/>
        </w:rPr>
        <w:t>Функциональные, технические и качественные х</w:t>
      </w:r>
      <w:r w:rsidR="00993904" w:rsidRPr="00850C30">
        <w:rPr>
          <w:rFonts w:ascii="Times New Roman" w:eastAsia="Calibri" w:hAnsi="Times New Roman" w:cs="Times New Roman"/>
          <w:sz w:val="26"/>
          <w:szCs w:val="26"/>
        </w:rPr>
        <w:t xml:space="preserve">арактеристики, эксплуатационные </w:t>
      </w:r>
      <w:r w:rsidRPr="00850C30">
        <w:rPr>
          <w:rFonts w:ascii="Times New Roman" w:eastAsia="Calibri" w:hAnsi="Times New Roman" w:cs="Times New Roman"/>
          <w:sz w:val="26"/>
          <w:szCs w:val="26"/>
        </w:rPr>
        <w:t>характеристики объекта закупки указаны в Приложении № 1 (</w:t>
      </w:r>
      <w:r w:rsidR="00850E40">
        <w:rPr>
          <w:rFonts w:ascii="Times New Roman" w:eastAsia="Times New Roman" w:hAnsi="Times New Roman" w:cs="Times New Roman"/>
          <w:sz w:val="26"/>
          <w:szCs w:val="26"/>
        </w:rPr>
        <w:t>Техническое задание).</w:t>
      </w:r>
    </w:p>
    <w:p w:rsidR="00B81AC6" w:rsidRDefault="00B81AC6" w:rsidP="00B81AC6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850E40" w:rsidRDefault="00850E40" w:rsidP="00B81AC6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850E40" w:rsidRPr="00850C30" w:rsidRDefault="00850E40" w:rsidP="00B81AC6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DF005E" w:rsidRPr="000A2FB3" w:rsidRDefault="00DF005E" w:rsidP="00B81AC6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0A2FB3">
        <w:rPr>
          <w:rFonts w:ascii="Times New Roman" w:hAnsi="Times New Roman" w:cs="Times New Roman"/>
          <w:b/>
          <w:sz w:val="26"/>
          <w:szCs w:val="26"/>
        </w:rPr>
        <w:t>Начальник</w:t>
      </w:r>
      <w:r w:rsidR="00B81AC6" w:rsidRPr="000A2FB3">
        <w:rPr>
          <w:rFonts w:ascii="Times New Roman" w:hAnsi="Times New Roman" w:cs="Times New Roman"/>
          <w:b/>
          <w:sz w:val="26"/>
          <w:szCs w:val="26"/>
        </w:rPr>
        <w:t xml:space="preserve"> сектора </w:t>
      </w:r>
      <w:r w:rsidRPr="000A2FB3">
        <w:rPr>
          <w:rFonts w:ascii="Times New Roman" w:hAnsi="Times New Roman" w:cs="Times New Roman"/>
          <w:b/>
          <w:sz w:val="26"/>
          <w:szCs w:val="26"/>
        </w:rPr>
        <w:t>к</w:t>
      </w:r>
      <w:r w:rsidR="00B81AC6" w:rsidRPr="000A2FB3">
        <w:rPr>
          <w:rFonts w:ascii="Times New Roman" w:hAnsi="Times New Roman" w:cs="Times New Roman"/>
          <w:b/>
          <w:sz w:val="26"/>
          <w:szCs w:val="26"/>
        </w:rPr>
        <w:t>онтроля</w:t>
      </w:r>
    </w:p>
    <w:p w:rsidR="008D4C7F" w:rsidRDefault="00B81AC6" w:rsidP="00B81AC6">
      <w:pPr>
        <w:spacing w:after="0" w:line="240" w:lineRule="auto"/>
        <w:rPr>
          <w:rFonts w:ascii="Times New Roman" w:eastAsia="Calibri" w:hAnsi="Times New Roman" w:cs="Times New Roman"/>
          <w:b/>
          <w:sz w:val="26"/>
          <w:szCs w:val="26"/>
        </w:rPr>
      </w:pPr>
      <w:r w:rsidRPr="000A2FB3">
        <w:rPr>
          <w:rFonts w:ascii="Times New Roman" w:hAnsi="Times New Roman" w:cs="Times New Roman"/>
          <w:b/>
          <w:sz w:val="26"/>
          <w:szCs w:val="26"/>
        </w:rPr>
        <w:t>договорных обязательств</w:t>
      </w:r>
      <w:r w:rsidRPr="000A2FB3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Pr="000A2FB3">
        <w:rPr>
          <w:rFonts w:ascii="Times New Roman" w:eastAsia="Calibri" w:hAnsi="Times New Roman" w:cs="Times New Roman"/>
          <w:b/>
          <w:sz w:val="26"/>
          <w:szCs w:val="26"/>
        </w:rPr>
        <w:br/>
        <w:t xml:space="preserve">и административно-хозяйственной </w:t>
      </w:r>
    </w:p>
    <w:p w:rsidR="008D4C7F" w:rsidRDefault="00B81AC6" w:rsidP="008D4C7F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0A2FB3">
        <w:rPr>
          <w:rFonts w:ascii="Times New Roman" w:eastAsia="Calibri" w:hAnsi="Times New Roman" w:cs="Times New Roman"/>
          <w:b/>
          <w:sz w:val="26"/>
          <w:szCs w:val="26"/>
        </w:rPr>
        <w:t>деятельности</w:t>
      </w:r>
      <w:r w:rsidR="008D4C7F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="008D4C7F" w:rsidRPr="000A2FB3">
        <w:rPr>
          <w:rFonts w:ascii="Times New Roman" w:hAnsi="Times New Roman"/>
          <w:b/>
          <w:sz w:val="26"/>
          <w:szCs w:val="26"/>
        </w:rPr>
        <w:t xml:space="preserve">администрации </w:t>
      </w:r>
    </w:p>
    <w:p w:rsidR="00B81AC6" w:rsidRPr="000A2FB3" w:rsidRDefault="008D4C7F" w:rsidP="008D4C7F">
      <w:pPr>
        <w:spacing w:after="0" w:line="240" w:lineRule="auto"/>
        <w:rPr>
          <w:rFonts w:ascii="Times New Roman" w:eastAsia="Calibri" w:hAnsi="Times New Roman" w:cs="Times New Roman"/>
          <w:b/>
          <w:sz w:val="26"/>
          <w:szCs w:val="26"/>
        </w:rPr>
      </w:pPr>
      <w:r w:rsidRPr="000A2FB3">
        <w:rPr>
          <w:rFonts w:ascii="Times New Roman" w:hAnsi="Times New Roman"/>
          <w:b/>
          <w:sz w:val="26"/>
          <w:szCs w:val="26"/>
        </w:rPr>
        <w:t>Калининского района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0A2FB3">
        <w:rPr>
          <w:rFonts w:ascii="Times New Roman" w:hAnsi="Times New Roman"/>
          <w:b/>
          <w:sz w:val="26"/>
          <w:szCs w:val="26"/>
        </w:rPr>
        <w:t>Санкт-Петербурга</w:t>
      </w:r>
      <w:r w:rsidRPr="008D4C7F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>
        <w:rPr>
          <w:rFonts w:ascii="Times New Roman" w:eastAsia="Calibri" w:hAnsi="Times New Roman" w:cs="Times New Roman"/>
          <w:b/>
          <w:sz w:val="26"/>
          <w:szCs w:val="26"/>
        </w:rPr>
        <w:t xml:space="preserve">                                                   </w:t>
      </w:r>
      <w:proofErr w:type="spellStart"/>
      <w:r w:rsidRPr="000A2FB3">
        <w:rPr>
          <w:rFonts w:ascii="Times New Roman" w:eastAsia="Calibri" w:hAnsi="Times New Roman" w:cs="Times New Roman"/>
          <w:b/>
          <w:sz w:val="26"/>
          <w:szCs w:val="26"/>
        </w:rPr>
        <w:t>О.А.Ветрова</w:t>
      </w:r>
      <w:proofErr w:type="spellEnd"/>
      <w:r w:rsidRPr="000A2FB3">
        <w:rPr>
          <w:rFonts w:ascii="Times New Roman" w:eastAsia="Calibri" w:hAnsi="Times New Roman" w:cs="Times New Roman"/>
          <w:b/>
          <w:sz w:val="26"/>
          <w:szCs w:val="26"/>
        </w:rPr>
        <w:t xml:space="preserve">      </w:t>
      </w:r>
    </w:p>
    <w:tbl>
      <w:tblPr>
        <w:tblStyle w:val="13"/>
        <w:tblW w:w="99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06"/>
        <w:gridCol w:w="5494"/>
      </w:tblGrid>
      <w:tr w:rsidR="00B81AC6" w:rsidRPr="000A2FB3" w:rsidTr="0065074B">
        <w:trPr>
          <w:trHeight w:val="284"/>
        </w:trPr>
        <w:tc>
          <w:tcPr>
            <w:tcW w:w="4950" w:type="dxa"/>
          </w:tcPr>
          <w:p w:rsidR="00863874" w:rsidRPr="000A2FB3" w:rsidRDefault="00863874" w:rsidP="00B81AC6">
            <w:p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8D4C7F" w:rsidRDefault="00B81AC6" w:rsidP="00ED60A9">
            <w:pPr>
              <w:ind w:left="-105"/>
              <w:rPr>
                <w:rFonts w:ascii="Times New Roman" w:hAnsi="Times New Roman"/>
                <w:b/>
                <w:sz w:val="26"/>
                <w:szCs w:val="26"/>
              </w:rPr>
            </w:pPr>
            <w:r w:rsidRPr="000A2FB3">
              <w:rPr>
                <w:rFonts w:ascii="Times New Roman" w:hAnsi="Times New Roman"/>
                <w:b/>
                <w:sz w:val="26"/>
                <w:szCs w:val="26"/>
              </w:rPr>
              <w:t>Начальник отдела закупок</w:t>
            </w:r>
          </w:p>
          <w:p w:rsidR="00B81AC6" w:rsidRPr="000A2FB3" w:rsidRDefault="008D4C7F" w:rsidP="00ED60A9">
            <w:pPr>
              <w:ind w:left="-105"/>
              <w:rPr>
                <w:rFonts w:ascii="Times New Roman" w:hAnsi="Times New Roman"/>
                <w:b/>
                <w:sz w:val="26"/>
                <w:szCs w:val="26"/>
              </w:rPr>
            </w:pPr>
            <w:r w:rsidRPr="000A2FB3">
              <w:rPr>
                <w:rFonts w:ascii="Times New Roman" w:hAnsi="Times New Roman"/>
                <w:b/>
                <w:sz w:val="26"/>
                <w:szCs w:val="26"/>
              </w:rPr>
              <w:t>администрации Калининского района</w:t>
            </w:r>
            <w:r w:rsidR="00ED60A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0A2FB3">
              <w:rPr>
                <w:rFonts w:ascii="Times New Roman" w:hAnsi="Times New Roman"/>
                <w:b/>
                <w:sz w:val="26"/>
                <w:szCs w:val="26"/>
              </w:rPr>
              <w:t>Санкт-Петербурга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br/>
            </w:r>
            <w:r w:rsidR="00B81AC6" w:rsidRPr="000A2FB3">
              <w:rPr>
                <w:rFonts w:ascii="Times New Roman" w:hAnsi="Times New Roman"/>
                <w:b/>
                <w:sz w:val="26"/>
                <w:szCs w:val="26"/>
              </w:rPr>
              <w:t xml:space="preserve">                          </w:t>
            </w:r>
          </w:p>
        </w:tc>
        <w:tc>
          <w:tcPr>
            <w:tcW w:w="4950" w:type="dxa"/>
          </w:tcPr>
          <w:p w:rsidR="00B81AC6" w:rsidRPr="000A2FB3" w:rsidRDefault="00B81AC6" w:rsidP="00B81AC6">
            <w:p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0A2FB3">
              <w:rPr>
                <w:rFonts w:ascii="Times New Roman" w:hAnsi="Times New Roman"/>
                <w:b/>
                <w:sz w:val="26"/>
                <w:szCs w:val="26"/>
              </w:rPr>
              <w:t xml:space="preserve">            </w:t>
            </w:r>
          </w:p>
          <w:p w:rsidR="008D4C7F" w:rsidRDefault="00B81AC6" w:rsidP="00B81AC6">
            <w:pPr>
              <w:ind w:left="3592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0A2FB3">
              <w:rPr>
                <w:rFonts w:ascii="Times New Roman" w:hAnsi="Times New Roman"/>
                <w:b/>
                <w:sz w:val="26"/>
                <w:szCs w:val="26"/>
              </w:rPr>
              <w:t xml:space="preserve">                                                 </w:t>
            </w:r>
            <w:r w:rsidR="000A2FB3">
              <w:rPr>
                <w:rFonts w:ascii="Times New Roman" w:hAnsi="Times New Roman"/>
                <w:b/>
                <w:sz w:val="26"/>
                <w:szCs w:val="26"/>
              </w:rPr>
              <w:t xml:space="preserve">    </w:t>
            </w:r>
          </w:p>
          <w:p w:rsidR="008D4C7F" w:rsidRDefault="008D4C7F" w:rsidP="00B81AC6">
            <w:pPr>
              <w:ind w:left="3592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81AC6" w:rsidRPr="000A2FB3" w:rsidRDefault="00633DFD" w:rsidP="00B81AC6">
            <w:pPr>
              <w:ind w:left="3592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 </w:t>
            </w:r>
            <w:proofErr w:type="spellStart"/>
            <w:r w:rsidR="00993904" w:rsidRPr="000A2FB3">
              <w:rPr>
                <w:rFonts w:ascii="Times New Roman" w:hAnsi="Times New Roman"/>
                <w:b/>
                <w:sz w:val="26"/>
                <w:szCs w:val="26"/>
              </w:rPr>
              <w:t>О.А.Семкив</w:t>
            </w:r>
            <w:proofErr w:type="spellEnd"/>
          </w:p>
          <w:p w:rsidR="00B81AC6" w:rsidRPr="000A2FB3" w:rsidRDefault="00B81AC6" w:rsidP="00B81AC6">
            <w:p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81AC6" w:rsidRPr="000A2FB3" w:rsidRDefault="00B81AC6" w:rsidP="00B81AC6">
            <w:p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B81AC6" w:rsidRPr="000A2FB3" w:rsidTr="0065074B">
        <w:trPr>
          <w:trHeight w:val="284"/>
        </w:trPr>
        <w:tc>
          <w:tcPr>
            <w:tcW w:w="4950" w:type="dxa"/>
          </w:tcPr>
          <w:p w:rsidR="00993904" w:rsidRPr="000A2FB3" w:rsidRDefault="00993904" w:rsidP="00104A90">
            <w:pPr>
              <w:ind w:left="-105" w:firstLine="28"/>
              <w:rPr>
                <w:rFonts w:ascii="Times New Roman" w:hAnsi="Times New Roman"/>
                <w:b/>
                <w:sz w:val="26"/>
                <w:szCs w:val="26"/>
              </w:rPr>
            </w:pPr>
            <w:r w:rsidRPr="000A2FB3">
              <w:rPr>
                <w:rFonts w:ascii="Times New Roman" w:hAnsi="Times New Roman"/>
                <w:b/>
                <w:sz w:val="26"/>
                <w:szCs w:val="26"/>
              </w:rPr>
              <w:t xml:space="preserve">СОГЛАСОВАНО: </w:t>
            </w:r>
          </w:p>
          <w:p w:rsidR="00993904" w:rsidRPr="000A2FB3" w:rsidRDefault="00993904" w:rsidP="00993904">
            <w:pPr>
              <w:ind w:left="-77" w:firstLine="77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81AC6" w:rsidRPr="000A2FB3" w:rsidRDefault="00B81AC6" w:rsidP="00104A90">
            <w:pPr>
              <w:ind w:left="-105" w:firstLine="14"/>
              <w:rPr>
                <w:rFonts w:ascii="Times New Roman" w:hAnsi="Times New Roman"/>
                <w:b/>
                <w:sz w:val="26"/>
                <w:szCs w:val="26"/>
              </w:rPr>
            </w:pPr>
            <w:r w:rsidRPr="000A2FB3">
              <w:rPr>
                <w:rFonts w:ascii="Times New Roman" w:hAnsi="Times New Roman"/>
                <w:b/>
                <w:sz w:val="26"/>
                <w:szCs w:val="26"/>
              </w:rPr>
              <w:t xml:space="preserve">Заместитель главы администрации </w:t>
            </w:r>
            <w:r w:rsidRPr="000A2FB3">
              <w:rPr>
                <w:rFonts w:ascii="Times New Roman" w:hAnsi="Times New Roman"/>
                <w:b/>
                <w:sz w:val="26"/>
                <w:szCs w:val="26"/>
              </w:rPr>
              <w:br/>
              <w:t xml:space="preserve">Калининского района </w:t>
            </w:r>
            <w:r w:rsidR="000A2FB3">
              <w:rPr>
                <w:rFonts w:ascii="Times New Roman" w:hAnsi="Times New Roman"/>
                <w:b/>
                <w:sz w:val="26"/>
                <w:szCs w:val="26"/>
              </w:rPr>
              <w:br/>
            </w:r>
            <w:r w:rsidRPr="000A2FB3">
              <w:rPr>
                <w:rFonts w:ascii="Times New Roman" w:hAnsi="Times New Roman"/>
                <w:b/>
                <w:sz w:val="26"/>
                <w:szCs w:val="26"/>
              </w:rPr>
              <w:t xml:space="preserve">Санкт-Петербурга </w:t>
            </w:r>
          </w:p>
        </w:tc>
        <w:tc>
          <w:tcPr>
            <w:tcW w:w="4950" w:type="dxa"/>
          </w:tcPr>
          <w:p w:rsidR="00B81AC6" w:rsidRPr="000A2FB3" w:rsidRDefault="00B81AC6" w:rsidP="00B81AC6">
            <w:p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993904" w:rsidRPr="000A2FB3" w:rsidRDefault="00993904" w:rsidP="00B81AC6">
            <w:p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993904" w:rsidRPr="000A2FB3" w:rsidRDefault="00993904" w:rsidP="00B81AC6">
            <w:p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8D4C7F" w:rsidRDefault="008D4C7F" w:rsidP="00850C30">
            <w:pPr>
              <w:ind w:left="3660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81AC6" w:rsidRPr="000A2FB3" w:rsidRDefault="00633DFD" w:rsidP="00633DFD">
            <w:pPr>
              <w:ind w:left="3660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Е</w:t>
            </w:r>
            <w:r w:rsidR="00850C30" w:rsidRPr="000A2FB3">
              <w:rPr>
                <w:rFonts w:ascii="Times New Roman" w:hAnsi="Times New Roman"/>
                <w:b/>
                <w:sz w:val="26"/>
                <w:szCs w:val="26"/>
              </w:rPr>
              <w:t>.В.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Струкова</w:t>
            </w:r>
            <w:proofErr w:type="spellEnd"/>
            <w:r w:rsidR="00B81AC6" w:rsidRPr="000A2FB3">
              <w:rPr>
                <w:rFonts w:ascii="Times New Roman" w:hAnsi="Times New Roman"/>
                <w:b/>
                <w:sz w:val="26"/>
                <w:szCs w:val="26"/>
              </w:rPr>
              <w:t xml:space="preserve">                                                      </w:t>
            </w:r>
            <w:r w:rsidR="00993904" w:rsidRPr="000A2FB3">
              <w:rPr>
                <w:rFonts w:ascii="Times New Roman" w:hAnsi="Times New Roman"/>
                <w:b/>
                <w:sz w:val="26"/>
                <w:szCs w:val="26"/>
              </w:rPr>
              <w:t xml:space="preserve">  </w:t>
            </w:r>
          </w:p>
        </w:tc>
      </w:tr>
    </w:tbl>
    <w:p w:rsidR="00FA7572" w:rsidRPr="000A2FB3" w:rsidRDefault="00FA7572" w:rsidP="00AD45A9">
      <w:pPr>
        <w:widowControl w:val="0"/>
        <w:tabs>
          <w:tab w:val="center" w:leader="dot" w:pos="9072"/>
          <w:tab w:val="left" w:pos="10440"/>
        </w:tabs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26"/>
          <w:szCs w:val="26"/>
          <w:lang w:eastAsia="ru-RU" w:bidi="ru-RU"/>
        </w:rPr>
      </w:pPr>
    </w:p>
    <w:p w:rsidR="00FA7572" w:rsidRDefault="00FA7572" w:rsidP="00AD45A9">
      <w:pPr>
        <w:widowControl w:val="0"/>
        <w:tabs>
          <w:tab w:val="center" w:leader="dot" w:pos="9072"/>
          <w:tab w:val="left" w:pos="10440"/>
        </w:tabs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26"/>
          <w:szCs w:val="26"/>
          <w:lang w:eastAsia="ru-RU" w:bidi="ru-RU"/>
        </w:rPr>
      </w:pPr>
    </w:p>
    <w:p w:rsidR="00633DFD" w:rsidRDefault="00633DFD" w:rsidP="00AD45A9">
      <w:pPr>
        <w:widowControl w:val="0"/>
        <w:tabs>
          <w:tab w:val="center" w:leader="dot" w:pos="9072"/>
          <w:tab w:val="left" w:pos="10440"/>
        </w:tabs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26"/>
          <w:szCs w:val="26"/>
          <w:lang w:eastAsia="ru-RU" w:bidi="ru-RU"/>
        </w:rPr>
      </w:pPr>
    </w:p>
    <w:p w:rsidR="00633DFD" w:rsidRDefault="00633DFD" w:rsidP="00AD45A9">
      <w:pPr>
        <w:widowControl w:val="0"/>
        <w:tabs>
          <w:tab w:val="center" w:leader="dot" w:pos="9072"/>
          <w:tab w:val="left" w:pos="10440"/>
        </w:tabs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26"/>
          <w:szCs w:val="26"/>
          <w:lang w:eastAsia="ru-RU" w:bidi="ru-RU"/>
        </w:rPr>
      </w:pPr>
    </w:p>
    <w:p w:rsidR="00FA7572" w:rsidRDefault="00FA7572" w:rsidP="00AD45A9">
      <w:pPr>
        <w:widowControl w:val="0"/>
        <w:tabs>
          <w:tab w:val="center" w:leader="dot" w:pos="9072"/>
          <w:tab w:val="left" w:pos="10440"/>
        </w:tabs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26"/>
          <w:szCs w:val="26"/>
          <w:lang w:eastAsia="ru-RU" w:bidi="ru-RU"/>
        </w:rPr>
      </w:pPr>
    </w:p>
    <w:p w:rsidR="005A29DA" w:rsidRPr="00850C30" w:rsidRDefault="005A29DA" w:rsidP="00AD45A9">
      <w:pPr>
        <w:widowControl w:val="0"/>
        <w:tabs>
          <w:tab w:val="center" w:leader="dot" w:pos="9072"/>
          <w:tab w:val="left" w:pos="10440"/>
        </w:tabs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26"/>
          <w:szCs w:val="26"/>
          <w:lang w:eastAsia="ru-RU" w:bidi="ru-RU"/>
        </w:rPr>
      </w:pPr>
    </w:p>
    <w:p w:rsidR="00AD45A9" w:rsidRPr="006611D6" w:rsidRDefault="00B81AC6" w:rsidP="00AD45A9">
      <w:pPr>
        <w:widowControl w:val="0"/>
        <w:tabs>
          <w:tab w:val="center" w:leader="dot" w:pos="9072"/>
          <w:tab w:val="left" w:pos="10440"/>
        </w:tabs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>П</w:t>
      </w:r>
      <w:r w:rsidR="00AD45A9" w:rsidRPr="006611D6"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>РОЕКТ КОНТРАКТА</w:t>
      </w:r>
    </w:p>
    <w:p w:rsidR="00AD45A9" w:rsidRPr="006611D6" w:rsidRDefault="00AD45A9" w:rsidP="00AD45A9">
      <w:pPr>
        <w:widowControl w:val="0"/>
        <w:tabs>
          <w:tab w:val="center" w:leader="dot" w:pos="9072"/>
          <w:tab w:val="left" w:pos="10440"/>
        </w:tabs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</w:p>
    <w:p w:rsidR="00AD45A9" w:rsidRPr="006611D6" w:rsidRDefault="00AD45A9" w:rsidP="00AD45A9">
      <w:pPr>
        <w:widowControl w:val="0"/>
        <w:tabs>
          <w:tab w:val="center" w:leader="dot" w:pos="9072"/>
          <w:tab w:val="left" w:pos="10440"/>
        </w:tabs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  <w:r w:rsidRPr="006611D6"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>Контракт № ___________</w:t>
      </w:r>
    </w:p>
    <w:p w:rsidR="006611D6" w:rsidRPr="006611D6" w:rsidRDefault="006611D6" w:rsidP="00AD45A9">
      <w:pPr>
        <w:widowControl w:val="0"/>
        <w:tabs>
          <w:tab w:val="center" w:leader="dot" w:pos="9072"/>
          <w:tab w:val="left" w:pos="10440"/>
        </w:tabs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</w:p>
    <w:p w:rsidR="001F3B93" w:rsidRPr="006611D6" w:rsidRDefault="00FB2A22" w:rsidP="00FA7572">
      <w:pPr>
        <w:widowControl w:val="0"/>
        <w:tabs>
          <w:tab w:val="center" w:leader="dot" w:pos="9072"/>
          <w:tab w:val="left" w:pos="10440"/>
        </w:tabs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</w:pPr>
      <w:r w:rsidRPr="006611D6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ИКЗ</w:t>
      </w:r>
      <w:r w:rsidR="006611D6" w:rsidRPr="006611D6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</w:t>
      </w:r>
      <w:r w:rsidR="000A2FB3">
        <w:rPr>
          <w:rFonts w:ascii="Times New Roman" w:hAnsi="Times New Roman" w:cs="Times New Roman"/>
          <w:sz w:val="24"/>
          <w:szCs w:val="24"/>
        </w:rPr>
        <w:t>_____________________________________________</w:t>
      </w:r>
    </w:p>
    <w:p w:rsidR="00E2766B" w:rsidRPr="006611D6" w:rsidRDefault="00E2766B" w:rsidP="00E2766B">
      <w:pPr>
        <w:widowControl w:val="0"/>
        <w:spacing w:after="0" w:line="240" w:lineRule="auto"/>
        <w:ind w:firstLine="709"/>
        <w:rPr>
          <w:rFonts w:ascii="Times New Roman" w:hAnsi="Times New Roman"/>
          <w:caps/>
          <w:color w:val="000000" w:themeColor="text1"/>
          <w:sz w:val="24"/>
          <w:szCs w:val="24"/>
          <w:lang w:eastAsia="ru-RU"/>
        </w:rPr>
      </w:pPr>
    </w:p>
    <w:p w:rsidR="00E2766B" w:rsidRPr="006611D6" w:rsidRDefault="00E2766B" w:rsidP="00E2766B">
      <w:pPr>
        <w:widowControl w:val="0"/>
        <w:tabs>
          <w:tab w:val="left" w:pos="7371"/>
        </w:tabs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6611D6">
        <w:rPr>
          <w:rFonts w:ascii="Times New Roman" w:hAnsi="Times New Roman"/>
          <w:color w:val="000000" w:themeColor="text1"/>
          <w:sz w:val="24"/>
          <w:szCs w:val="24"/>
        </w:rPr>
        <w:t xml:space="preserve">Санкт-Петербург                                           </w:t>
      </w:r>
      <w:r w:rsidR="006611D6" w:rsidRPr="006611D6">
        <w:rPr>
          <w:rFonts w:ascii="Times New Roman" w:hAnsi="Times New Roman"/>
          <w:color w:val="000000" w:themeColor="text1"/>
          <w:sz w:val="24"/>
          <w:szCs w:val="24"/>
        </w:rPr>
        <w:t xml:space="preserve">   </w:t>
      </w:r>
      <w:r w:rsidRPr="006611D6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   </w:t>
      </w:r>
      <w:proofErr w:type="gramStart"/>
      <w:r w:rsidRPr="006611D6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B2A22" w:rsidRPr="006611D6">
        <w:rPr>
          <w:rFonts w:ascii="Times New Roman" w:hAnsi="Times New Roman"/>
          <w:color w:val="000000" w:themeColor="text1"/>
          <w:sz w:val="24"/>
          <w:szCs w:val="24"/>
        </w:rPr>
        <w:t xml:space="preserve">  </w:t>
      </w:r>
      <w:r w:rsidR="00F345FB">
        <w:rPr>
          <w:rFonts w:ascii="Times New Roman" w:hAnsi="Times New Roman"/>
          <w:color w:val="000000" w:themeColor="text1"/>
          <w:sz w:val="24"/>
          <w:szCs w:val="24"/>
        </w:rPr>
        <w:t>«</w:t>
      </w:r>
      <w:proofErr w:type="gramEnd"/>
      <w:r w:rsidRPr="006611D6">
        <w:rPr>
          <w:rFonts w:ascii="Times New Roman" w:hAnsi="Times New Roman"/>
          <w:color w:val="000000" w:themeColor="text1"/>
          <w:sz w:val="24"/>
          <w:szCs w:val="24"/>
        </w:rPr>
        <w:t>___</w:t>
      </w:r>
      <w:r w:rsidR="00F345FB">
        <w:rPr>
          <w:rFonts w:ascii="Times New Roman" w:hAnsi="Times New Roman"/>
          <w:color w:val="000000" w:themeColor="text1"/>
          <w:sz w:val="24"/>
          <w:szCs w:val="24"/>
        </w:rPr>
        <w:t>»</w:t>
      </w:r>
      <w:r w:rsidRPr="006611D6">
        <w:rPr>
          <w:rFonts w:ascii="Times New Roman" w:hAnsi="Times New Roman"/>
          <w:color w:val="000000" w:themeColor="text1"/>
          <w:sz w:val="24"/>
          <w:szCs w:val="24"/>
        </w:rPr>
        <w:t xml:space="preserve"> ____________ 202</w:t>
      </w:r>
      <w:r w:rsidR="00633DFD">
        <w:rPr>
          <w:rFonts w:ascii="Times New Roman" w:hAnsi="Times New Roman"/>
          <w:color w:val="000000" w:themeColor="text1"/>
          <w:sz w:val="24"/>
          <w:szCs w:val="24"/>
        </w:rPr>
        <w:t>6</w:t>
      </w:r>
      <w:r w:rsidRPr="006611D6">
        <w:rPr>
          <w:rFonts w:ascii="Times New Roman" w:hAnsi="Times New Roman"/>
          <w:color w:val="000000" w:themeColor="text1"/>
          <w:sz w:val="24"/>
          <w:szCs w:val="24"/>
        </w:rPr>
        <w:t xml:space="preserve"> г.</w:t>
      </w:r>
    </w:p>
    <w:p w:rsidR="00E2766B" w:rsidRPr="006611D6" w:rsidRDefault="00E2766B" w:rsidP="00E2766B">
      <w:pPr>
        <w:widowControl w:val="0"/>
        <w:tabs>
          <w:tab w:val="left" w:pos="7371"/>
        </w:tabs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</w:p>
    <w:p w:rsidR="00D25B38" w:rsidRPr="006611D6" w:rsidRDefault="00D25B38" w:rsidP="00E2766B">
      <w:pPr>
        <w:widowControl w:val="0"/>
        <w:snapToGri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E2766B" w:rsidRPr="00850C30" w:rsidRDefault="00D25B38" w:rsidP="00D25B3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611D6">
        <w:rPr>
          <w:color w:val="000000"/>
          <w:sz w:val="24"/>
          <w:szCs w:val="24"/>
          <w:lang w:eastAsia="ru-RU"/>
        </w:rPr>
        <w:tab/>
      </w:r>
      <w:r w:rsidRPr="006611D6">
        <w:rPr>
          <w:rFonts w:ascii="Times New Roman" w:hAnsi="Times New Roman" w:cs="Times New Roman"/>
          <w:sz w:val="24"/>
          <w:szCs w:val="24"/>
          <w:lang w:eastAsia="ru-RU"/>
        </w:rPr>
        <w:t>Администрация Калининского района Санкт-Петербурга,</w:t>
      </w:r>
      <w:r w:rsidRPr="006611D6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6611D6">
        <w:rPr>
          <w:rFonts w:ascii="Times New Roman" w:hAnsi="Times New Roman" w:cs="Times New Roman"/>
          <w:sz w:val="24"/>
          <w:szCs w:val="24"/>
          <w:lang w:eastAsia="ru-RU"/>
        </w:rPr>
        <w:t xml:space="preserve">именуемая далее Заказчик, </w:t>
      </w:r>
      <w:r w:rsidRPr="006611D6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в лице______________________, действующего на основании __________________, с одной стороны, и _________________, в лице __________________, действующего на основании ___________, именуемое в дальнейшем Подрядчик, с другой стороны, вместе именуемые Стороны, </w:t>
      </w:r>
      <w:r w:rsidRPr="006611D6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в </w:t>
      </w:r>
      <w:r w:rsidRPr="006611D6">
        <w:rPr>
          <w:rFonts w:ascii="Times New Roman" w:hAnsi="Times New Roman" w:cs="Times New Roman"/>
          <w:sz w:val="24"/>
          <w:szCs w:val="24"/>
          <w:lang w:eastAsia="ru-RU"/>
        </w:rPr>
        <w:t xml:space="preserve">соответствии с требованиями Федерального закона от 05.04.2013 № 44-ФЗ </w:t>
      </w:r>
      <w:r w:rsidR="00F17AAC" w:rsidRPr="006611D6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F345FB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Pr="006611D6">
        <w:rPr>
          <w:rFonts w:ascii="Times New Roman" w:hAnsi="Times New Roman" w:cs="Times New Roman"/>
          <w:sz w:val="24"/>
          <w:szCs w:val="24"/>
          <w:lang w:eastAsia="ru-RU"/>
        </w:rPr>
        <w:t xml:space="preserve">О </w:t>
      </w:r>
      <w:r w:rsidRPr="00850C30">
        <w:rPr>
          <w:rFonts w:ascii="Times New Roman" w:hAnsi="Times New Roman" w:cs="Times New Roman"/>
          <w:sz w:val="24"/>
          <w:szCs w:val="24"/>
          <w:lang w:eastAsia="ru-RU"/>
        </w:rPr>
        <w:t>контрактной системе в сфере закупок товаров, работ, услуг для обеспечения государственных и муниципальных нужд</w:t>
      </w:r>
      <w:r w:rsidR="00F345FB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850C30">
        <w:rPr>
          <w:rFonts w:ascii="Times New Roman" w:hAnsi="Times New Roman" w:cs="Times New Roman"/>
          <w:sz w:val="24"/>
          <w:szCs w:val="24"/>
          <w:lang w:eastAsia="ru-RU"/>
        </w:rPr>
        <w:t xml:space="preserve"> (далее – Закон), заключили настоящий Контракт </w:t>
      </w:r>
      <w:r w:rsidR="00ED60A9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850C30">
        <w:rPr>
          <w:rFonts w:ascii="Times New Roman" w:hAnsi="Times New Roman" w:cs="Times New Roman"/>
          <w:sz w:val="24"/>
          <w:szCs w:val="24"/>
          <w:lang w:eastAsia="ru-RU"/>
        </w:rPr>
        <w:t>о нижеследующем:</w:t>
      </w:r>
    </w:p>
    <w:p w:rsidR="00E2766B" w:rsidRPr="00850C30" w:rsidRDefault="00E2766B" w:rsidP="000F0F48">
      <w:pPr>
        <w:widowControl w:val="0"/>
        <w:numPr>
          <w:ilvl w:val="0"/>
          <w:numId w:val="1"/>
        </w:numPr>
        <w:snapToGrid w:val="0"/>
        <w:spacing w:after="0" w:line="240" w:lineRule="auto"/>
        <w:ind w:left="0" w:firstLine="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</w:pPr>
      <w:r w:rsidRPr="00850C30"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  <w:t xml:space="preserve">Предмет </w:t>
      </w:r>
      <w:r w:rsidRPr="00850C30"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>Контракта</w:t>
      </w:r>
    </w:p>
    <w:p w:rsidR="00E2766B" w:rsidRPr="00850C30" w:rsidRDefault="004F6875" w:rsidP="000F0F48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0C3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ab/>
      </w:r>
      <w:r w:rsidR="00E2766B" w:rsidRPr="00850C3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1.1.</w:t>
      </w:r>
      <w:r w:rsidR="00E2766B" w:rsidRPr="00850C30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r w:rsidR="00E2766B" w:rsidRPr="00850C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настоящему Контракту Подрядчик обязуется в установленный срок по заданию Заказчика </w:t>
      </w:r>
      <w:r w:rsidR="00E2766B" w:rsidRPr="00850C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выполнить </w:t>
      </w:r>
      <w:r w:rsidR="00085EAF">
        <w:rPr>
          <w:rFonts w:ascii="Times New Roman" w:eastAsia="Times New Roman" w:hAnsi="Times New Roman" w:cs="Times New Roman"/>
          <w:sz w:val="24"/>
          <w:szCs w:val="24"/>
          <w:lang w:eastAsia="x-none"/>
        </w:rPr>
        <w:t>___________________________________________________________</w:t>
      </w:r>
      <w:r w:rsidR="00850C30" w:rsidRPr="00850C30">
        <w:rPr>
          <w:rFonts w:ascii="Times New Roman" w:hAnsi="Times New Roman" w:cs="Times New Roman"/>
          <w:sz w:val="24"/>
          <w:szCs w:val="24"/>
        </w:rPr>
        <w:t xml:space="preserve"> </w:t>
      </w:r>
      <w:r w:rsidR="00915EB0">
        <w:rPr>
          <w:rFonts w:ascii="Times New Roman" w:hAnsi="Times New Roman" w:cs="Times New Roman"/>
          <w:sz w:val="24"/>
          <w:szCs w:val="24"/>
        </w:rPr>
        <w:br/>
      </w:r>
      <w:r w:rsidR="00E2766B" w:rsidRPr="00850C30">
        <w:rPr>
          <w:rFonts w:ascii="Times New Roman" w:hAnsi="Times New Roman" w:cs="Times New Roman"/>
          <w:color w:val="000000" w:themeColor="text1"/>
          <w:sz w:val="24"/>
          <w:szCs w:val="24"/>
        </w:rPr>
        <w:t>(далее – работы) и передать их</w:t>
      </w:r>
      <w:r w:rsidR="007C58FD" w:rsidRPr="00850C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Заказчику</w:t>
      </w:r>
      <w:r w:rsidR="00E2766B" w:rsidRPr="00850C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а Заказчик </w:t>
      </w:r>
      <w:r w:rsidR="00E2766B" w:rsidRPr="00850C3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обязуется создать необходимые условия для выполнения работ, принять их результат и обеспечить оплату по настоящему </w:t>
      </w:r>
      <w:r w:rsidR="00E2766B" w:rsidRPr="00850C30">
        <w:rPr>
          <w:rFonts w:ascii="Times New Roman" w:eastAsia="Times New Roman" w:hAnsi="Times New Roman" w:cs="Times New Roman"/>
          <w:sz w:val="24"/>
          <w:szCs w:val="24"/>
          <w:lang w:eastAsia="x-none"/>
        </w:rPr>
        <w:t>Контракт</w:t>
      </w:r>
      <w:r w:rsidR="00E2766B" w:rsidRPr="00850C3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у</w:t>
      </w:r>
      <w:r w:rsidR="00E2766B" w:rsidRPr="00850C3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E2766B" w:rsidRPr="00850C30" w:rsidRDefault="00E2766B" w:rsidP="000F0F4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</w:pPr>
      <w:r w:rsidRPr="00850C30">
        <w:rPr>
          <w:rFonts w:ascii="Times New Roman" w:hAnsi="Times New Roman"/>
          <w:color w:val="000000" w:themeColor="text1"/>
          <w:sz w:val="24"/>
          <w:szCs w:val="24"/>
        </w:rPr>
        <w:t xml:space="preserve">1.2. Подрядчик выполняет работы в соответствии </w:t>
      </w:r>
      <w:r w:rsidR="008A59C3" w:rsidRPr="00850C30">
        <w:rPr>
          <w:rFonts w:ascii="Times New Roman" w:hAnsi="Times New Roman"/>
          <w:color w:val="000000" w:themeColor="text1"/>
          <w:sz w:val="24"/>
          <w:szCs w:val="24"/>
        </w:rPr>
        <w:t>с</w:t>
      </w:r>
      <w:r w:rsidR="008A59C3" w:rsidRPr="00850C30">
        <w:rPr>
          <w:rFonts w:ascii="Times New Roman" w:hAnsi="Times New Roman" w:cs="Times New Roman"/>
          <w:sz w:val="24"/>
          <w:szCs w:val="24"/>
        </w:rPr>
        <w:t xml:space="preserve"> Расчетом цены контракта</w:t>
      </w:r>
      <w:r w:rsidR="008A59C3" w:rsidRPr="00850C30">
        <w:rPr>
          <w:rFonts w:ascii="Times New Roman" w:hAnsi="Times New Roman"/>
          <w:color w:val="000000" w:themeColor="text1"/>
          <w:sz w:val="24"/>
          <w:szCs w:val="24"/>
        </w:rPr>
        <w:t xml:space="preserve"> (Локальн</w:t>
      </w:r>
      <w:r w:rsidR="00466306" w:rsidRPr="00850C30">
        <w:rPr>
          <w:rFonts w:ascii="Times New Roman" w:hAnsi="Times New Roman"/>
          <w:color w:val="000000" w:themeColor="text1"/>
          <w:sz w:val="24"/>
          <w:szCs w:val="24"/>
        </w:rPr>
        <w:t>ой</w:t>
      </w:r>
      <w:r w:rsidR="008A59C3" w:rsidRPr="00850C30">
        <w:rPr>
          <w:rFonts w:ascii="Times New Roman" w:hAnsi="Times New Roman"/>
          <w:color w:val="000000" w:themeColor="text1"/>
          <w:sz w:val="24"/>
          <w:szCs w:val="24"/>
        </w:rPr>
        <w:t xml:space="preserve"> смет</w:t>
      </w:r>
      <w:r w:rsidR="00466306" w:rsidRPr="00850C30">
        <w:rPr>
          <w:rFonts w:ascii="Times New Roman" w:hAnsi="Times New Roman"/>
          <w:color w:val="000000" w:themeColor="text1"/>
          <w:sz w:val="24"/>
          <w:szCs w:val="24"/>
        </w:rPr>
        <w:t>ой</w:t>
      </w:r>
      <w:r w:rsidR="008A59C3" w:rsidRPr="00850C30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CE44AA" w:rsidRPr="00850C30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7C58FD" w:rsidRPr="00850C30">
        <w:rPr>
          <w:rFonts w:ascii="Times New Roman" w:hAnsi="Times New Roman"/>
          <w:color w:val="000000" w:themeColor="text1"/>
          <w:sz w:val="24"/>
          <w:szCs w:val="24"/>
        </w:rPr>
        <w:t xml:space="preserve">(приложение № 1 к Контракту), </w:t>
      </w:r>
      <w:r w:rsidRPr="00850C30">
        <w:rPr>
          <w:rFonts w:ascii="Times New Roman" w:hAnsi="Times New Roman"/>
          <w:color w:val="000000" w:themeColor="text1"/>
          <w:sz w:val="24"/>
          <w:szCs w:val="24"/>
        </w:rPr>
        <w:t xml:space="preserve">определяющей объем, содержание, цену работ </w:t>
      </w:r>
      <w:r w:rsidR="00F345FB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850C30">
        <w:rPr>
          <w:rFonts w:ascii="Times New Roman" w:hAnsi="Times New Roman"/>
          <w:color w:val="000000" w:themeColor="text1"/>
          <w:sz w:val="24"/>
          <w:szCs w:val="24"/>
        </w:rPr>
        <w:t xml:space="preserve">и другие, </w:t>
      </w:r>
      <w:r w:rsidRPr="00850C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предъявляемые к ним требования, а также условиями Контракта, определяющими сроки их выполнения. </w:t>
      </w:r>
    </w:p>
    <w:p w:rsidR="00E2766B" w:rsidRPr="00850C30" w:rsidRDefault="00E2766B" w:rsidP="00E2766B">
      <w:pPr>
        <w:widowControl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</w:pPr>
      <w:r w:rsidRPr="00850C30"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  <w:t>2.</w:t>
      </w:r>
      <w:r w:rsidRPr="00850C30"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 xml:space="preserve"> С</w:t>
      </w:r>
      <w:r w:rsidRPr="00850C30"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  <w:t>рок выполнения работ</w:t>
      </w:r>
    </w:p>
    <w:p w:rsidR="00E2766B" w:rsidRPr="00850C30" w:rsidRDefault="00E2766B" w:rsidP="0065074B">
      <w:pPr>
        <w:widowControl w:val="0"/>
        <w:snapToGrid w:val="0"/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50C3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2.1. </w:t>
      </w:r>
      <w:r w:rsidRPr="00850C30">
        <w:rPr>
          <w:rFonts w:ascii="Times New Roman" w:eastAsia="Calibri" w:hAnsi="Times New Roman" w:cs="Times New Roman"/>
          <w:sz w:val="24"/>
          <w:szCs w:val="24"/>
          <w:lang w:val="x-none" w:eastAsia="ru-RU"/>
        </w:rPr>
        <w:t xml:space="preserve">Начало выполнения работ по настоящему </w:t>
      </w:r>
      <w:r w:rsidRPr="00850C30">
        <w:rPr>
          <w:rFonts w:ascii="Times New Roman" w:eastAsia="Times New Roman" w:hAnsi="Times New Roman" w:cs="Times New Roman"/>
          <w:sz w:val="24"/>
          <w:szCs w:val="24"/>
          <w:lang w:eastAsia="x-none"/>
        </w:rPr>
        <w:t>Контракт</w:t>
      </w:r>
      <w:r w:rsidRPr="00850C30">
        <w:rPr>
          <w:rFonts w:ascii="Times New Roman" w:eastAsia="Calibri" w:hAnsi="Times New Roman" w:cs="Times New Roman"/>
          <w:sz w:val="24"/>
          <w:szCs w:val="24"/>
          <w:lang w:val="x-none" w:eastAsia="ru-RU"/>
        </w:rPr>
        <w:t xml:space="preserve">у: </w:t>
      </w:r>
      <w:r w:rsidRPr="00850C30">
        <w:rPr>
          <w:rFonts w:ascii="Times New Roman" w:eastAsia="Times New Roman" w:hAnsi="Times New Roman" w:cs="Times New Roman"/>
          <w:sz w:val="24"/>
          <w:szCs w:val="24"/>
          <w:lang w:eastAsia="ar-SA"/>
        </w:rPr>
        <w:t>после подписания акта передачи объекта для выполнения работ (далее - акт)</w:t>
      </w:r>
      <w:r w:rsidR="00850C30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Pr="00850C3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65074B" w:rsidRPr="00850C30">
        <w:rPr>
          <w:rFonts w:ascii="Times New Roman" w:eastAsia="Times New Roman" w:hAnsi="Times New Roman" w:cs="Times New Roman"/>
          <w:sz w:val="24"/>
          <w:szCs w:val="24"/>
          <w:lang w:eastAsia="ar-SA"/>
        </w:rPr>
        <w:t>Акт должен быть подписан сторонами в течение</w:t>
      </w:r>
      <w:r w:rsidR="00D20165" w:rsidRPr="00850C3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850C30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1</w:t>
      </w:r>
      <w:r w:rsidR="0065074B" w:rsidRPr="00850C3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</w:t>
      </w:r>
      <w:r w:rsidR="00850C30">
        <w:rPr>
          <w:rFonts w:ascii="Times New Roman" w:eastAsia="Times New Roman" w:hAnsi="Times New Roman" w:cs="Times New Roman"/>
          <w:sz w:val="24"/>
          <w:szCs w:val="24"/>
          <w:lang w:eastAsia="ar-SA"/>
        </w:rPr>
        <w:t>одного</w:t>
      </w:r>
      <w:r w:rsidR="0065074B" w:rsidRPr="00850C3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) </w:t>
      </w:r>
      <w:r w:rsidR="00850C30">
        <w:rPr>
          <w:rFonts w:ascii="Times New Roman" w:eastAsia="Times New Roman" w:hAnsi="Times New Roman" w:cs="Times New Roman"/>
          <w:sz w:val="24"/>
          <w:szCs w:val="24"/>
          <w:lang w:eastAsia="ar-SA"/>
        </w:rPr>
        <w:t>календарного</w:t>
      </w:r>
      <w:r w:rsidR="0065074B" w:rsidRPr="00850C3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дн</w:t>
      </w:r>
      <w:r w:rsidR="00850C30">
        <w:rPr>
          <w:rFonts w:ascii="Times New Roman" w:eastAsia="Times New Roman" w:hAnsi="Times New Roman" w:cs="Times New Roman"/>
          <w:sz w:val="24"/>
          <w:szCs w:val="24"/>
          <w:lang w:eastAsia="ar-SA"/>
        </w:rPr>
        <w:t>я</w:t>
      </w:r>
      <w:r w:rsidR="0065074B" w:rsidRPr="00850C3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 момента подписания Сторонами Контракта</w:t>
      </w:r>
      <w:r w:rsidR="00850C30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F85E5D" w:rsidRPr="00850C30" w:rsidRDefault="00864A23" w:rsidP="00C80CF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50C30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Сроки</w:t>
      </w:r>
      <w:r w:rsidR="00E2766B" w:rsidRPr="00850C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выполнения ра</w:t>
      </w:r>
      <w:r w:rsidR="00A96775" w:rsidRPr="00850C30">
        <w:rPr>
          <w:rFonts w:ascii="Times New Roman" w:eastAsia="Times New Roman" w:hAnsi="Times New Roman" w:cs="Times New Roman"/>
          <w:sz w:val="24"/>
          <w:szCs w:val="24"/>
          <w:lang w:eastAsia="ru-RU"/>
        </w:rPr>
        <w:t>бот</w:t>
      </w:r>
      <w:r w:rsidR="00F85E5D" w:rsidRPr="00850C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850C30" w:rsidRPr="00850C30">
        <w:rPr>
          <w:rFonts w:ascii="Times New Roman" w:hAnsi="Times New Roman" w:cs="Times New Roman"/>
          <w:sz w:val="24"/>
          <w:szCs w:val="24"/>
          <w:lang w:eastAsia="ru-RU"/>
        </w:rPr>
        <w:t xml:space="preserve">с </w:t>
      </w:r>
      <w:r w:rsidR="00C86315">
        <w:rPr>
          <w:rFonts w:ascii="Times New Roman" w:hAnsi="Times New Roman" w:cs="Times New Roman"/>
          <w:sz w:val="24"/>
          <w:szCs w:val="24"/>
          <w:lang w:eastAsia="ru-RU"/>
        </w:rPr>
        <w:t>1</w:t>
      </w:r>
      <w:r w:rsidR="00D22B19">
        <w:rPr>
          <w:rFonts w:ascii="Times New Roman" w:hAnsi="Times New Roman" w:cs="Times New Roman"/>
          <w:sz w:val="24"/>
          <w:szCs w:val="24"/>
          <w:lang w:eastAsia="ru-RU"/>
        </w:rPr>
        <w:t>9</w:t>
      </w:r>
      <w:r w:rsidR="00C86315">
        <w:rPr>
          <w:rFonts w:ascii="Times New Roman" w:hAnsi="Times New Roman" w:cs="Times New Roman"/>
          <w:sz w:val="24"/>
          <w:szCs w:val="24"/>
          <w:lang w:eastAsia="ru-RU"/>
        </w:rPr>
        <w:t>.05.2026</w:t>
      </w:r>
      <w:r w:rsidR="005231B2">
        <w:rPr>
          <w:rFonts w:ascii="Times New Roman" w:hAnsi="Times New Roman" w:cs="Times New Roman"/>
          <w:sz w:val="24"/>
          <w:szCs w:val="24"/>
        </w:rPr>
        <w:t xml:space="preserve"> </w:t>
      </w:r>
      <w:r w:rsidR="00ED60A9">
        <w:rPr>
          <w:rFonts w:ascii="Times New Roman" w:hAnsi="Times New Roman" w:cs="Times New Roman"/>
          <w:sz w:val="24"/>
          <w:szCs w:val="24"/>
        </w:rPr>
        <w:t>по</w:t>
      </w:r>
      <w:r w:rsidR="005231B2">
        <w:rPr>
          <w:rFonts w:ascii="Times New Roman" w:hAnsi="Times New Roman" w:cs="Times New Roman"/>
          <w:sz w:val="24"/>
          <w:szCs w:val="24"/>
        </w:rPr>
        <w:t xml:space="preserve"> 01.07.2026 г.</w:t>
      </w:r>
    </w:p>
    <w:p w:rsidR="00F85E5D" w:rsidRPr="00850C30" w:rsidRDefault="00F85E5D" w:rsidP="00F85E5D">
      <w:pPr>
        <w:widowControl w:val="0"/>
        <w:snapToGrid w:val="0"/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</w:pPr>
    </w:p>
    <w:p w:rsidR="00E2766B" w:rsidRPr="00850C30" w:rsidRDefault="00E2766B" w:rsidP="00E2766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</w:pPr>
      <w:r w:rsidRPr="00850C30"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 xml:space="preserve">3. </w:t>
      </w:r>
      <w:r w:rsidRPr="00850C30"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  <w:t>Цена работ и порядок расчетов</w:t>
      </w:r>
    </w:p>
    <w:p w:rsidR="00E2766B" w:rsidRPr="00850C30" w:rsidRDefault="00E2766B" w:rsidP="003A3104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50C30">
        <w:rPr>
          <w:rFonts w:ascii="Times New Roman" w:hAnsi="Times New Roman" w:cs="Times New Roman"/>
          <w:sz w:val="24"/>
          <w:szCs w:val="24"/>
        </w:rPr>
        <w:t xml:space="preserve">3.1. Цена подлежащих выполнению Подрядчиком работ определяется </w:t>
      </w:r>
      <w:r w:rsidR="0095388B" w:rsidRPr="00850C30">
        <w:rPr>
          <w:rFonts w:ascii="Times New Roman" w:hAnsi="Times New Roman" w:cs="Times New Roman"/>
          <w:sz w:val="24"/>
          <w:szCs w:val="24"/>
        </w:rPr>
        <w:t>Расчетом цены контракта</w:t>
      </w:r>
      <w:r w:rsidRPr="00850C30">
        <w:rPr>
          <w:rFonts w:ascii="Times New Roman" w:hAnsi="Times New Roman" w:cs="Times New Roman"/>
          <w:sz w:val="24"/>
          <w:szCs w:val="24"/>
        </w:rPr>
        <w:t xml:space="preserve"> (Приложение № 1 к Контракту), котор</w:t>
      </w:r>
      <w:r w:rsidR="0095388B" w:rsidRPr="00850C30">
        <w:rPr>
          <w:rFonts w:ascii="Times New Roman" w:hAnsi="Times New Roman" w:cs="Times New Roman"/>
          <w:sz w:val="24"/>
          <w:szCs w:val="24"/>
        </w:rPr>
        <w:t>ый</w:t>
      </w:r>
      <w:r w:rsidRPr="00850C30">
        <w:rPr>
          <w:rFonts w:ascii="Times New Roman" w:hAnsi="Times New Roman" w:cs="Times New Roman"/>
          <w:sz w:val="24"/>
          <w:szCs w:val="24"/>
        </w:rPr>
        <w:t xml:space="preserve"> является неотъемлемой частью Контракта.</w:t>
      </w:r>
    </w:p>
    <w:p w:rsidR="004B78BE" w:rsidRDefault="003A3104" w:rsidP="004B78BE">
      <w:pPr>
        <w:autoSpaceDE w:val="0"/>
        <w:autoSpaceDN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0C30">
        <w:rPr>
          <w:rFonts w:ascii="Times New Roman" w:hAnsi="Times New Roman" w:cs="Times New Roman"/>
          <w:sz w:val="24"/>
          <w:szCs w:val="24"/>
        </w:rPr>
        <w:tab/>
      </w:r>
      <w:r w:rsidR="00E2766B" w:rsidRPr="00850C30">
        <w:rPr>
          <w:rFonts w:ascii="Times New Roman" w:hAnsi="Times New Roman" w:cs="Times New Roman"/>
          <w:sz w:val="24"/>
          <w:szCs w:val="24"/>
        </w:rPr>
        <w:t xml:space="preserve">Цена Контракта составляет ___________ рублей (___________________) </w:t>
      </w:r>
      <w:r w:rsidR="00E2766B" w:rsidRPr="00850C30">
        <w:rPr>
          <w:rFonts w:ascii="Times New Roman" w:hAnsi="Times New Roman" w:cs="Times New Roman"/>
          <w:sz w:val="24"/>
          <w:szCs w:val="24"/>
          <w:vertAlign w:val="superscript"/>
        </w:rPr>
        <w:footnoteReference w:id="1"/>
      </w:r>
      <w:r w:rsidR="00E2766B" w:rsidRPr="00850C30">
        <w:rPr>
          <w:rFonts w:ascii="Times New Roman" w:hAnsi="Times New Roman" w:cs="Times New Roman"/>
          <w:sz w:val="24"/>
          <w:szCs w:val="24"/>
        </w:rPr>
        <w:t xml:space="preserve">, </w:t>
      </w:r>
      <w:r w:rsidR="003929B6" w:rsidRPr="00850C30">
        <w:rPr>
          <w:rFonts w:ascii="Times New Roman" w:eastAsia="Calibri" w:hAnsi="Times New Roman" w:cs="Times New Roman"/>
          <w:sz w:val="24"/>
          <w:szCs w:val="24"/>
          <w:lang w:eastAsia="ru-RU"/>
        </w:rPr>
        <w:t>в том числе НДС ….% / НДС</w:t>
      </w:r>
      <w:r w:rsidR="003929B6" w:rsidRPr="004B78B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исчисляется в порядке, предусмотренном главой 26.2 НК РФ</w:t>
      </w:r>
      <w:r w:rsidR="003929B6" w:rsidRPr="004B78BE">
        <w:rPr>
          <w:rFonts w:ascii="Times New Roman" w:eastAsia="Calibri" w:hAnsi="Times New Roman" w:cs="Times New Roman"/>
          <w:sz w:val="24"/>
          <w:szCs w:val="24"/>
          <w:vertAlign w:val="superscript"/>
          <w:lang w:eastAsia="ru-RU"/>
        </w:rPr>
        <w:footnoteReference w:customMarkFollows="1" w:id="2"/>
        <w:t>[1]</w:t>
      </w:r>
      <w:r w:rsidR="00E2766B" w:rsidRPr="004B78BE">
        <w:rPr>
          <w:rFonts w:ascii="Times New Roman" w:hAnsi="Times New Roman" w:cs="Times New Roman"/>
          <w:sz w:val="24"/>
          <w:szCs w:val="24"/>
        </w:rPr>
        <w:t xml:space="preserve">, с учетом коэффициента снижения </w:t>
      </w:r>
      <w:r w:rsidR="00E2766B" w:rsidRPr="004B78BE">
        <w:rPr>
          <w:rFonts w:ascii="Times New Roman" w:hAnsi="Times New Roman" w:cs="Times New Roman"/>
          <w:i/>
          <w:sz w:val="24"/>
          <w:szCs w:val="24"/>
        </w:rPr>
        <w:t>(пересчета)</w:t>
      </w:r>
      <w:r w:rsidR="00E2766B" w:rsidRPr="004B78BE">
        <w:rPr>
          <w:rFonts w:ascii="Times New Roman" w:hAnsi="Times New Roman" w:cs="Times New Roman"/>
          <w:sz w:val="24"/>
          <w:szCs w:val="24"/>
        </w:rPr>
        <w:t xml:space="preserve"> </w:t>
      </w:r>
      <w:r w:rsidRPr="004B78BE">
        <w:rPr>
          <w:rFonts w:ascii="Times New Roman" w:hAnsi="Times New Roman" w:cs="Times New Roman"/>
          <w:sz w:val="24"/>
          <w:szCs w:val="24"/>
        </w:rPr>
        <w:t>К= _____</w:t>
      </w:r>
      <w:r w:rsidR="00E2766B" w:rsidRPr="004B78B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2766B" w:rsidRPr="003A3104" w:rsidRDefault="003A3104" w:rsidP="004B78BE">
      <w:pPr>
        <w:autoSpaceDE w:val="0"/>
        <w:autoSpaceDN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A3104">
        <w:rPr>
          <w:rFonts w:ascii="Times New Roman" w:hAnsi="Times New Roman" w:cs="Times New Roman"/>
          <w:sz w:val="24"/>
          <w:szCs w:val="24"/>
        </w:rPr>
        <w:tab/>
      </w:r>
      <w:r w:rsidR="00E2766B" w:rsidRPr="003A3104">
        <w:rPr>
          <w:rFonts w:ascii="Times New Roman" w:hAnsi="Times New Roman" w:cs="Times New Roman"/>
          <w:sz w:val="24"/>
          <w:szCs w:val="24"/>
        </w:rPr>
        <w:t xml:space="preserve">Цена Контракта включает в себя все расходы Подрядчика, связанные с выполнением обязательств по Контракту, в том числе </w:t>
      </w:r>
      <w:r w:rsidR="00E2766B" w:rsidRPr="003A31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расходы на материалы и оборудование, транспортные расходы, погрузочно-разгрузочные работы, </w:t>
      </w:r>
      <w:r w:rsidR="00B37B83" w:rsidRPr="008F70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перемещение мебели (вынос/занос мебели), </w:t>
      </w:r>
      <w:r w:rsidR="00E2766B" w:rsidRPr="008F707A">
        <w:rPr>
          <w:rFonts w:ascii="Times New Roman" w:eastAsia="Times New Roman" w:hAnsi="Times New Roman" w:cs="Times New Roman"/>
          <w:sz w:val="24"/>
          <w:szCs w:val="24"/>
          <w:lang w:eastAsia="ru-RU"/>
        </w:rPr>
        <w:t>вывоз</w:t>
      </w:r>
      <w:r w:rsidR="00E2766B" w:rsidRPr="003A31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мусора, страхование, расходы на уплату таможенных пошлин, налогов, сборов и других обязательных платежей.</w:t>
      </w:r>
    </w:p>
    <w:p w:rsidR="00E2766B" w:rsidRDefault="00E2766B" w:rsidP="003A3104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3104">
        <w:rPr>
          <w:rFonts w:ascii="Times New Roman" w:hAnsi="Times New Roman" w:cs="Times New Roman"/>
          <w:sz w:val="24"/>
          <w:szCs w:val="24"/>
        </w:rPr>
        <w:t xml:space="preserve">3.2. Цена Контракта является твердой и не может изменяться в ходе его исполнения, </w:t>
      </w:r>
      <w:r w:rsidR="00FD334F">
        <w:rPr>
          <w:rFonts w:ascii="Times New Roman" w:hAnsi="Times New Roman" w:cs="Times New Roman"/>
          <w:sz w:val="24"/>
          <w:szCs w:val="24"/>
        </w:rPr>
        <w:br/>
      </w:r>
      <w:r w:rsidRPr="003A3104">
        <w:rPr>
          <w:rFonts w:ascii="Times New Roman" w:hAnsi="Times New Roman" w:cs="Times New Roman"/>
          <w:sz w:val="24"/>
          <w:szCs w:val="24"/>
        </w:rPr>
        <w:t xml:space="preserve">за исключением случаев, предусмотренных </w:t>
      </w:r>
      <w:r w:rsidR="00A01C21">
        <w:rPr>
          <w:rFonts w:ascii="Times New Roman" w:hAnsi="Times New Roman" w:cs="Times New Roman"/>
          <w:sz w:val="24"/>
          <w:szCs w:val="24"/>
        </w:rPr>
        <w:t>Законом</w:t>
      </w:r>
      <w:r w:rsidRPr="003A3104">
        <w:rPr>
          <w:rFonts w:ascii="Times New Roman" w:hAnsi="Times New Roman" w:cs="Times New Roman"/>
          <w:sz w:val="24"/>
          <w:szCs w:val="24"/>
        </w:rPr>
        <w:t>.</w:t>
      </w:r>
    </w:p>
    <w:p w:rsidR="00564CC6" w:rsidRPr="00564CC6" w:rsidRDefault="00564CC6" w:rsidP="003A3104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564CC6">
        <w:rPr>
          <w:rFonts w:ascii="Times New Roman" w:eastAsia="Times New Roman" w:hAnsi="Times New Roman" w:cs="Times New Roman"/>
          <w:sz w:val="24"/>
          <w:lang w:eastAsia="ru-RU"/>
        </w:rPr>
        <w:lastRenderedPageBreak/>
        <w:t>3.3.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</w:t>
      </w:r>
      <w:r>
        <w:rPr>
          <w:rFonts w:ascii="Times New Roman" w:eastAsia="Times New Roman" w:hAnsi="Times New Roman" w:cs="Times New Roman"/>
          <w:sz w:val="24"/>
          <w:lang w:eastAsia="ru-RU"/>
        </w:rPr>
        <w:t>дрядчик</w:t>
      </w:r>
      <w:r w:rsidRPr="00564CC6">
        <w:rPr>
          <w:rFonts w:ascii="Times New Roman" w:eastAsia="Times New Roman" w:hAnsi="Times New Roman" w:cs="Times New Roman"/>
          <w:sz w:val="24"/>
          <w:lang w:eastAsia="ru-RU"/>
        </w:rPr>
        <w:t>а, указанный в Контракте. В случае изменения расчетного счета По</w:t>
      </w:r>
      <w:r>
        <w:rPr>
          <w:rFonts w:ascii="Times New Roman" w:eastAsia="Times New Roman" w:hAnsi="Times New Roman" w:cs="Times New Roman"/>
          <w:sz w:val="24"/>
          <w:lang w:eastAsia="ru-RU"/>
        </w:rPr>
        <w:t>дрядчик</w:t>
      </w:r>
      <w:r w:rsidRPr="00564CC6">
        <w:rPr>
          <w:rFonts w:ascii="Times New Roman" w:eastAsia="Times New Roman" w:hAnsi="Times New Roman" w:cs="Times New Roman"/>
          <w:sz w:val="24"/>
          <w:lang w:eastAsia="ru-RU"/>
        </w:rPr>
        <w:t xml:space="preserve"> обязан </w:t>
      </w:r>
      <w:r w:rsidR="0095388B">
        <w:rPr>
          <w:rFonts w:ascii="Times New Roman" w:eastAsia="Times New Roman" w:hAnsi="Times New Roman" w:cs="Times New Roman"/>
          <w:sz w:val="24"/>
          <w:lang w:eastAsia="ru-RU"/>
        </w:rPr>
        <w:br/>
      </w:r>
      <w:r w:rsidRPr="00564CC6">
        <w:rPr>
          <w:rFonts w:ascii="Times New Roman" w:eastAsia="Times New Roman" w:hAnsi="Times New Roman" w:cs="Times New Roman"/>
          <w:sz w:val="24"/>
          <w:lang w:eastAsia="ru-RU"/>
        </w:rPr>
        <w:t xml:space="preserve">в десятидневный срок с момента изменения расчетного счета в письменной форме сообщить </w:t>
      </w:r>
      <w:r w:rsidR="00221EFA">
        <w:rPr>
          <w:rFonts w:ascii="Times New Roman" w:eastAsia="Times New Roman" w:hAnsi="Times New Roman" w:cs="Times New Roman"/>
          <w:sz w:val="24"/>
          <w:lang w:eastAsia="ru-RU"/>
        </w:rPr>
        <w:br/>
      </w:r>
      <w:r w:rsidRPr="00564CC6">
        <w:rPr>
          <w:rFonts w:ascii="Times New Roman" w:eastAsia="Times New Roman" w:hAnsi="Times New Roman" w:cs="Times New Roman"/>
          <w:sz w:val="24"/>
          <w:lang w:eastAsia="ru-RU"/>
        </w:rPr>
        <w:t>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Контракте счет По</w:t>
      </w:r>
      <w:r>
        <w:rPr>
          <w:rFonts w:ascii="Times New Roman" w:eastAsia="Times New Roman" w:hAnsi="Times New Roman" w:cs="Times New Roman"/>
          <w:sz w:val="24"/>
          <w:lang w:eastAsia="ru-RU"/>
        </w:rPr>
        <w:t>дрядчика</w:t>
      </w:r>
      <w:r w:rsidRPr="00564CC6">
        <w:rPr>
          <w:rFonts w:ascii="Times New Roman" w:eastAsia="Times New Roman" w:hAnsi="Times New Roman" w:cs="Times New Roman"/>
          <w:sz w:val="24"/>
          <w:lang w:eastAsia="ru-RU"/>
        </w:rPr>
        <w:t>, несет По</w:t>
      </w:r>
      <w:r>
        <w:rPr>
          <w:rFonts w:ascii="Times New Roman" w:eastAsia="Times New Roman" w:hAnsi="Times New Roman" w:cs="Times New Roman"/>
          <w:sz w:val="24"/>
          <w:lang w:eastAsia="ru-RU"/>
        </w:rPr>
        <w:t>дрядчик</w:t>
      </w:r>
      <w:r w:rsidRPr="00564CC6">
        <w:rPr>
          <w:rFonts w:ascii="Times New Roman" w:eastAsia="Times New Roman" w:hAnsi="Times New Roman" w:cs="Times New Roman"/>
          <w:sz w:val="24"/>
          <w:lang w:eastAsia="ru-RU"/>
        </w:rPr>
        <w:t>.</w:t>
      </w:r>
    </w:p>
    <w:p w:rsidR="00E2766B" w:rsidRPr="008959BB" w:rsidRDefault="00E2766B" w:rsidP="00D56ACA">
      <w:pPr>
        <w:pStyle w:val="a7"/>
        <w:ind w:firstLine="567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AD0C56">
        <w:rPr>
          <w:rFonts w:ascii="Times New Roman" w:hAnsi="Times New Roman" w:cs="Times New Roman"/>
          <w:sz w:val="24"/>
          <w:szCs w:val="24"/>
        </w:rPr>
        <w:t>3.</w:t>
      </w:r>
      <w:r w:rsidR="00564CC6" w:rsidRPr="00AD0C56">
        <w:rPr>
          <w:rFonts w:ascii="Times New Roman" w:hAnsi="Times New Roman" w:cs="Times New Roman"/>
          <w:sz w:val="24"/>
          <w:szCs w:val="24"/>
        </w:rPr>
        <w:t>4</w:t>
      </w:r>
      <w:r w:rsidRPr="00AD0C56">
        <w:rPr>
          <w:rFonts w:ascii="Times New Roman" w:hAnsi="Times New Roman" w:cs="Times New Roman"/>
          <w:sz w:val="24"/>
          <w:szCs w:val="24"/>
        </w:rPr>
        <w:t xml:space="preserve">. Оплата </w:t>
      </w:r>
      <w:r w:rsidR="00564CC6" w:rsidRPr="00AD0C56">
        <w:rPr>
          <w:rFonts w:ascii="Times New Roman" w:hAnsi="Times New Roman" w:cs="Times New Roman"/>
          <w:sz w:val="24"/>
          <w:szCs w:val="24"/>
        </w:rPr>
        <w:t xml:space="preserve">по Контракту </w:t>
      </w:r>
      <w:r w:rsidRPr="00D56ACA">
        <w:rPr>
          <w:rFonts w:ascii="Times New Roman" w:hAnsi="Times New Roman" w:cs="Times New Roman"/>
          <w:sz w:val="24"/>
          <w:szCs w:val="24"/>
        </w:rPr>
        <w:t xml:space="preserve">осуществляется </w:t>
      </w:r>
      <w:r w:rsidRPr="008959BB">
        <w:rPr>
          <w:rFonts w:ascii="Times New Roman" w:hAnsi="Times New Roman" w:cs="Times New Roman"/>
          <w:sz w:val="24"/>
          <w:szCs w:val="24"/>
        </w:rPr>
        <w:t xml:space="preserve">за счет </w:t>
      </w:r>
      <w:r w:rsidR="003F31C2" w:rsidRPr="008959B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средств бюджета Санкт-Петербурга </w:t>
      </w:r>
      <w:r w:rsidR="008959BB" w:rsidRPr="008959B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br/>
      </w:r>
      <w:r w:rsidR="003F31C2" w:rsidRPr="008959B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на 202</w:t>
      </w:r>
      <w:r w:rsidR="00ED60A9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6</w:t>
      </w:r>
      <w:r w:rsidR="003F31C2" w:rsidRPr="008959B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год.</w:t>
      </w:r>
    </w:p>
    <w:p w:rsidR="00E2766B" w:rsidRPr="003A3104" w:rsidRDefault="00E2766B" w:rsidP="003A3104">
      <w:pPr>
        <w:pStyle w:val="a7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959BB">
        <w:rPr>
          <w:rFonts w:ascii="Times New Roman" w:hAnsi="Times New Roman" w:cs="Times New Roman"/>
          <w:bCs/>
          <w:sz w:val="24"/>
          <w:szCs w:val="24"/>
        </w:rPr>
        <w:t>3.</w:t>
      </w:r>
      <w:r w:rsidR="00564CC6" w:rsidRPr="008959BB">
        <w:rPr>
          <w:rFonts w:ascii="Times New Roman" w:hAnsi="Times New Roman" w:cs="Times New Roman"/>
          <w:bCs/>
          <w:sz w:val="24"/>
          <w:szCs w:val="24"/>
        </w:rPr>
        <w:t>5</w:t>
      </w:r>
      <w:r w:rsidRPr="008959BB">
        <w:rPr>
          <w:rFonts w:ascii="Times New Roman" w:hAnsi="Times New Roman" w:cs="Times New Roman"/>
          <w:bCs/>
          <w:sz w:val="24"/>
          <w:szCs w:val="24"/>
        </w:rPr>
        <w:t>. Работы, выполненные Подрядчиком с отклонениями от требований</w:t>
      </w:r>
      <w:r w:rsidRPr="003A3104">
        <w:rPr>
          <w:rFonts w:ascii="Times New Roman" w:hAnsi="Times New Roman" w:cs="Times New Roman"/>
          <w:bCs/>
          <w:sz w:val="24"/>
          <w:szCs w:val="24"/>
        </w:rPr>
        <w:t xml:space="preserve"> нормативно-правовых актов, технической документации и иных исходных данных или иными недостатками не подлежат оплате Заказчиком до устранения Подрядчиком обнаруженных недостатков.</w:t>
      </w:r>
    </w:p>
    <w:p w:rsidR="008959BB" w:rsidRDefault="00E2766B" w:rsidP="003A3104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3104">
        <w:rPr>
          <w:rFonts w:ascii="Times New Roman" w:hAnsi="Times New Roman" w:cs="Times New Roman"/>
          <w:sz w:val="24"/>
          <w:szCs w:val="24"/>
        </w:rPr>
        <w:t>3.</w:t>
      </w:r>
      <w:r w:rsidR="00564CC6">
        <w:rPr>
          <w:rFonts w:ascii="Times New Roman" w:hAnsi="Times New Roman" w:cs="Times New Roman"/>
          <w:sz w:val="24"/>
          <w:szCs w:val="24"/>
        </w:rPr>
        <w:t>6</w:t>
      </w:r>
      <w:r w:rsidRPr="003A3104">
        <w:rPr>
          <w:rFonts w:ascii="Times New Roman" w:hAnsi="Times New Roman" w:cs="Times New Roman"/>
          <w:sz w:val="24"/>
          <w:szCs w:val="24"/>
        </w:rPr>
        <w:t xml:space="preserve">. </w:t>
      </w:r>
      <w:r w:rsidRPr="003A3104">
        <w:rPr>
          <w:rFonts w:ascii="Times New Roman" w:hAnsi="Times New Roman" w:cs="Times New Roman"/>
          <w:spacing w:val="-1"/>
          <w:sz w:val="24"/>
          <w:szCs w:val="24"/>
        </w:rPr>
        <w:t xml:space="preserve">Оплата выполненных работ производится </w:t>
      </w:r>
      <w:r w:rsidR="00CE6448" w:rsidRPr="00CE6448">
        <w:rPr>
          <w:rFonts w:ascii="Times New Roman" w:hAnsi="Times New Roman" w:cs="Times New Roman"/>
          <w:spacing w:val="-1"/>
          <w:sz w:val="24"/>
          <w:szCs w:val="24"/>
        </w:rPr>
        <w:t xml:space="preserve">не позднее 10 рабочих дней </w:t>
      </w:r>
      <w:r w:rsidRPr="003A3104">
        <w:rPr>
          <w:rFonts w:ascii="Times New Roman" w:hAnsi="Times New Roman" w:cs="Times New Roman"/>
          <w:spacing w:val="-1"/>
          <w:sz w:val="24"/>
          <w:szCs w:val="24"/>
        </w:rPr>
        <w:t xml:space="preserve">со дня </w:t>
      </w:r>
      <w:r w:rsidRPr="003A3104">
        <w:rPr>
          <w:rFonts w:ascii="Times New Roman" w:hAnsi="Times New Roman" w:cs="Times New Roman"/>
          <w:spacing w:val="-4"/>
          <w:sz w:val="24"/>
          <w:szCs w:val="24"/>
        </w:rPr>
        <w:t xml:space="preserve">подписания </w:t>
      </w:r>
      <w:r w:rsidR="00E07D79">
        <w:rPr>
          <w:rFonts w:ascii="Times New Roman" w:hAnsi="Times New Roman" w:cs="Times New Roman"/>
          <w:spacing w:val="-4"/>
          <w:sz w:val="24"/>
          <w:szCs w:val="24"/>
        </w:rPr>
        <w:t>Заказчиком документа о приемке</w:t>
      </w:r>
      <w:r w:rsidRPr="003A3104">
        <w:rPr>
          <w:rFonts w:ascii="Times New Roman" w:hAnsi="Times New Roman" w:cs="Times New Roman"/>
          <w:spacing w:val="-4"/>
          <w:sz w:val="24"/>
          <w:szCs w:val="24"/>
        </w:rPr>
        <w:t>, на основании выставленного счета</w:t>
      </w:r>
      <w:r w:rsidRPr="003A3104">
        <w:rPr>
          <w:rFonts w:ascii="Times New Roman" w:hAnsi="Times New Roman" w:cs="Times New Roman"/>
          <w:sz w:val="24"/>
          <w:szCs w:val="24"/>
        </w:rPr>
        <w:t xml:space="preserve">. Основанием для оплаты являются: </w:t>
      </w:r>
      <w:r w:rsidR="00F01B2E">
        <w:rPr>
          <w:rFonts w:ascii="Times New Roman" w:hAnsi="Times New Roman" w:cs="Times New Roman"/>
          <w:sz w:val="24"/>
          <w:szCs w:val="24"/>
        </w:rPr>
        <w:t xml:space="preserve">документ о приемке, </w:t>
      </w:r>
      <w:r w:rsidRPr="003A3104">
        <w:rPr>
          <w:rFonts w:ascii="Times New Roman" w:hAnsi="Times New Roman" w:cs="Times New Roman"/>
          <w:sz w:val="24"/>
          <w:szCs w:val="24"/>
        </w:rPr>
        <w:t xml:space="preserve">справка о стоимости выполненных работ и затрат </w:t>
      </w:r>
      <w:r w:rsidRPr="008959BB">
        <w:rPr>
          <w:rFonts w:ascii="Times New Roman" w:hAnsi="Times New Roman" w:cs="Times New Roman"/>
          <w:sz w:val="24"/>
          <w:szCs w:val="24"/>
        </w:rPr>
        <w:t>(форма № КС-3), акт о приемке выполненных работ (форма № КС-2), акт</w:t>
      </w:r>
      <w:r w:rsidRPr="00652B6A">
        <w:rPr>
          <w:rFonts w:ascii="Times New Roman" w:hAnsi="Times New Roman" w:cs="Times New Roman"/>
          <w:sz w:val="24"/>
          <w:szCs w:val="24"/>
        </w:rPr>
        <w:t xml:space="preserve"> сдачи-приемки выполненных работ (далее акт сдачи-приемки), подписанные Сто</w:t>
      </w:r>
      <w:r w:rsidR="00652B6A" w:rsidRPr="00652B6A">
        <w:rPr>
          <w:rFonts w:ascii="Times New Roman" w:hAnsi="Times New Roman" w:cs="Times New Roman"/>
          <w:sz w:val="24"/>
          <w:szCs w:val="24"/>
        </w:rPr>
        <w:t xml:space="preserve">ронами, счет, счет-фактура (при </w:t>
      </w:r>
      <w:r w:rsidRPr="00652B6A">
        <w:rPr>
          <w:rFonts w:ascii="Times New Roman" w:hAnsi="Times New Roman" w:cs="Times New Roman"/>
          <w:sz w:val="24"/>
          <w:szCs w:val="24"/>
        </w:rPr>
        <w:t>необходимости).</w:t>
      </w:r>
      <w:r w:rsidR="003F31C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766B" w:rsidRPr="003A3104" w:rsidRDefault="00E2766B" w:rsidP="003A3104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3104">
        <w:rPr>
          <w:rFonts w:ascii="Times New Roman" w:hAnsi="Times New Roman" w:cs="Times New Roman"/>
          <w:sz w:val="24"/>
          <w:szCs w:val="24"/>
        </w:rPr>
        <w:t>3.</w:t>
      </w:r>
      <w:r w:rsidR="00564CC6">
        <w:rPr>
          <w:rFonts w:ascii="Times New Roman" w:hAnsi="Times New Roman" w:cs="Times New Roman"/>
          <w:sz w:val="24"/>
          <w:szCs w:val="24"/>
        </w:rPr>
        <w:t>7</w:t>
      </w:r>
      <w:r w:rsidRPr="003A3104">
        <w:rPr>
          <w:rFonts w:ascii="Times New Roman" w:hAnsi="Times New Roman" w:cs="Times New Roman"/>
          <w:sz w:val="24"/>
          <w:szCs w:val="24"/>
        </w:rPr>
        <w:t>. Авансирование не предусмотрено.</w:t>
      </w:r>
    </w:p>
    <w:p w:rsidR="00E2766B" w:rsidRPr="003A3104" w:rsidRDefault="00E2766B" w:rsidP="003A3104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3104">
        <w:rPr>
          <w:rFonts w:ascii="Times New Roman" w:hAnsi="Times New Roman" w:cs="Times New Roman"/>
          <w:bCs/>
          <w:sz w:val="24"/>
          <w:szCs w:val="24"/>
        </w:rPr>
        <w:t>3.</w:t>
      </w:r>
      <w:r w:rsidR="00564CC6">
        <w:rPr>
          <w:rFonts w:ascii="Times New Roman" w:hAnsi="Times New Roman" w:cs="Times New Roman"/>
          <w:bCs/>
          <w:sz w:val="24"/>
          <w:szCs w:val="24"/>
        </w:rPr>
        <w:t>8</w:t>
      </w:r>
      <w:r w:rsidRPr="003A3104">
        <w:rPr>
          <w:rFonts w:ascii="Times New Roman" w:hAnsi="Times New Roman" w:cs="Times New Roman"/>
          <w:bCs/>
          <w:sz w:val="24"/>
          <w:szCs w:val="24"/>
        </w:rPr>
        <w:t xml:space="preserve">. В случае нарушения Подрядчиком условий </w:t>
      </w:r>
      <w:r w:rsidRPr="001B4C2F">
        <w:rPr>
          <w:rFonts w:ascii="Times New Roman" w:hAnsi="Times New Roman" w:cs="Times New Roman"/>
          <w:bCs/>
          <w:sz w:val="24"/>
          <w:szCs w:val="24"/>
        </w:rPr>
        <w:t xml:space="preserve">Контракта </w:t>
      </w:r>
      <w:r w:rsidR="00F01B2E" w:rsidRPr="001B4C2F">
        <w:rPr>
          <w:rFonts w:ascii="Times New Roman" w:hAnsi="Times New Roman" w:cs="Times New Roman"/>
          <w:bCs/>
          <w:sz w:val="24"/>
          <w:szCs w:val="24"/>
        </w:rPr>
        <w:t xml:space="preserve">Заказчик вправе осуществить оплату </w:t>
      </w:r>
      <w:r w:rsidRPr="001B4C2F">
        <w:rPr>
          <w:rFonts w:ascii="Times New Roman" w:hAnsi="Times New Roman" w:cs="Times New Roman"/>
          <w:bCs/>
          <w:sz w:val="24"/>
          <w:szCs w:val="24"/>
        </w:rPr>
        <w:t>путем выплаты Подрядчику суммы, уменьшенной на</w:t>
      </w:r>
      <w:r w:rsidR="001B4C2F" w:rsidRPr="001B4C2F">
        <w:rPr>
          <w:rFonts w:ascii="Times New Roman" w:hAnsi="Times New Roman" w:cs="Times New Roman"/>
          <w:bCs/>
          <w:sz w:val="24"/>
          <w:szCs w:val="24"/>
        </w:rPr>
        <w:t xml:space="preserve"> сумму неустойки</w:t>
      </w:r>
      <w:r w:rsidR="001B4C2F">
        <w:rPr>
          <w:rFonts w:ascii="Times New Roman" w:hAnsi="Times New Roman" w:cs="Times New Roman"/>
          <w:bCs/>
          <w:sz w:val="24"/>
          <w:szCs w:val="24"/>
        </w:rPr>
        <w:t xml:space="preserve"> (пени, штрафа)</w:t>
      </w:r>
      <w:r w:rsidRPr="003A3104">
        <w:rPr>
          <w:rFonts w:ascii="Times New Roman" w:hAnsi="Times New Roman" w:cs="Times New Roman"/>
          <w:bCs/>
          <w:sz w:val="24"/>
          <w:szCs w:val="24"/>
        </w:rPr>
        <w:t>.</w:t>
      </w:r>
      <w:r w:rsidRPr="003A310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766B" w:rsidRPr="00E2766B" w:rsidRDefault="00E2766B" w:rsidP="00E2766B">
      <w:pPr>
        <w:widowControl w:val="0"/>
        <w:snapToGrid w:val="0"/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2766B" w:rsidRPr="00E2766B" w:rsidRDefault="00E2766B" w:rsidP="00E2766B">
      <w:pPr>
        <w:widowControl w:val="0"/>
        <w:snapToGri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2766B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</w:t>
      </w:r>
      <w:r w:rsidRPr="00E276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Права и обязанности сторон</w:t>
      </w:r>
    </w:p>
    <w:p w:rsidR="00E2766B" w:rsidRPr="00E2766B" w:rsidRDefault="00E2766B" w:rsidP="00E2766B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E2766B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4.1. Заказчик обязан:</w:t>
      </w:r>
    </w:p>
    <w:p w:rsidR="00E2766B" w:rsidRPr="00E2766B" w:rsidRDefault="00E2766B" w:rsidP="00E2766B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4.1.1. Предоставить Подрядчику объект для выполнения работ, указанный в п. 1.1. настоящего </w:t>
      </w:r>
      <w:r w:rsidRPr="00E2766B">
        <w:rPr>
          <w:rFonts w:ascii="Times New Roman" w:eastAsia="Times New Roman" w:hAnsi="Times New Roman" w:cs="Times New Roman"/>
          <w:sz w:val="24"/>
          <w:szCs w:val="20"/>
          <w:lang w:eastAsia="x-none"/>
        </w:rPr>
        <w:t>Контракт</w:t>
      </w: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>а с момента подписания сторонами акта.</w:t>
      </w:r>
    </w:p>
    <w:p w:rsidR="00E2766B" w:rsidRPr="00E2766B" w:rsidRDefault="00E2766B" w:rsidP="00E2766B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4.1.2. Совместно с Санкт-Петербургским государственным бюджетным учреждением </w:t>
      </w:r>
      <w:r w:rsidR="00F345FB">
        <w:rPr>
          <w:rFonts w:ascii="Times New Roman" w:eastAsia="Times New Roman" w:hAnsi="Times New Roman" w:cs="Times New Roman"/>
          <w:sz w:val="24"/>
          <w:szCs w:val="20"/>
          <w:lang w:eastAsia="ru-RU"/>
        </w:rPr>
        <w:t>«</w:t>
      </w: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>Служба Заказчика администрации Калининского района Санкт-Петербурга</w:t>
      </w:r>
      <w:r w:rsidR="00F345FB">
        <w:rPr>
          <w:rFonts w:ascii="Times New Roman" w:eastAsia="Times New Roman" w:hAnsi="Times New Roman" w:cs="Times New Roman"/>
          <w:sz w:val="24"/>
          <w:szCs w:val="20"/>
          <w:lang w:eastAsia="ru-RU"/>
        </w:rPr>
        <w:t>»</w:t>
      </w: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осуществлять контроль и надзор за качеством выполнения работ с соблюдением сроков их выполнения </w:t>
      </w:r>
      <w:r w:rsidR="00742C1F"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</w: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и соответствием установленной Контрактом цене, а также качеством материалов </w:t>
      </w:r>
      <w:r w:rsidR="00F345FB"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</w: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>и оборудования, не вмешиваясь при этом в оперативно-хозяйственную деятельность Подрядчика.</w:t>
      </w:r>
    </w:p>
    <w:p w:rsidR="00E2766B" w:rsidRPr="00E2766B" w:rsidRDefault="00E2766B" w:rsidP="00E2766B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>4.1.3. При обнаружении в ходе выполнения работ отступлений от условий настоящего Контракта, которые могут ухудшить качество выполненных работ или иных недостатков, немедленно заявить об этом Подрядчику в письменной форме, назначив срок их устранения.</w:t>
      </w:r>
    </w:p>
    <w:p w:rsidR="00E2766B" w:rsidRPr="00E2766B" w:rsidRDefault="00E2766B" w:rsidP="00E2766B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>4.1.4. По окончании выполнения Подрядчиком работ осуществить приемку их результата.</w:t>
      </w:r>
    </w:p>
    <w:p w:rsidR="00E2766B" w:rsidRDefault="00E2766B" w:rsidP="00E2766B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4.1.5. Оплатить Подрядчику выполненные надлежащим образом работы на условиях настоящего </w:t>
      </w:r>
      <w:r w:rsidRPr="00E2766B">
        <w:rPr>
          <w:rFonts w:ascii="Times New Roman" w:eastAsia="Times New Roman" w:hAnsi="Times New Roman" w:cs="Times New Roman"/>
          <w:sz w:val="24"/>
          <w:szCs w:val="20"/>
          <w:lang w:eastAsia="x-none"/>
        </w:rPr>
        <w:t>Контракт</w:t>
      </w: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>а.</w:t>
      </w:r>
    </w:p>
    <w:p w:rsidR="00571A07" w:rsidRPr="00B32056" w:rsidRDefault="00571A07" w:rsidP="00571A07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3205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4.1.6. Принять решение об одностороннем отказе от исполнения контракта в случае, если </w:t>
      </w:r>
      <w:r w:rsidR="008F707A"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</w:r>
      <w:r w:rsidRPr="00B3205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в ходе исполнения контракта установлено, что: </w:t>
      </w:r>
    </w:p>
    <w:p w:rsidR="00571A07" w:rsidRPr="00B32056" w:rsidRDefault="00571A07" w:rsidP="00571A07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bookmarkStart w:id="0" w:name="p2"/>
      <w:bookmarkEnd w:id="0"/>
      <w:r w:rsidRPr="00B32056">
        <w:rPr>
          <w:rFonts w:ascii="Times New Roman" w:eastAsia="Times New Roman" w:hAnsi="Times New Roman" w:cs="Times New Roman"/>
          <w:sz w:val="24"/>
          <w:szCs w:val="20"/>
          <w:lang w:eastAsia="ru-RU"/>
        </w:rPr>
        <w:t>а) подрядчик и (или) поставляемый товар перестали соответствовать установленным извещением об осуществлении закупки требованиям к участникам закупки (за исключением требования, предусмотренного частью 1.1 (при налич</w:t>
      </w:r>
      <w:r w:rsidR="008F707A">
        <w:rPr>
          <w:rFonts w:ascii="Times New Roman" w:eastAsia="Times New Roman" w:hAnsi="Times New Roman" w:cs="Times New Roman"/>
          <w:sz w:val="24"/>
          <w:szCs w:val="20"/>
          <w:lang w:eastAsia="ru-RU"/>
        </w:rPr>
        <w:t>ии такого требования</w:t>
      </w:r>
      <w:r w:rsidR="008F707A" w:rsidRPr="008F707A">
        <w:rPr>
          <w:rFonts w:ascii="Times New Roman" w:eastAsia="Times New Roman" w:hAnsi="Times New Roman" w:cs="Times New Roman"/>
          <w:sz w:val="24"/>
          <w:szCs w:val="20"/>
          <w:lang w:eastAsia="ru-RU"/>
        </w:rPr>
        <w:t>) статьи 31</w:t>
      </w:r>
      <w:r w:rsidR="00B37B83" w:rsidRPr="008F707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Закона</w:t>
      </w:r>
      <w:r w:rsidRPr="008F707A">
        <w:rPr>
          <w:rFonts w:ascii="Times New Roman" w:eastAsia="Times New Roman" w:hAnsi="Times New Roman" w:cs="Times New Roman"/>
          <w:sz w:val="24"/>
          <w:szCs w:val="20"/>
          <w:lang w:eastAsia="ru-RU"/>
        </w:rPr>
        <w:t>)</w:t>
      </w:r>
      <w:r w:rsidRPr="00B3205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 w:rsidR="008F707A"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</w:r>
      <w:r w:rsidRPr="00B3205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и (или) поставляемому товару; </w:t>
      </w:r>
    </w:p>
    <w:p w:rsidR="00571A07" w:rsidRPr="00571A07" w:rsidRDefault="00571A07" w:rsidP="00571A07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3205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б) при определении поставщика (подрядчика, исполнителя) подрядчик представил недостоверную информацию о своем соответствии и (или) соответствии поставляемого товара требованиям, указанным в подпункте </w:t>
      </w:r>
      <w:r w:rsidR="00F345FB">
        <w:rPr>
          <w:rFonts w:ascii="Times New Roman" w:eastAsia="Times New Roman" w:hAnsi="Times New Roman" w:cs="Times New Roman"/>
          <w:sz w:val="24"/>
          <w:szCs w:val="20"/>
          <w:lang w:eastAsia="ru-RU"/>
        </w:rPr>
        <w:t>«</w:t>
      </w:r>
      <w:r w:rsidRPr="00B32056">
        <w:rPr>
          <w:rFonts w:ascii="Times New Roman" w:eastAsia="Times New Roman" w:hAnsi="Times New Roman" w:cs="Times New Roman"/>
          <w:sz w:val="24"/>
          <w:szCs w:val="20"/>
          <w:lang w:eastAsia="ru-RU"/>
        </w:rPr>
        <w:t>а</w:t>
      </w:r>
      <w:r w:rsidR="00F345FB">
        <w:rPr>
          <w:rFonts w:ascii="Times New Roman" w:eastAsia="Times New Roman" w:hAnsi="Times New Roman" w:cs="Times New Roman"/>
          <w:sz w:val="24"/>
          <w:szCs w:val="20"/>
          <w:lang w:eastAsia="ru-RU"/>
        </w:rPr>
        <w:t>»</w:t>
      </w:r>
      <w:r w:rsidRPr="00B3205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настоящего пункта, что позволило ему стать победителем определения поставщика (подрядчика, исполнителя).</w:t>
      </w:r>
      <w:r w:rsidRPr="00571A0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</w:p>
    <w:p w:rsidR="00571A07" w:rsidRPr="00E2766B" w:rsidRDefault="00757242" w:rsidP="00E2766B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в) в</w:t>
      </w:r>
      <w:r w:rsidR="0005524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случае просрочки выполнения работ более чем на 10 дн</w:t>
      </w:r>
      <w:r w:rsidR="005226BD">
        <w:rPr>
          <w:rFonts w:ascii="Times New Roman" w:eastAsia="Times New Roman" w:hAnsi="Times New Roman" w:cs="Times New Roman"/>
          <w:sz w:val="24"/>
          <w:szCs w:val="20"/>
          <w:lang w:eastAsia="ru-RU"/>
        </w:rPr>
        <w:t>ей в иных случаях, предусмотренных действующим законодательством.</w:t>
      </w:r>
    </w:p>
    <w:p w:rsidR="00E2766B" w:rsidRPr="00E2766B" w:rsidRDefault="00E2766B" w:rsidP="00E2766B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E2766B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4.2. Подрядчик обязан:</w:t>
      </w:r>
    </w:p>
    <w:p w:rsidR="00E2766B" w:rsidRPr="00E2766B" w:rsidRDefault="00E2766B" w:rsidP="00E2766B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4.2.1. Принять от Заказчика по акту объект, указанный в п.1.1. настоящего </w:t>
      </w:r>
      <w:r w:rsidRPr="00E2766B">
        <w:rPr>
          <w:rFonts w:ascii="Times New Roman" w:eastAsia="Times New Roman" w:hAnsi="Times New Roman" w:cs="Times New Roman"/>
          <w:sz w:val="24"/>
          <w:szCs w:val="20"/>
          <w:lang w:eastAsia="x-none"/>
        </w:rPr>
        <w:t>Контракт</w:t>
      </w: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а. </w:t>
      </w:r>
    </w:p>
    <w:p w:rsidR="00E2766B" w:rsidRDefault="00E2766B" w:rsidP="00E2766B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4.2.2. Выполнить предусмотренные настоящим Контрактом работы, обеспечив </w:t>
      </w:r>
      <w:r w:rsidR="00221EFA"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</w: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их надлежащее качество в соответствии с </w:t>
      </w:r>
      <w:r w:rsidR="008A59C3" w:rsidRPr="008A59C3">
        <w:rPr>
          <w:rFonts w:ascii="Times New Roman" w:eastAsia="Times New Roman" w:hAnsi="Times New Roman" w:cs="Times New Roman"/>
          <w:sz w:val="24"/>
          <w:szCs w:val="20"/>
          <w:lang w:eastAsia="ru-RU"/>
        </w:rPr>
        <w:t>локальн</w:t>
      </w:r>
      <w:r w:rsidR="00466306">
        <w:rPr>
          <w:rFonts w:ascii="Times New Roman" w:eastAsia="Times New Roman" w:hAnsi="Times New Roman" w:cs="Times New Roman"/>
          <w:sz w:val="24"/>
          <w:szCs w:val="20"/>
          <w:lang w:eastAsia="ru-RU"/>
        </w:rPr>
        <w:t>ой</w:t>
      </w:r>
      <w:r w:rsidRPr="008A59C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смет</w:t>
      </w:r>
      <w:r w:rsidR="00466306">
        <w:rPr>
          <w:rFonts w:ascii="Times New Roman" w:eastAsia="Times New Roman" w:hAnsi="Times New Roman" w:cs="Times New Roman"/>
          <w:sz w:val="24"/>
          <w:szCs w:val="20"/>
          <w:lang w:eastAsia="ru-RU"/>
        </w:rPr>
        <w:t>ой</w:t>
      </w:r>
      <w:r w:rsidRPr="008A59C3">
        <w:rPr>
          <w:rFonts w:ascii="Times New Roman" w:eastAsia="Times New Roman" w:hAnsi="Times New Roman" w:cs="Times New Roman"/>
          <w:sz w:val="24"/>
          <w:szCs w:val="20"/>
          <w:lang w:eastAsia="ru-RU"/>
        </w:rPr>
        <w:t>,</w:t>
      </w: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строительными нормами </w:t>
      </w:r>
      <w:r w:rsidR="00221EFA"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</w: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 xml:space="preserve">и правилами, в сроки, установленные настоящим </w:t>
      </w:r>
      <w:r w:rsidRPr="00E2766B">
        <w:rPr>
          <w:rFonts w:ascii="Times New Roman" w:eastAsia="Times New Roman" w:hAnsi="Times New Roman" w:cs="Times New Roman"/>
          <w:sz w:val="24"/>
          <w:szCs w:val="20"/>
          <w:lang w:eastAsia="x-none"/>
        </w:rPr>
        <w:t>Контракт</w:t>
      </w: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ом, не допуская выполнения объемов работ сверх стоимости работ, предусмотренных п.3.1 настоящего </w:t>
      </w:r>
      <w:r w:rsidRPr="00E2766B">
        <w:rPr>
          <w:rFonts w:ascii="Times New Roman" w:eastAsia="Times New Roman" w:hAnsi="Times New Roman" w:cs="Times New Roman"/>
          <w:sz w:val="24"/>
          <w:szCs w:val="20"/>
          <w:lang w:eastAsia="x-none"/>
        </w:rPr>
        <w:t>Контракт</w:t>
      </w: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>а.</w:t>
      </w:r>
    </w:p>
    <w:p w:rsidR="00617521" w:rsidRPr="00617521" w:rsidRDefault="00617521" w:rsidP="00E2766B">
      <w:pPr>
        <w:widowControl w:val="0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617521">
        <w:rPr>
          <w:rFonts w:ascii="Times New Roman" w:hAnsi="Times New Roman" w:cs="Times New Roman"/>
          <w:bCs/>
          <w:sz w:val="24"/>
          <w:szCs w:val="24"/>
          <w:lang w:eastAsia="ru-RU"/>
        </w:rPr>
        <w:t>Во время выполнения работ обязательно соблюдение технологий и методик производства работ, требований экологических, санитарно-гигиенических, противопожарных и других норм, действующих на территории Российской Федерации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>.</w:t>
      </w:r>
    </w:p>
    <w:p w:rsidR="00E2766B" w:rsidRPr="00E2766B" w:rsidRDefault="00E2766B" w:rsidP="00E2766B">
      <w:pPr>
        <w:widowControl w:val="0"/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766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4.2.3. Перед началом выполнения работ Подрядчик должен назначить приказом от лица своей организации </w:t>
      </w:r>
      <w:r w:rsidRPr="00B320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ответственного </w:t>
      </w:r>
      <w:r w:rsidR="00571A07" w:rsidRPr="00B320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за производство </w:t>
      </w:r>
      <w:r w:rsidRPr="00B320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работ</w:t>
      </w:r>
      <w:r w:rsidRPr="00E2766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пред</w:t>
      </w:r>
      <w:r w:rsidR="00571A0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Pr="00E2766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ставить данн</w:t>
      </w:r>
      <w:r w:rsidR="006175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ые сведения</w:t>
      </w:r>
      <w:r w:rsidRPr="00E2766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Заказчику.</w:t>
      </w:r>
    </w:p>
    <w:p w:rsidR="00E2766B" w:rsidRPr="00E2766B" w:rsidRDefault="00E2766B" w:rsidP="00E2766B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276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4.2.4. </w:t>
      </w:r>
      <w:r w:rsidRPr="00E2766B">
        <w:rPr>
          <w:rFonts w:ascii="Times New Roman" w:hAnsi="Times New Roman"/>
          <w:sz w:val="24"/>
          <w:szCs w:val="24"/>
        </w:rPr>
        <w:t>В</w:t>
      </w:r>
      <w:r w:rsidRPr="00E2766B">
        <w:rPr>
          <w:rFonts w:ascii="Times New Roman" w:hAnsi="Times New Roman"/>
          <w:color w:val="000000" w:themeColor="text1"/>
          <w:sz w:val="24"/>
          <w:szCs w:val="24"/>
        </w:rPr>
        <w:t>о время нахождения на территории объекта представителей Подрядчика, а также привлеченных Подрядчиком для выполнения работ работников, обеспечить соблюдение указанными лицами установленных у Заказчика правил пропускного и охранного режима, противопожарного режима, экологической безопасности, охраны труда и техники безопасности, в том числе провести необходимый инструктаж указанных лиц.</w:t>
      </w:r>
    </w:p>
    <w:p w:rsidR="00E2766B" w:rsidRPr="00E2766B" w:rsidRDefault="00E2766B" w:rsidP="00E276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766B">
        <w:rPr>
          <w:rFonts w:ascii="Times New Roman" w:hAnsi="Times New Roman"/>
          <w:color w:val="000000" w:themeColor="text1"/>
          <w:sz w:val="24"/>
          <w:szCs w:val="24"/>
        </w:rPr>
        <w:t xml:space="preserve">4.2.4.1. В период действия режима повышенной готовности для органов управления и сил Санкт-Петербургской территориальной подсистемы единой государственной системы предупреждения и ликвидации чрезвычайных ситуаций, введённого постановлением Правительства Санкт-Петербурга от 13.03.2020 № 121 </w:t>
      </w:r>
      <w:r w:rsidR="00F345FB">
        <w:rPr>
          <w:rFonts w:ascii="Times New Roman" w:hAnsi="Times New Roman"/>
          <w:color w:val="000000" w:themeColor="text1"/>
          <w:sz w:val="24"/>
          <w:szCs w:val="24"/>
        </w:rPr>
        <w:t>«</w:t>
      </w:r>
      <w:r w:rsidRPr="00E2766B">
        <w:rPr>
          <w:rFonts w:ascii="Times New Roman" w:hAnsi="Times New Roman"/>
          <w:color w:val="000000" w:themeColor="text1"/>
          <w:sz w:val="24"/>
          <w:szCs w:val="24"/>
        </w:rPr>
        <w:t xml:space="preserve">О мерах по противодействию распространению в Санкт-Петербурге новой </w:t>
      </w:r>
      <w:proofErr w:type="spellStart"/>
      <w:r w:rsidRPr="00E2766B">
        <w:rPr>
          <w:rFonts w:ascii="Times New Roman" w:hAnsi="Times New Roman"/>
          <w:color w:val="000000" w:themeColor="text1"/>
          <w:sz w:val="24"/>
          <w:szCs w:val="24"/>
        </w:rPr>
        <w:t>коронавирусной</w:t>
      </w:r>
      <w:proofErr w:type="spellEnd"/>
      <w:r w:rsidRPr="00E2766B">
        <w:rPr>
          <w:rFonts w:ascii="Times New Roman" w:hAnsi="Times New Roman"/>
          <w:color w:val="000000" w:themeColor="text1"/>
          <w:sz w:val="24"/>
          <w:szCs w:val="24"/>
        </w:rPr>
        <w:t xml:space="preserve"> инфекции (COVID-19)</w:t>
      </w:r>
      <w:r w:rsidR="00F345FB">
        <w:rPr>
          <w:rFonts w:ascii="Times New Roman" w:hAnsi="Times New Roman"/>
          <w:color w:val="000000" w:themeColor="text1"/>
          <w:sz w:val="24"/>
          <w:szCs w:val="24"/>
        </w:rPr>
        <w:t>»</w:t>
      </w:r>
      <w:r w:rsidRPr="00E2766B">
        <w:rPr>
          <w:rFonts w:ascii="Times New Roman" w:hAnsi="Times New Roman"/>
          <w:color w:val="000000" w:themeColor="text1"/>
          <w:sz w:val="24"/>
          <w:szCs w:val="24"/>
        </w:rPr>
        <w:t>, соблюдать на территории и в помещениях Заказчика требования, предъявляемые к гражданам при нахождении в общественных местах.</w:t>
      </w:r>
    </w:p>
    <w:p w:rsidR="00E2766B" w:rsidRPr="00E2766B" w:rsidRDefault="00E2766B" w:rsidP="00E276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766B">
        <w:rPr>
          <w:rFonts w:ascii="Times New Roman" w:eastAsia="Times New Roman" w:hAnsi="Times New Roman" w:cs="Times New Roman"/>
          <w:sz w:val="24"/>
          <w:szCs w:val="24"/>
          <w:lang w:eastAsia="ru-RU"/>
        </w:rPr>
        <w:t>4.2.5. Исполнять полученные в ходе выполнения работ указания Заказчика, которые заносятся в соответствующие журналы, а также в срок, установленный предписанием Заказчика, устранять обнаруженные им недостатки в выполненной работе или иные отступления от условий Контракта.</w:t>
      </w:r>
    </w:p>
    <w:p w:rsidR="00544DBC" w:rsidRDefault="00E2766B" w:rsidP="00E2766B">
      <w:pPr>
        <w:tabs>
          <w:tab w:val="center" w:leader="dot" w:pos="9072"/>
          <w:tab w:val="left" w:pos="10440"/>
        </w:tabs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2766B">
        <w:rPr>
          <w:rFonts w:ascii="Times New Roman" w:hAnsi="Times New Roman"/>
          <w:color w:val="000000" w:themeColor="text1"/>
          <w:sz w:val="24"/>
          <w:szCs w:val="24"/>
        </w:rPr>
        <w:t>4.2.6. Постоянно вести журнал учета выполненных работ и своевременно оформлять исполнительную док</w:t>
      </w:r>
      <w:r w:rsidR="00C133F1">
        <w:rPr>
          <w:rFonts w:ascii="Times New Roman" w:hAnsi="Times New Roman"/>
          <w:color w:val="000000" w:themeColor="text1"/>
          <w:sz w:val="24"/>
          <w:szCs w:val="24"/>
        </w:rPr>
        <w:t>ументацию.</w:t>
      </w:r>
    </w:p>
    <w:p w:rsidR="00E2766B" w:rsidRPr="00E2766B" w:rsidRDefault="00E2766B" w:rsidP="00E2766B">
      <w:pPr>
        <w:tabs>
          <w:tab w:val="center" w:leader="dot" w:pos="9072"/>
          <w:tab w:val="left" w:pos="1044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766B">
        <w:rPr>
          <w:rFonts w:ascii="Times New Roman" w:hAnsi="Times New Roman"/>
          <w:color w:val="000000" w:themeColor="text1"/>
          <w:sz w:val="24"/>
          <w:szCs w:val="24"/>
        </w:rPr>
        <w:t xml:space="preserve">4.2.7. При производстве работ своевременно предоставлять акты на скрытые работы, извещая Заказчика не менее чем за </w:t>
      </w:r>
      <w:r w:rsidR="000F0F48">
        <w:rPr>
          <w:rFonts w:ascii="Times New Roman" w:hAnsi="Times New Roman"/>
          <w:color w:val="000000" w:themeColor="text1"/>
          <w:sz w:val="24"/>
          <w:szCs w:val="24"/>
        </w:rPr>
        <w:t>1</w:t>
      </w:r>
      <w:r w:rsidRPr="00E2766B">
        <w:rPr>
          <w:rFonts w:ascii="Times New Roman" w:hAnsi="Times New Roman"/>
          <w:color w:val="000000" w:themeColor="text1"/>
          <w:sz w:val="24"/>
          <w:szCs w:val="24"/>
        </w:rPr>
        <w:t xml:space="preserve"> дня о времени освидетельствования скрытых работ</w:t>
      </w:r>
      <w:r w:rsidR="00C133F1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E2766B" w:rsidRPr="00E2766B" w:rsidRDefault="00E2766B" w:rsidP="00E2766B">
      <w:pPr>
        <w:tabs>
          <w:tab w:val="center" w:leader="dot" w:pos="9072"/>
          <w:tab w:val="left" w:pos="1044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766B">
        <w:rPr>
          <w:rFonts w:ascii="Times New Roman" w:eastAsia="Times New Roman" w:hAnsi="Times New Roman" w:cs="Times New Roman"/>
          <w:sz w:val="24"/>
          <w:szCs w:val="24"/>
          <w:lang w:eastAsia="ru-RU"/>
        </w:rPr>
        <w:t>4.2.</w:t>
      </w:r>
      <w:r w:rsidR="0024497A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E276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Обеспечивать сохранность объекта, материалов и оборудования, находящихся </w:t>
      </w:r>
      <w:r w:rsidR="00742C1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276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объекте, в период выполнения работ, а также в период устранения недостатков </w:t>
      </w:r>
      <w:r w:rsidR="00F345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2766B">
        <w:rPr>
          <w:rFonts w:ascii="Times New Roman" w:eastAsia="Times New Roman" w:hAnsi="Times New Roman" w:cs="Times New Roman"/>
          <w:sz w:val="24"/>
          <w:szCs w:val="24"/>
          <w:lang w:eastAsia="ru-RU"/>
        </w:rPr>
        <w:t>в выполненной работе.</w:t>
      </w:r>
    </w:p>
    <w:p w:rsidR="00E2766B" w:rsidRPr="00E2766B" w:rsidRDefault="00E2766B" w:rsidP="00E2766B">
      <w:pPr>
        <w:tabs>
          <w:tab w:val="center" w:leader="dot" w:pos="9072"/>
          <w:tab w:val="left" w:pos="1044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766B">
        <w:rPr>
          <w:rFonts w:ascii="Times New Roman" w:eastAsia="Times New Roman" w:hAnsi="Times New Roman" w:cs="Times New Roman"/>
          <w:sz w:val="24"/>
          <w:szCs w:val="24"/>
          <w:lang w:eastAsia="ru-RU"/>
        </w:rPr>
        <w:t>4.2.</w:t>
      </w:r>
      <w:r w:rsidR="0024497A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E276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E276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Гарантировать наличие сертификатов или других документов, удостоверяющих качество материалов, изделий, конструкций по требованию Заказчика представлять все эти документы.</w:t>
      </w:r>
    </w:p>
    <w:p w:rsidR="00E2766B" w:rsidRPr="00E2766B" w:rsidRDefault="00E2766B" w:rsidP="00E2766B">
      <w:pPr>
        <w:tabs>
          <w:tab w:val="center" w:leader="dot" w:pos="9072"/>
          <w:tab w:val="left" w:pos="1044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766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4.2.1</w:t>
      </w:r>
      <w:r w:rsidR="0024497A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E276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Обеспечивать Заказчику возможность контроля и надзора за ходом выполнения работ, качеством используемых материалов и оборудования, в том числе беспрепятственно допускать его представителей к любому конструктивному элементу объекта, представлять </w:t>
      </w:r>
      <w:r w:rsidR="00F345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2766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их требованию отчеты о ходе выполнения работ, исполнительную документацию.</w:t>
      </w:r>
    </w:p>
    <w:p w:rsidR="00E2766B" w:rsidRPr="00E2766B" w:rsidRDefault="00E2766B" w:rsidP="00E276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766B">
        <w:rPr>
          <w:rFonts w:ascii="Times New Roman" w:eastAsia="Times New Roman" w:hAnsi="Times New Roman" w:cs="Times New Roman"/>
          <w:sz w:val="24"/>
          <w:szCs w:val="24"/>
          <w:lang w:eastAsia="ru-RU"/>
        </w:rPr>
        <w:t>4.2.1</w:t>
      </w:r>
      <w:r w:rsidR="0024497A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E2766B">
        <w:rPr>
          <w:rFonts w:ascii="Times New Roman" w:eastAsia="Times New Roman" w:hAnsi="Times New Roman" w:cs="Times New Roman"/>
          <w:sz w:val="24"/>
          <w:szCs w:val="24"/>
          <w:lang w:eastAsia="ru-RU"/>
        </w:rPr>
        <w:t>.  Исполнять требования миграционного и трудового законодательства Российской Федерации, в том числе не привлекать и не допускать привлечения иногородних и иностранных рабочих без соответствующей регистрации и без разрешения на привлечение иностранной рабочей силы, когда такие обязанности установлены действующим законодательством РФ.</w:t>
      </w:r>
    </w:p>
    <w:p w:rsidR="00E2766B" w:rsidRPr="00E2766B" w:rsidRDefault="00E2766B" w:rsidP="00E2766B">
      <w:pPr>
        <w:spacing w:after="0" w:line="240" w:lineRule="auto"/>
        <w:ind w:firstLine="567"/>
        <w:jc w:val="both"/>
        <w:outlineLvl w:val="5"/>
        <w:rPr>
          <w:rFonts w:ascii="Times New Roman" w:eastAsia="Times New Roman" w:hAnsi="Times New Roman" w:cs="Times New Roman"/>
          <w:iCs/>
          <w:sz w:val="24"/>
          <w:szCs w:val="24"/>
          <w:lang w:eastAsia="x-none"/>
        </w:rPr>
      </w:pPr>
      <w:r w:rsidRPr="00E2766B">
        <w:rPr>
          <w:rFonts w:ascii="Times New Roman" w:eastAsia="Times New Roman" w:hAnsi="Times New Roman" w:cs="Times New Roman"/>
          <w:iCs/>
          <w:sz w:val="24"/>
          <w:szCs w:val="24"/>
          <w:lang w:eastAsia="x-none"/>
        </w:rPr>
        <w:t>4.2.1</w:t>
      </w:r>
      <w:r w:rsidR="0024497A">
        <w:rPr>
          <w:rFonts w:ascii="Times New Roman" w:eastAsia="Times New Roman" w:hAnsi="Times New Roman" w:cs="Times New Roman"/>
          <w:iCs/>
          <w:sz w:val="24"/>
          <w:szCs w:val="24"/>
          <w:lang w:eastAsia="x-none"/>
        </w:rPr>
        <w:t>2</w:t>
      </w:r>
      <w:r w:rsidRPr="00E2766B">
        <w:rPr>
          <w:rFonts w:ascii="Times New Roman" w:eastAsia="Times New Roman" w:hAnsi="Times New Roman" w:cs="Times New Roman"/>
          <w:iCs/>
          <w:sz w:val="24"/>
          <w:szCs w:val="24"/>
          <w:lang w:eastAsia="x-none"/>
        </w:rPr>
        <w:t>. Нести р</w:t>
      </w:r>
      <w:r w:rsidRPr="00E2766B">
        <w:rPr>
          <w:rFonts w:ascii="Times New Roman" w:eastAsia="Times New Roman" w:hAnsi="Times New Roman" w:cs="Times New Roman"/>
          <w:iCs/>
          <w:sz w:val="24"/>
          <w:szCs w:val="24"/>
          <w:lang w:val="x-none" w:eastAsia="x-none"/>
        </w:rPr>
        <w:t>иск</w:t>
      </w:r>
      <w:r w:rsidRPr="00E2766B">
        <w:rPr>
          <w:rFonts w:ascii="Times New Roman" w:eastAsia="Times New Roman" w:hAnsi="Times New Roman" w:cs="Times New Roman"/>
          <w:iCs/>
          <w:sz w:val="24"/>
          <w:szCs w:val="24"/>
          <w:lang w:eastAsia="x-none"/>
        </w:rPr>
        <w:t>и</w:t>
      </w:r>
      <w:r w:rsidRPr="00E2766B">
        <w:rPr>
          <w:rFonts w:ascii="Times New Roman" w:eastAsia="Times New Roman" w:hAnsi="Times New Roman" w:cs="Times New Roman"/>
          <w:iCs/>
          <w:sz w:val="24"/>
          <w:szCs w:val="24"/>
          <w:lang w:val="x-none" w:eastAsia="x-none"/>
        </w:rPr>
        <w:t xml:space="preserve"> случайной гибели или случайного повреждения </w:t>
      </w:r>
      <w:r w:rsidRPr="00E2766B">
        <w:rPr>
          <w:rFonts w:ascii="Times New Roman" w:eastAsia="Times New Roman" w:hAnsi="Times New Roman" w:cs="Times New Roman"/>
          <w:iCs/>
          <w:sz w:val="24"/>
          <w:szCs w:val="24"/>
          <w:lang w:eastAsia="x-none"/>
        </w:rPr>
        <w:t>результата выполненной работы</w:t>
      </w:r>
      <w:r w:rsidRPr="00E2766B">
        <w:rPr>
          <w:rFonts w:ascii="Times New Roman" w:eastAsia="Times New Roman" w:hAnsi="Times New Roman" w:cs="Times New Roman"/>
          <w:iCs/>
          <w:sz w:val="24"/>
          <w:szCs w:val="24"/>
          <w:lang w:val="x-none" w:eastAsia="x-none"/>
        </w:rPr>
        <w:t xml:space="preserve"> до приемки объекта Заказчиком </w:t>
      </w:r>
      <w:r w:rsidRPr="00E2766B">
        <w:rPr>
          <w:rFonts w:ascii="Times New Roman" w:eastAsia="Times New Roman" w:hAnsi="Times New Roman" w:cs="Times New Roman"/>
          <w:iCs/>
          <w:sz w:val="24"/>
          <w:szCs w:val="24"/>
          <w:lang w:eastAsia="x-none"/>
        </w:rPr>
        <w:t>в соответствии со статьей</w:t>
      </w:r>
      <w:r w:rsidRPr="00E2766B">
        <w:rPr>
          <w:rFonts w:ascii="Times New Roman" w:eastAsia="Times New Roman" w:hAnsi="Times New Roman" w:cs="Times New Roman"/>
          <w:iCs/>
          <w:sz w:val="24"/>
          <w:szCs w:val="24"/>
          <w:lang w:val="x-none" w:eastAsia="x-none"/>
        </w:rPr>
        <w:t xml:space="preserve"> 741 Гражданского кодекса Российской Федерации.</w:t>
      </w:r>
    </w:p>
    <w:p w:rsidR="00E2766B" w:rsidRDefault="00E2766B" w:rsidP="00E2766B">
      <w:pPr>
        <w:tabs>
          <w:tab w:val="center" w:leader="dot" w:pos="9072"/>
          <w:tab w:val="left" w:pos="1044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766B">
        <w:rPr>
          <w:rFonts w:ascii="Times New Roman" w:eastAsia="Times New Roman" w:hAnsi="Times New Roman" w:cs="Times New Roman"/>
          <w:iCs/>
          <w:sz w:val="24"/>
          <w:szCs w:val="24"/>
          <w:lang w:eastAsia="x-none"/>
        </w:rPr>
        <w:t>4.2.1</w:t>
      </w:r>
      <w:r w:rsidR="0024497A">
        <w:rPr>
          <w:rFonts w:ascii="Times New Roman" w:eastAsia="Times New Roman" w:hAnsi="Times New Roman" w:cs="Times New Roman"/>
          <w:iCs/>
          <w:sz w:val="24"/>
          <w:szCs w:val="24"/>
          <w:lang w:eastAsia="x-none"/>
        </w:rPr>
        <w:t>3</w:t>
      </w:r>
      <w:r w:rsidRPr="00E2766B">
        <w:rPr>
          <w:rFonts w:ascii="Times New Roman" w:eastAsia="Times New Roman" w:hAnsi="Times New Roman" w:cs="Times New Roman"/>
          <w:iCs/>
          <w:sz w:val="24"/>
          <w:szCs w:val="24"/>
          <w:lang w:eastAsia="x-none"/>
        </w:rPr>
        <w:t xml:space="preserve">. </w:t>
      </w:r>
      <w:r w:rsidRPr="00E276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Немедленно письменно предупреждать Заказчика при обнаружении не зависящих </w:t>
      </w:r>
      <w:r w:rsidR="00742C1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2766B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Подрядчика обстоятельств, которые грозят годности или прочности результатов выполняемых работ, либо создают невозможность их завершения в срок.</w:t>
      </w:r>
    </w:p>
    <w:p w:rsidR="0038546B" w:rsidRPr="008F707A" w:rsidRDefault="0038546B" w:rsidP="00E2766B">
      <w:pPr>
        <w:tabs>
          <w:tab w:val="center" w:leader="dot" w:pos="9072"/>
          <w:tab w:val="left" w:pos="1044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7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4.2.14. </w:t>
      </w:r>
      <w:r w:rsidRPr="008F707A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Осуществлять силами и за счет средств Подрядчика все работы по перемещению мебели (вынос/занос мебели)</w:t>
      </w:r>
      <w:r w:rsidR="00B37B83" w:rsidRPr="008F70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местах выполнения работ</w:t>
      </w:r>
      <w:r w:rsidRPr="008F707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2766B" w:rsidRPr="00E2766B" w:rsidRDefault="00E2766B" w:rsidP="00E2766B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8F707A">
        <w:rPr>
          <w:rFonts w:ascii="Times New Roman" w:eastAsia="Times New Roman" w:hAnsi="Times New Roman" w:cs="Times New Roman"/>
          <w:sz w:val="24"/>
          <w:szCs w:val="20"/>
          <w:lang w:eastAsia="ru-RU"/>
        </w:rPr>
        <w:t>4.2.1</w:t>
      </w:r>
      <w:r w:rsidR="0038546B" w:rsidRPr="008F707A">
        <w:rPr>
          <w:rFonts w:ascii="Times New Roman" w:eastAsia="Times New Roman" w:hAnsi="Times New Roman" w:cs="Times New Roman"/>
          <w:sz w:val="24"/>
          <w:szCs w:val="20"/>
          <w:lang w:eastAsia="ru-RU"/>
        </w:rPr>
        <w:t>5</w:t>
      </w:r>
      <w:r w:rsidRPr="008F707A">
        <w:rPr>
          <w:rFonts w:ascii="Times New Roman" w:eastAsia="Times New Roman" w:hAnsi="Times New Roman" w:cs="Times New Roman"/>
          <w:sz w:val="24"/>
          <w:szCs w:val="20"/>
          <w:lang w:eastAsia="ru-RU"/>
        </w:rPr>
        <w:t>. О</w:t>
      </w:r>
      <w:r w:rsidRPr="008F70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существлять силами и за счет средств Подрядчика</w:t>
      </w:r>
      <w:r w:rsidRPr="00E276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все работы по обустройству </w:t>
      </w:r>
      <w:r w:rsidR="00742C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276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надлежащему содержанию места выполнения работ, строительной площадки, в том числе вывоз мусора.</w:t>
      </w:r>
    </w:p>
    <w:p w:rsidR="00E2766B" w:rsidRPr="00E2766B" w:rsidRDefault="00E2766B" w:rsidP="00E2766B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2766B">
        <w:rPr>
          <w:rFonts w:ascii="Times New Roman" w:hAnsi="Times New Roman"/>
          <w:color w:val="000000" w:themeColor="text1"/>
          <w:sz w:val="24"/>
          <w:szCs w:val="24"/>
        </w:rPr>
        <w:t xml:space="preserve">Вывозить строительный мусор с периодичностью, определенной требованиями </w:t>
      </w:r>
      <w:r w:rsidRPr="00E2766B">
        <w:rPr>
          <w:rFonts w:ascii="Times New Roman" w:hAnsi="Times New Roman"/>
          <w:color w:val="000000" w:themeColor="text1"/>
          <w:sz w:val="24"/>
          <w:szCs w:val="24"/>
        </w:rPr>
        <w:lastRenderedPageBreak/>
        <w:t>санитарно-эпидемиологических норм, строительных норм и правил, свода правил. В случае, если такими требования периодичность не определена - до сдачи результата выполненных работ Заказчику.</w:t>
      </w:r>
    </w:p>
    <w:p w:rsidR="00E2766B" w:rsidRPr="00E2766B" w:rsidRDefault="00E2766B" w:rsidP="00E2766B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>После сдачи объекта в эксплуатацию в течение 2 дней вывезти за пределы объекта принадлежащие ему временные сооружения, механизмы, материалы, оборудование и иное имущество, а также мусор.</w:t>
      </w:r>
    </w:p>
    <w:p w:rsidR="00E2766B" w:rsidRPr="00E2766B" w:rsidRDefault="00E2766B" w:rsidP="00E276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</w:pP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>4.2.1</w:t>
      </w:r>
      <w:r w:rsidR="0038546B">
        <w:rPr>
          <w:rFonts w:ascii="Times New Roman" w:eastAsia="Times New Roman" w:hAnsi="Times New Roman" w:cs="Times New Roman"/>
          <w:sz w:val="24"/>
          <w:szCs w:val="20"/>
          <w:lang w:eastAsia="ru-RU"/>
        </w:rPr>
        <w:t>6</w:t>
      </w: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. </w:t>
      </w:r>
      <w:r w:rsidRPr="00E2766B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 xml:space="preserve">Подрядчику запрещено самостоятельно без письменного согласования </w:t>
      </w:r>
      <w:r w:rsidR="00F345FB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br/>
      </w:r>
      <w:r w:rsidRPr="00E2766B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 xml:space="preserve">с Заказчиком изменять виды, объемы работ. </w:t>
      </w:r>
    </w:p>
    <w:p w:rsidR="00E2766B" w:rsidRPr="00E2766B" w:rsidRDefault="00E2766B" w:rsidP="00E276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</w:pPr>
      <w:r w:rsidRPr="00E2766B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4.2.1</w:t>
      </w:r>
      <w:r w:rsidR="0038546B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7</w:t>
      </w:r>
      <w:r w:rsidRPr="00E2766B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 xml:space="preserve">. </w:t>
      </w:r>
      <w:r w:rsidRPr="00E276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передавать документацию третьим лицам без письменного согласия Заказчика.</w:t>
      </w:r>
    </w:p>
    <w:p w:rsidR="00E2766B" w:rsidRPr="00E2766B" w:rsidRDefault="00E2766B" w:rsidP="00E2766B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>4.2.1</w:t>
      </w:r>
      <w:r w:rsidR="0038546B">
        <w:rPr>
          <w:rFonts w:ascii="Times New Roman" w:eastAsia="Times New Roman" w:hAnsi="Times New Roman" w:cs="Times New Roman"/>
          <w:sz w:val="24"/>
          <w:szCs w:val="20"/>
          <w:lang w:eastAsia="ru-RU"/>
        </w:rPr>
        <w:t>8</w:t>
      </w: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. Возвратить суммы излишне полученных денежных средств в случае выявления фактов оплаты сверх фактических объемов работ, изменений способа выполнения работ </w:t>
      </w:r>
      <w:r w:rsidR="00F345FB"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</w: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>(в отсутствие соответствующих согласований с Заказчиком) и отступлений от сметы.</w:t>
      </w:r>
    </w:p>
    <w:p w:rsidR="00E2766B" w:rsidRPr="00E2766B" w:rsidRDefault="00E2766B" w:rsidP="00E2766B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>4.2.1</w:t>
      </w:r>
      <w:r w:rsidR="0038546B">
        <w:rPr>
          <w:rFonts w:ascii="Times New Roman" w:eastAsia="Times New Roman" w:hAnsi="Times New Roman" w:cs="Times New Roman"/>
          <w:sz w:val="24"/>
          <w:szCs w:val="20"/>
          <w:lang w:eastAsia="ru-RU"/>
        </w:rPr>
        <w:t>9</w:t>
      </w: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>. Возместить затраты за пользование ресурсами Заказчика в части электрической энергии, водоснабжения и водоотведения, тепловой энергии в период выполнения ремонтных работ на основании выставленных Заказчиком счетов.</w:t>
      </w:r>
    </w:p>
    <w:p w:rsidR="00E2766B" w:rsidRPr="00E2766B" w:rsidRDefault="00E2766B" w:rsidP="00E2766B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>В случае использования электроэнергии, водоснабжения и тепловой энергии Заказчика, Подрядчик возмещает Заказчику затраты за пользование ресурсами Заказчика в части пользования электроэнергией, водоснабжением и тепловой энергией в период выполнения ремонтных работ (любым из нижеперечисленных способов):</w:t>
      </w:r>
    </w:p>
    <w:p w:rsidR="00E2766B" w:rsidRPr="00E2766B" w:rsidRDefault="00E2766B" w:rsidP="00E2766B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>1) с использованием имеющихся нормативов потребления ресурсов;</w:t>
      </w:r>
    </w:p>
    <w:p w:rsidR="00E2766B" w:rsidRPr="00E2766B" w:rsidRDefault="00E2766B" w:rsidP="00E2766B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2) по фактическому расходу ресурсов с выделением отдельной точки подключения </w:t>
      </w:r>
      <w:r w:rsidR="00742C1F"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</w: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>к источникам потребления ресурсов с установкой временных приборов учета;</w:t>
      </w:r>
    </w:p>
    <w:p w:rsidR="00E2766B" w:rsidRPr="00E2766B" w:rsidRDefault="00E2766B" w:rsidP="00E2766B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>3) иными способами.</w:t>
      </w:r>
    </w:p>
    <w:p w:rsidR="004F4E37" w:rsidRDefault="004F4E37" w:rsidP="00E2766B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4F4E37">
        <w:rPr>
          <w:rFonts w:ascii="Times New Roman" w:eastAsia="Times New Roman" w:hAnsi="Times New Roman" w:cs="Times New Roman"/>
          <w:sz w:val="24"/>
          <w:szCs w:val="20"/>
          <w:lang w:eastAsia="ru-RU"/>
        </w:rPr>
        <w:t>В соответствии с пунктом 25 приказа Минстроя России от 14 июля 2022 г. № 571/</w:t>
      </w:r>
      <w:proofErr w:type="spellStart"/>
      <w:r w:rsidRPr="004F4E37">
        <w:rPr>
          <w:rFonts w:ascii="Times New Roman" w:eastAsia="Times New Roman" w:hAnsi="Times New Roman" w:cs="Times New Roman"/>
          <w:sz w:val="24"/>
          <w:szCs w:val="20"/>
          <w:lang w:eastAsia="ru-RU"/>
        </w:rPr>
        <w:t>пр</w:t>
      </w:r>
      <w:proofErr w:type="spellEnd"/>
      <w:r w:rsidRPr="004F4E3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 w:rsidR="00F345FB"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  <w:t>«</w:t>
      </w:r>
      <w:r w:rsidRPr="004F4E37">
        <w:rPr>
          <w:rFonts w:ascii="Times New Roman" w:eastAsia="Times New Roman" w:hAnsi="Times New Roman" w:cs="Times New Roman"/>
          <w:sz w:val="24"/>
          <w:szCs w:val="20"/>
          <w:lang w:eastAsia="ru-RU"/>
        </w:rPr>
        <w:t>Об утверждении Методики применения сметных норм</w:t>
      </w:r>
      <w:r w:rsidR="00F345FB">
        <w:rPr>
          <w:rFonts w:ascii="Times New Roman" w:eastAsia="Times New Roman" w:hAnsi="Times New Roman" w:cs="Times New Roman"/>
          <w:sz w:val="24"/>
          <w:szCs w:val="20"/>
          <w:lang w:eastAsia="ru-RU"/>
        </w:rPr>
        <w:t>»</w:t>
      </w:r>
      <w:r w:rsidRPr="004F4E3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сметными нормами учтен расход электрической и тепловой энергии, сжатого воздуха и воды от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постоянных источников снабжения</w:t>
      </w:r>
      <w:r w:rsidR="00E2766B" w:rsidRPr="008A59C3">
        <w:rPr>
          <w:rFonts w:ascii="Times New Roman" w:eastAsia="Times New Roman" w:hAnsi="Times New Roman" w:cs="Times New Roman"/>
          <w:sz w:val="24"/>
          <w:szCs w:val="20"/>
          <w:lang w:eastAsia="ru-RU"/>
        </w:rPr>
        <w:t>. (Приложение № 1 к Контракту).</w:t>
      </w:r>
      <w:r w:rsidR="00060E9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</w:p>
    <w:p w:rsidR="00E2766B" w:rsidRDefault="00E2766B" w:rsidP="00E2766B">
      <w:pPr>
        <w:widowControl w:val="0"/>
        <w:snapToGrid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A59C3">
        <w:rPr>
          <w:rFonts w:ascii="Times New Roman" w:eastAsia="Times New Roman" w:hAnsi="Times New Roman" w:cs="Times New Roman"/>
          <w:sz w:val="24"/>
          <w:szCs w:val="20"/>
          <w:lang w:eastAsia="ru-RU"/>
        </w:rPr>
        <w:t>4.2.</w:t>
      </w:r>
      <w:r w:rsidR="0038546B" w:rsidRPr="008A59C3">
        <w:rPr>
          <w:rFonts w:ascii="Times New Roman" w:eastAsia="Times New Roman" w:hAnsi="Times New Roman" w:cs="Times New Roman"/>
          <w:sz w:val="24"/>
          <w:szCs w:val="20"/>
          <w:lang w:eastAsia="ru-RU"/>
        </w:rPr>
        <w:t>20</w:t>
      </w:r>
      <w:r w:rsidRPr="008A59C3">
        <w:rPr>
          <w:rFonts w:ascii="Times New Roman" w:eastAsia="Times New Roman" w:hAnsi="Times New Roman" w:cs="Times New Roman"/>
          <w:sz w:val="24"/>
          <w:szCs w:val="20"/>
          <w:lang w:eastAsia="ru-RU"/>
        </w:rPr>
        <w:t>. Н</w:t>
      </w:r>
      <w:r w:rsidRPr="008A59C3">
        <w:rPr>
          <w:rFonts w:ascii="Times New Roman" w:hAnsi="Times New Roman"/>
          <w:color w:val="000000" w:themeColor="text1"/>
          <w:sz w:val="24"/>
          <w:szCs w:val="24"/>
        </w:rPr>
        <w:t>езамедлительно письменно уведомить Заказчика о привлечении для выполнения работ субподрядчика</w:t>
      </w:r>
      <w:r w:rsidRPr="00E2766B">
        <w:rPr>
          <w:rFonts w:ascii="Times New Roman" w:hAnsi="Times New Roman"/>
          <w:color w:val="000000" w:themeColor="text1"/>
          <w:sz w:val="24"/>
          <w:szCs w:val="24"/>
        </w:rPr>
        <w:t>(-</w:t>
      </w:r>
      <w:proofErr w:type="spellStart"/>
      <w:r w:rsidRPr="00E2766B">
        <w:rPr>
          <w:rFonts w:ascii="Times New Roman" w:hAnsi="Times New Roman"/>
          <w:color w:val="000000" w:themeColor="text1"/>
          <w:sz w:val="24"/>
          <w:szCs w:val="24"/>
        </w:rPr>
        <w:t>ов</w:t>
      </w:r>
      <w:proofErr w:type="spellEnd"/>
      <w:r w:rsidRPr="00E2766B">
        <w:rPr>
          <w:rFonts w:ascii="Times New Roman" w:hAnsi="Times New Roman"/>
          <w:color w:val="000000" w:themeColor="text1"/>
          <w:sz w:val="24"/>
          <w:szCs w:val="24"/>
        </w:rPr>
        <w:t>).</w:t>
      </w:r>
    </w:p>
    <w:p w:rsidR="00E2766B" w:rsidRPr="00E2766B" w:rsidRDefault="00E2766B" w:rsidP="00E2766B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E2766B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4.3. Права Сторон:</w:t>
      </w:r>
    </w:p>
    <w:p w:rsidR="00E2766B" w:rsidRPr="00E2766B" w:rsidRDefault="00E2766B" w:rsidP="00E2766B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4.3.1. Заказчик вправе требовать надлежащего выполнения работ по настоящему </w:t>
      </w:r>
      <w:r w:rsidRPr="00E2766B">
        <w:rPr>
          <w:rFonts w:ascii="Times New Roman" w:eastAsia="Times New Roman" w:hAnsi="Times New Roman" w:cs="Times New Roman"/>
          <w:sz w:val="24"/>
          <w:szCs w:val="20"/>
          <w:lang w:eastAsia="x-none"/>
        </w:rPr>
        <w:t>Контракту</w:t>
      </w: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>.</w:t>
      </w:r>
    </w:p>
    <w:p w:rsidR="00E2766B" w:rsidRDefault="00E2766B" w:rsidP="00E2766B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4.3.2. Подрядчик вправе требовать оплаты по настоящему Контракту в случае полного надлежащего исполнения обязательств по настоящему </w:t>
      </w:r>
      <w:r w:rsidRPr="00E2766B">
        <w:rPr>
          <w:rFonts w:ascii="Times New Roman" w:eastAsia="Times New Roman" w:hAnsi="Times New Roman" w:cs="Times New Roman"/>
          <w:sz w:val="24"/>
          <w:szCs w:val="20"/>
          <w:lang w:eastAsia="x-none"/>
        </w:rPr>
        <w:t>Контракт</w:t>
      </w: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>у.</w:t>
      </w:r>
    </w:p>
    <w:p w:rsidR="000F0F48" w:rsidRPr="00E2766B" w:rsidRDefault="000F0F48" w:rsidP="00E2766B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E2766B" w:rsidRPr="00E2766B" w:rsidRDefault="00E2766B" w:rsidP="00E2766B">
      <w:pPr>
        <w:widowControl w:val="0"/>
        <w:snapToGri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E2766B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5. Порядок сдачи и приемки работ</w:t>
      </w:r>
    </w:p>
    <w:p w:rsidR="00FA7572" w:rsidRPr="00C5305B" w:rsidRDefault="00E2766B" w:rsidP="00FA7572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>5.1</w:t>
      </w:r>
      <w:r w:rsidR="00FA7572" w:rsidRPr="00FA7572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 w:rsidR="00FA7572" w:rsidRPr="00C5305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По завершении работ по </w:t>
      </w:r>
      <w:r w:rsidR="00FA7572" w:rsidRPr="00C5305B">
        <w:rPr>
          <w:rFonts w:ascii="Times New Roman" w:eastAsia="Times New Roman" w:hAnsi="Times New Roman" w:cs="Times New Roman"/>
          <w:sz w:val="24"/>
          <w:szCs w:val="20"/>
          <w:lang w:eastAsia="x-none"/>
        </w:rPr>
        <w:t>Контракт</w:t>
      </w:r>
      <w:r w:rsidR="00FA7572" w:rsidRPr="00C5305B">
        <w:rPr>
          <w:rFonts w:ascii="Times New Roman" w:eastAsia="Times New Roman" w:hAnsi="Times New Roman" w:cs="Times New Roman"/>
          <w:sz w:val="24"/>
          <w:szCs w:val="20"/>
          <w:lang w:eastAsia="ru-RU"/>
        </w:rPr>
        <w:t>у, Подрядчик незамедлительно письменно извещает Заказчика о готовности объекта к сдаче в эксплуатацию.</w:t>
      </w:r>
    </w:p>
    <w:p w:rsidR="00FA7572" w:rsidRPr="00C5305B" w:rsidRDefault="00FA7572" w:rsidP="00FA7572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5305B">
        <w:rPr>
          <w:rFonts w:ascii="Times New Roman" w:eastAsia="Times New Roman" w:hAnsi="Times New Roman" w:cs="Courier New"/>
          <w:sz w:val="24"/>
          <w:szCs w:val="20"/>
          <w:lang w:eastAsia="ru-RU"/>
        </w:rPr>
        <w:t xml:space="preserve">5.2. </w:t>
      </w:r>
      <w:r w:rsidRPr="00C5305B">
        <w:rPr>
          <w:rFonts w:ascii="Times New Roman" w:eastAsia="Times New Roman" w:hAnsi="Times New Roman" w:cs="Times New Roman"/>
          <w:sz w:val="24"/>
          <w:szCs w:val="20"/>
          <w:lang w:eastAsia="ru-RU"/>
        </w:rPr>
        <w:t>Заказчик</w:t>
      </w:r>
      <w:r w:rsidRPr="00C5305B"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  <w:t xml:space="preserve">, </w:t>
      </w:r>
      <w:r w:rsidRPr="00C5305B">
        <w:rPr>
          <w:rFonts w:ascii="Times New Roman" w:eastAsia="Times New Roman" w:hAnsi="Times New Roman" w:cs="Times New Roman"/>
          <w:sz w:val="24"/>
          <w:szCs w:val="20"/>
          <w:lang w:eastAsia="ru-RU"/>
        </w:rPr>
        <w:t>получивший сообщение Подрядчика, приступает к приемке результата выполненных работ, назначает проведение рабочей комиссии.</w:t>
      </w:r>
    </w:p>
    <w:p w:rsidR="00FA7572" w:rsidRPr="00C5305B" w:rsidRDefault="00FA7572" w:rsidP="00FA7572">
      <w:pPr>
        <w:widowControl w:val="0"/>
        <w:shd w:val="clear" w:color="auto" w:fill="FFFFFF"/>
        <w:tabs>
          <w:tab w:val="left" w:pos="0"/>
        </w:tabs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5305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5.3. Технический надзор осуществляет Санкт-Петербургское государственное бюджетное учреждение </w:t>
      </w:r>
      <w:r w:rsidR="00F345FB">
        <w:rPr>
          <w:rFonts w:ascii="Times New Roman" w:eastAsia="Times New Roman" w:hAnsi="Times New Roman" w:cs="Times New Roman"/>
          <w:sz w:val="24"/>
          <w:szCs w:val="20"/>
          <w:lang w:eastAsia="ru-RU"/>
        </w:rPr>
        <w:t>«</w:t>
      </w:r>
      <w:r w:rsidRPr="00C5305B">
        <w:rPr>
          <w:rFonts w:ascii="Times New Roman" w:eastAsia="Times New Roman" w:hAnsi="Times New Roman" w:cs="Times New Roman"/>
          <w:sz w:val="24"/>
          <w:szCs w:val="20"/>
          <w:lang w:eastAsia="ru-RU"/>
        </w:rPr>
        <w:t>Служба Заказчика администрации Калининского района Санкт-Петербурга</w:t>
      </w:r>
      <w:r w:rsidR="00F345FB">
        <w:rPr>
          <w:rFonts w:ascii="Times New Roman" w:eastAsia="Times New Roman" w:hAnsi="Times New Roman" w:cs="Times New Roman"/>
          <w:sz w:val="24"/>
          <w:szCs w:val="20"/>
          <w:lang w:eastAsia="ru-RU"/>
        </w:rPr>
        <w:t>»</w:t>
      </w:r>
      <w:r w:rsidRPr="00C5305B">
        <w:rPr>
          <w:rFonts w:ascii="Times New Roman" w:eastAsia="Times New Roman" w:hAnsi="Times New Roman" w:cs="Times New Roman"/>
          <w:sz w:val="24"/>
          <w:szCs w:val="20"/>
          <w:lang w:eastAsia="ru-RU"/>
        </w:rPr>
        <w:t>.</w:t>
      </w:r>
    </w:p>
    <w:p w:rsidR="00FA7572" w:rsidRPr="00C5305B" w:rsidRDefault="00FA7572" w:rsidP="00FA7572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5305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5.4.  Сдача Подрядчиком выполненных работ и приемка их Заказчиком оформляется актом сдачи-приемки, а также справкой о стоимости выполненных работ и затрат (форма № КС-3)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</w:r>
      <w:r w:rsidRPr="00C5305B">
        <w:rPr>
          <w:rFonts w:ascii="Times New Roman" w:eastAsia="Times New Roman" w:hAnsi="Times New Roman" w:cs="Times New Roman"/>
          <w:sz w:val="24"/>
          <w:szCs w:val="20"/>
          <w:lang w:eastAsia="ru-RU"/>
        </w:rPr>
        <w:t>и актом о приемке выполненных работ (форма № КС-2), подписанными обеими сторонами.</w:t>
      </w:r>
    </w:p>
    <w:p w:rsidR="00FA7572" w:rsidRPr="00C5305B" w:rsidRDefault="00FA7572" w:rsidP="00FA7572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5305B">
        <w:rPr>
          <w:rFonts w:ascii="Times New Roman" w:eastAsia="Times New Roman" w:hAnsi="Times New Roman" w:cs="Times New Roman"/>
          <w:sz w:val="24"/>
          <w:szCs w:val="20"/>
          <w:lang w:eastAsia="ru-RU"/>
        </w:rPr>
        <w:t>Акт сдачи-приемки оформляется Подрядчиком в течение 3</w:t>
      </w:r>
      <w:r w:rsidRPr="00C5305B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</w:t>
      </w:r>
      <w:r w:rsidRPr="00C5305B">
        <w:rPr>
          <w:rFonts w:ascii="Times New Roman" w:eastAsia="Times New Roman" w:hAnsi="Times New Roman" w:cs="Times New Roman"/>
          <w:sz w:val="24"/>
          <w:szCs w:val="20"/>
          <w:lang w:eastAsia="ru-RU"/>
        </w:rPr>
        <w:t>рабочих дней с момента завершения выполнения работ в 2 экземплярах и предоставляется Заказчику на подписание. Заказчик в течение 20 рабочих дней со дня поступления отчетных документов от Подрядчика осуществляет приемку выполненных работ и подписывает акт сдачи-приемки, либо предоставляет мотивированный отказ.</w:t>
      </w:r>
    </w:p>
    <w:p w:rsidR="00FA7572" w:rsidRPr="00C5305B" w:rsidRDefault="00FA7572" w:rsidP="00FA7572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5305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5.5. При обнаружении Заказчиком в ходе приемки объекта недостатков в выполненной работе сторонами составляется рекламационный акт, в котором фиксируется перечень дефектов (недоделок) и сроки их устранения Подрядчиком. При отказе (уклонении) Подрядчика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</w:r>
      <w:r w:rsidRPr="00C5305B">
        <w:rPr>
          <w:rFonts w:ascii="Times New Roman" w:eastAsia="Times New Roman" w:hAnsi="Times New Roman" w:cs="Times New Roman"/>
          <w:sz w:val="24"/>
          <w:szCs w:val="20"/>
          <w:lang w:eastAsia="ru-RU"/>
        </w:rPr>
        <w:t>от подпи</w:t>
      </w:r>
      <w:r w:rsidRPr="00C5305B">
        <w:rPr>
          <w:rFonts w:ascii="Times New Roman" w:eastAsia="Times New Roman" w:hAnsi="Times New Roman" w:cs="Times New Roman"/>
          <w:sz w:val="24"/>
          <w:szCs w:val="20"/>
          <w:lang w:eastAsia="ru-RU"/>
        </w:rPr>
        <w:softHyphen/>
        <w:t xml:space="preserve">сания указанного акта в нем делается отметка об этом и подписанный Заказчиком акт </w:t>
      </w:r>
      <w:r w:rsidRPr="00C5305B"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>(перечень дефектов) подтверждается третьей стороной (экспертом) по выбору Заказчика.</w:t>
      </w:r>
    </w:p>
    <w:p w:rsidR="00FA7572" w:rsidRPr="00C5305B" w:rsidRDefault="00FA7572" w:rsidP="00FA7572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5305B">
        <w:rPr>
          <w:rFonts w:ascii="Times New Roman" w:eastAsia="Times New Roman" w:hAnsi="Times New Roman" w:cs="Times New Roman"/>
          <w:sz w:val="24"/>
          <w:szCs w:val="20"/>
          <w:lang w:eastAsia="ru-RU"/>
        </w:rPr>
        <w:t>5.6.  Подрядчик обязан устранить все обнаруженные недостатки своими силами и за свой счет в сроки, указанные в рекламационном акте, обеспечив при этом сохранность объекта или его части, в которой производится устранение недостатков, а также находящегося там оборудования и несет ответственность за их утрату, повреждение или недостачу.</w:t>
      </w:r>
    </w:p>
    <w:p w:rsidR="00FA7572" w:rsidRPr="00C5305B" w:rsidRDefault="00FA7572" w:rsidP="00FA7572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5305B">
        <w:rPr>
          <w:rFonts w:ascii="Times New Roman" w:eastAsia="Times New Roman" w:hAnsi="Times New Roman" w:cs="Times New Roman"/>
          <w:sz w:val="24"/>
          <w:szCs w:val="20"/>
          <w:lang w:eastAsia="ru-RU"/>
        </w:rPr>
        <w:t>5.7. Устранение Подрядчиком в установленные сроки выявленных Заказчиком недостатков не освобождает его от уплаты неустойки, предусмотренной настоящим контрактом.</w:t>
      </w:r>
    </w:p>
    <w:p w:rsidR="00FA7572" w:rsidRPr="00C5305B" w:rsidRDefault="00FA7572" w:rsidP="00FA7572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5305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5.8. Заказчик, принявший работу без проверки, не лишается права ссылаться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</w:r>
      <w:r w:rsidRPr="00C5305B">
        <w:rPr>
          <w:rFonts w:ascii="Times New Roman" w:eastAsia="Times New Roman" w:hAnsi="Times New Roman" w:cs="Times New Roman"/>
          <w:sz w:val="24"/>
          <w:szCs w:val="20"/>
          <w:lang w:eastAsia="ru-RU"/>
        </w:rPr>
        <w:t>на недостатки работы (явные недостатки), которые могли быть установлены при приемке.</w:t>
      </w:r>
    </w:p>
    <w:p w:rsidR="00FA7572" w:rsidRPr="00C5305B" w:rsidRDefault="00076A4C" w:rsidP="00FA7572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5.9</w:t>
      </w:r>
      <w:r w:rsidR="00FA7572" w:rsidRPr="00C5305B">
        <w:rPr>
          <w:rFonts w:ascii="Times New Roman" w:eastAsia="Times New Roman" w:hAnsi="Times New Roman" w:cs="Times New Roman"/>
          <w:sz w:val="24"/>
          <w:szCs w:val="20"/>
          <w:lang w:eastAsia="ru-RU"/>
        </w:rPr>
        <w:t>. Дл</w:t>
      </w:r>
      <w:r w:rsidR="00FA7572">
        <w:rPr>
          <w:rFonts w:ascii="Times New Roman" w:eastAsia="Times New Roman" w:hAnsi="Times New Roman" w:cs="Times New Roman"/>
          <w:sz w:val="24"/>
          <w:szCs w:val="20"/>
          <w:lang w:eastAsia="ru-RU"/>
        </w:rPr>
        <w:t>я проверки предоставленных Подрядчиком</w:t>
      </w:r>
      <w:r w:rsidR="00FA7572" w:rsidRPr="00C5305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результатов, предусмотренных Контрактом, в части их соответствия условиям Контракта Заказчик обязан провести экспертизу.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</w:t>
      </w:r>
      <w:r w:rsidR="00FA7572"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</w:r>
      <w:r w:rsidR="00FA7572" w:rsidRPr="00C5305B">
        <w:rPr>
          <w:rFonts w:ascii="Times New Roman" w:eastAsia="Times New Roman" w:hAnsi="Times New Roman" w:cs="Times New Roman"/>
          <w:sz w:val="24"/>
          <w:szCs w:val="20"/>
          <w:lang w:eastAsia="ru-RU"/>
        </w:rPr>
        <w:t>на основании Контрактов, заключенных в соответствии с Законом.</w:t>
      </w:r>
    </w:p>
    <w:p w:rsidR="00FA7572" w:rsidRPr="00C5305B" w:rsidRDefault="00076A4C" w:rsidP="00FA7572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5.10</w:t>
      </w:r>
      <w:r w:rsidR="00FA7572" w:rsidRPr="00C5305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. В случае привлечения Заказчиком для проведения указанной экспертизы экспертов, экспертных организаций при принятии решения о приемке или об отказе в приемке выполненных работ, приемочная комиссия должна учитывать отраженные в заключении </w:t>
      </w:r>
      <w:r w:rsidR="00FA7572"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</w:r>
      <w:r w:rsidR="00FA7572" w:rsidRPr="00C5305B">
        <w:rPr>
          <w:rFonts w:ascii="Times New Roman" w:eastAsia="Times New Roman" w:hAnsi="Times New Roman" w:cs="Times New Roman"/>
          <w:sz w:val="24"/>
          <w:szCs w:val="20"/>
          <w:lang w:eastAsia="ru-RU"/>
        </w:rPr>
        <w:t>по результатам указанной экспертизы предложения экспертов, экспертных организаций, привлеченных для ее проведения.</w:t>
      </w:r>
    </w:p>
    <w:p w:rsidR="00FA7572" w:rsidRPr="00C5305B" w:rsidRDefault="00076A4C" w:rsidP="00FA7572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5.11</w:t>
      </w:r>
      <w:r w:rsidR="00FA7572" w:rsidRPr="00C5305B">
        <w:rPr>
          <w:rFonts w:ascii="Times New Roman" w:eastAsia="Times New Roman" w:hAnsi="Times New Roman" w:cs="Times New Roman"/>
          <w:sz w:val="24"/>
          <w:szCs w:val="20"/>
          <w:lang w:eastAsia="ru-RU"/>
        </w:rPr>
        <w:t>. Факт неисполнения или ненадлежащего исполнения Подрядчиком условий контракта, а также размер неустойки (штрафа, пени) указывается Сторонами при оформлении акта сдачи-приемки.</w:t>
      </w:r>
    </w:p>
    <w:p w:rsidR="00E2766B" w:rsidRPr="00990A59" w:rsidRDefault="00E2766B" w:rsidP="00E2766B">
      <w:pPr>
        <w:widowControl w:val="0"/>
        <w:snapToGri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210877"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t xml:space="preserve">6. </w:t>
      </w:r>
      <w:bookmarkStart w:id="1" w:name="_GoBack"/>
      <w:r w:rsidRPr="00210877"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t>Требования к качеству и безопасности работ</w:t>
      </w:r>
      <w:bookmarkEnd w:id="1"/>
    </w:p>
    <w:p w:rsidR="00E2766B" w:rsidRPr="00990A59" w:rsidRDefault="00E2766B" w:rsidP="00256C55">
      <w:pPr>
        <w:widowControl w:val="0"/>
        <w:numPr>
          <w:ilvl w:val="12"/>
          <w:numId w:val="0"/>
        </w:numPr>
        <w:tabs>
          <w:tab w:val="left" w:pos="0"/>
        </w:tabs>
        <w:snapToGrid w:val="0"/>
        <w:spacing w:after="0" w:line="240" w:lineRule="auto"/>
        <w:ind w:right="-50"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990A59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6.1. Качество и </w:t>
      </w:r>
      <w:r w:rsidRPr="008A59C3">
        <w:rPr>
          <w:rFonts w:ascii="Times New Roman" w:eastAsia="Times New Roman" w:hAnsi="Times New Roman" w:cs="Times New Roman"/>
          <w:sz w:val="24"/>
          <w:szCs w:val="20"/>
          <w:lang w:eastAsia="ru-RU"/>
        </w:rPr>
        <w:t>безопасность выполнения работ</w:t>
      </w:r>
      <w:r w:rsidR="0088511D" w:rsidRPr="008A59C3">
        <w:rPr>
          <w:rFonts w:ascii="Times New Roman" w:eastAsia="Times New Roman" w:hAnsi="Times New Roman" w:cs="Times New Roman"/>
          <w:sz w:val="24"/>
          <w:szCs w:val="20"/>
          <w:lang w:eastAsia="ru-RU"/>
        </w:rPr>
        <w:t>,</w:t>
      </w:r>
      <w:r w:rsidRPr="008A59C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 w:rsidR="0088511D" w:rsidRPr="008A59C3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а также поставляемых материалов (комплектующих и оборудования), </w:t>
      </w:r>
      <w:r w:rsidRPr="008A59C3">
        <w:rPr>
          <w:rFonts w:ascii="Times New Roman" w:eastAsia="Times New Roman" w:hAnsi="Times New Roman" w:cs="Times New Roman"/>
          <w:sz w:val="24"/>
          <w:szCs w:val="20"/>
          <w:lang w:eastAsia="ru-RU"/>
        </w:rPr>
        <w:t>и</w:t>
      </w:r>
      <w:r w:rsidRPr="00990A59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обеспечение требований безопасности для жизни, здоровья, имущества потребителя и окружающей среды </w:t>
      </w:r>
      <w:r w:rsidR="0088511D" w:rsidRPr="00990A59">
        <w:rPr>
          <w:rFonts w:ascii="Times New Roman" w:hAnsi="Times New Roman" w:cs="Times New Roman"/>
          <w:bCs/>
          <w:sz w:val="24"/>
          <w:szCs w:val="24"/>
          <w:lang w:eastAsia="ru-RU"/>
        </w:rPr>
        <w:t>должно соответствовать следующей нормативно-технической и методической документации</w:t>
      </w:r>
      <w:r w:rsidRPr="00990A59">
        <w:rPr>
          <w:rFonts w:ascii="Times New Roman" w:eastAsia="Times New Roman" w:hAnsi="Times New Roman" w:cs="Times New Roman"/>
          <w:sz w:val="24"/>
          <w:szCs w:val="20"/>
          <w:lang w:eastAsia="ru-RU"/>
        </w:rPr>
        <w:t>:</w:t>
      </w:r>
      <w:r w:rsidR="00C81D1B" w:rsidRPr="00990A59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</w:p>
    <w:p w:rsidR="00990A59" w:rsidRPr="00990A59" w:rsidRDefault="00990A59" w:rsidP="00990A59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>- Гражданскому и Градостроительному кодексам РФ;</w:t>
      </w:r>
    </w:p>
    <w:p w:rsidR="00990A59" w:rsidRPr="00990A59" w:rsidRDefault="00990A59" w:rsidP="00990A59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Федеральному закону от 27.12.2002 № 184-ФЗ </w:t>
      </w:r>
      <w:r w:rsidR="00F345F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>О техническом регулировании</w:t>
      </w:r>
      <w:r w:rsidR="00F345F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90A59" w:rsidRPr="00990A59" w:rsidRDefault="00990A59" w:rsidP="00990A59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Федеральному закону от 30.12.2009 № 384-ФЗ </w:t>
      </w:r>
      <w:r w:rsidR="00F345F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Технический регламент о безопасности зданий и сооружений</w:t>
      </w:r>
      <w:r w:rsidR="00F345F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90A59" w:rsidRPr="00990A59" w:rsidRDefault="00990A59" w:rsidP="00990A59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Федеральному закону от 22.07.2008 № 123-ФЗ </w:t>
      </w:r>
      <w:r w:rsidR="00F345F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Технический регламент о требованиях пожарной безопасности</w:t>
      </w:r>
      <w:r w:rsidR="00F345F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90A59" w:rsidRPr="00990A59" w:rsidRDefault="00990A59" w:rsidP="00990A59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Федеральному закону от 21.12.1994 № 69-ФЗ </w:t>
      </w:r>
      <w:r w:rsidR="00F345F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>О пожарной безопасности</w:t>
      </w:r>
      <w:r w:rsidR="00F345F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90A59" w:rsidRPr="00990A59" w:rsidRDefault="00990A59" w:rsidP="00990A59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Федеральному закону от 30.03.1999 № 52-ФЗ </w:t>
      </w:r>
      <w:r w:rsidR="00F345F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>О санитарно-эпидемиологическом благополучии населения</w:t>
      </w:r>
      <w:r w:rsidR="00F345F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90A59" w:rsidRPr="00990A59" w:rsidRDefault="00990A59" w:rsidP="00990A59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Федеральному закону от 23.11.2009 № 261-ФЗ </w:t>
      </w:r>
      <w:r w:rsidR="00F345F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энергосбережении и повышении энергетической эффективности и о внесении изменений в отдельные законодательные акты Российской Федерации</w:t>
      </w:r>
      <w:r w:rsidR="00F345F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90A59" w:rsidRPr="00990A59" w:rsidRDefault="00990A59" w:rsidP="00990A59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Федеральному закону от 24.06.1998 № 89-ФЗ </w:t>
      </w:r>
      <w:r w:rsidR="00F345F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отходах производства </w:t>
      </w:r>
      <w:r w:rsidR="00F345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>и потребления</w:t>
      </w:r>
      <w:r w:rsidR="00F345F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90A59" w:rsidRPr="00990A59" w:rsidRDefault="00990A59" w:rsidP="00990A59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Постановлению Госстроя РФ от 23.07.2001 № 80 </w:t>
      </w:r>
      <w:r w:rsidR="00F345F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принятии строительных норм </w:t>
      </w:r>
      <w:r w:rsidR="00F345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правил Российской Федерации </w:t>
      </w:r>
      <w:r w:rsidR="00F345F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Безопасность труда в строительстве. Часть 1. Общие требования. СНиП 12-03-2001</w:t>
      </w:r>
      <w:r w:rsidR="00F345F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90A59" w:rsidRPr="00990A59" w:rsidRDefault="00990A59" w:rsidP="00990A59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Постановлению Правительства РФ от 31.12.2009 № 1221 </w:t>
      </w:r>
      <w:r w:rsidR="00F345F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утверждении Правил установления требований энергетической эффективности товаров, работ, услуг при осуществлении закупок для обеспечения государственных и муниципальных нужд</w:t>
      </w:r>
      <w:r w:rsidR="00F345F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90A59" w:rsidRPr="00990A59" w:rsidRDefault="00990A59" w:rsidP="00990A59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221EFA" w:rsidRPr="00221E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Постановления Правительства РФ от 16.09.2020 № 1479 </w:t>
      </w:r>
      <w:r w:rsidR="00F345F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221EFA" w:rsidRPr="00221EFA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утверждении правил противопожарного режима в Российской Федерации</w:t>
      </w:r>
      <w:r w:rsidR="00F345F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221EFA" w:rsidRPr="00221EF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90A59" w:rsidRPr="00990A59" w:rsidRDefault="00990A59" w:rsidP="00990A59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spellStart"/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СанПин</w:t>
      </w:r>
      <w:proofErr w:type="spellEnd"/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2.2.1/2.1.1.1200-03 </w:t>
      </w:r>
      <w:r w:rsidR="00F345F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Санитарно-защитные зоны и санитарная классификация предприятий, сооружений и иных объектов</w:t>
      </w:r>
      <w:r w:rsidR="00F345F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61A59" w:rsidRPr="00861A59" w:rsidRDefault="00861A59" w:rsidP="00861A59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61A59">
        <w:rPr>
          <w:rFonts w:ascii="Times New Roman" w:eastAsia="Calibri" w:hAnsi="Times New Roman" w:cs="Times New Roman"/>
          <w:sz w:val="24"/>
          <w:szCs w:val="24"/>
        </w:rPr>
        <w:t>- СП 48.13330.2019. Свод правил. Организация строительства. СНиП 12-01-2004</w:t>
      </w:r>
    </w:p>
    <w:p w:rsidR="00990A59" w:rsidRPr="00990A59" w:rsidRDefault="00990A59" w:rsidP="00990A59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1A05BC" w:rsidRPr="001A05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 68.13330.2017 </w:t>
      </w:r>
      <w:r w:rsidR="00F345F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1A05BC" w:rsidRPr="001A05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Свод правил. Приемка в эксплуатацию законченных </w:t>
      </w:r>
      <w:r w:rsidR="001A05BC" w:rsidRPr="001A05B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строительством объектов. Основные положения. Актуализированная редакция СНиП 3.01.04-87</w:t>
      </w:r>
      <w:r w:rsidR="00F345F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1A05BC" w:rsidRPr="001A05B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90A59" w:rsidRPr="00990A59" w:rsidRDefault="00990A59" w:rsidP="00990A59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СП 118.13330.2022 </w:t>
      </w:r>
      <w:r w:rsidR="00F345F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Общественные здания и сооружения</w:t>
      </w:r>
      <w:r w:rsidR="00F345F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990A59">
        <w:rPr>
          <w:rFonts w:ascii="Times New Roman" w:eastAsia="Times New Roman" w:hAnsi="Times New Roman" w:cs="Times New Roman"/>
        </w:rPr>
        <w:t xml:space="preserve"> </w:t>
      </w: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Свод правил. СНиП 31-06-2009</w:t>
      </w:r>
      <w:r w:rsidR="00F345F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90A59" w:rsidRPr="00EE285E" w:rsidRDefault="00990A59" w:rsidP="00990A59">
      <w:pPr>
        <w:widowControl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E28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Постановление Правительства</w:t>
      </w:r>
      <w:r w:rsidR="00EE285E" w:rsidRPr="00EE28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E285E" w:rsidRPr="00EE28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Российской Федерации от 28 мая 2021 г. N 815 </w:t>
      </w:r>
      <w:r w:rsidR="00743E29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EE285E" w:rsidRPr="00EE28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 утверждении перечня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Федерального закона "Технический регламент о безопасности зданий и сооружений", и о признании утратившим силу постановления Правительства Российской Федерации от 4 июля 2020 г. N 985</w:t>
      </w:r>
      <w:r w:rsidR="00743E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  <w:r w:rsidR="00EE285E" w:rsidRPr="00EE28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(Собрание законодательства Российской Федерации, 2021, N 23, ст. 4060).</w:t>
      </w:r>
    </w:p>
    <w:p w:rsidR="005F2549" w:rsidRDefault="00990A59" w:rsidP="005F2549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43E29"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>СНиП</w:t>
      </w:r>
      <w:r w:rsidR="00743E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21-01-97</w:t>
      </w:r>
      <w:r w:rsidR="005F2549" w:rsidRPr="005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345F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5F2549" w:rsidRPr="005F254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Пожарная безопасность зданий и сооружений</w:t>
      </w:r>
      <w:r w:rsidR="00F345F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5F2549" w:rsidRPr="005F254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90A59" w:rsidRPr="00990A59" w:rsidRDefault="00990A59" w:rsidP="005F2549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>- СНиП 12-03-2001 Безопасность труда в строительстве часть 1. Общие требования.</w:t>
      </w:r>
    </w:p>
    <w:p w:rsidR="00990A59" w:rsidRPr="00990A59" w:rsidRDefault="00990A59" w:rsidP="00990A59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СНиП 12-04-2002 </w:t>
      </w:r>
      <w:r w:rsidR="00F345F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Безопасность труда в строительстве</w:t>
      </w:r>
      <w:r w:rsidR="00F345F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часть 2. Строительное производство.</w:t>
      </w:r>
    </w:p>
    <w:p w:rsidR="00990A59" w:rsidRPr="00990A59" w:rsidRDefault="00990A59" w:rsidP="00990A59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Приказ</w:t>
      </w:r>
      <w:r w:rsidR="005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Минтруда России от 11.12.2020 №</w:t>
      </w: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883н </w:t>
      </w:r>
      <w:r w:rsidR="00F345F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утверждении Правил по охране труда при строительстве, реконструкции и ремонте</w:t>
      </w:r>
      <w:r w:rsidR="00F345F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90A59" w:rsidRPr="00990A59" w:rsidRDefault="00990A59" w:rsidP="00990A59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>- МДС 12-30.2006 Методические рекомендации по нормам, правилам и приемам выполнения отделочных работ;</w:t>
      </w:r>
    </w:p>
    <w:p w:rsidR="00990A59" w:rsidRDefault="00990A59" w:rsidP="00990A59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СП 29.13330.2011 </w:t>
      </w:r>
      <w:r w:rsidR="00F345F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743E29" w:rsidRPr="00743E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Свод правил. </w:t>
      </w: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Полы. Актуализированная редакция СНиП 2.03.13-88</w:t>
      </w:r>
      <w:r w:rsidR="00F345F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7112EE" w:rsidRPr="00990A59" w:rsidRDefault="007112EE" w:rsidP="00990A59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43E29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7112EE">
        <w:rPr>
          <w:rFonts w:ascii="Times New Roman" w:eastAsia="Times New Roman" w:hAnsi="Times New Roman" w:cs="Times New Roman"/>
          <w:sz w:val="24"/>
          <w:szCs w:val="24"/>
          <w:lang w:eastAsia="ru-RU"/>
        </w:rPr>
        <w:t>риказ Минстроя России от 14 июля 2022 г. № 571/</w:t>
      </w:r>
      <w:proofErr w:type="spellStart"/>
      <w:r w:rsidRPr="007112EE">
        <w:rPr>
          <w:rFonts w:ascii="Times New Roman" w:eastAsia="Times New Roman" w:hAnsi="Times New Roman" w:cs="Times New Roman"/>
          <w:sz w:val="24"/>
          <w:szCs w:val="24"/>
          <w:lang w:eastAsia="ru-RU"/>
        </w:rPr>
        <w:t>пр</w:t>
      </w:r>
      <w:proofErr w:type="spellEnd"/>
      <w:r w:rsidRPr="00711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345F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7112EE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утверждении Методики применения сметных норм</w:t>
      </w:r>
      <w:r w:rsidR="00F345F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7112E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90A59" w:rsidRPr="00990A59" w:rsidRDefault="00990A59" w:rsidP="00990A59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>- другим нормам, действующим на территории Российской Федерации.</w:t>
      </w:r>
    </w:p>
    <w:p w:rsidR="00990A59" w:rsidRPr="00990A59" w:rsidRDefault="00990A59" w:rsidP="00990A59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2" w:name="_Hlk100735462"/>
      <w:r w:rsidRPr="00990A5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случае, если один из перечисленных документов утратил силу, вследствие отмены или замены на иной документ, то Подрядчик обязан руководствоваться действующей редакцией такого </w:t>
      </w:r>
      <w:r w:rsidR="00CC30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нормативно-правового акта, </w:t>
      </w:r>
      <w:r w:rsidRPr="00990A5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нормативно-технического документа, СНиП, СП и т.п.</w:t>
      </w:r>
    </w:p>
    <w:bookmarkEnd w:id="2"/>
    <w:p w:rsidR="00990A59" w:rsidRPr="00990A59" w:rsidRDefault="00CB5A78" w:rsidP="00990A59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6.2.</w:t>
      </w:r>
      <w:r w:rsidR="00990A59" w:rsidRPr="00990A5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Перечень нормативных документов, регламентирующих качество выполнения строительных и монтажных работ, методы испытаний и контроля качества строительных материалов, изделий и конструкций, схемы операционного контроля качества основных видов строительных, ремонтно-строительных и монтажных работ приведены в </w:t>
      </w:r>
      <w:r w:rsidR="00F345F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611C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Схемы </w:t>
      </w:r>
      <w:r w:rsidR="00990A59" w:rsidRPr="00990A5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операционного контроля качества строительных, ремонтно-</w:t>
      </w:r>
      <w:r w:rsidR="008F707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строительных и монтажных работ</w:t>
      </w:r>
      <w:r w:rsidR="00F345F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  <w:r w:rsidR="008F707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0F0F48" w:rsidRDefault="000F0F48" w:rsidP="0033207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E2766B" w:rsidRPr="00E2766B" w:rsidRDefault="00E2766B" w:rsidP="0033207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990A59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7. Требования к техническим характеристикам</w:t>
      </w:r>
      <w:r w:rsidRPr="00990A59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 w:rsidRPr="00990A59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работ</w:t>
      </w:r>
    </w:p>
    <w:p w:rsidR="00F76BD9" w:rsidRPr="008A59C3" w:rsidRDefault="00F76BD9" w:rsidP="00256C55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56C55">
        <w:rPr>
          <w:rFonts w:ascii="Times New Roman" w:hAnsi="Times New Roman" w:cs="Times New Roman"/>
          <w:sz w:val="24"/>
          <w:szCs w:val="24"/>
          <w:lang w:eastAsia="ru-RU"/>
        </w:rPr>
        <w:t xml:space="preserve">7.1. Выполнение работ по ремонту производится в соответствии с </w:t>
      </w:r>
      <w:r w:rsidR="008A59C3" w:rsidRPr="008A59C3">
        <w:rPr>
          <w:rFonts w:ascii="Times New Roman" w:hAnsi="Times New Roman" w:cs="Times New Roman"/>
          <w:sz w:val="24"/>
          <w:szCs w:val="24"/>
          <w:lang w:eastAsia="ru-RU"/>
        </w:rPr>
        <w:t>локальн</w:t>
      </w:r>
      <w:r w:rsidR="00466306">
        <w:rPr>
          <w:rFonts w:ascii="Times New Roman" w:hAnsi="Times New Roman" w:cs="Times New Roman"/>
          <w:sz w:val="24"/>
          <w:szCs w:val="24"/>
          <w:lang w:eastAsia="ru-RU"/>
        </w:rPr>
        <w:t xml:space="preserve">ой </w:t>
      </w:r>
      <w:r w:rsidR="008A59C3" w:rsidRPr="008A59C3">
        <w:rPr>
          <w:rFonts w:ascii="Times New Roman" w:hAnsi="Times New Roman" w:cs="Times New Roman"/>
          <w:sz w:val="24"/>
          <w:szCs w:val="24"/>
          <w:lang w:eastAsia="ru-RU"/>
        </w:rPr>
        <w:t>смет</w:t>
      </w:r>
      <w:r w:rsidR="00466306">
        <w:rPr>
          <w:rFonts w:ascii="Times New Roman" w:hAnsi="Times New Roman" w:cs="Times New Roman"/>
          <w:sz w:val="24"/>
          <w:szCs w:val="24"/>
          <w:lang w:eastAsia="ru-RU"/>
        </w:rPr>
        <w:t>ой</w:t>
      </w:r>
      <w:r w:rsidRPr="008A59C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09584B" w:rsidRPr="008A59C3">
        <w:rPr>
          <w:rFonts w:ascii="Times New Roman" w:hAnsi="Times New Roman" w:cs="Times New Roman"/>
          <w:sz w:val="24"/>
          <w:szCs w:val="24"/>
          <w:lang w:eastAsia="ru-RU"/>
        </w:rPr>
        <w:t>(Приложение № 1 к Контракту)</w:t>
      </w:r>
      <w:r w:rsidRPr="008A59C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F76BD9" w:rsidRPr="00256C55" w:rsidRDefault="0009584B" w:rsidP="00256C55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A59C3">
        <w:rPr>
          <w:rFonts w:ascii="Times New Roman" w:hAnsi="Times New Roman" w:cs="Times New Roman"/>
          <w:sz w:val="24"/>
          <w:szCs w:val="24"/>
          <w:lang w:eastAsia="ru-RU"/>
        </w:rPr>
        <w:t>7</w:t>
      </w:r>
      <w:r w:rsidR="00F76BD9" w:rsidRPr="008A59C3">
        <w:rPr>
          <w:rFonts w:ascii="Times New Roman" w:hAnsi="Times New Roman" w:cs="Times New Roman"/>
          <w:sz w:val="24"/>
          <w:szCs w:val="24"/>
          <w:lang w:eastAsia="ru-RU"/>
        </w:rPr>
        <w:t>.2. При производстве работ Подрядчик должен руководствоваться нормативно</w:t>
      </w:r>
      <w:r w:rsidR="00F76BD9" w:rsidRPr="00256C55">
        <w:rPr>
          <w:rFonts w:ascii="Times New Roman" w:hAnsi="Times New Roman" w:cs="Times New Roman"/>
          <w:sz w:val="24"/>
          <w:szCs w:val="24"/>
          <w:lang w:eastAsia="ru-RU"/>
        </w:rPr>
        <w:t xml:space="preserve">-технической и методической документацией, указанной в </w:t>
      </w:r>
      <w:r w:rsidRPr="00256C55">
        <w:rPr>
          <w:rFonts w:ascii="Times New Roman" w:hAnsi="Times New Roman" w:cs="Times New Roman"/>
          <w:sz w:val="24"/>
          <w:szCs w:val="24"/>
          <w:lang w:eastAsia="ru-RU"/>
        </w:rPr>
        <w:t>разделе 6 Контракта</w:t>
      </w:r>
      <w:r w:rsidR="00F76BD9" w:rsidRPr="00256C55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F76BD9" w:rsidRPr="00256C55" w:rsidRDefault="0009584B" w:rsidP="00256C55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56C55">
        <w:rPr>
          <w:rFonts w:ascii="Times New Roman" w:hAnsi="Times New Roman" w:cs="Times New Roman"/>
          <w:sz w:val="24"/>
          <w:szCs w:val="24"/>
          <w:lang w:eastAsia="ru-RU"/>
        </w:rPr>
        <w:t>7</w:t>
      </w:r>
      <w:r w:rsidR="00F76BD9" w:rsidRPr="00256C55">
        <w:rPr>
          <w:rFonts w:ascii="Times New Roman" w:hAnsi="Times New Roman" w:cs="Times New Roman"/>
          <w:sz w:val="24"/>
          <w:szCs w:val="24"/>
          <w:lang w:eastAsia="ru-RU"/>
        </w:rPr>
        <w:t xml:space="preserve">.3. При выполнении работ, Подрядчиком должна быть обеспечена безопасность выполнения работ для жизни, здоровья людей и окружающей среды, транспортировка </w:t>
      </w:r>
      <w:r w:rsidR="00F345FB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F76BD9" w:rsidRPr="00256C55">
        <w:rPr>
          <w:rFonts w:ascii="Times New Roman" w:hAnsi="Times New Roman" w:cs="Times New Roman"/>
          <w:sz w:val="24"/>
          <w:szCs w:val="24"/>
          <w:lang w:eastAsia="ru-RU"/>
        </w:rPr>
        <w:t>и утилизация мусора.</w:t>
      </w:r>
    </w:p>
    <w:p w:rsidR="00F76BD9" w:rsidRPr="00256C55" w:rsidRDefault="0009584B" w:rsidP="00256C55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56C55">
        <w:rPr>
          <w:rFonts w:ascii="Times New Roman" w:hAnsi="Times New Roman" w:cs="Times New Roman"/>
          <w:sz w:val="24"/>
          <w:szCs w:val="24"/>
          <w:lang w:eastAsia="ru-RU"/>
        </w:rPr>
        <w:t>7</w:t>
      </w:r>
      <w:r w:rsidR="00F76BD9" w:rsidRPr="00256C55">
        <w:rPr>
          <w:rFonts w:ascii="Times New Roman" w:hAnsi="Times New Roman" w:cs="Times New Roman"/>
          <w:sz w:val="24"/>
          <w:szCs w:val="24"/>
          <w:lang w:eastAsia="ru-RU"/>
        </w:rPr>
        <w:t>.4. Все материалы, поставляемые Подрядчиком для выполнения работ, должны быть новыми и качественными.</w:t>
      </w:r>
    </w:p>
    <w:p w:rsidR="00F345FB" w:rsidRPr="00F345FB" w:rsidRDefault="0009584B" w:rsidP="00060E9A">
      <w:pPr>
        <w:widowControl w:val="0"/>
        <w:numPr>
          <w:ilvl w:val="12"/>
          <w:numId w:val="0"/>
        </w:numPr>
        <w:tabs>
          <w:tab w:val="left" w:pos="567"/>
          <w:tab w:val="left" w:pos="960"/>
        </w:tabs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7.5</w:t>
      </w:r>
      <w:r w:rsidR="00F76BD9" w:rsidRPr="00F76B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r w:rsidR="00F76BD9" w:rsidRPr="008A59C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Все поставляемые Подрядчиком материалы, оборудование, конструкции и детали должны иметь сертификат соответствия (декларацию о соответствии) и разрешены </w:t>
      </w:r>
      <w:r w:rsidR="00F345F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</w:r>
      <w:r w:rsidR="00F76BD9" w:rsidRPr="008A59C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 применению на территории</w:t>
      </w:r>
      <w:r w:rsidR="00F76BD9" w:rsidRPr="00F76B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743E29" w:rsidRPr="00EE28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Российской Федерации</w:t>
      </w:r>
      <w:r w:rsidR="00F76BD9" w:rsidRPr="00F76B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Требование установлено в соответствии с пунктом 2 статьи 28 Федерального закона от 27.12.2002 №184-ФЗ </w:t>
      </w:r>
      <w:r w:rsidR="00F345F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F76BD9" w:rsidRPr="00F76B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техническом регулировании</w:t>
      </w:r>
      <w:r w:rsidR="00F345F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  <w:r w:rsidR="00F76BD9" w:rsidRPr="00F76B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B320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 Постановлением</w:t>
      </w:r>
      <w:r w:rsidR="00B32056" w:rsidRPr="00B320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Правительства </w:t>
      </w:r>
      <w:r w:rsidR="00743E29" w:rsidRPr="00EE28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Российской Федерации</w:t>
      </w:r>
      <w:r w:rsidR="00B32056" w:rsidRPr="00B320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от 23.12.2021 № 2425 </w:t>
      </w:r>
      <w:r w:rsidR="00F345F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B32056" w:rsidRPr="00B320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 утверждении единого перечня продукции, подлежащей обязательной сертификации, и единого перечня продукции, подлежащей декларированию со</w:t>
      </w:r>
      <w:r w:rsidR="00B320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ответствия, внесении изменений </w:t>
      </w:r>
      <w:r w:rsidR="00B32056" w:rsidRPr="00B320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постановление Правительства Российской Федераци</w:t>
      </w:r>
      <w:r w:rsidR="00F345F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 от 31 декабря 2020 г. № 2467 </w:t>
      </w:r>
      <w:r w:rsidR="00B32056" w:rsidRPr="00B320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 признании утратившими силу некоторых актов </w:t>
      </w:r>
      <w:r w:rsidR="00B32056" w:rsidRPr="00F345F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правительства Российской Федерации</w:t>
      </w:r>
      <w:r w:rsidR="00F345FB" w:rsidRPr="00F345F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».</w:t>
      </w:r>
    </w:p>
    <w:p w:rsidR="00033C34" w:rsidRPr="00F345FB" w:rsidRDefault="00033C34" w:rsidP="00F345FB">
      <w:pPr>
        <w:widowControl w:val="0"/>
        <w:numPr>
          <w:ilvl w:val="12"/>
          <w:numId w:val="0"/>
        </w:numPr>
        <w:tabs>
          <w:tab w:val="left" w:pos="567"/>
          <w:tab w:val="left" w:pos="960"/>
        </w:tabs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345F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7.6. </w:t>
      </w:r>
      <w:r w:rsidRPr="00F345F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Указанные в сметной документации ссылки на фирменные наименования и торговые марки используемых при выполнении работ материалов сопровождаются словами </w:t>
      </w:r>
      <w:r w:rsidR="00F345FB" w:rsidRPr="00F345FB">
        <w:rPr>
          <w:rFonts w:ascii="Times New Roman" w:hAnsi="Times New Roman" w:cs="Times New Roman"/>
          <w:bCs/>
          <w:sz w:val="24"/>
          <w:szCs w:val="24"/>
          <w:lang w:eastAsia="ru-RU"/>
        </w:rPr>
        <w:t>«</w:t>
      </w:r>
      <w:r w:rsidRPr="00F345F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или </w:t>
      </w:r>
      <w:r w:rsidRPr="00F345FB">
        <w:rPr>
          <w:rFonts w:ascii="Times New Roman" w:hAnsi="Times New Roman" w:cs="Times New Roman"/>
          <w:bCs/>
          <w:sz w:val="24"/>
          <w:szCs w:val="24"/>
          <w:lang w:eastAsia="ru-RU"/>
        </w:rPr>
        <w:lastRenderedPageBreak/>
        <w:t>эквивалент</w:t>
      </w:r>
      <w:r w:rsidR="00F345FB" w:rsidRPr="00F345FB">
        <w:rPr>
          <w:rFonts w:ascii="Times New Roman" w:hAnsi="Times New Roman" w:cs="Times New Roman"/>
          <w:bCs/>
          <w:sz w:val="24"/>
          <w:szCs w:val="24"/>
          <w:lang w:eastAsia="ru-RU"/>
        </w:rPr>
        <w:t>»</w:t>
      </w:r>
      <w:r w:rsidRPr="00F345F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. В случае, если Подрядчиком предлагаются для выполнения работ </w:t>
      </w:r>
      <w:r w:rsidR="00F345FB" w:rsidRPr="00F345FB">
        <w:rPr>
          <w:rFonts w:ascii="Times New Roman" w:hAnsi="Times New Roman" w:cs="Times New Roman"/>
          <w:bCs/>
          <w:sz w:val="24"/>
          <w:szCs w:val="24"/>
          <w:lang w:eastAsia="ru-RU"/>
        </w:rPr>
        <w:t>«</w:t>
      </w:r>
      <w:r w:rsidRPr="00F345FB">
        <w:rPr>
          <w:rFonts w:ascii="Times New Roman" w:hAnsi="Times New Roman" w:cs="Times New Roman"/>
          <w:bCs/>
          <w:sz w:val="24"/>
          <w:szCs w:val="24"/>
          <w:lang w:eastAsia="ru-RU"/>
        </w:rPr>
        <w:t>эквивалентные</w:t>
      </w:r>
      <w:r w:rsidR="00F345FB" w:rsidRPr="00F345FB">
        <w:rPr>
          <w:rFonts w:ascii="Times New Roman" w:hAnsi="Times New Roman" w:cs="Times New Roman"/>
          <w:bCs/>
          <w:sz w:val="24"/>
          <w:szCs w:val="24"/>
          <w:lang w:eastAsia="ru-RU"/>
        </w:rPr>
        <w:t>»</w:t>
      </w:r>
      <w:r w:rsidRPr="00F345F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материалы, такие материалы предварительно согласовываются с Заказчиком, до начала их использования при производстве работ.</w:t>
      </w:r>
    </w:p>
    <w:p w:rsidR="000F0F48" w:rsidRPr="00F345FB" w:rsidRDefault="000F0F48" w:rsidP="00E2766B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2766B" w:rsidRPr="00F345FB" w:rsidRDefault="00E2766B" w:rsidP="00E2766B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345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 Ответственность сторон и иные последствия нарушения обязательств</w:t>
      </w:r>
    </w:p>
    <w:p w:rsidR="0088511D" w:rsidRPr="00F345FB" w:rsidRDefault="0088511D" w:rsidP="00E3242D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 w:bidi="ru-RU"/>
        </w:rPr>
      </w:pPr>
      <w:r w:rsidRPr="00F345FB">
        <w:rPr>
          <w:rFonts w:ascii="Times New Roman" w:eastAsia="Times New Roman" w:hAnsi="Times New Roman" w:cs="Times New Roman"/>
          <w:sz w:val="24"/>
          <w:szCs w:val="24"/>
          <w:lang w:eastAsia="zh-CN" w:bidi="ru-RU"/>
        </w:rPr>
        <w:t>8.1. В</w:t>
      </w:r>
      <w:r w:rsidRPr="00F345FB">
        <w:rPr>
          <w:rFonts w:ascii="Times New Roman" w:eastAsia="Times New Roman" w:hAnsi="Times New Roman" w:cs="Times New Roman"/>
          <w:bCs/>
          <w:sz w:val="24"/>
          <w:szCs w:val="24"/>
          <w:lang w:eastAsia="zh-CN" w:bidi="ru-RU"/>
        </w:rPr>
        <w:t xml:space="preserve"> случае неисполнения или ненадлежащего исполнения обязательств по Контракту Стороны несут ответственность в соответствии с действующим законодательством. </w:t>
      </w:r>
    </w:p>
    <w:p w:rsidR="0088511D" w:rsidRPr="00F345FB" w:rsidRDefault="0088511D" w:rsidP="00E3242D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 w:bidi="ru-RU"/>
        </w:rPr>
      </w:pPr>
      <w:r w:rsidRPr="00F345F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8.2.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</w:t>
      </w:r>
      <w:r w:rsidR="00AF049B" w:rsidRPr="00F345F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дрядчик</w:t>
      </w:r>
      <w:r w:rsidRPr="00F345F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вправе потребовать уплаты неустоек (штрафов, пеней).</w:t>
      </w:r>
    </w:p>
    <w:p w:rsidR="0088511D" w:rsidRPr="0088511D" w:rsidRDefault="0088511D" w:rsidP="00E3242D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88511D" w:rsidRPr="0088511D" w:rsidRDefault="0088511D" w:rsidP="00E3242D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8.3. </w:t>
      </w:r>
      <w:r w:rsidRPr="0088511D">
        <w:rPr>
          <w:rFonts w:ascii="Times New Roman" w:eastAsia="Times New Roman" w:hAnsi="Times New Roman" w:cs="Times New Roman"/>
          <w:sz w:val="24"/>
          <w:szCs w:val="24"/>
          <w:lang w:bidi="ru-RU"/>
        </w:rPr>
        <w:t xml:space="preserve">Штрафы начисляются за ненадлежащее исполнение </w:t>
      </w:r>
      <w:r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З</w:t>
      </w:r>
      <w:r w:rsidRPr="0088511D">
        <w:rPr>
          <w:rFonts w:ascii="Times New Roman" w:eastAsia="Times New Roman" w:hAnsi="Times New Roman" w:cs="Times New Roman"/>
          <w:sz w:val="24"/>
          <w:szCs w:val="24"/>
          <w:lang w:bidi="ru-RU"/>
        </w:rPr>
        <w:t xml:space="preserve">аказчиком обязательств, предусмотренных </w:t>
      </w:r>
      <w:r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К</w:t>
      </w:r>
      <w:r w:rsidRPr="0088511D">
        <w:rPr>
          <w:rFonts w:ascii="Times New Roman" w:eastAsia="Times New Roman" w:hAnsi="Times New Roman" w:cs="Times New Roman"/>
          <w:sz w:val="24"/>
          <w:szCs w:val="24"/>
          <w:lang w:bidi="ru-RU"/>
        </w:rPr>
        <w:t xml:space="preserve">онтрактом, за исключением просрочки исполнения обязательств, предусмотренных </w:t>
      </w:r>
      <w:r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К</w:t>
      </w:r>
      <w:r w:rsidRPr="0088511D">
        <w:rPr>
          <w:rFonts w:ascii="Times New Roman" w:eastAsia="Times New Roman" w:hAnsi="Times New Roman" w:cs="Times New Roman"/>
          <w:sz w:val="24"/>
          <w:szCs w:val="24"/>
          <w:lang w:bidi="ru-RU"/>
        </w:rPr>
        <w:t xml:space="preserve">онтрактом. Размер штрафа устанавливается </w:t>
      </w:r>
      <w:r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К</w:t>
      </w:r>
      <w:r w:rsidRPr="0088511D">
        <w:rPr>
          <w:rFonts w:ascii="Times New Roman" w:eastAsia="Times New Roman" w:hAnsi="Times New Roman" w:cs="Times New Roman"/>
          <w:sz w:val="24"/>
          <w:szCs w:val="24"/>
          <w:lang w:bidi="ru-RU"/>
        </w:rPr>
        <w:t>онтрактом в порядке, установленном Правительством Российской Федерации, а именно:</w:t>
      </w:r>
    </w:p>
    <w:p w:rsidR="003C4287" w:rsidRDefault="0088511D" w:rsidP="00E3242D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88511D">
        <w:rPr>
          <w:rFonts w:ascii="Times New Roman" w:eastAsia="Times New Roman" w:hAnsi="Times New Roman" w:cs="Times New Roman"/>
          <w:sz w:val="24"/>
          <w:szCs w:val="24"/>
          <w:lang w:bidi="ru-RU"/>
        </w:rPr>
        <w:t xml:space="preserve">- за каждый факт неисполнения </w:t>
      </w:r>
      <w:r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З</w:t>
      </w:r>
      <w:r w:rsidRPr="0088511D">
        <w:rPr>
          <w:rFonts w:ascii="Times New Roman" w:eastAsia="Times New Roman" w:hAnsi="Times New Roman" w:cs="Times New Roman"/>
          <w:sz w:val="24"/>
          <w:szCs w:val="24"/>
          <w:lang w:bidi="ru-RU"/>
        </w:rPr>
        <w:t xml:space="preserve">аказчиком обязательств, предусмотренных Контрактом, </w:t>
      </w:r>
      <w:r w:rsidR="000B7634">
        <w:rPr>
          <w:rFonts w:ascii="Times New Roman" w:eastAsia="Times New Roman" w:hAnsi="Times New Roman" w:cs="Times New Roman"/>
          <w:sz w:val="24"/>
          <w:szCs w:val="24"/>
          <w:lang w:bidi="ru-RU"/>
        </w:rPr>
        <w:br/>
      </w:r>
      <w:r w:rsidRPr="0088511D">
        <w:rPr>
          <w:rFonts w:ascii="Times New Roman" w:eastAsia="Times New Roman" w:hAnsi="Times New Roman" w:cs="Times New Roman"/>
          <w:sz w:val="24"/>
          <w:szCs w:val="24"/>
          <w:lang w:bidi="ru-RU"/>
        </w:rPr>
        <w:t xml:space="preserve">за исключением просрочки исполнения обязательств, предусмотренных Контрактом, размер штрафа устанавливается в размере </w:t>
      </w:r>
      <w:r w:rsidR="00AF049B" w:rsidRPr="00AF049B">
        <w:rPr>
          <w:rFonts w:ascii="Times New Roman" w:hAnsi="Times New Roman" w:cs="Times New Roman"/>
          <w:sz w:val="24"/>
          <w:szCs w:val="24"/>
        </w:rPr>
        <w:t>1 тыс. рублей</w:t>
      </w:r>
      <w:r w:rsidRPr="0088511D">
        <w:rPr>
          <w:rFonts w:ascii="Times New Roman" w:eastAsia="Times New Roman" w:hAnsi="Times New Roman" w:cs="Times New Roman"/>
          <w:sz w:val="24"/>
          <w:szCs w:val="24"/>
          <w:lang w:bidi="ru-RU"/>
        </w:rPr>
        <w:t>.</w:t>
      </w:r>
      <w:r w:rsidR="00661CFF">
        <w:rPr>
          <w:rFonts w:ascii="Times New Roman" w:eastAsia="Times New Roman" w:hAnsi="Times New Roman" w:cs="Times New Roman"/>
          <w:sz w:val="24"/>
          <w:szCs w:val="24"/>
          <w:lang w:bidi="ru-RU"/>
        </w:rPr>
        <w:t xml:space="preserve"> </w:t>
      </w:r>
    </w:p>
    <w:p w:rsidR="0088511D" w:rsidRPr="0088511D" w:rsidRDefault="0088511D" w:rsidP="00E3242D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88511D">
        <w:rPr>
          <w:rFonts w:ascii="Times New Roman" w:eastAsia="Times New Roman" w:hAnsi="Times New Roman" w:cs="Times New Roman"/>
          <w:sz w:val="24"/>
          <w:szCs w:val="24"/>
          <w:lang w:bidi="ru-RU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88511D" w:rsidRPr="0088511D" w:rsidRDefault="0088511D" w:rsidP="00E3242D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8.4. </w:t>
      </w:r>
      <w:r w:rsidRPr="0088511D">
        <w:rPr>
          <w:rFonts w:ascii="Times New Roman" w:eastAsia="Times New Roman" w:hAnsi="Times New Roman" w:cs="Times New Roman"/>
          <w:sz w:val="24"/>
          <w:szCs w:val="24"/>
          <w:lang w:bidi="ru-RU"/>
        </w:rPr>
        <w:t xml:space="preserve">В случае просрочки исполнения </w:t>
      </w:r>
      <w:r w:rsidR="00AF049B"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По</w:t>
      </w:r>
      <w:r w:rsidR="00AF049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дрядчик</w:t>
      </w:r>
      <w:r w:rsidRPr="0088511D">
        <w:rPr>
          <w:rFonts w:ascii="Times New Roman" w:eastAsia="Times New Roman" w:hAnsi="Times New Roman" w:cs="Times New Roman"/>
          <w:sz w:val="24"/>
          <w:szCs w:val="24"/>
          <w:lang w:bidi="ru-RU"/>
        </w:rPr>
        <w:t xml:space="preserve"> обязательств, предусмотренных Контрактом, а также в иных случаях неисполнения или ненадлежащего исполнения </w:t>
      </w:r>
      <w:r w:rsidR="00AF049B"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По</w:t>
      </w:r>
      <w:r w:rsidR="00AF049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дрядчик</w:t>
      </w:r>
      <w:r w:rsidRPr="0088511D">
        <w:rPr>
          <w:rFonts w:ascii="Times New Roman" w:eastAsia="Times New Roman" w:hAnsi="Times New Roman" w:cs="Times New Roman"/>
          <w:sz w:val="24"/>
          <w:szCs w:val="24"/>
          <w:lang w:bidi="ru-RU"/>
        </w:rPr>
        <w:t xml:space="preserve">ом обязательств, предусмотренных Контрактом, </w:t>
      </w:r>
      <w:r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З</w:t>
      </w:r>
      <w:r w:rsidRPr="0088511D">
        <w:rPr>
          <w:rFonts w:ascii="Times New Roman" w:eastAsia="Times New Roman" w:hAnsi="Times New Roman" w:cs="Times New Roman"/>
          <w:sz w:val="24"/>
          <w:szCs w:val="24"/>
          <w:lang w:bidi="ru-RU"/>
        </w:rPr>
        <w:t xml:space="preserve">аказчик направляет </w:t>
      </w:r>
      <w:r w:rsidR="00AF049B"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По</w:t>
      </w:r>
      <w:r w:rsidR="00AF049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дрядчик</w:t>
      </w:r>
      <w:r w:rsidRPr="0088511D">
        <w:rPr>
          <w:rFonts w:ascii="Times New Roman" w:eastAsia="Times New Roman" w:hAnsi="Times New Roman" w:cs="Times New Roman"/>
          <w:sz w:val="24"/>
          <w:szCs w:val="24"/>
          <w:lang w:bidi="ru-RU"/>
        </w:rPr>
        <w:t>у требование об уплате неустоек (штрафов, пеней).</w:t>
      </w:r>
    </w:p>
    <w:p w:rsidR="0088511D" w:rsidRPr="0088511D" w:rsidRDefault="0088511D" w:rsidP="00E3242D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8.5. </w:t>
      </w:r>
      <w:r w:rsidRPr="0088511D">
        <w:rPr>
          <w:rFonts w:ascii="Times New Roman" w:eastAsia="Times New Roman" w:hAnsi="Times New Roman" w:cs="Times New Roman"/>
          <w:sz w:val="24"/>
          <w:szCs w:val="24"/>
        </w:rPr>
        <w:t xml:space="preserve">Пеня начисляется за каждый день просрочки исполнения </w:t>
      </w:r>
      <w:r w:rsidR="00AF049B"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По</w:t>
      </w:r>
      <w:r w:rsidR="00AF049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дрядчик</w:t>
      </w:r>
      <w:r w:rsidRPr="0088511D">
        <w:rPr>
          <w:rFonts w:ascii="Times New Roman" w:eastAsia="Times New Roman" w:hAnsi="Times New Roman" w:cs="Times New Roman"/>
          <w:sz w:val="24"/>
          <w:szCs w:val="24"/>
        </w:rPr>
        <w:t xml:space="preserve">ом  обязательства, предусмотренного </w:t>
      </w:r>
      <w:r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К</w:t>
      </w:r>
      <w:r w:rsidRPr="0088511D">
        <w:rPr>
          <w:rFonts w:ascii="Times New Roman" w:eastAsia="Times New Roman" w:hAnsi="Times New Roman" w:cs="Times New Roman"/>
          <w:sz w:val="24"/>
          <w:szCs w:val="24"/>
        </w:rPr>
        <w:t xml:space="preserve">онтрактом, </w:t>
      </w:r>
      <w:r w:rsidR="0005524B">
        <w:rPr>
          <w:rFonts w:ascii="Times New Roman" w:eastAsia="Times New Roman" w:hAnsi="Times New Roman" w:cs="Times New Roman"/>
          <w:sz w:val="24"/>
          <w:szCs w:val="24"/>
        </w:rPr>
        <w:t>в том числе просрочки исполнения Подрядчика обязательст</w:t>
      </w:r>
      <w:r w:rsidR="007A2CDD">
        <w:rPr>
          <w:rFonts w:ascii="Times New Roman" w:eastAsia="Times New Roman" w:hAnsi="Times New Roman" w:cs="Times New Roman"/>
          <w:sz w:val="24"/>
          <w:szCs w:val="24"/>
        </w:rPr>
        <w:t>ва, предусмотренного пунктом 8.4</w:t>
      </w:r>
      <w:r w:rsidR="0005524B">
        <w:rPr>
          <w:rFonts w:ascii="Times New Roman" w:eastAsia="Times New Roman" w:hAnsi="Times New Roman" w:cs="Times New Roman"/>
          <w:sz w:val="24"/>
          <w:szCs w:val="24"/>
        </w:rPr>
        <w:t xml:space="preserve">. настоящего Контракта </w:t>
      </w:r>
      <w:r w:rsidRPr="0088511D">
        <w:rPr>
          <w:rFonts w:ascii="Times New Roman" w:eastAsia="Times New Roman" w:hAnsi="Times New Roman" w:cs="Times New Roman"/>
          <w:sz w:val="24"/>
          <w:szCs w:val="24"/>
        </w:rPr>
        <w:t xml:space="preserve">начиная со дня, следующего после дня истечения установленного </w:t>
      </w:r>
      <w:r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К</w:t>
      </w:r>
      <w:r w:rsidRPr="0088511D">
        <w:rPr>
          <w:rFonts w:ascii="Times New Roman" w:eastAsia="Times New Roman" w:hAnsi="Times New Roman" w:cs="Times New Roman"/>
          <w:sz w:val="24"/>
          <w:szCs w:val="24"/>
        </w:rPr>
        <w:t xml:space="preserve">онтрактом срока исполнения обязательства, и устанавливается </w:t>
      </w:r>
      <w:r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К</w:t>
      </w:r>
      <w:r w:rsidRPr="0088511D">
        <w:rPr>
          <w:rFonts w:ascii="Times New Roman" w:eastAsia="Times New Roman" w:hAnsi="Times New Roman" w:cs="Times New Roman"/>
          <w:sz w:val="24"/>
          <w:szCs w:val="24"/>
        </w:rPr>
        <w:t xml:space="preserve">онтрактом в размере одной трехсотой действующей на дату уплаты пени ключевой ставки Центрального банка Российской Федерации от цены </w:t>
      </w:r>
      <w:r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К</w:t>
      </w:r>
      <w:r w:rsidRPr="0088511D">
        <w:rPr>
          <w:rFonts w:ascii="Times New Roman" w:eastAsia="Times New Roman" w:hAnsi="Times New Roman" w:cs="Times New Roman"/>
          <w:sz w:val="24"/>
          <w:szCs w:val="24"/>
        </w:rPr>
        <w:t xml:space="preserve">онтракта, уменьшенной на сумму, пропорциональную объему обязательств, предусмотренных </w:t>
      </w:r>
      <w:r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К</w:t>
      </w:r>
      <w:r w:rsidRPr="0088511D">
        <w:rPr>
          <w:rFonts w:ascii="Times New Roman" w:eastAsia="Times New Roman" w:hAnsi="Times New Roman" w:cs="Times New Roman"/>
          <w:sz w:val="24"/>
          <w:szCs w:val="24"/>
        </w:rPr>
        <w:t xml:space="preserve">онтрактом </w:t>
      </w:r>
      <w:r w:rsidR="00F345FB">
        <w:rPr>
          <w:rFonts w:ascii="Times New Roman" w:eastAsia="Times New Roman" w:hAnsi="Times New Roman" w:cs="Times New Roman"/>
          <w:sz w:val="24"/>
          <w:szCs w:val="24"/>
        </w:rPr>
        <w:br/>
      </w:r>
      <w:r w:rsidRPr="0088511D">
        <w:rPr>
          <w:rFonts w:ascii="Times New Roman" w:eastAsia="Times New Roman" w:hAnsi="Times New Roman" w:cs="Times New Roman"/>
          <w:sz w:val="24"/>
          <w:szCs w:val="24"/>
        </w:rPr>
        <w:t xml:space="preserve">и фактически исполненных </w:t>
      </w:r>
      <w:r w:rsidR="00AF049B"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По</w:t>
      </w:r>
      <w:r w:rsidR="00AF049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дрядчик</w:t>
      </w:r>
      <w:r w:rsidRPr="0088511D">
        <w:rPr>
          <w:rFonts w:ascii="Times New Roman" w:eastAsia="Times New Roman" w:hAnsi="Times New Roman" w:cs="Times New Roman"/>
          <w:sz w:val="24"/>
          <w:szCs w:val="24"/>
        </w:rPr>
        <w:t>ом, за исключением случаев, если законодательством Российской Федерации установлен иной порядок начисления пени.</w:t>
      </w:r>
    </w:p>
    <w:p w:rsidR="0088511D" w:rsidRPr="0088511D" w:rsidRDefault="0088511D" w:rsidP="00E3242D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8.6. </w:t>
      </w:r>
      <w:r w:rsidRPr="0088511D">
        <w:rPr>
          <w:rFonts w:ascii="Times New Roman" w:eastAsia="Times New Roman" w:hAnsi="Times New Roman" w:cs="Times New Roman"/>
          <w:sz w:val="24"/>
          <w:szCs w:val="24"/>
        </w:rPr>
        <w:t xml:space="preserve">Штрафы начисляются за неисполнение или ненадлежащее исполнение </w:t>
      </w:r>
      <w:r w:rsidR="00AF049B"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По</w:t>
      </w:r>
      <w:r w:rsidR="00AF049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дрядчик</w:t>
      </w:r>
      <w:r w:rsidRPr="0088511D">
        <w:rPr>
          <w:rFonts w:ascii="Times New Roman" w:eastAsia="Times New Roman" w:hAnsi="Times New Roman" w:cs="Times New Roman"/>
          <w:sz w:val="24"/>
          <w:szCs w:val="24"/>
        </w:rPr>
        <w:t xml:space="preserve">ом обязательств, предусмотренных </w:t>
      </w:r>
      <w:r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К</w:t>
      </w:r>
      <w:r w:rsidRPr="0088511D">
        <w:rPr>
          <w:rFonts w:ascii="Times New Roman" w:eastAsia="Times New Roman" w:hAnsi="Times New Roman" w:cs="Times New Roman"/>
          <w:sz w:val="24"/>
          <w:szCs w:val="24"/>
        </w:rPr>
        <w:t xml:space="preserve">онтрактом, за исключением просрочки исполнения </w:t>
      </w:r>
      <w:r w:rsidR="00AF049B"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По</w:t>
      </w:r>
      <w:r w:rsidR="00AF049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дрядчик</w:t>
      </w:r>
      <w:r w:rsidRPr="0088511D">
        <w:rPr>
          <w:rFonts w:ascii="Times New Roman" w:eastAsia="Times New Roman" w:hAnsi="Times New Roman" w:cs="Times New Roman"/>
          <w:sz w:val="24"/>
          <w:szCs w:val="24"/>
        </w:rPr>
        <w:t xml:space="preserve">ом обязательств, предусмотренных </w:t>
      </w:r>
      <w:r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К</w:t>
      </w:r>
      <w:r w:rsidRPr="0088511D">
        <w:rPr>
          <w:rFonts w:ascii="Times New Roman" w:eastAsia="Times New Roman" w:hAnsi="Times New Roman" w:cs="Times New Roman"/>
          <w:sz w:val="24"/>
          <w:szCs w:val="24"/>
        </w:rPr>
        <w:t xml:space="preserve">онтрактом. Размер штрафа устанавливается </w:t>
      </w:r>
      <w:r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К</w:t>
      </w:r>
      <w:r w:rsidRPr="0088511D">
        <w:rPr>
          <w:rFonts w:ascii="Times New Roman" w:eastAsia="Times New Roman" w:hAnsi="Times New Roman" w:cs="Times New Roman"/>
          <w:sz w:val="24"/>
          <w:szCs w:val="24"/>
        </w:rPr>
        <w:t xml:space="preserve">онтрактом в порядке, установленном Правительством Российской Федерации, </w:t>
      </w:r>
      <w:r w:rsidR="00F345FB">
        <w:rPr>
          <w:rFonts w:ascii="Times New Roman" w:eastAsia="Times New Roman" w:hAnsi="Times New Roman" w:cs="Times New Roman"/>
          <w:sz w:val="24"/>
          <w:szCs w:val="24"/>
        </w:rPr>
        <w:br/>
      </w:r>
      <w:r w:rsidRPr="0088511D">
        <w:rPr>
          <w:rFonts w:ascii="Times New Roman" w:eastAsia="Times New Roman" w:hAnsi="Times New Roman" w:cs="Times New Roman"/>
          <w:sz w:val="24"/>
          <w:szCs w:val="24"/>
        </w:rPr>
        <w:t>за исключением случаев, если законодательством Российской Федерации установлен иной порядок начисления штрафов,</w:t>
      </w:r>
      <w:r w:rsidRPr="0088511D">
        <w:rPr>
          <w:rFonts w:ascii="Times New Roman" w:eastAsia="Times New Roman" w:hAnsi="Times New Roman" w:cs="Times New Roman"/>
          <w:sz w:val="24"/>
          <w:szCs w:val="24"/>
          <w:lang w:bidi="ru-RU"/>
        </w:rPr>
        <w:t xml:space="preserve"> а именно:</w:t>
      </w:r>
    </w:p>
    <w:p w:rsidR="0088511D" w:rsidRPr="0088511D" w:rsidRDefault="0088511D" w:rsidP="00E3242D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88511D">
        <w:rPr>
          <w:rFonts w:ascii="Times New Roman" w:eastAsiaTheme="minorEastAsia" w:hAnsi="Times New Roman" w:cs="Times New Roman"/>
          <w:sz w:val="24"/>
          <w:szCs w:val="24"/>
          <w:lang w:bidi="ru-RU"/>
        </w:rPr>
        <w:t xml:space="preserve">- за каждый факт неисполнения или ненадлежащего исполнения </w:t>
      </w:r>
      <w:r w:rsidR="00AF049B"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По</w:t>
      </w:r>
      <w:r w:rsidR="00AF049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дрядчик</w:t>
      </w:r>
      <w:r w:rsidRPr="0088511D">
        <w:rPr>
          <w:rFonts w:ascii="Times New Roman" w:eastAsiaTheme="minorEastAsia" w:hAnsi="Times New Roman" w:cs="Times New Roman"/>
          <w:sz w:val="24"/>
          <w:szCs w:val="24"/>
          <w:lang w:bidi="ru-RU"/>
        </w:rPr>
        <w:t xml:space="preserve">ом обязательств, предусмотренных </w:t>
      </w:r>
      <w:r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К</w:t>
      </w:r>
      <w:r w:rsidRPr="0088511D">
        <w:rPr>
          <w:rFonts w:ascii="Times New Roman" w:eastAsiaTheme="minorEastAsia" w:hAnsi="Times New Roman" w:cs="Times New Roman"/>
          <w:sz w:val="24"/>
          <w:szCs w:val="24"/>
          <w:lang w:bidi="ru-RU"/>
        </w:rPr>
        <w:t xml:space="preserve">онтрактом, за исключением просрочки исполнения обязательств, предусмотренных </w:t>
      </w:r>
      <w:r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К</w:t>
      </w:r>
      <w:r w:rsidRPr="0088511D">
        <w:rPr>
          <w:rFonts w:ascii="Times New Roman" w:eastAsiaTheme="minorEastAsia" w:hAnsi="Times New Roman" w:cs="Times New Roman"/>
          <w:sz w:val="24"/>
          <w:szCs w:val="24"/>
          <w:lang w:bidi="ru-RU"/>
        </w:rPr>
        <w:t xml:space="preserve">онтрактом, размер штрафа устанавливается в размере </w:t>
      </w:r>
      <w:r w:rsidR="00AF049B" w:rsidRPr="00AF049B">
        <w:rPr>
          <w:rFonts w:ascii="Times New Roman" w:hAnsi="Times New Roman" w:cs="Times New Roman"/>
          <w:sz w:val="24"/>
          <w:szCs w:val="24"/>
        </w:rPr>
        <w:t>1% цены Контракта, но не более 5 тыс. рублей и не менее 1 тыс. рублей.</w:t>
      </w:r>
    </w:p>
    <w:p w:rsidR="00CC305E" w:rsidRDefault="0088511D" w:rsidP="00060E9A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8.7. </w:t>
      </w:r>
      <w:r w:rsidRPr="0088511D">
        <w:rPr>
          <w:rFonts w:ascii="Times New Roman" w:eastAsia="Times New Roman" w:hAnsi="Times New Roman" w:cs="Times New Roman"/>
          <w:sz w:val="24"/>
          <w:szCs w:val="24"/>
        </w:rPr>
        <w:t xml:space="preserve">За каждый факт неисполнения или ненадлежащего исполнения </w:t>
      </w:r>
      <w:r w:rsidR="00AF049B"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По</w:t>
      </w:r>
      <w:r w:rsidR="00AF049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дрядчик</w:t>
      </w:r>
      <w:r w:rsidRPr="0088511D">
        <w:rPr>
          <w:rFonts w:ascii="Times New Roman" w:eastAsia="Times New Roman" w:hAnsi="Times New Roman" w:cs="Times New Roman"/>
          <w:sz w:val="24"/>
          <w:szCs w:val="24"/>
        </w:rPr>
        <w:t xml:space="preserve">ом обязательства, предусмотренного </w:t>
      </w:r>
      <w:r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К</w:t>
      </w:r>
      <w:r w:rsidRPr="0088511D">
        <w:rPr>
          <w:rFonts w:ascii="Times New Roman" w:eastAsia="Times New Roman" w:hAnsi="Times New Roman" w:cs="Times New Roman"/>
          <w:sz w:val="24"/>
          <w:szCs w:val="24"/>
        </w:rPr>
        <w:t xml:space="preserve">онтрактом, </w:t>
      </w:r>
      <w:r w:rsidR="003C4287" w:rsidRPr="003C4287">
        <w:rPr>
          <w:rFonts w:ascii="Times New Roman" w:eastAsia="Times New Roman" w:hAnsi="Times New Roman" w:cs="Times New Roman"/>
          <w:sz w:val="24"/>
          <w:szCs w:val="24"/>
        </w:rPr>
        <w:t xml:space="preserve">за исключением просрочки исполнения обязательств (в том числе гарантийного обязательства), предусмотренных </w:t>
      </w:r>
      <w:r w:rsidR="003C4287">
        <w:rPr>
          <w:rFonts w:ascii="Times New Roman" w:eastAsia="Times New Roman" w:hAnsi="Times New Roman" w:cs="Times New Roman"/>
          <w:sz w:val="24"/>
          <w:szCs w:val="24"/>
        </w:rPr>
        <w:t>К</w:t>
      </w:r>
      <w:r w:rsidR="003C4287" w:rsidRPr="003C4287">
        <w:rPr>
          <w:rFonts w:ascii="Times New Roman" w:eastAsia="Times New Roman" w:hAnsi="Times New Roman" w:cs="Times New Roman"/>
          <w:sz w:val="24"/>
          <w:szCs w:val="24"/>
        </w:rPr>
        <w:t xml:space="preserve">онтрактом, размер штрафа устанавливается в следующем порядке (за исключением случаев, предусмотренных пунктами 4-8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</w:t>
      </w:r>
      <w:r w:rsidR="003C4287" w:rsidRPr="003C4287">
        <w:rPr>
          <w:rFonts w:ascii="Times New Roman" w:eastAsia="Times New Roman" w:hAnsi="Times New Roman" w:cs="Times New Roman"/>
          <w:sz w:val="24"/>
          <w:szCs w:val="24"/>
        </w:rPr>
        <w:lastRenderedPageBreak/>
        <w:t>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утвержденных постановлением Прав</w:t>
      </w:r>
      <w:r w:rsidR="00757242">
        <w:rPr>
          <w:rFonts w:ascii="Times New Roman" w:eastAsia="Times New Roman" w:hAnsi="Times New Roman" w:cs="Times New Roman"/>
          <w:sz w:val="24"/>
          <w:szCs w:val="24"/>
        </w:rPr>
        <w:t xml:space="preserve">ительства от 30.08.2017 № 1042) </w:t>
      </w:r>
      <w:r w:rsidR="003C4287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3C4287" w:rsidRPr="003C4287">
        <w:rPr>
          <w:rFonts w:ascii="Times New Roman" w:eastAsia="Times New Roman" w:hAnsi="Times New Roman" w:cs="Times New Roman"/>
          <w:sz w:val="24"/>
          <w:szCs w:val="24"/>
        </w:rPr>
        <w:t xml:space="preserve">10 процентов цены контракта (этапа) в случае, если цена контракта (этапа) не превышает </w:t>
      </w:r>
      <w:r w:rsidR="00060E9A">
        <w:rPr>
          <w:rFonts w:ascii="Times New Roman" w:eastAsia="Times New Roman" w:hAnsi="Times New Roman" w:cs="Times New Roman"/>
          <w:sz w:val="24"/>
          <w:szCs w:val="24"/>
        </w:rPr>
        <w:t>3 млн. рублей</w:t>
      </w:r>
      <w:r w:rsidR="00CC305E" w:rsidRPr="008A59C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8511D" w:rsidRPr="0088511D" w:rsidRDefault="0088511D" w:rsidP="00E3242D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8.8. Заказчик вправе удержать сумму неисполненных </w:t>
      </w:r>
      <w:r w:rsidR="00AF049B"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По</w:t>
      </w:r>
      <w:r w:rsidR="00AF049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дрядчик</w:t>
      </w:r>
      <w:r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ом требований об уплате неустоек (штрафов, пеней), предъявленных Заказчиком, из суммы, подлежащей оплате </w:t>
      </w:r>
      <w:r w:rsidR="00AF049B"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По</w:t>
      </w:r>
      <w:r w:rsidR="00AF049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дрядчик</w:t>
      </w:r>
      <w:r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у.</w:t>
      </w:r>
    </w:p>
    <w:p w:rsidR="0088511D" w:rsidRPr="0088511D" w:rsidRDefault="0088511D" w:rsidP="00E3242D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8.9. </w:t>
      </w:r>
      <w:r w:rsidRPr="0088511D">
        <w:rPr>
          <w:rFonts w:ascii="Times New Roman" w:eastAsia="Times New Roman" w:hAnsi="Times New Roman" w:cs="Times New Roman"/>
          <w:sz w:val="24"/>
          <w:szCs w:val="24"/>
          <w:lang w:bidi="ru-RU"/>
        </w:rPr>
        <w:t xml:space="preserve">Общая сумма начисленных штрафов за неисполнение или ненадлежащее исполнение </w:t>
      </w:r>
      <w:r w:rsidR="00AF049B"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По</w:t>
      </w:r>
      <w:r w:rsidR="00AF049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дрядчик</w:t>
      </w:r>
      <w:r w:rsidRPr="0088511D">
        <w:rPr>
          <w:rFonts w:ascii="Times New Roman" w:eastAsia="Times New Roman" w:hAnsi="Times New Roman" w:cs="Times New Roman"/>
          <w:sz w:val="24"/>
          <w:szCs w:val="24"/>
          <w:lang w:bidi="ru-RU"/>
        </w:rPr>
        <w:t xml:space="preserve">ом обязательств, предусмотренных </w:t>
      </w:r>
      <w:r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К</w:t>
      </w:r>
      <w:r w:rsidRPr="0088511D">
        <w:rPr>
          <w:rFonts w:ascii="Times New Roman" w:eastAsia="Times New Roman" w:hAnsi="Times New Roman" w:cs="Times New Roman"/>
          <w:sz w:val="24"/>
          <w:szCs w:val="24"/>
          <w:lang w:bidi="ru-RU"/>
        </w:rPr>
        <w:t xml:space="preserve">онтрактом, не может превышать цену </w:t>
      </w:r>
      <w:r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К</w:t>
      </w:r>
      <w:r w:rsidRPr="0088511D">
        <w:rPr>
          <w:rFonts w:ascii="Times New Roman" w:eastAsia="Times New Roman" w:hAnsi="Times New Roman" w:cs="Times New Roman"/>
          <w:sz w:val="24"/>
          <w:szCs w:val="24"/>
          <w:lang w:bidi="ru-RU"/>
        </w:rPr>
        <w:t>онтракта.</w:t>
      </w:r>
    </w:p>
    <w:p w:rsidR="0088511D" w:rsidRPr="0088511D" w:rsidRDefault="0088511D" w:rsidP="00E3242D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8.10. </w:t>
      </w:r>
      <w:r w:rsidRPr="0088511D">
        <w:rPr>
          <w:rFonts w:ascii="Times New Roman" w:eastAsia="Times New Roman" w:hAnsi="Times New Roman" w:cs="Times New Roman"/>
          <w:sz w:val="24"/>
          <w:szCs w:val="24"/>
          <w:lang w:bidi="ru-RU"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К</w:t>
      </w:r>
      <w:r w:rsidRPr="0088511D">
        <w:rPr>
          <w:rFonts w:ascii="Times New Roman" w:eastAsia="Times New Roman" w:hAnsi="Times New Roman" w:cs="Times New Roman"/>
          <w:sz w:val="24"/>
          <w:szCs w:val="24"/>
          <w:lang w:bidi="ru-RU"/>
        </w:rPr>
        <w:t>онтрактом, произошло вследствие непреодолимой силы или по вине другой стороны.</w:t>
      </w:r>
    </w:p>
    <w:p w:rsidR="00E2766B" w:rsidRDefault="0088511D" w:rsidP="00E3242D">
      <w:pPr>
        <w:widowControl w:val="0"/>
        <w:tabs>
          <w:tab w:val="left" w:pos="1134"/>
        </w:tabs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 w:bidi="ru-RU"/>
        </w:rPr>
      </w:pPr>
      <w:r w:rsidRPr="0088511D">
        <w:rPr>
          <w:rFonts w:ascii="Times New Roman" w:eastAsia="Times New Roman" w:hAnsi="Times New Roman" w:cs="Times New Roman"/>
          <w:bCs/>
          <w:sz w:val="24"/>
          <w:szCs w:val="24"/>
          <w:lang w:eastAsia="zh-CN" w:bidi="ru-RU"/>
        </w:rPr>
        <w:t xml:space="preserve">8.11. В случае неисполнения или ненадлежащего исполнения </w:t>
      </w:r>
      <w:r w:rsidR="00AF049B"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По</w:t>
      </w:r>
      <w:r w:rsidR="00AF049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дрядчик</w:t>
      </w:r>
      <w:r w:rsidRPr="0088511D">
        <w:rPr>
          <w:rFonts w:ascii="Times New Roman" w:eastAsia="Times New Roman" w:hAnsi="Times New Roman" w:cs="Times New Roman"/>
          <w:bCs/>
          <w:sz w:val="24"/>
          <w:szCs w:val="24"/>
          <w:lang w:eastAsia="zh-CN" w:bidi="ru-RU"/>
        </w:rPr>
        <w:t xml:space="preserve">ом обязательств </w:t>
      </w:r>
      <w:r w:rsidR="000B7634">
        <w:rPr>
          <w:rFonts w:ascii="Times New Roman" w:eastAsia="Times New Roman" w:hAnsi="Times New Roman" w:cs="Times New Roman"/>
          <w:bCs/>
          <w:sz w:val="24"/>
          <w:szCs w:val="24"/>
          <w:lang w:eastAsia="zh-CN" w:bidi="ru-RU"/>
        </w:rPr>
        <w:br/>
      </w:r>
      <w:r w:rsidRPr="0088511D">
        <w:rPr>
          <w:rFonts w:ascii="Times New Roman" w:eastAsia="Times New Roman" w:hAnsi="Times New Roman" w:cs="Times New Roman"/>
          <w:bCs/>
          <w:sz w:val="24"/>
          <w:szCs w:val="24"/>
          <w:lang w:eastAsia="zh-CN" w:bidi="ru-RU"/>
        </w:rPr>
        <w:t xml:space="preserve">по Контракту Заказчик вправе произвести оплату по Контракту в размере, за вычетом суммы неустойки, подлежащей уплате </w:t>
      </w:r>
      <w:r w:rsidR="00AF049B"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По</w:t>
      </w:r>
      <w:r w:rsidR="00AF049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дрядчик</w:t>
      </w:r>
      <w:r w:rsidRPr="0088511D">
        <w:rPr>
          <w:rFonts w:ascii="Times New Roman" w:eastAsia="Times New Roman" w:hAnsi="Times New Roman" w:cs="Times New Roman"/>
          <w:bCs/>
          <w:sz w:val="24"/>
          <w:szCs w:val="24"/>
          <w:lang w:eastAsia="zh-CN" w:bidi="ru-RU"/>
        </w:rPr>
        <w:t>ом в соответствии с условиями ответственности последнего по Контракту.</w:t>
      </w:r>
      <w:r w:rsidR="00E2766B" w:rsidRPr="0088511D">
        <w:rPr>
          <w:rFonts w:ascii="Times New Roman" w:eastAsia="Times New Roman" w:hAnsi="Times New Roman" w:cs="Times New Roman"/>
          <w:bCs/>
          <w:sz w:val="24"/>
          <w:szCs w:val="24"/>
          <w:lang w:eastAsia="zh-CN" w:bidi="ru-RU"/>
        </w:rPr>
        <w:t xml:space="preserve">  </w:t>
      </w:r>
    </w:p>
    <w:p w:rsidR="00757242" w:rsidRDefault="00757242" w:rsidP="00757242">
      <w:pPr>
        <w:widowControl w:val="0"/>
        <w:tabs>
          <w:tab w:val="left" w:pos="1134"/>
        </w:tabs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 w:bidi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zh-CN" w:bidi="ru-RU"/>
        </w:rPr>
        <w:t>8.12</w:t>
      </w:r>
      <w:r w:rsidRPr="00757242">
        <w:rPr>
          <w:rFonts w:ascii="Times New Roman" w:eastAsia="Times New Roman" w:hAnsi="Times New Roman" w:cs="Times New Roman"/>
          <w:bCs/>
          <w:sz w:val="24"/>
          <w:szCs w:val="24"/>
          <w:lang w:eastAsia="zh-CN" w:bidi="ru-RU"/>
        </w:rPr>
        <w:t>. За каждый факт неисполнения или ненадлежащего исполнения Подрядчиком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размере 1 тыс. рублей.</w:t>
      </w:r>
    </w:p>
    <w:p w:rsidR="00E2766B" w:rsidRPr="00E2766B" w:rsidRDefault="00E2766B" w:rsidP="00E2766B">
      <w:pPr>
        <w:widowControl w:val="0"/>
        <w:tabs>
          <w:tab w:val="left" w:pos="1134"/>
        </w:tabs>
        <w:snapToGri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E2766B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9. Обеспечение исполнения Контракта</w:t>
      </w:r>
    </w:p>
    <w:p w:rsidR="00E2766B" w:rsidRDefault="00AF049B" w:rsidP="00FA7572">
      <w:pPr>
        <w:widowControl w:val="0"/>
        <w:tabs>
          <w:tab w:val="left" w:pos="709"/>
        </w:tabs>
        <w:snapToGri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3" w:name="P1584"/>
      <w:bookmarkEnd w:id="3"/>
      <w:r w:rsidRPr="00AF049B">
        <w:rPr>
          <w:rFonts w:ascii="Times New Roman" w:eastAsia="Calibri" w:hAnsi="Times New Roman" w:cs="Times New Roman"/>
          <w:sz w:val="24"/>
          <w:szCs w:val="24"/>
        </w:rPr>
        <w:t>9.1. </w:t>
      </w:r>
      <w:r w:rsidR="00FA7572">
        <w:rPr>
          <w:rFonts w:ascii="Times New Roman" w:eastAsia="Calibri" w:hAnsi="Times New Roman" w:cs="Times New Roman"/>
          <w:sz w:val="24"/>
          <w:szCs w:val="24"/>
        </w:rPr>
        <w:t>Требование не установлено.</w:t>
      </w:r>
    </w:p>
    <w:p w:rsidR="000F0F48" w:rsidRDefault="000F0F48" w:rsidP="00AF049B">
      <w:pPr>
        <w:widowControl w:val="0"/>
        <w:snapToGrid w:val="0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F049B" w:rsidRPr="00955007" w:rsidRDefault="00AF049B" w:rsidP="00AF049B">
      <w:pPr>
        <w:widowControl w:val="0"/>
        <w:snapToGrid w:val="0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550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10. </w:t>
      </w:r>
      <w:r w:rsidR="00341601" w:rsidRPr="009550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Обеспечение гарантийных обязательств</w:t>
      </w:r>
    </w:p>
    <w:p w:rsidR="00FA7572" w:rsidRDefault="00AF049B" w:rsidP="00FA7572">
      <w:pPr>
        <w:widowControl w:val="0"/>
        <w:tabs>
          <w:tab w:val="left" w:pos="709"/>
        </w:tabs>
        <w:snapToGri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F049B">
        <w:rPr>
          <w:rFonts w:ascii="Times New Roman" w:eastAsia="Calibri" w:hAnsi="Times New Roman" w:cs="Times New Roman"/>
          <w:sz w:val="24"/>
          <w:szCs w:val="24"/>
        </w:rPr>
        <w:t>1</w:t>
      </w:r>
      <w:r>
        <w:rPr>
          <w:rFonts w:ascii="Times New Roman" w:eastAsia="Calibri" w:hAnsi="Times New Roman" w:cs="Times New Roman"/>
          <w:sz w:val="24"/>
          <w:szCs w:val="24"/>
        </w:rPr>
        <w:t>0</w:t>
      </w:r>
      <w:r w:rsidRPr="00AF049B">
        <w:rPr>
          <w:rFonts w:ascii="Times New Roman" w:eastAsia="Calibri" w:hAnsi="Times New Roman" w:cs="Times New Roman"/>
          <w:sz w:val="24"/>
          <w:szCs w:val="24"/>
        </w:rPr>
        <w:t>.1</w:t>
      </w:r>
      <w:r w:rsidR="00FA7572" w:rsidRPr="00AF049B">
        <w:rPr>
          <w:rFonts w:ascii="Times New Roman" w:eastAsia="Calibri" w:hAnsi="Times New Roman" w:cs="Times New Roman"/>
          <w:sz w:val="24"/>
          <w:szCs w:val="24"/>
        </w:rPr>
        <w:t>. </w:t>
      </w:r>
      <w:r w:rsidR="00FA7572">
        <w:rPr>
          <w:rFonts w:ascii="Times New Roman" w:eastAsia="Calibri" w:hAnsi="Times New Roman" w:cs="Times New Roman"/>
          <w:sz w:val="24"/>
          <w:szCs w:val="24"/>
        </w:rPr>
        <w:t>Требование не установлено.</w:t>
      </w:r>
    </w:p>
    <w:p w:rsidR="000F0F48" w:rsidRDefault="000F0F48" w:rsidP="00332077">
      <w:pPr>
        <w:widowControl w:val="0"/>
        <w:tabs>
          <w:tab w:val="left" w:pos="1134"/>
        </w:tabs>
        <w:snapToGri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aps/>
          <w:sz w:val="24"/>
          <w:szCs w:val="20"/>
          <w:lang w:eastAsia="x-none"/>
        </w:rPr>
      </w:pPr>
    </w:p>
    <w:p w:rsidR="00E2766B" w:rsidRPr="00E2766B" w:rsidRDefault="00F76BD9" w:rsidP="00332077">
      <w:pPr>
        <w:widowControl w:val="0"/>
        <w:tabs>
          <w:tab w:val="left" w:pos="1134"/>
        </w:tabs>
        <w:snapToGri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0"/>
          <w:lang w:val="x-none" w:eastAsia="x-none"/>
        </w:rPr>
      </w:pPr>
      <w:r>
        <w:rPr>
          <w:rFonts w:ascii="Times New Roman" w:eastAsia="Times New Roman" w:hAnsi="Times New Roman" w:cs="Times New Roman"/>
          <w:b/>
          <w:caps/>
          <w:sz w:val="24"/>
          <w:szCs w:val="20"/>
          <w:lang w:eastAsia="x-none"/>
        </w:rPr>
        <w:t>11</w:t>
      </w:r>
      <w:r w:rsidR="00E2766B" w:rsidRPr="00E2766B">
        <w:rPr>
          <w:rFonts w:ascii="Times New Roman" w:eastAsia="Times New Roman" w:hAnsi="Times New Roman" w:cs="Times New Roman"/>
          <w:b/>
          <w:caps/>
          <w:sz w:val="24"/>
          <w:szCs w:val="20"/>
          <w:lang w:val="x-none" w:eastAsia="x-none"/>
        </w:rPr>
        <w:t xml:space="preserve">. </w:t>
      </w:r>
      <w:r w:rsidR="00E2766B" w:rsidRPr="00E2766B">
        <w:rPr>
          <w:rFonts w:ascii="Times New Roman" w:eastAsia="Times New Roman" w:hAnsi="Times New Roman" w:cs="Times New Roman"/>
          <w:b/>
          <w:sz w:val="24"/>
          <w:szCs w:val="20"/>
          <w:lang w:val="x-none" w:eastAsia="x-none"/>
        </w:rPr>
        <w:t>Гарантии качества</w:t>
      </w:r>
    </w:p>
    <w:p w:rsidR="00E2766B" w:rsidRPr="00E2766B" w:rsidRDefault="00E2766B" w:rsidP="00E2766B">
      <w:pPr>
        <w:widowControl w:val="0"/>
        <w:tabs>
          <w:tab w:val="left" w:pos="360"/>
          <w:tab w:val="left" w:pos="960"/>
        </w:tabs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FF0000"/>
          <w:sz w:val="24"/>
          <w:szCs w:val="20"/>
          <w:lang w:eastAsia="ru-RU"/>
        </w:rPr>
      </w:pP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>11.1.</w:t>
      </w:r>
      <w:r w:rsidRPr="00E2766B">
        <w:rPr>
          <w:rFonts w:ascii="Times New Roman" w:eastAsia="Times New Roman" w:hAnsi="Times New Roman" w:cs="Times New Roman"/>
          <w:color w:val="FF0000"/>
          <w:sz w:val="24"/>
          <w:szCs w:val="20"/>
          <w:lang w:eastAsia="ru-RU"/>
        </w:rPr>
        <w:t xml:space="preserve"> </w:t>
      </w:r>
      <w:r w:rsidRPr="00E276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Гарантийный срок на выполненные работы </w:t>
      </w:r>
      <w:r w:rsidRPr="00E2766B">
        <w:rPr>
          <w:rFonts w:ascii="Times New Roman" w:hAnsi="Times New Roman"/>
          <w:sz w:val="24"/>
          <w:szCs w:val="24"/>
        </w:rPr>
        <w:t xml:space="preserve">(установленное оборудование, </w:t>
      </w:r>
      <w:r w:rsidR="00F345FB">
        <w:rPr>
          <w:rFonts w:ascii="Times New Roman" w:hAnsi="Times New Roman"/>
          <w:sz w:val="24"/>
          <w:szCs w:val="24"/>
        </w:rPr>
        <w:br/>
      </w:r>
      <w:r w:rsidRPr="00E2766B">
        <w:rPr>
          <w:rFonts w:ascii="Times New Roman" w:hAnsi="Times New Roman"/>
          <w:sz w:val="24"/>
          <w:szCs w:val="24"/>
        </w:rPr>
        <w:t>его отдельные части)</w:t>
      </w:r>
      <w:r w:rsidRPr="00E276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составляет 36 месяцев со дня </w:t>
      </w: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подписания </w:t>
      </w:r>
      <w:r w:rsidR="00CC305E" w:rsidRPr="008A59C3">
        <w:rPr>
          <w:rFonts w:ascii="Times New Roman" w:eastAsia="Times New Roman" w:hAnsi="Times New Roman" w:cs="Times New Roman"/>
          <w:sz w:val="24"/>
          <w:szCs w:val="20"/>
          <w:lang w:eastAsia="ru-RU"/>
        </w:rPr>
        <w:t>документа о приемке</w:t>
      </w:r>
      <w:r w:rsidRPr="00E2766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236D2" w:rsidRDefault="00E2766B" w:rsidP="00E2766B">
      <w:pPr>
        <w:widowControl w:val="0"/>
        <w:tabs>
          <w:tab w:val="left" w:pos="360"/>
          <w:tab w:val="left" w:pos="960"/>
        </w:tabs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11.2. </w:t>
      </w:r>
      <w:r w:rsidRPr="00E2766B">
        <w:rPr>
          <w:rFonts w:ascii="Times New Roman" w:hAnsi="Times New Roman"/>
          <w:sz w:val="24"/>
          <w:szCs w:val="24"/>
          <w:lang w:eastAsia="ru-RU"/>
        </w:rPr>
        <w:t xml:space="preserve">Если в течение гарантийного срока выявится, что качество выполненных работ или материалов, не соответствует требованиям технической документации и СНиП; работы выполнены Подрядчиком с отступлениями, ухудшившими результат работы; с иными недостатками, которые делают объект работ непригодным для нормальной эксплуатации, ответственный представитель Заказчика должен письменно заявить о них Подрядчику, </w:t>
      </w:r>
      <w:r w:rsidR="00F43864">
        <w:rPr>
          <w:rFonts w:ascii="Times New Roman" w:hAnsi="Times New Roman"/>
          <w:sz w:val="24"/>
          <w:szCs w:val="24"/>
          <w:lang w:eastAsia="ru-RU"/>
        </w:rPr>
        <w:br/>
      </w:r>
      <w:r w:rsidRPr="00E2766B">
        <w:rPr>
          <w:rFonts w:ascii="Times New Roman" w:hAnsi="Times New Roman"/>
          <w:sz w:val="24"/>
          <w:szCs w:val="24"/>
          <w:lang w:eastAsia="ru-RU"/>
        </w:rPr>
        <w:t>с указанием разумных сроков их устранения и потребовать от Подрядчика безвозмездного устранения этих недостатков.</w:t>
      </w:r>
      <w:r w:rsidR="00F236D2">
        <w:rPr>
          <w:rFonts w:ascii="Times New Roman" w:hAnsi="Times New Roman"/>
          <w:sz w:val="24"/>
          <w:szCs w:val="24"/>
          <w:lang w:eastAsia="ru-RU"/>
        </w:rPr>
        <w:t xml:space="preserve"> Подрядчик обязан безвозмездно устранить выявленные недостатки в установленные требованием Заказчика сроки.</w:t>
      </w:r>
    </w:p>
    <w:p w:rsidR="00E2766B" w:rsidRPr="00E2766B" w:rsidRDefault="00E2766B" w:rsidP="00E2766B">
      <w:pPr>
        <w:widowControl w:val="0"/>
        <w:tabs>
          <w:tab w:val="left" w:pos="360"/>
          <w:tab w:val="left" w:pos="960"/>
        </w:tabs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2766B">
        <w:rPr>
          <w:rFonts w:ascii="Times New Roman" w:hAnsi="Times New Roman"/>
          <w:sz w:val="24"/>
          <w:szCs w:val="24"/>
          <w:lang w:eastAsia="ru-RU"/>
        </w:rPr>
        <w:t>11.3. Действие гарантийного срока прерывается на время, со дня письменного уведомления Заказчика об обнаружении недостатков до письменного уведомления Подрядчика об их устранении.</w:t>
      </w:r>
    </w:p>
    <w:p w:rsidR="00E2766B" w:rsidRPr="00E2766B" w:rsidRDefault="00E2766B" w:rsidP="00E2766B">
      <w:pPr>
        <w:widowControl w:val="0"/>
        <w:tabs>
          <w:tab w:val="left" w:pos="0"/>
          <w:tab w:val="right" w:pos="9498"/>
        </w:tabs>
        <w:spacing w:after="0" w:line="240" w:lineRule="auto"/>
        <w:ind w:left="360" w:right="139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 w:bidi="ru-RU"/>
        </w:rPr>
      </w:pPr>
      <w:r w:rsidRPr="00E2766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 w:bidi="ru-RU"/>
        </w:rPr>
        <w:t>1</w:t>
      </w:r>
      <w:r w:rsidR="00F76BD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 w:bidi="ru-RU"/>
        </w:rPr>
        <w:t>2</w:t>
      </w:r>
      <w:r w:rsidRPr="00E2766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 w:bidi="ru-RU"/>
        </w:rPr>
        <w:t>. Антикоррупционные условия</w:t>
      </w:r>
    </w:p>
    <w:p w:rsidR="00E2766B" w:rsidRPr="00E2766B" w:rsidRDefault="00E2766B" w:rsidP="00E3242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 w:themeColor="text1"/>
          <w:sz w:val="24"/>
          <w:szCs w:val="24"/>
          <w:lang w:eastAsia="ru-RU" w:bidi="ru-RU"/>
        </w:rPr>
      </w:pPr>
      <w:r w:rsidRPr="00E2766B">
        <w:rPr>
          <w:rFonts w:ascii="Times New Roman" w:eastAsia="Courier New" w:hAnsi="Times New Roman" w:cs="Times New Roman"/>
          <w:color w:val="000000" w:themeColor="text1"/>
          <w:sz w:val="24"/>
          <w:szCs w:val="24"/>
          <w:lang w:eastAsia="ru-RU" w:bidi="ru-RU"/>
        </w:rPr>
        <w:t>1</w:t>
      </w:r>
      <w:r w:rsidR="00F76BD9">
        <w:rPr>
          <w:rFonts w:ascii="Times New Roman" w:eastAsia="Courier New" w:hAnsi="Times New Roman" w:cs="Times New Roman"/>
          <w:color w:val="000000" w:themeColor="text1"/>
          <w:sz w:val="24"/>
          <w:szCs w:val="24"/>
          <w:lang w:eastAsia="ru-RU" w:bidi="ru-RU"/>
        </w:rPr>
        <w:t>2</w:t>
      </w:r>
      <w:r w:rsidRPr="00E2766B">
        <w:rPr>
          <w:rFonts w:ascii="Times New Roman" w:eastAsia="Courier New" w:hAnsi="Times New Roman" w:cs="Times New Roman"/>
          <w:color w:val="000000" w:themeColor="text1"/>
          <w:sz w:val="24"/>
          <w:szCs w:val="24"/>
          <w:lang w:eastAsia="ru-RU" w:bidi="ru-RU"/>
        </w:rPr>
        <w:t xml:space="preserve">.1. При исполнении своих обязательств по Контракту стороны обязуются не совершать, </w:t>
      </w:r>
      <w:r w:rsidR="000B7634">
        <w:rPr>
          <w:rFonts w:ascii="Times New Roman" w:eastAsia="Courier New" w:hAnsi="Times New Roman" w:cs="Times New Roman"/>
          <w:color w:val="000000" w:themeColor="text1"/>
          <w:sz w:val="24"/>
          <w:szCs w:val="24"/>
          <w:lang w:eastAsia="ru-RU" w:bidi="ru-RU"/>
        </w:rPr>
        <w:br/>
      </w:r>
      <w:r w:rsidRPr="00E2766B">
        <w:rPr>
          <w:rFonts w:ascii="Times New Roman" w:eastAsia="Courier New" w:hAnsi="Times New Roman" w:cs="Times New Roman"/>
          <w:color w:val="000000" w:themeColor="text1"/>
          <w:sz w:val="24"/>
          <w:szCs w:val="24"/>
          <w:lang w:eastAsia="ru-RU" w:bidi="ru-RU"/>
        </w:rPr>
        <w:t>а также обязуются обеспечивать, чтобы их аффилированные л</w:t>
      </w:r>
      <w:r w:rsidR="004573C6">
        <w:rPr>
          <w:rFonts w:ascii="Times New Roman" w:eastAsia="Courier New" w:hAnsi="Times New Roman" w:cs="Times New Roman"/>
          <w:color w:val="000000" w:themeColor="text1"/>
          <w:sz w:val="24"/>
          <w:szCs w:val="24"/>
          <w:lang w:eastAsia="ru-RU" w:bidi="ru-RU"/>
        </w:rPr>
        <w:t>ица, сотрудники и посредники не </w:t>
      </w:r>
      <w:r w:rsidRPr="00E2766B">
        <w:rPr>
          <w:rFonts w:ascii="Times New Roman" w:eastAsia="Courier New" w:hAnsi="Times New Roman" w:cs="Times New Roman"/>
          <w:color w:val="000000" w:themeColor="text1"/>
          <w:sz w:val="24"/>
          <w:szCs w:val="24"/>
          <w:lang w:eastAsia="ru-RU" w:bidi="ru-RU"/>
        </w:rPr>
        <w:t>совершали прямо или косвенно следующих действий:</w:t>
      </w:r>
    </w:p>
    <w:p w:rsidR="00E2766B" w:rsidRPr="00E2766B" w:rsidRDefault="00E2766B" w:rsidP="00E3242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 w:themeColor="text1"/>
          <w:sz w:val="24"/>
          <w:szCs w:val="24"/>
          <w:lang w:eastAsia="ru-RU" w:bidi="ru-RU"/>
        </w:rPr>
      </w:pPr>
      <w:r w:rsidRPr="00E2766B">
        <w:rPr>
          <w:rFonts w:ascii="Times New Roman" w:eastAsia="Courier New" w:hAnsi="Times New Roman" w:cs="Times New Roman"/>
          <w:color w:val="000000" w:themeColor="text1"/>
          <w:sz w:val="24"/>
          <w:szCs w:val="24"/>
          <w:lang w:eastAsia="ru-RU" w:bidi="ru-RU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</w:t>
      </w:r>
      <w:r w:rsidR="004573C6" w:rsidRPr="00E2766B">
        <w:rPr>
          <w:rFonts w:ascii="Times New Roman" w:eastAsia="Courier New" w:hAnsi="Times New Roman" w:cs="Times New Roman"/>
          <w:color w:val="000000" w:themeColor="text1"/>
          <w:sz w:val="24"/>
          <w:szCs w:val="24"/>
          <w:lang w:eastAsia="ru-RU" w:bidi="ru-RU"/>
        </w:rPr>
        <w:t>иным образом,</w:t>
      </w:r>
      <w:r w:rsidRPr="00E2766B">
        <w:rPr>
          <w:rFonts w:ascii="Times New Roman" w:eastAsia="Courier New" w:hAnsi="Times New Roman" w:cs="Times New Roman"/>
          <w:color w:val="000000" w:themeColor="text1"/>
          <w:sz w:val="24"/>
          <w:szCs w:val="24"/>
          <w:lang w:eastAsia="ru-RU" w:bidi="ru-RU"/>
        </w:rPr>
        <w:t xml:space="preserve">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:rsidR="00E2766B" w:rsidRPr="00E2766B" w:rsidRDefault="00E2766B" w:rsidP="00E3242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 w:themeColor="text1"/>
          <w:sz w:val="24"/>
          <w:szCs w:val="24"/>
          <w:lang w:eastAsia="ru-RU" w:bidi="ru-RU"/>
        </w:rPr>
      </w:pPr>
      <w:r w:rsidRPr="00E2766B">
        <w:rPr>
          <w:rFonts w:ascii="Times New Roman" w:eastAsia="Courier New" w:hAnsi="Times New Roman" w:cs="Times New Roman"/>
          <w:color w:val="000000" w:themeColor="text1"/>
          <w:sz w:val="24"/>
          <w:szCs w:val="24"/>
          <w:lang w:eastAsia="ru-RU" w:bidi="ru-RU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</w:t>
      </w:r>
      <w:r w:rsidR="000B7634">
        <w:rPr>
          <w:rFonts w:ascii="Times New Roman" w:eastAsia="Courier New" w:hAnsi="Times New Roman" w:cs="Times New Roman"/>
          <w:color w:val="000000" w:themeColor="text1"/>
          <w:sz w:val="24"/>
          <w:szCs w:val="24"/>
          <w:lang w:eastAsia="ru-RU" w:bidi="ru-RU"/>
        </w:rPr>
        <w:br/>
      </w:r>
      <w:r w:rsidRPr="00E2766B">
        <w:rPr>
          <w:rFonts w:ascii="Times New Roman" w:eastAsia="Courier New" w:hAnsi="Times New Roman" w:cs="Times New Roman"/>
          <w:color w:val="000000" w:themeColor="text1"/>
          <w:sz w:val="24"/>
          <w:szCs w:val="24"/>
          <w:lang w:eastAsia="ru-RU" w:bidi="ru-RU"/>
        </w:rPr>
        <w:t xml:space="preserve">ее аффилированным лицам с целью обеспечить совершение ими каких-либо действий в пользу </w:t>
      </w:r>
      <w:r w:rsidRPr="00E2766B">
        <w:rPr>
          <w:rFonts w:ascii="Times New Roman" w:eastAsia="Courier New" w:hAnsi="Times New Roman" w:cs="Times New Roman"/>
          <w:color w:val="000000" w:themeColor="text1"/>
          <w:sz w:val="24"/>
          <w:szCs w:val="24"/>
          <w:lang w:eastAsia="ru-RU" w:bidi="ru-RU"/>
        </w:rPr>
        <w:lastRenderedPageBreak/>
        <w:t>стимулирующей стороны (предоставить неоправданные преимущества, предоставить</w:t>
      </w:r>
      <w:r w:rsidR="004573C6">
        <w:rPr>
          <w:rFonts w:ascii="Times New Roman" w:eastAsia="Courier New" w:hAnsi="Times New Roman" w:cs="Times New Roman"/>
          <w:color w:val="000000" w:themeColor="text1"/>
          <w:sz w:val="24"/>
          <w:szCs w:val="24"/>
          <w:lang w:eastAsia="ru-RU" w:bidi="ru-RU"/>
        </w:rPr>
        <w:t xml:space="preserve">                   </w:t>
      </w:r>
      <w:r w:rsidRPr="00E2766B">
        <w:rPr>
          <w:rFonts w:ascii="Times New Roman" w:eastAsia="Courier New" w:hAnsi="Times New Roman" w:cs="Times New Roman"/>
          <w:color w:val="000000" w:themeColor="text1"/>
          <w:sz w:val="24"/>
          <w:szCs w:val="24"/>
          <w:lang w:eastAsia="ru-RU" w:bidi="ru-RU"/>
        </w:rPr>
        <w:t xml:space="preserve"> какие-либо гарантии и т.д.);</w:t>
      </w:r>
    </w:p>
    <w:p w:rsidR="00E2766B" w:rsidRPr="00E2766B" w:rsidRDefault="00E2766B" w:rsidP="00E3242D">
      <w:pPr>
        <w:widowControl w:val="0"/>
        <w:shd w:val="clear" w:color="auto" w:fill="FFFFFF"/>
        <w:snapToGrid w:val="0"/>
        <w:spacing w:after="0" w:line="240" w:lineRule="auto"/>
        <w:ind w:right="502" w:firstLine="567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pacing w:val="-1"/>
          <w:sz w:val="24"/>
          <w:szCs w:val="24"/>
          <w:lang w:eastAsia="ru-RU"/>
        </w:rPr>
      </w:pPr>
      <w:r w:rsidRPr="00E2766B">
        <w:rPr>
          <w:rFonts w:ascii="Times New Roman" w:eastAsia="Courier New" w:hAnsi="Times New Roman" w:cs="Times New Roman"/>
          <w:color w:val="000000" w:themeColor="text1"/>
          <w:sz w:val="24"/>
          <w:szCs w:val="24"/>
          <w:lang w:eastAsia="ru-RU" w:bidi="ru-RU"/>
        </w:rPr>
        <w:t>не совершать иных действий, нарушающих антикоррупционное законодательство Российской Федерации.</w:t>
      </w:r>
    </w:p>
    <w:p w:rsidR="00E2766B" w:rsidRPr="00E2766B" w:rsidRDefault="00E2766B" w:rsidP="00E2766B">
      <w:pPr>
        <w:widowControl w:val="0"/>
        <w:shd w:val="clear" w:color="auto" w:fill="FFFFFF"/>
        <w:snapToGrid w:val="0"/>
        <w:spacing w:after="0" w:line="240" w:lineRule="auto"/>
        <w:ind w:left="-540" w:right="502" w:firstLine="567"/>
        <w:jc w:val="center"/>
        <w:rPr>
          <w:rFonts w:ascii="Times New Roman" w:eastAsia="Times New Roman" w:hAnsi="Times New Roman" w:cs="Times New Roman"/>
          <w:b/>
          <w:bCs/>
          <w:spacing w:val="-1"/>
          <w:sz w:val="24"/>
          <w:szCs w:val="20"/>
          <w:lang w:eastAsia="ru-RU"/>
        </w:rPr>
      </w:pPr>
      <w:r w:rsidRPr="00E2766B">
        <w:rPr>
          <w:rFonts w:ascii="Times New Roman" w:eastAsia="Times New Roman" w:hAnsi="Times New Roman" w:cs="Times New Roman"/>
          <w:b/>
          <w:bCs/>
          <w:spacing w:val="-1"/>
          <w:sz w:val="24"/>
          <w:szCs w:val="20"/>
          <w:lang w:eastAsia="ru-RU"/>
        </w:rPr>
        <w:t>1</w:t>
      </w:r>
      <w:r w:rsidR="00F76BD9">
        <w:rPr>
          <w:rFonts w:ascii="Times New Roman" w:eastAsia="Times New Roman" w:hAnsi="Times New Roman" w:cs="Times New Roman"/>
          <w:b/>
          <w:bCs/>
          <w:spacing w:val="-1"/>
          <w:sz w:val="24"/>
          <w:szCs w:val="20"/>
          <w:lang w:eastAsia="ru-RU"/>
        </w:rPr>
        <w:t>3</w:t>
      </w:r>
      <w:r w:rsidRPr="00E2766B">
        <w:rPr>
          <w:rFonts w:ascii="Times New Roman" w:eastAsia="Times New Roman" w:hAnsi="Times New Roman" w:cs="Times New Roman"/>
          <w:b/>
          <w:bCs/>
          <w:spacing w:val="-1"/>
          <w:sz w:val="24"/>
          <w:szCs w:val="20"/>
          <w:lang w:eastAsia="ru-RU"/>
        </w:rPr>
        <w:t>. Форс-мажор</w:t>
      </w:r>
    </w:p>
    <w:p w:rsidR="00E2766B" w:rsidRPr="00E2766B" w:rsidRDefault="00E2766B" w:rsidP="00E2766B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>1</w:t>
      </w:r>
      <w:r w:rsidR="00F76BD9">
        <w:rPr>
          <w:rFonts w:ascii="Times New Roman" w:eastAsia="Times New Roman" w:hAnsi="Times New Roman" w:cs="Times New Roman"/>
          <w:sz w:val="24"/>
          <w:szCs w:val="20"/>
          <w:lang w:eastAsia="ru-RU"/>
        </w:rPr>
        <w:t>3</w:t>
      </w: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>.1. Стороны освобождаются от ответственности за полное или частичное неисполнение обязательств по настоящему Контракту, если это неисполнение явилось следствием обстоятельств непреодолимой силы, возникших после его заключения, в результате событий чрезвычайного характера, наступление которых Сторона, не исполнившая обязательства полностью или частично, не могла ни предвидеть, ни предотвратить разумными методами.</w:t>
      </w:r>
    </w:p>
    <w:p w:rsidR="00E2766B" w:rsidRPr="00E2766B" w:rsidRDefault="00E2766B" w:rsidP="00E2766B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>1</w:t>
      </w:r>
      <w:r w:rsidR="00F76BD9">
        <w:rPr>
          <w:rFonts w:ascii="Times New Roman" w:eastAsia="Times New Roman" w:hAnsi="Times New Roman" w:cs="Times New Roman"/>
          <w:sz w:val="24"/>
          <w:szCs w:val="20"/>
          <w:lang w:eastAsia="ru-RU"/>
        </w:rPr>
        <w:t>3</w:t>
      </w: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>.2. При наступлении указанных в пункте 1</w:t>
      </w:r>
      <w:r w:rsidR="00F76BD9">
        <w:rPr>
          <w:rFonts w:ascii="Times New Roman" w:eastAsia="Times New Roman" w:hAnsi="Times New Roman" w:cs="Times New Roman"/>
          <w:sz w:val="24"/>
          <w:szCs w:val="20"/>
          <w:lang w:eastAsia="ru-RU"/>
        </w:rPr>
        <w:t>3</w:t>
      </w: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.1. настоящего Контракта обстоятельств Сторона по настоящему Контракту, для которой создалась невозможность исполнения </w:t>
      </w:r>
      <w:r w:rsidR="00F43864"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</w: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>ее обязательств, должна известить о них в письменном виде другую Сторону с приложениями соответствующих доказательств и документов в срок 3 (три) дня со дня наступления этих обстоятельств.</w:t>
      </w:r>
    </w:p>
    <w:p w:rsidR="00F76BD9" w:rsidRPr="00F76BD9" w:rsidRDefault="00F76BD9" w:rsidP="00F76BD9">
      <w:pPr>
        <w:widowControl w:val="0"/>
        <w:snapToGrid w:val="0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14</w:t>
      </w:r>
      <w:r w:rsidRPr="00F76B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 </w:t>
      </w:r>
      <w:r w:rsidR="00BD21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действия контракта</w:t>
      </w:r>
    </w:p>
    <w:p w:rsidR="00F76BD9" w:rsidRPr="00F76BD9" w:rsidRDefault="00F76BD9" w:rsidP="00E3242D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F76B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</w:t>
      </w:r>
      <w:r w:rsidRPr="00F76B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.1. Настоящий Контракт вступает в силу с момента его подписания Сторонами </w:t>
      </w:r>
      <w:r w:rsidR="00F4386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</w:r>
      <w:r w:rsidRPr="00F76BD9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 xml:space="preserve">и </w:t>
      </w:r>
      <w:r w:rsidRPr="00F76BD9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действует по 31.12.202</w:t>
      </w:r>
      <w:r w:rsidR="00ED60A9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6</w:t>
      </w:r>
      <w:r w:rsidRPr="00F76BD9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. Истечение срока действия Контракта не освобождает Стороны </w:t>
      </w:r>
      <w:r w:rsidR="00332077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br/>
      </w:r>
      <w:r w:rsidRPr="00F76BD9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от исполнения обязательств, возникших в период действия Контракта, в том числе гарантийных обязательств, а также от ответственности за его нарушение.</w:t>
      </w:r>
    </w:p>
    <w:p w:rsidR="00F76BD9" w:rsidRDefault="00F76BD9" w:rsidP="00E3242D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76BD9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Бюджетные обязательства по Контракту наступают после подписания контракта Сторонами и регистрации его в Реестре контрактов, заключенных заказчиками в порядке, установленном законодательством о контрактной системе.</w:t>
      </w:r>
      <w:r w:rsidRPr="00F76B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F76BD9" w:rsidRPr="00F76BD9" w:rsidRDefault="00F76BD9" w:rsidP="00E3242D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76B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</w:t>
      </w:r>
      <w:r w:rsidRPr="00F76B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.2.</w:t>
      </w:r>
      <w:r w:rsidRPr="00F76BD9">
        <w:rPr>
          <w:rFonts w:ascii="Times New Roman" w:eastAsia="Calibri" w:hAnsi="Times New Roman" w:cs="Times New Roman"/>
          <w:sz w:val="24"/>
          <w:szCs w:val="24"/>
        </w:rPr>
        <w:t xml:space="preserve"> Изменение существенных условий Контракта при его исполнении не допускается, </w:t>
      </w:r>
      <w:r w:rsidR="000B7634">
        <w:rPr>
          <w:rFonts w:ascii="Times New Roman" w:eastAsia="Calibri" w:hAnsi="Times New Roman" w:cs="Times New Roman"/>
          <w:sz w:val="24"/>
          <w:szCs w:val="24"/>
        </w:rPr>
        <w:br/>
      </w:r>
      <w:r w:rsidRPr="00F76BD9">
        <w:rPr>
          <w:rFonts w:ascii="Times New Roman" w:eastAsia="Calibri" w:hAnsi="Times New Roman" w:cs="Times New Roman"/>
          <w:sz w:val="24"/>
          <w:szCs w:val="24"/>
        </w:rPr>
        <w:t xml:space="preserve">за исключением случаев, предусмотренных </w:t>
      </w:r>
      <w:r w:rsidRPr="00BD21AF">
        <w:rPr>
          <w:rFonts w:ascii="Times New Roman" w:eastAsia="Calibri" w:hAnsi="Times New Roman" w:cs="Times New Roman"/>
          <w:sz w:val="24"/>
          <w:szCs w:val="24"/>
        </w:rPr>
        <w:t>Законом.</w:t>
      </w:r>
      <w:r w:rsidRPr="00F76BD9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F76BD9" w:rsidRPr="00F76BD9" w:rsidRDefault="00F76BD9" w:rsidP="00E3242D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76BD9">
        <w:rPr>
          <w:rFonts w:ascii="Times New Roman" w:eastAsia="Calibri" w:hAnsi="Times New Roman" w:cs="Times New Roman"/>
          <w:sz w:val="24"/>
          <w:szCs w:val="24"/>
        </w:rPr>
        <w:t>Все изменения к настоящему Контракту могут быть приняты только при обоюдном согласии Сторон, что должно быть подтверждено заключением соответствующих дополнительных соглашений.</w:t>
      </w:r>
    </w:p>
    <w:p w:rsidR="00F76BD9" w:rsidRDefault="00F76BD9" w:rsidP="00E3242D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76BD9">
        <w:rPr>
          <w:rFonts w:ascii="Times New Roman" w:eastAsia="Calibri" w:hAnsi="Times New Roman" w:cs="Times New Roman"/>
          <w:sz w:val="24"/>
          <w:szCs w:val="24"/>
        </w:rPr>
        <w:t>1</w:t>
      </w:r>
      <w:r>
        <w:rPr>
          <w:rFonts w:ascii="Times New Roman" w:eastAsia="Calibri" w:hAnsi="Times New Roman" w:cs="Times New Roman"/>
          <w:sz w:val="24"/>
          <w:szCs w:val="24"/>
        </w:rPr>
        <w:t>4</w:t>
      </w:r>
      <w:r w:rsidRPr="00F76BD9">
        <w:rPr>
          <w:rFonts w:ascii="Times New Roman" w:eastAsia="Calibri" w:hAnsi="Times New Roman" w:cs="Times New Roman"/>
          <w:sz w:val="24"/>
          <w:szCs w:val="24"/>
        </w:rPr>
        <w:t xml:space="preserve">.3. Контракт может быть расторгнут по соглашению Сторон, по решению суда или </w:t>
      </w:r>
      <w:r w:rsidR="00F43864">
        <w:rPr>
          <w:rFonts w:ascii="Times New Roman" w:eastAsia="Calibri" w:hAnsi="Times New Roman" w:cs="Times New Roman"/>
          <w:sz w:val="24"/>
          <w:szCs w:val="24"/>
        </w:rPr>
        <w:br/>
      </w:r>
      <w:r w:rsidRPr="00F76BD9">
        <w:rPr>
          <w:rFonts w:ascii="Times New Roman" w:eastAsia="Calibri" w:hAnsi="Times New Roman" w:cs="Times New Roman"/>
          <w:sz w:val="24"/>
          <w:szCs w:val="24"/>
        </w:rPr>
        <w:t xml:space="preserve">в связи с односторонним отказом от исполнения обязательств по Контракту в соответствии </w:t>
      </w:r>
      <w:r w:rsidR="00F43864">
        <w:rPr>
          <w:rFonts w:ascii="Times New Roman" w:eastAsia="Calibri" w:hAnsi="Times New Roman" w:cs="Times New Roman"/>
          <w:sz w:val="24"/>
          <w:szCs w:val="24"/>
        </w:rPr>
        <w:br/>
      </w:r>
      <w:r w:rsidRPr="00F76BD9">
        <w:rPr>
          <w:rFonts w:ascii="Times New Roman" w:eastAsia="Calibri" w:hAnsi="Times New Roman" w:cs="Times New Roman"/>
          <w:sz w:val="24"/>
          <w:szCs w:val="24"/>
        </w:rPr>
        <w:t>с положениями статьи 95 Закона.</w:t>
      </w:r>
    </w:p>
    <w:p w:rsidR="007A2CDD" w:rsidRDefault="007A2CDD" w:rsidP="007A2CDD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14.4. </w:t>
      </w:r>
      <w:r w:rsidR="00EF3143">
        <w:rPr>
          <w:rFonts w:ascii="Times New Roman" w:eastAsia="Calibri" w:hAnsi="Times New Roman" w:cs="Times New Roman"/>
          <w:sz w:val="24"/>
          <w:szCs w:val="24"/>
        </w:rPr>
        <w:t>Любые уведомления, запросы, требования, согласования и иная корреспонденция направляет</w:t>
      </w:r>
      <w:r>
        <w:rPr>
          <w:rFonts w:ascii="Times New Roman" w:eastAsia="Calibri" w:hAnsi="Times New Roman" w:cs="Times New Roman"/>
          <w:sz w:val="24"/>
          <w:szCs w:val="24"/>
        </w:rPr>
        <w:t>ся Сторонами в письменной форме, либо посредством электронного документа.</w:t>
      </w:r>
    </w:p>
    <w:p w:rsidR="00F76BD9" w:rsidRDefault="00F76BD9" w:rsidP="007A2CDD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>14</w:t>
      </w:r>
      <w:r w:rsidRPr="00F76BD9">
        <w:rPr>
          <w:rFonts w:ascii="Times New Roman" w:eastAsia="Calibri" w:hAnsi="Times New Roman" w:cs="Times New Roman"/>
          <w:sz w:val="24"/>
          <w:szCs w:val="24"/>
        </w:rPr>
        <w:t>.</w:t>
      </w:r>
      <w:r w:rsidR="007A2CDD">
        <w:rPr>
          <w:rFonts w:ascii="Times New Roman" w:eastAsia="Calibri" w:hAnsi="Times New Roman" w:cs="Times New Roman"/>
          <w:sz w:val="24"/>
          <w:szCs w:val="24"/>
        </w:rPr>
        <w:t>5</w:t>
      </w:r>
      <w:r w:rsidRPr="00F76BD9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F76B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Заказчик вправе принять решение об одностороннем отказе от исполнения контракта </w:t>
      </w:r>
      <w:r w:rsidR="000B76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</w:r>
      <w:r w:rsidRPr="00F76B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9528DC" w:rsidRPr="00F76BD9" w:rsidRDefault="007A2CDD" w:rsidP="00E3242D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14.6</w:t>
      </w:r>
      <w:r w:rsidR="009528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В случае расторжения настоящего Контракта по решению суда</w:t>
      </w:r>
      <w:r w:rsidR="00F72D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в связи с существенными нарушениями контракта в одностороннем порядке, Заказчик в установленном порядке направляет сведения о Подрядчике в Реестр недобросовестных поставщиков (подрядчиков, исполнителей).</w:t>
      </w:r>
    </w:p>
    <w:p w:rsidR="000F0F48" w:rsidRDefault="000F0F48" w:rsidP="00E2766B">
      <w:pPr>
        <w:widowControl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0"/>
          <w:lang w:val="x-none" w:eastAsia="x-none"/>
        </w:rPr>
      </w:pPr>
    </w:p>
    <w:p w:rsidR="00E2766B" w:rsidRPr="00E2766B" w:rsidRDefault="00E2766B" w:rsidP="00E2766B">
      <w:pPr>
        <w:widowControl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x-none" w:eastAsia="x-none"/>
        </w:rPr>
      </w:pPr>
      <w:r w:rsidRPr="00E2766B">
        <w:rPr>
          <w:rFonts w:ascii="Times New Roman" w:eastAsia="Times New Roman" w:hAnsi="Times New Roman" w:cs="Times New Roman"/>
          <w:b/>
          <w:caps/>
          <w:sz w:val="24"/>
          <w:szCs w:val="20"/>
          <w:lang w:val="x-none" w:eastAsia="x-none"/>
        </w:rPr>
        <w:t>1</w:t>
      </w:r>
      <w:r w:rsidRPr="00E2766B">
        <w:rPr>
          <w:rFonts w:ascii="Times New Roman" w:eastAsia="Times New Roman" w:hAnsi="Times New Roman" w:cs="Times New Roman"/>
          <w:b/>
          <w:caps/>
          <w:sz w:val="24"/>
          <w:szCs w:val="20"/>
          <w:lang w:eastAsia="x-none"/>
        </w:rPr>
        <w:t>5</w:t>
      </w:r>
      <w:r w:rsidRPr="00E2766B">
        <w:rPr>
          <w:rFonts w:ascii="Times New Roman" w:eastAsia="Times New Roman" w:hAnsi="Times New Roman" w:cs="Times New Roman"/>
          <w:b/>
          <w:caps/>
          <w:sz w:val="24"/>
          <w:szCs w:val="20"/>
          <w:lang w:val="x-none" w:eastAsia="x-none"/>
        </w:rPr>
        <w:t xml:space="preserve">. </w:t>
      </w:r>
      <w:r w:rsidRPr="00E2766B">
        <w:rPr>
          <w:rFonts w:ascii="Times New Roman" w:eastAsia="Times New Roman" w:hAnsi="Times New Roman" w:cs="Times New Roman"/>
          <w:b/>
          <w:sz w:val="24"/>
          <w:szCs w:val="20"/>
          <w:lang w:val="x-none" w:eastAsia="x-none"/>
        </w:rPr>
        <w:t>Прочие условия</w:t>
      </w:r>
    </w:p>
    <w:p w:rsidR="00FA7572" w:rsidRPr="0048330D" w:rsidRDefault="00FA7572" w:rsidP="00FA7572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5305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15.1. </w:t>
      </w:r>
      <w:r w:rsidRPr="0048330D">
        <w:rPr>
          <w:rFonts w:ascii="Times New Roman" w:eastAsia="Times New Roman" w:hAnsi="Times New Roman" w:cs="Times New Roman"/>
          <w:sz w:val="24"/>
          <w:szCs w:val="20"/>
          <w:lang w:eastAsia="ru-RU"/>
        </w:rPr>
        <w:t>Все споры и разногласи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я в связи с исполнением Контракта</w:t>
      </w:r>
      <w:r w:rsidRPr="0048330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разрешаются путем переговоров. </w:t>
      </w:r>
    </w:p>
    <w:p w:rsidR="00FA7572" w:rsidRPr="0048330D" w:rsidRDefault="00FA7572" w:rsidP="00FA7572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15</w:t>
      </w:r>
      <w:r w:rsidRPr="0048330D">
        <w:rPr>
          <w:rFonts w:ascii="Times New Roman" w:eastAsia="Times New Roman" w:hAnsi="Times New Roman" w:cs="Times New Roman"/>
          <w:sz w:val="24"/>
          <w:szCs w:val="20"/>
          <w:lang w:eastAsia="ru-RU"/>
        </w:rPr>
        <w:t>.2. Если по результатам переговоров Стороны не приходят к согласию, дело передается на рассмотрение Арбитражным судом города Санкт-Петербурга и Ленинградской области.</w:t>
      </w:r>
    </w:p>
    <w:p w:rsidR="00FA7572" w:rsidRPr="0048330D" w:rsidRDefault="00FA7572" w:rsidP="00FA7572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15</w:t>
      </w:r>
      <w:r w:rsidRPr="0048330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.3. До передачи спора на разрешение в Арбитражный суд города Санкт-Петербурга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</w:r>
      <w:r w:rsidRPr="0048330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и Ленинградской области Стороны принимают предусмотренные настоящим разделом меры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</w:r>
      <w:r w:rsidRPr="0048330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по досудебному урегулированию спора, за исключением дел, для которых согласно части </w:t>
      </w:r>
    </w:p>
    <w:p w:rsidR="00FA7572" w:rsidRPr="0048330D" w:rsidRDefault="00FA7572" w:rsidP="00FA7572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48330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5 статьи 4 Арбитражного процессуального кодекса Российской Федерации принятие сторонами мер по досудебному урегулированию не является обязательным. </w:t>
      </w:r>
    </w:p>
    <w:p w:rsidR="00FA7572" w:rsidRPr="0048330D" w:rsidRDefault="00FA7572" w:rsidP="00FA7572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15</w:t>
      </w:r>
      <w:r w:rsidRPr="0048330D">
        <w:rPr>
          <w:rFonts w:ascii="Times New Roman" w:eastAsia="Times New Roman" w:hAnsi="Times New Roman" w:cs="Times New Roman"/>
          <w:sz w:val="24"/>
          <w:szCs w:val="20"/>
          <w:lang w:eastAsia="ru-RU"/>
        </w:rPr>
        <w:t>.4. Претензия должна быть составлена в письменной форме и направлена одной Стороной другой Стороне по адресу Стороны-адресата, ус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тановленному настоящим Контрактом</w:t>
      </w:r>
      <w:r w:rsidRPr="0048330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, с использованием курьерской доставки с отметкой о вручении либо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</w:r>
      <w:r w:rsidRPr="0048330D"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>с использованием почтовой связи заказным или ценным письмом с уведомлением о вручении. Момент получения претензии Стороной-адресатом определяется в соответствии с гражданским законодательством Российской Федерации.</w:t>
      </w:r>
    </w:p>
    <w:p w:rsidR="00FA7572" w:rsidRPr="0048330D" w:rsidRDefault="00FA7572" w:rsidP="00FA7572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15</w:t>
      </w:r>
      <w:r w:rsidRPr="0048330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.5. Сторона должна дать в письменной форме ответ на претензию по существу в срок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</w:r>
      <w:r w:rsidRPr="0048330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не позднее 5 (пяти) рабочих дней с даты получения претензии. </w:t>
      </w:r>
    </w:p>
    <w:p w:rsidR="00FA7572" w:rsidRPr="0048330D" w:rsidRDefault="00FA7572" w:rsidP="00FA7572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15</w:t>
      </w:r>
      <w:r w:rsidRPr="0048330D">
        <w:rPr>
          <w:rFonts w:ascii="Times New Roman" w:eastAsia="Times New Roman" w:hAnsi="Times New Roman" w:cs="Times New Roman"/>
          <w:sz w:val="24"/>
          <w:szCs w:val="20"/>
          <w:lang w:eastAsia="ru-RU"/>
        </w:rPr>
        <w:t>.6. В претензии должны быть указаны: наименование, почтовый адрес и реквизиты Стороны, предъявившей претензию; наименование, почтовый адрес и реквизиты Стороны, которой предъявлена претензия; обстоятельства, являющиеся основанием для предъявления претензии, со ссылками на соответствующие пунк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ты настоящего Контракта</w:t>
      </w:r>
      <w:r w:rsidRPr="0048330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и (или) нормативные правовые акты; требования; информацию о мерах, которые будут осуществлены в случае отклонения претензии (приостановка исполнения обязательств, передача спора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</w:r>
      <w:r w:rsidRPr="0048330D">
        <w:rPr>
          <w:rFonts w:ascii="Times New Roman" w:eastAsia="Times New Roman" w:hAnsi="Times New Roman" w:cs="Times New Roman"/>
          <w:sz w:val="24"/>
          <w:szCs w:val="20"/>
          <w:lang w:eastAsia="ru-RU"/>
        </w:rPr>
        <w:t>на разрешение суда и т.д.); дату и регистрационный номер претензии; подпись уполномоченного лица; перечень прилагаемых документов.</w:t>
      </w:r>
    </w:p>
    <w:p w:rsidR="00FA7572" w:rsidRPr="0048330D" w:rsidRDefault="00FA7572" w:rsidP="00FA7572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15</w:t>
      </w:r>
      <w:r w:rsidRPr="0048330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.7. Если требования в претензии подлежат денежной оценке, в претензии указывается </w:t>
      </w:r>
      <w:proofErr w:type="spellStart"/>
      <w:r w:rsidRPr="0048330D">
        <w:rPr>
          <w:rFonts w:ascii="Times New Roman" w:eastAsia="Times New Roman" w:hAnsi="Times New Roman" w:cs="Times New Roman"/>
          <w:sz w:val="24"/>
          <w:szCs w:val="20"/>
          <w:lang w:eastAsia="ru-RU"/>
        </w:rPr>
        <w:t>истребуемая</w:t>
      </w:r>
      <w:proofErr w:type="spellEnd"/>
      <w:r w:rsidRPr="0048330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денежная сумма и ее полный и обоснованный расчет.</w:t>
      </w:r>
    </w:p>
    <w:p w:rsidR="00FA7572" w:rsidRPr="0048330D" w:rsidRDefault="00FA7572" w:rsidP="00FA7572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15</w:t>
      </w:r>
      <w:r w:rsidRPr="0048330D">
        <w:rPr>
          <w:rFonts w:ascii="Times New Roman" w:eastAsia="Times New Roman" w:hAnsi="Times New Roman" w:cs="Times New Roman"/>
          <w:sz w:val="24"/>
          <w:szCs w:val="20"/>
          <w:lang w:eastAsia="ru-RU"/>
        </w:rPr>
        <w:t>.8. В подтверждение заявленных требований к претензии должны быть приложены надлежащим образом оформленные и заверенные необходимые документы, которые отсутствуют у Стороны-адресата, их копии либо выписки из них.</w:t>
      </w:r>
    </w:p>
    <w:p w:rsidR="00FA7572" w:rsidRPr="0048330D" w:rsidRDefault="00FA7572" w:rsidP="00FA7572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15</w:t>
      </w:r>
      <w:r w:rsidRPr="0048330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.9. В претензии могут быть указаны иные сведения, которые, по мнению Стороны, предъявившей претензию, будут способствовать более быстрому и правильному </w:t>
      </w:r>
      <w:r w:rsidR="00F345FB"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</w:r>
      <w:r w:rsidRPr="0048330D">
        <w:rPr>
          <w:rFonts w:ascii="Times New Roman" w:eastAsia="Times New Roman" w:hAnsi="Times New Roman" w:cs="Times New Roman"/>
          <w:sz w:val="24"/>
          <w:szCs w:val="20"/>
          <w:lang w:eastAsia="ru-RU"/>
        </w:rPr>
        <w:t>ее рассмотрению, объективному урегулированию спора.</w:t>
      </w:r>
    </w:p>
    <w:p w:rsidR="00FA7572" w:rsidRPr="000F0F48" w:rsidRDefault="00FA7572" w:rsidP="00FA7572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15</w:t>
      </w:r>
      <w:r w:rsidRPr="0048330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.10. При отклонении претензии полностью или частично либо неполучении ответа </w:t>
      </w:r>
      <w:r w:rsidR="00F345FB"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</w:r>
      <w:r w:rsidRPr="0048330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в установленные для ее </w:t>
      </w:r>
      <w:r w:rsidRPr="000F0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рассмотрения сроки, либо неисполнении требований по претензии </w:t>
      </w:r>
      <w:r w:rsidR="00F345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F0F48">
        <w:rPr>
          <w:rFonts w:ascii="Times New Roman" w:eastAsia="Times New Roman" w:hAnsi="Times New Roman" w:cs="Times New Roman"/>
          <w:sz w:val="24"/>
          <w:szCs w:val="24"/>
          <w:lang w:eastAsia="ru-RU"/>
        </w:rPr>
        <w:t>в установленные для их исполнения сроки, либо невручении претензии по обстоятельствам, зависящим от Стороны-адресата, Сторона, предъявившая претензию, вправе после наступления любого из указанных событий передать спор на разрешение в Арбитражный суд города                  Санкт-Петербурга и Ленинградской области.</w:t>
      </w:r>
    </w:p>
    <w:p w:rsidR="00E2766B" w:rsidRPr="000F0F48" w:rsidRDefault="00E2766B" w:rsidP="00E2766B">
      <w:pPr>
        <w:widowControl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</w:pPr>
      <w:r w:rsidRPr="000F0F48">
        <w:rPr>
          <w:rFonts w:ascii="Times New Roman" w:eastAsia="Times New Roman" w:hAnsi="Times New Roman" w:cs="Times New Roman"/>
          <w:b/>
          <w:caps/>
          <w:sz w:val="24"/>
          <w:szCs w:val="24"/>
          <w:lang w:val="x-none" w:eastAsia="x-none"/>
        </w:rPr>
        <w:t>1</w:t>
      </w:r>
      <w:r w:rsidRPr="000F0F48">
        <w:rPr>
          <w:rFonts w:ascii="Times New Roman" w:eastAsia="Times New Roman" w:hAnsi="Times New Roman" w:cs="Times New Roman"/>
          <w:b/>
          <w:caps/>
          <w:sz w:val="24"/>
          <w:szCs w:val="24"/>
          <w:lang w:eastAsia="x-none"/>
        </w:rPr>
        <w:t>6</w:t>
      </w:r>
      <w:r w:rsidRPr="000F0F48">
        <w:rPr>
          <w:rFonts w:ascii="Times New Roman" w:eastAsia="Times New Roman" w:hAnsi="Times New Roman" w:cs="Times New Roman"/>
          <w:b/>
          <w:caps/>
          <w:sz w:val="24"/>
          <w:szCs w:val="24"/>
          <w:lang w:val="x-none" w:eastAsia="x-none"/>
        </w:rPr>
        <w:t xml:space="preserve">. </w:t>
      </w:r>
      <w:r w:rsidRPr="000F0F48"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  <w:t>П</w:t>
      </w:r>
      <w:r w:rsidRPr="000F0F48"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>еречень</w:t>
      </w:r>
      <w:r w:rsidRPr="000F0F48"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  <w:t xml:space="preserve"> </w:t>
      </w:r>
      <w:r w:rsidRPr="000F0F48"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>приложений</w:t>
      </w:r>
    </w:p>
    <w:p w:rsidR="000A2FB3" w:rsidRPr="000F0F48" w:rsidRDefault="00E2766B" w:rsidP="000A2FB3">
      <w:pPr>
        <w:keepNext/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16.1. К настоящему Контракту прилагаются и являются его неотъемлемой частью: </w:t>
      </w:r>
    </w:p>
    <w:p w:rsidR="00E2766B" w:rsidRPr="000F0F48" w:rsidRDefault="00E2766B" w:rsidP="000A2FB3">
      <w:pPr>
        <w:keepNext/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F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Приложение № 1: </w:t>
      </w:r>
      <w:r w:rsidR="000B1D02" w:rsidRPr="000F0F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Расчет цены</w:t>
      </w:r>
      <w:r w:rsidR="00085E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контракта</w:t>
      </w:r>
      <w:r w:rsidR="000F0F48" w:rsidRPr="000F0F48">
        <w:rPr>
          <w:rFonts w:ascii="Times New Roman" w:hAnsi="Times New Roman" w:cs="Times New Roman"/>
          <w:sz w:val="24"/>
          <w:szCs w:val="24"/>
        </w:rPr>
        <w:t xml:space="preserve">. </w:t>
      </w:r>
      <w:r w:rsidR="005F2549" w:rsidRPr="000F0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Локальная смета. </w:t>
      </w:r>
    </w:p>
    <w:p w:rsidR="00CC3C40" w:rsidRPr="000F0F48" w:rsidRDefault="00CC3C40" w:rsidP="00E2766B">
      <w:pPr>
        <w:widowControl w:val="0"/>
        <w:spacing w:after="0" w:line="240" w:lineRule="auto"/>
        <w:jc w:val="both"/>
        <w:outlineLvl w:val="1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:rsidR="00CC3C40" w:rsidRPr="00E2766B" w:rsidRDefault="00CC3C40" w:rsidP="00E2766B">
      <w:pPr>
        <w:widowControl w:val="0"/>
        <w:spacing w:after="0" w:line="240" w:lineRule="auto"/>
        <w:jc w:val="both"/>
        <w:outlineLvl w:val="1"/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sectPr w:rsidR="00CC3C40" w:rsidRPr="00E2766B" w:rsidSect="00D47E88">
          <w:pgSz w:w="11906" w:h="16838"/>
          <w:pgMar w:top="709" w:right="707" w:bottom="993" w:left="1418" w:header="0" w:footer="0" w:gutter="0"/>
          <w:cols w:space="720"/>
          <w:noEndnote/>
          <w:docGrid w:linePitch="326"/>
        </w:sectPr>
      </w:pPr>
    </w:p>
    <w:p w:rsidR="00E2766B" w:rsidRPr="005F2549" w:rsidRDefault="00E2766B" w:rsidP="005F2549">
      <w:pPr>
        <w:keepNext/>
        <w:widowControl w:val="0"/>
        <w:snapToGri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x-none"/>
        </w:rPr>
        <w:sectPr w:rsidR="00E2766B" w:rsidRPr="005F2549" w:rsidSect="0035049A">
          <w:type w:val="continuous"/>
          <w:pgSz w:w="11906" w:h="16838"/>
          <w:pgMar w:top="1134" w:right="851" w:bottom="1134" w:left="1701" w:header="709" w:footer="709" w:gutter="0"/>
          <w:pgNumType w:start="1"/>
          <w:cols w:space="720"/>
        </w:sectPr>
      </w:pPr>
      <w:r w:rsidRPr="00E2766B">
        <w:rPr>
          <w:rFonts w:ascii="Times New Roman" w:eastAsia="Times New Roman" w:hAnsi="Times New Roman" w:cs="Times New Roman"/>
          <w:b/>
          <w:sz w:val="24"/>
          <w:szCs w:val="20"/>
          <w:lang w:val="x-none" w:eastAsia="x-none"/>
        </w:rPr>
        <w:t>1</w:t>
      </w:r>
      <w:r w:rsidRPr="00E2766B">
        <w:rPr>
          <w:rFonts w:ascii="Times New Roman" w:eastAsia="Times New Roman" w:hAnsi="Times New Roman" w:cs="Times New Roman"/>
          <w:b/>
          <w:sz w:val="24"/>
          <w:szCs w:val="20"/>
          <w:lang w:eastAsia="x-none"/>
        </w:rPr>
        <w:t>7</w:t>
      </w:r>
      <w:r w:rsidRPr="00E2766B">
        <w:rPr>
          <w:rFonts w:ascii="Times New Roman" w:eastAsia="Times New Roman" w:hAnsi="Times New Roman" w:cs="Times New Roman"/>
          <w:b/>
          <w:sz w:val="24"/>
          <w:szCs w:val="20"/>
          <w:lang w:val="x-none" w:eastAsia="x-none"/>
        </w:rPr>
        <w:t>. Место нахожден</w:t>
      </w:r>
      <w:r w:rsidR="005F2549">
        <w:rPr>
          <w:rFonts w:ascii="Times New Roman" w:eastAsia="Times New Roman" w:hAnsi="Times New Roman" w:cs="Times New Roman"/>
          <w:b/>
          <w:sz w:val="24"/>
          <w:szCs w:val="20"/>
          <w:lang w:val="x-none" w:eastAsia="x-none"/>
        </w:rPr>
        <w:t>ия и банковские реквизиты сторо</w:t>
      </w:r>
      <w:r w:rsidR="005F2549">
        <w:rPr>
          <w:rFonts w:ascii="Times New Roman" w:eastAsia="Times New Roman" w:hAnsi="Times New Roman" w:cs="Times New Roman"/>
          <w:b/>
          <w:sz w:val="24"/>
          <w:szCs w:val="20"/>
          <w:lang w:eastAsia="x-none"/>
        </w:rPr>
        <w:t>н</w:t>
      </w:r>
    </w:p>
    <w:p w:rsidR="00E2766B" w:rsidRPr="00E2766B" w:rsidRDefault="00E2766B" w:rsidP="00E2766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sectPr w:rsidR="00E2766B" w:rsidRPr="00E2766B">
          <w:type w:val="continuous"/>
          <w:pgSz w:w="11906" w:h="16838"/>
          <w:pgMar w:top="567" w:right="567" w:bottom="1134" w:left="1560" w:header="709" w:footer="709" w:gutter="0"/>
          <w:cols w:space="720"/>
        </w:sectPr>
      </w:pPr>
    </w:p>
    <w:tbl>
      <w:tblPr>
        <w:tblW w:w="9639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709"/>
        <w:gridCol w:w="4110"/>
      </w:tblGrid>
      <w:tr w:rsidR="00E2766B" w:rsidRPr="00E2766B" w:rsidTr="000B1D02">
        <w:trPr>
          <w:trHeight w:val="410"/>
        </w:trPr>
        <w:tc>
          <w:tcPr>
            <w:tcW w:w="4820" w:type="dxa"/>
          </w:tcPr>
          <w:p w:rsidR="00E2766B" w:rsidRPr="00E2766B" w:rsidRDefault="00E2766B" w:rsidP="00E2766B">
            <w:pPr>
              <w:widowControl w:val="0"/>
              <w:snapToGrid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</w:rPr>
            </w:pPr>
            <w:r w:rsidRPr="00E2766B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</w:rPr>
              <w:t xml:space="preserve">Заказчик: </w:t>
            </w:r>
            <w:r w:rsidRPr="00E2766B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</w:rPr>
              <w:br/>
              <w:t>Администрация</w:t>
            </w:r>
            <w:r w:rsidRPr="00E2766B"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  <w:t xml:space="preserve"> Калининского </w:t>
            </w:r>
            <w:r w:rsidRPr="00E2766B"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  <w:br/>
              <w:t xml:space="preserve">района Санкт-Петербурга </w:t>
            </w:r>
            <w:r w:rsidRPr="00E2766B"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  <w:tab/>
            </w:r>
            <w:r w:rsidRPr="00E2766B"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  <w:tab/>
            </w:r>
            <w:r w:rsidRPr="00E2766B">
              <w:rPr>
                <w:rFonts w:ascii="Times New Roman" w:eastAsia="Times New Roman" w:hAnsi="Times New Roman" w:cs="Times New Roman"/>
                <w:sz w:val="24"/>
                <w:szCs w:val="20"/>
              </w:rPr>
              <w:tab/>
            </w:r>
            <w:r w:rsidRPr="00E2766B">
              <w:rPr>
                <w:rFonts w:ascii="Times New Roman" w:eastAsia="Times New Roman" w:hAnsi="Times New Roman" w:cs="Times New Roman"/>
                <w:sz w:val="24"/>
                <w:szCs w:val="20"/>
              </w:rPr>
              <w:tab/>
              <w:t xml:space="preserve"> </w:t>
            </w:r>
          </w:p>
          <w:p w:rsidR="00E2766B" w:rsidRPr="00E2766B" w:rsidRDefault="00E2766B" w:rsidP="00E2766B">
            <w:pPr>
              <w:widowControl w:val="0"/>
              <w:suppressAutoHyphens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bidi="ru-RU"/>
              </w:rPr>
            </w:pPr>
            <w:r w:rsidRPr="00E2766B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bidi="ru-RU"/>
              </w:rPr>
              <w:t xml:space="preserve">Администрация Калининского </w:t>
            </w:r>
            <w:r w:rsidRPr="00E2766B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bidi="ru-RU"/>
              </w:rPr>
              <w:br/>
              <w:t>района Санкт-Петербурга</w:t>
            </w:r>
          </w:p>
          <w:p w:rsidR="00E2766B" w:rsidRPr="00E2766B" w:rsidRDefault="00E2766B" w:rsidP="00E2766B">
            <w:pPr>
              <w:widowControl w:val="0"/>
              <w:suppressAutoHyphens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bidi="ru-RU"/>
              </w:rPr>
            </w:pPr>
            <w:r w:rsidRPr="00E2766B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bidi="ru-RU"/>
              </w:rPr>
              <w:t>195009, Санкт-Петербург,</w:t>
            </w:r>
          </w:p>
          <w:p w:rsidR="00E2766B" w:rsidRPr="00E2766B" w:rsidRDefault="00E2766B" w:rsidP="00E2766B">
            <w:pPr>
              <w:widowControl w:val="0"/>
              <w:suppressAutoHyphens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bidi="ru-RU"/>
              </w:rPr>
            </w:pPr>
            <w:r w:rsidRPr="00E2766B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bidi="ru-RU"/>
              </w:rPr>
              <w:t>Арсенальная наб., 13/1</w:t>
            </w:r>
          </w:p>
          <w:p w:rsidR="00E2766B" w:rsidRPr="00E2766B" w:rsidRDefault="00E2766B" w:rsidP="00E2766B">
            <w:pPr>
              <w:widowControl w:val="0"/>
              <w:suppressAutoHyphens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bidi="ru-RU"/>
              </w:rPr>
            </w:pPr>
            <w:r w:rsidRPr="00E2766B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bidi="ru-RU"/>
              </w:rPr>
              <w:t>ИНН 7804042349, КПП 780401001</w:t>
            </w:r>
          </w:p>
          <w:p w:rsidR="00E2766B" w:rsidRPr="00E2766B" w:rsidRDefault="00E2766B" w:rsidP="00E2766B">
            <w:pPr>
              <w:widowControl w:val="0"/>
              <w:snapToGrid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E276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  <w:t xml:space="preserve">Получатель: Комитет финансов </w:t>
            </w:r>
          </w:p>
          <w:p w:rsidR="00E2766B" w:rsidRPr="00E2766B" w:rsidRDefault="00E2766B" w:rsidP="00E2766B">
            <w:pPr>
              <w:widowControl w:val="0"/>
              <w:snapToGrid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E276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  <w:t>Санкт-Петербурга (Администрация Калининского района Санкт-Петербурга, л/с 0510000)</w:t>
            </w:r>
          </w:p>
          <w:p w:rsidR="00E2766B" w:rsidRPr="00E2766B" w:rsidRDefault="00E2766B" w:rsidP="00E2766B">
            <w:pPr>
              <w:widowControl w:val="0"/>
              <w:snapToGrid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E276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  <w:t xml:space="preserve">Банк получателя: </w:t>
            </w:r>
          </w:p>
          <w:p w:rsidR="00E2766B" w:rsidRPr="00E2766B" w:rsidRDefault="00633DFD" w:rsidP="00E2766B">
            <w:pPr>
              <w:widowControl w:val="0"/>
              <w:snapToGrid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  <w:t xml:space="preserve">ОКЦ № 1 </w:t>
            </w:r>
            <w:r w:rsidR="00E2766B" w:rsidRPr="00E276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  <w:t>СЕВЕРО-ЗАПАДНОЕ ГУ БАНКА РОССИИ//УФК по г. Санкт-Петербургу, г. Санкт-Петербург</w:t>
            </w:r>
          </w:p>
          <w:p w:rsidR="00E2766B" w:rsidRPr="00E2766B" w:rsidRDefault="00E2766B" w:rsidP="00E2766B">
            <w:pPr>
              <w:widowControl w:val="0"/>
              <w:snapToGrid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E276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  <w:t>БИК 014030106</w:t>
            </w:r>
          </w:p>
          <w:p w:rsidR="00E2766B" w:rsidRPr="00E2766B" w:rsidRDefault="00E2766B" w:rsidP="00E2766B">
            <w:pPr>
              <w:widowControl w:val="0"/>
              <w:snapToGrid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E276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  <w:t>Счет банка 40102810945370000005</w:t>
            </w:r>
          </w:p>
          <w:p w:rsidR="00E2766B" w:rsidRPr="00E2766B" w:rsidRDefault="00E2766B" w:rsidP="00E2766B">
            <w:pPr>
              <w:widowControl w:val="0"/>
              <w:snapToGrid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E276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  <w:t>Казначейский счет 03221643400000007200</w:t>
            </w:r>
          </w:p>
          <w:p w:rsidR="00E2766B" w:rsidRPr="00E2766B" w:rsidRDefault="00E2766B" w:rsidP="00E2766B">
            <w:pPr>
              <w:widowControl w:val="0"/>
              <w:snapToGrid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E276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  <w:lastRenderedPageBreak/>
              <w:t>ОКТМО 40330000, ОКПО 04032698,</w:t>
            </w:r>
          </w:p>
          <w:p w:rsidR="00E2766B" w:rsidRPr="00E2766B" w:rsidRDefault="00E2766B" w:rsidP="00E2766B">
            <w:pPr>
              <w:widowControl w:val="0"/>
              <w:snapToGrid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E276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  <w:t>ОКОГУ 2300001, ОКВЭД 84.11.22,</w:t>
            </w:r>
          </w:p>
          <w:p w:rsidR="00E2766B" w:rsidRPr="00E2766B" w:rsidRDefault="00E2766B" w:rsidP="00E2766B">
            <w:pPr>
              <w:widowControl w:val="0"/>
              <w:snapToGrid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E276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  <w:t xml:space="preserve">ОКФС 13, ОКОПФ 75204, </w:t>
            </w:r>
          </w:p>
          <w:p w:rsidR="00E2766B" w:rsidRPr="00E2766B" w:rsidRDefault="00E2766B" w:rsidP="00E2766B">
            <w:pPr>
              <w:widowControl w:val="0"/>
              <w:snapToGrid w:val="0"/>
              <w:spacing w:after="0" w:line="256" w:lineRule="auto"/>
              <w:ind w:right="-51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E276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  <w:t>ОГРН 1027802508271</w:t>
            </w:r>
          </w:p>
          <w:p w:rsidR="00E2766B" w:rsidRPr="00E2766B" w:rsidRDefault="00E2766B" w:rsidP="00E2766B">
            <w:pPr>
              <w:widowControl w:val="0"/>
              <w:snapToGri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</w:rPr>
            </w:pPr>
            <w:r w:rsidRPr="00E276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__________________ </w:t>
            </w:r>
          </w:p>
        </w:tc>
        <w:tc>
          <w:tcPr>
            <w:tcW w:w="709" w:type="dxa"/>
          </w:tcPr>
          <w:p w:rsidR="00E2766B" w:rsidRPr="00E2766B" w:rsidRDefault="00E2766B" w:rsidP="00E2766B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4110" w:type="dxa"/>
          </w:tcPr>
          <w:p w:rsidR="00E2766B" w:rsidRPr="00E2766B" w:rsidRDefault="00E2766B" w:rsidP="00E2766B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</w:tr>
    </w:tbl>
    <w:p w:rsidR="00E2766B" w:rsidRPr="00E2766B" w:rsidRDefault="00E2766B" w:rsidP="00E2766B">
      <w:pPr>
        <w:widowControl w:val="0"/>
        <w:snapToGri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sectPr w:rsidR="00E2766B" w:rsidRPr="00E2766B" w:rsidSect="0035049A">
          <w:footerReference w:type="even" r:id="rId8"/>
          <w:footerReference w:type="default" r:id="rId9"/>
          <w:footerReference w:type="first" r:id="rId10"/>
          <w:type w:val="continuous"/>
          <w:pgSz w:w="11906" w:h="16838" w:code="9"/>
          <w:pgMar w:top="1134" w:right="851" w:bottom="1134" w:left="1701" w:header="709" w:footer="709" w:gutter="0"/>
          <w:pgNumType w:start="1"/>
          <w:cols w:space="708"/>
          <w:titlePg/>
          <w:docGrid w:linePitch="360"/>
        </w:sectPr>
      </w:pPr>
    </w:p>
    <w:p w:rsidR="000B1D02" w:rsidRDefault="00E2766B" w:rsidP="00E2766B">
      <w:pPr>
        <w:widowControl w:val="0"/>
        <w:snapToGrid w:val="0"/>
        <w:spacing w:after="0" w:line="30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766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1</w:t>
      </w:r>
      <w:r w:rsidRPr="00E2766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                                                           к контракту № ____ от ________ 202</w:t>
      </w:r>
      <w:r w:rsidR="00633DFD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E276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B1D02" w:rsidRPr="000F0F48" w:rsidRDefault="000B1D02" w:rsidP="000B1D02">
      <w:pPr>
        <w:widowControl w:val="0"/>
        <w:snapToGrid w:val="0"/>
        <w:spacing w:after="0" w:line="300" w:lineRule="auto"/>
        <w:ind w:firstLine="72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B1D02" w:rsidRPr="000F0F48" w:rsidRDefault="000B1D02" w:rsidP="000B1D02">
      <w:pPr>
        <w:tabs>
          <w:tab w:val="left" w:pos="5359"/>
        </w:tabs>
        <w:jc w:val="center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  <w:r w:rsidRPr="000F0F48"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  <w:t xml:space="preserve">Расчет цены </w:t>
      </w:r>
      <w:r w:rsidR="00915EB0"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  <w:t xml:space="preserve">контракта </w:t>
      </w:r>
    </w:p>
    <w:tbl>
      <w:tblPr>
        <w:tblStyle w:val="af1"/>
        <w:tblW w:w="0" w:type="auto"/>
        <w:tblInd w:w="846" w:type="dxa"/>
        <w:tblLook w:val="04A0" w:firstRow="1" w:lastRow="0" w:firstColumn="1" w:lastColumn="0" w:noHBand="0" w:noVBand="1"/>
      </w:tblPr>
      <w:tblGrid>
        <w:gridCol w:w="562"/>
        <w:gridCol w:w="5486"/>
        <w:gridCol w:w="1465"/>
        <w:gridCol w:w="1842"/>
        <w:gridCol w:w="2268"/>
        <w:gridCol w:w="2410"/>
      </w:tblGrid>
      <w:tr w:rsidR="00ED60A9" w:rsidRPr="000F0F48" w:rsidTr="000B1D02">
        <w:tc>
          <w:tcPr>
            <w:tcW w:w="562" w:type="dxa"/>
          </w:tcPr>
          <w:p w:rsidR="000B1D02" w:rsidRPr="000F0F48" w:rsidRDefault="000B1D02" w:rsidP="000F0F48">
            <w:pPr>
              <w:tabs>
                <w:tab w:val="left" w:pos="5359"/>
              </w:tabs>
              <w:jc w:val="center"/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0F0F48"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  <w:t>№ п/п</w:t>
            </w:r>
          </w:p>
        </w:tc>
        <w:tc>
          <w:tcPr>
            <w:tcW w:w="5486" w:type="dxa"/>
          </w:tcPr>
          <w:p w:rsidR="000B1D02" w:rsidRPr="000F0F48" w:rsidRDefault="000B1D02" w:rsidP="000F0F48">
            <w:pPr>
              <w:tabs>
                <w:tab w:val="left" w:pos="5359"/>
              </w:tabs>
              <w:jc w:val="center"/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0F0F48"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  <w:t>Наименование работ</w:t>
            </w:r>
          </w:p>
        </w:tc>
        <w:tc>
          <w:tcPr>
            <w:tcW w:w="1465" w:type="dxa"/>
          </w:tcPr>
          <w:p w:rsidR="000B1D02" w:rsidRPr="000F0F48" w:rsidRDefault="000B1D02" w:rsidP="000F0F48">
            <w:pPr>
              <w:tabs>
                <w:tab w:val="left" w:pos="5359"/>
              </w:tabs>
              <w:jc w:val="center"/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</w:pPr>
            <w:proofErr w:type="spellStart"/>
            <w:r w:rsidRPr="000F0F48"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  <w:t>Ед.изм</w:t>
            </w:r>
            <w:proofErr w:type="spellEnd"/>
            <w:r w:rsidRPr="000F0F48"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  <w:t>.</w:t>
            </w:r>
          </w:p>
        </w:tc>
        <w:tc>
          <w:tcPr>
            <w:tcW w:w="1842" w:type="dxa"/>
          </w:tcPr>
          <w:p w:rsidR="000B1D02" w:rsidRPr="000F0F48" w:rsidRDefault="000B1D02" w:rsidP="000F0F48">
            <w:pPr>
              <w:tabs>
                <w:tab w:val="left" w:pos="5359"/>
              </w:tabs>
              <w:jc w:val="center"/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0F0F48"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  <w:t>Кол-во</w:t>
            </w:r>
          </w:p>
        </w:tc>
        <w:tc>
          <w:tcPr>
            <w:tcW w:w="2268" w:type="dxa"/>
          </w:tcPr>
          <w:p w:rsidR="000B1D02" w:rsidRPr="000F0F48" w:rsidRDefault="000B1D02" w:rsidP="000F0F48">
            <w:pPr>
              <w:tabs>
                <w:tab w:val="left" w:pos="5359"/>
              </w:tabs>
              <w:jc w:val="center"/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0F0F48"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  <w:t>Цена за ед. изм., руб.</w:t>
            </w:r>
          </w:p>
        </w:tc>
        <w:tc>
          <w:tcPr>
            <w:tcW w:w="2410" w:type="dxa"/>
          </w:tcPr>
          <w:p w:rsidR="000B1D02" w:rsidRPr="000F0F48" w:rsidRDefault="000B1D02" w:rsidP="000F0F48">
            <w:pPr>
              <w:tabs>
                <w:tab w:val="left" w:pos="5359"/>
              </w:tabs>
              <w:jc w:val="center"/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0F0F48"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  <w:t>Общая стоимость, руб.</w:t>
            </w:r>
          </w:p>
        </w:tc>
      </w:tr>
      <w:tr w:rsidR="00ED60A9" w:rsidRPr="000F0F48" w:rsidTr="000B1D02">
        <w:tc>
          <w:tcPr>
            <w:tcW w:w="562" w:type="dxa"/>
            <w:vAlign w:val="center"/>
          </w:tcPr>
          <w:p w:rsidR="000B1D02" w:rsidRPr="000F0F48" w:rsidRDefault="000B1D02" w:rsidP="004B78BE">
            <w:pPr>
              <w:tabs>
                <w:tab w:val="left" w:pos="5359"/>
              </w:tabs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0F0F48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5486" w:type="dxa"/>
            <w:vAlign w:val="center"/>
          </w:tcPr>
          <w:p w:rsidR="00ED60A9" w:rsidRDefault="00ED60A9" w:rsidP="00085EAF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5EAF" w:rsidRDefault="00085EAF" w:rsidP="00085EAF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5EAF" w:rsidRDefault="00085EAF" w:rsidP="00085EAF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5EAF" w:rsidRPr="000F0F48" w:rsidRDefault="00085EAF" w:rsidP="00085EAF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5" w:type="dxa"/>
            <w:vAlign w:val="center"/>
          </w:tcPr>
          <w:p w:rsidR="000B1D02" w:rsidRPr="000F0F48" w:rsidRDefault="00633DFD" w:rsidP="004B78BE">
            <w:pPr>
              <w:tabs>
                <w:tab w:val="left" w:pos="5359"/>
              </w:tabs>
              <w:jc w:val="center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усл.ед</w:t>
            </w:r>
            <w:proofErr w:type="spellEnd"/>
          </w:p>
        </w:tc>
        <w:tc>
          <w:tcPr>
            <w:tcW w:w="1842" w:type="dxa"/>
            <w:vAlign w:val="center"/>
          </w:tcPr>
          <w:p w:rsidR="000B1D02" w:rsidRPr="000F0F48" w:rsidRDefault="000B1D02" w:rsidP="004B78BE">
            <w:pPr>
              <w:tabs>
                <w:tab w:val="left" w:pos="5359"/>
              </w:tabs>
              <w:jc w:val="center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</w:p>
        </w:tc>
        <w:tc>
          <w:tcPr>
            <w:tcW w:w="2268" w:type="dxa"/>
            <w:vAlign w:val="center"/>
          </w:tcPr>
          <w:p w:rsidR="000B1D02" w:rsidRPr="000F0F48" w:rsidRDefault="000B1D02" w:rsidP="004B78BE">
            <w:pPr>
              <w:tabs>
                <w:tab w:val="left" w:pos="5359"/>
              </w:tabs>
              <w:jc w:val="center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</w:p>
        </w:tc>
        <w:tc>
          <w:tcPr>
            <w:tcW w:w="2410" w:type="dxa"/>
            <w:vAlign w:val="center"/>
          </w:tcPr>
          <w:p w:rsidR="000B1D02" w:rsidRPr="000F0F48" w:rsidRDefault="000B1D02" w:rsidP="004B78BE">
            <w:pPr>
              <w:tabs>
                <w:tab w:val="left" w:pos="5359"/>
              </w:tabs>
              <w:jc w:val="center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</w:p>
        </w:tc>
      </w:tr>
      <w:tr w:rsidR="00ED60A9" w:rsidRPr="000F0F48" w:rsidTr="004B78BE">
        <w:tc>
          <w:tcPr>
            <w:tcW w:w="11623" w:type="dxa"/>
            <w:gridSpan w:val="5"/>
            <w:vAlign w:val="center"/>
          </w:tcPr>
          <w:p w:rsidR="00B367FF" w:rsidRPr="000F0F48" w:rsidRDefault="00B367FF" w:rsidP="00B367FF">
            <w:pPr>
              <w:tabs>
                <w:tab w:val="left" w:pos="5359"/>
              </w:tabs>
              <w:jc w:val="right"/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0F0F48"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  <w:t>Итого:</w:t>
            </w:r>
          </w:p>
        </w:tc>
        <w:tc>
          <w:tcPr>
            <w:tcW w:w="2410" w:type="dxa"/>
            <w:vAlign w:val="center"/>
          </w:tcPr>
          <w:p w:rsidR="00B367FF" w:rsidRPr="000F0F48" w:rsidRDefault="00B367FF" w:rsidP="00B367FF">
            <w:pPr>
              <w:tabs>
                <w:tab w:val="left" w:pos="5359"/>
              </w:tabs>
              <w:jc w:val="center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</w:p>
        </w:tc>
      </w:tr>
    </w:tbl>
    <w:p w:rsidR="000B1D02" w:rsidRPr="000F0F48" w:rsidRDefault="00955007">
      <w:pPr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0F0F4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</w:p>
    <w:p w:rsidR="000B1D02" w:rsidRDefault="000B1D02" w:rsidP="000B1D02">
      <w:pPr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4C2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 стоимость выполнения работ по контракту: __________________________________________</w:t>
      </w:r>
    </w:p>
    <w:p w:rsidR="00CC126B" w:rsidRDefault="000B1D0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tbl>
      <w:tblPr>
        <w:tblW w:w="293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59"/>
        <w:gridCol w:w="1466"/>
        <w:gridCol w:w="605"/>
        <w:gridCol w:w="149"/>
        <w:gridCol w:w="758"/>
        <w:gridCol w:w="1514"/>
        <w:gridCol w:w="403"/>
        <w:gridCol w:w="826"/>
        <w:gridCol w:w="285"/>
        <w:gridCol w:w="100"/>
        <w:gridCol w:w="1413"/>
        <w:gridCol w:w="379"/>
        <w:gridCol w:w="1639"/>
        <w:gridCol w:w="1009"/>
        <w:gridCol w:w="404"/>
        <w:gridCol w:w="1412"/>
        <w:gridCol w:w="1213"/>
        <w:gridCol w:w="5546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902B1F" w:rsidTr="00FD2A70">
        <w:trPr>
          <w:gridAfter w:val="10"/>
          <w:wAfter w:w="14186" w:type="dxa"/>
          <w:trHeight w:val="264"/>
        </w:trPr>
        <w:tc>
          <w:tcPr>
            <w:tcW w:w="605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"СОГЛАСОВАНО"</w:t>
            </w:r>
          </w:p>
        </w:tc>
        <w:tc>
          <w:tcPr>
            <w:tcW w:w="302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05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"УТВЕРЖДАЮ"</w:t>
            </w:r>
          </w:p>
        </w:tc>
      </w:tr>
      <w:tr w:rsidR="00902B1F" w:rsidTr="00FD2A70">
        <w:trPr>
          <w:gridAfter w:val="10"/>
          <w:wAfter w:w="14186" w:type="dxa"/>
          <w:trHeight w:val="505"/>
        </w:trPr>
        <w:tc>
          <w:tcPr>
            <w:tcW w:w="605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2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05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Администрация Калининского района Санкт- Петербурга Калининского района"</w:t>
            </w:r>
          </w:p>
        </w:tc>
      </w:tr>
      <w:tr w:rsidR="00902B1F" w:rsidTr="00FD2A70">
        <w:trPr>
          <w:gridAfter w:val="10"/>
          <w:wAfter w:w="14186" w:type="dxa"/>
          <w:trHeight w:val="255"/>
        </w:trPr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2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2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2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02B1F" w:rsidTr="00FD2A70">
        <w:trPr>
          <w:gridAfter w:val="10"/>
          <w:wAfter w:w="14186" w:type="dxa"/>
          <w:trHeight w:val="264"/>
        </w:trPr>
        <w:tc>
          <w:tcPr>
            <w:tcW w:w="605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"_____"__________________20__ г.</w:t>
            </w:r>
          </w:p>
        </w:tc>
        <w:tc>
          <w:tcPr>
            <w:tcW w:w="302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05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"_____"__________________20__ г.</w:t>
            </w:r>
          </w:p>
        </w:tc>
      </w:tr>
      <w:tr w:rsidR="00902B1F" w:rsidTr="00FD2A7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53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2B1F" w:rsidRDefault="00902B1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Наименование программного продукта</w:t>
            </w:r>
          </w:p>
        </w:tc>
        <w:tc>
          <w:tcPr>
            <w:tcW w:w="16143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02B1F" w:rsidRDefault="00902B1F" w:rsidP="00902B1F">
            <w:pPr>
              <w:tabs>
                <w:tab w:val="left" w:pos="11338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ГРАНД-Смета, версия 2026.1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2B1F" w:rsidRDefault="00902B1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2B1F" w:rsidRDefault="00902B1F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2B1F" w:rsidRDefault="00902B1F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2B1F" w:rsidRDefault="00902B1F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2B1F" w:rsidRDefault="00902B1F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2B1F" w:rsidRDefault="00902B1F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2B1F" w:rsidRDefault="00902B1F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2B1F" w:rsidRDefault="00902B1F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2B1F" w:rsidRDefault="00902B1F">
            <w:pPr>
              <w:rPr>
                <w:sz w:val="20"/>
                <w:szCs w:val="20"/>
              </w:rPr>
            </w:pPr>
          </w:p>
        </w:tc>
      </w:tr>
      <w:tr w:rsidR="00902B1F" w:rsidTr="00FD2A70">
        <w:trPr>
          <w:gridAfter w:val="10"/>
          <w:wAfter w:w="14186" w:type="dxa"/>
          <w:trHeight w:val="264"/>
        </w:trPr>
        <w:tc>
          <w:tcPr>
            <w:tcW w:w="605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2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05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02B1F" w:rsidTr="00FD2A70">
        <w:trPr>
          <w:gridAfter w:val="10"/>
          <w:wAfter w:w="14186" w:type="dxa"/>
          <w:trHeight w:val="735"/>
        </w:trPr>
        <w:tc>
          <w:tcPr>
            <w:tcW w:w="453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редакции сметных нормативов</w:t>
            </w:r>
          </w:p>
        </w:tc>
        <w:tc>
          <w:tcPr>
            <w:tcW w:w="10597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02B1F" w:rsidRDefault="005A29DA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 w:rsidRPr="005A29DA">
              <w:rPr>
                <w:rFonts w:ascii="Times New Roman" w:hAnsi="Times New Roman"/>
                <w:sz w:val="20"/>
                <w:szCs w:val="20"/>
              </w:rPr>
              <w:t>Приказ Минстроя России от 30.12.2021 № 1046/</w:t>
            </w:r>
            <w:proofErr w:type="spellStart"/>
            <w:r w:rsidRPr="005A29DA"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spellEnd"/>
            <w:r w:rsidRPr="005A29DA">
              <w:rPr>
                <w:rFonts w:ascii="Times New Roman" w:hAnsi="Times New Roman"/>
                <w:sz w:val="20"/>
                <w:szCs w:val="20"/>
              </w:rPr>
              <w:t>; Приказ Минстроя России от 04.08.2020 № 421/</w:t>
            </w:r>
            <w:proofErr w:type="spellStart"/>
            <w:r w:rsidRPr="005A29DA"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spellEnd"/>
            <w:r w:rsidRPr="005A29DA">
              <w:rPr>
                <w:rFonts w:ascii="Times New Roman" w:hAnsi="Times New Roman"/>
                <w:sz w:val="20"/>
                <w:szCs w:val="20"/>
              </w:rPr>
              <w:t>; Приказ Минстроя России от 21.12.2020 № 812/</w:t>
            </w:r>
            <w:proofErr w:type="spellStart"/>
            <w:r w:rsidRPr="005A29DA"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spellEnd"/>
            <w:r w:rsidRPr="005A29DA">
              <w:rPr>
                <w:rFonts w:ascii="Times New Roman" w:hAnsi="Times New Roman"/>
                <w:sz w:val="20"/>
                <w:szCs w:val="20"/>
              </w:rPr>
              <w:t>; Приказ Минстроя России от 11.12.2020 № 774/</w:t>
            </w:r>
            <w:proofErr w:type="spellStart"/>
            <w:r w:rsidRPr="005A29DA"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spellEnd"/>
            <w:r w:rsidRPr="005A29DA">
              <w:rPr>
                <w:rFonts w:ascii="Times New Roman" w:hAnsi="Times New Roman"/>
                <w:sz w:val="20"/>
                <w:szCs w:val="20"/>
              </w:rPr>
              <w:t>; Приказ Минстроя России от 02.08.2023 № 551/</w:t>
            </w:r>
            <w:proofErr w:type="spellStart"/>
            <w:r w:rsidRPr="005A29DA"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spellEnd"/>
            <w:r w:rsidRPr="005A29DA">
              <w:rPr>
                <w:rFonts w:ascii="Times New Roman" w:hAnsi="Times New Roman"/>
                <w:sz w:val="20"/>
                <w:szCs w:val="20"/>
              </w:rPr>
              <w:t>; Приказ Минстроя России от 14.11.2023 № 817/</w:t>
            </w:r>
            <w:proofErr w:type="spellStart"/>
            <w:r w:rsidRPr="005A29DA"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spellEnd"/>
            <w:r w:rsidRPr="005A29DA">
              <w:rPr>
                <w:rFonts w:ascii="Times New Roman" w:hAnsi="Times New Roman"/>
                <w:sz w:val="20"/>
                <w:szCs w:val="20"/>
              </w:rPr>
              <w:t>; Приказ Минстроя России от 16.02.2024 № 102/</w:t>
            </w:r>
            <w:proofErr w:type="spellStart"/>
            <w:r w:rsidRPr="005A29DA"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spellEnd"/>
            <w:r w:rsidRPr="005A29DA">
              <w:rPr>
                <w:rFonts w:ascii="Times New Roman" w:hAnsi="Times New Roman"/>
                <w:sz w:val="20"/>
                <w:szCs w:val="20"/>
              </w:rPr>
              <w:t>; Приказ Минстроя России от 13.05.2024 №323/</w:t>
            </w:r>
            <w:proofErr w:type="spellStart"/>
            <w:r w:rsidRPr="005A29DA"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spellEnd"/>
            <w:r w:rsidRPr="005A29DA">
              <w:rPr>
                <w:rFonts w:ascii="Times New Roman" w:hAnsi="Times New Roman"/>
                <w:sz w:val="20"/>
                <w:szCs w:val="20"/>
              </w:rPr>
              <w:t>; Приказ Минстроя России от 09.08.2024 №524/</w:t>
            </w:r>
            <w:proofErr w:type="spellStart"/>
            <w:r w:rsidRPr="005A29DA"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spellEnd"/>
            <w:r w:rsidRPr="005A29DA">
              <w:rPr>
                <w:rFonts w:ascii="Times New Roman" w:hAnsi="Times New Roman"/>
                <w:sz w:val="20"/>
                <w:szCs w:val="20"/>
              </w:rPr>
              <w:t>; Приказ Минстроя России от 07.11.2024 №747/</w:t>
            </w:r>
            <w:proofErr w:type="spellStart"/>
            <w:r w:rsidRPr="005A29DA"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spellEnd"/>
            <w:r w:rsidRPr="005A29DA">
              <w:rPr>
                <w:rFonts w:ascii="Times New Roman" w:hAnsi="Times New Roman"/>
                <w:sz w:val="20"/>
                <w:szCs w:val="20"/>
              </w:rPr>
              <w:t>; Приказ Минстроя России от 23.01.2025 №30/</w:t>
            </w:r>
            <w:proofErr w:type="spellStart"/>
            <w:r w:rsidRPr="005A29DA"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spellEnd"/>
            <w:r w:rsidRPr="005A29DA">
              <w:rPr>
                <w:rFonts w:ascii="Times New Roman" w:hAnsi="Times New Roman"/>
                <w:sz w:val="20"/>
                <w:szCs w:val="20"/>
              </w:rPr>
              <w:t>; Приказ Минстроя России от 07.02.2025 №69/</w:t>
            </w:r>
            <w:proofErr w:type="spellStart"/>
            <w:r w:rsidRPr="005A29DA"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spellEnd"/>
            <w:r w:rsidRPr="005A29DA">
              <w:rPr>
                <w:rFonts w:ascii="Times New Roman" w:hAnsi="Times New Roman"/>
                <w:sz w:val="20"/>
                <w:szCs w:val="20"/>
              </w:rPr>
              <w:t>; Приказ Минстроя России от 19.05.2025 №299/</w:t>
            </w:r>
            <w:proofErr w:type="spellStart"/>
            <w:r w:rsidRPr="005A29DA"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spellEnd"/>
            <w:r w:rsidRPr="005A29DA">
              <w:rPr>
                <w:rFonts w:ascii="Times New Roman" w:hAnsi="Times New Roman"/>
                <w:sz w:val="20"/>
                <w:szCs w:val="20"/>
              </w:rPr>
              <w:t>; Приказ Минстроя России от 14.08.2025 №490/</w:t>
            </w:r>
            <w:proofErr w:type="spellStart"/>
            <w:r w:rsidRPr="005A29DA"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spellEnd"/>
            <w:r w:rsidRPr="005A29DA">
              <w:rPr>
                <w:rFonts w:ascii="Times New Roman" w:hAnsi="Times New Roman"/>
                <w:sz w:val="20"/>
                <w:szCs w:val="20"/>
              </w:rPr>
              <w:t>; Приказ Минстроя России от 12.11.2025 №696/</w:t>
            </w:r>
            <w:proofErr w:type="spellStart"/>
            <w:r w:rsidRPr="005A29DA"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spellEnd"/>
            <w:r w:rsidRPr="005A29DA">
              <w:rPr>
                <w:rFonts w:ascii="Times New Roman" w:hAnsi="Times New Roman"/>
                <w:sz w:val="20"/>
                <w:szCs w:val="20"/>
              </w:rPr>
              <w:t>; Приказ Минстроя Росс</w:t>
            </w:r>
            <w:r w:rsidR="00D90CAD">
              <w:rPr>
                <w:rFonts w:ascii="Times New Roman" w:hAnsi="Times New Roman"/>
                <w:sz w:val="20"/>
                <w:szCs w:val="20"/>
              </w:rPr>
              <w:t>ии от 17.02.2026 №91/</w:t>
            </w:r>
            <w:proofErr w:type="spellStart"/>
            <w:r w:rsidR="00D90CAD"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spellEnd"/>
            <w:r w:rsidR="00D90CAD">
              <w:rPr>
                <w:rFonts w:ascii="Times New Roman" w:hAnsi="Times New Roman"/>
                <w:sz w:val="20"/>
                <w:szCs w:val="20"/>
              </w:rPr>
              <w:tab/>
            </w:r>
            <w:r w:rsidR="00D90CAD">
              <w:rPr>
                <w:rFonts w:ascii="Times New Roman" w:hAnsi="Times New Roman"/>
                <w:sz w:val="20"/>
                <w:szCs w:val="20"/>
              </w:rPr>
              <w:tab/>
            </w:r>
            <w:r w:rsidR="00D90CAD">
              <w:rPr>
                <w:rFonts w:ascii="Times New Roman" w:hAnsi="Times New Roman"/>
                <w:sz w:val="20"/>
                <w:szCs w:val="20"/>
              </w:rPr>
              <w:tab/>
            </w:r>
            <w:r w:rsidR="00D90CAD">
              <w:rPr>
                <w:rFonts w:ascii="Times New Roman" w:hAnsi="Times New Roman"/>
                <w:sz w:val="20"/>
                <w:szCs w:val="20"/>
              </w:rPr>
              <w:tab/>
            </w:r>
            <w:r w:rsidR="00D90CAD">
              <w:rPr>
                <w:rFonts w:ascii="Times New Roman" w:hAnsi="Times New Roman"/>
                <w:sz w:val="20"/>
                <w:szCs w:val="20"/>
              </w:rPr>
              <w:tab/>
            </w:r>
          </w:p>
        </w:tc>
      </w:tr>
      <w:tr w:rsidR="005A29DA" w:rsidTr="00FD2A70">
        <w:trPr>
          <w:gridAfter w:val="10"/>
          <w:wAfter w:w="14186" w:type="dxa"/>
          <w:trHeight w:val="735"/>
        </w:trPr>
        <w:tc>
          <w:tcPr>
            <w:tcW w:w="453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5A29DA" w:rsidRDefault="005A29DA" w:rsidP="005A29DA">
            <w:r w:rsidRPr="003E7313">
              <w:t xml:space="preserve">Реквизиты приказа  Минстроя России  об утверждении дополнений и изменений к сметным нормативам </w:t>
            </w:r>
          </w:p>
        </w:tc>
        <w:tc>
          <w:tcPr>
            <w:tcW w:w="10597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A29DA" w:rsidRPr="00FD2A70" w:rsidRDefault="005A29DA" w:rsidP="005A29D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Приказ Минстроя России от 18 мая 2022 г. № 378/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, Приказ Минстроя России от 26 августа 2022 г. № 703/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, Приказ Минстроя России от 26 октября 2022 г. № 905/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, Приказ Минстроя России от 27 декабря 2022 г. № 1133/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, Приказ Минстроя России от 10 февраля 2023 г. № 84/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, Приказ Минстроя России от 11.05.2023 №335/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; Приказ Минстроя России от 07.07.2022 № 557/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; Приказ Минстроя России от 02.09.2021 № 636/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, Приказ Минстроя России от 26.07.2022 № 611/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; Приказ Минстроя России от 22.04.2022 № 317/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; Приказ Минстроя России от 02.08.2023 № 551/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; Приказ Минстроя России от 14.11.2023 № 817/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; Приказ Минстроя России от 30.01.2024 № 55/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;  Приказ Минстроя России от 16.02.2024 № 102/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;  Приказ Минстроя России от 13.05.2024 №323/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; Приказ Минстроя России от 09.08.2024 №524/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; Приказ Минстроя России от 07.11.2024 №747/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; Приказ Минстроя России от 23.01.2025 №30/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; Приказ Минстроя России от 07.02.2025 №69/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; Приказ Минстроя России от 19.05.2025 №299/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; Приказ Минстроя России от 14.08.2025 №490/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; Приказ Минстроя России от 12.11.2025 №696/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; Приказ Минстроя России</w:t>
            </w:r>
            <w:r w:rsidR="00FD2A70">
              <w:rPr>
                <w:rFonts w:ascii="Arial" w:hAnsi="Arial" w:cs="Arial"/>
                <w:sz w:val="16"/>
                <w:szCs w:val="16"/>
              </w:rPr>
              <w:t xml:space="preserve"> от 17.02.2026 №91/</w:t>
            </w:r>
            <w:proofErr w:type="spellStart"/>
            <w:r w:rsidR="00FD2A70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</w:p>
        </w:tc>
      </w:tr>
      <w:tr w:rsidR="005A29DA" w:rsidTr="00FD2A70">
        <w:trPr>
          <w:gridAfter w:val="10"/>
          <w:wAfter w:w="14186" w:type="dxa"/>
          <w:trHeight w:val="735"/>
        </w:trPr>
        <w:tc>
          <w:tcPr>
            <w:tcW w:w="453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5A29DA" w:rsidRPr="00FD2A70" w:rsidRDefault="005A29DA" w:rsidP="005A29D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Реквизиты письма Минстроя России об индексах изменения сметной стоимости строительства, включаемые в федеральный реестр с</w:t>
            </w:r>
            <w:r w:rsidR="00FD2A70">
              <w:rPr>
                <w:rFonts w:ascii="Arial" w:hAnsi="Arial" w:cs="Arial"/>
                <w:sz w:val="16"/>
                <w:szCs w:val="16"/>
              </w:rPr>
              <w:t xml:space="preserve">метных нормативов и размещаемые </w:t>
            </w:r>
            <w:r>
              <w:rPr>
                <w:rFonts w:ascii="Arial" w:hAnsi="Arial" w:cs="Arial"/>
                <w:sz w:val="16"/>
                <w:szCs w:val="16"/>
              </w:rPr>
              <w:t>в федеральной государственной информационной системе ценообразования в строительстве, подготовленного  в соответствии  пунктом 85 Методики  расчета индексов изменения  сметной стоимости строительства, утвержденной  приказом Министерства строительства и жилищно-коммунального хозяйства Российской Федера</w:t>
            </w:r>
            <w:r w:rsidR="00FD2A70">
              <w:rPr>
                <w:rFonts w:ascii="Arial" w:hAnsi="Arial" w:cs="Arial"/>
                <w:sz w:val="16"/>
                <w:szCs w:val="16"/>
              </w:rPr>
              <w:t>ции от 5 июня 2019 г. № 326/пр¹</w:t>
            </w:r>
          </w:p>
        </w:tc>
        <w:tc>
          <w:tcPr>
            <w:tcW w:w="10597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A29DA" w:rsidRDefault="005A29DA" w:rsidP="005A29DA">
            <w:pPr>
              <w:rPr>
                <w:rFonts w:ascii="Arial" w:hAnsi="Arial" w:cs="Arial"/>
                <w:sz w:val="16"/>
                <w:szCs w:val="16"/>
              </w:rPr>
            </w:pPr>
          </w:p>
          <w:p w:rsidR="005A29DA" w:rsidRDefault="00FD2A70" w:rsidP="005A29D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A29DA">
              <w:rPr>
                <w:rFonts w:ascii="Arial" w:hAnsi="Arial" w:cs="Arial"/>
                <w:sz w:val="16"/>
                <w:szCs w:val="16"/>
              </w:rPr>
              <w:t>Письмо Минстроя России от 25.02.2026 № 9859-ИФ/09</w:t>
            </w:r>
          </w:p>
          <w:p w:rsidR="005A29DA" w:rsidRDefault="005A29DA" w:rsidP="005A29D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D2A70" w:rsidTr="00FD2A70">
        <w:trPr>
          <w:gridAfter w:val="10"/>
          <w:wAfter w:w="14186" w:type="dxa"/>
          <w:trHeight w:val="735"/>
        </w:trPr>
        <w:tc>
          <w:tcPr>
            <w:tcW w:w="453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D2A70" w:rsidRDefault="00FD2A70" w:rsidP="00FD2A7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Реквизиты </w:t>
            </w:r>
            <w:r w:rsidR="00D90CAD">
              <w:rPr>
                <w:rFonts w:ascii="Arial" w:hAnsi="Arial" w:cs="Arial"/>
                <w:sz w:val="16"/>
                <w:szCs w:val="16"/>
              </w:rPr>
              <w:t>нормативного- правового акта об</w:t>
            </w:r>
            <w:r>
              <w:rPr>
                <w:rFonts w:ascii="Arial" w:hAnsi="Arial" w:cs="Arial"/>
                <w:sz w:val="16"/>
                <w:szCs w:val="16"/>
              </w:rPr>
              <w:t xml:space="preserve"> утверждении оплаты труда, </w:t>
            </w:r>
            <w:r w:rsidR="00D90CAD">
              <w:rPr>
                <w:rFonts w:ascii="Arial" w:hAnsi="Arial" w:cs="Arial"/>
                <w:sz w:val="16"/>
                <w:szCs w:val="16"/>
              </w:rPr>
              <w:t>утверждаемый в</w:t>
            </w:r>
            <w:r>
              <w:rPr>
                <w:rFonts w:ascii="Arial" w:hAnsi="Arial" w:cs="Arial"/>
                <w:sz w:val="16"/>
                <w:szCs w:val="16"/>
              </w:rPr>
              <w:t xml:space="preserve"> соответствии с пунктом 22(1) Правилами мониторинга цен, утвержденными постановлением Правительства Российской Федерации от 23 декабря 2016 г. № 1452 </w:t>
            </w:r>
          </w:p>
          <w:p w:rsidR="00FD2A70" w:rsidRDefault="00FD2A70" w:rsidP="005A29D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 xml:space="preserve">Обоснование принятых текущих цен на строительные      ресурсы </w:t>
            </w:r>
          </w:p>
        </w:tc>
        <w:tc>
          <w:tcPr>
            <w:tcW w:w="10597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D2A70" w:rsidRDefault="00FD2A70" w:rsidP="005A29D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Распоряжение Комитета по государственному заказу Санкт-Петербурга от 16.04.2025 № Распоряжение "Об установлении среднемесячного размера оплаты труда рабочего первого разряда, занятого в строительной отрасли Санкт-Петербурга, за 2024 год" 215-р</w:t>
            </w:r>
          </w:p>
        </w:tc>
      </w:tr>
      <w:tr w:rsidR="00FD2A70" w:rsidTr="00FD2A7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9"/>
          <w:wAfter w:w="8640" w:type="dxa"/>
          <w:trHeight w:val="300"/>
        </w:trPr>
        <w:tc>
          <w:tcPr>
            <w:tcW w:w="72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2A70" w:rsidRDefault="00FD2A7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Обоснование принятых текущих цен на строительные ресурсы </w:t>
            </w:r>
          </w:p>
        </w:tc>
        <w:tc>
          <w:tcPr>
            <w:tcW w:w="134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D2A70" w:rsidRDefault="00FD2A7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ФГИС ЦС, конъюнктурный анализ</w:t>
            </w:r>
          </w:p>
        </w:tc>
      </w:tr>
      <w:tr w:rsidR="00FD2A70" w:rsidTr="00FD2A7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9"/>
          <w:wAfter w:w="8640" w:type="dxa"/>
          <w:trHeight w:val="300"/>
        </w:trPr>
        <w:tc>
          <w:tcPr>
            <w:tcW w:w="72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2A70" w:rsidRDefault="00FD2A7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Наименование субъекта Российской Федерации </w:t>
            </w:r>
          </w:p>
        </w:tc>
        <w:tc>
          <w:tcPr>
            <w:tcW w:w="134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D2A70" w:rsidRDefault="00FD2A7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78. г. Санкт-Петербург</w:t>
            </w:r>
          </w:p>
        </w:tc>
      </w:tr>
      <w:tr w:rsidR="00FD2A70" w:rsidTr="00FD2A7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9"/>
          <w:wAfter w:w="8640" w:type="dxa"/>
          <w:trHeight w:val="300"/>
        </w:trPr>
        <w:tc>
          <w:tcPr>
            <w:tcW w:w="72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2A70" w:rsidRDefault="00FD2A7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Наименование зоны субъекта Российской Федерации </w:t>
            </w:r>
          </w:p>
        </w:tc>
        <w:tc>
          <w:tcPr>
            <w:tcW w:w="134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D2A70" w:rsidRDefault="00FD2A7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город Санкт-Петербург</w:t>
            </w:r>
          </w:p>
        </w:tc>
      </w:tr>
      <w:tr w:rsidR="00902B1F" w:rsidTr="00FD2A70">
        <w:trPr>
          <w:gridAfter w:val="10"/>
          <w:wAfter w:w="14186" w:type="dxa"/>
          <w:trHeight w:val="255"/>
        </w:trPr>
        <w:tc>
          <w:tcPr>
            <w:tcW w:w="15134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02B1F" w:rsidTr="00FD2A70">
        <w:trPr>
          <w:gridAfter w:val="10"/>
          <w:wAfter w:w="14186" w:type="dxa"/>
          <w:trHeight w:val="255"/>
        </w:trPr>
        <w:tc>
          <w:tcPr>
            <w:tcW w:w="15134" w:type="dxa"/>
            <w:gridSpan w:val="1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iCs/>
                <w:sz w:val="16"/>
                <w:szCs w:val="16"/>
              </w:rPr>
              <w:t>(наименование стройки)</w:t>
            </w:r>
          </w:p>
        </w:tc>
      </w:tr>
      <w:tr w:rsidR="00902B1F" w:rsidTr="00FD2A70">
        <w:trPr>
          <w:gridAfter w:val="10"/>
          <w:wAfter w:w="14186" w:type="dxa"/>
          <w:trHeight w:val="255"/>
        </w:trPr>
        <w:tc>
          <w:tcPr>
            <w:tcW w:w="15134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02B1F" w:rsidTr="00FD2A70">
        <w:trPr>
          <w:gridAfter w:val="10"/>
          <w:wAfter w:w="14186" w:type="dxa"/>
          <w:trHeight w:val="255"/>
        </w:trPr>
        <w:tc>
          <w:tcPr>
            <w:tcW w:w="15134" w:type="dxa"/>
            <w:gridSpan w:val="1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iCs/>
                <w:sz w:val="16"/>
                <w:szCs w:val="16"/>
              </w:rPr>
              <w:t>(наименование объекта капитального строительства)</w:t>
            </w:r>
          </w:p>
        </w:tc>
      </w:tr>
      <w:tr w:rsidR="00902B1F" w:rsidTr="00FD2A70">
        <w:trPr>
          <w:gridAfter w:val="10"/>
          <w:wAfter w:w="14186" w:type="dxa"/>
          <w:trHeight w:val="275"/>
        </w:trPr>
        <w:tc>
          <w:tcPr>
            <w:tcW w:w="7565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FD2A70" w:rsidRDefault="00FD2A70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FD2A70" w:rsidRDefault="00FD2A70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ЛОКАЛЬНАЯ СМЕТА №</w:t>
            </w:r>
          </w:p>
        </w:tc>
        <w:tc>
          <w:tcPr>
            <w:tcW w:w="189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02B1F" w:rsidRPr="00B7580E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67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02B1F" w:rsidTr="00CD101C">
        <w:trPr>
          <w:gridAfter w:val="10"/>
          <w:wAfter w:w="14186" w:type="dxa"/>
          <w:trHeight w:val="515"/>
        </w:trPr>
        <w:tc>
          <w:tcPr>
            <w:tcW w:w="15134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02B1F" w:rsidRPr="00A5556F" w:rsidRDefault="00A5556F" w:rsidP="00A555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556F">
              <w:rPr>
                <w:rFonts w:ascii="Times New Roman" w:hAnsi="Times New Roman" w:cs="Times New Roman"/>
                <w:sz w:val="24"/>
                <w:szCs w:val="24"/>
              </w:rPr>
              <w:t>Выполнение работ по ремонту холла в здании администрации Калининского района Санкт-Петербурга по адресу: Санкт-Петербург, Арсенальная наб., д. 13/1, лит А</w:t>
            </w:r>
          </w:p>
        </w:tc>
      </w:tr>
      <w:tr w:rsidR="00902B1F" w:rsidTr="00FD2A70">
        <w:trPr>
          <w:gridAfter w:val="10"/>
          <w:wAfter w:w="14186" w:type="dxa"/>
          <w:trHeight w:val="255"/>
        </w:trPr>
        <w:tc>
          <w:tcPr>
            <w:tcW w:w="15134" w:type="dxa"/>
            <w:gridSpan w:val="1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iCs/>
                <w:sz w:val="16"/>
                <w:szCs w:val="16"/>
              </w:rPr>
              <w:t>(наименование конструктивного решения)</w:t>
            </w:r>
          </w:p>
        </w:tc>
      </w:tr>
      <w:tr w:rsidR="00902B1F" w:rsidTr="00FD2A70">
        <w:trPr>
          <w:gridAfter w:val="10"/>
          <w:wAfter w:w="14186" w:type="dxa"/>
          <w:trHeight w:val="505"/>
        </w:trPr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Составлена</w:t>
            </w:r>
          </w:p>
        </w:tc>
        <w:tc>
          <w:tcPr>
            <w:tcW w:w="222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ресурсно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-индексным методом</w:t>
            </w:r>
          </w:p>
        </w:tc>
        <w:tc>
          <w:tcPr>
            <w:tcW w:w="11355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методом</w:t>
            </w:r>
          </w:p>
        </w:tc>
      </w:tr>
      <w:tr w:rsidR="00902B1F" w:rsidTr="00FD2A70">
        <w:trPr>
          <w:gridAfter w:val="10"/>
          <w:wAfter w:w="14186" w:type="dxa"/>
          <w:trHeight w:val="275"/>
        </w:trPr>
        <w:tc>
          <w:tcPr>
            <w:tcW w:w="1559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Основание</w:t>
            </w:r>
          </w:p>
        </w:tc>
        <w:tc>
          <w:tcPr>
            <w:tcW w:w="13575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 w:rsidRPr="00902B1F">
              <w:rPr>
                <w:rFonts w:ascii="Times New Roman" w:hAnsi="Times New Roman"/>
                <w:sz w:val="20"/>
                <w:szCs w:val="20"/>
              </w:rPr>
              <w:t>Дефектная ведомость, письмо № 2919 от 19-10-2023 г./ б-п 07.04.2026 г</w:t>
            </w:r>
            <w:r w:rsidRPr="00902B1F">
              <w:rPr>
                <w:rFonts w:ascii="Times New Roman" w:hAnsi="Times New Roman"/>
                <w:sz w:val="20"/>
                <w:szCs w:val="20"/>
              </w:rPr>
              <w:tab/>
            </w:r>
            <w:r w:rsidRPr="00902B1F">
              <w:rPr>
                <w:rFonts w:ascii="Times New Roman" w:hAnsi="Times New Roman"/>
                <w:sz w:val="20"/>
                <w:szCs w:val="20"/>
              </w:rPr>
              <w:tab/>
            </w:r>
            <w:r w:rsidRPr="00902B1F">
              <w:rPr>
                <w:rFonts w:ascii="Times New Roman" w:hAnsi="Times New Roman"/>
                <w:sz w:val="20"/>
                <w:szCs w:val="20"/>
              </w:rPr>
              <w:tab/>
            </w:r>
            <w:r w:rsidRPr="00902B1F">
              <w:rPr>
                <w:rFonts w:ascii="Times New Roman" w:hAnsi="Times New Roman"/>
                <w:sz w:val="20"/>
                <w:szCs w:val="20"/>
              </w:rPr>
              <w:tab/>
            </w:r>
          </w:p>
        </w:tc>
      </w:tr>
      <w:tr w:rsidR="00902B1F" w:rsidTr="00FD2A70">
        <w:trPr>
          <w:gridAfter w:val="10"/>
          <w:wAfter w:w="14186" w:type="dxa"/>
          <w:trHeight w:val="255"/>
        </w:trPr>
        <w:tc>
          <w:tcPr>
            <w:tcW w:w="1559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75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iCs/>
                <w:sz w:val="16"/>
                <w:szCs w:val="16"/>
              </w:rPr>
              <w:t>(проектная и (или) иная техническая документация)</w:t>
            </w:r>
          </w:p>
        </w:tc>
      </w:tr>
      <w:tr w:rsidR="00902B1F" w:rsidTr="00FD2A70">
        <w:trPr>
          <w:gridAfter w:val="10"/>
          <w:wAfter w:w="14186" w:type="dxa"/>
          <w:trHeight w:val="367"/>
        </w:trPr>
        <w:tc>
          <w:tcPr>
            <w:tcW w:w="36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02B1F" w:rsidRDefault="00902B1F" w:rsidP="00902B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Составлена в текущем уровне цен</w:t>
            </w:r>
          </w:p>
        </w:tc>
        <w:tc>
          <w:tcPr>
            <w:tcW w:w="282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02B1F" w:rsidRPr="00920849" w:rsidRDefault="00902B1F" w:rsidP="00902B1F">
            <w:r w:rsidRPr="00920849">
              <w:t>I квартал 2026 года</w:t>
            </w:r>
          </w:p>
        </w:tc>
        <w:tc>
          <w:tcPr>
            <w:tcW w:w="868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902B1F" w:rsidRPr="00920849" w:rsidRDefault="00902B1F" w:rsidP="00902B1F"/>
        </w:tc>
      </w:tr>
      <w:tr w:rsidR="00B7580E" w:rsidTr="00B7580E">
        <w:trPr>
          <w:gridAfter w:val="10"/>
          <w:wAfter w:w="14186" w:type="dxa"/>
          <w:trHeight w:val="264"/>
        </w:trPr>
        <w:tc>
          <w:tcPr>
            <w:tcW w:w="36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7580E" w:rsidRDefault="00B7580E" w:rsidP="00B758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Сметная стоимость</w:t>
            </w:r>
          </w:p>
        </w:tc>
        <w:tc>
          <w:tcPr>
            <w:tcW w:w="282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7580E" w:rsidRPr="00D90CAD" w:rsidRDefault="00420D4F" w:rsidP="00D90C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420D4F">
              <w:rPr>
                <w:rFonts w:ascii="Times New Roman" w:hAnsi="Times New Roman"/>
                <w:sz w:val="20"/>
                <w:szCs w:val="20"/>
              </w:rPr>
              <w:t>421 136,22</w:t>
            </w:r>
          </w:p>
        </w:tc>
        <w:tc>
          <w:tcPr>
            <w:tcW w:w="868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B7580E" w:rsidRDefault="00B7580E" w:rsidP="00B758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руб.</w:t>
            </w:r>
          </w:p>
        </w:tc>
      </w:tr>
      <w:tr w:rsidR="00902B1F" w:rsidTr="00FD2A70">
        <w:trPr>
          <w:gridAfter w:val="10"/>
          <w:wAfter w:w="14186" w:type="dxa"/>
          <w:trHeight w:val="275"/>
        </w:trPr>
        <w:tc>
          <w:tcPr>
            <w:tcW w:w="36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  в том числе:</w:t>
            </w:r>
          </w:p>
        </w:tc>
        <w:tc>
          <w:tcPr>
            <w:tcW w:w="282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3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Средства на оплату труда рабочих</w:t>
            </w:r>
          </w:p>
        </w:tc>
        <w:tc>
          <w:tcPr>
            <w:tcW w:w="282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02B1F" w:rsidRDefault="00420D4F" w:rsidP="00902B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420D4F">
              <w:rPr>
                <w:rFonts w:ascii="Times New Roman" w:hAnsi="Times New Roman"/>
                <w:sz w:val="20"/>
                <w:szCs w:val="20"/>
              </w:rPr>
              <w:t>100,27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</w:tcPr>
          <w:p w:rsidR="00902B1F" w:rsidRDefault="00B7580E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тыс.руб</w:t>
            </w:r>
            <w:r w:rsidR="00902B1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902B1F" w:rsidTr="00FD2A70">
        <w:trPr>
          <w:gridAfter w:val="10"/>
          <w:wAfter w:w="14186" w:type="dxa"/>
          <w:trHeight w:val="275"/>
        </w:trPr>
        <w:tc>
          <w:tcPr>
            <w:tcW w:w="36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строительных работ</w:t>
            </w:r>
          </w:p>
        </w:tc>
        <w:tc>
          <w:tcPr>
            <w:tcW w:w="282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02B1F" w:rsidRDefault="00420D4F" w:rsidP="00902B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420D4F">
              <w:rPr>
                <w:rFonts w:ascii="Times New Roman" w:hAnsi="Times New Roman"/>
                <w:sz w:val="20"/>
                <w:szCs w:val="20"/>
              </w:rPr>
              <w:t>330,26</w:t>
            </w:r>
          </w:p>
        </w:tc>
        <w:tc>
          <w:tcPr>
            <w:tcW w:w="121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руб.</w:t>
            </w:r>
          </w:p>
        </w:tc>
        <w:tc>
          <w:tcPr>
            <w:tcW w:w="484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902B1F" w:rsidRDefault="00B7580E" w:rsidP="00B758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Средства на оплату</w:t>
            </w:r>
            <w:r w:rsidR="00902B1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труда машинистов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02B1F" w:rsidRPr="00902B1F" w:rsidRDefault="00420D4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420D4F">
              <w:rPr>
                <w:rFonts w:ascii="Times New Roman" w:hAnsi="Times New Roman"/>
                <w:sz w:val="20"/>
                <w:szCs w:val="20"/>
              </w:rPr>
              <w:t>1,01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</w:tcPr>
          <w:p w:rsidR="00902B1F" w:rsidRPr="00902B1F" w:rsidRDefault="00B7580E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тыс.руб.</w:t>
            </w:r>
          </w:p>
        </w:tc>
      </w:tr>
      <w:tr w:rsidR="00902B1F" w:rsidTr="00FD2A70">
        <w:trPr>
          <w:gridAfter w:val="10"/>
          <w:wAfter w:w="14186" w:type="dxa"/>
          <w:trHeight w:val="275"/>
        </w:trPr>
        <w:tc>
          <w:tcPr>
            <w:tcW w:w="36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монтажных работ</w:t>
            </w:r>
          </w:p>
        </w:tc>
        <w:tc>
          <w:tcPr>
            <w:tcW w:w="282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02B1F" w:rsidRDefault="00CD101C" w:rsidP="00B758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CD101C">
              <w:rPr>
                <w:rFonts w:ascii="Times New Roman" w:hAnsi="Times New Roman"/>
                <w:sz w:val="20"/>
                <w:szCs w:val="20"/>
              </w:rPr>
              <w:t>14,93</w:t>
            </w:r>
          </w:p>
        </w:tc>
        <w:tc>
          <w:tcPr>
            <w:tcW w:w="121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руб.</w:t>
            </w:r>
          </w:p>
        </w:tc>
        <w:tc>
          <w:tcPr>
            <w:tcW w:w="484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902B1F" w:rsidRDefault="00902B1F" w:rsidP="00B758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Нормативные затраты труда </w:t>
            </w:r>
            <w:r w:rsidR="00B7580E">
              <w:rPr>
                <w:rFonts w:ascii="Times New Roman" w:hAnsi="Times New Roman"/>
                <w:sz w:val="20"/>
                <w:szCs w:val="20"/>
              </w:rPr>
              <w:t>рабочих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02B1F" w:rsidRPr="00902B1F" w:rsidRDefault="00420D4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420D4F">
              <w:rPr>
                <w:rFonts w:ascii="Times New Roman" w:hAnsi="Times New Roman"/>
                <w:sz w:val="20"/>
                <w:szCs w:val="20"/>
              </w:rPr>
              <w:t>184,91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</w:tcPr>
          <w:p w:rsidR="00902B1F" w:rsidRP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B7580E">
              <w:rPr>
                <w:rFonts w:ascii="Times New Roman" w:hAnsi="Times New Roman"/>
                <w:sz w:val="20"/>
                <w:szCs w:val="20"/>
              </w:rPr>
              <w:t>чел.-ч</w:t>
            </w:r>
          </w:p>
        </w:tc>
      </w:tr>
      <w:tr w:rsidR="00902B1F" w:rsidTr="00FD2A70">
        <w:trPr>
          <w:gridAfter w:val="10"/>
          <w:wAfter w:w="14186" w:type="dxa"/>
          <w:trHeight w:val="275"/>
        </w:trPr>
        <w:tc>
          <w:tcPr>
            <w:tcW w:w="36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оборудования</w:t>
            </w:r>
          </w:p>
        </w:tc>
        <w:tc>
          <w:tcPr>
            <w:tcW w:w="282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21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руб.</w:t>
            </w:r>
          </w:p>
        </w:tc>
        <w:tc>
          <w:tcPr>
            <w:tcW w:w="484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nil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02B1F" w:rsidTr="00FD2A70">
        <w:trPr>
          <w:gridAfter w:val="10"/>
          <w:wAfter w:w="14186" w:type="dxa"/>
          <w:trHeight w:val="275"/>
        </w:trPr>
        <w:tc>
          <w:tcPr>
            <w:tcW w:w="36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прочих затрат</w:t>
            </w:r>
          </w:p>
        </w:tc>
        <w:tc>
          <w:tcPr>
            <w:tcW w:w="282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21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руб.</w:t>
            </w:r>
          </w:p>
        </w:tc>
        <w:tc>
          <w:tcPr>
            <w:tcW w:w="484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902B1F" w:rsidRDefault="00B7580E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 w:rsidRPr="00B7580E">
              <w:rPr>
                <w:rFonts w:ascii="Times New Roman" w:hAnsi="Times New Roman"/>
                <w:sz w:val="20"/>
                <w:szCs w:val="20"/>
              </w:rPr>
              <w:t>Нормативные затраты труда машинистов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7580E" w:rsidRPr="00B7580E" w:rsidRDefault="00420D4F" w:rsidP="00B758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420D4F">
              <w:rPr>
                <w:rFonts w:ascii="Times New Roman" w:hAnsi="Times New Roman"/>
                <w:sz w:val="20"/>
                <w:szCs w:val="20"/>
              </w:rPr>
              <w:t>1,84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</w:tcPr>
          <w:p w:rsidR="00902B1F" w:rsidRDefault="00B7580E" w:rsidP="00B758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чел.-ч</w:t>
            </w:r>
          </w:p>
        </w:tc>
      </w:tr>
    </w:tbl>
    <w:p w:rsidR="00FA7572" w:rsidRDefault="00FA757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2B1F" w:rsidRDefault="00902B1F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665"/>
        <w:gridCol w:w="1431"/>
        <w:gridCol w:w="2607"/>
        <w:gridCol w:w="1123"/>
        <w:gridCol w:w="1123"/>
        <w:gridCol w:w="1512"/>
        <w:gridCol w:w="1573"/>
        <w:gridCol w:w="1123"/>
        <w:gridCol w:w="814"/>
        <w:gridCol w:w="1123"/>
        <w:gridCol w:w="1512"/>
        <w:gridCol w:w="1088"/>
      </w:tblGrid>
      <w:tr w:rsidR="00EE3074" w:rsidRPr="00EE3074" w:rsidTr="00EE3074">
        <w:trPr>
          <w:trHeight w:val="276"/>
        </w:trPr>
        <w:tc>
          <w:tcPr>
            <w:tcW w:w="747" w:type="dxa"/>
            <w:vMerge w:val="restart"/>
            <w:hideMark/>
          </w:tcPr>
          <w:p w:rsidR="00EE3074" w:rsidRPr="00EE3074" w:rsidRDefault="00EE3074" w:rsidP="00EE30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30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658" w:type="dxa"/>
            <w:vMerge w:val="restart"/>
            <w:hideMark/>
          </w:tcPr>
          <w:p w:rsidR="00EE3074" w:rsidRPr="00EE3074" w:rsidRDefault="00EE3074" w:rsidP="00EE30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30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Обоснование</w:t>
            </w:r>
          </w:p>
        </w:tc>
        <w:tc>
          <w:tcPr>
            <w:tcW w:w="3053" w:type="dxa"/>
            <w:vMerge w:val="restart"/>
            <w:hideMark/>
          </w:tcPr>
          <w:p w:rsidR="00EE3074" w:rsidRPr="00EE3074" w:rsidRDefault="00EE3074" w:rsidP="00EE30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30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работ и затрат</w:t>
            </w:r>
          </w:p>
        </w:tc>
        <w:tc>
          <w:tcPr>
            <w:tcW w:w="928" w:type="dxa"/>
            <w:vMerge w:val="restart"/>
            <w:hideMark/>
          </w:tcPr>
          <w:p w:rsidR="00EE3074" w:rsidRPr="00EE3074" w:rsidRDefault="00EE3074" w:rsidP="00EE30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30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3442" w:type="dxa"/>
            <w:gridSpan w:val="3"/>
            <w:vMerge w:val="restart"/>
            <w:hideMark/>
          </w:tcPr>
          <w:p w:rsidR="00EE3074" w:rsidRPr="00EE3074" w:rsidRDefault="00EE3074" w:rsidP="00EE30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30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5866" w:type="dxa"/>
            <w:gridSpan w:val="5"/>
            <w:vMerge w:val="restart"/>
            <w:hideMark/>
          </w:tcPr>
          <w:p w:rsidR="00EE3074" w:rsidRPr="00EE3074" w:rsidRDefault="00EE3074" w:rsidP="00EE30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30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Сметная стоимость, руб.</w:t>
            </w:r>
          </w:p>
        </w:tc>
      </w:tr>
      <w:tr w:rsidR="00EE3074" w:rsidRPr="00EE3074" w:rsidTr="00EE3074">
        <w:trPr>
          <w:trHeight w:val="458"/>
        </w:trPr>
        <w:tc>
          <w:tcPr>
            <w:tcW w:w="747" w:type="dxa"/>
            <w:vMerge/>
            <w:hideMark/>
          </w:tcPr>
          <w:p w:rsidR="00EE3074" w:rsidRPr="00EE3074" w:rsidRDefault="00EE30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58" w:type="dxa"/>
            <w:vMerge/>
            <w:hideMark/>
          </w:tcPr>
          <w:p w:rsidR="00EE3074" w:rsidRPr="00EE3074" w:rsidRDefault="00EE30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3" w:type="dxa"/>
            <w:vMerge/>
            <w:hideMark/>
          </w:tcPr>
          <w:p w:rsidR="00EE3074" w:rsidRPr="00EE3074" w:rsidRDefault="00EE30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8" w:type="dxa"/>
            <w:vMerge/>
            <w:hideMark/>
          </w:tcPr>
          <w:p w:rsidR="00EE3074" w:rsidRPr="00EE3074" w:rsidRDefault="00EE30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2" w:type="dxa"/>
            <w:gridSpan w:val="3"/>
            <w:vMerge/>
            <w:hideMark/>
          </w:tcPr>
          <w:p w:rsidR="00EE3074" w:rsidRPr="00EE3074" w:rsidRDefault="00EE30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66" w:type="dxa"/>
            <w:gridSpan w:val="5"/>
            <w:vMerge/>
            <w:hideMark/>
          </w:tcPr>
          <w:p w:rsidR="00EE3074" w:rsidRPr="00EE3074" w:rsidRDefault="00EE30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E3074" w:rsidRPr="00EE3074" w:rsidTr="00EE3074">
        <w:trPr>
          <w:trHeight w:val="1080"/>
        </w:trPr>
        <w:tc>
          <w:tcPr>
            <w:tcW w:w="747" w:type="dxa"/>
            <w:vMerge/>
            <w:hideMark/>
          </w:tcPr>
          <w:p w:rsidR="00EE3074" w:rsidRPr="00EE3074" w:rsidRDefault="00EE30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58" w:type="dxa"/>
            <w:vMerge/>
            <w:hideMark/>
          </w:tcPr>
          <w:p w:rsidR="00EE3074" w:rsidRPr="00EE3074" w:rsidRDefault="00EE30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3" w:type="dxa"/>
            <w:vMerge/>
            <w:hideMark/>
          </w:tcPr>
          <w:p w:rsidR="00EE3074" w:rsidRPr="00EE3074" w:rsidRDefault="00EE30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8" w:type="dxa"/>
            <w:vMerge/>
            <w:hideMark/>
          </w:tcPr>
          <w:p w:rsidR="00EE3074" w:rsidRPr="00EE3074" w:rsidRDefault="00EE30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8" w:type="dxa"/>
            <w:hideMark/>
          </w:tcPr>
          <w:p w:rsidR="00EE3074" w:rsidRPr="00EE3074" w:rsidRDefault="00EE3074" w:rsidP="00EE30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30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единицу измерения</w:t>
            </w:r>
          </w:p>
        </w:tc>
        <w:tc>
          <w:tcPr>
            <w:tcW w:w="1233" w:type="dxa"/>
            <w:hideMark/>
          </w:tcPr>
          <w:p w:rsidR="00EE3074" w:rsidRPr="00EE3074" w:rsidRDefault="00EE3074" w:rsidP="00EE30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30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коэффициенты</w:t>
            </w:r>
          </w:p>
        </w:tc>
        <w:tc>
          <w:tcPr>
            <w:tcW w:w="1281" w:type="dxa"/>
            <w:hideMark/>
          </w:tcPr>
          <w:p w:rsidR="00EE3074" w:rsidRPr="00EE3074" w:rsidRDefault="00EE3074" w:rsidP="00EE30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30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с учетом коэффициентов</w:t>
            </w:r>
          </w:p>
        </w:tc>
        <w:tc>
          <w:tcPr>
            <w:tcW w:w="1251" w:type="dxa"/>
            <w:hideMark/>
          </w:tcPr>
          <w:p w:rsidR="00EE3074" w:rsidRPr="00EE3074" w:rsidRDefault="00EE3074" w:rsidP="00EE30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30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единицу измерения в базисном уровне цен</w:t>
            </w:r>
          </w:p>
        </w:tc>
        <w:tc>
          <w:tcPr>
            <w:tcW w:w="880" w:type="dxa"/>
            <w:hideMark/>
          </w:tcPr>
          <w:p w:rsidR="00EE3074" w:rsidRPr="00EE3074" w:rsidRDefault="00EE3074" w:rsidP="00EE30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30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индекс</w:t>
            </w:r>
          </w:p>
        </w:tc>
        <w:tc>
          <w:tcPr>
            <w:tcW w:w="1251" w:type="dxa"/>
            <w:hideMark/>
          </w:tcPr>
          <w:p w:rsidR="00EE3074" w:rsidRPr="00EE3074" w:rsidRDefault="00EE3074" w:rsidP="00EE30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30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единицу измерения в текущем уровне цен</w:t>
            </w:r>
          </w:p>
        </w:tc>
        <w:tc>
          <w:tcPr>
            <w:tcW w:w="1233" w:type="dxa"/>
            <w:hideMark/>
          </w:tcPr>
          <w:p w:rsidR="00EE3074" w:rsidRPr="00EE3074" w:rsidRDefault="00EE3074" w:rsidP="00EE30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30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коэффициенты</w:t>
            </w:r>
          </w:p>
        </w:tc>
        <w:tc>
          <w:tcPr>
            <w:tcW w:w="1251" w:type="dxa"/>
            <w:hideMark/>
          </w:tcPr>
          <w:p w:rsidR="00EE3074" w:rsidRPr="00EE3074" w:rsidRDefault="00EE3074" w:rsidP="00EE30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30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в текущем уровне цен</w:t>
            </w:r>
          </w:p>
        </w:tc>
      </w:tr>
      <w:tr w:rsidR="00EE3074" w:rsidRPr="00EE3074" w:rsidTr="00EE3074">
        <w:trPr>
          <w:trHeight w:val="300"/>
        </w:trPr>
        <w:tc>
          <w:tcPr>
            <w:tcW w:w="747" w:type="dxa"/>
            <w:noWrap/>
            <w:hideMark/>
          </w:tcPr>
          <w:p w:rsidR="00EE3074" w:rsidRPr="00EE3074" w:rsidRDefault="00EE3074" w:rsidP="00EE30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30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58" w:type="dxa"/>
            <w:noWrap/>
            <w:hideMark/>
          </w:tcPr>
          <w:p w:rsidR="00EE3074" w:rsidRPr="00EE3074" w:rsidRDefault="00EE3074" w:rsidP="00EE30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30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053" w:type="dxa"/>
            <w:noWrap/>
            <w:hideMark/>
          </w:tcPr>
          <w:p w:rsidR="00EE3074" w:rsidRPr="00EE3074" w:rsidRDefault="00EE3074" w:rsidP="00EE30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30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28" w:type="dxa"/>
            <w:noWrap/>
            <w:hideMark/>
          </w:tcPr>
          <w:p w:rsidR="00EE3074" w:rsidRPr="00EE3074" w:rsidRDefault="00EE3074" w:rsidP="00EE30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30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28" w:type="dxa"/>
            <w:noWrap/>
            <w:hideMark/>
          </w:tcPr>
          <w:p w:rsidR="00EE3074" w:rsidRPr="00EE3074" w:rsidRDefault="00EE3074" w:rsidP="00EE30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30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33" w:type="dxa"/>
            <w:noWrap/>
            <w:hideMark/>
          </w:tcPr>
          <w:p w:rsidR="00EE3074" w:rsidRPr="00EE3074" w:rsidRDefault="00EE3074" w:rsidP="00EE30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30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81" w:type="dxa"/>
            <w:noWrap/>
            <w:hideMark/>
          </w:tcPr>
          <w:p w:rsidR="00EE3074" w:rsidRPr="00EE3074" w:rsidRDefault="00EE3074" w:rsidP="00EE30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30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51" w:type="dxa"/>
            <w:noWrap/>
            <w:hideMark/>
          </w:tcPr>
          <w:p w:rsidR="00EE3074" w:rsidRPr="00EE3074" w:rsidRDefault="00EE3074" w:rsidP="00EE30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30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80" w:type="dxa"/>
            <w:noWrap/>
            <w:hideMark/>
          </w:tcPr>
          <w:p w:rsidR="00EE3074" w:rsidRPr="00EE3074" w:rsidRDefault="00EE3074" w:rsidP="00EE30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30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51" w:type="dxa"/>
            <w:noWrap/>
            <w:hideMark/>
          </w:tcPr>
          <w:p w:rsidR="00EE3074" w:rsidRPr="00EE3074" w:rsidRDefault="00EE3074" w:rsidP="00EE30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30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33" w:type="dxa"/>
            <w:noWrap/>
            <w:hideMark/>
          </w:tcPr>
          <w:p w:rsidR="00EE3074" w:rsidRPr="00EE3074" w:rsidRDefault="00EE3074" w:rsidP="00EE30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30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51" w:type="dxa"/>
            <w:noWrap/>
            <w:hideMark/>
          </w:tcPr>
          <w:p w:rsidR="00EE3074" w:rsidRPr="00EE3074" w:rsidRDefault="00EE3074" w:rsidP="00EE30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30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</w:tr>
    </w:tbl>
    <w:p w:rsidR="00902B1F" w:rsidRDefault="00902B1F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773"/>
        <w:gridCol w:w="1867"/>
        <w:gridCol w:w="648"/>
        <w:gridCol w:w="1036"/>
        <w:gridCol w:w="662"/>
        <w:gridCol w:w="759"/>
        <w:gridCol w:w="510"/>
        <w:gridCol w:w="718"/>
        <w:gridCol w:w="842"/>
        <w:gridCol w:w="925"/>
        <w:gridCol w:w="1133"/>
        <w:gridCol w:w="1300"/>
        <w:gridCol w:w="912"/>
        <w:gridCol w:w="1300"/>
        <w:gridCol w:w="1009"/>
        <w:gridCol w:w="1300"/>
      </w:tblGrid>
      <w:tr w:rsidR="00420D4F" w:rsidRPr="00420D4F" w:rsidTr="00420D4F">
        <w:trPr>
          <w:trHeight w:val="300"/>
        </w:trPr>
        <w:tc>
          <w:tcPr>
            <w:tcW w:w="20680" w:type="dxa"/>
            <w:gridSpan w:val="16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Раздел 2. </w:t>
            </w:r>
          </w:p>
        </w:tc>
      </w:tr>
      <w:tr w:rsidR="00420D4F" w:rsidRPr="00420D4F" w:rsidTr="00420D4F">
        <w:trPr>
          <w:trHeight w:val="300"/>
        </w:trPr>
        <w:tc>
          <w:tcPr>
            <w:tcW w:w="20680" w:type="dxa"/>
            <w:gridSpan w:val="16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Стены и откосы</w:t>
            </w:r>
          </w:p>
        </w:tc>
      </w:tr>
      <w:tr w:rsidR="00420D4F" w:rsidRPr="00420D4F" w:rsidTr="00420D4F">
        <w:trPr>
          <w:trHeight w:val="9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ГЭСНр61-01-001-09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Сплошное выравнивание внутренних поверхностей (однослойное оштукатуривание) из сухих растворных смесей толщиной до 5 мм для последующей окраски или оклейки обоями: стен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 м2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1,4793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1,4793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ОТ(ЗТ)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чел.-ч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53,003319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27 968,26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1-100-29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Средний разряд работы 2,9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чел.-ч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35,83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53,003319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527,67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27 968,26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ЭМ</w:t>
            </w:r>
          </w:p>
        </w:tc>
        <w:tc>
          <w:tcPr>
            <w:tcW w:w="94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71,26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ОТм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ЗТм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чел.-ч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1,390542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744,59</w:t>
            </w:r>
          </w:p>
        </w:tc>
      </w:tr>
      <w:tr w:rsidR="00420D4F" w:rsidRPr="00420D4F" w:rsidTr="00420D4F">
        <w:trPr>
          <w:trHeight w:val="675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91.06.05-011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Погрузчики одноковшовые универсальные фронтальные пневмоколесные, номинальная </w:t>
            </w: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вместимость основного ковша 2,6 м3, грузоподъемность 5 т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маш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.-ч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0,02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0,029586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1 659,09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49,09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4-100-050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ОТм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Зтм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Средний разряд машинистов 5 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чел.-ч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0,02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0,029586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688,66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20,37</w:t>
            </w:r>
          </w:p>
        </w:tc>
      </w:tr>
      <w:tr w:rsidR="00420D4F" w:rsidRPr="00420D4F" w:rsidTr="00420D4F">
        <w:trPr>
          <w:trHeight w:val="45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91.06.06-048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Подъемники одномачтовые, грузоподъемность до 500 кг, высота подъема 45 м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маш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.-ч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0,21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0,310653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37,32</w:t>
            </w: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1,55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57,85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17,97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4-100-030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ОТм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Зтм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Средний разряд машинистов 3 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чел.-ч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0,21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0,310653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532,14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165,31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91.07.08-024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Растворосмесители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передвижные, объем барабана 65 л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маш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.-ч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0,71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1,050303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2,31</w:t>
            </w: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1,73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4,00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4,20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4-100-030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ОТм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Зтм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Средний разряд машинистов 3 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чел.-ч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0,71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1,050303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532,14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558,91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94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38,48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01.7.03.01-0001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Вода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м3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0,513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0,7588809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35,71</w:t>
            </w: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1,42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50,71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38,48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04.3.02.09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Смеси на цементной основе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0,855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1,2648015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П,Н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14.4.01.02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Грунтовка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 прямые затраты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28 822,59</w:t>
            </w:r>
          </w:p>
        </w:tc>
      </w:tr>
      <w:tr w:rsidR="00420D4F" w:rsidRPr="00420D4F" w:rsidTr="00420D4F">
        <w:trPr>
          <w:trHeight w:val="675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04.3.02.05-1001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Смеси сухие гипсовые безусадочные </w:t>
            </w: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шпатлевочные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минеральными модифицирующими добавками для внутренних работ, толщина наносимого слоя 1-8 мм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427,5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632,40075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14,31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9 049,65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14.4.01.02-0029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Грунтовка акриловая ВД-АК-02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29,586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98,12</w:t>
            </w: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1,29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126,57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3 744,70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ФОТ</w:t>
            </w:r>
          </w:p>
        </w:tc>
        <w:tc>
          <w:tcPr>
            <w:tcW w:w="94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28 712,85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/812-095.0-1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НР Штукатурные работы (ремонтно-строительные)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25 554,44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/774-095.0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 Штукатурные работы (ремонтно-строительные)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12 633,65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Всего по позиции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53 947,83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79 805,03</w:t>
            </w:r>
          </w:p>
        </w:tc>
      </w:tr>
      <w:tr w:rsidR="00420D4F" w:rsidRPr="00420D4F" w:rsidTr="00420D4F">
        <w:trPr>
          <w:trHeight w:val="45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ГЭСН15-04-007-01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Окраска водно-дисперсионными акриловыми составами улучшенная: по штукатурке стен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 м2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1,4793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1,4793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420D4F" w:rsidRPr="00420D4F" w:rsidTr="00420D4F">
        <w:trPr>
          <w:trHeight w:val="450"/>
        </w:trPr>
        <w:tc>
          <w:tcPr>
            <w:tcW w:w="102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421/пр_2020_п.58_пп.б</w:t>
            </w:r>
          </w:p>
        </w:tc>
        <w:tc>
          <w:tcPr>
            <w:tcW w:w="17500" w:type="dxa"/>
            <w:gridSpan w:val="14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работ, при которых выполняемые технологические процессы аналогичны технологическим процессам в новом строительстве, в том числе по возведению новых конструктивных элементов ОЗП=1,15; ЭМ=1,25 к </w:t>
            </w: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.; ЗПМ=1,25; ТЗ=1,15; ТЗМ=1,25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ОТ(ЗТ)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чел.-ч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74,1040542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40 428,21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1-100-32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Средний разряд работы 3,2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чел.-ч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43,56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1,15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74,1040542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545,56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40 428,21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ЭМ</w:t>
            </w:r>
          </w:p>
        </w:tc>
        <w:tc>
          <w:tcPr>
            <w:tcW w:w="94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185,01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ОТм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ЗТм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чел.-ч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0,3143513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185,88</w:t>
            </w:r>
          </w:p>
        </w:tc>
      </w:tr>
      <w:tr w:rsidR="00420D4F" w:rsidRPr="00420D4F" w:rsidTr="00420D4F">
        <w:trPr>
          <w:trHeight w:val="45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91.06.06-046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Подъемники одномачтовые, грузоподъемность до 500 кг, высота подъема 25 м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маш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.-ч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0,02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1,25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0,0369825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30,61</w:t>
            </w: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1,55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47,45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1,75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4-100-030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ОТм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Зтм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Средний разряд машинистов 3 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чел.-ч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0,02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1,25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0,0369825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532,14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19,68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91.14.02-001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Автомобили бортовые, грузоподъемность до 5 т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маш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.-ч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0,15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1,25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0,2773688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660,72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183,26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4-100-040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ОТм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Зтм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Средний разряд машинистов 4 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чел.-ч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0,15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1,25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0,2773688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599,22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166,20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94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7 562,57</w:t>
            </w:r>
          </w:p>
        </w:tc>
      </w:tr>
      <w:tr w:rsidR="00420D4F" w:rsidRPr="00420D4F" w:rsidTr="00420D4F">
        <w:trPr>
          <w:trHeight w:val="45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01.7.17.11-0011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Шкурка шлифовальная двухслойная с зернистостью 40-25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0,84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1,242612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531,44</w:t>
            </w: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1,44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765,27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950,93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01.7.20.08-0051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Ветошь хлопчатобумажная цветная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0,31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0,458583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56,11</w:t>
            </w: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1,56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87,53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40,14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14.5.11.02-0101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Шпатлевка водно-дисперсионная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0,051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0,0754443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52 790,33</w:t>
            </w: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1,65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87 104,04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6 571,50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 прямые затраты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48 361,67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ФСБЦ-14.3.02.01-0392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Краска водно-дисперсионная </w:t>
            </w: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акрилатная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ВД-АК-116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44,379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456,84</w:t>
            </w: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1,86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849,72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37 709,72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ФСБЦ-14.4.01.02-0029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Грунтовка акриловая ВД-АК-02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29,586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98,12</w:t>
            </w: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1,29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126,57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3 744,70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ФОТ</w:t>
            </w:r>
          </w:p>
        </w:tc>
        <w:tc>
          <w:tcPr>
            <w:tcW w:w="94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40 614,09</w:t>
            </w:r>
          </w:p>
        </w:tc>
      </w:tr>
      <w:tr w:rsidR="00420D4F" w:rsidRPr="00420D4F" w:rsidTr="00420D4F">
        <w:trPr>
          <w:trHeight w:val="45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/812-015.0-1, Приказ № 812/</w:t>
            </w: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21.12.2020 п.25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НР Отделочные работы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0,9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36 552,68</w:t>
            </w:r>
          </w:p>
        </w:tc>
      </w:tr>
      <w:tr w:rsidR="00420D4F" w:rsidRPr="00420D4F" w:rsidTr="00420D4F">
        <w:trPr>
          <w:trHeight w:val="45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/774-015.0, Приказ № 774/</w:t>
            </w: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11.12.2020 п.16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 Отделочные работы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0,85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41,65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16 915,77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Всего по позиции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96 859,69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143 284,54</w:t>
            </w:r>
          </w:p>
        </w:tc>
      </w:tr>
      <w:tr w:rsidR="00420D4F" w:rsidRPr="00420D4F" w:rsidTr="00420D4F">
        <w:trPr>
          <w:trHeight w:val="9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ГЭСНр62-01-010-06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Улучшенная масляная окраска ранее окрашенных дверей: за два раза с расчисткой старой краски более 35% (остекленные)</w:t>
            </w: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V=(1,67*3,68*1,8*2)/100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 м2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0,221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0,221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ОТ(ЗТ)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чел.-ч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21,16296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11 403,66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1-100-31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Средний разряд работы 3,1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чел.-ч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95,76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21,16296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538,85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11 403,66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ЭМ</w:t>
            </w:r>
          </w:p>
        </w:tc>
        <w:tc>
          <w:tcPr>
            <w:tcW w:w="94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10,04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ОТм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ЗТм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чел.-ч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0,03536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19,71</w:t>
            </w:r>
          </w:p>
        </w:tc>
      </w:tr>
      <w:tr w:rsidR="00420D4F" w:rsidRPr="00420D4F" w:rsidTr="00420D4F">
        <w:trPr>
          <w:trHeight w:val="45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91.06.06-048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Подъемники одномачтовые, грузоподъемность до 500 кг, высота подъема 45 м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маш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.-ч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0,0221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37,32</w:t>
            </w: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1,55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57,85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1,28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4-100-030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ОТм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Зтм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Средний разряд машинистов 3 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чел.-ч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0,0221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532,14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11,76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91.14.02-001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Автомобили бортовые, грузоподъемность до 5 т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маш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.-ч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0,06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0,01326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660,72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8,76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4-100-040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ОТм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Зтм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Средний разряд машинистов 4 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чел.-ч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0,06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0,01326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599,22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7,95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94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1 949,64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01.7.10.17-0141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Пемза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1,44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0,31824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2 507,62</w:t>
            </w: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1,44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3 610,97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1 149,16</w:t>
            </w:r>
          </w:p>
        </w:tc>
      </w:tr>
      <w:tr w:rsidR="00420D4F" w:rsidRPr="00420D4F" w:rsidTr="00420D4F">
        <w:trPr>
          <w:trHeight w:val="45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01.7.17.11-0011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Шкурка шлифовальная двухслойная с зернистостью 40-25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1,1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0,2431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531,44</w:t>
            </w: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1,44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765,27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186,04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01.7.20.08-0051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Ветошь хлопчатобумажная цветная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0,18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0,03978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56,11</w:t>
            </w: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1,56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87,53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3,48</w:t>
            </w:r>
          </w:p>
        </w:tc>
      </w:tr>
      <w:tr w:rsidR="00420D4F" w:rsidRPr="00420D4F" w:rsidTr="00420D4F">
        <w:trPr>
          <w:trHeight w:val="675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14.5.05.01-0012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Олифа комбинированная для разведения масляных густотертых красок и для внешних работ по деревянным поверхностям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0,0097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0,0021437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60 697,21</w:t>
            </w: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1,35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81 941,23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175,66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14.5.11.01-0001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Шпатлевка клеевая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0,0473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0,0104533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25 237,94</w:t>
            </w: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1,65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41 642,60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435,30</w:t>
            </w:r>
          </w:p>
        </w:tc>
      </w:tr>
      <w:tr w:rsidR="00420D4F" w:rsidRPr="00420D4F" w:rsidTr="00420D4F">
        <w:trPr>
          <w:trHeight w:val="45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14.4.02.04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Краски для внутренних работ масляные готовые к применению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22,6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4,9946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 прямые затраты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13 383,05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ФОТ</w:t>
            </w:r>
          </w:p>
        </w:tc>
        <w:tc>
          <w:tcPr>
            <w:tcW w:w="94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11 423,37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/812-096.0-1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НР Малярные работы (ремонтно-строительные)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10 281,03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/774-096.0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 Малярные работы (ремонтно-строительные)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5 254,75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Всего по позиции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130 854,43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28 918,83</w:t>
            </w:r>
          </w:p>
        </w:tc>
      </w:tr>
      <w:tr w:rsidR="00420D4F" w:rsidRPr="00420D4F" w:rsidTr="00420D4F">
        <w:trPr>
          <w:trHeight w:val="45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Краска в/д LUXIUM Окна и Двери база BW 0,75л белая, арт.50034546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4,99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4,99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1 810,90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9 036,39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Всего по позиции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9 036,39</w:t>
            </w:r>
          </w:p>
        </w:tc>
      </w:tr>
      <w:tr w:rsidR="00420D4F" w:rsidRPr="00420D4F" w:rsidTr="00420D4F">
        <w:trPr>
          <w:trHeight w:val="300"/>
        </w:trPr>
        <w:tc>
          <w:tcPr>
            <w:tcW w:w="20680" w:type="dxa"/>
            <w:gridSpan w:val="16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Откосы</w:t>
            </w:r>
          </w:p>
        </w:tc>
      </w:tr>
      <w:tr w:rsidR="00420D4F" w:rsidRPr="00420D4F" w:rsidTr="00420D4F">
        <w:trPr>
          <w:trHeight w:val="45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ГЭСН15-04-007-01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Окраска водно-дисперсионными акриловыми составами улучшенная: по штукатурке стен (откосы)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 м2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0,224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0,224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420D4F" w:rsidRPr="00420D4F" w:rsidTr="00420D4F">
        <w:trPr>
          <w:trHeight w:val="450"/>
        </w:trPr>
        <w:tc>
          <w:tcPr>
            <w:tcW w:w="102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421/пр_2020_п.58_пп.б</w:t>
            </w:r>
          </w:p>
        </w:tc>
        <w:tc>
          <w:tcPr>
            <w:tcW w:w="17500" w:type="dxa"/>
            <w:gridSpan w:val="14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работ, при которых выполняемые технологические процессы аналогичны технологическим процессам в новом строительстве, в том числе по возведению новых конструктивных элементов ОЗП=1,15; ЭМ=1,25 к </w:t>
            </w: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.; ЗПМ=1,25; ТЗ=1,15; ТЗМ=1,25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ОТ(ЗТ)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чел.-ч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11,221056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6 121,76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1-100-32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Средний разряд работы 3,2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чел.-ч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43,56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1,15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11,221056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545,56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6 121,76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ЭМ</w:t>
            </w:r>
          </w:p>
        </w:tc>
        <w:tc>
          <w:tcPr>
            <w:tcW w:w="94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28,02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ОТм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ЗТм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чел.-ч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0,0476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28,15</w:t>
            </w:r>
          </w:p>
        </w:tc>
      </w:tr>
      <w:tr w:rsidR="00420D4F" w:rsidRPr="00420D4F" w:rsidTr="00420D4F">
        <w:trPr>
          <w:trHeight w:val="45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91.06.06-046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Подъемники одномачтовые, грузоподъемность до 500 кг, высота подъема 25 м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маш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.-ч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0,02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1,25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0,0056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30,61</w:t>
            </w: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1,55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47,45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0,27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4-100-030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ОТм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Зтм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Средний разряд машинистов 3 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чел.-ч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0,02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1,25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0,0056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532,14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2,98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91.14.02-001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Автомобили бортовые, грузоподъемность до 5 т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маш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.-ч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0,15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1,25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0,042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660,72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27,75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4-100-040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ОТм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Зтм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Средний разряд машинистов 4 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чел.-ч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0,15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1,25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0,042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599,22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25,17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94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1 145,15</w:t>
            </w:r>
          </w:p>
        </w:tc>
      </w:tr>
      <w:tr w:rsidR="00420D4F" w:rsidRPr="00420D4F" w:rsidTr="00420D4F">
        <w:trPr>
          <w:trHeight w:val="45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01.7.17.11-0011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Шкурка шлифовальная двухслойная с зернистостью 40-25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0,84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0,18816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531,44</w:t>
            </w: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1,44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765,27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143,99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01.7.20.08-0051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Ветошь хлопчатобумажная цветная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0,31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0,06944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56,11</w:t>
            </w: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1,56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87,53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6,08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14.5.11.02-0101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Шпатлевка водно-дисперсионная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0,051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0,011424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52 790,33</w:t>
            </w: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1,65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87 104,04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995,08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 прямые затраты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7 323,08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ФСБЦ-14.3.02.01-0392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Краска водно-дисперсионная </w:t>
            </w: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акрилатная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ВД-АК-116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6,72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456,84</w:t>
            </w: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1,86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849,72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5 710,12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ФСБЦ-14.4.01.02-0029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Грунтовка акриловая ВД-АК-02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4,48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98,12</w:t>
            </w: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1,29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126,57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567,03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ФОТ</w:t>
            </w:r>
          </w:p>
        </w:tc>
        <w:tc>
          <w:tcPr>
            <w:tcW w:w="94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6 149,91</w:t>
            </w:r>
          </w:p>
        </w:tc>
      </w:tr>
      <w:tr w:rsidR="00420D4F" w:rsidRPr="00420D4F" w:rsidTr="00420D4F">
        <w:trPr>
          <w:trHeight w:val="45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/812-015.0-1, Приказ № 812/</w:t>
            </w: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21.12.2020 п.25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НР Отделочные работы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0,9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5 534,92</w:t>
            </w:r>
          </w:p>
        </w:tc>
      </w:tr>
      <w:tr w:rsidR="00420D4F" w:rsidRPr="00420D4F" w:rsidTr="00420D4F">
        <w:trPr>
          <w:trHeight w:val="45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/774-015.0, Приказ № 774/</w:t>
            </w: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11.12.2020 п.16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 Отделочные работы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0,85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41,65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2 561,44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Всего по позиции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96 859,78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21 696,59</w:t>
            </w:r>
          </w:p>
        </w:tc>
      </w:tr>
      <w:tr w:rsidR="00420D4F" w:rsidRPr="00420D4F" w:rsidTr="00420D4F">
        <w:trPr>
          <w:trHeight w:val="300"/>
        </w:trPr>
        <w:tc>
          <w:tcPr>
            <w:tcW w:w="20680" w:type="dxa"/>
            <w:gridSpan w:val="16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Полы</w:t>
            </w:r>
          </w:p>
        </w:tc>
      </w:tr>
      <w:tr w:rsidR="00420D4F" w:rsidRPr="00420D4F" w:rsidTr="00420D4F">
        <w:trPr>
          <w:trHeight w:val="45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ГЭСН11-01-040-01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Прим. Устройство плинтусов поливинилхлоридных: на клее КН-2 (плинтус из полистирола)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 м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0,258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0,258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420D4F" w:rsidRPr="00420D4F" w:rsidTr="00420D4F">
        <w:trPr>
          <w:trHeight w:val="450"/>
        </w:trPr>
        <w:tc>
          <w:tcPr>
            <w:tcW w:w="102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421/пр_2020_п.58_пп.б</w:t>
            </w:r>
          </w:p>
        </w:tc>
        <w:tc>
          <w:tcPr>
            <w:tcW w:w="17500" w:type="dxa"/>
            <w:gridSpan w:val="14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работ, при которых выполняемые технологические процессы аналогичны технологическим процессам в новом строительстве, в том числе по возведению новых конструктивных элементов ОЗП=1,15; ЭМ=1,25 к </w:t>
            </w: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.; ЗПМ=1,25; ТЗ=1,15; ТЗМ=1,25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ОТ(ЗТ)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чел.-ч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2,673267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1 625,77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1-100-41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Средний разряд работы 4,1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чел.-ч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9,01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1,15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2,673267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608,16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1 625,77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ЭМ</w:t>
            </w:r>
          </w:p>
        </w:tc>
        <w:tc>
          <w:tcPr>
            <w:tcW w:w="94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6,48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ОТм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ЗТм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чел.-ч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0,0112875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6,66</w:t>
            </w:r>
          </w:p>
        </w:tc>
      </w:tr>
      <w:tr w:rsidR="00420D4F" w:rsidRPr="00420D4F" w:rsidTr="00420D4F">
        <w:trPr>
          <w:trHeight w:val="45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91.06.06-048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Подъемники одномачтовые, грузоподъемность до 500 кг, высота подъема 45 м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маш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.-ч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0,005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1,25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0,0016125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37,32</w:t>
            </w: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1,55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57,85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0,09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4-100-030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ОТм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Зтм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Средний разряд машинистов 3 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чел.-ч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0,005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1,25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0,0016125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532,14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0,86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91.14.02-001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Автомобили бортовые, грузоподъемность до 5 т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маш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.-ч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0,03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1,25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0,009675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660,72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6,39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4-100-040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ОТм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Зтм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Средний разряд машинистов 4 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чел.-ч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0,03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1,25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0,009675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599,22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5,80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94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262,15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14.5.04.03-0104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Мастика клеящая каучуковая КН-2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5,15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1,3287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113,39</w:t>
            </w: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1,74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197,30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262,15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11.3.03.06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Плинтуса для полов пластиковые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101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26,058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 прямые затраты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1 901,06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ФОТ</w:t>
            </w:r>
          </w:p>
        </w:tc>
        <w:tc>
          <w:tcPr>
            <w:tcW w:w="94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1 632,43</w:t>
            </w:r>
          </w:p>
        </w:tc>
      </w:tr>
      <w:tr w:rsidR="00420D4F" w:rsidRPr="00420D4F" w:rsidTr="00420D4F">
        <w:trPr>
          <w:trHeight w:val="45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/812-011.0-1, Приказ № 812/</w:t>
            </w: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21.12.2020 п.25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НР Полы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112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0,9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100,8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1 645,49</w:t>
            </w:r>
          </w:p>
        </w:tc>
      </w:tr>
      <w:tr w:rsidR="00420D4F" w:rsidRPr="00420D4F" w:rsidTr="00420D4F">
        <w:trPr>
          <w:trHeight w:val="45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/774-011.0, Приказ № 774/</w:t>
            </w: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11.12.2020 п.16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 Полы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0,85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55,25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901,92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Всего по позиции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17 242,13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4 448,47</w:t>
            </w:r>
          </w:p>
        </w:tc>
      </w:tr>
      <w:tr w:rsidR="00420D4F" w:rsidRPr="00420D4F" w:rsidTr="00420D4F">
        <w:trPr>
          <w:trHeight w:val="675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Плинтус напольный ударопрочный влагостойкий под покраску </w:t>
            </w:r>
            <w:proofErr w:type="spellStart"/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Decor-Dizayn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DD702 2.2x200 см цвет белый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26,058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26,058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896,72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23 366,73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Всего по позиции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23 366,73</w:t>
            </w:r>
          </w:p>
        </w:tc>
      </w:tr>
      <w:tr w:rsidR="00420D4F" w:rsidRPr="00420D4F" w:rsidTr="00420D4F">
        <w:trPr>
          <w:trHeight w:val="9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ГЭСН15-07-002-01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Прим. Окраска плинтусов за два </w:t>
            </w:r>
            <w:proofErr w:type="gramStart"/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раза .</w:t>
            </w:r>
            <w:proofErr w:type="gramEnd"/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Окраска деревянных, каменных или ранее окрашенных поверхностей водно-дисперсионными красками и </w:t>
            </w: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водно-дисперсионными лаками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100 м2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0,0387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0,0387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500" w:type="dxa"/>
            <w:gridSpan w:val="14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 два раза ПЗ=2 (ОЗП=2; ЭМ=2 к </w:t>
            </w: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.; МАТ=2 к </w:t>
            </w: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.; ТЗ=2)</w:t>
            </w:r>
          </w:p>
        </w:tc>
      </w:tr>
      <w:tr w:rsidR="00420D4F" w:rsidRPr="00420D4F" w:rsidTr="00420D4F">
        <w:trPr>
          <w:trHeight w:val="450"/>
        </w:trPr>
        <w:tc>
          <w:tcPr>
            <w:tcW w:w="102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421/пр_2020_п.58_пп.б</w:t>
            </w:r>
          </w:p>
        </w:tc>
        <w:tc>
          <w:tcPr>
            <w:tcW w:w="17500" w:type="dxa"/>
            <w:gridSpan w:val="14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работ, при которых выполняемые технологические процессы аналогичны технологическим процессам в новом строительстве, в том числе по возведению новых конструктивных элементов ОЗП=1,15; ЭМ=1,25 к </w:t>
            </w: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.; ЗПМ=1,25; ТЗ=1,15; ТЗМ=1,25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ОТ(ЗТ)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чел.-ч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0,6969483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364,64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1-100-28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Средний разряд работы 2,8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чел.-ч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7,83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2,3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0,6969483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523,20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364,64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ЭМ</w:t>
            </w:r>
          </w:p>
        </w:tc>
        <w:tc>
          <w:tcPr>
            <w:tcW w:w="94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2,61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ОТм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ЗТм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чел.-ч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0,0048375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2,83</w:t>
            </w:r>
          </w:p>
        </w:tc>
      </w:tr>
      <w:tr w:rsidR="00420D4F" w:rsidRPr="00420D4F" w:rsidTr="00420D4F">
        <w:trPr>
          <w:trHeight w:val="45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91.06.06-046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Подъемники одномачтовые, грузоподъемность до 500 кг, высота подъема 25 м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маш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.-ч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0,01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0,0009675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30,61</w:t>
            </w: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1,55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47,45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0,05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4-100-030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ОТм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Зтм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Средний разряд машинистов 3 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чел.-ч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0,01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0,0009675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532,14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0,51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91.14.02-001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Автомобили бортовые, грузоподъемность до 5 т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маш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.-ч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0,04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0,00387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660,72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2,56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4-100-040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ОТм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Зтм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Средний разряд машинистов 4 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чел.-ч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0,04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0,00387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599,22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2,32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94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6,81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01.7.03.01-0001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Вода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м3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0,01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0,000774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35,71</w:t>
            </w: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1,42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50,71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0,04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01.7.20.08-0051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Ветошь хлопчатобумажная цветная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0,0774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56,11</w:t>
            </w: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1,56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87,53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6,77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 прямые затраты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376,89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8.1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ФСБЦ-14.3.02.01-0392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Краска водно-дисперсионная </w:t>
            </w: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акрилатная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ВД-АК-116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0,9288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456,84</w:t>
            </w: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1,86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849,72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789,22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ФОТ</w:t>
            </w:r>
          </w:p>
        </w:tc>
        <w:tc>
          <w:tcPr>
            <w:tcW w:w="94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367,47</w:t>
            </w:r>
          </w:p>
        </w:tc>
      </w:tr>
      <w:tr w:rsidR="00420D4F" w:rsidRPr="00420D4F" w:rsidTr="00420D4F">
        <w:trPr>
          <w:trHeight w:val="45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/812-015.0-1, Приказ № 812/</w:t>
            </w: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21.12.2020 п.25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НР Отделочные работы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0,9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330,72</w:t>
            </w:r>
          </w:p>
        </w:tc>
      </w:tr>
      <w:tr w:rsidR="00420D4F" w:rsidRPr="00420D4F" w:rsidTr="00420D4F">
        <w:trPr>
          <w:trHeight w:val="45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/774-015.0, Приказ № 774/</w:t>
            </w: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11.12.2020 п.16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 Отделочные работы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0,85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41,65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153,05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Всего по позиции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42 632,56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1 649,88</w:t>
            </w:r>
          </w:p>
        </w:tc>
      </w:tr>
      <w:tr w:rsidR="00420D4F" w:rsidRPr="00420D4F" w:rsidTr="00420D4F">
        <w:trPr>
          <w:trHeight w:val="300"/>
        </w:trPr>
        <w:tc>
          <w:tcPr>
            <w:tcW w:w="20680" w:type="dxa"/>
            <w:gridSpan w:val="16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Слаботочные сети</w:t>
            </w:r>
          </w:p>
        </w:tc>
      </w:tr>
      <w:tr w:rsidR="00420D4F" w:rsidRPr="00420D4F" w:rsidTr="00420D4F">
        <w:trPr>
          <w:trHeight w:val="45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ГЭСНм10-04-101-07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Громкоговоритель или звуковая колонка: в помещении Б/У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ОТ(ЗТ)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чел.-ч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5 656,80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1-100-35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Средний разряд работы 3,5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чел.-ч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565,68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5 656,80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94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790,44</w:t>
            </w:r>
          </w:p>
        </w:tc>
      </w:tr>
      <w:tr w:rsidR="00420D4F" w:rsidRPr="00420D4F" w:rsidTr="00420D4F">
        <w:trPr>
          <w:trHeight w:val="675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01.7.06.05-0042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Ленты изоляционные из ПВХ для электромонтажных и ремонтных работ, цвет черный, ширина 19 мм, толщина 0,18 мм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3,16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15,8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2,27</w:t>
            </w: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1,58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3,59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56,72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21.2.03.09-0105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 силовой с медными жилами ПРТО 1х1,5-660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 м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0,005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0,025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23 242,13</w:t>
            </w: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1,23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28 587,82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714,70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22.2.02.23-0011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Глухари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 </w:t>
            </w: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0,011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0,055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260,03</w:t>
            </w: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1,33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345,84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19,02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 прямые затраты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6 447,24</w:t>
            </w:r>
          </w:p>
        </w:tc>
      </w:tr>
      <w:tr w:rsidR="00420D4F" w:rsidRPr="00420D4F" w:rsidTr="00420D4F">
        <w:trPr>
          <w:trHeight w:val="45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9.1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421/пр_2020_п.75_пп.а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Вспомогательные ненормируемые материальные ресурсы 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113,14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ФОТ</w:t>
            </w:r>
          </w:p>
        </w:tc>
        <w:tc>
          <w:tcPr>
            <w:tcW w:w="94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5 656,80</w:t>
            </w:r>
          </w:p>
        </w:tc>
      </w:tr>
      <w:tr w:rsidR="00420D4F" w:rsidRPr="00420D4F" w:rsidTr="00420D4F">
        <w:trPr>
          <w:trHeight w:val="45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/812-051.2-1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НР Монтаж радиотелевизионного и электронного оборудования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5 373,96</w:t>
            </w:r>
          </w:p>
        </w:tc>
      </w:tr>
      <w:tr w:rsidR="00420D4F" w:rsidRPr="00420D4F" w:rsidTr="00420D4F">
        <w:trPr>
          <w:trHeight w:val="45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/774-051.2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 Монтаж радиотелевизионного и электронного оборудования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2 998,10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Всего по позиции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2 986,49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14 932,44</w:t>
            </w:r>
          </w:p>
        </w:tc>
      </w:tr>
      <w:tr w:rsidR="00420D4F" w:rsidRPr="00420D4F" w:rsidTr="00420D4F">
        <w:trPr>
          <w:trHeight w:val="300"/>
        </w:trPr>
        <w:tc>
          <w:tcPr>
            <w:tcW w:w="20680" w:type="dxa"/>
            <w:gridSpan w:val="16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Прочие работы</w:t>
            </w:r>
          </w:p>
        </w:tc>
      </w:tr>
      <w:tr w:rsidR="00420D4F" w:rsidRPr="00420D4F" w:rsidTr="00420D4F">
        <w:trPr>
          <w:trHeight w:val="675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ГЭСНр62-01-018-02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Прим. Окраска </w:t>
            </w:r>
            <w:proofErr w:type="spellStart"/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баллюстрады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Окраска масляными составами: плинтусов и галтелей (с расчисткой) за 2 раза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 м2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0,102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0,102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500" w:type="dxa"/>
            <w:gridSpan w:val="14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 2 раза ПЗ=2 (ОЗП=2; ЭМ=2 к </w:t>
            </w: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.; МАТ=2 к </w:t>
            </w: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.; ТЗ=2)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ОТ(ЗТ)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чел.-ч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7,8336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4 273,70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1-100-32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Средний разряд работы 3,2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чел.-ч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38,4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7,8336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545,56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4 273,70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ЭМ</w:t>
            </w:r>
          </w:p>
        </w:tc>
        <w:tc>
          <w:tcPr>
            <w:tcW w:w="94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9,27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ОТм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ЗТм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чел.-ч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0,03264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18,19</w:t>
            </w:r>
          </w:p>
        </w:tc>
      </w:tr>
      <w:tr w:rsidR="00420D4F" w:rsidRPr="00420D4F" w:rsidTr="00420D4F">
        <w:trPr>
          <w:trHeight w:val="45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91.06.06-048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Подъемники одномачтовые, грузоподъемность до 500 кг, высота подъема 45 м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маш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.-ч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0,0204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37,32</w:t>
            </w: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1,55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57,85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1,18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4-100-030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ОТм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Зтм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Средний разряд машинистов 3 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чел.-ч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0,0204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532,14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10,86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91.14.02-001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Автомобили бортовые, грузоподъемность до 5 т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маш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.-ч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0,06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0,01224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660,72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8,09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4-100-040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ОТм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Зтм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Средний разряд машинистов 4 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чел.-ч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0,06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0,01224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599,22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7,33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94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1 356,27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01.7.10.17-0141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Пемза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1,44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0,29376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2 507,62</w:t>
            </w: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1,44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3 610,97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1 060,76</w:t>
            </w:r>
          </w:p>
        </w:tc>
      </w:tr>
      <w:tr w:rsidR="00420D4F" w:rsidRPr="00420D4F" w:rsidTr="00420D4F">
        <w:trPr>
          <w:trHeight w:val="45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01.7.17.11-0011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Шкурка шлифовальная двухслойная с зернистостью 40-25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0,84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0,17136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531,44</w:t>
            </w: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1,44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765,27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131,14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01.7.20.08-0051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Ветошь хлопчатобумажная цветная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0,31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0,06324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56,11</w:t>
            </w: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1,56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87,53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5,54</w:t>
            </w:r>
          </w:p>
        </w:tc>
      </w:tr>
      <w:tr w:rsidR="00420D4F" w:rsidRPr="00420D4F" w:rsidTr="00420D4F">
        <w:trPr>
          <w:trHeight w:val="675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14.5.05.01-0012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Олифа комбинированная для разведения масляных густотертых красок и для внешних работ по деревянным поверхностям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0,0032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0,0006528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60 697,21</w:t>
            </w: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1,35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81 941,23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53,49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14.5.11.01-0001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Шпатлевка клеевая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0,0124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0,0025296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25 237,94</w:t>
            </w: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1,65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41 642,60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105,34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 прямые затраты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5 657,43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10.1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ФСБЦ-14.4.04.08-0001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Эмаль ПФ-115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0,0137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0,0027948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80 322,25</w:t>
            </w: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1,29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103 615,70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289,59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ФОТ</w:t>
            </w:r>
          </w:p>
        </w:tc>
        <w:tc>
          <w:tcPr>
            <w:tcW w:w="94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4 291,89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/812-096.0-1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НР Малярные работы (ремонтно-строительные)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3 862,70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/774-096.0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 Малярные работы (ремонтно-строительные)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1 974,27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Всего по позиции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115 529,31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11 783,99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ГЭСН15-04-037-02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Проолифка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деревянных поверхностей: валиком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 м2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0,0576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0,0576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420D4F" w:rsidRPr="00420D4F" w:rsidTr="00420D4F">
        <w:trPr>
          <w:trHeight w:val="450"/>
        </w:trPr>
        <w:tc>
          <w:tcPr>
            <w:tcW w:w="102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421/пр_2020_п.58_пп.б</w:t>
            </w:r>
          </w:p>
        </w:tc>
        <w:tc>
          <w:tcPr>
            <w:tcW w:w="17500" w:type="dxa"/>
            <w:gridSpan w:val="14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работ, при которых выполняемые технологические процессы аналогичны технологическим процессам в новом строительстве, в том числе по возведению новых конструктивных элементов ОЗП=1,15; ЭМ=1,25 к </w:t>
            </w: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.; ЗПМ=1,25; ТЗ=1,15; ТЗМ=1,25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ОТ(ЗТ)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чел.-ч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0,2503872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133,24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1-100-30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Средний разряд работы 3,0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чел.-ч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3,78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1,15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0,2503872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532,14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133,24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 прямые затраты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133,24</w:t>
            </w:r>
          </w:p>
        </w:tc>
      </w:tr>
      <w:tr w:rsidR="00420D4F" w:rsidRPr="00420D4F" w:rsidTr="00420D4F">
        <w:trPr>
          <w:trHeight w:val="45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11.1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ФСБЦ-14.5.05.01-0011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Олифа комбинированная для отделочных работ внутри помещений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0,011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0,0006336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65 007,69</w:t>
            </w: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1,35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87 760,38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55,60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ФОТ</w:t>
            </w:r>
          </w:p>
        </w:tc>
        <w:tc>
          <w:tcPr>
            <w:tcW w:w="94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133,24</w:t>
            </w:r>
          </w:p>
        </w:tc>
      </w:tr>
      <w:tr w:rsidR="00420D4F" w:rsidRPr="00420D4F" w:rsidTr="00420D4F">
        <w:trPr>
          <w:trHeight w:val="45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/812-015.0-1, Приказ № 812/</w:t>
            </w: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21.12.2020 п.25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НР Отделочные работы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0,9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119,92</w:t>
            </w:r>
          </w:p>
        </w:tc>
      </w:tr>
      <w:tr w:rsidR="00420D4F" w:rsidRPr="00420D4F" w:rsidTr="00420D4F">
        <w:trPr>
          <w:trHeight w:val="45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/774-015.0, Приказ № 774/</w:t>
            </w: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11.12.2020 п.16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 Отделочные работы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0,85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41,65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55,49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Всего по позиции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6 323,78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364,25</w:t>
            </w:r>
          </w:p>
        </w:tc>
      </w:tr>
      <w:tr w:rsidR="00420D4F" w:rsidRPr="00420D4F" w:rsidTr="00420D4F">
        <w:trPr>
          <w:trHeight w:val="675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ГЭСН15-04-039-05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Прим. Окраска экранов радиаторов. Покрытие масляными или спиртовыми лаками по проолифленной поверхности: стен за 2 раза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 м2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0,0576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0,0576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420D4F" w:rsidRPr="00420D4F" w:rsidTr="00420D4F">
        <w:trPr>
          <w:trHeight w:val="450"/>
        </w:trPr>
        <w:tc>
          <w:tcPr>
            <w:tcW w:w="102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421/пр_2020_п.58_пп.б</w:t>
            </w:r>
          </w:p>
        </w:tc>
        <w:tc>
          <w:tcPr>
            <w:tcW w:w="17500" w:type="dxa"/>
            <w:gridSpan w:val="14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работ, при которых выполняемые технологические процессы аналогичны технологическим процессам в новом строительстве, в том числе по возведению новых конструктивных элементов ОЗП=1,15; ЭМ=1,25 к </w:t>
            </w: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.; ЗПМ=1,25; ТЗ=1,15; ТЗМ=1,25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ОТ(ЗТ)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чел.-ч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0,973728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583,48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1-100-40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Средний разряд работы 4,0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чел.-ч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14,7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1,15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0,973728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599,22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583,48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ЭМ</w:t>
            </w:r>
          </w:p>
        </w:tc>
        <w:tc>
          <w:tcPr>
            <w:tcW w:w="94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1,47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ОТм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ЗТм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чел.-ч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0,00288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1,67</w:t>
            </w:r>
          </w:p>
        </w:tc>
      </w:tr>
      <w:tr w:rsidR="00420D4F" w:rsidRPr="00420D4F" w:rsidTr="00420D4F">
        <w:trPr>
          <w:trHeight w:val="45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91.06.06-048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Подъемники одномачтовые, грузоподъемность до 500 кг, высота подъема 45 м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маш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.-ч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0,01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1,25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0,00072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37,32</w:t>
            </w: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1,55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57,85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0,04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4-100-030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ОТм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Зтм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Средний разряд машинистов 3 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чел.-ч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0,01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1,25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0,00072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532,14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0,38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91.14.02-001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Автомобили бортовые, грузоподъемность до 5 т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маш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.-ч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0,03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1,25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0,00216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660,72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1,43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4-100-040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ОТм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Зтм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Средний разряд машинистов 4 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чел.-ч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0,03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1,25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0,00216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599,22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1,29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94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5,29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01.7.20.08-0051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Ветошь хлопчатобумажная цветная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0,01152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56,11</w:t>
            </w: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1,56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87,53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1,01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14.5.09.07-0022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Растворитель № 646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0,0007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0,0000403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67 231,42</w:t>
            </w: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1,58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106 225,64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4,28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 прямые затраты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591,91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12.1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ФСБЦ-14.4.03.17-0007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Лак ХС-567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25,5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1,4688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137,30</w:t>
            </w: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1,35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185,36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272,26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ФОТ</w:t>
            </w:r>
          </w:p>
        </w:tc>
        <w:tc>
          <w:tcPr>
            <w:tcW w:w="94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585,15</w:t>
            </w:r>
          </w:p>
        </w:tc>
      </w:tr>
      <w:tr w:rsidR="00420D4F" w:rsidRPr="00420D4F" w:rsidTr="00420D4F">
        <w:trPr>
          <w:trHeight w:val="45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/812-015.0-1, Приказ № 812/</w:t>
            </w: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21.12.2020 п.25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НР Отделочные работы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0,9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526,64</w:t>
            </w:r>
          </w:p>
        </w:tc>
      </w:tr>
      <w:tr w:rsidR="00420D4F" w:rsidRPr="00420D4F" w:rsidTr="00420D4F">
        <w:trPr>
          <w:trHeight w:val="45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/774-015.0, Приказ № 774/</w:t>
            </w: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11.12.2020 п.16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 Отделочные работы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0,85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41,65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243,71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Всего по позиции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28 377,08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1 634,52</w:t>
            </w:r>
          </w:p>
        </w:tc>
      </w:tr>
      <w:tr w:rsidR="00420D4F" w:rsidRPr="00420D4F" w:rsidTr="00420D4F">
        <w:trPr>
          <w:trHeight w:val="45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ГЭСНр69-01-031-01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Установка декоративного деревянного экрана на регистры отопления Б/У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5,76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5,76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ОТ(ЗТ)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чел.-ч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2,9952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1 714,42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1-100-36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Средний разряд работы 3,6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чел.-ч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0,52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2,9952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572,39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1 714,42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94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225,93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01.7.03.04-0001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Электроэнергия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кВт-ч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0,03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0,1728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8,50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1,47</w:t>
            </w:r>
          </w:p>
        </w:tc>
      </w:tr>
      <w:tr w:rsidR="00420D4F" w:rsidRPr="00420D4F" w:rsidTr="00420D4F">
        <w:trPr>
          <w:trHeight w:val="45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01.7.15.07-0008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Дюбели пластмассовые с шурупами, диаметр 8 мм, длина 40 мм, диаметр шурупа 5 мм, длина шурупа 40 мм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 </w:t>
            </w: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0,024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0,13824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340,08</w:t>
            </w: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1,24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421,70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58,30</w:t>
            </w:r>
          </w:p>
        </w:tc>
      </w:tr>
      <w:tr w:rsidR="00420D4F" w:rsidRPr="00420D4F" w:rsidTr="00420D4F">
        <w:trPr>
          <w:trHeight w:val="675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07.2.07.12-0001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Металлоконструкции вспомогательного назначения с преобладанием толстолистовой стали или профильного проката, с отверстиями и без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0,0002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0,001152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105 278,81</w:t>
            </w: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1,37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144 231,97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166,16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 прямые затраты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1 940,35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ФОТ</w:t>
            </w:r>
          </w:p>
        </w:tc>
        <w:tc>
          <w:tcPr>
            <w:tcW w:w="94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1 714,42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/812-103.0-1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НР Прочие ремонтно-строительные работы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1 577,27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/774-103.0</w:t>
            </w: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 Прочие ремонтно-строительные работы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754,34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740" w:type="dxa"/>
            <w:gridSpan w:val="5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Всего по позиции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741,66</w:t>
            </w:r>
          </w:p>
        </w:tc>
        <w:tc>
          <w:tcPr>
            <w:tcW w:w="13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4 271,96</w:t>
            </w:r>
          </w:p>
        </w:tc>
      </w:tr>
      <w:tr w:rsidR="00420D4F" w:rsidRPr="00420D4F" w:rsidTr="00420D4F">
        <w:trPr>
          <w:trHeight w:val="30"/>
        </w:trPr>
        <w:tc>
          <w:tcPr>
            <w:tcW w:w="10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0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20" w:type="dxa"/>
            <w:gridSpan w:val="13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Итоги по разделу 2 Холл перед концертным залом :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20" w:type="dxa"/>
            <w:gridSpan w:val="13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Всего прямые затраты (</w:t>
            </w: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справочно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209 387,36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20" w:type="dxa"/>
            <w:gridSpan w:val="13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в том числе: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20" w:type="dxa"/>
            <w:gridSpan w:val="13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Оплата труда рабочих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100 273,94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20" w:type="dxa"/>
            <w:gridSpan w:val="13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Эксплуатация машин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314,16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20" w:type="dxa"/>
            <w:gridSpan w:val="13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Оплата труда машинистов (</w:t>
            </w: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Отм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1 007,68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20" w:type="dxa"/>
            <w:gridSpan w:val="13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Материалы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107 791,58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20" w:type="dxa"/>
            <w:gridSpan w:val="13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Строительные работы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330 261,18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20" w:type="dxa"/>
            <w:gridSpan w:val="13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в том числе: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20" w:type="dxa"/>
            <w:gridSpan w:val="13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оплата труда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94 617,14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20" w:type="dxa"/>
            <w:gridSpan w:val="13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эксплуатация машин и механизмов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314,16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20" w:type="dxa"/>
            <w:gridSpan w:val="13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оплата труда машинистов (</w:t>
            </w: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Отм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1 007,68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20" w:type="dxa"/>
            <w:gridSpan w:val="13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материалы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106 888,00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20" w:type="dxa"/>
            <w:gridSpan w:val="13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накладные расходы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85 985,81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20" w:type="dxa"/>
            <w:gridSpan w:val="13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сметная прибыль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41 448,39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20" w:type="dxa"/>
            <w:gridSpan w:val="13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Монтажные работы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14 932,44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20" w:type="dxa"/>
            <w:gridSpan w:val="13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в том числе: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20" w:type="dxa"/>
            <w:gridSpan w:val="13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оплата труда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5 656,80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20" w:type="dxa"/>
            <w:gridSpan w:val="13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материалы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903,58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20" w:type="dxa"/>
            <w:gridSpan w:val="13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накладные расходы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5 373,96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20" w:type="dxa"/>
            <w:gridSpan w:val="13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сметная прибыль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2 998,10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20" w:type="dxa"/>
            <w:gridSpan w:val="13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Всего ФОТ (</w:t>
            </w: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справочно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101 281,62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20" w:type="dxa"/>
            <w:gridSpan w:val="13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Всего накладные расходы (</w:t>
            </w: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справочно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91 359,77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20" w:type="dxa"/>
            <w:gridSpan w:val="13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Всего сметная прибыль (</w:t>
            </w: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справочно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44 446,49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20" w:type="dxa"/>
            <w:gridSpan w:val="13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Всего по разделу 2 Холл перед концертным залом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345 193,62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20" w:type="dxa"/>
            <w:gridSpan w:val="13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</w:t>
            </w: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справочно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40" w:type="dxa"/>
            <w:gridSpan w:val="8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Затраты труда рабочих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184,9145197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40" w:type="dxa"/>
            <w:gridSpan w:val="8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Затраты труда машинистов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1,8394983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0D4F" w:rsidRPr="00420D4F" w:rsidTr="00420D4F">
        <w:trPr>
          <w:trHeight w:val="30"/>
        </w:trPr>
        <w:tc>
          <w:tcPr>
            <w:tcW w:w="102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0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20" w:type="dxa"/>
            <w:gridSpan w:val="13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Итоги по смете: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20" w:type="dxa"/>
            <w:gridSpan w:val="13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Всего прямые затраты (</w:t>
            </w: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справочно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209 387,36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20" w:type="dxa"/>
            <w:gridSpan w:val="13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в том числе: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20" w:type="dxa"/>
            <w:gridSpan w:val="13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Оплата труда рабочих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100 273,94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20" w:type="dxa"/>
            <w:gridSpan w:val="13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Эксплуатация машин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314,16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20" w:type="dxa"/>
            <w:gridSpan w:val="13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Оплата труда машинистов (</w:t>
            </w: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Отм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1 007,68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20" w:type="dxa"/>
            <w:gridSpan w:val="13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Материалы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107 791,58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20" w:type="dxa"/>
            <w:gridSpan w:val="13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Строительные работы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421 136,22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20" w:type="dxa"/>
            <w:gridSpan w:val="13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в том числе: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20" w:type="dxa"/>
            <w:gridSpan w:val="13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оплата труда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94 617,14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20" w:type="dxa"/>
            <w:gridSpan w:val="13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эксплуатация машин и механизмов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314,16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20" w:type="dxa"/>
            <w:gridSpan w:val="13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оплата труда машинистов (</w:t>
            </w: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Отм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1 007,68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20" w:type="dxa"/>
            <w:gridSpan w:val="13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материалы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106 888,00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20" w:type="dxa"/>
            <w:gridSpan w:val="13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накладные расходы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85 985,81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20" w:type="dxa"/>
            <w:gridSpan w:val="13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сметная прибыль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41 448,39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20" w:type="dxa"/>
            <w:gridSpan w:val="13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Монтажные работы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14 932,44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20" w:type="dxa"/>
            <w:gridSpan w:val="13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в том числе: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20" w:type="dxa"/>
            <w:gridSpan w:val="13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оплата труда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5 656,80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20" w:type="dxa"/>
            <w:gridSpan w:val="13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материалы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903,58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20" w:type="dxa"/>
            <w:gridSpan w:val="13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накладные расходы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5 373,96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20" w:type="dxa"/>
            <w:gridSpan w:val="13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сметная прибыль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2 998,10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20" w:type="dxa"/>
            <w:gridSpan w:val="13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345 193,62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20" w:type="dxa"/>
            <w:gridSpan w:val="13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Всего ФОТ (</w:t>
            </w: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справочно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101 281,62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20" w:type="dxa"/>
            <w:gridSpan w:val="13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Всего накладные расходы (</w:t>
            </w: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справочно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91 359,77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20" w:type="dxa"/>
            <w:gridSpan w:val="13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Всего сметная прибыль (</w:t>
            </w: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справочно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44 446,49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20" w:type="dxa"/>
            <w:gridSpan w:val="13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НДС 22%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75 942,60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20" w:type="dxa"/>
            <w:gridSpan w:val="13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ВСЕГО по смете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421 136,22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20" w:type="dxa"/>
            <w:gridSpan w:val="13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</w:t>
            </w:r>
            <w:proofErr w:type="spellStart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справочно</w:t>
            </w:r>
            <w:proofErr w:type="spellEnd"/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40" w:type="dxa"/>
            <w:gridSpan w:val="8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Затраты труда рабочих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184,9145197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40" w:type="dxa"/>
            <w:gridSpan w:val="8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Затраты труда машинистов</w:t>
            </w:r>
          </w:p>
        </w:tc>
        <w:tc>
          <w:tcPr>
            <w:tcW w:w="15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1,8394983</w:t>
            </w: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20D4F" w:rsidRPr="00420D4F" w:rsidTr="00420D4F">
        <w:trPr>
          <w:trHeight w:val="30"/>
        </w:trPr>
        <w:tc>
          <w:tcPr>
            <w:tcW w:w="102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0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noWrap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noWrap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0" w:type="dxa"/>
            <w:noWrap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420D4F" w:rsidRPr="00420D4F" w:rsidTr="00420D4F">
        <w:trPr>
          <w:trHeight w:val="255"/>
        </w:trPr>
        <w:tc>
          <w:tcPr>
            <w:tcW w:w="1020" w:type="dxa"/>
            <w:noWrap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0" w:type="dxa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noWrap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noWrap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Составил:</w:t>
            </w:r>
          </w:p>
        </w:tc>
        <w:tc>
          <w:tcPr>
            <w:tcW w:w="5680" w:type="dxa"/>
            <w:gridSpan w:val="6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80" w:type="dxa"/>
            <w:gridSpan w:val="6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0" w:type="dxa"/>
            <w:noWrap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20D4F" w:rsidRPr="00420D4F" w:rsidTr="00420D4F">
        <w:trPr>
          <w:trHeight w:val="330"/>
        </w:trPr>
        <w:tc>
          <w:tcPr>
            <w:tcW w:w="102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360" w:type="dxa"/>
            <w:gridSpan w:val="12"/>
            <w:noWrap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[должность, подпись (инициалы, фамилия)]</w:t>
            </w:r>
          </w:p>
        </w:tc>
        <w:tc>
          <w:tcPr>
            <w:tcW w:w="1360" w:type="dxa"/>
            <w:noWrap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20D4F" w:rsidRPr="00420D4F" w:rsidTr="00420D4F">
        <w:trPr>
          <w:trHeight w:val="300"/>
        </w:trPr>
        <w:tc>
          <w:tcPr>
            <w:tcW w:w="102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noWrap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Проверил:</w:t>
            </w:r>
          </w:p>
        </w:tc>
        <w:tc>
          <w:tcPr>
            <w:tcW w:w="5680" w:type="dxa"/>
            <w:gridSpan w:val="6"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80" w:type="dxa"/>
            <w:gridSpan w:val="6"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0" w:type="dxa"/>
            <w:noWrap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20D4F" w:rsidRPr="00420D4F" w:rsidTr="00420D4F">
        <w:trPr>
          <w:trHeight w:val="330"/>
        </w:trPr>
        <w:tc>
          <w:tcPr>
            <w:tcW w:w="102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360" w:type="dxa"/>
            <w:gridSpan w:val="12"/>
            <w:noWrap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420D4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[должность, подпись (инициалы, фамилия)]</w:t>
            </w:r>
          </w:p>
        </w:tc>
        <w:tc>
          <w:tcPr>
            <w:tcW w:w="1360" w:type="dxa"/>
            <w:noWrap/>
            <w:hideMark/>
          </w:tcPr>
          <w:p w:rsidR="00420D4F" w:rsidRPr="00420D4F" w:rsidRDefault="00420D4F" w:rsidP="00420D4F">
            <w:pP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noWrap/>
            <w:hideMark/>
          </w:tcPr>
          <w:p w:rsidR="00420D4F" w:rsidRPr="00420D4F" w:rsidRDefault="00420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E3074" w:rsidRDefault="00EE3074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EE3074" w:rsidSect="00586B52">
      <w:pgSz w:w="16838" w:h="11906" w:orient="landscape" w:code="9"/>
      <w:pgMar w:top="707" w:right="567" w:bottom="28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770C" w:rsidRDefault="0077770C" w:rsidP="00AD45A9">
      <w:pPr>
        <w:spacing w:after="0" w:line="240" w:lineRule="auto"/>
      </w:pPr>
      <w:r>
        <w:separator/>
      </w:r>
    </w:p>
  </w:endnote>
  <w:endnote w:type="continuationSeparator" w:id="0">
    <w:p w:rsidR="0077770C" w:rsidRDefault="0077770C" w:rsidP="00AD45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448" w:rsidRDefault="00CE6448" w:rsidP="0035049A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E6448" w:rsidRDefault="00CE6448" w:rsidP="0035049A">
    <w:pPr>
      <w:pStyle w:val="aa"/>
      <w:ind w:right="360"/>
    </w:pPr>
  </w:p>
  <w:p w:rsidR="00CE6448" w:rsidRDefault="00CE6448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448" w:rsidRDefault="00CE6448">
    <w:pPr>
      <w:pStyle w:val="aa"/>
      <w:jc w:val="right"/>
    </w:pPr>
  </w:p>
  <w:p w:rsidR="00CE6448" w:rsidRDefault="00CE6448">
    <w:pPr>
      <w:pStyle w:val="aa"/>
      <w:ind w:right="360"/>
    </w:pPr>
  </w:p>
  <w:p w:rsidR="00CE6448" w:rsidRDefault="00CE6448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448" w:rsidRDefault="00CE6448">
    <w:pPr>
      <w:pStyle w:val="aa"/>
    </w:pPr>
  </w:p>
  <w:p w:rsidR="00CE6448" w:rsidRDefault="00CE644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770C" w:rsidRDefault="0077770C" w:rsidP="00AD45A9">
      <w:pPr>
        <w:spacing w:after="0" w:line="240" w:lineRule="auto"/>
      </w:pPr>
      <w:r>
        <w:separator/>
      </w:r>
    </w:p>
  </w:footnote>
  <w:footnote w:type="continuationSeparator" w:id="0">
    <w:p w:rsidR="0077770C" w:rsidRDefault="0077770C" w:rsidP="00AD45A9">
      <w:pPr>
        <w:spacing w:after="0" w:line="240" w:lineRule="auto"/>
      </w:pPr>
      <w:r>
        <w:continuationSeparator/>
      </w:r>
    </w:p>
  </w:footnote>
  <w:footnote w:id="1">
    <w:p w:rsidR="00CE6448" w:rsidRPr="003A3104" w:rsidRDefault="00CE6448" w:rsidP="003A3104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  <w:r w:rsidRPr="003A3104">
        <w:rPr>
          <w:rStyle w:val="a5"/>
          <w:rFonts w:ascii="Times New Roman" w:hAnsi="Times New Roman" w:cs="Times New Roman"/>
          <w:sz w:val="16"/>
          <w:szCs w:val="16"/>
        </w:rPr>
        <w:footnoteRef/>
      </w:r>
      <w:r w:rsidRPr="003A3104">
        <w:rPr>
          <w:rFonts w:ascii="Times New Roman" w:hAnsi="Times New Roman" w:cs="Times New Roman"/>
          <w:sz w:val="16"/>
          <w:szCs w:val="16"/>
        </w:rPr>
        <w:t xml:space="preserve"> В случае если Контракт заключен с физическим лицом, за исключением индивидуального предпринимателя или иного занимающегося частной практикой лица, сумма, подлежащая уплате такому лицу по Контракту, уменьшается на размер налоговых платежей, связанных с оплатой Контракта.</w:t>
      </w:r>
    </w:p>
    <w:p w:rsidR="00CE6448" w:rsidRPr="003A3104" w:rsidRDefault="00CE6448" w:rsidP="003A3104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  <w:r w:rsidRPr="003A3104">
        <w:rPr>
          <w:rFonts w:ascii="Times New Roman" w:hAnsi="Times New Roman" w:cs="Times New Roman"/>
          <w:sz w:val="16"/>
          <w:szCs w:val="16"/>
        </w:rPr>
        <w:t xml:space="preserve">Сумма, подлежащая уплате Заказчиком </w:t>
      </w:r>
      <w:r>
        <w:rPr>
          <w:rFonts w:ascii="Times New Roman" w:hAnsi="Times New Roman" w:cs="Times New Roman"/>
          <w:sz w:val="16"/>
          <w:szCs w:val="16"/>
        </w:rPr>
        <w:t>Подрядчику</w:t>
      </w:r>
      <w:r w:rsidRPr="003A3104">
        <w:rPr>
          <w:rFonts w:ascii="Times New Roman" w:hAnsi="Times New Roman" w:cs="Times New Roman"/>
          <w:sz w:val="16"/>
          <w:szCs w:val="16"/>
        </w:rPr>
        <w:t xml:space="preserve"> (юридическому лицу или физическому лицу, в том числе зарегистрированному в качестве индивидуального предпринимателя)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</w:footnote>
  <w:footnote w:id="2">
    <w:p w:rsidR="00CE6448" w:rsidRDefault="00CE6448" w:rsidP="003929B6">
      <w:pPr>
        <w:pStyle w:val="a3"/>
        <w:rPr>
          <w:rFonts w:ascii="Calibri" w:eastAsia="Calibri" w:hAnsi="Calibri" w:cs="Calibri"/>
          <w:sz w:val="16"/>
          <w:szCs w:val="16"/>
        </w:rPr>
      </w:pPr>
      <w:r>
        <w:rPr>
          <w:rStyle w:val="a5"/>
          <w:sz w:val="16"/>
          <w:szCs w:val="16"/>
        </w:rPr>
        <w:t>[1]</w:t>
      </w:r>
      <w:r>
        <w:rPr>
          <w:sz w:val="16"/>
          <w:szCs w:val="16"/>
        </w:rPr>
        <w:t xml:space="preserve"> с учетом положений статьей 145 и 164 НК РФ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137CD"/>
    <w:multiLevelType w:val="hybridMultilevel"/>
    <w:tmpl w:val="098EDB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F2BAF"/>
    <w:multiLevelType w:val="hybridMultilevel"/>
    <w:tmpl w:val="9C4A48C0"/>
    <w:lvl w:ilvl="0" w:tplc="8084AB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8E003E5"/>
    <w:multiLevelType w:val="hybridMultilevel"/>
    <w:tmpl w:val="0FE2A3BA"/>
    <w:lvl w:ilvl="0" w:tplc="55DC5696">
      <w:start w:val="1"/>
      <w:numFmt w:val="decimal"/>
      <w:lvlText w:val="%1."/>
      <w:lvlJc w:val="left"/>
      <w:pPr>
        <w:ind w:left="927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B787DA4"/>
    <w:multiLevelType w:val="hybridMultilevel"/>
    <w:tmpl w:val="84DEC84A"/>
    <w:lvl w:ilvl="0" w:tplc="7A48B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45A9"/>
    <w:rsid w:val="00014265"/>
    <w:rsid w:val="00033C34"/>
    <w:rsid w:val="00054C82"/>
    <w:rsid w:val="0005524B"/>
    <w:rsid w:val="00056A78"/>
    <w:rsid w:val="00060E9A"/>
    <w:rsid w:val="00071868"/>
    <w:rsid w:val="000737AE"/>
    <w:rsid w:val="00076A4C"/>
    <w:rsid w:val="00080EDB"/>
    <w:rsid w:val="00085EAF"/>
    <w:rsid w:val="00094BE1"/>
    <w:rsid w:val="0009584B"/>
    <w:rsid w:val="000A2FB3"/>
    <w:rsid w:val="000B19BB"/>
    <w:rsid w:val="000B1D02"/>
    <w:rsid w:val="000B6D21"/>
    <w:rsid w:val="000B7634"/>
    <w:rsid w:val="000C59E0"/>
    <w:rsid w:val="000D4906"/>
    <w:rsid w:val="000E11F0"/>
    <w:rsid w:val="000F0F48"/>
    <w:rsid w:val="000F15CE"/>
    <w:rsid w:val="00104A90"/>
    <w:rsid w:val="0011652F"/>
    <w:rsid w:val="0013055F"/>
    <w:rsid w:val="00135E8B"/>
    <w:rsid w:val="00140076"/>
    <w:rsid w:val="00182421"/>
    <w:rsid w:val="001A05BC"/>
    <w:rsid w:val="001A5C9C"/>
    <w:rsid w:val="001B4C2F"/>
    <w:rsid w:val="001C5B6C"/>
    <w:rsid w:val="001C6010"/>
    <w:rsid w:val="001D4880"/>
    <w:rsid w:val="001D79AE"/>
    <w:rsid w:val="001E1AC7"/>
    <w:rsid w:val="001E573E"/>
    <w:rsid w:val="001F3B93"/>
    <w:rsid w:val="00201E11"/>
    <w:rsid w:val="00210877"/>
    <w:rsid w:val="00211603"/>
    <w:rsid w:val="002173CC"/>
    <w:rsid w:val="00221EFA"/>
    <w:rsid w:val="002220E7"/>
    <w:rsid w:val="002252FF"/>
    <w:rsid w:val="0024497A"/>
    <w:rsid w:val="00244D38"/>
    <w:rsid w:val="00256C55"/>
    <w:rsid w:val="00256D8D"/>
    <w:rsid w:val="0026294D"/>
    <w:rsid w:val="00290C3B"/>
    <w:rsid w:val="00294113"/>
    <w:rsid w:val="002A56D3"/>
    <w:rsid w:val="002E0077"/>
    <w:rsid w:val="0031351A"/>
    <w:rsid w:val="00325596"/>
    <w:rsid w:val="00332077"/>
    <w:rsid w:val="00341601"/>
    <w:rsid w:val="0035049A"/>
    <w:rsid w:val="00372CD4"/>
    <w:rsid w:val="0038546B"/>
    <w:rsid w:val="00385A30"/>
    <w:rsid w:val="00385B42"/>
    <w:rsid w:val="0038775B"/>
    <w:rsid w:val="003929B6"/>
    <w:rsid w:val="003A3104"/>
    <w:rsid w:val="003A579C"/>
    <w:rsid w:val="003B0812"/>
    <w:rsid w:val="003C09BC"/>
    <w:rsid w:val="003C4287"/>
    <w:rsid w:val="003E062B"/>
    <w:rsid w:val="003E2712"/>
    <w:rsid w:val="003F31C2"/>
    <w:rsid w:val="003F31D0"/>
    <w:rsid w:val="003F43CD"/>
    <w:rsid w:val="003F44CE"/>
    <w:rsid w:val="003F4E95"/>
    <w:rsid w:val="003F6DD2"/>
    <w:rsid w:val="00420D4F"/>
    <w:rsid w:val="00440122"/>
    <w:rsid w:val="00441204"/>
    <w:rsid w:val="004573C6"/>
    <w:rsid w:val="00466306"/>
    <w:rsid w:val="004B78BE"/>
    <w:rsid w:val="004D0505"/>
    <w:rsid w:val="004D1568"/>
    <w:rsid w:val="004E4B74"/>
    <w:rsid w:val="004F4E37"/>
    <w:rsid w:val="004F6875"/>
    <w:rsid w:val="005000A0"/>
    <w:rsid w:val="005039D8"/>
    <w:rsid w:val="00505B91"/>
    <w:rsid w:val="0051793C"/>
    <w:rsid w:val="005226BD"/>
    <w:rsid w:val="005231B2"/>
    <w:rsid w:val="00535EF4"/>
    <w:rsid w:val="00536DDD"/>
    <w:rsid w:val="00541786"/>
    <w:rsid w:val="00542703"/>
    <w:rsid w:val="00542D39"/>
    <w:rsid w:val="00543AA0"/>
    <w:rsid w:val="00544DBC"/>
    <w:rsid w:val="005607F9"/>
    <w:rsid w:val="00564CC6"/>
    <w:rsid w:val="00571A07"/>
    <w:rsid w:val="00576B6D"/>
    <w:rsid w:val="00580275"/>
    <w:rsid w:val="0058091C"/>
    <w:rsid w:val="00581639"/>
    <w:rsid w:val="00584170"/>
    <w:rsid w:val="00586B52"/>
    <w:rsid w:val="00594F90"/>
    <w:rsid w:val="005A29DA"/>
    <w:rsid w:val="005A35A8"/>
    <w:rsid w:val="005B2EBE"/>
    <w:rsid w:val="005F0F13"/>
    <w:rsid w:val="005F2549"/>
    <w:rsid w:val="00611C9A"/>
    <w:rsid w:val="00617521"/>
    <w:rsid w:val="0063172E"/>
    <w:rsid w:val="00633DFD"/>
    <w:rsid w:val="00647D1E"/>
    <w:rsid w:val="0065074B"/>
    <w:rsid w:val="00652B6A"/>
    <w:rsid w:val="006538A1"/>
    <w:rsid w:val="006542D2"/>
    <w:rsid w:val="006611D6"/>
    <w:rsid w:val="00661CFF"/>
    <w:rsid w:val="006B6623"/>
    <w:rsid w:val="006D100F"/>
    <w:rsid w:val="006D4100"/>
    <w:rsid w:val="006E1E95"/>
    <w:rsid w:val="006E694C"/>
    <w:rsid w:val="006F46E8"/>
    <w:rsid w:val="00700422"/>
    <w:rsid w:val="007112EE"/>
    <w:rsid w:val="00724368"/>
    <w:rsid w:val="0073305A"/>
    <w:rsid w:val="00742C1F"/>
    <w:rsid w:val="00743E29"/>
    <w:rsid w:val="00744EF5"/>
    <w:rsid w:val="00757242"/>
    <w:rsid w:val="00773D16"/>
    <w:rsid w:val="0077770C"/>
    <w:rsid w:val="00786E9C"/>
    <w:rsid w:val="007A2CDD"/>
    <w:rsid w:val="007C58FD"/>
    <w:rsid w:val="007D2323"/>
    <w:rsid w:val="007D523A"/>
    <w:rsid w:val="007D6F10"/>
    <w:rsid w:val="007F1D81"/>
    <w:rsid w:val="00850C30"/>
    <w:rsid w:val="00850E40"/>
    <w:rsid w:val="008578DB"/>
    <w:rsid w:val="0086057A"/>
    <w:rsid w:val="00861A59"/>
    <w:rsid w:val="00863874"/>
    <w:rsid w:val="00864A23"/>
    <w:rsid w:val="0088511D"/>
    <w:rsid w:val="00890572"/>
    <w:rsid w:val="008959BB"/>
    <w:rsid w:val="0089605D"/>
    <w:rsid w:val="008A59C3"/>
    <w:rsid w:val="008D4C7F"/>
    <w:rsid w:val="008E7382"/>
    <w:rsid w:val="008F22BB"/>
    <w:rsid w:val="008F707A"/>
    <w:rsid w:val="00902B1F"/>
    <w:rsid w:val="00903274"/>
    <w:rsid w:val="00915EB0"/>
    <w:rsid w:val="00922132"/>
    <w:rsid w:val="00924F2A"/>
    <w:rsid w:val="00950F39"/>
    <w:rsid w:val="009528DC"/>
    <w:rsid w:val="0095388B"/>
    <w:rsid w:val="00955007"/>
    <w:rsid w:val="0098202D"/>
    <w:rsid w:val="00990A59"/>
    <w:rsid w:val="00993904"/>
    <w:rsid w:val="009A23E2"/>
    <w:rsid w:val="009C4BCA"/>
    <w:rsid w:val="009E3C20"/>
    <w:rsid w:val="00A01C21"/>
    <w:rsid w:val="00A14BD0"/>
    <w:rsid w:val="00A243C9"/>
    <w:rsid w:val="00A2603E"/>
    <w:rsid w:val="00A26563"/>
    <w:rsid w:val="00A50B1B"/>
    <w:rsid w:val="00A5556F"/>
    <w:rsid w:val="00A840E9"/>
    <w:rsid w:val="00A96775"/>
    <w:rsid w:val="00AA3227"/>
    <w:rsid w:val="00AA7149"/>
    <w:rsid w:val="00AC4721"/>
    <w:rsid w:val="00AD0C56"/>
    <w:rsid w:val="00AD45A9"/>
    <w:rsid w:val="00AE624D"/>
    <w:rsid w:val="00AF049B"/>
    <w:rsid w:val="00AF2242"/>
    <w:rsid w:val="00B14DED"/>
    <w:rsid w:val="00B32056"/>
    <w:rsid w:val="00B367FF"/>
    <w:rsid w:val="00B37B83"/>
    <w:rsid w:val="00B64288"/>
    <w:rsid w:val="00B70F8A"/>
    <w:rsid w:val="00B7580E"/>
    <w:rsid w:val="00B81AC6"/>
    <w:rsid w:val="00B92080"/>
    <w:rsid w:val="00B95717"/>
    <w:rsid w:val="00BA3B26"/>
    <w:rsid w:val="00BC2FD8"/>
    <w:rsid w:val="00BD21AF"/>
    <w:rsid w:val="00BF594E"/>
    <w:rsid w:val="00BF6040"/>
    <w:rsid w:val="00C11B8F"/>
    <w:rsid w:val="00C133F1"/>
    <w:rsid w:val="00C15E33"/>
    <w:rsid w:val="00C55FBD"/>
    <w:rsid w:val="00C713D2"/>
    <w:rsid w:val="00C73F92"/>
    <w:rsid w:val="00C7673B"/>
    <w:rsid w:val="00C80CF8"/>
    <w:rsid w:val="00C81D1B"/>
    <w:rsid w:val="00C851A4"/>
    <w:rsid w:val="00C86315"/>
    <w:rsid w:val="00CA5334"/>
    <w:rsid w:val="00CA7A61"/>
    <w:rsid w:val="00CB5A78"/>
    <w:rsid w:val="00CC126B"/>
    <w:rsid w:val="00CC305E"/>
    <w:rsid w:val="00CC3C40"/>
    <w:rsid w:val="00CD101C"/>
    <w:rsid w:val="00CE105C"/>
    <w:rsid w:val="00CE13F1"/>
    <w:rsid w:val="00CE44AA"/>
    <w:rsid w:val="00CE6448"/>
    <w:rsid w:val="00CF0A2C"/>
    <w:rsid w:val="00D20165"/>
    <w:rsid w:val="00D2215B"/>
    <w:rsid w:val="00D22B19"/>
    <w:rsid w:val="00D25B38"/>
    <w:rsid w:val="00D41659"/>
    <w:rsid w:val="00D43625"/>
    <w:rsid w:val="00D47E88"/>
    <w:rsid w:val="00D56415"/>
    <w:rsid w:val="00D56ACA"/>
    <w:rsid w:val="00D7245E"/>
    <w:rsid w:val="00D7659A"/>
    <w:rsid w:val="00D76DF3"/>
    <w:rsid w:val="00D90CAD"/>
    <w:rsid w:val="00D95E17"/>
    <w:rsid w:val="00D97DE3"/>
    <w:rsid w:val="00DA2AB8"/>
    <w:rsid w:val="00DA53E1"/>
    <w:rsid w:val="00DA660C"/>
    <w:rsid w:val="00DD7104"/>
    <w:rsid w:val="00DF005E"/>
    <w:rsid w:val="00DF5F9E"/>
    <w:rsid w:val="00E07D79"/>
    <w:rsid w:val="00E2766B"/>
    <w:rsid w:val="00E276FC"/>
    <w:rsid w:val="00E3242D"/>
    <w:rsid w:val="00E35D64"/>
    <w:rsid w:val="00E45E88"/>
    <w:rsid w:val="00E47110"/>
    <w:rsid w:val="00E57576"/>
    <w:rsid w:val="00E57F1C"/>
    <w:rsid w:val="00E603B5"/>
    <w:rsid w:val="00E65CF1"/>
    <w:rsid w:val="00E837EE"/>
    <w:rsid w:val="00EA0388"/>
    <w:rsid w:val="00EA29F9"/>
    <w:rsid w:val="00EC6C60"/>
    <w:rsid w:val="00ED042F"/>
    <w:rsid w:val="00ED60A9"/>
    <w:rsid w:val="00EE285E"/>
    <w:rsid w:val="00EE3074"/>
    <w:rsid w:val="00EF3143"/>
    <w:rsid w:val="00EF63B8"/>
    <w:rsid w:val="00F01B2E"/>
    <w:rsid w:val="00F15241"/>
    <w:rsid w:val="00F17AAC"/>
    <w:rsid w:val="00F236D2"/>
    <w:rsid w:val="00F345FB"/>
    <w:rsid w:val="00F43864"/>
    <w:rsid w:val="00F551D2"/>
    <w:rsid w:val="00F637A1"/>
    <w:rsid w:val="00F66B5A"/>
    <w:rsid w:val="00F72D68"/>
    <w:rsid w:val="00F73F59"/>
    <w:rsid w:val="00F74CAC"/>
    <w:rsid w:val="00F76BD9"/>
    <w:rsid w:val="00F85E5D"/>
    <w:rsid w:val="00FA5B47"/>
    <w:rsid w:val="00FA7572"/>
    <w:rsid w:val="00FB08E1"/>
    <w:rsid w:val="00FB1E63"/>
    <w:rsid w:val="00FB2A22"/>
    <w:rsid w:val="00FC3066"/>
    <w:rsid w:val="00FC5825"/>
    <w:rsid w:val="00FD2A70"/>
    <w:rsid w:val="00FD334F"/>
    <w:rsid w:val="00FE3C2B"/>
    <w:rsid w:val="00FE575E"/>
    <w:rsid w:val="00FF6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506213-6D6E-4DDD-AFC7-F7FFA6FA9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41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4"/>
    <w:uiPriority w:val="99"/>
    <w:unhideWhenUsed/>
    <w:qFormat/>
    <w:rsid w:val="00AD45A9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3"/>
    <w:uiPriority w:val="99"/>
    <w:qFormat/>
    <w:rsid w:val="00AD45A9"/>
    <w:rPr>
      <w:sz w:val="20"/>
      <w:szCs w:val="20"/>
    </w:rPr>
  </w:style>
  <w:style w:type="character" w:styleId="a5">
    <w:name w:val="footnote reference"/>
    <w:aliases w:val="Знак сноски-FN,Ссылка на сноску 45,SUPERS,Знак сноски 1,Ciae niinee-FN,fr,Used by Word for Help footnote symbols,Referencia nota al pie"/>
    <w:uiPriority w:val="99"/>
    <w:qFormat/>
    <w:rsid w:val="00AD45A9"/>
    <w:rPr>
      <w:vertAlign w:val="superscript"/>
    </w:rPr>
  </w:style>
  <w:style w:type="paragraph" w:styleId="a6">
    <w:name w:val="List Paragraph"/>
    <w:basedOn w:val="a"/>
    <w:uiPriority w:val="34"/>
    <w:qFormat/>
    <w:rsid w:val="00D2215B"/>
    <w:pPr>
      <w:spacing w:before="100" w:beforeAutospacing="1" w:after="100" w:afterAutospacing="1" w:line="240" w:lineRule="auto"/>
      <w:ind w:left="720"/>
      <w:contextualSpacing/>
    </w:pPr>
    <w:rPr>
      <w:rFonts w:ascii="Times New Roman" w:eastAsia="Times New Roman" w:hAnsi="Times New Roman" w:cs="Times New Roman"/>
      <w:lang w:val="en-US"/>
    </w:rPr>
  </w:style>
  <w:style w:type="paragraph" w:styleId="a7">
    <w:name w:val="No Spacing"/>
    <w:uiPriority w:val="1"/>
    <w:qFormat/>
    <w:rsid w:val="0013055F"/>
    <w:pPr>
      <w:spacing w:after="0" w:line="240" w:lineRule="auto"/>
    </w:pPr>
  </w:style>
  <w:style w:type="character" w:styleId="a8">
    <w:name w:val="Hyperlink"/>
    <w:basedOn w:val="a0"/>
    <w:uiPriority w:val="99"/>
    <w:unhideWhenUsed/>
    <w:rsid w:val="00D7659A"/>
    <w:rPr>
      <w:color w:val="0000FF"/>
      <w:u w:val="single"/>
    </w:rPr>
  </w:style>
  <w:style w:type="paragraph" w:styleId="a9">
    <w:name w:val="Normal (Web)"/>
    <w:basedOn w:val="a"/>
    <w:uiPriority w:val="99"/>
    <w:rsid w:val="0098202D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Normal">
    <w:name w:val="ConsPlusNormal"/>
    <w:link w:val="ConsPlusNormal0"/>
    <w:qFormat/>
    <w:rsid w:val="00EA03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qFormat/>
    <w:locked/>
    <w:rsid w:val="00EA0388"/>
    <w:rPr>
      <w:rFonts w:ascii="Calibri" w:eastAsia="Times New Roman" w:hAnsi="Calibri" w:cs="Calibri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276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2766B"/>
  </w:style>
  <w:style w:type="character" w:styleId="ac">
    <w:name w:val="page number"/>
    <w:uiPriority w:val="99"/>
    <w:rsid w:val="00E2766B"/>
    <w:rPr>
      <w:rFonts w:cs="Times New Roman"/>
    </w:rPr>
  </w:style>
  <w:style w:type="paragraph" w:styleId="ad">
    <w:name w:val="header"/>
    <w:basedOn w:val="a"/>
    <w:link w:val="ae"/>
    <w:uiPriority w:val="99"/>
    <w:unhideWhenUsed/>
    <w:rsid w:val="00F76B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F76BD9"/>
  </w:style>
  <w:style w:type="paragraph" w:styleId="af">
    <w:name w:val="Balloon Text"/>
    <w:basedOn w:val="a"/>
    <w:link w:val="af0"/>
    <w:uiPriority w:val="99"/>
    <w:semiHidden/>
    <w:unhideWhenUsed/>
    <w:rsid w:val="00094B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094BE1"/>
    <w:rPr>
      <w:rFonts w:ascii="Segoe UI" w:hAnsi="Segoe UI" w:cs="Segoe UI"/>
      <w:sz w:val="18"/>
      <w:szCs w:val="18"/>
    </w:rPr>
  </w:style>
  <w:style w:type="table" w:styleId="af1">
    <w:name w:val="Table Grid"/>
    <w:basedOn w:val="a1"/>
    <w:uiPriority w:val="39"/>
    <w:rsid w:val="000B1D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">
    <w:name w:val="Нет списка1"/>
    <w:next w:val="a2"/>
    <w:uiPriority w:val="99"/>
    <w:semiHidden/>
    <w:unhideWhenUsed/>
    <w:rsid w:val="004B78BE"/>
  </w:style>
  <w:style w:type="numbering" w:customStyle="1" w:styleId="11">
    <w:name w:val="Нет списка11"/>
    <w:next w:val="a2"/>
    <w:uiPriority w:val="99"/>
    <w:semiHidden/>
    <w:unhideWhenUsed/>
    <w:rsid w:val="004B78BE"/>
  </w:style>
  <w:style w:type="paragraph" w:customStyle="1" w:styleId="10">
    <w:name w:val="Текст выноски1"/>
    <w:basedOn w:val="a"/>
    <w:next w:val="af"/>
    <w:uiPriority w:val="99"/>
    <w:semiHidden/>
    <w:unhideWhenUsed/>
    <w:rsid w:val="004B78BE"/>
    <w:pPr>
      <w:spacing w:after="0" w:line="240" w:lineRule="auto"/>
    </w:pPr>
    <w:rPr>
      <w:rFonts w:ascii="Segoe UI" w:hAnsi="Segoe UI" w:cs="Segoe UI"/>
      <w:sz w:val="18"/>
      <w:szCs w:val="18"/>
    </w:rPr>
  </w:style>
  <w:style w:type="numbering" w:customStyle="1" w:styleId="111">
    <w:name w:val="Нет списка111"/>
    <w:next w:val="a2"/>
    <w:uiPriority w:val="99"/>
    <w:semiHidden/>
    <w:unhideWhenUsed/>
    <w:rsid w:val="004B78BE"/>
  </w:style>
  <w:style w:type="character" w:customStyle="1" w:styleId="12">
    <w:name w:val="Текст выноски Знак1"/>
    <w:basedOn w:val="a0"/>
    <w:uiPriority w:val="99"/>
    <w:semiHidden/>
    <w:rsid w:val="004B78BE"/>
    <w:rPr>
      <w:rFonts w:ascii="Segoe UI" w:eastAsia="Times New Roman" w:hAnsi="Segoe UI" w:cs="Segoe UI"/>
      <w:sz w:val="18"/>
      <w:szCs w:val="18"/>
      <w:lang w:val="en-US"/>
    </w:rPr>
  </w:style>
  <w:style w:type="character" w:styleId="af2">
    <w:name w:val="FollowedHyperlink"/>
    <w:basedOn w:val="a0"/>
    <w:uiPriority w:val="99"/>
    <w:semiHidden/>
    <w:unhideWhenUsed/>
    <w:rsid w:val="004B78BE"/>
    <w:rPr>
      <w:color w:val="800080"/>
      <w:u w:val="single"/>
    </w:rPr>
  </w:style>
  <w:style w:type="paragraph" w:customStyle="1" w:styleId="msonormal0">
    <w:name w:val="msonormal"/>
    <w:basedOn w:val="a"/>
    <w:rsid w:val="004B78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4B78BE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4B78BE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4B78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8">
    <w:name w:val="xl68"/>
    <w:basedOn w:val="a"/>
    <w:rsid w:val="004B78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4B78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4B78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4B78BE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4B78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4B78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4B78B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4B78B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4B78B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4B78B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4B78BE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4B78B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4B78B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4B78BE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4B78B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4B78BE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rsid w:val="004B78BE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rsid w:val="004B78B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4B78BE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4B78B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roducttable-label">
    <w:name w:val="product__table-label"/>
    <w:basedOn w:val="a0"/>
    <w:rsid w:val="004B78BE"/>
  </w:style>
  <w:style w:type="numbering" w:customStyle="1" w:styleId="2">
    <w:name w:val="Нет списка2"/>
    <w:next w:val="a2"/>
    <w:uiPriority w:val="99"/>
    <w:semiHidden/>
    <w:unhideWhenUsed/>
    <w:rsid w:val="004B78BE"/>
  </w:style>
  <w:style w:type="numbering" w:customStyle="1" w:styleId="3">
    <w:name w:val="Нет списка3"/>
    <w:next w:val="a2"/>
    <w:uiPriority w:val="99"/>
    <w:semiHidden/>
    <w:unhideWhenUsed/>
    <w:rsid w:val="00C7673B"/>
  </w:style>
  <w:style w:type="table" w:customStyle="1" w:styleId="13">
    <w:name w:val="Сетка таблицы1"/>
    <w:basedOn w:val="a1"/>
    <w:next w:val="af1"/>
    <w:uiPriority w:val="59"/>
    <w:rsid w:val="00FA757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0">
    <w:name w:val="Сетка таблицы11"/>
    <w:basedOn w:val="a1"/>
    <w:next w:val="af1"/>
    <w:uiPriority w:val="59"/>
    <w:rsid w:val="00FA75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88">
    <w:name w:val="xl88"/>
    <w:basedOn w:val="a"/>
    <w:rsid w:val="00CC126B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89">
    <w:name w:val="xl89"/>
    <w:basedOn w:val="a"/>
    <w:rsid w:val="00CC126B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90">
    <w:name w:val="xl90"/>
    <w:basedOn w:val="a"/>
    <w:rsid w:val="00CC126B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91">
    <w:name w:val="xl91"/>
    <w:basedOn w:val="a"/>
    <w:rsid w:val="00CC126B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92">
    <w:name w:val="xl92"/>
    <w:basedOn w:val="a"/>
    <w:rsid w:val="00CC126B"/>
    <w:pPr>
      <w:pBdr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93">
    <w:name w:val="xl93"/>
    <w:basedOn w:val="a"/>
    <w:rsid w:val="00CC126B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94">
    <w:name w:val="xl94"/>
    <w:basedOn w:val="a"/>
    <w:rsid w:val="00CC126B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95">
    <w:name w:val="xl95"/>
    <w:basedOn w:val="a"/>
    <w:rsid w:val="00CC126B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96">
    <w:name w:val="xl96"/>
    <w:basedOn w:val="a"/>
    <w:rsid w:val="00CC126B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97">
    <w:name w:val="xl97"/>
    <w:basedOn w:val="a"/>
    <w:rsid w:val="00CC126B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98">
    <w:name w:val="xl98"/>
    <w:basedOn w:val="a"/>
    <w:rsid w:val="00CC126B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7F7F7F"/>
      <w:sz w:val="16"/>
      <w:szCs w:val="16"/>
      <w:lang w:eastAsia="ru-RU"/>
    </w:rPr>
  </w:style>
  <w:style w:type="paragraph" w:customStyle="1" w:styleId="xl99">
    <w:name w:val="xl99"/>
    <w:basedOn w:val="a"/>
    <w:rsid w:val="00CC126B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00">
    <w:name w:val="xl100"/>
    <w:basedOn w:val="a"/>
    <w:rsid w:val="00CC126B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01">
    <w:name w:val="xl101"/>
    <w:basedOn w:val="a"/>
    <w:rsid w:val="00CC126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102">
    <w:name w:val="xl102"/>
    <w:basedOn w:val="a"/>
    <w:rsid w:val="00CC126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03">
    <w:name w:val="xl103"/>
    <w:basedOn w:val="a"/>
    <w:rsid w:val="00CC126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04">
    <w:name w:val="xl104"/>
    <w:basedOn w:val="a"/>
    <w:rsid w:val="00CC126B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05">
    <w:name w:val="xl105"/>
    <w:basedOn w:val="a"/>
    <w:rsid w:val="00CC126B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06">
    <w:name w:val="xl106"/>
    <w:basedOn w:val="a"/>
    <w:rsid w:val="00CC12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107">
    <w:name w:val="xl107"/>
    <w:basedOn w:val="a"/>
    <w:rsid w:val="00CC12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108">
    <w:name w:val="xl108"/>
    <w:basedOn w:val="a"/>
    <w:rsid w:val="00CC12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109">
    <w:name w:val="xl109"/>
    <w:basedOn w:val="a"/>
    <w:rsid w:val="00CC126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110">
    <w:name w:val="xl110"/>
    <w:basedOn w:val="a"/>
    <w:rsid w:val="00CC126B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111">
    <w:name w:val="xl111"/>
    <w:basedOn w:val="a"/>
    <w:rsid w:val="00CC126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112">
    <w:name w:val="xl112"/>
    <w:basedOn w:val="a"/>
    <w:rsid w:val="00CC126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113">
    <w:name w:val="xl113"/>
    <w:basedOn w:val="a"/>
    <w:rsid w:val="00CC126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114">
    <w:name w:val="xl114"/>
    <w:basedOn w:val="a"/>
    <w:rsid w:val="00CC126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115">
    <w:name w:val="xl115"/>
    <w:basedOn w:val="a"/>
    <w:rsid w:val="00CC126B"/>
    <w:pPr>
      <w:pBdr>
        <w:top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116">
    <w:name w:val="xl116"/>
    <w:basedOn w:val="a"/>
    <w:rsid w:val="00CC126B"/>
    <w:pPr>
      <w:pBdr>
        <w:top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17">
    <w:name w:val="xl117"/>
    <w:basedOn w:val="a"/>
    <w:rsid w:val="00CC126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118">
    <w:name w:val="xl118"/>
    <w:basedOn w:val="a"/>
    <w:rsid w:val="00CC126B"/>
    <w:pPr>
      <w:pBdr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19">
    <w:name w:val="xl119"/>
    <w:basedOn w:val="a"/>
    <w:rsid w:val="00CC126B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20">
    <w:name w:val="xl120"/>
    <w:basedOn w:val="a"/>
    <w:rsid w:val="00CC126B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21">
    <w:name w:val="xl121"/>
    <w:basedOn w:val="a"/>
    <w:rsid w:val="00CC126B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22">
    <w:name w:val="xl122"/>
    <w:basedOn w:val="a"/>
    <w:rsid w:val="00CC126B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23">
    <w:name w:val="xl123"/>
    <w:basedOn w:val="a"/>
    <w:rsid w:val="00CC126B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24">
    <w:name w:val="xl124"/>
    <w:basedOn w:val="a"/>
    <w:rsid w:val="00CC126B"/>
    <w:pPr>
      <w:pBdr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25">
    <w:name w:val="xl125"/>
    <w:basedOn w:val="a"/>
    <w:rsid w:val="00CC126B"/>
    <w:pPr>
      <w:pBdr>
        <w:lef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26">
    <w:name w:val="xl126"/>
    <w:basedOn w:val="a"/>
    <w:rsid w:val="00CC126B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27">
    <w:name w:val="xl127"/>
    <w:basedOn w:val="a"/>
    <w:rsid w:val="00CC126B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28">
    <w:name w:val="xl128"/>
    <w:basedOn w:val="a"/>
    <w:rsid w:val="00CC126B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129">
    <w:name w:val="xl129"/>
    <w:basedOn w:val="a"/>
    <w:rsid w:val="00CC126B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130">
    <w:name w:val="xl130"/>
    <w:basedOn w:val="a"/>
    <w:rsid w:val="00CC126B"/>
    <w:pPr>
      <w:pBdr>
        <w:top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131">
    <w:name w:val="xl131"/>
    <w:basedOn w:val="a"/>
    <w:rsid w:val="00CC126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132">
    <w:name w:val="xl132"/>
    <w:basedOn w:val="a"/>
    <w:rsid w:val="00CC126B"/>
    <w:pPr>
      <w:pBdr>
        <w:lef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33">
    <w:name w:val="xl133"/>
    <w:basedOn w:val="a"/>
    <w:rsid w:val="00CC126B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34">
    <w:name w:val="xl134"/>
    <w:basedOn w:val="a"/>
    <w:rsid w:val="00CC126B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135">
    <w:name w:val="xl135"/>
    <w:basedOn w:val="a"/>
    <w:rsid w:val="00CC126B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136">
    <w:name w:val="xl136"/>
    <w:basedOn w:val="a"/>
    <w:rsid w:val="00CC126B"/>
    <w:pPr>
      <w:pBdr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37">
    <w:name w:val="xl137"/>
    <w:basedOn w:val="a"/>
    <w:rsid w:val="00CC126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138">
    <w:name w:val="xl138"/>
    <w:basedOn w:val="a"/>
    <w:rsid w:val="00CC126B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39">
    <w:name w:val="xl139"/>
    <w:basedOn w:val="a"/>
    <w:rsid w:val="00CC126B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40">
    <w:name w:val="xl140"/>
    <w:basedOn w:val="a"/>
    <w:rsid w:val="00CC126B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41">
    <w:name w:val="xl141"/>
    <w:basedOn w:val="a"/>
    <w:rsid w:val="00CC126B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142">
    <w:name w:val="xl142"/>
    <w:basedOn w:val="a"/>
    <w:rsid w:val="00CC126B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143">
    <w:name w:val="xl143"/>
    <w:basedOn w:val="a"/>
    <w:rsid w:val="00CC126B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144">
    <w:name w:val="xl144"/>
    <w:basedOn w:val="a"/>
    <w:rsid w:val="00CC126B"/>
    <w:pPr>
      <w:pBdr>
        <w:lef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145">
    <w:name w:val="xl145"/>
    <w:basedOn w:val="a"/>
    <w:rsid w:val="00CC126B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146">
    <w:name w:val="xl146"/>
    <w:basedOn w:val="a"/>
    <w:rsid w:val="00CC126B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147">
    <w:name w:val="xl147"/>
    <w:basedOn w:val="a"/>
    <w:rsid w:val="00CC126B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148">
    <w:name w:val="xl148"/>
    <w:basedOn w:val="a"/>
    <w:rsid w:val="00CC126B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149">
    <w:name w:val="xl149"/>
    <w:basedOn w:val="a"/>
    <w:rsid w:val="00CC126B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150">
    <w:name w:val="xl150"/>
    <w:basedOn w:val="a"/>
    <w:rsid w:val="00CC126B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151">
    <w:name w:val="xl151"/>
    <w:basedOn w:val="a"/>
    <w:rsid w:val="00CC126B"/>
    <w:pPr>
      <w:pBdr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152">
    <w:name w:val="xl152"/>
    <w:basedOn w:val="a"/>
    <w:rsid w:val="00CC126B"/>
    <w:pPr>
      <w:pBdr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153">
    <w:name w:val="xl153"/>
    <w:basedOn w:val="a"/>
    <w:rsid w:val="00CC126B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154">
    <w:name w:val="xl154"/>
    <w:basedOn w:val="a"/>
    <w:rsid w:val="00CC126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155">
    <w:name w:val="xl155"/>
    <w:basedOn w:val="a"/>
    <w:rsid w:val="00CC126B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56">
    <w:name w:val="xl156"/>
    <w:basedOn w:val="a"/>
    <w:rsid w:val="00CC126B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157">
    <w:name w:val="xl157"/>
    <w:basedOn w:val="a"/>
    <w:rsid w:val="00CC126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158">
    <w:name w:val="xl158"/>
    <w:basedOn w:val="a"/>
    <w:rsid w:val="00CC126B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159">
    <w:name w:val="xl159"/>
    <w:basedOn w:val="a"/>
    <w:rsid w:val="00CC126B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60">
    <w:name w:val="xl160"/>
    <w:basedOn w:val="a"/>
    <w:rsid w:val="00CC126B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161">
    <w:name w:val="xl161"/>
    <w:basedOn w:val="a"/>
    <w:rsid w:val="00CC126B"/>
    <w:pPr>
      <w:pBdr>
        <w:top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162">
    <w:name w:val="xl162"/>
    <w:basedOn w:val="a"/>
    <w:rsid w:val="00CC126B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63">
    <w:name w:val="xl163"/>
    <w:basedOn w:val="a"/>
    <w:rsid w:val="00CC126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164">
    <w:name w:val="xl164"/>
    <w:basedOn w:val="a"/>
    <w:rsid w:val="00CC126B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165">
    <w:name w:val="xl165"/>
    <w:basedOn w:val="a"/>
    <w:rsid w:val="00CC126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166">
    <w:name w:val="xl166"/>
    <w:basedOn w:val="a"/>
    <w:rsid w:val="00CC126B"/>
    <w:pPr>
      <w:pBdr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167">
    <w:name w:val="xl167"/>
    <w:basedOn w:val="a"/>
    <w:rsid w:val="00CC126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168">
    <w:name w:val="xl168"/>
    <w:basedOn w:val="a"/>
    <w:rsid w:val="00CC126B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69">
    <w:name w:val="xl169"/>
    <w:basedOn w:val="a"/>
    <w:rsid w:val="00CC126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70">
    <w:name w:val="xl170"/>
    <w:basedOn w:val="a"/>
    <w:rsid w:val="00CC126B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171">
    <w:name w:val="xl171"/>
    <w:basedOn w:val="a"/>
    <w:rsid w:val="00CC126B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172">
    <w:name w:val="xl172"/>
    <w:basedOn w:val="a"/>
    <w:rsid w:val="00CC126B"/>
    <w:pPr>
      <w:pBdr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173">
    <w:name w:val="xl173"/>
    <w:basedOn w:val="a"/>
    <w:rsid w:val="00CC126B"/>
    <w:pPr>
      <w:pBdr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174">
    <w:name w:val="xl174"/>
    <w:basedOn w:val="a"/>
    <w:rsid w:val="00CC126B"/>
    <w:pPr>
      <w:pBdr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175">
    <w:name w:val="xl175"/>
    <w:basedOn w:val="a"/>
    <w:rsid w:val="00CC126B"/>
    <w:pPr>
      <w:pBdr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176">
    <w:name w:val="xl176"/>
    <w:basedOn w:val="a"/>
    <w:rsid w:val="00CC126B"/>
    <w:pPr>
      <w:pBdr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177">
    <w:name w:val="xl177"/>
    <w:basedOn w:val="a"/>
    <w:rsid w:val="00CC126B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178">
    <w:name w:val="xl178"/>
    <w:basedOn w:val="a"/>
    <w:rsid w:val="00CC126B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i/>
      <w:iCs/>
      <w:color w:val="7F7F7F"/>
      <w:sz w:val="16"/>
      <w:szCs w:val="16"/>
      <w:lang w:eastAsia="ru-RU"/>
    </w:rPr>
  </w:style>
  <w:style w:type="paragraph" w:customStyle="1" w:styleId="xl179">
    <w:name w:val="xl179"/>
    <w:basedOn w:val="a"/>
    <w:rsid w:val="00CC126B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180">
    <w:name w:val="xl180"/>
    <w:basedOn w:val="a"/>
    <w:rsid w:val="00CC126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181">
    <w:name w:val="xl181"/>
    <w:basedOn w:val="a"/>
    <w:rsid w:val="00CC126B"/>
    <w:pPr>
      <w:pBdr>
        <w:top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82">
    <w:name w:val="xl182"/>
    <w:basedOn w:val="a"/>
    <w:rsid w:val="00CC126B"/>
    <w:pPr>
      <w:pBdr>
        <w:top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83">
    <w:name w:val="xl183"/>
    <w:basedOn w:val="a"/>
    <w:rsid w:val="00CC126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184">
    <w:name w:val="xl184"/>
    <w:basedOn w:val="a"/>
    <w:rsid w:val="00CC126B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185">
    <w:name w:val="xl185"/>
    <w:basedOn w:val="a"/>
    <w:rsid w:val="00CC126B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186">
    <w:name w:val="xl186"/>
    <w:basedOn w:val="a"/>
    <w:rsid w:val="00CC126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187">
    <w:name w:val="xl187"/>
    <w:basedOn w:val="a"/>
    <w:rsid w:val="00CC126B"/>
    <w:pPr>
      <w:pBdr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188">
    <w:name w:val="xl188"/>
    <w:basedOn w:val="a"/>
    <w:rsid w:val="00CC126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189">
    <w:name w:val="xl189"/>
    <w:basedOn w:val="a"/>
    <w:rsid w:val="00CC126B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190">
    <w:name w:val="xl190"/>
    <w:basedOn w:val="a"/>
    <w:rsid w:val="00CC126B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191">
    <w:name w:val="xl191"/>
    <w:basedOn w:val="a"/>
    <w:rsid w:val="00CC126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192">
    <w:name w:val="xl192"/>
    <w:basedOn w:val="a"/>
    <w:rsid w:val="00CC126B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193">
    <w:name w:val="xl193"/>
    <w:basedOn w:val="a"/>
    <w:rsid w:val="00CC126B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94">
    <w:name w:val="xl194"/>
    <w:basedOn w:val="a"/>
    <w:rsid w:val="00CC126B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95">
    <w:name w:val="xl195"/>
    <w:basedOn w:val="a"/>
    <w:rsid w:val="00CC126B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196">
    <w:name w:val="xl196"/>
    <w:basedOn w:val="a"/>
    <w:rsid w:val="00CC126B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197">
    <w:name w:val="xl197"/>
    <w:basedOn w:val="a"/>
    <w:rsid w:val="00CC126B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98">
    <w:name w:val="xl198"/>
    <w:basedOn w:val="a"/>
    <w:rsid w:val="00CC126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99">
    <w:name w:val="xl199"/>
    <w:basedOn w:val="a"/>
    <w:rsid w:val="00CC126B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00">
    <w:name w:val="xl200"/>
    <w:basedOn w:val="a"/>
    <w:rsid w:val="00CC126B"/>
    <w:pPr>
      <w:pBdr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01">
    <w:name w:val="xl201"/>
    <w:basedOn w:val="a"/>
    <w:rsid w:val="00CC126B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02">
    <w:name w:val="xl202"/>
    <w:basedOn w:val="a"/>
    <w:rsid w:val="00CC126B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03">
    <w:name w:val="xl203"/>
    <w:basedOn w:val="a"/>
    <w:rsid w:val="00CC126B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04">
    <w:name w:val="xl204"/>
    <w:basedOn w:val="a"/>
    <w:rsid w:val="00CC126B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05">
    <w:name w:val="xl205"/>
    <w:basedOn w:val="a"/>
    <w:rsid w:val="00CC126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206">
    <w:name w:val="xl206"/>
    <w:basedOn w:val="a"/>
    <w:rsid w:val="00CC126B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207">
    <w:name w:val="xl207"/>
    <w:basedOn w:val="a"/>
    <w:rsid w:val="00CC126B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08">
    <w:name w:val="xl208"/>
    <w:basedOn w:val="a"/>
    <w:rsid w:val="00CC12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09">
    <w:name w:val="xl209"/>
    <w:basedOn w:val="a"/>
    <w:rsid w:val="00CC126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10">
    <w:name w:val="xl210"/>
    <w:basedOn w:val="a"/>
    <w:rsid w:val="00CC126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11">
    <w:name w:val="xl211"/>
    <w:basedOn w:val="a"/>
    <w:rsid w:val="00CC126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12">
    <w:name w:val="xl212"/>
    <w:basedOn w:val="a"/>
    <w:rsid w:val="00CC126B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13">
    <w:name w:val="xl213"/>
    <w:basedOn w:val="a"/>
    <w:rsid w:val="00CC126B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14">
    <w:name w:val="xl214"/>
    <w:basedOn w:val="a"/>
    <w:rsid w:val="00CC126B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15">
    <w:name w:val="xl215"/>
    <w:basedOn w:val="a"/>
    <w:rsid w:val="00CC126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16">
    <w:name w:val="xl216"/>
    <w:basedOn w:val="a"/>
    <w:rsid w:val="00CC126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17">
    <w:name w:val="xl217"/>
    <w:basedOn w:val="a"/>
    <w:rsid w:val="00CC126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18">
    <w:name w:val="xl218"/>
    <w:basedOn w:val="a"/>
    <w:rsid w:val="00CC126B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19">
    <w:name w:val="xl219"/>
    <w:basedOn w:val="a"/>
    <w:rsid w:val="00CC126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220">
    <w:name w:val="xl220"/>
    <w:basedOn w:val="a"/>
    <w:rsid w:val="00CC126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221">
    <w:name w:val="xl221"/>
    <w:basedOn w:val="a"/>
    <w:rsid w:val="00CC126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222">
    <w:name w:val="xl222"/>
    <w:basedOn w:val="a"/>
    <w:rsid w:val="00CC126B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223">
    <w:name w:val="xl223"/>
    <w:basedOn w:val="a"/>
    <w:rsid w:val="00CC126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24">
    <w:name w:val="xl224"/>
    <w:basedOn w:val="a"/>
    <w:rsid w:val="00CC126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25">
    <w:name w:val="xl225"/>
    <w:basedOn w:val="a"/>
    <w:rsid w:val="00CC126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26">
    <w:name w:val="xl226"/>
    <w:basedOn w:val="a"/>
    <w:rsid w:val="00CC126B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227">
    <w:name w:val="xl227"/>
    <w:basedOn w:val="a"/>
    <w:rsid w:val="00CC126B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28">
    <w:name w:val="xl228"/>
    <w:basedOn w:val="a"/>
    <w:rsid w:val="00CC126B"/>
    <w:pPr>
      <w:pBdr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29">
    <w:name w:val="xl229"/>
    <w:basedOn w:val="a"/>
    <w:rsid w:val="00CC126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230">
    <w:name w:val="xl230"/>
    <w:basedOn w:val="a"/>
    <w:rsid w:val="00CC126B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31">
    <w:name w:val="xl231"/>
    <w:basedOn w:val="a"/>
    <w:rsid w:val="00CC126B"/>
    <w:pPr>
      <w:pBdr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32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7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8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4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6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2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5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9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6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3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9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4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3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4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9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4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8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0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9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2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8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7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7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7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0F6C1D-5DEE-47CD-AC6F-E348DF4A90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32</Pages>
  <Words>9268</Words>
  <Characters>52828</Characters>
  <Application>Microsoft Office Word</Application>
  <DocSecurity>0</DocSecurity>
  <Lines>440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Ветрова Ольга Александровна</dc:creator>
  <cp:keywords/>
  <dc:description/>
  <cp:lastModifiedBy>Сладкова Александра Сергеевна</cp:lastModifiedBy>
  <cp:revision>3</cp:revision>
  <cp:lastPrinted>2026-05-15T11:29:00Z</cp:lastPrinted>
  <dcterms:created xsi:type="dcterms:W3CDTF">2026-05-15T12:56:00Z</dcterms:created>
  <dcterms:modified xsi:type="dcterms:W3CDTF">2026-05-15T13:10:00Z</dcterms:modified>
</cp:coreProperties>
</file>