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2B62FE">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92F4A" w:rsidRPr="00B92F4A" w:rsidRDefault="00BE12A3" w:rsidP="00B92F4A">
      <w:pPr>
        <w:spacing w:line="195" w:lineRule="atLeast"/>
        <w:jc w:val="both"/>
        <w:rPr>
          <w:rFonts w:ascii="Arial" w:hAnsi="Arial" w:cs="Arial"/>
          <w:color w:val="000000"/>
          <w:sz w:val="17"/>
          <w:szCs w:val="17"/>
        </w:rPr>
      </w:pPr>
      <w:r w:rsidRPr="004F0647">
        <w:t xml:space="preserve">Идентификационный код закупки </w:t>
      </w:r>
      <w:r w:rsidR="00004F76">
        <w:t>____________________________</w:t>
      </w:r>
    </w:p>
    <w:p w:rsidR="00BE12A3" w:rsidRDefault="00BE12A3" w:rsidP="00BE12A3">
      <w:pPr>
        <w:jc w:val="both"/>
      </w:pP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w:t>
      </w:r>
      <w:r w:rsidR="0012297F">
        <w:t xml:space="preserve"> в том числе </w:t>
      </w:r>
      <w:r w:rsidR="0012297F" w:rsidRPr="009460BC">
        <w:rPr>
          <w:bCs/>
        </w:rPr>
        <w:t>НДС</w:t>
      </w:r>
      <w:r w:rsidR="0012297F" w:rsidRPr="009460BC">
        <w:rPr>
          <w:rStyle w:val="ac"/>
          <w:bCs/>
        </w:rPr>
        <w:footnoteReference w:id="1"/>
      </w:r>
      <w:r w:rsidR="0012297F" w:rsidRPr="009460BC">
        <w:rPr>
          <w:bCs/>
        </w:rPr>
        <w:t xml:space="preserve"> ________________</w:t>
      </w:r>
      <w:r w:rsidR="0012297F" w:rsidRPr="009460BC">
        <w:t>руб</w:t>
      </w:r>
      <w:r w:rsidR="0012297F" w:rsidRPr="009460BC">
        <w:rPr>
          <w:spacing w:val="-4"/>
        </w:rPr>
        <w:t>.</w:t>
      </w:r>
      <w:r w:rsidR="0012297F">
        <w:t xml:space="preserve"> </w:t>
      </w:r>
      <w:r w:rsidR="001266BC" w:rsidRPr="009B30DC">
        <w:t xml:space="preserve"> и определена в Спецификации (Приложение № 1 к Контракту), являющейся неотъемлемой частью Контракта.</w:t>
      </w:r>
    </w:p>
    <w:p w:rsidR="009B7EDC" w:rsidRPr="009B30DC" w:rsidRDefault="001266BC" w:rsidP="009B7EDC">
      <w:pPr>
        <w:ind w:firstLine="708"/>
        <w:jc w:val="both"/>
      </w:pPr>
      <w:r w:rsidRPr="009B30DC">
        <w:t xml:space="preserve">Источник </w:t>
      </w:r>
      <w:r w:rsidRPr="00F46AC6">
        <w:t xml:space="preserve">финансирования: </w:t>
      </w:r>
      <w:r w:rsidR="009B7EDC">
        <w:rPr>
          <w:lang w:eastAsia="ar-SA"/>
        </w:rPr>
        <w:t>Бюджет</w:t>
      </w:r>
      <w:r w:rsidR="009B7EDC" w:rsidRPr="005C1592">
        <w:rPr>
          <w:lang w:eastAsia="ar-SA"/>
        </w:rPr>
        <w:t xml:space="preserve"> Санкт-Петербурга на 202</w:t>
      </w:r>
      <w:r w:rsidR="009B7EDC">
        <w:rPr>
          <w:lang w:eastAsia="ar-SA"/>
        </w:rPr>
        <w:t>6</w:t>
      </w:r>
      <w:r w:rsidR="009B7EDC" w:rsidRPr="005C1592">
        <w:rPr>
          <w:lang w:eastAsia="ar-SA"/>
        </w:rPr>
        <w:t xml:space="preserve"> год (Закон Санкт-Петербурга от 2</w:t>
      </w:r>
      <w:r w:rsidR="009B7EDC">
        <w:rPr>
          <w:lang w:eastAsia="ar-SA"/>
        </w:rPr>
        <w:t>8</w:t>
      </w:r>
      <w:r w:rsidR="009B7EDC" w:rsidRPr="005C1592">
        <w:rPr>
          <w:lang w:eastAsia="ar-SA"/>
        </w:rPr>
        <w:t xml:space="preserve"> ноября 202</w:t>
      </w:r>
      <w:r w:rsidR="009B7EDC">
        <w:rPr>
          <w:lang w:eastAsia="ar-SA"/>
        </w:rPr>
        <w:t>5</w:t>
      </w:r>
      <w:r w:rsidR="009B7EDC" w:rsidRPr="005C1592">
        <w:rPr>
          <w:lang w:eastAsia="ar-SA"/>
        </w:rPr>
        <w:t xml:space="preserve"> года № </w:t>
      </w:r>
      <w:r w:rsidR="009B7EDC">
        <w:rPr>
          <w:lang w:eastAsia="ar-SA"/>
        </w:rPr>
        <w:t>659-124</w:t>
      </w:r>
      <w:r w:rsidR="009B7EDC" w:rsidRPr="005C1592">
        <w:rPr>
          <w:lang w:eastAsia="ar-SA"/>
        </w:rPr>
        <w:t xml:space="preserve"> "О бюджете Санкт-Петербурга на 202</w:t>
      </w:r>
      <w:r w:rsidR="009B7EDC">
        <w:rPr>
          <w:lang w:eastAsia="ar-SA"/>
        </w:rPr>
        <w:t>6</w:t>
      </w:r>
      <w:r w:rsidR="009B7EDC" w:rsidRPr="005C1592">
        <w:rPr>
          <w:lang w:eastAsia="ar-SA"/>
        </w:rPr>
        <w:t xml:space="preserve"> год и на плановый период 202</w:t>
      </w:r>
      <w:r w:rsidR="009B7EDC">
        <w:rPr>
          <w:lang w:eastAsia="ar-SA"/>
        </w:rPr>
        <w:t>7</w:t>
      </w:r>
      <w:r w:rsidR="009B7EDC" w:rsidRPr="005C1592">
        <w:rPr>
          <w:lang w:eastAsia="ar-SA"/>
        </w:rPr>
        <w:t xml:space="preserve"> и 202</w:t>
      </w:r>
      <w:r w:rsidR="009B7EDC">
        <w:rPr>
          <w:lang w:eastAsia="ar-SA"/>
        </w:rPr>
        <w:t xml:space="preserve">8 </w:t>
      </w:r>
      <w:r w:rsidR="009B7EDC" w:rsidRPr="005C1592">
        <w:rPr>
          <w:lang w:eastAsia="ar-SA"/>
        </w:rPr>
        <w:t>годов")</w:t>
      </w:r>
      <w:r w:rsidR="009B7EDC">
        <w:rPr>
          <w:lang w:eastAsia="ar-SA"/>
        </w:rPr>
        <w:t xml:space="preserve"> </w:t>
      </w:r>
      <w:r w:rsidR="009B7EDC" w:rsidRPr="00F4755F">
        <w:t xml:space="preserve">по коду раздела, подраздела 0113, вид расходов 244, целевая статья 0850070130, код ОСГУ </w:t>
      </w:r>
      <w:r w:rsidR="009B7EDC">
        <w:t>340</w:t>
      </w:r>
      <w:r w:rsidR="009B7EDC" w:rsidRPr="0050501F">
        <w:t xml:space="preserve"> «</w:t>
      </w:r>
      <w:r w:rsidR="009B7EDC" w:rsidRPr="000815B1">
        <w:t>Увеличение стоимости</w:t>
      </w:r>
      <w:r w:rsidR="00877ED5">
        <w:t xml:space="preserve"> </w:t>
      </w:r>
      <w:r w:rsidR="009B7EDC" w:rsidRPr="000815B1">
        <w:t>материальных запасов</w:t>
      </w:r>
      <w:r w:rsidR="009B7EDC" w:rsidRPr="0050501F">
        <w:t>»</w:t>
      </w:r>
      <w:r w:rsidR="009B7EDC" w:rsidRPr="00F4755F">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w:t>
      </w:r>
      <w:r w:rsidRPr="00CF4A59">
        <w:rPr>
          <w:b/>
        </w:rPr>
        <w:t xml:space="preserve">Оплата производится Заказчиком единовременным платежом на расчетный счет Поставщика, указанный в Контракте, по факту поставки </w:t>
      </w:r>
      <w:r w:rsidR="00853C60" w:rsidRPr="00CF4A59">
        <w:rPr>
          <w:b/>
        </w:rPr>
        <w:t xml:space="preserve">Заказчику </w:t>
      </w:r>
      <w:r w:rsidR="00C83F8D" w:rsidRPr="00CF4A59">
        <w:rPr>
          <w:b/>
        </w:rPr>
        <w:t xml:space="preserve">Товара в течение </w:t>
      </w:r>
      <w:r w:rsidR="006B3FD7" w:rsidRPr="00CF4A59">
        <w:rPr>
          <w:b/>
        </w:rPr>
        <w:t xml:space="preserve">10 </w:t>
      </w:r>
      <w:r w:rsidR="00C83F8D" w:rsidRPr="00CF4A59">
        <w:rPr>
          <w:b/>
        </w:rPr>
        <w:t>(</w:t>
      </w:r>
      <w:r w:rsidR="006B3FD7" w:rsidRPr="00CF4A59">
        <w:rPr>
          <w:b/>
        </w:rPr>
        <w:t>десяти</w:t>
      </w:r>
      <w:r w:rsidR="00C83F8D" w:rsidRPr="00CF4A59">
        <w:rPr>
          <w:b/>
        </w:rPr>
        <w:t xml:space="preserve">) </w:t>
      </w:r>
      <w:r w:rsidR="006B3FD7" w:rsidRPr="00CF4A59">
        <w:rPr>
          <w:b/>
        </w:rPr>
        <w:t xml:space="preserve">рабочих </w:t>
      </w:r>
      <w:r w:rsidR="00C83F8D" w:rsidRPr="00CF4A59">
        <w:rPr>
          <w:b/>
        </w:rPr>
        <w:t xml:space="preserve">дней </w:t>
      </w:r>
      <w:r w:rsidRPr="00CF4A59">
        <w:rPr>
          <w:b/>
        </w:rPr>
        <w:t>с даты подписания Заказчиком документа о приемке</w:t>
      </w:r>
      <w:r w:rsidR="00A71167">
        <w:rPr>
          <w:b/>
        </w:rPr>
        <w:t xml:space="preserve"> согласно п.5 Приложения № 2 к Контракту,</w:t>
      </w:r>
      <w:r w:rsidRPr="00CF4A59">
        <w:rPr>
          <w:b/>
        </w:rPr>
        <w:t xml:space="preserve">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4F0647">
        <w:t>.</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004F76" w:rsidRDefault="00004F76" w:rsidP="00BE12A3">
      <w:pPr>
        <w:jc w:val="center"/>
        <w:rPr>
          <w:b/>
        </w:rPr>
      </w:pPr>
    </w:p>
    <w:p w:rsidR="00004F76" w:rsidRDefault="00004F76" w:rsidP="00BE12A3">
      <w:pPr>
        <w:jc w:val="center"/>
        <w:rPr>
          <w:b/>
        </w:rPr>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D2575A"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A516E2">
        <w:t>30</w:t>
      </w:r>
      <w:r w:rsidR="000815B1">
        <w:t>.0</w:t>
      </w:r>
      <w:r w:rsidR="00CF4EE9">
        <w:t>6</w:t>
      </w:r>
      <w:r w:rsidR="00020D8D">
        <w:t>.</w:t>
      </w:r>
      <w:r>
        <w:t>202</w:t>
      </w:r>
      <w:r w:rsidR="000815B1">
        <w:t>6</w:t>
      </w:r>
      <w:r w:rsidR="00B92F4A">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r w:rsidR="00330B54">
        <w:t>;</w:t>
      </w:r>
    </w:p>
    <w:p w:rsidR="00330B54" w:rsidRDefault="00330B54" w:rsidP="00195DF7">
      <w:pPr>
        <w:ind w:left="708" w:firstLine="708"/>
      </w:pPr>
      <w:r>
        <w:t>Приложение № 3 «Форма акта сдачи приемки товара».</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4016CA"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016CA" w:rsidRDefault="004016CA" w:rsidP="004016CA">
            <w:pPr>
              <w:jc w:val="both"/>
              <w:rPr>
                <w:b/>
              </w:rPr>
            </w:pPr>
            <w:r w:rsidRPr="004F0647">
              <w:rPr>
                <w:b/>
              </w:rPr>
              <w:t>Заказчик:</w:t>
            </w:r>
          </w:p>
          <w:p w:rsidR="00F4767C" w:rsidRDefault="00F4767C" w:rsidP="00F4767C">
            <w:pPr>
              <w:jc w:val="both"/>
            </w:pPr>
            <w: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p>
          <w:p w:rsidR="00F4767C" w:rsidRDefault="00F4767C" w:rsidP="00F4767C">
            <w:pPr>
              <w:jc w:val="both"/>
            </w:pPr>
            <w:r>
              <w:t>193168, г. Санкт-Петербург, ул. Антонова-Овсеенко, д. 1, корп.1, лит. А тел. 8 (812) 417-54-74</w:t>
            </w:r>
          </w:p>
          <w:p w:rsidR="00F4767C" w:rsidRDefault="00F4767C" w:rsidP="00F4767C">
            <w:pPr>
              <w:jc w:val="both"/>
            </w:pPr>
            <w:r>
              <w:t>ИНН/КПП 7841378080/781101001,</w:t>
            </w:r>
          </w:p>
          <w:p w:rsidR="00F4767C" w:rsidRDefault="00F4767C" w:rsidP="00F4767C">
            <w:pPr>
              <w:jc w:val="both"/>
            </w:pPr>
            <w:r>
              <w:t>УФК по г. Санкт-Петербургу (Комитет финансов Санкт-Петербурга, СПб ГКУ ЛОСДГАУ, л/с 02722001250)</w:t>
            </w:r>
          </w:p>
          <w:p w:rsidR="00F4767C" w:rsidRDefault="0004359E" w:rsidP="00F4767C">
            <w:pPr>
              <w:jc w:val="both"/>
            </w:pPr>
            <w:r>
              <w:t>ОКЦ №</w:t>
            </w:r>
            <w:r w:rsidRPr="0004359E">
              <w:t>1 Северо-Западного ГУ Банка России// УФК</w:t>
            </w:r>
            <w:r w:rsidR="006E1A2D">
              <w:t xml:space="preserve"> </w:t>
            </w:r>
            <w:r w:rsidRPr="0004359E">
              <w:t>по г. Санкт-Петербургу, г. Санкт-Петербург</w:t>
            </w:r>
            <w:r w:rsidR="00F4767C">
              <w:t xml:space="preserve"> БИК 014030106  </w:t>
            </w:r>
          </w:p>
          <w:p w:rsidR="00F4767C" w:rsidRDefault="00F4767C" w:rsidP="00F4767C">
            <w:pPr>
              <w:jc w:val="both"/>
            </w:pPr>
            <w:r>
              <w:t>Номер счета банка 40102810945370000005</w:t>
            </w:r>
          </w:p>
          <w:p w:rsidR="00F4767C" w:rsidRDefault="00F4767C" w:rsidP="00F4767C">
            <w:pPr>
              <w:jc w:val="both"/>
            </w:pPr>
            <w:r>
              <w:t>Номер казначейского счета</w:t>
            </w:r>
          </w:p>
          <w:p w:rsidR="00F4767C" w:rsidRDefault="00F4767C" w:rsidP="00F4767C">
            <w:pPr>
              <w:jc w:val="both"/>
            </w:pPr>
            <w:r>
              <w:t xml:space="preserve">03221643400000007200 л/с 0010001, открытый в Комитете финансов Санкт-Петербурга </w:t>
            </w:r>
          </w:p>
          <w:p w:rsidR="00F4767C" w:rsidRDefault="00F4767C" w:rsidP="00F4767C">
            <w:pPr>
              <w:jc w:val="both"/>
            </w:pPr>
          </w:p>
          <w:p w:rsidR="00F4767C" w:rsidRDefault="00F4767C" w:rsidP="00F4767C">
            <w:pPr>
              <w:jc w:val="both"/>
            </w:pPr>
          </w:p>
          <w:p w:rsidR="00F4767C" w:rsidRDefault="00F4767C" w:rsidP="00F4767C">
            <w:pPr>
              <w:jc w:val="both"/>
            </w:pPr>
          </w:p>
          <w:p w:rsidR="00F4767C" w:rsidRPr="00D2575A" w:rsidRDefault="00F4767C" w:rsidP="00F4767C">
            <w:pPr>
              <w:jc w:val="both"/>
            </w:pPr>
            <w:r w:rsidRPr="00D2575A">
              <w:t>тел.: 7-812-4175474</w:t>
            </w:r>
          </w:p>
          <w:p w:rsidR="00F4767C" w:rsidRPr="00D2575A" w:rsidRDefault="00F4767C" w:rsidP="00F4767C">
            <w:pPr>
              <w:jc w:val="both"/>
            </w:pPr>
            <w:r w:rsidRPr="00D2575A">
              <w:t>факс: 7-812-4175474</w:t>
            </w:r>
          </w:p>
          <w:p w:rsidR="00F4767C" w:rsidRPr="00687261" w:rsidRDefault="00F4767C" w:rsidP="00F4767C">
            <w:pPr>
              <w:jc w:val="both"/>
            </w:pPr>
            <w:r w:rsidRPr="00DC327F">
              <w:rPr>
                <w:lang w:val="en-US"/>
              </w:rPr>
              <w:t>e</w:t>
            </w:r>
            <w:r w:rsidRPr="00687261">
              <w:t>-</w:t>
            </w:r>
            <w:r w:rsidRPr="00DC327F">
              <w:rPr>
                <w:lang w:val="en-US"/>
              </w:rPr>
              <w:t>mail</w:t>
            </w:r>
            <w:r w:rsidRPr="00687261">
              <w:t xml:space="preserve">: </w:t>
            </w:r>
            <w:hyperlink r:id="rId8" w:history="1">
              <w:r w:rsidRPr="00DC327F">
                <w:rPr>
                  <w:lang w:val="en-US"/>
                </w:rPr>
                <w:t>losdgau</w:t>
              </w:r>
              <w:r w:rsidRPr="00687261">
                <w:t>@</w:t>
              </w:r>
              <w:r w:rsidRPr="00DC327F">
                <w:rPr>
                  <w:lang w:val="en-US"/>
                </w:rPr>
                <w:t>ak</w:t>
              </w:r>
              <w:r w:rsidRPr="00687261">
                <w:t>.</w:t>
              </w:r>
              <w:r w:rsidRPr="00DC327F">
                <w:rPr>
                  <w:lang w:val="en-US"/>
                </w:rPr>
                <w:t>gov</w:t>
              </w:r>
              <w:r w:rsidRPr="00687261">
                <w:t>.</w:t>
              </w:r>
              <w:r w:rsidRPr="00DC327F">
                <w:rPr>
                  <w:lang w:val="en-US"/>
                </w:rPr>
                <w:t>spb</w:t>
              </w:r>
              <w:r w:rsidRPr="00687261">
                <w:t>.</w:t>
              </w:r>
              <w:proofErr w:type="spellStart"/>
              <w:r w:rsidRPr="00DC327F">
                <w:rPr>
                  <w:lang w:val="en-US"/>
                </w:rPr>
                <w:t>ru</w:t>
              </w:r>
              <w:proofErr w:type="spellEnd"/>
            </w:hyperlink>
          </w:p>
          <w:p w:rsidR="00D2575A" w:rsidRPr="00F4767C" w:rsidRDefault="00D2575A" w:rsidP="004016CA">
            <w:pPr>
              <w:jc w:val="both"/>
            </w:pPr>
          </w:p>
          <w:p w:rsidR="00D2575A" w:rsidRPr="00F4767C" w:rsidRDefault="00D2575A" w:rsidP="004016CA">
            <w:pPr>
              <w:jc w:val="both"/>
            </w:pPr>
          </w:p>
          <w:p w:rsidR="004016CA" w:rsidRDefault="004016CA" w:rsidP="004016CA">
            <w:pPr>
              <w:jc w:val="both"/>
            </w:pPr>
            <w:r w:rsidRPr="00F4767C">
              <w:t xml:space="preserve"> </w:t>
            </w:r>
            <w:r>
              <w:t>Директор СПб ГКУ ЛОСДГАУ</w:t>
            </w:r>
          </w:p>
          <w:p w:rsidR="004016CA" w:rsidRDefault="004016CA" w:rsidP="004016CA">
            <w:pPr>
              <w:jc w:val="both"/>
            </w:pPr>
            <w:r>
              <w:t xml:space="preserve">__________________/О.Н. Пейбо/                        </w:t>
            </w:r>
          </w:p>
          <w:p w:rsidR="004016CA" w:rsidRPr="00144E9D" w:rsidRDefault="004016CA" w:rsidP="004016CA">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016CA" w:rsidRDefault="004016CA" w:rsidP="004016CA">
            <w:pPr>
              <w:jc w:val="both"/>
            </w:pPr>
            <w:r w:rsidRPr="004F0647">
              <w:rPr>
                <w:b/>
              </w:rPr>
              <w:t>Поставщик:</w:t>
            </w:r>
            <w:r>
              <w:t xml:space="preserve"> </w:t>
            </w: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4016CA" w:rsidRDefault="004016C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D2575A" w:rsidRDefault="00D2575A" w:rsidP="004016CA">
            <w:pPr>
              <w:jc w:val="both"/>
            </w:pPr>
          </w:p>
          <w:p w:rsidR="004016CA" w:rsidRDefault="004016CA" w:rsidP="004016CA">
            <w:pPr>
              <w:jc w:val="both"/>
            </w:pPr>
          </w:p>
          <w:p w:rsidR="004016CA" w:rsidRDefault="004016CA" w:rsidP="004016CA">
            <w:pPr>
              <w:jc w:val="both"/>
            </w:pPr>
          </w:p>
          <w:p w:rsidR="004016CA" w:rsidRPr="004F0647" w:rsidRDefault="004016CA" w:rsidP="004016CA">
            <w:pPr>
              <w:jc w:val="both"/>
            </w:pPr>
            <w:r>
              <w:t>_________________/                     /</w:t>
            </w:r>
          </w:p>
          <w:p w:rsidR="004016CA" w:rsidRDefault="004016CA" w:rsidP="004016CA">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A45C8D" w:rsidRDefault="00BE12A3" w:rsidP="00A45C8D">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Default="00BE12A3" w:rsidP="00BE12A3">
      <w:pPr>
        <w:jc w:val="center"/>
        <w:rPr>
          <w:b/>
        </w:rPr>
      </w:pPr>
      <w:r w:rsidRPr="004F0647">
        <w:rPr>
          <w:b/>
        </w:rPr>
        <w:t>СПЕЦИФИКАЦИЯ</w:t>
      </w:r>
    </w:p>
    <w:p w:rsidR="00BC7C4B" w:rsidRDefault="00BC7C4B" w:rsidP="00BE12A3">
      <w:pPr>
        <w:jc w:val="center"/>
        <w:rPr>
          <w:b/>
        </w:rPr>
      </w:pPr>
    </w:p>
    <w:p w:rsidR="005E1476" w:rsidRDefault="0083039C" w:rsidP="00BE12A3">
      <w:pPr>
        <w:jc w:val="center"/>
        <w:rPr>
          <w:b/>
        </w:rPr>
      </w:pPr>
      <w:r>
        <w:rPr>
          <w:b/>
        </w:rPr>
        <w:t xml:space="preserve">На поставку </w:t>
      </w:r>
      <w:r w:rsidR="00F33F0A">
        <w:rPr>
          <w:b/>
        </w:rPr>
        <w:t>химикатов</w:t>
      </w:r>
    </w:p>
    <w:p w:rsidR="00BC7C4B" w:rsidRPr="004F0647" w:rsidRDefault="00BC7C4B" w:rsidP="00BE12A3">
      <w:pPr>
        <w:jc w:val="center"/>
        <w:rPr>
          <w:b/>
        </w:rPr>
      </w:pPr>
    </w:p>
    <w:tbl>
      <w:tblPr>
        <w:tblStyle w:val="a3"/>
        <w:tblW w:w="16373" w:type="dxa"/>
        <w:jc w:val="center"/>
        <w:tblLayout w:type="fixed"/>
        <w:tblLook w:val="04A0" w:firstRow="1" w:lastRow="0" w:firstColumn="1" w:lastColumn="0" w:noHBand="0" w:noVBand="1"/>
      </w:tblPr>
      <w:tblGrid>
        <w:gridCol w:w="1084"/>
        <w:gridCol w:w="1808"/>
        <w:gridCol w:w="737"/>
        <w:gridCol w:w="708"/>
        <w:gridCol w:w="851"/>
        <w:gridCol w:w="1129"/>
        <w:gridCol w:w="1477"/>
        <w:gridCol w:w="1565"/>
        <w:gridCol w:w="2350"/>
        <w:gridCol w:w="3401"/>
        <w:gridCol w:w="19"/>
        <w:gridCol w:w="1244"/>
      </w:tblGrid>
      <w:tr w:rsidR="00F33F0A" w:rsidRPr="000C56EA" w:rsidTr="00F33F0A">
        <w:trPr>
          <w:trHeight w:val="713"/>
          <w:jc w:val="center"/>
        </w:trPr>
        <w:tc>
          <w:tcPr>
            <w:tcW w:w="1084" w:type="dxa"/>
          </w:tcPr>
          <w:p w:rsidR="00F33F0A" w:rsidRPr="000C56EA" w:rsidRDefault="00F33F0A" w:rsidP="005C04E1">
            <w:pPr>
              <w:jc w:val="center"/>
              <w:rPr>
                <w:b/>
                <w:sz w:val="22"/>
                <w:szCs w:val="22"/>
              </w:rPr>
            </w:pPr>
            <w:r w:rsidRPr="000C56EA">
              <w:rPr>
                <w:b/>
                <w:sz w:val="22"/>
                <w:szCs w:val="22"/>
              </w:rPr>
              <w:t>№</w:t>
            </w:r>
          </w:p>
          <w:p w:rsidR="00F33F0A" w:rsidRPr="000C56EA" w:rsidRDefault="00F33F0A" w:rsidP="005C04E1">
            <w:pPr>
              <w:jc w:val="center"/>
              <w:rPr>
                <w:b/>
                <w:sz w:val="22"/>
                <w:szCs w:val="22"/>
              </w:rPr>
            </w:pPr>
            <w:r w:rsidRPr="000C56EA">
              <w:rPr>
                <w:b/>
                <w:sz w:val="22"/>
                <w:szCs w:val="22"/>
              </w:rPr>
              <w:t>п/п</w:t>
            </w:r>
          </w:p>
        </w:tc>
        <w:tc>
          <w:tcPr>
            <w:tcW w:w="2545" w:type="dxa"/>
            <w:gridSpan w:val="2"/>
          </w:tcPr>
          <w:p w:rsidR="00F33F0A" w:rsidRPr="000C56EA" w:rsidRDefault="00F33F0A" w:rsidP="005C04E1">
            <w:pPr>
              <w:jc w:val="center"/>
              <w:rPr>
                <w:b/>
                <w:sz w:val="22"/>
                <w:szCs w:val="22"/>
              </w:rPr>
            </w:pPr>
            <w:r w:rsidRPr="000C56EA">
              <w:rPr>
                <w:b/>
                <w:sz w:val="22"/>
                <w:szCs w:val="22"/>
              </w:rPr>
              <w:t xml:space="preserve">Наименование </w:t>
            </w:r>
          </w:p>
        </w:tc>
        <w:tc>
          <w:tcPr>
            <w:tcW w:w="708" w:type="dxa"/>
          </w:tcPr>
          <w:p w:rsidR="00F33F0A" w:rsidRPr="000C56EA" w:rsidRDefault="00F33F0A" w:rsidP="005C04E1">
            <w:pPr>
              <w:jc w:val="center"/>
              <w:rPr>
                <w:b/>
                <w:sz w:val="22"/>
                <w:szCs w:val="22"/>
              </w:rPr>
            </w:pPr>
            <w:r w:rsidRPr="000C56EA">
              <w:rPr>
                <w:b/>
                <w:sz w:val="22"/>
                <w:szCs w:val="22"/>
              </w:rPr>
              <w:t>Ед.</w:t>
            </w:r>
          </w:p>
          <w:p w:rsidR="00F33F0A" w:rsidRPr="000C56EA" w:rsidRDefault="00F33F0A" w:rsidP="005C04E1">
            <w:pPr>
              <w:jc w:val="center"/>
              <w:rPr>
                <w:b/>
                <w:sz w:val="22"/>
                <w:szCs w:val="22"/>
              </w:rPr>
            </w:pPr>
            <w:r w:rsidRPr="000C56EA">
              <w:rPr>
                <w:b/>
                <w:sz w:val="22"/>
                <w:szCs w:val="22"/>
              </w:rPr>
              <w:t>изм.</w:t>
            </w:r>
          </w:p>
        </w:tc>
        <w:tc>
          <w:tcPr>
            <w:tcW w:w="851" w:type="dxa"/>
          </w:tcPr>
          <w:p w:rsidR="00F33F0A" w:rsidRPr="000C56EA" w:rsidRDefault="00F33F0A" w:rsidP="005C04E1">
            <w:pPr>
              <w:jc w:val="center"/>
              <w:rPr>
                <w:b/>
                <w:sz w:val="22"/>
                <w:szCs w:val="22"/>
              </w:rPr>
            </w:pPr>
            <w:r w:rsidRPr="000C56EA">
              <w:rPr>
                <w:b/>
                <w:sz w:val="22"/>
                <w:szCs w:val="22"/>
              </w:rPr>
              <w:t>Кол-во</w:t>
            </w:r>
          </w:p>
        </w:tc>
        <w:tc>
          <w:tcPr>
            <w:tcW w:w="1129" w:type="dxa"/>
          </w:tcPr>
          <w:p w:rsidR="00F33F0A" w:rsidRPr="000C56EA" w:rsidRDefault="00F33F0A" w:rsidP="005C04E1">
            <w:pPr>
              <w:jc w:val="center"/>
              <w:rPr>
                <w:b/>
                <w:sz w:val="22"/>
                <w:szCs w:val="22"/>
              </w:rPr>
            </w:pPr>
            <w:r w:rsidRPr="000C56EA">
              <w:rPr>
                <w:b/>
                <w:sz w:val="22"/>
                <w:szCs w:val="22"/>
              </w:rPr>
              <w:t>Цена за единицу,</w:t>
            </w:r>
          </w:p>
          <w:p w:rsidR="00F33F0A" w:rsidRPr="000C56EA" w:rsidRDefault="00F33F0A" w:rsidP="005C04E1">
            <w:pPr>
              <w:jc w:val="center"/>
              <w:rPr>
                <w:b/>
                <w:sz w:val="22"/>
                <w:szCs w:val="22"/>
              </w:rPr>
            </w:pPr>
            <w:r w:rsidRPr="000C56EA">
              <w:rPr>
                <w:b/>
                <w:sz w:val="22"/>
                <w:szCs w:val="22"/>
              </w:rPr>
              <w:t>руб.</w:t>
            </w:r>
          </w:p>
        </w:tc>
        <w:tc>
          <w:tcPr>
            <w:tcW w:w="1477" w:type="dxa"/>
          </w:tcPr>
          <w:p w:rsidR="00F33F0A" w:rsidRPr="000C56EA" w:rsidRDefault="00F33F0A" w:rsidP="005C04E1">
            <w:pPr>
              <w:jc w:val="center"/>
              <w:rPr>
                <w:b/>
                <w:sz w:val="22"/>
                <w:szCs w:val="22"/>
              </w:rPr>
            </w:pPr>
            <w:r w:rsidRPr="000C56EA">
              <w:rPr>
                <w:b/>
                <w:sz w:val="22"/>
                <w:szCs w:val="22"/>
              </w:rPr>
              <w:t>НДС %</w:t>
            </w:r>
          </w:p>
        </w:tc>
        <w:tc>
          <w:tcPr>
            <w:tcW w:w="1565" w:type="dxa"/>
          </w:tcPr>
          <w:p w:rsidR="00F33F0A" w:rsidRPr="000C56EA" w:rsidRDefault="00F33F0A" w:rsidP="005C04E1">
            <w:pPr>
              <w:jc w:val="center"/>
              <w:rPr>
                <w:b/>
                <w:sz w:val="22"/>
                <w:szCs w:val="22"/>
              </w:rPr>
            </w:pPr>
            <w:r>
              <w:rPr>
                <w:b/>
                <w:sz w:val="22"/>
                <w:szCs w:val="22"/>
              </w:rPr>
              <w:t>Страна происхождения</w:t>
            </w:r>
          </w:p>
        </w:tc>
        <w:tc>
          <w:tcPr>
            <w:tcW w:w="2350" w:type="dxa"/>
          </w:tcPr>
          <w:p w:rsidR="00F33F0A" w:rsidRPr="000C56EA" w:rsidRDefault="00F33F0A" w:rsidP="005C04E1">
            <w:pPr>
              <w:jc w:val="center"/>
              <w:rPr>
                <w:b/>
                <w:sz w:val="22"/>
                <w:szCs w:val="22"/>
              </w:rPr>
            </w:pPr>
            <w:r w:rsidRPr="000C56EA">
              <w:rPr>
                <w:b/>
                <w:sz w:val="22"/>
                <w:szCs w:val="22"/>
              </w:rPr>
              <w:t>Гарантия</w:t>
            </w:r>
          </w:p>
        </w:tc>
        <w:tc>
          <w:tcPr>
            <w:tcW w:w="3401" w:type="dxa"/>
          </w:tcPr>
          <w:p w:rsidR="00F33F0A" w:rsidRPr="000C56EA" w:rsidRDefault="00F33F0A" w:rsidP="005C04E1">
            <w:pPr>
              <w:jc w:val="center"/>
              <w:rPr>
                <w:b/>
                <w:sz w:val="22"/>
                <w:szCs w:val="22"/>
              </w:rPr>
            </w:pPr>
            <w:r w:rsidRPr="000C56EA">
              <w:rPr>
                <w:b/>
                <w:sz w:val="22"/>
                <w:szCs w:val="22"/>
              </w:rPr>
              <w:t>Характеристики товара</w:t>
            </w:r>
          </w:p>
        </w:tc>
        <w:tc>
          <w:tcPr>
            <w:tcW w:w="1263" w:type="dxa"/>
            <w:gridSpan w:val="2"/>
          </w:tcPr>
          <w:p w:rsidR="00F33F0A" w:rsidRPr="000C56EA" w:rsidRDefault="00F33F0A" w:rsidP="005C04E1">
            <w:pPr>
              <w:jc w:val="center"/>
              <w:rPr>
                <w:b/>
                <w:sz w:val="22"/>
                <w:szCs w:val="22"/>
              </w:rPr>
            </w:pPr>
            <w:r w:rsidRPr="000C56EA">
              <w:rPr>
                <w:b/>
                <w:sz w:val="22"/>
                <w:szCs w:val="22"/>
              </w:rPr>
              <w:t>Стоимость,</w:t>
            </w:r>
          </w:p>
          <w:p w:rsidR="00F33F0A" w:rsidRPr="000C56EA" w:rsidRDefault="00F33F0A" w:rsidP="005C04E1">
            <w:pPr>
              <w:jc w:val="center"/>
              <w:rPr>
                <w:b/>
                <w:sz w:val="22"/>
                <w:szCs w:val="22"/>
              </w:rPr>
            </w:pPr>
            <w:r w:rsidRPr="000C56EA">
              <w:rPr>
                <w:b/>
                <w:sz w:val="22"/>
                <w:szCs w:val="22"/>
              </w:rPr>
              <w:t xml:space="preserve">руб. </w:t>
            </w:r>
          </w:p>
        </w:tc>
      </w:tr>
      <w:tr w:rsidR="00F33F0A" w:rsidRPr="000C56EA" w:rsidTr="00F33F0A">
        <w:trPr>
          <w:trHeight w:val="1505"/>
          <w:jc w:val="center"/>
        </w:trPr>
        <w:tc>
          <w:tcPr>
            <w:tcW w:w="1084" w:type="dxa"/>
            <w:vAlign w:val="center"/>
          </w:tcPr>
          <w:p w:rsidR="00F33F0A" w:rsidRPr="000C56EA" w:rsidRDefault="00F33F0A" w:rsidP="005C04E1">
            <w:pPr>
              <w:jc w:val="center"/>
              <w:rPr>
                <w:sz w:val="22"/>
                <w:szCs w:val="22"/>
              </w:rPr>
            </w:pPr>
            <w:r w:rsidRPr="000C56EA">
              <w:rPr>
                <w:sz w:val="22"/>
                <w:szCs w:val="22"/>
              </w:rPr>
              <w:t>1</w:t>
            </w:r>
          </w:p>
        </w:tc>
        <w:tc>
          <w:tcPr>
            <w:tcW w:w="2545" w:type="dxa"/>
            <w:gridSpan w:val="2"/>
            <w:vAlign w:val="center"/>
          </w:tcPr>
          <w:p w:rsidR="00F33F0A" w:rsidRPr="00045FC1" w:rsidRDefault="00D8071A" w:rsidP="005C04E1">
            <w:pPr>
              <w:rPr>
                <w:color w:val="000000"/>
                <w:sz w:val="22"/>
                <w:szCs w:val="22"/>
              </w:rPr>
            </w:pPr>
            <w:proofErr w:type="spellStart"/>
            <w:r>
              <w:rPr>
                <w:color w:val="000000"/>
                <w:sz w:val="22"/>
                <w:szCs w:val="22"/>
              </w:rPr>
              <w:t>Фиксанал</w:t>
            </w:r>
            <w:proofErr w:type="spellEnd"/>
            <w:r>
              <w:rPr>
                <w:color w:val="000000"/>
                <w:sz w:val="22"/>
                <w:szCs w:val="22"/>
              </w:rPr>
              <w:t xml:space="preserve"> Йод 0,1Н</w:t>
            </w:r>
          </w:p>
        </w:tc>
        <w:tc>
          <w:tcPr>
            <w:tcW w:w="708" w:type="dxa"/>
            <w:vAlign w:val="center"/>
          </w:tcPr>
          <w:p w:rsidR="00F33F0A" w:rsidRPr="006A1DB4" w:rsidRDefault="00F33F0A" w:rsidP="005C04E1">
            <w:pPr>
              <w:jc w:val="center"/>
              <w:rPr>
                <w:sz w:val="22"/>
                <w:szCs w:val="22"/>
              </w:rPr>
            </w:pPr>
            <w:proofErr w:type="spellStart"/>
            <w:r>
              <w:rPr>
                <w:sz w:val="22"/>
                <w:szCs w:val="22"/>
              </w:rPr>
              <w:t>Уп</w:t>
            </w:r>
            <w:proofErr w:type="spellEnd"/>
            <w:r>
              <w:rPr>
                <w:sz w:val="22"/>
                <w:szCs w:val="22"/>
              </w:rPr>
              <w:t>.</w:t>
            </w:r>
          </w:p>
        </w:tc>
        <w:tc>
          <w:tcPr>
            <w:tcW w:w="851" w:type="dxa"/>
            <w:vAlign w:val="center"/>
          </w:tcPr>
          <w:p w:rsidR="00F33F0A" w:rsidRPr="000C56EA" w:rsidRDefault="00F33F0A" w:rsidP="005C04E1">
            <w:pPr>
              <w:jc w:val="center"/>
              <w:rPr>
                <w:color w:val="000000"/>
                <w:sz w:val="22"/>
                <w:szCs w:val="22"/>
              </w:rPr>
            </w:pPr>
            <w:r>
              <w:rPr>
                <w:color w:val="000000"/>
                <w:sz w:val="22"/>
                <w:szCs w:val="22"/>
              </w:rPr>
              <w:t>1</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Pr="007C3BC9" w:rsidRDefault="00F33F0A" w:rsidP="005C04E1">
            <w:pPr>
              <w:rPr>
                <w:color w:val="000000"/>
                <w:sz w:val="18"/>
                <w:szCs w:val="18"/>
              </w:rPr>
            </w:pPr>
            <w:r w:rsidRPr="007C3BC9">
              <w:rPr>
                <w:color w:val="000000"/>
                <w:sz w:val="18"/>
                <w:szCs w:val="18"/>
              </w:rPr>
              <w:t>Стеклянная запаянная с двух сторон ампула с навеской йода для приготовления раствора йода точной концентрации.</w:t>
            </w:r>
          </w:p>
          <w:p w:rsidR="00F33F0A" w:rsidRPr="007C3BC9" w:rsidRDefault="00F33F0A" w:rsidP="005C04E1">
            <w:pPr>
              <w:rPr>
                <w:color w:val="000000"/>
                <w:sz w:val="18"/>
                <w:szCs w:val="18"/>
              </w:rPr>
            </w:pPr>
            <w:r w:rsidRPr="007C3BC9">
              <w:rPr>
                <w:color w:val="000000"/>
                <w:sz w:val="18"/>
                <w:szCs w:val="18"/>
              </w:rPr>
              <w:t>10 ампул в упаковке</w:t>
            </w:r>
          </w:p>
          <w:p w:rsidR="00F33F0A" w:rsidRPr="007C3BC9" w:rsidRDefault="00F33F0A" w:rsidP="005C04E1">
            <w:pPr>
              <w:rPr>
                <w:color w:val="000000"/>
                <w:sz w:val="18"/>
                <w:szCs w:val="18"/>
              </w:rPr>
            </w:pPr>
            <w:proofErr w:type="spellStart"/>
            <w:r w:rsidRPr="007C3BC9">
              <w:rPr>
                <w:color w:val="000000"/>
                <w:sz w:val="18"/>
                <w:szCs w:val="18"/>
              </w:rPr>
              <w:t>Иод</w:t>
            </w:r>
            <w:proofErr w:type="spellEnd"/>
            <w:r w:rsidRPr="007C3BC9">
              <w:rPr>
                <w:color w:val="000000"/>
                <w:sz w:val="18"/>
                <w:szCs w:val="18"/>
              </w:rPr>
              <w:t xml:space="preserve"> 0,1Н С(1/2 J2)=0,1 моль/дм</w:t>
            </w:r>
            <w:r w:rsidRPr="007C3BC9">
              <w:rPr>
                <w:color w:val="000000"/>
                <w:sz w:val="18"/>
                <w:szCs w:val="18"/>
                <w:vertAlign w:val="superscript"/>
              </w:rPr>
              <w:t>3</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trHeight w:val="1935"/>
          <w:jc w:val="center"/>
        </w:trPr>
        <w:tc>
          <w:tcPr>
            <w:tcW w:w="1084" w:type="dxa"/>
            <w:vAlign w:val="center"/>
          </w:tcPr>
          <w:p w:rsidR="00F33F0A" w:rsidRPr="006A1DB4" w:rsidRDefault="00F33F0A" w:rsidP="005C04E1">
            <w:pPr>
              <w:jc w:val="center"/>
              <w:rPr>
                <w:sz w:val="22"/>
                <w:szCs w:val="22"/>
                <w:lang w:val="en-US"/>
              </w:rPr>
            </w:pPr>
            <w:r>
              <w:rPr>
                <w:sz w:val="22"/>
                <w:szCs w:val="22"/>
                <w:lang w:val="en-US"/>
              </w:rPr>
              <w:t>2</w:t>
            </w:r>
          </w:p>
        </w:tc>
        <w:tc>
          <w:tcPr>
            <w:tcW w:w="2545" w:type="dxa"/>
            <w:gridSpan w:val="2"/>
            <w:vAlign w:val="center"/>
          </w:tcPr>
          <w:p w:rsidR="00F33F0A" w:rsidRPr="00045FC1" w:rsidRDefault="00F33F0A" w:rsidP="005C04E1">
            <w:pPr>
              <w:rPr>
                <w:color w:val="000000"/>
                <w:sz w:val="22"/>
                <w:szCs w:val="22"/>
              </w:rPr>
            </w:pPr>
            <w:r w:rsidRPr="007C3BC9">
              <w:rPr>
                <w:color w:val="000000"/>
                <w:sz w:val="22"/>
                <w:szCs w:val="22"/>
              </w:rPr>
              <w:t>Стандарт-титры</w:t>
            </w:r>
            <w:r>
              <w:t xml:space="preserve"> </w:t>
            </w:r>
            <w:r w:rsidRPr="007C3BC9">
              <w:rPr>
                <w:color w:val="000000"/>
                <w:sz w:val="22"/>
                <w:szCs w:val="22"/>
              </w:rPr>
              <w:t>рН 4,01</w:t>
            </w:r>
          </w:p>
        </w:tc>
        <w:tc>
          <w:tcPr>
            <w:tcW w:w="708" w:type="dxa"/>
            <w:vAlign w:val="center"/>
          </w:tcPr>
          <w:p w:rsidR="00F33F0A" w:rsidRDefault="00F33F0A" w:rsidP="005C04E1">
            <w:pPr>
              <w:jc w:val="center"/>
              <w:rPr>
                <w:sz w:val="22"/>
                <w:szCs w:val="22"/>
              </w:rPr>
            </w:pPr>
            <w:proofErr w:type="spellStart"/>
            <w:r>
              <w:rPr>
                <w:sz w:val="22"/>
                <w:szCs w:val="22"/>
              </w:rPr>
              <w:t>Уп</w:t>
            </w:r>
            <w:proofErr w:type="spellEnd"/>
            <w:r>
              <w:rPr>
                <w:sz w:val="22"/>
                <w:szCs w:val="22"/>
              </w:rPr>
              <w:t>.</w:t>
            </w:r>
          </w:p>
        </w:tc>
        <w:tc>
          <w:tcPr>
            <w:tcW w:w="851" w:type="dxa"/>
            <w:vAlign w:val="center"/>
          </w:tcPr>
          <w:p w:rsidR="00F33F0A" w:rsidRDefault="00F33F0A" w:rsidP="005C04E1">
            <w:pPr>
              <w:jc w:val="center"/>
              <w:rPr>
                <w:color w:val="000000"/>
                <w:sz w:val="22"/>
                <w:szCs w:val="22"/>
              </w:rPr>
            </w:pPr>
            <w:r>
              <w:rPr>
                <w:color w:val="000000"/>
                <w:sz w:val="22"/>
                <w:szCs w:val="22"/>
              </w:rPr>
              <w:t>4</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Pr="002B62FE" w:rsidRDefault="00F33F0A" w:rsidP="00BC0096">
            <w:pPr>
              <w:rPr>
                <w:sz w:val="18"/>
                <w:szCs w:val="18"/>
              </w:rPr>
            </w:pPr>
            <w:r w:rsidRPr="007C3BC9">
              <w:rPr>
                <w:sz w:val="18"/>
                <w:szCs w:val="18"/>
              </w:rPr>
              <w:t xml:space="preserve">Пластиковые ампулы, </w:t>
            </w:r>
            <w:r>
              <w:rPr>
                <w:sz w:val="18"/>
                <w:szCs w:val="18"/>
              </w:rPr>
              <w:br/>
            </w:r>
            <w:r w:rsidRPr="007C3BC9">
              <w:rPr>
                <w:sz w:val="18"/>
                <w:szCs w:val="18"/>
              </w:rPr>
              <w:t xml:space="preserve">калий </w:t>
            </w:r>
            <w:proofErr w:type="spellStart"/>
            <w:r w:rsidRPr="007C3BC9">
              <w:rPr>
                <w:sz w:val="18"/>
                <w:szCs w:val="18"/>
              </w:rPr>
              <w:t>фталиевокислый</w:t>
            </w:r>
            <w:proofErr w:type="spellEnd"/>
            <w:r w:rsidRPr="007C3BC9">
              <w:rPr>
                <w:sz w:val="18"/>
                <w:szCs w:val="18"/>
              </w:rPr>
              <w:t xml:space="preserve"> кислый</w:t>
            </w:r>
            <w:r>
              <w:rPr>
                <w:sz w:val="18"/>
                <w:szCs w:val="18"/>
              </w:rPr>
              <w:br/>
            </w:r>
            <w:r w:rsidRPr="007C3BC9">
              <w:rPr>
                <w:sz w:val="18"/>
                <w:szCs w:val="18"/>
              </w:rPr>
              <w:t xml:space="preserve">Разряд </w:t>
            </w:r>
            <w:r w:rsidR="00BC0096">
              <w:rPr>
                <w:sz w:val="18"/>
                <w:szCs w:val="18"/>
              </w:rPr>
              <w:t>3</w:t>
            </w:r>
            <w:r>
              <w:rPr>
                <w:sz w:val="18"/>
                <w:szCs w:val="18"/>
              </w:rPr>
              <w:br/>
            </w:r>
            <w:r w:rsidRPr="007C3BC9">
              <w:rPr>
                <w:sz w:val="18"/>
                <w:szCs w:val="18"/>
              </w:rPr>
              <w:t xml:space="preserve">6 </w:t>
            </w:r>
            <w:r w:rsidR="00BC0096">
              <w:rPr>
                <w:sz w:val="18"/>
                <w:szCs w:val="18"/>
              </w:rPr>
              <w:t>ампул</w:t>
            </w:r>
            <w:r w:rsidRPr="007C3BC9">
              <w:rPr>
                <w:sz w:val="18"/>
                <w:szCs w:val="18"/>
              </w:rPr>
              <w:t>. в упаковке</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trHeight w:val="1935"/>
          <w:jc w:val="center"/>
        </w:trPr>
        <w:tc>
          <w:tcPr>
            <w:tcW w:w="1084" w:type="dxa"/>
            <w:vAlign w:val="center"/>
          </w:tcPr>
          <w:p w:rsidR="00F33F0A" w:rsidRPr="007C3BC9" w:rsidRDefault="00F33F0A" w:rsidP="005C04E1">
            <w:pPr>
              <w:jc w:val="center"/>
              <w:rPr>
                <w:sz w:val="22"/>
                <w:szCs w:val="22"/>
              </w:rPr>
            </w:pPr>
            <w:r w:rsidRPr="007C3BC9">
              <w:rPr>
                <w:sz w:val="22"/>
                <w:szCs w:val="22"/>
              </w:rPr>
              <w:t>3</w:t>
            </w:r>
          </w:p>
        </w:tc>
        <w:tc>
          <w:tcPr>
            <w:tcW w:w="2545" w:type="dxa"/>
            <w:gridSpan w:val="2"/>
            <w:vAlign w:val="center"/>
          </w:tcPr>
          <w:p w:rsidR="00F33F0A" w:rsidRPr="00045FC1" w:rsidRDefault="00F33F0A" w:rsidP="005C04E1">
            <w:pPr>
              <w:rPr>
                <w:color w:val="000000"/>
                <w:sz w:val="22"/>
                <w:szCs w:val="22"/>
              </w:rPr>
            </w:pPr>
            <w:r w:rsidRPr="007C3BC9">
              <w:rPr>
                <w:color w:val="000000"/>
                <w:sz w:val="22"/>
                <w:szCs w:val="22"/>
              </w:rPr>
              <w:t>Стандарт-титры</w:t>
            </w:r>
            <w:r>
              <w:t xml:space="preserve"> </w:t>
            </w:r>
            <w:r w:rsidRPr="007C3BC9">
              <w:rPr>
                <w:color w:val="000000"/>
                <w:sz w:val="22"/>
                <w:szCs w:val="22"/>
              </w:rPr>
              <w:t xml:space="preserve">рН </w:t>
            </w:r>
            <w:r>
              <w:rPr>
                <w:color w:val="000000"/>
                <w:sz w:val="22"/>
                <w:szCs w:val="22"/>
              </w:rPr>
              <w:t>6,86</w:t>
            </w:r>
          </w:p>
        </w:tc>
        <w:tc>
          <w:tcPr>
            <w:tcW w:w="708" w:type="dxa"/>
            <w:vAlign w:val="center"/>
          </w:tcPr>
          <w:p w:rsidR="00F33F0A" w:rsidRDefault="00F33F0A" w:rsidP="005C04E1">
            <w:pPr>
              <w:jc w:val="center"/>
              <w:rPr>
                <w:sz w:val="22"/>
                <w:szCs w:val="22"/>
              </w:rPr>
            </w:pPr>
            <w:proofErr w:type="spellStart"/>
            <w:r>
              <w:rPr>
                <w:sz w:val="22"/>
                <w:szCs w:val="22"/>
              </w:rPr>
              <w:t>Уп</w:t>
            </w:r>
            <w:proofErr w:type="spellEnd"/>
            <w:r>
              <w:rPr>
                <w:sz w:val="22"/>
                <w:szCs w:val="22"/>
              </w:rPr>
              <w:t>.</w:t>
            </w:r>
          </w:p>
        </w:tc>
        <w:tc>
          <w:tcPr>
            <w:tcW w:w="851" w:type="dxa"/>
            <w:vAlign w:val="center"/>
          </w:tcPr>
          <w:p w:rsidR="00F33F0A" w:rsidRDefault="00F33F0A" w:rsidP="005C04E1">
            <w:pPr>
              <w:jc w:val="center"/>
              <w:rPr>
                <w:color w:val="000000"/>
                <w:sz w:val="22"/>
                <w:szCs w:val="22"/>
              </w:rPr>
            </w:pPr>
            <w:r>
              <w:rPr>
                <w:color w:val="000000"/>
                <w:sz w:val="22"/>
                <w:szCs w:val="22"/>
              </w:rPr>
              <w:t>4</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Pr="002B62FE" w:rsidRDefault="00F33F0A" w:rsidP="00BC0096">
            <w:pPr>
              <w:rPr>
                <w:sz w:val="18"/>
                <w:szCs w:val="18"/>
              </w:rPr>
            </w:pPr>
            <w:r w:rsidRPr="007C3BC9">
              <w:rPr>
                <w:sz w:val="18"/>
                <w:szCs w:val="18"/>
              </w:rPr>
              <w:t xml:space="preserve">Пластиковые ампулы, </w:t>
            </w:r>
            <w:r>
              <w:rPr>
                <w:sz w:val="18"/>
                <w:szCs w:val="18"/>
              </w:rPr>
              <w:br/>
            </w:r>
            <w:r w:rsidRPr="007C3BC9">
              <w:rPr>
                <w:sz w:val="18"/>
                <w:szCs w:val="18"/>
              </w:rPr>
              <w:t>калий фосфорнокислый однозамещенный</w:t>
            </w:r>
            <w:r>
              <w:rPr>
                <w:sz w:val="18"/>
                <w:szCs w:val="18"/>
              </w:rPr>
              <w:t>,</w:t>
            </w:r>
            <w:r>
              <w:t xml:space="preserve"> </w:t>
            </w:r>
            <w:r w:rsidRPr="007C3BC9">
              <w:rPr>
                <w:sz w:val="18"/>
                <w:szCs w:val="18"/>
              </w:rPr>
              <w:t xml:space="preserve">натрий фосфорнокислый </w:t>
            </w:r>
            <w:proofErr w:type="spellStart"/>
            <w:r w:rsidRPr="007C3BC9">
              <w:rPr>
                <w:sz w:val="18"/>
                <w:szCs w:val="18"/>
              </w:rPr>
              <w:t>двузамещенный</w:t>
            </w:r>
            <w:proofErr w:type="spellEnd"/>
            <w:r>
              <w:rPr>
                <w:sz w:val="18"/>
                <w:szCs w:val="18"/>
              </w:rPr>
              <w:br/>
            </w:r>
            <w:r w:rsidRPr="007C3BC9">
              <w:rPr>
                <w:sz w:val="18"/>
                <w:szCs w:val="18"/>
              </w:rPr>
              <w:t xml:space="preserve">Разряд </w:t>
            </w:r>
            <w:r w:rsidR="00BC0096">
              <w:rPr>
                <w:sz w:val="18"/>
                <w:szCs w:val="18"/>
              </w:rPr>
              <w:t>3</w:t>
            </w:r>
            <w:r>
              <w:rPr>
                <w:sz w:val="18"/>
                <w:szCs w:val="18"/>
              </w:rPr>
              <w:br/>
            </w:r>
            <w:r w:rsidR="00BC0096" w:rsidRPr="007C3BC9">
              <w:rPr>
                <w:sz w:val="18"/>
                <w:szCs w:val="18"/>
              </w:rPr>
              <w:t xml:space="preserve">6 </w:t>
            </w:r>
            <w:r w:rsidR="00BC0096">
              <w:rPr>
                <w:sz w:val="18"/>
                <w:szCs w:val="18"/>
              </w:rPr>
              <w:t>ампул</w:t>
            </w:r>
            <w:r w:rsidRPr="007C3BC9">
              <w:rPr>
                <w:sz w:val="18"/>
                <w:szCs w:val="18"/>
              </w:rPr>
              <w:t>. в упаковке</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trHeight w:val="1935"/>
          <w:jc w:val="center"/>
        </w:trPr>
        <w:tc>
          <w:tcPr>
            <w:tcW w:w="1084" w:type="dxa"/>
            <w:vAlign w:val="center"/>
          </w:tcPr>
          <w:p w:rsidR="00F33F0A" w:rsidRPr="007C3BC9" w:rsidRDefault="00F33F0A" w:rsidP="005C04E1">
            <w:pPr>
              <w:jc w:val="center"/>
              <w:rPr>
                <w:sz w:val="22"/>
                <w:szCs w:val="22"/>
              </w:rPr>
            </w:pPr>
            <w:r w:rsidRPr="007C3BC9">
              <w:rPr>
                <w:sz w:val="22"/>
                <w:szCs w:val="22"/>
              </w:rPr>
              <w:t>4</w:t>
            </w:r>
          </w:p>
        </w:tc>
        <w:tc>
          <w:tcPr>
            <w:tcW w:w="2545" w:type="dxa"/>
            <w:gridSpan w:val="2"/>
            <w:vAlign w:val="center"/>
          </w:tcPr>
          <w:p w:rsidR="00F33F0A" w:rsidRPr="00045FC1" w:rsidRDefault="00F33F0A" w:rsidP="005C04E1">
            <w:pPr>
              <w:rPr>
                <w:color w:val="000000"/>
                <w:sz w:val="22"/>
                <w:szCs w:val="22"/>
              </w:rPr>
            </w:pPr>
            <w:r w:rsidRPr="007C3BC9">
              <w:rPr>
                <w:color w:val="000000"/>
                <w:sz w:val="22"/>
                <w:szCs w:val="22"/>
              </w:rPr>
              <w:t>Стандарт-титры</w:t>
            </w:r>
            <w:r>
              <w:t xml:space="preserve"> </w:t>
            </w:r>
            <w:r>
              <w:rPr>
                <w:color w:val="000000"/>
                <w:sz w:val="22"/>
                <w:szCs w:val="22"/>
              </w:rPr>
              <w:t>рН 9,18</w:t>
            </w:r>
          </w:p>
        </w:tc>
        <w:tc>
          <w:tcPr>
            <w:tcW w:w="708" w:type="dxa"/>
            <w:vAlign w:val="center"/>
          </w:tcPr>
          <w:p w:rsidR="00F33F0A" w:rsidRDefault="00F33F0A" w:rsidP="005C04E1">
            <w:pPr>
              <w:jc w:val="center"/>
              <w:rPr>
                <w:sz w:val="22"/>
                <w:szCs w:val="22"/>
              </w:rPr>
            </w:pPr>
            <w:proofErr w:type="spellStart"/>
            <w:r>
              <w:rPr>
                <w:sz w:val="22"/>
                <w:szCs w:val="22"/>
              </w:rPr>
              <w:t>Уп</w:t>
            </w:r>
            <w:proofErr w:type="spellEnd"/>
            <w:r>
              <w:rPr>
                <w:sz w:val="22"/>
                <w:szCs w:val="22"/>
              </w:rPr>
              <w:t>.</w:t>
            </w:r>
          </w:p>
        </w:tc>
        <w:tc>
          <w:tcPr>
            <w:tcW w:w="851" w:type="dxa"/>
            <w:vAlign w:val="center"/>
          </w:tcPr>
          <w:p w:rsidR="00F33F0A" w:rsidRDefault="00F33F0A" w:rsidP="005C04E1">
            <w:pPr>
              <w:jc w:val="center"/>
              <w:rPr>
                <w:color w:val="000000"/>
                <w:sz w:val="22"/>
                <w:szCs w:val="22"/>
              </w:rPr>
            </w:pPr>
            <w:r>
              <w:rPr>
                <w:color w:val="000000"/>
                <w:sz w:val="22"/>
                <w:szCs w:val="22"/>
              </w:rPr>
              <w:t>4</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Pr="002B62FE" w:rsidRDefault="00F33F0A" w:rsidP="00BC0096">
            <w:pPr>
              <w:rPr>
                <w:sz w:val="18"/>
                <w:szCs w:val="18"/>
              </w:rPr>
            </w:pPr>
            <w:r w:rsidRPr="007C3BC9">
              <w:rPr>
                <w:sz w:val="18"/>
                <w:szCs w:val="18"/>
              </w:rPr>
              <w:t xml:space="preserve">Пластиковые ампулы, </w:t>
            </w:r>
            <w:r>
              <w:rPr>
                <w:sz w:val="18"/>
                <w:szCs w:val="18"/>
              </w:rPr>
              <w:br/>
            </w:r>
            <w:r w:rsidRPr="007C3BC9">
              <w:rPr>
                <w:sz w:val="18"/>
                <w:szCs w:val="18"/>
              </w:rPr>
              <w:t>натрий тетра борнокислый 10-водный</w:t>
            </w:r>
            <w:r>
              <w:rPr>
                <w:sz w:val="18"/>
                <w:szCs w:val="18"/>
              </w:rPr>
              <w:br/>
            </w:r>
            <w:r w:rsidRPr="007C3BC9">
              <w:rPr>
                <w:sz w:val="18"/>
                <w:szCs w:val="18"/>
              </w:rPr>
              <w:t xml:space="preserve">Разряд </w:t>
            </w:r>
            <w:r w:rsidR="00BC0096">
              <w:rPr>
                <w:sz w:val="18"/>
                <w:szCs w:val="18"/>
              </w:rPr>
              <w:t>3</w:t>
            </w:r>
            <w:r>
              <w:rPr>
                <w:sz w:val="18"/>
                <w:szCs w:val="18"/>
              </w:rPr>
              <w:br/>
            </w:r>
            <w:r w:rsidR="00BC0096" w:rsidRPr="007C3BC9">
              <w:rPr>
                <w:sz w:val="18"/>
                <w:szCs w:val="18"/>
              </w:rPr>
              <w:t xml:space="preserve">6 </w:t>
            </w:r>
            <w:r w:rsidR="00BC0096">
              <w:rPr>
                <w:sz w:val="18"/>
                <w:szCs w:val="18"/>
              </w:rPr>
              <w:t>ампул</w:t>
            </w:r>
            <w:r w:rsidRPr="007C3BC9">
              <w:rPr>
                <w:sz w:val="18"/>
                <w:szCs w:val="18"/>
              </w:rPr>
              <w:t>. в упаковке</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trHeight w:val="1935"/>
          <w:jc w:val="center"/>
        </w:trPr>
        <w:tc>
          <w:tcPr>
            <w:tcW w:w="1084" w:type="dxa"/>
            <w:vAlign w:val="center"/>
          </w:tcPr>
          <w:p w:rsidR="00F33F0A" w:rsidRPr="007C3BC9" w:rsidRDefault="00F33F0A" w:rsidP="005C04E1">
            <w:pPr>
              <w:jc w:val="center"/>
              <w:rPr>
                <w:sz w:val="22"/>
                <w:szCs w:val="22"/>
              </w:rPr>
            </w:pPr>
            <w:r>
              <w:rPr>
                <w:sz w:val="22"/>
                <w:szCs w:val="22"/>
              </w:rPr>
              <w:t>5</w:t>
            </w:r>
          </w:p>
        </w:tc>
        <w:tc>
          <w:tcPr>
            <w:tcW w:w="2545" w:type="dxa"/>
            <w:gridSpan w:val="2"/>
            <w:vAlign w:val="center"/>
          </w:tcPr>
          <w:p w:rsidR="00F33F0A" w:rsidRPr="007C3BC9" w:rsidRDefault="00F33F0A" w:rsidP="005C04E1">
            <w:pPr>
              <w:rPr>
                <w:color w:val="000000"/>
                <w:sz w:val="22"/>
                <w:szCs w:val="22"/>
              </w:rPr>
            </w:pPr>
            <w:r w:rsidRPr="007C3BC9">
              <w:rPr>
                <w:color w:val="000000"/>
                <w:sz w:val="22"/>
                <w:szCs w:val="22"/>
              </w:rPr>
              <w:t xml:space="preserve">Калий хлористый, </w:t>
            </w:r>
            <w:proofErr w:type="spellStart"/>
            <w:r w:rsidRPr="007C3BC9">
              <w:rPr>
                <w:color w:val="000000"/>
                <w:sz w:val="22"/>
                <w:szCs w:val="22"/>
              </w:rPr>
              <w:t>хч</w:t>
            </w:r>
            <w:proofErr w:type="spellEnd"/>
          </w:p>
        </w:tc>
        <w:tc>
          <w:tcPr>
            <w:tcW w:w="708" w:type="dxa"/>
            <w:vAlign w:val="center"/>
          </w:tcPr>
          <w:p w:rsidR="00F33F0A" w:rsidRDefault="00F33F0A" w:rsidP="005C04E1">
            <w:pPr>
              <w:jc w:val="center"/>
              <w:rPr>
                <w:sz w:val="22"/>
                <w:szCs w:val="22"/>
              </w:rPr>
            </w:pPr>
            <w:r>
              <w:rPr>
                <w:sz w:val="22"/>
                <w:szCs w:val="22"/>
              </w:rPr>
              <w:t>кг</w:t>
            </w:r>
          </w:p>
        </w:tc>
        <w:tc>
          <w:tcPr>
            <w:tcW w:w="851" w:type="dxa"/>
            <w:vAlign w:val="center"/>
          </w:tcPr>
          <w:p w:rsidR="00F33F0A" w:rsidRDefault="00F33F0A" w:rsidP="005C04E1">
            <w:pPr>
              <w:jc w:val="center"/>
              <w:rPr>
                <w:color w:val="000000"/>
                <w:sz w:val="22"/>
                <w:szCs w:val="22"/>
              </w:rPr>
            </w:pPr>
            <w:r>
              <w:rPr>
                <w:color w:val="000000"/>
                <w:sz w:val="22"/>
                <w:szCs w:val="22"/>
              </w:rPr>
              <w:t>2</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Pr="007C3BC9" w:rsidRDefault="00F33F0A" w:rsidP="005C04E1">
            <w:pPr>
              <w:rPr>
                <w:sz w:val="18"/>
                <w:szCs w:val="18"/>
              </w:rPr>
            </w:pPr>
            <w:r w:rsidRPr="007C3BC9">
              <w:rPr>
                <w:sz w:val="18"/>
                <w:szCs w:val="18"/>
              </w:rPr>
              <w:t>Внешний вид: белый кристаллический порошок, растворимый в воде.</w:t>
            </w:r>
          </w:p>
          <w:p w:rsidR="00F33F0A" w:rsidRPr="007C3BC9" w:rsidRDefault="00F33F0A" w:rsidP="005C04E1">
            <w:pPr>
              <w:rPr>
                <w:sz w:val="18"/>
                <w:szCs w:val="18"/>
              </w:rPr>
            </w:pPr>
            <w:proofErr w:type="spellStart"/>
            <w:r w:rsidRPr="007C3BC9">
              <w:rPr>
                <w:sz w:val="18"/>
                <w:szCs w:val="18"/>
              </w:rPr>
              <w:t>хч</w:t>
            </w:r>
            <w:proofErr w:type="spellEnd"/>
          </w:p>
          <w:p w:rsidR="00F33F0A" w:rsidRPr="007C3BC9" w:rsidRDefault="00F33F0A" w:rsidP="005C04E1">
            <w:pPr>
              <w:rPr>
                <w:sz w:val="18"/>
                <w:szCs w:val="18"/>
              </w:rPr>
            </w:pPr>
            <w:r w:rsidRPr="007C3BC9">
              <w:rPr>
                <w:sz w:val="18"/>
                <w:szCs w:val="18"/>
              </w:rPr>
              <w:t>Спецификация:</w:t>
            </w:r>
          </w:p>
          <w:p w:rsidR="00F33F0A" w:rsidRPr="007C3BC9" w:rsidRDefault="00F33F0A" w:rsidP="005C04E1">
            <w:pPr>
              <w:rPr>
                <w:sz w:val="18"/>
                <w:szCs w:val="18"/>
              </w:rPr>
            </w:pPr>
            <w:r w:rsidRPr="007C3BC9">
              <w:rPr>
                <w:sz w:val="18"/>
                <w:szCs w:val="18"/>
              </w:rPr>
              <w:t>Массовая доля хлористого калия (</w:t>
            </w:r>
            <w:proofErr w:type="spellStart"/>
            <w:r w:rsidRPr="007C3BC9">
              <w:rPr>
                <w:sz w:val="18"/>
                <w:szCs w:val="18"/>
              </w:rPr>
              <w:t>КСl</w:t>
            </w:r>
            <w:proofErr w:type="spellEnd"/>
            <w:r w:rsidRPr="007C3BC9">
              <w:rPr>
                <w:sz w:val="18"/>
                <w:szCs w:val="18"/>
              </w:rPr>
              <w:t>) в прокалённом препарате не менее 99,8 %</w:t>
            </w:r>
          </w:p>
          <w:p w:rsidR="00F33F0A" w:rsidRPr="007C3BC9" w:rsidRDefault="00F33F0A" w:rsidP="005C04E1">
            <w:pPr>
              <w:rPr>
                <w:sz w:val="18"/>
                <w:szCs w:val="18"/>
              </w:rPr>
            </w:pPr>
            <w:r w:rsidRPr="007C3BC9">
              <w:rPr>
                <w:sz w:val="18"/>
                <w:szCs w:val="18"/>
              </w:rPr>
              <w:t>Массовая доля нерастворимых в воде веществ не более 0,005 %</w:t>
            </w:r>
          </w:p>
          <w:p w:rsidR="00F33F0A" w:rsidRPr="007C3BC9" w:rsidRDefault="00F33F0A" w:rsidP="005C04E1">
            <w:pPr>
              <w:rPr>
                <w:sz w:val="18"/>
                <w:szCs w:val="18"/>
              </w:rPr>
            </w:pPr>
            <w:r w:rsidRPr="007C3BC9">
              <w:rPr>
                <w:sz w:val="18"/>
                <w:szCs w:val="18"/>
              </w:rPr>
              <w:t>Массовая доля потерь при прокаливании не более 0,5 %</w:t>
            </w:r>
          </w:p>
          <w:p w:rsidR="00F33F0A" w:rsidRPr="007C3BC9" w:rsidRDefault="00F33F0A" w:rsidP="005C04E1">
            <w:pPr>
              <w:rPr>
                <w:sz w:val="18"/>
                <w:szCs w:val="18"/>
              </w:rPr>
            </w:pPr>
            <w:r w:rsidRPr="007C3BC9">
              <w:rPr>
                <w:sz w:val="18"/>
                <w:szCs w:val="18"/>
              </w:rPr>
              <w:t>Массовая доля свободных кислот (</w:t>
            </w:r>
            <w:proofErr w:type="spellStart"/>
            <w:r w:rsidRPr="007C3BC9">
              <w:rPr>
                <w:sz w:val="18"/>
                <w:szCs w:val="18"/>
              </w:rPr>
              <w:t>НСl</w:t>
            </w:r>
            <w:proofErr w:type="spellEnd"/>
            <w:r w:rsidRPr="007C3BC9">
              <w:rPr>
                <w:sz w:val="18"/>
                <w:szCs w:val="18"/>
              </w:rPr>
              <w:t>) не более 0,002 %</w:t>
            </w:r>
          </w:p>
          <w:p w:rsidR="00F33F0A" w:rsidRPr="007C3BC9" w:rsidRDefault="00F33F0A" w:rsidP="005C04E1">
            <w:pPr>
              <w:rPr>
                <w:sz w:val="18"/>
                <w:szCs w:val="18"/>
              </w:rPr>
            </w:pPr>
            <w:r w:rsidRPr="007C3BC9">
              <w:rPr>
                <w:sz w:val="18"/>
                <w:szCs w:val="18"/>
              </w:rPr>
              <w:t>Массовая доля свободных щелочей (КОН) не более 0,003 %</w:t>
            </w:r>
          </w:p>
          <w:p w:rsidR="00F33F0A" w:rsidRPr="007C3BC9" w:rsidRDefault="00F33F0A" w:rsidP="005C04E1">
            <w:pPr>
              <w:rPr>
                <w:sz w:val="18"/>
                <w:szCs w:val="18"/>
              </w:rPr>
            </w:pPr>
            <w:r w:rsidRPr="007C3BC9">
              <w:rPr>
                <w:sz w:val="18"/>
                <w:szCs w:val="18"/>
              </w:rPr>
              <w:t>Массовая доля общего азота (N) не более 0,0005 %</w:t>
            </w:r>
          </w:p>
          <w:p w:rsidR="00F33F0A" w:rsidRPr="007C3BC9" w:rsidRDefault="00F33F0A" w:rsidP="005C04E1">
            <w:pPr>
              <w:rPr>
                <w:sz w:val="18"/>
                <w:szCs w:val="18"/>
              </w:rPr>
            </w:pPr>
            <w:r w:rsidRPr="007C3BC9">
              <w:rPr>
                <w:sz w:val="18"/>
                <w:szCs w:val="18"/>
              </w:rPr>
              <w:t>Массовая доля сульфатов (SO</w:t>
            </w:r>
            <w:r w:rsidRPr="005407A5">
              <w:rPr>
                <w:sz w:val="18"/>
                <w:szCs w:val="18"/>
                <w:vertAlign w:val="subscript"/>
              </w:rPr>
              <w:t>4</w:t>
            </w:r>
            <w:r w:rsidRPr="007C3BC9">
              <w:rPr>
                <w:sz w:val="18"/>
                <w:szCs w:val="18"/>
              </w:rPr>
              <w:t>) не более 0,002 %</w:t>
            </w:r>
          </w:p>
          <w:p w:rsidR="00F33F0A" w:rsidRPr="007C3BC9" w:rsidRDefault="00F33F0A" w:rsidP="005C04E1">
            <w:pPr>
              <w:rPr>
                <w:sz w:val="18"/>
                <w:szCs w:val="18"/>
              </w:rPr>
            </w:pPr>
            <w:r w:rsidRPr="007C3BC9">
              <w:rPr>
                <w:sz w:val="18"/>
                <w:szCs w:val="18"/>
              </w:rPr>
              <w:t>Массовая доля фосфатов (РО</w:t>
            </w:r>
            <w:r w:rsidRPr="005407A5">
              <w:rPr>
                <w:sz w:val="18"/>
                <w:szCs w:val="18"/>
                <w:vertAlign w:val="subscript"/>
              </w:rPr>
              <w:t>4</w:t>
            </w:r>
            <w:r w:rsidRPr="007C3BC9">
              <w:rPr>
                <w:sz w:val="18"/>
                <w:szCs w:val="18"/>
              </w:rPr>
              <w:t>) не более 0,0005 %</w:t>
            </w:r>
          </w:p>
          <w:p w:rsidR="00F33F0A" w:rsidRPr="007C3BC9" w:rsidRDefault="00F33F0A" w:rsidP="005C04E1">
            <w:pPr>
              <w:rPr>
                <w:sz w:val="18"/>
                <w:szCs w:val="18"/>
              </w:rPr>
            </w:pPr>
            <w:r w:rsidRPr="007C3BC9">
              <w:rPr>
                <w:sz w:val="18"/>
                <w:szCs w:val="18"/>
              </w:rPr>
              <w:t>Массовая доля хлоратов и нитратов (СlО3) не более 0,0012 %</w:t>
            </w:r>
          </w:p>
          <w:p w:rsidR="00F33F0A" w:rsidRPr="007C3BC9" w:rsidRDefault="00F33F0A" w:rsidP="005C04E1">
            <w:pPr>
              <w:rPr>
                <w:sz w:val="18"/>
                <w:szCs w:val="18"/>
              </w:rPr>
            </w:pPr>
            <w:r w:rsidRPr="007C3BC9">
              <w:rPr>
                <w:sz w:val="18"/>
                <w:szCs w:val="18"/>
              </w:rPr>
              <w:t>Массовая доля бария (</w:t>
            </w:r>
            <w:proofErr w:type="spellStart"/>
            <w:r w:rsidRPr="007C3BC9">
              <w:rPr>
                <w:sz w:val="18"/>
                <w:szCs w:val="18"/>
              </w:rPr>
              <w:t>Ва</w:t>
            </w:r>
            <w:proofErr w:type="spellEnd"/>
            <w:r w:rsidRPr="007C3BC9">
              <w:rPr>
                <w:sz w:val="18"/>
                <w:szCs w:val="18"/>
              </w:rPr>
              <w:t>) не более 0,001 %</w:t>
            </w:r>
          </w:p>
          <w:p w:rsidR="00F33F0A" w:rsidRPr="007C3BC9" w:rsidRDefault="00F33F0A" w:rsidP="005C04E1">
            <w:pPr>
              <w:rPr>
                <w:sz w:val="18"/>
                <w:szCs w:val="18"/>
              </w:rPr>
            </w:pPr>
            <w:r w:rsidRPr="007C3BC9">
              <w:rPr>
                <w:sz w:val="18"/>
                <w:szCs w:val="18"/>
              </w:rPr>
              <w:t>Массовая доля железа (</w:t>
            </w:r>
            <w:proofErr w:type="spellStart"/>
            <w:r w:rsidRPr="007C3BC9">
              <w:rPr>
                <w:sz w:val="18"/>
                <w:szCs w:val="18"/>
              </w:rPr>
              <w:t>Fe</w:t>
            </w:r>
            <w:proofErr w:type="spellEnd"/>
            <w:r w:rsidRPr="007C3BC9">
              <w:rPr>
                <w:sz w:val="18"/>
                <w:szCs w:val="18"/>
              </w:rPr>
              <w:t>) не более 0,0001 %</w:t>
            </w:r>
          </w:p>
          <w:p w:rsidR="00F33F0A" w:rsidRPr="007C3BC9" w:rsidRDefault="00F33F0A" w:rsidP="005C04E1">
            <w:pPr>
              <w:rPr>
                <w:sz w:val="18"/>
                <w:szCs w:val="18"/>
              </w:rPr>
            </w:pPr>
            <w:r w:rsidRPr="007C3BC9">
              <w:rPr>
                <w:sz w:val="18"/>
                <w:szCs w:val="18"/>
              </w:rPr>
              <w:t>Массовая доля магния (</w:t>
            </w:r>
            <w:proofErr w:type="spellStart"/>
            <w:r w:rsidRPr="007C3BC9">
              <w:rPr>
                <w:sz w:val="18"/>
                <w:szCs w:val="18"/>
              </w:rPr>
              <w:t>Mg</w:t>
            </w:r>
            <w:proofErr w:type="spellEnd"/>
            <w:r w:rsidRPr="007C3BC9">
              <w:rPr>
                <w:sz w:val="18"/>
                <w:szCs w:val="18"/>
              </w:rPr>
              <w:t>) не более 0,0005 %</w:t>
            </w:r>
          </w:p>
          <w:p w:rsidR="00F33F0A" w:rsidRPr="007C3BC9" w:rsidRDefault="00F33F0A" w:rsidP="005C04E1">
            <w:pPr>
              <w:rPr>
                <w:sz w:val="18"/>
                <w:szCs w:val="18"/>
              </w:rPr>
            </w:pPr>
            <w:r w:rsidRPr="007C3BC9">
              <w:rPr>
                <w:sz w:val="18"/>
                <w:szCs w:val="18"/>
              </w:rPr>
              <w:t>Массовая доля мышьяка (</w:t>
            </w:r>
            <w:proofErr w:type="spellStart"/>
            <w:r w:rsidRPr="007C3BC9">
              <w:rPr>
                <w:sz w:val="18"/>
                <w:szCs w:val="18"/>
              </w:rPr>
              <w:t>As</w:t>
            </w:r>
            <w:proofErr w:type="spellEnd"/>
            <w:r w:rsidRPr="007C3BC9">
              <w:rPr>
                <w:sz w:val="18"/>
                <w:szCs w:val="18"/>
              </w:rPr>
              <w:t>) не более 0,00004 %</w:t>
            </w:r>
          </w:p>
          <w:p w:rsidR="00F33F0A" w:rsidRPr="007C3BC9" w:rsidRDefault="00F33F0A" w:rsidP="005C04E1">
            <w:pPr>
              <w:rPr>
                <w:sz w:val="18"/>
                <w:szCs w:val="18"/>
              </w:rPr>
            </w:pPr>
            <w:r w:rsidRPr="007C3BC9">
              <w:rPr>
                <w:sz w:val="18"/>
                <w:szCs w:val="18"/>
              </w:rPr>
              <w:t>Массовая доля тяжелых металлов (</w:t>
            </w:r>
            <w:proofErr w:type="spellStart"/>
            <w:r w:rsidRPr="007C3BC9">
              <w:rPr>
                <w:sz w:val="18"/>
                <w:szCs w:val="18"/>
              </w:rPr>
              <w:t>Рb</w:t>
            </w:r>
            <w:proofErr w:type="spellEnd"/>
            <w:r w:rsidRPr="007C3BC9">
              <w:rPr>
                <w:sz w:val="18"/>
                <w:szCs w:val="18"/>
              </w:rPr>
              <w:t>) не более 0,0005 %</w:t>
            </w:r>
          </w:p>
          <w:p w:rsidR="00F33F0A" w:rsidRPr="007C3BC9" w:rsidRDefault="00F33F0A" w:rsidP="005C04E1">
            <w:pPr>
              <w:rPr>
                <w:sz w:val="18"/>
                <w:szCs w:val="18"/>
              </w:rPr>
            </w:pPr>
            <w:r w:rsidRPr="007C3BC9">
              <w:rPr>
                <w:sz w:val="18"/>
                <w:szCs w:val="18"/>
              </w:rPr>
              <w:t>Массовая доля натрия (</w:t>
            </w:r>
            <w:proofErr w:type="spellStart"/>
            <w:r w:rsidRPr="007C3BC9">
              <w:rPr>
                <w:sz w:val="18"/>
                <w:szCs w:val="18"/>
              </w:rPr>
              <w:t>Na</w:t>
            </w:r>
            <w:proofErr w:type="spellEnd"/>
            <w:r w:rsidRPr="007C3BC9">
              <w:rPr>
                <w:sz w:val="18"/>
                <w:szCs w:val="18"/>
              </w:rPr>
              <w:t>) не более 0,2 %</w:t>
            </w:r>
          </w:p>
          <w:p w:rsidR="00F33F0A" w:rsidRPr="002B62FE" w:rsidRDefault="00F33F0A" w:rsidP="005C04E1">
            <w:pPr>
              <w:rPr>
                <w:sz w:val="18"/>
                <w:szCs w:val="18"/>
              </w:rPr>
            </w:pPr>
            <w:r w:rsidRPr="007C3BC9">
              <w:rPr>
                <w:sz w:val="18"/>
                <w:szCs w:val="18"/>
              </w:rPr>
              <w:t>Массовая доля кальция (</w:t>
            </w:r>
            <w:proofErr w:type="spellStart"/>
            <w:r w:rsidRPr="007C3BC9">
              <w:rPr>
                <w:sz w:val="18"/>
                <w:szCs w:val="18"/>
              </w:rPr>
              <w:t>Са</w:t>
            </w:r>
            <w:proofErr w:type="spellEnd"/>
            <w:r w:rsidRPr="007C3BC9">
              <w:rPr>
                <w:sz w:val="18"/>
                <w:szCs w:val="18"/>
              </w:rPr>
              <w:t>) не более 0,001 %</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trHeight w:val="1935"/>
          <w:jc w:val="center"/>
        </w:trPr>
        <w:tc>
          <w:tcPr>
            <w:tcW w:w="1084" w:type="dxa"/>
            <w:vAlign w:val="center"/>
          </w:tcPr>
          <w:p w:rsidR="00F33F0A" w:rsidRDefault="00F33F0A" w:rsidP="005C04E1">
            <w:pPr>
              <w:jc w:val="center"/>
              <w:rPr>
                <w:sz w:val="22"/>
                <w:szCs w:val="22"/>
              </w:rPr>
            </w:pPr>
            <w:r>
              <w:rPr>
                <w:sz w:val="22"/>
                <w:szCs w:val="22"/>
              </w:rPr>
              <w:t>6</w:t>
            </w:r>
          </w:p>
        </w:tc>
        <w:tc>
          <w:tcPr>
            <w:tcW w:w="2545" w:type="dxa"/>
            <w:gridSpan w:val="2"/>
            <w:vAlign w:val="center"/>
          </w:tcPr>
          <w:p w:rsidR="00F33F0A" w:rsidRPr="007C3BC9" w:rsidRDefault="00F33F0A" w:rsidP="005C04E1">
            <w:pPr>
              <w:rPr>
                <w:color w:val="000000"/>
                <w:sz w:val="22"/>
                <w:szCs w:val="22"/>
              </w:rPr>
            </w:pPr>
            <w:r w:rsidRPr="00E145FF">
              <w:rPr>
                <w:color w:val="000000"/>
                <w:sz w:val="22"/>
                <w:szCs w:val="22"/>
              </w:rPr>
              <w:t xml:space="preserve">Крахмал водорастворимый, </w:t>
            </w:r>
            <w:proofErr w:type="spellStart"/>
            <w:r w:rsidRPr="00E145FF">
              <w:rPr>
                <w:color w:val="000000"/>
                <w:sz w:val="22"/>
                <w:szCs w:val="22"/>
              </w:rPr>
              <w:t>чда</w:t>
            </w:r>
            <w:proofErr w:type="spellEnd"/>
          </w:p>
        </w:tc>
        <w:tc>
          <w:tcPr>
            <w:tcW w:w="708" w:type="dxa"/>
            <w:vAlign w:val="center"/>
          </w:tcPr>
          <w:p w:rsidR="00F33F0A" w:rsidRDefault="00A516E2" w:rsidP="005C04E1">
            <w:pPr>
              <w:jc w:val="center"/>
              <w:rPr>
                <w:sz w:val="22"/>
                <w:szCs w:val="22"/>
              </w:rPr>
            </w:pPr>
            <w:r>
              <w:rPr>
                <w:sz w:val="22"/>
                <w:szCs w:val="22"/>
              </w:rPr>
              <w:t>кг</w:t>
            </w:r>
          </w:p>
        </w:tc>
        <w:tc>
          <w:tcPr>
            <w:tcW w:w="851" w:type="dxa"/>
            <w:vAlign w:val="center"/>
          </w:tcPr>
          <w:p w:rsidR="00F33F0A" w:rsidRDefault="00A516E2" w:rsidP="005C04E1">
            <w:pPr>
              <w:jc w:val="center"/>
              <w:rPr>
                <w:color w:val="000000"/>
                <w:sz w:val="22"/>
                <w:szCs w:val="22"/>
              </w:rPr>
            </w:pPr>
            <w:r>
              <w:rPr>
                <w:color w:val="000000"/>
                <w:sz w:val="22"/>
                <w:szCs w:val="22"/>
              </w:rPr>
              <w:t>0,2</w:t>
            </w:r>
          </w:p>
        </w:tc>
        <w:tc>
          <w:tcPr>
            <w:tcW w:w="1129" w:type="dxa"/>
            <w:vAlign w:val="center"/>
          </w:tcPr>
          <w:p w:rsidR="00F33F0A" w:rsidRPr="000C56EA" w:rsidRDefault="00F33F0A" w:rsidP="005C04E1">
            <w:pPr>
              <w:jc w:val="center"/>
              <w:rPr>
                <w:sz w:val="22"/>
                <w:szCs w:val="22"/>
              </w:rPr>
            </w:pPr>
          </w:p>
        </w:tc>
        <w:tc>
          <w:tcPr>
            <w:tcW w:w="1477" w:type="dxa"/>
            <w:vAlign w:val="center"/>
          </w:tcPr>
          <w:p w:rsidR="00F33F0A" w:rsidRPr="000C56EA" w:rsidRDefault="00F33F0A" w:rsidP="005C04E1">
            <w:pPr>
              <w:jc w:val="center"/>
              <w:rPr>
                <w:sz w:val="22"/>
                <w:szCs w:val="22"/>
              </w:rPr>
            </w:pPr>
          </w:p>
        </w:tc>
        <w:tc>
          <w:tcPr>
            <w:tcW w:w="1565" w:type="dxa"/>
          </w:tcPr>
          <w:p w:rsidR="00F33F0A" w:rsidRPr="000C56EA" w:rsidRDefault="00F33F0A" w:rsidP="005C04E1">
            <w:pPr>
              <w:jc w:val="center"/>
              <w:rPr>
                <w:sz w:val="22"/>
                <w:szCs w:val="22"/>
              </w:rPr>
            </w:pPr>
          </w:p>
        </w:tc>
        <w:tc>
          <w:tcPr>
            <w:tcW w:w="2350" w:type="dxa"/>
            <w:vAlign w:val="center"/>
          </w:tcPr>
          <w:p w:rsidR="00F33F0A" w:rsidRPr="000C56EA" w:rsidRDefault="00F33F0A" w:rsidP="005C04E1">
            <w:pPr>
              <w:jc w:val="center"/>
              <w:rPr>
                <w:sz w:val="22"/>
                <w:szCs w:val="22"/>
              </w:rPr>
            </w:pPr>
          </w:p>
        </w:tc>
        <w:tc>
          <w:tcPr>
            <w:tcW w:w="3401" w:type="dxa"/>
            <w:vAlign w:val="center"/>
          </w:tcPr>
          <w:p w:rsidR="00F33F0A" w:rsidRDefault="00F33F0A" w:rsidP="005C04E1">
            <w:pPr>
              <w:rPr>
                <w:sz w:val="18"/>
                <w:szCs w:val="18"/>
              </w:rPr>
            </w:pPr>
            <w:r w:rsidRPr="00E145FF">
              <w:rPr>
                <w:sz w:val="18"/>
                <w:szCs w:val="18"/>
              </w:rPr>
              <w:t>Для приготовления раствора, используемого в йодометрическом титровании, для проведения обследования качества обработки пленки при микрофильмировании</w:t>
            </w:r>
          </w:p>
          <w:p w:rsidR="00F33F0A" w:rsidRDefault="00F33F0A" w:rsidP="005C04E1">
            <w:pPr>
              <w:rPr>
                <w:sz w:val="18"/>
                <w:szCs w:val="18"/>
              </w:rPr>
            </w:pPr>
            <w:r w:rsidRPr="00E145FF">
              <w:rPr>
                <w:sz w:val="18"/>
                <w:szCs w:val="18"/>
              </w:rPr>
              <w:t>ГОСТ 10163-76</w:t>
            </w:r>
          </w:p>
          <w:p w:rsidR="00F33F0A" w:rsidRPr="007C3BC9" w:rsidRDefault="00F33F0A" w:rsidP="005C04E1">
            <w:pPr>
              <w:rPr>
                <w:sz w:val="18"/>
                <w:szCs w:val="18"/>
              </w:rPr>
            </w:pPr>
            <w:r>
              <w:rPr>
                <w:sz w:val="18"/>
                <w:szCs w:val="18"/>
              </w:rPr>
              <w:t xml:space="preserve">Две упаковки по 0,1 кг </w:t>
            </w:r>
          </w:p>
        </w:tc>
        <w:tc>
          <w:tcPr>
            <w:tcW w:w="1263" w:type="dxa"/>
            <w:gridSpan w:val="2"/>
            <w:vAlign w:val="center"/>
          </w:tcPr>
          <w:p w:rsidR="00F33F0A" w:rsidRPr="000C56EA" w:rsidRDefault="00F33F0A" w:rsidP="005C04E1">
            <w:pPr>
              <w:jc w:val="center"/>
              <w:rPr>
                <w:sz w:val="22"/>
                <w:szCs w:val="22"/>
              </w:rPr>
            </w:pPr>
          </w:p>
        </w:tc>
      </w:tr>
      <w:tr w:rsidR="00F33F0A" w:rsidRPr="000C56EA" w:rsidTr="00F33F0A">
        <w:trPr>
          <w:jc w:val="center"/>
        </w:trPr>
        <w:tc>
          <w:tcPr>
            <w:tcW w:w="2892" w:type="dxa"/>
            <w:gridSpan w:val="2"/>
          </w:tcPr>
          <w:p w:rsidR="00F33F0A" w:rsidRPr="000C56EA" w:rsidRDefault="00F33F0A" w:rsidP="005C04E1">
            <w:pPr>
              <w:jc w:val="right"/>
              <w:rPr>
                <w:sz w:val="22"/>
                <w:szCs w:val="22"/>
              </w:rPr>
            </w:pPr>
          </w:p>
        </w:tc>
        <w:tc>
          <w:tcPr>
            <w:tcW w:w="12237" w:type="dxa"/>
            <w:gridSpan w:val="9"/>
          </w:tcPr>
          <w:p w:rsidR="00F33F0A" w:rsidRPr="000C56EA" w:rsidRDefault="00F33F0A" w:rsidP="005C04E1">
            <w:pPr>
              <w:jc w:val="right"/>
              <w:rPr>
                <w:sz w:val="22"/>
                <w:szCs w:val="22"/>
              </w:rPr>
            </w:pPr>
            <w:r w:rsidRPr="000C56EA">
              <w:rPr>
                <w:sz w:val="22"/>
                <w:szCs w:val="22"/>
              </w:rPr>
              <w:t>Итого</w:t>
            </w:r>
          </w:p>
        </w:tc>
        <w:tc>
          <w:tcPr>
            <w:tcW w:w="1244" w:type="dxa"/>
          </w:tcPr>
          <w:p w:rsidR="00F33F0A" w:rsidRPr="000C56EA" w:rsidRDefault="00F33F0A" w:rsidP="005C04E1">
            <w:pPr>
              <w:jc w:val="center"/>
              <w:rPr>
                <w:sz w:val="22"/>
                <w:szCs w:val="22"/>
              </w:rPr>
            </w:pPr>
          </w:p>
        </w:tc>
      </w:tr>
      <w:tr w:rsidR="00F33F0A" w:rsidRPr="000C56EA" w:rsidTr="00F33F0A">
        <w:trPr>
          <w:jc w:val="center"/>
        </w:trPr>
        <w:tc>
          <w:tcPr>
            <w:tcW w:w="2892" w:type="dxa"/>
            <w:gridSpan w:val="2"/>
          </w:tcPr>
          <w:p w:rsidR="00F33F0A" w:rsidRPr="000C56EA" w:rsidRDefault="00F33F0A" w:rsidP="005C04E1">
            <w:pPr>
              <w:jc w:val="right"/>
              <w:rPr>
                <w:bCs/>
                <w:sz w:val="22"/>
                <w:szCs w:val="22"/>
              </w:rPr>
            </w:pPr>
          </w:p>
        </w:tc>
        <w:tc>
          <w:tcPr>
            <w:tcW w:w="12237" w:type="dxa"/>
            <w:gridSpan w:val="9"/>
          </w:tcPr>
          <w:p w:rsidR="00F33F0A" w:rsidRPr="000C56EA" w:rsidRDefault="00F33F0A" w:rsidP="005C04E1">
            <w:pPr>
              <w:jc w:val="right"/>
              <w:rPr>
                <w:sz w:val="22"/>
                <w:szCs w:val="22"/>
              </w:rPr>
            </w:pPr>
            <w:proofErr w:type="spellStart"/>
            <w:r w:rsidRPr="000C56EA">
              <w:rPr>
                <w:bCs/>
                <w:sz w:val="22"/>
                <w:szCs w:val="22"/>
              </w:rPr>
              <w:t>т.ч</w:t>
            </w:r>
            <w:proofErr w:type="spellEnd"/>
            <w:r w:rsidRPr="000C56EA">
              <w:rPr>
                <w:bCs/>
                <w:sz w:val="22"/>
                <w:szCs w:val="22"/>
              </w:rPr>
              <w:t xml:space="preserve"> НДС</w:t>
            </w:r>
            <w:r w:rsidRPr="000C56EA">
              <w:rPr>
                <w:rStyle w:val="ac"/>
                <w:bCs/>
                <w:sz w:val="22"/>
                <w:szCs w:val="22"/>
              </w:rPr>
              <w:footnoteReference w:id="2"/>
            </w:r>
          </w:p>
        </w:tc>
        <w:tc>
          <w:tcPr>
            <w:tcW w:w="1244" w:type="dxa"/>
          </w:tcPr>
          <w:p w:rsidR="00F33F0A" w:rsidRPr="000C56EA" w:rsidRDefault="00F33F0A" w:rsidP="005C04E1">
            <w:pPr>
              <w:jc w:val="center"/>
              <w:rPr>
                <w:sz w:val="22"/>
                <w:szCs w:val="22"/>
              </w:rPr>
            </w:pPr>
          </w:p>
        </w:tc>
      </w:tr>
    </w:tbl>
    <w:p w:rsidR="00BE12A3" w:rsidRPr="004F0647" w:rsidRDefault="00BE12A3" w:rsidP="00BE12A3">
      <w:pPr>
        <w:jc w:val="center"/>
        <w:rPr>
          <w:b/>
        </w:rPr>
      </w:pPr>
    </w:p>
    <w:p w:rsidR="001266BC" w:rsidRDefault="001266BC" w:rsidP="001266BC">
      <w:pPr>
        <w:jc w:val="both"/>
      </w:pPr>
      <w:r w:rsidRPr="009B30DC">
        <w:rPr>
          <w:b/>
        </w:rPr>
        <w:t>Итого (цена Контракта)</w:t>
      </w:r>
      <w:r w:rsidRPr="009B30DC">
        <w:t>: ____ рублей _____ копеек</w:t>
      </w:r>
      <w:r w:rsidR="0012297F">
        <w:t xml:space="preserve"> в </w:t>
      </w:r>
      <w:proofErr w:type="spellStart"/>
      <w:r w:rsidR="0012297F">
        <w:t>т.ч</w:t>
      </w:r>
      <w:proofErr w:type="spellEnd"/>
      <w:r w:rsidR="0012297F">
        <w:t>. НДС</w:t>
      </w:r>
    </w:p>
    <w:p w:rsidR="00BE12A3" w:rsidRPr="00714855" w:rsidRDefault="00BE12A3" w:rsidP="00BE12A3">
      <w:pPr>
        <w:jc w:val="both"/>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Заказчик:</w:t>
            </w:r>
          </w:p>
          <w:p w:rsidR="004016CA" w:rsidRDefault="004016CA" w:rsidP="00144E9D">
            <w:pPr>
              <w:jc w:val="both"/>
              <w:rPr>
                <w:color w:val="000000" w:themeColor="text1"/>
                <w:sz w:val="18"/>
                <w:szCs w:val="18"/>
              </w:rPr>
            </w:pPr>
          </w:p>
          <w:p w:rsidR="00144E9D" w:rsidRDefault="00144E9D" w:rsidP="00144E9D">
            <w:pPr>
              <w:jc w:val="both"/>
            </w:pPr>
            <w:r>
              <w:t>Директор СПб ГКУ ЛОСДГАУ</w:t>
            </w:r>
          </w:p>
          <w:p w:rsidR="00144E9D" w:rsidRDefault="00144E9D" w:rsidP="00144E9D">
            <w:pPr>
              <w:jc w:val="both"/>
            </w:pPr>
            <w:r>
              <w:t xml:space="preserve">__________________/О.Н. Пейбо/                        </w:t>
            </w:r>
          </w:p>
          <w:p w:rsidR="00714855" w:rsidRPr="00144E9D" w:rsidRDefault="00714855" w:rsidP="0071485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44E9D" w:rsidRDefault="00BE1A74" w:rsidP="00144E9D">
            <w:pPr>
              <w:jc w:val="both"/>
            </w:pPr>
            <w:r w:rsidRPr="004F0647">
              <w:rPr>
                <w:b/>
              </w:rPr>
              <w:t>Поставщик:</w:t>
            </w:r>
            <w:r w:rsidR="00144E9D">
              <w:t xml:space="preserve"> </w:t>
            </w:r>
          </w:p>
          <w:p w:rsidR="00144E9D" w:rsidRDefault="00144E9D" w:rsidP="00144E9D">
            <w:pPr>
              <w:jc w:val="both"/>
            </w:pPr>
          </w:p>
          <w:p w:rsidR="00144E9D" w:rsidRPr="004F0647" w:rsidRDefault="00144E9D" w:rsidP="00144E9D">
            <w:pPr>
              <w:jc w:val="both"/>
            </w:pPr>
            <w:r>
              <w:t>_________________/                     /</w:t>
            </w:r>
          </w:p>
          <w:p w:rsidR="00BE1A74" w:rsidRDefault="00BE1A74" w:rsidP="00774E1A">
            <w:pPr>
              <w:jc w:val="both"/>
              <w:rPr>
                <w:b/>
              </w:rPr>
            </w:pPr>
          </w:p>
        </w:tc>
      </w:tr>
    </w:tbl>
    <w:p w:rsidR="000C56EA" w:rsidRPr="000815B1" w:rsidRDefault="000C56EA" w:rsidP="000815B1">
      <w:pPr>
        <w:spacing w:after="160" w:line="259" w:lineRule="auto"/>
        <w:rPr>
          <w:lang w:val="en-US"/>
        </w:rPr>
        <w:sectPr w:rsidR="000C56EA" w:rsidRPr="000815B1" w:rsidSect="005D6A6D">
          <w:pgSz w:w="16838" w:h="11906" w:orient="landscape"/>
          <w:pgMar w:top="993" w:right="1134" w:bottom="568"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0815B1" w:rsidRDefault="000815B1" w:rsidP="003C6F8C">
      <w:pPr>
        <w:pStyle w:val="af1"/>
        <w:jc w:val="center"/>
        <w:rPr>
          <w:b/>
          <w:caps/>
          <w:sz w:val="24"/>
          <w:szCs w:val="24"/>
        </w:rPr>
      </w:pPr>
      <w:r>
        <w:rPr>
          <w:b/>
          <w:caps/>
          <w:sz w:val="24"/>
          <w:szCs w:val="24"/>
        </w:rPr>
        <w:t xml:space="preserve">Описание объекта закупки </w:t>
      </w:r>
    </w:p>
    <w:p w:rsidR="000815B1" w:rsidRDefault="000815B1" w:rsidP="003C6F8C">
      <w:pPr>
        <w:pStyle w:val="af1"/>
        <w:jc w:val="center"/>
        <w:rPr>
          <w:b/>
          <w:caps/>
          <w:sz w:val="24"/>
          <w:szCs w:val="24"/>
        </w:rPr>
      </w:pPr>
      <w:r>
        <w:rPr>
          <w:b/>
          <w:caps/>
          <w:sz w:val="24"/>
          <w:szCs w:val="24"/>
        </w:rPr>
        <w:t>(</w:t>
      </w:r>
      <w:r>
        <w:rPr>
          <w:b/>
          <w:sz w:val="24"/>
          <w:szCs w:val="24"/>
        </w:rPr>
        <w:t>Т</w:t>
      </w:r>
      <w:r w:rsidRPr="008F1639">
        <w:rPr>
          <w:b/>
          <w:sz w:val="24"/>
          <w:szCs w:val="24"/>
        </w:rPr>
        <w:t>ехническое задание</w:t>
      </w:r>
      <w:r>
        <w:rPr>
          <w:b/>
          <w:caps/>
          <w:sz w:val="24"/>
          <w:szCs w:val="24"/>
        </w:rPr>
        <w:t>)</w:t>
      </w:r>
    </w:p>
    <w:p w:rsidR="000815B1" w:rsidRDefault="000815B1" w:rsidP="003C6F8C">
      <w:pPr>
        <w:jc w:val="center"/>
        <w:rPr>
          <w:b/>
        </w:rPr>
      </w:pPr>
      <w:r>
        <w:rPr>
          <w:b/>
        </w:rPr>
        <w:t xml:space="preserve">Поставка </w:t>
      </w:r>
      <w:r w:rsidR="00F33F0A">
        <w:rPr>
          <w:b/>
        </w:rPr>
        <w:t>химикатов</w:t>
      </w:r>
    </w:p>
    <w:p w:rsidR="000815B1" w:rsidRPr="006F0A50" w:rsidRDefault="000815B1" w:rsidP="003C6F8C">
      <w:pPr>
        <w:jc w:val="center"/>
        <w:rPr>
          <w:b/>
        </w:rPr>
      </w:pPr>
    </w:p>
    <w:p w:rsidR="000815B1" w:rsidRPr="00247FAC" w:rsidRDefault="000815B1" w:rsidP="003C6F8C">
      <w:pPr>
        <w:jc w:val="both"/>
      </w:pPr>
      <w:r>
        <w:t>1.</w:t>
      </w:r>
      <w:r w:rsidRPr="00247FAC">
        <w:t>Место, условия и сроки (периоды) оказания услуг:</w:t>
      </w:r>
    </w:p>
    <w:p w:rsidR="000815B1" w:rsidRDefault="000815B1" w:rsidP="003C6F8C">
      <w:pPr>
        <w:jc w:val="both"/>
      </w:pPr>
      <w:r w:rsidRPr="008F1639">
        <w:t>1.1. Место оказания услуг: 193168,</w:t>
      </w:r>
      <w:r>
        <w:t xml:space="preserve"> </w:t>
      </w:r>
      <w:r w:rsidRPr="008F1639">
        <w:t>г. Санкт-Петербург, ул. Антон</w:t>
      </w:r>
      <w:r>
        <w:t xml:space="preserve">ова-Овсеенко, д. </w:t>
      </w:r>
    </w:p>
    <w:p w:rsidR="000815B1" w:rsidRPr="008F1639" w:rsidRDefault="000815B1" w:rsidP="003C6F8C">
      <w:pPr>
        <w:jc w:val="both"/>
      </w:pPr>
      <w:r>
        <w:t xml:space="preserve">1, </w:t>
      </w:r>
      <w:r w:rsidRPr="008F1639">
        <w:t>корп.1, лит. А</w:t>
      </w:r>
    </w:p>
    <w:p w:rsidR="000815B1" w:rsidRPr="008F1639" w:rsidRDefault="000815B1" w:rsidP="003C6F8C">
      <w:pPr>
        <w:jc w:val="both"/>
      </w:pPr>
      <w:r w:rsidRPr="008F1639">
        <w:t xml:space="preserve">1.2. </w:t>
      </w:r>
      <w:r>
        <w:t>Характеристики товара</w:t>
      </w:r>
      <w:r w:rsidRPr="008F1639">
        <w:t>:</w:t>
      </w:r>
      <w:r>
        <w:t xml:space="preserve"> Установлены в Спецификации</w:t>
      </w:r>
      <w:r w:rsidRPr="008F1639">
        <w:t xml:space="preserve"> </w:t>
      </w:r>
    </w:p>
    <w:p w:rsidR="000815B1" w:rsidRPr="008F1639" w:rsidRDefault="000815B1" w:rsidP="003C6F8C">
      <w:pPr>
        <w:jc w:val="both"/>
      </w:pPr>
      <w:r w:rsidRPr="008F1639">
        <w:t xml:space="preserve">1.3. Сроки </w:t>
      </w:r>
      <w:r>
        <w:t>поставки</w:t>
      </w:r>
      <w:r w:rsidRPr="008F1639">
        <w:t>:</w:t>
      </w:r>
    </w:p>
    <w:p w:rsidR="000815B1" w:rsidRPr="008F1639" w:rsidRDefault="000815B1" w:rsidP="003C6F8C">
      <w:pPr>
        <w:jc w:val="both"/>
      </w:pPr>
      <w:r w:rsidRPr="008F1639">
        <w:t xml:space="preserve">Начало </w:t>
      </w:r>
      <w:r>
        <w:t>поставки</w:t>
      </w:r>
      <w:r w:rsidRPr="008F1639">
        <w:t xml:space="preserve"> </w:t>
      </w:r>
      <w:r>
        <w:t>товара</w:t>
      </w:r>
      <w:r w:rsidRPr="008F1639">
        <w:t xml:space="preserve">– </w:t>
      </w:r>
      <w:r>
        <w:t>с даты заключения контракта</w:t>
      </w:r>
    </w:p>
    <w:p w:rsidR="000815B1" w:rsidRPr="008F1639" w:rsidRDefault="000815B1" w:rsidP="003C6F8C">
      <w:pPr>
        <w:jc w:val="both"/>
      </w:pPr>
      <w:r w:rsidRPr="008F1639">
        <w:t>Оконч</w:t>
      </w:r>
      <w:r>
        <w:t xml:space="preserve">ание поставки товара – </w:t>
      </w:r>
      <w:r w:rsidR="000572EA">
        <w:t xml:space="preserve">по </w:t>
      </w:r>
      <w:r w:rsidR="00A516E2">
        <w:t>26</w:t>
      </w:r>
      <w:r w:rsidR="00DB2D5D">
        <w:t>.05</w:t>
      </w:r>
      <w:r w:rsidR="000572EA" w:rsidRPr="00A71167">
        <w:t>.2026</w:t>
      </w:r>
      <w:r>
        <w:t xml:space="preserve"> </w:t>
      </w:r>
    </w:p>
    <w:p w:rsidR="000815B1" w:rsidRPr="008F1639" w:rsidRDefault="000815B1" w:rsidP="003C6F8C">
      <w:pPr>
        <w:spacing w:line="276" w:lineRule="auto"/>
        <w:ind w:left="567" w:firstLine="567"/>
        <w:jc w:val="both"/>
      </w:pPr>
    </w:p>
    <w:p w:rsidR="000815B1" w:rsidRPr="00247FAC" w:rsidRDefault="000815B1" w:rsidP="003C6F8C">
      <w:pPr>
        <w:spacing w:line="276" w:lineRule="auto"/>
        <w:jc w:val="both"/>
      </w:pPr>
      <w:r w:rsidRPr="00247FAC">
        <w:t>2. Основные технические требования к оказываемым услугам</w:t>
      </w:r>
    </w:p>
    <w:p w:rsidR="0012297F" w:rsidRPr="00E614A4" w:rsidRDefault="000815B1" w:rsidP="0012297F">
      <w:pPr>
        <w:jc w:val="both"/>
      </w:pPr>
      <w:r>
        <w:t xml:space="preserve">2. </w:t>
      </w:r>
      <w:r w:rsidR="0012297F" w:rsidRPr="00E614A4">
        <w:t>Требования к качеству Товара, комплектности, таре, упаковке, маркировке и иные требования: Поставляемый товар должен быть новым. Не допускается поставка восстановленного, имеющего механические повреждения товара, а также товара,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12297F" w:rsidRPr="00E614A4" w:rsidRDefault="0012297F" w:rsidP="0012297F">
      <w:pPr>
        <w:jc w:val="both"/>
      </w:pPr>
      <w:r w:rsidRPr="00E614A4">
        <w:t>2. Адрес поставки: Поставка Товара осуществляется Поставщиком путем передачи Товара Заказчику по адресу г. Санкт-Петербург, ул. Антонова-Овсеенко, д. 1, корп.1, лит. А.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Можейко Юлия Олеговна, тел. +7 (812) 417-54-77(79), E-</w:t>
      </w:r>
      <w:proofErr w:type="spellStart"/>
      <w:r w:rsidRPr="00E614A4">
        <w:t>mail</w:t>
      </w:r>
      <w:proofErr w:type="spellEnd"/>
      <w:r w:rsidRPr="00E614A4">
        <w:t>: losdgau@ak.gov.spb.ru</w:t>
      </w:r>
    </w:p>
    <w:p w:rsidR="0012297F" w:rsidRPr="00E614A4" w:rsidRDefault="0012297F" w:rsidP="0012297F">
      <w:pPr>
        <w:jc w:val="both"/>
      </w:pPr>
      <w:r w:rsidRPr="00E614A4">
        <w:t>3. Сопроводительные документы: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(или Универсальный передаточный документ далее - УПД) и акт приема-передачи товара (по форме Государственного Заказчика), а также счет-фактуру (если применимо) и счет на оплату Товара, подтверждающие факт поставки, цену и качество поставленного Товара. Поставщик в праве принять участие в заполнении, акта приемки товаров, работ, услуг по форме 0510452 (п.64.19 Методических указаний, утвержденных Приказом Минфина России от 15.04.2021 № 61н).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12297F" w:rsidRPr="00E614A4" w:rsidRDefault="0012297F" w:rsidP="0012297F">
      <w:pPr>
        <w:jc w:val="both"/>
      </w:pPr>
      <w:r w:rsidRPr="00E614A4">
        <w:t xml:space="preserve">4. </w:t>
      </w:r>
      <w:r w:rsidRPr="00E614A4">
        <w:rPr>
          <w:b/>
        </w:rPr>
        <w:t xml:space="preserve">Срок поставки: Начало поставки Товара – с </w:t>
      </w:r>
      <w:r w:rsidR="00256E62">
        <w:rPr>
          <w:b/>
        </w:rPr>
        <w:t xml:space="preserve">даты </w:t>
      </w:r>
      <w:r w:rsidRPr="00E614A4">
        <w:rPr>
          <w:b/>
        </w:rPr>
        <w:t xml:space="preserve">заключения Контракта; Окончание поставки Товара – </w:t>
      </w:r>
      <w:r w:rsidR="009B7EDC">
        <w:rPr>
          <w:b/>
        </w:rPr>
        <w:t>по</w:t>
      </w:r>
      <w:r>
        <w:rPr>
          <w:b/>
        </w:rPr>
        <w:t xml:space="preserve"> </w:t>
      </w:r>
      <w:r w:rsidR="00A516E2">
        <w:rPr>
          <w:b/>
        </w:rPr>
        <w:t>26</w:t>
      </w:r>
      <w:r w:rsidR="00CF4EE9">
        <w:rPr>
          <w:b/>
        </w:rPr>
        <w:t>.05</w:t>
      </w:r>
      <w:r>
        <w:rPr>
          <w:b/>
        </w:rPr>
        <w:t>.2026</w:t>
      </w:r>
      <w:r w:rsidRPr="00E614A4">
        <w:rPr>
          <w:b/>
        </w:rPr>
        <w:t>.</w:t>
      </w:r>
    </w:p>
    <w:p w:rsidR="0012297F" w:rsidRPr="00E614A4" w:rsidRDefault="0012297F" w:rsidP="0012297F">
      <w:pPr>
        <w:jc w:val="both"/>
      </w:pPr>
      <w:r w:rsidRPr="00E614A4">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12297F" w:rsidRPr="00E614A4" w:rsidRDefault="0012297F" w:rsidP="0012297F">
      <w:pPr>
        <w:jc w:val="both"/>
      </w:pPr>
      <w:r w:rsidRPr="00E614A4">
        <w:t>6. Документ о приемке: решение приемочной комиссии, товарная накладная (или УПД), акт приема-передачи товара (по форме Государственного Заказчика</w:t>
      </w:r>
      <w:r w:rsidR="00A71167">
        <w:t xml:space="preserve"> Приложение № 3 к Контракту)</w:t>
      </w:r>
      <w:r w:rsidRPr="00E614A4">
        <w:t>, а также счет и счет-фактура (если применимо), сертификаты/декларации о соответствии Товара (при необходимости). Поставщик в праве принять участие в заполнении, акта приемки товаров, работ, услуг по форме 0510452 (п.64.19 Методических указаний, утвержденных Приказом Минфина России от 15.04.2021 № 61н).</w:t>
      </w:r>
    </w:p>
    <w:p w:rsidR="0012297F" w:rsidRPr="00E614A4" w:rsidRDefault="0012297F" w:rsidP="0012297F">
      <w:pPr>
        <w:jc w:val="both"/>
      </w:pPr>
      <w:r w:rsidRPr="00E614A4">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товарной накладной (или УПД).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товарной накладной (или УПД), акта приема-передачи товара (по форме Государственного Заказчика</w:t>
      </w:r>
      <w:r w:rsidR="00A71167">
        <w:t xml:space="preserve"> Приложение № 3 к Контракту)</w:t>
      </w:r>
      <w:r w:rsidRPr="00E614A4">
        <w:t>.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12297F" w:rsidRPr="00E614A4" w:rsidRDefault="0012297F" w:rsidP="0012297F">
      <w:pPr>
        <w:jc w:val="both"/>
      </w:pPr>
      <w:r w:rsidRPr="00E614A4">
        <w:t xml:space="preserve">8. Срок замены некачественного Товара, гарантийный срок на заменяемый товар: </w:t>
      </w:r>
      <w:proofErr w:type="gramStart"/>
      <w:r w:rsidRPr="00E614A4">
        <w:t>В</w:t>
      </w:r>
      <w:proofErr w:type="gramEnd"/>
      <w:r w:rsidRPr="00E614A4">
        <w:t xml:space="preserve">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товарной накладной (или УПД). Но не менее 6 (шести) месяцев. После приемки товаров, в случае обнаружения некачественных характеристик товаров в том числе: дефектов, брака, выхода из строя или из эксплуатации товара, Заказчик в течении гарантийного срока предъявляет Поставщику следующие документы: претензию в письменном виде с описанием гарантийного случая. Поставщик не позднее 10 рабочих дней должен заменить некачественный товар. Гарантия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0815B1" w:rsidRDefault="000815B1" w:rsidP="0012297F">
      <w:pPr>
        <w:jc w:val="both"/>
      </w:pPr>
    </w:p>
    <w:p w:rsidR="000815B1" w:rsidRDefault="0012297F" w:rsidP="003C6F8C">
      <w:pPr>
        <w:jc w:val="both"/>
      </w:pPr>
      <w:r>
        <w:t>Начальник хозяйственного отдела</w:t>
      </w:r>
      <w:r w:rsidR="000815B1">
        <w:t xml:space="preserve"> СПБ ГКУ ЛОСДГАУ</w:t>
      </w:r>
    </w:p>
    <w:p w:rsidR="000815B1" w:rsidRDefault="000815B1" w:rsidP="003C6F8C">
      <w:pPr>
        <w:jc w:val="both"/>
      </w:pPr>
    </w:p>
    <w:p w:rsidR="000815B1" w:rsidRDefault="000815B1" w:rsidP="000815B1">
      <w:pPr>
        <w:jc w:val="both"/>
      </w:pPr>
      <w:r>
        <w:t>______________________/</w:t>
      </w:r>
      <w:proofErr w:type="spellStart"/>
      <w:r w:rsidR="0012297F">
        <w:t>Ю.О.Можейко</w:t>
      </w:r>
      <w:proofErr w:type="spellEnd"/>
      <w:r>
        <w:t>/</w:t>
      </w:r>
    </w:p>
    <w:tbl>
      <w:tblPr>
        <w:tblStyle w:val="a3"/>
        <w:tblW w:w="0" w:type="auto"/>
        <w:tblLook w:val="04A0" w:firstRow="1" w:lastRow="0" w:firstColumn="1" w:lastColumn="0" w:noHBand="0" w:noVBand="1"/>
      </w:tblPr>
      <w:tblGrid>
        <w:gridCol w:w="4672"/>
        <w:gridCol w:w="4673"/>
      </w:tblGrid>
      <w:tr w:rsidR="00B92F4A" w:rsidTr="00BE25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jc w:val="both"/>
              <w:rPr>
                <w:b/>
                <w:lang w:eastAsia="en-US"/>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jc w:val="both"/>
              <w:rPr>
                <w:b/>
                <w:lang w:eastAsia="en-US"/>
              </w:rPr>
            </w:pPr>
          </w:p>
        </w:tc>
      </w:tr>
      <w:tr w:rsidR="00B92F4A" w:rsidTr="00BE25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rPr>
                <w:lang w:eastAsia="en-US"/>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92F4A" w:rsidRDefault="00B92F4A">
            <w:pPr>
              <w:rPr>
                <w:lang w:eastAsia="en-US"/>
              </w:rPr>
            </w:pPr>
          </w:p>
        </w:tc>
      </w:tr>
    </w:tbl>
    <w:p w:rsidR="00BE12A3" w:rsidRDefault="00BE12A3" w:rsidP="00BE12A3">
      <w:pPr>
        <w:jc w:val="both"/>
      </w:pPr>
    </w:p>
    <w:tbl>
      <w:tblPr>
        <w:tblStyle w:val="a3"/>
        <w:tblW w:w="5000" w:type="pct"/>
        <w:tblLook w:val="04A0" w:firstRow="1" w:lastRow="0" w:firstColumn="1" w:lastColumn="0" w:noHBand="0" w:noVBand="1"/>
      </w:tblPr>
      <w:tblGrid>
        <w:gridCol w:w="5216"/>
        <w:gridCol w:w="506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774E1A">
            <w:pPr>
              <w:jc w:val="both"/>
              <w:rPr>
                <w:b/>
              </w:rPr>
            </w:pPr>
            <w:r w:rsidRPr="004F0647">
              <w:rPr>
                <w:b/>
              </w:rPr>
              <w:t>Поставщик:</w:t>
            </w:r>
          </w:p>
        </w:tc>
      </w:tr>
    </w:tbl>
    <w:p w:rsidR="00BE1A74" w:rsidRDefault="00BE1A74" w:rsidP="00BE12A3">
      <w:pPr>
        <w:jc w:val="both"/>
      </w:pPr>
    </w:p>
    <w:p w:rsidR="00144E9D" w:rsidRDefault="00144E9D" w:rsidP="00BE12A3">
      <w:pPr>
        <w:jc w:val="both"/>
      </w:pPr>
      <w:r>
        <w:t>Директор СПб ГКУ ЛОСДГАУ</w:t>
      </w:r>
    </w:p>
    <w:p w:rsidR="00144E9D" w:rsidRDefault="00144E9D" w:rsidP="00BE12A3">
      <w:pPr>
        <w:jc w:val="both"/>
      </w:pPr>
    </w:p>
    <w:p w:rsidR="00144E9D" w:rsidRDefault="00144E9D" w:rsidP="00BE12A3">
      <w:pPr>
        <w:jc w:val="both"/>
      </w:pPr>
    </w:p>
    <w:p w:rsidR="00144E9D" w:rsidRDefault="00144E9D" w:rsidP="00BE12A3">
      <w:pPr>
        <w:jc w:val="both"/>
      </w:pPr>
      <w:r>
        <w:t>__________________/О.Н. Пейбо/                        _________________/                     /</w:t>
      </w: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330B54" w:rsidRDefault="00330B54" w:rsidP="00BE12A3">
      <w:pPr>
        <w:jc w:val="both"/>
      </w:pPr>
    </w:p>
    <w:p w:rsidR="0012297F" w:rsidRDefault="0012297F" w:rsidP="00BE12A3">
      <w:pPr>
        <w:jc w:val="both"/>
      </w:pPr>
    </w:p>
    <w:p w:rsidR="0012297F" w:rsidRDefault="0012297F" w:rsidP="00BE12A3">
      <w:pPr>
        <w:jc w:val="both"/>
      </w:pPr>
    </w:p>
    <w:p w:rsidR="0012297F" w:rsidRDefault="0012297F" w:rsidP="00BE12A3">
      <w:pPr>
        <w:jc w:val="both"/>
      </w:pPr>
    </w:p>
    <w:p w:rsidR="0012297F" w:rsidRDefault="0012297F" w:rsidP="00BE12A3">
      <w:pPr>
        <w:jc w:val="both"/>
      </w:pPr>
    </w:p>
    <w:p w:rsidR="009B7EDC" w:rsidRDefault="009B7EDC" w:rsidP="00BE12A3">
      <w:pPr>
        <w:jc w:val="both"/>
      </w:pPr>
    </w:p>
    <w:p w:rsidR="0012297F" w:rsidRDefault="0012297F" w:rsidP="00BE12A3">
      <w:pPr>
        <w:jc w:val="both"/>
      </w:pPr>
    </w:p>
    <w:p w:rsidR="00330B54" w:rsidRDefault="00330B54" w:rsidP="00BE12A3">
      <w:pPr>
        <w:jc w:val="both"/>
      </w:pPr>
    </w:p>
    <w:p w:rsidR="000C56EA" w:rsidRDefault="000C56EA" w:rsidP="00BE12A3">
      <w:pPr>
        <w:jc w:val="both"/>
      </w:pPr>
    </w:p>
    <w:p w:rsidR="00330B54" w:rsidRPr="001266BC" w:rsidRDefault="00330B54" w:rsidP="00330B54">
      <w:pPr>
        <w:jc w:val="right"/>
      </w:pPr>
      <w:r w:rsidRPr="004F0647">
        <w:t>Приложение</w:t>
      </w:r>
      <w:r w:rsidRPr="001266BC">
        <w:t xml:space="preserve"> № </w:t>
      </w:r>
      <w:r>
        <w:t>3</w:t>
      </w:r>
      <w:r w:rsidRPr="001266BC">
        <w:t xml:space="preserve"> </w:t>
      </w:r>
      <w:r w:rsidRPr="00B652D7">
        <w:t>к</w:t>
      </w:r>
      <w:r w:rsidRPr="001266BC">
        <w:t xml:space="preserve"> </w:t>
      </w:r>
      <w:r w:rsidRPr="00B652D7">
        <w:t>Контракту</w:t>
      </w:r>
    </w:p>
    <w:p w:rsidR="00330B54" w:rsidRPr="001266BC" w:rsidRDefault="00330B54" w:rsidP="00330B54">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rsidR="00330B54" w:rsidRDefault="00330B54" w:rsidP="00330B54">
      <w:pPr>
        <w:tabs>
          <w:tab w:val="center" w:pos="4961"/>
        </w:tabs>
        <w:spacing w:line="360" w:lineRule="auto"/>
        <w:jc w:val="center"/>
        <w:rPr>
          <w:rFonts w:eastAsia="Calibri"/>
          <w:b/>
          <w:szCs w:val="25"/>
          <w:lang w:eastAsia="en-US"/>
        </w:rPr>
      </w:pPr>
      <w:r>
        <w:rPr>
          <w:rFonts w:eastAsia="Calibri"/>
          <w:b/>
          <w:szCs w:val="25"/>
          <w:lang w:eastAsia="en-US"/>
        </w:rPr>
        <w:t>АКТ</w:t>
      </w:r>
    </w:p>
    <w:p w:rsidR="00330B54" w:rsidRDefault="00330B54" w:rsidP="00330B54">
      <w:pPr>
        <w:tabs>
          <w:tab w:val="center" w:pos="4961"/>
        </w:tabs>
        <w:spacing w:line="360" w:lineRule="auto"/>
        <w:jc w:val="center"/>
        <w:rPr>
          <w:rFonts w:eastAsia="Calibri"/>
          <w:b/>
          <w:szCs w:val="25"/>
          <w:lang w:eastAsia="en-US"/>
        </w:rPr>
      </w:pPr>
      <w:r>
        <w:rPr>
          <w:rFonts w:eastAsia="Calibri"/>
          <w:b/>
          <w:szCs w:val="25"/>
          <w:lang w:eastAsia="en-US"/>
        </w:rPr>
        <w:t>СДАЧИ-ПРИЕМКИ ТОВАРА</w:t>
      </w:r>
    </w:p>
    <w:p w:rsidR="00330B54" w:rsidRDefault="00330B54" w:rsidP="00330B54">
      <w:pPr>
        <w:tabs>
          <w:tab w:val="left" w:pos="8070"/>
        </w:tabs>
        <w:spacing w:line="360" w:lineRule="auto"/>
        <w:rPr>
          <w:rFonts w:eastAsia="Calibri"/>
          <w:lang w:eastAsia="en-US"/>
        </w:rPr>
      </w:pPr>
      <w:r>
        <w:rPr>
          <w:rFonts w:eastAsia="Calibri"/>
          <w:b/>
          <w:szCs w:val="25"/>
          <w:lang w:eastAsia="en-US"/>
        </w:rPr>
        <w:t xml:space="preserve">Санкт-Петербург                                                                                   </w:t>
      </w:r>
      <w:proofErr w:type="gramStart"/>
      <w:r>
        <w:rPr>
          <w:rFonts w:eastAsia="Calibri"/>
          <w:b/>
          <w:szCs w:val="25"/>
          <w:lang w:eastAsia="en-US"/>
        </w:rPr>
        <w:t xml:space="preserve">   </w:t>
      </w:r>
      <w:r w:rsidRPr="00330B54">
        <w:rPr>
          <w:rFonts w:eastAsia="Calibri"/>
          <w:b/>
          <w:szCs w:val="25"/>
          <w:lang w:eastAsia="en-US"/>
        </w:rPr>
        <w:t>«</w:t>
      </w:r>
      <w:proofErr w:type="gramEnd"/>
      <w:r w:rsidRPr="00330B54">
        <w:rPr>
          <w:rFonts w:eastAsia="Calibri"/>
          <w:b/>
          <w:szCs w:val="25"/>
          <w:lang w:eastAsia="en-US"/>
        </w:rPr>
        <w:t xml:space="preserve">    » </w:t>
      </w:r>
      <w:r>
        <w:rPr>
          <w:rFonts w:eastAsia="Calibri"/>
          <w:b/>
          <w:szCs w:val="25"/>
          <w:lang w:eastAsia="en-US"/>
        </w:rPr>
        <w:t xml:space="preserve">                 </w:t>
      </w:r>
      <w:r w:rsidRPr="00330B54">
        <w:rPr>
          <w:rFonts w:eastAsia="Calibri"/>
          <w:b/>
          <w:szCs w:val="25"/>
          <w:lang w:eastAsia="en-US"/>
        </w:rPr>
        <w:t>202</w:t>
      </w:r>
      <w:r w:rsidR="000815B1">
        <w:rPr>
          <w:rFonts w:eastAsia="Calibri"/>
          <w:b/>
          <w:szCs w:val="25"/>
          <w:lang w:eastAsia="en-US"/>
        </w:rPr>
        <w:t>6</w:t>
      </w:r>
      <w:r w:rsidRPr="00330B54">
        <w:rPr>
          <w:rFonts w:eastAsia="Calibri"/>
          <w:b/>
          <w:szCs w:val="25"/>
          <w:lang w:eastAsia="en-US"/>
        </w:rPr>
        <w:t xml:space="preserve"> г.</w:t>
      </w:r>
    </w:p>
    <w:p w:rsidR="00330B54" w:rsidRPr="00D9295C" w:rsidRDefault="00330B54" w:rsidP="00330B54">
      <w:pPr>
        <w:widowControl w:val="0"/>
        <w:autoSpaceDE w:val="0"/>
        <w:autoSpaceDN w:val="0"/>
        <w:adjustRightInd w:val="0"/>
        <w:ind w:right="309"/>
        <w:jc w:val="both"/>
        <w:rPr>
          <w:color w:val="000000" w:themeColor="text1"/>
        </w:rPr>
      </w:pPr>
      <w:r>
        <w:rPr>
          <w:color w:val="000000" w:themeColor="text1"/>
        </w:rPr>
        <w:t xml:space="preserve">       ______________________________________________________ </w:t>
      </w:r>
      <w:r w:rsidRPr="0055624E">
        <w:t xml:space="preserve">именуемое в дальнейшем «Поставщик», в лице </w:t>
      </w:r>
      <w:r>
        <w:t>_________________________</w:t>
      </w:r>
      <w:r w:rsidRPr="0055624E">
        <w:t xml:space="preserve">, действующего на основании </w:t>
      </w:r>
      <w:r>
        <w:t>_________________</w:t>
      </w:r>
      <w:r w:rsidRPr="0055624E">
        <w:t xml:space="preserve">, с одной стороны, и </w:t>
      </w:r>
      <w:r w:rsidRPr="0055624E">
        <w:rPr>
          <w:rStyle w:val="ae"/>
          <w:rFonts w:eastAsiaTheme="minorEastAsia"/>
        </w:rP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r w:rsidRPr="0055624E">
        <w:t>, в дальнейшем «</w:t>
      </w:r>
      <w:r>
        <w:t>З</w:t>
      </w:r>
      <w:r w:rsidRPr="0055624E">
        <w:t xml:space="preserve">аказчик», в лице директора Пейбо Ольги Николаевны, действующего на основании Устава, с другой стороны, вместе именуемые «Стороны», </w:t>
      </w:r>
      <w:r w:rsidRPr="0055624E">
        <w:rPr>
          <w:rFonts w:eastAsia="Calibri"/>
          <w:lang w:eastAsia="en-US"/>
        </w:rPr>
        <w:t>составили настоящий Акт сдачи-приемки товара  (далее – Акт) о нижеследующем:</w:t>
      </w:r>
    </w:p>
    <w:p w:rsidR="00330B54" w:rsidRPr="0055624E" w:rsidRDefault="00330B54" w:rsidP="00330B54">
      <w:pPr>
        <w:pStyle w:val="a4"/>
        <w:numPr>
          <w:ilvl w:val="0"/>
          <w:numId w:val="1"/>
        </w:numPr>
        <w:spacing w:after="0" w:line="276" w:lineRule="auto"/>
        <w:ind w:left="0" w:firstLine="708"/>
        <w:jc w:val="both"/>
        <w:rPr>
          <w:rFonts w:ascii="Times New Roman" w:hAnsi="Times New Roman"/>
          <w:color w:val="000000"/>
          <w:sz w:val="24"/>
          <w:szCs w:val="24"/>
        </w:rPr>
      </w:pPr>
      <w:r w:rsidRPr="0055624E">
        <w:rPr>
          <w:rFonts w:ascii="Times New Roman" w:hAnsi="Times New Roman"/>
          <w:color w:val="000000"/>
          <w:sz w:val="24"/>
          <w:szCs w:val="24"/>
        </w:rPr>
        <w:t xml:space="preserve">В </w:t>
      </w:r>
      <w:r w:rsidRPr="00330B54">
        <w:rPr>
          <w:rFonts w:ascii="Times New Roman" w:hAnsi="Times New Roman"/>
          <w:color w:val="000000"/>
          <w:sz w:val="24"/>
          <w:szCs w:val="24"/>
        </w:rPr>
        <w:t xml:space="preserve">соответствии с Контрактом </w:t>
      </w:r>
      <w:r w:rsidRPr="00330B54">
        <w:rPr>
          <w:rFonts w:ascii="Times New Roman" w:eastAsia="MS Mincho" w:hAnsi="Times New Roman"/>
          <w:sz w:val="24"/>
          <w:szCs w:val="24"/>
        </w:rPr>
        <w:t xml:space="preserve">№ ______ </w:t>
      </w:r>
      <w:r w:rsidRPr="00330B54">
        <w:rPr>
          <w:rFonts w:ascii="Times New Roman" w:hAnsi="Times New Roman"/>
          <w:color w:val="000000"/>
          <w:sz w:val="24"/>
          <w:szCs w:val="24"/>
        </w:rPr>
        <w:t xml:space="preserve">от </w:t>
      </w:r>
      <w:proofErr w:type="gramStart"/>
      <w:r w:rsidRPr="00330B54">
        <w:rPr>
          <w:rFonts w:ascii="Times New Roman" w:hAnsi="Times New Roman"/>
          <w:color w:val="000000"/>
          <w:sz w:val="24"/>
          <w:szCs w:val="24"/>
        </w:rPr>
        <w:t xml:space="preserve">«  </w:t>
      </w:r>
      <w:proofErr w:type="gramEnd"/>
      <w:r w:rsidRPr="00330B54">
        <w:rPr>
          <w:rFonts w:ascii="Times New Roman" w:hAnsi="Times New Roman"/>
          <w:color w:val="000000"/>
          <w:sz w:val="24"/>
          <w:szCs w:val="24"/>
        </w:rPr>
        <w:t xml:space="preserve">    » _________202</w:t>
      </w:r>
      <w:r w:rsidR="000815B1">
        <w:rPr>
          <w:rFonts w:ascii="Times New Roman" w:hAnsi="Times New Roman"/>
          <w:color w:val="000000"/>
          <w:sz w:val="24"/>
          <w:szCs w:val="24"/>
        </w:rPr>
        <w:t>6</w:t>
      </w:r>
      <w:r w:rsidRPr="00330B54">
        <w:rPr>
          <w:rFonts w:ascii="Times New Roman" w:hAnsi="Times New Roman"/>
          <w:color w:val="000000"/>
          <w:sz w:val="24"/>
          <w:szCs w:val="24"/>
        </w:rPr>
        <w:t xml:space="preserve">г.  Поставщик поставил Товар </w:t>
      </w:r>
      <w:proofErr w:type="gramStart"/>
      <w:r w:rsidRPr="00330B54">
        <w:rPr>
          <w:rFonts w:ascii="Times New Roman" w:hAnsi="Times New Roman"/>
          <w:color w:val="000000"/>
          <w:sz w:val="24"/>
          <w:szCs w:val="24"/>
        </w:rPr>
        <w:t xml:space="preserve">«  </w:t>
      </w:r>
      <w:proofErr w:type="gramEnd"/>
      <w:r w:rsidRPr="00330B54">
        <w:rPr>
          <w:rFonts w:ascii="Times New Roman" w:hAnsi="Times New Roman"/>
          <w:color w:val="000000"/>
          <w:sz w:val="24"/>
          <w:szCs w:val="24"/>
        </w:rPr>
        <w:t xml:space="preserve">    »            202</w:t>
      </w:r>
      <w:r w:rsidR="000815B1">
        <w:rPr>
          <w:rFonts w:ascii="Times New Roman" w:hAnsi="Times New Roman"/>
          <w:color w:val="000000"/>
          <w:sz w:val="24"/>
          <w:szCs w:val="24"/>
        </w:rPr>
        <w:t>6</w:t>
      </w:r>
      <w:r w:rsidRPr="00330B54">
        <w:rPr>
          <w:rFonts w:ascii="Times New Roman" w:hAnsi="Times New Roman"/>
          <w:color w:val="000000"/>
          <w:sz w:val="24"/>
          <w:szCs w:val="24"/>
        </w:rPr>
        <w:t>г.</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485"/>
        <w:gridCol w:w="2161"/>
        <w:gridCol w:w="1577"/>
        <w:gridCol w:w="921"/>
        <w:gridCol w:w="1197"/>
        <w:gridCol w:w="1330"/>
      </w:tblGrid>
      <w:tr w:rsidR="00330B54" w:rsidRPr="0055624E" w:rsidTr="00330B54">
        <w:trPr>
          <w:cantSplit/>
          <w:trHeight w:val="425"/>
          <w:jc w:val="center"/>
        </w:trPr>
        <w:tc>
          <w:tcPr>
            <w:tcW w:w="369"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w:t>
            </w:r>
          </w:p>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п/п</w:t>
            </w:r>
          </w:p>
        </w:tc>
        <w:tc>
          <w:tcPr>
            <w:tcW w:w="1190"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tabs>
                <w:tab w:val="left" w:pos="4690"/>
              </w:tabs>
              <w:spacing w:line="276" w:lineRule="auto"/>
              <w:ind w:left="142"/>
              <w:jc w:val="center"/>
              <w:rPr>
                <w:rFonts w:eastAsia="MS Mincho"/>
                <w:lang w:eastAsia="en-US"/>
              </w:rPr>
            </w:pPr>
            <w:r w:rsidRPr="0055624E">
              <w:rPr>
                <w:rFonts w:eastAsia="MS Mincho"/>
                <w:lang w:eastAsia="en-US"/>
              </w:rPr>
              <w:t>Наименование товара</w:t>
            </w:r>
          </w:p>
        </w:tc>
        <w:tc>
          <w:tcPr>
            <w:tcW w:w="1035"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autoSpaceDE w:val="0"/>
              <w:autoSpaceDN w:val="0"/>
              <w:adjustRightInd w:val="0"/>
              <w:spacing w:line="276" w:lineRule="auto"/>
              <w:ind w:left="142"/>
              <w:jc w:val="center"/>
              <w:rPr>
                <w:lang w:eastAsia="en-US"/>
              </w:rPr>
            </w:pPr>
            <w:r w:rsidRPr="0055624E">
              <w:rPr>
                <w:lang w:eastAsia="en-US"/>
              </w:rPr>
              <w:t>Наименование страны происхождения товара</w:t>
            </w:r>
          </w:p>
        </w:tc>
        <w:tc>
          <w:tcPr>
            <w:tcW w:w="755"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Единица измерения</w:t>
            </w:r>
          </w:p>
          <w:p w:rsidR="00330B54" w:rsidRPr="0055624E" w:rsidRDefault="00330B54" w:rsidP="00774E1A">
            <w:pPr>
              <w:spacing w:line="276" w:lineRule="auto"/>
              <w:ind w:left="142"/>
              <w:jc w:val="center"/>
              <w:rPr>
                <w:snapToGrid w:val="0"/>
                <w:lang w:eastAsia="en-US"/>
              </w:rPr>
            </w:pPr>
            <w:r w:rsidRPr="0055624E">
              <w:rPr>
                <w:lang w:eastAsia="en-US"/>
              </w:rPr>
              <w:t>(по ОКЕИ)</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Кол-во</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 xml:space="preserve">Цена за </w:t>
            </w:r>
            <w:proofErr w:type="spellStart"/>
            <w:r w:rsidRPr="0055624E">
              <w:rPr>
                <w:rFonts w:eastAsia="MS Mincho"/>
                <w:lang w:eastAsia="en-US"/>
              </w:rPr>
              <w:t>ед.изм</w:t>
            </w:r>
            <w:proofErr w:type="spellEnd"/>
            <w:r w:rsidRPr="0055624E">
              <w:rPr>
                <w:rFonts w:eastAsia="MS Mincho"/>
                <w:lang w:eastAsia="en-US"/>
              </w:rPr>
              <w:t>.</w:t>
            </w:r>
          </w:p>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 xml:space="preserve"> (руб.)</w:t>
            </w:r>
          </w:p>
        </w:tc>
        <w:tc>
          <w:tcPr>
            <w:tcW w:w="637" w:type="pct"/>
            <w:vMerge w:val="restart"/>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76" w:lineRule="auto"/>
              <w:ind w:left="142"/>
              <w:jc w:val="center"/>
              <w:rPr>
                <w:rFonts w:eastAsia="MS Mincho"/>
                <w:lang w:eastAsia="en-US"/>
              </w:rPr>
            </w:pPr>
            <w:r w:rsidRPr="0055624E">
              <w:rPr>
                <w:rFonts w:eastAsia="MS Mincho"/>
                <w:lang w:eastAsia="en-US"/>
              </w:rPr>
              <w:t>Сумма</w:t>
            </w:r>
          </w:p>
          <w:p w:rsidR="00330B54" w:rsidRPr="0055624E" w:rsidRDefault="00330B54" w:rsidP="00774E1A">
            <w:pPr>
              <w:spacing w:line="276" w:lineRule="auto"/>
              <w:ind w:left="142"/>
              <w:jc w:val="center"/>
              <w:rPr>
                <w:lang w:eastAsia="en-US"/>
              </w:rPr>
            </w:pPr>
            <w:r w:rsidRPr="0055624E">
              <w:rPr>
                <w:rFonts w:eastAsia="MS Mincho"/>
                <w:lang w:eastAsia="en-US"/>
              </w:rPr>
              <w:t xml:space="preserve"> (руб.)</w:t>
            </w:r>
          </w:p>
        </w:tc>
      </w:tr>
      <w:tr w:rsidR="00330B54" w:rsidRPr="0055624E" w:rsidTr="00330B54">
        <w:trPr>
          <w:cantSplit/>
          <w:trHeight w:val="960"/>
          <w:jc w:val="center"/>
        </w:trPr>
        <w:tc>
          <w:tcPr>
            <w:tcW w:w="369"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1190"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rFonts w:eastAsia="MS Mincho"/>
                <w:lang w:eastAsia="en-US"/>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rsidR="00330B54" w:rsidRPr="0055624E" w:rsidRDefault="00330B54" w:rsidP="00774E1A">
            <w:pPr>
              <w:spacing w:line="256" w:lineRule="auto"/>
              <w:rPr>
                <w:lang w:eastAsia="en-US"/>
              </w:rPr>
            </w:pPr>
          </w:p>
        </w:tc>
      </w:tr>
      <w:tr w:rsidR="00330B54" w:rsidRPr="0055624E" w:rsidTr="00330B54">
        <w:trPr>
          <w:cantSplit/>
          <w:trHeight w:val="437"/>
          <w:jc w:val="center"/>
        </w:trPr>
        <w:tc>
          <w:tcPr>
            <w:tcW w:w="369" w:type="pct"/>
            <w:tcBorders>
              <w:top w:val="single" w:sz="4" w:space="0" w:color="auto"/>
              <w:left w:val="single" w:sz="4" w:space="0" w:color="auto"/>
              <w:bottom w:val="single" w:sz="4" w:space="0" w:color="auto"/>
              <w:right w:val="single" w:sz="4" w:space="0" w:color="auto"/>
            </w:tcBorders>
            <w:vAlign w:val="center"/>
          </w:tcPr>
          <w:p w:rsidR="00330B54" w:rsidRPr="0055624E" w:rsidRDefault="00330B54" w:rsidP="00774E1A">
            <w:pPr>
              <w:spacing w:line="276" w:lineRule="auto"/>
              <w:ind w:left="142"/>
              <w:jc w:val="center"/>
              <w:rPr>
                <w:rFonts w:eastAsia="MS Mincho"/>
                <w:lang w:eastAsia="en-US"/>
              </w:rPr>
            </w:pPr>
            <w:r>
              <w:rPr>
                <w:rFonts w:eastAsia="MS Mincho"/>
                <w:lang w:eastAsia="en-US"/>
              </w:rPr>
              <w:t>1</w:t>
            </w:r>
          </w:p>
        </w:tc>
        <w:tc>
          <w:tcPr>
            <w:tcW w:w="1190" w:type="pct"/>
            <w:tcBorders>
              <w:top w:val="single" w:sz="4" w:space="0" w:color="auto"/>
              <w:left w:val="single" w:sz="4" w:space="0" w:color="auto"/>
              <w:bottom w:val="single" w:sz="4" w:space="0" w:color="auto"/>
              <w:right w:val="single" w:sz="4" w:space="0" w:color="auto"/>
            </w:tcBorders>
            <w:vAlign w:val="center"/>
          </w:tcPr>
          <w:p w:rsidR="00330B54" w:rsidRDefault="00330B54" w:rsidP="00774E1A">
            <w:pPr>
              <w:rPr>
                <w:rFonts w:ascii="Arial" w:hAnsi="Arial" w:cs="Arial"/>
                <w:color w:val="000000"/>
                <w:sz w:val="18"/>
                <w:szCs w:val="18"/>
              </w:rPr>
            </w:pPr>
          </w:p>
        </w:tc>
        <w:tc>
          <w:tcPr>
            <w:tcW w:w="1035" w:type="pct"/>
            <w:tcBorders>
              <w:top w:val="single" w:sz="4" w:space="0" w:color="auto"/>
              <w:left w:val="single" w:sz="4" w:space="0" w:color="auto"/>
              <w:bottom w:val="single" w:sz="4" w:space="0" w:color="auto"/>
              <w:right w:val="single" w:sz="4" w:space="0" w:color="auto"/>
            </w:tcBorders>
            <w:vAlign w:val="center"/>
          </w:tcPr>
          <w:p w:rsidR="00330B54" w:rsidRPr="0055624E" w:rsidRDefault="00330B54" w:rsidP="00774E1A">
            <w:pPr>
              <w:spacing w:line="276" w:lineRule="auto"/>
              <w:ind w:left="142"/>
              <w:jc w:val="center"/>
              <w:rPr>
                <w:rFonts w:eastAsia="MS Mincho"/>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441"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572"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c>
          <w:tcPr>
            <w:tcW w:w="637" w:type="pct"/>
            <w:tcBorders>
              <w:top w:val="single" w:sz="4" w:space="0" w:color="auto"/>
              <w:left w:val="single" w:sz="4" w:space="0" w:color="auto"/>
              <w:bottom w:val="single" w:sz="4" w:space="0" w:color="auto"/>
              <w:right w:val="single" w:sz="4" w:space="0" w:color="auto"/>
            </w:tcBorders>
            <w:vAlign w:val="center"/>
          </w:tcPr>
          <w:p w:rsidR="00330B54" w:rsidRPr="00897DEB" w:rsidRDefault="00330B54" w:rsidP="00774E1A">
            <w:pPr>
              <w:jc w:val="center"/>
              <w:rPr>
                <w:rFonts w:eastAsia="MS Mincho"/>
                <w:lang w:eastAsia="en-US"/>
              </w:rPr>
            </w:pPr>
          </w:p>
        </w:tc>
      </w:tr>
      <w:tr w:rsidR="00330B54" w:rsidRPr="0055624E" w:rsidTr="00774E1A">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hideMark/>
          </w:tcPr>
          <w:p w:rsidR="00330B54" w:rsidRPr="0055624E" w:rsidRDefault="00330B54" w:rsidP="00774E1A">
            <w:pPr>
              <w:spacing w:line="256" w:lineRule="auto"/>
              <w:ind w:left="142"/>
              <w:jc w:val="right"/>
              <w:rPr>
                <w:lang w:eastAsia="en-US"/>
              </w:rPr>
            </w:pPr>
            <w:r w:rsidRPr="0055624E">
              <w:rPr>
                <w:rFonts w:eastAsia="MS Mincho"/>
                <w:b/>
                <w:lang w:eastAsia="en-US"/>
              </w:rPr>
              <w:t>ИТОГО:</w:t>
            </w:r>
          </w:p>
        </w:tc>
        <w:tc>
          <w:tcPr>
            <w:tcW w:w="637" w:type="pct"/>
            <w:tcBorders>
              <w:top w:val="single" w:sz="4" w:space="0" w:color="auto"/>
              <w:left w:val="single" w:sz="4" w:space="0" w:color="auto"/>
              <w:bottom w:val="single" w:sz="4" w:space="0" w:color="auto"/>
              <w:right w:val="single" w:sz="4" w:space="0" w:color="auto"/>
            </w:tcBorders>
          </w:tcPr>
          <w:p w:rsidR="00330B54" w:rsidRPr="0055624E" w:rsidRDefault="00330B54" w:rsidP="00774E1A">
            <w:pPr>
              <w:jc w:val="center"/>
              <w:rPr>
                <w:lang w:eastAsia="en-US"/>
              </w:rPr>
            </w:pPr>
          </w:p>
        </w:tc>
      </w:tr>
      <w:tr w:rsidR="00330B54" w:rsidRPr="0055624E" w:rsidTr="00774E1A">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tcPr>
          <w:p w:rsidR="00330B54" w:rsidRPr="0055624E" w:rsidRDefault="001E1434" w:rsidP="001E1434">
            <w:pPr>
              <w:spacing w:line="256" w:lineRule="auto"/>
              <w:ind w:left="142"/>
              <w:jc w:val="right"/>
              <w:rPr>
                <w:rFonts w:eastAsia="MS Mincho"/>
                <w:b/>
                <w:lang w:eastAsia="en-US"/>
              </w:rPr>
            </w:pPr>
            <w:r>
              <w:rPr>
                <w:rFonts w:eastAsia="MS Mincho"/>
                <w:b/>
                <w:lang w:eastAsia="en-US"/>
              </w:rPr>
              <w:t xml:space="preserve">В </w:t>
            </w:r>
            <w:proofErr w:type="spellStart"/>
            <w:r>
              <w:rPr>
                <w:rFonts w:eastAsia="MS Mincho"/>
                <w:b/>
                <w:lang w:eastAsia="en-US"/>
              </w:rPr>
              <w:t>т.ч</w:t>
            </w:r>
            <w:proofErr w:type="spellEnd"/>
            <w:r>
              <w:rPr>
                <w:rFonts w:eastAsia="MS Mincho"/>
                <w:b/>
                <w:lang w:eastAsia="en-US"/>
              </w:rPr>
              <w:t xml:space="preserve">. </w:t>
            </w:r>
            <w:r w:rsidR="00330B54">
              <w:rPr>
                <w:rFonts w:eastAsia="MS Mincho"/>
                <w:b/>
                <w:lang w:eastAsia="en-US"/>
              </w:rPr>
              <w:t>НДС</w:t>
            </w:r>
            <w:r>
              <w:rPr>
                <w:rStyle w:val="ac"/>
                <w:rFonts w:eastAsia="MS Mincho"/>
                <w:b/>
                <w:lang w:eastAsia="en-US"/>
              </w:rPr>
              <w:footnoteReference w:id="3"/>
            </w:r>
            <w:r w:rsidR="00330B54">
              <w:rPr>
                <w:rFonts w:eastAsia="MS Mincho"/>
                <w:b/>
                <w:lang w:eastAsia="en-US"/>
              </w:rPr>
              <w:t xml:space="preserve"> </w:t>
            </w:r>
          </w:p>
        </w:tc>
        <w:tc>
          <w:tcPr>
            <w:tcW w:w="637" w:type="pct"/>
            <w:tcBorders>
              <w:top w:val="single" w:sz="4" w:space="0" w:color="auto"/>
              <w:left w:val="single" w:sz="4" w:space="0" w:color="auto"/>
              <w:bottom w:val="single" w:sz="4" w:space="0" w:color="auto"/>
              <w:right w:val="single" w:sz="4" w:space="0" w:color="auto"/>
            </w:tcBorders>
          </w:tcPr>
          <w:p w:rsidR="00330B54" w:rsidRPr="00897DEB" w:rsidRDefault="00330B54" w:rsidP="00774E1A">
            <w:pPr>
              <w:spacing w:line="256" w:lineRule="auto"/>
              <w:ind w:left="142"/>
              <w:jc w:val="center"/>
              <w:rPr>
                <w:rFonts w:eastAsia="MS Mincho"/>
                <w:lang w:eastAsia="en-US"/>
              </w:rPr>
            </w:pPr>
          </w:p>
        </w:tc>
      </w:tr>
    </w:tbl>
    <w:p w:rsidR="00330B54" w:rsidRPr="0055624E" w:rsidRDefault="00330B54" w:rsidP="00330B54">
      <w:pPr>
        <w:keepNext/>
        <w:suppressAutoHyphens/>
        <w:ind w:firstLine="426"/>
        <w:jc w:val="both"/>
        <w:outlineLvl w:val="1"/>
        <w:rPr>
          <w:color w:val="000000"/>
        </w:rPr>
      </w:pPr>
      <w:r w:rsidRPr="0055624E">
        <w:rPr>
          <w:color w:val="000000"/>
        </w:rPr>
        <w:t xml:space="preserve">2. Поставленный товар по объему, качеству и срокам ___________________________ (соответствуют) / _____________ (не соответствуют) требованиям </w:t>
      </w:r>
      <w:r>
        <w:rPr>
          <w:color w:val="000000"/>
        </w:rPr>
        <w:t>Контракта</w:t>
      </w:r>
      <w:r w:rsidRPr="0055624E">
        <w:rPr>
          <w:color w:val="000000"/>
        </w:rPr>
        <w:t>.</w:t>
      </w:r>
    </w:p>
    <w:p w:rsidR="00330B54" w:rsidRPr="0055624E" w:rsidRDefault="00330B54" w:rsidP="00330B54">
      <w:pPr>
        <w:keepNext/>
        <w:suppressAutoHyphens/>
        <w:ind w:firstLine="426"/>
        <w:jc w:val="both"/>
        <w:outlineLvl w:val="1"/>
        <w:rPr>
          <w:color w:val="000000"/>
        </w:rPr>
      </w:pPr>
      <w:r w:rsidRPr="0055624E">
        <w:rPr>
          <w:color w:val="000000"/>
        </w:rPr>
        <w:t>3.</w:t>
      </w:r>
      <w:r w:rsidR="00256E62" w:rsidRPr="00256E62">
        <w:rPr>
          <w:color w:val="000000"/>
          <w:sz w:val="22"/>
          <w:szCs w:val="22"/>
          <w:vertAlign w:val="superscript"/>
        </w:rPr>
        <w:t xml:space="preserve"> </w:t>
      </w:r>
      <w:r w:rsidR="00256E62" w:rsidRPr="008D3BAD">
        <w:rPr>
          <w:color w:val="000000"/>
          <w:sz w:val="22"/>
          <w:szCs w:val="22"/>
          <w:vertAlign w:val="superscript"/>
        </w:rPr>
        <w:footnoteReference w:id="4"/>
      </w:r>
      <w:r w:rsidRPr="0055624E">
        <w:rPr>
          <w:color w:val="000000"/>
        </w:rPr>
        <w:t xml:space="preserve"> За ненадлежащее исполнение Поставщиком принятых обязательств – нарушение сроков поставки товара, начислены пени. </w:t>
      </w:r>
    </w:p>
    <w:p w:rsidR="00330B54" w:rsidRPr="0055624E" w:rsidRDefault="00330B54" w:rsidP="00330B54">
      <w:pPr>
        <w:keepNext/>
        <w:suppressAutoHyphens/>
        <w:ind w:firstLine="426"/>
        <w:jc w:val="both"/>
        <w:outlineLvl w:val="1"/>
        <w:rPr>
          <w:color w:val="000000"/>
          <w:u w:val="single"/>
        </w:rPr>
      </w:pPr>
      <w:r w:rsidRPr="0055624E">
        <w:rPr>
          <w:color w:val="000000"/>
        </w:rPr>
        <w:t xml:space="preserve"> По состоянию на </w:t>
      </w:r>
      <w:r w:rsidRPr="0055624E">
        <w:rPr>
          <w:color w:val="000000"/>
          <w:u w:val="single"/>
        </w:rPr>
        <w:t>«_</w:t>
      </w:r>
      <w:proofErr w:type="gramStart"/>
      <w:r w:rsidRPr="0055624E">
        <w:rPr>
          <w:color w:val="000000"/>
          <w:u w:val="single"/>
        </w:rPr>
        <w:t>_»_</w:t>
      </w:r>
      <w:proofErr w:type="gramEnd"/>
      <w:r w:rsidRPr="0055624E">
        <w:rPr>
          <w:color w:val="000000"/>
          <w:u w:val="single"/>
        </w:rPr>
        <w:t>______ 20</w:t>
      </w:r>
      <w:r>
        <w:rPr>
          <w:color w:val="000000"/>
          <w:u w:val="single"/>
        </w:rPr>
        <w:t>2</w:t>
      </w:r>
      <w:r w:rsidR="000815B1">
        <w:rPr>
          <w:color w:val="000000"/>
          <w:u w:val="single"/>
        </w:rPr>
        <w:t>6</w:t>
      </w:r>
      <w:r w:rsidRPr="0055624E">
        <w:rPr>
          <w:color w:val="000000"/>
          <w:u w:val="single"/>
        </w:rPr>
        <w:t>г. размер пени составил:__ ___ руб. ____коп. ____________________________________________________________________</w:t>
      </w:r>
      <w:r w:rsidRPr="0055624E">
        <w:rPr>
          <w:color w:val="000000"/>
        </w:rPr>
        <w:t xml:space="preserve"> (прописью).</w:t>
      </w:r>
    </w:p>
    <w:p w:rsidR="00330B54" w:rsidRPr="0055624E" w:rsidRDefault="00330B54" w:rsidP="00330B54">
      <w:pPr>
        <w:keepNext/>
        <w:suppressAutoHyphens/>
        <w:ind w:firstLine="426"/>
        <w:jc w:val="both"/>
        <w:outlineLvl w:val="1"/>
        <w:rPr>
          <w:color w:val="000000"/>
        </w:rPr>
      </w:pPr>
      <w:r w:rsidRPr="0055624E">
        <w:rPr>
          <w:color w:val="000000"/>
        </w:rPr>
        <w:t xml:space="preserve">4. </w:t>
      </w:r>
      <w:r w:rsidR="00256E62" w:rsidRPr="008D3BAD">
        <w:rPr>
          <w:color w:val="000000"/>
          <w:sz w:val="22"/>
          <w:szCs w:val="22"/>
          <w:vertAlign w:val="superscript"/>
        </w:rPr>
        <w:footnoteReference w:id="5"/>
      </w:r>
      <w:r w:rsidR="00256E62">
        <w:rPr>
          <w:color w:val="000000"/>
        </w:rPr>
        <w:t xml:space="preserve"> </w:t>
      </w:r>
      <w:r w:rsidRPr="0055624E">
        <w:rPr>
          <w:color w:val="000000"/>
        </w:rPr>
        <w:t>За неисполнение или ненадлежащее исполнение Поставщиком принятых обязательств, начислен штраф.</w:t>
      </w:r>
    </w:p>
    <w:p w:rsidR="00330B54" w:rsidRPr="0055624E" w:rsidRDefault="00330B54" w:rsidP="00330B54">
      <w:pPr>
        <w:keepNext/>
        <w:suppressAutoHyphens/>
        <w:outlineLvl w:val="1"/>
        <w:rPr>
          <w:color w:val="000000"/>
          <w:u w:val="single"/>
        </w:rPr>
      </w:pPr>
      <w:r w:rsidRPr="0055624E">
        <w:rPr>
          <w:color w:val="000000"/>
        </w:rPr>
        <w:t>Размер штрафа составил</w:t>
      </w:r>
      <w:r w:rsidRPr="0055624E">
        <w:rPr>
          <w:color w:val="000000"/>
          <w:u w:val="single"/>
        </w:rPr>
        <w:t>: ________ __________ руб. ____коп. __________________________________________________</w:t>
      </w:r>
      <w:r>
        <w:rPr>
          <w:color w:val="000000"/>
          <w:u w:val="single"/>
        </w:rPr>
        <w:t>___________________________</w:t>
      </w:r>
      <w:r w:rsidRPr="0055624E">
        <w:rPr>
          <w:color w:val="000000"/>
        </w:rPr>
        <w:t xml:space="preserve"> </w:t>
      </w:r>
      <w:r>
        <w:rPr>
          <w:color w:val="000000"/>
        </w:rPr>
        <w:t xml:space="preserve">                              </w:t>
      </w:r>
      <w:proofErr w:type="gramStart"/>
      <w:r>
        <w:rPr>
          <w:color w:val="000000"/>
        </w:rPr>
        <w:t xml:space="preserve">   (</w:t>
      </w:r>
      <w:proofErr w:type="gramEnd"/>
      <w:r w:rsidRPr="0055624E">
        <w:rPr>
          <w:color w:val="000000"/>
        </w:rPr>
        <w:t>прописью).</w:t>
      </w:r>
    </w:p>
    <w:p w:rsidR="00330B54" w:rsidRPr="0055624E" w:rsidRDefault="00330B54" w:rsidP="00330B54">
      <w:pPr>
        <w:keepNext/>
        <w:suppressAutoHyphens/>
        <w:ind w:firstLine="426"/>
        <w:jc w:val="both"/>
        <w:outlineLvl w:val="1"/>
        <w:rPr>
          <w:color w:val="000000"/>
        </w:rPr>
      </w:pPr>
      <w:r w:rsidRPr="0055624E">
        <w:rPr>
          <w:color w:val="000000"/>
        </w:rPr>
        <w:t xml:space="preserve">5.  Настоящий акт составлен в двух экземплярах по одному для Поставщика и </w:t>
      </w:r>
    </w:p>
    <w:p w:rsidR="00330B54" w:rsidRPr="0055624E" w:rsidRDefault="00330B54" w:rsidP="00330B54">
      <w:pPr>
        <w:keepNext/>
        <w:suppressAutoHyphens/>
        <w:ind w:firstLine="426"/>
        <w:jc w:val="both"/>
        <w:outlineLvl w:val="1"/>
        <w:rPr>
          <w:color w:val="000000"/>
        </w:rPr>
      </w:pPr>
      <w:r w:rsidRPr="0055624E">
        <w:rPr>
          <w:color w:val="000000"/>
        </w:rPr>
        <w:t xml:space="preserve">Заказчика. </w:t>
      </w:r>
    </w:p>
    <w:tbl>
      <w:tblPr>
        <w:tblW w:w="0" w:type="dxa"/>
        <w:tblInd w:w="142" w:type="dxa"/>
        <w:tblLayout w:type="fixed"/>
        <w:tblLook w:val="01E0" w:firstRow="1" w:lastRow="1" w:firstColumn="1" w:lastColumn="1" w:noHBand="0" w:noVBand="0"/>
      </w:tblPr>
      <w:tblGrid>
        <w:gridCol w:w="4253"/>
        <w:gridCol w:w="5528"/>
      </w:tblGrid>
      <w:tr w:rsidR="00330B54" w:rsidRPr="0055624E" w:rsidTr="00774E1A">
        <w:trPr>
          <w:trHeight w:val="689"/>
        </w:trPr>
        <w:tc>
          <w:tcPr>
            <w:tcW w:w="4253"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08" w:right="-353"/>
              <w:rPr>
                <w:lang w:eastAsia="en-US"/>
              </w:rPr>
            </w:pPr>
            <w:r w:rsidRPr="0055624E">
              <w:rPr>
                <w:lang w:eastAsia="en-US"/>
              </w:rPr>
              <w:t>ЗАКАЗЧИК</w:t>
            </w:r>
          </w:p>
          <w:p w:rsidR="00330B54" w:rsidRPr="0055624E" w:rsidRDefault="00330B54" w:rsidP="00774E1A">
            <w:pPr>
              <w:spacing w:line="276" w:lineRule="auto"/>
              <w:ind w:left="-108" w:right="-353"/>
              <w:rPr>
                <w:lang w:eastAsia="en-US"/>
              </w:rPr>
            </w:pPr>
            <w:r w:rsidRPr="0055624E">
              <w:rPr>
                <w:lang w:eastAsia="en-US"/>
              </w:rPr>
              <w:t>Директор  СПб ГКУ ЛОСДГАУ</w:t>
            </w:r>
          </w:p>
        </w:tc>
        <w:tc>
          <w:tcPr>
            <w:tcW w:w="5528"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right="-353"/>
              <w:rPr>
                <w:lang w:eastAsia="en-US"/>
              </w:rPr>
            </w:pPr>
            <w:r w:rsidRPr="0055624E">
              <w:rPr>
                <w:lang w:eastAsia="en-US"/>
              </w:rPr>
              <w:t>ПОСТАВЩИК</w:t>
            </w:r>
          </w:p>
          <w:p w:rsidR="00330B54" w:rsidRPr="0055624E" w:rsidRDefault="00330B54" w:rsidP="00330B54">
            <w:pPr>
              <w:spacing w:line="276" w:lineRule="auto"/>
              <w:ind w:right="-353"/>
              <w:rPr>
                <w:lang w:eastAsia="en-US"/>
              </w:rPr>
            </w:pPr>
          </w:p>
        </w:tc>
      </w:tr>
      <w:tr w:rsidR="00330B54" w:rsidRPr="0055624E" w:rsidTr="00774E1A">
        <w:trPr>
          <w:trHeight w:val="815"/>
        </w:trPr>
        <w:tc>
          <w:tcPr>
            <w:tcW w:w="4253"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330B54" w:rsidRPr="0055624E" w:rsidRDefault="00330B54" w:rsidP="00774E1A">
            <w:pPr>
              <w:spacing w:line="276" w:lineRule="auto"/>
              <w:ind w:right="-353"/>
              <w:rPr>
                <w:lang w:eastAsia="en-US"/>
              </w:rPr>
            </w:pPr>
          </w:p>
          <w:p w:rsidR="00330B54" w:rsidRPr="0055624E" w:rsidRDefault="00330B54" w:rsidP="00774E1A">
            <w:pPr>
              <w:spacing w:line="276" w:lineRule="auto"/>
              <w:ind w:left="175" w:right="-353" w:hanging="175"/>
              <w:rPr>
                <w:lang w:eastAsia="en-US"/>
              </w:rPr>
            </w:pPr>
            <w:r w:rsidRPr="0055624E">
              <w:rPr>
                <w:lang w:eastAsia="en-US"/>
              </w:rPr>
              <w:t xml:space="preserve"> ________________________/ </w:t>
            </w:r>
          </w:p>
          <w:p w:rsidR="00330B54" w:rsidRPr="0055624E" w:rsidRDefault="00330B54" w:rsidP="00774E1A">
            <w:pPr>
              <w:spacing w:line="276" w:lineRule="auto"/>
              <w:ind w:left="175" w:right="-353" w:hanging="175"/>
              <w:rPr>
                <w:lang w:eastAsia="en-US"/>
              </w:rPr>
            </w:pPr>
          </w:p>
        </w:tc>
      </w:tr>
    </w:tbl>
    <w:p w:rsidR="00330B54" w:rsidRDefault="00330B54" w:rsidP="00BE12A3">
      <w:pPr>
        <w:jc w:val="both"/>
      </w:pPr>
    </w:p>
    <w:p w:rsidR="00330B54" w:rsidRPr="004F0647" w:rsidRDefault="00330B54" w:rsidP="00BE12A3">
      <w:pPr>
        <w:jc w:val="both"/>
      </w:pPr>
    </w:p>
    <w:sectPr w:rsidR="00330B54" w:rsidRPr="004F0647" w:rsidSect="000C56EA">
      <w:pgSz w:w="11906" w:h="16838"/>
      <w:pgMar w:top="1134" w:right="85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ABD" w:rsidRDefault="000B0ABD" w:rsidP="00C55E72">
      <w:r>
        <w:separator/>
      </w:r>
    </w:p>
  </w:endnote>
  <w:endnote w:type="continuationSeparator" w:id="0">
    <w:p w:rsidR="000B0ABD" w:rsidRDefault="000B0AB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ABD" w:rsidRDefault="000B0ABD" w:rsidP="00C55E72">
      <w:r>
        <w:separator/>
      </w:r>
    </w:p>
  </w:footnote>
  <w:footnote w:type="continuationSeparator" w:id="0">
    <w:p w:rsidR="000B0ABD" w:rsidRDefault="000B0ABD" w:rsidP="00C55E72">
      <w:r>
        <w:continuationSeparator/>
      </w:r>
    </w:p>
  </w:footnote>
  <w:footnote w:id="1">
    <w:p w:rsidR="003C6F8C" w:rsidRDefault="003C6F8C" w:rsidP="0012297F">
      <w:pPr>
        <w:pStyle w:val="aa"/>
      </w:pPr>
      <w:r>
        <w:rPr>
          <w:rStyle w:val="ac"/>
        </w:rPr>
        <w:footnoteRef/>
      </w:r>
      <w:r>
        <w:t xml:space="preserve"> В случае если Исполнитель не является плательщиком НДС, в пункте 2.1 и далее по тексту Контракта указывается «НДС не облагается»</w:t>
      </w:r>
    </w:p>
  </w:footnote>
  <w:footnote w:id="2">
    <w:p w:rsidR="00F33F0A" w:rsidRDefault="00F33F0A" w:rsidP="00F33F0A">
      <w:pPr>
        <w:pStyle w:val="aa"/>
      </w:pPr>
      <w:r>
        <w:rPr>
          <w:rStyle w:val="ac"/>
        </w:rPr>
        <w:footnoteRef/>
      </w:r>
      <w:r>
        <w:t xml:space="preserve"> В случае если </w:t>
      </w:r>
      <w:r w:rsidRPr="00335D1A">
        <w:rPr>
          <w:bCs/>
          <w:szCs w:val="24"/>
        </w:rPr>
        <w:t>П</w:t>
      </w:r>
      <w:r>
        <w:rPr>
          <w:bCs/>
          <w:szCs w:val="24"/>
        </w:rPr>
        <w:t>оставщик</w:t>
      </w:r>
      <w:r>
        <w:t xml:space="preserve"> не является плательщиком НДС, далее по тексту Контракта указывается «НДС не облагается»</w:t>
      </w:r>
    </w:p>
  </w:footnote>
  <w:footnote w:id="3">
    <w:p w:rsidR="003C6F8C" w:rsidRDefault="003C6F8C">
      <w:pPr>
        <w:pStyle w:val="aa"/>
      </w:pPr>
      <w:r>
        <w:rPr>
          <w:rStyle w:val="ac"/>
        </w:rPr>
        <w:footnoteRef/>
      </w:r>
      <w:r>
        <w:t xml:space="preserve"> В случае если </w:t>
      </w:r>
      <w:r w:rsidRPr="00335D1A">
        <w:rPr>
          <w:bCs/>
          <w:szCs w:val="24"/>
        </w:rPr>
        <w:t>П</w:t>
      </w:r>
      <w:r>
        <w:rPr>
          <w:bCs/>
          <w:szCs w:val="24"/>
        </w:rPr>
        <w:t>оставщик</w:t>
      </w:r>
      <w:r>
        <w:t xml:space="preserve"> не является плательщиком НДС, далее по тексту Контракта указывается «НДС не облагается»</w:t>
      </w:r>
    </w:p>
  </w:footnote>
  <w:footnote w:id="4">
    <w:p w:rsidR="00256E62" w:rsidRDefault="00256E62" w:rsidP="00256E62">
      <w:pPr>
        <w:pStyle w:val="aa"/>
      </w:pPr>
      <w:r>
        <w:rPr>
          <w:rStyle w:val="ac"/>
        </w:rPr>
        <w:footnoteRef/>
      </w:r>
      <w:r>
        <w:t xml:space="preserve"> </w:t>
      </w:r>
      <w:r>
        <w:rPr>
          <w:color w:val="000000"/>
        </w:rPr>
        <w:t xml:space="preserve">Заполняется при нарушении </w:t>
      </w:r>
      <w:r w:rsidR="00A516E2">
        <w:rPr>
          <w:color w:val="000000"/>
        </w:rPr>
        <w:t>Постав</w:t>
      </w:r>
      <w:bookmarkStart w:id="0" w:name="_GoBack"/>
      <w:bookmarkEnd w:id="0"/>
      <w:r w:rsidR="00A516E2">
        <w:rPr>
          <w:color w:val="000000"/>
        </w:rPr>
        <w:t>щиком</w:t>
      </w:r>
      <w:r w:rsidRPr="003C6194">
        <w:rPr>
          <w:color w:val="000000"/>
        </w:rPr>
        <w:t xml:space="preserve"> </w:t>
      </w:r>
      <w:r>
        <w:rPr>
          <w:color w:val="000000"/>
        </w:rPr>
        <w:t>сроков оказания услуг.</w:t>
      </w:r>
    </w:p>
  </w:footnote>
  <w:footnote w:id="5">
    <w:p w:rsidR="00256E62" w:rsidRDefault="00256E62" w:rsidP="00256E62">
      <w:pPr>
        <w:pStyle w:val="aa"/>
      </w:pPr>
      <w:r>
        <w:rPr>
          <w:rStyle w:val="ac"/>
        </w:rPr>
        <w:footnoteRef/>
      </w:r>
      <w:r>
        <w:t xml:space="preserve"> </w:t>
      </w:r>
      <w:r>
        <w:rPr>
          <w:color w:val="000000"/>
        </w:rPr>
        <w:t xml:space="preserve">Заполняется при нарушении </w:t>
      </w:r>
      <w:r w:rsidR="00A516E2">
        <w:rPr>
          <w:color w:val="000000"/>
        </w:rPr>
        <w:t>Поставщиком</w:t>
      </w:r>
      <w:r w:rsidRPr="003C6194">
        <w:rPr>
          <w:color w:val="000000"/>
        </w:rPr>
        <w:t xml:space="preserve"> </w:t>
      </w:r>
      <w:r>
        <w:rPr>
          <w:color w:val="000000"/>
        </w:rPr>
        <w:t>условий Контракта, кроме сроков оказания услуг.</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379B0"/>
    <w:multiLevelType w:val="hybridMultilevel"/>
    <w:tmpl w:val="F462DDA6"/>
    <w:lvl w:ilvl="0" w:tplc="19D2D98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F76"/>
    <w:rsid w:val="00020D8D"/>
    <w:rsid w:val="00042940"/>
    <w:rsid w:val="0004359E"/>
    <w:rsid w:val="00045FC1"/>
    <w:rsid w:val="000572EA"/>
    <w:rsid w:val="000637B4"/>
    <w:rsid w:val="000676CB"/>
    <w:rsid w:val="0007349F"/>
    <w:rsid w:val="000815B1"/>
    <w:rsid w:val="00085C41"/>
    <w:rsid w:val="000B0ABD"/>
    <w:rsid w:val="000C2BCE"/>
    <w:rsid w:val="000C56EA"/>
    <w:rsid w:val="000D0D85"/>
    <w:rsid w:val="0010663C"/>
    <w:rsid w:val="0012297F"/>
    <w:rsid w:val="0012366D"/>
    <w:rsid w:val="00125176"/>
    <w:rsid w:val="001266BC"/>
    <w:rsid w:val="00144E9D"/>
    <w:rsid w:val="00146D70"/>
    <w:rsid w:val="00171556"/>
    <w:rsid w:val="00176F2A"/>
    <w:rsid w:val="00195DF7"/>
    <w:rsid w:val="001A7A52"/>
    <w:rsid w:val="001D38B7"/>
    <w:rsid w:val="001D47DB"/>
    <w:rsid w:val="001E1434"/>
    <w:rsid w:val="00224D8F"/>
    <w:rsid w:val="00231027"/>
    <w:rsid w:val="00242BBD"/>
    <w:rsid w:val="00245221"/>
    <w:rsid w:val="002566BE"/>
    <w:rsid w:val="00256E62"/>
    <w:rsid w:val="00262575"/>
    <w:rsid w:val="00274F4C"/>
    <w:rsid w:val="00276BA2"/>
    <w:rsid w:val="002944B8"/>
    <w:rsid w:val="002B62FE"/>
    <w:rsid w:val="002E4C31"/>
    <w:rsid w:val="00303AB8"/>
    <w:rsid w:val="00323441"/>
    <w:rsid w:val="00330B54"/>
    <w:rsid w:val="003553BB"/>
    <w:rsid w:val="00355BF0"/>
    <w:rsid w:val="00392D2A"/>
    <w:rsid w:val="003A2BC9"/>
    <w:rsid w:val="003C10B4"/>
    <w:rsid w:val="003C6F8C"/>
    <w:rsid w:val="003E504D"/>
    <w:rsid w:val="003E768A"/>
    <w:rsid w:val="004016CA"/>
    <w:rsid w:val="004074A5"/>
    <w:rsid w:val="00417421"/>
    <w:rsid w:val="0042591F"/>
    <w:rsid w:val="0043676D"/>
    <w:rsid w:val="004405C3"/>
    <w:rsid w:val="004626AE"/>
    <w:rsid w:val="00467BE9"/>
    <w:rsid w:val="00472FD4"/>
    <w:rsid w:val="00490CA1"/>
    <w:rsid w:val="004C3FF9"/>
    <w:rsid w:val="004E0259"/>
    <w:rsid w:val="004E37F9"/>
    <w:rsid w:val="0051168A"/>
    <w:rsid w:val="0052162D"/>
    <w:rsid w:val="00522D94"/>
    <w:rsid w:val="00534CA5"/>
    <w:rsid w:val="005358D5"/>
    <w:rsid w:val="00545596"/>
    <w:rsid w:val="00553C89"/>
    <w:rsid w:val="00574269"/>
    <w:rsid w:val="00595EA4"/>
    <w:rsid w:val="005A4228"/>
    <w:rsid w:val="005B6E06"/>
    <w:rsid w:val="005C7828"/>
    <w:rsid w:val="005D6A6D"/>
    <w:rsid w:val="005D77E3"/>
    <w:rsid w:val="005E1476"/>
    <w:rsid w:val="005F7316"/>
    <w:rsid w:val="0060410D"/>
    <w:rsid w:val="006360E2"/>
    <w:rsid w:val="00636EFF"/>
    <w:rsid w:val="00640426"/>
    <w:rsid w:val="0064289D"/>
    <w:rsid w:val="006538FF"/>
    <w:rsid w:val="006665C7"/>
    <w:rsid w:val="00677EF9"/>
    <w:rsid w:val="006A1DB4"/>
    <w:rsid w:val="006B3FD7"/>
    <w:rsid w:val="006D4478"/>
    <w:rsid w:val="006E1A2D"/>
    <w:rsid w:val="00714855"/>
    <w:rsid w:val="007201EB"/>
    <w:rsid w:val="00726772"/>
    <w:rsid w:val="00751A99"/>
    <w:rsid w:val="00774E1A"/>
    <w:rsid w:val="00785AA6"/>
    <w:rsid w:val="007906D5"/>
    <w:rsid w:val="00794920"/>
    <w:rsid w:val="007C77BE"/>
    <w:rsid w:val="007F2879"/>
    <w:rsid w:val="008127D0"/>
    <w:rsid w:val="00816D67"/>
    <w:rsid w:val="0083039C"/>
    <w:rsid w:val="008454E0"/>
    <w:rsid w:val="00853C60"/>
    <w:rsid w:val="00877ED5"/>
    <w:rsid w:val="00886BEF"/>
    <w:rsid w:val="008C69BA"/>
    <w:rsid w:val="008D1758"/>
    <w:rsid w:val="008E361C"/>
    <w:rsid w:val="0091547B"/>
    <w:rsid w:val="009332D8"/>
    <w:rsid w:val="00947C9A"/>
    <w:rsid w:val="0095765A"/>
    <w:rsid w:val="009800EE"/>
    <w:rsid w:val="009B70F7"/>
    <w:rsid w:val="009B7EDC"/>
    <w:rsid w:val="009F6AD0"/>
    <w:rsid w:val="00A43D08"/>
    <w:rsid w:val="00A45C8D"/>
    <w:rsid w:val="00A51516"/>
    <w:rsid w:val="00A516E2"/>
    <w:rsid w:val="00A53704"/>
    <w:rsid w:val="00A71167"/>
    <w:rsid w:val="00A732A3"/>
    <w:rsid w:val="00AA0DD4"/>
    <w:rsid w:val="00AD5B7E"/>
    <w:rsid w:val="00AE700C"/>
    <w:rsid w:val="00AF4992"/>
    <w:rsid w:val="00AF4B81"/>
    <w:rsid w:val="00AF5501"/>
    <w:rsid w:val="00B02CD7"/>
    <w:rsid w:val="00B46C45"/>
    <w:rsid w:val="00B51510"/>
    <w:rsid w:val="00B61779"/>
    <w:rsid w:val="00B92F4A"/>
    <w:rsid w:val="00B930F3"/>
    <w:rsid w:val="00BA79C9"/>
    <w:rsid w:val="00BC0096"/>
    <w:rsid w:val="00BC7C4B"/>
    <w:rsid w:val="00BD42B6"/>
    <w:rsid w:val="00BE12A3"/>
    <w:rsid w:val="00BE134E"/>
    <w:rsid w:val="00BE1A74"/>
    <w:rsid w:val="00BE2515"/>
    <w:rsid w:val="00C01E9C"/>
    <w:rsid w:val="00C3329E"/>
    <w:rsid w:val="00C46159"/>
    <w:rsid w:val="00C52CD4"/>
    <w:rsid w:val="00C55E72"/>
    <w:rsid w:val="00C574B0"/>
    <w:rsid w:val="00C64000"/>
    <w:rsid w:val="00C712DF"/>
    <w:rsid w:val="00C83F8D"/>
    <w:rsid w:val="00C93EE8"/>
    <w:rsid w:val="00CD62C0"/>
    <w:rsid w:val="00CE1A36"/>
    <w:rsid w:val="00CE570E"/>
    <w:rsid w:val="00CE685D"/>
    <w:rsid w:val="00CF4A59"/>
    <w:rsid w:val="00CF4EE9"/>
    <w:rsid w:val="00D2575A"/>
    <w:rsid w:val="00D32C05"/>
    <w:rsid w:val="00D330F1"/>
    <w:rsid w:val="00D727D0"/>
    <w:rsid w:val="00D8071A"/>
    <w:rsid w:val="00D8202D"/>
    <w:rsid w:val="00D9731E"/>
    <w:rsid w:val="00DA2509"/>
    <w:rsid w:val="00DB2D5D"/>
    <w:rsid w:val="00DC2502"/>
    <w:rsid w:val="00DC327F"/>
    <w:rsid w:val="00DC78D3"/>
    <w:rsid w:val="00DF4BCC"/>
    <w:rsid w:val="00E05EAB"/>
    <w:rsid w:val="00E20CE8"/>
    <w:rsid w:val="00E35899"/>
    <w:rsid w:val="00E46776"/>
    <w:rsid w:val="00E71909"/>
    <w:rsid w:val="00E82EAB"/>
    <w:rsid w:val="00E84EB7"/>
    <w:rsid w:val="00EA5B04"/>
    <w:rsid w:val="00EC0B12"/>
    <w:rsid w:val="00EC0EBA"/>
    <w:rsid w:val="00ED3AD9"/>
    <w:rsid w:val="00EF3C3F"/>
    <w:rsid w:val="00EF791E"/>
    <w:rsid w:val="00F2080C"/>
    <w:rsid w:val="00F33F0A"/>
    <w:rsid w:val="00F466FB"/>
    <w:rsid w:val="00F46AC6"/>
    <w:rsid w:val="00F4755F"/>
    <w:rsid w:val="00F4767C"/>
    <w:rsid w:val="00F60A21"/>
    <w:rsid w:val="00F67D04"/>
    <w:rsid w:val="00F77C7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FF346"/>
  <w15:docId w15:val="{3542E60C-17CC-41F6-8EBF-13FC531A7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85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4677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styleId="aa">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b"/>
    <w:unhideWhenUsed/>
    <w:qFormat/>
    <w:rsid w:val="00714855"/>
    <w:rPr>
      <w:sz w:val="20"/>
      <w:szCs w:val="20"/>
    </w:rPr>
  </w:style>
  <w:style w:type="character" w:customStyle="1" w:styleId="ab">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a"/>
    <w:qFormat/>
    <w:rsid w:val="00714855"/>
    <w:rPr>
      <w:rFonts w:ascii="Times New Roman" w:eastAsia="Times New Roman" w:hAnsi="Times New Roman" w:cs="Times New Roman"/>
      <w:sz w:val="20"/>
      <w:szCs w:val="20"/>
      <w:lang w:eastAsia="ru-RU"/>
    </w:rPr>
  </w:style>
  <w:style w:type="character" w:styleId="ac">
    <w:name w:val="footnote reference"/>
    <w:aliases w:val="Ссылка на сноску 45,fr,Used by Word for Help footnote symbols,Знак сноски-FN"/>
    <w:unhideWhenUsed/>
    <w:qFormat/>
    <w:rsid w:val="00714855"/>
    <w:rPr>
      <w:vertAlign w:val="superscript"/>
    </w:rPr>
  </w:style>
  <w:style w:type="character" w:styleId="ad">
    <w:name w:val="Hyperlink"/>
    <w:basedOn w:val="a0"/>
    <w:uiPriority w:val="99"/>
    <w:unhideWhenUsed/>
    <w:rsid w:val="00144E9D"/>
    <w:rPr>
      <w:color w:val="0563C1" w:themeColor="hyperlink"/>
      <w:u w:val="single"/>
    </w:rPr>
  </w:style>
  <w:style w:type="character" w:customStyle="1" w:styleId="10">
    <w:name w:val="Заголовок 1 Знак"/>
    <w:basedOn w:val="a0"/>
    <w:link w:val="1"/>
    <w:uiPriority w:val="9"/>
    <w:rsid w:val="00E46776"/>
    <w:rPr>
      <w:rFonts w:ascii="Times New Roman" w:eastAsia="Times New Roman" w:hAnsi="Times New Roman" w:cs="Times New Roman"/>
      <w:b/>
      <w:bCs/>
      <w:kern w:val="36"/>
      <w:sz w:val="48"/>
      <w:szCs w:val="48"/>
      <w:lang w:eastAsia="ru-RU"/>
    </w:rPr>
  </w:style>
  <w:style w:type="character" w:styleId="ae">
    <w:name w:val="Strong"/>
    <w:basedOn w:val="a0"/>
    <w:uiPriority w:val="22"/>
    <w:qFormat/>
    <w:rsid w:val="00C712DF"/>
    <w:rPr>
      <w:b/>
      <w:bCs/>
    </w:rPr>
  </w:style>
  <w:style w:type="character" w:customStyle="1" w:styleId="a5">
    <w:name w:val="Абзац списка Знак"/>
    <w:link w:val="a4"/>
    <w:uiPriority w:val="34"/>
    <w:locked/>
    <w:rsid w:val="00330B54"/>
  </w:style>
  <w:style w:type="paragraph" w:styleId="af">
    <w:name w:val="Balloon Text"/>
    <w:basedOn w:val="a"/>
    <w:link w:val="af0"/>
    <w:uiPriority w:val="99"/>
    <w:semiHidden/>
    <w:unhideWhenUsed/>
    <w:rsid w:val="0004359E"/>
    <w:rPr>
      <w:rFonts w:ascii="Segoe UI" w:hAnsi="Segoe UI" w:cs="Segoe UI"/>
      <w:sz w:val="18"/>
      <w:szCs w:val="18"/>
    </w:rPr>
  </w:style>
  <w:style w:type="character" w:customStyle="1" w:styleId="af0">
    <w:name w:val="Текст выноски Знак"/>
    <w:basedOn w:val="a0"/>
    <w:link w:val="af"/>
    <w:uiPriority w:val="99"/>
    <w:semiHidden/>
    <w:rsid w:val="0004359E"/>
    <w:rPr>
      <w:rFonts w:ascii="Segoe UI" w:eastAsia="Times New Roman" w:hAnsi="Segoe UI" w:cs="Segoe UI"/>
      <w:sz w:val="18"/>
      <w:szCs w:val="18"/>
      <w:lang w:eastAsia="ru-RU"/>
    </w:rPr>
  </w:style>
  <w:style w:type="paragraph" w:styleId="af1">
    <w:name w:val="No Spacing"/>
    <w:aliases w:val="для таблиц,Без интервала2,мой,МОЙ,Без интервала 111,МММ,МОЙ МОЙ,Без интервала1,Без интервала21,No Spacing111"/>
    <w:link w:val="af2"/>
    <w:uiPriority w:val="1"/>
    <w:qFormat/>
    <w:rsid w:val="000815B1"/>
    <w:pPr>
      <w:spacing w:after="0" w:line="240" w:lineRule="auto"/>
    </w:pPr>
    <w:rPr>
      <w:rFonts w:ascii="Times New Roman" w:eastAsia="Times New Roman" w:hAnsi="Times New Roman" w:cs="Times New Roman"/>
      <w:sz w:val="20"/>
      <w:szCs w:val="20"/>
      <w:lang w:eastAsia="ru-RU"/>
    </w:rPr>
  </w:style>
  <w:style w:type="character" w:customStyle="1" w:styleId="af2">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1"/>
    <w:uiPriority w:val="1"/>
    <w:rsid w:val="000815B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12494">
      <w:bodyDiv w:val="1"/>
      <w:marLeft w:val="0"/>
      <w:marRight w:val="0"/>
      <w:marTop w:val="0"/>
      <w:marBottom w:val="0"/>
      <w:divBdr>
        <w:top w:val="none" w:sz="0" w:space="0" w:color="auto"/>
        <w:left w:val="none" w:sz="0" w:space="0" w:color="auto"/>
        <w:bottom w:val="none" w:sz="0" w:space="0" w:color="auto"/>
        <w:right w:val="none" w:sz="0" w:space="0" w:color="auto"/>
      </w:divBdr>
      <w:divsChild>
        <w:div w:id="772357634">
          <w:marLeft w:val="0"/>
          <w:marRight w:val="0"/>
          <w:marTop w:val="0"/>
          <w:marBottom w:val="0"/>
          <w:divBdr>
            <w:top w:val="none" w:sz="0" w:space="0" w:color="auto"/>
            <w:left w:val="none" w:sz="0" w:space="0" w:color="auto"/>
            <w:bottom w:val="none" w:sz="0" w:space="0" w:color="auto"/>
            <w:right w:val="none" w:sz="0" w:space="0" w:color="auto"/>
          </w:divBdr>
        </w:div>
      </w:divsChild>
    </w:div>
    <w:div w:id="466432682">
      <w:marLeft w:val="0"/>
      <w:marRight w:val="0"/>
      <w:marTop w:val="0"/>
      <w:marBottom w:val="0"/>
      <w:divBdr>
        <w:top w:val="none" w:sz="0" w:space="0" w:color="auto"/>
        <w:left w:val="none" w:sz="0" w:space="0" w:color="auto"/>
        <w:bottom w:val="none" w:sz="0" w:space="0" w:color="auto"/>
        <w:right w:val="none" w:sz="0" w:space="0" w:color="auto"/>
      </w:divBdr>
    </w:div>
    <w:div w:id="580063010">
      <w:marLeft w:val="0"/>
      <w:marRight w:val="0"/>
      <w:marTop w:val="0"/>
      <w:marBottom w:val="0"/>
      <w:divBdr>
        <w:top w:val="none" w:sz="0" w:space="0" w:color="auto"/>
        <w:left w:val="none" w:sz="0" w:space="0" w:color="auto"/>
        <w:bottom w:val="none" w:sz="0" w:space="0" w:color="auto"/>
        <w:right w:val="none" w:sz="0" w:space="0" w:color="auto"/>
      </w:divBdr>
    </w:div>
    <w:div w:id="681279296">
      <w:bodyDiv w:val="1"/>
      <w:marLeft w:val="0"/>
      <w:marRight w:val="0"/>
      <w:marTop w:val="0"/>
      <w:marBottom w:val="0"/>
      <w:divBdr>
        <w:top w:val="none" w:sz="0" w:space="0" w:color="auto"/>
        <w:left w:val="none" w:sz="0" w:space="0" w:color="auto"/>
        <w:bottom w:val="none" w:sz="0" w:space="0" w:color="auto"/>
        <w:right w:val="none" w:sz="0" w:space="0" w:color="auto"/>
      </w:divBdr>
      <w:divsChild>
        <w:div w:id="1412191249">
          <w:marLeft w:val="0"/>
          <w:marRight w:val="0"/>
          <w:marTop w:val="0"/>
          <w:marBottom w:val="0"/>
          <w:divBdr>
            <w:top w:val="none" w:sz="0" w:space="0" w:color="auto"/>
            <w:left w:val="none" w:sz="0" w:space="0" w:color="auto"/>
            <w:bottom w:val="none" w:sz="0" w:space="0" w:color="auto"/>
            <w:right w:val="none" w:sz="0" w:space="0" w:color="auto"/>
          </w:divBdr>
          <w:divsChild>
            <w:div w:id="1309364695">
              <w:marLeft w:val="0"/>
              <w:marRight w:val="0"/>
              <w:marTop w:val="0"/>
              <w:marBottom w:val="0"/>
              <w:divBdr>
                <w:top w:val="none" w:sz="0" w:space="0" w:color="auto"/>
                <w:left w:val="none" w:sz="0" w:space="0" w:color="auto"/>
                <w:bottom w:val="none" w:sz="0" w:space="0" w:color="auto"/>
                <w:right w:val="none" w:sz="0" w:space="0" w:color="auto"/>
              </w:divBdr>
              <w:divsChild>
                <w:div w:id="836382538">
                  <w:marLeft w:val="0"/>
                  <w:marRight w:val="0"/>
                  <w:marTop w:val="0"/>
                  <w:marBottom w:val="0"/>
                  <w:divBdr>
                    <w:top w:val="none" w:sz="0" w:space="0" w:color="auto"/>
                    <w:left w:val="none" w:sz="0" w:space="0" w:color="auto"/>
                    <w:bottom w:val="none" w:sz="0" w:space="0" w:color="auto"/>
                    <w:right w:val="none" w:sz="0" w:space="0" w:color="auto"/>
                  </w:divBdr>
                  <w:divsChild>
                    <w:div w:id="1084957092">
                      <w:marLeft w:val="0"/>
                      <w:marRight w:val="0"/>
                      <w:marTop w:val="0"/>
                      <w:marBottom w:val="0"/>
                      <w:divBdr>
                        <w:top w:val="none" w:sz="0" w:space="0" w:color="auto"/>
                        <w:left w:val="none" w:sz="0" w:space="0" w:color="auto"/>
                        <w:bottom w:val="none" w:sz="0" w:space="0" w:color="auto"/>
                        <w:right w:val="none" w:sz="0" w:space="0" w:color="auto"/>
                      </w:divBdr>
                      <w:divsChild>
                        <w:div w:id="8457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978">
                  <w:marLeft w:val="0"/>
                  <w:marRight w:val="0"/>
                  <w:marTop w:val="0"/>
                  <w:marBottom w:val="0"/>
                  <w:divBdr>
                    <w:top w:val="none" w:sz="0" w:space="0" w:color="auto"/>
                    <w:left w:val="none" w:sz="0" w:space="0" w:color="auto"/>
                    <w:bottom w:val="none" w:sz="0" w:space="0" w:color="auto"/>
                    <w:right w:val="none" w:sz="0" w:space="0" w:color="auto"/>
                  </w:divBdr>
                  <w:divsChild>
                    <w:div w:id="711733114">
                      <w:marLeft w:val="0"/>
                      <w:marRight w:val="0"/>
                      <w:marTop w:val="0"/>
                      <w:marBottom w:val="0"/>
                      <w:divBdr>
                        <w:top w:val="none" w:sz="0" w:space="0" w:color="auto"/>
                        <w:left w:val="none" w:sz="0" w:space="0" w:color="auto"/>
                        <w:bottom w:val="none" w:sz="0" w:space="0" w:color="auto"/>
                        <w:right w:val="none" w:sz="0" w:space="0" w:color="auto"/>
                      </w:divBdr>
                      <w:divsChild>
                        <w:div w:id="8126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31089">
                  <w:marLeft w:val="0"/>
                  <w:marRight w:val="0"/>
                  <w:marTop w:val="0"/>
                  <w:marBottom w:val="0"/>
                  <w:divBdr>
                    <w:top w:val="none" w:sz="0" w:space="0" w:color="auto"/>
                    <w:left w:val="none" w:sz="0" w:space="0" w:color="auto"/>
                    <w:bottom w:val="none" w:sz="0" w:space="0" w:color="auto"/>
                    <w:right w:val="none" w:sz="0" w:space="0" w:color="auto"/>
                  </w:divBdr>
                  <w:divsChild>
                    <w:div w:id="258947175">
                      <w:marLeft w:val="0"/>
                      <w:marRight w:val="0"/>
                      <w:marTop w:val="0"/>
                      <w:marBottom w:val="0"/>
                      <w:divBdr>
                        <w:top w:val="none" w:sz="0" w:space="0" w:color="auto"/>
                        <w:left w:val="none" w:sz="0" w:space="0" w:color="auto"/>
                        <w:bottom w:val="none" w:sz="0" w:space="0" w:color="auto"/>
                        <w:right w:val="none" w:sz="0" w:space="0" w:color="auto"/>
                      </w:divBdr>
                      <w:divsChild>
                        <w:div w:id="1617373551">
                          <w:marLeft w:val="0"/>
                          <w:marRight w:val="0"/>
                          <w:marTop w:val="0"/>
                          <w:marBottom w:val="0"/>
                          <w:divBdr>
                            <w:top w:val="none" w:sz="0" w:space="0" w:color="auto"/>
                            <w:left w:val="none" w:sz="0" w:space="0" w:color="auto"/>
                            <w:bottom w:val="none" w:sz="0" w:space="0" w:color="auto"/>
                            <w:right w:val="none" w:sz="0" w:space="0" w:color="auto"/>
                          </w:divBdr>
                        </w:div>
                      </w:divsChild>
                    </w:div>
                    <w:div w:id="1316035898">
                      <w:marLeft w:val="0"/>
                      <w:marRight w:val="0"/>
                      <w:marTop w:val="0"/>
                      <w:marBottom w:val="0"/>
                      <w:divBdr>
                        <w:top w:val="none" w:sz="0" w:space="0" w:color="auto"/>
                        <w:left w:val="none" w:sz="0" w:space="0" w:color="auto"/>
                        <w:bottom w:val="none" w:sz="0" w:space="0" w:color="auto"/>
                        <w:right w:val="none" w:sz="0" w:space="0" w:color="auto"/>
                      </w:divBdr>
                    </w:div>
                  </w:divsChild>
                </w:div>
                <w:div w:id="649791991">
                  <w:marLeft w:val="0"/>
                  <w:marRight w:val="0"/>
                  <w:marTop w:val="0"/>
                  <w:marBottom w:val="0"/>
                  <w:divBdr>
                    <w:top w:val="none" w:sz="0" w:space="0" w:color="auto"/>
                    <w:left w:val="none" w:sz="0" w:space="0" w:color="auto"/>
                    <w:bottom w:val="none" w:sz="0" w:space="0" w:color="auto"/>
                    <w:right w:val="none" w:sz="0" w:space="0" w:color="auto"/>
                  </w:divBdr>
                  <w:divsChild>
                    <w:div w:id="298657919">
                      <w:marLeft w:val="0"/>
                      <w:marRight w:val="0"/>
                      <w:marTop w:val="0"/>
                      <w:marBottom w:val="0"/>
                      <w:divBdr>
                        <w:top w:val="none" w:sz="0" w:space="0" w:color="auto"/>
                        <w:left w:val="none" w:sz="0" w:space="0" w:color="auto"/>
                        <w:bottom w:val="none" w:sz="0" w:space="0" w:color="auto"/>
                        <w:right w:val="none" w:sz="0" w:space="0" w:color="auto"/>
                      </w:divBdr>
                      <w:divsChild>
                        <w:div w:id="146526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4825">
                  <w:marLeft w:val="0"/>
                  <w:marRight w:val="0"/>
                  <w:marTop w:val="0"/>
                  <w:marBottom w:val="0"/>
                  <w:divBdr>
                    <w:top w:val="none" w:sz="0" w:space="0" w:color="auto"/>
                    <w:left w:val="none" w:sz="0" w:space="0" w:color="auto"/>
                    <w:bottom w:val="none" w:sz="0" w:space="0" w:color="auto"/>
                    <w:right w:val="none" w:sz="0" w:space="0" w:color="auto"/>
                  </w:divBdr>
                  <w:divsChild>
                    <w:div w:id="2128305635">
                      <w:marLeft w:val="0"/>
                      <w:marRight w:val="0"/>
                      <w:marTop w:val="0"/>
                      <w:marBottom w:val="0"/>
                      <w:divBdr>
                        <w:top w:val="none" w:sz="0" w:space="0" w:color="auto"/>
                        <w:left w:val="none" w:sz="0" w:space="0" w:color="auto"/>
                        <w:bottom w:val="none" w:sz="0" w:space="0" w:color="auto"/>
                        <w:right w:val="none" w:sz="0" w:space="0" w:color="auto"/>
                      </w:divBdr>
                      <w:divsChild>
                        <w:div w:id="1278024399">
                          <w:marLeft w:val="0"/>
                          <w:marRight w:val="0"/>
                          <w:marTop w:val="0"/>
                          <w:marBottom w:val="0"/>
                          <w:divBdr>
                            <w:top w:val="none" w:sz="0" w:space="0" w:color="auto"/>
                            <w:left w:val="none" w:sz="0" w:space="0" w:color="auto"/>
                            <w:bottom w:val="none" w:sz="0" w:space="0" w:color="auto"/>
                            <w:right w:val="none" w:sz="0" w:space="0" w:color="auto"/>
                          </w:divBdr>
                        </w:div>
                      </w:divsChild>
                    </w:div>
                    <w:div w:id="1983532630">
                      <w:marLeft w:val="0"/>
                      <w:marRight w:val="0"/>
                      <w:marTop w:val="0"/>
                      <w:marBottom w:val="0"/>
                      <w:divBdr>
                        <w:top w:val="none" w:sz="0" w:space="0" w:color="auto"/>
                        <w:left w:val="none" w:sz="0" w:space="0" w:color="auto"/>
                        <w:bottom w:val="none" w:sz="0" w:space="0" w:color="auto"/>
                        <w:right w:val="none" w:sz="0" w:space="0" w:color="auto"/>
                      </w:divBdr>
                    </w:div>
                  </w:divsChild>
                </w:div>
                <w:div w:id="1140028225">
                  <w:marLeft w:val="0"/>
                  <w:marRight w:val="0"/>
                  <w:marTop w:val="0"/>
                  <w:marBottom w:val="0"/>
                  <w:divBdr>
                    <w:top w:val="none" w:sz="0" w:space="0" w:color="auto"/>
                    <w:left w:val="none" w:sz="0" w:space="0" w:color="auto"/>
                    <w:bottom w:val="none" w:sz="0" w:space="0" w:color="auto"/>
                    <w:right w:val="none" w:sz="0" w:space="0" w:color="auto"/>
                  </w:divBdr>
                  <w:divsChild>
                    <w:div w:id="1624997078">
                      <w:marLeft w:val="0"/>
                      <w:marRight w:val="0"/>
                      <w:marTop w:val="0"/>
                      <w:marBottom w:val="0"/>
                      <w:divBdr>
                        <w:top w:val="none" w:sz="0" w:space="0" w:color="auto"/>
                        <w:left w:val="none" w:sz="0" w:space="0" w:color="auto"/>
                        <w:bottom w:val="none" w:sz="0" w:space="0" w:color="auto"/>
                        <w:right w:val="none" w:sz="0" w:space="0" w:color="auto"/>
                      </w:divBdr>
                      <w:divsChild>
                        <w:div w:id="91173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66452">
                  <w:marLeft w:val="0"/>
                  <w:marRight w:val="0"/>
                  <w:marTop w:val="0"/>
                  <w:marBottom w:val="0"/>
                  <w:divBdr>
                    <w:top w:val="none" w:sz="0" w:space="0" w:color="auto"/>
                    <w:left w:val="none" w:sz="0" w:space="0" w:color="auto"/>
                    <w:bottom w:val="none" w:sz="0" w:space="0" w:color="auto"/>
                    <w:right w:val="none" w:sz="0" w:space="0" w:color="auto"/>
                  </w:divBdr>
                  <w:divsChild>
                    <w:div w:id="917590423">
                      <w:marLeft w:val="0"/>
                      <w:marRight w:val="0"/>
                      <w:marTop w:val="0"/>
                      <w:marBottom w:val="0"/>
                      <w:divBdr>
                        <w:top w:val="none" w:sz="0" w:space="0" w:color="auto"/>
                        <w:left w:val="none" w:sz="0" w:space="0" w:color="auto"/>
                        <w:bottom w:val="none" w:sz="0" w:space="0" w:color="auto"/>
                        <w:right w:val="none" w:sz="0" w:space="0" w:color="auto"/>
                      </w:divBdr>
                      <w:divsChild>
                        <w:div w:id="1103309051">
                          <w:marLeft w:val="0"/>
                          <w:marRight w:val="0"/>
                          <w:marTop w:val="0"/>
                          <w:marBottom w:val="0"/>
                          <w:divBdr>
                            <w:top w:val="none" w:sz="0" w:space="0" w:color="auto"/>
                            <w:left w:val="none" w:sz="0" w:space="0" w:color="auto"/>
                            <w:bottom w:val="none" w:sz="0" w:space="0" w:color="auto"/>
                            <w:right w:val="none" w:sz="0" w:space="0" w:color="auto"/>
                          </w:divBdr>
                        </w:div>
                      </w:divsChild>
                    </w:div>
                    <w:div w:id="7016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80838">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76910007">
      <w:bodyDiv w:val="1"/>
      <w:marLeft w:val="0"/>
      <w:marRight w:val="0"/>
      <w:marTop w:val="0"/>
      <w:marBottom w:val="0"/>
      <w:divBdr>
        <w:top w:val="none" w:sz="0" w:space="0" w:color="auto"/>
        <w:left w:val="none" w:sz="0" w:space="0" w:color="auto"/>
        <w:bottom w:val="none" w:sz="0" w:space="0" w:color="auto"/>
        <w:right w:val="none" w:sz="0" w:space="0" w:color="auto"/>
      </w:divBdr>
      <w:divsChild>
        <w:div w:id="224680526">
          <w:marLeft w:val="0"/>
          <w:marRight w:val="0"/>
          <w:marTop w:val="0"/>
          <w:marBottom w:val="0"/>
          <w:divBdr>
            <w:top w:val="none" w:sz="0" w:space="0" w:color="auto"/>
            <w:left w:val="none" w:sz="0" w:space="0" w:color="auto"/>
            <w:bottom w:val="none" w:sz="0" w:space="0" w:color="auto"/>
            <w:right w:val="none" w:sz="0" w:space="0" w:color="auto"/>
          </w:divBdr>
        </w:div>
      </w:divsChild>
    </w:div>
    <w:div w:id="1052998718">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15796543">
      <w:bodyDiv w:val="1"/>
      <w:marLeft w:val="0"/>
      <w:marRight w:val="0"/>
      <w:marTop w:val="0"/>
      <w:marBottom w:val="0"/>
      <w:divBdr>
        <w:top w:val="none" w:sz="0" w:space="0" w:color="auto"/>
        <w:left w:val="none" w:sz="0" w:space="0" w:color="auto"/>
        <w:bottom w:val="none" w:sz="0" w:space="0" w:color="auto"/>
        <w:right w:val="none" w:sz="0" w:space="0" w:color="auto"/>
      </w:divBdr>
    </w:div>
    <w:div w:id="1470241100">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2231814">
      <w:marLeft w:val="0"/>
      <w:marRight w:val="0"/>
      <w:marTop w:val="0"/>
      <w:marBottom w:val="0"/>
      <w:divBdr>
        <w:top w:val="none" w:sz="0" w:space="0" w:color="auto"/>
        <w:left w:val="none" w:sz="0" w:space="0" w:color="auto"/>
        <w:bottom w:val="none" w:sz="0" w:space="0" w:color="auto"/>
        <w:right w:val="none" w:sz="0" w:space="0" w:color="auto"/>
      </w:divBdr>
    </w:div>
    <w:div w:id="163821777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996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sdgau@ak.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E9363-58CF-4BF7-9D59-E1E402ED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15</Pages>
  <Words>5738</Words>
  <Characters>32712</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2. Поставленный товар по объему, качеству и срокам ___________________________ (</vt:lpstr>
      <vt:lpstr>    3.   За ненадлежащее исполнение Поставщиком принятых обязательств – нарушение ср</vt:lpstr>
      <vt:lpstr>    По состоянию на «__»_______ 2026г. размер пени составил:__ ___ руб. ____коп. __</vt:lpstr>
      <vt:lpstr>    4.   За неисполнение или ненадлежащее исполнение Поставщиком принятых обязательс</vt:lpstr>
      <vt:lpstr>    Размер штрафа составил: ________ __________ руб. ____коп. ______________________</vt:lpstr>
      <vt:lpstr>    5.  Настоящий акт составлен в двух экземплярах по одному для Поставщика и </vt:lpstr>
      <vt:lpstr>    Заказчика. </vt:lpstr>
    </vt:vector>
  </TitlesOfParts>
  <Company/>
  <LinksUpToDate>false</LinksUpToDate>
  <CharactersWithSpaces>38374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112</cp:lastModifiedBy>
  <cp:revision>56</cp:revision>
  <cp:lastPrinted>2026-04-06T14:12:00Z</cp:lastPrinted>
  <dcterms:created xsi:type="dcterms:W3CDTF">2024-08-16T12:57:00Z</dcterms:created>
  <dcterms:modified xsi:type="dcterms:W3CDTF">2026-05-15T12:36:00Z</dcterms:modified>
</cp:coreProperties>
</file>