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F1D99" w14:textId="77777777" w:rsidR="00B855A1" w:rsidRDefault="00B855A1" w:rsidP="00B855A1">
      <w:pPr>
        <w:jc w:val="center"/>
        <w:rPr>
          <w:b/>
        </w:rPr>
      </w:pPr>
      <w:r w:rsidRPr="00D80261">
        <w:rPr>
          <w:b/>
          <w:bCs/>
        </w:rPr>
        <w:t xml:space="preserve">Требования к качеству и безопасности </w:t>
      </w:r>
      <w:r w:rsidRPr="00D80261">
        <w:rPr>
          <w:b/>
        </w:rPr>
        <w:t>Товара</w:t>
      </w:r>
    </w:p>
    <w:p w14:paraId="708F64E0" w14:textId="77777777" w:rsidR="00B855A1" w:rsidRPr="00D80261" w:rsidRDefault="00B855A1" w:rsidP="00B855A1">
      <w:pPr>
        <w:jc w:val="center"/>
        <w:rPr>
          <w:b/>
        </w:rPr>
      </w:pPr>
    </w:p>
    <w:p w14:paraId="481DCD9A" w14:textId="77777777" w:rsidR="00B855A1" w:rsidRPr="00D80261" w:rsidRDefault="00B855A1" w:rsidP="00B855A1">
      <w:pPr>
        <w:ind w:firstLine="540"/>
        <w:jc w:val="both"/>
      </w:pPr>
      <w:r>
        <w:t>1</w:t>
      </w:r>
      <w:r w:rsidRPr="00D80261">
        <w:t>.1. Требования к качеству, техническим характеристикам Товара, их безопасности, требования к функциональным характеристикам (потребительским свойствам) Товара:</w:t>
      </w:r>
    </w:p>
    <w:p w14:paraId="3A6559E6" w14:textId="77777777" w:rsidR="00B855A1" w:rsidRPr="00D80261" w:rsidRDefault="00B855A1" w:rsidP="00B855A1">
      <w:pPr>
        <w:ind w:firstLine="540"/>
        <w:jc w:val="both"/>
      </w:pPr>
      <w:r>
        <w:t>1</w:t>
      </w:r>
      <w:r w:rsidRPr="00D80261">
        <w:t>.1.1. Качество поставляемого Товара должно удовлетворять требованиям нормативных правовых актов РФ.</w:t>
      </w:r>
    </w:p>
    <w:p w14:paraId="5D3694EF" w14:textId="77777777" w:rsidR="00B855A1" w:rsidRPr="00D80261" w:rsidRDefault="00B855A1" w:rsidP="00B855A1">
      <w:pPr>
        <w:ind w:firstLine="567"/>
        <w:jc w:val="both"/>
      </w:pPr>
      <w:r w:rsidRPr="00D80261">
        <w:t>Поставляемый Товар должен быть новым (Товаром, который не был в употреблении, не прошел ремонт, в том числе восстановление, замену составных частей, восстановление потребительских свойств).</w:t>
      </w:r>
    </w:p>
    <w:p w14:paraId="11FC8080" w14:textId="77777777" w:rsidR="00B855A1" w:rsidRPr="00D80261" w:rsidRDefault="00B855A1" w:rsidP="00B855A1">
      <w:pPr>
        <w:ind w:firstLine="540"/>
        <w:jc w:val="both"/>
      </w:pPr>
      <w:r>
        <w:t>1</w:t>
      </w:r>
      <w:r w:rsidRPr="00D80261">
        <w:t>.1.2. При поставке Товара Поставщик передает Заказчику документы, подтверждающие соответствие Товара: технические паспорта и/или другие документы, удостоверяющие качество Товара; сертификаты соответствия и/или декларации о соответствии на Товары, для которых предусмотрена обязательная сертификация и/или иные документы, подтверждающие качество Товара.</w:t>
      </w:r>
    </w:p>
    <w:p w14:paraId="1EDA62A7" w14:textId="77777777" w:rsidR="00B855A1" w:rsidRPr="00D80261" w:rsidRDefault="00B855A1" w:rsidP="00B855A1">
      <w:pPr>
        <w:ind w:firstLine="540"/>
        <w:jc w:val="both"/>
      </w:pPr>
      <w:r>
        <w:t>1</w:t>
      </w:r>
      <w:r w:rsidRPr="00D80261">
        <w:t>.1.3. При поставке Товара Поставщиком должна быть обеспечена безопасность Товара для жизни, здоровья, имущества потребителя и окружающей среды при обычных условиях его использования, хранения, транспортировки и утилизации (Закон Российской Федерации от 07.02.1992 N 2300-1 «О защите прав потребителей»).</w:t>
      </w:r>
    </w:p>
    <w:p w14:paraId="3B076454" w14:textId="77777777" w:rsidR="00B855A1" w:rsidRPr="00D80261" w:rsidRDefault="00B855A1" w:rsidP="00B855A1">
      <w:pPr>
        <w:ind w:firstLine="540"/>
        <w:jc w:val="both"/>
      </w:pPr>
      <w:r w:rsidRPr="00D80261">
        <w:rPr>
          <w:bCs/>
        </w:rPr>
        <w:t xml:space="preserve">В соответствии со статьей 7 </w:t>
      </w:r>
      <w:r w:rsidRPr="00D80261">
        <w:t>Закона Российской Федерации «О защите прав потребителей»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</w:p>
    <w:p w14:paraId="25A0C52E" w14:textId="77777777" w:rsidR="00B855A1" w:rsidRPr="00D80261" w:rsidRDefault="00B855A1" w:rsidP="00B855A1">
      <w:pPr>
        <w:ind w:firstLine="540"/>
        <w:jc w:val="both"/>
      </w:pPr>
      <w:r>
        <w:t>1</w:t>
      </w:r>
      <w:r w:rsidRPr="00D80261">
        <w:t>.1.4. 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14:paraId="23B9474F" w14:textId="77777777" w:rsidR="00B855A1" w:rsidRPr="00D80261" w:rsidRDefault="00B855A1" w:rsidP="00B855A1">
      <w:pPr>
        <w:tabs>
          <w:tab w:val="left" w:pos="1134"/>
        </w:tabs>
        <w:ind w:firstLine="540"/>
        <w:jc w:val="both"/>
      </w:pPr>
      <w:r>
        <w:t>1</w:t>
      </w:r>
      <w:r w:rsidRPr="00D80261">
        <w:t>.2. Требования к размерам, упаковке Товара:</w:t>
      </w:r>
    </w:p>
    <w:p w14:paraId="15F17420" w14:textId="77777777" w:rsidR="00B855A1" w:rsidRPr="00D80261" w:rsidRDefault="00B855A1" w:rsidP="00B855A1">
      <w:pPr>
        <w:tabs>
          <w:tab w:val="left" w:pos="1134"/>
        </w:tabs>
        <w:ind w:firstLine="540"/>
        <w:jc w:val="both"/>
      </w:pPr>
      <w:r>
        <w:rPr>
          <w:bCs/>
        </w:rPr>
        <w:t>1</w:t>
      </w:r>
      <w:r w:rsidRPr="00D80261">
        <w:rPr>
          <w:bCs/>
        </w:rPr>
        <w:t xml:space="preserve">.2.1. </w:t>
      </w:r>
      <w:r w:rsidRPr="00D80261">
        <w:t>Упаковка и маркировка Товара должны соответствовать требованиям ГОСТа, а упаковка и маркировка импортного Товара – международным стандартам упаковки.</w:t>
      </w:r>
    </w:p>
    <w:p w14:paraId="6B009B9B" w14:textId="77777777" w:rsidR="00B855A1" w:rsidRPr="00D80261" w:rsidRDefault="00B855A1" w:rsidP="00B855A1">
      <w:pPr>
        <w:tabs>
          <w:tab w:val="left" w:pos="1134"/>
        </w:tabs>
        <w:ind w:firstLine="540"/>
        <w:jc w:val="both"/>
      </w:pPr>
      <w:r>
        <w:rPr>
          <w:bCs/>
        </w:rPr>
        <w:t>1</w:t>
      </w:r>
      <w:r w:rsidRPr="00D80261">
        <w:rPr>
          <w:bCs/>
        </w:rPr>
        <w:t>.2.2.</w:t>
      </w:r>
      <w:r w:rsidRPr="00D80261">
        <w:tab/>
        <w:t>Маркировка упаковки должна строго соответствовать маркировке Товара.</w:t>
      </w:r>
    </w:p>
    <w:p w14:paraId="115E7B0E" w14:textId="77777777" w:rsidR="00B855A1" w:rsidRPr="00D80261" w:rsidRDefault="00B855A1" w:rsidP="00B855A1">
      <w:pPr>
        <w:tabs>
          <w:tab w:val="left" w:pos="1134"/>
        </w:tabs>
        <w:ind w:firstLine="540"/>
        <w:jc w:val="both"/>
      </w:pPr>
      <w:r>
        <w:rPr>
          <w:bCs/>
        </w:rPr>
        <w:t>1</w:t>
      </w:r>
      <w:r w:rsidRPr="00D80261">
        <w:rPr>
          <w:bCs/>
        </w:rPr>
        <w:t>.2.3.</w:t>
      </w:r>
      <w:r w:rsidRPr="00D80261">
        <w:tab/>
        <w:t>Упаковка должна обеспечивать сохранность Товара при транспортировке и погрузо-разгрузочных работах к конечному месту эксплуатации.</w:t>
      </w:r>
    </w:p>
    <w:p w14:paraId="70A3715E" w14:textId="77777777" w:rsidR="00B855A1" w:rsidRPr="00D80261" w:rsidRDefault="00B855A1" w:rsidP="00B855A1">
      <w:pPr>
        <w:tabs>
          <w:tab w:val="left" w:pos="1134"/>
        </w:tabs>
        <w:ind w:firstLine="540"/>
        <w:jc w:val="both"/>
      </w:pPr>
      <w:r>
        <w:rPr>
          <w:bCs/>
        </w:rPr>
        <w:t>1</w:t>
      </w:r>
      <w:r w:rsidRPr="00D80261">
        <w:rPr>
          <w:bCs/>
        </w:rPr>
        <w:t>.2.4.</w:t>
      </w:r>
      <w:r w:rsidRPr="00D80261">
        <w:tab/>
        <w:t>Уборка и вывоз упаковки производятся силами Поставщика или за его счет в течение 1 (одного) рабочего дня после дня поставки Товаров.</w:t>
      </w:r>
    </w:p>
    <w:p w14:paraId="49412693" w14:textId="77777777" w:rsidR="00B855A1" w:rsidRPr="00D80261" w:rsidRDefault="00B855A1" w:rsidP="00B855A1">
      <w:pPr>
        <w:tabs>
          <w:tab w:val="left" w:pos="1134"/>
        </w:tabs>
        <w:ind w:firstLine="540"/>
        <w:jc w:val="both"/>
      </w:pPr>
    </w:p>
    <w:p w14:paraId="63719FF4" w14:textId="77777777" w:rsidR="00B855A1" w:rsidRPr="00D80261" w:rsidRDefault="0043046A" w:rsidP="00B855A1">
      <w:pPr>
        <w:jc w:val="center"/>
      </w:pPr>
      <w:r>
        <w:rPr>
          <w:b/>
        </w:rPr>
        <w:t>2</w:t>
      </w:r>
      <w:r w:rsidR="00B855A1" w:rsidRPr="00D80261">
        <w:rPr>
          <w:b/>
        </w:rPr>
        <w:t xml:space="preserve">. Требования к </w:t>
      </w:r>
      <w:proofErr w:type="gramStart"/>
      <w:r w:rsidR="00B855A1" w:rsidRPr="00D80261">
        <w:rPr>
          <w:b/>
        </w:rPr>
        <w:t>техническим  характеристикам</w:t>
      </w:r>
      <w:proofErr w:type="gramEnd"/>
      <w:r w:rsidR="00B855A1" w:rsidRPr="00D80261">
        <w:t xml:space="preserve"> </w:t>
      </w:r>
      <w:r w:rsidR="00B855A1" w:rsidRPr="00D80261">
        <w:rPr>
          <w:b/>
        </w:rPr>
        <w:t>Товара</w:t>
      </w:r>
      <w:r w:rsidR="00B855A1" w:rsidRPr="00D80261">
        <w:rPr>
          <w:rStyle w:val="ac"/>
        </w:rPr>
        <w:t xml:space="preserve"> </w:t>
      </w:r>
    </w:p>
    <w:p w14:paraId="19124995" w14:textId="77777777" w:rsidR="00B855A1" w:rsidRPr="00D80261" w:rsidRDefault="00B855A1" w:rsidP="00B855A1">
      <w:pPr>
        <w:jc w:val="center"/>
        <w:rPr>
          <w:b/>
        </w:rPr>
      </w:pPr>
    </w:p>
    <w:p w14:paraId="6D9D88DB" w14:textId="77777777" w:rsidR="00B855A1" w:rsidRDefault="0043046A" w:rsidP="00B855A1">
      <w:pPr>
        <w:ind w:firstLine="567"/>
        <w:jc w:val="both"/>
        <w:rPr>
          <w:bCs/>
        </w:rPr>
      </w:pPr>
      <w:r>
        <w:t>2</w:t>
      </w:r>
      <w:r w:rsidR="00B855A1" w:rsidRPr="00D80261">
        <w:t>.1. Технические характеристики и потребительские свойства поставляемого товара должны соответствовать техническим характеристикам и потребительским</w:t>
      </w:r>
      <w:r w:rsidR="003D49BE">
        <w:t xml:space="preserve"> свойствам </w:t>
      </w:r>
      <w:proofErr w:type="gramStart"/>
      <w:r w:rsidR="003D49BE">
        <w:t>товара,  указанным</w:t>
      </w:r>
      <w:proofErr w:type="gramEnd"/>
      <w:r w:rsidR="003D49BE">
        <w:t xml:space="preserve"> в Приложении №1 к </w:t>
      </w:r>
      <w:r w:rsidR="00B855A1" w:rsidRPr="00D80261">
        <w:rPr>
          <w:bCs/>
        </w:rPr>
        <w:t>Техническо</w:t>
      </w:r>
      <w:r w:rsidR="003D49BE">
        <w:rPr>
          <w:bCs/>
        </w:rPr>
        <w:t>му</w:t>
      </w:r>
      <w:r w:rsidR="00B855A1" w:rsidRPr="00D80261">
        <w:rPr>
          <w:bCs/>
        </w:rPr>
        <w:t xml:space="preserve"> задани</w:t>
      </w:r>
      <w:r w:rsidR="003D49BE">
        <w:rPr>
          <w:bCs/>
        </w:rPr>
        <w:t>ю</w:t>
      </w:r>
      <w:r w:rsidR="00B855A1" w:rsidRPr="00D80261">
        <w:rPr>
          <w:bCs/>
        </w:rPr>
        <w:t>.</w:t>
      </w:r>
    </w:p>
    <w:p w14:paraId="4F982E72" w14:textId="77777777" w:rsidR="003D49BE" w:rsidRPr="00D80261" w:rsidRDefault="003D49BE" w:rsidP="00B855A1">
      <w:pPr>
        <w:ind w:firstLine="567"/>
        <w:jc w:val="both"/>
        <w:rPr>
          <w:bCs/>
        </w:rPr>
      </w:pPr>
    </w:p>
    <w:p w14:paraId="1C3AB30B" w14:textId="77777777" w:rsidR="00B855A1" w:rsidRDefault="003D49BE" w:rsidP="003D49BE">
      <w:pPr>
        <w:jc w:val="center"/>
        <w:rPr>
          <w:b/>
        </w:rPr>
      </w:pPr>
      <w:r>
        <w:rPr>
          <w:b/>
        </w:rPr>
        <w:lastRenderedPageBreak/>
        <w:t>3</w:t>
      </w:r>
      <w:r w:rsidR="00B855A1" w:rsidRPr="00D80261">
        <w:rPr>
          <w:b/>
        </w:rPr>
        <w:t>. Требования к таре и упаковке</w:t>
      </w:r>
    </w:p>
    <w:p w14:paraId="12F3687E" w14:textId="77777777" w:rsidR="00B855A1" w:rsidRPr="00D80261" w:rsidRDefault="00B855A1" w:rsidP="00B855A1">
      <w:pPr>
        <w:rPr>
          <w:b/>
        </w:rPr>
      </w:pPr>
    </w:p>
    <w:p w14:paraId="1EFC65CB" w14:textId="77777777" w:rsidR="00B855A1" w:rsidRPr="00D80261" w:rsidRDefault="003D49BE" w:rsidP="00B855A1">
      <w:pPr>
        <w:spacing w:after="60"/>
        <w:ind w:firstLine="567"/>
        <w:jc w:val="both"/>
      </w:pPr>
      <w:r>
        <w:t>3</w:t>
      </w:r>
      <w:r w:rsidR="00B855A1" w:rsidRPr="00D80261">
        <w:t>.1. Товар поставляется в таре и упаковке, соответствующей государственным стандартам, техническим условиям. Поставляемый товар по качеству и комплектности должен соответствовать стандарту образцов, описаний, технических характеристик.</w:t>
      </w:r>
    </w:p>
    <w:p w14:paraId="53D9E32E" w14:textId="77777777" w:rsidR="00B855A1" w:rsidRPr="00D80261" w:rsidRDefault="003D49BE" w:rsidP="00B855A1">
      <w:pPr>
        <w:spacing w:after="60"/>
        <w:ind w:firstLine="567"/>
        <w:jc w:val="both"/>
      </w:pPr>
      <w:r>
        <w:t>3</w:t>
      </w:r>
      <w:r w:rsidR="00B855A1" w:rsidRPr="00D80261">
        <w:t>.2. Поставщик должен обеспечить упаковку, применяемую для экспортных Товаров в стране - производителе Товара, которая обеспечила бы сохранность Товара при перевозке с учетом возможных перегрузок, складирования, продолжительности и способов транспортировки, при надлежащем и обычном способе обращения с грузом, а также предохранять Товар от атмосферных воздействий. Поставщик несет полную ответственность за порчу или повреждение Товара вследствие несоответствующей упаковки, до момента перехода права собственности на Товар Заказчику.</w:t>
      </w:r>
    </w:p>
    <w:p w14:paraId="68ED2BA8" w14:textId="77777777" w:rsidR="00B855A1" w:rsidRPr="00D80261" w:rsidRDefault="003D49BE" w:rsidP="00B855A1">
      <w:pPr>
        <w:spacing w:after="60"/>
        <w:ind w:firstLine="567"/>
        <w:jc w:val="both"/>
        <w:rPr>
          <w:i/>
        </w:rPr>
      </w:pPr>
      <w:r>
        <w:t>3</w:t>
      </w:r>
      <w:r w:rsidR="00B855A1" w:rsidRPr="00D80261">
        <w:t xml:space="preserve">.3.        </w:t>
      </w:r>
      <w:r w:rsidR="00B855A1" w:rsidRPr="00D80261">
        <w:rPr>
          <w:i/>
        </w:rPr>
        <w:t>Требования к размерам, упаковке Товара:</w:t>
      </w:r>
    </w:p>
    <w:p w14:paraId="6DB0C4F7" w14:textId="77777777" w:rsidR="00B855A1" w:rsidRPr="00D80261" w:rsidRDefault="003D49BE" w:rsidP="00B855A1">
      <w:pPr>
        <w:spacing w:after="60"/>
        <w:ind w:firstLine="567"/>
        <w:jc w:val="both"/>
      </w:pPr>
      <w:r>
        <w:t>3</w:t>
      </w:r>
      <w:r w:rsidR="00B855A1" w:rsidRPr="00D80261">
        <w:t>.3.1.      Упаковка и маркировка Товара должны соответствовать требованиям ГОСТа, а упаковка и маркировка импортного Товара – международным стандартам упаковки.</w:t>
      </w:r>
    </w:p>
    <w:p w14:paraId="31811804" w14:textId="77777777" w:rsidR="00B855A1" w:rsidRPr="00D80261" w:rsidRDefault="003D49BE" w:rsidP="00B855A1">
      <w:pPr>
        <w:spacing w:after="60"/>
        <w:ind w:firstLine="567"/>
        <w:jc w:val="both"/>
      </w:pPr>
      <w:r>
        <w:t>3</w:t>
      </w:r>
      <w:r w:rsidR="00B855A1" w:rsidRPr="00D80261">
        <w:t>.3.2.</w:t>
      </w:r>
      <w:r w:rsidR="00B855A1" w:rsidRPr="00D80261">
        <w:tab/>
        <w:t>Маркировка упаковки должна строго соответствовать маркировке Товара.</w:t>
      </w:r>
    </w:p>
    <w:p w14:paraId="408314AA" w14:textId="77777777" w:rsidR="00B855A1" w:rsidRPr="00D80261" w:rsidRDefault="003D49BE" w:rsidP="00B855A1">
      <w:pPr>
        <w:spacing w:after="60"/>
        <w:ind w:firstLine="567"/>
        <w:jc w:val="both"/>
      </w:pPr>
      <w:r>
        <w:t>3</w:t>
      </w:r>
      <w:r w:rsidR="00B855A1" w:rsidRPr="00D80261">
        <w:t>.3.3.</w:t>
      </w:r>
      <w:r w:rsidR="00B855A1" w:rsidRPr="00D80261">
        <w:tab/>
        <w:t>Упаковка должна обеспечивать сохранность Товара при транспортировке и погрузо-разгрузочных работах к конечному месту эксплуатации.</w:t>
      </w:r>
    </w:p>
    <w:p w14:paraId="7FBC94F9" w14:textId="77777777" w:rsidR="00B855A1" w:rsidRPr="00D80261" w:rsidRDefault="003D49BE" w:rsidP="00B855A1">
      <w:pPr>
        <w:spacing w:after="60"/>
        <w:ind w:firstLine="567"/>
        <w:jc w:val="both"/>
      </w:pPr>
      <w:r>
        <w:t>3</w:t>
      </w:r>
      <w:r w:rsidR="00B855A1" w:rsidRPr="00D80261">
        <w:t>.3.4.</w:t>
      </w:r>
      <w:r w:rsidR="00B855A1" w:rsidRPr="00D80261">
        <w:tab/>
        <w:t>Уборка и вывоз упаковки производятся силами Поставщика или за его счет в течение 1 (одного) рабочего дня после дня поставки Товаров.</w:t>
      </w:r>
    </w:p>
    <w:p w14:paraId="00ABFEC9" w14:textId="77777777" w:rsidR="00B855A1" w:rsidRDefault="003D49BE" w:rsidP="00B855A1">
      <w:pPr>
        <w:jc w:val="center"/>
        <w:rPr>
          <w:b/>
        </w:rPr>
      </w:pPr>
      <w:r>
        <w:rPr>
          <w:b/>
        </w:rPr>
        <w:t>4</w:t>
      </w:r>
      <w:r w:rsidR="00B855A1" w:rsidRPr="00D80261">
        <w:rPr>
          <w:b/>
        </w:rPr>
        <w:t>. Требования к отгрузке и доставке</w:t>
      </w:r>
    </w:p>
    <w:p w14:paraId="615A0EE7" w14:textId="77777777" w:rsidR="00B855A1" w:rsidRPr="00D80261" w:rsidRDefault="00B855A1" w:rsidP="00B855A1">
      <w:pPr>
        <w:jc w:val="center"/>
        <w:rPr>
          <w:b/>
        </w:rPr>
      </w:pPr>
    </w:p>
    <w:p w14:paraId="56FAA25D" w14:textId="56873EE6" w:rsidR="00760AA4" w:rsidRDefault="00760AA4" w:rsidP="00760AA4">
      <w:pPr>
        <w:jc w:val="both"/>
      </w:pPr>
      <w:r>
        <w:t xml:space="preserve">           </w:t>
      </w:r>
      <w:r w:rsidR="003D49BE">
        <w:t>4</w:t>
      </w:r>
      <w:r w:rsidR="00B855A1" w:rsidRPr="00D80261">
        <w:t xml:space="preserve">.1. Поставщик самостоятельно доставляет Товар Заказчику одномоментно в полном </w:t>
      </w:r>
      <w:r w:rsidR="003D49BE">
        <w:t>объеме</w:t>
      </w:r>
      <w:r w:rsidR="005B5987">
        <w:t xml:space="preserve"> в течени</w:t>
      </w:r>
      <w:r w:rsidR="00C20E6E">
        <w:t>е</w:t>
      </w:r>
      <w:r w:rsidR="005B5987">
        <w:t xml:space="preserve"> </w:t>
      </w:r>
      <w:r w:rsidR="00802E2E" w:rsidRPr="00B850EE">
        <w:rPr>
          <w:b/>
          <w:lang w:bidi="ru-RU"/>
        </w:rPr>
        <w:t xml:space="preserve">со дня, следующего за днем заключения </w:t>
      </w:r>
      <w:r w:rsidR="001619A3">
        <w:rPr>
          <w:b/>
          <w:lang w:bidi="ru-RU"/>
        </w:rPr>
        <w:t>контракта</w:t>
      </w:r>
      <w:r w:rsidR="00802E2E" w:rsidRPr="00B850EE">
        <w:rPr>
          <w:b/>
          <w:lang w:bidi="ru-RU"/>
        </w:rPr>
        <w:t xml:space="preserve">, </w:t>
      </w:r>
      <w:r w:rsidR="00802E2E" w:rsidRPr="00B850EE">
        <w:rPr>
          <w:b/>
          <w:bCs/>
        </w:rPr>
        <w:t xml:space="preserve">в течение </w:t>
      </w:r>
      <w:r w:rsidR="00D96312">
        <w:rPr>
          <w:b/>
          <w:bCs/>
        </w:rPr>
        <w:t>10</w:t>
      </w:r>
      <w:r w:rsidR="00802E2E" w:rsidRPr="00B850EE">
        <w:rPr>
          <w:b/>
          <w:bCs/>
        </w:rPr>
        <w:t xml:space="preserve"> (</w:t>
      </w:r>
      <w:r w:rsidR="00D96312">
        <w:rPr>
          <w:b/>
          <w:bCs/>
        </w:rPr>
        <w:t>десяти</w:t>
      </w:r>
      <w:r w:rsidR="00802E2E" w:rsidRPr="00B850EE">
        <w:rPr>
          <w:b/>
          <w:bCs/>
        </w:rPr>
        <w:t>) рабочих дней</w:t>
      </w:r>
      <w:r w:rsidR="003D49BE">
        <w:t xml:space="preserve">, согласно </w:t>
      </w:r>
      <w:r w:rsidR="00B855A1" w:rsidRPr="00D80261">
        <w:t>Технического задания по адрес</w:t>
      </w:r>
      <w:r w:rsidR="00802E2E">
        <w:t>ам</w:t>
      </w:r>
      <w:r w:rsidR="00B855A1" w:rsidRPr="00D80261">
        <w:t xml:space="preserve">: </w:t>
      </w:r>
    </w:p>
    <w:p w14:paraId="6833A50C" w14:textId="77777777" w:rsidR="00760AA4" w:rsidRDefault="00760AA4" w:rsidP="00760AA4">
      <w:pPr>
        <w:jc w:val="both"/>
      </w:pPr>
      <w:r>
        <w:t xml:space="preserve">           - Санкт-Петербург, г. Колпино, Пролетарская ул., д. 62, корп. 2, литера А.</w:t>
      </w:r>
    </w:p>
    <w:p w14:paraId="204FA058" w14:textId="77777777" w:rsidR="00760AA4" w:rsidRDefault="00760AA4" w:rsidP="00760AA4">
      <w:pPr>
        <w:jc w:val="both"/>
      </w:pPr>
      <w:r>
        <w:t xml:space="preserve">           - Санкт-Петербург, г. Колпино, Пролетарская ул., д. </w:t>
      </w:r>
      <w:proofErr w:type="gramStart"/>
      <w:r>
        <w:t>135,  литера</w:t>
      </w:r>
      <w:proofErr w:type="gramEnd"/>
      <w:r>
        <w:t xml:space="preserve"> А.            </w:t>
      </w:r>
    </w:p>
    <w:p w14:paraId="29C7016C" w14:textId="77777777" w:rsidR="00B855A1" w:rsidRDefault="003D49BE" w:rsidP="00B855A1">
      <w:pPr>
        <w:spacing w:after="60"/>
        <w:ind w:firstLine="567"/>
        <w:jc w:val="both"/>
      </w:pPr>
      <w:r>
        <w:t>4</w:t>
      </w:r>
      <w:r w:rsidR="00B855A1" w:rsidRPr="00D80261">
        <w:t>.</w:t>
      </w:r>
      <w:r>
        <w:t>2</w:t>
      </w:r>
      <w:r w:rsidR="00B855A1" w:rsidRPr="00D80261">
        <w:t>. Поставка и погрузо-разгрузочные работы Товара производятся силами и средствами Поставщика в рабочие часы Заказчика с 10-00 ч. до 17-00 ч. с учетом обеденного времени с 13-00 ч. до 13-30 ч. и не позднее, чем за 1 час до окончания рабочего времени, с учетом выходных и праздничных дней.</w:t>
      </w:r>
    </w:p>
    <w:p w14:paraId="528E6194" w14:textId="77777777" w:rsidR="003D49BE" w:rsidRDefault="003D49BE" w:rsidP="00B855A1">
      <w:pPr>
        <w:spacing w:after="60"/>
        <w:ind w:firstLine="567"/>
        <w:jc w:val="both"/>
      </w:pPr>
    </w:p>
    <w:p w14:paraId="3B424056" w14:textId="77777777" w:rsidR="003D49BE" w:rsidRDefault="003D49BE" w:rsidP="00B855A1">
      <w:pPr>
        <w:spacing w:after="60"/>
        <w:ind w:firstLine="567"/>
        <w:jc w:val="both"/>
      </w:pPr>
    </w:p>
    <w:p w14:paraId="77AAE759" w14:textId="77777777" w:rsidR="003D49BE" w:rsidRDefault="003D49BE" w:rsidP="00B855A1">
      <w:pPr>
        <w:spacing w:after="60"/>
        <w:ind w:firstLine="567"/>
        <w:jc w:val="both"/>
      </w:pPr>
    </w:p>
    <w:p w14:paraId="727A45CD" w14:textId="77777777" w:rsidR="003D49BE" w:rsidRDefault="003D49BE" w:rsidP="00B855A1">
      <w:pPr>
        <w:spacing w:after="60"/>
        <w:ind w:firstLine="567"/>
        <w:jc w:val="both"/>
      </w:pPr>
    </w:p>
    <w:p w14:paraId="57D4CF12" w14:textId="77777777" w:rsidR="003D49BE" w:rsidRPr="00D80261" w:rsidRDefault="003D49BE" w:rsidP="00B855A1">
      <w:pPr>
        <w:spacing w:after="60"/>
        <w:ind w:firstLine="567"/>
        <w:jc w:val="both"/>
      </w:pPr>
    </w:p>
    <w:p w14:paraId="1A18BA49" w14:textId="77777777" w:rsidR="00B855A1" w:rsidRPr="00D80261" w:rsidRDefault="003D49BE" w:rsidP="00B855A1">
      <w:pPr>
        <w:spacing w:after="60"/>
        <w:ind w:firstLine="567"/>
        <w:jc w:val="both"/>
      </w:pPr>
      <w:r>
        <w:lastRenderedPageBreak/>
        <w:t>4.3</w:t>
      </w:r>
      <w:r w:rsidR="00B855A1" w:rsidRPr="00D80261">
        <w:t>. Приемка Товара осуществляется представителем Заказчика и</w:t>
      </w:r>
      <w:r w:rsidR="006810D2">
        <w:t>ли</w:t>
      </w:r>
      <w:r w:rsidR="00B855A1" w:rsidRPr="00D80261">
        <w:t xml:space="preserve"> эксперта со стороны Заказчика в течени</w:t>
      </w:r>
      <w:r>
        <w:t>е</w:t>
      </w:r>
      <w:r w:rsidR="00C20E6E">
        <w:t xml:space="preserve"> 1 (одного</w:t>
      </w:r>
      <w:r w:rsidR="00B855A1" w:rsidRPr="00D80261">
        <w:t>) рабоч</w:t>
      </w:r>
      <w:r w:rsidR="00C20E6E">
        <w:t>его дня</w:t>
      </w:r>
      <w:r w:rsidR="00B855A1" w:rsidRPr="00D80261">
        <w:t xml:space="preserve"> со дня поставки Товара. Представитель Заказчика, эксперт и представитель Поставщика проводят проверку соответствия наименования, количества и иных характеристик поставляемого Товара, а </w:t>
      </w:r>
      <w:proofErr w:type="gramStart"/>
      <w:r w:rsidR="00B855A1" w:rsidRPr="00D80261">
        <w:t>так же</w:t>
      </w:r>
      <w:proofErr w:type="gramEnd"/>
      <w:r w:rsidR="00B855A1" w:rsidRPr="00D80261">
        <w:t xml:space="preserve"> содержащимся в сопроводительных документах Поставщика и соответствие Товара требованиям Контракта.</w:t>
      </w:r>
    </w:p>
    <w:p w14:paraId="41AF46B4" w14:textId="77777777" w:rsidR="00B855A1" w:rsidRPr="00D80261" w:rsidRDefault="003D49BE" w:rsidP="00B855A1">
      <w:pPr>
        <w:spacing w:after="60"/>
        <w:ind w:firstLine="567"/>
        <w:jc w:val="both"/>
      </w:pPr>
      <w:r>
        <w:t>4</w:t>
      </w:r>
      <w:r w:rsidR="00B855A1" w:rsidRPr="00D80261">
        <w:t>.</w:t>
      </w:r>
      <w:r>
        <w:t>4</w:t>
      </w:r>
      <w:r w:rsidR="00B855A1" w:rsidRPr="00D80261">
        <w:t>. Поставщик должен предоставить Заказчику Товар, соответствующий требованиям Контракта и соответству</w:t>
      </w:r>
      <w:r>
        <w:t>ющие сопроводительные документы</w:t>
      </w:r>
      <w:r w:rsidR="00B855A1" w:rsidRPr="00D80261">
        <w:t>:</w:t>
      </w:r>
    </w:p>
    <w:p w14:paraId="048A6E3C" w14:textId="77777777" w:rsidR="001619A3" w:rsidRPr="001619A3" w:rsidRDefault="001619A3" w:rsidP="001619A3">
      <w:pPr>
        <w:ind w:firstLine="567"/>
        <w:jc w:val="both"/>
      </w:pPr>
      <w:r w:rsidRPr="001619A3">
        <w:t>-    оригинал товарной накладной или универсального передаточного акта на поставляемый товар в 2 (двух) экземплярах;</w:t>
      </w:r>
    </w:p>
    <w:p w14:paraId="4DB3B7E8" w14:textId="77777777" w:rsidR="001619A3" w:rsidRPr="001619A3" w:rsidRDefault="001619A3" w:rsidP="001619A3">
      <w:pPr>
        <w:ind w:firstLine="567"/>
        <w:jc w:val="both"/>
      </w:pPr>
      <w:r w:rsidRPr="001619A3">
        <w:t xml:space="preserve"> -    оригинал счета-фактуры (при наличии) в 1 (одном) экземпляре;</w:t>
      </w:r>
    </w:p>
    <w:p w14:paraId="02A31D65" w14:textId="0F67A37B" w:rsidR="001619A3" w:rsidRPr="001619A3" w:rsidRDefault="001619A3" w:rsidP="001619A3">
      <w:pPr>
        <w:ind w:firstLine="567"/>
        <w:jc w:val="both"/>
      </w:pPr>
      <w:r w:rsidRPr="001619A3">
        <w:t xml:space="preserve"> -    оригинал счета на оплату поставляемого товара – в 1 (одном) экземпляре</w:t>
      </w:r>
      <w:r>
        <w:t>.</w:t>
      </w:r>
    </w:p>
    <w:p w14:paraId="46AB6490" w14:textId="77777777" w:rsidR="001619A3" w:rsidRPr="001619A3" w:rsidRDefault="001619A3" w:rsidP="001619A3">
      <w:pPr>
        <w:ind w:firstLine="567"/>
        <w:jc w:val="both"/>
      </w:pPr>
      <w:r w:rsidRPr="001619A3">
        <w:t xml:space="preserve">4.5. Заказчик должен предоставить на Товар, соответствующий требованиям Контракта </w:t>
      </w:r>
    </w:p>
    <w:p w14:paraId="383DBCFC" w14:textId="77777777" w:rsidR="001619A3" w:rsidRPr="001619A3" w:rsidRDefault="001619A3" w:rsidP="001619A3">
      <w:pPr>
        <w:ind w:firstLine="567"/>
        <w:jc w:val="both"/>
      </w:pPr>
      <w:r w:rsidRPr="001619A3">
        <w:t>-    Акт приемки товаров, работ, услуг (ф.0510452) в 2 (двух) экземплярах.</w:t>
      </w:r>
    </w:p>
    <w:p w14:paraId="6A5CE097" w14:textId="77777777" w:rsidR="003D49BE" w:rsidRDefault="003D49BE" w:rsidP="00B855A1">
      <w:pPr>
        <w:jc w:val="center"/>
        <w:rPr>
          <w:b/>
        </w:rPr>
      </w:pPr>
    </w:p>
    <w:p w14:paraId="0820EE2E" w14:textId="77777777" w:rsidR="00B855A1" w:rsidRDefault="003D49BE" w:rsidP="00B855A1">
      <w:pPr>
        <w:jc w:val="center"/>
        <w:rPr>
          <w:b/>
        </w:rPr>
      </w:pPr>
      <w:r>
        <w:rPr>
          <w:b/>
        </w:rPr>
        <w:t>5</w:t>
      </w:r>
      <w:r w:rsidR="00B855A1" w:rsidRPr="00D80261">
        <w:rPr>
          <w:b/>
        </w:rPr>
        <w:t xml:space="preserve">. Требования сроку и (или) объему предоставления гарантии качества </w:t>
      </w:r>
    </w:p>
    <w:p w14:paraId="725E0EB5" w14:textId="77777777" w:rsidR="00B855A1" w:rsidRPr="00D80261" w:rsidRDefault="00B855A1" w:rsidP="00B855A1">
      <w:pPr>
        <w:jc w:val="center"/>
        <w:rPr>
          <w:b/>
        </w:rPr>
      </w:pPr>
    </w:p>
    <w:p w14:paraId="1D673835" w14:textId="77777777" w:rsidR="00B855A1" w:rsidRPr="00D80261" w:rsidRDefault="003D49BE" w:rsidP="00B855A1">
      <w:pPr>
        <w:ind w:firstLine="567"/>
        <w:jc w:val="both"/>
      </w:pPr>
      <w:r>
        <w:t>5</w:t>
      </w:r>
      <w:r w:rsidR="00B855A1" w:rsidRPr="00D80261">
        <w:t>.1. Все предлагаемые Товары должны быть новыми.</w:t>
      </w:r>
    </w:p>
    <w:p w14:paraId="1BE405E0" w14:textId="77777777" w:rsidR="00B855A1" w:rsidRPr="00D80261" w:rsidRDefault="003D49BE" w:rsidP="00B855A1">
      <w:pPr>
        <w:ind w:firstLine="567"/>
        <w:jc w:val="both"/>
      </w:pPr>
      <w:r>
        <w:t>5</w:t>
      </w:r>
      <w:r w:rsidR="00B855A1" w:rsidRPr="00D80261">
        <w:t xml:space="preserve">.2. Гарантийный срок, на весь объём подлежащего поставке Товара, должен быть не менее гарантийного срока, установленного предприятием-изготовителем. </w:t>
      </w:r>
      <w:r w:rsidR="009C189D" w:rsidRPr="009C189D">
        <w:t xml:space="preserve">Остаточный срок годности на поставленный товар должен составлять не менее </w:t>
      </w:r>
      <w:r w:rsidR="009C189D">
        <w:t>60%</w:t>
      </w:r>
      <w:r w:rsidR="00B855A1" w:rsidRPr="00D80261">
        <w:t xml:space="preserve"> с момента перехода права собственности на Товар Заказчику. Исчисление гарантийного периода должно начинаться с момента подписания товарной накладной Заказчиком.</w:t>
      </w:r>
    </w:p>
    <w:p w14:paraId="15C213D5" w14:textId="77777777" w:rsidR="00B855A1" w:rsidRPr="00D80261" w:rsidRDefault="00B855A1" w:rsidP="00B855A1">
      <w:pPr>
        <w:ind w:firstLine="567"/>
        <w:jc w:val="both"/>
      </w:pPr>
      <w:r w:rsidRPr="00D80261">
        <w:t>Поставщик несет ответственность за недостатки (дефекты) товара, обнаруженные в пределах гарантийного срока поставляемого товара.</w:t>
      </w:r>
    </w:p>
    <w:p w14:paraId="517F815C" w14:textId="77777777" w:rsidR="00B855A1" w:rsidRPr="00D80261" w:rsidRDefault="003D49BE" w:rsidP="00B855A1">
      <w:pPr>
        <w:ind w:firstLine="567"/>
        <w:jc w:val="both"/>
      </w:pPr>
      <w:r>
        <w:t>5</w:t>
      </w:r>
      <w:r w:rsidR="00B855A1" w:rsidRPr="00D80261">
        <w:t>.3. 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Поставщиком.</w:t>
      </w:r>
    </w:p>
    <w:p w14:paraId="23927BFE" w14:textId="77777777" w:rsidR="00B855A1" w:rsidRDefault="003D49BE" w:rsidP="00B855A1">
      <w:pPr>
        <w:ind w:firstLine="567"/>
        <w:jc w:val="both"/>
      </w:pPr>
      <w:r>
        <w:t>5</w:t>
      </w:r>
      <w:r w:rsidR="00B855A1" w:rsidRPr="00D80261">
        <w:t>.4. В период гарантийного срока Поставщик осуществляет замену некачественного товара в течение одного дня, следующего за днем получения заявки от Заказчика, без дополнительного финансирования.</w:t>
      </w:r>
    </w:p>
    <w:p w14:paraId="45AB8362" w14:textId="77777777" w:rsidR="003D49BE" w:rsidRDefault="003D49BE" w:rsidP="00B855A1">
      <w:pPr>
        <w:ind w:firstLine="567"/>
        <w:jc w:val="both"/>
      </w:pPr>
    </w:p>
    <w:p w14:paraId="4372E685" w14:textId="77777777" w:rsidR="006E3782" w:rsidRDefault="006E3782" w:rsidP="00B855A1">
      <w:pPr>
        <w:ind w:firstLine="567"/>
        <w:jc w:val="both"/>
      </w:pPr>
    </w:p>
    <w:p w14:paraId="737BA18E" w14:textId="77777777" w:rsidR="00A35448" w:rsidRDefault="00A35448" w:rsidP="00B855A1">
      <w:pPr>
        <w:ind w:firstLine="567"/>
        <w:jc w:val="both"/>
      </w:pPr>
    </w:p>
    <w:p w14:paraId="1AB0523E" w14:textId="77777777" w:rsidR="00A35448" w:rsidRDefault="00A35448" w:rsidP="00B855A1">
      <w:pPr>
        <w:ind w:firstLine="567"/>
        <w:jc w:val="both"/>
      </w:pPr>
    </w:p>
    <w:p w14:paraId="07CEF61C" w14:textId="77777777" w:rsidR="00A35448" w:rsidRDefault="00A35448" w:rsidP="00B855A1">
      <w:pPr>
        <w:ind w:firstLine="567"/>
        <w:jc w:val="both"/>
      </w:pPr>
    </w:p>
    <w:p w14:paraId="6BF92B3B" w14:textId="77777777" w:rsidR="00A35448" w:rsidRDefault="00A35448" w:rsidP="00B855A1">
      <w:pPr>
        <w:ind w:firstLine="567"/>
        <w:jc w:val="both"/>
      </w:pPr>
    </w:p>
    <w:p w14:paraId="7C3E4C8D" w14:textId="77777777" w:rsidR="00A35448" w:rsidRDefault="00A35448" w:rsidP="00B855A1">
      <w:pPr>
        <w:ind w:firstLine="567"/>
        <w:jc w:val="both"/>
      </w:pPr>
    </w:p>
    <w:p w14:paraId="44B70435" w14:textId="77777777" w:rsidR="00A35448" w:rsidRDefault="00A35448" w:rsidP="00B855A1">
      <w:pPr>
        <w:ind w:firstLine="567"/>
        <w:jc w:val="both"/>
      </w:pPr>
    </w:p>
    <w:p w14:paraId="55D2ADF7" w14:textId="77777777" w:rsidR="003D49BE" w:rsidRDefault="0099047B" w:rsidP="0099047B">
      <w:pPr>
        <w:ind w:firstLine="567"/>
        <w:jc w:val="right"/>
      </w:pPr>
      <w:r>
        <w:lastRenderedPageBreak/>
        <w:t xml:space="preserve">Приложение № 1 </w:t>
      </w:r>
    </w:p>
    <w:tbl>
      <w:tblPr>
        <w:tblStyle w:val="a3"/>
        <w:tblpPr w:leftFromText="180" w:rightFromText="180" w:vertAnchor="text" w:horzAnchor="margin" w:tblpXSpec="right" w:tblpY="776"/>
        <w:tblW w:w="14477" w:type="dxa"/>
        <w:tblLook w:val="04A0" w:firstRow="1" w:lastRow="0" w:firstColumn="1" w:lastColumn="0" w:noHBand="0" w:noVBand="1"/>
      </w:tblPr>
      <w:tblGrid>
        <w:gridCol w:w="675"/>
        <w:gridCol w:w="1985"/>
        <w:gridCol w:w="2693"/>
        <w:gridCol w:w="6908"/>
        <w:gridCol w:w="1030"/>
        <w:gridCol w:w="1186"/>
      </w:tblGrid>
      <w:tr w:rsidR="0099047B" w:rsidRPr="003D49BE" w14:paraId="4485F077" w14:textId="77777777" w:rsidTr="0099047B">
        <w:tc>
          <w:tcPr>
            <w:tcW w:w="675" w:type="dxa"/>
          </w:tcPr>
          <w:p w14:paraId="0E68CAF4" w14:textId="77777777" w:rsidR="0099047B" w:rsidRPr="003D49BE" w:rsidRDefault="0099047B" w:rsidP="009904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985" w:type="dxa"/>
          </w:tcPr>
          <w:p w14:paraId="653EAD88" w14:textId="77777777" w:rsidR="0099047B" w:rsidRPr="003D49BE" w:rsidRDefault="0099047B" w:rsidP="009904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ККН</w:t>
            </w:r>
            <w:r w:rsidR="002B7944">
              <w:rPr>
                <w:sz w:val="22"/>
                <w:szCs w:val="22"/>
              </w:rPr>
              <w:t>/КТРУ</w:t>
            </w:r>
          </w:p>
        </w:tc>
        <w:tc>
          <w:tcPr>
            <w:tcW w:w="2693" w:type="dxa"/>
          </w:tcPr>
          <w:p w14:paraId="4046139B" w14:textId="77777777" w:rsidR="0099047B" w:rsidRPr="003D49BE" w:rsidRDefault="0099047B" w:rsidP="0099047B">
            <w:pPr>
              <w:jc w:val="center"/>
              <w:rPr>
                <w:sz w:val="22"/>
                <w:szCs w:val="22"/>
              </w:rPr>
            </w:pPr>
            <w:r w:rsidRPr="003D49BE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6908" w:type="dxa"/>
          </w:tcPr>
          <w:p w14:paraId="5B6AEE42" w14:textId="77777777" w:rsidR="0099047B" w:rsidRPr="003D49BE" w:rsidRDefault="0099047B" w:rsidP="0099047B">
            <w:pPr>
              <w:jc w:val="center"/>
              <w:rPr>
                <w:sz w:val="22"/>
                <w:szCs w:val="22"/>
              </w:rPr>
            </w:pPr>
            <w:r w:rsidRPr="003D49BE">
              <w:rPr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1030" w:type="dxa"/>
          </w:tcPr>
          <w:p w14:paraId="304348B9" w14:textId="77777777" w:rsidR="0099047B" w:rsidRPr="003D49BE" w:rsidRDefault="0099047B" w:rsidP="0099047B">
            <w:pPr>
              <w:jc w:val="center"/>
              <w:rPr>
                <w:sz w:val="22"/>
                <w:szCs w:val="22"/>
              </w:rPr>
            </w:pPr>
            <w:r w:rsidRPr="003D49BE">
              <w:rPr>
                <w:sz w:val="22"/>
                <w:szCs w:val="22"/>
              </w:rPr>
              <w:t>ед. изм.</w:t>
            </w:r>
          </w:p>
        </w:tc>
        <w:tc>
          <w:tcPr>
            <w:tcW w:w="1186" w:type="dxa"/>
          </w:tcPr>
          <w:p w14:paraId="2049A685" w14:textId="77777777" w:rsidR="0099047B" w:rsidRPr="003D49BE" w:rsidRDefault="0099047B" w:rsidP="0099047B">
            <w:pPr>
              <w:jc w:val="center"/>
              <w:rPr>
                <w:sz w:val="22"/>
                <w:szCs w:val="22"/>
              </w:rPr>
            </w:pPr>
            <w:r w:rsidRPr="003D49BE">
              <w:rPr>
                <w:sz w:val="22"/>
                <w:szCs w:val="22"/>
              </w:rPr>
              <w:t>Кол-во</w:t>
            </w:r>
          </w:p>
        </w:tc>
      </w:tr>
      <w:tr w:rsidR="0099047B" w:rsidRPr="003D49BE" w14:paraId="1CCE09A9" w14:textId="77777777" w:rsidTr="0099047B">
        <w:tc>
          <w:tcPr>
            <w:tcW w:w="675" w:type="dxa"/>
          </w:tcPr>
          <w:p w14:paraId="6CE302E1" w14:textId="142FDB5C" w:rsidR="0099047B" w:rsidRPr="003D49BE" w:rsidRDefault="00A35448" w:rsidP="009904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</w:tcPr>
          <w:p w14:paraId="5BF26C78" w14:textId="11008B0E" w:rsidR="00FE0F61" w:rsidRPr="003D49BE" w:rsidRDefault="00FE0F61" w:rsidP="0099047B">
            <w:pPr>
              <w:rPr>
                <w:sz w:val="22"/>
                <w:szCs w:val="22"/>
              </w:rPr>
            </w:pPr>
            <w:r w:rsidRPr="00FE0F61">
              <w:rPr>
                <w:sz w:val="22"/>
                <w:szCs w:val="22"/>
              </w:rPr>
              <w:t xml:space="preserve">17.22.11.140-00000004 </w:t>
            </w:r>
          </w:p>
        </w:tc>
        <w:tc>
          <w:tcPr>
            <w:tcW w:w="2693" w:type="dxa"/>
          </w:tcPr>
          <w:p w14:paraId="7E3825CF" w14:textId="0AFF2288" w:rsidR="0099047B" w:rsidRPr="003D49BE" w:rsidRDefault="005E5BF5" w:rsidP="0099047B">
            <w:pPr>
              <w:rPr>
                <w:sz w:val="22"/>
                <w:szCs w:val="22"/>
              </w:rPr>
            </w:pPr>
            <w:r w:rsidRPr="005E5BF5">
              <w:rPr>
                <w:sz w:val="22"/>
                <w:szCs w:val="22"/>
              </w:rPr>
              <w:t xml:space="preserve">Салфетка бумажная для сервировки стола </w:t>
            </w:r>
          </w:p>
        </w:tc>
        <w:tc>
          <w:tcPr>
            <w:tcW w:w="6908" w:type="dxa"/>
            <w:vAlign w:val="center"/>
          </w:tcPr>
          <w:p w14:paraId="7066B1E7" w14:textId="77777777" w:rsidR="00A33ECD" w:rsidRPr="00A33ECD" w:rsidRDefault="00A33ECD" w:rsidP="00A33ECD">
            <w:pPr>
              <w:jc w:val="both"/>
              <w:rPr>
                <w:sz w:val="22"/>
                <w:szCs w:val="22"/>
              </w:rPr>
            </w:pPr>
            <w:r w:rsidRPr="00A33ECD">
              <w:rPr>
                <w:sz w:val="22"/>
                <w:szCs w:val="22"/>
              </w:rPr>
              <w:t xml:space="preserve">Длина: ≥ </w:t>
            </w:r>
            <w:proofErr w:type="gramStart"/>
            <w:r w:rsidRPr="00A33ECD">
              <w:rPr>
                <w:sz w:val="22"/>
                <w:szCs w:val="22"/>
              </w:rPr>
              <w:t>200  и</w:t>
            </w:r>
            <w:proofErr w:type="gramEnd"/>
            <w:r w:rsidRPr="00A33ECD">
              <w:rPr>
                <w:sz w:val="22"/>
                <w:szCs w:val="22"/>
              </w:rPr>
              <w:t xml:space="preserve">  &lt; 240 мм</w:t>
            </w:r>
          </w:p>
          <w:p w14:paraId="2EC3ED25" w14:textId="77777777" w:rsidR="00A33ECD" w:rsidRPr="00A33ECD" w:rsidRDefault="00A33ECD" w:rsidP="00A33ECD">
            <w:pPr>
              <w:jc w:val="both"/>
              <w:rPr>
                <w:sz w:val="22"/>
                <w:szCs w:val="22"/>
              </w:rPr>
            </w:pPr>
            <w:r w:rsidRPr="00A33ECD">
              <w:rPr>
                <w:sz w:val="22"/>
                <w:szCs w:val="22"/>
              </w:rPr>
              <w:t xml:space="preserve">Ширина: ≥ </w:t>
            </w:r>
            <w:proofErr w:type="gramStart"/>
            <w:r w:rsidRPr="00A33ECD">
              <w:rPr>
                <w:sz w:val="22"/>
                <w:szCs w:val="22"/>
              </w:rPr>
              <w:t>200  и</w:t>
            </w:r>
            <w:proofErr w:type="gramEnd"/>
            <w:r w:rsidRPr="00A33ECD">
              <w:rPr>
                <w:sz w:val="22"/>
                <w:szCs w:val="22"/>
              </w:rPr>
              <w:t xml:space="preserve">  &lt; 240 мм</w:t>
            </w:r>
          </w:p>
          <w:p w14:paraId="2D6D7298" w14:textId="77777777" w:rsidR="00A33ECD" w:rsidRPr="00A33ECD" w:rsidRDefault="00A33ECD" w:rsidP="00A33ECD">
            <w:pPr>
              <w:jc w:val="both"/>
              <w:rPr>
                <w:sz w:val="22"/>
                <w:szCs w:val="22"/>
              </w:rPr>
            </w:pPr>
            <w:r w:rsidRPr="00A33ECD">
              <w:rPr>
                <w:sz w:val="22"/>
                <w:szCs w:val="22"/>
              </w:rPr>
              <w:t>Рисунок: Наличие, Отсутствие</w:t>
            </w:r>
          </w:p>
          <w:p w14:paraId="5AD1F600" w14:textId="77777777" w:rsidR="00A33ECD" w:rsidRPr="00A33ECD" w:rsidRDefault="00A33ECD" w:rsidP="00A33ECD">
            <w:pPr>
              <w:jc w:val="both"/>
              <w:rPr>
                <w:sz w:val="22"/>
                <w:szCs w:val="22"/>
              </w:rPr>
            </w:pPr>
            <w:r w:rsidRPr="00A33ECD">
              <w:rPr>
                <w:sz w:val="22"/>
                <w:szCs w:val="22"/>
              </w:rPr>
              <w:t>Тиснение: Наличие, Отсутствие</w:t>
            </w:r>
          </w:p>
          <w:p w14:paraId="43D75476" w14:textId="77777777" w:rsidR="00A33ECD" w:rsidRPr="00A33ECD" w:rsidRDefault="00A33ECD" w:rsidP="00A33ECD">
            <w:pPr>
              <w:jc w:val="both"/>
              <w:rPr>
                <w:sz w:val="22"/>
                <w:szCs w:val="22"/>
              </w:rPr>
            </w:pPr>
            <w:r w:rsidRPr="00A33ECD">
              <w:rPr>
                <w:sz w:val="22"/>
                <w:szCs w:val="22"/>
              </w:rPr>
              <w:t>Соответствие нормативно-технической документации:</w:t>
            </w:r>
          </w:p>
          <w:p w14:paraId="36D01360" w14:textId="77777777" w:rsidR="00A33ECD" w:rsidRPr="00A33ECD" w:rsidRDefault="00A33ECD" w:rsidP="00A33ECD">
            <w:pPr>
              <w:jc w:val="both"/>
              <w:rPr>
                <w:sz w:val="22"/>
                <w:szCs w:val="22"/>
              </w:rPr>
            </w:pPr>
            <w:r w:rsidRPr="00A33ECD">
              <w:rPr>
                <w:sz w:val="22"/>
                <w:szCs w:val="22"/>
              </w:rPr>
              <w:t>ГОСТ Р 52354-2005 или ТУ производителя</w:t>
            </w:r>
          </w:p>
          <w:p w14:paraId="678421EA" w14:textId="77777777" w:rsidR="00A33ECD" w:rsidRPr="00A33ECD" w:rsidRDefault="00A33ECD" w:rsidP="00A33ECD">
            <w:pPr>
              <w:jc w:val="both"/>
              <w:rPr>
                <w:sz w:val="22"/>
                <w:szCs w:val="22"/>
              </w:rPr>
            </w:pPr>
            <w:r w:rsidRPr="00A33ECD">
              <w:rPr>
                <w:sz w:val="22"/>
                <w:szCs w:val="22"/>
              </w:rPr>
              <w:t>Количество в упаковке ≥ 100 ШТ</w:t>
            </w:r>
          </w:p>
          <w:p w14:paraId="5315F841" w14:textId="77777777" w:rsidR="00A33ECD" w:rsidRPr="00A33ECD" w:rsidRDefault="00A33ECD" w:rsidP="00A33ECD">
            <w:pPr>
              <w:jc w:val="both"/>
              <w:rPr>
                <w:sz w:val="22"/>
                <w:szCs w:val="22"/>
              </w:rPr>
            </w:pPr>
            <w:r w:rsidRPr="00A33ECD">
              <w:rPr>
                <w:sz w:val="22"/>
                <w:szCs w:val="22"/>
              </w:rPr>
              <w:t>Количество слоев: Однослойная</w:t>
            </w:r>
          </w:p>
          <w:p w14:paraId="53865B08" w14:textId="0CE1C52F" w:rsidR="00933AD1" w:rsidRPr="003D49BE" w:rsidRDefault="00A33ECD" w:rsidP="00A33ECD">
            <w:pPr>
              <w:jc w:val="both"/>
              <w:rPr>
                <w:sz w:val="22"/>
                <w:szCs w:val="22"/>
              </w:rPr>
            </w:pPr>
            <w:r w:rsidRPr="00A33ECD">
              <w:rPr>
                <w:sz w:val="22"/>
                <w:szCs w:val="22"/>
              </w:rPr>
              <w:t>Цвет: По согласованию с заказчиком</w:t>
            </w:r>
          </w:p>
        </w:tc>
        <w:tc>
          <w:tcPr>
            <w:tcW w:w="1030" w:type="dxa"/>
            <w:vAlign w:val="center"/>
          </w:tcPr>
          <w:p w14:paraId="645F2BA1" w14:textId="77777777" w:rsidR="0099047B" w:rsidRPr="003D49BE" w:rsidRDefault="005E5BF5" w:rsidP="0099047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1186" w:type="dxa"/>
            <w:vAlign w:val="center"/>
          </w:tcPr>
          <w:p w14:paraId="3219A4A5" w14:textId="09D780C8" w:rsidR="0099047B" w:rsidRPr="003D49BE" w:rsidRDefault="00A35448" w:rsidP="0099047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</w:t>
            </w:r>
          </w:p>
        </w:tc>
      </w:tr>
    </w:tbl>
    <w:p w14:paraId="2067E6B6" w14:textId="77777777" w:rsidR="00D83B21" w:rsidRDefault="00D83B21" w:rsidP="00AC48AD">
      <w:pPr>
        <w:ind w:firstLine="567"/>
        <w:jc w:val="both"/>
      </w:pPr>
    </w:p>
    <w:p w14:paraId="2AA7055F" w14:textId="77777777" w:rsidR="00D83B21" w:rsidRDefault="00D83B21" w:rsidP="00AC48AD">
      <w:pPr>
        <w:ind w:firstLine="567"/>
        <w:jc w:val="both"/>
      </w:pPr>
    </w:p>
    <w:p w14:paraId="6B44CAB7" w14:textId="77777777" w:rsidR="00D83B21" w:rsidRDefault="00D83B21" w:rsidP="00AC48AD">
      <w:pPr>
        <w:ind w:firstLine="567"/>
        <w:jc w:val="both"/>
      </w:pPr>
    </w:p>
    <w:p w14:paraId="0B54CCFB" w14:textId="5DC1B4E0" w:rsidR="00AC48AD" w:rsidRDefault="00AC48AD" w:rsidP="00AC48AD">
      <w:pPr>
        <w:ind w:firstLine="567"/>
        <w:jc w:val="both"/>
      </w:pPr>
      <w:r>
        <w:t xml:space="preserve">Дополнительные характеристики к КТРУ применены в соответствии с пунктом 5 «Правил использования каталога товаров, работ, услуг для обеспечения государственных и муниципальных нужд», утвержденных Постановлением Правительства РФ от 8 февраля 2017 г. N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 </w:t>
      </w:r>
    </w:p>
    <w:p w14:paraId="27556952" w14:textId="0E0DFD92" w:rsidR="003D49BE" w:rsidRDefault="00AC48AD" w:rsidP="00AC48AD">
      <w:pPr>
        <w:ind w:firstLine="567"/>
        <w:jc w:val="both"/>
      </w:pPr>
      <w:r>
        <w:t>Применение дополнительных характеристик обусловлено необходимостью указания характеристик, для наиболее полного и объективного описания объекта закупки с учетом положений статьи 33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sectPr w:rsidR="003D49BE" w:rsidSect="003309EC">
      <w:head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E729A" w14:textId="77777777" w:rsidR="00863014" w:rsidRDefault="00863014" w:rsidP="000B26F4">
      <w:r>
        <w:separator/>
      </w:r>
    </w:p>
  </w:endnote>
  <w:endnote w:type="continuationSeparator" w:id="0">
    <w:p w14:paraId="0746CF00" w14:textId="77777777" w:rsidR="00863014" w:rsidRDefault="00863014" w:rsidP="000B2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56443" w14:textId="77777777" w:rsidR="00863014" w:rsidRDefault="00863014" w:rsidP="000B26F4">
      <w:r>
        <w:separator/>
      </w:r>
    </w:p>
  </w:footnote>
  <w:footnote w:type="continuationSeparator" w:id="0">
    <w:p w14:paraId="6195D869" w14:textId="77777777" w:rsidR="00863014" w:rsidRDefault="00863014" w:rsidP="000B2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8F24F" w14:textId="77777777" w:rsidR="000B26F4" w:rsidRDefault="000B26F4">
    <w:pPr>
      <w:pStyle w:val="a6"/>
    </w:pPr>
    <w:r w:rsidRPr="000B26F4">
      <w:rPr>
        <w:color w:val="000000" w:themeColor="text1"/>
      </w:rPr>
      <w:t xml:space="preserve">Техническое задание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37CF"/>
    <w:rsid w:val="0000799E"/>
    <w:rsid w:val="000201CB"/>
    <w:rsid w:val="00022A92"/>
    <w:rsid w:val="00046FC1"/>
    <w:rsid w:val="0005645F"/>
    <w:rsid w:val="000575F9"/>
    <w:rsid w:val="00071BBD"/>
    <w:rsid w:val="00077E70"/>
    <w:rsid w:val="000A5E8B"/>
    <w:rsid w:val="000B26F4"/>
    <w:rsid w:val="000C536C"/>
    <w:rsid w:val="000D01A2"/>
    <w:rsid w:val="000E2746"/>
    <w:rsid w:val="000E2F58"/>
    <w:rsid w:val="000E7971"/>
    <w:rsid w:val="000F4A4C"/>
    <w:rsid w:val="001309AB"/>
    <w:rsid w:val="00152EDB"/>
    <w:rsid w:val="001619A3"/>
    <w:rsid w:val="00193BF1"/>
    <w:rsid w:val="001970CA"/>
    <w:rsid w:val="001B3438"/>
    <w:rsid w:val="001D429B"/>
    <w:rsid w:val="001F6B84"/>
    <w:rsid w:val="002024CF"/>
    <w:rsid w:val="00207DD1"/>
    <w:rsid w:val="002139E2"/>
    <w:rsid w:val="00214297"/>
    <w:rsid w:val="00233FD6"/>
    <w:rsid w:val="00244DE7"/>
    <w:rsid w:val="00246037"/>
    <w:rsid w:val="00270516"/>
    <w:rsid w:val="002B65A8"/>
    <w:rsid w:val="002B7944"/>
    <w:rsid w:val="002F29FF"/>
    <w:rsid w:val="00311089"/>
    <w:rsid w:val="003309EC"/>
    <w:rsid w:val="00342C58"/>
    <w:rsid w:val="00343A97"/>
    <w:rsid w:val="00343F51"/>
    <w:rsid w:val="0034673F"/>
    <w:rsid w:val="003675B9"/>
    <w:rsid w:val="003872E6"/>
    <w:rsid w:val="00395A50"/>
    <w:rsid w:val="003A79C7"/>
    <w:rsid w:val="003B176B"/>
    <w:rsid w:val="003B2C01"/>
    <w:rsid w:val="003B3756"/>
    <w:rsid w:val="003C090B"/>
    <w:rsid w:val="003D49BE"/>
    <w:rsid w:val="003D5EB3"/>
    <w:rsid w:val="003E14E5"/>
    <w:rsid w:val="003F5128"/>
    <w:rsid w:val="004115C5"/>
    <w:rsid w:val="0041625D"/>
    <w:rsid w:val="0043046A"/>
    <w:rsid w:val="004411B2"/>
    <w:rsid w:val="0044434D"/>
    <w:rsid w:val="004525BD"/>
    <w:rsid w:val="00465908"/>
    <w:rsid w:val="00466529"/>
    <w:rsid w:val="00466968"/>
    <w:rsid w:val="004879FB"/>
    <w:rsid w:val="00490D2F"/>
    <w:rsid w:val="004B58A4"/>
    <w:rsid w:val="004B7D04"/>
    <w:rsid w:val="004C37CF"/>
    <w:rsid w:val="004D1FB5"/>
    <w:rsid w:val="004D509F"/>
    <w:rsid w:val="004D50E0"/>
    <w:rsid w:val="004F02C1"/>
    <w:rsid w:val="00537D62"/>
    <w:rsid w:val="0054523B"/>
    <w:rsid w:val="00545D6E"/>
    <w:rsid w:val="005A4EB4"/>
    <w:rsid w:val="005A7C5C"/>
    <w:rsid w:val="005B5987"/>
    <w:rsid w:val="005C3F15"/>
    <w:rsid w:val="005D240F"/>
    <w:rsid w:val="005E320C"/>
    <w:rsid w:val="005E5203"/>
    <w:rsid w:val="005E5BF5"/>
    <w:rsid w:val="005F13FE"/>
    <w:rsid w:val="005F33BE"/>
    <w:rsid w:val="005F3724"/>
    <w:rsid w:val="005F37B4"/>
    <w:rsid w:val="00610A0D"/>
    <w:rsid w:val="006504B0"/>
    <w:rsid w:val="006623EF"/>
    <w:rsid w:val="006810D2"/>
    <w:rsid w:val="00681C42"/>
    <w:rsid w:val="00681DDF"/>
    <w:rsid w:val="00682373"/>
    <w:rsid w:val="006A6766"/>
    <w:rsid w:val="006C222C"/>
    <w:rsid w:val="006C7C7B"/>
    <w:rsid w:val="006E3782"/>
    <w:rsid w:val="006F1EA8"/>
    <w:rsid w:val="00726060"/>
    <w:rsid w:val="0073493E"/>
    <w:rsid w:val="00760AA4"/>
    <w:rsid w:val="007723BE"/>
    <w:rsid w:val="0078366A"/>
    <w:rsid w:val="00785621"/>
    <w:rsid w:val="00796E57"/>
    <w:rsid w:val="007B7A40"/>
    <w:rsid w:val="007D5010"/>
    <w:rsid w:val="007D64CE"/>
    <w:rsid w:val="007F3143"/>
    <w:rsid w:val="007F48BD"/>
    <w:rsid w:val="00802E2E"/>
    <w:rsid w:val="00817FB9"/>
    <w:rsid w:val="00832621"/>
    <w:rsid w:val="008375C0"/>
    <w:rsid w:val="00844B9D"/>
    <w:rsid w:val="00846115"/>
    <w:rsid w:val="00863014"/>
    <w:rsid w:val="008731C7"/>
    <w:rsid w:val="00883D19"/>
    <w:rsid w:val="0088659E"/>
    <w:rsid w:val="00893901"/>
    <w:rsid w:val="00894AD8"/>
    <w:rsid w:val="008A3950"/>
    <w:rsid w:val="008B63DC"/>
    <w:rsid w:val="008B66FB"/>
    <w:rsid w:val="008B6CDF"/>
    <w:rsid w:val="008C772A"/>
    <w:rsid w:val="008D759A"/>
    <w:rsid w:val="008F474E"/>
    <w:rsid w:val="00927666"/>
    <w:rsid w:val="00931E21"/>
    <w:rsid w:val="00933AD1"/>
    <w:rsid w:val="00947A0D"/>
    <w:rsid w:val="00954793"/>
    <w:rsid w:val="00954960"/>
    <w:rsid w:val="0096437F"/>
    <w:rsid w:val="00986465"/>
    <w:rsid w:val="0099047B"/>
    <w:rsid w:val="009B65FA"/>
    <w:rsid w:val="009C189D"/>
    <w:rsid w:val="009C53C3"/>
    <w:rsid w:val="009D5528"/>
    <w:rsid w:val="00A2659F"/>
    <w:rsid w:val="00A33ECD"/>
    <w:rsid w:val="00A35448"/>
    <w:rsid w:val="00A366D9"/>
    <w:rsid w:val="00A43A41"/>
    <w:rsid w:val="00A747E1"/>
    <w:rsid w:val="00A75A14"/>
    <w:rsid w:val="00AB628B"/>
    <w:rsid w:val="00AC48AD"/>
    <w:rsid w:val="00AE2129"/>
    <w:rsid w:val="00AE6036"/>
    <w:rsid w:val="00AF1875"/>
    <w:rsid w:val="00B0650B"/>
    <w:rsid w:val="00B1279D"/>
    <w:rsid w:val="00B1428F"/>
    <w:rsid w:val="00B151EA"/>
    <w:rsid w:val="00B34A5C"/>
    <w:rsid w:val="00B53551"/>
    <w:rsid w:val="00B53D0A"/>
    <w:rsid w:val="00B855A1"/>
    <w:rsid w:val="00B96E8C"/>
    <w:rsid w:val="00BA6624"/>
    <w:rsid w:val="00BB08CE"/>
    <w:rsid w:val="00BB1BF6"/>
    <w:rsid w:val="00BD164D"/>
    <w:rsid w:val="00BE0058"/>
    <w:rsid w:val="00BF28B5"/>
    <w:rsid w:val="00C20E6E"/>
    <w:rsid w:val="00C26CBD"/>
    <w:rsid w:val="00C44B24"/>
    <w:rsid w:val="00C63D1D"/>
    <w:rsid w:val="00CC0470"/>
    <w:rsid w:val="00CC7C39"/>
    <w:rsid w:val="00CE0E5B"/>
    <w:rsid w:val="00CE3F71"/>
    <w:rsid w:val="00D363C5"/>
    <w:rsid w:val="00D517A0"/>
    <w:rsid w:val="00D7743C"/>
    <w:rsid w:val="00D81F50"/>
    <w:rsid w:val="00D8273C"/>
    <w:rsid w:val="00D83B21"/>
    <w:rsid w:val="00D96312"/>
    <w:rsid w:val="00DA5E24"/>
    <w:rsid w:val="00DB06C4"/>
    <w:rsid w:val="00DD17BE"/>
    <w:rsid w:val="00DE4C9F"/>
    <w:rsid w:val="00E27BC5"/>
    <w:rsid w:val="00E35BA5"/>
    <w:rsid w:val="00E42B65"/>
    <w:rsid w:val="00E600A9"/>
    <w:rsid w:val="00E66077"/>
    <w:rsid w:val="00EA10C1"/>
    <w:rsid w:val="00EA245B"/>
    <w:rsid w:val="00EC1EB3"/>
    <w:rsid w:val="00EC6AB1"/>
    <w:rsid w:val="00F064AC"/>
    <w:rsid w:val="00F213A8"/>
    <w:rsid w:val="00F2589B"/>
    <w:rsid w:val="00F27FC0"/>
    <w:rsid w:val="00F81DC5"/>
    <w:rsid w:val="00F86F80"/>
    <w:rsid w:val="00F9339B"/>
    <w:rsid w:val="00F93A39"/>
    <w:rsid w:val="00FA1B62"/>
    <w:rsid w:val="00FA6E01"/>
    <w:rsid w:val="00FB2799"/>
    <w:rsid w:val="00FE0778"/>
    <w:rsid w:val="00FE0F61"/>
    <w:rsid w:val="00FE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577E5"/>
  <w15:docId w15:val="{5A106B5C-09C1-4994-9701-E6D11CEF5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52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17FB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5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9339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339B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0B26F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B26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B26F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B26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17F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Strong"/>
    <w:basedOn w:val="a0"/>
    <w:uiPriority w:val="22"/>
    <w:qFormat/>
    <w:rsid w:val="00FE7F0A"/>
    <w:rPr>
      <w:b/>
      <w:bCs/>
    </w:rPr>
  </w:style>
  <w:style w:type="character" w:styleId="ab">
    <w:name w:val="Hyperlink"/>
    <w:rsid w:val="00B855A1"/>
    <w:rPr>
      <w:color w:val="0000FF"/>
      <w:u w:val="single"/>
    </w:rPr>
  </w:style>
  <w:style w:type="character" w:styleId="ac">
    <w:name w:val="footnote reference"/>
    <w:aliases w:val="Ссылка на сноску 45,Знак сноски-FN,Ciae niinee-FN,Знак сноски 1,fr,Used by Word for Help footnote symbols,Referencia nota al pie,SUPERS"/>
    <w:uiPriority w:val="99"/>
    <w:qFormat/>
    <w:rsid w:val="00B855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0595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641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9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482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522889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39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61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50039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888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926491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755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1793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04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8835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9613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0910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540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91539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2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6201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25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1968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2865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2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84158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496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351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85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66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607499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208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20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497282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461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2338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287935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813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1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6379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990906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640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61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93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070496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026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269646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8807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429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4606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658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19486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8403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0423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4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37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45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46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4241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477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53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55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012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974145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1043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4256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4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48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8334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89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9440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22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5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668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472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7645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2477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34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9928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101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3822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5052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94351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1122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6941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90665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467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4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54940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08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553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30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462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8411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8897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43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0845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8190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8908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06731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26378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5558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6477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08373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767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0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588200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4586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12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61784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751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898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03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986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8133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68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28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846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9089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8770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861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6658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319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2288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263079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048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26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529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00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056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673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511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6752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992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10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55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740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1144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899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34474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6545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4427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964252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5795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57182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55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972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09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268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2463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7771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393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81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5673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9673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5360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372083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4268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04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7745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50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748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553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990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3921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5146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142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6885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9615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552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123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903495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444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0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65452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95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594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031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63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4133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6249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008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231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5587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7403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25743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0081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1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33311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71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43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09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3075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327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2514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442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9053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667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062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4811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07612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9171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1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986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03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59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462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659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20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0094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816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1931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4112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4911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4158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6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4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62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48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04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959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687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833505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859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769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15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1321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194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12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534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20633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4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86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378826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867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5801271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9240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683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338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3141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64302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541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4652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42758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5240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26628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675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386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4925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13004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24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506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359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150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5815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253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666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630320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1667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14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882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52853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83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63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1555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2145729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7567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967349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7581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7798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2516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5845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083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34236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083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033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584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49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6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2178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07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348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69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109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1951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6669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259731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032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9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1040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36012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335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449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4155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778720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8076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87226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0501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831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570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6961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644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4718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2052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829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946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583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5321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26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60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362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985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26838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4896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7533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276923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7905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763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90408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8879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16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45875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518932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2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654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6746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2054578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873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82116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458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366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1393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9982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732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7165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7916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9801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1333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8676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528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5623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7910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44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8864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78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517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884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167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247910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306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6365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605683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6104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74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589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133331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99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73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5909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945120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5668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515369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84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9403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3758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3133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45568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72679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9813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446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99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8702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73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11950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847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79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25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005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77193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6552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193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A16D0-416E-43BB-AA39-21EB89167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921</TotalTime>
  <Pages>4</Pages>
  <Words>1202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"ЦБА Колпинского района"</Company>
  <LinksUpToDate>false</LinksUpToDate>
  <CharactersWithSpaces>8039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216</cp:revision>
  <cp:lastPrinted>2026-05-12T10:50:00Z</cp:lastPrinted>
  <dcterms:created xsi:type="dcterms:W3CDTF">2020-10-27T08:37:00Z</dcterms:created>
  <dcterms:modified xsi:type="dcterms:W3CDTF">2026-05-12T11:11:00Z</dcterms:modified>
</cp:coreProperties>
</file>