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27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1374"/>
        <w:gridCol w:w="1560"/>
        <w:gridCol w:w="1744"/>
        <w:gridCol w:w="1559"/>
        <w:gridCol w:w="2126"/>
        <w:gridCol w:w="2453"/>
        <w:gridCol w:w="1380"/>
        <w:gridCol w:w="1380"/>
      </w:tblGrid>
      <w:tr w:rsidR="000B32E9" w:rsidRPr="005C4AA2" w:rsidTr="00541F34">
        <w:trPr>
          <w:trHeight w:val="1837"/>
        </w:trPr>
        <w:tc>
          <w:tcPr>
            <w:tcW w:w="567" w:type="dxa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№ п/п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Наименование товара, работы, услуги</w:t>
            </w: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КТРУ/ККН</w:t>
            </w: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/ОКПД2</w:t>
            </w: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Вид МИ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0B32E9" w:rsidRPr="00EC40FC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№ характеристики</w:t>
            </w:r>
            <w:r w:rsidR="00EC40FC">
              <w:rPr>
                <w:rFonts w:eastAsia="Courier New"/>
                <w:b/>
                <w:sz w:val="18"/>
                <w:szCs w:val="18"/>
                <w:lang w:val="en-US" w:bidi="ru-RU"/>
              </w:rPr>
              <w:t xml:space="preserve"> </w:t>
            </w:r>
            <w:r w:rsidR="00EC40FC">
              <w:rPr>
                <w:rFonts w:eastAsia="Courier New"/>
                <w:b/>
                <w:sz w:val="18"/>
                <w:szCs w:val="18"/>
                <w:lang w:bidi="ru-RU"/>
              </w:rPr>
              <w:t>п/п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Наименование характеристики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0B32E9" w:rsidRPr="005C4AA2" w:rsidRDefault="000B32E9" w:rsidP="007559B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Значение характеристики</w:t>
            </w:r>
            <w:r w:rsidR="004644E5">
              <w:rPr>
                <w:rFonts w:eastAsia="Courier New"/>
                <w:b/>
                <w:sz w:val="18"/>
                <w:szCs w:val="18"/>
                <w:lang w:bidi="ru-RU"/>
              </w:rPr>
              <w:t>*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  <w:t>Единица измерения характеристики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B32E9" w:rsidRPr="003A4C0D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Инструкция по заполнению характеристики в заявке</w:t>
            </w:r>
            <w:r w:rsidR="003A4C0D">
              <w:rPr>
                <w:rFonts w:eastAsia="Courier New"/>
                <w:b/>
                <w:sz w:val="18"/>
                <w:szCs w:val="18"/>
                <w:lang w:bidi="ru-RU"/>
              </w:rPr>
              <w:t>*</w:t>
            </w:r>
            <w:r w:rsidR="007559B8">
              <w:rPr>
                <w:rFonts w:eastAsia="Courier New"/>
                <w:b/>
                <w:sz w:val="18"/>
                <w:szCs w:val="18"/>
                <w:lang w:bidi="ru-RU"/>
              </w:rPr>
              <w:t>*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Количество</w:t>
            </w:r>
          </w:p>
        </w:tc>
        <w:tc>
          <w:tcPr>
            <w:tcW w:w="1380" w:type="dxa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Единица измерения</w:t>
            </w:r>
          </w:p>
        </w:tc>
      </w:tr>
      <w:tr w:rsidR="00237E29" w:rsidRPr="00DA6164" w:rsidTr="007559B8">
        <w:tc>
          <w:tcPr>
            <w:tcW w:w="567" w:type="dxa"/>
            <w:vMerge w:val="restart"/>
          </w:tcPr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237E29" w:rsidRPr="001263D0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val="en-US" w:bidi="ru-RU"/>
              </w:rPr>
            </w:pPr>
            <w:r w:rsidRPr="001263D0"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  <w:t>1.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237E29" w:rsidRDefault="00237E29" w:rsidP="0054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237E29" w:rsidRPr="00981F00" w:rsidRDefault="00981F00" w:rsidP="006275F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bidi="ru-RU"/>
              </w:rPr>
            </w:pPr>
            <w:r w:rsidRPr="00981F00">
              <w:rPr>
                <w:color w:val="000000"/>
                <w:sz w:val="18"/>
                <w:szCs w:val="18"/>
                <w:lang w:bidi="ru-RU"/>
              </w:rPr>
              <w:t>Трубка оптическая эндоскопическая ТОЭ 027-110-00 (диаметр 2,7мм, с углом наблюдения 0 гр.)</w:t>
            </w:r>
          </w:p>
          <w:p w:rsidR="00981F00" w:rsidRPr="00981F00" w:rsidRDefault="00981F00" w:rsidP="006275F3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237E29" w:rsidRPr="00981F00" w:rsidRDefault="00237E29" w:rsidP="006275F3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1F00">
              <w:rPr>
                <w:rFonts w:eastAsia="Courier New"/>
                <w:color w:val="000000"/>
                <w:sz w:val="18"/>
                <w:szCs w:val="18"/>
                <w:lang w:bidi="ru-RU"/>
              </w:rPr>
              <w:t>32.50.13.190-00007691</w:t>
            </w:r>
          </w:p>
          <w:p w:rsidR="00237E29" w:rsidRPr="005C4AA2" w:rsidRDefault="00237E29" w:rsidP="0054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1.1.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Pr="00DA6164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Сфера применения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отоскопия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37E29" w:rsidRPr="00DA6164" w:rsidRDefault="00237E29" w:rsidP="00527E77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DA6164" w:rsidRDefault="00237E29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color w:val="000000"/>
                <w:sz w:val="18"/>
                <w:szCs w:val="18"/>
                <w:lang w:bidi="ru-RU"/>
              </w:rPr>
              <w:t>В соответствии с назначением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1</w:t>
            </w:r>
          </w:p>
        </w:tc>
        <w:tc>
          <w:tcPr>
            <w:tcW w:w="1380" w:type="dxa"/>
            <w:vMerge w:val="restart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шт</w:t>
            </w:r>
          </w:p>
        </w:tc>
      </w:tr>
      <w:tr w:rsidR="00237E29" w:rsidRPr="00DA6164" w:rsidTr="007C718B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1.2.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Pr="00DA6164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Диаметр рабочей части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≤ 2.7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126" w:type="dxa"/>
            <w:shd w:val="clear" w:color="auto" w:fill="auto"/>
          </w:tcPr>
          <w:p w:rsidR="00237E29" w:rsidRPr="00DA6164" w:rsidRDefault="00237E29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 xml:space="preserve"> 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DA6164" w:rsidRDefault="00237E29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color w:val="000000"/>
                <w:sz w:val="18"/>
                <w:szCs w:val="18"/>
                <w:lang w:bidi="ru-RU"/>
              </w:rPr>
              <w:t>В соответствии с назначением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7C718B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1.3.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Pr="00DA6164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Рабочая длина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≤ 110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126" w:type="dxa"/>
            <w:shd w:val="clear" w:color="auto" w:fill="auto"/>
          </w:tcPr>
          <w:p w:rsidR="00237E29" w:rsidRPr="00DA6164" w:rsidRDefault="00237E29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DA6164" w:rsidRDefault="00237E29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color w:val="000000"/>
                <w:sz w:val="18"/>
                <w:szCs w:val="18"/>
                <w:lang w:bidi="ru-RU"/>
              </w:rPr>
              <w:t>В соответствии с назначением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7559B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1.4.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Pr="00DA6164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Угол направления зрения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градусов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37E29" w:rsidRPr="00DA6164" w:rsidRDefault="00237E29" w:rsidP="00527E77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</w:p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DA6164" w:rsidRDefault="00237E29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color w:val="000000"/>
                <w:sz w:val="18"/>
                <w:szCs w:val="18"/>
                <w:lang w:bidi="ru-RU"/>
              </w:rPr>
              <w:t>В соответствии с назначением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875A43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1.5.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Pr="00DA6164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Входной угол поля зрения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≥ 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градусов</w:t>
            </w:r>
          </w:p>
        </w:tc>
        <w:tc>
          <w:tcPr>
            <w:tcW w:w="2126" w:type="dxa"/>
            <w:shd w:val="clear" w:color="auto" w:fill="auto"/>
          </w:tcPr>
          <w:p w:rsidR="00237E29" w:rsidRPr="00DA6164" w:rsidRDefault="00237E29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 xml:space="preserve"> 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DA6164" w:rsidRDefault="00237E29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color w:val="000000"/>
                <w:sz w:val="18"/>
                <w:szCs w:val="18"/>
                <w:lang w:bidi="ru-RU"/>
              </w:rPr>
              <w:t>В соответствии с назначением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875A43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1.6.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Pr="00DA6164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 xml:space="preserve">Угол сопряжения оптических осей эндоскопа и светового разъема 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≥ 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градусов</w:t>
            </w:r>
          </w:p>
        </w:tc>
        <w:tc>
          <w:tcPr>
            <w:tcW w:w="2126" w:type="dxa"/>
            <w:shd w:val="clear" w:color="auto" w:fill="auto"/>
          </w:tcPr>
          <w:p w:rsidR="00237E29" w:rsidRPr="00DA6164" w:rsidRDefault="00237E29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 xml:space="preserve"> 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DA6164" w:rsidRDefault="00237E29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color w:val="000000"/>
                <w:sz w:val="18"/>
                <w:szCs w:val="18"/>
                <w:lang w:bidi="ru-RU"/>
              </w:rPr>
              <w:t>В соответствии с назначением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036AE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1.7.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Pr="00DA6164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Сапфировое стекло на дистальном и проксимальном концах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37E29" w:rsidRPr="00DA6164" w:rsidRDefault="00237E29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237E29" w:rsidRDefault="00237E29" w:rsidP="00237E2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237E29">
              <w:rPr>
                <w:color w:val="333333"/>
                <w:sz w:val="18"/>
                <w:szCs w:val="18"/>
                <w:shd w:val="clear" w:color="auto" w:fill="FFFFFF"/>
              </w:rPr>
              <w:t xml:space="preserve">Для защиты дистальный (рабочий) конец эндоскопа от механических повреждений, загрязнений и других внешних </w:t>
            </w:r>
            <w:r w:rsidRPr="00237E29">
              <w:rPr>
                <w:color w:val="333333"/>
                <w:sz w:val="18"/>
                <w:szCs w:val="18"/>
                <w:shd w:val="clear" w:color="auto" w:fill="FFFFFF"/>
              </w:rPr>
              <w:lastRenderedPageBreak/>
              <w:t>воздействий.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036AE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1.8.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Pr="00DA6164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 xml:space="preserve">Тип оптической схемы: </w:t>
            </w:r>
            <w:proofErr w:type="spellStart"/>
            <w:r>
              <w:rPr>
                <w:rFonts w:eastAsia="Courier New"/>
                <w:sz w:val="18"/>
                <w:szCs w:val="18"/>
                <w:lang w:bidi="ru-RU"/>
              </w:rPr>
              <w:t>Стержнелинзовая</w:t>
            </w:r>
            <w:proofErr w:type="spellEnd"/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37E29" w:rsidRPr="00DA6164" w:rsidRDefault="00237E29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DA6164" w:rsidRDefault="00FD7AFE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Для получения качественного изображения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036AE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1.9.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Pr="00DA6164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Корпус из нержавеющей стали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37E29" w:rsidRPr="00DA6164" w:rsidRDefault="00237E29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DA6164" w:rsidRDefault="00FD7AFE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Для обработки и стерилизации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036AE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1.10.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Цветовой код:</w:t>
            </w:r>
          </w:p>
          <w:p w:rsidR="00237E29" w:rsidRPr="00DA6164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Зеленый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37E29" w:rsidRPr="00DA6164" w:rsidRDefault="00237E29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DA6164" w:rsidRDefault="0069658F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Модель производителя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036AE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1.11.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proofErr w:type="spellStart"/>
            <w:proofErr w:type="gramStart"/>
            <w:r>
              <w:rPr>
                <w:rFonts w:eastAsia="Courier New"/>
                <w:sz w:val="18"/>
                <w:szCs w:val="18"/>
                <w:lang w:bidi="ru-RU"/>
              </w:rPr>
              <w:t>Автоклавируемый</w:t>
            </w:r>
            <w:proofErr w:type="spellEnd"/>
            <w:r>
              <w:rPr>
                <w:rFonts w:eastAsia="Courier New"/>
                <w:sz w:val="18"/>
                <w:szCs w:val="18"/>
                <w:lang w:bidi="ru-RU"/>
              </w:rPr>
              <w:t xml:space="preserve"> :</w:t>
            </w:r>
            <w:proofErr w:type="gramEnd"/>
            <w:r>
              <w:rPr>
                <w:rFonts w:eastAsia="Courier New"/>
                <w:sz w:val="18"/>
                <w:szCs w:val="18"/>
                <w:lang w:bidi="ru-RU"/>
              </w:rPr>
              <w:t xml:space="preserve"> 134 градуса; 2,3 бар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37E29" w:rsidRPr="00DA6164" w:rsidRDefault="00237E29" w:rsidP="00060EDB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69658F" w:rsidRDefault="0069658F" w:rsidP="006965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69658F"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Для </w:t>
            </w:r>
            <w:r w:rsidRPr="0069658F">
              <w:rPr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69658F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стерилизации многоразовых компонентов</w:t>
            </w:r>
            <w:r w:rsidRPr="0069658F">
              <w:rPr>
                <w:color w:val="333333"/>
                <w:sz w:val="18"/>
                <w:szCs w:val="18"/>
                <w:shd w:val="clear" w:color="auto" w:fill="FFFFFF"/>
              </w:rPr>
              <w:t> инструмента</w:t>
            </w:r>
            <w:r w:rsidRPr="0069658F"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 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036AE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1.12.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Количество циклов стерилизации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≥ 1000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циклов</w:t>
            </w:r>
          </w:p>
        </w:tc>
        <w:tc>
          <w:tcPr>
            <w:tcW w:w="2126" w:type="dxa"/>
            <w:shd w:val="clear" w:color="auto" w:fill="auto"/>
          </w:tcPr>
          <w:p w:rsidR="00237E29" w:rsidRPr="00DA6164" w:rsidRDefault="00237E29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DA6164" w:rsidRDefault="0069658F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Для повторного использования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036AE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1.13.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Default="00237E29" w:rsidP="00E9017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 xml:space="preserve">Совместимость со </w:t>
            </w:r>
            <w:proofErr w:type="spellStart"/>
            <w:r>
              <w:rPr>
                <w:rFonts w:eastAsia="Courier New"/>
                <w:sz w:val="18"/>
                <w:szCs w:val="18"/>
                <w:lang w:bidi="ru-RU"/>
              </w:rPr>
              <w:t>световодами</w:t>
            </w:r>
            <w:proofErr w:type="spellEnd"/>
            <w:r>
              <w:rPr>
                <w:rFonts w:eastAsia="Courier New"/>
                <w:sz w:val="18"/>
                <w:szCs w:val="18"/>
                <w:lang w:bidi="ru-RU"/>
              </w:rPr>
              <w:t xml:space="preserve"> стандартов </w:t>
            </w:r>
            <w:proofErr w:type="spellStart"/>
            <w:r>
              <w:rPr>
                <w:rFonts w:eastAsia="Courier New"/>
                <w:sz w:val="18"/>
                <w:szCs w:val="18"/>
                <w:lang w:bidi="ru-RU"/>
              </w:rPr>
              <w:t>Шторц</w:t>
            </w:r>
            <w:proofErr w:type="spellEnd"/>
            <w:r>
              <w:rPr>
                <w:rFonts w:eastAsia="Courier New"/>
                <w:sz w:val="18"/>
                <w:szCs w:val="18"/>
                <w:lang w:bidi="ru-RU"/>
              </w:rPr>
              <w:t xml:space="preserve">, Р. Вольф, </w:t>
            </w:r>
            <w:proofErr w:type="spellStart"/>
            <w:r>
              <w:rPr>
                <w:rFonts w:eastAsia="Courier New"/>
                <w:sz w:val="18"/>
                <w:szCs w:val="18"/>
                <w:lang w:bidi="ru-RU"/>
              </w:rPr>
              <w:t>Акми</w:t>
            </w:r>
            <w:proofErr w:type="spellEnd"/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37E29" w:rsidRDefault="00237E29">
            <w:r w:rsidRPr="0025607B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69658F" w:rsidRDefault="0069658F" w:rsidP="006965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  <w:r w:rsidRPr="0069658F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Для использования</w:t>
            </w:r>
            <w:r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69658F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с различным видеооборудованием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036AE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1.14.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Pr="00E9017C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val="en-US" w:bidi="ru-RU"/>
              </w:rPr>
              <w:t>Full HD</w:t>
            </w:r>
            <w:r>
              <w:rPr>
                <w:rFonts w:eastAsia="Courier New"/>
                <w:sz w:val="18"/>
                <w:szCs w:val="18"/>
                <w:lang w:bidi="ru-RU"/>
              </w:rPr>
              <w:t xml:space="preserve"> совместимый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37E29" w:rsidRDefault="00237E29">
            <w:r w:rsidRPr="0025607B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3F6378" w:rsidRDefault="003F6378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3F6378">
              <w:rPr>
                <w:color w:val="333333"/>
                <w:sz w:val="18"/>
                <w:szCs w:val="18"/>
                <w:shd w:val="clear" w:color="auto" w:fill="FFFFFF"/>
              </w:rPr>
              <w:t>Для передачи изображения высокой чёткости при обследовании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036AE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1.15.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Совместимость с головками видеокамер стандарта «</w:t>
            </w:r>
            <w:r>
              <w:rPr>
                <w:rFonts w:eastAsia="Courier New"/>
                <w:sz w:val="18"/>
                <w:szCs w:val="18"/>
                <w:lang w:val="en-US" w:bidi="ru-RU"/>
              </w:rPr>
              <w:t>C</w:t>
            </w:r>
            <w:r w:rsidRPr="00E9017C">
              <w:rPr>
                <w:rFonts w:eastAsia="Courier New"/>
                <w:sz w:val="18"/>
                <w:szCs w:val="18"/>
                <w:lang w:bidi="ru-RU"/>
              </w:rPr>
              <w:t>-</w:t>
            </w:r>
            <w:r>
              <w:rPr>
                <w:rFonts w:eastAsia="Courier New"/>
                <w:sz w:val="18"/>
                <w:szCs w:val="18"/>
                <w:lang w:val="en-US" w:bidi="ru-RU"/>
              </w:rPr>
              <w:t>mount</w:t>
            </w:r>
            <w:r>
              <w:rPr>
                <w:rFonts w:eastAsia="Courier New"/>
                <w:sz w:val="18"/>
                <w:szCs w:val="18"/>
                <w:lang w:bidi="ru-RU"/>
              </w:rPr>
              <w:t>» и «</w:t>
            </w:r>
            <w:r>
              <w:rPr>
                <w:rFonts w:eastAsia="Courier New"/>
                <w:sz w:val="18"/>
                <w:szCs w:val="18"/>
                <w:lang w:val="en-US" w:bidi="ru-RU"/>
              </w:rPr>
              <w:t>J</w:t>
            </w:r>
            <w:r w:rsidRPr="00E9017C">
              <w:rPr>
                <w:rFonts w:eastAsia="Courier New"/>
                <w:sz w:val="18"/>
                <w:szCs w:val="18"/>
                <w:lang w:bidi="ru-RU"/>
              </w:rPr>
              <w:t>-</w:t>
            </w:r>
            <w:r>
              <w:rPr>
                <w:rFonts w:eastAsia="Courier New"/>
                <w:sz w:val="18"/>
                <w:szCs w:val="18"/>
                <w:lang w:val="en-US" w:bidi="ru-RU"/>
              </w:rPr>
              <w:t>lock</w:t>
            </w:r>
            <w:r>
              <w:rPr>
                <w:rFonts w:eastAsia="Courier New"/>
                <w:sz w:val="18"/>
                <w:szCs w:val="18"/>
                <w:lang w:bidi="ru-RU"/>
              </w:rPr>
              <w:t>»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37E29" w:rsidRDefault="00237E29">
            <w:r w:rsidRPr="00175BB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DA6164" w:rsidRDefault="003F6378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69658F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Для использования</w:t>
            </w:r>
            <w:r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69658F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с различным видеооборудованием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036AE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1.16.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proofErr w:type="spellStart"/>
            <w:r>
              <w:rPr>
                <w:rFonts w:eastAsia="Courier New"/>
                <w:sz w:val="18"/>
                <w:szCs w:val="18"/>
                <w:lang w:bidi="ru-RU"/>
              </w:rPr>
              <w:t>Антирефлекторное</w:t>
            </w:r>
            <w:proofErr w:type="spellEnd"/>
            <w:r>
              <w:rPr>
                <w:rFonts w:eastAsia="Courier New"/>
                <w:sz w:val="18"/>
                <w:szCs w:val="18"/>
                <w:lang w:bidi="ru-RU"/>
              </w:rPr>
              <w:t xml:space="preserve"> внутреннее покрытие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37E29" w:rsidRDefault="00237E29">
            <w:r w:rsidRPr="00175BB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3F6378" w:rsidRDefault="003F6378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Д</w:t>
            </w:r>
            <w:r w:rsidRPr="003F6378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ля устранения световых бликов и ореолов вокруг светящихся объектов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036AE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1.17.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 xml:space="preserve">Термический </w:t>
            </w:r>
            <w:r>
              <w:rPr>
                <w:rFonts w:eastAsia="Courier New"/>
                <w:sz w:val="18"/>
                <w:szCs w:val="18"/>
                <w:lang w:bidi="ru-RU"/>
              </w:rPr>
              <w:lastRenderedPageBreak/>
              <w:t>компенсатор длины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lastRenderedPageBreak/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37E29" w:rsidRDefault="00237E29">
            <w:r w:rsidRPr="00175BBF">
              <w:rPr>
                <w:sz w:val="18"/>
                <w:szCs w:val="18"/>
              </w:rPr>
              <w:t xml:space="preserve">Значение характеристики не </w:t>
            </w:r>
            <w:r w:rsidRPr="00175BBF">
              <w:rPr>
                <w:sz w:val="18"/>
                <w:szCs w:val="18"/>
              </w:rPr>
              <w:lastRenderedPageBreak/>
              <w:t>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3F6378" w:rsidRDefault="003F6378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3F6378">
              <w:rPr>
                <w:color w:val="333333"/>
                <w:sz w:val="18"/>
                <w:szCs w:val="18"/>
                <w:shd w:val="clear" w:color="auto" w:fill="FFFFFF"/>
              </w:rPr>
              <w:lastRenderedPageBreak/>
              <w:t xml:space="preserve">Для компенсации </w:t>
            </w:r>
            <w:r w:rsidRPr="003F6378">
              <w:rPr>
                <w:color w:val="333333"/>
                <w:sz w:val="18"/>
                <w:szCs w:val="18"/>
                <w:shd w:val="clear" w:color="auto" w:fill="FFFFFF"/>
              </w:rPr>
              <w:lastRenderedPageBreak/>
              <w:t>температурных расширений и обеспечения долговечности устройства без потери качества работы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036AE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1.18.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Регистрационное удостоверение  № РЗН 2017/5871 от 19.06.2017года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37E29" w:rsidRDefault="00237E29" w:rsidP="00060EDB">
            <w:r w:rsidRPr="00175BB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DA6164" w:rsidRDefault="003F6378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Для подтверждения государственной регистрации </w:t>
            </w:r>
            <w:proofErr w:type="spellStart"/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медизделия</w:t>
            </w:r>
            <w:proofErr w:type="spellEnd"/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237E29" w:rsidRPr="00DA6164" w:rsidTr="00036AE8">
        <w:tc>
          <w:tcPr>
            <w:tcW w:w="567" w:type="dxa"/>
            <w:vMerge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37E29" w:rsidRPr="005C4AA2" w:rsidRDefault="00237E29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 xml:space="preserve">1.19.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E29" w:rsidRDefault="00237E29" w:rsidP="00541F3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Выпуск изделия не ранее 2026 года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237E29" w:rsidRPr="00DA6164" w:rsidRDefault="00237E29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7E29" w:rsidRPr="00DA6164" w:rsidRDefault="00237E29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237E29" w:rsidRDefault="00237E29" w:rsidP="00060EDB">
            <w:r w:rsidRPr="00175BB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237E29" w:rsidRPr="00DA6164" w:rsidRDefault="003F6378" w:rsidP="00DA61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Год </w:t>
            </w:r>
            <w:r w:rsidR="00AD3C60">
              <w:rPr>
                <w:rFonts w:eastAsia="Courier New"/>
                <w:color w:val="000000"/>
                <w:sz w:val="18"/>
                <w:szCs w:val="18"/>
                <w:lang w:bidi="ru-RU"/>
              </w:rPr>
              <w:t>изготовления и соответст</w:t>
            </w: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вия </w:t>
            </w:r>
            <w:r w:rsidR="00AD3C60">
              <w:rPr>
                <w:rFonts w:eastAsia="Courier New"/>
                <w:color w:val="000000"/>
                <w:sz w:val="18"/>
                <w:szCs w:val="18"/>
                <w:lang w:bidi="ru-RU"/>
              </w:rPr>
              <w:t>маркировки изделия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237E29" w:rsidRPr="00DA6164" w:rsidRDefault="00237E2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7559B8">
        <w:tc>
          <w:tcPr>
            <w:tcW w:w="567" w:type="dxa"/>
            <w:vMerge w:val="restart"/>
          </w:tcPr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D04758" w:rsidRPr="001263D0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  <w:r w:rsidRPr="001263D0"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  <w:t>2.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04758" w:rsidRPr="00981F00" w:rsidRDefault="00981F00" w:rsidP="00401BF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bidi="ru-RU"/>
              </w:rPr>
            </w:pPr>
            <w:r w:rsidRPr="00981F00">
              <w:rPr>
                <w:color w:val="000000"/>
                <w:sz w:val="18"/>
                <w:szCs w:val="18"/>
                <w:lang w:bidi="ru-RU"/>
              </w:rPr>
              <w:t xml:space="preserve">Трубка оптическая эндоскопическая ТОЭ 027-110-00 </w:t>
            </w:r>
            <w:bookmarkStart w:id="0" w:name="_GoBack"/>
            <w:bookmarkEnd w:id="0"/>
            <w:r w:rsidRPr="00981F00">
              <w:rPr>
                <w:color w:val="000000"/>
                <w:sz w:val="18"/>
                <w:szCs w:val="18"/>
                <w:lang w:bidi="ru-RU"/>
              </w:rPr>
              <w:t>(диаметр  4 мм, с углом наблюдения 0 гр.)</w:t>
            </w:r>
          </w:p>
          <w:p w:rsidR="00981F00" w:rsidRPr="00981F00" w:rsidRDefault="00981F00" w:rsidP="00401BF6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  <w:p w:rsidR="00D04758" w:rsidRPr="00981F00" w:rsidRDefault="00D04758" w:rsidP="001263D0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981F00">
              <w:rPr>
                <w:rFonts w:eastAsia="Courier New"/>
                <w:color w:val="000000"/>
                <w:sz w:val="18"/>
                <w:szCs w:val="18"/>
                <w:lang w:bidi="ru-RU"/>
              </w:rPr>
              <w:t>32.50.13.190-00007691</w:t>
            </w:r>
          </w:p>
          <w:p w:rsidR="00D04758" w:rsidRDefault="00D04758" w:rsidP="00401BF6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</w:p>
          <w:p w:rsidR="00D04758" w:rsidRPr="005C4AA2" w:rsidRDefault="00D04758" w:rsidP="00401BF6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2.1.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Сфера применения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отоскопия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04758" w:rsidRPr="00DA6164" w:rsidRDefault="00D04758" w:rsidP="00060EDB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</w:p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color w:val="000000"/>
                <w:sz w:val="18"/>
                <w:szCs w:val="18"/>
                <w:lang w:bidi="ru-RU"/>
              </w:rPr>
              <w:t>В соответствии с назначением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1</w:t>
            </w:r>
          </w:p>
        </w:tc>
        <w:tc>
          <w:tcPr>
            <w:tcW w:w="1380" w:type="dxa"/>
            <w:vMerge w:val="restart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шт</w:t>
            </w: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2.2.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Диаметр рабочей части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≤ 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126" w:type="dxa"/>
            <w:shd w:val="clear" w:color="auto" w:fill="auto"/>
          </w:tcPr>
          <w:p w:rsidR="00D04758" w:rsidRPr="00DA6164" w:rsidRDefault="00D04758" w:rsidP="00060EDB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 xml:space="preserve"> 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color w:val="000000"/>
                <w:sz w:val="18"/>
                <w:szCs w:val="18"/>
                <w:lang w:bidi="ru-RU"/>
              </w:rPr>
              <w:t>В соответствии с назначением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2.3.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Рабочая длина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≤ 110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126" w:type="dxa"/>
            <w:shd w:val="clear" w:color="auto" w:fill="auto"/>
          </w:tcPr>
          <w:p w:rsidR="00D04758" w:rsidRPr="00DA6164" w:rsidRDefault="00D04758" w:rsidP="00060EDB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color w:val="000000"/>
                <w:sz w:val="18"/>
                <w:szCs w:val="18"/>
                <w:lang w:bidi="ru-RU"/>
              </w:rPr>
              <w:t>В соответствии с назначением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2.4.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Угол направления зрения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градусов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04758" w:rsidRPr="00DA6164" w:rsidRDefault="00D04758" w:rsidP="00060EDB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</w:p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color w:val="000000"/>
                <w:sz w:val="18"/>
                <w:szCs w:val="18"/>
                <w:lang w:bidi="ru-RU"/>
              </w:rPr>
              <w:t>В соответствии с назначением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2.5.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Входной угол поля зрения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≥ 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градусов</w:t>
            </w:r>
          </w:p>
        </w:tc>
        <w:tc>
          <w:tcPr>
            <w:tcW w:w="2126" w:type="dxa"/>
            <w:shd w:val="clear" w:color="auto" w:fill="auto"/>
          </w:tcPr>
          <w:p w:rsidR="00D04758" w:rsidRPr="00DA6164" w:rsidRDefault="00D04758" w:rsidP="00060EDB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 xml:space="preserve"> 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color w:val="000000"/>
                <w:sz w:val="18"/>
                <w:szCs w:val="18"/>
                <w:lang w:bidi="ru-RU"/>
              </w:rPr>
              <w:t>В соответствии с назначением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2.6.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 xml:space="preserve">Угол сопряжения оптических осей эндоскопа и светового разъема 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≥ 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градусов</w:t>
            </w:r>
          </w:p>
        </w:tc>
        <w:tc>
          <w:tcPr>
            <w:tcW w:w="2126" w:type="dxa"/>
            <w:shd w:val="clear" w:color="auto" w:fill="auto"/>
          </w:tcPr>
          <w:p w:rsidR="00D04758" w:rsidRPr="00DA6164" w:rsidRDefault="00D04758" w:rsidP="00060EDB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 xml:space="preserve"> Участник закупки указывает в заявке конкретное значение характеристики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color w:val="000000"/>
                <w:sz w:val="18"/>
                <w:szCs w:val="18"/>
                <w:lang w:bidi="ru-RU"/>
              </w:rPr>
              <w:t>В соответствии с назначением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2.7.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Сапфировое стекло на дистальном и проксимальном концах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D04758" w:rsidRPr="00DA6164" w:rsidRDefault="00D04758" w:rsidP="00060EDB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237E29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237E29">
              <w:rPr>
                <w:color w:val="333333"/>
                <w:sz w:val="18"/>
                <w:szCs w:val="18"/>
                <w:shd w:val="clear" w:color="auto" w:fill="FFFFFF"/>
              </w:rPr>
              <w:t>Для защиты дистальный (рабочий) конец эндоскопа от механических повреждений, загрязнений и других внешних воздействий.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2.8.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 xml:space="preserve">Тип оптической схемы: </w:t>
            </w:r>
            <w:proofErr w:type="spellStart"/>
            <w:r>
              <w:rPr>
                <w:rFonts w:eastAsia="Courier New"/>
                <w:sz w:val="18"/>
                <w:szCs w:val="18"/>
                <w:lang w:bidi="ru-RU"/>
              </w:rPr>
              <w:t>Стержнелинзовая</w:t>
            </w:r>
            <w:proofErr w:type="spellEnd"/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D04758" w:rsidRPr="00DA6164" w:rsidRDefault="00D04758" w:rsidP="00060EDB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Для получения качественного изображения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2.9.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Корпус из нержавеющей стали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D04758" w:rsidRPr="00DA6164" w:rsidRDefault="00D04758" w:rsidP="00060EDB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Для обработки и стерилизации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2.10.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Цветовой код:</w:t>
            </w:r>
          </w:p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Зеленый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D04758" w:rsidRPr="00DA6164" w:rsidRDefault="00D04758" w:rsidP="00060EDB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Модель производителя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2.11.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proofErr w:type="spellStart"/>
            <w:proofErr w:type="gramStart"/>
            <w:r>
              <w:rPr>
                <w:rFonts w:eastAsia="Courier New"/>
                <w:sz w:val="18"/>
                <w:szCs w:val="18"/>
                <w:lang w:bidi="ru-RU"/>
              </w:rPr>
              <w:t>Автоклавируемый</w:t>
            </w:r>
            <w:proofErr w:type="spellEnd"/>
            <w:r>
              <w:rPr>
                <w:rFonts w:eastAsia="Courier New"/>
                <w:sz w:val="18"/>
                <w:szCs w:val="18"/>
                <w:lang w:bidi="ru-RU"/>
              </w:rPr>
              <w:t xml:space="preserve"> :</w:t>
            </w:r>
            <w:proofErr w:type="gramEnd"/>
            <w:r>
              <w:rPr>
                <w:rFonts w:eastAsia="Courier New"/>
                <w:sz w:val="18"/>
                <w:szCs w:val="18"/>
                <w:lang w:bidi="ru-RU"/>
              </w:rPr>
              <w:t xml:space="preserve"> 134 градуса; 2,3 бар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DA6164"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D04758" w:rsidRPr="00DA6164" w:rsidRDefault="00D04758" w:rsidP="00060EDB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69658F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69658F"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Для </w:t>
            </w:r>
            <w:r w:rsidRPr="0069658F">
              <w:rPr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69658F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стерилизации многоразовых компонентов</w:t>
            </w:r>
            <w:r w:rsidRPr="0069658F">
              <w:rPr>
                <w:color w:val="333333"/>
                <w:sz w:val="18"/>
                <w:szCs w:val="18"/>
                <w:shd w:val="clear" w:color="auto" w:fill="FFFFFF"/>
              </w:rPr>
              <w:t> инструмента</w:t>
            </w:r>
            <w:r w:rsidRPr="0069658F"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 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2.12.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Количество циклов стерилизации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≥ 1000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циклов</w:t>
            </w:r>
          </w:p>
        </w:tc>
        <w:tc>
          <w:tcPr>
            <w:tcW w:w="2126" w:type="dxa"/>
            <w:shd w:val="clear" w:color="auto" w:fill="auto"/>
          </w:tcPr>
          <w:p w:rsidR="00D04758" w:rsidRPr="00DA6164" w:rsidRDefault="00D04758" w:rsidP="00060EDB">
            <w:pPr>
              <w:rPr>
                <w:sz w:val="18"/>
                <w:szCs w:val="18"/>
              </w:rPr>
            </w:pPr>
            <w:r w:rsidRPr="00DA616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Для повторного использования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2.13.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 xml:space="preserve">Совместимость со </w:t>
            </w:r>
            <w:proofErr w:type="spellStart"/>
            <w:r>
              <w:rPr>
                <w:rFonts w:eastAsia="Courier New"/>
                <w:sz w:val="18"/>
                <w:szCs w:val="18"/>
                <w:lang w:bidi="ru-RU"/>
              </w:rPr>
              <w:t>световодами</w:t>
            </w:r>
            <w:proofErr w:type="spellEnd"/>
            <w:r>
              <w:rPr>
                <w:rFonts w:eastAsia="Courier New"/>
                <w:sz w:val="18"/>
                <w:szCs w:val="18"/>
                <w:lang w:bidi="ru-RU"/>
              </w:rPr>
              <w:t xml:space="preserve"> стандартов </w:t>
            </w:r>
            <w:proofErr w:type="spellStart"/>
            <w:r>
              <w:rPr>
                <w:rFonts w:eastAsia="Courier New"/>
                <w:sz w:val="18"/>
                <w:szCs w:val="18"/>
                <w:lang w:bidi="ru-RU"/>
              </w:rPr>
              <w:t>Шторц</w:t>
            </w:r>
            <w:proofErr w:type="spellEnd"/>
            <w:r>
              <w:rPr>
                <w:rFonts w:eastAsia="Courier New"/>
                <w:sz w:val="18"/>
                <w:szCs w:val="18"/>
                <w:lang w:bidi="ru-RU"/>
              </w:rPr>
              <w:t xml:space="preserve">, Р. Вольф, </w:t>
            </w:r>
            <w:proofErr w:type="spellStart"/>
            <w:r>
              <w:rPr>
                <w:rFonts w:eastAsia="Courier New"/>
                <w:sz w:val="18"/>
                <w:szCs w:val="18"/>
                <w:lang w:bidi="ru-RU"/>
              </w:rPr>
              <w:t>Акми</w:t>
            </w:r>
            <w:proofErr w:type="spellEnd"/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D04758" w:rsidRDefault="00D04758" w:rsidP="00060EDB">
            <w:r w:rsidRPr="0025607B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69658F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  <w:r w:rsidRPr="0069658F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Для использования</w:t>
            </w:r>
            <w:r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69658F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с различным видеооборудованием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2.14.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Pr="00E9017C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val="en-US" w:bidi="ru-RU"/>
              </w:rPr>
              <w:t>Full HD</w:t>
            </w:r>
            <w:r>
              <w:rPr>
                <w:rFonts w:eastAsia="Courier New"/>
                <w:sz w:val="18"/>
                <w:szCs w:val="18"/>
                <w:lang w:bidi="ru-RU"/>
              </w:rPr>
              <w:t xml:space="preserve"> совместимый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D04758" w:rsidRDefault="00D04758" w:rsidP="00060EDB">
            <w:r w:rsidRPr="0025607B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3F6378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3F6378">
              <w:rPr>
                <w:color w:val="333333"/>
                <w:sz w:val="18"/>
                <w:szCs w:val="18"/>
                <w:shd w:val="clear" w:color="auto" w:fill="FFFFFF"/>
              </w:rPr>
              <w:t>Для передачи изображения высокой чёткости при обследовании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2.15.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Совместимость с головками видеокамер стандарта «</w:t>
            </w:r>
            <w:r>
              <w:rPr>
                <w:rFonts w:eastAsia="Courier New"/>
                <w:sz w:val="18"/>
                <w:szCs w:val="18"/>
                <w:lang w:val="en-US" w:bidi="ru-RU"/>
              </w:rPr>
              <w:t>C</w:t>
            </w:r>
            <w:r w:rsidRPr="00E9017C">
              <w:rPr>
                <w:rFonts w:eastAsia="Courier New"/>
                <w:sz w:val="18"/>
                <w:szCs w:val="18"/>
                <w:lang w:bidi="ru-RU"/>
              </w:rPr>
              <w:t>-</w:t>
            </w:r>
            <w:r>
              <w:rPr>
                <w:rFonts w:eastAsia="Courier New"/>
                <w:sz w:val="18"/>
                <w:szCs w:val="18"/>
                <w:lang w:val="en-US" w:bidi="ru-RU"/>
              </w:rPr>
              <w:t>mount</w:t>
            </w:r>
            <w:r>
              <w:rPr>
                <w:rFonts w:eastAsia="Courier New"/>
                <w:sz w:val="18"/>
                <w:szCs w:val="18"/>
                <w:lang w:bidi="ru-RU"/>
              </w:rPr>
              <w:t>» и «</w:t>
            </w:r>
            <w:r>
              <w:rPr>
                <w:rFonts w:eastAsia="Courier New"/>
                <w:sz w:val="18"/>
                <w:szCs w:val="18"/>
                <w:lang w:val="en-US" w:bidi="ru-RU"/>
              </w:rPr>
              <w:t>J</w:t>
            </w:r>
            <w:r w:rsidRPr="00E9017C">
              <w:rPr>
                <w:rFonts w:eastAsia="Courier New"/>
                <w:sz w:val="18"/>
                <w:szCs w:val="18"/>
                <w:lang w:bidi="ru-RU"/>
              </w:rPr>
              <w:t>-</w:t>
            </w:r>
            <w:r>
              <w:rPr>
                <w:rFonts w:eastAsia="Courier New"/>
                <w:sz w:val="18"/>
                <w:szCs w:val="18"/>
                <w:lang w:val="en-US" w:bidi="ru-RU"/>
              </w:rPr>
              <w:t>lock</w:t>
            </w:r>
            <w:r>
              <w:rPr>
                <w:rFonts w:eastAsia="Courier New"/>
                <w:sz w:val="18"/>
                <w:szCs w:val="18"/>
                <w:lang w:bidi="ru-RU"/>
              </w:rPr>
              <w:t>»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D04758" w:rsidRDefault="00D04758" w:rsidP="00060EDB">
            <w:r w:rsidRPr="00175BB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69658F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Для использования</w:t>
            </w:r>
            <w:r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69658F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с различным видеооборудованием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2.16.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proofErr w:type="spellStart"/>
            <w:r>
              <w:rPr>
                <w:rFonts w:eastAsia="Courier New"/>
                <w:sz w:val="18"/>
                <w:szCs w:val="18"/>
                <w:lang w:bidi="ru-RU"/>
              </w:rPr>
              <w:t>Антирефлекторное</w:t>
            </w:r>
            <w:proofErr w:type="spellEnd"/>
            <w:r>
              <w:rPr>
                <w:rFonts w:eastAsia="Courier New"/>
                <w:sz w:val="18"/>
                <w:szCs w:val="18"/>
                <w:lang w:bidi="ru-RU"/>
              </w:rPr>
              <w:t xml:space="preserve"> внутреннее покрытие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D04758" w:rsidRDefault="00D04758" w:rsidP="00060EDB">
            <w:r w:rsidRPr="00175BB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3F6378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Д</w:t>
            </w:r>
            <w:r w:rsidRPr="003F6378">
              <w:rPr>
                <w:rStyle w:val="a4"/>
                <w:b w:val="0"/>
                <w:color w:val="333333"/>
                <w:sz w:val="18"/>
                <w:szCs w:val="18"/>
                <w:shd w:val="clear" w:color="auto" w:fill="FFFFFF"/>
              </w:rPr>
              <w:t>ля устранения световых бликов и ореолов вокруг светящихся объектов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2.17.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Термический компенсатор длины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D04758" w:rsidRDefault="00D04758" w:rsidP="00060EDB">
            <w:r w:rsidRPr="00175BB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3F6378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3F6378">
              <w:rPr>
                <w:color w:val="333333"/>
                <w:sz w:val="18"/>
                <w:szCs w:val="18"/>
                <w:shd w:val="clear" w:color="auto" w:fill="FFFFFF"/>
              </w:rPr>
              <w:t>Для компенсации температурных расширений и обеспечения долговечности устройства без потери качества работы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2.18.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Регистрационное удостоверение  № РЗН 2017/5871 от 19.06.2017года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D04758" w:rsidRDefault="00D04758" w:rsidP="00060EDB">
            <w:r w:rsidRPr="00175BB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 xml:space="preserve">Для подтверждения государственной регистрации </w:t>
            </w:r>
            <w:proofErr w:type="spellStart"/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медизделия</w:t>
            </w:r>
            <w:proofErr w:type="spellEnd"/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D04758" w:rsidRPr="00DA6164" w:rsidTr="00144857">
        <w:tc>
          <w:tcPr>
            <w:tcW w:w="567" w:type="dxa"/>
            <w:vMerge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04758" w:rsidRPr="005C4AA2" w:rsidRDefault="00D04758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2.19.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4758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Выпуск изделия не ранее 2026 года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</w:tcPr>
          <w:p w:rsidR="00D04758" w:rsidRDefault="00D04758" w:rsidP="00060EDB">
            <w:r w:rsidRPr="00175BB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D04758" w:rsidRPr="00DA6164" w:rsidRDefault="00D04758" w:rsidP="00060ED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Год изготовления и соответствия маркировки изделия</w:t>
            </w:r>
          </w:p>
        </w:tc>
        <w:tc>
          <w:tcPr>
            <w:tcW w:w="1380" w:type="dxa"/>
            <w:vMerge/>
            <w:shd w:val="clear" w:color="auto" w:fill="auto"/>
            <w:vAlign w:val="center"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D04758" w:rsidRPr="00DA6164" w:rsidRDefault="00D0475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</w:tbl>
    <w:p w:rsidR="007559B8" w:rsidRDefault="007559B8" w:rsidP="003A4C0D"/>
    <w:p w:rsidR="003A4C0D" w:rsidRDefault="003A4C0D" w:rsidP="003A4C0D"/>
    <w:p w:rsidR="00EB558F" w:rsidRDefault="00EB558F" w:rsidP="003A4C0D"/>
    <w:sectPr w:rsidR="00EB558F" w:rsidSect="000B32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15586A"/>
    <w:multiLevelType w:val="hybridMultilevel"/>
    <w:tmpl w:val="42EA98A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337"/>
    <w:rsid w:val="000605C7"/>
    <w:rsid w:val="000B32E9"/>
    <w:rsid w:val="001263D0"/>
    <w:rsid w:val="00152D45"/>
    <w:rsid w:val="001C6608"/>
    <w:rsid w:val="00237E29"/>
    <w:rsid w:val="00247368"/>
    <w:rsid w:val="00291763"/>
    <w:rsid w:val="0029693A"/>
    <w:rsid w:val="002D13CF"/>
    <w:rsid w:val="002E3593"/>
    <w:rsid w:val="002F23AC"/>
    <w:rsid w:val="00340310"/>
    <w:rsid w:val="003A1857"/>
    <w:rsid w:val="003A4C0D"/>
    <w:rsid w:val="003F6378"/>
    <w:rsid w:val="00401BF6"/>
    <w:rsid w:val="004644E5"/>
    <w:rsid w:val="00527E77"/>
    <w:rsid w:val="00541F34"/>
    <w:rsid w:val="005B623C"/>
    <w:rsid w:val="005D43F7"/>
    <w:rsid w:val="006275F3"/>
    <w:rsid w:val="0069658F"/>
    <w:rsid w:val="00733337"/>
    <w:rsid w:val="007559B8"/>
    <w:rsid w:val="0076495E"/>
    <w:rsid w:val="00981F00"/>
    <w:rsid w:val="009B4DCC"/>
    <w:rsid w:val="00AA2962"/>
    <w:rsid w:val="00AD3C60"/>
    <w:rsid w:val="00B1774A"/>
    <w:rsid w:val="00B47BA8"/>
    <w:rsid w:val="00BD35F7"/>
    <w:rsid w:val="00BF240A"/>
    <w:rsid w:val="00D04758"/>
    <w:rsid w:val="00D9531D"/>
    <w:rsid w:val="00DA6164"/>
    <w:rsid w:val="00DE2351"/>
    <w:rsid w:val="00DF6876"/>
    <w:rsid w:val="00E51385"/>
    <w:rsid w:val="00E63B06"/>
    <w:rsid w:val="00E65788"/>
    <w:rsid w:val="00E9017C"/>
    <w:rsid w:val="00EB558F"/>
    <w:rsid w:val="00EC40FC"/>
    <w:rsid w:val="00F13A0E"/>
    <w:rsid w:val="00FD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126C05-B1A5-4EDC-94F9-285764F14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2E9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C0D"/>
    <w:pPr>
      <w:ind w:left="720"/>
      <w:contextualSpacing/>
    </w:pPr>
  </w:style>
  <w:style w:type="character" w:styleId="a4">
    <w:name w:val="Strong"/>
    <w:basedOn w:val="a0"/>
    <w:uiPriority w:val="22"/>
    <w:qFormat/>
    <w:rsid w:val="006965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1062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Карпов</dc:creator>
  <cp:lastModifiedBy>Щербакова Снежана Игоревна</cp:lastModifiedBy>
  <cp:revision>5</cp:revision>
  <dcterms:created xsi:type="dcterms:W3CDTF">2026-04-28T13:13:00Z</dcterms:created>
  <dcterms:modified xsi:type="dcterms:W3CDTF">2026-05-15T08:19:00Z</dcterms:modified>
</cp:coreProperties>
</file>