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80" w:type="dxa"/>
        <w:tblInd w:w="108" w:type="dxa"/>
        <w:tblLook w:val="04A0" w:firstRow="1" w:lastRow="0" w:firstColumn="1" w:lastColumn="0" w:noHBand="0" w:noVBand="1"/>
      </w:tblPr>
      <w:tblGrid>
        <w:gridCol w:w="487"/>
        <w:gridCol w:w="1478"/>
        <w:gridCol w:w="883"/>
        <w:gridCol w:w="883"/>
        <w:gridCol w:w="883"/>
        <w:gridCol w:w="683"/>
        <w:gridCol w:w="683"/>
        <w:gridCol w:w="1318"/>
        <w:gridCol w:w="1277"/>
        <w:gridCol w:w="1439"/>
        <w:gridCol w:w="1034"/>
        <w:gridCol w:w="1423"/>
        <w:gridCol w:w="1171"/>
        <w:gridCol w:w="1036"/>
      </w:tblGrid>
      <w:tr w:rsidR="00FE3D15" w:rsidRPr="00FE3D15" w:rsidTr="00FE3D15">
        <w:trPr>
          <w:trHeight w:val="300"/>
        </w:trPr>
        <w:tc>
          <w:tcPr>
            <w:tcW w:w="142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Определение и обоснование НМЦК методом сопоставимых рыночных цен (анализ рынка)</w:t>
            </w:r>
          </w:p>
        </w:tc>
      </w:tr>
      <w:tr w:rsidR="00FE3D15" w:rsidRPr="00FE3D15" w:rsidTr="00FE3D15">
        <w:trPr>
          <w:trHeight w:val="300"/>
        </w:trPr>
        <w:tc>
          <w:tcPr>
            <w:tcW w:w="142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</w:tc>
      </w:tr>
      <w:tr w:rsidR="00FE3D15" w:rsidRPr="00FE3D15" w:rsidTr="00FE3D15">
        <w:trPr>
          <w:trHeight w:val="315"/>
        </w:trPr>
        <w:tc>
          <w:tcPr>
            <w:tcW w:w="142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Заказчиком было направлены запросы о предоставлении ценовой информации 5-ти 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</w:tc>
      </w:tr>
      <w:tr w:rsidR="00FE3D15" w:rsidRPr="00FE3D15" w:rsidTr="00FE3D15">
        <w:trPr>
          <w:trHeight w:val="315"/>
        </w:trPr>
        <w:tc>
          <w:tcPr>
            <w:tcW w:w="142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на запрос получены от 3 исполнителей.</w:t>
            </w:r>
          </w:p>
        </w:tc>
      </w:tr>
      <w:tr w:rsidR="00FE3D15" w:rsidRPr="00FE3D15" w:rsidTr="00FE3D15">
        <w:trPr>
          <w:trHeight w:val="300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3D15" w:rsidRPr="00FE3D15" w:rsidTr="00FE3D15">
        <w:trPr>
          <w:trHeight w:val="510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53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FE3D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тым</w:t>
            </w:r>
            <w:proofErr w:type="spellEnd"/>
            <w:r w:rsidRPr="00FE3D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ИЦИ (</w:t>
            </w:r>
            <w:proofErr w:type="spellStart"/>
            <w:r w:rsidRPr="00FE3D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Цi</w:t>
            </w:r>
            <w:proofErr w:type="spellEnd"/>
            <w:r w:rsidRPr="00FE3D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), руб.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</w:t>
            </w:r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- кол-во значений, используемых в расчете</w:t>
            </w:r>
          </w:p>
        </w:tc>
        <w:tc>
          <w:tcPr>
            <w:tcW w:w="3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3D15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238125</wp:posOffset>
                  </wp:positionV>
                  <wp:extent cx="561975" cy="171450"/>
                  <wp:effectExtent l="0" t="0" r="9525" b="0"/>
                  <wp:wrapNone/>
                  <wp:docPr id="21" name="Рисунок 21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3D15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771525</wp:posOffset>
                  </wp:positionV>
                  <wp:extent cx="542925" cy="628650"/>
                  <wp:effectExtent l="0" t="0" r="9525" b="0"/>
                  <wp:wrapNone/>
                  <wp:docPr id="17" name="Рисунок 17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5"/>
            </w:tblGrid>
            <w:tr w:rsidR="00FE3D15" w:rsidRPr="00FE3D15">
              <w:trPr>
                <w:trHeight w:val="510"/>
                <w:tblCellSpacing w:w="0" w:type="dxa"/>
              </w:trPr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E3D15" w:rsidRPr="00FE3D15" w:rsidRDefault="00FE3D15" w:rsidP="00FE3D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FE3D1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, тыс. руб. </w:t>
                  </w:r>
                </w:p>
              </w:tc>
            </w:tr>
          </w:tbl>
          <w:p w:rsidR="00FE3D15" w:rsidRPr="00FE3D15" w:rsidRDefault="00FE3D15" w:rsidP="00FE3D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FE3D15" w:rsidRPr="00FE3D15" w:rsidTr="00FE3D15">
        <w:trPr>
          <w:trHeight w:val="2460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ИЦИ №1   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ИЦИ №2      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ИЦИ №3  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352425</wp:posOffset>
                  </wp:positionV>
                  <wp:extent cx="447675" cy="600075"/>
                  <wp:effectExtent l="0" t="0" r="9525" b="9525"/>
                  <wp:wrapNone/>
                  <wp:docPr id="16" name="Рисунок 16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5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средн</w:t>
            </w:r>
            <w:proofErr w:type="spellEnd"/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арифм</w:t>
            </w:r>
            <w:proofErr w:type="spellEnd"/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прод-ции</w:t>
            </w:r>
            <w:proofErr w:type="spellEnd"/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3D15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1066800</wp:posOffset>
                  </wp:positionV>
                  <wp:extent cx="581025" cy="428625"/>
                  <wp:effectExtent l="0" t="0" r="9525" b="9525"/>
                  <wp:wrapNone/>
                  <wp:docPr id="18" name="Рисунок 18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</w:tblGrid>
            <w:tr w:rsidR="00FE3D15" w:rsidRPr="00FE3D15">
              <w:trPr>
                <w:trHeight w:val="246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3D15" w:rsidRPr="00FE3D15" w:rsidRDefault="00FE3D15" w:rsidP="00FE3D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FE3D1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Среднее квадратичное отклонение</w:t>
                  </w:r>
                </w:p>
              </w:tc>
            </w:tr>
          </w:tbl>
          <w:p w:rsidR="00FE3D15" w:rsidRPr="00FE3D15" w:rsidRDefault="00FE3D15" w:rsidP="00FE3D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3D15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1247775</wp:posOffset>
                  </wp:positionV>
                  <wp:extent cx="542925" cy="285750"/>
                  <wp:effectExtent l="0" t="0" r="9525" b="0"/>
                  <wp:wrapNone/>
                  <wp:docPr id="19" name="Рисунок 19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0"/>
            </w:tblGrid>
            <w:tr w:rsidR="00FE3D15" w:rsidRPr="00FE3D15">
              <w:trPr>
                <w:trHeight w:val="246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3D15" w:rsidRPr="00FE3D15" w:rsidRDefault="00FE3D15" w:rsidP="00FE3D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FE3D1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V - </w:t>
                  </w:r>
                  <w:proofErr w:type="spellStart"/>
                  <w:r w:rsidRPr="00FE3D1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коэф-нт</w:t>
                  </w:r>
                  <w:proofErr w:type="spellEnd"/>
                  <w:r w:rsidRPr="00FE3D1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вариации </w:t>
                  </w:r>
                  <w:r w:rsidRPr="00FE3D15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ru-RU"/>
                    </w:rPr>
                    <w:t>(не должен превышать 33%)</w:t>
                  </w:r>
                </w:p>
              </w:tc>
            </w:tr>
          </w:tbl>
          <w:p w:rsidR="00FE3D15" w:rsidRPr="00FE3D15" w:rsidRDefault="00FE3D15" w:rsidP="00FE3D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FE3D15" w:rsidRPr="00FE3D15" w:rsidTr="00FE3D15">
        <w:trPr>
          <w:trHeight w:val="1080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8=3+4+5+6+7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10 = кол-во ответов ИЦИ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3D15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533400</wp:posOffset>
                  </wp:positionV>
                  <wp:extent cx="266700" cy="142875"/>
                  <wp:effectExtent l="0" t="0" r="0" b="9525"/>
                  <wp:wrapNone/>
                  <wp:docPr id="20" name="Рисунок 20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3"/>
            </w:tblGrid>
            <w:tr w:rsidR="00FE3D15" w:rsidRPr="00FE3D15">
              <w:trPr>
                <w:trHeight w:val="108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E3D15" w:rsidRPr="00FE3D15" w:rsidRDefault="00FE3D15" w:rsidP="00FE3D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FE3D1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11=          /10</w:t>
                  </w:r>
                </w:p>
              </w:tc>
            </w:tr>
          </w:tbl>
          <w:p w:rsidR="00FE3D15" w:rsidRPr="00FE3D15" w:rsidRDefault="00FE3D15" w:rsidP="00FE3D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13=8*9/10</w:t>
            </w:r>
          </w:p>
        </w:tc>
      </w:tr>
      <w:tr w:rsidR="00FE3D15" w:rsidRPr="00FE3D15" w:rsidTr="00FE3D15">
        <w:trPr>
          <w:trHeight w:val="54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8"/>
                <w:szCs w:val="18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color w:val="666666"/>
                <w:sz w:val="18"/>
                <w:lang w:eastAsia="ru-RU"/>
              </w:rPr>
              <w:t>Компрессор NL 7,3 MF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17 500,00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18 500,00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19 000,00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55 000,00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18 333,33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763,76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4,17%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36,70</w:t>
            </w:r>
          </w:p>
        </w:tc>
      </w:tr>
      <w:tr w:rsidR="00FE3D15" w:rsidRPr="00FE3D15" w:rsidTr="00FE3D15">
        <w:trPr>
          <w:trHeight w:val="5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8"/>
                <w:szCs w:val="18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color w:val="666666"/>
                <w:sz w:val="18"/>
                <w:lang w:eastAsia="ru-RU"/>
              </w:rPr>
              <w:t>Фильтр-ос DCL032S /1/4/ пайка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500,00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750,00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730,00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1 980,00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138,92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21,05%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1,30</w:t>
            </w:r>
          </w:p>
        </w:tc>
      </w:tr>
      <w:tr w:rsidR="00FE3D15" w:rsidRPr="00FE3D15" w:rsidTr="00FE3D15">
        <w:trPr>
          <w:trHeight w:val="96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8"/>
                <w:szCs w:val="18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color w:val="666666"/>
                <w:sz w:val="18"/>
                <w:lang w:eastAsia="ru-RU"/>
              </w:rPr>
              <w:t>Клапан Шредера BC-AV-04SH (толщ. Стенки 0,6 мм, длина трубки 50 мм)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120,00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210,00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530,00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49,33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27,92%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</w:t>
            </w:r>
          </w:p>
        </w:tc>
      </w:tr>
      <w:tr w:rsidR="00FE3D15" w:rsidRPr="00FE3D15" w:rsidTr="00FE3D15">
        <w:trPr>
          <w:trHeight w:val="133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Припой медь и ее сплавы 5% </w:t>
            </w:r>
            <w:proofErr w:type="spellStart"/>
            <w:r w:rsidRPr="00FE3D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Stella</w:t>
            </w:r>
            <w:proofErr w:type="spellEnd"/>
            <w:r w:rsidRPr="00FE3D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ST5 (круглый) без флюса с серебром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210,00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630,00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14,29%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1,30</w:t>
            </w:r>
          </w:p>
        </w:tc>
        <w:bookmarkStart w:id="0" w:name="_GoBack"/>
        <w:bookmarkEnd w:id="0"/>
      </w:tr>
      <w:tr w:rsidR="00FE3D15" w:rsidRPr="00FE3D15" w:rsidTr="00FE3D15">
        <w:trPr>
          <w:trHeight w:val="90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18"/>
                <w:szCs w:val="18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color w:val="666666"/>
                <w:sz w:val="18"/>
                <w:lang w:eastAsia="ru-RU"/>
              </w:rPr>
              <w:t xml:space="preserve">Фреон (Хладон) R-134а баллон 1000гр с клапаном под шланг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3 500,00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4 100,00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3 850,00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lang w:eastAsia="ru-RU"/>
              </w:rPr>
              <w:t>11 450,00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3 816,67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301,39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7,90%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7,60</w:t>
            </w:r>
          </w:p>
        </w:tc>
      </w:tr>
      <w:tr w:rsidR="00FE3D15" w:rsidRPr="00FE3D15" w:rsidTr="00FE3D15">
        <w:trPr>
          <w:trHeight w:val="300"/>
        </w:trPr>
        <w:tc>
          <w:tcPr>
            <w:tcW w:w="122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D15" w:rsidRPr="00FE3D15" w:rsidRDefault="00FE3D15" w:rsidP="00FE3D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E3D15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0</wp:posOffset>
                  </wp:positionV>
                  <wp:extent cx="381000" cy="276225"/>
                  <wp:effectExtent l="0" t="0" r="0" b="0"/>
                  <wp:wrapNone/>
                  <wp:docPr id="22" name="Рисунок 22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0"/>
            </w:tblGrid>
            <w:tr w:rsidR="00FE3D15" w:rsidRPr="00FE3D15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E3D15" w:rsidRPr="00FE3D15" w:rsidRDefault="00FE3D15" w:rsidP="00FE3D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FE3D15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 </w:t>
                  </w:r>
                </w:p>
              </w:tc>
            </w:tr>
          </w:tbl>
          <w:p w:rsidR="00FE3D15" w:rsidRPr="00FE3D15" w:rsidRDefault="00FE3D15" w:rsidP="00FE3D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D15" w:rsidRPr="00FE3D15" w:rsidRDefault="00FE3D15" w:rsidP="00FE3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E3D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47,30</w:t>
            </w:r>
          </w:p>
        </w:tc>
      </w:tr>
    </w:tbl>
    <w:p w:rsidR="00837D5E" w:rsidRDefault="00837D5E"/>
    <w:sectPr w:rsidR="00837D5E" w:rsidSect="00FE3D1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71A"/>
    <w:rsid w:val="00837D5E"/>
    <w:rsid w:val="008D471A"/>
    <w:rsid w:val="00FE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37E183-9C5F-4AB1-89B1-89FBF36FE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2026-05-13T06:12:00Z</dcterms:created>
  <dcterms:modified xsi:type="dcterms:W3CDTF">2026-05-13T06:13:00Z</dcterms:modified>
</cp:coreProperties>
</file>