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90D69" w14:textId="4C16E386"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r w:rsidR="007B6D05" w:rsidRPr="007B6D05">
        <w:rPr>
          <w:rFonts w:ascii="Times New Roman" w:hAnsi="Times New Roman" w:cs="Times New Roman"/>
          <w:b/>
          <w:sz w:val="22"/>
          <w:szCs w:val="22"/>
        </w:rPr>
        <w:t>63</w:t>
      </w:r>
      <w:r w:rsidRPr="007B6D05">
        <w:rPr>
          <w:rFonts w:ascii="Times New Roman" w:hAnsi="Times New Roman" w:cs="Times New Roman"/>
          <w:b/>
          <w:sz w:val="22"/>
          <w:szCs w:val="22"/>
        </w:rPr>
        <w:t>/2</w:t>
      </w:r>
      <w:r w:rsidR="007B6D05" w:rsidRPr="007B6D05">
        <w:rPr>
          <w:rFonts w:ascii="Times New Roman" w:hAnsi="Times New Roman" w:cs="Times New Roman"/>
          <w:b/>
          <w:sz w:val="22"/>
          <w:szCs w:val="22"/>
        </w:rPr>
        <w:t>6</w:t>
      </w:r>
      <w:r w:rsidR="00FC1355" w:rsidRPr="007B6D05">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66E32C25"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31710CC2"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BA08BD">
        <w:rPr>
          <w:sz w:val="22"/>
          <w:szCs w:val="22"/>
        </w:rPr>
        <w:t xml:space="preserve">пункта </w:t>
      </w:r>
      <w:r w:rsidR="00C34BBE" w:rsidRPr="00BA08BD">
        <w:rPr>
          <w:sz w:val="22"/>
          <w:szCs w:val="22"/>
        </w:rPr>
        <w:t>4</w:t>
      </w:r>
      <w:r w:rsidR="004C7E6E" w:rsidRPr="00BA08BD">
        <w:rPr>
          <w:sz w:val="22"/>
          <w:szCs w:val="22"/>
        </w:rPr>
        <w:t xml:space="preserve"> </w:t>
      </w:r>
      <w:r w:rsidR="00741B08" w:rsidRPr="00BA08BD">
        <w:rPr>
          <w:sz w:val="22"/>
          <w:szCs w:val="22"/>
        </w:rPr>
        <w:t xml:space="preserve">части </w:t>
      </w:r>
      <w:r w:rsidR="004C7E6E" w:rsidRPr="00BA08BD">
        <w:rPr>
          <w:sz w:val="22"/>
          <w:szCs w:val="22"/>
        </w:rPr>
        <w:t>1</w:t>
      </w:r>
      <w:r w:rsidR="00741B08" w:rsidRPr="00BA08BD">
        <w:rPr>
          <w:sz w:val="22"/>
          <w:szCs w:val="22"/>
        </w:rPr>
        <w:t xml:space="preserve"> статьи </w:t>
      </w:r>
      <w:r w:rsidR="004C7E6E" w:rsidRPr="00BA08BD">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1B0C63EE"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закупки </w:t>
      </w:r>
      <w:r w:rsidR="007B6D05" w:rsidRPr="007B6D05">
        <w:rPr>
          <w:sz w:val="22"/>
          <w:szCs w:val="22"/>
        </w:rPr>
        <w:t>262781901761078190100100080000000244</w:t>
      </w:r>
      <w:r w:rsidR="00FC1355" w:rsidRPr="007B6D05">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366692C5" w14:textId="77777777" w:rsidR="005A0813" w:rsidRPr="00597151" w:rsidRDefault="005A0813" w:rsidP="00597151">
      <w:pPr>
        <w:spacing w:line="276" w:lineRule="auto"/>
        <w:jc w:val="center"/>
        <w:rPr>
          <w:b/>
          <w:sz w:val="22"/>
          <w:szCs w:val="22"/>
        </w:rPr>
      </w:pPr>
    </w:p>
    <w:p w14:paraId="18196271" w14:textId="72F0ADA4" w:rsidR="00741B08" w:rsidRPr="00C013DB" w:rsidRDefault="00741B08" w:rsidP="00BA08BD">
      <w:pPr>
        <w:pStyle w:val="ConsPlusNormal"/>
        <w:numPr>
          <w:ilvl w:val="1"/>
          <w:numId w:val="2"/>
        </w:numPr>
        <w:spacing w:line="276" w:lineRule="auto"/>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BA08BD" w:rsidRPr="00BA08BD">
        <w:rPr>
          <w:rFonts w:ascii="Times New Roman" w:hAnsi="Times New Roman" w:cs="Times New Roman"/>
          <w:sz w:val="22"/>
          <w:szCs w:val="22"/>
        </w:rPr>
        <w:t>ленты светодиодной, неоновой вывески и рулонных штор</w:t>
      </w:r>
      <w:r w:rsidRPr="00C013DB">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4718ECB4" w:rsidR="0071572B" w:rsidRPr="008B2AC2"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BA08BD">
        <w:rPr>
          <w:sz w:val="22"/>
          <w:szCs w:val="22"/>
        </w:rPr>
        <w:t>субсидии на</w:t>
      </w:r>
      <w:r w:rsidRPr="00414320">
        <w:rPr>
          <w:sz w:val="22"/>
          <w:szCs w:val="22"/>
        </w:rPr>
        <w:t xml:space="preserve"> </w:t>
      </w:r>
      <w:r w:rsidR="00BA08BD">
        <w:rPr>
          <w:sz w:val="22"/>
          <w:szCs w:val="22"/>
        </w:rPr>
        <w:t>иные цели</w:t>
      </w:r>
      <w:r w:rsidR="00976920" w:rsidRPr="008B2AC2">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w:t>
      </w:r>
      <w:r w:rsidRPr="00597151">
        <w:rPr>
          <w:sz w:val="22"/>
          <w:szCs w:val="22"/>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141B9B77" w14:textId="77777777" w:rsidR="00AF1CF8" w:rsidRPr="00597151" w:rsidRDefault="00AF1CF8" w:rsidP="00C013DB">
      <w:pPr>
        <w:spacing w:line="276" w:lineRule="auto"/>
        <w:jc w:val="both"/>
        <w:rPr>
          <w:b/>
          <w:sz w:val="22"/>
          <w:szCs w:val="22"/>
        </w:rPr>
      </w:pPr>
    </w:p>
    <w:p w14:paraId="0227E80B" w14:textId="50FAA74F" w:rsidR="00414320" w:rsidRPr="00BA08BD"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BA08BD">
        <w:rPr>
          <w:rFonts w:ascii="Times New Roman" w:hAnsi="Times New Roman" w:cs="Times New Roman"/>
          <w:bCs/>
        </w:rPr>
        <w:t xml:space="preserve">Поставка Товара осуществляется </w:t>
      </w:r>
      <w:r w:rsidR="001E6D3E" w:rsidRPr="00BA08BD">
        <w:rPr>
          <w:rFonts w:ascii="Times New Roman" w:hAnsi="Times New Roman" w:cs="Times New Roman"/>
          <w:bCs/>
        </w:rPr>
        <w:t xml:space="preserve">в </w:t>
      </w:r>
      <w:r w:rsidR="00C34BBE" w:rsidRPr="00BA08BD">
        <w:rPr>
          <w:rFonts w:ascii="Times New Roman" w:hAnsi="Times New Roman" w:cs="Times New Roman"/>
          <w:bCs/>
        </w:rPr>
        <w:t>течение</w:t>
      </w:r>
      <w:r w:rsidR="00C34BBE" w:rsidRPr="00BA08BD">
        <w:rPr>
          <w:rFonts w:ascii="Times New Roman" w:hAnsi="Times New Roman" w:cs="Times New Roman"/>
          <w:bCs/>
          <w:u w:val="single"/>
        </w:rPr>
        <w:t xml:space="preserve"> 30 (тридцати) </w:t>
      </w:r>
      <w:r w:rsidR="00BA08BD" w:rsidRPr="00BA08BD">
        <w:rPr>
          <w:rFonts w:ascii="Times New Roman" w:hAnsi="Times New Roman" w:cs="Times New Roman"/>
          <w:bCs/>
          <w:u w:val="single"/>
        </w:rPr>
        <w:t xml:space="preserve">рабочих </w:t>
      </w:r>
      <w:r w:rsidR="00C34BBE" w:rsidRPr="00BA08BD">
        <w:rPr>
          <w:rFonts w:ascii="Times New Roman" w:hAnsi="Times New Roman" w:cs="Times New Roman"/>
          <w:bCs/>
          <w:u w:val="single"/>
        </w:rPr>
        <w:t>дней с даты заключения Контракта</w:t>
      </w:r>
      <w:bookmarkEnd w:id="1"/>
      <w:r w:rsidRPr="00BA08BD">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5C2F1B34" w14:textId="77777777" w:rsidR="005A0813" w:rsidRPr="00597151" w:rsidRDefault="005A0813" w:rsidP="00597151">
      <w:pPr>
        <w:spacing w:line="276" w:lineRule="auto"/>
        <w:jc w:val="both"/>
        <w:rPr>
          <w:sz w:val="22"/>
          <w:szCs w:val="22"/>
        </w:rPr>
      </w:pP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6CB9BDCE" w14:textId="77777777" w:rsidR="0030188F" w:rsidRPr="00597151" w:rsidRDefault="0030188F" w:rsidP="00597151">
      <w:pPr>
        <w:pStyle w:val="ConsPlusNormal"/>
        <w:spacing w:line="276" w:lineRule="auto"/>
        <w:jc w:val="center"/>
        <w:outlineLvl w:val="1"/>
        <w:rPr>
          <w:rFonts w:ascii="Times New Roman" w:hAnsi="Times New Roman" w:cs="Times New Roman"/>
          <w:b/>
          <w:sz w:val="22"/>
          <w:szCs w:val="22"/>
        </w:rPr>
      </w:pP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E0EC9B9"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lastRenderedPageBreak/>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lastRenderedPageBreak/>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257BEA7A" w14:textId="77777777" w:rsidR="00203A0C" w:rsidRPr="00597151" w:rsidRDefault="00203A0C" w:rsidP="00E965F0">
      <w:pPr>
        <w:tabs>
          <w:tab w:val="left" w:pos="0"/>
        </w:tabs>
        <w:spacing w:line="276" w:lineRule="auto"/>
        <w:ind w:firstLine="567"/>
        <w:jc w:val="both"/>
        <w:rPr>
          <w:sz w:val="22"/>
          <w:szCs w:val="22"/>
        </w:rPr>
      </w:pP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3207108" w14:textId="77777777" w:rsidR="00522CF0" w:rsidRPr="00597151" w:rsidRDefault="00522CF0" w:rsidP="00597151">
      <w:pPr>
        <w:spacing w:line="276" w:lineRule="auto"/>
        <w:ind w:firstLine="567"/>
        <w:jc w:val="center"/>
        <w:rPr>
          <w:sz w:val="22"/>
          <w:szCs w:val="22"/>
        </w:rPr>
      </w:pP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lastRenderedPageBreak/>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49342E6C" w14:textId="77777777" w:rsidR="00537DE0" w:rsidRPr="00597151" w:rsidRDefault="00537DE0" w:rsidP="00597151">
      <w:pPr>
        <w:spacing w:line="276" w:lineRule="auto"/>
        <w:ind w:firstLine="567"/>
        <w:jc w:val="both"/>
        <w:rPr>
          <w:sz w:val="22"/>
          <w:szCs w:val="22"/>
        </w:rPr>
      </w:pP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597151">
        <w:rPr>
          <w:sz w:val="22"/>
          <w:szCs w:val="22"/>
        </w:rPr>
        <w:lastRenderedPageBreak/>
        <w:t>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lastRenderedPageBreak/>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76AE36FC" w14:textId="77777777" w:rsidR="000466C5" w:rsidRPr="00597151" w:rsidRDefault="000466C5" w:rsidP="00597151">
      <w:pPr>
        <w:spacing w:line="276" w:lineRule="auto"/>
        <w:jc w:val="both"/>
        <w:rPr>
          <w:sz w:val="22"/>
          <w:szCs w:val="22"/>
        </w:rPr>
      </w:pPr>
    </w:p>
    <w:p w14:paraId="148061FA" w14:textId="4A3292A0" w:rsidR="00413A44" w:rsidRPr="00BA08BD" w:rsidRDefault="00413A44" w:rsidP="005A506A">
      <w:pPr>
        <w:pStyle w:val="af5"/>
        <w:numPr>
          <w:ilvl w:val="1"/>
          <w:numId w:val="6"/>
        </w:numPr>
        <w:spacing w:line="276" w:lineRule="auto"/>
        <w:ind w:left="0" w:firstLine="567"/>
        <w:jc w:val="both"/>
        <w:rPr>
          <w:sz w:val="22"/>
          <w:szCs w:val="22"/>
        </w:rPr>
      </w:pPr>
      <w:r w:rsidRPr="00BA08BD">
        <w:rPr>
          <w:sz w:val="22"/>
          <w:szCs w:val="22"/>
        </w:rPr>
        <w:t>Настоящий Контракт действует с момента подписания Заказчиком и до «</w:t>
      </w:r>
      <w:r w:rsidR="00085D13" w:rsidRPr="00BA08BD">
        <w:rPr>
          <w:sz w:val="22"/>
          <w:szCs w:val="22"/>
        </w:rPr>
        <w:t>31</w:t>
      </w:r>
      <w:r w:rsidRPr="00BA08BD">
        <w:rPr>
          <w:sz w:val="22"/>
          <w:szCs w:val="22"/>
        </w:rPr>
        <w:t xml:space="preserve">» </w:t>
      </w:r>
      <w:r w:rsidR="00085D13" w:rsidRPr="00BA08BD">
        <w:rPr>
          <w:sz w:val="22"/>
          <w:szCs w:val="22"/>
        </w:rPr>
        <w:t>декабря</w:t>
      </w:r>
      <w:r w:rsidRPr="00BA08BD">
        <w:rPr>
          <w:sz w:val="22"/>
          <w:szCs w:val="22"/>
        </w:rPr>
        <w:t xml:space="preserve"> 20</w:t>
      </w:r>
      <w:r w:rsidR="00085D13" w:rsidRPr="00BA08BD">
        <w:rPr>
          <w:sz w:val="22"/>
          <w:szCs w:val="22"/>
        </w:rPr>
        <w:t>2</w:t>
      </w:r>
      <w:r w:rsidR="00CF3ECF" w:rsidRPr="00BA08BD">
        <w:rPr>
          <w:sz w:val="22"/>
          <w:szCs w:val="22"/>
        </w:rPr>
        <w:t>6</w:t>
      </w:r>
      <w:r w:rsidRPr="00BA08BD">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36F3EB37" w14:textId="77777777" w:rsidR="00057129" w:rsidRPr="00597151" w:rsidRDefault="00057129" w:rsidP="00597151">
      <w:pPr>
        <w:spacing w:line="276" w:lineRule="auto"/>
        <w:ind w:firstLine="567"/>
        <w:jc w:val="center"/>
        <w:rPr>
          <w:b/>
          <w:sz w:val="22"/>
          <w:szCs w:val="22"/>
        </w:rPr>
      </w:pP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lastRenderedPageBreak/>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33B0C95D" w14:textId="77777777" w:rsidR="00BC0008" w:rsidRPr="00597151" w:rsidRDefault="00BC0008" w:rsidP="00597151">
      <w:pPr>
        <w:spacing w:line="276" w:lineRule="auto"/>
        <w:ind w:firstLine="567"/>
        <w:jc w:val="center"/>
        <w:rPr>
          <w:b/>
          <w:sz w:val="22"/>
          <w:szCs w:val="22"/>
        </w:rPr>
      </w:pP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Порядок рассмотрения споров</w:t>
      </w:r>
    </w:p>
    <w:p w14:paraId="42A8B519" w14:textId="77777777" w:rsidR="0079450A" w:rsidRPr="00597151" w:rsidRDefault="0079450A" w:rsidP="005A506A">
      <w:pPr>
        <w:spacing w:line="276" w:lineRule="auto"/>
        <w:ind w:firstLine="567"/>
        <w:jc w:val="center"/>
        <w:rPr>
          <w:sz w:val="22"/>
          <w:szCs w:val="22"/>
        </w:rPr>
      </w:pP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lastRenderedPageBreak/>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66E8C08F" w14:textId="77777777" w:rsidR="00C87498" w:rsidRPr="00597151" w:rsidRDefault="00C87498" w:rsidP="005A506A">
      <w:pPr>
        <w:widowControl w:val="0"/>
        <w:autoSpaceDE w:val="0"/>
        <w:autoSpaceDN w:val="0"/>
        <w:adjustRightInd w:val="0"/>
        <w:spacing w:line="276" w:lineRule="auto"/>
        <w:ind w:firstLine="567"/>
        <w:jc w:val="center"/>
        <w:rPr>
          <w:b/>
          <w:sz w:val="22"/>
          <w:szCs w:val="22"/>
        </w:rPr>
      </w:pP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2747CAB" w14:textId="77777777" w:rsidR="005A0813" w:rsidRPr="00597151" w:rsidRDefault="005A0813" w:rsidP="005A506A">
      <w:pPr>
        <w:spacing w:line="276" w:lineRule="auto"/>
        <w:ind w:firstLine="567"/>
        <w:jc w:val="both"/>
        <w:rPr>
          <w:sz w:val="22"/>
          <w:szCs w:val="22"/>
        </w:rPr>
      </w:pP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299BBB2A" w14:textId="77777777" w:rsidR="005A0813" w:rsidRPr="00597151" w:rsidRDefault="005A0813" w:rsidP="00597151">
      <w:pPr>
        <w:spacing w:line="276" w:lineRule="auto"/>
        <w:ind w:firstLine="567"/>
        <w:jc w:val="both"/>
        <w:rPr>
          <w:sz w:val="22"/>
          <w:szCs w:val="22"/>
        </w:rPr>
      </w:pP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lastRenderedPageBreak/>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A648C9">
              <w:rPr>
                <w:bCs/>
                <w:u w:val="single"/>
                <w:lang w:bidi="ru-RU"/>
              </w:rPr>
              <w:t>__________________</w:t>
            </w:r>
            <w:r w:rsidRPr="00A648C9">
              <w:rPr>
                <w:bCs/>
                <w:lang w:bidi="ru-RU"/>
              </w:rPr>
              <w:t xml:space="preserve"> 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lastRenderedPageBreak/>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4A666D89" w14:textId="77777777" w:rsidR="00B35A96" w:rsidRDefault="005D299F" w:rsidP="0070264C">
            <w:r>
              <w:lastRenderedPageBreak/>
              <w:t xml:space="preserve">___________________ </w:t>
            </w:r>
            <w:r w:rsidR="00B35A96" w:rsidRPr="00F1153D">
              <w:t>(ПОДПИСАНО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043A23">
          <w:footerReference w:type="default" r:id="rId9"/>
          <w:pgSz w:w="11906" w:h="16838"/>
          <w:pgMar w:top="993" w:right="1134" w:bottom="1134" w:left="1134" w:header="708" w:footer="708"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0A0331E5" w:rsidR="000259BB" w:rsidRPr="00597151" w:rsidRDefault="000259BB" w:rsidP="00675D25">
      <w:pPr>
        <w:spacing w:line="276" w:lineRule="auto"/>
        <w:ind w:left="10065"/>
        <w:jc w:val="both"/>
        <w:rPr>
          <w:sz w:val="22"/>
          <w:szCs w:val="22"/>
        </w:rPr>
      </w:pPr>
      <w:r w:rsidRPr="00597151">
        <w:rPr>
          <w:sz w:val="22"/>
          <w:szCs w:val="22"/>
        </w:rPr>
        <w:t xml:space="preserve">к контракту № </w:t>
      </w:r>
      <w:r w:rsidR="007B6D05" w:rsidRPr="007B6D05">
        <w:rPr>
          <w:sz w:val="22"/>
          <w:szCs w:val="22"/>
        </w:rPr>
        <w:t>63</w:t>
      </w:r>
      <w:r w:rsidR="000B7532" w:rsidRPr="007B6D05">
        <w:rPr>
          <w:sz w:val="22"/>
          <w:szCs w:val="22"/>
        </w:rPr>
        <w:t>/2</w:t>
      </w:r>
      <w:r w:rsidR="007B6D05" w:rsidRPr="007B6D05">
        <w:rPr>
          <w:sz w:val="22"/>
          <w:szCs w:val="22"/>
        </w:rPr>
        <w:t>6</w:t>
      </w:r>
      <w:r w:rsidR="00032E5E" w:rsidRPr="007B6D05">
        <w:rPr>
          <w:sz w:val="22"/>
          <w:szCs w:val="22"/>
        </w:rPr>
        <w:t>/413</w:t>
      </w:r>
      <w:r w:rsidRPr="007B6D05">
        <w:rPr>
          <w:sz w:val="22"/>
          <w:szCs w:val="22"/>
        </w:rPr>
        <w:t xml:space="preserve"> от </w:t>
      </w:r>
      <w:r w:rsidR="001F7558" w:rsidRPr="007B6D05">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1842"/>
        <w:gridCol w:w="1431"/>
        <w:gridCol w:w="3213"/>
        <w:gridCol w:w="1843"/>
        <w:gridCol w:w="1417"/>
        <w:gridCol w:w="1418"/>
        <w:gridCol w:w="1275"/>
        <w:gridCol w:w="1323"/>
      </w:tblGrid>
      <w:tr w:rsidR="00414320" w:rsidRPr="00414320" w14:paraId="689358F8" w14:textId="77777777" w:rsidTr="00414320">
        <w:trPr>
          <w:cantSplit/>
          <w:trHeight w:val="1518"/>
          <w:jc w:val="center"/>
        </w:trPr>
        <w:tc>
          <w:tcPr>
            <w:tcW w:w="975" w:type="dxa"/>
          </w:tcPr>
          <w:p w14:paraId="6AA014B7" w14:textId="77777777" w:rsidR="00414320" w:rsidRPr="00414320" w:rsidRDefault="00414320" w:rsidP="0015150B">
            <w:pPr>
              <w:jc w:val="center"/>
              <w:rPr>
                <w:sz w:val="22"/>
                <w:szCs w:val="22"/>
              </w:rPr>
            </w:pPr>
            <w:r w:rsidRPr="00414320">
              <w:rPr>
                <w:sz w:val="22"/>
                <w:szCs w:val="22"/>
              </w:rPr>
              <w:t>№ п/п</w:t>
            </w:r>
          </w:p>
        </w:tc>
        <w:tc>
          <w:tcPr>
            <w:tcW w:w="1842" w:type="dxa"/>
          </w:tcPr>
          <w:p w14:paraId="1A478E98" w14:textId="77777777" w:rsidR="00414320" w:rsidRPr="00414320" w:rsidRDefault="00414320" w:rsidP="0015150B">
            <w:pPr>
              <w:jc w:val="center"/>
              <w:rPr>
                <w:sz w:val="22"/>
                <w:szCs w:val="22"/>
              </w:rPr>
            </w:pPr>
            <w:r w:rsidRPr="00414320">
              <w:rPr>
                <w:sz w:val="22"/>
                <w:szCs w:val="22"/>
              </w:rPr>
              <w:t>Наименование Товара</w:t>
            </w:r>
          </w:p>
        </w:tc>
        <w:tc>
          <w:tcPr>
            <w:tcW w:w="1431" w:type="dxa"/>
          </w:tcPr>
          <w:p w14:paraId="46361617" w14:textId="77777777" w:rsidR="00414320" w:rsidRPr="00414320" w:rsidRDefault="00414320" w:rsidP="0015150B">
            <w:pPr>
              <w:jc w:val="center"/>
              <w:rPr>
                <w:sz w:val="22"/>
                <w:szCs w:val="22"/>
              </w:rPr>
            </w:pPr>
            <w:r w:rsidRPr="00414320">
              <w:rPr>
                <w:sz w:val="22"/>
                <w:szCs w:val="22"/>
              </w:rPr>
              <w:t>Товарный знак (при наличии)</w:t>
            </w:r>
          </w:p>
        </w:tc>
        <w:tc>
          <w:tcPr>
            <w:tcW w:w="3213" w:type="dxa"/>
          </w:tcPr>
          <w:p w14:paraId="23FA4507" w14:textId="77777777" w:rsidR="00414320" w:rsidRPr="00414320" w:rsidRDefault="00414320"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414320" w:rsidRPr="00414320" w:rsidRDefault="00414320"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414320" w:rsidRPr="00414320" w:rsidRDefault="00414320" w:rsidP="0015150B">
            <w:pPr>
              <w:jc w:val="center"/>
              <w:rPr>
                <w:sz w:val="22"/>
                <w:szCs w:val="22"/>
              </w:rPr>
            </w:pPr>
            <w:r w:rsidRPr="00414320">
              <w:rPr>
                <w:sz w:val="22"/>
                <w:szCs w:val="22"/>
              </w:rPr>
              <w:t>Единицы измерения</w:t>
            </w:r>
          </w:p>
        </w:tc>
        <w:tc>
          <w:tcPr>
            <w:tcW w:w="1418" w:type="dxa"/>
          </w:tcPr>
          <w:p w14:paraId="2FAC2096" w14:textId="77777777" w:rsidR="00414320" w:rsidRPr="00414320" w:rsidRDefault="00414320"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414320" w:rsidRPr="00414320" w:rsidRDefault="00414320"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14320" w:rsidRPr="00414320" w:rsidRDefault="00414320" w:rsidP="0015150B">
            <w:pPr>
              <w:jc w:val="center"/>
              <w:rPr>
                <w:sz w:val="22"/>
                <w:szCs w:val="22"/>
              </w:rPr>
            </w:pPr>
          </w:p>
        </w:tc>
        <w:tc>
          <w:tcPr>
            <w:tcW w:w="1323" w:type="dxa"/>
          </w:tcPr>
          <w:p w14:paraId="31358683" w14:textId="77777777" w:rsidR="00414320" w:rsidRPr="00414320" w:rsidRDefault="00414320" w:rsidP="0015150B">
            <w:pPr>
              <w:jc w:val="center"/>
              <w:rPr>
                <w:sz w:val="22"/>
                <w:szCs w:val="22"/>
              </w:rPr>
            </w:pPr>
            <w:r w:rsidRPr="00414320">
              <w:rPr>
                <w:sz w:val="22"/>
                <w:szCs w:val="22"/>
              </w:rPr>
              <w:t xml:space="preserve">Стоимость Товара </w:t>
            </w:r>
          </w:p>
          <w:p w14:paraId="6D7625C1" w14:textId="77777777" w:rsidR="00414320" w:rsidRPr="00414320" w:rsidRDefault="00414320" w:rsidP="0015150B">
            <w:pPr>
              <w:jc w:val="center"/>
              <w:rPr>
                <w:sz w:val="22"/>
                <w:szCs w:val="22"/>
              </w:rPr>
            </w:pPr>
            <w:r w:rsidRPr="00414320">
              <w:rPr>
                <w:sz w:val="22"/>
                <w:szCs w:val="22"/>
              </w:rPr>
              <w:t xml:space="preserve"> (руб.)</w:t>
            </w:r>
          </w:p>
        </w:tc>
      </w:tr>
      <w:tr w:rsidR="00BA08BD" w:rsidRPr="00414320" w14:paraId="25C30F78" w14:textId="77777777" w:rsidTr="00BA08BD">
        <w:trPr>
          <w:jc w:val="center"/>
        </w:trPr>
        <w:tc>
          <w:tcPr>
            <w:tcW w:w="975" w:type="dxa"/>
            <w:vAlign w:val="center"/>
          </w:tcPr>
          <w:p w14:paraId="77C905AC" w14:textId="77777777" w:rsidR="00BA08BD" w:rsidRPr="00062896" w:rsidRDefault="00BA08BD" w:rsidP="00BA08BD">
            <w:pPr>
              <w:jc w:val="center"/>
              <w:rPr>
                <w:sz w:val="22"/>
                <w:szCs w:val="22"/>
                <w:highlight w:val="yellow"/>
              </w:rPr>
            </w:pPr>
            <w:r w:rsidRPr="00BA08BD">
              <w:rPr>
                <w:sz w:val="22"/>
                <w:szCs w:val="22"/>
              </w:rPr>
              <w:t>1</w:t>
            </w:r>
          </w:p>
        </w:tc>
        <w:tc>
          <w:tcPr>
            <w:tcW w:w="1842" w:type="dxa"/>
            <w:tcBorders>
              <w:top w:val="single" w:sz="8" w:space="0" w:color="auto"/>
              <w:left w:val="single" w:sz="8" w:space="0" w:color="000000"/>
              <w:bottom w:val="nil"/>
              <w:right w:val="single" w:sz="8" w:space="0" w:color="000000"/>
            </w:tcBorders>
            <w:shd w:val="clear" w:color="auto" w:fill="auto"/>
            <w:vAlign w:val="center"/>
          </w:tcPr>
          <w:p w14:paraId="75EB80AE" w14:textId="7521C776" w:rsidR="00BA08BD" w:rsidRPr="00EC2FBD" w:rsidRDefault="00BA08BD" w:rsidP="00EC2FBD">
            <w:r w:rsidRPr="00EC2FBD">
              <w:rPr>
                <w:color w:val="000000"/>
              </w:rPr>
              <w:t xml:space="preserve">Лента светодиодная </w:t>
            </w:r>
          </w:p>
        </w:tc>
        <w:tc>
          <w:tcPr>
            <w:tcW w:w="1431" w:type="dxa"/>
          </w:tcPr>
          <w:p w14:paraId="66B4944F" w14:textId="0489E21E" w:rsidR="00BA08BD" w:rsidRPr="00062896" w:rsidRDefault="00BA08BD" w:rsidP="00BA08BD">
            <w:pPr>
              <w:rPr>
                <w:sz w:val="22"/>
                <w:szCs w:val="22"/>
                <w:highlight w:val="yellow"/>
              </w:rPr>
            </w:pPr>
          </w:p>
        </w:tc>
        <w:tc>
          <w:tcPr>
            <w:tcW w:w="3213" w:type="dxa"/>
          </w:tcPr>
          <w:p w14:paraId="6890CEA9" w14:textId="0CE8CDFD" w:rsidR="00562A74" w:rsidRPr="00562A74" w:rsidRDefault="00562A74" w:rsidP="00562A74">
            <w:pPr>
              <w:rPr>
                <w:sz w:val="22"/>
                <w:szCs w:val="22"/>
              </w:rPr>
            </w:pPr>
            <w:r w:rsidRPr="00562A74">
              <w:rPr>
                <w:sz w:val="22"/>
                <w:szCs w:val="22"/>
              </w:rPr>
              <w:t>Наименование</w:t>
            </w:r>
            <w:r w:rsidRPr="00562A74">
              <w:rPr>
                <w:sz w:val="22"/>
                <w:szCs w:val="22"/>
              </w:rPr>
              <w:t xml:space="preserve"> </w:t>
            </w:r>
            <w:r w:rsidRPr="00562A74">
              <w:rPr>
                <w:sz w:val="22"/>
                <w:szCs w:val="22"/>
              </w:rPr>
              <w:t xml:space="preserve">лента светодиодная </w:t>
            </w:r>
          </w:p>
          <w:p w14:paraId="2EFDC842" w14:textId="5069BE99" w:rsidR="00562A74" w:rsidRPr="00562A74" w:rsidRDefault="00562A74" w:rsidP="00562A74">
            <w:pPr>
              <w:rPr>
                <w:sz w:val="22"/>
                <w:szCs w:val="22"/>
              </w:rPr>
            </w:pPr>
            <w:r w:rsidRPr="00562A74">
              <w:rPr>
                <w:sz w:val="22"/>
                <w:szCs w:val="22"/>
              </w:rPr>
              <w:t>Мощность</w:t>
            </w:r>
            <w:r w:rsidRPr="00562A74">
              <w:rPr>
                <w:sz w:val="22"/>
                <w:szCs w:val="22"/>
              </w:rPr>
              <w:t xml:space="preserve"> </w:t>
            </w:r>
            <w:r w:rsidRPr="00562A74">
              <w:rPr>
                <w:sz w:val="22"/>
                <w:szCs w:val="22"/>
              </w:rPr>
              <w:t>13Вт/</w:t>
            </w:r>
            <w:proofErr w:type="spellStart"/>
            <w:r w:rsidRPr="00562A74">
              <w:rPr>
                <w:sz w:val="22"/>
                <w:szCs w:val="22"/>
              </w:rPr>
              <w:t>м.п</w:t>
            </w:r>
            <w:proofErr w:type="spellEnd"/>
            <w:r w:rsidRPr="00562A74">
              <w:rPr>
                <w:sz w:val="22"/>
                <w:szCs w:val="22"/>
              </w:rPr>
              <w:t>.</w:t>
            </w:r>
          </w:p>
          <w:p w14:paraId="4AA0A908" w14:textId="641177A4" w:rsidR="00562A74" w:rsidRPr="00562A74" w:rsidRDefault="00562A74" w:rsidP="00562A74">
            <w:pPr>
              <w:rPr>
                <w:sz w:val="22"/>
                <w:szCs w:val="22"/>
              </w:rPr>
            </w:pPr>
            <w:r w:rsidRPr="00562A74">
              <w:rPr>
                <w:sz w:val="22"/>
                <w:szCs w:val="22"/>
              </w:rPr>
              <w:t>Длина</w:t>
            </w:r>
            <w:r w:rsidRPr="00562A74">
              <w:rPr>
                <w:sz w:val="22"/>
                <w:szCs w:val="22"/>
              </w:rPr>
              <w:t xml:space="preserve"> </w:t>
            </w:r>
            <w:r w:rsidRPr="00562A74">
              <w:rPr>
                <w:sz w:val="22"/>
                <w:szCs w:val="22"/>
              </w:rPr>
              <w:t>5м</w:t>
            </w:r>
          </w:p>
          <w:p w14:paraId="50BC00A5" w14:textId="12840360" w:rsidR="00562A74" w:rsidRPr="00562A74" w:rsidRDefault="00562A74" w:rsidP="00562A74">
            <w:pPr>
              <w:rPr>
                <w:sz w:val="22"/>
                <w:szCs w:val="22"/>
              </w:rPr>
            </w:pPr>
            <w:r w:rsidRPr="00562A74">
              <w:rPr>
                <w:sz w:val="22"/>
                <w:szCs w:val="22"/>
              </w:rPr>
              <w:t>Степень защиты</w:t>
            </w:r>
            <w:r w:rsidRPr="00562A74">
              <w:rPr>
                <w:sz w:val="22"/>
                <w:szCs w:val="22"/>
              </w:rPr>
              <w:t xml:space="preserve"> </w:t>
            </w:r>
            <w:r w:rsidRPr="00562A74">
              <w:rPr>
                <w:sz w:val="22"/>
                <w:szCs w:val="22"/>
              </w:rPr>
              <w:t>IP20</w:t>
            </w:r>
          </w:p>
          <w:p w14:paraId="3C086847" w14:textId="1265EFF2" w:rsidR="00562A74" w:rsidRPr="00562A74" w:rsidRDefault="00562A74" w:rsidP="00562A74">
            <w:pPr>
              <w:rPr>
                <w:sz w:val="22"/>
                <w:szCs w:val="22"/>
              </w:rPr>
            </w:pPr>
            <w:r w:rsidRPr="00562A74">
              <w:rPr>
                <w:sz w:val="22"/>
                <w:szCs w:val="22"/>
              </w:rPr>
              <w:t>Цветовая температура</w:t>
            </w:r>
            <w:r w:rsidRPr="00562A74">
              <w:rPr>
                <w:sz w:val="22"/>
                <w:szCs w:val="22"/>
              </w:rPr>
              <w:t xml:space="preserve"> </w:t>
            </w:r>
            <w:r w:rsidRPr="00562A74">
              <w:rPr>
                <w:sz w:val="22"/>
                <w:szCs w:val="22"/>
              </w:rPr>
              <w:t>RGBК</w:t>
            </w:r>
          </w:p>
          <w:p w14:paraId="5B8F4CB3" w14:textId="4459D3B9" w:rsidR="00562A74" w:rsidRPr="00562A74" w:rsidRDefault="00562A74" w:rsidP="00562A74">
            <w:pPr>
              <w:rPr>
                <w:sz w:val="22"/>
                <w:szCs w:val="22"/>
              </w:rPr>
            </w:pPr>
            <w:r w:rsidRPr="00562A74">
              <w:rPr>
                <w:sz w:val="22"/>
                <w:szCs w:val="22"/>
              </w:rPr>
              <w:t>Световой поток</w:t>
            </w:r>
            <w:r w:rsidRPr="00562A74">
              <w:rPr>
                <w:sz w:val="22"/>
                <w:szCs w:val="22"/>
              </w:rPr>
              <w:t xml:space="preserve"> </w:t>
            </w:r>
            <w:r w:rsidRPr="00562A74">
              <w:rPr>
                <w:sz w:val="22"/>
                <w:szCs w:val="22"/>
              </w:rPr>
              <w:t>1900Лм/</w:t>
            </w:r>
            <w:proofErr w:type="spellStart"/>
            <w:r w:rsidRPr="00562A74">
              <w:rPr>
                <w:sz w:val="22"/>
                <w:szCs w:val="22"/>
              </w:rPr>
              <w:t>м.п</w:t>
            </w:r>
            <w:proofErr w:type="spellEnd"/>
            <w:r w:rsidRPr="00562A74">
              <w:rPr>
                <w:sz w:val="22"/>
                <w:szCs w:val="22"/>
              </w:rPr>
              <w:t>.</w:t>
            </w:r>
          </w:p>
          <w:p w14:paraId="3FEEF09D" w14:textId="2F0EFF51" w:rsidR="00562A74" w:rsidRPr="00562A74" w:rsidRDefault="00562A74" w:rsidP="00562A74">
            <w:pPr>
              <w:rPr>
                <w:sz w:val="22"/>
                <w:szCs w:val="22"/>
              </w:rPr>
            </w:pPr>
            <w:r w:rsidRPr="00562A74">
              <w:rPr>
                <w:sz w:val="22"/>
                <w:szCs w:val="22"/>
              </w:rPr>
              <w:t>Типоразмер светодиода</w:t>
            </w:r>
            <w:r w:rsidRPr="00562A74">
              <w:rPr>
                <w:sz w:val="22"/>
                <w:szCs w:val="22"/>
              </w:rPr>
              <w:t xml:space="preserve"> </w:t>
            </w:r>
            <w:r w:rsidRPr="00562A74">
              <w:rPr>
                <w:sz w:val="22"/>
                <w:szCs w:val="22"/>
              </w:rPr>
              <w:t>5050</w:t>
            </w:r>
          </w:p>
          <w:p w14:paraId="05254D6F" w14:textId="269C56E9" w:rsidR="00562A74" w:rsidRPr="00562A74" w:rsidRDefault="00562A74" w:rsidP="00562A74">
            <w:pPr>
              <w:rPr>
                <w:sz w:val="22"/>
                <w:szCs w:val="22"/>
              </w:rPr>
            </w:pPr>
            <w:r w:rsidRPr="00562A74">
              <w:rPr>
                <w:sz w:val="22"/>
                <w:szCs w:val="22"/>
              </w:rPr>
              <w:t>Количество светодиодов</w:t>
            </w:r>
            <w:r w:rsidRPr="00562A74">
              <w:rPr>
                <w:sz w:val="22"/>
                <w:szCs w:val="22"/>
              </w:rPr>
              <w:t xml:space="preserve"> не менее </w:t>
            </w:r>
            <w:r w:rsidRPr="00562A74">
              <w:rPr>
                <w:sz w:val="22"/>
                <w:szCs w:val="22"/>
              </w:rPr>
              <w:t>90шт/</w:t>
            </w:r>
            <w:proofErr w:type="spellStart"/>
            <w:r w:rsidRPr="00562A74">
              <w:rPr>
                <w:sz w:val="22"/>
                <w:szCs w:val="22"/>
              </w:rPr>
              <w:t>м.п</w:t>
            </w:r>
            <w:proofErr w:type="spellEnd"/>
            <w:r w:rsidRPr="00562A74">
              <w:rPr>
                <w:sz w:val="22"/>
                <w:szCs w:val="22"/>
              </w:rPr>
              <w:t>.</w:t>
            </w:r>
          </w:p>
          <w:p w14:paraId="5604269C" w14:textId="6CE74D67" w:rsidR="00562A74" w:rsidRPr="00562A74" w:rsidRDefault="00562A74" w:rsidP="00562A74">
            <w:pPr>
              <w:rPr>
                <w:sz w:val="22"/>
                <w:szCs w:val="22"/>
              </w:rPr>
            </w:pPr>
            <w:r w:rsidRPr="00562A74">
              <w:rPr>
                <w:sz w:val="22"/>
                <w:szCs w:val="22"/>
              </w:rPr>
              <w:t>Напряжение</w:t>
            </w:r>
            <w:r w:rsidRPr="00562A74">
              <w:rPr>
                <w:sz w:val="22"/>
                <w:szCs w:val="22"/>
              </w:rPr>
              <w:t xml:space="preserve"> </w:t>
            </w:r>
            <w:r w:rsidRPr="00562A74">
              <w:rPr>
                <w:sz w:val="22"/>
                <w:szCs w:val="22"/>
              </w:rPr>
              <w:t>24В</w:t>
            </w:r>
          </w:p>
          <w:p w14:paraId="1AF08418" w14:textId="4D3999E6" w:rsidR="00BA08BD" w:rsidRPr="00562A74" w:rsidRDefault="00562A74" w:rsidP="00562A74">
            <w:pPr>
              <w:rPr>
                <w:sz w:val="22"/>
                <w:szCs w:val="22"/>
              </w:rPr>
            </w:pPr>
            <w:r w:rsidRPr="00562A74">
              <w:rPr>
                <w:sz w:val="22"/>
                <w:szCs w:val="22"/>
              </w:rPr>
              <w:t>Регулировка температуры - наличие</w:t>
            </w:r>
          </w:p>
        </w:tc>
        <w:tc>
          <w:tcPr>
            <w:tcW w:w="1843" w:type="dxa"/>
          </w:tcPr>
          <w:p w14:paraId="18083E40" w14:textId="77777777" w:rsidR="00BA08BD" w:rsidRPr="00414320" w:rsidRDefault="00BA08BD" w:rsidP="00BA08BD">
            <w:pPr>
              <w:rPr>
                <w:sz w:val="22"/>
                <w:szCs w:val="22"/>
              </w:rPr>
            </w:pPr>
          </w:p>
        </w:tc>
        <w:tc>
          <w:tcPr>
            <w:tcW w:w="1417" w:type="dxa"/>
            <w:vAlign w:val="center"/>
          </w:tcPr>
          <w:p w14:paraId="0F48D334" w14:textId="0C17AC94" w:rsidR="00BA08BD" w:rsidRPr="00414320" w:rsidRDefault="00BA08BD" w:rsidP="00BA08BD">
            <w:pPr>
              <w:jc w:val="center"/>
              <w:rPr>
                <w:sz w:val="22"/>
                <w:szCs w:val="22"/>
              </w:rPr>
            </w:pPr>
            <w:r>
              <w:rPr>
                <w:sz w:val="22"/>
                <w:szCs w:val="22"/>
              </w:rPr>
              <w:t>шт.</w:t>
            </w:r>
          </w:p>
        </w:tc>
        <w:tc>
          <w:tcPr>
            <w:tcW w:w="1418" w:type="dxa"/>
            <w:tcBorders>
              <w:top w:val="single" w:sz="8" w:space="0" w:color="auto"/>
              <w:left w:val="nil"/>
              <w:bottom w:val="single" w:sz="8" w:space="0" w:color="auto"/>
              <w:right w:val="nil"/>
            </w:tcBorders>
            <w:shd w:val="clear" w:color="auto" w:fill="auto"/>
            <w:vAlign w:val="center"/>
          </w:tcPr>
          <w:p w14:paraId="77DB1CF9" w14:textId="5A031E92" w:rsidR="00BA08BD" w:rsidRPr="00414320" w:rsidRDefault="00BA08BD" w:rsidP="00BA08BD">
            <w:pPr>
              <w:jc w:val="center"/>
              <w:rPr>
                <w:sz w:val="22"/>
                <w:szCs w:val="22"/>
              </w:rPr>
            </w:pPr>
            <w:r>
              <w:t>8</w:t>
            </w:r>
          </w:p>
        </w:tc>
        <w:tc>
          <w:tcPr>
            <w:tcW w:w="1275" w:type="dxa"/>
          </w:tcPr>
          <w:p w14:paraId="2BF3674E" w14:textId="77777777" w:rsidR="00BA08BD" w:rsidRPr="00414320" w:rsidRDefault="00BA08BD" w:rsidP="00BA08BD">
            <w:pPr>
              <w:rPr>
                <w:sz w:val="22"/>
                <w:szCs w:val="22"/>
              </w:rPr>
            </w:pPr>
          </w:p>
        </w:tc>
        <w:tc>
          <w:tcPr>
            <w:tcW w:w="1323" w:type="dxa"/>
          </w:tcPr>
          <w:p w14:paraId="33CEF613" w14:textId="77777777" w:rsidR="00BA08BD" w:rsidRPr="00414320" w:rsidRDefault="00BA08BD" w:rsidP="00BA08BD">
            <w:pPr>
              <w:rPr>
                <w:sz w:val="22"/>
                <w:szCs w:val="22"/>
              </w:rPr>
            </w:pPr>
          </w:p>
        </w:tc>
      </w:tr>
      <w:tr w:rsidR="00BA08BD" w:rsidRPr="00414320" w14:paraId="4F0A5273" w14:textId="77777777" w:rsidTr="00BA08BD">
        <w:trPr>
          <w:jc w:val="center"/>
        </w:trPr>
        <w:tc>
          <w:tcPr>
            <w:tcW w:w="975" w:type="dxa"/>
            <w:vAlign w:val="center"/>
          </w:tcPr>
          <w:p w14:paraId="47353CE5" w14:textId="77777777" w:rsidR="00BA08BD" w:rsidRPr="00BA08BD" w:rsidRDefault="00BA08BD" w:rsidP="00BA08BD">
            <w:pPr>
              <w:jc w:val="center"/>
              <w:rPr>
                <w:sz w:val="22"/>
                <w:szCs w:val="22"/>
              </w:rPr>
            </w:pPr>
            <w:r w:rsidRPr="00BA08BD">
              <w:rPr>
                <w:sz w:val="22"/>
                <w:szCs w:val="22"/>
              </w:rPr>
              <w:t>2</w:t>
            </w:r>
          </w:p>
        </w:tc>
        <w:tc>
          <w:tcPr>
            <w:tcW w:w="1842" w:type="dxa"/>
            <w:tcBorders>
              <w:top w:val="single" w:sz="8" w:space="0" w:color="auto"/>
              <w:left w:val="single" w:sz="8" w:space="0" w:color="auto"/>
              <w:bottom w:val="single" w:sz="8" w:space="0" w:color="auto"/>
              <w:right w:val="single" w:sz="8" w:space="0" w:color="auto"/>
            </w:tcBorders>
            <w:shd w:val="clear" w:color="auto" w:fill="auto"/>
            <w:vAlign w:val="center"/>
          </w:tcPr>
          <w:p w14:paraId="606DEFE9" w14:textId="6BFD958E" w:rsidR="00BA08BD" w:rsidRPr="00EC2FBD" w:rsidRDefault="00BA08BD" w:rsidP="00EC2FBD">
            <w:r w:rsidRPr="00EC2FBD">
              <w:rPr>
                <w:color w:val="000000"/>
              </w:rPr>
              <w:t xml:space="preserve">Неоновая вывеска </w:t>
            </w:r>
          </w:p>
        </w:tc>
        <w:tc>
          <w:tcPr>
            <w:tcW w:w="1431" w:type="dxa"/>
          </w:tcPr>
          <w:p w14:paraId="7499ABDC" w14:textId="77777777" w:rsidR="00BA08BD" w:rsidRPr="00BA08BD" w:rsidRDefault="00BA08BD" w:rsidP="00BA08BD">
            <w:pPr>
              <w:rPr>
                <w:sz w:val="22"/>
                <w:szCs w:val="22"/>
                <w:highlight w:val="yellow"/>
              </w:rPr>
            </w:pPr>
          </w:p>
        </w:tc>
        <w:tc>
          <w:tcPr>
            <w:tcW w:w="3213" w:type="dxa"/>
          </w:tcPr>
          <w:p w14:paraId="3B35182A" w14:textId="77777777" w:rsidR="00EC2FBD" w:rsidRDefault="00EC2FBD" w:rsidP="00EC2FBD">
            <w:pPr>
              <w:rPr>
                <w:sz w:val="22"/>
                <w:szCs w:val="22"/>
              </w:rPr>
            </w:pPr>
            <w:r w:rsidRPr="00EC2FBD">
              <w:rPr>
                <w:sz w:val="22"/>
                <w:szCs w:val="22"/>
              </w:rPr>
              <w:t>Неоновая вывеска в виде надписи «</w:t>
            </w:r>
            <w:proofErr w:type="spellStart"/>
            <w:r w:rsidRPr="00EC2FBD">
              <w:rPr>
                <w:sz w:val="22"/>
                <w:szCs w:val="22"/>
              </w:rPr>
              <w:t>ArtPlace</w:t>
            </w:r>
            <w:proofErr w:type="spellEnd"/>
            <w:r w:rsidRPr="00EC2FBD">
              <w:rPr>
                <w:sz w:val="22"/>
                <w:szCs w:val="22"/>
              </w:rPr>
              <w:t xml:space="preserve">» </w:t>
            </w:r>
          </w:p>
          <w:p w14:paraId="5699889C" w14:textId="2A5287EB" w:rsidR="00EC2FBD" w:rsidRPr="00EC2FBD" w:rsidRDefault="00EC2FBD" w:rsidP="00EC2FBD">
            <w:pPr>
              <w:rPr>
                <w:sz w:val="22"/>
                <w:szCs w:val="22"/>
              </w:rPr>
            </w:pPr>
            <w:r>
              <w:rPr>
                <w:sz w:val="22"/>
                <w:szCs w:val="22"/>
              </w:rPr>
              <w:t>Размер</w:t>
            </w:r>
            <w:r w:rsidRPr="00EC2FBD">
              <w:rPr>
                <w:sz w:val="22"/>
                <w:szCs w:val="22"/>
              </w:rPr>
              <w:t>152 см х58 см по индивидуальному проекту. Вывеска из гибкого светодиодного неона Материал: гибкий LED. Толщина неона: 6 мм.</w:t>
            </w:r>
          </w:p>
          <w:p w14:paraId="1019B6CB" w14:textId="6802579A" w:rsidR="00EC2FBD" w:rsidRDefault="00EC2FBD" w:rsidP="00EC2FBD">
            <w:pPr>
              <w:rPr>
                <w:sz w:val="22"/>
                <w:szCs w:val="22"/>
              </w:rPr>
            </w:pPr>
            <w:r w:rsidRPr="00EC2FBD">
              <w:rPr>
                <w:sz w:val="22"/>
                <w:szCs w:val="22"/>
              </w:rPr>
              <w:t>Подложка — про</w:t>
            </w:r>
            <w:r>
              <w:rPr>
                <w:sz w:val="22"/>
                <w:szCs w:val="22"/>
              </w:rPr>
              <w:t>зрачный акрил (оргстекло) 5 мм.</w:t>
            </w:r>
            <w:r w:rsidRPr="00EC2FBD">
              <w:rPr>
                <w:sz w:val="22"/>
                <w:szCs w:val="22"/>
              </w:rPr>
              <w:t xml:space="preserve"> </w:t>
            </w:r>
          </w:p>
          <w:p w14:paraId="5D597CE3" w14:textId="77777777" w:rsidR="00EC2FBD" w:rsidRDefault="00EC2FBD" w:rsidP="00EC2FBD">
            <w:pPr>
              <w:rPr>
                <w:sz w:val="22"/>
                <w:szCs w:val="22"/>
              </w:rPr>
            </w:pPr>
            <w:r w:rsidRPr="00EC2FBD">
              <w:rPr>
                <w:sz w:val="22"/>
                <w:szCs w:val="22"/>
              </w:rPr>
              <w:t>Блок питания с «вилкой»</w:t>
            </w:r>
            <w:r>
              <w:rPr>
                <w:sz w:val="22"/>
                <w:szCs w:val="22"/>
              </w:rPr>
              <w:t>. П</w:t>
            </w:r>
            <w:r w:rsidRPr="00EC2FBD">
              <w:rPr>
                <w:sz w:val="22"/>
                <w:szCs w:val="22"/>
              </w:rPr>
              <w:t xml:space="preserve">розрачная леска и </w:t>
            </w:r>
            <w:proofErr w:type="spellStart"/>
            <w:r w:rsidRPr="00EC2FBD">
              <w:rPr>
                <w:sz w:val="22"/>
                <w:szCs w:val="22"/>
              </w:rPr>
              <w:t>наноскотч</w:t>
            </w:r>
            <w:proofErr w:type="spellEnd"/>
            <w:r>
              <w:rPr>
                <w:sz w:val="22"/>
                <w:szCs w:val="22"/>
              </w:rPr>
              <w:t xml:space="preserve"> –наличие.</w:t>
            </w:r>
            <w:r w:rsidRPr="00EC2FBD">
              <w:rPr>
                <w:sz w:val="22"/>
                <w:szCs w:val="22"/>
              </w:rPr>
              <w:t xml:space="preserve"> </w:t>
            </w:r>
          </w:p>
          <w:p w14:paraId="0053F9C3" w14:textId="14489E85" w:rsidR="00BA08BD" w:rsidRPr="00EC2FBD" w:rsidRDefault="00EC2FBD" w:rsidP="00EC2FBD">
            <w:pPr>
              <w:rPr>
                <w:sz w:val="22"/>
                <w:szCs w:val="22"/>
                <w:highlight w:val="yellow"/>
              </w:rPr>
            </w:pPr>
            <w:r>
              <w:rPr>
                <w:sz w:val="22"/>
                <w:szCs w:val="22"/>
              </w:rPr>
              <w:lastRenderedPageBreak/>
              <w:t xml:space="preserve">Крепление - </w:t>
            </w:r>
            <w:r w:rsidRPr="00EC2FBD">
              <w:rPr>
                <w:sz w:val="22"/>
                <w:szCs w:val="22"/>
              </w:rPr>
              <w:t>на стену.</w:t>
            </w:r>
          </w:p>
        </w:tc>
        <w:tc>
          <w:tcPr>
            <w:tcW w:w="1843" w:type="dxa"/>
          </w:tcPr>
          <w:p w14:paraId="30A16C1B" w14:textId="77777777" w:rsidR="00BA08BD" w:rsidRPr="00414320" w:rsidRDefault="00BA08BD" w:rsidP="00BA08BD">
            <w:pPr>
              <w:rPr>
                <w:sz w:val="22"/>
                <w:szCs w:val="22"/>
              </w:rPr>
            </w:pPr>
          </w:p>
        </w:tc>
        <w:tc>
          <w:tcPr>
            <w:tcW w:w="1417" w:type="dxa"/>
            <w:vAlign w:val="center"/>
          </w:tcPr>
          <w:p w14:paraId="3BBD1F7A" w14:textId="75FD9763" w:rsidR="00BA08BD" w:rsidRPr="00414320" w:rsidRDefault="00BA08BD" w:rsidP="00BA08BD">
            <w:pPr>
              <w:jc w:val="center"/>
              <w:rPr>
                <w:sz w:val="22"/>
                <w:szCs w:val="22"/>
              </w:rPr>
            </w:pPr>
            <w:r>
              <w:rPr>
                <w:sz w:val="22"/>
                <w:szCs w:val="22"/>
              </w:rPr>
              <w:t>шт.</w:t>
            </w:r>
          </w:p>
        </w:tc>
        <w:tc>
          <w:tcPr>
            <w:tcW w:w="1418" w:type="dxa"/>
            <w:tcBorders>
              <w:top w:val="nil"/>
              <w:left w:val="nil"/>
              <w:bottom w:val="single" w:sz="8" w:space="0" w:color="auto"/>
              <w:right w:val="nil"/>
            </w:tcBorders>
            <w:shd w:val="clear" w:color="auto" w:fill="auto"/>
            <w:vAlign w:val="center"/>
          </w:tcPr>
          <w:p w14:paraId="616D611D" w14:textId="7AFD9E07" w:rsidR="00BA08BD" w:rsidRDefault="00BA08BD" w:rsidP="00BA08BD">
            <w:pPr>
              <w:jc w:val="center"/>
              <w:rPr>
                <w:sz w:val="22"/>
                <w:szCs w:val="22"/>
              </w:rPr>
            </w:pPr>
            <w:r>
              <w:t>1</w:t>
            </w:r>
          </w:p>
        </w:tc>
        <w:tc>
          <w:tcPr>
            <w:tcW w:w="1275" w:type="dxa"/>
          </w:tcPr>
          <w:p w14:paraId="3C336E8D" w14:textId="77777777" w:rsidR="00BA08BD" w:rsidRDefault="00BA08BD" w:rsidP="00BA08BD">
            <w:pPr>
              <w:rPr>
                <w:sz w:val="22"/>
                <w:szCs w:val="22"/>
              </w:rPr>
            </w:pPr>
          </w:p>
        </w:tc>
        <w:tc>
          <w:tcPr>
            <w:tcW w:w="1323" w:type="dxa"/>
          </w:tcPr>
          <w:p w14:paraId="1C24E8F9" w14:textId="77777777" w:rsidR="00BA08BD" w:rsidRDefault="00BA08BD" w:rsidP="00BA08BD"/>
        </w:tc>
      </w:tr>
      <w:tr w:rsidR="00BA08BD" w:rsidRPr="00414320" w14:paraId="5265A7C7" w14:textId="77777777" w:rsidTr="00BA08BD">
        <w:trPr>
          <w:jc w:val="center"/>
        </w:trPr>
        <w:tc>
          <w:tcPr>
            <w:tcW w:w="975" w:type="dxa"/>
            <w:vAlign w:val="center"/>
          </w:tcPr>
          <w:p w14:paraId="5A09F63E" w14:textId="77777777" w:rsidR="00BA08BD" w:rsidRPr="00BA08BD" w:rsidRDefault="00BA08BD" w:rsidP="00BA08BD">
            <w:pPr>
              <w:jc w:val="center"/>
              <w:rPr>
                <w:sz w:val="22"/>
                <w:szCs w:val="22"/>
              </w:rPr>
            </w:pPr>
            <w:r w:rsidRPr="00BA08BD">
              <w:rPr>
                <w:sz w:val="22"/>
                <w:szCs w:val="22"/>
              </w:rPr>
              <w:t>3</w:t>
            </w:r>
          </w:p>
        </w:tc>
        <w:tc>
          <w:tcPr>
            <w:tcW w:w="1842" w:type="dxa"/>
            <w:tcBorders>
              <w:top w:val="nil"/>
              <w:left w:val="single" w:sz="8" w:space="0" w:color="auto"/>
              <w:bottom w:val="single" w:sz="8" w:space="0" w:color="auto"/>
              <w:right w:val="single" w:sz="8" w:space="0" w:color="auto"/>
            </w:tcBorders>
            <w:shd w:val="clear" w:color="auto" w:fill="auto"/>
            <w:vAlign w:val="center"/>
          </w:tcPr>
          <w:p w14:paraId="4B389B03" w14:textId="2565099F" w:rsidR="00BA08BD" w:rsidRPr="00BA08BD" w:rsidRDefault="00C6090A" w:rsidP="00C6090A">
            <w:pPr>
              <w:rPr>
                <w:highlight w:val="yellow"/>
              </w:rPr>
            </w:pPr>
            <w:r>
              <w:rPr>
                <w:color w:val="000000"/>
              </w:rPr>
              <w:t>Рулонная штора</w:t>
            </w:r>
          </w:p>
        </w:tc>
        <w:tc>
          <w:tcPr>
            <w:tcW w:w="1431" w:type="dxa"/>
          </w:tcPr>
          <w:p w14:paraId="559FB0E8" w14:textId="130D6BA4" w:rsidR="00BA08BD" w:rsidRPr="00EC2FBD" w:rsidRDefault="00BA08BD" w:rsidP="00BA08BD">
            <w:pPr>
              <w:rPr>
                <w:sz w:val="22"/>
                <w:szCs w:val="22"/>
                <w:highlight w:val="yellow"/>
              </w:rPr>
            </w:pPr>
          </w:p>
        </w:tc>
        <w:tc>
          <w:tcPr>
            <w:tcW w:w="3213" w:type="dxa"/>
          </w:tcPr>
          <w:p w14:paraId="7DD2F227" w14:textId="7ADEF20C" w:rsidR="00995EFE" w:rsidRPr="00995EFE" w:rsidRDefault="00995EFE" w:rsidP="00995EFE">
            <w:pPr>
              <w:rPr>
                <w:sz w:val="22"/>
                <w:szCs w:val="22"/>
              </w:rPr>
            </w:pPr>
            <w:bookmarkStart w:id="15" w:name="_GoBack"/>
            <w:r w:rsidRPr="00995EFE">
              <w:rPr>
                <w:sz w:val="22"/>
                <w:szCs w:val="22"/>
              </w:rPr>
              <w:t>Габариты</w:t>
            </w:r>
            <w:r w:rsidR="00C6090A">
              <w:rPr>
                <w:sz w:val="22"/>
                <w:szCs w:val="22"/>
              </w:rPr>
              <w:t>:</w:t>
            </w:r>
            <w:r w:rsidRPr="00995EFE">
              <w:rPr>
                <w:sz w:val="22"/>
                <w:szCs w:val="22"/>
              </w:rPr>
              <w:t xml:space="preserve"> </w:t>
            </w:r>
            <w:r w:rsidR="00C6090A">
              <w:rPr>
                <w:sz w:val="22"/>
                <w:szCs w:val="22"/>
              </w:rPr>
              <w:t>ширина 264 см, длина 204 см</w:t>
            </w:r>
          </w:p>
          <w:p w14:paraId="20A0CD89" w14:textId="3615575E" w:rsidR="00995EFE" w:rsidRPr="00995EFE" w:rsidRDefault="00995EFE" w:rsidP="00995EFE">
            <w:pPr>
              <w:rPr>
                <w:sz w:val="22"/>
                <w:szCs w:val="22"/>
              </w:rPr>
            </w:pPr>
            <w:r w:rsidRPr="00995EFE">
              <w:rPr>
                <w:sz w:val="22"/>
                <w:szCs w:val="22"/>
              </w:rPr>
              <w:t>Материал</w:t>
            </w:r>
            <w:r>
              <w:rPr>
                <w:sz w:val="22"/>
                <w:szCs w:val="22"/>
              </w:rPr>
              <w:t xml:space="preserve"> </w:t>
            </w:r>
            <w:r w:rsidRPr="00995EFE">
              <w:rPr>
                <w:sz w:val="22"/>
                <w:szCs w:val="22"/>
              </w:rPr>
              <w:t>Блэкаут</w:t>
            </w:r>
            <w:r w:rsidR="00E27C97">
              <w:rPr>
                <w:sz w:val="22"/>
                <w:szCs w:val="22"/>
              </w:rPr>
              <w:t>;</w:t>
            </w:r>
          </w:p>
          <w:p w14:paraId="53F9D4EA" w14:textId="1C1CE3BC" w:rsidR="00995EFE" w:rsidRDefault="00995EFE" w:rsidP="00995EFE">
            <w:pPr>
              <w:rPr>
                <w:sz w:val="22"/>
                <w:szCs w:val="22"/>
              </w:rPr>
            </w:pPr>
            <w:r w:rsidRPr="00995EFE">
              <w:rPr>
                <w:sz w:val="22"/>
                <w:szCs w:val="22"/>
              </w:rPr>
              <w:t>Вид крепления штор</w:t>
            </w:r>
            <w:r>
              <w:rPr>
                <w:sz w:val="22"/>
                <w:szCs w:val="22"/>
              </w:rPr>
              <w:t>:</w:t>
            </w:r>
            <w:r w:rsidRPr="00995EFE">
              <w:rPr>
                <w:sz w:val="22"/>
                <w:szCs w:val="22"/>
              </w:rPr>
              <w:t xml:space="preserve"> </w:t>
            </w:r>
            <w:r w:rsidR="00E27C97">
              <w:rPr>
                <w:sz w:val="22"/>
                <w:szCs w:val="22"/>
              </w:rPr>
              <w:t>крепление кронштейн к стене; М</w:t>
            </w:r>
            <w:r w:rsidRPr="00995EFE">
              <w:rPr>
                <w:sz w:val="22"/>
                <w:szCs w:val="22"/>
              </w:rPr>
              <w:t xml:space="preserve">еханизм </w:t>
            </w:r>
            <w:proofErr w:type="spellStart"/>
            <w:r w:rsidRPr="00995EFE">
              <w:rPr>
                <w:sz w:val="22"/>
                <w:szCs w:val="22"/>
              </w:rPr>
              <w:t>Standart</w:t>
            </w:r>
            <w:proofErr w:type="spellEnd"/>
            <w:r w:rsidRPr="00995EFE">
              <w:rPr>
                <w:sz w:val="22"/>
                <w:szCs w:val="22"/>
              </w:rPr>
              <w:t xml:space="preserve"> </w:t>
            </w:r>
            <w:proofErr w:type="spellStart"/>
            <w:r w:rsidRPr="00995EFE">
              <w:rPr>
                <w:sz w:val="22"/>
                <w:szCs w:val="22"/>
              </w:rPr>
              <w:t>plus</w:t>
            </w:r>
            <w:proofErr w:type="spellEnd"/>
            <w:r w:rsidR="00E27C97">
              <w:rPr>
                <w:sz w:val="22"/>
                <w:szCs w:val="22"/>
              </w:rPr>
              <w:t xml:space="preserve">; </w:t>
            </w:r>
          </w:p>
          <w:p w14:paraId="2D54C862" w14:textId="210CF93D" w:rsidR="00995EFE" w:rsidRDefault="00995EFE" w:rsidP="00995EFE">
            <w:pPr>
              <w:rPr>
                <w:sz w:val="22"/>
                <w:szCs w:val="22"/>
              </w:rPr>
            </w:pPr>
            <w:r>
              <w:rPr>
                <w:sz w:val="22"/>
                <w:szCs w:val="22"/>
              </w:rPr>
              <w:t>Цвет белая</w:t>
            </w:r>
            <w:r w:rsidR="00E27C97">
              <w:rPr>
                <w:sz w:val="22"/>
                <w:szCs w:val="22"/>
              </w:rPr>
              <w:t>;</w:t>
            </w:r>
          </w:p>
          <w:p w14:paraId="7E92F57F" w14:textId="402712F7" w:rsidR="00995EFE" w:rsidRDefault="00995EFE" w:rsidP="00995EFE">
            <w:pPr>
              <w:rPr>
                <w:sz w:val="22"/>
                <w:szCs w:val="22"/>
              </w:rPr>
            </w:pPr>
            <w:r>
              <w:rPr>
                <w:sz w:val="22"/>
                <w:szCs w:val="22"/>
              </w:rPr>
              <w:t>Материал – ткань</w:t>
            </w:r>
            <w:r w:rsidR="00E27C97">
              <w:rPr>
                <w:sz w:val="22"/>
                <w:szCs w:val="22"/>
              </w:rPr>
              <w:t>;</w:t>
            </w:r>
          </w:p>
          <w:p w14:paraId="5242B37D" w14:textId="66B28C78" w:rsidR="00995EFE" w:rsidRDefault="00995EFE" w:rsidP="00995EFE">
            <w:pPr>
              <w:rPr>
                <w:sz w:val="22"/>
                <w:szCs w:val="22"/>
              </w:rPr>
            </w:pPr>
            <w:r>
              <w:rPr>
                <w:sz w:val="22"/>
                <w:szCs w:val="22"/>
              </w:rPr>
              <w:t>Цепочный механизм – наличие</w:t>
            </w:r>
            <w:r w:rsidR="00E27C97">
              <w:rPr>
                <w:sz w:val="22"/>
                <w:szCs w:val="22"/>
              </w:rPr>
              <w:t>;</w:t>
            </w:r>
          </w:p>
          <w:p w14:paraId="3D91F670" w14:textId="2822DC27" w:rsidR="00BA08BD" w:rsidRPr="00E27C97" w:rsidRDefault="00995EFE" w:rsidP="00E27C97">
            <w:pPr>
              <w:rPr>
                <w:sz w:val="22"/>
                <w:szCs w:val="22"/>
              </w:rPr>
            </w:pPr>
            <w:r w:rsidRPr="00995EFE">
              <w:rPr>
                <w:sz w:val="22"/>
                <w:szCs w:val="22"/>
              </w:rPr>
              <w:t xml:space="preserve">Плотность ткани 350 гр. </w:t>
            </w:r>
            <w:proofErr w:type="spellStart"/>
            <w:r w:rsidRPr="00995EFE">
              <w:rPr>
                <w:sz w:val="22"/>
                <w:szCs w:val="22"/>
              </w:rPr>
              <w:t>кв.м</w:t>
            </w:r>
            <w:proofErr w:type="spellEnd"/>
            <w:r w:rsidRPr="00995EFE">
              <w:rPr>
                <w:sz w:val="22"/>
                <w:szCs w:val="22"/>
              </w:rPr>
              <w:t>.</w:t>
            </w:r>
            <w:bookmarkEnd w:id="15"/>
          </w:p>
        </w:tc>
        <w:tc>
          <w:tcPr>
            <w:tcW w:w="1843" w:type="dxa"/>
          </w:tcPr>
          <w:p w14:paraId="23A80C71" w14:textId="77777777" w:rsidR="00BA08BD" w:rsidRPr="00414320" w:rsidRDefault="00BA08BD" w:rsidP="00BA08BD">
            <w:pPr>
              <w:rPr>
                <w:sz w:val="22"/>
                <w:szCs w:val="22"/>
              </w:rPr>
            </w:pPr>
          </w:p>
        </w:tc>
        <w:tc>
          <w:tcPr>
            <w:tcW w:w="1417" w:type="dxa"/>
            <w:vAlign w:val="center"/>
          </w:tcPr>
          <w:p w14:paraId="00F2239F" w14:textId="408D5B28" w:rsidR="00BA08BD" w:rsidRPr="00414320" w:rsidRDefault="00BA08BD" w:rsidP="00BA08BD">
            <w:pPr>
              <w:jc w:val="center"/>
              <w:rPr>
                <w:sz w:val="22"/>
                <w:szCs w:val="22"/>
              </w:rPr>
            </w:pPr>
            <w:r>
              <w:rPr>
                <w:sz w:val="22"/>
                <w:szCs w:val="22"/>
              </w:rPr>
              <w:t>шт.</w:t>
            </w:r>
          </w:p>
        </w:tc>
        <w:tc>
          <w:tcPr>
            <w:tcW w:w="1418" w:type="dxa"/>
            <w:tcBorders>
              <w:top w:val="nil"/>
              <w:left w:val="nil"/>
              <w:bottom w:val="single" w:sz="8" w:space="0" w:color="auto"/>
              <w:right w:val="nil"/>
            </w:tcBorders>
            <w:shd w:val="clear" w:color="auto" w:fill="auto"/>
            <w:vAlign w:val="center"/>
          </w:tcPr>
          <w:p w14:paraId="644D32B2" w14:textId="3326B9EA" w:rsidR="00BA08BD" w:rsidRDefault="00BA08BD" w:rsidP="00BA08BD">
            <w:pPr>
              <w:jc w:val="center"/>
              <w:rPr>
                <w:sz w:val="22"/>
                <w:szCs w:val="22"/>
              </w:rPr>
            </w:pPr>
            <w:r>
              <w:t>2</w:t>
            </w:r>
          </w:p>
        </w:tc>
        <w:tc>
          <w:tcPr>
            <w:tcW w:w="1275" w:type="dxa"/>
          </w:tcPr>
          <w:p w14:paraId="009ECFC1" w14:textId="77777777" w:rsidR="00BA08BD" w:rsidRDefault="00BA08BD" w:rsidP="00BA08BD">
            <w:pPr>
              <w:rPr>
                <w:sz w:val="22"/>
                <w:szCs w:val="22"/>
              </w:rPr>
            </w:pPr>
          </w:p>
        </w:tc>
        <w:tc>
          <w:tcPr>
            <w:tcW w:w="1323" w:type="dxa"/>
          </w:tcPr>
          <w:p w14:paraId="6794CC11" w14:textId="77777777" w:rsidR="00BA08BD" w:rsidRDefault="00BA08BD" w:rsidP="00BA08BD"/>
        </w:tc>
      </w:tr>
      <w:tr w:rsidR="0070264C" w:rsidRPr="00414320" w14:paraId="3919CC67" w14:textId="77777777" w:rsidTr="00414320">
        <w:trPr>
          <w:jc w:val="center"/>
        </w:trPr>
        <w:tc>
          <w:tcPr>
            <w:tcW w:w="4248" w:type="dxa"/>
            <w:gridSpan w:val="3"/>
          </w:tcPr>
          <w:p w14:paraId="214A199F" w14:textId="77777777" w:rsidR="0070264C" w:rsidRPr="00414320" w:rsidRDefault="0070264C" w:rsidP="0070264C">
            <w:pPr>
              <w:rPr>
                <w:sz w:val="22"/>
                <w:szCs w:val="22"/>
              </w:rPr>
            </w:pPr>
            <w:r w:rsidRPr="00414320">
              <w:rPr>
                <w:sz w:val="22"/>
                <w:szCs w:val="22"/>
              </w:rPr>
              <w:t>Итого</w:t>
            </w:r>
          </w:p>
        </w:tc>
        <w:tc>
          <w:tcPr>
            <w:tcW w:w="3213" w:type="dxa"/>
          </w:tcPr>
          <w:p w14:paraId="32C5B497" w14:textId="77777777" w:rsidR="0070264C" w:rsidRPr="00414320" w:rsidRDefault="0070264C" w:rsidP="0070264C">
            <w:pPr>
              <w:rPr>
                <w:sz w:val="22"/>
                <w:szCs w:val="22"/>
              </w:rPr>
            </w:pPr>
          </w:p>
        </w:tc>
        <w:tc>
          <w:tcPr>
            <w:tcW w:w="1843" w:type="dxa"/>
          </w:tcPr>
          <w:p w14:paraId="65ADD7CD" w14:textId="77777777" w:rsidR="0070264C" w:rsidRPr="00414320" w:rsidRDefault="0070264C" w:rsidP="0070264C">
            <w:pPr>
              <w:rPr>
                <w:sz w:val="22"/>
                <w:szCs w:val="22"/>
              </w:rPr>
            </w:pPr>
          </w:p>
        </w:tc>
        <w:tc>
          <w:tcPr>
            <w:tcW w:w="1417" w:type="dxa"/>
          </w:tcPr>
          <w:p w14:paraId="593CB03C" w14:textId="77777777" w:rsidR="0070264C" w:rsidRPr="00414320" w:rsidRDefault="0070264C" w:rsidP="0070264C">
            <w:pPr>
              <w:rPr>
                <w:sz w:val="22"/>
                <w:szCs w:val="22"/>
              </w:rPr>
            </w:pPr>
          </w:p>
        </w:tc>
        <w:tc>
          <w:tcPr>
            <w:tcW w:w="1418" w:type="dxa"/>
          </w:tcPr>
          <w:p w14:paraId="0841C2B2" w14:textId="77777777" w:rsidR="0070264C" w:rsidRPr="00414320" w:rsidRDefault="0070264C" w:rsidP="0070264C">
            <w:pPr>
              <w:rPr>
                <w:sz w:val="22"/>
                <w:szCs w:val="22"/>
              </w:rPr>
            </w:pPr>
          </w:p>
        </w:tc>
        <w:tc>
          <w:tcPr>
            <w:tcW w:w="1275" w:type="dxa"/>
          </w:tcPr>
          <w:p w14:paraId="5DD6D26C" w14:textId="77777777" w:rsidR="0070264C" w:rsidRPr="00414320" w:rsidRDefault="0070264C" w:rsidP="0070264C">
            <w:pPr>
              <w:rPr>
                <w:sz w:val="22"/>
                <w:szCs w:val="22"/>
              </w:rPr>
            </w:pPr>
          </w:p>
        </w:tc>
        <w:tc>
          <w:tcPr>
            <w:tcW w:w="1323" w:type="dxa"/>
          </w:tcPr>
          <w:p w14:paraId="15535613" w14:textId="77777777" w:rsidR="0070264C" w:rsidRPr="00414320" w:rsidRDefault="0070264C"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5FD0ED86" w14:textId="77777777" w:rsidR="00BA08BD" w:rsidRDefault="001B1139" w:rsidP="00A72D25">
            <w:r>
              <w:t>ГБОУ</w:t>
            </w:r>
            <w:r w:rsidR="00A72D25" w:rsidRPr="00A72D25">
              <w:t xml:space="preserve"> школа № 413 Петродворцового района</w:t>
            </w:r>
          </w:p>
          <w:p w14:paraId="16047AC0" w14:textId="15C0C7E4" w:rsidR="00A72D25" w:rsidRPr="00A72D25" w:rsidRDefault="00A72D25" w:rsidP="00A72D25">
            <w:r w:rsidRPr="00A72D25">
              <w:t xml:space="preserve">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13B8B86F" w:rsidR="00414320" w:rsidRDefault="00A72D25" w:rsidP="00A72D25">
            <w:r w:rsidRPr="00A72D25">
              <w:t xml:space="preserve"> </w:t>
            </w:r>
            <w:r w:rsidR="00414320" w:rsidRPr="00F1153D">
              <w:t>(</w:t>
            </w:r>
            <w:r w:rsidR="00BA08BD" w:rsidRPr="00F1153D">
              <w:t xml:space="preserve">подписано </w:t>
            </w:r>
            <w:r w:rsidR="00414320" w:rsidRPr="00F1153D">
              <w:t>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372E87FB" w:rsidR="00414320" w:rsidRDefault="00414320" w:rsidP="0015150B">
            <w:r w:rsidRPr="00F1153D">
              <w:t>(</w:t>
            </w:r>
            <w:r w:rsidR="00BA08BD" w:rsidRPr="00F1153D">
              <w:t>подписано</w:t>
            </w:r>
            <w:r w:rsidRPr="00F1153D">
              <w:t xml:space="preserve">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851E8B" w:rsidRDefault="00851E8B">
      <w:r>
        <w:separator/>
      </w:r>
    </w:p>
  </w:endnote>
  <w:endnote w:type="continuationSeparator" w:id="0">
    <w:p w14:paraId="46611A84" w14:textId="77777777" w:rsidR="00851E8B" w:rsidRDefault="0085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261F1053" w:rsidR="004C7E6E" w:rsidRDefault="004C7E6E">
    <w:pPr>
      <w:pStyle w:val="ae"/>
      <w:jc w:val="right"/>
    </w:pPr>
    <w:r>
      <w:fldChar w:fldCharType="begin"/>
    </w:r>
    <w:r>
      <w:instrText xml:space="preserve"> PAGE   \* MERGEFORMAT </w:instrText>
    </w:r>
    <w:r>
      <w:fldChar w:fldCharType="separate"/>
    </w:r>
    <w:r w:rsidR="00966791">
      <w:rPr>
        <w:noProof/>
      </w:rPr>
      <w:t>1</w:t>
    </w:r>
    <w:r>
      <w:rPr>
        <w:noProof/>
      </w:rPr>
      <w:fldChar w:fldCharType="end"/>
    </w:r>
  </w:p>
  <w:p w14:paraId="48E2D6DE" w14:textId="77777777" w:rsidR="004C7E6E" w:rsidRDefault="004C7E6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851E8B" w:rsidRDefault="00851E8B">
      <w:r>
        <w:separator/>
      </w:r>
    </w:p>
  </w:footnote>
  <w:footnote w:type="continuationSeparator" w:id="0">
    <w:p w14:paraId="558FB5F5" w14:textId="77777777" w:rsidR="00851E8B" w:rsidRDefault="00851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4920"/>
    <w:rsid w:val="00076D20"/>
    <w:rsid w:val="000845FE"/>
    <w:rsid w:val="00085D13"/>
    <w:rsid w:val="0009031C"/>
    <w:rsid w:val="000937AF"/>
    <w:rsid w:val="000A0264"/>
    <w:rsid w:val="000A7B31"/>
    <w:rsid w:val="000A7BFA"/>
    <w:rsid w:val="000B086F"/>
    <w:rsid w:val="000B60D9"/>
    <w:rsid w:val="000B6855"/>
    <w:rsid w:val="000B7532"/>
    <w:rsid w:val="000C2290"/>
    <w:rsid w:val="000C6023"/>
    <w:rsid w:val="000C7956"/>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1D8D"/>
    <w:rsid w:val="0014385A"/>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540E"/>
    <w:rsid w:val="00267A1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6B5E"/>
    <w:rsid w:val="00406D52"/>
    <w:rsid w:val="0041397D"/>
    <w:rsid w:val="00413A44"/>
    <w:rsid w:val="00413BBB"/>
    <w:rsid w:val="00414320"/>
    <w:rsid w:val="00420C54"/>
    <w:rsid w:val="004304AC"/>
    <w:rsid w:val="00430E47"/>
    <w:rsid w:val="0043397E"/>
    <w:rsid w:val="00434B80"/>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7984"/>
    <w:rsid w:val="004A01A4"/>
    <w:rsid w:val="004A5DAF"/>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2A74"/>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619A0"/>
    <w:rsid w:val="00662EC8"/>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0DBE"/>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5042"/>
    <w:rsid w:val="007A630F"/>
    <w:rsid w:val="007B2D46"/>
    <w:rsid w:val="007B6D05"/>
    <w:rsid w:val="007C1F87"/>
    <w:rsid w:val="007C6036"/>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66791"/>
    <w:rsid w:val="00973A7F"/>
    <w:rsid w:val="00976920"/>
    <w:rsid w:val="0098052E"/>
    <w:rsid w:val="00980874"/>
    <w:rsid w:val="00982822"/>
    <w:rsid w:val="00984F5E"/>
    <w:rsid w:val="00993F5A"/>
    <w:rsid w:val="0099433B"/>
    <w:rsid w:val="00995EFE"/>
    <w:rsid w:val="00996E14"/>
    <w:rsid w:val="00997CA2"/>
    <w:rsid w:val="009A14E0"/>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47E9"/>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08BD"/>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090A"/>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1554"/>
    <w:rsid w:val="00D92243"/>
    <w:rsid w:val="00D934D5"/>
    <w:rsid w:val="00D938D9"/>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2527"/>
    <w:rsid w:val="00DF43AA"/>
    <w:rsid w:val="00DF757C"/>
    <w:rsid w:val="00DF7C24"/>
    <w:rsid w:val="00E02B4C"/>
    <w:rsid w:val="00E110EE"/>
    <w:rsid w:val="00E16A98"/>
    <w:rsid w:val="00E17053"/>
    <w:rsid w:val="00E207B5"/>
    <w:rsid w:val="00E20B8F"/>
    <w:rsid w:val="00E2137C"/>
    <w:rsid w:val="00E24EB2"/>
    <w:rsid w:val="00E27C97"/>
    <w:rsid w:val="00E35E27"/>
    <w:rsid w:val="00E407C9"/>
    <w:rsid w:val="00E47F64"/>
    <w:rsid w:val="00E55C0F"/>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965F0"/>
    <w:rsid w:val="00EA1CBD"/>
    <w:rsid w:val="00EA1D3E"/>
    <w:rsid w:val="00EA64CC"/>
    <w:rsid w:val="00EA7E64"/>
    <w:rsid w:val="00EB257C"/>
    <w:rsid w:val="00EB48C9"/>
    <w:rsid w:val="00EB6D35"/>
    <w:rsid w:val="00EC2494"/>
    <w:rsid w:val="00EC2FBD"/>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4482"/>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897B7C-749B-4546-AC01-E92D0EC6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3865</Words>
  <Characters>27737</Characters>
  <Application>Microsoft Office Word</Application>
  <DocSecurity>0</DocSecurity>
  <Lines>231</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23</cp:revision>
  <cp:lastPrinted>2022-04-27T13:27:00Z</cp:lastPrinted>
  <dcterms:created xsi:type="dcterms:W3CDTF">2022-05-21T13:47:00Z</dcterms:created>
  <dcterms:modified xsi:type="dcterms:W3CDTF">2026-05-14T10:04:00Z</dcterms:modified>
</cp:coreProperties>
</file>