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F2132" w14:textId="7F347F3A" w:rsidR="00E86DCF" w:rsidRPr="00C63532" w:rsidRDefault="00957256" w:rsidP="009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</w:t>
      </w:r>
    </w:p>
    <w:p w14:paraId="4D8BAAA8" w14:textId="60C1F296" w:rsidR="008B0261" w:rsidRPr="00C63532" w:rsidRDefault="00671955" w:rsidP="008B0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="008B0261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 </w:t>
      </w:r>
    </w:p>
    <w:p w14:paraId="021EBF22" w14:textId="77777777" w:rsidR="008B0261" w:rsidRPr="00C63532" w:rsidRDefault="008B0261" w:rsidP="008B0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097357E" w14:textId="04E28CE3" w:rsidR="008B0261" w:rsidRPr="00C63532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г. Санкт-Петербург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</w:t>
      </w:r>
      <w:proofErr w:type="gramStart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C63532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«</w:t>
      </w:r>
      <w:proofErr w:type="gramEnd"/>
      <w:r w:rsidRPr="00C63532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»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A200D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73EC212D" w14:textId="1A9AD31D" w:rsidR="008B0261" w:rsidRPr="00C63532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14:paraId="40A1D1F5" w14:textId="77777777" w:rsidR="00A307CE" w:rsidRPr="00C63532" w:rsidRDefault="00A307CE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14:paraId="576D2028" w14:textId="12BFBBA4" w:rsidR="008B0261" w:rsidRPr="00C63532" w:rsidRDefault="008B0261" w:rsidP="00166958">
      <w:pPr>
        <w:tabs>
          <w:tab w:val="left" w:pos="0"/>
        </w:tabs>
        <w:spacing w:after="0" w:line="240" w:lineRule="auto"/>
        <w:ind w:firstLine="47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Санкт-Петербургское государственное бюджетное учреждение здравоохранения «Городской гериатрический медико-социальный центр» (СПб ГБУЗ «</w:t>
      </w:r>
      <w:r w:rsidRPr="00C6353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Городской гериатрический центр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»), именуемое в дальнейшем «Заказчик», в лице Главного врача </w:t>
      </w:r>
      <w:proofErr w:type="spellStart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Серпова</w:t>
      </w:r>
      <w:proofErr w:type="spellEnd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Владимира Юрьевича, действующего на основании Устава, с одной стороны и </w:t>
      </w:r>
      <w:r w:rsidR="0095725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A22B74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 </w:t>
      </w:r>
      <w:r w:rsidR="0095725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="00821DA4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95725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821DA4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«Исполнитель», вместе именуемые </w:t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»,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руководствуясь Гражданским кодексом Российской Федерации, в соответствии с пунктом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государственный 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) о нижеследующем.</w:t>
      </w:r>
    </w:p>
    <w:p w14:paraId="107791ED" w14:textId="77777777" w:rsidR="008B0261" w:rsidRPr="00C63532" w:rsidRDefault="008B0261" w:rsidP="008B0261">
      <w:pPr>
        <w:tabs>
          <w:tab w:val="left" w:pos="0"/>
        </w:tabs>
        <w:spacing w:after="0" w:line="240" w:lineRule="auto"/>
        <w:ind w:firstLine="47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52C3F2F" w14:textId="5CEC285B" w:rsidR="004E30B2" w:rsidRPr="00C63532" w:rsidRDefault="008B0261" w:rsidP="00C02EF4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ДОГОВОРА</w:t>
      </w:r>
    </w:p>
    <w:p w14:paraId="7BC92612" w14:textId="77777777" w:rsidR="00A307CE" w:rsidRPr="00C63532" w:rsidRDefault="00A307CE" w:rsidP="008B0261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0D80A29A" w14:textId="77EBBCA6" w:rsidR="008B0261" w:rsidRPr="00C63532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Calibri" w:hAnsi="Times New Roman" w:cs="Times New Roman"/>
          <w:sz w:val="20"/>
          <w:szCs w:val="20"/>
          <w:lang w:eastAsia="ru-RU"/>
        </w:rPr>
        <w:t>1.1.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поручает, а Исполнитель принимает на себя обязательства </w:t>
      </w:r>
      <w:r w:rsidR="006D6ECB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54139" w:rsidRPr="00C6353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оказани</w:t>
      </w:r>
      <w:r w:rsidR="006D6ECB" w:rsidRPr="00C6353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е</w:t>
      </w:r>
      <w:r w:rsidR="00954139" w:rsidRPr="00C6353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услуг</w:t>
      </w:r>
      <w:r w:rsidR="006D6ECB" w:rsidRPr="00C6353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</w:t>
      </w:r>
      <w:r w:rsidR="00A3525B" w:rsidRPr="00A3525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по</w:t>
      </w:r>
      <w:r w:rsidR="00A3525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проведению</w:t>
      </w:r>
      <w:r w:rsidR="00A3525B" w:rsidRPr="00A3525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периодической переаттестации кислородных баллонов </w:t>
      </w:r>
      <w:r w:rsidR="00A47A57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далее Услуги).</w:t>
      </w:r>
      <w:r w:rsidR="00954139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C4369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32A8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AEAAE16" w14:textId="32098583" w:rsidR="008B0261" w:rsidRPr="00C63532" w:rsidRDefault="008B0261" w:rsidP="008B0261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zh-CN"/>
        </w:rPr>
        <w:t>1.2. У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слуги оказываются в соответствии с условиями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требованиями технического задания, оказание услуг сопровождается оформлением соответствующих документов.</w:t>
      </w:r>
    </w:p>
    <w:p w14:paraId="3825480D" w14:textId="0B51E180" w:rsidR="008B0261" w:rsidRPr="00C63532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75ACD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443B4F9" w14:textId="6AD5172E" w:rsidR="008B0261" w:rsidRPr="00C63532" w:rsidRDefault="008B0261" w:rsidP="00C02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 ЦЕНА ДОГОВОРА И ПОРЯДОК РАСЧЕТОВ</w:t>
      </w:r>
    </w:p>
    <w:p w14:paraId="4EB91C9E" w14:textId="77777777" w:rsidR="00A307CE" w:rsidRPr="00C63532" w:rsidRDefault="00A307CE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17CE03" w14:textId="234C704F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Цена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со Спецификацией (Приложение № 1) составляет </w:t>
      </w:r>
      <w:r w:rsidR="0095725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480942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рублей </w:t>
      </w:r>
      <w:r w:rsidR="0095725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копеек (), </w:t>
      </w:r>
      <w:r w:rsidR="00480942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НДС </w:t>
      </w:r>
    </w:p>
    <w:p w14:paraId="7847264C" w14:textId="1A7D74A7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Цена </w:t>
      </w:r>
      <w:bookmarkStart w:id="0" w:name="_Hlk226559248"/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bookmarkEnd w:id="0"/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устанавливается в Российских рублях и включает в себя стоимость услуги, транспортные расходы, страхования, налоги, сборы и другие обязательные платежи.</w:t>
      </w:r>
    </w:p>
    <w:p w14:paraId="5C953050" w14:textId="6142F8EF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Указанная цена является твердой и определяется на весь срок исполнения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ее изменения по соглашению сторон и в случаях, указанных в п.8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626B4CE5" w14:textId="28FAC1A2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внебюджетные средства. </w:t>
      </w:r>
    </w:p>
    <w:p w14:paraId="4971D33E" w14:textId="3BB32D8F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2.5. Оплата оказанных услуг производится безналичным способом по факту оказания услуг путем перечисления Заказчиком денежных средств на расчетный счет Исполнителя, указанный в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случае изменения расчетного счета Исполнителя, Исполнитель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указанный в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е счет Исполнителя, несет Исполнитель.</w:t>
      </w:r>
    </w:p>
    <w:p w14:paraId="2EC1DA80" w14:textId="77777777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2.6. Основанием для оплаты оказанных услуг является акт оказанных услуг, счет, оформленные в соответствии с законодательством.</w:t>
      </w:r>
    </w:p>
    <w:p w14:paraId="5DE82655" w14:textId="133BC4D8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Заказчик признается исполнившим свои обязательства по оплате оказанных услуг в полном объеме с момента списания денежных средств Заказчика в сумме указанной в п. 2.1.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2E136FCF" w14:textId="049A6100" w:rsidR="00D31D42" w:rsidRPr="00C63532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2.8.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случае ненадлежащего исполнения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Исполнителем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обязательств, предусмотренных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оказания Услуг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оказанных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учетом вычета рассчитанного в установленном законодательством Российской Федерации порядке размера неустойки (пени). Суммы неисполненных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Исполнителем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требований об уплате неустоек (штрафов, пеней), предъявленных Заказчиком в соответствии с Законом и настоящим </w:t>
      </w:r>
      <w:r w:rsidR="006719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удерживаются Заказчиком из суммы, подлежащей оплате </w:t>
      </w:r>
      <w:r w:rsidR="0022529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Исполнителю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0B1EC62D" w14:textId="78523572" w:rsidR="008B0261" w:rsidRPr="00C63532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B979C32" w14:textId="0BE71DAD" w:rsidR="008B0261" w:rsidRPr="00C63532" w:rsidRDefault="007A66FF" w:rsidP="00C02EF4">
      <w:pPr>
        <w:pStyle w:val="a5"/>
        <w:tabs>
          <w:tab w:val="left" w:pos="709"/>
        </w:tabs>
        <w:spacing w:after="0" w:line="240" w:lineRule="auto"/>
        <w:ind w:left="83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3. </w:t>
      </w:r>
      <w:r w:rsidR="008B0261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ОБЯЗАННОСТИ СТОРОН</w:t>
      </w:r>
    </w:p>
    <w:p w14:paraId="40623D17" w14:textId="77777777" w:rsidR="00A307CE" w:rsidRPr="00C63532" w:rsidRDefault="00A307CE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A20AF6" w14:textId="2E8BB317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обязан:</w:t>
      </w:r>
    </w:p>
    <w:p w14:paraId="1F8B74C8" w14:textId="0CF05D85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.1.1. Оплачивать оказываемые Исполнителем услуги на условиях настоящего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440BE869" w14:textId="50339F4F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.1.2.</w:t>
      </w:r>
      <w:r w:rsidR="002A45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оказываемые в соответствии с настоящим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услуги, проверив их соответствие, требованиям к объему и качеству. Факт принятия Заказчиком услуг оформляется путем двухстороннего подписания акта оказанных услуг, подтверждающего объем данных услуг.</w:t>
      </w:r>
    </w:p>
    <w:p w14:paraId="17DFD020" w14:textId="03D75F93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.2. Заказчик имеет право:</w:t>
      </w:r>
    </w:p>
    <w:p w14:paraId="00401626" w14:textId="0BC65917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Осуществлять контроль за ходом и качеством оказываемых услуг, соблюдением сроков их выполнения и соответствием установленной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цене.</w:t>
      </w:r>
    </w:p>
    <w:p w14:paraId="46506FE7" w14:textId="0015C7B9" w:rsidR="00DF2863" w:rsidRPr="00C63532" w:rsidRDefault="009E0340" w:rsidP="00C02EF4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При обнаружении в ходе оказания услуг отступлений от условий настоящего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а, которые могут ухудшить качество оказываемых услуг, или иных недостатков немедленно заявить об этом Исполнителю в письменной форме, назначив срок их устранения.</w:t>
      </w:r>
    </w:p>
    <w:p w14:paraId="17877C04" w14:textId="3DA3889B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.3. Исполнитель обязан:</w:t>
      </w:r>
    </w:p>
    <w:p w14:paraId="43AD588E" w14:textId="56A6EF95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.3.1. Качественно оказывать предусмотренные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услуги в порядке и сроки, установленные в разделе 4 настоящего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6C2B14C7" w14:textId="22F539A3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.3.2.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14:paraId="4BC9044A" w14:textId="4F5BC66A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.3.3. Оказывать услуги с использованием своих материалов, собственными силами и средствами, с соблюдением требований действующего законодательства Российской Федерации, действующим в Российской Федерации. </w:t>
      </w:r>
    </w:p>
    <w:p w14:paraId="0ED7B00B" w14:textId="73EFF62B" w:rsidR="00146A90" w:rsidRPr="00C63532" w:rsidRDefault="00146A90" w:rsidP="002175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B6573B" w14:textId="2EB4FB6F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.4. Исполнитель имеет право:</w:t>
      </w:r>
    </w:p>
    <w:p w14:paraId="633D7628" w14:textId="50D3B4BF" w:rsidR="00647EB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.4.1. Без уведомления Заказчика привлекать для обеспечения выполнения обязательств по настоящему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любые организации, специалистов, технологии, средства, принимая на себя всю ответственность за их действия перед Заказчиком.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C187A1B" w14:textId="17DDE62D" w:rsidR="008B0261" w:rsidRPr="00C63532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.4.2. В случае нарушения Заказчиком сроков платежа по оказанным услугам Исполнитель вправе приостановить оказание услуг по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 уплаты задолженности.</w:t>
      </w:r>
    </w:p>
    <w:p w14:paraId="6CFE9F3C" w14:textId="77777777" w:rsidR="00DF2863" w:rsidRPr="00C63532" w:rsidRDefault="00DF2863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02A2D3" w14:textId="4E7E354F" w:rsidR="008B0261" w:rsidRPr="00C63532" w:rsidRDefault="008B0261" w:rsidP="00C02EF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МЕСТО, СРОКИ И УСЛОВИЯ ОКАЗАНИЯ УСЛУГИ</w:t>
      </w:r>
    </w:p>
    <w:p w14:paraId="035CC475" w14:textId="77777777" w:rsidR="00A307CE" w:rsidRPr="00C63532" w:rsidRDefault="00A307CE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2D1953" w14:textId="05284BBB" w:rsidR="008B0261" w:rsidRPr="00C63532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 Место оказания услуг: </w:t>
      </w:r>
      <w:r w:rsidR="0024252B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190020, Санкт-Петербург, </w:t>
      </w:r>
      <w:proofErr w:type="spellStart"/>
      <w:r w:rsidR="0024252B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наб.р</w:t>
      </w:r>
      <w:proofErr w:type="spellEnd"/>
      <w:r w:rsidR="0024252B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 Фонтанки, д.148.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D31401F" w14:textId="37A6DA62" w:rsidR="008B0261" w:rsidRPr="00C63532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 </w:t>
      </w:r>
      <w:r w:rsidR="00326626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оказания услуг: </w:t>
      </w:r>
      <w:r w:rsidR="0024252B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более 30 календарных дней с даты 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даты подписания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605777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575CB10" w14:textId="77777777" w:rsidR="008B0261" w:rsidRPr="00C63532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4.3. Обязательства Исполнителя по оказанию услуги считаются исполненными с момента подписания акта приема-передачи оказанных услуг.</w:t>
      </w:r>
    </w:p>
    <w:p w14:paraId="6321D6FA" w14:textId="37B3618B" w:rsidR="004E30B2" w:rsidRPr="00C63532" w:rsidRDefault="004E30B2" w:rsidP="008B0261">
      <w:pPr>
        <w:spacing w:after="0" w:line="240" w:lineRule="auto"/>
        <w:ind w:firstLine="47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229550B" w14:textId="1D50F0B8" w:rsidR="004E30B2" w:rsidRPr="00C63532" w:rsidRDefault="008B0261" w:rsidP="00C02EF4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ПРИЕМКА УСЛУГ</w:t>
      </w:r>
    </w:p>
    <w:p w14:paraId="500C2FC0" w14:textId="77777777" w:rsidR="00A307CE" w:rsidRPr="00C63532" w:rsidRDefault="00A307CE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</w:p>
    <w:p w14:paraId="29D5A897" w14:textId="4ACA1D68" w:rsidR="004E30B2" w:rsidRPr="00C63532" w:rsidRDefault="00F953A0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5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</w:t>
      </w:r>
      <w:r w:rsidR="003469CA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1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. Для проверки предоставленных Исполнителем результатов оказанных услуг, предусмотренных </w:t>
      </w:r>
      <w:r w:rsidR="008E5700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ом, в части их соответствия условиям </w:t>
      </w:r>
      <w:r w:rsidR="008E5700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а, Заказчик проводит экспертизу результатов оказанных услуг, по результатам экспертизы готовиться экспертное заключение.</w:t>
      </w:r>
    </w:p>
    <w:p w14:paraId="04B17C08" w14:textId="298AF113" w:rsidR="004E30B2" w:rsidRPr="00C63532" w:rsidRDefault="00F953A0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5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</w:t>
      </w:r>
      <w:r w:rsidR="003469CA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2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 Заказчик вправе привлечь к экспертизе экспертную организацию.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14:paraId="27EFE3D9" w14:textId="605BFB47" w:rsidR="004E30B2" w:rsidRPr="00C63532" w:rsidRDefault="00F953A0" w:rsidP="004E30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4E30B2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469CA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4E30B2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E30B2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Факт неисполнения или ненадлежащего исполнения условий </w:t>
      </w:r>
      <w:r w:rsidR="008E5700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а Исполнителем, а также размер неустойки указывается при оформлении акта сдачи-приемки.</w:t>
      </w:r>
    </w:p>
    <w:p w14:paraId="3904C45D" w14:textId="4B457A6E" w:rsidR="004E30B2" w:rsidRPr="00C63532" w:rsidRDefault="004E30B2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 отчету прилагаются заключение эксперта или экспертной организации по результатам экспертизы оказанных услуг (при наличии) и акт сдачи-приемки оказанных услуг</w:t>
      </w:r>
      <w:r w:rsidR="003469CA" w:rsidRPr="00C6353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. </w:t>
      </w:r>
    </w:p>
    <w:p w14:paraId="708A6A77" w14:textId="77777777" w:rsidR="008B0261" w:rsidRPr="00C63532" w:rsidRDefault="008B0261" w:rsidP="00C02EF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9233BDD" w14:textId="7174CD11" w:rsidR="004E30B2" w:rsidRPr="00C63532" w:rsidRDefault="007531E4" w:rsidP="004E3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4E30B2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ГАРАНТИЯ НА УСЛУГИ</w:t>
      </w:r>
    </w:p>
    <w:p w14:paraId="0FD55FE5" w14:textId="77777777" w:rsidR="00A307CE" w:rsidRPr="00C63532" w:rsidRDefault="00A307CE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338F0C" w14:textId="7E90B0A3" w:rsidR="007531E4" w:rsidRPr="00C63532" w:rsidRDefault="007531E4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6.1. Качество оказанных услуг должно соответствовать условиям Технического задания и требованиям, предъявляемым к услугам соответствующего рода.</w:t>
      </w:r>
    </w:p>
    <w:p w14:paraId="6A0372C2" w14:textId="77777777" w:rsidR="007531E4" w:rsidRPr="00C63532" w:rsidRDefault="007531E4" w:rsidP="007531E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</w:t>
      </w:r>
      <w:r w:rsidRPr="00C6353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Безопасность услуг – это безопасность услуг для жизни, здоровья, имущества потребителя и окружающей среды при обычных условиях ее использования, а также безопасность процесса выполнения услуги (Закон Российской Федерации от 07.02.1992 г. № 2300-1 «О защите прав потребителей»).</w:t>
      </w:r>
    </w:p>
    <w:p w14:paraId="21566D8C" w14:textId="429A9CD3" w:rsidR="007531E4" w:rsidRPr="00C63532" w:rsidRDefault="007531E4" w:rsidP="007531E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C63532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BB54B03" w14:textId="0F63178F" w:rsidR="007531E4" w:rsidRPr="00C63532" w:rsidRDefault="007531E4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 Исполнитель гарантирует безвозмездное устранение недостатков результата выполнения работ (оказания услуг) по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у. </w:t>
      </w:r>
    </w:p>
    <w:p w14:paraId="311D9508" w14:textId="5FE7A42C" w:rsidR="00F57522" w:rsidRPr="00C63532" w:rsidRDefault="00F57522" w:rsidP="00F575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</w:pPr>
      <w:r w:rsidRPr="00C63532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7. Обеспечение исполнения </w:t>
      </w:r>
      <w:r w:rsidR="008E5700" w:rsidRPr="00C63532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а </w:t>
      </w:r>
    </w:p>
    <w:p w14:paraId="56EB1CE3" w14:textId="77777777" w:rsidR="00F57522" w:rsidRPr="00C63532" w:rsidRDefault="00F57522" w:rsidP="00F57522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C6353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Не требуется </w:t>
      </w:r>
    </w:p>
    <w:p w14:paraId="14C00729" w14:textId="77777777" w:rsidR="00F57522" w:rsidRPr="00C63532" w:rsidRDefault="00F57522" w:rsidP="00F57522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5DF6971" w14:textId="683E225D" w:rsidR="00F57522" w:rsidRPr="00C63532" w:rsidRDefault="00F57522" w:rsidP="00F5752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</w:t>
      </w:r>
      <w:r w:rsidRPr="00C6353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Срок действия </w:t>
      </w:r>
      <w:r w:rsidR="008E5700" w:rsidRPr="00C6353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а, изменение и расторжение </w:t>
      </w:r>
      <w:r w:rsidR="008E5700" w:rsidRPr="00C6353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 </w:t>
      </w:r>
    </w:p>
    <w:p w14:paraId="4B3B8B47" w14:textId="77777777" w:rsidR="00A307CE" w:rsidRPr="00C63532" w:rsidRDefault="00A307CE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6DCDAB6" w14:textId="46A338B5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9.1.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 вступает в силу с момента подписания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а Сторонами и действует до 31.12.202</w:t>
      </w:r>
      <w:r w:rsidR="00A200D1" w:rsidRPr="00C63532">
        <w:rPr>
          <w:rFonts w:ascii="Times New Roman" w:eastAsia="Calibri" w:hAnsi="Times New Roman" w:cs="Times New Roman"/>
          <w:sz w:val="20"/>
          <w:szCs w:val="20"/>
        </w:rPr>
        <w:t>6</w:t>
      </w:r>
      <w:r w:rsidRPr="00C63532">
        <w:rPr>
          <w:rFonts w:ascii="Times New Roman" w:eastAsia="Calibri" w:hAnsi="Times New Roman" w:cs="Times New Roman"/>
          <w:sz w:val="20"/>
          <w:szCs w:val="20"/>
        </w:rPr>
        <w:t>г.</w:t>
      </w:r>
    </w:p>
    <w:p w14:paraId="61BF369B" w14:textId="24CFCD62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9.2. Все изменения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а должны быть совершены в письменном виде и оформлены дополнительными соглашениями к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у.</w:t>
      </w:r>
    </w:p>
    <w:p w14:paraId="7F9EC4E0" w14:textId="133A229C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9.3.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а от исполнения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а в соответствии с гражданским законодательством.</w:t>
      </w:r>
    </w:p>
    <w:p w14:paraId="08F3CD26" w14:textId="7777777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>9.4.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C11E361" w14:textId="1166575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9.5. Заказчик вправе в случаях и порядке, установленных п. 9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Гражданского кодекса Российской Федерации, в одностороннем порядке отказаться от исполнения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254CB909" w14:textId="7777777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>9.6. Заказчик обязан принять решение об одностороннем отказе от исполнения контракта в случаях:</w:t>
      </w:r>
    </w:p>
    <w:p w14:paraId="0B635BF9" w14:textId="7777777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>1) если в ходе исполнения контракта установлено, что:</w:t>
      </w:r>
    </w:p>
    <w:p w14:paraId="7DCC20CB" w14:textId="7777777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>а) поставщик (подрядчик, исполнитель) и (или) поставляемый товар перестали соответствовать установленным извещением об осуществлении закупки и (или) документацией о закупке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1B12F493" w14:textId="77777777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lastRenderedPageBreak/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поставщика (подрядчика, исполнителя);</w:t>
      </w:r>
    </w:p>
    <w:p w14:paraId="413D6360" w14:textId="631E75A8" w:rsidR="00F57522" w:rsidRPr="00C6353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9.7. </w:t>
      </w:r>
      <w:r w:rsidRPr="00C6353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Существенные условия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Pr="00C63532">
        <w:rPr>
          <w:rFonts w:ascii="Times New Roman" w:eastAsia="Calibri" w:hAnsi="Times New Roman" w:cs="Times New Roman"/>
          <w:color w:val="000000"/>
          <w:sz w:val="20"/>
          <w:szCs w:val="20"/>
        </w:rPr>
        <w:t>могут быть изменены только в случаях, предусмотренных Федеральным законом о контрактной системе</w:t>
      </w:r>
      <w:r w:rsidRPr="00C63532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6B1A27A6" w14:textId="77777777" w:rsidR="00F57522" w:rsidRPr="00C63532" w:rsidRDefault="00F57522" w:rsidP="00F5752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6FF9F9" w14:textId="77777777" w:rsidR="00F57522" w:rsidRPr="00C6353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10. </w:t>
      </w:r>
      <w:r w:rsidRPr="00C63532">
        <w:rPr>
          <w:rFonts w:ascii="Times New Roman" w:eastAsia="Calibri" w:hAnsi="Times New Roman" w:cs="Times New Roman"/>
          <w:b/>
          <w:sz w:val="20"/>
          <w:szCs w:val="20"/>
        </w:rPr>
        <w:t>Порядок разрешения споров</w:t>
      </w:r>
    </w:p>
    <w:p w14:paraId="2BB7633B" w14:textId="77777777" w:rsidR="00A307CE" w:rsidRPr="00C63532" w:rsidRDefault="00A307CE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D5AA3D" w14:textId="24E6A537" w:rsidR="00F57522" w:rsidRPr="00C6353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Все споры, возникающие в процессе исполнения настоящего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06F0A567" w14:textId="77777777" w:rsidR="00F57522" w:rsidRPr="00C6353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При не достижении взаимоприемлемого решения стороны передают спор на рассмотрение Арбитражного суда Санкт- Петербурга и Ленинградской области.</w:t>
      </w:r>
    </w:p>
    <w:p w14:paraId="59061F95" w14:textId="77777777" w:rsidR="00F57522" w:rsidRPr="00C6353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 не позднее десяти календарных дней с даты её получения.</w:t>
      </w:r>
    </w:p>
    <w:p w14:paraId="5AF675B0" w14:textId="38D9ACA6" w:rsidR="00F57522" w:rsidRPr="00C6353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10.3. Любые изменения и дополнения к настоящему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совершены в письменной форме и подписаны обеими сторонами.</w:t>
      </w:r>
    </w:p>
    <w:p w14:paraId="3C0DC39E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1666B4" w14:textId="77777777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63532">
        <w:rPr>
          <w:rFonts w:ascii="Times New Roman" w:eastAsia="Calibri" w:hAnsi="Times New Roman" w:cs="Times New Roman"/>
          <w:b/>
          <w:sz w:val="20"/>
          <w:szCs w:val="20"/>
        </w:rPr>
        <w:t>11. Обстоятельства непреодолимой силы</w:t>
      </w:r>
    </w:p>
    <w:p w14:paraId="3DD3DCCB" w14:textId="77777777" w:rsidR="00A307CE" w:rsidRPr="00C63532" w:rsidRDefault="00A307CE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16EED38" w14:textId="22E9192B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11.1. Стороны освобождаются от ответственности за полное или частичное неисполнение своих обязательств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у, если их неисполнение явилось следствием обстоятельств непреодолимой силы.</w:t>
      </w:r>
    </w:p>
    <w:p w14:paraId="078F517E" w14:textId="77777777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11.2. Сторона, у которой возникли обстоятельства непреодолимой силы, обязана в течение 3 (трех)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</w:t>
      </w:r>
    </w:p>
    <w:p w14:paraId="20360194" w14:textId="3310BA11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11.3. Если, по мнению Сторон, исполнение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2E74416" w14:textId="77777777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2BD81C" w14:textId="77777777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63532">
        <w:rPr>
          <w:rFonts w:ascii="Times New Roman" w:eastAsia="Calibri" w:hAnsi="Times New Roman" w:cs="Times New Roman"/>
          <w:b/>
          <w:sz w:val="20"/>
          <w:szCs w:val="20"/>
        </w:rPr>
        <w:t>12. Уведомления</w:t>
      </w:r>
    </w:p>
    <w:p w14:paraId="7D396C0B" w14:textId="77777777" w:rsidR="00A307CE" w:rsidRPr="00C63532" w:rsidRDefault="00A307CE" w:rsidP="00F575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60E7506" w14:textId="320D0460" w:rsidR="00F57522" w:rsidRPr="00C63532" w:rsidRDefault="00F57522" w:rsidP="00F575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12.1. Любое уведомление, которое одна Сторона направляет другой Стороне в соответствии с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уведомлений.</w:t>
      </w:r>
    </w:p>
    <w:p w14:paraId="53AC52A0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>12.2 Стороны обязаны в однодневный срок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4EAB01A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A727F1C" w14:textId="77777777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63532">
        <w:rPr>
          <w:rFonts w:ascii="Times New Roman" w:eastAsia="Calibri" w:hAnsi="Times New Roman" w:cs="Times New Roman"/>
          <w:b/>
          <w:sz w:val="20"/>
          <w:szCs w:val="20"/>
        </w:rPr>
        <w:t xml:space="preserve">13. Антикоррупционная оговорка </w:t>
      </w:r>
    </w:p>
    <w:p w14:paraId="64F9A600" w14:textId="77777777" w:rsidR="00A307CE" w:rsidRPr="00C63532" w:rsidRDefault="00A307CE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5830859" w14:textId="7969BD5E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13.1. При исполнении своих обязательств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EE41A7E" w14:textId="1544F411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у, их аффилированных лиц, работников или посредников, действующих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у; </w:t>
      </w:r>
    </w:p>
    <w:p w14:paraId="3FD93DA6" w14:textId="5B20687A" w:rsidR="00F57522" w:rsidRPr="00C6353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E5700" w:rsidRPr="00C63532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C63532">
        <w:rPr>
          <w:rFonts w:ascii="Times New Roman" w:eastAsia="Calibri" w:hAnsi="Times New Roman" w:cs="Times New Roman"/>
          <w:sz w:val="20"/>
          <w:szCs w:val="20"/>
        </w:rPr>
        <w:t xml:space="preserve"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 </w:t>
      </w:r>
    </w:p>
    <w:p w14:paraId="0C1ED61C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08AA9E" w14:textId="77777777" w:rsidR="00F57522" w:rsidRPr="00C63532" w:rsidRDefault="00F57522" w:rsidP="00F57522">
      <w:pPr>
        <w:spacing w:after="0" w:line="240" w:lineRule="auto"/>
        <w:ind w:left="3552" w:firstLine="696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14. Прочие условия</w:t>
      </w:r>
    </w:p>
    <w:p w14:paraId="49DE466C" w14:textId="77777777" w:rsidR="00A307CE" w:rsidRPr="00C63532" w:rsidRDefault="00A307CE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863CF2" w14:textId="33CF244C" w:rsidR="00F57522" w:rsidRPr="00C63532" w:rsidRDefault="00F57522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14.1. Настоящий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даты подписания сторонами и действует до 31.12.202</w:t>
      </w:r>
      <w:r w:rsidR="00A200D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14:paraId="69DD100A" w14:textId="5AADB9E8" w:rsidR="00F57522" w:rsidRPr="00C63532" w:rsidRDefault="00F57522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14.2. Истечение срока действия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а, а также от ответственности за его нарушение.</w:t>
      </w:r>
    </w:p>
    <w:p w14:paraId="60BD40B3" w14:textId="58C2DAFD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14.3. Все изменения и дополнения к настоящему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действительны, если они оформлены Сторонами в качестве дополнительных соглашений, являющихся неотъемлемой частью настоящего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767F089" w14:textId="7E4857A8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14.4. </w:t>
      </w:r>
      <w:r w:rsidR="00E25621" w:rsidRPr="00E2562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4983ABFC" w14:textId="5B4761EE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14.5. Ни одна из сторон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имеет права передавать свои права и обязанности по настоящему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третьей стороне без письменного согласия на то другой стороны.</w:t>
      </w:r>
    </w:p>
    <w:p w14:paraId="5B69B1D2" w14:textId="52D4EF0B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13.6. Все приложения к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00D7A5E0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 – Спецификация;</w:t>
      </w:r>
    </w:p>
    <w:p w14:paraId="6C033B05" w14:textId="77777777" w:rsidR="00F57522" w:rsidRPr="00C6353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№2 - Техническое задание.</w:t>
      </w:r>
    </w:p>
    <w:p w14:paraId="34B3B30B" w14:textId="77777777" w:rsidR="006F7B51" w:rsidRPr="00C63532" w:rsidRDefault="006F7B51" w:rsidP="004E30B2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975F35D" w14:textId="4B3A6754" w:rsidR="00F57522" w:rsidRPr="00C6353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307CE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СТОРОН</w:t>
      </w:r>
    </w:p>
    <w:p w14:paraId="7D05FD5D" w14:textId="77777777" w:rsidR="00F57522" w:rsidRPr="00C6353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9D5DD08" w14:textId="74E2BFDA" w:rsidR="00F57522" w:rsidRPr="00C63532" w:rsidRDefault="00F57522" w:rsidP="00F57522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ЗАКАЗЧИК:</w:t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                  </w:t>
      </w:r>
      <w:r w:rsidR="008E5700"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C635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785"/>
        <w:gridCol w:w="4786"/>
      </w:tblGrid>
      <w:tr w:rsidR="00F57522" w:rsidRPr="00C63532" w14:paraId="406B5DAF" w14:textId="77777777" w:rsidTr="00AD70E6">
        <w:tc>
          <w:tcPr>
            <w:tcW w:w="4785" w:type="dxa"/>
          </w:tcPr>
          <w:p w14:paraId="4C8D6CAC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СПб ГБУЗ «Городской гериатрический центр»</w:t>
            </w:r>
          </w:p>
          <w:p w14:paraId="688EEA7C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Адрес: 190020, г. Санкт-Петербург, </w:t>
            </w:r>
          </w:p>
          <w:p w14:paraId="4DC67562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наб.р</w:t>
            </w:r>
            <w:proofErr w:type="spellEnd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. Фонтанки, д. 148</w:t>
            </w:r>
          </w:p>
          <w:p w14:paraId="5191FE60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ИНН 7805027985 / КПП 783901001</w:t>
            </w:r>
          </w:p>
          <w:p w14:paraId="68D8978B" w14:textId="15503D2E" w:rsidR="00F57522" w:rsidRPr="00C63532" w:rsidRDefault="00A200D1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ОКЦ №1 СЗ</w:t>
            </w:r>
            <w:r w:rsidR="00F57522"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ГУ Банка России Санкт-Петербург</w:t>
            </w:r>
          </w:p>
          <w:p w14:paraId="583A9433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Р/с 03224643400000007200, л/</w:t>
            </w:r>
            <w:proofErr w:type="spellStart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сч</w:t>
            </w:r>
            <w:proofErr w:type="spellEnd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0151024,</w:t>
            </w:r>
          </w:p>
          <w:p w14:paraId="5A544729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к/</w:t>
            </w:r>
            <w:proofErr w:type="spellStart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сч</w:t>
            </w:r>
            <w:proofErr w:type="spellEnd"/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40102810945370000005,</w:t>
            </w:r>
          </w:p>
          <w:p w14:paraId="6E3AD98A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БИК 014030106   ОКПО 33165377</w:t>
            </w:r>
          </w:p>
          <w:p w14:paraId="62B887AE" w14:textId="77777777" w:rsidR="00F57522" w:rsidRPr="00C63532" w:rsidRDefault="00F57522" w:rsidP="00AD70E6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ОГРН 1027810332340, ОКВЭД 86.10</w:t>
            </w:r>
          </w:p>
          <w:p w14:paraId="5C3A047D" w14:textId="77777777" w:rsidR="00F57522" w:rsidRPr="00C63532" w:rsidRDefault="00F57522" w:rsidP="00AD70E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</w:rPr>
              <w:t>Тел.: (812)251-51-33, бухг. (82)251-50-41</w:t>
            </w:r>
          </w:p>
          <w:p w14:paraId="38CB06ED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D591EE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4C3D84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E0B390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14:paraId="29558783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3C6B27" w14:textId="35F2138F" w:rsidR="00F57522" w:rsidRPr="00C63532" w:rsidRDefault="00F57522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</w:t>
            </w:r>
            <w:r w:rsidR="008E5700" w:rsidRPr="00C63532">
              <w:t xml:space="preserve"> </w:t>
            </w:r>
            <w:r w:rsidR="008E5700"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В.Ю. </w:t>
            </w: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Серпов </w:t>
            </w:r>
          </w:p>
          <w:p w14:paraId="15E7AAB6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ЭЦП</w:t>
            </w:r>
          </w:p>
        </w:tc>
        <w:tc>
          <w:tcPr>
            <w:tcW w:w="4786" w:type="dxa"/>
          </w:tcPr>
          <w:p w14:paraId="738CBF09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89C1F0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E21630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7A0EF8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9D30A3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5FB050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FBB167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D162B4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C48CA0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53ABEB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F72F63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E1BAB7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C4B87A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E5EA6D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5F23BA" w14:textId="77777777" w:rsidR="00F57522" w:rsidRPr="00C63532" w:rsidRDefault="00F57522" w:rsidP="00AD70E6">
            <w:pPr>
              <w:shd w:val="clear" w:color="auto" w:fill="FFFFFF"/>
              <w:tabs>
                <w:tab w:val="left" w:leader="underscore" w:pos="1440"/>
                <w:tab w:val="left" w:pos="2491"/>
                <w:tab w:val="left" w:leader="underscore" w:pos="37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A5F07" w14:textId="77777777" w:rsidR="00F57522" w:rsidRPr="00C63532" w:rsidRDefault="00F57522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444C5BD2" w14:textId="77777777" w:rsidR="00F57522" w:rsidRPr="00C63532" w:rsidRDefault="00F57522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ЭЦП</w:t>
            </w:r>
          </w:p>
        </w:tc>
      </w:tr>
    </w:tbl>
    <w:p w14:paraId="69E9D6E8" w14:textId="77777777" w:rsidR="00CF34B9" w:rsidRPr="00C63532" w:rsidRDefault="00CF34B9" w:rsidP="008B02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5A8CFF96" w14:textId="77777777" w:rsidR="00A200D1" w:rsidRPr="00C63532" w:rsidRDefault="00A200D1" w:rsidP="0049406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200D1" w:rsidRPr="00C63532" w:rsidSect="00A307CE">
          <w:pgSz w:w="11906" w:h="16838"/>
          <w:pgMar w:top="709" w:right="567" w:bottom="709" w:left="1134" w:header="709" w:footer="709" w:gutter="0"/>
          <w:cols w:space="708"/>
          <w:docGrid w:linePitch="360"/>
        </w:sectPr>
      </w:pPr>
    </w:p>
    <w:p w14:paraId="13B71F61" w14:textId="77777777" w:rsidR="008B0261" w:rsidRPr="00C63532" w:rsidRDefault="008B0261" w:rsidP="00A200D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733B809C" w14:textId="296489FF" w:rsidR="008B0261" w:rsidRPr="00C63532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№</w:t>
      </w:r>
      <w:r w:rsidR="001C6E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</w:p>
    <w:p w14:paraId="4CC1DF9A" w14:textId="5477EF5E" w:rsidR="008B0261" w:rsidRPr="00C63532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proofErr w:type="gramStart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  </w:t>
      </w:r>
      <w:proofErr w:type="gramEnd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»  </w:t>
      </w:r>
      <w:r w:rsidR="00A3431F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</w:t>
      </w:r>
      <w:r w:rsidR="004E30B2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A200D1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44ABE565" w14:textId="77777777" w:rsidR="008B0261" w:rsidRPr="00C63532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8C345A" w14:textId="77777777" w:rsidR="008B0261" w:rsidRPr="00C63532" w:rsidRDefault="008B0261" w:rsidP="008B0261">
      <w:pPr>
        <w:tabs>
          <w:tab w:val="left" w:pos="471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AC1204F" w14:textId="77777777" w:rsidR="008B0261" w:rsidRPr="00C63532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tbl>
      <w:tblPr>
        <w:tblW w:w="10495" w:type="dxa"/>
        <w:jc w:val="center"/>
        <w:tblLayout w:type="fixed"/>
        <w:tblLook w:val="0000" w:firstRow="0" w:lastRow="0" w:firstColumn="0" w:lastColumn="0" w:noHBand="0" w:noVBand="0"/>
      </w:tblPr>
      <w:tblGrid>
        <w:gridCol w:w="573"/>
        <w:gridCol w:w="5670"/>
        <w:gridCol w:w="850"/>
        <w:gridCol w:w="709"/>
        <w:gridCol w:w="1134"/>
        <w:gridCol w:w="1559"/>
      </w:tblGrid>
      <w:tr w:rsidR="00B75292" w:rsidRPr="00C63532" w14:paraId="53A854CD" w14:textId="77777777" w:rsidTr="008E5700">
        <w:trPr>
          <w:trHeight w:val="678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158B4" w14:textId="77777777" w:rsidR="00B75292" w:rsidRPr="00C63532" w:rsidRDefault="00B75292" w:rsidP="00617DE0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B4E1B5" w14:textId="77777777" w:rsidR="00B75292" w:rsidRPr="00C63532" w:rsidRDefault="00B75292" w:rsidP="00617DE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вида услуг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EA445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DD0B278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BA9C4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</w:t>
            </w:r>
          </w:p>
          <w:p w14:paraId="398CADED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94240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Сумма</w:t>
            </w:r>
          </w:p>
          <w:p w14:paraId="496F7355" w14:textId="77777777" w:rsidR="00B75292" w:rsidRPr="00C63532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</w:tr>
      <w:tr w:rsidR="00217612" w:rsidRPr="00C63532" w14:paraId="3496A904" w14:textId="77777777" w:rsidTr="00373184">
        <w:trPr>
          <w:trHeight w:val="464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CA1CE7" w14:textId="77777777" w:rsidR="00217612" w:rsidRPr="00C63532" w:rsidRDefault="00217612" w:rsidP="00217612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C15B" w14:textId="6EA8891B" w:rsidR="00217612" w:rsidRPr="00C63532" w:rsidRDefault="00CB1360" w:rsidP="0021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проведению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ериодическ</w:t>
            </w:r>
            <w:r w:rsidR="007E6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переаттестаци</w:t>
            </w:r>
            <w:r w:rsidR="007E6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кислородного баллона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BF7CBF" w14:textId="22A38F8F" w:rsidR="00217612" w:rsidRPr="00C63532" w:rsidRDefault="00217612" w:rsidP="0021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63532">
              <w:rPr>
                <w:rFonts w:ascii="Times New Roman" w:hAnsi="Times New Roman" w:cs="Times New Roman"/>
                <w:sz w:val="18"/>
                <w:szCs w:val="18"/>
              </w:rPr>
              <w:t>Усл</w:t>
            </w:r>
            <w:proofErr w:type="spellEnd"/>
            <w:r w:rsidRPr="00C63532">
              <w:rPr>
                <w:rFonts w:ascii="Times New Roman" w:hAnsi="Times New Roman" w:cs="Times New Roman"/>
                <w:sz w:val="18"/>
                <w:szCs w:val="18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9244" w14:textId="623F2029" w:rsidR="00217612" w:rsidRPr="00C63532" w:rsidRDefault="00CB1360" w:rsidP="0021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3F4FD3D" w14:textId="673B7768" w:rsidR="00217612" w:rsidRPr="00C63532" w:rsidRDefault="00217612" w:rsidP="0021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3F264" w14:textId="6D942424" w:rsidR="00217612" w:rsidRPr="00C63532" w:rsidRDefault="00217612" w:rsidP="0021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40928CE" w14:textId="77777777" w:rsidR="008B0261" w:rsidRPr="00C63532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6F300B" w14:textId="77777777" w:rsidR="008B0261" w:rsidRPr="00C63532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92DB3B" w14:textId="05DE80B2" w:rsidR="008D34E0" w:rsidRPr="00C63532" w:rsidRDefault="008B0261" w:rsidP="008D34E0">
      <w:pPr>
        <w:pStyle w:val="1"/>
        <w:tabs>
          <w:tab w:val="left" w:pos="709"/>
        </w:tabs>
        <w:ind w:firstLine="425"/>
        <w:rPr>
          <w:sz w:val="20"/>
        </w:rPr>
      </w:pPr>
      <w:r w:rsidRPr="00C63532">
        <w:rPr>
          <w:sz w:val="20"/>
        </w:rPr>
        <w:t xml:space="preserve">Итого: </w:t>
      </w:r>
    </w:p>
    <w:p w14:paraId="7EF139FA" w14:textId="77777777" w:rsidR="008B0261" w:rsidRPr="00C63532" w:rsidRDefault="008B0261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074A19F8" w14:textId="77777777" w:rsidR="008D34E0" w:rsidRPr="00C63532" w:rsidRDefault="008D34E0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40D2F32B" w14:textId="77777777" w:rsidR="008D34E0" w:rsidRPr="00C63532" w:rsidRDefault="008D34E0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77C79BAC" w14:textId="77777777" w:rsidR="008B0261" w:rsidRPr="00C63532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348" w:type="dxa"/>
        <w:tblInd w:w="709" w:type="dxa"/>
        <w:tblLook w:val="01E0" w:firstRow="1" w:lastRow="1" w:firstColumn="1" w:lastColumn="1" w:noHBand="0" w:noVBand="0"/>
      </w:tblPr>
      <w:tblGrid>
        <w:gridCol w:w="5387"/>
        <w:gridCol w:w="4961"/>
      </w:tblGrid>
      <w:tr w:rsidR="008D34E0" w:rsidRPr="00C63532" w14:paraId="17E3872A" w14:textId="77777777" w:rsidTr="00CD02E5">
        <w:tc>
          <w:tcPr>
            <w:tcW w:w="5387" w:type="dxa"/>
          </w:tcPr>
          <w:p w14:paraId="3FAC1AA2" w14:textId="73B359A5" w:rsidR="008D34E0" w:rsidRPr="00C63532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З</w:t>
            </w:r>
            <w:r w:rsidR="0027185B" w:rsidRPr="00C635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аказчик</w:t>
            </w:r>
            <w:r w:rsidRPr="00C635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:</w:t>
            </w:r>
          </w:p>
          <w:p w14:paraId="48868A26" w14:textId="77777777" w:rsidR="008D34E0" w:rsidRPr="00C63532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14:paraId="6C6EB0B7" w14:textId="7FD206F3" w:rsidR="008D34E0" w:rsidRPr="00C63532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СПб ГБУЗ «Городской гериатрический центр» </w:t>
            </w:r>
          </w:p>
          <w:p w14:paraId="376195B5" w14:textId="77777777" w:rsidR="00BE0364" w:rsidRPr="00C63532" w:rsidRDefault="00BE0364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F4FAA05" w14:textId="239F9FBE" w:rsidR="008D34E0" w:rsidRPr="00C63532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___</w:t>
            </w:r>
            <w:r w:rsidR="00BE0364"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_____________________</w:t>
            </w: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</w:t>
            </w:r>
            <w:r w:rsidR="008E5700" w:rsidRPr="00C63532">
              <w:t xml:space="preserve"> </w:t>
            </w:r>
            <w:r w:rsidR="008E5700"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В.Ю. </w:t>
            </w: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Серпов </w:t>
            </w:r>
          </w:p>
          <w:p w14:paraId="2BB93D4C" w14:textId="28F9F835" w:rsidR="008D34E0" w:rsidRPr="00C63532" w:rsidRDefault="009512FE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ЭЦП</w:t>
            </w:r>
            <w:r w:rsidRPr="00C6353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61" w:type="dxa"/>
          </w:tcPr>
          <w:p w14:paraId="7C715403" w14:textId="33D93F13" w:rsidR="008D34E0" w:rsidRPr="00C63532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="0027185B" w:rsidRPr="00C635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сполнитель: </w:t>
            </w:r>
          </w:p>
          <w:p w14:paraId="6A7EA742" w14:textId="43FBD3C7" w:rsidR="008D34E0" w:rsidRPr="00C63532" w:rsidRDefault="00A3431F" w:rsidP="00F43DF3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</w:tbl>
    <w:p w14:paraId="0EC51739" w14:textId="77777777" w:rsidR="008B0261" w:rsidRPr="00C63532" w:rsidRDefault="008B0261" w:rsidP="008B0261">
      <w:pPr>
        <w:tabs>
          <w:tab w:val="left" w:pos="45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18ABB1" w14:textId="77777777" w:rsidR="008B0261" w:rsidRPr="00C63532" w:rsidRDefault="008B0261" w:rsidP="008B0261">
      <w:pPr>
        <w:keepNext/>
        <w:pageBreakBefore/>
        <w:tabs>
          <w:tab w:val="num" w:pos="0"/>
        </w:tabs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7F71CD" w14:textId="77777777" w:rsidR="008B0261" w:rsidRPr="00C63532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1C6E55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14:paraId="373DB0C5" w14:textId="6353E21B" w:rsidR="008B0261" w:rsidRPr="00C63532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8E570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у №</w:t>
      </w:r>
      <w:r w:rsidR="008D34E0"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</w:p>
    <w:p w14:paraId="4616CC65" w14:textId="33F9CB49" w:rsidR="005A155A" w:rsidRPr="00C63532" w:rsidRDefault="008E5700" w:rsidP="008E57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</w:pPr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proofErr w:type="gramStart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  </w:t>
      </w:r>
      <w:proofErr w:type="gramEnd"/>
      <w:r w:rsidRPr="00C635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»  ________ 2026г.</w:t>
      </w:r>
    </w:p>
    <w:p w14:paraId="1E3CD769" w14:textId="0D4C68AF" w:rsidR="008D34E0" w:rsidRPr="00C63532" w:rsidRDefault="008D34E0" w:rsidP="008D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</w:pPr>
      <w:r w:rsidRPr="00C63532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  <w:t>ТЕХНИЧЕСКОЕ ЗАДАНИЕ</w:t>
      </w:r>
    </w:p>
    <w:p w14:paraId="4758A816" w14:textId="77777777" w:rsidR="00217612" w:rsidRPr="00C63532" w:rsidRDefault="00217612" w:rsidP="008D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</w:pPr>
    </w:p>
    <w:p w14:paraId="6B796CE6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на оказание услуг по 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периодической</w:t>
      </w:r>
      <w:r w:rsidRPr="000B1612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 переатте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стации кислородных баллонов</w:t>
      </w:r>
    </w:p>
    <w:p w14:paraId="2C539543" w14:textId="77777777" w:rsidR="007E64CF" w:rsidRPr="000317C9" w:rsidRDefault="007E64CF" w:rsidP="007E64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91FFC9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1. Цели и правовое основание для оказания услуги</w:t>
      </w:r>
    </w:p>
    <w:p w14:paraId="050E90B3" w14:textId="17560083" w:rsidR="007E64CF" w:rsidRPr="000317C9" w:rsidRDefault="007E64CF" w:rsidP="007E64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Целями данной закупки является: </w:t>
      </w:r>
      <w:r w:rsidRPr="000317C9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услуг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а</w:t>
      </w:r>
      <w:r w:rsidRPr="000317C9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периодической</w:t>
      </w:r>
      <w:r w:rsidRPr="000B1612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 переатте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стации кислородных баллонов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, которая</w:t>
      </w:r>
      <w:r w:rsidRPr="000317C9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 проводится 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с периодичностью в 5 лет</w:t>
      </w: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AD1CBDE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</w:p>
    <w:p w14:paraId="7D86B6E5" w14:textId="77777777" w:rsidR="007E64CF" w:rsidRPr="000317C9" w:rsidRDefault="007E64CF" w:rsidP="007E64C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Место, условия и сроки (периоды) оказания услуг.</w:t>
      </w:r>
    </w:p>
    <w:p w14:paraId="342378B0" w14:textId="77777777" w:rsidR="007E64CF" w:rsidRDefault="007E64CF" w:rsidP="007E64C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Местом </w:t>
      </w:r>
      <w:r w:rsidRPr="000317C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оказания услуг</w:t>
      </w: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является: 190020, Санкт-Петербург, </w:t>
      </w:r>
      <w:proofErr w:type="spellStart"/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наб.р</w:t>
      </w:r>
      <w:proofErr w:type="spellEnd"/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Фонтанки, д.148, </w:t>
      </w:r>
    </w:p>
    <w:p w14:paraId="4FD9B767" w14:textId="77777777" w:rsidR="007E64CF" w:rsidRPr="000317C9" w:rsidRDefault="007E64CF" w:rsidP="007E64C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2. Срок оказания услуг не более 30 календарных дней с даты подписания договора.</w:t>
      </w:r>
    </w:p>
    <w:p w14:paraId="6E5DBE7C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61939C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3.Требования к техническим, функциональным характеристикам оказываемых услуг</w:t>
      </w:r>
    </w:p>
    <w:p w14:paraId="43688530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1. Объем услуг определяется техническим заданием:</w:t>
      </w:r>
    </w:p>
    <w:p w14:paraId="1BCA6126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-регламент оказываемых услуг (Приложение № 1 к техническому заданию); </w:t>
      </w:r>
    </w:p>
    <w:p w14:paraId="3DFDB90F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2. Исполнитель должны иметь:</w:t>
      </w:r>
    </w:p>
    <w:p w14:paraId="49B14E83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- аттестат аккредитации органа по сертификации;</w:t>
      </w:r>
    </w:p>
    <w:p w14:paraId="321DDE2B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- аттестат аккредитации испытательного центра;</w:t>
      </w:r>
    </w:p>
    <w:p w14:paraId="3EE0E4A6" w14:textId="77777777" w:rsidR="007E64CF" w:rsidRPr="000317C9" w:rsidRDefault="007E64CF" w:rsidP="007E64CF">
      <w:pPr>
        <w:tabs>
          <w:tab w:val="left" w:pos="64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B083A7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4.Требования к услугам, </w:t>
      </w:r>
      <w:r w:rsidRPr="000317C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 качеству</w:t>
      </w: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 безопасности.</w:t>
      </w:r>
    </w:p>
    <w:p w14:paraId="12B78539" w14:textId="77777777" w:rsidR="007E64CF" w:rsidRPr="000317C9" w:rsidRDefault="007E64CF" w:rsidP="007E64CF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До начала оказания услуг представить Заказчику копии документов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подтверждающих:</w:t>
      </w:r>
    </w:p>
    <w:p w14:paraId="257E903C" w14:textId="77777777" w:rsidR="007E64CF" w:rsidRDefault="007E64CF" w:rsidP="007E64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1. Наличие аттестата аккредитации органа по сертификации и аттестата испытательной лаборатории (центра) Техническог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регламента таможенного союза </w:t>
      </w:r>
    </w:p>
    <w:p w14:paraId="03700DF1" w14:textId="77777777" w:rsidR="007E64CF" w:rsidRPr="000317C9" w:rsidRDefault="007E64CF" w:rsidP="007E64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Наличие приборов (контрольно- измерительных) необходимых для контроля и измерений параметров, в том числе по неразрушающему контролю (копии паспортов, свидетельств о проверки, заверенных организацией).</w:t>
      </w:r>
    </w:p>
    <w:p w14:paraId="7CD3763E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Услуги должны оказываться в соответствии с учетом следующих нормативных документов:</w:t>
      </w:r>
    </w:p>
    <w:p w14:paraId="576C225B" w14:textId="77777777" w:rsidR="007E64CF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0317C9">
        <w:rPr>
          <w:rFonts w:ascii="Times New Roman" w:eastAsia="Times New Roman" w:hAnsi="Times New Roman" w:cs="Times New Roman"/>
          <w:sz w:val="20"/>
          <w:szCs w:val="20"/>
          <w:lang w:eastAsia="ru-RU"/>
        </w:rPr>
        <w:t>. Безопасность оказываемых услуг должна соответствовать требованиям, изложенным в следующих нормативных документах:</w:t>
      </w:r>
    </w:p>
    <w:p w14:paraId="6A6EE462" w14:textId="77777777" w:rsidR="007E64CF" w:rsidRPr="005A3A57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A57">
        <w:rPr>
          <w:rFonts w:ascii="Times New Roman" w:eastAsia="Times New Roman" w:hAnsi="Times New Roman" w:cs="Times New Roman"/>
          <w:sz w:val="20"/>
          <w:szCs w:val="20"/>
          <w:lang w:eastAsia="ru-RU"/>
        </w:rPr>
        <w:t>3.1Федеральный закон от 12.04.2010 № 61-ФЗ «Об обращении лекарственных средств»</w:t>
      </w:r>
    </w:p>
    <w:p w14:paraId="3B3C6FF3" w14:textId="77777777" w:rsidR="007E64CF" w:rsidRPr="000317C9" w:rsidRDefault="007E64CF" w:rsidP="007E64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9F89C8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Требования, связанные с определением соответствия</w:t>
      </w:r>
    </w:p>
    <w:p w14:paraId="3B758297" w14:textId="77777777" w:rsidR="007E64CF" w:rsidRPr="000317C9" w:rsidRDefault="007E64CF" w:rsidP="007E64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Оказываемых услуг потребностям Заказчика (приемка услуг)</w:t>
      </w:r>
    </w:p>
    <w:p w14:paraId="261FB8E4" w14:textId="4AC3988E" w:rsidR="007E64CF" w:rsidRPr="000317C9" w:rsidRDefault="007E64CF" w:rsidP="007E64CF">
      <w:pPr>
        <w:tabs>
          <w:tab w:val="left" w:pos="427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bookmarkStart w:id="1" w:name="OLE_LINK52"/>
      <w:bookmarkStart w:id="2" w:name="OLE_LINK53"/>
      <w:r w:rsidRPr="000317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Порядок сдачи и приемки ре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зультатов услуг: Завершением </w:t>
      </w:r>
      <w:r w:rsidRPr="000317C9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периодической</w:t>
      </w:r>
      <w:r w:rsidRPr="000B1612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 xml:space="preserve"> переатте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ru-RU"/>
        </w:rPr>
        <w:t>стации кислородных баллонов</w:t>
      </w:r>
      <w:r w:rsidRPr="000317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является подписание Акта выполненных услуг, передачи Актов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технической аттестации</w:t>
      </w:r>
      <w:r w:rsidRPr="000317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внесение записи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 результатах технической аттестации </w:t>
      </w:r>
      <w:bookmarkStart w:id="3" w:name="_GoBack"/>
      <w:bookmarkEnd w:id="3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паспорт баллона</w:t>
      </w:r>
      <w:r w:rsidRPr="000317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 окончании оказания услуг оформляются Акты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технической аттестации</w:t>
      </w:r>
      <w:r w:rsidRPr="000317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 установленной форме </w:t>
      </w:r>
    </w:p>
    <w:bookmarkEnd w:id="1"/>
    <w:bookmarkEnd w:id="2"/>
    <w:p w14:paraId="2A04DB18" w14:textId="77777777" w:rsidR="007E64CF" w:rsidRPr="000317C9" w:rsidRDefault="007E64CF" w:rsidP="007E64CF">
      <w:pPr>
        <w:keepLines/>
        <w:tabs>
          <w:tab w:val="left" w:pos="33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7C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Гарантийный срок на оказываемые услуги составляет 12 месяцев с момента подписания сторонами акта сдачи-приемки оказанных услуг.</w:t>
      </w:r>
    </w:p>
    <w:p w14:paraId="2A9E1305" w14:textId="77777777" w:rsidR="00217612" w:rsidRPr="00C63532" w:rsidRDefault="00217612" w:rsidP="00217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9245EE" w14:textId="1391A351" w:rsidR="00465B6B" w:rsidRPr="00C63532" w:rsidRDefault="00465B6B" w:rsidP="008D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</w:pPr>
    </w:p>
    <w:p w14:paraId="17619961" w14:textId="5A7FB21A" w:rsidR="00CD02E5" w:rsidRPr="00C63532" w:rsidRDefault="00CD02E5" w:rsidP="00CD02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0"/>
        <w:gridCol w:w="4345"/>
      </w:tblGrid>
      <w:tr w:rsidR="00465B6B" w:rsidRPr="00B35352" w14:paraId="7F5C79B4" w14:textId="77777777" w:rsidTr="00CD02E5">
        <w:tc>
          <w:tcPr>
            <w:tcW w:w="4680" w:type="dxa"/>
            <w:shd w:val="clear" w:color="auto" w:fill="auto"/>
          </w:tcPr>
          <w:p w14:paraId="2AD856BC" w14:textId="77777777" w:rsidR="00465B6B" w:rsidRPr="00C63532" w:rsidRDefault="00465B6B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  <w:p w14:paraId="4884306E" w14:textId="77777777" w:rsidR="00465B6B" w:rsidRPr="00C63532" w:rsidRDefault="00465B6B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                   </w:t>
            </w:r>
          </w:p>
          <w:p w14:paraId="1242C667" w14:textId="77777777" w:rsidR="00465B6B" w:rsidRPr="00C63532" w:rsidRDefault="00465B6B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СПб ГБУЗ «Городской гериатрический центр» </w:t>
            </w:r>
          </w:p>
          <w:p w14:paraId="26C21A1D" w14:textId="77777777" w:rsidR="00465B6B" w:rsidRPr="00C63532" w:rsidRDefault="00465B6B" w:rsidP="00AD70E6">
            <w:pPr>
              <w:spacing w:after="0" w:line="240" w:lineRule="auto"/>
              <w:ind w:firstLine="14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0A8107" w14:textId="25B845C1" w:rsidR="008E5700" w:rsidRPr="00C63532" w:rsidRDefault="00465B6B" w:rsidP="008E5700">
            <w:pPr>
              <w:spacing w:after="0" w:line="240" w:lineRule="auto"/>
              <w:ind w:righ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  <w:r w:rsidR="008E5700"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В.Ю. </w:t>
            </w: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Серпов </w:t>
            </w:r>
          </w:p>
          <w:p w14:paraId="1A5CC23B" w14:textId="3593B81A" w:rsidR="00465B6B" w:rsidRPr="00C63532" w:rsidRDefault="00465B6B" w:rsidP="008E5700">
            <w:pPr>
              <w:spacing w:after="0" w:line="240" w:lineRule="auto"/>
              <w:ind w:righ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ЭЦП</w:t>
            </w:r>
          </w:p>
        </w:tc>
        <w:tc>
          <w:tcPr>
            <w:tcW w:w="4452" w:type="dxa"/>
            <w:shd w:val="clear" w:color="auto" w:fill="auto"/>
          </w:tcPr>
          <w:p w14:paraId="73940103" w14:textId="77777777" w:rsidR="00465B6B" w:rsidRPr="00C63532" w:rsidRDefault="00465B6B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  <w:p w14:paraId="0FF7B70B" w14:textId="77777777" w:rsidR="00465B6B" w:rsidRPr="00C63532" w:rsidRDefault="00465B6B" w:rsidP="00AD70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35EAA7" w14:textId="77777777" w:rsidR="00465B6B" w:rsidRPr="00C63532" w:rsidRDefault="00465B6B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77D15A" w14:textId="77777777" w:rsidR="00465B6B" w:rsidRPr="00C63532" w:rsidRDefault="00465B6B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72483" w14:textId="77777777" w:rsidR="00465B6B" w:rsidRPr="00C63532" w:rsidRDefault="00465B6B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 </w:t>
            </w:r>
          </w:p>
          <w:p w14:paraId="6230A5FB" w14:textId="77777777" w:rsidR="00465B6B" w:rsidRPr="00B35352" w:rsidRDefault="00465B6B" w:rsidP="00AD70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53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ЭЦП</w:t>
            </w:r>
          </w:p>
        </w:tc>
      </w:tr>
    </w:tbl>
    <w:p w14:paraId="08501D60" w14:textId="77777777" w:rsidR="007454AB" w:rsidRDefault="007454AB" w:rsidP="008D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71BDF17" w14:textId="77777777" w:rsidR="00BE0364" w:rsidRPr="00BE0364" w:rsidRDefault="00BE0364" w:rsidP="00BE036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E0364" w:rsidRPr="00BE0364" w:rsidSect="008E5700">
      <w:pgSz w:w="11906" w:h="16838"/>
      <w:pgMar w:top="568" w:right="84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209FD"/>
    <w:multiLevelType w:val="hybridMultilevel"/>
    <w:tmpl w:val="7F0EBC02"/>
    <w:lvl w:ilvl="0" w:tplc="E5AC79AE">
      <w:start w:val="1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" w15:restartNumberingAfterBreak="0">
    <w:nsid w:val="26AD6FD6"/>
    <w:multiLevelType w:val="hybridMultilevel"/>
    <w:tmpl w:val="D8748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617"/>
    <w:multiLevelType w:val="hybridMultilevel"/>
    <w:tmpl w:val="68724F5C"/>
    <w:lvl w:ilvl="0" w:tplc="8D6CDF3A">
      <w:start w:val="5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6AA751EF"/>
    <w:multiLevelType w:val="hybridMultilevel"/>
    <w:tmpl w:val="15FCD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443AF"/>
    <w:multiLevelType w:val="hybridMultilevel"/>
    <w:tmpl w:val="BB148E56"/>
    <w:lvl w:ilvl="0" w:tplc="9694205C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261"/>
    <w:rsid w:val="00041C17"/>
    <w:rsid w:val="00067154"/>
    <w:rsid w:val="000D7257"/>
    <w:rsid w:val="00146A90"/>
    <w:rsid w:val="00166958"/>
    <w:rsid w:val="001C6E55"/>
    <w:rsid w:val="001F7DA9"/>
    <w:rsid w:val="00214887"/>
    <w:rsid w:val="00217530"/>
    <w:rsid w:val="00217612"/>
    <w:rsid w:val="0022529F"/>
    <w:rsid w:val="0024252B"/>
    <w:rsid w:val="002632E0"/>
    <w:rsid w:val="0027185B"/>
    <w:rsid w:val="002779D9"/>
    <w:rsid w:val="00293E3A"/>
    <w:rsid w:val="00297A57"/>
    <w:rsid w:val="002A4525"/>
    <w:rsid w:val="002E0DD2"/>
    <w:rsid w:val="002F6647"/>
    <w:rsid w:val="00317DFB"/>
    <w:rsid w:val="00326626"/>
    <w:rsid w:val="003450B8"/>
    <w:rsid w:val="003469CA"/>
    <w:rsid w:val="00354F16"/>
    <w:rsid w:val="003849DE"/>
    <w:rsid w:val="003D7C67"/>
    <w:rsid w:val="004470EF"/>
    <w:rsid w:val="00465B6B"/>
    <w:rsid w:val="00476D5F"/>
    <w:rsid w:val="00480942"/>
    <w:rsid w:val="00494062"/>
    <w:rsid w:val="004C160D"/>
    <w:rsid w:val="004D0C94"/>
    <w:rsid w:val="004E30B2"/>
    <w:rsid w:val="004F30D6"/>
    <w:rsid w:val="00512C70"/>
    <w:rsid w:val="00537430"/>
    <w:rsid w:val="00575ACD"/>
    <w:rsid w:val="005A155A"/>
    <w:rsid w:val="005A3240"/>
    <w:rsid w:val="005B67F3"/>
    <w:rsid w:val="005D2910"/>
    <w:rsid w:val="005E349B"/>
    <w:rsid w:val="00605777"/>
    <w:rsid w:val="00617DE0"/>
    <w:rsid w:val="006216D6"/>
    <w:rsid w:val="006275FA"/>
    <w:rsid w:val="00647EB1"/>
    <w:rsid w:val="00671955"/>
    <w:rsid w:val="00687C66"/>
    <w:rsid w:val="006924EB"/>
    <w:rsid w:val="00695B98"/>
    <w:rsid w:val="006B06DF"/>
    <w:rsid w:val="006D6ECB"/>
    <w:rsid w:val="006F7B51"/>
    <w:rsid w:val="00700D79"/>
    <w:rsid w:val="007454AB"/>
    <w:rsid w:val="007531E4"/>
    <w:rsid w:val="007553EE"/>
    <w:rsid w:val="00761FBD"/>
    <w:rsid w:val="007A4202"/>
    <w:rsid w:val="007A66FF"/>
    <w:rsid w:val="007B4AF9"/>
    <w:rsid w:val="007E64CF"/>
    <w:rsid w:val="007F7605"/>
    <w:rsid w:val="00821DA4"/>
    <w:rsid w:val="008B0261"/>
    <w:rsid w:val="008B18B0"/>
    <w:rsid w:val="008C4DA4"/>
    <w:rsid w:val="008D34E0"/>
    <w:rsid w:val="008E5700"/>
    <w:rsid w:val="008F62C1"/>
    <w:rsid w:val="00915D44"/>
    <w:rsid w:val="00950209"/>
    <w:rsid w:val="009512FE"/>
    <w:rsid w:val="00952C89"/>
    <w:rsid w:val="0095361C"/>
    <w:rsid w:val="00954139"/>
    <w:rsid w:val="009560D1"/>
    <w:rsid w:val="00957256"/>
    <w:rsid w:val="009B4FC9"/>
    <w:rsid w:val="009C5CD5"/>
    <w:rsid w:val="009D11F6"/>
    <w:rsid w:val="009E0340"/>
    <w:rsid w:val="009E7FF0"/>
    <w:rsid w:val="009F0EED"/>
    <w:rsid w:val="00A03FDC"/>
    <w:rsid w:val="00A200D1"/>
    <w:rsid w:val="00A22B74"/>
    <w:rsid w:val="00A307CE"/>
    <w:rsid w:val="00A3431F"/>
    <w:rsid w:val="00A3525B"/>
    <w:rsid w:val="00A47A57"/>
    <w:rsid w:val="00A52B72"/>
    <w:rsid w:val="00AC75A8"/>
    <w:rsid w:val="00B1383D"/>
    <w:rsid w:val="00B31C9B"/>
    <w:rsid w:val="00B35108"/>
    <w:rsid w:val="00B609D5"/>
    <w:rsid w:val="00B75292"/>
    <w:rsid w:val="00B80ECA"/>
    <w:rsid w:val="00BA2807"/>
    <w:rsid w:val="00BA47E7"/>
    <w:rsid w:val="00BB02A1"/>
    <w:rsid w:val="00BC17D0"/>
    <w:rsid w:val="00BD05C8"/>
    <w:rsid w:val="00BE0364"/>
    <w:rsid w:val="00C02EF4"/>
    <w:rsid w:val="00C173DF"/>
    <w:rsid w:val="00C26E29"/>
    <w:rsid w:val="00C317BA"/>
    <w:rsid w:val="00C32A80"/>
    <w:rsid w:val="00C33962"/>
    <w:rsid w:val="00C63532"/>
    <w:rsid w:val="00C86426"/>
    <w:rsid w:val="00C92C05"/>
    <w:rsid w:val="00CA6A24"/>
    <w:rsid w:val="00CB1360"/>
    <w:rsid w:val="00CC1038"/>
    <w:rsid w:val="00CD02E5"/>
    <w:rsid w:val="00CD38A3"/>
    <w:rsid w:val="00CF2327"/>
    <w:rsid w:val="00CF34B9"/>
    <w:rsid w:val="00CF6D1D"/>
    <w:rsid w:val="00D31D42"/>
    <w:rsid w:val="00D51840"/>
    <w:rsid w:val="00D6507B"/>
    <w:rsid w:val="00DA7CD2"/>
    <w:rsid w:val="00DD335B"/>
    <w:rsid w:val="00DD56B5"/>
    <w:rsid w:val="00DF2863"/>
    <w:rsid w:val="00DF2C76"/>
    <w:rsid w:val="00E25621"/>
    <w:rsid w:val="00E31725"/>
    <w:rsid w:val="00E330A9"/>
    <w:rsid w:val="00E86DCF"/>
    <w:rsid w:val="00EA5E43"/>
    <w:rsid w:val="00EA648D"/>
    <w:rsid w:val="00EC3D06"/>
    <w:rsid w:val="00EC4369"/>
    <w:rsid w:val="00ED3605"/>
    <w:rsid w:val="00EF1BBD"/>
    <w:rsid w:val="00EF67F9"/>
    <w:rsid w:val="00F146AB"/>
    <w:rsid w:val="00F22A31"/>
    <w:rsid w:val="00F43DF3"/>
    <w:rsid w:val="00F57522"/>
    <w:rsid w:val="00F71A13"/>
    <w:rsid w:val="00F953A0"/>
    <w:rsid w:val="00FB55DD"/>
    <w:rsid w:val="00FF56A5"/>
    <w:rsid w:val="00FF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AECEB"/>
  <w15:docId w15:val="{F66F7F6D-3713-4764-B894-C7EF2A40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0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8B0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B0261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rsid w:val="008B02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8B0261"/>
    <w:pPr>
      <w:ind w:left="720"/>
      <w:contextualSpacing/>
    </w:pPr>
  </w:style>
  <w:style w:type="character" w:customStyle="1" w:styleId="210">
    <w:name w:val="Основной текст (2) + 10"/>
    <w:aliases w:val="5 pt"/>
    <w:basedOn w:val="a0"/>
    <w:rsid w:val="00FF56A5"/>
    <w:rPr>
      <w:sz w:val="21"/>
      <w:szCs w:val="21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CD02E5"/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a7">
    <w:name w:val="Подпись к таблице"/>
    <w:basedOn w:val="a"/>
    <w:link w:val="a6"/>
    <w:rsid w:val="00CD02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8">
    <w:name w:val="Normal (Web)"/>
    <w:aliases w:val="Обычный (Web),Знак Знак1 Знак Знак,Обычный (веб)1,Обычный (Web)1,Обычный (веб) Знак1,Обычный (веб) Знак Знак,Обычный (веб) Знак1 Знак Знак,Обычный (веб) Знак Знак Знак Знак,Обычный (веб) Знак1 Знак Знак Знак Знак"/>
    <w:basedOn w:val="a"/>
    <w:link w:val="a9"/>
    <w:uiPriority w:val="99"/>
    <w:qFormat/>
    <w:rsid w:val="008E5700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u w:color="003366"/>
      <w:lang w:eastAsia="ru-RU"/>
    </w:rPr>
  </w:style>
  <w:style w:type="table" w:styleId="aa">
    <w:name w:val="Table Grid"/>
    <w:aliases w:val="Сетка таблицы GR,ПЕ_Таблица"/>
    <w:basedOn w:val="a1"/>
    <w:rsid w:val="008E5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8E570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locked/>
    <w:rsid w:val="008E5700"/>
    <w:rPr>
      <w:rFonts w:ascii="Calibri" w:eastAsia="Calibri" w:hAnsi="Calibri" w:cs="Times New Roman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Обычный (Web)1 Знак,Обычный (веб) Знак1 Знак,Обычный (веб) Знак Знак Знак,Обычный (веб) Знак1 Знак Знак Знак,Обычный (веб) Знак Знак Знак Знак Знак"/>
    <w:link w:val="a8"/>
    <w:uiPriority w:val="99"/>
    <w:locked/>
    <w:rsid w:val="008E5700"/>
    <w:rPr>
      <w:rFonts w:ascii="Times New Roman" w:eastAsia="Times New Roman" w:hAnsi="Times New Roman" w:cs="Times New Roman"/>
      <w:sz w:val="24"/>
      <w:szCs w:val="24"/>
      <w:u w:color="00336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6</Pages>
  <Words>2587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РЩЬ</Company>
  <LinksUpToDate>false</LinksUpToDate>
  <CharactersWithSpaces>17303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User</cp:lastModifiedBy>
  <cp:revision>119</cp:revision>
  <cp:lastPrinted>2022-03-11T07:25:00Z</cp:lastPrinted>
  <dcterms:created xsi:type="dcterms:W3CDTF">2022-12-26T07:47:00Z</dcterms:created>
  <dcterms:modified xsi:type="dcterms:W3CDTF">2026-05-08T13:39:00Z</dcterms:modified>
</cp:coreProperties>
</file>