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B50FF1" w14:textId="60A9302F" w:rsidR="00A91948" w:rsidRPr="006B21FE" w:rsidRDefault="00A91948" w:rsidP="00C164C5">
      <w:pPr>
        <w:pStyle w:val="a7"/>
        <w:rPr>
          <w:rFonts w:ascii="Times New Roman" w:hAnsi="Times New Roman" w:cs="Times New Roman"/>
          <w:sz w:val="24"/>
          <w:szCs w:val="24"/>
        </w:rPr>
      </w:pPr>
      <w:r w:rsidRPr="006B21FE">
        <w:rPr>
          <w:rFonts w:ascii="Times New Roman" w:hAnsi="Times New Roman" w:cs="Times New Roman"/>
          <w:sz w:val="24"/>
          <w:szCs w:val="24"/>
        </w:rPr>
        <w:t>СТГ-3-И-Ex (</w:t>
      </w:r>
      <w:proofErr w:type="spellStart"/>
      <w:r w:rsidRPr="006B21FE">
        <w:rPr>
          <w:rFonts w:ascii="Times New Roman" w:hAnsi="Times New Roman" w:cs="Times New Roman"/>
          <w:sz w:val="24"/>
          <w:szCs w:val="24"/>
        </w:rPr>
        <w:t>Ех</w:t>
      </w:r>
      <w:proofErr w:type="spellEnd"/>
      <w:r w:rsidRPr="006B21FE">
        <w:rPr>
          <w:rFonts w:ascii="Times New Roman" w:hAnsi="Times New Roman" w:cs="Times New Roman"/>
          <w:sz w:val="24"/>
          <w:szCs w:val="24"/>
        </w:rPr>
        <w:t xml:space="preserve">), характеристики. </w:t>
      </w:r>
    </w:p>
    <w:tbl>
      <w:tblPr>
        <w:tblW w:w="9346" w:type="dxa"/>
        <w:tblLook w:val="04A0" w:firstRow="1" w:lastRow="0" w:firstColumn="1" w:lastColumn="0" w:noHBand="0" w:noVBand="1"/>
      </w:tblPr>
      <w:tblGrid>
        <w:gridCol w:w="2258"/>
        <w:gridCol w:w="7088"/>
      </w:tblGrid>
      <w:tr w:rsidR="0007642C" w:rsidRPr="006B21FE" w14:paraId="741A0FE2" w14:textId="77777777" w:rsidTr="0007642C">
        <w:trPr>
          <w:trHeight w:val="665"/>
        </w:trPr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99D6C9" w14:textId="4A1A0272" w:rsidR="0007642C" w:rsidRPr="006B21FE" w:rsidRDefault="0007642C" w:rsidP="000764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bookmarkStart w:id="0" w:name="_GoBack" w:colFirst="0" w:colLast="1"/>
            <w:r w:rsidRPr="006B21FE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Назначение:</w:t>
            </w:r>
          </w:p>
        </w:tc>
        <w:tc>
          <w:tcPr>
            <w:tcW w:w="708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1AD18CFA" w14:textId="250BA38E" w:rsidR="0007642C" w:rsidRPr="006B21FE" w:rsidRDefault="0007642C" w:rsidP="006B21F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B21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Сигнализатор загазованности СТГ-3 - шлейфовый газосигнализатор токсичных и горючих газов</w:t>
            </w:r>
          </w:p>
        </w:tc>
      </w:tr>
      <w:tr w:rsidR="0007642C" w:rsidRPr="006B21FE" w14:paraId="3BFF37A4" w14:textId="77777777" w:rsidTr="0007642C">
        <w:trPr>
          <w:trHeight w:val="392"/>
        </w:trPr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E31D29" w14:textId="05050A92" w:rsidR="0007642C" w:rsidRPr="006B21FE" w:rsidRDefault="0007642C" w:rsidP="000764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B21FE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Вендор:</w:t>
            </w:r>
          </w:p>
        </w:tc>
        <w:tc>
          <w:tcPr>
            <w:tcW w:w="708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11E291C7" w14:textId="43FF0745" w:rsidR="0007642C" w:rsidRPr="006B21FE" w:rsidRDefault="00FB14E2" w:rsidP="0007642C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hyperlink r:id="rId5" w:history="1">
              <w:proofErr w:type="spellStart"/>
              <w:r w:rsidR="0007642C" w:rsidRPr="006B21FE">
                <w:rPr>
                  <w:rStyle w:val="ac"/>
                  <w:rFonts w:ascii="Times New Roman" w:eastAsia="Times New Roman" w:hAnsi="Times New Roman" w:cs="Times New Roman"/>
                  <w:color w:val="auto"/>
                  <w:kern w:val="0"/>
                  <w:sz w:val="24"/>
                  <w:szCs w:val="24"/>
                  <w:u w:val="none"/>
                  <w:lang w:eastAsia="ru-RU"/>
                  <w14:ligatures w14:val="none"/>
                </w:rPr>
                <w:t>Аналитприбор</w:t>
              </w:r>
              <w:proofErr w:type="spellEnd"/>
            </w:hyperlink>
          </w:p>
        </w:tc>
      </w:tr>
      <w:tr w:rsidR="00C164C5" w:rsidRPr="006B21FE" w14:paraId="50324951" w14:textId="77777777" w:rsidTr="0007642C">
        <w:trPr>
          <w:trHeight w:val="665"/>
        </w:trPr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FEC507" w14:textId="6237C250" w:rsidR="00C164C5" w:rsidRPr="006B21FE" w:rsidRDefault="00C164C5" w:rsidP="000764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B21FE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Напряжение питания</w:t>
            </w:r>
            <w:r w:rsidR="0007642C" w:rsidRPr="006B21FE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, В:</w:t>
            </w:r>
          </w:p>
        </w:tc>
        <w:tc>
          <w:tcPr>
            <w:tcW w:w="708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14:paraId="62D994E7" w14:textId="1D485814" w:rsidR="00C164C5" w:rsidRPr="006B21FE" w:rsidRDefault="0007642C" w:rsidP="0007642C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B21FE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10-36</w:t>
            </w:r>
          </w:p>
        </w:tc>
      </w:tr>
      <w:tr w:rsidR="00C164C5" w:rsidRPr="006B21FE" w14:paraId="53B2AB17" w14:textId="77777777" w:rsidTr="0007642C">
        <w:trPr>
          <w:trHeight w:val="600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39BBE" w14:textId="2EF562D6" w:rsidR="00C164C5" w:rsidRPr="006B21FE" w:rsidRDefault="00C164C5" w:rsidP="000764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B21FE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Потребляемая мощность</w:t>
            </w:r>
            <w:r w:rsidR="0007642C" w:rsidRPr="006B21FE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, Вт: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AEA9068" w14:textId="48B13573" w:rsidR="00C164C5" w:rsidRPr="006B21FE" w:rsidRDefault="0007642C" w:rsidP="0007642C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B21FE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</w:tr>
      <w:tr w:rsidR="0007642C" w:rsidRPr="006B21FE" w14:paraId="7ABE5A25" w14:textId="77777777" w:rsidTr="0007642C">
        <w:trPr>
          <w:trHeight w:val="793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5A6BDF" w14:textId="515C67C6" w:rsidR="0007642C" w:rsidRPr="006B21FE" w:rsidRDefault="0007642C" w:rsidP="000764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B21FE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Способ передачи данных о загазованности:</w:t>
            </w:r>
          </w:p>
        </w:tc>
        <w:tc>
          <w:tcPr>
            <w:tcW w:w="7088" w:type="dxa"/>
            <w:tcBorders>
              <w:top w:val="nil"/>
              <w:left w:val="nil"/>
              <w:right w:val="single" w:sz="8" w:space="0" w:color="auto"/>
            </w:tcBorders>
            <w:shd w:val="clear" w:color="000000" w:fill="FFFFFF"/>
            <w:hideMark/>
          </w:tcPr>
          <w:p w14:paraId="0FE90DAD" w14:textId="32DFA207" w:rsidR="0007642C" w:rsidRPr="006B21FE" w:rsidRDefault="0007642C" w:rsidP="0007642C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B21FE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RS485 (протокол </w:t>
            </w:r>
            <w:proofErr w:type="spellStart"/>
            <w:r w:rsidRPr="006B21FE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Modbus</w:t>
            </w:r>
            <w:proofErr w:type="spellEnd"/>
            <w:r w:rsidRPr="006B21FE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)</w:t>
            </w:r>
          </w:p>
        </w:tc>
      </w:tr>
      <w:tr w:rsidR="0007642C" w:rsidRPr="006B21FE" w14:paraId="725A5FC7" w14:textId="77777777" w:rsidTr="0007642C">
        <w:trPr>
          <w:trHeight w:val="54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91CAB" w14:textId="638EF61F" w:rsidR="0007642C" w:rsidRPr="006B21FE" w:rsidRDefault="0007642C" w:rsidP="000764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B21FE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 xml:space="preserve">Диапазон рабочих температур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5F7DA61C" w14:textId="77777777" w:rsidR="0007642C" w:rsidRPr="006B21FE" w:rsidRDefault="0007642C" w:rsidP="0007642C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B21FE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от -40 </w:t>
            </w:r>
            <w:r w:rsidRPr="006B21FE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º</w:t>
            </w:r>
            <w:r w:rsidRPr="006B21FE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С до +50 </w:t>
            </w:r>
            <w:r w:rsidRPr="006B21FE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º</w:t>
            </w:r>
            <w:r w:rsidRPr="006B21FE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С</w:t>
            </w:r>
          </w:p>
        </w:tc>
      </w:tr>
      <w:tr w:rsidR="00C164C5" w:rsidRPr="006B21FE" w14:paraId="7338C5AB" w14:textId="77777777" w:rsidTr="0007642C">
        <w:trPr>
          <w:trHeight w:val="601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D63173" w14:textId="77777777" w:rsidR="00C164C5" w:rsidRPr="006B21FE" w:rsidRDefault="00C164C5" w:rsidP="000764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B21FE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Степень защиты от влаги и пыли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14:paraId="5033EDDB" w14:textId="44986ED4" w:rsidR="00C164C5" w:rsidRPr="006B21FE" w:rsidRDefault="00C164C5" w:rsidP="0007642C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B21FE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IP65</w:t>
            </w:r>
          </w:p>
        </w:tc>
      </w:tr>
      <w:tr w:rsidR="00C164C5" w:rsidRPr="006B21FE" w14:paraId="4FDEF4E9" w14:textId="77777777" w:rsidTr="0007642C">
        <w:trPr>
          <w:trHeight w:val="587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42C87" w14:textId="16A96A4A" w:rsidR="00C164C5" w:rsidRPr="006B21FE" w:rsidRDefault="0007642C" w:rsidP="000764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B21FE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Габаритные размеры, мм: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F2D172E" w14:textId="26E088A5" w:rsidR="00C164C5" w:rsidRPr="006B21FE" w:rsidRDefault="00C164C5" w:rsidP="0007642C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B21FE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200х135х180</w:t>
            </w:r>
          </w:p>
        </w:tc>
      </w:tr>
      <w:tr w:rsidR="0007642C" w:rsidRPr="006B21FE" w14:paraId="4536443D" w14:textId="77777777" w:rsidTr="0007642C">
        <w:trPr>
          <w:trHeight w:val="377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CF90B" w14:textId="5D863583" w:rsidR="0007642C" w:rsidRPr="006B21FE" w:rsidRDefault="0007642C" w:rsidP="000764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B21FE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Масса, кг: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00B1BCD" w14:textId="45404F5F" w:rsidR="0007642C" w:rsidRPr="006B21FE" w:rsidRDefault="0007642C" w:rsidP="0007642C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B21FE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0,8</w:t>
            </w:r>
          </w:p>
        </w:tc>
      </w:tr>
      <w:tr w:rsidR="00C164C5" w:rsidRPr="006B21FE" w14:paraId="0FF0B034" w14:textId="77777777" w:rsidTr="00C164C5">
        <w:trPr>
          <w:trHeight w:val="58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666723" w14:textId="32D76EF8" w:rsidR="00C164C5" w:rsidRPr="006B21FE" w:rsidRDefault="00C164C5" w:rsidP="000764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B21FE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Длина линии связи</w:t>
            </w:r>
            <w:r w:rsidR="0007642C" w:rsidRPr="006B21FE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, м: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14:paraId="6E8F710B" w14:textId="0EE6DC50" w:rsidR="00C164C5" w:rsidRPr="006B21FE" w:rsidRDefault="0007642C" w:rsidP="0007642C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B21FE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до 1000</w:t>
            </w:r>
          </w:p>
        </w:tc>
      </w:tr>
      <w:tr w:rsidR="00C164C5" w:rsidRPr="006B21FE" w14:paraId="126FCDE8" w14:textId="77777777" w:rsidTr="00C164C5">
        <w:trPr>
          <w:trHeight w:val="510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14:paraId="4CFB3401" w14:textId="77777777" w:rsidR="00C164C5" w:rsidRPr="006B21FE" w:rsidRDefault="00C164C5" w:rsidP="000764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B21FE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Срок службы датчика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C06F848" w14:textId="77777777" w:rsidR="00C164C5" w:rsidRPr="006B21FE" w:rsidRDefault="00C164C5" w:rsidP="0007642C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B21FE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3 года</w:t>
            </w:r>
          </w:p>
        </w:tc>
      </w:tr>
      <w:bookmarkEnd w:id="0"/>
    </w:tbl>
    <w:p w14:paraId="15417D79" w14:textId="77777777" w:rsidR="00C164C5" w:rsidRPr="006B21FE" w:rsidRDefault="00C164C5" w:rsidP="00C164C5">
      <w:pPr>
        <w:pStyle w:val="a7"/>
        <w:rPr>
          <w:rFonts w:ascii="Times New Roman" w:hAnsi="Times New Roman" w:cs="Times New Roman"/>
          <w:sz w:val="24"/>
          <w:szCs w:val="24"/>
        </w:rPr>
      </w:pPr>
    </w:p>
    <w:sectPr w:rsidR="00C164C5" w:rsidRPr="006B21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6E7827"/>
    <w:multiLevelType w:val="hybridMultilevel"/>
    <w:tmpl w:val="8DA434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B49"/>
    <w:rsid w:val="000166FF"/>
    <w:rsid w:val="0007642C"/>
    <w:rsid w:val="00135A96"/>
    <w:rsid w:val="001971A9"/>
    <w:rsid w:val="00213B49"/>
    <w:rsid w:val="002277A9"/>
    <w:rsid w:val="00294A99"/>
    <w:rsid w:val="004A7CB6"/>
    <w:rsid w:val="00645E30"/>
    <w:rsid w:val="006A5CBD"/>
    <w:rsid w:val="006B21FE"/>
    <w:rsid w:val="00835054"/>
    <w:rsid w:val="0091193E"/>
    <w:rsid w:val="00A91948"/>
    <w:rsid w:val="00A91B6E"/>
    <w:rsid w:val="00AB4F93"/>
    <w:rsid w:val="00AC72FC"/>
    <w:rsid w:val="00BB5D9A"/>
    <w:rsid w:val="00C164C5"/>
    <w:rsid w:val="00C2496D"/>
    <w:rsid w:val="00C7527F"/>
    <w:rsid w:val="00EB041E"/>
    <w:rsid w:val="00FB1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8E3E9"/>
  <w15:chartTrackingRefBased/>
  <w15:docId w15:val="{A27F4E36-75E4-4178-A8EC-5AEA6CD86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13B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3B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3B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3B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3B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3B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3B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3B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3B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B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13B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13B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13B4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13B4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13B4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13B4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13B4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13B4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13B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213B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13B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13B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13B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13B4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13B4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13B4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13B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13B4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13B49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4A7CB6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4A7CB6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C164C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3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ropribory.ru/brand/55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Григорьев Алексей</dc:creator>
  <cp:keywords/>
  <dc:description/>
  <cp:lastModifiedBy>Битюцких Антон Николаевич</cp:lastModifiedBy>
  <cp:revision>2</cp:revision>
  <dcterms:created xsi:type="dcterms:W3CDTF">2026-05-18T08:36:00Z</dcterms:created>
  <dcterms:modified xsi:type="dcterms:W3CDTF">2026-05-18T08:36:00Z</dcterms:modified>
</cp:coreProperties>
</file>