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7FFB6712"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r w:rsidR="00885983">
        <w:rPr>
          <w:rFonts w:ascii="Times New Roman" w:hAnsi="Times New Roman" w:cs="Times New Roman"/>
          <w:color w:val="000000" w:themeColor="text1"/>
          <w:sz w:val="20"/>
        </w:rPr>
        <w:t>30</w:t>
      </w:r>
      <w:r w:rsidR="009E1403" w:rsidRPr="009703DE">
        <w:rPr>
          <w:rFonts w:ascii="Times New Roman" w:hAnsi="Times New Roman" w:cs="Times New Roman"/>
          <w:color w:val="000000" w:themeColor="text1"/>
          <w:sz w:val="20"/>
        </w:rPr>
        <w:t>ОБ/1</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6D10F6D2" w:rsidR="00DC609B" w:rsidRPr="009703DE" w:rsidRDefault="00DC609B" w:rsidP="0029025A">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w:t>
      </w:r>
      <w:r w:rsidR="0029025A" w:rsidRPr="0029025A">
        <w:rPr>
          <w:rFonts w:ascii="Times New Roman" w:hAnsi="Times New Roman" w:cs="Times New Roman"/>
          <w:color w:val="000000" w:themeColor="text1"/>
          <w:sz w:val="20"/>
          <w:szCs w:val="20"/>
        </w:rPr>
        <w:t>262780408760778040100100050000000244</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1B7851CF" w:rsidR="007D6A78"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E0260E">
        <w:rPr>
          <w:rFonts w:ascii="Times New Roman" w:eastAsia="Times New Roman" w:hAnsi="Times New Roman" w:cs="Times New Roman"/>
          <w:color w:val="000000" w:themeColor="text1"/>
          <w:sz w:val="20"/>
          <w:szCs w:val="24"/>
        </w:rPr>
        <w:t>6</w:t>
      </w:r>
      <w:r w:rsidRPr="009703DE">
        <w:rPr>
          <w:rFonts w:ascii="Times New Roman" w:eastAsia="Times New Roman" w:hAnsi="Times New Roman" w:cs="Times New Roman"/>
          <w:color w:val="000000" w:themeColor="text1"/>
          <w:sz w:val="20"/>
          <w:szCs w:val="24"/>
        </w:rPr>
        <w:t>г.</w:t>
      </w:r>
    </w:p>
    <w:p w14:paraId="567ED7AF" w14:textId="77777777" w:rsidR="006736F3" w:rsidRPr="009703DE" w:rsidRDefault="006736F3" w:rsidP="003E5F91">
      <w:pPr>
        <w:widowControl w:val="0"/>
        <w:tabs>
          <w:tab w:val="right" w:pos="10065"/>
        </w:tabs>
        <w:jc w:val="both"/>
        <w:rPr>
          <w:rFonts w:ascii="Times New Roman" w:eastAsia="Times New Roman" w:hAnsi="Times New Roman" w:cs="Times New Roman"/>
          <w:color w:val="000000" w:themeColor="text1"/>
          <w:sz w:val="20"/>
          <w:szCs w:val="24"/>
        </w:rPr>
      </w:pPr>
    </w:p>
    <w:p w14:paraId="27B3210E" w14:textId="430CA0BA" w:rsidR="00DC609B" w:rsidRPr="009703DE" w:rsidRDefault="006736F3" w:rsidP="007D6A78">
      <w:pPr>
        <w:widowControl w:val="0"/>
        <w:ind w:firstLine="709"/>
        <w:jc w:val="both"/>
        <w:rPr>
          <w:rFonts w:ascii="Times New Roman" w:eastAsia="Times New Roman" w:hAnsi="Times New Roman" w:cs="Times New Roman"/>
          <w:color w:val="000000" w:themeColor="text1"/>
          <w:sz w:val="20"/>
          <w:szCs w:val="20"/>
        </w:rPr>
      </w:pPr>
      <w:r w:rsidRPr="006736F3">
        <w:rPr>
          <w:rFonts w:ascii="Times New Roman" w:eastAsia="Times New Roman" w:hAnsi="Times New Roman" w:cs="Times New Roman"/>
          <w:color w:val="000000" w:themeColor="text1"/>
          <w:sz w:val="20"/>
          <w:szCs w:val="20"/>
        </w:rPr>
        <w:t xml:space="preserve">Государственное бюджетное дошкольное образовательное учреждение детский сад № 30 компенсирующего вида Калининского района Санкт-Петербурга, в лице заведующего </w:t>
      </w:r>
      <w:proofErr w:type="spellStart"/>
      <w:r w:rsidRPr="006736F3">
        <w:rPr>
          <w:rFonts w:ascii="Times New Roman" w:eastAsia="Times New Roman" w:hAnsi="Times New Roman" w:cs="Times New Roman"/>
          <w:color w:val="000000" w:themeColor="text1"/>
          <w:sz w:val="20"/>
          <w:szCs w:val="20"/>
        </w:rPr>
        <w:t>Помогайбо</w:t>
      </w:r>
      <w:proofErr w:type="spellEnd"/>
      <w:r w:rsidRPr="006736F3">
        <w:rPr>
          <w:rFonts w:ascii="Times New Roman" w:eastAsia="Times New Roman" w:hAnsi="Times New Roman" w:cs="Times New Roman"/>
          <w:color w:val="000000" w:themeColor="text1"/>
          <w:sz w:val="20"/>
          <w:szCs w:val="20"/>
        </w:rPr>
        <w:t xml:space="preserve"> Марины Игоревны, действующего на основании Устава</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 </w:t>
      </w:r>
      <w:proofErr w:type="gramStart"/>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4C9A2423" w:rsidR="00B07BCB" w:rsidRPr="009703DE" w:rsidRDefault="00E0260E" w:rsidP="00E446CD">
            <w:pPr>
              <w:widowControl w:val="0"/>
              <w:jc w:val="center"/>
              <w:rPr>
                <w:color w:val="000000" w:themeColor="text1"/>
                <w:sz w:val="18"/>
                <w:szCs w:val="18"/>
              </w:rPr>
            </w:pPr>
            <w:r>
              <w:rPr>
                <w:rStyle w:val="28pt"/>
                <w:rFonts w:ascii="Times New Roman" w:hAnsi="Times New Roman" w:cs="Times New Roman"/>
                <w:color w:val="000000" w:themeColor="text1"/>
                <w:sz w:val="18"/>
                <w:szCs w:val="18"/>
              </w:rPr>
              <w:t>1</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65AF4842" w:rsidR="00B07BCB" w:rsidRPr="009703DE" w:rsidRDefault="00B07BCB" w:rsidP="00E446CD">
            <w:pPr>
              <w:widowControl w:val="0"/>
              <w:jc w:val="center"/>
              <w:rPr>
                <w:color w:val="000000" w:themeColor="text1"/>
                <w:sz w:val="18"/>
                <w:szCs w:val="18"/>
              </w:rPr>
            </w:pPr>
            <w:r w:rsidRPr="009703DE">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9703DE">
              <w:rPr>
                <w:color w:val="000000" w:themeColor="text1"/>
                <w:sz w:val="18"/>
                <w:szCs w:val="18"/>
              </w:rPr>
              <w:t>С применением дистанционных образовательных технологий</w:t>
            </w:r>
          </w:p>
        </w:tc>
        <w:tc>
          <w:tcPr>
            <w:tcW w:w="1524" w:type="dxa"/>
            <w:vAlign w:val="center"/>
          </w:tcPr>
          <w:p w14:paraId="324FF73B" w14:textId="6E7EEE1B" w:rsidR="00B07BCB" w:rsidRPr="009703DE" w:rsidRDefault="000B67FC" w:rsidP="00E446CD">
            <w:pPr>
              <w:widowControl w:val="0"/>
              <w:jc w:val="center"/>
              <w:rPr>
                <w:color w:val="000000" w:themeColor="text1"/>
                <w:sz w:val="18"/>
                <w:szCs w:val="18"/>
              </w:rPr>
            </w:pPr>
            <w:r w:rsidRPr="009703DE">
              <w:rPr>
                <w:color w:val="000000" w:themeColor="text1"/>
                <w:sz w:val="18"/>
                <w:szCs w:val="18"/>
              </w:rPr>
              <w:t>2</w:t>
            </w:r>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29025A" w:rsidRDefault="00652A70" w:rsidP="0043692F">
      <w:pPr>
        <w:widowControl w:val="0"/>
        <w:jc w:val="both"/>
        <w:rPr>
          <w:rFonts w:ascii="Times New Roman" w:eastAsia="Times New Roman" w:hAnsi="Times New Roman" w:cs="Times New Roman"/>
          <w:color w:val="000000" w:themeColor="text1"/>
          <w:sz w:val="20"/>
          <w:szCs w:val="20"/>
        </w:rPr>
      </w:pPr>
      <w:r w:rsidRPr="0029025A">
        <w:rPr>
          <w:rFonts w:ascii="Times New Roman" w:eastAsia="Times New Roman" w:hAnsi="Times New Roman" w:cs="Times New Roman"/>
          <w:color w:val="000000" w:themeColor="text1"/>
          <w:sz w:val="20"/>
          <w:szCs w:val="20"/>
        </w:rPr>
        <w:t>в соответствии с учебным(ми) планом(</w:t>
      </w:r>
      <w:proofErr w:type="spellStart"/>
      <w:r w:rsidRPr="0029025A">
        <w:rPr>
          <w:rFonts w:ascii="Times New Roman" w:eastAsia="Times New Roman" w:hAnsi="Times New Roman" w:cs="Times New Roman"/>
          <w:color w:val="000000" w:themeColor="text1"/>
          <w:sz w:val="20"/>
          <w:szCs w:val="20"/>
        </w:rPr>
        <w:t>ами</w:t>
      </w:r>
      <w:proofErr w:type="spellEnd"/>
      <w:r w:rsidRPr="0029025A">
        <w:rPr>
          <w:rFonts w:ascii="Times New Roman" w:eastAsia="Times New Roman" w:hAnsi="Times New Roman" w:cs="Times New Roman"/>
          <w:color w:val="000000" w:themeColor="text1"/>
          <w:sz w:val="20"/>
          <w:szCs w:val="20"/>
        </w:rPr>
        <w:t>) Программы(</w:t>
      </w:r>
      <w:r w:rsidR="00700674" w:rsidRPr="0029025A">
        <w:rPr>
          <w:rFonts w:ascii="Times New Roman" w:eastAsia="Times New Roman" w:hAnsi="Times New Roman" w:cs="Times New Roman"/>
          <w:color w:val="000000" w:themeColor="text1"/>
          <w:sz w:val="20"/>
          <w:szCs w:val="20"/>
        </w:rPr>
        <w:t>-м</w:t>
      </w:r>
      <w:r w:rsidRPr="0029025A">
        <w:rPr>
          <w:rFonts w:ascii="Times New Roman" w:eastAsia="Times New Roman" w:hAnsi="Times New Roman" w:cs="Times New Roman"/>
          <w:color w:val="000000" w:themeColor="text1"/>
          <w:sz w:val="20"/>
          <w:szCs w:val="20"/>
        </w:rPr>
        <w:t>) (далее – услуга)</w:t>
      </w:r>
      <w:r w:rsidR="00BC4615" w:rsidRPr="0029025A">
        <w:rPr>
          <w:rFonts w:ascii="Times New Roman" w:eastAsia="Times New Roman" w:hAnsi="Times New Roman" w:cs="Times New Roman"/>
          <w:color w:val="000000" w:themeColor="text1"/>
          <w:sz w:val="20"/>
          <w:szCs w:val="20"/>
        </w:rPr>
        <w:t xml:space="preserve">, </w:t>
      </w:r>
      <w:r w:rsidR="007D6A78" w:rsidRPr="0029025A">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29025A">
        <w:rPr>
          <w:rFonts w:ascii="Times New Roman" w:eastAsia="Times New Roman" w:hAnsi="Times New Roman" w:cs="Times New Roman"/>
          <w:color w:val="000000" w:themeColor="text1"/>
          <w:sz w:val="20"/>
          <w:szCs w:val="20"/>
        </w:rPr>
        <w:t>оказанных услуг</w:t>
      </w:r>
      <w:r w:rsidR="007D6A78" w:rsidRPr="0029025A">
        <w:rPr>
          <w:rFonts w:ascii="Times New Roman" w:eastAsia="Times New Roman" w:hAnsi="Times New Roman" w:cs="Times New Roman"/>
          <w:color w:val="000000" w:themeColor="text1"/>
          <w:sz w:val="20"/>
          <w:szCs w:val="20"/>
        </w:rPr>
        <w:t xml:space="preserve"> и обеспечить </w:t>
      </w:r>
      <w:r w:rsidR="00BC4615" w:rsidRPr="0029025A">
        <w:rPr>
          <w:rFonts w:ascii="Times New Roman" w:eastAsia="Times New Roman" w:hAnsi="Times New Roman" w:cs="Times New Roman"/>
          <w:color w:val="000000" w:themeColor="text1"/>
          <w:sz w:val="20"/>
          <w:szCs w:val="20"/>
        </w:rPr>
        <w:t>их</w:t>
      </w:r>
      <w:r w:rsidR="0043692F" w:rsidRPr="0029025A">
        <w:rPr>
          <w:rFonts w:ascii="Times New Roman" w:eastAsia="Times New Roman" w:hAnsi="Times New Roman" w:cs="Times New Roman"/>
          <w:color w:val="000000" w:themeColor="text1"/>
          <w:sz w:val="20"/>
          <w:szCs w:val="20"/>
        </w:rPr>
        <w:t xml:space="preserve"> оплату.</w:t>
      </w:r>
    </w:p>
    <w:p w14:paraId="6C7B07E9" w14:textId="06D5CE1F" w:rsidR="0043692F" w:rsidRPr="0029025A"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29025A">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29025A">
        <w:rPr>
          <w:rFonts w:ascii="Times New Roman" w:eastAsia="Times New Roman" w:hAnsi="Times New Roman" w:cs="Times New Roman"/>
          <w:color w:val="000000" w:themeColor="text1"/>
          <w:sz w:val="20"/>
          <w:szCs w:val="20"/>
        </w:rPr>
        <w:t>ми</w:t>
      </w:r>
      <w:r w:rsidRPr="0029025A">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29025A">
        <w:rPr>
          <w:rFonts w:ascii="Times New Roman" w:eastAsia="Times New Roman" w:hAnsi="Times New Roman" w:cs="Times New Roman"/>
          <w:color w:val="000000" w:themeColor="text1"/>
          <w:sz w:val="20"/>
          <w:szCs w:val="20"/>
        </w:rPr>
        <w:t>).</w:t>
      </w:r>
    </w:p>
    <w:p w14:paraId="7F8433AF" w14:textId="36CD6FC5" w:rsidR="0043692F" w:rsidRPr="0029025A"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29025A">
        <w:rPr>
          <w:rFonts w:ascii="Times New Roman" w:eastAsia="Times New Roman" w:hAnsi="Times New Roman" w:cs="Times New Roman"/>
          <w:color w:val="000000" w:themeColor="text1"/>
          <w:sz w:val="20"/>
          <w:szCs w:val="20"/>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29025A">
        <w:rPr>
          <w:rFonts w:ascii="Times New Roman" w:eastAsia="Times New Roman" w:hAnsi="Times New Roman" w:cs="Times New Roman"/>
          <w:color w:val="000000" w:themeColor="text1"/>
          <w:sz w:val="20"/>
          <w:szCs w:val="20"/>
        </w:rPr>
        <w:t>.</w:t>
      </w:r>
    </w:p>
    <w:p w14:paraId="0E418F01" w14:textId="3748D343" w:rsidR="007C18E0" w:rsidRPr="0029025A"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29025A">
        <w:rPr>
          <w:rFonts w:ascii="Times New Roman" w:eastAsia="Times New Roman" w:hAnsi="Times New Roman" w:cs="Times New Roman"/>
          <w:color w:val="000000" w:themeColor="text1"/>
          <w:sz w:val="20"/>
          <w:szCs w:val="20"/>
        </w:rPr>
        <w:t>Исполнитель оказывает услуги в соответствии с приложение</w:t>
      </w:r>
      <w:r w:rsidR="00C42E2C" w:rsidRPr="0029025A">
        <w:rPr>
          <w:rFonts w:ascii="Times New Roman" w:eastAsia="Times New Roman" w:hAnsi="Times New Roman" w:cs="Times New Roman"/>
          <w:color w:val="000000" w:themeColor="text1"/>
          <w:sz w:val="20"/>
          <w:szCs w:val="20"/>
        </w:rPr>
        <w:t>м</w:t>
      </w:r>
      <w:r w:rsidRPr="0029025A">
        <w:rPr>
          <w:rFonts w:ascii="Times New Roman" w:eastAsia="Times New Roman" w:hAnsi="Times New Roman" w:cs="Times New Roman"/>
          <w:color w:val="000000" w:themeColor="text1"/>
          <w:sz w:val="20"/>
          <w:szCs w:val="20"/>
        </w:rPr>
        <w:t xml:space="preserve"> № </w:t>
      </w:r>
      <w:r w:rsidR="00FC71BC" w:rsidRPr="0029025A">
        <w:rPr>
          <w:rFonts w:ascii="Times New Roman" w:eastAsia="Times New Roman" w:hAnsi="Times New Roman" w:cs="Times New Roman"/>
          <w:color w:val="000000" w:themeColor="text1"/>
          <w:sz w:val="20"/>
          <w:szCs w:val="20"/>
        </w:rPr>
        <w:t xml:space="preserve">1 </w:t>
      </w:r>
      <w:r w:rsidRPr="0029025A">
        <w:rPr>
          <w:rFonts w:ascii="Times New Roman" w:eastAsia="Times New Roman" w:hAnsi="Times New Roman" w:cs="Times New Roman"/>
          <w:color w:val="000000" w:themeColor="text1"/>
          <w:sz w:val="20"/>
          <w:szCs w:val="20"/>
        </w:rPr>
        <w:t>к контракту, согласованным</w:t>
      </w:r>
      <w:r w:rsidR="00C42E2C" w:rsidRPr="0029025A">
        <w:rPr>
          <w:rFonts w:ascii="Times New Roman" w:eastAsia="Times New Roman" w:hAnsi="Times New Roman" w:cs="Times New Roman"/>
          <w:color w:val="000000" w:themeColor="text1"/>
          <w:sz w:val="20"/>
          <w:szCs w:val="20"/>
        </w:rPr>
        <w:t>(-и)</w:t>
      </w:r>
      <w:r w:rsidRPr="0029025A">
        <w:rPr>
          <w:rFonts w:ascii="Times New Roman" w:eastAsia="Times New Roman" w:hAnsi="Times New Roman" w:cs="Times New Roman"/>
          <w:color w:val="000000" w:themeColor="text1"/>
          <w:sz w:val="20"/>
          <w:szCs w:val="20"/>
        </w:rPr>
        <w:t xml:space="preserve"> Сторонами и определяющим</w:t>
      </w:r>
      <w:r w:rsidR="00C42E2C" w:rsidRPr="0029025A">
        <w:rPr>
          <w:rFonts w:ascii="Times New Roman" w:eastAsia="Times New Roman" w:hAnsi="Times New Roman" w:cs="Times New Roman"/>
          <w:color w:val="000000" w:themeColor="text1"/>
          <w:sz w:val="20"/>
          <w:szCs w:val="20"/>
        </w:rPr>
        <w:t>(-и)</w:t>
      </w:r>
      <w:r w:rsidRPr="0029025A">
        <w:rPr>
          <w:rFonts w:ascii="Times New Roman" w:eastAsia="Times New Roman" w:hAnsi="Times New Roman" w:cs="Times New Roman"/>
          <w:color w:val="000000" w:themeColor="text1"/>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29025A"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Исполнитель формирует, подписывает и направляет Заказчику акт сверки расчетов по форме ОКУД № 0510477 </w:t>
      </w:r>
      <w:r w:rsidRPr="009703DE">
        <w:rPr>
          <w:rFonts w:ascii="Times New Roman" w:eastAsia="Times New Roman" w:hAnsi="Times New Roman" w:cs="Times New Roman"/>
          <w:color w:val="000000" w:themeColor="text1"/>
          <w:sz w:val="20"/>
          <w:szCs w:val="20"/>
        </w:rPr>
        <w:lastRenderedPageBreak/>
        <w:t>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29025A"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306888">
        <w:rPr>
          <w:rFonts w:ascii="Times New Roman" w:eastAsia="Times New Roman" w:hAnsi="Times New Roman" w:cs="Times New Roman"/>
          <w:color w:val="000000" w:themeColor="text1"/>
          <w:sz w:val="20"/>
          <w:szCs w:val="20"/>
          <w:lang w:eastAsia="ru-RU"/>
        </w:rPr>
        <w:t xml:space="preserve">оказания </w:t>
      </w:r>
      <w:r w:rsidR="00767603" w:rsidRPr="0029025A">
        <w:rPr>
          <w:rFonts w:ascii="Times New Roman" w:eastAsia="Times New Roman" w:hAnsi="Times New Roman" w:cs="Times New Roman"/>
          <w:color w:val="000000" w:themeColor="text1"/>
          <w:sz w:val="20"/>
          <w:szCs w:val="20"/>
          <w:lang w:eastAsia="ru-RU"/>
        </w:rPr>
        <w:t xml:space="preserve">услуг - </w:t>
      </w:r>
      <w:r w:rsidR="006B26E1" w:rsidRPr="0029025A">
        <w:rPr>
          <w:rFonts w:ascii="Times New Roman" w:eastAsia="Times New Roman" w:hAnsi="Times New Roman" w:cs="Times New Roman"/>
          <w:color w:val="000000" w:themeColor="text1"/>
          <w:sz w:val="20"/>
          <w:szCs w:val="20"/>
          <w:lang w:eastAsia="ru-RU"/>
        </w:rPr>
        <w:t>д</w:t>
      </w:r>
      <w:r w:rsidR="004409F6" w:rsidRPr="0029025A">
        <w:rPr>
          <w:rFonts w:ascii="Times New Roman" w:eastAsia="Times New Roman" w:hAnsi="Times New Roman" w:cs="Times New Roman"/>
          <w:color w:val="000000" w:themeColor="text1"/>
          <w:sz w:val="20"/>
          <w:szCs w:val="20"/>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25A16D3F" w:rsidR="00A72B99" w:rsidRPr="0029025A"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9025A">
        <w:rPr>
          <w:rFonts w:ascii="Times New Roman" w:eastAsia="Times New Roman" w:hAnsi="Times New Roman" w:cs="Times New Roman"/>
          <w:color w:val="000000" w:themeColor="text1"/>
          <w:sz w:val="20"/>
          <w:szCs w:val="20"/>
          <w:lang w:eastAsia="ru-RU"/>
        </w:rPr>
        <w:t>Срок</w:t>
      </w:r>
      <w:r w:rsidR="00B76067" w:rsidRPr="0029025A">
        <w:rPr>
          <w:rFonts w:ascii="Times New Roman" w:eastAsia="Times New Roman" w:hAnsi="Times New Roman" w:cs="Times New Roman"/>
          <w:color w:val="000000" w:themeColor="text1"/>
          <w:sz w:val="20"/>
          <w:szCs w:val="20"/>
          <w:lang w:eastAsia="ru-RU"/>
        </w:rPr>
        <w:t xml:space="preserve"> оказания услуг: в соответствии с расписанием Исполнителя, </w:t>
      </w:r>
      <w:r w:rsidR="00EE1310" w:rsidRPr="0029025A">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sidRPr="0029025A">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29025A">
        <w:rPr>
          <w:rFonts w:ascii="Times New Roman" w:eastAsia="Times New Roman" w:hAnsi="Times New Roman" w:cs="Times New Roman"/>
          <w:color w:val="000000" w:themeColor="text1"/>
          <w:sz w:val="20"/>
          <w:szCs w:val="20"/>
          <w:lang w:eastAsia="ru-RU"/>
        </w:rPr>
        <w:t xml:space="preserve">не позднее </w:t>
      </w:r>
      <w:r w:rsidR="00B76067" w:rsidRPr="0029025A">
        <w:rPr>
          <w:rFonts w:ascii="Times New Roman" w:eastAsia="Times New Roman" w:hAnsi="Times New Roman" w:cs="Times New Roman"/>
          <w:color w:val="000000" w:themeColor="text1"/>
          <w:sz w:val="20"/>
          <w:szCs w:val="20"/>
          <w:lang w:eastAsia="ru-RU"/>
        </w:rPr>
        <w:t>0</w:t>
      </w:r>
      <w:r w:rsidR="00EE1310" w:rsidRPr="0029025A">
        <w:rPr>
          <w:rFonts w:ascii="Times New Roman" w:eastAsia="Times New Roman" w:hAnsi="Times New Roman" w:cs="Times New Roman"/>
          <w:color w:val="000000" w:themeColor="text1"/>
          <w:sz w:val="20"/>
          <w:szCs w:val="20"/>
          <w:lang w:eastAsia="ru-RU"/>
        </w:rPr>
        <w:t xml:space="preserve">5 декабря </w:t>
      </w:r>
      <w:r w:rsidR="00B76067" w:rsidRPr="0029025A">
        <w:rPr>
          <w:rFonts w:ascii="Times New Roman" w:eastAsia="Times New Roman" w:hAnsi="Times New Roman" w:cs="Times New Roman"/>
          <w:color w:val="000000" w:themeColor="text1"/>
          <w:sz w:val="20"/>
          <w:szCs w:val="20"/>
          <w:lang w:eastAsia="ru-RU"/>
        </w:rPr>
        <w:t>2026 года.</w:t>
      </w:r>
    </w:p>
    <w:p w14:paraId="40C3D269" w14:textId="65B040B8" w:rsidR="009D1B31" w:rsidRPr="0029025A"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9025A">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29025A">
        <w:rPr>
          <w:rFonts w:ascii="Times New Roman" w:eastAsia="Times New Roman" w:hAnsi="Times New Roman" w:cs="Times New Roman"/>
          <w:color w:val="000000" w:themeColor="text1"/>
          <w:sz w:val="20"/>
          <w:szCs w:val="20"/>
          <w:lang w:eastAsia="ru-RU"/>
        </w:rPr>
        <w:t>Исполнитель</w:t>
      </w:r>
      <w:r w:rsidR="007D6A78" w:rsidRPr="0029025A">
        <w:rPr>
          <w:rFonts w:ascii="Times New Roman" w:eastAsia="Times New Roman" w:hAnsi="Times New Roman" w:cs="Times New Roman"/>
          <w:color w:val="000000" w:themeColor="text1"/>
          <w:sz w:val="20"/>
          <w:szCs w:val="20"/>
          <w:lang w:eastAsia="ru-RU"/>
        </w:rPr>
        <w:t xml:space="preserve"> </w:t>
      </w:r>
      <w:r w:rsidR="009D1B31" w:rsidRPr="0029025A">
        <w:rPr>
          <w:rFonts w:ascii="Times New Roman" w:eastAsia="Times New Roman" w:hAnsi="Times New Roman" w:cs="Times New Roman"/>
          <w:color w:val="000000" w:themeColor="text1"/>
          <w:sz w:val="20"/>
          <w:szCs w:val="20"/>
          <w:lang w:eastAsia="ru-RU"/>
        </w:rPr>
        <w:t xml:space="preserve">передает </w:t>
      </w:r>
      <w:r w:rsidR="007D6A78" w:rsidRPr="0029025A">
        <w:rPr>
          <w:rFonts w:ascii="Times New Roman" w:eastAsia="Times New Roman" w:hAnsi="Times New Roman" w:cs="Times New Roman"/>
          <w:color w:val="000000" w:themeColor="text1"/>
          <w:sz w:val="20"/>
          <w:szCs w:val="20"/>
          <w:lang w:eastAsia="ru-RU"/>
        </w:rPr>
        <w:t>Заказчик</w:t>
      </w:r>
      <w:r w:rsidRPr="0029025A">
        <w:rPr>
          <w:rFonts w:ascii="Times New Roman" w:eastAsia="Times New Roman" w:hAnsi="Times New Roman" w:cs="Times New Roman"/>
          <w:color w:val="000000" w:themeColor="text1"/>
          <w:sz w:val="20"/>
          <w:szCs w:val="20"/>
          <w:lang w:eastAsia="ru-RU"/>
        </w:rPr>
        <w:t>у</w:t>
      </w:r>
      <w:r w:rsidR="007D6A78" w:rsidRPr="0029025A">
        <w:rPr>
          <w:rFonts w:ascii="Times New Roman" w:eastAsia="Times New Roman" w:hAnsi="Times New Roman" w:cs="Times New Roman"/>
          <w:color w:val="000000" w:themeColor="text1"/>
          <w:sz w:val="20"/>
          <w:szCs w:val="20"/>
          <w:lang w:eastAsia="ru-RU"/>
        </w:rPr>
        <w:t xml:space="preserve"> </w:t>
      </w:r>
      <w:r w:rsidR="009D1B31" w:rsidRPr="0029025A">
        <w:rPr>
          <w:rFonts w:ascii="Times New Roman" w:eastAsia="Times New Roman" w:hAnsi="Times New Roman" w:cs="Times New Roman"/>
          <w:color w:val="000000" w:themeColor="text1"/>
          <w:sz w:val="20"/>
          <w:szCs w:val="20"/>
          <w:lang w:eastAsia="ru-RU"/>
        </w:rPr>
        <w:t xml:space="preserve">для </w:t>
      </w:r>
      <w:bookmarkStart w:id="1" w:name="_Hlk150438662"/>
      <w:r w:rsidR="009D1B31" w:rsidRPr="0029025A">
        <w:rPr>
          <w:rFonts w:ascii="Times New Roman" w:eastAsia="Times New Roman" w:hAnsi="Times New Roman" w:cs="Times New Roman"/>
          <w:color w:val="000000" w:themeColor="text1"/>
          <w:sz w:val="20"/>
          <w:szCs w:val="20"/>
          <w:lang w:eastAsia="ru-RU"/>
        </w:rPr>
        <w:t xml:space="preserve">осуществления </w:t>
      </w:r>
      <w:r w:rsidR="00245286" w:rsidRPr="0029025A">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29025A">
        <w:rPr>
          <w:rFonts w:ascii="Times New Roman" w:eastAsia="Times New Roman" w:hAnsi="Times New Roman" w:cs="Times New Roman"/>
          <w:color w:val="000000" w:themeColor="text1"/>
          <w:sz w:val="20"/>
          <w:szCs w:val="20"/>
          <w:lang w:eastAsia="ru-RU"/>
        </w:rPr>
        <w:t>документы</w:t>
      </w:r>
      <w:bookmarkEnd w:id="1"/>
      <w:r w:rsidR="009D1B31" w:rsidRPr="0029025A">
        <w:rPr>
          <w:rFonts w:ascii="Times New Roman" w:eastAsia="Times New Roman" w:hAnsi="Times New Roman" w:cs="Times New Roman"/>
          <w:color w:val="000000" w:themeColor="text1"/>
          <w:sz w:val="20"/>
          <w:szCs w:val="20"/>
          <w:lang w:eastAsia="ru-RU"/>
        </w:rPr>
        <w:t>:</w:t>
      </w:r>
    </w:p>
    <w:p w14:paraId="336BF02B" w14:textId="77777777" w:rsidR="009D1B31" w:rsidRPr="0029025A"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29025A">
        <w:rPr>
          <w:rFonts w:ascii="Times New Roman" w:eastAsia="Times New Roman" w:hAnsi="Times New Roman" w:cs="Times New Roman"/>
          <w:color w:val="000000" w:themeColor="text1"/>
          <w:sz w:val="20"/>
          <w:szCs w:val="20"/>
          <w:lang w:eastAsia="ru-RU"/>
        </w:rPr>
        <w:t xml:space="preserve">- </w:t>
      </w:r>
      <w:r w:rsidR="00F153DC" w:rsidRPr="0029025A">
        <w:rPr>
          <w:rFonts w:ascii="Times New Roman" w:eastAsia="Times New Roman" w:hAnsi="Times New Roman" w:cs="Times New Roman"/>
          <w:color w:val="000000" w:themeColor="text1"/>
          <w:sz w:val="20"/>
          <w:szCs w:val="20"/>
          <w:lang w:eastAsia="ru-RU"/>
        </w:rPr>
        <w:t>счет</w:t>
      </w:r>
      <w:r w:rsidRPr="0029025A">
        <w:rPr>
          <w:rFonts w:ascii="Times New Roman" w:eastAsia="Times New Roman" w:hAnsi="Times New Roman" w:cs="Times New Roman"/>
          <w:color w:val="000000" w:themeColor="text1"/>
          <w:sz w:val="20"/>
          <w:szCs w:val="20"/>
          <w:lang w:eastAsia="ru-RU"/>
        </w:rPr>
        <w:t xml:space="preserve">; </w:t>
      </w:r>
    </w:p>
    <w:p w14:paraId="4EE97C49" w14:textId="77777777" w:rsidR="007D6A78" w:rsidRPr="0029025A"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29025A">
        <w:rPr>
          <w:rFonts w:ascii="Times New Roman" w:eastAsia="Times New Roman" w:hAnsi="Times New Roman" w:cs="Times New Roman"/>
          <w:color w:val="000000" w:themeColor="text1"/>
          <w:sz w:val="20"/>
          <w:szCs w:val="20"/>
          <w:lang w:eastAsia="ru-RU"/>
        </w:rPr>
        <w:t xml:space="preserve">- </w:t>
      </w:r>
      <w:r w:rsidR="00F153DC" w:rsidRPr="0029025A">
        <w:rPr>
          <w:rFonts w:ascii="Times New Roman" w:eastAsia="Times New Roman" w:hAnsi="Times New Roman" w:cs="Times New Roman"/>
          <w:color w:val="000000" w:themeColor="text1"/>
          <w:sz w:val="20"/>
          <w:szCs w:val="20"/>
          <w:lang w:eastAsia="ru-RU"/>
        </w:rPr>
        <w:t>ак</w:t>
      </w:r>
      <w:r w:rsidR="001560D3" w:rsidRPr="0029025A">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29025A"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29025A">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29025A"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29025A">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29025A"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w:t>
      </w:r>
      <w:r w:rsidRPr="009703DE">
        <w:rPr>
          <w:rFonts w:ascii="Times New Roman" w:eastAsia="Times New Roman" w:hAnsi="Times New Roman" w:cs="Times New Roman"/>
          <w:color w:val="000000" w:themeColor="text1"/>
          <w:sz w:val="20"/>
          <w:szCs w:val="20"/>
          <w:lang w:eastAsia="ru-RU"/>
        </w:rPr>
        <w:lastRenderedPageBreak/>
        <w:t>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Заказчиком обязательств, предусмотренных контрактом, а также в </w:t>
      </w:r>
      <w:r w:rsidRPr="009703DE">
        <w:rPr>
          <w:rFonts w:ascii="Times New Roman" w:hAnsi="Times New Roman" w:cs="Times New Roman"/>
          <w:color w:val="000000" w:themeColor="text1"/>
          <w:sz w:val="20"/>
          <w:szCs w:val="20"/>
        </w:rPr>
        <w:lastRenderedPageBreak/>
        <w:t>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w:t>
      </w:r>
      <w:r w:rsidRPr="009703DE">
        <w:rPr>
          <w:rFonts w:ascii="Times New Roman" w:eastAsia="Times New Roman" w:hAnsi="Times New Roman" w:cs="Times New Roman"/>
          <w:color w:val="000000" w:themeColor="text1"/>
          <w:sz w:val="20"/>
          <w:szCs w:val="20"/>
          <w:lang w:eastAsia="ru-RU"/>
        </w:rPr>
        <w:lastRenderedPageBreak/>
        <w:t>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9703DE">
              <w:rPr>
                <w:rFonts w:ascii="Times New Roman" w:eastAsia="Times New Roman" w:hAnsi="Times New Roman" w:cs="Times New Roman"/>
                <w:b/>
                <w:color w:val="000000" w:themeColor="text1"/>
                <w:sz w:val="22"/>
                <w:lang w:eastAsia="ru-RU"/>
              </w:rPr>
              <w:t>ЗАКАЗЧИК:</w:t>
            </w:r>
          </w:p>
          <w:p w14:paraId="481D76CE"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 xml:space="preserve">Государственное бюджетное дошкольное образовательное учреждение детский сад № 30 компенсирующего вида Калининского района Санкт-Петербурга </w:t>
            </w:r>
          </w:p>
          <w:p w14:paraId="2D639E18"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 xml:space="preserve">Место нахождения и почтовый адрес: 195221, Санкт-Петербург, пр. Металлистов, д. 104, корп. 2, литер А; </w:t>
            </w:r>
          </w:p>
          <w:p w14:paraId="61B4CFB7" w14:textId="3ED9CD93"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proofErr w:type="gramStart"/>
            <w:r w:rsidRPr="0063057F">
              <w:rPr>
                <w:rFonts w:ascii="Times New Roman" w:eastAsia="Times New Roman" w:hAnsi="Times New Roman" w:cs="Times New Roman"/>
                <w:color w:val="000000" w:themeColor="text1"/>
                <w:sz w:val="20"/>
                <w:szCs w:val="20"/>
                <w:lang w:eastAsia="ru-RU"/>
              </w:rPr>
              <w:t xml:space="preserve">Телефон  </w:t>
            </w:r>
            <w:r w:rsidR="0029025A">
              <w:rPr>
                <w:rFonts w:ascii="Times New Roman" w:eastAsia="Times New Roman" w:hAnsi="Times New Roman" w:cs="Times New Roman"/>
                <w:color w:val="000000" w:themeColor="text1"/>
                <w:sz w:val="20"/>
                <w:szCs w:val="20"/>
                <w:lang w:eastAsia="ru-RU"/>
              </w:rPr>
              <w:t>8</w:t>
            </w:r>
            <w:proofErr w:type="gramEnd"/>
            <w:r w:rsidR="0029025A">
              <w:rPr>
                <w:rFonts w:ascii="Times New Roman" w:eastAsia="Times New Roman" w:hAnsi="Times New Roman" w:cs="Times New Roman"/>
                <w:color w:val="000000" w:themeColor="text1"/>
                <w:sz w:val="20"/>
                <w:szCs w:val="20"/>
                <w:lang w:eastAsia="ru-RU"/>
              </w:rPr>
              <w:t xml:space="preserve">(812) </w:t>
            </w:r>
            <w:r w:rsidRPr="0063057F">
              <w:rPr>
                <w:rFonts w:ascii="Times New Roman" w:eastAsia="Times New Roman" w:hAnsi="Times New Roman" w:cs="Times New Roman"/>
                <w:color w:val="000000" w:themeColor="text1"/>
                <w:sz w:val="20"/>
                <w:szCs w:val="20"/>
                <w:lang w:eastAsia="ru-RU"/>
              </w:rPr>
              <w:t>540-39-35</w:t>
            </w:r>
          </w:p>
          <w:p w14:paraId="709186E1"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ИНН/КПП 7804087607/780401001</w:t>
            </w:r>
          </w:p>
          <w:p w14:paraId="19F0590E"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Банковские реквизиты:</w:t>
            </w:r>
          </w:p>
          <w:p w14:paraId="3495368B"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 xml:space="preserve">Банк плательщика (получателя): </w:t>
            </w:r>
          </w:p>
          <w:p w14:paraId="5B5A3EC6"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 xml:space="preserve">ОКЦ №1 Северо-Западного ГУ Банка России//УФК по г. </w:t>
            </w:r>
            <w:r w:rsidRPr="0063057F">
              <w:rPr>
                <w:rFonts w:ascii="Times New Roman" w:eastAsia="Times New Roman" w:hAnsi="Times New Roman" w:cs="Times New Roman"/>
                <w:color w:val="000000" w:themeColor="text1"/>
                <w:sz w:val="20"/>
                <w:szCs w:val="20"/>
                <w:lang w:eastAsia="ru-RU"/>
              </w:rPr>
              <w:lastRenderedPageBreak/>
              <w:t xml:space="preserve">Санкт-Петербургу, </w:t>
            </w:r>
            <w:proofErr w:type="spellStart"/>
            <w:r w:rsidRPr="0063057F">
              <w:rPr>
                <w:rFonts w:ascii="Times New Roman" w:eastAsia="Times New Roman" w:hAnsi="Times New Roman" w:cs="Times New Roman"/>
                <w:color w:val="000000" w:themeColor="text1"/>
                <w:sz w:val="20"/>
                <w:szCs w:val="20"/>
                <w:lang w:eastAsia="ru-RU"/>
              </w:rPr>
              <w:t>г.Санкт</w:t>
            </w:r>
            <w:proofErr w:type="spellEnd"/>
            <w:r w:rsidRPr="0063057F">
              <w:rPr>
                <w:rFonts w:ascii="Times New Roman" w:eastAsia="Times New Roman" w:hAnsi="Times New Roman" w:cs="Times New Roman"/>
                <w:color w:val="000000" w:themeColor="text1"/>
                <w:sz w:val="20"/>
                <w:szCs w:val="20"/>
                <w:lang w:eastAsia="ru-RU"/>
              </w:rPr>
              <w:t xml:space="preserve">-Петербург                БИК банк плательщика (получателя): </w:t>
            </w:r>
          </w:p>
          <w:p w14:paraId="30270853"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014030106</w:t>
            </w:r>
          </w:p>
          <w:p w14:paraId="64771C2F"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Номер счета банка плательщика (получателя):</w:t>
            </w:r>
          </w:p>
          <w:p w14:paraId="48813494"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40102810945370000005</w:t>
            </w:r>
          </w:p>
          <w:p w14:paraId="1FCAF51F"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Номер казначейского счета плательщика (получателя):</w:t>
            </w:r>
          </w:p>
          <w:p w14:paraId="482A7A8E"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03224643400000007200</w:t>
            </w:r>
          </w:p>
          <w:p w14:paraId="20AC80B1"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p>
          <w:p w14:paraId="14D1B762"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 xml:space="preserve">Заведующий </w:t>
            </w:r>
          </w:p>
          <w:p w14:paraId="4C74DD1A" w14:textId="77777777" w:rsidR="0063057F" w:rsidRPr="0063057F" w:rsidRDefault="0063057F" w:rsidP="0063057F">
            <w:pPr>
              <w:widowControl w:val="0"/>
              <w:rPr>
                <w:rFonts w:ascii="Times New Roman" w:eastAsia="Times New Roman" w:hAnsi="Times New Roman" w:cs="Times New Roman"/>
                <w:color w:val="000000" w:themeColor="text1"/>
                <w:sz w:val="20"/>
                <w:szCs w:val="20"/>
                <w:lang w:eastAsia="ru-RU"/>
              </w:rPr>
            </w:pPr>
            <w:r w:rsidRPr="0063057F">
              <w:rPr>
                <w:rFonts w:ascii="Times New Roman" w:eastAsia="Times New Roman" w:hAnsi="Times New Roman" w:cs="Times New Roman"/>
                <w:color w:val="000000" w:themeColor="text1"/>
                <w:sz w:val="20"/>
                <w:szCs w:val="20"/>
                <w:lang w:eastAsia="ru-RU"/>
              </w:rPr>
              <w:t>________________ /</w:t>
            </w:r>
            <w:proofErr w:type="spellStart"/>
            <w:r w:rsidRPr="0063057F">
              <w:rPr>
                <w:rFonts w:ascii="Times New Roman" w:eastAsia="Times New Roman" w:hAnsi="Times New Roman" w:cs="Times New Roman"/>
                <w:color w:val="000000" w:themeColor="text1"/>
                <w:sz w:val="20"/>
                <w:szCs w:val="20"/>
                <w:lang w:eastAsia="ru-RU"/>
              </w:rPr>
              <w:t>Помогайбо</w:t>
            </w:r>
            <w:proofErr w:type="spellEnd"/>
            <w:r w:rsidRPr="0063057F">
              <w:rPr>
                <w:rFonts w:ascii="Times New Roman" w:eastAsia="Times New Roman" w:hAnsi="Times New Roman" w:cs="Times New Roman"/>
                <w:color w:val="000000" w:themeColor="text1"/>
                <w:sz w:val="20"/>
                <w:szCs w:val="20"/>
                <w:lang w:eastAsia="ru-RU"/>
              </w:rPr>
              <w:t xml:space="preserve"> М.И./</w:t>
            </w:r>
          </w:p>
          <w:p w14:paraId="59AFC4AB" w14:textId="3A53189F" w:rsidR="00EE1310" w:rsidRPr="009703DE" w:rsidRDefault="0063057F" w:rsidP="0063057F">
            <w:pPr>
              <w:widowControl w:val="0"/>
              <w:rPr>
                <w:rFonts w:ascii="Times New Roman" w:eastAsia="Times New Roman" w:hAnsi="Times New Roman" w:cs="Times New Roman"/>
                <w:b/>
                <w:color w:val="000000" w:themeColor="text1"/>
                <w:sz w:val="22"/>
                <w:lang w:eastAsia="ru-RU"/>
              </w:rPr>
            </w:pPr>
            <w:r w:rsidRPr="0063057F">
              <w:rPr>
                <w:rFonts w:ascii="Times New Roman" w:eastAsia="Times New Roman" w:hAnsi="Times New Roman" w:cs="Times New Roman"/>
                <w:color w:val="000000" w:themeColor="text1"/>
                <w:sz w:val="20"/>
                <w:szCs w:val="20"/>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lastRenderedPageBreak/>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09C0440A"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Default="00362094">
      <w:pPr>
        <w:rPr>
          <w:color w:val="000000" w:themeColor="text1"/>
        </w:rPr>
      </w:pPr>
    </w:p>
    <w:p w14:paraId="7099BDCA" w14:textId="77777777" w:rsidR="00605F74" w:rsidRDefault="00605F74">
      <w:pPr>
        <w:rPr>
          <w:color w:val="000000" w:themeColor="text1"/>
        </w:rPr>
      </w:pPr>
    </w:p>
    <w:p w14:paraId="5512D855" w14:textId="77777777" w:rsidR="00605F74" w:rsidRDefault="00605F74">
      <w:pPr>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3727"/>
        <w:gridCol w:w="922"/>
        <w:gridCol w:w="1036"/>
        <w:gridCol w:w="1452"/>
        <w:gridCol w:w="1906"/>
      </w:tblGrid>
      <w:tr w:rsidR="00605F74" w:rsidRPr="00C31CDE" w14:paraId="3ED569EC" w14:textId="77777777" w:rsidTr="00611188">
        <w:trPr>
          <w:trHeight w:val="545"/>
        </w:trPr>
        <w:tc>
          <w:tcPr>
            <w:tcW w:w="565" w:type="pct"/>
            <w:shd w:val="clear" w:color="auto" w:fill="auto"/>
            <w:noWrap/>
            <w:hideMark/>
          </w:tcPr>
          <w:p w14:paraId="1C1584DD" w14:textId="77777777" w:rsidR="00605F74" w:rsidRPr="00C31CDE" w:rsidRDefault="00605F74" w:rsidP="00611188">
            <w:pPr>
              <w:jc w:val="center"/>
              <w:rPr>
                <w:rFonts w:ascii="Times New Roman" w:eastAsia="Times New Roman" w:hAnsi="Times New Roman" w:cs="Times New Roman"/>
                <w:bCs/>
                <w:sz w:val="19"/>
                <w:szCs w:val="19"/>
                <w:lang w:eastAsia="ru-RU"/>
              </w:rPr>
            </w:pPr>
            <w:r w:rsidRPr="00C31CDE">
              <w:rPr>
                <w:rFonts w:ascii="Times New Roman" w:eastAsia="Times New Roman" w:hAnsi="Times New Roman" w:cs="Times New Roman"/>
                <w:bCs/>
                <w:sz w:val="19"/>
                <w:szCs w:val="19"/>
                <w:lang w:eastAsia="ru-RU"/>
              </w:rPr>
              <w:t>№ п/п</w:t>
            </w:r>
          </w:p>
        </w:tc>
        <w:tc>
          <w:tcPr>
            <w:tcW w:w="1828" w:type="pct"/>
            <w:shd w:val="clear" w:color="auto" w:fill="auto"/>
            <w:hideMark/>
          </w:tcPr>
          <w:p w14:paraId="0096DC18" w14:textId="77777777" w:rsidR="00605F74" w:rsidRPr="00C31CDE" w:rsidRDefault="00605F74" w:rsidP="00611188">
            <w:pPr>
              <w:jc w:val="center"/>
              <w:rPr>
                <w:rFonts w:ascii="Times New Roman" w:eastAsia="Times New Roman" w:hAnsi="Times New Roman" w:cs="Times New Roman"/>
                <w:bCs/>
                <w:sz w:val="19"/>
                <w:szCs w:val="19"/>
                <w:lang w:eastAsia="ru-RU"/>
              </w:rPr>
            </w:pPr>
            <w:r w:rsidRPr="00C31CDE">
              <w:rPr>
                <w:rFonts w:ascii="Times New Roman" w:eastAsia="Times New Roman" w:hAnsi="Times New Roman" w:cs="Times New Roman"/>
                <w:bCs/>
                <w:sz w:val="19"/>
                <w:szCs w:val="19"/>
                <w:lang w:eastAsia="ru-RU"/>
              </w:rPr>
              <w:t>Наименование объекта закупки</w:t>
            </w:r>
          </w:p>
        </w:tc>
        <w:tc>
          <w:tcPr>
            <w:tcW w:w="452" w:type="pct"/>
            <w:shd w:val="clear" w:color="auto" w:fill="auto"/>
            <w:hideMark/>
          </w:tcPr>
          <w:p w14:paraId="368634F9" w14:textId="77777777" w:rsidR="00605F74" w:rsidRPr="00C31CDE" w:rsidRDefault="00605F74" w:rsidP="00611188">
            <w:pPr>
              <w:jc w:val="center"/>
              <w:rPr>
                <w:rFonts w:ascii="Times New Roman" w:eastAsia="Times New Roman" w:hAnsi="Times New Roman" w:cs="Times New Roman"/>
                <w:bCs/>
                <w:sz w:val="19"/>
                <w:szCs w:val="19"/>
                <w:lang w:eastAsia="ru-RU"/>
              </w:rPr>
            </w:pPr>
            <w:r w:rsidRPr="00C31CDE">
              <w:rPr>
                <w:rFonts w:ascii="Times New Roman" w:eastAsia="Times New Roman" w:hAnsi="Times New Roman" w:cs="Times New Roman"/>
                <w:bCs/>
                <w:sz w:val="19"/>
                <w:szCs w:val="19"/>
                <w:lang w:eastAsia="ru-RU"/>
              </w:rPr>
              <w:t>Ед.  изм.</w:t>
            </w:r>
          </w:p>
        </w:tc>
        <w:tc>
          <w:tcPr>
            <w:tcW w:w="508" w:type="pct"/>
            <w:shd w:val="clear" w:color="auto" w:fill="auto"/>
            <w:hideMark/>
          </w:tcPr>
          <w:p w14:paraId="55AB0D66" w14:textId="77777777" w:rsidR="00605F74" w:rsidRPr="00C31CDE" w:rsidRDefault="00605F74" w:rsidP="00611188">
            <w:pPr>
              <w:jc w:val="center"/>
              <w:rPr>
                <w:rFonts w:ascii="Times New Roman" w:eastAsia="Times New Roman" w:hAnsi="Times New Roman" w:cs="Times New Roman"/>
                <w:bCs/>
                <w:sz w:val="19"/>
                <w:szCs w:val="19"/>
                <w:lang w:eastAsia="ru-RU"/>
              </w:rPr>
            </w:pPr>
            <w:r w:rsidRPr="00C31CDE">
              <w:rPr>
                <w:rFonts w:ascii="Times New Roman" w:eastAsia="Times New Roman" w:hAnsi="Times New Roman" w:cs="Times New Roman"/>
                <w:bCs/>
                <w:sz w:val="19"/>
                <w:szCs w:val="19"/>
                <w:lang w:eastAsia="ru-RU"/>
              </w:rPr>
              <w:t>Кол-во</w:t>
            </w:r>
          </w:p>
        </w:tc>
        <w:tc>
          <w:tcPr>
            <w:tcW w:w="712" w:type="pct"/>
          </w:tcPr>
          <w:p w14:paraId="1E2DD84D" w14:textId="77777777" w:rsidR="00605F74" w:rsidRPr="00C31CDE" w:rsidRDefault="00605F74" w:rsidP="00611188">
            <w:pPr>
              <w:jc w:val="center"/>
              <w:rPr>
                <w:rFonts w:ascii="Times New Roman" w:eastAsia="Times New Roman" w:hAnsi="Times New Roman" w:cs="Times New Roman"/>
                <w:bCs/>
                <w:sz w:val="19"/>
                <w:szCs w:val="19"/>
                <w:lang w:eastAsia="ru-RU"/>
              </w:rPr>
            </w:pPr>
            <w:r w:rsidRPr="00C31CDE">
              <w:rPr>
                <w:rFonts w:ascii="Times New Roman" w:eastAsia="Times New Roman" w:hAnsi="Times New Roman" w:cs="Times New Roman"/>
                <w:bCs/>
                <w:sz w:val="19"/>
                <w:szCs w:val="19"/>
                <w:lang w:eastAsia="ru-RU"/>
              </w:rPr>
              <w:t>Цена</w:t>
            </w:r>
          </w:p>
        </w:tc>
        <w:tc>
          <w:tcPr>
            <w:tcW w:w="935" w:type="pct"/>
          </w:tcPr>
          <w:p w14:paraId="5FCFB812" w14:textId="77777777" w:rsidR="00605F74" w:rsidRPr="00C31CDE" w:rsidRDefault="00605F74" w:rsidP="00611188">
            <w:pPr>
              <w:jc w:val="center"/>
              <w:rPr>
                <w:rFonts w:ascii="Times New Roman" w:eastAsia="Times New Roman" w:hAnsi="Times New Roman" w:cs="Times New Roman"/>
                <w:bCs/>
                <w:sz w:val="19"/>
                <w:szCs w:val="19"/>
                <w:lang w:eastAsia="ru-RU"/>
              </w:rPr>
            </w:pPr>
            <w:r w:rsidRPr="00C31CDE">
              <w:rPr>
                <w:rFonts w:ascii="Times New Roman" w:eastAsia="Times New Roman" w:hAnsi="Times New Roman" w:cs="Times New Roman"/>
                <w:bCs/>
                <w:sz w:val="19"/>
                <w:szCs w:val="19"/>
                <w:lang w:eastAsia="ru-RU"/>
              </w:rPr>
              <w:t>Сумма</w:t>
            </w:r>
          </w:p>
        </w:tc>
      </w:tr>
      <w:tr w:rsidR="00605F74" w:rsidRPr="00C31CDE" w14:paraId="4AE570FC" w14:textId="77777777" w:rsidTr="00611188">
        <w:trPr>
          <w:trHeight w:val="567"/>
        </w:trPr>
        <w:tc>
          <w:tcPr>
            <w:tcW w:w="565" w:type="pct"/>
            <w:shd w:val="clear" w:color="auto" w:fill="auto"/>
            <w:noWrap/>
            <w:hideMark/>
          </w:tcPr>
          <w:p w14:paraId="1C4D6558" w14:textId="77777777" w:rsidR="00605F74" w:rsidRPr="00C31CDE" w:rsidRDefault="00605F74" w:rsidP="00611188">
            <w:pPr>
              <w:jc w:val="center"/>
              <w:rPr>
                <w:rFonts w:ascii="Times New Roman" w:eastAsia="Times New Roman" w:hAnsi="Times New Roman" w:cs="Times New Roman"/>
                <w:sz w:val="19"/>
                <w:szCs w:val="19"/>
                <w:lang w:eastAsia="ru-RU"/>
              </w:rPr>
            </w:pPr>
            <w:r w:rsidRPr="00C31CDE">
              <w:rPr>
                <w:rFonts w:ascii="Times New Roman" w:eastAsia="Times New Roman" w:hAnsi="Times New Roman" w:cs="Times New Roman"/>
                <w:sz w:val="19"/>
                <w:szCs w:val="19"/>
                <w:lang w:eastAsia="ru-RU"/>
              </w:rPr>
              <w:t>1</w:t>
            </w:r>
          </w:p>
        </w:tc>
        <w:tc>
          <w:tcPr>
            <w:tcW w:w="1828" w:type="pct"/>
            <w:shd w:val="clear" w:color="auto" w:fill="auto"/>
          </w:tcPr>
          <w:p w14:paraId="603595F1" w14:textId="056D32B1" w:rsidR="00605F74" w:rsidRPr="00C31CDE" w:rsidRDefault="00605F74" w:rsidP="00C46CDA">
            <w:pPr>
              <w:rPr>
                <w:rFonts w:ascii="Times New Roman" w:eastAsia="Times New Roman" w:hAnsi="Times New Roman" w:cs="Times New Roman"/>
                <w:sz w:val="19"/>
                <w:szCs w:val="19"/>
                <w:lang w:eastAsia="ru-RU"/>
              </w:rPr>
            </w:pPr>
            <w:r w:rsidRPr="00605F74">
              <w:rPr>
                <w:rFonts w:ascii="Times New Roman" w:eastAsia="Times New Roman" w:hAnsi="Times New Roman" w:cs="Times New Roman"/>
                <w:sz w:val="19"/>
                <w:szCs w:val="19"/>
                <w:lang w:eastAsia="ru-RU"/>
              </w:rPr>
              <w:t>Обучение и проверка знаний по программе:</w:t>
            </w:r>
            <w:r w:rsidR="00C46CDA">
              <w:rPr>
                <w:rFonts w:ascii="Times New Roman" w:eastAsia="Times New Roman" w:hAnsi="Times New Roman" w:cs="Times New Roman"/>
                <w:sz w:val="19"/>
                <w:szCs w:val="19"/>
                <w:lang w:eastAsia="ru-RU"/>
              </w:rPr>
              <w:t xml:space="preserve"> </w:t>
            </w:r>
            <w:r w:rsidRPr="00605F74">
              <w:rPr>
                <w:rFonts w:ascii="Times New Roman" w:eastAsia="Times New Roman" w:hAnsi="Times New Roman" w:cs="Times New Roman"/>
                <w:sz w:val="19"/>
                <w:szCs w:val="19"/>
                <w:lang w:eastAsia="ru-RU"/>
              </w:rPr>
              <w:t>"</w:t>
            </w:r>
            <w:bookmarkStart w:id="2" w:name="_GoBack"/>
            <w:bookmarkEnd w:id="2"/>
            <w:r w:rsidRPr="00605F74">
              <w:rPr>
                <w:rFonts w:ascii="Times New Roman" w:eastAsia="Times New Roman" w:hAnsi="Times New Roman" w:cs="Times New Roman"/>
                <w:sz w:val="19"/>
                <w:szCs w:val="19"/>
                <w:lang w:eastAsia="ru-RU"/>
              </w:rPr>
              <w:t xml:space="preserve">Техническая эксплуатация объектов теплоснабжения и </w:t>
            </w:r>
            <w:proofErr w:type="spellStart"/>
            <w:r w:rsidRPr="00605F74">
              <w:rPr>
                <w:rFonts w:ascii="Times New Roman" w:eastAsia="Times New Roman" w:hAnsi="Times New Roman" w:cs="Times New Roman"/>
                <w:sz w:val="19"/>
                <w:szCs w:val="19"/>
                <w:lang w:eastAsia="ru-RU"/>
              </w:rPr>
              <w:t>теплопотребляющих</w:t>
            </w:r>
            <w:proofErr w:type="spellEnd"/>
            <w:r w:rsidRPr="00605F74">
              <w:rPr>
                <w:rFonts w:ascii="Times New Roman" w:eastAsia="Times New Roman" w:hAnsi="Times New Roman" w:cs="Times New Roman"/>
                <w:sz w:val="19"/>
                <w:szCs w:val="19"/>
                <w:lang w:eastAsia="ru-RU"/>
              </w:rPr>
              <w:t xml:space="preserve"> установок"</w:t>
            </w:r>
            <w:r>
              <w:rPr>
                <w:rFonts w:ascii="Times New Roman" w:eastAsia="Times New Roman" w:hAnsi="Times New Roman" w:cs="Times New Roman"/>
                <w:sz w:val="19"/>
                <w:szCs w:val="19"/>
                <w:lang w:eastAsia="ru-RU"/>
              </w:rPr>
              <w:t xml:space="preserve"> 16 часов</w:t>
            </w:r>
          </w:p>
        </w:tc>
        <w:tc>
          <w:tcPr>
            <w:tcW w:w="452" w:type="pct"/>
            <w:shd w:val="clear" w:color="auto" w:fill="auto"/>
            <w:hideMark/>
          </w:tcPr>
          <w:p w14:paraId="02C62881" w14:textId="77777777" w:rsidR="00605F74" w:rsidRPr="00C31CDE" w:rsidRDefault="00605F74" w:rsidP="00611188">
            <w:pPr>
              <w:jc w:val="center"/>
              <w:rPr>
                <w:rFonts w:ascii="Times New Roman" w:eastAsia="Times New Roman" w:hAnsi="Times New Roman" w:cs="Times New Roman"/>
                <w:sz w:val="19"/>
                <w:szCs w:val="19"/>
                <w:lang w:eastAsia="ru-RU"/>
              </w:rPr>
            </w:pPr>
            <w:r w:rsidRPr="00C31CDE">
              <w:rPr>
                <w:rFonts w:ascii="Times New Roman" w:eastAsia="Times New Roman" w:hAnsi="Times New Roman" w:cs="Times New Roman"/>
                <w:sz w:val="19"/>
                <w:szCs w:val="19"/>
                <w:lang w:eastAsia="ru-RU"/>
              </w:rPr>
              <w:t>чел.</w:t>
            </w:r>
          </w:p>
        </w:tc>
        <w:tc>
          <w:tcPr>
            <w:tcW w:w="508" w:type="pct"/>
            <w:shd w:val="clear" w:color="000000" w:fill="FFFFFF"/>
          </w:tcPr>
          <w:p w14:paraId="070C8A33" w14:textId="67C1203E" w:rsidR="00605F74" w:rsidRPr="00C31CDE" w:rsidRDefault="00605F74" w:rsidP="00611188">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712" w:type="pct"/>
            <w:shd w:val="clear" w:color="000000" w:fill="FFFFFF"/>
          </w:tcPr>
          <w:p w14:paraId="071E75E3" w14:textId="77777777" w:rsidR="00605F74" w:rsidRPr="00C31CDE" w:rsidRDefault="00605F74" w:rsidP="00611188">
            <w:pPr>
              <w:jc w:val="center"/>
              <w:rPr>
                <w:rFonts w:ascii="Times New Roman" w:eastAsia="Times New Roman" w:hAnsi="Times New Roman" w:cs="Times New Roman"/>
                <w:sz w:val="19"/>
                <w:szCs w:val="19"/>
                <w:lang w:eastAsia="ru-RU"/>
              </w:rPr>
            </w:pPr>
          </w:p>
        </w:tc>
        <w:tc>
          <w:tcPr>
            <w:tcW w:w="935" w:type="pct"/>
            <w:shd w:val="clear" w:color="000000" w:fill="FFFFFF"/>
          </w:tcPr>
          <w:p w14:paraId="369D4824" w14:textId="77777777" w:rsidR="00605F74" w:rsidRPr="00C31CDE" w:rsidRDefault="00605F74" w:rsidP="00611188">
            <w:pPr>
              <w:jc w:val="center"/>
              <w:rPr>
                <w:rFonts w:ascii="Times New Roman" w:eastAsia="Times New Roman" w:hAnsi="Times New Roman" w:cs="Times New Roman"/>
                <w:sz w:val="19"/>
                <w:szCs w:val="19"/>
                <w:lang w:eastAsia="ru-RU"/>
              </w:rPr>
            </w:pPr>
          </w:p>
        </w:tc>
      </w:tr>
      <w:tr w:rsidR="00605F74" w:rsidRPr="00C31CDE" w14:paraId="0B8C4A0A" w14:textId="77777777" w:rsidTr="00611188">
        <w:trPr>
          <w:trHeight w:val="557"/>
        </w:trPr>
        <w:tc>
          <w:tcPr>
            <w:tcW w:w="4065" w:type="pct"/>
            <w:gridSpan w:val="5"/>
            <w:shd w:val="clear" w:color="auto" w:fill="auto"/>
            <w:noWrap/>
            <w:hideMark/>
          </w:tcPr>
          <w:p w14:paraId="5F2C59AC" w14:textId="77777777" w:rsidR="00605F74" w:rsidRPr="00C31CDE" w:rsidRDefault="00605F74" w:rsidP="00611188">
            <w:pPr>
              <w:jc w:val="center"/>
              <w:rPr>
                <w:rFonts w:ascii="Times New Roman" w:eastAsia="Times New Roman" w:hAnsi="Times New Roman" w:cs="Times New Roman"/>
                <w:sz w:val="19"/>
                <w:szCs w:val="19"/>
                <w:lang w:eastAsia="ru-RU"/>
              </w:rPr>
            </w:pPr>
            <w:r w:rsidRPr="00C31CDE">
              <w:rPr>
                <w:rFonts w:ascii="Times New Roman" w:eastAsia="Times New Roman" w:hAnsi="Times New Roman" w:cs="Times New Roman"/>
                <w:sz w:val="19"/>
                <w:szCs w:val="19"/>
                <w:lang w:eastAsia="ru-RU"/>
              </w:rPr>
              <w:t> </w:t>
            </w:r>
          </w:p>
          <w:p w14:paraId="43790B6D" w14:textId="77777777" w:rsidR="00605F74" w:rsidRPr="00C31CDE" w:rsidRDefault="00605F74" w:rsidP="00611188">
            <w:pPr>
              <w:rPr>
                <w:rFonts w:ascii="Times New Roman" w:eastAsia="Times New Roman" w:hAnsi="Times New Roman" w:cs="Times New Roman"/>
                <w:sz w:val="19"/>
                <w:szCs w:val="19"/>
                <w:lang w:eastAsia="ru-RU"/>
              </w:rPr>
            </w:pPr>
            <w:r w:rsidRPr="00C31CDE">
              <w:rPr>
                <w:rFonts w:ascii="Times New Roman" w:eastAsia="Times New Roman" w:hAnsi="Times New Roman" w:cs="Times New Roman"/>
                <w:sz w:val="19"/>
                <w:szCs w:val="19"/>
                <w:lang w:eastAsia="ru-RU"/>
              </w:rPr>
              <w:t>Итого:</w:t>
            </w:r>
          </w:p>
          <w:p w14:paraId="15B83CAD" w14:textId="77777777" w:rsidR="00605F74" w:rsidRPr="00C31CDE" w:rsidRDefault="00605F74" w:rsidP="00611188">
            <w:pPr>
              <w:jc w:val="center"/>
              <w:rPr>
                <w:rFonts w:ascii="Times New Roman" w:eastAsia="Times New Roman" w:hAnsi="Times New Roman" w:cs="Times New Roman"/>
                <w:sz w:val="19"/>
                <w:szCs w:val="19"/>
                <w:lang w:eastAsia="ru-RU"/>
              </w:rPr>
            </w:pPr>
            <w:r w:rsidRPr="00C31CDE">
              <w:rPr>
                <w:rFonts w:ascii="Times New Roman" w:eastAsia="Times New Roman" w:hAnsi="Times New Roman" w:cs="Times New Roman"/>
                <w:sz w:val="19"/>
                <w:szCs w:val="19"/>
                <w:lang w:eastAsia="ru-RU"/>
              </w:rPr>
              <w:t> </w:t>
            </w:r>
          </w:p>
        </w:tc>
        <w:tc>
          <w:tcPr>
            <w:tcW w:w="935" w:type="pct"/>
            <w:shd w:val="clear" w:color="000000" w:fill="FFFFFF"/>
          </w:tcPr>
          <w:p w14:paraId="57FC77C9" w14:textId="77777777" w:rsidR="00605F74" w:rsidRPr="00C31CDE" w:rsidRDefault="00605F74" w:rsidP="00611188">
            <w:pPr>
              <w:jc w:val="center"/>
              <w:rPr>
                <w:rFonts w:ascii="Times New Roman" w:eastAsia="Times New Roman" w:hAnsi="Times New Roman" w:cs="Times New Roman"/>
                <w:sz w:val="19"/>
                <w:szCs w:val="19"/>
                <w:lang w:eastAsia="ru-RU"/>
              </w:rPr>
            </w:pPr>
          </w:p>
        </w:tc>
      </w:tr>
    </w:tbl>
    <w:p w14:paraId="4F0208B9" w14:textId="77777777" w:rsidR="00605F74" w:rsidRDefault="00605F74">
      <w:pPr>
        <w:rPr>
          <w:color w:val="000000" w:themeColor="text1"/>
        </w:rPr>
      </w:pPr>
    </w:p>
    <w:p w14:paraId="6C59861B" w14:textId="77777777" w:rsidR="00605F74" w:rsidRDefault="00605F74">
      <w:pPr>
        <w:rPr>
          <w:color w:val="000000" w:themeColor="text1"/>
        </w:rPr>
      </w:pPr>
    </w:p>
    <w:tbl>
      <w:tblPr>
        <w:tblW w:w="10173" w:type="dxa"/>
        <w:tblLook w:val="0000" w:firstRow="0" w:lastRow="0" w:firstColumn="0" w:lastColumn="0" w:noHBand="0" w:noVBand="0"/>
      </w:tblPr>
      <w:tblGrid>
        <w:gridCol w:w="5070"/>
        <w:gridCol w:w="5103"/>
      </w:tblGrid>
      <w:tr w:rsidR="00605F74" w:rsidRPr="004642D5" w14:paraId="087A8415" w14:textId="77777777" w:rsidTr="00611188">
        <w:tc>
          <w:tcPr>
            <w:tcW w:w="5070" w:type="dxa"/>
          </w:tcPr>
          <w:p w14:paraId="19A3F4D8" w14:textId="77777777" w:rsidR="00605F74" w:rsidRPr="004642D5" w:rsidRDefault="00605F74" w:rsidP="00611188">
            <w:pPr>
              <w:widowControl w:val="0"/>
              <w:rPr>
                <w:rFonts w:ascii="Times New Roman" w:eastAsia="Times New Roman" w:hAnsi="Times New Roman" w:cs="Times New Roman"/>
                <w:sz w:val="20"/>
                <w:szCs w:val="20"/>
                <w:lang w:eastAsia="ru-RU"/>
              </w:rPr>
            </w:pPr>
            <w:r w:rsidRPr="004642D5">
              <w:rPr>
                <w:rFonts w:ascii="Times New Roman" w:eastAsia="Times New Roman" w:hAnsi="Times New Roman" w:cs="Times New Roman"/>
                <w:sz w:val="20"/>
                <w:szCs w:val="20"/>
                <w:lang w:eastAsia="ru-RU"/>
              </w:rPr>
              <w:t>ЗАКАЗЧИК:</w:t>
            </w:r>
          </w:p>
          <w:p w14:paraId="41F4B977" w14:textId="77777777" w:rsidR="00605F74" w:rsidRPr="004642D5" w:rsidRDefault="00605F74" w:rsidP="00611188">
            <w:pPr>
              <w:widowControl w:val="0"/>
              <w:rPr>
                <w:rFonts w:ascii="Times New Roman" w:eastAsia="Times New Roman" w:hAnsi="Times New Roman" w:cs="Times New Roman"/>
                <w:sz w:val="20"/>
                <w:szCs w:val="20"/>
                <w:lang w:eastAsia="ru-RU"/>
              </w:rPr>
            </w:pPr>
            <w:r w:rsidRPr="004642D5">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детский сад № 30 компенсирующего вида Калининского района Санкт-Петербурга </w:t>
            </w:r>
          </w:p>
          <w:p w14:paraId="647BF081" w14:textId="77777777" w:rsidR="00605F74" w:rsidRPr="004642D5" w:rsidRDefault="00605F74" w:rsidP="00611188">
            <w:pPr>
              <w:widowControl w:val="0"/>
              <w:rPr>
                <w:rFonts w:ascii="Times New Roman" w:eastAsia="Times New Roman" w:hAnsi="Times New Roman" w:cs="Times New Roman"/>
                <w:sz w:val="20"/>
                <w:szCs w:val="20"/>
                <w:lang w:eastAsia="ru-RU"/>
              </w:rPr>
            </w:pPr>
          </w:p>
          <w:p w14:paraId="01C682BF" w14:textId="77777777" w:rsidR="00605F74" w:rsidRPr="004642D5" w:rsidRDefault="00605F74" w:rsidP="00611188">
            <w:pPr>
              <w:widowControl w:val="0"/>
              <w:rPr>
                <w:rFonts w:ascii="Times New Roman" w:eastAsia="Times New Roman" w:hAnsi="Times New Roman" w:cs="Times New Roman"/>
                <w:sz w:val="20"/>
                <w:szCs w:val="20"/>
                <w:lang w:eastAsia="ru-RU"/>
              </w:rPr>
            </w:pPr>
            <w:r w:rsidRPr="004642D5">
              <w:rPr>
                <w:rFonts w:ascii="Times New Roman" w:eastAsia="Times New Roman" w:hAnsi="Times New Roman" w:cs="Times New Roman"/>
                <w:sz w:val="20"/>
                <w:szCs w:val="20"/>
                <w:lang w:eastAsia="ru-RU"/>
              </w:rPr>
              <w:t xml:space="preserve">Заведующий </w:t>
            </w:r>
          </w:p>
          <w:p w14:paraId="379292DC" w14:textId="77777777" w:rsidR="00605F74" w:rsidRPr="004642D5" w:rsidRDefault="00605F74" w:rsidP="00611188">
            <w:pPr>
              <w:widowControl w:val="0"/>
              <w:rPr>
                <w:rFonts w:ascii="Times New Roman" w:eastAsia="Times New Roman" w:hAnsi="Times New Roman" w:cs="Times New Roman"/>
                <w:sz w:val="20"/>
                <w:szCs w:val="20"/>
                <w:lang w:eastAsia="ru-RU"/>
              </w:rPr>
            </w:pPr>
            <w:r w:rsidRPr="004642D5">
              <w:rPr>
                <w:rFonts w:ascii="Times New Roman" w:eastAsia="Times New Roman" w:hAnsi="Times New Roman" w:cs="Times New Roman"/>
                <w:sz w:val="20"/>
                <w:szCs w:val="20"/>
                <w:lang w:eastAsia="ru-RU"/>
              </w:rPr>
              <w:t>________________ /</w:t>
            </w:r>
            <w:proofErr w:type="spellStart"/>
            <w:r w:rsidRPr="004642D5">
              <w:rPr>
                <w:rFonts w:ascii="Times New Roman" w:eastAsia="Times New Roman" w:hAnsi="Times New Roman" w:cs="Times New Roman"/>
                <w:sz w:val="20"/>
                <w:szCs w:val="20"/>
                <w:lang w:eastAsia="ru-RU"/>
              </w:rPr>
              <w:t>Помогайбо</w:t>
            </w:r>
            <w:proofErr w:type="spellEnd"/>
            <w:r w:rsidRPr="004642D5">
              <w:rPr>
                <w:rFonts w:ascii="Times New Roman" w:eastAsia="Times New Roman" w:hAnsi="Times New Roman" w:cs="Times New Roman"/>
                <w:sz w:val="20"/>
                <w:szCs w:val="20"/>
                <w:lang w:eastAsia="ru-RU"/>
              </w:rPr>
              <w:t xml:space="preserve"> М.И./</w:t>
            </w:r>
          </w:p>
          <w:p w14:paraId="0D18C19E" w14:textId="77777777" w:rsidR="00605F74" w:rsidRPr="004642D5" w:rsidRDefault="00605F74" w:rsidP="00611188">
            <w:pPr>
              <w:widowControl w:val="0"/>
              <w:rPr>
                <w:rFonts w:ascii="Times New Roman" w:eastAsia="Times New Roman" w:hAnsi="Times New Roman" w:cs="Times New Roman"/>
                <w:sz w:val="20"/>
                <w:szCs w:val="20"/>
                <w:lang w:eastAsia="ru-RU"/>
              </w:rPr>
            </w:pPr>
            <w:r w:rsidRPr="004642D5">
              <w:rPr>
                <w:rFonts w:ascii="Times New Roman" w:eastAsia="Times New Roman" w:hAnsi="Times New Roman" w:cs="Times New Roman"/>
                <w:sz w:val="20"/>
                <w:szCs w:val="20"/>
                <w:lang w:eastAsia="ru-RU"/>
              </w:rPr>
              <w:t>ПОДПИСАНО ЭЦП</w:t>
            </w:r>
          </w:p>
        </w:tc>
        <w:tc>
          <w:tcPr>
            <w:tcW w:w="5103" w:type="dxa"/>
          </w:tcPr>
          <w:p w14:paraId="09C87DA7" w14:textId="77777777" w:rsidR="00605F74" w:rsidRPr="004642D5" w:rsidRDefault="00605F74" w:rsidP="00611188">
            <w:pPr>
              <w:widowControl w:val="0"/>
              <w:rPr>
                <w:rFonts w:ascii="Times New Roman" w:eastAsia="Times New Roman" w:hAnsi="Times New Roman" w:cs="Times New Roman"/>
                <w:sz w:val="20"/>
                <w:szCs w:val="20"/>
                <w:lang w:eastAsia="ru-RU"/>
              </w:rPr>
            </w:pPr>
            <w:r w:rsidRPr="004642D5">
              <w:rPr>
                <w:rFonts w:ascii="Times New Roman" w:eastAsia="Times New Roman" w:hAnsi="Times New Roman" w:cs="Times New Roman"/>
                <w:sz w:val="20"/>
                <w:szCs w:val="20"/>
                <w:lang w:eastAsia="ru-RU"/>
              </w:rPr>
              <w:t>ИСПОЛНИТЕЛЬ:</w:t>
            </w:r>
          </w:p>
          <w:p w14:paraId="6B892C6F" w14:textId="77777777" w:rsidR="00605F74" w:rsidRPr="004642D5" w:rsidRDefault="00605F74" w:rsidP="00611188">
            <w:pPr>
              <w:widowControl w:val="0"/>
              <w:rPr>
                <w:rFonts w:ascii="Times New Roman" w:eastAsia="Times New Roman" w:hAnsi="Times New Roman" w:cs="Times New Roman"/>
                <w:sz w:val="20"/>
                <w:szCs w:val="20"/>
                <w:lang w:eastAsia="ru-RU"/>
              </w:rPr>
            </w:pPr>
          </w:p>
        </w:tc>
      </w:tr>
    </w:tbl>
    <w:p w14:paraId="417AA8A1" w14:textId="77777777" w:rsidR="00605F74" w:rsidRPr="009703DE" w:rsidRDefault="00605F74">
      <w:pPr>
        <w:rPr>
          <w:color w:val="000000" w:themeColor="text1"/>
        </w:rPr>
      </w:pPr>
    </w:p>
    <w:sectPr w:rsidR="00605F7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C46CDA">
      <w:rPr>
        <w:noProof/>
        <w:sz w:val="20"/>
      </w:rPr>
      <w:t>9</w:t>
    </w:r>
    <w:r w:rsidRPr="00B726F5">
      <w:rPr>
        <w:sz w:val="20"/>
      </w:rPr>
      <w:fldChar w:fldCharType="end"/>
    </w:r>
  </w:p>
  <w:p w14:paraId="75882413" w14:textId="77777777" w:rsidR="001663A5" w:rsidRDefault="00C46CD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025A"/>
    <w:rsid w:val="00292867"/>
    <w:rsid w:val="00306888"/>
    <w:rsid w:val="00310847"/>
    <w:rsid w:val="003251DB"/>
    <w:rsid w:val="00330349"/>
    <w:rsid w:val="003324A3"/>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05F74"/>
    <w:rsid w:val="00611239"/>
    <w:rsid w:val="0062003F"/>
    <w:rsid w:val="0062320F"/>
    <w:rsid w:val="0063057F"/>
    <w:rsid w:val="00631666"/>
    <w:rsid w:val="00647F90"/>
    <w:rsid w:val="00652A70"/>
    <w:rsid w:val="00653984"/>
    <w:rsid w:val="00662066"/>
    <w:rsid w:val="00663D2C"/>
    <w:rsid w:val="006676D7"/>
    <w:rsid w:val="006736F3"/>
    <w:rsid w:val="006752C8"/>
    <w:rsid w:val="00685615"/>
    <w:rsid w:val="00690E7C"/>
    <w:rsid w:val="006A2388"/>
    <w:rsid w:val="006A243F"/>
    <w:rsid w:val="006A58F4"/>
    <w:rsid w:val="006A6304"/>
    <w:rsid w:val="006B26E1"/>
    <w:rsid w:val="006B510A"/>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85983"/>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46CDA"/>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2439A"/>
    <w:rsid w:val="00D5581D"/>
    <w:rsid w:val="00D57703"/>
    <w:rsid w:val="00D83068"/>
    <w:rsid w:val="00D8516E"/>
    <w:rsid w:val="00DA0CDA"/>
    <w:rsid w:val="00DA6D02"/>
    <w:rsid w:val="00DC30B7"/>
    <w:rsid w:val="00DC609B"/>
    <w:rsid w:val="00DD0E54"/>
    <w:rsid w:val="00DD21F9"/>
    <w:rsid w:val="00DD5287"/>
    <w:rsid w:val="00E0260E"/>
    <w:rsid w:val="00E02E72"/>
    <w:rsid w:val="00E1191A"/>
    <w:rsid w:val="00E21D46"/>
    <w:rsid w:val="00E51426"/>
    <w:rsid w:val="00E54205"/>
    <w:rsid w:val="00E54467"/>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DB232-97FF-4BEF-8939-F301D1A72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4899</Words>
  <Characters>27926</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Янтикова Татьяна Вячеславовна</cp:lastModifiedBy>
  <cp:revision>7</cp:revision>
  <cp:lastPrinted>2023-11-09T19:14:00Z</cp:lastPrinted>
  <dcterms:created xsi:type="dcterms:W3CDTF">2026-05-18T07:45:00Z</dcterms:created>
  <dcterms:modified xsi:type="dcterms:W3CDTF">2026-05-18T07:57:00Z</dcterms:modified>
</cp:coreProperties>
</file>