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0B0F4" w14:textId="2AF475CE" w:rsidR="00B02213" w:rsidRDefault="00B02213" w:rsidP="00DE4DCB">
      <w:pPr>
        <w:pStyle w:val="Style4"/>
        <w:widowControl/>
        <w:jc w:val="center"/>
        <w:rPr>
          <w:rStyle w:val="FontStyle18"/>
          <w:color w:val="auto"/>
        </w:rPr>
      </w:pPr>
      <w:r w:rsidRPr="008461C3">
        <w:rPr>
          <w:rStyle w:val="FontStyle18"/>
          <w:color w:val="auto"/>
        </w:rPr>
        <w:t>СУБЛИЦЕНЗИОННЫЙ ДОГОВОР №</w:t>
      </w:r>
      <w:r w:rsidR="00E37638" w:rsidRPr="008461C3">
        <w:rPr>
          <w:rStyle w:val="FontStyle18"/>
          <w:color w:val="auto"/>
        </w:rPr>
        <w:t xml:space="preserve"> </w:t>
      </w:r>
      <w:r w:rsidR="00551A80">
        <w:rPr>
          <w:rStyle w:val="FontStyle18"/>
          <w:color w:val="auto"/>
        </w:rPr>
        <w:t>_____ЭМ/2026</w:t>
      </w:r>
    </w:p>
    <w:p w14:paraId="067CE916" w14:textId="77777777" w:rsidR="000724E6" w:rsidRPr="000724E6" w:rsidRDefault="000724E6" w:rsidP="00DE4DCB">
      <w:pPr>
        <w:pStyle w:val="Style4"/>
        <w:widowControl/>
        <w:jc w:val="center"/>
        <w:rPr>
          <w:rStyle w:val="FontStyle18"/>
          <w:rFonts w:eastAsia="Times New Roman"/>
          <w:color w:val="auto"/>
        </w:rPr>
      </w:pPr>
      <w:r w:rsidRPr="000724E6">
        <w:rPr>
          <w:rStyle w:val="FontStyle18"/>
          <w:rFonts w:eastAsia="Times New Roman"/>
          <w:color w:val="auto"/>
        </w:rPr>
        <w:t xml:space="preserve">на оказание услуг по передаче неисключительных прав на использование программного обеспечения </w:t>
      </w:r>
    </w:p>
    <w:p w14:paraId="7F583241" w14:textId="0D72C1AE" w:rsidR="000724E6" w:rsidRPr="000724E6" w:rsidRDefault="000724E6" w:rsidP="00DE4DCB">
      <w:pPr>
        <w:pStyle w:val="Style4"/>
        <w:widowControl/>
        <w:jc w:val="center"/>
        <w:rPr>
          <w:rStyle w:val="FontStyle18"/>
          <w:rFonts w:eastAsia="Times New Roman"/>
          <w:b w:val="0"/>
          <w:color w:val="auto"/>
        </w:rPr>
      </w:pPr>
      <w:r w:rsidRPr="000724E6">
        <w:rPr>
          <w:rStyle w:val="FontStyle18"/>
          <w:rFonts w:eastAsia="Times New Roman"/>
          <w:color w:val="auto"/>
        </w:rPr>
        <w:t>сертифицированных средств защиты информации для СПб ГБУ ДО СШОР «Невские Звезды»</w:t>
      </w:r>
    </w:p>
    <w:p w14:paraId="75312B0C" w14:textId="05A353BA" w:rsidR="00B02213" w:rsidRPr="00551A80" w:rsidRDefault="00DE4DCB" w:rsidP="00551A80">
      <w:pPr>
        <w:pStyle w:val="Style4"/>
        <w:widowControl/>
        <w:jc w:val="center"/>
        <w:rPr>
          <w:rStyle w:val="FontStyle18"/>
          <w:b w:val="0"/>
          <w:color w:val="auto"/>
        </w:rPr>
      </w:pPr>
      <w:r w:rsidRPr="00551A80">
        <w:rPr>
          <w:rStyle w:val="FontStyle18"/>
          <w:b w:val="0"/>
          <w:color w:val="auto"/>
        </w:rPr>
        <w:t xml:space="preserve">ИКЗ </w:t>
      </w:r>
      <w:r w:rsidR="00551A80" w:rsidRPr="00551A80">
        <w:rPr>
          <w:rStyle w:val="FontStyle18"/>
          <w:b w:val="0"/>
          <w:color w:val="auto"/>
        </w:rPr>
        <w:t>262780410314378070100100010000000244</w:t>
      </w:r>
    </w:p>
    <w:p w14:paraId="1D0E17D5" w14:textId="77777777" w:rsidR="00551A80" w:rsidRPr="00551A80" w:rsidRDefault="00551A80" w:rsidP="00551A80">
      <w:pPr>
        <w:pStyle w:val="Style4"/>
        <w:widowControl/>
        <w:jc w:val="center"/>
        <w:rPr>
          <w:rStyle w:val="FontStyle18"/>
          <w:color w:val="auto"/>
        </w:rPr>
      </w:pPr>
    </w:p>
    <w:tbl>
      <w:tblPr>
        <w:tblW w:w="10490" w:type="dxa"/>
        <w:tblLook w:val="04A0" w:firstRow="1" w:lastRow="0" w:firstColumn="1" w:lastColumn="0" w:noHBand="0" w:noVBand="1"/>
      </w:tblPr>
      <w:tblGrid>
        <w:gridCol w:w="3359"/>
        <w:gridCol w:w="2896"/>
        <w:gridCol w:w="4235"/>
      </w:tblGrid>
      <w:tr w:rsidR="00FA2AA7" w:rsidRPr="008461C3" w14:paraId="487B6B4D" w14:textId="77777777" w:rsidTr="00005BF9">
        <w:tc>
          <w:tcPr>
            <w:tcW w:w="3359" w:type="dxa"/>
          </w:tcPr>
          <w:p w14:paraId="7A4D6437" w14:textId="77777777" w:rsidR="00FA2AA7" w:rsidRPr="008461C3" w:rsidRDefault="00FA2AA7" w:rsidP="00DE4DCB">
            <w:pPr>
              <w:tabs>
                <w:tab w:val="left" w:pos="3630"/>
              </w:tabs>
              <w:rPr>
                <w:caps/>
                <w:kern w:val="32"/>
                <w:sz w:val="22"/>
                <w:szCs w:val="22"/>
              </w:rPr>
            </w:pPr>
            <w:r w:rsidRPr="008461C3">
              <w:rPr>
                <w:kern w:val="32"/>
                <w:sz w:val="22"/>
                <w:szCs w:val="22"/>
              </w:rPr>
              <w:t>г. Санкт-Петербург</w:t>
            </w:r>
          </w:p>
        </w:tc>
        <w:tc>
          <w:tcPr>
            <w:tcW w:w="2896" w:type="dxa"/>
          </w:tcPr>
          <w:p w14:paraId="060A91BD" w14:textId="77777777" w:rsidR="00FA2AA7" w:rsidRPr="008461C3" w:rsidRDefault="00FA2AA7" w:rsidP="00DE4DCB">
            <w:pPr>
              <w:tabs>
                <w:tab w:val="left" w:pos="3630"/>
              </w:tabs>
              <w:jc w:val="right"/>
              <w:rPr>
                <w:bCs/>
                <w:kern w:val="32"/>
                <w:sz w:val="22"/>
                <w:szCs w:val="22"/>
              </w:rPr>
            </w:pPr>
          </w:p>
        </w:tc>
        <w:tc>
          <w:tcPr>
            <w:tcW w:w="4235" w:type="dxa"/>
          </w:tcPr>
          <w:p w14:paraId="5E85A798" w14:textId="047E0B2B" w:rsidR="00FA2AA7" w:rsidRPr="008461C3" w:rsidRDefault="00005BF9" w:rsidP="00005BF9">
            <w:pPr>
              <w:tabs>
                <w:tab w:val="left" w:pos="3630"/>
              </w:tabs>
              <w:jc w:val="right"/>
              <w:rPr>
                <w:caps/>
                <w:kern w:val="32"/>
                <w:sz w:val="22"/>
                <w:szCs w:val="22"/>
              </w:rPr>
            </w:pPr>
            <w:r>
              <w:rPr>
                <w:bCs/>
                <w:kern w:val="32"/>
                <w:sz w:val="22"/>
                <w:szCs w:val="22"/>
              </w:rPr>
              <w:t xml:space="preserve">              </w:t>
            </w:r>
            <w:r w:rsidR="00FA2AA7" w:rsidRPr="008461C3">
              <w:rPr>
                <w:bCs/>
                <w:kern w:val="32"/>
                <w:sz w:val="22"/>
                <w:szCs w:val="22"/>
              </w:rPr>
              <w:t>«__»</w:t>
            </w:r>
            <w:r w:rsidR="00D8583C" w:rsidRPr="008461C3">
              <w:rPr>
                <w:bCs/>
                <w:kern w:val="32"/>
                <w:sz w:val="22"/>
                <w:szCs w:val="22"/>
              </w:rPr>
              <w:t xml:space="preserve"> </w:t>
            </w:r>
            <w:r w:rsidR="00DE4DCB" w:rsidRPr="008461C3">
              <w:rPr>
                <w:bCs/>
                <w:kern w:val="32"/>
                <w:sz w:val="22"/>
                <w:szCs w:val="22"/>
              </w:rPr>
              <w:t>_______________</w:t>
            </w:r>
            <w:r>
              <w:rPr>
                <w:bCs/>
                <w:kern w:val="32"/>
                <w:sz w:val="22"/>
                <w:szCs w:val="22"/>
              </w:rPr>
              <w:t xml:space="preserve">2026 </w:t>
            </w:r>
            <w:r w:rsidR="00FA2AA7" w:rsidRPr="008461C3">
              <w:rPr>
                <w:bCs/>
                <w:kern w:val="32"/>
                <w:sz w:val="22"/>
                <w:szCs w:val="22"/>
              </w:rPr>
              <w:t>г.</w:t>
            </w:r>
          </w:p>
        </w:tc>
      </w:tr>
      <w:tr w:rsidR="00551A80" w:rsidRPr="008461C3" w14:paraId="55B5D349" w14:textId="77777777" w:rsidTr="00005BF9">
        <w:trPr>
          <w:trHeight w:val="410"/>
        </w:trPr>
        <w:tc>
          <w:tcPr>
            <w:tcW w:w="3359" w:type="dxa"/>
          </w:tcPr>
          <w:p w14:paraId="3AC424CE" w14:textId="77777777" w:rsidR="00551A80" w:rsidRPr="008461C3" w:rsidRDefault="00551A80" w:rsidP="00DE4DCB">
            <w:pPr>
              <w:tabs>
                <w:tab w:val="left" w:pos="3630"/>
              </w:tabs>
              <w:rPr>
                <w:kern w:val="32"/>
                <w:sz w:val="22"/>
                <w:szCs w:val="22"/>
              </w:rPr>
            </w:pPr>
          </w:p>
        </w:tc>
        <w:tc>
          <w:tcPr>
            <w:tcW w:w="2896" w:type="dxa"/>
          </w:tcPr>
          <w:p w14:paraId="11C4D273" w14:textId="77777777" w:rsidR="00551A80" w:rsidRPr="008461C3" w:rsidRDefault="00551A80" w:rsidP="00DE4DCB">
            <w:pPr>
              <w:tabs>
                <w:tab w:val="left" w:pos="3630"/>
              </w:tabs>
              <w:jc w:val="right"/>
              <w:rPr>
                <w:bCs/>
                <w:kern w:val="32"/>
                <w:sz w:val="22"/>
                <w:szCs w:val="22"/>
              </w:rPr>
            </w:pPr>
          </w:p>
        </w:tc>
        <w:tc>
          <w:tcPr>
            <w:tcW w:w="4235" w:type="dxa"/>
          </w:tcPr>
          <w:p w14:paraId="46CA3090" w14:textId="77777777" w:rsidR="00551A80" w:rsidRPr="008461C3" w:rsidRDefault="00551A80" w:rsidP="00DE4DCB">
            <w:pPr>
              <w:tabs>
                <w:tab w:val="left" w:pos="3630"/>
              </w:tabs>
              <w:jc w:val="right"/>
              <w:rPr>
                <w:bCs/>
                <w:kern w:val="32"/>
                <w:sz w:val="22"/>
                <w:szCs w:val="22"/>
              </w:rPr>
            </w:pPr>
          </w:p>
        </w:tc>
      </w:tr>
    </w:tbl>
    <w:p w14:paraId="0606DA34" w14:textId="46BC3E93" w:rsidR="00DA2AFB" w:rsidRDefault="000E24B2" w:rsidP="006D714E">
      <w:pPr>
        <w:pStyle w:val="ConsPlusNonformat"/>
        <w:keepNext/>
        <w:ind w:firstLine="426"/>
        <w:contextualSpacing/>
        <w:jc w:val="both"/>
        <w:rPr>
          <w:rStyle w:val="FontStyle17"/>
          <w:rFonts w:eastAsiaTheme="minorEastAsia"/>
          <w:color w:val="auto"/>
        </w:rPr>
      </w:pPr>
      <w:r w:rsidRPr="000E24B2">
        <w:rPr>
          <w:rStyle w:val="FontStyle18"/>
          <w:b w:val="0"/>
          <w:color w:val="auto"/>
        </w:rPr>
        <w:t>Санкт-Петербургское государственное бюджетное учреждение дополнительного образования спортивная школа олимпийского резерва «Невские Звезды» (СПб ГБУ ДО СШОР «Невские Звёзды»), именуемое в дальнейшем «</w:t>
      </w:r>
      <w:r>
        <w:rPr>
          <w:rStyle w:val="FontStyle18"/>
          <w:b w:val="0"/>
          <w:color w:val="auto"/>
        </w:rPr>
        <w:t>Сублицензиат</w:t>
      </w:r>
      <w:r w:rsidRPr="000E24B2">
        <w:rPr>
          <w:rStyle w:val="FontStyle18"/>
          <w:b w:val="0"/>
          <w:color w:val="auto"/>
        </w:rPr>
        <w:t>», в лице директора Данилейко Максима Сергеевича, действующего на основании Устава</w:t>
      </w:r>
      <w:r w:rsidR="002125B2" w:rsidRPr="00551A80">
        <w:rPr>
          <w:rStyle w:val="FontStyle17"/>
          <w:rFonts w:eastAsiaTheme="minorEastAsia"/>
          <w:color w:val="auto"/>
        </w:rPr>
        <w:t>,</w:t>
      </w:r>
      <w:r w:rsidR="00BD1EFF" w:rsidRPr="00551A80">
        <w:rPr>
          <w:rFonts w:ascii="Times New Roman" w:eastAsia="Calibri" w:hAnsi="Times New Roman" w:cs="Times New Roman"/>
          <w:spacing w:val="-6"/>
          <w:sz w:val="22"/>
          <w:szCs w:val="22"/>
          <w:lang w:eastAsia="en-US"/>
        </w:rPr>
        <w:t xml:space="preserve"> </w:t>
      </w:r>
      <w:r w:rsidR="00D0684A" w:rsidRPr="00551A80">
        <w:rPr>
          <w:rStyle w:val="FontStyle17"/>
          <w:rFonts w:eastAsiaTheme="minorEastAsia"/>
          <w:color w:val="auto"/>
        </w:rPr>
        <w:t xml:space="preserve">и </w:t>
      </w:r>
      <w:r w:rsidR="00551A80">
        <w:rPr>
          <w:rStyle w:val="FontStyle18"/>
          <w:color w:val="auto"/>
        </w:rPr>
        <w:t>________________</w:t>
      </w:r>
      <w:r w:rsidR="00A91D36" w:rsidRPr="00551A80">
        <w:rPr>
          <w:rStyle w:val="FontStyle18"/>
          <w:color w:val="auto"/>
        </w:rPr>
        <w:t xml:space="preserve"> </w:t>
      </w:r>
      <w:r w:rsidR="00A91D36" w:rsidRPr="0031159F">
        <w:rPr>
          <w:rStyle w:val="FontStyle18"/>
          <w:b w:val="0"/>
          <w:color w:val="auto"/>
        </w:rPr>
        <w:t>()</w:t>
      </w:r>
      <w:r w:rsidR="00D0684A" w:rsidRPr="00551A80">
        <w:rPr>
          <w:rFonts w:ascii="Times New Roman" w:eastAsia="Calibri" w:hAnsi="Times New Roman" w:cs="Times New Roman"/>
          <w:spacing w:val="-4"/>
          <w:sz w:val="22"/>
          <w:szCs w:val="22"/>
          <w:lang w:eastAsia="en-US"/>
        </w:rPr>
        <w:t xml:space="preserve">, </w:t>
      </w:r>
      <w:r w:rsidR="00D0684A" w:rsidRPr="00551A80">
        <w:rPr>
          <w:rStyle w:val="FontStyle17"/>
          <w:rFonts w:eastAsiaTheme="minorEastAsia"/>
          <w:color w:val="auto"/>
        </w:rPr>
        <w:t xml:space="preserve">именуемое в дальнейшем «Лицензиат», в лице </w:t>
      </w:r>
      <w:r w:rsidR="00551A80">
        <w:rPr>
          <w:rStyle w:val="FontStyle17"/>
          <w:rFonts w:eastAsiaTheme="minorEastAsia"/>
          <w:bCs/>
          <w:color w:val="auto"/>
        </w:rPr>
        <w:t>______________</w:t>
      </w:r>
      <w:r w:rsidR="00D0684A" w:rsidRPr="00551A80">
        <w:rPr>
          <w:rStyle w:val="FontStyle17"/>
          <w:rFonts w:eastAsiaTheme="minorEastAsia"/>
          <w:color w:val="auto"/>
        </w:rPr>
        <w:t xml:space="preserve">, действующего на основании </w:t>
      </w:r>
      <w:r w:rsidR="00DA2AFB" w:rsidRPr="00551A80">
        <w:rPr>
          <w:rFonts w:ascii="Times New Roman" w:hAnsi="Times New Roman" w:cs="Times New Roman"/>
          <w:bCs/>
          <w:sz w:val="22"/>
          <w:szCs w:val="22"/>
        </w:rPr>
        <w:t>Устава</w:t>
      </w:r>
      <w:r w:rsidR="00D0684A" w:rsidRPr="00551A80">
        <w:rPr>
          <w:rStyle w:val="FontStyle17"/>
          <w:rFonts w:eastAsiaTheme="minorEastAsia"/>
          <w:color w:val="auto"/>
        </w:rPr>
        <w:t xml:space="preserve">, совместно именуемые «Стороны», </w:t>
      </w:r>
      <w:r w:rsidR="006D714E" w:rsidRPr="006D714E">
        <w:rPr>
          <w:rStyle w:val="FontStyle17"/>
          <w:rFonts w:eastAsiaTheme="minorEastAsia"/>
          <w:color w:val="auto"/>
        </w:rPr>
        <w:t xml:space="preserve">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настоящий </w:t>
      </w:r>
      <w:r w:rsidR="006D714E">
        <w:rPr>
          <w:rStyle w:val="FontStyle17"/>
          <w:rFonts w:eastAsiaTheme="minorEastAsia"/>
          <w:color w:val="auto"/>
        </w:rPr>
        <w:t>Договор</w:t>
      </w:r>
      <w:r w:rsidR="006D714E" w:rsidRPr="006D714E">
        <w:rPr>
          <w:rStyle w:val="FontStyle17"/>
          <w:rFonts w:eastAsiaTheme="minorEastAsia"/>
          <w:color w:val="auto"/>
        </w:rPr>
        <w:t xml:space="preserve"> (далее - </w:t>
      </w:r>
      <w:r w:rsidR="006D714E">
        <w:rPr>
          <w:rStyle w:val="FontStyle17"/>
          <w:rFonts w:eastAsiaTheme="minorEastAsia"/>
          <w:color w:val="auto"/>
        </w:rPr>
        <w:t>Договор</w:t>
      </w:r>
      <w:r w:rsidR="006D714E" w:rsidRPr="006D714E">
        <w:rPr>
          <w:rStyle w:val="FontStyle17"/>
          <w:rFonts w:eastAsiaTheme="minorEastAsia"/>
          <w:color w:val="auto"/>
        </w:rPr>
        <w:t>).</w:t>
      </w:r>
    </w:p>
    <w:p w14:paraId="70ADD40E" w14:textId="77777777" w:rsidR="00B02213" w:rsidRPr="008461C3" w:rsidRDefault="00B02213" w:rsidP="00DE4DCB">
      <w:pPr>
        <w:pStyle w:val="Style4"/>
        <w:widowControl/>
        <w:jc w:val="center"/>
        <w:rPr>
          <w:rStyle w:val="FontStyle18"/>
          <w:color w:val="auto"/>
        </w:rPr>
      </w:pPr>
      <w:r w:rsidRPr="008461C3">
        <w:rPr>
          <w:rStyle w:val="FontStyle18"/>
          <w:color w:val="auto"/>
        </w:rPr>
        <w:t>1. ПРЕДМЕТ ДОГОВОРА</w:t>
      </w:r>
    </w:p>
    <w:p w14:paraId="57AD1472" w14:textId="54254DE1" w:rsidR="00D0684A" w:rsidRPr="008461C3" w:rsidRDefault="00D0684A" w:rsidP="00390136">
      <w:pPr>
        <w:pStyle w:val="Style5"/>
        <w:widowControl/>
        <w:spacing w:line="240" w:lineRule="auto"/>
        <w:ind w:firstLine="709"/>
        <w:contextualSpacing/>
        <w:rPr>
          <w:rStyle w:val="FontStyle17"/>
          <w:color w:val="auto"/>
        </w:rPr>
      </w:pPr>
      <w:r w:rsidRPr="008461C3">
        <w:rPr>
          <w:rStyle w:val="FontStyle17"/>
          <w:color w:val="auto"/>
        </w:rPr>
        <w:t xml:space="preserve">1.1. Лицензиат, имея соответствующие полномочия от правообладателей </w:t>
      </w:r>
      <w:r w:rsidR="00F56793">
        <w:rPr>
          <w:rStyle w:val="FontStyle17"/>
          <w:color w:val="auto"/>
        </w:rPr>
        <w:t>Договор с Лицензиаром________________________</w:t>
      </w:r>
      <w:r w:rsidRPr="008461C3">
        <w:rPr>
          <w:rStyle w:val="FontStyle17"/>
          <w:color w:val="auto"/>
        </w:rPr>
        <w:t>,</w:t>
      </w:r>
      <w:r w:rsidR="0074706A" w:rsidRPr="008461C3">
        <w:rPr>
          <w:rStyle w:val="FontStyle17"/>
          <w:color w:val="auto"/>
        </w:rPr>
        <w:t xml:space="preserve"> и обладая </w:t>
      </w:r>
      <w:r w:rsidR="00F0701B" w:rsidRPr="008461C3">
        <w:rPr>
          <w:rStyle w:val="FontStyle17"/>
          <w:color w:val="auto"/>
        </w:rPr>
        <w:t>действующей лицензией</w:t>
      </w:r>
      <w:r w:rsidR="00F0701B" w:rsidRPr="008461C3">
        <w:rPr>
          <w:sz w:val="22"/>
          <w:szCs w:val="22"/>
        </w:rPr>
        <w:t xml:space="preserve"> Федеральной службы безопасности </w:t>
      </w:r>
      <w:r w:rsidR="00F0701B" w:rsidRPr="008461C3">
        <w:rPr>
          <w:rStyle w:val="FontStyle17"/>
          <w:color w:val="auto"/>
        </w:rPr>
        <w:t>Российской Федерации (ФСБ России) на осуществление</w:t>
      </w:r>
      <w:r w:rsidR="00DE4DCB" w:rsidRPr="008461C3">
        <w:rPr>
          <w:rStyle w:val="FontStyle17"/>
          <w:color w:val="auto"/>
        </w:rPr>
        <w:t xml:space="preserve"> </w:t>
      </w:r>
      <w:r w:rsidR="00F0701B" w:rsidRPr="008461C3">
        <w:rPr>
          <w:rStyle w:val="FontStyle17"/>
          <w:color w:val="auto"/>
        </w:rPr>
        <w:t>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r w:rsidR="00572475" w:rsidRPr="008461C3">
        <w:rPr>
          <w:rStyle w:val="FontStyle17"/>
          <w:color w:val="auto"/>
        </w:rPr>
        <w:t>)</w:t>
      </w:r>
      <w:r w:rsidR="00DE4DCB" w:rsidRPr="008461C3">
        <w:rPr>
          <w:rStyle w:val="FontStyle17"/>
          <w:color w:val="auto"/>
        </w:rPr>
        <w:t xml:space="preserve"> </w:t>
      </w:r>
      <w:r w:rsidR="00DA2AFB" w:rsidRPr="008461C3">
        <w:rPr>
          <w:rStyle w:val="FontStyle17"/>
          <w:color w:val="auto"/>
        </w:rPr>
        <w:t>(</w:t>
      </w:r>
      <w:r w:rsidR="00DA2AFB" w:rsidRPr="008461C3">
        <w:rPr>
          <w:rStyle w:val="FontStyle17"/>
          <w:b/>
          <w:color w:val="auto"/>
        </w:rPr>
        <w:t>№</w:t>
      </w:r>
      <w:r w:rsidR="00F56793">
        <w:rPr>
          <w:rStyle w:val="FontStyle17"/>
          <w:b/>
          <w:color w:val="auto"/>
        </w:rPr>
        <w:t>__________</w:t>
      </w:r>
      <w:r w:rsidR="00DA2AFB" w:rsidRPr="008461C3">
        <w:rPr>
          <w:rStyle w:val="FontStyle17"/>
          <w:color w:val="auto"/>
        </w:rPr>
        <w:t xml:space="preserve">), </w:t>
      </w:r>
      <w:r w:rsidRPr="008461C3">
        <w:rPr>
          <w:rStyle w:val="FontStyle17"/>
          <w:color w:val="auto"/>
        </w:rPr>
        <w:t>предоставляет Сублицензиату на условиях Договора неисключительные (ограниченные) права (простая неисключительная лицензия) на программные продукты (далее – ПО) и материальные носители с программой для ЭВМ, документация, электронные ключи и иные принадлежности, которые необходимы для использования программ для ЭВМ перечисленные в Спецификации (Приложение № 1), а Сублицензиат обязуется выплатить вознаграждение за предоставленное ему право использования программ для ЭВМ и переданные материальные носители, документацию, электронные ключи и иные принадлежности.</w:t>
      </w:r>
    </w:p>
    <w:p w14:paraId="61A05B29" w14:textId="77777777" w:rsidR="00DE4DCB" w:rsidRPr="008461C3" w:rsidRDefault="00DE4DCB" w:rsidP="00390136">
      <w:pPr>
        <w:pStyle w:val="Style5"/>
        <w:widowControl/>
        <w:spacing w:line="240" w:lineRule="auto"/>
        <w:ind w:firstLine="709"/>
        <w:contextualSpacing/>
        <w:rPr>
          <w:rStyle w:val="FontStyle17"/>
          <w:color w:val="auto"/>
        </w:rPr>
      </w:pPr>
    </w:p>
    <w:p w14:paraId="25F640E4" w14:textId="77777777" w:rsidR="00DE65BF" w:rsidRPr="008461C3" w:rsidRDefault="001B64A3" w:rsidP="00390136">
      <w:pPr>
        <w:tabs>
          <w:tab w:val="num" w:pos="360"/>
        </w:tabs>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 xml:space="preserve">2. </w:t>
      </w:r>
      <w:r w:rsidR="00DE65BF" w:rsidRPr="008461C3">
        <w:rPr>
          <w:rFonts w:eastAsia="Times New Roman"/>
          <w:b/>
          <w:bCs/>
          <w:color w:val="000000"/>
          <w:sz w:val="22"/>
          <w:szCs w:val="22"/>
          <w:lang w:eastAsia="ru-RU"/>
        </w:rPr>
        <w:t>ВОЗНАГРАЖДЕНИЕ И ПОРЯДОК РАСЧЕТОВ</w:t>
      </w:r>
    </w:p>
    <w:p w14:paraId="63DEBF88" w14:textId="77777777" w:rsidR="0073009C" w:rsidRPr="0073009C" w:rsidRDefault="00D0684A" w:rsidP="00390136">
      <w:pPr>
        <w:ind w:firstLine="709"/>
        <w:rPr>
          <w:rStyle w:val="FontStyle17"/>
          <w:rFonts w:eastAsiaTheme="minorEastAsia"/>
          <w:color w:val="auto"/>
          <w:lang w:eastAsia="ru-RU"/>
        </w:rPr>
      </w:pPr>
      <w:r w:rsidRPr="0073009C">
        <w:rPr>
          <w:rStyle w:val="FontStyle17"/>
          <w:rFonts w:eastAsiaTheme="minorEastAsia"/>
          <w:color w:val="auto"/>
        </w:rPr>
        <w:t xml:space="preserve">2.1. </w:t>
      </w:r>
      <w:r w:rsidR="00C035C9" w:rsidRPr="0073009C">
        <w:rPr>
          <w:rStyle w:val="FontStyle17"/>
          <w:rFonts w:eastAsiaTheme="minorEastAsia"/>
          <w:color w:val="auto"/>
        </w:rPr>
        <w:t xml:space="preserve">Вознаграждение по </w:t>
      </w:r>
      <w:proofErr w:type="spellStart"/>
      <w:r w:rsidR="00C035C9" w:rsidRPr="0073009C">
        <w:rPr>
          <w:rStyle w:val="FontStyle17"/>
          <w:rFonts w:eastAsiaTheme="minorEastAsia"/>
          <w:color w:val="auto"/>
        </w:rPr>
        <w:t>Сублицензионному</w:t>
      </w:r>
      <w:proofErr w:type="spellEnd"/>
      <w:r w:rsidR="00C035C9" w:rsidRPr="0073009C">
        <w:rPr>
          <w:rStyle w:val="FontStyle17"/>
          <w:rFonts w:eastAsiaTheme="minorEastAsia"/>
          <w:color w:val="auto"/>
        </w:rPr>
        <w:t xml:space="preserve"> договору составляет</w:t>
      </w:r>
      <w:r w:rsidR="00412DF3" w:rsidRPr="0073009C">
        <w:rPr>
          <w:rStyle w:val="FontStyle17"/>
          <w:rFonts w:eastAsiaTheme="minorEastAsia"/>
          <w:color w:val="auto"/>
        </w:rPr>
        <w:t xml:space="preserve"> </w:t>
      </w:r>
      <w:r w:rsidR="0073009C" w:rsidRPr="0073009C">
        <w:rPr>
          <w:rStyle w:val="FontStyle17"/>
          <w:rFonts w:eastAsiaTheme="minorEastAsia"/>
          <w:color w:val="auto"/>
          <w:lang w:eastAsia="ru-RU"/>
        </w:rPr>
        <w:t>__________ (____________) рублей ______ копеек, в том числе НДС - (__ процентов) _______ (___________) рублей ______ копеек (или указать, что НДС не облагается в соответствии с пунктом ____ статьи ____ Налогового Кодекса Российской Федерации).</w:t>
      </w:r>
    </w:p>
    <w:p w14:paraId="3C8D0E26" w14:textId="6EFF4033" w:rsidR="00C33402" w:rsidRPr="0028488A" w:rsidRDefault="00D0684A" w:rsidP="00390136">
      <w:pPr>
        <w:ind w:firstLine="709"/>
        <w:rPr>
          <w:rFonts w:eastAsia="Times New Roman"/>
          <w:sz w:val="22"/>
          <w:szCs w:val="22"/>
          <w:lang w:eastAsia="ru-RU"/>
        </w:rPr>
      </w:pPr>
      <w:r w:rsidRPr="008461C3">
        <w:rPr>
          <w:rFonts w:eastAsia="Times New Roman"/>
          <w:sz w:val="22"/>
          <w:szCs w:val="22"/>
          <w:lang w:eastAsia="ru-RU"/>
        </w:rPr>
        <w:t>2.2. Сублицензиат обязуется уплатить лицензиару обусловленное Договором вознаграждение на расчётный счёт Лицензиата за предоставленное право использования программ для ЭВМ</w:t>
      </w:r>
      <w:r w:rsidRPr="008461C3">
        <w:rPr>
          <w:sz w:val="22"/>
          <w:szCs w:val="22"/>
        </w:rPr>
        <w:t xml:space="preserve"> </w:t>
      </w:r>
      <w:r w:rsidRPr="008461C3">
        <w:rPr>
          <w:rFonts w:eastAsia="Times New Roman"/>
          <w:sz w:val="22"/>
          <w:szCs w:val="22"/>
          <w:lang w:eastAsia="ru-RU"/>
        </w:rPr>
        <w:t xml:space="preserve">и переданные материальные носители, документацию, электронные ключи и иные </w:t>
      </w:r>
      <w:r w:rsidRPr="0028488A">
        <w:rPr>
          <w:rFonts w:eastAsia="Times New Roman"/>
          <w:sz w:val="22"/>
          <w:szCs w:val="22"/>
          <w:lang w:eastAsia="ru-RU"/>
        </w:rPr>
        <w:t xml:space="preserve">принадлежности </w:t>
      </w:r>
      <w:r w:rsidR="00611BDE" w:rsidRPr="0028488A">
        <w:rPr>
          <w:rFonts w:eastAsia="Times New Roman"/>
          <w:sz w:val="22"/>
          <w:szCs w:val="22"/>
          <w:lang w:eastAsia="ru-RU"/>
        </w:rPr>
        <w:t>Сублицензиат</w:t>
      </w:r>
      <w:r w:rsidR="00E7368B" w:rsidRPr="0028488A">
        <w:rPr>
          <w:rFonts w:eastAsia="Times New Roman"/>
          <w:sz w:val="22"/>
          <w:szCs w:val="22"/>
          <w:lang w:eastAsia="ru-RU"/>
        </w:rPr>
        <w:t xml:space="preserve">ом без авансирования (предварительной оплаты) за фактически оказанные услуги в срок не более семи рабочих дней с даты подписания </w:t>
      </w:r>
      <w:r w:rsidR="00611BDE" w:rsidRPr="0028488A">
        <w:rPr>
          <w:rFonts w:eastAsia="Times New Roman"/>
          <w:sz w:val="22"/>
          <w:szCs w:val="22"/>
          <w:lang w:eastAsia="ru-RU"/>
        </w:rPr>
        <w:t>Сублицензиат</w:t>
      </w:r>
      <w:r w:rsidR="00E7368B" w:rsidRPr="0028488A">
        <w:rPr>
          <w:rFonts w:eastAsia="Times New Roman"/>
          <w:sz w:val="22"/>
          <w:szCs w:val="22"/>
          <w:lang w:eastAsia="ru-RU"/>
        </w:rPr>
        <w:t xml:space="preserve">ом </w:t>
      </w:r>
      <w:r w:rsidRPr="0028488A">
        <w:rPr>
          <w:rFonts w:eastAsia="Times New Roman"/>
          <w:sz w:val="22"/>
          <w:szCs w:val="22"/>
          <w:lang w:eastAsia="ru-RU"/>
        </w:rPr>
        <w:t xml:space="preserve">Акта приема-передачи </w:t>
      </w:r>
      <w:r w:rsidR="00BA40BE" w:rsidRPr="0028488A">
        <w:rPr>
          <w:rFonts w:eastAsia="Times New Roman"/>
          <w:sz w:val="22"/>
          <w:szCs w:val="22"/>
          <w:lang w:eastAsia="ru-RU"/>
        </w:rPr>
        <w:t xml:space="preserve">прав на ПО </w:t>
      </w:r>
      <w:r w:rsidR="00C33402" w:rsidRPr="0028488A">
        <w:rPr>
          <w:rFonts w:eastAsia="Times New Roman"/>
          <w:sz w:val="22"/>
          <w:szCs w:val="22"/>
          <w:lang w:eastAsia="ru-RU"/>
        </w:rPr>
        <w:t>(документ о приемке), к которому в качестве дополнительных документов Лицензиатом приложены документы, указанные в пункте 3.</w:t>
      </w:r>
      <w:r w:rsidR="00620116" w:rsidRPr="0028488A">
        <w:rPr>
          <w:rFonts w:eastAsia="Times New Roman"/>
          <w:sz w:val="22"/>
          <w:szCs w:val="22"/>
          <w:lang w:eastAsia="ru-RU"/>
        </w:rPr>
        <w:t>4</w:t>
      </w:r>
      <w:r w:rsidR="00844A20" w:rsidRPr="0028488A">
        <w:rPr>
          <w:rFonts w:eastAsia="Times New Roman"/>
          <w:sz w:val="22"/>
          <w:szCs w:val="22"/>
          <w:lang w:eastAsia="ru-RU"/>
        </w:rPr>
        <w:t>.</w:t>
      </w:r>
      <w:r w:rsidR="00C33402" w:rsidRPr="0028488A">
        <w:rPr>
          <w:rFonts w:eastAsia="Times New Roman"/>
          <w:sz w:val="22"/>
          <w:szCs w:val="22"/>
          <w:lang w:eastAsia="ru-RU"/>
        </w:rPr>
        <w:t xml:space="preserve"> настоящего Договора, являющиеся его неотъемлемой частью.</w:t>
      </w:r>
    </w:p>
    <w:p w14:paraId="0EDB08DA" w14:textId="6B266F69" w:rsidR="00D0684A" w:rsidRPr="0028488A" w:rsidRDefault="00D0684A" w:rsidP="00390136">
      <w:pPr>
        <w:ind w:firstLine="709"/>
        <w:rPr>
          <w:rFonts w:eastAsia="Times New Roman"/>
          <w:sz w:val="22"/>
          <w:szCs w:val="22"/>
          <w:lang w:eastAsia="ru-RU"/>
        </w:rPr>
      </w:pPr>
      <w:r w:rsidRPr="0028488A">
        <w:rPr>
          <w:rFonts w:eastAsia="Times New Roman"/>
          <w:sz w:val="22"/>
          <w:szCs w:val="22"/>
          <w:lang w:eastAsia="ru-RU"/>
        </w:rPr>
        <w:t>2.3. Расчёты по Договору производятся в безналичной форме в валюте Российской Федерации.</w:t>
      </w:r>
    </w:p>
    <w:p w14:paraId="03EF4ACC" w14:textId="6B14CC24" w:rsidR="00D0684A" w:rsidRPr="0028488A" w:rsidRDefault="00D0684A" w:rsidP="00390136">
      <w:pPr>
        <w:ind w:firstLine="709"/>
        <w:contextualSpacing/>
        <w:rPr>
          <w:rFonts w:eastAsia="Times New Roman"/>
          <w:sz w:val="22"/>
          <w:szCs w:val="22"/>
          <w:lang w:eastAsia="ru-RU"/>
        </w:rPr>
      </w:pPr>
      <w:r w:rsidRPr="0028488A">
        <w:rPr>
          <w:rFonts w:eastAsia="Times New Roman"/>
          <w:sz w:val="22"/>
          <w:szCs w:val="22"/>
          <w:lang w:eastAsia="ru-RU"/>
        </w:rPr>
        <w:t xml:space="preserve">2.4. Датой оплаты считается дата зачисления денежных средств на расчетный счет </w:t>
      </w:r>
      <w:r w:rsidR="00611BDE" w:rsidRPr="0028488A">
        <w:rPr>
          <w:rFonts w:eastAsia="Times New Roman"/>
          <w:sz w:val="22"/>
          <w:szCs w:val="22"/>
          <w:lang w:eastAsia="ru-RU"/>
        </w:rPr>
        <w:t>Сублицензиат</w:t>
      </w:r>
      <w:r w:rsidRPr="0028488A">
        <w:rPr>
          <w:rFonts w:eastAsia="Times New Roman"/>
          <w:sz w:val="22"/>
          <w:szCs w:val="22"/>
          <w:lang w:eastAsia="ru-RU"/>
        </w:rPr>
        <w:t>а.</w:t>
      </w:r>
    </w:p>
    <w:p w14:paraId="0E151F0C" w14:textId="26B5EC4D" w:rsidR="00D0684A" w:rsidRDefault="00D0684A" w:rsidP="00390136">
      <w:pPr>
        <w:ind w:firstLine="709"/>
        <w:contextualSpacing/>
        <w:rPr>
          <w:rFonts w:eastAsia="Times New Roman"/>
          <w:sz w:val="22"/>
          <w:szCs w:val="22"/>
          <w:lang w:eastAsia="ru-RU"/>
        </w:rPr>
      </w:pPr>
      <w:r w:rsidRPr="0028488A">
        <w:rPr>
          <w:rFonts w:eastAsia="Times New Roman"/>
          <w:sz w:val="22"/>
          <w:szCs w:val="22"/>
          <w:lang w:eastAsia="ru-RU"/>
        </w:rPr>
        <w:t>2.5. В вознаграждение по Договору полностью включена оплата всех обязательств Лицензиата по Договору.</w:t>
      </w:r>
    </w:p>
    <w:p w14:paraId="2C370AAF" w14:textId="57763CE5" w:rsidR="0031159F" w:rsidRDefault="0031159F" w:rsidP="00390136">
      <w:pPr>
        <w:ind w:firstLine="709"/>
        <w:contextualSpacing/>
        <w:rPr>
          <w:rFonts w:eastAsia="Times New Roman"/>
          <w:sz w:val="22"/>
          <w:szCs w:val="22"/>
          <w:lang w:eastAsia="ru-RU"/>
        </w:rPr>
      </w:pPr>
      <w:r>
        <w:rPr>
          <w:rFonts w:eastAsia="Times New Roman"/>
          <w:sz w:val="22"/>
          <w:szCs w:val="22"/>
          <w:lang w:eastAsia="ru-RU"/>
        </w:rPr>
        <w:t xml:space="preserve">2.6. </w:t>
      </w:r>
      <w:r w:rsidRPr="0031159F">
        <w:rPr>
          <w:rFonts w:eastAsia="Times New Roman"/>
          <w:sz w:val="22"/>
          <w:szCs w:val="22"/>
          <w:lang w:eastAsia="ru-RU"/>
        </w:rPr>
        <w:t xml:space="preserve">Источник финансирования </w:t>
      </w:r>
      <w:r w:rsidR="00EA6C83">
        <w:rPr>
          <w:rFonts w:eastAsia="Times New Roman"/>
          <w:sz w:val="22"/>
          <w:szCs w:val="22"/>
          <w:lang w:eastAsia="ru-RU"/>
        </w:rPr>
        <w:t>Договора</w:t>
      </w:r>
      <w:r w:rsidRPr="0031159F">
        <w:rPr>
          <w:rFonts w:eastAsia="Times New Roman"/>
          <w:sz w:val="22"/>
          <w:szCs w:val="22"/>
          <w:lang w:eastAsia="ru-RU"/>
        </w:rPr>
        <w:t xml:space="preserve">: внебюджетные средства. средства бюджетных учреждений, субсидии на </w:t>
      </w:r>
      <w:proofErr w:type="spellStart"/>
      <w:r w:rsidRPr="0031159F">
        <w:rPr>
          <w:rFonts w:eastAsia="Times New Roman"/>
          <w:sz w:val="22"/>
          <w:szCs w:val="22"/>
          <w:lang w:eastAsia="ru-RU"/>
        </w:rPr>
        <w:t>госзадания</w:t>
      </w:r>
      <w:proofErr w:type="spellEnd"/>
      <w:r w:rsidRPr="0031159F">
        <w:rPr>
          <w:rFonts w:eastAsia="Times New Roman"/>
          <w:sz w:val="22"/>
          <w:szCs w:val="22"/>
          <w:lang w:eastAsia="ru-RU"/>
        </w:rPr>
        <w:t>.</w:t>
      </w:r>
    </w:p>
    <w:p w14:paraId="5D40FE7C" w14:textId="39725C5C" w:rsidR="00C84F06" w:rsidRPr="00C84F06" w:rsidRDefault="00C84F06" w:rsidP="00C84F06">
      <w:pPr>
        <w:ind w:firstLine="709"/>
        <w:rPr>
          <w:rFonts w:eastAsia="Times New Roman"/>
          <w:sz w:val="22"/>
          <w:szCs w:val="22"/>
          <w:lang w:eastAsia="ru-RU"/>
        </w:rPr>
      </w:pPr>
      <w:r w:rsidRPr="00C84F06">
        <w:rPr>
          <w:rFonts w:eastAsia="Times New Roman"/>
          <w:sz w:val="22"/>
          <w:szCs w:val="22"/>
          <w:lang w:eastAsia="ru-RU"/>
        </w:rPr>
        <w:t>2.</w:t>
      </w:r>
      <w:r>
        <w:rPr>
          <w:rFonts w:eastAsia="Times New Roman"/>
          <w:sz w:val="22"/>
          <w:szCs w:val="22"/>
          <w:lang w:eastAsia="ru-RU"/>
        </w:rPr>
        <w:t>7</w:t>
      </w:r>
      <w:r w:rsidRPr="00C84F06">
        <w:rPr>
          <w:rFonts w:eastAsia="Times New Roman"/>
          <w:sz w:val="22"/>
          <w:szCs w:val="22"/>
          <w:lang w:eastAsia="ru-RU"/>
        </w:rPr>
        <w:t xml:space="preserve">. </w:t>
      </w:r>
      <w:r>
        <w:rPr>
          <w:rFonts w:eastAsia="Times New Roman"/>
          <w:sz w:val="22"/>
          <w:szCs w:val="22"/>
          <w:lang w:eastAsia="ru-RU"/>
        </w:rPr>
        <w:t>Сублицензиат</w:t>
      </w:r>
      <w:r w:rsidRPr="00C84F06">
        <w:rPr>
          <w:rFonts w:eastAsia="Times New Roman"/>
          <w:sz w:val="22"/>
          <w:szCs w:val="22"/>
          <w:lang w:eastAsia="ru-RU"/>
        </w:rPr>
        <w:t xml:space="preserve"> производит оплату путем перечисления денежных средств на расчетный счет </w:t>
      </w:r>
      <w:r>
        <w:rPr>
          <w:rFonts w:eastAsia="Times New Roman"/>
          <w:sz w:val="22"/>
          <w:szCs w:val="22"/>
          <w:lang w:eastAsia="ru-RU"/>
        </w:rPr>
        <w:t>Лицензиата</w:t>
      </w:r>
      <w:r w:rsidRPr="00C84F06">
        <w:rPr>
          <w:rFonts w:eastAsia="Times New Roman"/>
          <w:sz w:val="22"/>
          <w:szCs w:val="22"/>
          <w:lang w:eastAsia="ru-RU"/>
        </w:rPr>
        <w:t xml:space="preserve"> в порядке, установленном настоящим </w:t>
      </w:r>
      <w:r>
        <w:rPr>
          <w:rFonts w:eastAsia="Times New Roman"/>
          <w:sz w:val="22"/>
          <w:szCs w:val="22"/>
          <w:lang w:eastAsia="ru-RU"/>
        </w:rPr>
        <w:t>Договоро</w:t>
      </w:r>
      <w:r w:rsidRPr="00C84F06">
        <w:rPr>
          <w:rFonts w:eastAsia="Times New Roman"/>
          <w:sz w:val="22"/>
          <w:szCs w:val="22"/>
          <w:lang w:eastAsia="ru-RU"/>
        </w:rPr>
        <w:t>м.</w:t>
      </w:r>
    </w:p>
    <w:p w14:paraId="216FD1CF" w14:textId="340A38AA" w:rsidR="00C84F06" w:rsidRPr="00C84F06" w:rsidRDefault="00C84F06" w:rsidP="00C84F06">
      <w:pPr>
        <w:ind w:firstLine="709"/>
        <w:rPr>
          <w:rFonts w:eastAsia="Times New Roman"/>
          <w:sz w:val="22"/>
          <w:szCs w:val="22"/>
          <w:lang w:eastAsia="ru-RU"/>
        </w:rPr>
      </w:pPr>
      <w:r w:rsidRPr="00C84F06">
        <w:rPr>
          <w:rFonts w:eastAsia="Times New Roman"/>
          <w:sz w:val="22"/>
          <w:szCs w:val="22"/>
          <w:lang w:eastAsia="ru-RU"/>
        </w:rPr>
        <w:t>2.</w:t>
      </w:r>
      <w:r>
        <w:rPr>
          <w:rFonts w:eastAsia="Times New Roman"/>
          <w:sz w:val="22"/>
          <w:szCs w:val="22"/>
          <w:lang w:eastAsia="ru-RU"/>
        </w:rPr>
        <w:t>8</w:t>
      </w:r>
      <w:r w:rsidRPr="00C84F06">
        <w:rPr>
          <w:rFonts w:eastAsia="Times New Roman"/>
          <w:sz w:val="22"/>
          <w:szCs w:val="22"/>
          <w:lang w:eastAsia="ru-RU"/>
        </w:rPr>
        <w:t xml:space="preserve">. Сумма, подлежащая уплате </w:t>
      </w:r>
      <w:r>
        <w:rPr>
          <w:rFonts w:eastAsia="Times New Roman"/>
          <w:sz w:val="22"/>
          <w:szCs w:val="22"/>
          <w:lang w:eastAsia="ru-RU"/>
        </w:rPr>
        <w:t>Сублицензиатов Лицензиату</w:t>
      </w:r>
      <w:r w:rsidRPr="00C84F06">
        <w:rPr>
          <w:rFonts w:eastAsia="Times New Roman"/>
          <w:sz w:val="22"/>
          <w:szCs w:val="22"/>
          <w:lang w:eastAsia="ru-RU"/>
        </w:rPr>
        <w:t xml:space="preserve">,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AB0742">
        <w:rPr>
          <w:rFonts w:eastAsia="Times New Roman"/>
          <w:sz w:val="22"/>
          <w:szCs w:val="22"/>
          <w:lang w:eastAsia="ru-RU"/>
        </w:rPr>
        <w:t>Договор</w:t>
      </w:r>
      <w:r w:rsidRPr="00C84F06">
        <w:rPr>
          <w:rFonts w:eastAsia="Times New Roman"/>
          <w:sz w:val="22"/>
          <w:szCs w:val="22"/>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D0C837" w14:textId="6FDDCCEB" w:rsidR="00C84F06" w:rsidRPr="00C84F06" w:rsidRDefault="00C84F06" w:rsidP="00C84F06">
      <w:pPr>
        <w:ind w:firstLine="709"/>
        <w:rPr>
          <w:rFonts w:eastAsia="Times New Roman"/>
          <w:sz w:val="22"/>
          <w:szCs w:val="22"/>
          <w:lang w:eastAsia="ru-RU"/>
        </w:rPr>
      </w:pPr>
      <w:r>
        <w:rPr>
          <w:rFonts w:eastAsia="Times New Roman"/>
          <w:sz w:val="22"/>
          <w:szCs w:val="22"/>
          <w:lang w:eastAsia="ru-RU"/>
        </w:rPr>
        <w:t>2.9</w:t>
      </w:r>
      <w:r w:rsidRPr="00C84F06">
        <w:rPr>
          <w:rFonts w:eastAsia="Times New Roman"/>
          <w:sz w:val="22"/>
          <w:szCs w:val="22"/>
          <w:lang w:eastAsia="ru-RU"/>
        </w:rPr>
        <w:t xml:space="preserve">. По соглашению Сторон цена </w:t>
      </w:r>
      <w:r w:rsidR="00AB0742">
        <w:rPr>
          <w:rFonts w:eastAsia="Times New Roman"/>
          <w:sz w:val="22"/>
          <w:szCs w:val="22"/>
          <w:lang w:eastAsia="ru-RU"/>
        </w:rPr>
        <w:t>Договор</w:t>
      </w:r>
      <w:r w:rsidRPr="00C84F06">
        <w:rPr>
          <w:rFonts w:eastAsia="Times New Roman"/>
          <w:sz w:val="22"/>
          <w:szCs w:val="22"/>
          <w:lang w:eastAsia="ru-RU"/>
        </w:rPr>
        <w:t xml:space="preserve">а может быть снижена без изменения предусмотренных </w:t>
      </w:r>
      <w:r w:rsidR="00AB0742">
        <w:rPr>
          <w:rFonts w:eastAsia="Times New Roman"/>
          <w:sz w:val="22"/>
          <w:szCs w:val="22"/>
          <w:lang w:eastAsia="ru-RU"/>
        </w:rPr>
        <w:t>Договор</w:t>
      </w:r>
      <w:r w:rsidRPr="00C84F06">
        <w:rPr>
          <w:rFonts w:eastAsia="Times New Roman"/>
          <w:sz w:val="22"/>
          <w:szCs w:val="22"/>
          <w:lang w:eastAsia="ru-RU"/>
        </w:rPr>
        <w:t xml:space="preserve">ом объемов услуг, качества оказываемых услуг и иных условий </w:t>
      </w:r>
      <w:r w:rsidR="00AB0742">
        <w:rPr>
          <w:rFonts w:eastAsia="Times New Roman"/>
          <w:sz w:val="22"/>
          <w:szCs w:val="22"/>
          <w:lang w:eastAsia="ru-RU"/>
        </w:rPr>
        <w:t>Договор</w:t>
      </w:r>
      <w:r w:rsidRPr="00C84F06">
        <w:rPr>
          <w:rFonts w:eastAsia="Times New Roman"/>
          <w:sz w:val="22"/>
          <w:szCs w:val="22"/>
          <w:lang w:eastAsia="ru-RU"/>
        </w:rPr>
        <w:t>а.</w:t>
      </w:r>
    </w:p>
    <w:p w14:paraId="399DD3E7" w14:textId="448F1061" w:rsidR="00C84F06" w:rsidRPr="00C84F06" w:rsidRDefault="00C84F06" w:rsidP="00C84F06">
      <w:pPr>
        <w:ind w:firstLine="709"/>
        <w:rPr>
          <w:rFonts w:eastAsia="Times New Roman"/>
          <w:sz w:val="22"/>
          <w:szCs w:val="22"/>
          <w:lang w:eastAsia="ru-RU"/>
        </w:rPr>
      </w:pPr>
      <w:r w:rsidRPr="00C84F06">
        <w:rPr>
          <w:rFonts w:eastAsia="Times New Roman"/>
          <w:sz w:val="22"/>
          <w:szCs w:val="22"/>
          <w:lang w:eastAsia="ru-RU"/>
        </w:rPr>
        <w:t>2.</w:t>
      </w:r>
      <w:r>
        <w:rPr>
          <w:rFonts w:eastAsia="Times New Roman"/>
          <w:sz w:val="22"/>
          <w:szCs w:val="22"/>
          <w:lang w:eastAsia="ru-RU"/>
        </w:rPr>
        <w:t>10</w:t>
      </w:r>
      <w:r w:rsidRPr="00C84F06">
        <w:rPr>
          <w:rFonts w:eastAsia="Times New Roman"/>
          <w:sz w:val="22"/>
          <w:szCs w:val="22"/>
          <w:lang w:eastAsia="ru-RU"/>
        </w:rPr>
        <w:t xml:space="preserve">. По предложению </w:t>
      </w:r>
      <w:r w:rsidR="0042422F">
        <w:rPr>
          <w:rFonts w:eastAsia="Times New Roman"/>
          <w:sz w:val="22"/>
          <w:szCs w:val="22"/>
          <w:lang w:eastAsia="ru-RU"/>
        </w:rPr>
        <w:t>Сублицензиата предусмотренный Договоро</w:t>
      </w:r>
      <w:r w:rsidRPr="00C84F06">
        <w:rPr>
          <w:rFonts w:eastAsia="Times New Roman"/>
          <w:sz w:val="22"/>
          <w:szCs w:val="22"/>
          <w:lang w:eastAsia="ru-RU"/>
        </w:rPr>
        <w:t xml:space="preserve">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42422F">
        <w:rPr>
          <w:rFonts w:eastAsia="Times New Roman"/>
          <w:sz w:val="22"/>
          <w:szCs w:val="22"/>
          <w:lang w:eastAsia="ru-RU"/>
        </w:rPr>
        <w:t xml:space="preserve">Договора </w:t>
      </w:r>
      <w:r w:rsidRPr="00C84F06">
        <w:rPr>
          <w:rFonts w:eastAsia="Times New Roman"/>
          <w:sz w:val="22"/>
          <w:szCs w:val="22"/>
          <w:lang w:eastAsia="ru-RU"/>
        </w:rPr>
        <w:t xml:space="preserve">пропорционально дополнительному объему оказываемых услуг исходя из установленной в </w:t>
      </w:r>
      <w:r w:rsidR="00AB0742">
        <w:rPr>
          <w:rFonts w:eastAsia="Times New Roman"/>
          <w:sz w:val="22"/>
          <w:szCs w:val="22"/>
          <w:lang w:eastAsia="ru-RU"/>
        </w:rPr>
        <w:t>Договор</w:t>
      </w:r>
      <w:r w:rsidRPr="00C84F06">
        <w:rPr>
          <w:rFonts w:eastAsia="Times New Roman"/>
          <w:sz w:val="22"/>
          <w:szCs w:val="22"/>
          <w:lang w:eastAsia="ru-RU"/>
        </w:rPr>
        <w:t xml:space="preserve">е цены единицы услуги, но не более чем на десять процентов цены </w:t>
      </w:r>
      <w:r w:rsidR="00AB0742">
        <w:rPr>
          <w:rFonts w:eastAsia="Times New Roman"/>
          <w:sz w:val="22"/>
          <w:szCs w:val="22"/>
          <w:lang w:eastAsia="ru-RU"/>
        </w:rPr>
        <w:t>Договор</w:t>
      </w:r>
      <w:r w:rsidRPr="00C84F06">
        <w:rPr>
          <w:rFonts w:eastAsia="Times New Roman"/>
          <w:sz w:val="22"/>
          <w:szCs w:val="22"/>
          <w:lang w:eastAsia="ru-RU"/>
        </w:rPr>
        <w:t xml:space="preserve">а. При уменьшении предусмотренного </w:t>
      </w:r>
      <w:r w:rsidR="0042422F">
        <w:rPr>
          <w:rFonts w:eastAsia="Times New Roman"/>
          <w:sz w:val="22"/>
          <w:szCs w:val="22"/>
          <w:lang w:eastAsia="ru-RU"/>
        </w:rPr>
        <w:t>Договором</w:t>
      </w:r>
      <w:r w:rsidRPr="00C84F06">
        <w:rPr>
          <w:rFonts w:eastAsia="Times New Roman"/>
          <w:sz w:val="22"/>
          <w:szCs w:val="22"/>
          <w:lang w:eastAsia="ru-RU"/>
        </w:rPr>
        <w:t xml:space="preserve"> объема услуг Стороны обязаны уменьшить цену </w:t>
      </w:r>
      <w:r w:rsidR="00AB0742">
        <w:rPr>
          <w:rFonts w:eastAsia="Times New Roman"/>
          <w:sz w:val="22"/>
          <w:szCs w:val="22"/>
          <w:lang w:eastAsia="ru-RU"/>
        </w:rPr>
        <w:t>Договор</w:t>
      </w:r>
      <w:r w:rsidRPr="00C84F06">
        <w:rPr>
          <w:rFonts w:eastAsia="Times New Roman"/>
          <w:sz w:val="22"/>
          <w:szCs w:val="22"/>
          <w:lang w:eastAsia="ru-RU"/>
        </w:rPr>
        <w:t xml:space="preserve"> исходя из цены единицы услуги.</w:t>
      </w:r>
    </w:p>
    <w:p w14:paraId="48C03150" w14:textId="77777777" w:rsidR="0031159F" w:rsidRPr="008461C3" w:rsidRDefault="0031159F" w:rsidP="00D80BCB">
      <w:pPr>
        <w:ind w:firstLine="709"/>
        <w:contextualSpacing/>
        <w:jc w:val="center"/>
        <w:rPr>
          <w:rFonts w:eastAsia="Times New Roman"/>
          <w:sz w:val="22"/>
          <w:szCs w:val="22"/>
          <w:lang w:eastAsia="ru-RU"/>
        </w:rPr>
      </w:pPr>
    </w:p>
    <w:p w14:paraId="5B54C5E8" w14:textId="6C903F27" w:rsidR="00DE65BF" w:rsidRDefault="00526884" w:rsidP="00D80BCB">
      <w:pPr>
        <w:pStyle w:val="a3"/>
        <w:numPr>
          <w:ilvl w:val="0"/>
          <w:numId w:val="20"/>
        </w:numPr>
        <w:ind w:firstLine="709"/>
        <w:jc w:val="center"/>
        <w:rPr>
          <w:rFonts w:eastAsia="Times New Roman"/>
          <w:b/>
          <w:bCs/>
          <w:color w:val="000000"/>
          <w:sz w:val="22"/>
          <w:szCs w:val="22"/>
          <w:lang w:eastAsia="ru-RU"/>
        </w:rPr>
      </w:pPr>
      <w:r w:rsidRPr="00E65515">
        <w:rPr>
          <w:b/>
          <w:caps/>
          <w:sz w:val="24"/>
          <w:szCs w:val="24"/>
        </w:rPr>
        <w:t xml:space="preserve">Срок (период), место оказания услуг. </w:t>
      </w:r>
      <w:r w:rsidR="00DE65BF" w:rsidRPr="008461C3">
        <w:rPr>
          <w:rFonts w:eastAsia="Times New Roman"/>
          <w:b/>
          <w:bCs/>
          <w:color w:val="000000"/>
          <w:sz w:val="22"/>
          <w:szCs w:val="22"/>
          <w:lang w:eastAsia="ru-RU"/>
        </w:rPr>
        <w:t>ПОРЯДОК ПРЕДОСТАВЛЕНИЯ ПРАВА</w:t>
      </w:r>
      <w:r w:rsidR="00E7368B">
        <w:rPr>
          <w:rFonts w:eastAsia="Times New Roman"/>
          <w:b/>
          <w:bCs/>
          <w:color w:val="000000"/>
          <w:sz w:val="22"/>
          <w:szCs w:val="22"/>
          <w:lang w:eastAsia="ru-RU"/>
        </w:rPr>
        <w:t xml:space="preserve">, </w:t>
      </w:r>
      <w:r w:rsidR="00E7368B" w:rsidRPr="00E7368B">
        <w:rPr>
          <w:rFonts w:eastAsia="Times New Roman"/>
          <w:b/>
          <w:bCs/>
          <w:color w:val="000000"/>
          <w:sz w:val="22"/>
          <w:szCs w:val="22"/>
          <w:lang w:eastAsia="ru-RU"/>
        </w:rPr>
        <w:t xml:space="preserve">ПОРЯДОК И СРОК ПРИЕМКИ РЕЗУЛЬТАТОВ ИСПОЛНЕНИЯ </w:t>
      </w:r>
      <w:r>
        <w:rPr>
          <w:rFonts w:eastAsia="Times New Roman"/>
          <w:b/>
          <w:bCs/>
          <w:color w:val="000000"/>
          <w:sz w:val="22"/>
          <w:szCs w:val="22"/>
          <w:lang w:eastAsia="ru-RU"/>
        </w:rPr>
        <w:t>ДОГОВОРА</w:t>
      </w:r>
    </w:p>
    <w:p w14:paraId="74D3A770" w14:textId="77777777" w:rsidR="00362FAE" w:rsidRDefault="00362FAE" w:rsidP="00390136">
      <w:pPr>
        <w:pStyle w:val="a3"/>
        <w:ind w:firstLine="709"/>
        <w:rPr>
          <w:rFonts w:eastAsia="Times New Roman"/>
          <w:b/>
          <w:bCs/>
          <w:color w:val="000000"/>
          <w:sz w:val="22"/>
          <w:szCs w:val="22"/>
          <w:lang w:eastAsia="ru-RU"/>
        </w:rPr>
      </w:pPr>
    </w:p>
    <w:p w14:paraId="0CB7C379" w14:textId="699EC74B" w:rsidR="00784375" w:rsidRDefault="00784375" w:rsidP="00390136">
      <w:pPr>
        <w:ind w:firstLine="709"/>
        <w:rPr>
          <w:rFonts w:eastAsia="Times New Roman"/>
          <w:color w:val="000000"/>
          <w:sz w:val="22"/>
          <w:szCs w:val="22"/>
          <w:lang w:eastAsia="ru-RU"/>
        </w:rPr>
      </w:pPr>
      <w:r>
        <w:rPr>
          <w:rFonts w:eastAsia="Times New Roman"/>
          <w:color w:val="000000"/>
          <w:sz w:val="22"/>
          <w:szCs w:val="22"/>
          <w:lang w:eastAsia="ru-RU"/>
        </w:rPr>
        <w:t xml:space="preserve">3.1. </w:t>
      </w:r>
      <w:r w:rsidRPr="00784375">
        <w:rPr>
          <w:rFonts w:eastAsia="Times New Roman"/>
          <w:color w:val="000000"/>
          <w:sz w:val="22"/>
          <w:szCs w:val="22"/>
          <w:lang w:eastAsia="ru-RU"/>
        </w:rPr>
        <w:t xml:space="preserve">Адрес оказания услуг: 198510, г. Санкт-Петербург, г. Петергоф, ул. </w:t>
      </w:r>
      <w:proofErr w:type="spellStart"/>
      <w:r w:rsidRPr="00784375">
        <w:rPr>
          <w:rFonts w:eastAsia="Times New Roman"/>
          <w:color w:val="000000"/>
          <w:sz w:val="22"/>
          <w:szCs w:val="22"/>
          <w:lang w:eastAsia="ru-RU"/>
        </w:rPr>
        <w:t>Аврова</w:t>
      </w:r>
      <w:proofErr w:type="spellEnd"/>
      <w:r w:rsidRPr="00784375">
        <w:rPr>
          <w:rFonts w:eastAsia="Times New Roman"/>
          <w:color w:val="000000"/>
          <w:sz w:val="22"/>
          <w:szCs w:val="22"/>
          <w:lang w:eastAsia="ru-RU"/>
        </w:rPr>
        <w:t>, д. 22, лит. А.</w:t>
      </w:r>
    </w:p>
    <w:p w14:paraId="1F92B00C" w14:textId="20210197" w:rsidR="00784375" w:rsidRDefault="00DE65BF" w:rsidP="00390136">
      <w:pPr>
        <w:ind w:firstLine="709"/>
        <w:rPr>
          <w:rFonts w:eastAsia="Times New Roman"/>
          <w:color w:val="000000"/>
          <w:sz w:val="22"/>
          <w:szCs w:val="22"/>
          <w:lang w:eastAsia="ru-RU"/>
        </w:rPr>
      </w:pPr>
      <w:r w:rsidRPr="008461C3">
        <w:rPr>
          <w:rFonts w:eastAsia="Times New Roman"/>
          <w:color w:val="000000"/>
          <w:sz w:val="22"/>
          <w:szCs w:val="22"/>
          <w:lang w:eastAsia="ru-RU"/>
        </w:rPr>
        <w:t>3.</w:t>
      </w:r>
      <w:r w:rsidR="00784375">
        <w:rPr>
          <w:rFonts w:eastAsia="Times New Roman"/>
          <w:color w:val="000000"/>
          <w:sz w:val="22"/>
          <w:szCs w:val="22"/>
          <w:lang w:eastAsia="ru-RU"/>
        </w:rPr>
        <w:t>2</w:t>
      </w:r>
      <w:r w:rsidRPr="008461C3">
        <w:rPr>
          <w:rFonts w:eastAsia="Times New Roman"/>
          <w:color w:val="000000"/>
          <w:sz w:val="22"/>
          <w:szCs w:val="22"/>
          <w:lang w:eastAsia="ru-RU"/>
        </w:rPr>
        <w:t xml:space="preserve">. </w:t>
      </w:r>
      <w:r w:rsidR="00784375">
        <w:rPr>
          <w:rFonts w:eastAsia="Times New Roman"/>
          <w:color w:val="000000"/>
          <w:sz w:val="22"/>
          <w:szCs w:val="22"/>
          <w:lang w:eastAsia="ru-RU"/>
        </w:rPr>
        <w:t>Срок оказания услуг:</w:t>
      </w:r>
      <w:r w:rsidR="00784375" w:rsidRPr="00784375">
        <w:t xml:space="preserve"> </w:t>
      </w:r>
      <w:r w:rsidR="00784375" w:rsidRPr="00784375">
        <w:rPr>
          <w:rFonts w:eastAsia="Times New Roman"/>
          <w:color w:val="000000"/>
          <w:sz w:val="22"/>
          <w:szCs w:val="22"/>
          <w:lang w:eastAsia="ru-RU"/>
        </w:rPr>
        <w:t xml:space="preserve">в течение 35 (тридцати пяти) рабочих дней с даты заключения </w:t>
      </w:r>
      <w:r w:rsidR="00EB3951">
        <w:rPr>
          <w:rFonts w:eastAsia="Times New Roman"/>
          <w:color w:val="000000"/>
          <w:sz w:val="22"/>
          <w:szCs w:val="22"/>
          <w:lang w:eastAsia="ru-RU"/>
        </w:rPr>
        <w:t>Договора</w:t>
      </w:r>
      <w:r w:rsidR="00784375" w:rsidRPr="00784375">
        <w:rPr>
          <w:rFonts w:eastAsia="Times New Roman"/>
          <w:color w:val="000000"/>
          <w:sz w:val="22"/>
          <w:szCs w:val="22"/>
          <w:lang w:eastAsia="ru-RU"/>
        </w:rPr>
        <w:t>.</w:t>
      </w:r>
    </w:p>
    <w:p w14:paraId="5E39381C" w14:textId="6DBA579D" w:rsidR="00DE65BF" w:rsidRPr="008461C3" w:rsidRDefault="00784375" w:rsidP="00390136">
      <w:pPr>
        <w:ind w:firstLine="709"/>
        <w:rPr>
          <w:rFonts w:eastAsia="Times New Roman"/>
          <w:color w:val="000000"/>
          <w:sz w:val="22"/>
          <w:szCs w:val="22"/>
          <w:lang w:eastAsia="ru-RU"/>
        </w:rPr>
      </w:pPr>
      <w:r>
        <w:rPr>
          <w:rFonts w:eastAsia="Times New Roman"/>
          <w:bCs/>
          <w:sz w:val="22"/>
          <w:szCs w:val="22"/>
          <w:lang w:eastAsia="ru-RU"/>
        </w:rPr>
        <w:t xml:space="preserve">3.2.1. </w:t>
      </w:r>
      <w:r w:rsidR="00DE65BF" w:rsidRPr="008461C3">
        <w:rPr>
          <w:rFonts w:eastAsia="Times New Roman"/>
          <w:bCs/>
          <w:sz w:val="22"/>
          <w:szCs w:val="22"/>
          <w:lang w:eastAsia="ru-RU"/>
        </w:rPr>
        <w:t xml:space="preserve">Лицензиат </w:t>
      </w:r>
      <w:r w:rsidR="001B64A3" w:rsidRPr="008461C3">
        <w:rPr>
          <w:rFonts w:eastAsia="Times New Roman"/>
          <w:bCs/>
          <w:sz w:val="22"/>
          <w:szCs w:val="22"/>
          <w:lang w:eastAsia="ru-RU"/>
        </w:rPr>
        <w:t>передает</w:t>
      </w:r>
      <w:r w:rsidR="00DE65BF" w:rsidRPr="008461C3">
        <w:rPr>
          <w:rFonts w:eastAsia="Times New Roman"/>
          <w:bCs/>
          <w:sz w:val="22"/>
          <w:szCs w:val="22"/>
          <w:lang w:eastAsia="ru-RU"/>
        </w:rPr>
        <w:t xml:space="preserve"> в адрес </w:t>
      </w:r>
      <w:r w:rsidR="00DE65BF" w:rsidRPr="008461C3">
        <w:rPr>
          <w:rFonts w:eastAsia="Times New Roman"/>
          <w:bCs/>
          <w:color w:val="000000"/>
          <w:sz w:val="22"/>
          <w:szCs w:val="22"/>
          <w:lang w:eastAsia="ru-RU"/>
        </w:rPr>
        <w:t>Сублицензиата</w:t>
      </w:r>
      <w:r w:rsidR="00DE65BF" w:rsidRPr="008461C3">
        <w:rPr>
          <w:rFonts w:eastAsia="Times New Roman"/>
          <w:bCs/>
          <w:sz w:val="22"/>
          <w:szCs w:val="22"/>
          <w:lang w:eastAsia="ru-RU"/>
        </w:rPr>
        <w:t xml:space="preserve"> </w:t>
      </w:r>
      <w:r w:rsidR="00DE65BF" w:rsidRPr="008461C3">
        <w:rPr>
          <w:rFonts w:eastAsia="Times New Roman"/>
          <w:sz w:val="22"/>
          <w:szCs w:val="22"/>
          <w:lang w:eastAsia="ru-RU"/>
        </w:rPr>
        <w:t>компакт диск с дистрибутивом ПО</w:t>
      </w:r>
      <w:r w:rsidR="00DE65BF" w:rsidRPr="008461C3">
        <w:rPr>
          <w:rFonts w:eastAsia="Times New Roman"/>
          <w:color w:val="000000"/>
          <w:sz w:val="22"/>
          <w:szCs w:val="22"/>
          <w:lang w:eastAsia="ru-RU"/>
        </w:rPr>
        <w:t xml:space="preserve"> с предоставлением права использования программ для ЭВМ </w:t>
      </w:r>
      <w:r w:rsidR="00A22972" w:rsidRPr="008461C3">
        <w:rPr>
          <w:rFonts w:eastAsia="Times New Roman"/>
          <w:sz w:val="22"/>
          <w:szCs w:val="22"/>
          <w:lang w:eastAsia="ru-RU"/>
        </w:rPr>
        <w:t>в течение 3</w:t>
      </w:r>
      <w:r w:rsidR="00424907" w:rsidRPr="008461C3">
        <w:rPr>
          <w:rFonts w:eastAsia="Times New Roman"/>
          <w:sz w:val="22"/>
          <w:szCs w:val="22"/>
          <w:lang w:eastAsia="ru-RU"/>
        </w:rPr>
        <w:t>0</w:t>
      </w:r>
      <w:r w:rsidR="00DE65BF" w:rsidRPr="008461C3">
        <w:rPr>
          <w:rFonts w:eastAsia="Times New Roman"/>
          <w:sz w:val="22"/>
          <w:szCs w:val="22"/>
          <w:lang w:eastAsia="ru-RU"/>
        </w:rPr>
        <w:t xml:space="preserve"> (</w:t>
      </w:r>
      <w:r w:rsidR="00A22972" w:rsidRPr="008461C3">
        <w:rPr>
          <w:rFonts w:eastAsia="Times New Roman"/>
          <w:sz w:val="22"/>
          <w:szCs w:val="22"/>
          <w:lang w:eastAsia="ru-RU"/>
        </w:rPr>
        <w:t>тридца</w:t>
      </w:r>
      <w:r w:rsidR="00A95EEA" w:rsidRPr="008461C3">
        <w:rPr>
          <w:rFonts w:eastAsia="Times New Roman"/>
          <w:sz w:val="22"/>
          <w:szCs w:val="22"/>
          <w:lang w:eastAsia="ru-RU"/>
        </w:rPr>
        <w:t>ти</w:t>
      </w:r>
      <w:r w:rsidR="00DE65BF" w:rsidRPr="008461C3">
        <w:rPr>
          <w:rFonts w:eastAsia="Times New Roman"/>
          <w:sz w:val="22"/>
          <w:szCs w:val="22"/>
          <w:lang w:eastAsia="ru-RU"/>
        </w:rPr>
        <w:t xml:space="preserve">) рабочих дней с даты подписания </w:t>
      </w:r>
      <w:r>
        <w:rPr>
          <w:rFonts w:eastAsia="Times New Roman"/>
          <w:sz w:val="22"/>
          <w:szCs w:val="22"/>
          <w:lang w:eastAsia="ru-RU"/>
        </w:rPr>
        <w:t>До</w:t>
      </w:r>
      <w:r w:rsidR="00DE65BF" w:rsidRPr="008461C3">
        <w:rPr>
          <w:rFonts w:eastAsia="Times New Roman"/>
          <w:sz w:val="22"/>
          <w:szCs w:val="22"/>
          <w:lang w:eastAsia="ru-RU"/>
        </w:rPr>
        <w:t>говора</w:t>
      </w:r>
      <w:r w:rsidR="00DE65BF" w:rsidRPr="008461C3">
        <w:rPr>
          <w:rFonts w:eastAsia="Times New Roman"/>
          <w:color w:val="000000"/>
          <w:sz w:val="22"/>
          <w:szCs w:val="22"/>
          <w:lang w:eastAsia="ru-RU"/>
        </w:rPr>
        <w:t>.</w:t>
      </w:r>
    </w:p>
    <w:p w14:paraId="542A7A6A" w14:textId="4108F44C" w:rsidR="00DE65BF" w:rsidRDefault="00DE65BF" w:rsidP="00390136">
      <w:pPr>
        <w:ind w:firstLine="709"/>
        <w:rPr>
          <w:rFonts w:eastAsia="Times New Roman"/>
          <w:color w:val="000000"/>
          <w:sz w:val="22"/>
          <w:szCs w:val="22"/>
          <w:lang w:eastAsia="ru-RU"/>
        </w:rPr>
      </w:pPr>
      <w:r w:rsidRPr="008461C3">
        <w:rPr>
          <w:rFonts w:eastAsia="Times New Roman"/>
          <w:color w:val="000000"/>
          <w:sz w:val="22"/>
          <w:szCs w:val="22"/>
          <w:lang w:eastAsia="ru-RU"/>
        </w:rPr>
        <w:t>3.</w:t>
      </w:r>
      <w:r w:rsidR="00362FAE">
        <w:rPr>
          <w:rFonts w:eastAsia="Times New Roman"/>
          <w:color w:val="000000"/>
          <w:sz w:val="22"/>
          <w:szCs w:val="22"/>
          <w:lang w:eastAsia="ru-RU"/>
        </w:rPr>
        <w:t>3</w:t>
      </w:r>
      <w:r w:rsidRPr="008461C3">
        <w:rPr>
          <w:rFonts w:eastAsia="Times New Roman"/>
          <w:color w:val="000000"/>
          <w:sz w:val="22"/>
          <w:szCs w:val="22"/>
          <w:lang w:eastAsia="ru-RU"/>
        </w:rPr>
        <w:t xml:space="preserve">. </w:t>
      </w:r>
      <w:r w:rsidRPr="008461C3">
        <w:rPr>
          <w:rFonts w:eastAsia="Times New Roman"/>
          <w:bCs/>
          <w:color w:val="000000"/>
          <w:sz w:val="22"/>
          <w:szCs w:val="22"/>
          <w:lang w:eastAsia="ru-RU"/>
        </w:rPr>
        <w:t>Сублицензиат</w:t>
      </w:r>
      <w:r w:rsidRPr="008461C3">
        <w:rPr>
          <w:rFonts w:eastAsia="Times New Roman"/>
          <w:color w:val="000000"/>
          <w:sz w:val="22"/>
          <w:szCs w:val="22"/>
          <w:lang w:eastAsia="ru-RU"/>
        </w:rPr>
        <w:t xml:space="preserve"> в </w:t>
      </w:r>
      <w:r w:rsidRPr="008461C3">
        <w:rPr>
          <w:rFonts w:eastAsia="Times New Roman"/>
          <w:sz w:val="22"/>
          <w:szCs w:val="22"/>
          <w:lang w:eastAsia="ru-RU"/>
        </w:rPr>
        <w:t xml:space="preserve">течение 5 (Пяти) </w:t>
      </w:r>
      <w:r w:rsidRPr="008461C3">
        <w:rPr>
          <w:rFonts w:eastAsia="Times New Roman"/>
          <w:color w:val="000000"/>
          <w:sz w:val="22"/>
          <w:szCs w:val="22"/>
          <w:lang w:eastAsia="ru-RU"/>
        </w:rPr>
        <w:t xml:space="preserve">рабочих дней с даты </w:t>
      </w:r>
      <w:r w:rsidR="00156F55" w:rsidRPr="008461C3">
        <w:rPr>
          <w:rFonts w:eastAsia="Times New Roman"/>
          <w:color w:val="000000"/>
          <w:sz w:val="22"/>
          <w:szCs w:val="22"/>
          <w:lang w:eastAsia="ru-RU"/>
        </w:rPr>
        <w:t>предоставления права по</w:t>
      </w:r>
      <w:r w:rsidRPr="008461C3">
        <w:rPr>
          <w:rFonts w:eastAsia="Times New Roman"/>
          <w:color w:val="000000"/>
          <w:sz w:val="22"/>
          <w:szCs w:val="22"/>
          <w:lang w:eastAsia="ru-RU"/>
        </w:rPr>
        <w:t xml:space="preserve"> Акт</w:t>
      </w:r>
      <w:r w:rsidR="00156F55" w:rsidRPr="008461C3">
        <w:rPr>
          <w:rFonts w:eastAsia="Times New Roman"/>
          <w:color w:val="000000"/>
          <w:sz w:val="22"/>
          <w:szCs w:val="22"/>
          <w:lang w:eastAsia="ru-RU"/>
        </w:rPr>
        <w:t>у</w:t>
      </w:r>
      <w:r w:rsidRPr="008461C3">
        <w:rPr>
          <w:rFonts w:eastAsia="Times New Roman"/>
          <w:color w:val="000000"/>
          <w:sz w:val="22"/>
          <w:szCs w:val="22"/>
          <w:lang w:eastAsia="ru-RU"/>
        </w:rPr>
        <w:t xml:space="preserve"> приема-передачи прав на ПО</w:t>
      </w:r>
      <w:r w:rsidR="00BA40BE" w:rsidRPr="008461C3">
        <w:rPr>
          <w:rFonts w:eastAsia="Times New Roman"/>
          <w:color w:val="000000"/>
          <w:sz w:val="22"/>
          <w:szCs w:val="22"/>
          <w:lang w:eastAsia="ru-RU"/>
        </w:rPr>
        <w:t>,</w:t>
      </w:r>
      <w:r w:rsidR="00552BF9" w:rsidRPr="008461C3">
        <w:rPr>
          <w:rFonts w:eastAsia="Times New Roman"/>
          <w:color w:val="000000"/>
          <w:sz w:val="22"/>
          <w:szCs w:val="22"/>
          <w:lang w:eastAsia="ru-RU"/>
        </w:rPr>
        <w:t xml:space="preserve"> товарной накладной</w:t>
      </w:r>
      <w:r w:rsidR="00BA40BE" w:rsidRPr="008461C3">
        <w:rPr>
          <w:rFonts w:eastAsia="Times New Roman"/>
          <w:color w:val="000000"/>
          <w:sz w:val="22"/>
          <w:szCs w:val="22"/>
          <w:lang w:eastAsia="ru-RU"/>
        </w:rPr>
        <w:t xml:space="preserve"> и счета-фактуры</w:t>
      </w:r>
      <w:r w:rsidR="00552BF9" w:rsidRPr="008461C3">
        <w:rPr>
          <w:rFonts w:eastAsia="Times New Roman"/>
          <w:color w:val="000000"/>
          <w:sz w:val="22"/>
          <w:szCs w:val="22"/>
          <w:lang w:eastAsia="ru-RU"/>
        </w:rPr>
        <w:t xml:space="preserve"> на переданные материальные носители, документацию, электронные ключи и иные принадлежности </w:t>
      </w:r>
      <w:r w:rsidRPr="008461C3">
        <w:rPr>
          <w:rFonts w:eastAsia="Times New Roman"/>
          <w:color w:val="000000"/>
          <w:sz w:val="22"/>
          <w:szCs w:val="22"/>
          <w:lang w:eastAsia="ru-RU"/>
        </w:rPr>
        <w:t xml:space="preserve">обязуется подписать </w:t>
      </w:r>
      <w:r w:rsidR="00AC36BB" w:rsidRPr="008461C3">
        <w:rPr>
          <w:rFonts w:eastAsia="Times New Roman"/>
          <w:color w:val="000000"/>
          <w:sz w:val="22"/>
          <w:szCs w:val="22"/>
          <w:lang w:eastAsia="ru-RU"/>
        </w:rPr>
        <w:t>их</w:t>
      </w:r>
      <w:r w:rsidRPr="008461C3">
        <w:rPr>
          <w:rFonts w:eastAsia="Times New Roman"/>
          <w:color w:val="000000"/>
          <w:sz w:val="22"/>
          <w:szCs w:val="22"/>
          <w:lang w:eastAsia="ru-RU"/>
        </w:rPr>
        <w:t xml:space="preserve"> и предоставить один экземпляр </w:t>
      </w:r>
      <w:r w:rsidRPr="008461C3">
        <w:rPr>
          <w:rFonts w:eastAsia="Times New Roman"/>
          <w:bCs/>
          <w:color w:val="000000"/>
          <w:sz w:val="22"/>
          <w:szCs w:val="22"/>
          <w:lang w:eastAsia="ru-RU"/>
        </w:rPr>
        <w:t>Лицензиату</w:t>
      </w:r>
      <w:r w:rsidRPr="008461C3">
        <w:rPr>
          <w:rFonts w:eastAsia="Times New Roman"/>
          <w:color w:val="000000"/>
          <w:sz w:val="22"/>
          <w:szCs w:val="22"/>
          <w:lang w:eastAsia="ru-RU"/>
        </w:rPr>
        <w:t>.</w:t>
      </w:r>
    </w:p>
    <w:p w14:paraId="0BC36449" w14:textId="49CBA384" w:rsidR="00090060" w:rsidRPr="00C33402" w:rsidRDefault="00090060" w:rsidP="00390136">
      <w:pPr>
        <w:ind w:firstLine="709"/>
        <w:rPr>
          <w:rFonts w:eastAsia="Times New Roman"/>
          <w:i/>
          <w:color w:val="000000"/>
          <w:sz w:val="22"/>
          <w:szCs w:val="22"/>
          <w:lang w:eastAsia="ru-RU"/>
        </w:rPr>
      </w:pPr>
      <w:r w:rsidRPr="00C33402">
        <w:rPr>
          <w:rFonts w:eastAsia="Times New Roman"/>
          <w:i/>
          <w:color w:val="000000"/>
          <w:sz w:val="22"/>
          <w:szCs w:val="22"/>
          <w:lang w:eastAsia="ru-RU"/>
        </w:rPr>
        <w:t xml:space="preserve">Первичные учетные документы предоставляются </w:t>
      </w:r>
      <w:r w:rsidR="00E65533" w:rsidRPr="00C33402">
        <w:rPr>
          <w:rFonts w:eastAsia="Times New Roman"/>
          <w:i/>
          <w:color w:val="000000"/>
          <w:sz w:val="22"/>
          <w:szCs w:val="22"/>
          <w:lang w:eastAsia="ru-RU"/>
        </w:rPr>
        <w:t>Лицензиатом</w:t>
      </w:r>
      <w:r w:rsidRPr="00C33402">
        <w:rPr>
          <w:rFonts w:eastAsia="Times New Roman"/>
          <w:i/>
          <w:color w:val="000000"/>
          <w:sz w:val="22"/>
          <w:szCs w:val="22"/>
          <w:lang w:eastAsia="ru-RU"/>
        </w:rPr>
        <w:t xml:space="preserve"> на бумажном носителе и (или) в виде электронного документа, подписанного электронной подписью (ст. 9 Федерального закона от 06.12.2011 № 402-ФЗ "О бухгалтерском учете").</w:t>
      </w:r>
    </w:p>
    <w:p w14:paraId="61EAF9A4" w14:textId="2D47B70D" w:rsidR="00090060" w:rsidRPr="00090060" w:rsidRDefault="00090060" w:rsidP="00390136">
      <w:pPr>
        <w:ind w:firstLine="709"/>
        <w:rPr>
          <w:rFonts w:eastAsia="Times New Roman"/>
          <w:color w:val="000000"/>
          <w:sz w:val="22"/>
          <w:szCs w:val="22"/>
          <w:lang w:eastAsia="ru-RU"/>
        </w:rPr>
      </w:pPr>
      <w:r w:rsidRPr="00090060">
        <w:rPr>
          <w:rFonts w:eastAsia="Times New Roman"/>
          <w:color w:val="000000"/>
          <w:sz w:val="22"/>
          <w:szCs w:val="22"/>
          <w:lang w:eastAsia="ru-RU"/>
        </w:rPr>
        <w:t xml:space="preserve">На всех документах, перечисленных в п. 3.4 настоящего </w:t>
      </w:r>
      <w:r>
        <w:rPr>
          <w:rFonts w:eastAsia="Times New Roman"/>
          <w:color w:val="000000"/>
          <w:sz w:val="22"/>
          <w:szCs w:val="22"/>
          <w:lang w:eastAsia="ru-RU"/>
        </w:rPr>
        <w:t>Договор</w:t>
      </w:r>
      <w:r w:rsidRPr="00090060">
        <w:rPr>
          <w:rFonts w:eastAsia="Times New Roman"/>
          <w:color w:val="000000"/>
          <w:sz w:val="22"/>
          <w:szCs w:val="22"/>
          <w:lang w:eastAsia="ru-RU"/>
        </w:rPr>
        <w:t xml:space="preserve">а, обязательно должно быть указано: наименование </w:t>
      </w:r>
      <w:r w:rsidRPr="00090060">
        <w:rPr>
          <w:rFonts w:eastAsia="Times New Roman"/>
          <w:color w:val="000000"/>
          <w:sz w:val="22"/>
          <w:szCs w:val="22"/>
          <w:lang w:eastAsia="ru-RU"/>
        </w:rPr>
        <w:t>Сублицензиат</w:t>
      </w:r>
      <w:r>
        <w:rPr>
          <w:rFonts w:eastAsia="Times New Roman"/>
          <w:color w:val="000000"/>
          <w:sz w:val="22"/>
          <w:szCs w:val="22"/>
          <w:lang w:eastAsia="ru-RU"/>
        </w:rPr>
        <w:t>а</w:t>
      </w:r>
      <w:r w:rsidRPr="00090060">
        <w:rPr>
          <w:rFonts w:eastAsia="Times New Roman"/>
          <w:color w:val="000000"/>
          <w:sz w:val="22"/>
          <w:szCs w:val="22"/>
          <w:lang w:eastAsia="ru-RU"/>
        </w:rPr>
        <w:t xml:space="preserve">, </w:t>
      </w:r>
      <w:r w:rsidRPr="00090060">
        <w:rPr>
          <w:rFonts w:eastAsia="Times New Roman"/>
          <w:color w:val="000000"/>
          <w:sz w:val="22"/>
          <w:szCs w:val="22"/>
          <w:lang w:eastAsia="ru-RU"/>
        </w:rPr>
        <w:t>Лицензиат</w:t>
      </w:r>
      <w:r>
        <w:rPr>
          <w:rFonts w:eastAsia="Times New Roman"/>
          <w:color w:val="000000"/>
          <w:sz w:val="22"/>
          <w:szCs w:val="22"/>
          <w:lang w:eastAsia="ru-RU"/>
        </w:rPr>
        <w:t>а</w:t>
      </w:r>
      <w:r w:rsidRPr="00090060">
        <w:rPr>
          <w:rFonts w:eastAsia="Times New Roman"/>
          <w:color w:val="000000"/>
          <w:sz w:val="22"/>
          <w:szCs w:val="22"/>
          <w:lang w:eastAsia="ru-RU"/>
        </w:rPr>
        <w:t xml:space="preserve">, номер и дата </w:t>
      </w:r>
      <w:r>
        <w:rPr>
          <w:rFonts w:eastAsia="Times New Roman"/>
          <w:color w:val="000000"/>
          <w:sz w:val="22"/>
          <w:szCs w:val="22"/>
          <w:lang w:eastAsia="ru-RU"/>
        </w:rPr>
        <w:t>договора</w:t>
      </w:r>
      <w:r w:rsidRPr="00090060">
        <w:rPr>
          <w:rFonts w:eastAsia="Times New Roman"/>
          <w:color w:val="000000"/>
          <w:sz w:val="22"/>
          <w:szCs w:val="22"/>
          <w:lang w:eastAsia="ru-RU"/>
        </w:rPr>
        <w:t>, даты оформления и подписания документов.</w:t>
      </w:r>
    </w:p>
    <w:p w14:paraId="7CA71217" w14:textId="1D62B1D1" w:rsidR="00DE65BF" w:rsidRDefault="00DE65BF" w:rsidP="00390136">
      <w:pPr>
        <w:tabs>
          <w:tab w:val="num" w:pos="400"/>
        </w:tabs>
        <w:ind w:firstLine="709"/>
        <w:rPr>
          <w:rFonts w:eastAsia="Times New Roman"/>
          <w:color w:val="000000"/>
          <w:sz w:val="22"/>
          <w:szCs w:val="22"/>
          <w:lang w:eastAsia="ru-RU"/>
        </w:rPr>
      </w:pPr>
      <w:r w:rsidRPr="008461C3">
        <w:rPr>
          <w:rFonts w:eastAsia="Times New Roman"/>
          <w:color w:val="000000"/>
          <w:sz w:val="22"/>
          <w:szCs w:val="22"/>
          <w:lang w:eastAsia="ru-RU"/>
        </w:rPr>
        <w:t>3.</w:t>
      </w:r>
      <w:r w:rsidR="00362FAE">
        <w:rPr>
          <w:rFonts w:eastAsia="Times New Roman"/>
          <w:color w:val="000000"/>
          <w:sz w:val="22"/>
          <w:szCs w:val="22"/>
          <w:lang w:eastAsia="ru-RU"/>
        </w:rPr>
        <w:t>4</w:t>
      </w:r>
      <w:r w:rsidRPr="008461C3">
        <w:rPr>
          <w:rFonts w:eastAsia="Times New Roman"/>
          <w:color w:val="000000"/>
          <w:sz w:val="22"/>
          <w:szCs w:val="22"/>
          <w:lang w:eastAsia="ru-RU"/>
        </w:rPr>
        <w:t xml:space="preserve">. Право использования программ для ЭВМ считается </w:t>
      </w:r>
      <w:r w:rsidR="00156F55" w:rsidRPr="008461C3">
        <w:rPr>
          <w:rFonts w:eastAsia="Times New Roman"/>
          <w:color w:val="000000"/>
          <w:sz w:val="22"/>
          <w:szCs w:val="22"/>
          <w:lang w:eastAsia="ru-RU"/>
        </w:rPr>
        <w:t>предоставленным</w:t>
      </w:r>
      <w:r w:rsidRPr="008461C3">
        <w:rPr>
          <w:rFonts w:eastAsia="Times New Roman"/>
          <w:color w:val="000000"/>
          <w:sz w:val="22"/>
          <w:szCs w:val="22"/>
          <w:lang w:eastAsia="ru-RU"/>
        </w:rPr>
        <w:t xml:space="preserve"> с даты подписания Акта приема-передачи прав на ПО</w:t>
      </w:r>
      <w:r w:rsidR="00BA40BE" w:rsidRPr="008461C3">
        <w:rPr>
          <w:rFonts w:eastAsia="Times New Roman"/>
          <w:color w:val="000000"/>
          <w:sz w:val="22"/>
          <w:szCs w:val="22"/>
          <w:lang w:eastAsia="ru-RU"/>
        </w:rPr>
        <w:t>,</w:t>
      </w:r>
      <w:r w:rsidR="00552BF9" w:rsidRPr="008461C3">
        <w:rPr>
          <w:rFonts w:eastAsia="Times New Roman"/>
          <w:color w:val="000000"/>
          <w:sz w:val="22"/>
          <w:szCs w:val="22"/>
          <w:lang w:eastAsia="ru-RU"/>
        </w:rPr>
        <w:t xml:space="preserve"> товарной накладной </w:t>
      </w:r>
      <w:r w:rsidR="00BA40BE" w:rsidRPr="008461C3">
        <w:rPr>
          <w:rFonts w:eastAsia="Times New Roman"/>
          <w:color w:val="000000"/>
          <w:sz w:val="22"/>
          <w:szCs w:val="22"/>
          <w:lang w:eastAsia="ru-RU"/>
        </w:rPr>
        <w:t xml:space="preserve">и предоставления счета-фактуры </w:t>
      </w:r>
      <w:r w:rsidR="00552BF9" w:rsidRPr="008461C3">
        <w:rPr>
          <w:rFonts w:eastAsia="Times New Roman"/>
          <w:color w:val="000000"/>
          <w:sz w:val="22"/>
          <w:szCs w:val="22"/>
          <w:lang w:eastAsia="ru-RU"/>
        </w:rPr>
        <w:t>на переданные материальные носители, документацию, электронные ключи и иные принадлежности</w:t>
      </w:r>
      <w:r w:rsidR="00362FAE">
        <w:rPr>
          <w:rFonts w:eastAsia="Times New Roman"/>
          <w:color w:val="000000"/>
          <w:sz w:val="22"/>
          <w:szCs w:val="22"/>
          <w:lang w:eastAsia="ru-RU"/>
        </w:rPr>
        <w:t>, а также счета на оплату</w:t>
      </w:r>
      <w:r w:rsidR="002A2466">
        <w:rPr>
          <w:rFonts w:eastAsia="Times New Roman"/>
          <w:color w:val="000000"/>
          <w:sz w:val="22"/>
          <w:szCs w:val="22"/>
          <w:lang w:eastAsia="ru-RU"/>
        </w:rPr>
        <w:t xml:space="preserve"> услуг</w:t>
      </w:r>
      <w:r w:rsidR="00362FAE">
        <w:rPr>
          <w:rFonts w:eastAsia="Times New Roman"/>
          <w:color w:val="000000"/>
          <w:sz w:val="22"/>
          <w:szCs w:val="22"/>
          <w:lang w:eastAsia="ru-RU"/>
        </w:rPr>
        <w:t>.</w:t>
      </w:r>
    </w:p>
    <w:p w14:paraId="32DAC5E5" w14:textId="19F71B70" w:rsidR="00E7368B" w:rsidRPr="00E7368B" w:rsidRDefault="00E7368B" w:rsidP="00390136">
      <w:pPr>
        <w:autoSpaceDN w:val="0"/>
        <w:adjustRightInd w:val="0"/>
        <w:ind w:firstLine="709"/>
        <w:rPr>
          <w:rFonts w:eastAsia="Times New Roman"/>
          <w:color w:val="000000"/>
          <w:sz w:val="22"/>
          <w:szCs w:val="22"/>
          <w:lang w:eastAsia="ru-RU"/>
        </w:rPr>
      </w:pPr>
      <w:r w:rsidRPr="00E7368B">
        <w:rPr>
          <w:rFonts w:eastAsia="Times New Roman"/>
          <w:color w:val="000000"/>
          <w:sz w:val="22"/>
          <w:szCs w:val="22"/>
          <w:lang w:eastAsia="ru-RU"/>
        </w:rPr>
        <w:t>3.</w:t>
      </w:r>
      <w:r w:rsidR="00362FAE">
        <w:rPr>
          <w:rFonts w:eastAsia="Times New Roman"/>
          <w:color w:val="000000"/>
          <w:sz w:val="22"/>
          <w:szCs w:val="22"/>
          <w:lang w:eastAsia="ru-RU"/>
        </w:rPr>
        <w:t>5</w:t>
      </w:r>
      <w:r w:rsidRPr="00E7368B">
        <w:rPr>
          <w:rFonts w:eastAsia="Times New Roman"/>
          <w:color w:val="000000"/>
          <w:sz w:val="22"/>
          <w:szCs w:val="22"/>
          <w:lang w:eastAsia="ru-RU"/>
        </w:rPr>
        <w:t xml:space="preserve">. Приемка Услуг осуществляется </w:t>
      </w:r>
      <w:r>
        <w:rPr>
          <w:rFonts w:eastAsia="Times New Roman"/>
          <w:color w:val="000000"/>
          <w:sz w:val="22"/>
          <w:szCs w:val="22"/>
          <w:lang w:eastAsia="ru-RU"/>
        </w:rPr>
        <w:t>Сублицензиато</w:t>
      </w:r>
      <w:r w:rsidRPr="00E7368B">
        <w:rPr>
          <w:rFonts w:eastAsia="Times New Roman"/>
          <w:color w:val="000000"/>
          <w:sz w:val="22"/>
          <w:szCs w:val="22"/>
          <w:lang w:eastAsia="ru-RU"/>
        </w:rPr>
        <w:t xml:space="preserve">м (в случае создания </w:t>
      </w:r>
      <w:r>
        <w:rPr>
          <w:rFonts w:eastAsia="Times New Roman"/>
          <w:color w:val="000000"/>
          <w:sz w:val="22"/>
          <w:szCs w:val="22"/>
          <w:lang w:eastAsia="ru-RU"/>
        </w:rPr>
        <w:t>Сублицензиато</w:t>
      </w:r>
      <w:r w:rsidRPr="00E7368B">
        <w:rPr>
          <w:rFonts w:eastAsia="Times New Roman"/>
          <w:color w:val="000000"/>
          <w:sz w:val="22"/>
          <w:szCs w:val="22"/>
          <w:lang w:eastAsia="ru-RU"/>
        </w:rPr>
        <w:t xml:space="preserve">м приемочной комиссии </w:t>
      </w:r>
      <w:r w:rsidRPr="00E7368B">
        <w:rPr>
          <w:rFonts w:eastAsia="Times New Roman"/>
          <w:color w:val="000000"/>
          <w:sz w:val="22"/>
          <w:szCs w:val="22"/>
          <w:lang w:eastAsia="ru-RU"/>
        </w:rPr>
        <w:sym w:font="Symbol" w:char="F02D"/>
      </w:r>
      <w:r w:rsidRPr="00E7368B">
        <w:rPr>
          <w:rFonts w:eastAsia="Times New Roman"/>
          <w:color w:val="000000"/>
          <w:sz w:val="22"/>
          <w:szCs w:val="22"/>
          <w:lang w:eastAsia="ru-RU"/>
        </w:rPr>
        <w:t xml:space="preserve"> приемочной комиссией) в срок не позднее 20 (двадцати) рабочих дней со дня получения им документов, указанных в п. 3.4 </w:t>
      </w:r>
      <w:r w:rsidR="004224BA">
        <w:rPr>
          <w:rFonts w:eastAsia="Times New Roman"/>
          <w:color w:val="000000"/>
          <w:sz w:val="22"/>
          <w:szCs w:val="22"/>
          <w:lang w:eastAsia="ru-RU"/>
        </w:rPr>
        <w:t>Договора</w:t>
      </w:r>
      <w:r w:rsidRPr="00E7368B">
        <w:rPr>
          <w:rFonts w:eastAsia="Times New Roman"/>
          <w:color w:val="000000"/>
          <w:sz w:val="22"/>
          <w:szCs w:val="22"/>
          <w:lang w:eastAsia="ru-RU"/>
        </w:rPr>
        <w:t xml:space="preserve">. При приемке Услуг </w:t>
      </w:r>
      <w:r>
        <w:rPr>
          <w:rFonts w:eastAsia="Times New Roman"/>
          <w:color w:val="000000"/>
          <w:sz w:val="22"/>
          <w:szCs w:val="22"/>
          <w:lang w:eastAsia="ru-RU"/>
        </w:rPr>
        <w:t>С</w:t>
      </w:r>
      <w:r>
        <w:rPr>
          <w:rFonts w:eastAsia="Times New Roman"/>
          <w:color w:val="000000"/>
          <w:sz w:val="22"/>
          <w:szCs w:val="22"/>
          <w:lang w:eastAsia="ru-RU"/>
        </w:rPr>
        <w:t>ублицензиат</w:t>
      </w:r>
      <w:r w:rsidRPr="00E7368B">
        <w:rPr>
          <w:rFonts w:eastAsia="Times New Roman"/>
          <w:color w:val="000000"/>
          <w:sz w:val="22"/>
          <w:szCs w:val="22"/>
          <w:lang w:eastAsia="ru-RU"/>
        </w:rPr>
        <w:t xml:space="preserve"> (в случае создания </w:t>
      </w:r>
      <w:r>
        <w:rPr>
          <w:rFonts w:eastAsia="Times New Roman"/>
          <w:color w:val="000000"/>
          <w:sz w:val="22"/>
          <w:szCs w:val="22"/>
          <w:lang w:eastAsia="ru-RU"/>
        </w:rPr>
        <w:t>Сублицензиато</w:t>
      </w:r>
      <w:r w:rsidRPr="00E7368B">
        <w:rPr>
          <w:rFonts w:eastAsia="Times New Roman"/>
          <w:color w:val="000000"/>
          <w:sz w:val="22"/>
          <w:szCs w:val="22"/>
          <w:lang w:eastAsia="ru-RU"/>
        </w:rPr>
        <w:t xml:space="preserve">м приемочной комиссии – приемочная комиссия) проверяет результат оказанных Услуг по количеству (объему) и качеству в соответствии с требованиями действующего законодательства Российской Федерации, условиями </w:t>
      </w:r>
      <w:r w:rsidR="00EB3951">
        <w:rPr>
          <w:rFonts w:eastAsia="Times New Roman"/>
          <w:color w:val="000000"/>
          <w:sz w:val="22"/>
          <w:szCs w:val="22"/>
          <w:lang w:eastAsia="ru-RU"/>
        </w:rPr>
        <w:t>Договор</w:t>
      </w:r>
      <w:r w:rsidRPr="00E7368B">
        <w:rPr>
          <w:rFonts w:eastAsia="Times New Roman"/>
          <w:color w:val="000000"/>
          <w:sz w:val="22"/>
          <w:szCs w:val="22"/>
          <w:lang w:eastAsia="ru-RU"/>
        </w:rPr>
        <w:t>а.</w:t>
      </w:r>
    </w:p>
    <w:p w14:paraId="0DE6A40F" w14:textId="2DE65440" w:rsidR="00E7368B" w:rsidRPr="00E7368B" w:rsidRDefault="00E7368B" w:rsidP="00390136">
      <w:pPr>
        <w:autoSpaceDN w:val="0"/>
        <w:adjustRightInd w:val="0"/>
        <w:ind w:firstLine="709"/>
        <w:rPr>
          <w:rFonts w:eastAsia="Times New Roman"/>
          <w:color w:val="000000"/>
          <w:sz w:val="22"/>
          <w:szCs w:val="22"/>
          <w:lang w:eastAsia="ru-RU"/>
        </w:rPr>
      </w:pPr>
      <w:r w:rsidRPr="00E7368B">
        <w:rPr>
          <w:rFonts w:eastAsia="Times New Roman"/>
          <w:color w:val="000000"/>
          <w:sz w:val="22"/>
          <w:szCs w:val="22"/>
          <w:lang w:eastAsia="ru-RU"/>
        </w:rPr>
        <w:t>3.</w:t>
      </w:r>
      <w:r w:rsidR="003B0023">
        <w:rPr>
          <w:rFonts w:eastAsia="Times New Roman"/>
          <w:color w:val="000000"/>
          <w:sz w:val="22"/>
          <w:szCs w:val="22"/>
          <w:lang w:eastAsia="ru-RU"/>
        </w:rPr>
        <w:t>6</w:t>
      </w:r>
      <w:r w:rsidRPr="00E7368B">
        <w:rPr>
          <w:rFonts w:eastAsia="Times New Roman"/>
          <w:color w:val="000000"/>
          <w:sz w:val="22"/>
          <w:szCs w:val="22"/>
          <w:lang w:eastAsia="ru-RU"/>
        </w:rPr>
        <w:t xml:space="preserve">. Для проверки результатов оказанных Услуг в части соответствия результатов оказанных Услуг условиям </w:t>
      </w:r>
      <w:r>
        <w:rPr>
          <w:rFonts w:eastAsia="Times New Roman"/>
          <w:color w:val="000000"/>
          <w:sz w:val="22"/>
          <w:szCs w:val="22"/>
          <w:lang w:eastAsia="ru-RU"/>
        </w:rPr>
        <w:t>Договор</w:t>
      </w:r>
      <w:r w:rsidRPr="00E7368B">
        <w:rPr>
          <w:rFonts w:eastAsia="Times New Roman"/>
          <w:color w:val="000000"/>
          <w:sz w:val="22"/>
          <w:szCs w:val="22"/>
          <w:lang w:eastAsia="ru-RU"/>
        </w:rPr>
        <w:t xml:space="preserve">а </w:t>
      </w:r>
      <w:r>
        <w:rPr>
          <w:rFonts w:eastAsia="Times New Roman"/>
          <w:color w:val="000000"/>
          <w:sz w:val="22"/>
          <w:szCs w:val="22"/>
          <w:lang w:eastAsia="ru-RU"/>
        </w:rPr>
        <w:t>С</w:t>
      </w:r>
      <w:r>
        <w:rPr>
          <w:rFonts w:eastAsia="Times New Roman"/>
          <w:color w:val="000000"/>
          <w:sz w:val="22"/>
          <w:szCs w:val="22"/>
          <w:lang w:eastAsia="ru-RU"/>
        </w:rPr>
        <w:t>ублицензиат</w:t>
      </w:r>
      <w:r w:rsidRPr="00E7368B">
        <w:rPr>
          <w:rFonts w:eastAsia="Times New Roman"/>
          <w:color w:val="000000"/>
          <w:sz w:val="22"/>
          <w:szCs w:val="22"/>
          <w:lang w:eastAsia="ru-RU"/>
        </w:rPr>
        <w:t xml:space="preserve"> проводит экспертизу. Экспертиза результатов оказанных Услуг может проводиться </w:t>
      </w:r>
      <w:r>
        <w:rPr>
          <w:rFonts w:eastAsia="Times New Roman"/>
          <w:color w:val="000000"/>
          <w:sz w:val="22"/>
          <w:szCs w:val="22"/>
          <w:lang w:eastAsia="ru-RU"/>
        </w:rPr>
        <w:t>Сублицензиато</w:t>
      </w:r>
      <w:r w:rsidRPr="00E7368B">
        <w:rPr>
          <w:rFonts w:eastAsia="Times New Roman"/>
          <w:color w:val="000000"/>
          <w:sz w:val="22"/>
          <w:szCs w:val="22"/>
          <w:lang w:eastAsia="ru-RU"/>
        </w:rPr>
        <w:t xml:space="preserve">м своими силами (в том числе путем создания приемочной комиссии), или к ее проведению могут привлекаться эксперты (экспертные организации) на основании </w:t>
      </w:r>
      <w:r w:rsidR="00EB3951">
        <w:rPr>
          <w:rFonts w:eastAsia="Times New Roman"/>
          <w:color w:val="000000"/>
          <w:sz w:val="22"/>
          <w:szCs w:val="22"/>
          <w:lang w:eastAsia="ru-RU"/>
        </w:rPr>
        <w:t>Договор</w:t>
      </w:r>
      <w:r w:rsidRPr="00E7368B">
        <w:rPr>
          <w:rFonts w:eastAsia="Times New Roman"/>
          <w:color w:val="000000"/>
          <w:sz w:val="22"/>
          <w:szCs w:val="22"/>
          <w:lang w:eastAsia="ru-RU"/>
        </w:rPr>
        <w:t>ов, заключенных в соответствии с Федеральным законом № 44-ФЗ.</w:t>
      </w:r>
    </w:p>
    <w:p w14:paraId="643079F6" w14:textId="08B27145" w:rsidR="00E7368B" w:rsidRPr="00E7368B" w:rsidRDefault="00E7368B" w:rsidP="00390136">
      <w:pPr>
        <w:autoSpaceDN w:val="0"/>
        <w:adjustRightInd w:val="0"/>
        <w:ind w:firstLine="709"/>
        <w:rPr>
          <w:rFonts w:eastAsia="Times New Roman"/>
          <w:color w:val="000000"/>
          <w:sz w:val="22"/>
          <w:szCs w:val="22"/>
          <w:lang w:eastAsia="ru-RU"/>
        </w:rPr>
      </w:pPr>
      <w:r w:rsidRPr="00E7368B">
        <w:rPr>
          <w:rFonts w:eastAsia="Times New Roman"/>
          <w:color w:val="000000"/>
          <w:sz w:val="22"/>
          <w:szCs w:val="22"/>
          <w:lang w:eastAsia="ru-RU"/>
        </w:rPr>
        <w:t xml:space="preserve">По результатам проведенной экспертизы </w:t>
      </w:r>
      <w:r>
        <w:rPr>
          <w:rFonts w:eastAsia="Times New Roman"/>
          <w:color w:val="000000"/>
          <w:sz w:val="22"/>
          <w:szCs w:val="22"/>
          <w:lang w:eastAsia="ru-RU"/>
        </w:rPr>
        <w:t>С</w:t>
      </w:r>
      <w:r>
        <w:rPr>
          <w:rFonts w:eastAsia="Times New Roman"/>
          <w:color w:val="000000"/>
          <w:sz w:val="22"/>
          <w:szCs w:val="22"/>
          <w:lang w:eastAsia="ru-RU"/>
        </w:rPr>
        <w:t>ублицензиат</w:t>
      </w:r>
      <w:r w:rsidRPr="00E7368B">
        <w:rPr>
          <w:rFonts w:eastAsia="Times New Roman"/>
          <w:color w:val="000000"/>
          <w:sz w:val="22"/>
          <w:szCs w:val="22"/>
          <w:lang w:eastAsia="ru-RU"/>
        </w:rPr>
        <w:t xml:space="preserve"> составляет заключение об отсутствии или наличии нарушений условий </w:t>
      </w:r>
      <w:r>
        <w:rPr>
          <w:rFonts w:eastAsia="Times New Roman"/>
          <w:color w:val="000000"/>
          <w:sz w:val="22"/>
          <w:szCs w:val="22"/>
          <w:lang w:eastAsia="ru-RU"/>
        </w:rPr>
        <w:t>Договор</w:t>
      </w:r>
      <w:r w:rsidRPr="00E7368B">
        <w:rPr>
          <w:rFonts w:eastAsia="Times New Roman"/>
          <w:color w:val="000000"/>
          <w:sz w:val="22"/>
          <w:szCs w:val="22"/>
          <w:lang w:eastAsia="ru-RU"/>
        </w:rPr>
        <w:t>а.</w:t>
      </w:r>
    </w:p>
    <w:p w14:paraId="32C3BA25" w14:textId="7CC14E8D" w:rsidR="00E7368B" w:rsidRPr="00784375" w:rsidRDefault="00E7368B" w:rsidP="00390136">
      <w:pPr>
        <w:autoSpaceDN w:val="0"/>
        <w:adjustRightInd w:val="0"/>
        <w:ind w:firstLine="709"/>
        <w:rPr>
          <w:rFonts w:eastAsia="Times New Roman"/>
          <w:color w:val="000000"/>
          <w:sz w:val="22"/>
          <w:szCs w:val="22"/>
          <w:lang w:eastAsia="ru-RU"/>
        </w:rPr>
      </w:pPr>
      <w:r w:rsidRPr="00E7368B">
        <w:rPr>
          <w:rFonts w:eastAsia="Times New Roman"/>
          <w:color w:val="000000"/>
          <w:sz w:val="22"/>
          <w:szCs w:val="22"/>
          <w:lang w:eastAsia="ru-RU"/>
        </w:rPr>
        <w:t xml:space="preserve">В случае если по результатам такой экспертизы установлены нарушения условий </w:t>
      </w:r>
      <w:r>
        <w:rPr>
          <w:rFonts w:eastAsia="Times New Roman"/>
          <w:color w:val="000000"/>
          <w:sz w:val="22"/>
          <w:szCs w:val="22"/>
          <w:lang w:eastAsia="ru-RU"/>
        </w:rPr>
        <w:t>Договор</w:t>
      </w:r>
      <w:r w:rsidRPr="00E7368B">
        <w:rPr>
          <w:rFonts w:eastAsia="Times New Roman"/>
          <w:color w:val="000000"/>
          <w:sz w:val="22"/>
          <w:szCs w:val="22"/>
          <w:lang w:eastAsia="ru-RU"/>
        </w:rPr>
        <w:t xml:space="preserve">а, за исключением условий, касающихся качества и безопасности результатов оказанных Услуг, не препятствующие приемке </w:t>
      </w:r>
      <w:r w:rsidRPr="00784375">
        <w:rPr>
          <w:rFonts w:eastAsia="Times New Roman"/>
          <w:color w:val="000000"/>
          <w:sz w:val="22"/>
          <w:szCs w:val="22"/>
          <w:lang w:eastAsia="ru-RU"/>
        </w:rPr>
        <w:t>оказанных Услуг, в заключение могут содержаться предложения об устранении данных нарушений, в том числе с указанием срока их устранения.</w:t>
      </w:r>
    </w:p>
    <w:p w14:paraId="19C8E6E0" w14:textId="766B1150" w:rsidR="00E7368B" w:rsidRPr="00784375" w:rsidRDefault="00E7368B" w:rsidP="00390136">
      <w:pPr>
        <w:autoSpaceDN w:val="0"/>
        <w:adjustRightInd w:val="0"/>
        <w:ind w:firstLine="709"/>
        <w:rPr>
          <w:rFonts w:eastAsia="Times New Roman"/>
          <w:color w:val="000000"/>
          <w:sz w:val="22"/>
          <w:szCs w:val="22"/>
          <w:lang w:eastAsia="ru-RU"/>
        </w:rPr>
      </w:pPr>
      <w:r w:rsidRPr="00784375">
        <w:rPr>
          <w:rFonts w:eastAsia="Times New Roman"/>
          <w:color w:val="000000"/>
          <w:sz w:val="22"/>
          <w:szCs w:val="22"/>
          <w:lang w:eastAsia="ru-RU"/>
        </w:rPr>
        <w:t>С</w:t>
      </w:r>
      <w:r w:rsidRPr="00784375">
        <w:rPr>
          <w:rFonts w:eastAsia="Times New Roman"/>
          <w:color w:val="000000"/>
          <w:sz w:val="22"/>
          <w:szCs w:val="22"/>
          <w:lang w:eastAsia="ru-RU"/>
        </w:rPr>
        <w:t>ублицензиат</w:t>
      </w:r>
      <w:r w:rsidRPr="00784375">
        <w:rPr>
          <w:rFonts w:eastAsia="Times New Roman"/>
          <w:color w:val="000000"/>
          <w:sz w:val="22"/>
          <w:szCs w:val="22"/>
          <w:lang w:eastAsia="ru-RU"/>
        </w:rPr>
        <w:t xml:space="preserve"> вправе не отказывать в приемке оказанных Услуг в случае выявления несоответствия оказанных Услуг условиям </w:t>
      </w:r>
      <w:r w:rsidR="00EB3951">
        <w:rPr>
          <w:rFonts w:eastAsia="Times New Roman"/>
          <w:color w:val="000000"/>
          <w:sz w:val="22"/>
          <w:szCs w:val="22"/>
          <w:lang w:eastAsia="ru-RU"/>
        </w:rPr>
        <w:t>Договор</w:t>
      </w:r>
      <w:r w:rsidRPr="00784375">
        <w:rPr>
          <w:rFonts w:eastAsia="Times New Roman"/>
          <w:color w:val="000000"/>
          <w:sz w:val="22"/>
          <w:szCs w:val="22"/>
          <w:lang w:eastAsia="ru-RU"/>
        </w:rPr>
        <w:t xml:space="preserve">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w:t>
      </w:r>
      <w:r w:rsidRPr="00784375">
        <w:rPr>
          <w:rFonts w:eastAsia="Times New Roman"/>
          <w:color w:val="000000"/>
          <w:sz w:val="22"/>
          <w:szCs w:val="22"/>
          <w:lang w:eastAsia="ru-RU"/>
        </w:rPr>
        <w:t>Лицензиато</w:t>
      </w:r>
      <w:r w:rsidRPr="00784375">
        <w:rPr>
          <w:rFonts w:eastAsia="Times New Roman"/>
          <w:color w:val="000000"/>
          <w:sz w:val="22"/>
          <w:szCs w:val="22"/>
          <w:lang w:eastAsia="ru-RU"/>
        </w:rPr>
        <w:t>м.</w:t>
      </w:r>
    </w:p>
    <w:p w14:paraId="4B4DD326" w14:textId="1856245E" w:rsidR="00E7368B" w:rsidRPr="00784375" w:rsidRDefault="00E7368B" w:rsidP="00390136">
      <w:pPr>
        <w:autoSpaceDN w:val="0"/>
        <w:adjustRightInd w:val="0"/>
        <w:ind w:firstLine="709"/>
        <w:rPr>
          <w:rFonts w:eastAsia="Times New Roman"/>
          <w:color w:val="000000"/>
          <w:sz w:val="22"/>
          <w:szCs w:val="22"/>
          <w:lang w:eastAsia="ru-RU"/>
        </w:rPr>
      </w:pPr>
      <w:r w:rsidRPr="00784375">
        <w:rPr>
          <w:rFonts w:eastAsia="Times New Roman"/>
          <w:color w:val="000000"/>
          <w:sz w:val="22"/>
          <w:szCs w:val="22"/>
          <w:lang w:eastAsia="ru-RU"/>
        </w:rPr>
        <w:t>В случае привлечения Сублицензиатом для проведения экспертизы оказанных Услуг экспертов, экспертных организаций при принятии решения о приемке или об отказе в приемке оказанных Услуг С</w:t>
      </w:r>
      <w:r w:rsidRPr="00784375">
        <w:rPr>
          <w:rFonts w:eastAsia="Times New Roman"/>
          <w:color w:val="000000"/>
          <w:sz w:val="22"/>
          <w:szCs w:val="22"/>
          <w:lang w:eastAsia="ru-RU"/>
        </w:rPr>
        <w:t>ублицензиатом</w:t>
      </w:r>
      <w:r w:rsidRPr="00784375">
        <w:rPr>
          <w:rFonts w:eastAsia="Times New Roman"/>
          <w:color w:val="000000"/>
          <w:sz w:val="22"/>
          <w:szCs w:val="22"/>
          <w:lang w:eastAsia="ru-RU"/>
        </w:rPr>
        <w:t>,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AA465B" w14:textId="3F2F991D" w:rsidR="00E7368B" w:rsidRPr="00E7368B" w:rsidRDefault="00E7368B" w:rsidP="00390136">
      <w:pPr>
        <w:autoSpaceDN w:val="0"/>
        <w:adjustRightInd w:val="0"/>
        <w:ind w:firstLine="709"/>
        <w:rPr>
          <w:rFonts w:eastAsia="Times New Roman"/>
          <w:color w:val="000000"/>
          <w:sz w:val="22"/>
          <w:szCs w:val="22"/>
          <w:lang w:eastAsia="ru-RU"/>
        </w:rPr>
      </w:pPr>
      <w:r w:rsidRPr="00784375">
        <w:rPr>
          <w:rFonts w:eastAsia="Times New Roman"/>
          <w:color w:val="000000"/>
          <w:sz w:val="22"/>
          <w:szCs w:val="22"/>
          <w:lang w:eastAsia="ru-RU"/>
        </w:rPr>
        <w:t xml:space="preserve">В случае повторного выявления по результатам экспертизы, предусмотренной настоящим пунктом, нарушений условий </w:t>
      </w:r>
      <w:r w:rsidRPr="00784375">
        <w:rPr>
          <w:rFonts w:eastAsia="Times New Roman"/>
          <w:color w:val="000000"/>
          <w:sz w:val="22"/>
          <w:szCs w:val="22"/>
          <w:lang w:eastAsia="ru-RU"/>
        </w:rPr>
        <w:t>Договора</w:t>
      </w:r>
      <w:r w:rsidRPr="00784375">
        <w:rPr>
          <w:rFonts w:eastAsia="Times New Roman"/>
          <w:color w:val="000000"/>
          <w:sz w:val="22"/>
          <w:szCs w:val="22"/>
          <w:lang w:eastAsia="ru-RU"/>
        </w:rPr>
        <w:t xml:space="preserve"> С</w:t>
      </w:r>
      <w:r w:rsidRPr="00784375">
        <w:rPr>
          <w:rFonts w:eastAsia="Times New Roman"/>
          <w:color w:val="000000"/>
          <w:sz w:val="22"/>
          <w:szCs w:val="22"/>
          <w:lang w:eastAsia="ru-RU"/>
        </w:rPr>
        <w:t>ублицензиат</w:t>
      </w:r>
      <w:r w:rsidRPr="00784375">
        <w:rPr>
          <w:rFonts w:eastAsia="Times New Roman"/>
          <w:color w:val="000000"/>
          <w:sz w:val="22"/>
          <w:szCs w:val="22"/>
          <w:lang w:eastAsia="ru-RU"/>
        </w:rPr>
        <w:t xml:space="preserve"> в</w:t>
      </w:r>
      <w:r w:rsidRPr="00784375">
        <w:rPr>
          <w:rFonts w:eastAsia="Times New Roman"/>
          <w:color w:val="000000"/>
          <w:sz w:val="22"/>
          <w:szCs w:val="22"/>
          <w:lang w:eastAsia="ru-RU"/>
        </w:rPr>
        <w:t>праве отказаться от исполнения Договора</w:t>
      </w:r>
      <w:r w:rsidRPr="00784375">
        <w:rPr>
          <w:rFonts w:eastAsia="Times New Roman"/>
          <w:color w:val="000000"/>
          <w:sz w:val="22"/>
          <w:szCs w:val="22"/>
          <w:lang w:eastAsia="ru-RU"/>
        </w:rPr>
        <w:t xml:space="preserve"> по основаниям,</w:t>
      </w:r>
      <w:r w:rsidRPr="00E7368B">
        <w:rPr>
          <w:rFonts w:eastAsia="Times New Roman"/>
          <w:color w:val="000000"/>
          <w:sz w:val="22"/>
          <w:szCs w:val="22"/>
          <w:lang w:eastAsia="ru-RU"/>
        </w:rPr>
        <w:t xml:space="preserve"> предусмотренным гражданским законодательством Российской Федерации и Федеральным законом № 44-ФЗ. </w:t>
      </w:r>
    </w:p>
    <w:p w14:paraId="3659B39A" w14:textId="04909444" w:rsidR="00E7368B" w:rsidRPr="00E7368B" w:rsidRDefault="00E7368B" w:rsidP="00390136">
      <w:pPr>
        <w:autoSpaceDN w:val="0"/>
        <w:adjustRightInd w:val="0"/>
        <w:ind w:firstLine="709"/>
        <w:rPr>
          <w:rFonts w:eastAsia="Times New Roman"/>
          <w:color w:val="000000"/>
          <w:sz w:val="22"/>
          <w:szCs w:val="22"/>
          <w:lang w:eastAsia="ru-RU"/>
        </w:rPr>
      </w:pPr>
      <w:r w:rsidRPr="00E7368B">
        <w:rPr>
          <w:rFonts w:eastAsia="Times New Roman"/>
          <w:color w:val="000000"/>
          <w:sz w:val="22"/>
          <w:szCs w:val="22"/>
          <w:lang w:eastAsia="ru-RU"/>
        </w:rPr>
        <w:t>3.</w:t>
      </w:r>
      <w:r w:rsidR="003B0023">
        <w:rPr>
          <w:rFonts w:eastAsia="Times New Roman"/>
          <w:color w:val="000000"/>
          <w:sz w:val="22"/>
          <w:szCs w:val="22"/>
          <w:lang w:eastAsia="ru-RU"/>
        </w:rPr>
        <w:t>7</w:t>
      </w:r>
      <w:r w:rsidRPr="00E7368B">
        <w:rPr>
          <w:rFonts w:eastAsia="Times New Roman"/>
          <w:color w:val="000000"/>
          <w:sz w:val="22"/>
          <w:szCs w:val="22"/>
          <w:lang w:eastAsia="ru-RU"/>
        </w:rPr>
        <w:t xml:space="preserve">. </w:t>
      </w:r>
      <w:r>
        <w:rPr>
          <w:rFonts w:eastAsia="Times New Roman"/>
          <w:color w:val="000000"/>
          <w:sz w:val="22"/>
          <w:szCs w:val="22"/>
          <w:lang w:eastAsia="ru-RU"/>
        </w:rPr>
        <w:t>С</w:t>
      </w:r>
      <w:r>
        <w:rPr>
          <w:rFonts w:eastAsia="Times New Roman"/>
          <w:color w:val="000000"/>
          <w:sz w:val="22"/>
          <w:szCs w:val="22"/>
          <w:lang w:eastAsia="ru-RU"/>
        </w:rPr>
        <w:t>ублицензиат</w:t>
      </w:r>
      <w:r w:rsidRPr="00E7368B">
        <w:rPr>
          <w:rFonts w:eastAsia="Times New Roman"/>
          <w:color w:val="000000"/>
          <w:sz w:val="22"/>
          <w:szCs w:val="22"/>
          <w:lang w:eastAsia="ru-RU"/>
        </w:rPr>
        <w:t xml:space="preserve"> вправе не отказывать в приемке результатов оказанных Услуг в случае выявления несоответствия результатов условиям </w:t>
      </w:r>
      <w:r>
        <w:rPr>
          <w:rFonts w:eastAsia="Times New Roman"/>
          <w:color w:val="000000"/>
          <w:sz w:val="22"/>
          <w:szCs w:val="22"/>
          <w:lang w:eastAsia="ru-RU"/>
        </w:rPr>
        <w:t>Договор</w:t>
      </w:r>
      <w:r w:rsidRPr="00E7368B">
        <w:rPr>
          <w:rFonts w:eastAsia="Times New Roman"/>
          <w:color w:val="000000"/>
          <w:sz w:val="22"/>
          <w:szCs w:val="22"/>
          <w:lang w:eastAsia="ru-RU"/>
        </w:rPr>
        <w:t xml:space="preserve">а, если выявленное несоответствие не препятствует приемке результатов этих Услуг и устранено </w:t>
      </w:r>
      <w:r>
        <w:rPr>
          <w:rFonts w:eastAsia="Times New Roman"/>
          <w:color w:val="000000"/>
          <w:sz w:val="22"/>
          <w:szCs w:val="22"/>
          <w:lang w:eastAsia="ru-RU"/>
        </w:rPr>
        <w:t>Лицензиатом.</w:t>
      </w:r>
    </w:p>
    <w:p w14:paraId="2A4BEAAC" w14:textId="4A619F2F" w:rsidR="00E7368B" w:rsidRPr="00E7368B" w:rsidRDefault="00E7368B" w:rsidP="00390136">
      <w:pPr>
        <w:autoSpaceDN w:val="0"/>
        <w:adjustRightInd w:val="0"/>
        <w:ind w:firstLine="709"/>
        <w:rPr>
          <w:rFonts w:eastAsia="Times New Roman"/>
          <w:color w:val="000000"/>
          <w:sz w:val="22"/>
          <w:szCs w:val="22"/>
          <w:lang w:eastAsia="ru-RU"/>
        </w:rPr>
      </w:pPr>
      <w:r w:rsidRPr="00E7368B">
        <w:rPr>
          <w:rFonts w:eastAsia="Times New Roman"/>
          <w:color w:val="000000"/>
          <w:sz w:val="22"/>
          <w:szCs w:val="22"/>
          <w:lang w:eastAsia="ru-RU"/>
        </w:rPr>
        <w:t>3.</w:t>
      </w:r>
      <w:r w:rsidR="003B0023">
        <w:rPr>
          <w:rFonts w:eastAsia="Times New Roman"/>
          <w:color w:val="000000"/>
          <w:sz w:val="22"/>
          <w:szCs w:val="22"/>
          <w:lang w:eastAsia="ru-RU"/>
        </w:rPr>
        <w:t>8</w:t>
      </w:r>
      <w:r w:rsidRPr="00E7368B">
        <w:rPr>
          <w:rFonts w:eastAsia="Times New Roman"/>
          <w:color w:val="000000"/>
          <w:sz w:val="22"/>
          <w:szCs w:val="22"/>
          <w:lang w:eastAsia="ru-RU"/>
        </w:rPr>
        <w:t xml:space="preserve">. Услуги считаются принятыми </w:t>
      </w:r>
      <w:r>
        <w:rPr>
          <w:rFonts w:eastAsia="Times New Roman"/>
          <w:color w:val="000000"/>
          <w:sz w:val="22"/>
          <w:szCs w:val="22"/>
          <w:lang w:eastAsia="ru-RU"/>
        </w:rPr>
        <w:t>Сублицензиато</w:t>
      </w:r>
      <w:r w:rsidRPr="00E7368B">
        <w:rPr>
          <w:rFonts w:eastAsia="Times New Roman"/>
          <w:color w:val="000000"/>
          <w:sz w:val="22"/>
          <w:szCs w:val="22"/>
          <w:lang w:eastAsia="ru-RU"/>
        </w:rPr>
        <w:t xml:space="preserve">м при отсутствии у последнего претензий по количеству (объему) и качеству их результата на основании результатов проведенной </w:t>
      </w:r>
      <w:r w:rsidR="00504E22">
        <w:rPr>
          <w:rFonts w:eastAsia="Times New Roman"/>
          <w:color w:val="000000"/>
          <w:sz w:val="22"/>
          <w:szCs w:val="22"/>
          <w:lang w:eastAsia="ru-RU"/>
        </w:rPr>
        <w:t>Сублицензиато</w:t>
      </w:r>
      <w:r w:rsidR="00504E22" w:rsidRPr="00E7368B">
        <w:rPr>
          <w:rFonts w:eastAsia="Times New Roman"/>
          <w:color w:val="000000"/>
          <w:sz w:val="22"/>
          <w:szCs w:val="22"/>
          <w:lang w:eastAsia="ru-RU"/>
        </w:rPr>
        <w:t>м</w:t>
      </w:r>
      <w:r w:rsidRPr="00E7368B">
        <w:rPr>
          <w:rFonts w:eastAsia="Times New Roman"/>
          <w:color w:val="000000"/>
          <w:sz w:val="22"/>
          <w:szCs w:val="22"/>
          <w:lang w:eastAsia="ru-RU"/>
        </w:rPr>
        <w:t xml:space="preserve"> экспертизы (в случае создания </w:t>
      </w:r>
      <w:r w:rsidR="00504E22">
        <w:rPr>
          <w:rFonts w:eastAsia="Times New Roman"/>
          <w:color w:val="000000"/>
          <w:sz w:val="22"/>
          <w:szCs w:val="22"/>
          <w:lang w:eastAsia="ru-RU"/>
        </w:rPr>
        <w:t>Сублицензиато</w:t>
      </w:r>
      <w:r w:rsidR="00504E22" w:rsidRPr="00E7368B">
        <w:rPr>
          <w:rFonts w:eastAsia="Times New Roman"/>
          <w:color w:val="000000"/>
          <w:sz w:val="22"/>
          <w:szCs w:val="22"/>
          <w:lang w:eastAsia="ru-RU"/>
        </w:rPr>
        <w:t>м</w:t>
      </w:r>
      <w:r w:rsidRPr="00E7368B">
        <w:rPr>
          <w:rFonts w:eastAsia="Times New Roman"/>
          <w:color w:val="000000"/>
          <w:sz w:val="22"/>
          <w:szCs w:val="22"/>
          <w:lang w:eastAsia="ru-RU"/>
        </w:rPr>
        <w:t xml:space="preserve"> приемочной комиссии - приемочной комиссией) и (или) экспертного заключения, с момента подписания </w:t>
      </w:r>
      <w:r w:rsidR="00611BDE">
        <w:rPr>
          <w:rFonts w:eastAsia="Times New Roman"/>
          <w:color w:val="000000"/>
          <w:sz w:val="22"/>
          <w:szCs w:val="22"/>
          <w:lang w:eastAsia="ru-RU"/>
        </w:rPr>
        <w:t>Сублицензиат</w:t>
      </w:r>
      <w:r w:rsidRPr="00E7368B">
        <w:rPr>
          <w:rFonts w:eastAsia="Times New Roman"/>
          <w:color w:val="000000"/>
          <w:sz w:val="22"/>
          <w:szCs w:val="22"/>
          <w:lang w:eastAsia="ru-RU"/>
        </w:rPr>
        <w:t xml:space="preserve">ом акта. </w:t>
      </w:r>
    </w:p>
    <w:p w14:paraId="07054C74" w14:textId="7F19AFE0" w:rsidR="00E7368B" w:rsidRPr="00E7368B" w:rsidRDefault="00E7368B" w:rsidP="00390136">
      <w:pPr>
        <w:autoSpaceDN w:val="0"/>
        <w:adjustRightInd w:val="0"/>
        <w:ind w:firstLine="709"/>
        <w:rPr>
          <w:rFonts w:eastAsia="Times New Roman"/>
          <w:color w:val="000000"/>
          <w:sz w:val="22"/>
          <w:szCs w:val="22"/>
          <w:lang w:eastAsia="ru-RU"/>
        </w:rPr>
      </w:pPr>
      <w:r w:rsidRPr="00E7368B">
        <w:rPr>
          <w:rFonts w:eastAsia="Times New Roman"/>
          <w:color w:val="000000"/>
          <w:sz w:val="22"/>
          <w:szCs w:val="22"/>
          <w:lang w:eastAsia="ru-RU"/>
        </w:rPr>
        <w:t>3.</w:t>
      </w:r>
      <w:r w:rsidR="003B0023">
        <w:rPr>
          <w:rFonts w:eastAsia="Times New Roman"/>
          <w:color w:val="000000"/>
          <w:sz w:val="22"/>
          <w:szCs w:val="22"/>
          <w:lang w:eastAsia="ru-RU"/>
        </w:rPr>
        <w:t>9</w:t>
      </w:r>
      <w:r w:rsidRPr="00E7368B">
        <w:rPr>
          <w:rFonts w:eastAsia="Times New Roman"/>
          <w:color w:val="000000"/>
          <w:sz w:val="22"/>
          <w:szCs w:val="22"/>
          <w:lang w:eastAsia="ru-RU"/>
        </w:rPr>
        <w:t xml:space="preserve">. Подписание </w:t>
      </w:r>
      <w:r w:rsidR="00611BDE">
        <w:rPr>
          <w:rFonts w:eastAsia="Times New Roman"/>
          <w:color w:val="000000"/>
          <w:sz w:val="22"/>
          <w:szCs w:val="22"/>
          <w:lang w:eastAsia="ru-RU"/>
        </w:rPr>
        <w:t>Сублицензиат</w:t>
      </w:r>
      <w:r w:rsidRPr="00E7368B">
        <w:rPr>
          <w:rFonts w:eastAsia="Times New Roman"/>
          <w:color w:val="000000"/>
          <w:sz w:val="22"/>
          <w:szCs w:val="22"/>
          <w:lang w:eastAsia="ru-RU"/>
        </w:rPr>
        <w:t>ом акта без возражений не лишает его права предъявлять в последующее время требования, связанные со скрытыми недостатками Услуг.</w:t>
      </w:r>
    </w:p>
    <w:p w14:paraId="7152C026" w14:textId="3E0C379D" w:rsidR="00E7368B" w:rsidRPr="00E7368B" w:rsidRDefault="00504E22" w:rsidP="00390136">
      <w:pPr>
        <w:autoSpaceDN w:val="0"/>
        <w:adjustRightInd w:val="0"/>
        <w:ind w:firstLine="709"/>
        <w:rPr>
          <w:rFonts w:eastAsia="Times New Roman"/>
          <w:color w:val="000000"/>
          <w:sz w:val="22"/>
          <w:szCs w:val="22"/>
          <w:lang w:eastAsia="ru-RU"/>
        </w:rPr>
      </w:pPr>
      <w:r>
        <w:rPr>
          <w:rFonts w:eastAsia="Times New Roman"/>
          <w:color w:val="000000"/>
          <w:sz w:val="22"/>
          <w:szCs w:val="22"/>
          <w:lang w:eastAsia="ru-RU"/>
        </w:rPr>
        <w:t>3.</w:t>
      </w:r>
      <w:r w:rsidR="003B0023">
        <w:rPr>
          <w:rFonts w:eastAsia="Times New Roman"/>
          <w:color w:val="000000"/>
          <w:sz w:val="22"/>
          <w:szCs w:val="22"/>
          <w:lang w:eastAsia="ru-RU"/>
        </w:rPr>
        <w:t>10</w:t>
      </w:r>
      <w:r w:rsidR="00E7368B" w:rsidRPr="00E7368B">
        <w:rPr>
          <w:rFonts w:eastAsia="Times New Roman"/>
          <w:color w:val="000000"/>
          <w:sz w:val="22"/>
          <w:szCs w:val="22"/>
          <w:lang w:eastAsia="ru-RU"/>
        </w:rPr>
        <w:t>. Сдача и приемка Услуг осуществляются уполномоченными представителями Сторон.</w:t>
      </w:r>
    </w:p>
    <w:p w14:paraId="306DF78A" w14:textId="77777777" w:rsidR="00552BF9" w:rsidRPr="008461C3" w:rsidRDefault="00552BF9" w:rsidP="00390136">
      <w:pPr>
        <w:tabs>
          <w:tab w:val="num" w:pos="360"/>
        </w:tabs>
        <w:ind w:firstLine="709"/>
        <w:jc w:val="center"/>
        <w:rPr>
          <w:rFonts w:eastAsia="Times New Roman"/>
          <w:b/>
          <w:bCs/>
          <w:color w:val="000000"/>
          <w:sz w:val="22"/>
          <w:szCs w:val="22"/>
          <w:lang w:eastAsia="ru-RU"/>
        </w:rPr>
      </w:pPr>
    </w:p>
    <w:p w14:paraId="05BE344A" w14:textId="77777777" w:rsidR="00DE65BF" w:rsidRPr="008461C3" w:rsidRDefault="001B64A3" w:rsidP="00390136">
      <w:pPr>
        <w:tabs>
          <w:tab w:val="num" w:pos="360"/>
        </w:tabs>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 xml:space="preserve">4. </w:t>
      </w:r>
      <w:r w:rsidR="00DE65BF" w:rsidRPr="008461C3">
        <w:rPr>
          <w:rFonts w:eastAsia="Times New Roman"/>
          <w:b/>
          <w:bCs/>
          <w:color w:val="000000"/>
          <w:sz w:val="22"/>
          <w:szCs w:val="22"/>
          <w:lang w:eastAsia="ru-RU"/>
        </w:rPr>
        <w:t>ПРАВО ИСПОЛЬЗОВАНИЯ</w:t>
      </w:r>
    </w:p>
    <w:p w14:paraId="4DCFF086" w14:textId="77777777" w:rsidR="00E7368B" w:rsidRDefault="00DE65BF" w:rsidP="00390136">
      <w:pPr>
        <w:tabs>
          <w:tab w:val="num" w:pos="400"/>
        </w:tabs>
        <w:ind w:firstLine="709"/>
        <w:rPr>
          <w:rFonts w:eastAsia="Times New Roman"/>
          <w:sz w:val="22"/>
          <w:szCs w:val="22"/>
          <w:lang w:eastAsia="ru-RU"/>
        </w:rPr>
      </w:pPr>
      <w:r w:rsidRPr="008461C3">
        <w:rPr>
          <w:rFonts w:eastAsia="Times New Roman"/>
          <w:color w:val="000000"/>
          <w:sz w:val="22"/>
          <w:szCs w:val="22"/>
          <w:lang w:eastAsia="ru-RU"/>
        </w:rPr>
        <w:t>4.1. Предостав</w:t>
      </w:r>
      <w:r w:rsidR="0029786C" w:rsidRPr="008461C3">
        <w:rPr>
          <w:rFonts w:eastAsia="Times New Roman"/>
          <w:color w:val="000000"/>
          <w:sz w:val="22"/>
          <w:szCs w:val="22"/>
          <w:lang w:eastAsia="ru-RU"/>
        </w:rPr>
        <w:t xml:space="preserve">ленные </w:t>
      </w:r>
      <w:r w:rsidRPr="008461C3">
        <w:rPr>
          <w:rFonts w:eastAsia="Times New Roman"/>
          <w:color w:val="000000"/>
          <w:sz w:val="22"/>
          <w:szCs w:val="22"/>
          <w:lang w:eastAsia="ru-RU"/>
        </w:rPr>
        <w:t>Сублицензиату по</w:t>
      </w:r>
      <w:r w:rsidR="001B64A3" w:rsidRPr="008461C3">
        <w:rPr>
          <w:rFonts w:eastAsia="Times New Roman"/>
          <w:color w:val="000000"/>
          <w:sz w:val="22"/>
          <w:szCs w:val="22"/>
          <w:lang w:eastAsia="ru-RU"/>
        </w:rPr>
        <w:t xml:space="preserve"> </w:t>
      </w:r>
      <w:r w:rsidRPr="008461C3">
        <w:rPr>
          <w:rFonts w:eastAsia="Times New Roman"/>
          <w:color w:val="000000"/>
          <w:sz w:val="22"/>
          <w:szCs w:val="22"/>
          <w:lang w:eastAsia="ru-RU"/>
        </w:rPr>
        <w:t xml:space="preserve">Договору неисключительные права на использование Программ для ЭВМ включают в себя право использования программ для ЭВМ на технических средствах Сублицензиата в соответствии с его назначением </w:t>
      </w:r>
      <w:r w:rsidR="005F5518" w:rsidRPr="008461C3">
        <w:rPr>
          <w:rFonts w:eastAsia="Times New Roman"/>
          <w:sz w:val="22"/>
          <w:szCs w:val="22"/>
          <w:lang w:eastAsia="ru-RU"/>
        </w:rPr>
        <w:t>без</w:t>
      </w:r>
      <w:r w:rsidRPr="008461C3">
        <w:rPr>
          <w:rFonts w:eastAsia="Times New Roman"/>
          <w:sz w:val="22"/>
          <w:szCs w:val="22"/>
          <w:lang w:eastAsia="ru-RU"/>
        </w:rPr>
        <w:t xml:space="preserve"> передач</w:t>
      </w:r>
      <w:r w:rsidR="005F5518" w:rsidRPr="008461C3">
        <w:rPr>
          <w:rFonts w:eastAsia="Times New Roman"/>
          <w:sz w:val="22"/>
          <w:szCs w:val="22"/>
          <w:lang w:eastAsia="ru-RU"/>
        </w:rPr>
        <w:t>и</w:t>
      </w:r>
      <w:r w:rsidRPr="008461C3">
        <w:rPr>
          <w:rFonts w:eastAsia="Times New Roman"/>
          <w:sz w:val="22"/>
          <w:szCs w:val="22"/>
          <w:lang w:eastAsia="ru-RU"/>
        </w:rPr>
        <w:t xml:space="preserve"> неисключительных прав на использование Программ для ЭВМ третьим лицам.</w:t>
      </w:r>
    </w:p>
    <w:p w14:paraId="3686E4CF" w14:textId="1C5D9954" w:rsidR="00DE65BF" w:rsidRPr="00E7368B" w:rsidRDefault="00DE65BF" w:rsidP="00390136">
      <w:pPr>
        <w:tabs>
          <w:tab w:val="num" w:pos="400"/>
        </w:tabs>
        <w:ind w:firstLine="709"/>
        <w:rPr>
          <w:rFonts w:eastAsia="Times New Roman"/>
          <w:sz w:val="22"/>
          <w:szCs w:val="22"/>
          <w:lang w:eastAsia="ru-RU"/>
        </w:rPr>
      </w:pPr>
      <w:r w:rsidRPr="008461C3">
        <w:rPr>
          <w:rFonts w:eastAsia="Times New Roman"/>
          <w:color w:val="000000"/>
          <w:sz w:val="22"/>
          <w:szCs w:val="22"/>
          <w:lang w:eastAsia="ru-RU"/>
        </w:rPr>
        <w:t xml:space="preserve">4.2. Программы для ЭВМ, право использования которых </w:t>
      </w:r>
      <w:r w:rsidR="0029786C" w:rsidRPr="008461C3">
        <w:rPr>
          <w:rFonts w:eastAsia="Times New Roman"/>
          <w:color w:val="000000"/>
          <w:sz w:val="22"/>
          <w:szCs w:val="22"/>
          <w:lang w:eastAsia="ru-RU"/>
        </w:rPr>
        <w:t>предоставляется</w:t>
      </w:r>
      <w:r w:rsidRPr="008461C3">
        <w:rPr>
          <w:rFonts w:eastAsia="Times New Roman"/>
          <w:color w:val="000000"/>
          <w:sz w:val="22"/>
          <w:szCs w:val="22"/>
          <w:lang w:eastAsia="ru-RU"/>
        </w:rPr>
        <w:t xml:space="preserve"> по </w:t>
      </w:r>
      <w:r w:rsidR="001B64A3" w:rsidRPr="008461C3">
        <w:rPr>
          <w:rFonts w:eastAsia="Times New Roman"/>
          <w:color w:val="000000"/>
          <w:sz w:val="22"/>
          <w:szCs w:val="22"/>
          <w:lang w:eastAsia="ru-RU"/>
        </w:rPr>
        <w:t>Д</w:t>
      </w:r>
      <w:r w:rsidRPr="008461C3">
        <w:rPr>
          <w:rFonts w:eastAsia="Times New Roman"/>
          <w:color w:val="000000"/>
          <w:sz w:val="22"/>
          <w:szCs w:val="22"/>
          <w:lang w:eastAsia="ru-RU"/>
        </w:rPr>
        <w:t>оговору, указаны в Спецификации (Приложение № 1 к Договору).</w:t>
      </w:r>
    </w:p>
    <w:p w14:paraId="7004AACB" w14:textId="77777777" w:rsidR="00DE65BF" w:rsidRPr="008461C3" w:rsidRDefault="00DE65BF" w:rsidP="00390136">
      <w:pPr>
        <w:tabs>
          <w:tab w:val="num" w:pos="400"/>
        </w:tabs>
        <w:ind w:firstLine="709"/>
        <w:rPr>
          <w:rFonts w:eastAsia="Times New Roman"/>
          <w:sz w:val="22"/>
          <w:szCs w:val="22"/>
          <w:lang w:eastAsia="ru-RU"/>
        </w:rPr>
      </w:pPr>
      <w:r w:rsidRPr="008461C3">
        <w:rPr>
          <w:rFonts w:eastAsia="Times New Roman"/>
          <w:sz w:val="22"/>
          <w:szCs w:val="22"/>
          <w:lang w:eastAsia="ru-RU"/>
        </w:rPr>
        <w:t xml:space="preserve">4.3. Неисключительные права на Программы для ЭВМ </w:t>
      </w:r>
      <w:r w:rsidR="0029786C" w:rsidRPr="008461C3">
        <w:rPr>
          <w:rFonts w:eastAsia="Times New Roman"/>
          <w:sz w:val="22"/>
          <w:szCs w:val="22"/>
          <w:lang w:eastAsia="ru-RU"/>
        </w:rPr>
        <w:t>предоставляются</w:t>
      </w:r>
      <w:r w:rsidRPr="008461C3">
        <w:rPr>
          <w:rFonts w:eastAsia="Times New Roman"/>
          <w:sz w:val="22"/>
          <w:szCs w:val="22"/>
          <w:lang w:eastAsia="ru-RU"/>
        </w:rPr>
        <w:t xml:space="preserve"> Сублицензиату в следующем объеме:</w:t>
      </w:r>
    </w:p>
    <w:p w14:paraId="7E192687" w14:textId="16EA1E4E" w:rsidR="00DE65BF" w:rsidRPr="008461C3" w:rsidRDefault="00DE65BF" w:rsidP="00390136">
      <w:pPr>
        <w:tabs>
          <w:tab w:val="num" w:pos="400"/>
        </w:tabs>
        <w:ind w:firstLine="709"/>
        <w:rPr>
          <w:rFonts w:eastAsia="Times New Roman"/>
          <w:sz w:val="22"/>
          <w:szCs w:val="22"/>
          <w:lang w:eastAsia="ru-RU"/>
        </w:rPr>
      </w:pPr>
      <w:r w:rsidRPr="008461C3">
        <w:rPr>
          <w:rFonts w:eastAsia="Times New Roman"/>
          <w:sz w:val="22"/>
          <w:szCs w:val="22"/>
          <w:lang w:eastAsia="ru-RU"/>
        </w:rPr>
        <w:t>-</w:t>
      </w:r>
      <w:r w:rsidR="00DE4DCB" w:rsidRPr="008461C3">
        <w:rPr>
          <w:rFonts w:eastAsia="Times New Roman"/>
          <w:sz w:val="22"/>
          <w:szCs w:val="22"/>
          <w:lang w:eastAsia="ru-RU"/>
        </w:rPr>
        <w:t xml:space="preserve"> </w:t>
      </w:r>
      <w:r w:rsidRPr="008461C3">
        <w:rPr>
          <w:rFonts w:eastAsia="Times New Roman"/>
          <w:sz w:val="22"/>
          <w:szCs w:val="22"/>
          <w:lang w:eastAsia="ru-RU"/>
        </w:rPr>
        <w:t>право на воспроизведение, ограниченное правом инсталляции и запуска.</w:t>
      </w:r>
    </w:p>
    <w:p w14:paraId="25E801C1" w14:textId="77777777" w:rsidR="00DE65BF" w:rsidRPr="008461C3" w:rsidRDefault="00DE65BF" w:rsidP="00390136">
      <w:pPr>
        <w:tabs>
          <w:tab w:val="num" w:pos="400"/>
        </w:tabs>
        <w:ind w:firstLine="709"/>
        <w:rPr>
          <w:rFonts w:eastAsia="Times New Roman"/>
          <w:sz w:val="22"/>
          <w:szCs w:val="22"/>
          <w:lang w:eastAsia="ru-RU"/>
        </w:rPr>
      </w:pPr>
      <w:r w:rsidRPr="008461C3">
        <w:rPr>
          <w:rFonts w:eastAsia="Times New Roman"/>
          <w:sz w:val="22"/>
          <w:szCs w:val="22"/>
          <w:lang w:eastAsia="ru-RU"/>
        </w:rPr>
        <w:t xml:space="preserve">4.4. Сублицензиат вправе использовать Программы для ЭВМ только способами, указанными в </w:t>
      </w:r>
      <w:r w:rsidR="00CC273E" w:rsidRPr="008461C3">
        <w:rPr>
          <w:rFonts w:eastAsia="Times New Roman"/>
          <w:sz w:val="22"/>
          <w:szCs w:val="22"/>
          <w:lang w:eastAsia="ru-RU"/>
        </w:rPr>
        <w:t>Д</w:t>
      </w:r>
      <w:r w:rsidRPr="008461C3">
        <w:rPr>
          <w:rFonts w:eastAsia="Times New Roman"/>
          <w:sz w:val="22"/>
          <w:szCs w:val="22"/>
          <w:lang w:eastAsia="ru-RU"/>
        </w:rPr>
        <w:t>оговоре.</w:t>
      </w:r>
    </w:p>
    <w:p w14:paraId="50981491" w14:textId="77777777" w:rsidR="00DE65BF" w:rsidRPr="008461C3" w:rsidRDefault="00DE65BF" w:rsidP="00390136">
      <w:pPr>
        <w:tabs>
          <w:tab w:val="num" w:pos="400"/>
        </w:tabs>
        <w:ind w:firstLine="709"/>
        <w:rPr>
          <w:rFonts w:eastAsia="Times New Roman"/>
          <w:sz w:val="22"/>
          <w:szCs w:val="22"/>
          <w:lang w:eastAsia="ru-RU"/>
        </w:rPr>
      </w:pPr>
      <w:r w:rsidRPr="008461C3">
        <w:rPr>
          <w:rFonts w:eastAsia="Times New Roman"/>
          <w:sz w:val="22"/>
          <w:szCs w:val="22"/>
          <w:lang w:eastAsia="ru-RU"/>
        </w:rPr>
        <w:t>4.5. Права, определённые в п.</w:t>
      </w:r>
      <w:r w:rsidR="009142A7" w:rsidRPr="008461C3">
        <w:rPr>
          <w:rFonts w:eastAsia="Times New Roman"/>
          <w:sz w:val="22"/>
          <w:szCs w:val="22"/>
          <w:lang w:eastAsia="ru-RU"/>
        </w:rPr>
        <w:t xml:space="preserve"> </w:t>
      </w:r>
      <w:r w:rsidRPr="008461C3">
        <w:rPr>
          <w:rFonts w:eastAsia="Times New Roman"/>
          <w:sz w:val="22"/>
          <w:szCs w:val="22"/>
          <w:lang w:eastAsia="ru-RU"/>
        </w:rPr>
        <w:t xml:space="preserve">4.3. </w:t>
      </w:r>
      <w:r w:rsidR="001B64A3" w:rsidRPr="008461C3">
        <w:rPr>
          <w:rFonts w:eastAsia="Times New Roman"/>
          <w:sz w:val="22"/>
          <w:szCs w:val="22"/>
          <w:lang w:eastAsia="ru-RU"/>
        </w:rPr>
        <w:t>Д</w:t>
      </w:r>
      <w:r w:rsidRPr="008461C3">
        <w:rPr>
          <w:rFonts w:eastAsia="Times New Roman"/>
          <w:sz w:val="22"/>
          <w:szCs w:val="22"/>
          <w:lang w:eastAsia="ru-RU"/>
        </w:rPr>
        <w:t xml:space="preserve">оговора </w:t>
      </w:r>
      <w:r w:rsidR="0029786C" w:rsidRPr="008461C3">
        <w:rPr>
          <w:rFonts w:eastAsia="Times New Roman"/>
          <w:sz w:val="22"/>
          <w:szCs w:val="22"/>
          <w:lang w:eastAsia="ru-RU"/>
        </w:rPr>
        <w:t>предоставляется</w:t>
      </w:r>
      <w:r w:rsidRPr="008461C3">
        <w:rPr>
          <w:rFonts w:eastAsia="Times New Roman"/>
          <w:sz w:val="22"/>
          <w:szCs w:val="22"/>
          <w:lang w:eastAsia="ru-RU"/>
        </w:rPr>
        <w:t xml:space="preserve"> только при условии согласия Конечного пользователя с «Лицензионным соглашением с конечным пользователем» и добровольного присоединения к нему.</w:t>
      </w:r>
    </w:p>
    <w:p w14:paraId="7559D524" w14:textId="77777777" w:rsidR="00DE65BF" w:rsidRPr="008461C3" w:rsidRDefault="00DE65BF" w:rsidP="00390136">
      <w:pPr>
        <w:tabs>
          <w:tab w:val="num" w:pos="400"/>
        </w:tabs>
        <w:ind w:firstLine="709"/>
        <w:rPr>
          <w:rFonts w:eastAsia="Times New Roman"/>
          <w:color w:val="000000"/>
          <w:sz w:val="22"/>
          <w:szCs w:val="22"/>
          <w:lang w:eastAsia="ru-RU"/>
        </w:rPr>
      </w:pPr>
      <w:bookmarkStart w:id="0" w:name="_Toc190259138"/>
      <w:r w:rsidRPr="008461C3">
        <w:rPr>
          <w:rFonts w:eastAsia="Times New Roman"/>
          <w:color w:val="000000"/>
          <w:sz w:val="22"/>
          <w:szCs w:val="22"/>
          <w:lang w:eastAsia="ru-RU"/>
        </w:rPr>
        <w:t>4.6. Лицензиат гарантирует, что в процессе исполнения Договора не будут нарушены права третьих лиц.</w:t>
      </w:r>
      <w:bookmarkEnd w:id="0"/>
    </w:p>
    <w:p w14:paraId="1252B773" w14:textId="77777777" w:rsidR="00DE65BF" w:rsidRPr="008461C3" w:rsidRDefault="00DE65BF" w:rsidP="00390136">
      <w:pPr>
        <w:tabs>
          <w:tab w:val="num" w:pos="400"/>
        </w:tabs>
        <w:ind w:firstLine="709"/>
        <w:rPr>
          <w:rFonts w:eastAsia="Times New Roman"/>
          <w:color w:val="000000"/>
          <w:sz w:val="22"/>
          <w:szCs w:val="22"/>
          <w:lang w:eastAsia="ru-RU"/>
        </w:rPr>
      </w:pPr>
      <w:r w:rsidRPr="008461C3">
        <w:rPr>
          <w:rFonts w:eastAsia="Times New Roman"/>
          <w:color w:val="000000"/>
          <w:sz w:val="22"/>
          <w:szCs w:val="22"/>
          <w:lang w:eastAsia="ru-RU"/>
        </w:rPr>
        <w:t>4.7. Действие настоящего Договора ограничивается территорией Российской Федерации и не распространяется на другие территории.</w:t>
      </w:r>
    </w:p>
    <w:p w14:paraId="0A546383" w14:textId="77777777" w:rsidR="00DE65BF" w:rsidRPr="008461C3" w:rsidRDefault="00DE65BF" w:rsidP="00390136">
      <w:pPr>
        <w:tabs>
          <w:tab w:val="num" w:pos="400"/>
        </w:tabs>
        <w:ind w:firstLine="709"/>
        <w:rPr>
          <w:rFonts w:eastAsia="Times New Roman"/>
          <w:sz w:val="22"/>
          <w:szCs w:val="22"/>
          <w:lang w:eastAsia="ru-RU"/>
        </w:rPr>
      </w:pPr>
      <w:r w:rsidRPr="008461C3">
        <w:rPr>
          <w:rFonts w:eastAsia="Times New Roman"/>
          <w:sz w:val="22"/>
          <w:szCs w:val="22"/>
          <w:lang w:eastAsia="ru-RU"/>
        </w:rPr>
        <w:t>4.8. Сублицензиат обязан пред</w:t>
      </w:r>
      <w:r w:rsidR="001B64A3" w:rsidRPr="008461C3">
        <w:rPr>
          <w:rFonts w:eastAsia="Times New Roman"/>
          <w:sz w:val="22"/>
          <w:szCs w:val="22"/>
          <w:lang w:eastAsia="ru-RU"/>
        </w:rPr>
        <w:t>о</w:t>
      </w:r>
      <w:r w:rsidRPr="008461C3">
        <w:rPr>
          <w:rFonts w:eastAsia="Times New Roman"/>
          <w:sz w:val="22"/>
          <w:szCs w:val="22"/>
          <w:lang w:eastAsia="ru-RU"/>
        </w:rPr>
        <w:t>ставлять Лицензиату, по его требованию, отчеты об использовании Программы для ЭВМ, в произвольной форме.</w:t>
      </w:r>
    </w:p>
    <w:p w14:paraId="627A5CEC" w14:textId="77777777" w:rsidR="00DE65BF" w:rsidRPr="008461C3" w:rsidRDefault="00DE65BF" w:rsidP="00390136">
      <w:pPr>
        <w:tabs>
          <w:tab w:val="num" w:pos="400"/>
        </w:tabs>
        <w:ind w:firstLine="709"/>
        <w:rPr>
          <w:rFonts w:eastAsia="Times New Roman"/>
          <w:sz w:val="22"/>
          <w:szCs w:val="22"/>
          <w:lang w:eastAsia="ru-RU"/>
        </w:rPr>
      </w:pPr>
      <w:r w:rsidRPr="008461C3">
        <w:rPr>
          <w:rFonts w:eastAsia="Times New Roman"/>
          <w:sz w:val="22"/>
          <w:szCs w:val="22"/>
          <w:lang w:eastAsia="ru-RU"/>
        </w:rPr>
        <w:t xml:space="preserve">4.9. Неисключительные права на использование Программ для ЭВМ </w:t>
      </w:r>
      <w:r w:rsidR="00006747" w:rsidRPr="008461C3">
        <w:rPr>
          <w:rFonts w:eastAsia="Times New Roman"/>
          <w:sz w:val="22"/>
          <w:szCs w:val="22"/>
          <w:lang w:eastAsia="ru-RU"/>
        </w:rPr>
        <w:t>предоставляются</w:t>
      </w:r>
      <w:r w:rsidRPr="008461C3">
        <w:rPr>
          <w:rFonts w:eastAsia="Times New Roman"/>
          <w:sz w:val="22"/>
          <w:szCs w:val="22"/>
          <w:lang w:eastAsia="ru-RU"/>
        </w:rPr>
        <w:t xml:space="preserve"> Сублицензиату на срок действия исключительного права Правообладателя, но не менее чем на 12 (двенадцать) месяцев.</w:t>
      </w:r>
    </w:p>
    <w:p w14:paraId="27C3BDAE" w14:textId="77777777" w:rsidR="00DE4DCB" w:rsidRPr="008461C3" w:rsidRDefault="00DE4DCB" w:rsidP="00390136">
      <w:pPr>
        <w:tabs>
          <w:tab w:val="num" w:pos="400"/>
        </w:tabs>
        <w:ind w:firstLine="709"/>
        <w:rPr>
          <w:rFonts w:eastAsia="Times New Roman"/>
          <w:sz w:val="22"/>
          <w:szCs w:val="22"/>
          <w:lang w:eastAsia="ru-RU"/>
        </w:rPr>
      </w:pPr>
    </w:p>
    <w:p w14:paraId="0B4BBCC1" w14:textId="77777777" w:rsidR="00DE65BF" w:rsidRPr="008461C3" w:rsidRDefault="00DE65BF" w:rsidP="00390136">
      <w:pPr>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5. ГАРАНТИИ И ОБЯЗАТЕЛЬСТВА</w:t>
      </w:r>
    </w:p>
    <w:p w14:paraId="7394E49E" w14:textId="77777777" w:rsidR="00DE65BF" w:rsidRPr="008461C3" w:rsidRDefault="00DE65BF" w:rsidP="00390136">
      <w:pPr>
        <w:tabs>
          <w:tab w:val="num" w:pos="709"/>
        </w:tabs>
        <w:ind w:firstLine="709"/>
        <w:rPr>
          <w:rFonts w:eastAsia="Times New Roman"/>
          <w:color w:val="000000"/>
          <w:sz w:val="22"/>
          <w:szCs w:val="22"/>
          <w:lang w:eastAsia="ru-RU"/>
        </w:rPr>
      </w:pPr>
      <w:r w:rsidRPr="008461C3">
        <w:rPr>
          <w:rFonts w:eastAsia="Times New Roman"/>
          <w:color w:val="000000"/>
          <w:sz w:val="22"/>
          <w:szCs w:val="22"/>
          <w:lang w:eastAsia="ru-RU"/>
        </w:rPr>
        <w:t>5.1.</w:t>
      </w:r>
      <w:r w:rsidRPr="008461C3">
        <w:rPr>
          <w:rFonts w:eastAsia="Times New Roman"/>
          <w:color w:val="000000"/>
          <w:sz w:val="22"/>
          <w:szCs w:val="22"/>
          <w:lang w:eastAsia="ru-RU"/>
        </w:rPr>
        <w:tab/>
        <w:t>Все</w:t>
      </w:r>
      <w:r w:rsidR="001D2C9C" w:rsidRPr="008461C3">
        <w:rPr>
          <w:rFonts w:eastAsia="Times New Roman"/>
          <w:color w:val="000000"/>
          <w:sz w:val="22"/>
          <w:szCs w:val="22"/>
          <w:lang w:eastAsia="ru-RU"/>
        </w:rPr>
        <w:t xml:space="preserve"> </w:t>
      </w:r>
      <w:r w:rsidRPr="008461C3">
        <w:rPr>
          <w:rFonts w:eastAsia="Times New Roman"/>
          <w:color w:val="000000"/>
          <w:sz w:val="22"/>
          <w:szCs w:val="22"/>
          <w:lang w:eastAsia="ru-RU"/>
        </w:rPr>
        <w:t>гарантии</w:t>
      </w:r>
      <w:r w:rsidR="001D2C9C" w:rsidRPr="008461C3">
        <w:rPr>
          <w:rFonts w:eastAsia="Times New Roman"/>
          <w:color w:val="000000"/>
          <w:sz w:val="22"/>
          <w:szCs w:val="22"/>
          <w:lang w:eastAsia="ru-RU"/>
        </w:rPr>
        <w:t xml:space="preserve"> </w:t>
      </w:r>
      <w:r w:rsidRPr="008461C3">
        <w:rPr>
          <w:rFonts w:eastAsia="Times New Roman"/>
          <w:color w:val="000000"/>
          <w:sz w:val="22"/>
          <w:szCs w:val="22"/>
          <w:lang w:eastAsia="ru-RU"/>
        </w:rPr>
        <w:t>Лицензиата</w:t>
      </w:r>
      <w:r w:rsidR="001D2C9C" w:rsidRPr="008461C3">
        <w:rPr>
          <w:rFonts w:eastAsia="Times New Roman"/>
          <w:color w:val="000000"/>
          <w:sz w:val="22"/>
          <w:szCs w:val="22"/>
          <w:lang w:eastAsia="ru-RU"/>
        </w:rPr>
        <w:t>,</w:t>
      </w:r>
      <w:r w:rsidRPr="008461C3">
        <w:rPr>
          <w:rFonts w:eastAsia="Times New Roman"/>
          <w:color w:val="000000"/>
          <w:sz w:val="22"/>
          <w:szCs w:val="22"/>
          <w:lang w:eastAsia="ru-RU"/>
        </w:rPr>
        <w:t xml:space="preserve"> </w:t>
      </w:r>
      <w:r w:rsidR="00006747" w:rsidRPr="008461C3">
        <w:rPr>
          <w:rFonts w:eastAsia="Times New Roman"/>
          <w:color w:val="000000"/>
          <w:sz w:val="22"/>
          <w:szCs w:val="22"/>
          <w:lang w:eastAsia="ru-RU"/>
        </w:rPr>
        <w:t>предоставленные</w:t>
      </w:r>
      <w:r w:rsidR="001D2C9C" w:rsidRPr="008461C3">
        <w:rPr>
          <w:rFonts w:eastAsia="Times New Roman"/>
          <w:color w:val="000000"/>
          <w:sz w:val="22"/>
          <w:szCs w:val="22"/>
          <w:lang w:eastAsia="ru-RU"/>
        </w:rPr>
        <w:t xml:space="preserve"> </w:t>
      </w:r>
      <w:r w:rsidRPr="008461C3">
        <w:rPr>
          <w:rFonts w:eastAsia="Times New Roman"/>
          <w:color w:val="000000"/>
          <w:sz w:val="22"/>
          <w:szCs w:val="22"/>
          <w:lang w:eastAsia="ru-RU"/>
        </w:rPr>
        <w:t>Сублицензиату, относительно программ для ЭВМ, ограничиваются гарантиями, изложенными в данном разделе.</w:t>
      </w:r>
    </w:p>
    <w:p w14:paraId="32137D8E" w14:textId="77777777" w:rsidR="00DE65BF" w:rsidRPr="008461C3" w:rsidRDefault="00DE65BF" w:rsidP="00390136">
      <w:pPr>
        <w:tabs>
          <w:tab w:val="num" w:pos="709"/>
        </w:tabs>
        <w:ind w:firstLine="709"/>
        <w:rPr>
          <w:rFonts w:eastAsia="Times New Roman"/>
          <w:color w:val="000000"/>
          <w:sz w:val="22"/>
          <w:szCs w:val="22"/>
          <w:lang w:eastAsia="ru-RU"/>
        </w:rPr>
      </w:pPr>
      <w:r w:rsidRPr="008461C3">
        <w:rPr>
          <w:rFonts w:eastAsia="Times New Roman"/>
          <w:color w:val="000000"/>
          <w:sz w:val="22"/>
          <w:szCs w:val="22"/>
          <w:lang w:eastAsia="ru-RU"/>
        </w:rPr>
        <w:t>5.2.</w:t>
      </w:r>
      <w:r w:rsidRPr="008461C3">
        <w:rPr>
          <w:rFonts w:eastAsia="Times New Roman"/>
          <w:color w:val="000000"/>
          <w:sz w:val="22"/>
          <w:szCs w:val="22"/>
          <w:lang w:eastAsia="ru-RU"/>
        </w:rPr>
        <w:tab/>
        <w:t xml:space="preserve">Лицензиат гарантирует, что характеристики и свойства, </w:t>
      </w:r>
      <w:r w:rsidR="00006747" w:rsidRPr="008461C3">
        <w:rPr>
          <w:rFonts w:eastAsia="Times New Roman"/>
          <w:color w:val="000000"/>
          <w:sz w:val="22"/>
          <w:szCs w:val="22"/>
          <w:lang w:eastAsia="ru-RU"/>
        </w:rPr>
        <w:t>предоставленных</w:t>
      </w:r>
      <w:r w:rsidRPr="008461C3">
        <w:rPr>
          <w:rFonts w:eastAsia="Times New Roman"/>
          <w:color w:val="000000"/>
          <w:sz w:val="22"/>
          <w:szCs w:val="22"/>
          <w:lang w:eastAsia="ru-RU"/>
        </w:rPr>
        <w:t xml:space="preserve"> Сублицензиату экземпляров программ для ЭВМ, соответствуют указанным в документации. </w:t>
      </w:r>
    </w:p>
    <w:p w14:paraId="30C489AD" w14:textId="77777777" w:rsidR="00DE65BF" w:rsidRPr="008461C3" w:rsidRDefault="00DE65BF" w:rsidP="00390136">
      <w:pPr>
        <w:tabs>
          <w:tab w:val="num" w:pos="709"/>
        </w:tabs>
        <w:ind w:firstLine="709"/>
        <w:rPr>
          <w:rFonts w:eastAsia="Times New Roman"/>
          <w:color w:val="000000"/>
          <w:sz w:val="22"/>
          <w:szCs w:val="22"/>
          <w:lang w:eastAsia="ru-RU"/>
        </w:rPr>
      </w:pPr>
      <w:r w:rsidRPr="008461C3">
        <w:rPr>
          <w:rFonts w:eastAsia="Times New Roman"/>
          <w:color w:val="000000"/>
          <w:sz w:val="22"/>
          <w:szCs w:val="22"/>
          <w:lang w:eastAsia="ru-RU"/>
        </w:rPr>
        <w:t>5.3.</w:t>
      </w:r>
      <w:r w:rsidRPr="008461C3">
        <w:rPr>
          <w:rFonts w:eastAsia="Times New Roman"/>
          <w:color w:val="000000"/>
          <w:sz w:val="22"/>
          <w:szCs w:val="22"/>
          <w:lang w:eastAsia="ru-RU"/>
        </w:rPr>
        <w:tab/>
        <w:t>Сублицензиат обязуется использовать программы для ЭВМ только в пределах тех прав и теми способами, которые предусмотрены Договором.</w:t>
      </w:r>
    </w:p>
    <w:p w14:paraId="7EE28A8F" w14:textId="77777777" w:rsidR="00DE65BF" w:rsidRPr="008461C3" w:rsidRDefault="00DE65BF" w:rsidP="00390136">
      <w:pPr>
        <w:tabs>
          <w:tab w:val="num" w:pos="709"/>
        </w:tabs>
        <w:ind w:firstLine="709"/>
        <w:rPr>
          <w:rFonts w:eastAsia="Times New Roman"/>
          <w:bCs/>
          <w:spacing w:val="-2"/>
          <w:sz w:val="22"/>
          <w:szCs w:val="22"/>
          <w:lang w:eastAsia="ru-RU"/>
        </w:rPr>
      </w:pPr>
      <w:r w:rsidRPr="008461C3">
        <w:rPr>
          <w:rFonts w:eastAsia="Times New Roman"/>
          <w:color w:val="000000"/>
          <w:sz w:val="22"/>
          <w:szCs w:val="22"/>
          <w:lang w:eastAsia="ru-RU"/>
        </w:rPr>
        <w:t>5.4.</w:t>
      </w:r>
      <w:r w:rsidRPr="008461C3">
        <w:rPr>
          <w:rFonts w:eastAsia="Times New Roman"/>
          <w:color w:val="000000"/>
          <w:sz w:val="22"/>
          <w:szCs w:val="22"/>
          <w:lang w:eastAsia="ru-RU"/>
        </w:rPr>
        <w:tab/>
        <w:t xml:space="preserve">Сублицензиат обязуется строго придерживаться и не нарушать условий Договора, а также не удалять и не маскировать каким-либо образом любой из торговых знаков, марок, эмблем и иных меток, имеющихся на программных продуктах и их носителях. </w:t>
      </w:r>
    </w:p>
    <w:p w14:paraId="53EA928C" w14:textId="77777777" w:rsidR="00DE65BF" w:rsidRPr="008461C3" w:rsidRDefault="00DE65BF" w:rsidP="00390136">
      <w:pPr>
        <w:tabs>
          <w:tab w:val="num" w:pos="709"/>
        </w:tabs>
        <w:ind w:firstLine="709"/>
        <w:rPr>
          <w:rFonts w:eastAsia="Times New Roman"/>
          <w:bCs/>
          <w:spacing w:val="-2"/>
          <w:sz w:val="22"/>
          <w:szCs w:val="22"/>
          <w:lang w:eastAsia="ru-RU"/>
        </w:rPr>
      </w:pPr>
    </w:p>
    <w:p w14:paraId="6904F5C6" w14:textId="77777777" w:rsidR="00DE65BF" w:rsidRPr="008461C3" w:rsidRDefault="00DE65BF" w:rsidP="00390136">
      <w:pPr>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 xml:space="preserve">6. ОТВЕТСТВЕННОСТЬ СТОРОН </w:t>
      </w:r>
    </w:p>
    <w:p w14:paraId="7E55A2DD" w14:textId="77777777" w:rsidR="00DE65BF" w:rsidRPr="008461C3" w:rsidRDefault="00DE65BF" w:rsidP="00390136">
      <w:pPr>
        <w:ind w:firstLine="709"/>
        <w:rPr>
          <w:rFonts w:eastAsia="Times New Roman"/>
          <w:color w:val="000000"/>
          <w:sz w:val="22"/>
          <w:szCs w:val="22"/>
          <w:lang w:eastAsia="ru-RU"/>
        </w:rPr>
      </w:pPr>
      <w:r w:rsidRPr="008461C3">
        <w:rPr>
          <w:rFonts w:eastAsia="Times New Roman"/>
          <w:color w:val="000000"/>
          <w:sz w:val="22"/>
          <w:szCs w:val="22"/>
          <w:lang w:eastAsia="ru-RU"/>
        </w:rPr>
        <w:t xml:space="preserve">6.1. За невыполнение или ненадлежащее исполнение обязательств по </w:t>
      </w:r>
      <w:r w:rsidRPr="008461C3">
        <w:rPr>
          <w:rFonts w:eastAsia="Times New Roman"/>
          <w:bCs/>
          <w:color w:val="000000"/>
          <w:sz w:val="22"/>
          <w:szCs w:val="22"/>
          <w:lang w:eastAsia="ru-RU"/>
        </w:rPr>
        <w:t>Договору</w:t>
      </w:r>
      <w:r w:rsidRPr="008461C3">
        <w:rPr>
          <w:rFonts w:eastAsia="Times New Roman"/>
          <w:color w:val="000000"/>
          <w:sz w:val="22"/>
          <w:szCs w:val="22"/>
          <w:lang w:eastAsia="ru-RU"/>
        </w:rPr>
        <w:t xml:space="preserve"> </w:t>
      </w:r>
      <w:r w:rsidRPr="008461C3">
        <w:rPr>
          <w:rFonts w:eastAsia="Times New Roman"/>
          <w:bCs/>
          <w:color w:val="000000"/>
          <w:sz w:val="22"/>
          <w:szCs w:val="22"/>
          <w:lang w:eastAsia="ru-RU"/>
        </w:rPr>
        <w:t>Лицензиат</w:t>
      </w:r>
      <w:r w:rsidRPr="008461C3">
        <w:rPr>
          <w:rFonts w:eastAsia="Times New Roman"/>
          <w:color w:val="000000"/>
          <w:sz w:val="22"/>
          <w:szCs w:val="22"/>
          <w:lang w:eastAsia="ru-RU"/>
        </w:rPr>
        <w:t xml:space="preserve"> и </w:t>
      </w:r>
      <w:r w:rsidRPr="008461C3">
        <w:rPr>
          <w:rFonts w:eastAsia="Times New Roman"/>
          <w:bCs/>
          <w:color w:val="000000"/>
          <w:sz w:val="22"/>
          <w:szCs w:val="22"/>
          <w:lang w:eastAsia="ru-RU"/>
        </w:rPr>
        <w:t>Сублицензиат</w:t>
      </w:r>
      <w:r w:rsidRPr="008461C3">
        <w:rPr>
          <w:rFonts w:eastAsia="Times New Roman"/>
          <w:color w:val="000000"/>
          <w:sz w:val="22"/>
          <w:szCs w:val="22"/>
          <w:lang w:eastAsia="ru-RU"/>
        </w:rPr>
        <w:t xml:space="preserve"> несут ответственность в соответствии с законодательством Российской Федерации.</w:t>
      </w:r>
    </w:p>
    <w:p w14:paraId="3655F4BE" w14:textId="77777777" w:rsidR="00DE65BF" w:rsidRPr="008461C3" w:rsidRDefault="00DE65BF" w:rsidP="00390136">
      <w:pPr>
        <w:ind w:firstLine="709"/>
        <w:rPr>
          <w:rFonts w:eastAsia="Times New Roman"/>
          <w:bCs/>
          <w:sz w:val="22"/>
          <w:szCs w:val="22"/>
          <w:lang w:eastAsia="ru-RU"/>
        </w:rPr>
      </w:pPr>
      <w:r w:rsidRPr="008461C3">
        <w:rPr>
          <w:rFonts w:eastAsia="Times New Roman"/>
          <w:bCs/>
          <w:sz w:val="22"/>
          <w:szCs w:val="22"/>
          <w:lang w:eastAsia="ru-RU"/>
        </w:rPr>
        <w:t>6.2. Все интеллектуальные права Лицензиата защищены законодательством Российской Федерации.</w:t>
      </w:r>
    </w:p>
    <w:p w14:paraId="1A9AEBA0" w14:textId="77777777" w:rsidR="002B3CC2" w:rsidRPr="008461C3" w:rsidRDefault="00DE65BF" w:rsidP="00390136">
      <w:pPr>
        <w:ind w:firstLine="709"/>
        <w:rPr>
          <w:rFonts w:eastAsia="Times New Roman"/>
          <w:color w:val="000000"/>
          <w:sz w:val="22"/>
          <w:szCs w:val="22"/>
          <w:lang w:eastAsia="ru-RU"/>
        </w:rPr>
      </w:pPr>
      <w:r w:rsidRPr="008461C3">
        <w:rPr>
          <w:rFonts w:eastAsia="Times New Roman"/>
          <w:bCs/>
          <w:color w:val="000000"/>
          <w:sz w:val="22"/>
          <w:szCs w:val="22"/>
          <w:lang w:eastAsia="ru-RU"/>
        </w:rPr>
        <w:t xml:space="preserve">6.3. Лицензиат не несет ответственности за проблемы или убытки, которые могут возникнуть у сублицензиатов в результате использования </w:t>
      </w:r>
      <w:r w:rsidRPr="008461C3">
        <w:rPr>
          <w:rFonts w:eastAsia="Times New Roman"/>
          <w:color w:val="000000"/>
          <w:sz w:val="22"/>
          <w:szCs w:val="22"/>
          <w:lang w:eastAsia="ru-RU"/>
        </w:rPr>
        <w:t>программ для ЭВМ.</w:t>
      </w:r>
    </w:p>
    <w:p w14:paraId="444E215B" w14:textId="7ABD65AB" w:rsidR="002B3CC2" w:rsidRDefault="002B3CC2" w:rsidP="00390136">
      <w:pPr>
        <w:tabs>
          <w:tab w:val="left" w:pos="567"/>
        </w:tabs>
        <w:ind w:firstLine="709"/>
        <w:rPr>
          <w:rFonts w:eastAsia="Times New Roman"/>
          <w:bCs/>
          <w:color w:val="000000"/>
          <w:sz w:val="22"/>
          <w:szCs w:val="22"/>
          <w:lang w:eastAsia="ru-RU"/>
        </w:rPr>
      </w:pPr>
      <w:r w:rsidRPr="008461C3">
        <w:rPr>
          <w:rFonts w:eastAsia="Times New Roman"/>
          <w:color w:val="000000"/>
          <w:sz w:val="22"/>
          <w:szCs w:val="22"/>
          <w:lang w:eastAsia="ru-RU"/>
        </w:rPr>
        <w:t>6.4.</w:t>
      </w:r>
      <w:r w:rsidR="00BA40BE" w:rsidRPr="008461C3">
        <w:rPr>
          <w:rFonts w:eastAsia="Times New Roman"/>
          <w:color w:val="000000"/>
          <w:sz w:val="22"/>
          <w:szCs w:val="22"/>
          <w:lang w:eastAsia="ru-RU"/>
        </w:rPr>
        <w:t xml:space="preserve"> </w:t>
      </w:r>
      <w:r w:rsidRPr="008461C3">
        <w:rPr>
          <w:rFonts w:eastAsia="Times New Roman"/>
          <w:bCs/>
          <w:color w:val="000000"/>
          <w:sz w:val="22"/>
          <w:szCs w:val="22"/>
          <w:lang w:eastAsia="ru-RU"/>
        </w:rPr>
        <w:t>Лицензиат не гарантирует совместимость и не несет ответственность за несовместимость Программного продукта с другим программным обеспечением и оборудованием Сублицензиата.</w:t>
      </w:r>
    </w:p>
    <w:p w14:paraId="4120EF28" w14:textId="15469EC9"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5</w:t>
      </w:r>
      <w:r w:rsidRPr="00B412CC">
        <w:rPr>
          <w:rFonts w:ascii="Times New Roman" w:eastAsia="Times New Roman" w:hAnsi="Times New Roman"/>
          <w:lang w:eastAsia="ru-RU"/>
        </w:rPr>
        <w:t xml:space="preserve">. За неисполнение или ненадлежащее исполнение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Стороны несут ответственность в соответствии с действующим законодательством Российской Федерации.</w:t>
      </w:r>
    </w:p>
    <w:p w14:paraId="2783BA22" w14:textId="205F3D42" w:rsidR="00B27257" w:rsidRPr="00B412CC" w:rsidRDefault="00B27257" w:rsidP="00390136">
      <w:pPr>
        <w:pStyle w:val="1"/>
        <w:ind w:firstLine="709"/>
        <w:jc w:val="both"/>
        <w:rPr>
          <w:rFonts w:ascii="Times New Roman" w:eastAsia="Times New Roman" w:hAnsi="Times New Roman"/>
          <w:lang w:eastAsia="ru-RU"/>
        </w:rPr>
      </w:pPr>
      <w:bookmarkStart w:id="1" w:name="_ref_1804003"/>
      <w:r w:rsidRPr="00B412CC">
        <w:rPr>
          <w:rFonts w:ascii="Times New Roman" w:eastAsia="Times New Roman" w:hAnsi="Times New Roman"/>
          <w:lang w:eastAsia="ru-RU"/>
        </w:rPr>
        <w:t>6.</w:t>
      </w:r>
      <w:bookmarkEnd w:id="1"/>
      <w:r>
        <w:rPr>
          <w:rFonts w:ascii="Times New Roman" w:eastAsia="Times New Roman" w:hAnsi="Times New Roman"/>
          <w:lang w:eastAsia="ru-RU"/>
        </w:rPr>
        <w:t>6.</w:t>
      </w:r>
      <w:r>
        <w:rPr>
          <w:rFonts w:ascii="Times New Roman" w:eastAsia="Times New Roman" w:hAnsi="Times New Roman"/>
          <w:lang w:eastAsia="ru-RU"/>
        </w:rPr>
        <w:t xml:space="preserve"> </w:t>
      </w:r>
      <w:r w:rsidRPr="00B412CC">
        <w:rPr>
          <w:rFonts w:ascii="Times New Roman" w:eastAsia="Times New Roman" w:hAnsi="Times New Roman"/>
          <w:lang w:eastAsia="ru-RU"/>
        </w:rPr>
        <w:t xml:space="preserve">Пеня начисляется за каждый день просрочки исполнения </w:t>
      </w:r>
      <w:r w:rsidR="0005656A" w:rsidRPr="0005656A">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обязательства, предусмотренного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начиная со дня, следующего после дня истечения установленного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срока исполнения обязательства, и устанавливается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EB3951">
        <w:rPr>
          <w:rFonts w:ascii="Times New Roman" w:eastAsia="Times New Roman" w:hAnsi="Times New Roman"/>
          <w:lang w:eastAsia="ru-RU"/>
        </w:rPr>
        <w:t>договора</w:t>
      </w:r>
      <w:r w:rsidRPr="00B412CC">
        <w:rPr>
          <w:rFonts w:ascii="Times New Roman" w:eastAsia="Times New Roman" w:hAnsi="Times New Roman"/>
          <w:lang w:eastAsia="ru-RU"/>
        </w:rPr>
        <w:t xml:space="preserve"> (отдельного этапа исполнения </w:t>
      </w:r>
      <w:r w:rsidR="00EB3951">
        <w:rPr>
          <w:rFonts w:ascii="Times New Roman" w:eastAsia="Times New Roman" w:hAnsi="Times New Roman"/>
          <w:lang w:eastAsia="ru-RU"/>
        </w:rPr>
        <w:t>договора</w:t>
      </w:r>
      <w:r w:rsidRPr="00B412CC">
        <w:rPr>
          <w:rFonts w:ascii="Times New Roman" w:eastAsia="Times New Roman" w:hAnsi="Times New Roman"/>
          <w:lang w:eastAsia="ru-RU"/>
        </w:rPr>
        <w:t xml:space="preserve">), уменьшенной на сумму, пропорциональную объему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(соответствующим отдельным этапом исполнения </w:t>
      </w:r>
      <w:r w:rsidR="00EB3951">
        <w:rPr>
          <w:rFonts w:ascii="Times New Roman" w:eastAsia="Times New Roman" w:hAnsi="Times New Roman"/>
          <w:lang w:eastAsia="ru-RU"/>
        </w:rPr>
        <w:t>договора</w:t>
      </w:r>
      <w:r w:rsidRPr="00B412CC">
        <w:rPr>
          <w:rFonts w:ascii="Times New Roman" w:eastAsia="Times New Roman" w:hAnsi="Times New Roman"/>
          <w:lang w:eastAsia="ru-RU"/>
        </w:rPr>
        <w:t xml:space="preserve">) и фактически исполненных </w:t>
      </w:r>
      <w:r w:rsidR="00BD6C6C" w:rsidRPr="00BD6C6C">
        <w:rPr>
          <w:rFonts w:ascii="Times New Roman" w:eastAsia="Times New Roman" w:hAnsi="Times New Roman"/>
          <w:lang w:eastAsia="ru-RU"/>
        </w:rPr>
        <w:t>Лицензиатом</w:t>
      </w:r>
      <w:r w:rsidRPr="00B412CC">
        <w:rPr>
          <w:rFonts w:ascii="Times New Roman" w:eastAsia="Times New Roman" w:hAnsi="Times New Roman"/>
          <w:lang w:eastAsia="ru-RU"/>
        </w:rPr>
        <w:t>.</w:t>
      </w:r>
    </w:p>
    <w:p w14:paraId="038873B6" w14:textId="6C617DA8" w:rsidR="00B27257" w:rsidRPr="00B412CC" w:rsidRDefault="00B27257" w:rsidP="00390136">
      <w:pPr>
        <w:pStyle w:val="1"/>
        <w:ind w:firstLine="709"/>
        <w:jc w:val="both"/>
        <w:outlineLvl w:val="0"/>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7</w:t>
      </w:r>
      <w:r w:rsidRPr="00B412CC">
        <w:rPr>
          <w:rFonts w:ascii="Times New Roman" w:eastAsia="Times New Roman" w:hAnsi="Times New Roman"/>
          <w:lang w:eastAsia="ru-RU"/>
        </w:rPr>
        <w:t xml:space="preserve">. Штрафы начисляются за неисполнение или ненадлежащее исполнение </w:t>
      </w:r>
      <w:r w:rsidR="00757C36" w:rsidRPr="00757C36">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за исключением просрочки исполнения </w:t>
      </w:r>
      <w:r w:rsidR="0077559C" w:rsidRPr="0077559C">
        <w:rPr>
          <w:rFonts w:ascii="Times New Roman" w:eastAsia="Times New Roman" w:hAnsi="Times New Roman"/>
          <w:lang w:eastAsia="ru-RU"/>
        </w:rPr>
        <w:t xml:space="preserve">Лицензиатом </w:t>
      </w:r>
      <w:r w:rsidRPr="00B412CC">
        <w:rPr>
          <w:rFonts w:ascii="Times New Roman" w:eastAsia="Times New Roman" w:hAnsi="Times New Roman"/>
          <w:lang w:eastAsia="ru-RU"/>
        </w:rPr>
        <w:t xml:space="preserve">обязательств (в том числе гарантийного обязательства),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Размер штрафа устанавливается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ом, неисполнения или ненадлежащего исполнения </w:t>
      </w:r>
      <w:r w:rsidR="00B663BD" w:rsidRPr="00B663BD">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(за исключением просрочки исполнения обязательств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w:t>
      </w:r>
    </w:p>
    <w:p w14:paraId="24CBB9ED" w14:textId="20C6219E"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8</w:t>
      </w:r>
      <w:r w:rsidRPr="00B412CC">
        <w:rPr>
          <w:rFonts w:ascii="Times New Roman" w:eastAsia="Times New Roman" w:hAnsi="Times New Roman"/>
          <w:lang w:eastAsia="ru-RU"/>
        </w:rPr>
        <w:t>.</w:t>
      </w:r>
      <w:r>
        <w:rPr>
          <w:rFonts w:ascii="Times New Roman" w:eastAsia="Times New Roman" w:hAnsi="Times New Roman"/>
          <w:lang w:eastAsia="ru-RU"/>
        </w:rPr>
        <w:t xml:space="preserve"> </w:t>
      </w:r>
      <w:r w:rsidRPr="00B412CC">
        <w:rPr>
          <w:rFonts w:ascii="Times New Roman" w:eastAsia="Times New Roman" w:hAnsi="Times New Roman"/>
          <w:lang w:eastAsia="ru-RU"/>
        </w:rPr>
        <w:t xml:space="preserve">За каждый факт неисполнения или ненадлежащего исполнения </w:t>
      </w:r>
      <w:r w:rsidR="00B6639B" w:rsidRPr="00B6639B">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за исключением просрочки исполнения обязательств (в том числе гарантийного обязательства),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w:t>
      </w:r>
      <w:r w:rsidR="00611BDE">
        <w:rPr>
          <w:rFonts w:ascii="Times New Roman" w:eastAsia="Times New Roman" w:hAnsi="Times New Roman"/>
          <w:lang w:eastAsia="ru-RU"/>
        </w:rPr>
        <w:t>Лицензиат</w:t>
      </w:r>
      <w:r w:rsidRPr="00B412CC">
        <w:rPr>
          <w:rFonts w:ascii="Times New Roman" w:eastAsia="Times New Roman" w:hAnsi="Times New Roman"/>
          <w:lang w:eastAsia="ru-RU"/>
        </w:rPr>
        <w:t xml:space="preserve"> уплачивает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у штраф в размере 10 процентов цены </w:t>
      </w:r>
      <w:r w:rsidR="00EB3951">
        <w:rPr>
          <w:rFonts w:ascii="Times New Roman" w:eastAsia="Times New Roman" w:hAnsi="Times New Roman"/>
          <w:lang w:eastAsia="ru-RU"/>
        </w:rPr>
        <w:t>договора</w:t>
      </w:r>
      <w:r w:rsidRPr="00B412CC">
        <w:rPr>
          <w:rFonts w:ascii="Times New Roman" w:eastAsia="Times New Roman" w:hAnsi="Times New Roman"/>
          <w:lang w:eastAsia="ru-RU"/>
        </w:rPr>
        <w:t xml:space="preserve"> (этапа), что составляет</w:t>
      </w:r>
      <w:r w:rsidRPr="00B412CC">
        <w:rPr>
          <w:rFonts w:ascii="Times New Roman" w:eastAsia="Times New Roman" w:hAnsi="Times New Roman"/>
          <w:i/>
          <w:lang w:eastAsia="ru-RU"/>
        </w:rPr>
        <w:t xml:space="preserve"> ____________________________</w:t>
      </w:r>
      <w:r w:rsidRPr="00B412CC">
        <w:rPr>
          <w:rFonts w:ascii="Times New Roman" w:eastAsia="Times New Roman" w:hAnsi="Times New Roman"/>
          <w:lang w:eastAsia="ru-RU"/>
        </w:rPr>
        <w:t xml:space="preserve"> (Размер штрафа установлен в соответствии с подп. «а» п.3 Правил Постановления Правительства Российской Федерации от 30.08.2017 № 1042).</w:t>
      </w:r>
    </w:p>
    <w:p w14:paraId="36A88467" w14:textId="7A28F0DB"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9</w:t>
      </w:r>
      <w:r w:rsidRPr="00B412CC">
        <w:rPr>
          <w:rFonts w:ascii="Times New Roman" w:eastAsia="Times New Roman" w:hAnsi="Times New Roman"/>
          <w:lang w:eastAsia="ru-RU"/>
        </w:rPr>
        <w:t xml:space="preserve">. За каждый факт неисполнения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ом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за исключением просрочки исполнения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 уплачивает </w:t>
      </w:r>
      <w:r w:rsidR="009B7B3F">
        <w:rPr>
          <w:rFonts w:ascii="Times New Roman" w:eastAsia="Times New Roman" w:hAnsi="Times New Roman"/>
          <w:lang w:eastAsia="ru-RU"/>
        </w:rPr>
        <w:t>Лицензиату</w:t>
      </w:r>
      <w:r w:rsidRPr="00B412CC">
        <w:rPr>
          <w:rFonts w:ascii="Times New Roman" w:eastAsia="Times New Roman" w:hAnsi="Times New Roman"/>
          <w:lang w:eastAsia="ru-RU"/>
        </w:rPr>
        <w:t xml:space="preserve"> штраф в размере 1000 (Одна тысяча) рублей. (Размер штрафа в соответствии с подп. «а» п.9 Правил Постановления Правительства Российской Федерации от 30.08.2017 № 1042 устанавливается в следующем порядке).</w:t>
      </w:r>
      <w:bookmarkStart w:id="2" w:name="_ref_1414754"/>
      <w:bookmarkEnd w:id="2"/>
    </w:p>
    <w:p w14:paraId="79EC2BF2" w14:textId="1DF94677"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10.</w:t>
      </w:r>
      <w:r w:rsidRPr="00B412CC">
        <w:rPr>
          <w:rFonts w:ascii="Times New Roman" w:eastAsia="Times New Roman" w:hAnsi="Times New Roman"/>
          <w:lang w:eastAsia="ru-RU"/>
        </w:rPr>
        <w:t xml:space="preserve"> В случае просрочки исполнения </w:t>
      </w:r>
      <w:r w:rsidR="00C36E54" w:rsidRPr="00C36E54">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обязательств (в том числе гарантийного обязательства),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а также в иных случаях неисполнения или ненадлежащего исполнения </w:t>
      </w:r>
      <w:r w:rsidR="00C36E54" w:rsidRPr="00C36E54">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 направляет </w:t>
      </w:r>
      <w:r w:rsidR="00C36E54">
        <w:rPr>
          <w:rFonts w:ascii="Times New Roman" w:eastAsia="Times New Roman" w:hAnsi="Times New Roman"/>
          <w:lang w:eastAsia="ru-RU"/>
        </w:rPr>
        <w:t>Лицензиату</w:t>
      </w:r>
      <w:r w:rsidRPr="00B412CC">
        <w:rPr>
          <w:rFonts w:ascii="Times New Roman" w:eastAsia="Times New Roman" w:hAnsi="Times New Roman"/>
          <w:lang w:eastAsia="ru-RU"/>
        </w:rPr>
        <w:t xml:space="preserve"> требование об уплате неустоек (штрафов, пеней).</w:t>
      </w:r>
    </w:p>
    <w:p w14:paraId="745EDC85" w14:textId="1B070884"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11</w:t>
      </w:r>
      <w:r w:rsidRPr="00B412CC">
        <w:rPr>
          <w:rFonts w:ascii="Times New Roman" w:eastAsia="Times New Roman" w:hAnsi="Times New Roman"/>
          <w:lang w:eastAsia="ru-RU"/>
        </w:rPr>
        <w:t xml:space="preserve">.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 вправе удержать суммы неисполненных </w:t>
      </w:r>
      <w:r w:rsidR="00611BDE">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требований об уплате неустоек (штрафов, пеней), предъявленных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ом в соответствии, из суммы, подлежащей оплате Исполнителю.</w:t>
      </w:r>
    </w:p>
    <w:p w14:paraId="763ED306" w14:textId="195DA9B4"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12</w:t>
      </w:r>
      <w:r w:rsidRPr="00B412CC">
        <w:rPr>
          <w:rFonts w:ascii="Times New Roman" w:eastAsia="Times New Roman" w:hAnsi="Times New Roman"/>
          <w:lang w:eastAsia="ru-RU"/>
        </w:rPr>
        <w:t>. Общая сумма начисленных штрафов за неисполнен</w:t>
      </w:r>
      <w:r w:rsidR="00611BDE">
        <w:rPr>
          <w:rFonts w:ascii="Times New Roman" w:eastAsia="Times New Roman" w:hAnsi="Times New Roman"/>
          <w:lang w:eastAsia="ru-RU"/>
        </w:rPr>
        <w:t xml:space="preserve">ие или ненадлежащее исполнение </w:t>
      </w:r>
      <w:r w:rsidR="00611BDE">
        <w:rPr>
          <w:rFonts w:ascii="Times New Roman" w:eastAsia="Times New Roman" w:hAnsi="Times New Roman"/>
          <w:lang w:eastAsia="ru-RU"/>
        </w:rPr>
        <w:t>Лицензиатом</w:t>
      </w:r>
      <w:r w:rsidRPr="00B412CC">
        <w:rPr>
          <w:rFonts w:ascii="Times New Roman" w:eastAsia="Times New Roman" w:hAnsi="Times New Roman"/>
          <w:lang w:eastAsia="ru-RU"/>
        </w:rPr>
        <w:t xml:space="preserve">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не может превышать цену </w:t>
      </w:r>
      <w:r w:rsidR="00EB3951">
        <w:rPr>
          <w:rFonts w:ascii="Times New Roman" w:eastAsia="Times New Roman" w:hAnsi="Times New Roman"/>
          <w:lang w:eastAsia="ru-RU"/>
        </w:rPr>
        <w:t>договора</w:t>
      </w:r>
      <w:r w:rsidRPr="00B412CC">
        <w:rPr>
          <w:rFonts w:ascii="Times New Roman" w:eastAsia="Times New Roman" w:hAnsi="Times New Roman"/>
          <w:lang w:eastAsia="ru-RU"/>
        </w:rPr>
        <w:t>.</w:t>
      </w:r>
    </w:p>
    <w:p w14:paraId="63327EFE" w14:textId="76A44EA6"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w:t>
      </w:r>
      <w:r>
        <w:rPr>
          <w:rFonts w:ascii="Times New Roman" w:eastAsia="Times New Roman" w:hAnsi="Times New Roman"/>
          <w:lang w:eastAsia="ru-RU"/>
        </w:rPr>
        <w:t>13</w:t>
      </w:r>
      <w:r w:rsidRPr="00B412CC">
        <w:rPr>
          <w:rFonts w:ascii="Times New Roman" w:eastAsia="Times New Roman" w:hAnsi="Times New Roman"/>
          <w:lang w:eastAsia="ru-RU"/>
        </w:rPr>
        <w:t xml:space="preserve">. Общая сумма начисленных штрафов за ненадлежащее исполнение </w:t>
      </w:r>
      <w:r w:rsidR="00611BDE">
        <w:rPr>
          <w:rFonts w:ascii="Times New Roman" w:eastAsia="Times New Roman" w:hAnsi="Times New Roman"/>
          <w:lang w:eastAsia="ru-RU"/>
        </w:rPr>
        <w:t>Сублицензиат</w:t>
      </w:r>
      <w:r w:rsidRPr="00B412CC">
        <w:rPr>
          <w:rFonts w:ascii="Times New Roman" w:eastAsia="Times New Roman" w:hAnsi="Times New Roman"/>
          <w:lang w:eastAsia="ru-RU"/>
        </w:rPr>
        <w:t xml:space="preserve">ом обязательств, предусмотренных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xml:space="preserve">, не может превышать цену </w:t>
      </w:r>
      <w:r w:rsidR="00EB3951">
        <w:rPr>
          <w:rFonts w:ascii="Times New Roman" w:eastAsia="Times New Roman" w:hAnsi="Times New Roman"/>
          <w:lang w:eastAsia="ru-RU"/>
        </w:rPr>
        <w:t>договора</w:t>
      </w:r>
      <w:r w:rsidRPr="00B412CC">
        <w:rPr>
          <w:rFonts w:ascii="Times New Roman" w:eastAsia="Times New Roman" w:hAnsi="Times New Roman"/>
          <w:lang w:eastAsia="ru-RU"/>
        </w:rPr>
        <w:t>.</w:t>
      </w:r>
    </w:p>
    <w:p w14:paraId="233ED32E" w14:textId="748CA5DF" w:rsidR="00B27257" w:rsidRPr="00B412CC"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6.1</w:t>
      </w:r>
      <w:r>
        <w:rPr>
          <w:rFonts w:ascii="Times New Roman" w:eastAsia="Times New Roman" w:hAnsi="Times New Roman"/>
          <w:lang w:eastAsia="ru-RU"/>
        </w:rPr>
        <w:t>4</w:t>
      </w:r>
      <w:r w:rsidRPr="00B412CC">
        <w:rPr>
          <w:rFonts w:ascii="Times New Roman" w:eastAsia="Times New Roman" w:hAnsi="Times New Roman"/>
          <w:lang w:eastAsia="ru-RU"/>
        </w:rPr>
        <w:t xml:space="preserve">. Уплата неустойки (штрафа, пени) не освобождает сторону от исполнения или надлежащего исполнения обязательств, установленных настоящим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w:t>
      </w:r>
    </w:p>
    <w:p w14:paraId="3C385DAF" w14:textId="4F523B7D" w:rsidR="00B27257" w:rsidRPr="00375E3F" w:rsidRDefault="00B27257" w:rsidP="00390136">
      <w:pPr>
        <w:pStyle w:val="1"/>
        <w:ind w:firstLine="709"/>
        <w:jc w:val="both"/>
        <w:rPr>
          <w:rFonts w:ascii="Times New Roman" w:eastAsia="Times New Roman" w:hAnsi="Times New Roman"/>
          <w:lang w:eastAsia="ru-RU"/>
        </w:rPr>
      </w:pPr>
      <w:r w:rsidRPr="00B412CC">
        <w:rPr>
          <w:rFonts w:ascii="Times New Roman" w:eastAsia="Times New Roman" w:hAnsi="Times New Roman"/>
          <w:lang w:eastAsia="ru-RU"/>
        </w:rPr>
        <w:t>6.1</w:t>
      </w:r>
      <w:r>
        <w:rPr>
          <w:rFonts w:ascii="Times New Roman" w:eastAsia="Times New Roman" w:hAnsi="Times New Roman"/>
          <w:lang w:eastAsia="ru-RU"/>
        </w:rPr>
        <w:t>5</w:t>
      </w:r>
      <w:r w:rsidRPr="00B412CC">
        <w:rPr>
          <w:rFonts w:ascii="Times New Roman" w:eastAsia="Times New Roman" w:hAnsi="Times New Roman"/>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B3951">
        <w:rPr>
          <w:rFonts w:ascii="Times New Roman" w:eastAsia="Times New Roman" w:hAnsi="Times New Roman"/>
          <w:lang w:eastAsia="ru-RU"/>
        </w:rPr>
        <w:t>Договором</w:t>
      </w:r>
      <w:r w:rsidRPr="00B412CC">
        <w:rPr>
          <w:rFonts w:ascii="Times New Roman" w:eastAsia="Times New Roman" w:hAnsi="Times New Roman"/>
          <w:lang w:eastAsia="ru-RU"/>
        </w:rPr>
        <w:t>, произошло вследствие непреодолимой силы или по вине другой стороны</w:t>
      </w:r>
      <w:r w:rsidRPr="00375E3F">
        <w:rPr>
          <w:rFonts w:ascii="Times New Roman" w:eastAsia="Times New Roman" w:hAnsi="Times New Roman"/>
          <w:lang w:eastAsia="ru-RU"/>
        </w:rPr>
        <w:t>.</w:t>
      </w:r>
    </w:p>
    <w:p w14:paraId="4EF2512C" w14:textId="77777777" w:rsidR="00B27257" w:rsidRPr="008461C3" w:rsidRDefault="00B27257" w:rsidP="00390136">
      <w:pPr>
        <w:tabs>
          <w:tab w:val="left" w:pos="567"/>
        </w:tabs>
        <w:ind w:firstLine="709"/>
        <w:rPr>
          <w:rFonts w:eastAsia="Times New Roman"/>
          <w:bCs/>
          <w:color w:val="000000"/>
          <w:sz w:val="22"/>
          <w:szCs w:val="22"/>
          <w:lang w:eastAsia="ru-RU"/>
        </w:rPr>
      </w:pPr>
    </w:p>
    <w:p w14:paraId="5180B780" w14:textId="77777777" w:rsidR="00DE65BF" w:rsidRPr="008461C3" w:rsidRDefault="00DE65BF" w:rsidP="00390136">
      <w:pPr>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7. РАЗРЕШЕНИЕ СПОРОВ</w:t>
      </w:r>
    </w:p>
    <w:p w14:paraId="520C92C6" w14:textId="77777777" w:rsidR="00DE65BF" w:rsidRPr="008461C3" w:rsidRDefault="00DE65BF" w:rsidP="00390136">
      <w:pPr>
        <w:tabs>
          <w:tab w:val="num" w:pos="360"/>
          <w:tab w:val="num" w:pos="1440"/>
        </w:tabs>
        <w:ind w:firstLine="709"/>
        <w:rPr>
          <w:rFonts w:eastAsia="Times New Roman"/>
          <w:color w:val="000000"/>
          <w:sz w:val="22"/>
          <w:szCs w:val="22"/>
          <w:lang w:eastAsia="ru-RU"/>
        </w:rPr>
      </w:pPr>
      <w:r w:rsidRPr="008461C3">
        <w:rPr>
          <w:rFonts w:eastAsia="Times New Roman"/>
          <w:color w:val="000000"/>
          <w:sz w:val="22"/>
          <w:szCs w:val="22"/>
          <w:lang w:eastAsia="ru-RU"/>
        </w:rPr>
        <w:t xml:space="preserve">7.1. При возникновении между сторонами споров, разногласий или требований, возникающих из </w:t>
      </w:r>
      <w:r w:rsidR="001D2C9C" w:rsidRPr="008461C3">
        <w:rPr>
          <w:rFonts w:eastAsia="Times New Roman"/>
          <w:color w:val="000000"/>
          <w:sz w:val="22"/>
          <w:szCs w:val="22"/>
          <w:lang w:eastAsia="ru-RU"/>
        </w:rPr>
        <w:t>Д</w:t>
      </w:r>
      <w:r w:rsidRPr="008461C3">
        <w:rPr>
          <w:rFonts w:eastAsia="Times New Roman"/>
          <w:color w:val="000000"/>
          <w:sz w:val="22"/>
          <w:szCs w:val="22"/>
          <w:lang w:eastAsia="ru-RU"/>
        </w:rPr>
        <w:t>оговора или в связи с ним, в том числе касающихся его исполнения, нарушения, прекращения или недействительности, стороны для их урегулирования применяют обязательный претензионный порядок путем направления соответствующей претензии и рассмотрения такой претензии.</w:t>
      </w:r>
    </w:p>
    <w:p w14:paraId="476797A3" w14:textId="77777777" w:rsidR="00DE65BF" w:rsidRPr="008461C3" w:rsidRDefault="00DE65BF" w:rsidP="00390136">
      <w:pPr>
        <w:tabs>
          <w:tab w:val="num" w:pos="360"/>
          <w:tab w:val="num" w:pos="1440"/>
        </w:tabs>
        <w:ind w:firstLine="709"/>
        <w:rPr>
          <w:rFonts w:eastAsia="Times New Roman"/>
          <w:color w:val="000000"/>
          <w:sz w:val="22"/>
          <w:szCs w:val="22"/>
          <w:lang w:eastAsia="ru-RU"/>
        </w:rPr>
      </w:pPr>
      <w:r w:rsidRPr="008461C3">
        <w:rPr>
          <w:rFonts w:eastAsia="Times New Roman"/>
          <w:color w:val="000000"/>
          <w:sz w:val="22"/>
          <w:szCs w:val="22"/>
          <w:lang w:eastAsia="ru-RU"/>
        </w:rPr>
        <w:t>7.2. Претензия составляется в письменной форме на бумажном носителе.</w:t>
      </w:r>
    </w:p>
    <w:p w14:paraId="6C311CA8" w14:textId="77777777" w:rsidR="00DE65BF" w:rsidRPr="008461C3" w:rsidRDefault="00DE65BF" w:rsidP="00390136">
      <w:pPr>
        <w:tabs>
          <w:tab w:val="num" w:pos="360"/>
          <w:tab w:val="num" w:pos="1440"/>
        </w:tabs>
        <w:ind w:firstLine="709"/>
        <w:rPr>
          <w:rFonts w:eastAsia="Times New Roman"/>
          <w:color w:val="000000"/>
          <w:sz w:val="22"/>
          <w:szCs w:val="22"/>
          <w:lang w:eastAsia="ru-RU"/>
        </w:rPr>
      </w:pPr>
      <w:r w:rsidRPr="008461C3">
        <w:rPr>
          <w:rFonts w:eastAsia="Times New Roman"/>
          <w:sz w:val="22"/>
          <w:szCs w:val="22"/>
          <w:lang w:eastAsia="ru-RU"/>
        </w:rPr>
        <w:t>7.3. Претензия направляется в течение 30 (</w:t>
      </w:r>
      <w:r w:rsidR="001D2C9C" w:rsidRPr="008461C3">
        <w:rPr>
          <w:rFonts w:eastAsia="Times New Roman"/>
          <w:sz w:val="22"/>
          <w:szCs w:val="22"/>
          <w:lang w:eastAsia="ru-RU"/>
        </w:rPr>
        <w:t>Т</w:t>
      </w:r>
      <w:r w:rsidRPr="008461C3">
        <w:rPr>
          <w:rFonts w:eastAsia="Times New Roman"/>
          <w:sz w:val="22"/>
          <w:szCs w:val="22"/>
          <w:lang w:eastAsia="ru-RU"/>
        </w:rPr>
        <w:t>ридцат</w:t>
      </w:r>
      <w:r w:rsidR="001D2C9C" w:rsidRPr="008461C3">
        <w:rPr>
          <w:rFonts w:eastAsia="Times New Roman"/>
          <w:sz w:val="22"/>
          <w:szCs w:val="22"/>
          <w:lang w:eastAsia="ru-RU"/>
        </w:rPr>
        <w:t>и</w:t>
      </w:r>
      <w:r w:rsidRPr="008461C3">
        <w:rPr>
          <w:rFonts w:eastAsia="Times New Roman"/>
          <w:sz w:val="22"/>
          <w:szCs w:val="22"/>
          <w:lang w:eastAsia="ru-RU"/>
        </w:rPr>
        <w:t xml:space="preserve">) </w:t>
      </w:r>
      <w:r w:rsidR="001D2C9C" w:rsidRPr="008461C3">
        <w:rPr>
          <w:rFonts w:eastAsia="Times New Roman"/>
          <w:sz w:val="22"/>
          <w:szCs w:val="22"/>
          <w:lang w:eastAsia="ru-RU"/>
        </w:rPr>
        <w:t>календарных</w:t>
      </w:r>
      <w:r w:rsidRPr="008461C3">
        <w:rPr>
          <w:rFonts w:eastAsia="Times New Roman"/>
          <w:sz w:val="22"/>
          <w:szCs w:val="22"/>
          <w:lang w:eastAsia="ru-RU"/>
        </w:rPr>
        <w:t xml:space="preserve"> дней с момента наступления</w:t>
      </w:r>
      <w:r w:rsidRPr="008461C3">
        <w:rPr>
          <w:rFonts w:eastAsia="Times New Roman"/>
          <w:color w:val="000000"/>
          <w:sz w:val="22"/>
          <w:szCs w:val="22"/>
          <w:lang w:eastAsia="ru-RU"/>
        </w:rPr>
        <w:t xml:space="preserve"> обстоятельств, послуживших основанием для ее предъявления.</w:t>
      </w:r>
    </w:p>
    <w:p w14:paraId="33254E12" w14:textId="77777777" w:rsidR="00DE65BF" w:rsidRPr="008461C3" w:rsidRDefault="00DE65BF" w:rsidP="00390136">
      <w:pPr>
        <w:tabs>
          <w:tab w:val="num" w:pos="360"/>
          <w:tab w:val="num" w:pos="1440"/>
        </w:tabs>
        <w:ind w:firstLine="709"/>
        <w:rPr>
          <w:rFonts w:eastAsia="Times New Roman"/>
          <w:color w:val="000000"/>
          <w:sz w:val="22"/>
          <w:szCs w:val="22"/>
          <w:lang w:eastAsia="ru-RU"/>
        </w:rPr>
      </w:pPr>
      <w:r w:rsidRPr="008461C3">
        <w:rPr>
          <w:rFonts w:eastAsia="Times New Roman"/>
          <w:color w:val="000000"/>
          <w:sz w:val="22"/>
          <w:szCs w:val="22"/>
          <w:lang w:eastAsia="ru-RU"/>
        </w:rPr>
        <w:t>7.4. Претензия рассматривается в течение 30 (</w:t>
      </w:r>
      <w:r w:rsidR="0047468F" w:rsidRPr="008461C3">
        <w:rPr>
          <w:rFonts w:eastAsia="Times New Roman"/>
          <w:color w:val="000000"/>
          <w:sz w:val="22"/>
          <w:szCs w:val="22"/>
          <w:lang w:eastAsia="ru-RU"/>
        </w:rPr>
        <w:t>Т</w:t>
      </w:r>
      <w:r w:rsidRPr="008461C3">
        <w:rPr>
          <w:rFonts w:eastAsia="Times New Roman"/>
          <w:color w:val="000000"/>
          <w:sz w:val="22"/>
          <w:szCs w:val="22"/>
          <w:lang w:eastAsia="ru-RU"/>
        </w:rPr>
        <w:t>ридцат</w:t>
      </w:r>
      <w:r w:rsidR="0047468F" w:rsidRPr="008461C3">
        <w:rPr>
          <w:rFonts w:eastAsia="Times New Roman"/>
          <w:color w:val="000000"/>
          <w:sz w:val="22"/>
          <w:szCs w:val="22"/>
          <w:lang w:eastAsia="ru-RU"/>
        </w:rPr>
        <w:t>и</w:t>
      </w:r>
      <w:r w:rsidRPr="008461C3">
        <w:rPr>
          <w:rFonts w:eastAsia="Times New Roman"/>
          <w:color w:val="000000"/>
          <w:sz w:val="22"/>
          <w:szCs w:val="22"/>
          <w:lang w:eastAsia="ru-RU"/>
        </w:rPr>
        <w:t xml:space="preserve">) </w:t>
      </w:r>
      <w:r w:rsidR="0047468F" w:rsidRPr="008461C3">
        <w:rPr>
          <w:rFonts w:eastAsia="Times New Roman"/>
          <w:color w:val="000000"/>
          <w:sz w:val="22"/>
          <w:szCs w:val="22"/>
          <w:lang w:eastAsia="ru-RU"/>
        </w:rPr>
        <w:t>календарных</w:t>
      </w:r>
      <w:r w:rsidRPr="008461C3">
        <w:rPr>
          <w:rFonts w:eastAsia="Times New Roman"/>
          <w:color w:val="000000"/>
          <w:sz w:val="22"/>
          <w:szCs w:val="22"/>
          <w:lang w:eastAsia="ru-RU"/>
        </w:rPr>
        <w:t xml:space="preserve"> дней с момента ее получения, при этом стороной – получателем претензии составляется в письменной форме на бумажном носителе информации отзыв на нее.</w:t>
      </w:r>
    </w:p>
    <w:p w14:paraId="3930D7E4" w14:textId="77777777" w:rsidR="00DE65BF" w:rsidRPr="008461C3" w:rsidRDefault="00DE65BF" w:rsidP="00390136">
      <w:pPr>
        <w:tabs>
          <w:tab w:val="num" w:pos="360"/>
          <w:tab w:val="num" w:pos="1440"/>
        </w:tabs>
        <w:ind w:firstLine="709"/>
        <w:rPr>
          <w:rFonts w:eastAsia="Times New Roman"/>
          <w:color w:val="000000"/>
          <w:sz w:val="22"/>
          <w:szCs w:val="22"/>
          <w:lang w:eastAsia="ru-RU"/>
        </w:rPr>
      </w:pPr>
      <w:r w:rsidRPr="008461C3">
        <w:rPr>
          <w:rFonts w:eastAsia="Times New Roman"/>
          <w:color w:val="000000"/>
          <w:sz w:val="22"/>
          <w:szCs w:val="22"/>
          <w:lang w:eastAsia="ru-RU"/>
        </w:rPr>
        <w:t>7.5. Претензия и отзыв на претензию должны быть направлены одним из следующих способов, позволяющих однозначно установить и официально зафиксировать момент их отправления и получения:</w:t>
      </w:r>
    </w:p>
    <w:p w14:paraId="21D70705" w14:textId="77777777" w:rsidR="00DE65BF" w:rsidRPr="008461C3" w:rsidRDefault="00DE65BF" w:rsidP="00390136">
      <w:pPr>
        <w:pStyle w:val="a3"/>
        <w:numPr>
          <w:ilvl w:val="0"/>
          <w:numId w:val="23"/>
        </w:numPr>
        <w:ind w:left="0" w:firstLine="709"/>
        <w:jc w:val="left"/>
        <w:rPr>
          <w:rFonts w:eastAsia="Times New Roman"/>
          <w:color w:val="000000"/>
          <w:sz w:val="22"/>
          <w:szCs w:val="22"/>
          <w:lang w:eastAsia="ru-RU"/>
        </w:rPr>
      </w:pPr>
      <w:r w:rsidRPr="008461C3">
        <w:rPr>
          <w:rFonts w:eastAsia="Times New Roman"/>
          <w:color w:val="000000"/>
          <w:sz w:val="22"/>
          <w:szCs w:val="22"/>
          <w:lang w:eastAsia="ru-RU"/>
        </w:rPr>
        <w:t>путем направления стороне ценным письмом с описью вложения и уведомлением о вручении;</w:t>
      </w:r>
    </w:p>
    <w:p w14:paraId="5134FF57" w14:textId="77777777" w:rsidR="00DE65BF" w:rsidRPr="008461C3" w:rsidRDefault="00DE65BF" w:rsidP="00390136">
      <w:pPr>
        <w:pStyle w:val="a3"/>
        <w:numPr>
          <w:ilvl w:val="0"/>
          <w:numId w:val="23"/>
        </w:numPr>
        <w:ind w:left="0" w:firstLine="709"/>
        <w:jc w:val="left"/>
        <w:rPr>
          <w:rFonts w:eastAsia="Times New Roman"/>
          <w:color w:val="000000"/>
          <w:sz w:val="22"/>
          <w:szCs w:val="22"/>
          <w:lang w:eastAsia="ru-RU"/>
        </w:rPr>
      </w:pPr>
      <w:r w:rsidRPr="008461C3">
        <w:rPr>
          <w:rFonts w:eastAsia="Times New Roman"/>
          <w:color w:val="000000"/>
          <w:sz w:val="22"/>
          <w:szCs w:val="22"/>
          <w:lang w:eastAsia="ru-RU"/>
        </w:rPr>
        <w:t>путем вручения под расписку уполномоченному лицу стороны.</w:t>
      </w:r>
    </w:p>
    <w:p w14:paraId="7934931B" w14:textId="77777777" w:rsidR="00DE65BF" w:rsidRPr="008461C3" w:rsidRDefault="00DE65BF" w:rsidP="00390136">
      <w:pPr>
        <w:tabs>
          <w:tab w:val="num" w:pos="360"/>
          <w:tab w:val="num" w:pos="1440"/>
        </w:tabs>
        <w:ind w:firstLine="709"/>
        <w:rPr>
          <w:rFonts w:eastAsia="Times New Roman"/>
          <w:color w:val="000000"/>
          <w:sz w:val="22"/>
          <w:szCs w:val="22"/>
          <w:lang w:eastAsia="ru-RU"/>
        </w:rPr>
      </w:pPr>
      <w:r w:rsidRPr="008461C3">
        <w:rPr>
          <w:rFonts w:eastAsia="Times New Roman"/>
          <w:color w:val="000000"/>
          <w:sz w:val="22"/>
          <w:szCs w:val="22"/>
          <w:lang w:eastAsia="ru-RU"/>
        </w:rPr>
        <w:t>7.6. В случае отклонения (неудовлетворения требований) претензии полностью или в части, а равно при неполучении отзыва на претензию, все споры, разногласия или требования, возникающие из Договора или в связи с ним, по существу</w:t>
      </w:r>
      <w:r w:rsidR="00113A7A" w:rsidRPr="008461C3">
        <w:rPr>
          <w:rFonts w:eastAsia="Times New Roman"/>
          <w:color w:val="000000"/>
          <w:sz w:val="22"/>
          <w:szCs w:val="22"/>
          <w:lang w:eastAsia="ru-RU"/>
        </w:rPr>
        <w:t xml:space="preserve"> </w:t>
      </w:r>
      <w:r w:rsidRPr="008461C3">
        <w:rPr>
          <w:rFonts w:eastAsia="Times New Roman"/>
          <w:color w:val="000000"/>
          <w:sz w:val="22"/>
          <w:szCs w:val="22"/>
          <w:lang w:eastAsia="ru-RU"/>
        </w:rPr>
        <w:t>которых направлялась претензия, в том числе касающиеся его исполнения, нарушения, прекращения или недействительности, подлежат разрешению в арбитраже, установленном настоящим разделом Договора.</w:t>
      </w:r>
    </w:p>
    <w:p w14:paraId="2EBB387A" w14:textId="680BD8E7" w:rsidR="00986A8C" w:rsidRPr="00986A8C" w:rsidRDefault="00DE65BF" w:rsidP="00390136">
      <w:pPr>
        <w:widowControl w:val="0"/>
        <w:autoSpaceDE w:val="0"/>
        <w:autoSpaceDN w:val="0"/>
        <w:ind w:firstLine="709"/>
        <w:rPr>
          <w:rFonts w:eastAsia="Times New Roman"/>
          <w:color w:val="000000"/>
          <w:sz w:val="22"/>
          <w:szCs w:val="22"/>
          <w:lang w:eastAsia="ru-RU"/>
        </w:rPr>
      </w:pPr>
      <w:r w:rsidRPr="008461C3">
        <w:rPr>
          <w:rFonts w:eastAsia="Times New Roman"/>
          <w:color w:val="000000"/>
          <w:sz w:val="22"/>
          <w:szCs w:val="22"/>
          <w:lang w:eastAsia="ru-RU"/>
        </w:rPr>
        <w:t>7.7. Стороны договорились о том, что арбитражем является А</w:t>
      </w:r>
      <w:r w:rsidR="00986A8C">
        <w:rPr>
          <w:rFonts w:eastAsia="Times New Roman"/>
          <w:color w:val="000000"/>
          <w:sz w:val="22"/>
          <w:szCs w:val="22"/>
          <w:lang w:eastAsia="ru-RU"/>
        </w:rPr>
        <w:t xml:space="preserve">рбитражный суд Санкт-Петербурга </w:t>
      </w:r>
      <w:r w:rsidR="00986A8C" w:rsidRPr="00986A8C">
        <w:rPr>
          <w:rFonts w:eastAsia="Times New Roman"/>
          <w:color w:val="000000"/>
          <w:sz w:val="22"/>
          <w:szCs w:val="22"/>
          <w:lang w:eastAsia="ru-RU"/>
        </w:rPr>
        <w:t xml:space="preserve">и Ленинградской области (в суд общей юрисдикции по месту нахождения </w:t>
      </w:r>
      <w:r w:rsidR="00986A8C">
        <w:rPr>
          <w:rFonts w:eastAsia="Times New Roman"/>
          <w:color w:val="000000"/>
          <w:sz w:val="22"/>
          <w:szCs w:val="22"/>
          <w:lang w:eastAsia="ru-RU"/>
        </w:rPr>
        <w:t>Сублицензиата</w:t>
      </w:r>
      <w:r w:rsidR="00986A8C" w:rsidRPr="00986A8C">
        <w:rPr>
          <w:rFonts w:eastAsia="Times New Roman"/>
          <w:color w:val="000000"/>
          <w:sz w:val="22"/>
          <w:szCs w:val="22"/>
          <w:lang w:eastAsia="ru-RU"/>
        </w:rPr>
        <w:t xml:space="preserve">, если </w:t>
      </w:r>
      <w:r w:rsidR="00986A8C">
        <w:rPr>
          <w:rFonts w:eastAsia="Times New Roman"/>
          <w:color w:val="000000"/>
          <w:sz w:val="22"/>
          <w:szCs w:val="22"/>
          <w:lang w:eastAsia="ru-RU"/>
        </w:rPr>
        <w:t>Лицензиата</w:t>
      </w:r>
      <w:r w:rsidR="00986A8C" w:rsidRPr="00986A8C">
        <w:rPr>
          <w:rFonts w:eastAsia="Times New Roman"/>
          <w:color w:val="000000"/>
          <w:sz w:val="22"/>
          <w:szCs w:val="22"/>
          <w:lang w:eastAsia="ru-RU"/>
        </w:rPr>
        <w:t xml:space="preserve">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70FC5F3A" w14:textId="26E1DF84" w:rsidR="00DE65BF" w:rsidRPr="008461C3" w:rsidRDefault="00DE65BF" w:rsidP="00390136">
      <w:pPr>
        <w:tabs>
          <w:tab w:val="num" w:pos="360"/>
          <w:tab w:val="num" w:pos="1440"/>
        </w:tabs>
        <w:ind w:firstLine="709"/>
        <w:rPr>
          <w:rFonts w:eastAsia="Times New Roman"/>
          <w:color w:val="000000"/>
          <w:sz w:val="22"/>
          <w:szCs w:val="22"/>
          <w:lang w:eastAsia="ru-RU"/>
        </w:rPr>
      </w:pPr>
    </w:p>
    <w:p w14:paraId="1CDE2DFB" w14:textId="77777777" w:rsidR="00DE65BF" w:rsidRPr="008461C3" w:rsidRDefault="00DE65BF" w:rsidP="00390136">
      <w:pPr>
        <w:tabs>
          <w:tab w:val="num" w:pos="360"/>
          <w:tab w:val="num" w:pos="1440"/>
        </w:tabs>
        <w:ind w:firstLine="709"/>
        <w:rPr>
          <w:rFonts w:eastAsia="Times New Roman"/>
          <w:color w:val="000000"/>
          <w:sz w:val="22"/>
          <w:szCs w:val="22"/>
          <w:lang w:eastAsia="ru-RU"/>
        </w:rPr>
      </w:pPr>
      <w:r w:rsidRPr="008461C3">
        <w:rPr>
          <w:rFonts w:eastAsia="Times New Roman"/>
          <w:color w:val="000000"/>
          <w:sz w:val="22"/>
          <w:szCs w:val="22"/>
          <w:lang w:eastAsia="ru-RU"/>
        </w:rPr>
        <w:t>7.8. Положения настоящего раздела являются юридически самостоятельными и не зависят от других условий Договора, при этом признание таких условий либо</w:t>
      </w:r>
      <w:r w:rsidR="0047468F" w:rsidRPr="008461C3">
        <w:rPr>
          <w:rFonts w:eastAsia="Times New Roman"/>
          <w:color w:val="000000"/>
          <w:sz w:val="22"/>
          <w:szCs w:val="22"/>
          <w:lang w:eastAsia="ru-RU"/>
        </w:rPr>
        <w:t xml:space="preserve"> </w:t>
      </w:r>
      <w:r w:rsidRPr="008461C3">
        <w:rPr>
          <w:rFonts w:eastAsia="Times New Roman"/>
          <w:color w:val="000000"/>
          <w:sz w:val="22"/>
          <w:szCs w:val="22"/>
          <w:lang w:eastAsia="ru-RU"/>
        </w:rPr>
        <w:t>Договора в целом недействительным, не влечет за собой недействительности положений настоящего раздела.</w:t>
      </w:r>
    </w:p>
    <w:p w14:paraId="78D95919" w14:textId="77777777" w:rsidR="00DE4DCB" w:rsidRPr="008461C3" w:rsidRDefault="00DE4DCB" w:rsidP="00390136">
      <w:pPr>
        <w:tabs>
          <w:tab w:val="num" w:pos="360"/>
          <w:tab w:val="num" w:pos="1440"/>
        </w:tabs>
        <w:ind w:firstLine="709"/>
        <w:rPr>
          <w:rFonts w:eastAsia="Times New Roman"/>
          <w:color w:val="000000"/>
          <w:sz w:val="22"/>
          <w:szCs w:val="22"/>
          <w:lang w:eastAsia="ru-RU"/>
        </w:rPr>
      </w:pPr>
    </w:p>
    <w:p w14:paraId="1296BE0B" w14:textId="77777777" w:rsidR="00DE65BF" w:rsidRPr="008461C3" w:rsidRDefault="00DE65BF" w:rsidP="00390136">
      <w:pPr>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8. ОБСТОЯТЕЛЬСТВА НЕПРЕОДОЛИМОЙ СИЛЫ</w:t>
      </w:r>
    </w:p>
    <w:p w14:paraId="3C0566E4" w14:textId="77777777" w:rsidR="00DE65BF" w:rsidRPr="008461C3" w:rsidRDefault="00DE65BF" w:rsidP="00390136">
      <w:pPr>
        <w:widowControl w:val="0"/>
        <w:tabs>
          <w:tab w:val="num" w:pos="1430"/>
        </w:tabs>
        <w:suppressAutoHyphens/>
        <w:autoSpaceDE w:val="0"/>
        <w:autoSpaceDN w:val="0"/>
        <w:adjustRightInd w:val="0"/>
        <w:snapToGrid w:val="0"/>
        <w:ind w:firstLine="709"/>
        <w:outlineLvl w:val="0"/>
        <w:rPr>
          <w:rFonts w:eastAsia="Times New Roman"/>
          <w:color w:val="000000"/>
          <w:sz w:val="22"/>
          <w:szCs w:val="22"/>
          <w:lang w:eastAsia="ru-RU"/>
        </w:rPr>
      </w:pPr>
      <w:r w:rsidRPr="008461C3">
        <w:rPr>
          <w:rFonts w:eastAsia="Times New Roman"/>
          <w:sz w:val="22"/>
          <w:szCs w:val="22"/>
          <w:lang w:eastAsia="ru-RU"/>
        </w:rPr>
        <w:t>8.1.</w:t>
      </w:r>
      <w:r w:rsidRPr="008461C3">
        <w:rPr>
          <w:rFonts w:eastAsia="Times New Roman"/>
          <w:b/>
          <w:sz w:val="22"/>
          <w:szCs w:val="22"/>
          <w:lang w:eastAsia="ru-RU"/>
        </w:rPr>
        <w:t xml:space="preserve"> </w:t>
      </w:r>
      <w:r w:rsidRPr="008461C3">
        <w:rPr>
          <w:rFonts w:eastAsia="Times New Roman"/>
          <w:sz w:val="22"/>
          <w:szCs w:val="22"/>
          <w:lang w:eastAsia="ru-RU"/>
        </w:rPr>
        <w:t>Стороны освобождаются от ответственности, если неисполнение, либо ненадлежащее исполнение принятых на себя обязательств вызвано действиями обстоятельств непреодолимой силы (п.3 ст. 401 ГК РФ). Сторона, ссылающаяся на обстоятельства непреодолимой силы, обязана в течение 3 (Трех) дней с момента возникновения таких обстоятельств, проинформировать другую Сторону Договора о наступлении подобных обстоятельств в письменной форме. Информация должна содержать данные о характере обстоятельств, а также по возможности оценку их влияния на исполнение Стороной своих обязательств по Договору</w:t>
      </w:r>
      <w:r w:rsidRPr="008461C3">
        <w:rPr>
          <w:rFonts w:eastAsia="Times New Roman"/>
          <w:b/>
          <w:sz w:val="22"/>
          <w:szCs w:val="22"/>
          <w:lang w:eastAsia="ru-RU"/>
        </w:rPr>
        <w:t xml:space="preserve"> </w:t>
      </w:r>
      <w:r w:rsidRPr="008461C3">
        <w:rPr>
          <w:rFonts w:eastAsia="Times New Roman"/>
          <w:sz w:val="22"/>
          <w:szCs w:val="22"/>
          <w:lang w:eastAsia="ru-RU"/>
        </w:rPr>
        <w:t>и на срок исполнения обязательств. При прекращении действия таких обстоятельств, Сторона должна без промедления известить об это</w:t>
      </w:r>
      <w:r w:rsidR="00A22972" w:rsidRPr="008461C3">
        <w:rPr>
          <w:rFonts w:eastAsia="Times New Roman"/>
          <w:sz w:val="22"/>
          <w:szCs w:val="22"/>
          <w:lang w:eastAsia="ru-RU"/>
        </w:rPr>
        <w:t>м другую Сторону. В этом случае</w:t>
      </w:r>
      <w:r w:rsidRPr="008461C3">
        <w:rPr>
          <w:rFonts w:eastAsia="Times New Roman"/>
          <w:sz w:val="22"/>
          <w:szCs w:val="22"/>
          <w:lang w:eastAsia="ru-RU"/>
        </w:rPr>
        <w:t xml:space="preserve"> в уведомлении необходимо указать срок, в который она предполагает исполнить обязательство по Договору либо обосновать невозможность его</w:t>
      </w:r>
      <w:r w:rsidRPr="008461C3">
        <w:rPr>
          <w:rFonts w:eastAsia="Times New Roman"/>
          <w:color w:val="000000"/>
          <w:sz w:val="22"/>
          <w:szCs w:val="22"/>
          <w:lang w:eastAsia="ru-RU"/>
        </w:rPr>
        <w:t xml:space="preserve"> исполнения.</w:t>
      </w:r>
    </w:p>
    <w:p w14:paraId="364909D4" w14:textId="77777777" w:rsidR="00DE65BF" w:rsidRPr="008461C3" w:rsidRDefault="00DE65BF" w:rsidP="00390136">
      <w:pPr>
        <w:widowControl w:val="0"/>
        <w:tabs>
          <w:tab w:val="num" w:pos="1430"/>
        </w:tabs>
        <w:suppressAutoHyphens/>
        <w:autoSpaceDE w:val="0"/>
        <w:autoSpaceDN w:val="0"/>
        <w:adjustRightInd w:val="0"/>
        <w:snapToGrid w:val="0"/>
        <w:ind w:firstLine="709"/>
        <w:outlineLvl w:val="0"/>
        <w:rPr>
          <w:rFonts w:eastAsia="Times New Roman"/>
          <w:color w:val="000000"/>
          <w:sz w:val="22"/>
          <w:szCs w:val="22"/>
          <w:lang w:eastAsia="ru-RU"/>
        </w:rPr>
      </w:pPr>
      <w:r w:rsidRPr="008461C3">
        <w:rPr>
          <w:rFonts w:eastAsia="Times New Roman"/>
          <w:color w:val="000000"/>
          <w:sz w:val="22"/>
          <w:szCs w:val="22"/>
          <w:lang w:eastAsia="ru-RU"/>
        </w:rPr>
        <w:t xml:space="preserve">8.2. В случаях, предусмотренных в п. </w:t>
      </w:r>
      <w:r w:rsidR="0047468F" w:rsidRPr="008461C3">
        <w:rPr>
          <w:rFonts w:eastAsia="Times New Roman"/>
          <w:color w:val="000000"/>
          <w:sz w:val="22"/>
          <w:szCs w:val="22"/>
          <w:lang w:eastAsia="ru-RU"/>
        </w:rPr>
        <w:t>8</w:t>
      </w:r>
      <w:r w:rsidRPr="008461C3">
        <w:rPr>
          <w:rFonts w:eastAsia="Times New Roman"/>
          <w:color w:val="000000"/>
          <w:sz w:val="22"/>
          <w:szCs w:val="22"/>
          <w:lang w:eastAsia="ru-RU"/>
        </w:rPr>
        <w:t>.1.</w:t>
      </w:r>
      <w:r w:rsidR="0047468F" w:rsidRPr="008461C3">
        <w:rPr>
          <w:rFonts w:eastAsia="Times New Roman"/>
          <w:color w:val="000000"/>
          <w:sz w:val="22"/>
          <w:szCs w:val="22"/>
          <w:lang w:eastAsia="ru-RU"/>
        </w:rPr>
        <w:t xml:space="preserve"> </w:t>
      </w:r>
      <w:r w:rsidRPr="008461C3">
        <w:rPr>
          <w:rFonts w:eastAsia="Times New Roman"/>
          <w:color w:val="000000"/>
          <w:sz w:val="22"/>
          <w:szCs w:val="22"/>
          <w:lang w:eastAsia="ru-RU"/>
        </w:rPr>
        <w:t>Договора, срок выполнения Сторонами обязательств по Договору отодвигается соразмерно времени действия данных обстоятельств и времени, необходимому для ликвидации их последствий. Если исполнение обязательств Стороны сочтут нецелесообразным, они могут расторгнуть Договор по взаимному соглашению.</w:t>
      </w:r>
    </w:p>
    <w:p w14:paraId="2998CC3C" w14:textId="77777777" w:rsidR="00DE4DCB" w:rsidRPr="008461C3" w:rsidRDefault="00DE4DCB" w:rsidP="00390136">
      <w:pPr>
        <w:widowControl w:val="0"/>
        <w:tabs>
          <w:tab w:val="num" w:pos="1430"/>
        </w:tabs>
        <w:suppressAutoHyphens/>
        <w:autoSpaceDE w:val="0"/>
        <w:autoSpaceDN w:val="0"/>
        <w:adjustRightInd w:val="0"/>
        <w:snapToGrid w:val="0"/>
        <w:ind w:firstLine="709"/>
        <w:outlineLvl w:val="0"/>
        <w:rPr>
          <w:rFonts w:eastAsia="Times New Roman"/>
          <w:color w:val="000000"/>
          <w:sz w:val="22"/>
          <w:szCs w:val="22"/>
          <w:lang w:eastAsia="ru-RU"/>
        </w:rPr>
      </w:pPr>
    </w:p>
    <w:p w14:paraId="2B0ACB0E" w14:textId="77777777" w:rsidR="00DE65BF" w:rsidRPr="008461C3" w:rsidRDefault="00DE65BF" w:rsidP="00390136">
      <w:pPr>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9. УСЛОВИЯ КОНФИДЕНЦИАЛЬНОСТИ</w:t>
      </w:r>
    </w:p>
    <w:p w14:paraId="581CA509" w14:textId="77777777" w:rsidR="00DE65BF" w:rsidRPr="008461C3" w:rsidRDefault="00DE65BF" w:rsidP="00390136">
      <w:pPr>
        <w:tabs>
          <w:tab w:val="left" w:pos="708"/>
          <w:tab w:val="left" w:pos="792"/>
        </w:tabs>
        <w:ind w:firstLine="709"/>
        <w:rPr>
          <w:rFonts w:eastAsia="Times New Roman"/>
          <w:sz w:val="22"/>
          <w:szCs w:val="22"/>
          <w:lang w:eastAsia="ru-RU"/>
        </w:rPr>
      </w:pPr>
      <w:r w:rsidRPr="008461C3">
        <w:rPr>
          <w:rFonts w:eastAsia="Times New Roman"/>
          <w:sz w:val="22"/>
          <w:szCs w:val="22"/>
          <w:lang w:eastAsia="ru-RU"/>
        </w:rPr>
        <w:t xml:space="preserve">9.1. </w:t>
      </w:r>
      <w:r w:rsidRPr="008461C3">
        <w:rPr>
          <w:rFonts w:eastAsia="Times New Roman"/>
          <w:bCs/>
          <w:sz w:val="22"/>
          <w:szCs w:val="22"/>
          <w:lang w:eastAsia="ru-RU"/>
        </w:rPr>
        <w:t>Стороны обязуются не разглашать информацию, относящуюся к предмету и условиям Договора, или сведения, ставшие им известными в ходе его исполнения, в том числе сведения о содержании технических решений и коммерческие данные, без письменного согласия другой Стороны в течение действия Договора и в течение трех лет после его прекращения</w:t>
      </w:r>
      <w:r w:rsidRPr="008461C3">
        <w:rPr>
          <w:rFonts w:eastAsia="Times New Roman"/>
          <w:sz w:val="22"/>
          <w:szCs w:val="22"/>
          <w:lang w:eastAsia="ru-RU"/>
        </w:rPr>
        <w:t>.</w:t>
      </w:r>
    </w:p>
    <w:p w14:paraId="5A92B165" w14:textId="77777777" w:rsidR="00DE4DCB" w:rsidRPr="008461C3" w:rsidRDefault="00DE4DCB" w:rsidP="00390136">
      <w:pPr>
        <w:tabs>
          <w:tab w:val="left" w:pos="708"/>
          <w:tab w:val="left" w:pos="792"/>
        </w:tabs>
        <w:ind w:firstLine="709"/>
        <w:rPr>
          <w:rFonts w:eastAsia="Times New Roman"/>
          <w:sz w:val="22"/>
          <w:szCs w:val="22"/>
          <w:lang w:eastAsia="ru-RU"/>
        </w:rPr>
      </w:pPr>
    </w:p>
    <w:p w14:paraId="5DF43903" w14:textId="77777777" w:rsidR="00DE65BF" w:rsidRPr="008461C3" w:rsidRDefault="00DE65BF" w:rsidP="00390136">
      <w:pPr>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10. СРОК ДЕЙСТВИЯ ДОГОВОРА</w:t>
      </w:r>
    </w:p>
    <w:p w14:paraId="36B2B534" w14:textId="60F342CE" w:rsidR="00680743" w:rsidRPr="00680743" w:rsidRDefault="00DE65BF" w:rsidP="00390136">
      <w:pPr>
        <w:shd w:val="clear" w:color="auto" w:fill="FFFFFF"/>
        <w:ind w:firstLine="709"/>
        <w:rPr>
          <w:sz w:val="22"/>
          <w:szCs w:val="22"/>
        </w:rPr>
      </w:pPr>
      <w:r w:rsidRPr="00680743">
        <w:rPr>
          <w:rFonts w:eastAsia="Times New Roman"/>
          <w:sz w:val="22"/>
          <w:szCs w:val="22"/>
          <w:lang w:eastAsia="ru-RU"/>
        </w:rPr>
        <w:t xml:space="preserve">10.1. </w:t>
      </w:r>
      <w:r w:rsidR="00680743" w:rsidRPr="00680743">
        <w:rPr>
          <w:sz w:val="22"/>
          <w:szCs w:val="22"/>
        </w:rPr>
        <w:t xml:space="preserve">Договор вступает в силу с даты его заключения обеими Сторонами и действует по «31» декабря 2026 г. (включительно), а в части неисполненных обязательств – до полного их исполнения Сторонами. Окончание срока действия </w:t>
      </w:r>
      <w:r w:rsidR="00EB3951">
        <w:rPr>
          <w:sz w:val="22"/>
          <w:szCs w:val="22"/>
        </w:rPr>
        <w:t>Договора</w:t>
      </w:r>
      <w:r w:rsidR="00680743" w:rsidRPr="00680743">
        <w:rPr>
          <w:sz w:val="22"/>
          <w:szCs w:val="22"/>
        </w:rPr>
        <w:t xml:space="preserve"> не влечет прекращения неисполненных обязательств Сторон </w:t>
      </w:r>
      <w:r w:rsidR="00EB3951">
        <w:rPr>
          <w:sz w:val="22"/>
          <w:szCs w:val="22"/>
        </w:rPr>
        <w:t>по Договору</w:t>
      </w:r>
      <w:r w:rsidR="00680743" w:rsidRPr="00680743">
        <w:rPr>
          <w:sz w:val="22"/>
          <w:szCs w:val="22"/>
        </w:rPr>
        <w:t>, в том числе обязательств, возникших вследствие нарушений его условий.</w:t>
      </w:r>
    </w:p>
    <w:p w14:paraId="17B573BE" w14:textId="35952B81" w:rsidR="00DE4DCB" w:rsidRPr="008461C3" w:rsidRDefault="00DE4DCB" w:rsidP="00390136">
      <w:pPr>
        <w:ind w:firstLine="709"/>
        <w:rPr>
          <w:rFonts w:eastAsia="Times New Roman"/>
          <w:sz w:val="22"/>
          <w:szCs w:val="22"/>
          <w:lang w:eastAsia="ru-RU"/>
        </w:rPr>
      </w:pPr>
    </w:p>
    <w:p w14:paraId="04CEFA5B" w14:textId="77777777" w:rsidR="00DE65BF" w:rsidRPr="008461C3" w:rsidRDefault="00DE65BF" w:rsidP="00390136">
      <w:pPr>
        <w:ind w:firstLine="709"/>
        <w:jc w:val="center"/>
        <w:rPr>
          <w:rFonts w:eastAsia="Times New Roman"/>
          <w:b/>
          <w:bCs/>
          <w:color w:val="000000"/>
          <w:sz w:val="22"/>
          <w:szCs w:val="22"/>
          <w:lang w:eastAsia="ru-RU"/>
        </w:rPr>
      </w:pPr>
      <w:r w:rsidRPr="008461C3">
        <w:rPr>
          <w:rFonts w:eastAsia="Times New Roman"/>
          <w:b/>
          <w:bCs/>
          <w:color w:val="000000"/>
          <w:sz w:val="22"/>
          <w:szCs w:val="22"/>
          <w:lang w:eastAsia="ru-RU"/>
        </w:rPr>
        <w:t>11. ПРОЧИЕ УСЛОВИЯ</w:t>
      </w:r>
    </w:p>
    <w:p w14:paraId="136738B9" w14:textId="77777777" w:rsidR="00DE65BF" w:rsidRPr="008461C3" w:rsidRDefault="00DE65BF" w:rsidP="00390136">
      <w:pPr>
        <w:ind w:firstLine="709"/>
        <w:rPr>
          <w:rFonts w:eastAsia="Times New Roman"/>
          <w:sz w:val="22"/>
          <w:szCs w:val="22"/>
          <w:lang w:eastAsia="ru-RU"/>
        </w:rPr>
      </w:pPr>
      <w:r w:rsidRPr="008461C3">
        <w:rPr>
          <w:rFonts w:eastAsia="Times New Roman"/>
          <w:sz w:val="22"/>
          <w:szCs w:val="22"/>
          <w:lang w:eastAsia="ru-RU"/>
        </w:rPr>
        <w:t>11.1. Во всем, что не предусмотрено Договором, Стороны руководствуются действующим законодательством Российской Федерации.</w:t>
      </w:r>
    </w:p>
    <w:p w14:paraId="79F7C581" w14:textId="77777777" w:rsidR="00DE65BF" w:rsidRPr="008461C3" w:rsidRDefault="00DE65BF" w:rsidP="00390136">
      <w:pPr>
        <w:ind w:firstLine="709"/>
        <w:rPr>
          <w:rFonts w:eastAsia="Times New Roman"/>
          <w:sz w:val="22"/>
          <w:szCs w:val="22"/>
          <w:lang w:eastAsia="ru-RU"/>
        </w:rPr>
      </w:pPr>
      <w:r w:rsidRPr="008461C3">
        <w:rPr>
          <w:rFonts w:eastAsia="Times New Roman"/>
          <w:sz w:val="22"/>
          <w:szCs w:val="22"/>
          <w:lang w:eastAsia="ru-RU"/>
        </w:rPr>
        <w:t>11.2. Ни одна из Сторон не вправе передавать свои обязанности по Договору третьей стороне без письменного согласия на это другой Стороны.</w:t>
      </w:r>
    </w:p>
    <w:p w14:paraId="3160DDD3" w14:textId="77777777" w:rsidR="00DE65BF" w:rsidRPr="008461C3" w:rsidRDefault="00DE65BF" w:rsidP="00390136">
      <w:pPr>
        <w:ind w:firstLine="709"/>
        <w:rPr>
          <w:rFonts w:eastAsia="Times New Roman"/>
          <w:sz w:val="22"/>
          <w:szCs w:val="22"/>
          <w:lang w:eastAsia="ru-RU"/>
        </w:rPr>
      </w:pPr>
      <w:r w:rsidRPr="008461C3">
        <w:rPr>
          <w:rFonts w:eastAsia="Times New Roman"/>
          <w:sz w:val="22"/>
          <w:szCs w:val="22"/>
          <w:lang w:eastAsia="ru-RU"/>
        </w:rPr>
        <w:t>11.3. Все изменения и дополнения к</w:t>
      </w:r>
      <w:r w:rsidR="0047468F" w:rsidRPr="008461C3">
        <w:rPr>
          <w:rFonts w:eastAsia="Times New Roman"/>
          <w:sz w:val="22"/>
          <w:szCs w:val="22"/>
          <w:lang w:eastAsia="ru-RU"/>
        </w:rPr>
        <w:t xml:space="preserve"> </w:t>
      </w:r>
      <w:r w:rsidRPr="008461C3">
        <w:rPr>
          <w:rFonts w:eastAsia="Times New Roman"/>
          <w:sz w:val="22"/>
          <w:szCs w:val="22"/>
          <w:lang w:eastAsia="ru-RU"/>
        </w:rPr>
        <w:t>Договору оформляются путем заключения Дополнительных соглашений и подписываются уполномоченными представителями Сторон.</w:t>
      </w:r>
    </w:p>
    <w:p w14:paraId="6C2ABA25" w14:textId="77777777" w:rsidR="00DE65BF" w:rsidRPr="008461C3" w:rsidRDefault="00DE65BF" w:rsidP="00390136">
      <w:pPr>
        <w:ind w:firstLine="709"/>
        <w:rPr>
          <w:rFonts w:eastAsia="Times New Roman"/>
          <w:sz w:val="22"/>
          <w:szCs w:val="22"/>
          <w:lang w:eastAsia="ru-RU"/>
        </w:rPr>
      </w:pPr>
      <w:r w:rsidRPr="008461C3">
        <w:rPr>
          <w:rFonts w:eastAsia="Times New Roman"/>
          <w:sz w:val="22"/>
          <w:szCs w:val="22"/>
          <w:lang w:eastAsia="ru-RU"/>
        </w:rPr>
        <w:t xml:space="preserve">11.4. Расторжение </w:t>
      </w:r>
      <w:r w:rsidR="0047468F" w:rsidRPr="008461C3">
        <w:rPr>
          <w:rFonts w:eastAsia="Times New Roman"/>
          <w:sz w:val="22"/>
          <w:szCs w:val="22"/>
          <w:lang w:eastAsia="ru-RU"/>
        </w:rPr>
        <w:t>Д</w:t>
      </w:r>
      <w:r w:rsidRPr="008461C3">
        <w:rPr>
          <w:rFonts w:eastAsia="Times New Roman"/>
          <w:sz w:val="22"/>
          <w:szCs w:val="22"/>
          <w:lang w:eastAsia="ru-RU"/>
        </w:rPr>
        <w:t xml:space="preserve">оговора производится в порядке, установленном законодательством Российской Федерации. </w:t>
      </w:r>
    </w:p>
    <w:p w14:paraId="3E341D1F" w14:textId="77777777" w:rsidR="00DE65BF" w:rsidRPr="008461C3" w:rsidRDefault="00DE65BF" w:rsidP="00390136">
      <w:pPr>
        <w:ind w:firstLine="709"/>
        <w:rPr>
          <w:rFonts w:eastAsia="Times New Roman"/>
          <w:sz w:val="22"/>
          <w:szCs w:val="22"/>
          <w:lang w:eastAsia="ru-RU"/>
        </w:rPr>
      </w:pPr>
      <w:r w:rsidRPr="008461C3">
        <w:rPr>
          <w:rFonts w:eastAsia="Times New Roman"/>
          <w:sz w:val="22"/>
          <w:szCs w:val="22"/>
          <w:lang w:eastAsia="ru-RU"/>
        </w:rPr>
        <w:t>11.5. В случае изменения реквизитов Сторона, у которой произошли изменения реквизитов, обязуется уведомить другую Сторону не позднее 5 (Пяти) рабочих дней с момента изменения реквизитов.</w:t>
      </w:r>
    </w:p>
    <w:p w14:paraId="704DF584" w14:textId="77777777" w:rsidR="00DE65BF" w:rsidRPr="008461C3" w:rsidRDefault="00DE65BF" w:rsidP="00390136">
      <w:pPr>
        <w:ind w:firstLine="709"/>
        <w:rPr>
          <w:rFonts w:eastAsia="Times New Roman"/>
          <w:sz w:val="22"/>
          <w:szCs w:val="22"/>
          <w:lang w:eastAsia="ru-RU"/>
        </w:rPr>
      </w:pPr>
      <w:r w:rsidRPr="008461C3">
        <w:rPr>
          <w:rFonts w:eastAsia="Times New Roman"/>
          <w:sz w:val="22"/>
          <w:szCs w:val="22"/>
          <w:lang w:eastAsia="ru-RU"/>
        </w:rPr>
        <w:t>11.6. Договор составлен в двух экземплярах, имеющих одинаковую юридическую силу, по одному экземпляру для каждой из Сторон.</w:t>
      </w:r>
    </w:p>
    <w:p w14:paraId="318DC1A4" w14:textId="146A4E66" w:rsidR="00614F26" w:rsidRPr="008461C3" w:rsidRDefault="00F340B1" w:rsidP="00390136">
      <w:pPr>
        <w:ind w:firstLine="709"/>
        <w:rPr>
          <w:rFonts w:eastAsia="Times New Roman"/>
          <w:sz w:val="22"/>
          <w:szCs w:val="22"/>
          <w:lang w:eastAsia="ru-RU"/>
        </w:rPr>
      </w:pPr>
      <w:r>
        <w:rPr>
          <w:rFonts w:eastAsia="Times New Roman"/>
          <w:sz w:val="22"/>
          <w:szCs w:val="22"/>
          <w:lang w:eastAsia="ru-RU"/>
        </w:rPr>
        <w:t>11.7</w:t>
      </w:r>
      <w:r w:rsidR="00614F26" w:rsidRPr="008461C3">
        <w:rPr>
          <w:rFonts w:eastAsia="Times New Roman"/>
          <w:sz w:val="22"/>
          <w:szCs w:val="22"/>
          <w:lang w:eastAsia="ru-RU"/>
        </w:rPr>
        <w:t>. Представители Сторон, обеспечивающие ведение Договора и контроль исполнения его условий:</w:t>
      </w:r>
    </w:p>
    <w:p w14:paraId="1106C694" w14:textId="399AFA5D" w:rsidR="00D0684A" w:rsidRPr="008461C3" w:rsidRDefault="00D0684A" w:rsidP="00390136">
      <w:pPr>
        <w:ind w:firstLine="709"/>
        <w:rPr>
          <w:rFonts w:eastAsia="Times New Roman"/>
          <w:sz w:val="22"/>
          <w:szCs w:val="22"/>
          <w:lang w:eastAsia="ru-RU"/>
        </w:rPr>
      </w:pPr>
      <w:r w:rsidRPr="008461C3">
        <w:rPr>
          <w:rFonts w:eastAsia="Times New Roman"/>
          <w:sz w:val="22"/>
          <w:szCs w:val="22"/>
          <w:lang w:eastAsia="ru-RU"/>
        </w:rPr>
        <w:t xml:space="preserve">от </w:t>
      </w:r>
      <w:r w:rsidR="00611BDE">
        <w:rPr>
          <w:rFonts w:eastAsia="Times New Roman"/>
          <w:sz w:val="22"/>
          <w:szCs w:val="22"/>
          <w:lang w:eastAsia="ru-RU"/>
        </w:rPr>
        <w:t>Сублицензиат</w:t>
      </w:r>
      <w:r w:rsidRPr="008461C3">
        <w:rPr>
          <w:rFonts w:eastAsia="Times New Roman"/>
          <w:sz w:val="22"/>
          <w:szCs w:val="22"/>
          <w:lang w:eastAsia="ru-RU"/>
        </w:rPr>
        <w:t xml:space="preserve">а: </w:t>
      </w:r>
    </w:p>
    <w:p w14:paraId="4BFCCB6B" w14:textId="3CD50FFC" w:rsidR="00D0684A" w:rsidRPr="008461C3" w:rsidRDefault="00A91D36" w:rsidP="00390136">
      <w:pPr>
        <w:ind w:firstLine="709"/>
        <w:rPr>
          <w:rFonts w:eastAsia="Times New Roman"/>
          <w:sz w:val="22"/>
          <w:szCs w:val="22"/>
          <w:lang w:eastAsia="ru-RU"/>
        </w:rPr>
      </w:pPr>
      <w:r>
        <w:rPr>
          <w:rFonts w:eastAsia="Times New Roman"/>
          <w:sz w:val="22"/>
          <w:szCs w:val="22"/>
          <w:lang w:eastAsia="ru-RU"/>
        </w:rPr>
        <w:t>___________________________</w:t>
      </w:r>
    </w:p>
    <w:p w14:paraId="3C14B5CB" w14:textId="77777777" w:rsidR="00D0684A" w:rsidRPr="008461C3" w:rsidRDefault="00D0684A" w:rsidP="00390136">
      <w:pPr>
        <w:ind w:firstLine="709"/>
        <w:rPr>
          <w:rFonts w:eastAsia="Times New Roman"/>
          <w:sz w:val="22"/>
          <w:szCs w:val="22"/>
          <w:lang w:eastAsia="ru-RU"/>
        </w:rPr>
      </w:pPr>
      <w:r w:rsidRPr="008461C3">
        <w:rPr>
          <w:rFonts w:eastAsia="Times New Roman"/>
          <w:sz w:val="22"/>
          <w:szCs w:val="22"/>
          <w:lang w:eastAsia="ru-RU"/>
        </w:rPr>
        <w:t xml:space="preserve">от Исполнителя: </w:t>
      </w:r>
    </w:p>
    <w:p w14:paraId="65D08A7F" w14:textId="2E6BD3AB" w:rsidR="00614F26" w:rsidRDefault="003C7FB6" w:rsidP="00390136">
      <w:pPr>
        <w:ind w:firstLine="709"/>
        <w:rPr>
          <w:rFonts w:eastAsia="Times New Roman"/>
          <w:sz w:val="22"/>
          <w:szCs w:val="22"/>
          <w:lang w:eastAsia="ru-RU"/>
        </w:rPr>
      </w:pPr>
      <w:r>
        <w:rPr>
          <w:rFonts w:eastAsia="Times New Roman"/>
          <w:sz w:val="22"/>
          <w:szCs w:val="22"/>
          <w:lang w:eastAsia="ru-RU"/>
        </w:rPr>
        <w:t>___________________________</w:t>
      </w:r>
    </w:p>
    <w:p w14:paraId="1198CCEB" w14:textId="4ED34F4A" w:rsidR="00F340B1" w:rsidRPr="008461C3" w:rsidRDefault="00F340B1" w:rsidP="00390136">
      <w:pPr>
        <w:ind w:firstLine="709"/>
        <w:rPr>
          <w:rFonts w:eastAsia="Times New Roman"/>
          <w:sz w:val="22"/>
          <w:szCs w:val="22"/>
          <w:lang w:eastAsia="ru-RU"/>
        </w:rPr>
      </w:pPr>
      <w:r w:rsidRPr="008461C3">
        <w:rPr>
          <w:rFonts w:eastAsia="Times New Roman"/>
          <w:sz w:val="22"/>
          <w:szCs w:val="22"/>
          <w:lang w:eastAsia="ru-RU"/>
        </w:rPr>
        <w:t>11.</w:t>
      </w:r>
      <w:r>
        <w:rPr>
          <w:rFonts w:eastAsia="Times New Roman"/>
          <w:sz w:val="22"/>
          <w:szCs w:val="22"/>
          <w:lang w:eastAsia="ru-RU"/>
        </w:rPr>
        <w:t>8</w:t>
      </w:r>
      <w:r w:rsidRPr="008461C3">
        <w:rPr>
          <w:rFonts w:eastAsia="Times New Roman"/>
          <w:sz w:val="22"/>
          <w:szCs w:val="22"/>
          <w:lang w:eastAsia="ru-RU"/>
        </w:rPr>
        <w:t xml:space="preserve">. К Договору прилагается и является его неотъемлемой частью: </w:t>
      </w:r>
    </w:p>
    <w:p w14:paraId="2DFA0D24" w14:textId="77777777" w:rsidR="00F340B1" w:rsidRDefault="00F340B1" w:rsidP="00390136">
      <w:pPr>
        <w:ind w:firstLine="709"/>
        <w:rPr>
          <w:rFonts w:eastAsia="Times New Roman"/>
          <w:bCs/>
          <w:sz w:val="22"/>
          <w:szCs w:val="22"/>
          <w:lang w:eastAsia="ru-RU"/>
        </w:rPr>
      </w:pPr>
      <w:r w:rsidRPr="008461C3">
        <w:rPr>
          <w:rFonts w:eastAsia="Times New Roman"/>
          <w:bCs/>
          <w:sz w:val="22"/>
          <w:szCs w:val="22"/>
          <w:lang w:eastAsia="ru-RU"/>
        </w:rPr>
        <w:t>Приложение №</w:t>
      </w:r>
      <w:r>
        <w:rPr>
          <w:rFonts w:eastAsia="Times New Roman"/>
          <w:bCs/>
          <w:sz w:val="22"/>
          <w:szCs w:val="22"/>
          <w:lang w:eastAsia="ru-RU"/>
        </w:rPr>
        <w:t>1 - Спецификация</w:t>
      </w:r>
      <w:r w:rsidRPr="008461C3">
        <w:rPr>
          <w:rFonts w:eastAsia="Times New Roman"/>
          <w:bCs/>
          <w:sz w:val="22"/>
          <w:szCs w:val="22"/>
          <w:lang w:eastAsia="ru-RU"/>
        </w:rPr>
        <w:t>.</w:t>
      </w:r>
    </w:p>
    <w:p w14:paraId="79A40CBA" w14:textId="3336ADE4" w:rsidR="003C7FB6" w:rsidRDefault="00F340B1" w:rsidP="00390136">
      <w:pPr>
        <w:ind w:firstLine="709"/>
        <w:rPr>
          <w:rFonts w:eastAsia="Times New Roman"/>
          <w:bCs/>
          <w:sz w:val="22"/>
          <w:szCs w:val="22"/>
          <w:lang w:eastAsia="ru-RU"/>
        </w:rPr>
      </w:pPr>
      <w:r>
        <w:rPr>
          <w:rFonts w:eastAsia="Times New Roman"/>
          <w:bCs/>
          <w:sz w:val="22"/>
          <w:szCs w:val="22"/>
          <w:lang w:eastAsia="ru-RU"/>
        </w:rPr>
        <w:t>Приложение №2 – Техническое задание.</w:t>
      </w:r>
    </w:p>
    <w:p w14:paraId="53B9D49A" w14:textId="1B1DEA72" w:rsidR="00F340B1" w:rsidRDefault="00F340B1" w:rsidP="00390136">
      <w:pPr>
        <w:ind w:firstLine="709"/>
        <w:rPr>
          <w:rFonts w:eastAsia="Times New Roman"/>
          <w:bCs/>
          <w:sz w:val="22"/>
          <w:szCs w:val="22"/>
          <w:lang w:eastAsia="ru-RU"/>
        </w:rPr>
      </w:pPr>
    </w:p>
    <w:p w14:paraId="0C5E10A4" w14:textId="77777777" w:rsidR="00B02213" w:rsidRPr="008461C3" w:rsidRDefault="00B02213" w:rsidP="00DE4DCB">
      <w:pPr>
        <w:autoSpaceDE w:val="0"/>
        <w:autoSpaceDN w:val="0"/>
        <w:adjustRightInd w:val="0"/>
        <w:jc w:val="center"/>
        <w:rPr>
          <w:rFonts w:eastAsiaTheme="minorEastAsia"/>
          <w:b/>
          <w:bCs/>
          <w:sz w:val="22"/>
          <w:szCs w:val="22"/>
          <w:lang w:eastAsia="ru-RU"/>
        </w:rPr>
      </w:pPr>
      <w:r w:rsidRPr="008461C3">
        <w:rPr>
          <w:rFonts w:eastAsiaTheme="minorEastAsia"/>
          <w:b/>
          <w:bCs/>
          <w:sz w:val="22"/>
          <w:szCs w:val="22"/>
          <w:lang w:eastAsia="ru-RU"/>
        </w:rPr>
        <w:t>12. ЮРИДИЧЕСКИЕ АДРЕСА И БАНКОВСКИЕ РЕКВИЗИТЫ СТОРОН</w:t>
      </w:r>
    </w:p>
    <w:p w14:paraId="4C21A84C" w14:textId="4042A405" w:rsidR="00B02213" w:rsidRDefault="00B02213" w:rsidP="00DE4DCB">
      <w:pPr>
        <w:autoSpaceDE w:val="0"/>
        <w:autoSpaceDN w:val="0"/>
        <w:adjustRightInd w:val="0"/>
        <w:rPr>
          <w:rFonts w:eastAsiaTheme="minorEastAsia"/>
          <w:b/>
          <w:bCs/>
          <w:sz w:val="22"/>
          <w:szCs w:val="22"/>
          <w:lang w:eastAsia="ru-RU"/>
        </w:rPr>
      </w:pPr>
    </w:p>
    <w:tbl>
      <w:tblPr>
        <w:tblW w:w="5000" w:type="pct"/>
        <w:tblLook w:val="04A0" w:firstRow="1" w:lastRow="0" w:firstColumn="1" w:lastColumn="0" w:noHBand="0" w:noVBand="1"/>
      </w:tblPr>
      <w:tblGrid>
        <w:gridCol w:w="5386"/>
        <w:gridCol w:w="5040"/>
      </w:tblGrid>
      <w:tr w:rsidR="003C7FB6" w:rsidRPr="003C7FB6" w14:paraId="285BFD9A" w14:textId="77777777" w:rsidTr="008E7015">
        <w:trPr>
          <w:trHeight w:val="662"/>
        </w:trPr>
        <w:tc>
          <w:tcPr>
            <w:tcW w:w="2583" w:type="pct"/>
          </w:tcPr>
          <w:p w14:paraId="15A43BC4" w14:textId="3A7904B5" w:rsidR="003C7FB6" w:rsidRPr="003C7FB6" w:rsidRDefault="0021169B" w:rsidP="008E7015">
            <w:pPr>
              <w:tabs>
                <w:tab w:val="left" w:pos="9498"/>
              </w:tabs>
              <w:jc w:val="left"/>
              <w:rPr>
                <w:sz w:val="22"/>
                <w:szCs w:val="22"/>
              </w:rPr>
            </w:pPr>
            <w:r>
              <w:rPr>
                <w:sz w:val="22"/>
                <w:szCs w:val="22"/>
              </w:rPr>
              <w:t>Сублицензиат</w:t>
            </w:r>
          </w:p>
          <w:p w14:paraId="58958114" w14:textId="77777777" w:rsidR="003C7FB6" w:rsidRPr="003C7FB6" w:rsidRDefault="003C7FB6" w:rsidP="008E7015">
            <w:pPr>
              <w:jc w:val="left"/>
              <w:rPr>
                <w:sz w:val="22"/>
                <w:szCs w:val="22"/>
              </w:rPr>
            </w:pPr>
            <w:r w:rsidRPr="003C7FB6">
              <w:rPr>
                <w:sz w:val="22"/>
                <w:szCs w:val="22"/>
              </w:rPr>
              <w:t xml:space="preserve">Санкт-Петербургское государственное бюджетное учреждение спортивная школа олимпийского резерва «Невские Звёзды» </w:t>
            </w:r>
          </w:p>
          <w:p w14:paraId="7893855D" w14:textId="2CA6AC10" w:rsidR="003C7FB6" w:rsidRPr="003C7FB6" w:rsidRDefault="003C7FB6" w:rsidP="008E7015">
            <w:pPr>
              <w:jc w:val="left"/>
              <w:rPr>
                <w:sz w:val="22"/>
                <w:szCs w:val="22"/>
              </w:rPr>
            </w:pPr>
            <w:r w:rsidRPr="003C7FB6">
              <w:rPr>
                <w:sz w:val="22"/>
                <w:szCs w:val="22"/>
              </w:rPr>
              <w:t>(СПб ГБУ ДО СШОР «Невские Звезды»)</w:t>
            </w:r>
          </w:p>
        </w:tc>
        <w:tc>
          <w:tcPr>
            <w:tcW w:w="2417" w:type="pct"/>
          </w:tcPr>
          <w:p w14:paraId="4E703273" w14:textId="19D6EF30" w:rsidR="003C7FB6" w:rsidRPr="003C7FB6" w:rsidRDefault="0021169B" w:rsidP="006560C8">
            <w:pPr>
              <w:tabs>
                <w:tab w:val="left" w:pos="9498"/>
              </w:tabs>
              <w:rPr>
                <w:sz w:val="22"/>
                <w:szCs w:val="22"/>
                <w:lang w:eastAsia="ru-RU"/>
              </w:rPr>
            </w:pPr>
            <w:r>
              <w:rPr>
                <w:sz w:val="22"/>
                <w:szCs w:val="22"/>
                <w:lang w:eastAsia="ru-RU"/>
              </w:rPr>
              <w:t>Лицензиат</w:t>
            </w:r>
          </w:p>
          <w:p w14:paraId="414C54BF" w14:textId="77777777" w:rsidR="003C7FB6" w:rsidRPr="003C7FB6" w:rsidRDefault="003C7FB6" w:rsidP="006560C8">
            <w:pPr>
              <w:tabs>
                <w:tab w:val="left" w:pos="9498"/>
              </w:tabs>
              <w:rPr>
                <w:b/>
                <w:i/>
                <w:sz w:val="22"/>
                <w:szCs w:val="22"/>
                <w:lang w:eastAsia="ru-RU"/>
              </w:rPr>
            </w:pPr>
          </w:p>
        </w:tc>
      </w:tr>
      <w:tr w:rsidR="003C7FB6" w:rsidRPr="003C7FB6" w14:paraId="7039B05A" w14:textId="77777777" w:rsidTr="008E7015">
        <w:trPr>
          <w:trHeight w:val="1994"/>
        </w:trPr>
        <w:tc>
          <w:tcPr>
            <w:tcW w:w="2583" w:type="pct"/>
          </w:tcPr>
          <w:p w14:paraId="6C1CCB18" w14:textId="77777777" w:rsidR="003C7FB6" w:rsidRPr="003C7FB6" w:rsidRDefault="003C7FB6" w:rsidP="008E7015">
            <w:pPr>
              <w:tabs>
                <w:tab w:val="left" w:pos="4395"/>
                <w:tab w:val="left" w:pos="4536"/>
              </w:tabs>
              <w:jc w:val="left"/>
              <w:rPr>
                <w:sz w:val="22"/>
                <w:szCs w:val="22"/>
              </w:rPr>
            </w:pPr>
            <w:r w:rsidRPr="003C7FB6">
              <w:rPr>
                <w:sz w:val="22"/>
                <w:szCs w:val="22"/>
              </w:rPr>
              <w:t xml:space="preserve">Юридический адрес: 198510, г. Санкт-Петербург, </w:t>
            </w:r>
          </w:p>
          <w:p w14:paraId="27A842DE" w14:textId="77777777" w:rsidR="003C7FB6" w:rsidRPr="003C7FB6" w:rsidRDefault="003C7FB6" w:rsidP="008E7015">
            <w:pPr>
              <w:tabs>
                <w:tab w:val="left" w:pos="4395"/>
                <w:tab w:val="left" w:pos="4536"/>
              </w:tabs>
              <w:jc w:val="left"/>
              <w:rPr>
                <w:sz w:val="22"/>
                <w:szCs w:val="22"/>
              </w:rPr>
            </w:pPr>
            <w:r w:rsidRPr="003C7FB6">
              <w:rPr>
                <w:sz w:val="22"/>
                <w:szCs w:val="22"/>
              </w:rPr>
              <w:t>г. Петергоф, ул. Аврова, дом 22, лит. А.</w:t>
            </w:r>
          </w:p>
          <w:p w14:paraId="7D1A0EE5" w14:textId="77777777" w:rsidR="003C7FB6" w:rsidRPr="003C7FB6" w:rsidRDefault="003C7FB6" w:rsidP="008E7015">
            <w:pPr>
              <w:tabs>
                <w:tab w:val="left" w:pos="4395"/>
                <w:tab w:val="left" w:pos="4536"/>
              </w:tabs>
              <w:jc w:val="left"/>
              <w:rPr>
                <w:sz w:val="22"/>
                <w:szCs w:val="22"/>
              </w:rPr>
            </w:pPr>
            <w:r w:rsidRPr="003C7FB6">
              <w:rPr>
                <w:sz w:val="22"/>
                <w:szCs w:val="22"/>
              </w:rPr>
              <w:t xml:space="preserve">Фактический адрес: 198510, г. Санкт-Петербург, </w:t>
            </w:r>
          </w:p>
          <w:p w14:paraId="6BBA55A2" w14:textId="77777777" w:rsidR="003C7FB6" w:rsidRPr="003C7FB6" w:rsidRDefault="003C7FB6" w:rsidP="008E7015">
            <w:pPr>
              <w:tabs>
                <w:tab w:val="left" w:pos="4395"/>
                <w:tab w:val="left" w:pos="4536"/>
              </w:tabs>
              <w:jc w:val="left"/>
              <w:rPr>
                <w:sz w:val="22"/>
                <w:szCs w:val="22"/>
              </w:rPr>
            </w:pPr>
            <w:r w:rsidRPr="003C7FB6">
              <w:rPr>
                <w:sz w:val="22"/>
                <w:szCs w:val="22"/>
              </w:rPr>
              <w:t>г. Петергоф, ул. Аврова, дом 22, лит. А.</w:t>
            </w:r>
          </w:p>
          <w:p w14:paraId="66741E29" w14:textId="77777777" w:rsidR="003C7FB6" w:rsidRPr="003C7FB6" w:rsidRDefault="003C7FB6" w:rsidP="008E7015">
            <w:pPr>
              <w:tabs>
                <w:tab w:val="left" w:pos="4395"/>
                <w:tab w:val="left" w:pos="4536"/>
              </w:tabs>
              <w:jc w:val="left"/>
              <w:rPr>
                <w:sz w:val="22"/>
                <w:szCs w:val="22"/>
              </w:rPr>
            </w:pPr>
            <w:r w:rsidRPr="003C7FB6">
              <w:rPr>
                <w:sz w:val="22"/>
                <w:szCs w:val="22"/>
              </w:rPr>
              <w:t xml:space="preserve">Телефон 8 (812) 748-94-05 </w:t>
            </w:r>
          </w:p>
          <w:p w14:paraId="0FB603E8" w14:textId="77777777" w:rsidR="003C7FB6" w:rsidRPr="003C7FB6" w:rsidRDefault="003C7FB6" w:rsidP="008E7015">
            <w:pPr>
              <w:tabs>
                <w:tab w:val="left" w:pos="4395"/>
                <w:tab w:val="left" w:pos="4536"/>
              </w:tabs>
              <w:jc w:val="left"/>
              <w:rPr>
                <w:sz w:val="22"/>
                <w:szCs w:val="22"/>
              </w:rPr>
            </w:pPr>
            <w:r w:rsidRPr="003C7FB6">
              <w:rPr>
                <w:sz w:val="22"/>
                <w:szCs w:val="22"/>
              </w:rPr>
              <w:t>ОКПО 27414439 ОКОГУ 2300225</w:t>
            </w:r>
          </w:p>
          <w:p w14:paraId="54C09C2B" w14:textId="77777777" w:rsidR="003C7FB6" w:rsidRPr="003C7FB6" w:rsidRDefault="003C7FB6" w:rsidP="008E7015">
            <w:pPr>
              <w:tabs>
                <w:tab w:val="left" w:pos="4395"/>
                <w:tab w:val="left" w:pos="4536"/>
              </w:tabs>
              <w:jc w:val="left"/>
              <w:rPr>
                <w:sz w:val="22"/>
                <w:szCs w:val="22"/>
              </w:rPr>
            </w:pPr>
            <w:r w:rsidRPr="003C7FB6">
              <w:rPr>
                <w:sz w:val="22"/>
                <w:szCs w:val="22"/>
              </w:rPr>
              <w:t>ОГРН 1037808003200</w:t>
            </w:r>
          </w:p>
          <w:p w14:paraId="7C3402FF" w14:textId="77777777" w:rsidR="003C7FB6" w:rsidRPr="00D67CC1" w:rsidRDefault="003C7FB6" w:rsidP="008E7015">
            <w:pPr>
              <w:tabs>
                <w:tab w:val="left" w:pos="4395"/>
                <w:tab w:val="left" w:pos="4536"/>
              </w:tabs>
              <w:jc w:val="left"/>
              <w:rPr>
                <w:sz w:val="22"/>
                <w:szCs w:val="22"/>
                <w:lang w:val="en-US"/>
              </w:rPr>
            </w:pPr>
            <w:r w:rsidRPr="003C7FB6">
              <w:rPr>
                <w:sz w:val="22"/>
                <w:szCs w:val="22"/>
                <w:lang w:val="en-US"/>
              </w:rPr>
              <w:t>E</w:t>
            </w:r>
            <w:r w:rsidRPr="00D67CC1">
              <w:rPr>
                <w:sz w:val="22"/>
                <w:szCs w:val="22"/>
                <w:lang w:val="en-US"/>
              </w:rPr>
              <w:t>-</w:t>
            </w:r>
            <w:r w:rsidRPr="003C7FB6">
              <w:rPr>
                <w:sz w:val="22"/>
                <w:szCs w:val="22"/>
                <w:lang w:val="en-US"/>
              </w:rPr>
              <w:t>mail</w:t>
            </w:r>
            <w:r w:rsidRPr="00D67CC1">
              <w:rPr>
                <w:sz w:val="22"/>
                <w:szCs w:val="22"/>
                <w:lang w:val="en-US"/>
              </w:rPr>
              <w:t xml:space="preserve"> </w:t>
            </w:r>
            <w:r w:rsidRPr="003C7FB6">
              <w:rPr>
                <w:sz w:val="22"/>
                <w:szCs w:val="22"/>
                <w:lang w:val="en-US"/>
              </w:rPr>
              <w:t>nevastar</w:t>
            </w:r>
            <w:r w:rsidRPr="00D67CC1">
              <w:rPr>
                <w:sz w:val="22"/>
                <w:szCs w:val="22"/>
                <w:lang w:val="en-US"/>
              </w:rPr>
              <w:t>2014@</w:t>
            </w:r>
            <w:r w:rsidRPr="003C7FB6">
              <w:rPr>
                <w:sz w:val="22"/>
                <w:szCs w:val="22"/>
                <w:lang w:val="en-US"/>
              </w:rPr>
              <w:t>mail</w:t>
            </w:r>
            <w:r w:rsidRPr="00D67CC1">
              <w:rPr>
                <w:sz w:val="22"/>
                <w:szCs w:val="22"/>
                <w:lang w:val="en-US"/>
              </w:rPr>
              <w:t>.</w:t>
            </w:r>
            <w:r w:rsidRPr="003C7FB6">
              <w:rPr>
                <w:sz w:val="22"/>
                <w:szCs w:val="22"/>
                <w:lang w:val="en-US"/>
              </w:rPr>
              <w:t>ru</w:t>
            </w:r>
          </w:p>
          <w:p w14:paraId="7263E79F" w14:textId="77777777" w:rsidR="003C7FB6" w:rsidRPr="00D67CC1" w:rsidRDefault="003C7FB6" w:rsidP="008E7015">
            <w:pPr>
              <w:tabs>
                <w:tab w:val="left" w:pos="4395"/>
                <w:tab w:val="left" w:pos="4536"/>
              </w:tabs>
              <w:jc w:val="left"/>
              <w:rPr>
                <w:sz w:val="22"/>
                <w:szCs w:val="22"/>
                <w:lang w:val="en-US"/>
              </w:rPr>
            </w:pPr>
            <w:r w:rsidRPr="003C7FB6">
              <w:rPr>
                <w:sz w:val="22"/>
                <w:szCs w:val="22"/>
              </w:rPr>
              <w:t>ИНН</w:t>
            </w:r>
            <w:r w:rsidRPr="00D67CC1">
              <w:rPr>
                <w:sz w:val="22"/>
                <w:szCs w:val="22"/>
                <w:lang w:val="en-US"/>
              </w:rPr>
              <w:t xml:space="preserve"> 7804103143 </w:t>
            </w:r>
            <w:r w:rsidRPr="003C7FB6">
              <w:rPr>
                <w:sz w:val="22"/>
                <w:szCs w:val="22"/>
              </w:rPr>
              <w:t>КПП</w:t>
            </w:r>
            <w:r w:rsidRPr="00D67CC1">
              <w:rPr>
                <w:sz w:val="22"/>
                <w:szCs w:val="22"/>
                <w:lang w:val="en-US"/>
              </w:rPr>
              <w:t xml:space="preserve"> 780701001</w:t>
            </w:r>
          </w:p>
          <w:p w14:paraId="7DB9A9AE" w14:textId="77777777" w:rsidR="003C7FB6" w:rsidRPr="003C7FB6" w:rsidRDefault="003C7FB6" w:rsidP="008E7015">
            <w:pPr>
              <w:tabs>
                <w:tab w:val="left" w:pos="4395"/>
                <w:tab w:val="left" w:pos="4536"/>
              </w:tabs>
              <w:jc w:val="left"/>
              <w:rPr>
                <w:sz w:val="22"/>
                <w:szCs w:val="22"/>
              </w:rPr>
            </w:pPr>
            <w:r w:rsidRPr="003C7FB6">
              <w:rPr>
                <w:sz w:val="22"/>
                <w:szCs w:val="22"/>
              </w:rPr>
              <w:t xml:space="preserve">р/с 03224643400000007200          </w:t>
            </w:r>
          </w:p>
          <w:p w14:paraId="56AF8034" w14:textId="77777777" w:rsidR="003C7FB6" w:rsidRPr="003C7FB6" w:rsidRDefault="003C7FB6" w:rsidP="008E7015">
            <w:pPr>
              <w:tabs>
                <w:tab w:val="left" w:pos="4395"/>
                <w:tab w:val="left" w:pos="4536"/>
              </w:tabs>
              <w:jc w:val="left"/>
              <w:rPr>
                <w:sz w:val="22"/>
                <w:szCs w:val="22"/>
              </w:rPr>
            </w:pPr>
            <w:r w:rsidRPr="003C7FB6">
              <w:rPr>
                <w:sz w:val="22"/>
                <w:szCs w:val="22"/>
              </w:rPr>
              <w:t xml:space="preserve">ОКЦ № 1 СЗГУ Банка России // УФК по </w:t>
            </w:r>
          </w:p>
          <w:p w14:paraId="25D63ECE" w14:textId="77777777" w:rsidR="003C7FB6" w:rsidRPr="003C7FB6" w:rsidRDefault="003C7FB6" w:rsidP="008E7015">
            <w:pPr>
              <w:tabs>
                <w:tab w:val="left" w:pos="4395"/>
                <w:tab w:val="left" w:pos="4536"/>
              </w:tabs>
              <w:jc w:val="left"/>
              <w:rPr>
                <w:sz w:val="22"/>
                <w:szCs w:val="22"/>
              </w:rPr>
            </w:pPr>
            <w:r w:rsidRPr="003C7FB6">
              <w:rPr>
                <w:sz w:val="22"/>
                <w:szCs w:val="22"/>
              </w:rPr>
              <w:t xml:space="preserve">г. Санкт-Петербургу, г. Санкт-Петербург </w:t>
            </w:r>
          </w:p>
          <w:p w14:paraId="27343E9A" w14:textId="77777777" w:rsidR="003C7FB6" w:rsidRPr="003C7FB6" w:rsidRDefault="003C7FB6" w:rsidP="008E7015">
            <w:pPr>
              <w:tabs>
                <w:tab w:val="left" w:pos="4395"/>
                <w:tab w:val="left" w:pos="4536"/>
              </w:tabs>
              <w:jc w:val="left"/>
              <w:rPr>
                <w:sz w:val="22"/>
                <w:szCs w:val="22"/>
              </w:rPr>
            </w:pPr>
            <w:r w:rsidRPr="003C7FB6">
              <w:rPr>
                <w:sz w:val="22"/>
                <w:szCs w:val="22"/>
              </w:rPr>
              <w:t>к/с 40102810945370000005</w:t>
            </w:r>
          </w:p>
          <w:p w14:paraId="1A5264A7" w14:textId="77777777" w:rsidR="003C7FB6" w:rsidRPr="003C7FB6" w:rsidRDefault="003C7FB6" w:rsidP="008E7015">
            <w:pPr>
              <w:tabs>
                <w:tab w:val="left" w:pos="4395"/>
                <w:tab w:val="left" w:pos="4536"/>
              </w:tabs>
              <w:jc w:val="left"/>
              <w:rPr>
                <w:sz w:val="22"/>
                <w:szCs w:val="22"/>
              </w:rPr>
            </w:pPr>
            <w:r w:rsidRPr="003C7FB6">
              <w:rPr>
                <w:sz w:val="22"/>
                <w:szCs w:val="22"/>
              </w:rPr>
              <w:t xml:space="preserve">лицевой счет 0281018      </w:t>
            </w:r>
          </w:p>
          <w:p w14:paraId="65EC11D0" w14:textId="77777777" w:rsidR="003C7FB6" w:rsidRPr="003C7FB6" w:rsidRDefault="003C7FB6" w:rsidP="008E7015">
            <w:pPr>
              <w:tabs>
                <w:tab w:val="left" w:pos="4395"/>
                <w:tab w:val="left" w:pos="4536"/>
              </w:tabs>
              <w:jc w:val="left"/>
              <w:rPr>
                <w:sz w:val="22"/>
                <w:szCs w:val="22"/>
              </w:rPr>
            </w:pPr>
            <w:r w:rsidRPr="003C7FB6">
              <w:rPr>
                <w:sz w:val="22"/>
                <w:szCs w:val="22"/>
              </w:rPr>
              <w:t>БИК 014030106</w:t>
            </w:r>
          </w:p>
          <w:p w14:paraId="2C744CC7" w14:textId="77777777" w:rsidR="003C7FB6" w:rsidRPr="003C7FB6" w:rsidRDefault="003C7FB6" w:rsidP="008E7015">
            <w:pPr>
              <w:tabs>
                <w:tab w:val="left" w:pos="4395"/>
                <w:tab w:val="left" w:pos="4536"/>
              </w:tabs>
              <w:jc w:val="left"/>
              <w:rPr>
                <w:sz w:val="22"/>
                <w:szCs w:val="22"/>
              </w:rPr>
            </w:pPr>
            <w:r w:rsidRPr="003C7FB6">
              <w:rPr>
                <w:sz w:val="22"/>
                <w:szCs w:val="22"/>
              </w:rPr>
              <w:t>Телефон отдела закупок: (812) 748-94-08,</w:t>
            </w:r>
          </w:p>
          <w:p w14:paraId="04B23D92" w14:textId="77777777" w:rsidR="003C7FB6" w:rsidRPr="003C7FB6" w:rsidRDefault="003C7FB6" w:rsidP="008E7015">
            <w:pPr>
              <w:tabs>
                <w:tab w:val="left" w:pos="4395"/>
                <w:tab w:val="left" w:pos="4536"/>
              </w:tabs>
              <w:jc w:val="left"/>
              <w:rPr>
                <w:sz w:val="22"/>
                <w:szCs w:val="22"/>
              </w:rPr>
            </w:pPr>
            <w:r w:rsidRPr="003C7FB6">
              <w:rPr>
                <w:sz w:val="22"/>
                <w:szCs w:val="22"/>
              </w:rPr>
              <w:t xml:space="preserve">+7 (931) 950-13-98 </w:t>
            </w:r>
          </w:p>
          <w:p w14:paraId="44F0C442" w14:textId="77777777" w:rsidR="003C7FB6" w:rsidRPr="003C7FB6" w:rsidRDefault="003C7FB6" w:rsidP="008E7015">
            <w:pPr>
              <w:tabs>
                <w:tab w:val="left" w:pos="4395"/>
                <w:tab w:val="left" w:pos="4536"/>
              </w:tabs>
              <w:jc w:val="left"/>
              <w:rPr>
                <w:sz w:val="22"/>
                <w:szCs w:val="22"/>
              </w:rPr>
            </w:pPr>
            <w:r w:rsidRPr="003C7FB6">
              <w:rPr>
                <w:sz w:val="22"/>
                <w:szCs w:val="22"/>
              </w:rPr>
              <w:t>E-</w:t>
            </w:r>
            <w:proofErr w:type="spellStart"/>
            <w:r w:rsidRPr="003C7FB6">
              <w:rPr>
                <w:sz w:val="22"/>
                <w:szCs w:val="22"/>
              </w:rPr>
              <w:t>mail</w:t>
            </w:r>
            <w:proofErr w:type="spellEnd"/>
            <w:r w:rsidRPr="003C7FB6">
              <w:rPr>
                <w:sz w:val="22"/>
                <w:szCs w:val="22"/>
              </w:rPr>
              <w:t xml:space="preserve"> zakupki@starsspb.ru</w:t>
            </w:r>
          </w:p>
          <w:p w14:paraId="63A5F6FC" w14:textId="77777777" w:rsidR="003C7FB6" w:rsidRPr="003C7FB6" w:rsidRDefault="003C7FB6" w:rsidP="008E7015">
            <w:pPr>
              <w:tabs>
                <w:tab w:val="left" w:pos="4395"/>
                <w:tab w:val="left" w:pos="4536"/>
              </w:tabs>
              <w:jc w:val="left"/>
              <w:rPr>
                <w:sz w:val="22"/>
                <w:szCs w:val="22"/>
              </w:rPr>
            </w:pPr>
            <w:r w:rsidRPr="003C7FB6">
              <w:rPr>
                <w:sz w:val="22"/>
                <w:szCs w:val="22"/>
              </w:rPr>
              <w:t>Телефон бухгалтерии: (812) 748-94-08</w:t>
            </w:r>
          </w:p>
          <w:p w14:paraId="710107AC" w14:textId="77777777" w:rsidR="003C7FB6" w:rsidRPr="003C7FB6" w:rsidRDefault="003C7FB6" w:rsidP="008E7015">
            <w:pPr>
              <w:jc w:val="left"/>
              <w:rPr>
                <w:sz w:val="22"/>
                <w:szCs w:val="22"/>
              </w:rPr>
            </w:pPr>
            <w:r w:rsidRPr="003C7FB6">
              <w:rPr>
                <w:sz w:val="22"/>
                <w:szCs w:val="22"/>
                <w:lang w:val="en-US"/>
              </w:rPr>
              <w:t>E</w:t>
            </w:r>
            <w:r w:rsidRPr="003C7FB6">
              <w:rPr>
                <w:sz w:val="22"/>
                <w:szCs w:val="22"/>
              </w:rPr>
              <w:t>-</w:t>
            </w:r>
            <w:r w:rsidRPr="003C7FB6">
              <w:rPr>
                <w:sz w:val="22"/>
                <w:szCs w:val="22"/>
                <w:lang w:val="en-US"/>
              </w:rPr>
              <w:t>mail</w:t>
            </w:r>
            <w:r w:rsidRPr="003C7FB6">
              <w:rPr>
                <w:sz w:val="22"/>
                <w:szCs w:val="22"/>
              </w:rPr>
              <w:t xml:space="preserve"> </w:t>
            </w:r>
            <w:hyperlink r:id="rId8" w:history="1">
              <w:r w:rsidRPr="003C7FB6">
                <w:rPr>
                  <w:rStyle w:val="af0"/>
                  <w:sz w:val="22"/>
                  <w:szCs w:val="22"/>
                  <w:lang w:val="en-US"/>
                </w:rPr>
                <w:t>buh</w:t>
              </w:r>
              <w:r w:rsidRPr="003C7FB6">
                <w:rPr>
                  <w:rStyle w:val="af0"/>
                  <w:sz w:val="22"/>
                  <w:szCs w:val="22"/>
                </w:rPr>
                <w:t>@</w:t>
              </w:r>
              <w:r w:rsidRPr="003C7FB6">
                <w:rPr>
                  <w:rStyle w:val="af0"/>
                  <w:sz w:val="22"/>
                  <w:szCs w:val="22"/>
                  <w:lang w:val="en-US"/>
                </w:rPr>
                <w:t>starsspb</w:t>
              </w:r>
              <w:r w:rsidRPr="003C7FB6">
                <w:rPr>
                  <w:rStyle w:val="af0"/>
                  <w:sz w:val="22"/>
                  <w:szCs w:val="22"/>
                </w:rPr>
                <w:t>.</w:t>
              </w:r>
              <w:proofErr w:type="spellStart"/>
              <w:r w:rsidRPr="003C7FB6">
                <w:rPr>
                  <w:rStyle w:val="af0"/>
                  <w:sz w:val="22"/>
                  <w:szCs w:val="22"/>
                  <w:lang w:val="en-US"/>
                </w:rPr>
                <w:t>ru</w:t>
              </w:r>
              <w:proofErr w:type="spellEnd"/>
            </w:hyperlink>
          </w:p>
          <w:p w14:paraId="4F90416D" w14:textId="77777777" w:rsidR="003C7FB6" w:rsidRPr="003C7FB6" w:rsidRDefault="003C7FB6" w:rsidP="008E7015">
            <w:pPr>
              <w:jc w:val="left"/>
              <w:rPr>
                <w:bCs/>
                <w:sz w:val="22"/>
                <w:szCs w:val="22"/>
                <w:shd w:val="clear" w:color="auto" w:fill="FFFFFF"/>
              </w:rPr>
            </w:pPr>
          </w:p>
          <w:p w14:paraId="6C2ADAD2" w14:textId="77777777" w:rsidR="003C7FB6" w:rsidRPr="003C7FB6" w:rsidRDefault="003C7FB6" w:rsidP="008E7015">
            <w:pPr>
              <w:tabs>
                <w:tab w:val="left" w:pos="9498"/>
              </w:tabs>
              <w:jc w:val="left"/>
              <w:rPr>
                <w:sz w:val="22"/>
                <w:szCs w:val="22"/>
              </w:rPr>
            </w:pPr>
          </w:p>
        </w:tc>
        <w:tc>
          <w:tcPr>
            <w:tcW w:w="2417" w:type="pct"/>
          </w:tcPr>
          <w:p w14:paraId="43199D87" w14:textId="77777777" w:rsidR="003C7FB6" w:rsidRPr="003C7FB6" w:rsidRDefault="003C7FB6" w:rsidP="006560C8">
            <w:pPr>
              <w:tabs>
                <w:tab w:val="left" w:pos="9498"/>
              </w:tabs>
              <w:rPr>
                <w:sz w:val="22"/>
                <w:szCs w:val="22"/>
                <w:lang w:eastAsia="ru-RU"/>
              </w:rPr>
            </w:pPr>
          </w:p>
          <w:p w14:paraId="48BD2BF8" w14:textId="77777777" w:rsidR="003C7FB6" w:rsidRPr="003C7FB6" w:rsidRDefault="003C7FB6" w:rsidP="006560C8">
            <w:pPr>
              <w:tabs>
                <w:tab w:val="left" w:pos="9498"/>
              </w:tabs>
              <w:rPr>
                <w:sz w:val="22"/>
                <w:szCs w:val="22"/>
                <w:lang w:eastAsia="ru-RU"/>
              </w:rPr>
            </w:pPr>
          </w:p>
          <w:p w14:paraId="1C4CA076" w14:textId="77777777" w:rsidR="003C7FB6" w:rsidRPr="003C7FB6" w:rsidRDefault="003C7FB6" w:rsidP="006560C8">
            <w:pPr>
              <w:tabs>
                <w:tab w:val="left" w:pos="9498"/>
              </w:tabs>
              <w:rPr>
                <w:sz w:val="22"/>
                <w:szCs w:val="22"/>
                <w:lang w:eastAsia="ru-RU"/>
              </w:rPr>
            </w:pPr>
          </w:p>
          <w:p w14:paraId="42B4A0C4" w14:textId="77777777" w:rsidR="003C7FB6" w:rsidRPr="003C7FB6" w:rsidRDefault="003C7FB6" w:rsidP="006560C8">
            <w:pPr>
              <w:tabs>
                <w:tab w:val="left" w:pos="9498"/>
              </w:tabs>
              <w:rPr>
                <w:sz w:val="22"/>
                <w:szCs w:val="22"/>
                <w:lang w:eastAsia="ru-RU"/>
              </w:rPr>
            </w:pPr>
          </w:p>
          <w:p w14:paraId="26884723" w14:textId="77777777" w:rsidR="003C7FB6" w:rsidRPr="003C7FB6" w:rsidRDefault="003C7FB6" w:rsidP="006560C8">
            <w:pPr>
              <w:tabs>
                <w:tab w:val="left" w:pos="9498"/>
              </w:tabs>
              <w:rPr>
                <w:sz w:val="22"/>
                <w:szCs w:val="22"/>
                <w:lang w:eastAsia="ru-RU"/>
              </w:rPr>
            </w:pPr>
          </w:p>
          <w:p w14:paraId="551DCB93" w14:textId="77777777" w:rsidR="003C7FB6" w:rsidRPr="003C7FB6" w:rsidRDefault="003C7FB6" w:rsidP="006560C8">
            <w:pPr>
              <w:tabs>
                <w:tab w:val="left" w:pos="9498"/>
              </w:tabs>
              <w:rPr>
                <w:sz w:val="22"/>
                <w:szCs w:val="22"/>
                <w:lang w:eastAsia="ru-RU"/>
              </w:rPr>
            </w:pPr>
          </w:p>
          <w:p w14:paraId="7317B9A4" w14:textId="77777777" w:rsidR="003C7FB6" w:rsidRPr="003C7FB6" w:rsidRDefault="003C7FB6" w:rsidP="006560C8">
            <w:pPr>
              <w:tabs>
                <w:tab w:val="left" w:pos="9498"/>
              </w:tabs>
              <w:rPr>
                <w:sz w:val="22"/>
                <w:szCs w:val="22"/>
                <w:lang w:eastAsia="ru-RU"/>
              </w:rPr>
            </w:pPr>
          </w:p>
        </w:tc>
      </w:tr>
      <w:tr w:rsidR="003C7FB6" w:rsidRPr="003C7FB6" w14:paraId="3CBF0E39" w14:textId="77777777" w:rsidTr="008E7015">
        <w:trPr>
          <w:trHeight w:val="2530"/>
        </w:trPr>
        <w:tc>
          <w:tcPr>
            <w:tcW w:w="2583" w:type="pct"/>
          </w:tcPr>
          <w:p w14:paraId="702F5C90" w14:textId="3EB307DC" w:rsidR="003C7FB6" w:rsidRPr="0021169B" w:rsidRDefault="0021169B" w:rsidP="0021169B">
            <w:pPr>
              <w:tabs>
                <w:tab w:val="left" w:pos="9498"/>
              </w:tabs>
              <w:jc w:val="left"/>
              <w:rPr>
                <w:sz w:val="22"/>
                <w:szCs w:val="22"/>
                <w:lang w:eastAsia="ru-RU"/>
              </w:rPr>
            </w:pPr>
            <w:r w:rsidRPr="0021169B">
              <w:rPr>
                <w:sz w:val="22"/>
                <w:szCs w:val="22"/>
                <w:lang w:eastAsia="ru-RU"/>
              </w:rPr>
              <w:t xml:space="preserve"> </w:t>
            </w:r>
            <w:r w:rsidR="003C7FB6" w:rsidRPr="0021169B">
              <w:rPr>
                <w:sz w:val="22"/>
                <w:szCs w:val="22"/>
                <w:lang w:eastAsia="ru-RU"/>
              </w:rPr>
              <w:t>Директор</w:t>
            </w:r>
          </w:p>
          <w:p w14:paraId="63FEE17E" w14:textId="77777777" w:rsidR="003C7FB6" w:rsidRPr="003C7FB6" w:rsidRDefault="003C7FB6" w:rsidP="0021169B">
            <w:pPr>
              <w:tabs>
                <w:tab w:val="left" w:pos="9498"/>
              </w:tabs>
              <w:jc w:val="left"/>
              <w:rPr>
                <w:sz w:val="22"/>
                <w:szCs w:val="22"/>
                <w:lang w:eastAsia="ru-RU"/>
              </w:rPr>
            </w:pPr>
            <w:r w:rsidRPr="003C7FB6">
              <w:rPr>
                <w:sz w:val="22"/>
                <w:szCs w:val="22"/>
                <w:lang w:eastAsia="ru-RU"/>
              </w:rPr>
              <w:br/>
            </w:r>
            <w:r w:rsidRPr="003C7FB6">
              <w:rPr>
                <w:sz w:val="22"/>
                <w:szCs w:val="22"/>
                <w:u w:val="single"/>
                <w:lang w:eastAsia="ru-RU"/>
              </w:rPr>
              <w:t>          (подпись)        </w:t>
            </w:r>
            <w:r w:rsidRPr="003C7FB6">
              <w:rPr>
                <w:sz w:val="22"/>
                <w:szCs w:val="22"/>
                <w:lang w:eastAsia="ru-RU"/>
              </w:rPr>
              <w:t>/</w:t>
            </w:r>
            <w:r w:rsidRPr="003C7FB6">
              <w:rPr>
                <w:sz w:val="22"/>
                <w:szCs w:val="22"/>
                <w:u w:val="single"/>
                <w:lang w:eastAsia="ru-RU"/>
              </w:rPr>
              <w:t>М.С Данилейко</w:t>
            </w:r>
            <w:r w:rsidRPr="003C7FB6">
              <w:rPr>
                <w:sz w:val="22"/>
                <w:szCs w:val="22"/>
                <w:lang w:eastAsia="ru-RU"/>
              </w:rPr>
              <w:t>/</w:t>
            </w:r>
            <w:r w:rsidRPr="003C7FB6">
              <w:rPr>
                <w:sz w:val="22"/>
                <w:szCs w:val="22"/>
                <w:lang w:eastAsia="ru-RU"/>
              </w:rPr>
              <w:br/>
              <w:t>(подписано усиленной электронной подписью)</w:t>
            </w:r>
          </w:p>
          <w:p w14:paraId="441D8F3E" w14:textId="77777777" w:rsidR="003C7FB6" w:rsidRPr="003C7FB6" w:rsidRDefault="003C7FB6" w:rsidP="0021169B">
            <w:pPr>
              <w:tabs>
                <w:tab w:val="left" w:pos="9498"/>
              </w:tabs>
              <w:jc w:val="left"/>
              <w:rPr>
                <w:sz w:val="22"/>
                <w:szCs w:val="22"/>
                <w:lang w:eastAsia="ru-RU"/>
              </w:rPr>
            </w:pPr>
          </w:p>
        </w:tc>
        <w:tc>
          <w:tcPr>
            <w:tcW w:w="2417" w:type="pct"/>
          </w:tcPr>
          <w:p w14:paraId="3D0D09A7" w14:textId="68372F02" w:rsidR="003C7FB6" w:rsidRPr="003C7FB6" w:rsidRDefault="0021169B" w:rsidP="0021169B">
            <w:pPr>
              <w:tabs>
                <w:tab w:val="left" w:pos="9498"/>
              </w:tabs>
              <w:jc w:val="left"/>
              <w:rPr>
                <w:sz w:val="22"/>
                <w:szCs w:val="22"/>
                <w:lang w:eastAsia="ru-RU"/>
              </w:rPr>
            </w:pPr>
            <w:r>
              <w:rPr>
                <w:sz w:val="22"/>
                <w:szCs w:val="22"/>
                <w:lang w:eastAsia="ru-RU"/>
              </w:rPr>
              <w:t xml:space="preserve"> </w:t>
            </w:r>
          </w:p>
          <w:p w14:paraId="38381420" w14:textId="77777777" w:rsidR="003C7FB6" w:rsidRPr="003C7FB6" w:rsidRDefault="003C7FB6" w:rsidP="0021169B">
            <w:pPr>
              <w:tabs>
                <w:tab w:val="left" w:pos="9498"/>
              </w:tabs>
              <w:jc w:val="left"/>
              <w:rPr>
                <w:sz w:val="22"/>
                <w:szCs w:val="22"/>
                <w:lang w:eastAsia="ru-RU"/>
              </w:rPr>
            </w:pPr>
          </w:p>
          <w:p w14:paraId="5A68DBE7" w14:textId="77777777" w:rsidR="003C7FB6" w:rsidRPr="003C7FB6" w:rsidRDefault="003C7FB6" w:rsidP="0021169B">
            <w:pPr>
              <w:tabs>
                <w:tab w:val="left" w:pos="9498"/>
              </w:tabs>
              <w:jc w:val="left"/>
              <w:rPr>
                <w:sz w:val="22"/>
                <w:szCs w:val="22"/>
                <w:lang w:eastAsia="ru-RU"/>
              </w:rPr>
            </w:pPr>
          </w:p>
          <w:p w14:paraId="03C90350" w14:textId="77777777" w:rsidR="003C7FB6" w:rsidRPr="003C7FB6" w:rsidRDefault="003C7FB6" w:rsidP="0021169B">
            <w:pPr>
              <w:tabs>
                <w:tab w:val="left" w:pos="9498"/>
              </w:tabs>
              <w:jc w:val="left"/>
              <w:rPr>
                <w:sz w:val="22"/>
                <w:szCs w:val="22"/>
                <w:lang w:eastAsia="ru-RU"/>
              </w:rPr>
            </w:pPr>
            <w:r w:rsidRPr="003C7FB6">
              <w:rPr>
                <w:sz w:val="22"/>
                <w:szCs w:val="22"/>
                <w:lang w:eastAsia="ru-RU"/>
              </w:rPr>
              <w:t>(подписано усиленной электронной подписью)</w:t>
            </w:r>
          </w:p>
          <w:p w14:paraId="5190D819" w14:textId="77777777" w:rsidR="003C7FB6" w:rsidRPr="003C7FB6" w:rsidRDefault="003C7FB6" w:rsidP="0021169B">
            <w:pPr>
              <w:tabs>
                <w:tab w:val="left" w:pos="9498"/>
              </w:tabs>
              <w:jc w:val="left"/>
              <w:rPr>
                <w:sz w:val="22"/>
                <w:szCs w:val="22"/>
                <w:lang w:eastAsia="ru-RU"/>
              </w:rPr>
            </w:pPr>
          </w:p>
        </w:tc>
      </w:tr>
    </w:tbl>
    <w:p w14:paraId="579B282F" w14:textId="77777777" w:rsidR="003C7FB6" w:rsidRPr="008461C3" w:rsidRDefault="003C7FB6" w:rsidP="00DE4DCB">
      <w:pPr>
        <w:autoSpaceDE w:val="0"/>
        <w:autoSpaceDN w:val="0"/>
        <w:adjustRightInd w:val="0"/>
        <w:rPr>
          <w:rFonts w:eastAsiaTheme="minorEastAsia"/>
          <w:b/>
          <w:bCs/>
          <w:sz w:val="22"/>
          <w:szCs w:val="22"/>
          <w:lang w:eastAsia="ru-RU"/>
        </w:rPr>
        <w:sectPr w:rsidR="003C7FB6" w:rsidRPr="008461C3" w:rsidSect="008E7015">
          <w:type w:val="nextColumn"/>
          <w:pgSz w:w="12240" w:h="15840"/>
          <w:pgMar w:top="851" w:right="737" w:bottom="851" w:left="1077" w:header="720" w:footer="720" w:gutter="0"/>
          <w:cols w:space="60"/>
          <w:noEndnote/>
        </w:sectPr>
      </w:pPr>
    </w:p>
    <w:p w14:paraId="2BFA5AA1" w14:textId="77777777" w:rsidR="00572475" w:rsidRPr="00ED4EFD" w:rsidRDefault="00572475" w:rsidP="00D90DE2">
      <w:pPr>
        <w:suppressAutoHyphens/>
        <w:rPr>
          <w:rFonts w:eastAsia="Times New Roman"/>
          <w:sz w:val="22"/>
          <w:szCs w:val="22"/>
          <w:lang w:eastAsia="ru-RU"/>
        </w:rPr>
      </w:pPr>
    </w:p>
    <w:p w14:paraId="4E30B75D" w14:textId="7E8A83A2" w:rsidR="008F467F" w:rsidRPr="008461C3" w:rsidRDefault="008F467F" w:rsidP="008F467F">
      <w:pPr>
        <w:suppressAutoHyphens/>
        <w:jc w:val="right"/>
        <w:rPr>
          <w:rFonts w:eastAsia="Times New Roman"/>
          <w:b/>
          <w:sz w:val="22"/>
          <w:szCs w:val="22"/>
          <w:lang w:eastAsia="ru-RU"/>
        </w:rPr>
      </w:pPr>
      <w:r w:rsidRPr="008F467F">
        <w:rPr>
          <w:rFonts w:eastAsia="Times New Roman"/>
          <w:sz w:val="22"/>
          <w:szCs w:val="22"/>
          <w:lang w:eastAsia="ru-RU"/>
        </w:rPr>
        <w:t xml:space="preserve">Приложение № </w:t>
      </w:r>
      <w:r>
        <w:rPr>
          <w:rFonts w:eastAsia="Times New Roman"/>
          <w:sz w:val="22"/>
          <w:szCs w:val="22"/>
          <w:lang w:eastAsia="ru-RU"/>
        </w:rPr>
        <w:t>1</w:t>
      </w:r>
    </w:p>
    <w:p w14:paraId="3DF74A18" w14:textId="77777777" w:rsidR="008F467F" w:rsidRPr="008461C3" w:rsidRDefault="008F467F" w:rsidP="008F467F">
      <w:pPr>
        <w:suppressAutoHyphens/>
        <w:jc w:val="right"/>
        <w:rPr>
          <w:rFonts w:eastAsia="Times New Roman"/>
          <w:sz w:val="22"/>
          <w:szCs w:val="22"/>
          <w:lang w:eastAsia="ru-RU"/>
        </w:rPr>
      </w:pPr>
      <w:r w:rsidRPr="008461C3">
        <w:rPr>
          <w:rFonts w:eastAsia="Times New Roman"/>
          <w:sz w:val="22"/>
          <w:szCs w:val="22"/>
          <w:lang w:eastAsia="ru-RU"/>
        </w:rPr>
        <w:t xml:space="preserve">к </w:t>
      </w:r>
      <w:proofErr w:type="spellStart"/>
      <w:r w:rsidRPr="008461C3">
        <w:rPr>
          <w:rFonts w:eastAsia="Times New Roman"/>
          <w:sz w:val="22"/>
          <w:szCs w:val="22"/>
          <w:lang w:eastAsia="ru-RU"/>
        </w:rPr>
        <w:t>Сублицензионному</w:t>
      </w:r>
      <w:proofErr w:type="spellEnd"/>
      <w:r w:rsidRPr="008461C3">
        <w:rPr>
          <w:rFonts w:eastAsia="Times New Roman"/>
          <w:sz w:val="22"/>
          <w:szCs w:val="22"/>
          <w:lang w:eastAsia="ru-RU"/>
        </w:rPr>
        <w:t xml:space="preserve"> договору № </w:t>
      </w:r>
      <w:r>
        <w:rPr>
          <w:rFonts w:eastAsia="Times New Roman"/>
          <w:sz w:val="22"/>
          <w:szCs w:val="22"/>
          <w:lang w:eastAsia="ru-RU"/>
        </w:rPr>
        <w:t>___________ от ___________________2026 г</w:t>
      </w:r>
    </w:p>
    <w:p w14:paraId="40449323" w14:textId="77777777" w:rsidR="003C2928" w:rsidRPr="008461C3" w:rsidRDefault="003C2928" w:rsidP="00DE4DCB">
      <w:pPr>
        <w:autoSpaceDE w:val="0"/>
        <w:autoSpaceDN w:val="0"/>
        <w:adjustRightInd w:val="0"/>
        <w:rPr>
          <w:rFonts w:eastAsiaTheme="minorEastAsia"/>
          <w:sz w:val="22"/>
          <w:szCs w:val="22"/>
          <w:lang w:eastAsia="ru-RU"/>
        </w:rPr>
      </w:pPr>
    </w:p>
    <w:p w14:paraId="697262A5" w14:textId="77777777" w:rsidR="008F467F" w:rsidRDefault="008F467F" w:rsidP="00DE4DCB">
      <w:pPr>
        <w:shd w:val="clear" w:color="auto" w:fill="FFFFFF"/>
        <w:autoSpaceDE w:val="0"/>
        <w:autoSpaceDN w:val="0"/>
        <w:adjustRightInd w:val="0"/>
        <w:jc w:val="center"/>
        <w:rPr>
          <w:rFonts w:eastAsia="Times New Roman"/>
          <w:b/>
          <w:color w:val="000000"/>
          <w:sz w:val="22"/>
          <w:szCs w:val="22"/>
          <w:lang w:eastAsia="ru-RU"/>
        </w:rPr>
      </w:pPr>
    </w:p>
    <w:p w14:paraId="21CD6CAD" w14:textId="4E45DE6A" w:rsidR="00A7005D" w:rsidRDefault="000152A1" w:rsidP="00DE4DCB">
      <w:pPr>
        <w:shd w:val="clear" w:color="auto" w:fill="FFFFFF"/>
        <w:autoSpaceDE w:val="0"/>
        <w:autoSpaceDN w:val="0"/>
        <w:adjustRightInd w:val="0"/>
        <w:jc w:val="center"/>
        <w:rPr>
          <w:rFonts w:eastAsia="Times New Roman"/>
          <w:b/>
          <w:color w:val="000000"/>
          <w:sz w:val="22"/>
          <w:szCs w:val="22"/>
          <w:lang w:eastAsia="ru-RU"/>
        </w:rPr>
      </w:pPr>
      <w:r w:rsidRPr="008461C3">
        <w:rPr>
          <w:rFonts w:eastAsia="Times New Roman"/>
          <w:b/>
          <w:color w:val="000000"/>
          <w:sz w:val="22"/>
          <w:szCs w:val="22"/>
          <w:lang w:eastAsia="ru-RU"/>
        </w:rPr>
        <w:t>Спецификация</w:t>
      </w:r>
    </w:p>
    <w:p w14:paraId="6675566C" w14:textId="3E81602D" w:rsidR="005361B2" w:rsidRDefault="005361B2" w:rsidP="00DE4DCB">
      <w:pPr>
        <w:shd w:val="clear" w:color="auto" w:fill="FFFFFF"/>
        <w:autoSpaceDE w:val="0"/>
        <w:autoSpaceDN w:val="0"/>
        <w:adjustRightInd w:val="0"/>
        <w:jc w:val="center"/>
        <w:rPr>
          <w:rFonts w:eastAsia="Times New Roman"/>
          <w:b/>
          <w:color w:val="000000"/>
          <w:sz w:val="22"/>
          <w:szCs w:val="22"/>
          <w:lang w:eastAsia="ru-RU"/>
        </w:rPr>
      </w:pPr>
    </w:p>
    <w:tbl>
      <w:tblPr>
        <w:tblW w:w="10773" w:type="dxa"/>
        <w:tblInd w:w="-289" w:type="dxa"/>
        <w:tblLayout w:type="fixed"/>
        <w:tblLook w:val="04A0" w:firstRow="1" w:lastRow="0" w:firstColumn="1" w:lastColumn="0" w:noHBand="0" w:noVBand="1"/>
      </w:tblPr>
      <w:tblGrid>
        <w:gridCol w:w="567"/>
        <w:gridCol w:w="3828"/>
        <w:gridCol w:w="1456"/>
        <w:gridCol w:w="1569"/>
        <w:gridCol w:w="1794"/>
        <w:gridCol w:w="23"/>
        <w:gridCol w:w="1536"/>
      </w:tblGrid>
      <w:tr w:rsidR="005361B2" w:rsidRPr="00ED4EFD" w14:paraId="330A3C60" w14:textId="77777777" w:rsidTr="008E7015">
        <w:trPr>
          <w:trHeight w:val="314"/>
        </w:trPr>
        <w:tc>
          <w:tcPr>
            <w:tcW w:w="56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3290E1B8" w14:textId="77777777" w:rsidR="00A83DE3" w:rsidRDefault="005361B2" w:rsidP="006560C8">
            <w:pPr>
              <w:jc w:val="center"/>
              <w:rPr>
                <w:rFonts w:eastAsia="Times New Roman"/>
                <w:bCs/>
                <w:sz w:val="22"/>
                <w:szCs w:val="22"/>
                <w:lang w:eastAsia="ru-RU"/>
              </w:rPr>
            </w:pPr>
            <w:r w:rsidRPr="00ED4EFD">
              <w:rPr>
                <w:rFonts w:eastAsia="Times New Roman"/>
                <w:bCs/>
                <w:sz w:val="22"/>
                <w:szCs w:val="22"/>
                <w:lang w:eastAsia="ru-RU"/>
              </w:rPr>
              <w:t xml:space="preserve">№ </w:t>
            </w:r>
          </w:p>
          <w:p w14:paraId="1EA25866" w14:textId="12C88B33" w:rsidR="005361B2" w:rsidRPr="00ED4EFD" w:rsidRDefault="005361B2" w:rsidP="006560C8">
            <w:pPr>
              <w:jc w:val="center"/>
              <w:rPr>
                <w:rFonts w:eastAsia="Times New Roman"/>
                <w:bCs/>
                <w:sz w:val="22"/>
                <w:szCs w:val="22"/>
                <w:lang w:eastAsia="ru-RU"/>
              </w:rPr>
            </w:pPr>
            <w:r w:rsidRPr="00ED4EFD">
              <w:rPr>
                <w:rFonts w:eastAsia="Times New Roman"/>
                <w:bCs/>
                <w:sz w:val="22"/>
                <w:szCs w:val="22"/>
                <w:lang w:eastAsia="ru-RU"/>
              </w:rPr>
              <w:t>п/п</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5FE92" w14:textId="77777777" w:rsidR="005361B2" w:rsidRPr="00ED4EFD" w:rsidRDefault="005361B2" w:rsidP="006560C8">
            <w:pPr>
              <w:jc w:val="center"/>
              <w:rPr>
                <w:rFonts w:eastAsia="Times New Roman"/>
                <w:bCs/>
                <w:sz w:val="22"/>
                <w:szCs w:val="22"/>
                <w:lang w:eastAsia="ru-RU"/>
              </w:rPr>
            </w:pPr>
            <w:r w:rsidRPr="00ED4EFD">
              <w:rPr>
                <w:rFonts w:eastAsia="Times New Roman"/>
                <w:bCs/>
                <w:sz w:val="22"/>
                <w:szCs w:val="22"/>
                <w:lang w:eastAsia="ru-RU"/>
              </w:rPr>
              <w:t>Наименование Услуг</w:t>
            </w:r>
          </w:p>
        </w:tc>
        <w:tc>
          <w:tcPr>
            <w:tcW w:w="1456" w:type="dxa"/>
            <w:tcBorders>
              <w:top w:val="single" w:sz="4" w:space="0" w:color="auto"/>
              <w:left w:val="nil"/>
              <w:bottom w:val="single" w:sz="4" w:space="0" w:color="000000"/>
              <w:right w:val="nil"/>
            </w:tcBorders>
            <w:shd w:val="clear" w:color="auto" w:fill="auto"/>
            <w:noWrap/>
            <w:vAlign w:val="center"/>
            <w:hideMark/>
          </w:tcPr>
          <w:p w14:paraId="2DA405C0" w14:textId="77777777" w:rsidR="005361B2" w:rsidRPr="00ED4EFD" w:rsidRDefault="005361B2" w:rsidP="006560C8">
            <w:pPr>
              <w:widowControl w:val="0"/>
              <w:autoSpaceDE w:val="0"/>
              <w:autoSpaceDN w:val="0"/>
              <w:jc w:val="center"/>
              <w:rPr>
                <w:rFonts w:eastAsia="Times New Roman"/>
                <w:sz w:val="22"/>
                <w:szCs w:val="22"/>
                <w:lang w:eastAsia="ru-RU"/>
              </w:rPr>
            </w:pPr>
            <w:r w:rsidRPr="00ED4EFD">
              <w:rPr>
                <w:rFonts w:eastAsia="Times New Roman"/>
                <w:sz w:val="22"/>
                <w:szCs w:val="22"/>
                <w:lang w:eastAsia="ru-RU"/>
              </w:rPr>
              <w:t>Ед. изм.</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D6102" w14:textId="77777777" w:rsidR="005361B2" w:rsidRPr="00ED4EFD" w:rsidRDefault="005361B2" w:rsidP="006560C8">
            <w:pPr>
              <w:widowControl w:val="0"/>
              <w:autoSpaceDE w:val="0"/>
              <w:autoSpaceDN w:val="0"/>
              <w:jc w:val="center"/>
              <w:rPr>
                <w:rFonts w:eastAsia="Times New Roman"/>
                <w:sz w:val="22"/>
                <w:szCs w:val="22"/>
                <w:lang w:eastAsia="ru-RU"/>
              </w:rPr>
            </w:pPr>
            <w:r w:rsidRPr="00ED4EFD">
              <w:rPr>
                <w:rFonts w:eastAsia="Times New Roman"/>
                <w:sz w:val="22"/>
                <w:szCs w:val="22"/>
                <w:lang w:eastAsia="ru-RU"/>
              </w:rPr>
              <w:t>Кол-во</w:t>
            </w:r>
          </w:p>
        </w:tc>
        <w:tc>
          <w:tcPr>
            <w:tcW w:w="1794" w:type="dxa"/>
            <w:tcBorders>
              <w:top w:val="single" w:sz="4" w:space="0" w:color="auto"/>
              <w:left w:val="nil"/>
              <w:bottom w:val="single" w:sz="4" w:space="0" w:color="auto"/>
              <w:right w:val="nil"/>
            </w:tcBorders>
            <w:shd w:val="clear" w:color="auto" w:fill="auto"/>
            <w:noWrap/>
            <w:vAlign w:val="center"/>
            <w:hideMark/>
          </w:tcPr>
          <w:p w14:paraId="4CFF3D6D" w14:textId="77777777" w:rsidR="005361B2" w:rsidRPr="00ED4EFD" w:rsidRDefault="005361B2" w:rsidP="006560C8">
            <w:pPr>
              <w:jc w:val="center"/>
              <w:rPr>
                <w:rFonts w:eastAsia="Times New Roman"/>
                <w:bCs/>
                <w:sz w:val="22"/>
                <w:szCs w:val="22"/>
                <w:lang w:eastAsia="ru-RU"/>
              </w:rPr>
            </w:pPr>
            <w:r w:rsidRPr="00ED4EFD">
              <w:rPr>
                <w:rFonts w:eastAsia="Times New Roman"/>
                <w:bCs/>
                <w:sz w:val="22"/>
                <w:szCs w:val="22"/>
                <w:lang w:eastAsia="ru-RU"/>
              </w:rPr>
              <w:t>Цена за единицу измерения, руб., с НДС/ или указать, что НДС не облагается</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6E4652C" w14:textId="1784856C" w:rsidR="005361B2" w:rsidRPr="00ED4EFD" w:rsidRDefault="008E7015" w:rsidP="008E7015">
            <w:pPr>
              <w:jc w:val="center"/>
              <w:rPr>
                <w:rFonts w:eastAsia="Times New Roman"/>
                <w:bCs/>
                <w:sz w:val="22"/>
                <w:szCs w:val="22"/>
                <w:lang w:eastAsia="ru-RU"/>
              </w:rPr>
            </w:pPr>
            <w:r>
              <w:rPr>
                <w:rFonts w:eastAsia="Times New Roman"/>
                <w:bCs/>
                <w:sz w:val="22"/>
                <w:szCs w:val="22"/>
                <w:lang w:eastAsia="ru-RU"/>
              </w:rPr>
              <w:t>Стоимость,</w:t>
            </w:r>
            <w:r w:rsidR="005361B2" w:rsidRPr="00ED4EFD">
              <w:rPr>
                <w:rFonts w:eastAsia="Times New Roman"/>
                <w:bCs/>
                <w:sz w:val="22"/>
                <w:szCs w:val="22"/>
                <w:lang w:eastAsia="ru-RU"/>
              </w:rPr>
              <w:t xml:space="preserve"> руб., с НДС/ или указать, что НДС не облагается</w:t>
            </w:r>
          </w:p>
        </w:tc>
      </w:tr>
      <w:tr w:rsidR="005361B2" w:rsidRPr="00ED4EFD" w14:paraId="5AE57C7E" w14:textId="77777777" w:rsidTr="008E7015">
        <w:trPr>
          <w:trHeight w:val="190"/>
        </w:trPr>
        <w:tc>
          <w:tcPr>
            <w:tcW w:w="567" w:type="dxa"/>
            <w:tcBorders>
              <w:top w:val="nil"/>
              <w:left w:val="single" w:sz="4" w:space="0" w:color="auto"/>
              <w:bottom w:val="nil"/>
              <w:right w:val="single" w:sz="4" w:space="0" w:color="auto"/>
            </w:tcBorders>
            <w:shd w:val="clear" w:color="auto" w:fill="auto"/>
            <w:vAlign w:val="center"/>
            <w:hideMark/>
          </w:tcPr>
          <w:p w14:paraId="2ABAFE3A" w14:textId="77777777" w:rsidR="005361B2" w:rsidRPr="00ED4EFD" w:rsidRDefault="005361B2" w:rsidP="006560C8">
            <w:pPr>
              <w:jc w:val="center"/>
              <w:rPr>
                <w:rFonts w:eastAsia="Times New Roman"/>
                <w:bCs/>
                <w:sz w:val="22"/>
                <w:szCs w:val="22"/>
                <w:vertAlign w:val="superscript"/>
                <w:lang w:eastAsia="ru-RU"/>
              </w:rPr>
            </w:pPr>
            <w:r w:rsidRPr="00ED4EFD">
              <w:rPr>
                <w:rFonts w:eastAsia="Times New Roman"/>
                <w:bCs/>
                <w:sz w:val="22"/>
                <w:szCs w:val="22"/>
                <w:vertAlign w:val="superscript"/>
                <w:lang w:eastAsia="ru-RU"/>
              </w:rPr>
              <w:t>1</w:t>
            </w:r>
          </w:p>
        </w:tc>
        <w:tc>
          <w:tcPr>
            <w:tcW w:w="3828" w:type="dxa"/>
            <w:tcBorders>
              <w:top w:val="nil"/>
              <w:left w:val="nil"/>
              <w:bottom w:val="nil"/>
              <w:right w:val="single" w:sz="4" w:space="0" w:color="auto"/>
            </w:tcBorders>
            <w:shd w:val="clear" w:color="auto" w:fill="auto"/>
            <w:vAlign w:val="center"/>
            <w:hideMark/>
          </w:tcPr>
          <w:p w14:paraId="62B7B842" w14:textId="77777777" w:rsidR="005361B2" w:rsidRPr="00ED4EFD" w:rsidRDefault="005361B2" w:rsidP="006560C8">
            <w:pPr>
              <w:jc w:val="center"/>
              <w:rPr>
                <w:rFonts w:eastAsia="Times New Roman"/>
                <w:bCs/>
                <w:color w:val="000000"/>
                <w:sz w:val="22"/>
                <w:szCs w:val="22"/>
                <w:vertAlign w:val="superscript"/>
                <w:lang w:eastAsia="ru-RU"/>
              </w:rPr>
            </w:pPr>
            <w:r w:rsidRPr="00ED4EFD">
              <w:rPr>
                <w:rFonts w:eastAsia="Times New Roman"/>
                <w:bCs/>
                <w:color w:val="000000"/>
                <w:sz w:val="22"/>
                <w:szCs w:val="22"/>
                <w:vertAlign w:val="superscript"/>
                <w:lang w:eastAsia="ru-RU"/>
              </w:rPr>
              <w:t>2</w:t>
            </w:r>
          </w:p>
        </w:tc>
        <w:tc>
          <w:tcPr>
            <w:tcW w:w="1456" w:type="dxa"/>
            <w:tcBorders>
              <w:top w:val="nil"/>
              <w:left w:val="single" w:sz="4" w:space="0" w:color="auto"/>
              <w:bottom w:val="nil"/>
              <w:right w:val="single" w:sz="4" w:space="0" w:color="auto"/>
            </w:tcBorders>
            <w:shd w:val="clear" w:color="auto" w:fill="auto"/>
            <w:vAlign w:val="center"/>
            <w:hideMark/>
          </w:tcPr>
          <w:p w14:paraId="3D2496DD" w14:textId="77777777" w:rsidR="005361B2" w:rsidRPr="00ED4EFD" w:rsidRDefault="005361B2" w:rsidP="006560C8">
            <w:pPr>
              <w:jc w:val="center"/>
              <w:rPr>
                <w:rFonts w:eastAsia="Times New Roman"/>
                <w:bCs/>
                <w:color w:val="000000"/>
                <w:sz w:val="22"/>
                <w:szCs w:val="22"/>
                <w:vertAlign w:val="superscript"/>
                <w:lang w:eastAsia="ru-RU"/>
              </w:rPr>
            </w:pPr>
            <w:r w:rsidRPr="00ED4EFD">
              <w:rPr>
                <w:rFonts w:eastAsia="Times New Roman"/>
                <w:bCs/>
                <w:color w:val="000000"/>
                <w:sz w:val="22"/>
                <w:szCs w:val="22"/>
                <w:vertAlign w:val="superscript"/>
                <w:lang w:eastAsia="ru-RU"/>
              </w:rPr>
              <w:t>3</w:t>
            </w:r>
          </w:p>
        </w:tc>
        <w:tc>
          <w:tcPr>
            <w:tcW w:w="1569" w:type="dxa"/>
            <w:tcBorders>
              <w:top w:val="single" w:sz="4" w:space="0" w:color="auto"/>
              <w:left w:val="nil"/>
              <w:bottom w:val="nil"/>
              <w:right w:val="single" w:sz="4" w:space="0" w:color="auto"/>
            </w:tcBorders>
            <w:shd w:val="clear" w:color="auto" w:fill="auto"/>
            <w:vAlign w:val="center"/>
            <w:hideMark/>
          </w:tcPr>
          <w:p w14:paraId="3FBC82CA" w14:textId="77777777" w:rsidR="005361B2" w:rsidRPr="00ED4EFD" w:rsidRDefault="005361B2" w:rsidP="006560C8">
            <w:pPr>
              <w:jc w:val="center"/>
              <w:rPr>
                <w:rFonts w:eastAsia="Times New Roman"/>
                <w:bCs/>
                <w:color w:val="000000"/>
                <w:sz w:val="22"/>
                <w:szCs w:val="22"/>
                <w:vertAlign w:val="superscript"/>
                <w:lang w:eastAsia="ru-RU"/>
              </w:rPr>
            </w:pPr>
            <w:r w:rsidRPr="00ED4EFD">
              <w:rPr>
                <w:rFonts w:eastAsia="Times New Roman"/>
                <w:bCs/>
                <w:color w:val="000000"/>
                <w:sz w:val="22"/>
                <w:szCs w:val="22"/>
                <w:vertAlign w:val="superscript"/>
                <w:lang w:eastAsia="ru-RU"/>
              </w:rPr>
              <w:t>4</w:t>
            </w:r>
          </w:p>
        </w:tc>
        <w:tc>
          <w:tcPr>
            <w:tcW w:w="1794" w:type="dxa"/>
            <w:tcBorders>
              <w:top w:val="single" w:sz="4" w:space="0" w:color="auto"/>
              <w:left w:val="single" w:sz="4" w:space="0" w:color="auto"/>
              <w:bottom w:val="nil"/>
              <w:right w:val="single" w:sz="4" w:space="0" w:color="auto"/>
            </w:tcBorders>
            <w:shd w:val="clear" w:color="auto" w:fill="auto"/>
            <w:vAlign w:val="center"/>
            <w:hideMark/>
          </w:tcPr>
          <w:p w14:paraId="3DF24571" w14:textId="77777777" w:rsidR="005361B2" w:rsidRPr="00ED4EFD" w:rsidRDefault="005361B2" w:rsidP="006560C8">
            <w:pPr>
              <w:jc w:val="center"/>
              <w:rPr>
                <w:rFonts w:eastAsia="Times New Roman"/>
                <w:bCs/>
                <w:color w:val="000000"/>
                <w:sz w:val="22"/>
                <w:szCs w:val="22"/>
                <w:vertAlign w:val="superscript"/>
                <w:lang w:eastAsia="ru-RU"/>
              </w:rPr>
            </w:pPr>
            <w:r w:rsidRPr="00ED4EFD">
              <w:rPr>
                <w:rFonts w:eastAsia="Times New Roman"/>
                <w:bCs/>
                <w:color w:val="000000"/>
                <w:sz w:val="22"/>
                <w:szCs w:val="22"/>
                <w:vertAlign w:val="superscript"/>
                <w:lang w:eastAsia="ru-RU"/>
              </w:rPr>
              <w:t>5</w:t>
            </w:r>
          </w:p>
        </w:tc>
        <w:tc>
          <w:tcPr>
            <w:tcW w:w="1559" w:type="dxa"/>
            <w:gridSpan w:val="2"/>
            <w:tcBorders>
              <w:top w:val="single" w:sz="4" w:space="0" w:color="auto"/>
              <w:left w:val="nil"/>
              <w:bottom w:val="single" w:sz="4" w:space="0" w:color="auto"/>
              <w:right w:val="single" w:sz="4" w:space="0" w:color="auto"/>
            </w:tcBorders>
          </w:tcPr>
          <w:p w14:paraId="125ED386" w14:textId="77777777" w:rsidR="005361B2" w:rsidRPr="00ED4EFD" w:rsidRDefault="005361B2" w:rsidP="006560C8">
            <w:pPr>
              <w:jc w:val="center"/>
              <w:rPr>
                <w:rFonts w:eastAsia="Times New Roman"/>
                <w:bCs/>
                <w:color w:val="000000"/>
                <w:sz w:val="22"/>
                <w:szCs w:val="22"/>
                <w:vertAlign w:val="superscript"/>
                <w:lang w:eastAsia="ru-RU"/>
              </w:rPr>
            </w:pPr>
            <w:r w:rsidRPr="00ED4EFD">
              <w:rPr>
                <w:rFonts w:eastAsia="Times New Roman"/>
                <w:bCs/>
                <w:color w:val="000000"/>
                <w:sz w:val="22"/>
                <w:szCs w:val="22"/>
                <w:vertAlign w:val="superscript"/>
                <w:lang w:eastAsia="ru-RU"/>
              </w:rPr>
              <w:t>6</w:t>
            </w:r>
          </w:p>
        </w:tc>
      </w:tr>
      <w:tr w:rsidR="005361B2" w:rsidRPr="00ED4EFD" w14:paraId="4F944025" w14:textId="77777777" w:rsidTr="008E7015">
        <w:trPr>
          <w:trHeight w:val="4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5CC2F" w14:textId="77777777" w:rsidR="005361B2" w:rsidRPr="00ED4EFD" w:rsidRDefault="005361B2" w:rsidP="005361B2">
            <w:pPr>
              <w:jc w:val="center"/>
              <w:rPr>
                <w:rFonts w:eastAsia="Times New Roman"/>
                <w:sz w:val="22"/>
                <w:szCs w:val="22"/>
                <w:lang w:eastAsia="ru-RU"/>
              </w:rPr>
            </w:pPr>
            <w:r w:rsidRPr="00ED4EFD">
              <w:rPr>
                <w:rFonts w:eastAsia="Times New Roman"/>
                <w:sz w:val="22"/>
                <w:szCs w:val="22"/>
                <w:lang w:eastAsia="ru-RU"/>
              </w:rPr>
              <w:t>1</w:t>
            </w:r>
          </w:p>
        </w:tc>
        <w:tc>
          <w:tcPr>
            <w:tcW w:w="3828" w:type="dxa"/>
            <w:tcBorders>
              <w:top w:val="single" w:sz="4" w:space="0" w:color="auto"/>
              <w:left w:val="nil"/>
              <w:bottom w:val="single" w:sz="4" w:space="0" w:color="auto"/>
              <w:right w:val="single" w:sz="4" w:space="0" w:color="auto"/>
            </w:tcBorders>
            <w:shd w:val="clear" w:color="auto" w:fill="auto"/>
            <w:vAlign w:val="center"/>
          </w:tcPr>
          <w:p w14:paraId="7AD6FBD1" w14:textId="1CAB9BBF" w:rsidR="005361B2" w:rsidRPr="00ED4EFD" w:rsidRDefault="005361B2" w:rsidP="00ED4EFD">
            <w:pPr>
              <w:widowControl w:val="0"/>
              <w:autoSpaceDE w:val="0"/>
              <w:autoSpaceDN w:val="0"/>
              <w:adjustRightInd w:val="0"/>
              <w:jc w:val="left"/>
              <w:rPr>
                <w:rFonts w:eastAsia="Times New Roman"/>
                <w:bCs/>
                <w:sz w:val="22"/>
                <w:szCs w:val="22"/>
                <w:lang w:eastAsia="ru-RU"/>
              </w:rPr>
            </w:pPr>
            <w:r w:rsidRPr="00ED4EFD">
              <w:rPr>
                <w:sz w:val="22"/>
                <w:szCs w:val="22"/>
              </w:rPr>
              <w:t xml:space="preserve">Неисключительное право на </w:t>
            </w:r>
            <w:proofErr w:type="spellStart"/>
            <w:r w:rsidRPr="00ED4EFD">
              <w:rPr>
                <w:sz w:val="22"/>
                <w:szCs w:val="22"/>
              </w:rPr>
              <w:t>использовани</w:t>
            </w:r>
            <w:proofErr w:type="spellEnd"/>
            <w:r w:rsidRPr="00ED4EFD">
              <w:rPr>
                <w:sz w:val="22"/>
                <w:szCs w:val="22"/>
              </w:rPr>
              <w:t xml:space="preserve"> </w:t>
            </w:r>
            <w:proofErr w:type="spellStart"/>
            <w:r w:rsidRPr="00ED4EFD">
              <w:rPr>
                <w:sz w:val="22"/>
                <w:szCs w:val="22"/>
              </w:rPr>
              <w:t>Dallas</w:t>
            </w:r>
            <w:proofErr w:type="spellEnd"/>
            <w:r w:rsidRPr="00ED4EFD">
              <w:rPr>
                <w:sz w:val="22"/>
                <w:szCs w:val="22"/>
              </w:rPr>
              <w:t xml:space="preserve"> </w:t>
            </w:r>
            <w:proofErr w:type="spellStart"/>
            <w:r w:rsidRPr="00ED4EFD">
              <w:rPr>
                <w:sz w:val="22"/>
                <w:szCs w:val="22"/>
              </w:rPr>
              <w:t>LocK</w:t>
            </w:r>
            <w:proofErr w:type="spellEnd"/>
            <w:r w:rsidRPr="00ED4EFD">
              <w:rPr>
                <w:sz w:val="22"/>
                <w:szCs w:val="22"/>
              </w:rPr>
              <w:t xml:space="preserve"> 8.0-К (СЗИ НСД, СКН) (программное обеспечение) Бессрочная лицензия</w:t>
            </w:r>
          </w:p>
        </w:tc>
        <w:tc>
          <w:tcPr>
            <w:tcW w:w="1456" w:type="dxa"/>
            <w:tcBorders>
              <w:top w:val="single" w:sz="4" w:space="0" w:color="auto"/>
              <w:left w:val="nil"/>
              <w:bottom w:val="single" w:sz="4" w:space="0" w:color="auto"/>
              <w:right w:val="single" w:sz="4" w:space="0" w:color="auto"/>
            </w:tcBorders>
            <w:shd w:val="clear" w:color="auto" w:fill="auto"/>
            <w:vAlign w:val="center"/>
          </w:tcPr>
          <w:p w14:paraId="24876B7A" w14:textId="68984FAC" w:rsidR="005361B2" w:rsidRPr="00ED4EFD" w:rsidRDefault="006C5483" w:rsidP="006C5483">
            <w:pPr>
              <w:jc w:val="center"/>
              <w:rPr>
                <w:rFonts w:eastAsia="Times New Roman"/>
                <w:color w:val="000000"/>
                <w:sz w:val="22"/>
                <w:szCs w:val="22"/>
                <w:lang w:eastAsia="ru-RU"/>
              </w:rPr>
            </w:pPr>
            <w:r w:rsidRPr="00ED4EFD">
              <w:rPr>
                <w:rFonts w:eastAsia="Times New Roman"/>
                <w:color w:val="000000"/>
                <w:sz w:val="22"/>
                <w:szCs w:val="22"/>
                <w:lang w:eastAsia="ru-RU"/>
              </w:rPr>
              <w:t>Шт.</w:t>
            </w:r>
          </w:p>
        </w:tc>
        <w:tc>
          <w:tcPr>
            <w:tcW w:w="1569" w:type="dxa"/>
            <w:tcBorders>
              <w:top w:val="single" w:sz="4" w:space="0" w:color="auto"/>
              <w:left w:val="nil"/>
              <w:bottom w:val="single" w:sz="4" w:space="0" w:color="auto"/>
              <w:right w:val="single" w:sz="4" w:space="0" w:color="auto"/>
            </w:tcBorders>
            <w:shd w:val="clear" w:color="auto" w:fill="auto"/>
            <w:vAlign w:val="center"/>
          </w:tcPr>
          <w:p w14:paraId="7A32E62F" w14:textId="77777777" w:rsidR="005361B2" w:rsidRPr="00ED4EFD" w:rsidRDefault="005361B2" w:rsidP="005361B2">
            <w:pPr>
              <w:jc w:val="center"/>
              <w:rPr>
                <w:rFonts w:eastAsia="Times New Roman"/>
                <w:color w:val="000000"/>
                <w:sz w:val="22"/>
                <w:szCs w:val="22"/>
                <w:lang w:eastAsia="ru-RU"/>
              </w:rPr>
            </w:pPr>
          </w:p>
        </w:tc>
        <w:tc>
          <w:tcPr>
            <w:tcW w:w="1794" w:type="dxa"/>
            <w:tcBorders>
              <w:top w:val="single" w:sz="4" w:space="0" w:color="auto"/>
              <w:left w:val="nil"/>
              <w:bottom w:val="single" w:sz="4" w:space="0" w:color="auto"/>
              <w:right w:val="single" w:sz="4" w:space="0" w:color="auto"/>
            </w:tcBorders>
            <w:shd w:val="clear" w:color="auto" w:fill="auto"/>
            <w:vAlign w:val="center"/>
          </w:tcPr>
          <w:p w14:paraId="0DB58221" w14:textId="6D2E554F" w:rsidR="005361B2" w:rsidRPr="00ED4EFD" w:rsidRDefault="006C5483" w:rsidP="005361B2">
            <w:pPr>
              <w:widowControl w:val="0"/>
              <w:autoSpaceDE w:val="0"/>
              <w:autoSpaceDN w:val="0"/>
              <w:jc w:val="center"/>
              <w:rPr>
                <w:rFonts w:eastAsia="Times New Roman"/>
                <w:color w:val="000000"/>
                <w:sz w:val="22"/>
                <w:szCs w:val="22"/>
                <w:lang w:eastAsia="ru-RU"/>
              </w:rPr>
            </w:pPr>
            <w:r w:rsidRPr="00ED4EFD">
              <w:rPr>
                <w:rFonts w:eastAsia="Times New Roman"/>
                <w:color w:val="000000"/>
                <w:sz w:val="22"/>
                <w:szCs w:val="22"/>
                <w:lang w:eastAsia="ru-RU"/>
              </w:rPr>
              <w:t>8</w:t>
            </w:r>
          </w:p>
        </w:tc>
        <w:tc>
          <w:tcPr>
            <w:tcW w:w="1559" w:type="dxa"/>
            <w:gridSpan w:val="2"/>
            <w:tcBorders>
              <w:top w:val="nil"/>
              <w:left w:val="nil"/>
              <w:bottom w:val="single" w:sz="4" w:space="0" w:color="auto"/>
              <w:right w:val="single" w:sz="4" w:space="0" w:color="auto"/>
            </w:tcBorders>
            <w:vAlign w:val="center"/>
          </w:tcPr>
          <w:p w14:paraId="074DD295" w14:textId="77777777" w:rsidR="005361B2" w:rsidRPr="00ED4EFD" w:rsidRDefault="005361B2" w:rsidP="005361B2">
            <w:pPr>
              <w:widowControl w:val="0"/>
              <w:autoSpaceDE w:val="0"/>
              <w:autoSpaceDN w:val="0"/>
              <w:jc w:val="center"/>
              <w:rPr>
                <w:rFonts w:eastAsia="Times New Roman"/>
                <w:color w:val="000000"/>
                <w:sz w:val="22"/>
                <w:szCs w:val="22"/>
                <w:lang w:eastAsia="ru-RU"/>
              </w:rPr>
            </w:pPr>
          </w:p>
        </w:tc>
      </w:tr>
      <w:tr w:rsidR="005361B2" w:rsidRPr="00ED4EFD" w14:paraId="39CB761F" w14:textId="77777777" w:rsidTr="008E7015">
        <w:trPr>
          <w:trHeight w:val="4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E948AD" w14:textId="1138FF93" w:rsidR="005361B2" w:rsidRPr="00ED4EFD" w:rsidRDefault="005361B2" w:rsidP="005361B2">
            <w:pPr>
              <w:jc w:val="center"/>
              <w:rPr>
                <w:rFonts w:eastAsia="Times New Roman"/>
                <w:sz w:val="22"/>
                <w:szCs w:val="22"/>
                <w:lang w:eastAsia="ru-RU"/>
              </w:rPr>
            </w:pPr>
            <w:r w:rsidRPr="00ED4EFD">
              <w:rPr>
                <w:rFonts w:eastAsia="Times New Roman"/>
                <w:sz w:val="22"/>
                <w:szCs w:val="22"/>
                <w:lang w:eastAsia="ru-RU"/>
              </w:rPr>
              <w:t>2</w:t>
            </w:r>
          </w:p>
        </w:tc>
        <w:tc>
          <w:tcPr>
            <w:tcW w:w="3828" w:type="dxa"/>
            <w:tcBorders>
              <w:top w:val="single" w:sz="4" w:space="0" w:color="auto"/>
              <w:left w:val="nil"/>
              <w:bottom w:val="single" w:sz="4" w:space="0" w:color="auto"/>
              <w:right w:val="single" w:sz="4" w:space="0" w:color="auto"/>
            </w:tcBorders>
            <w:shd w:val="clear" w:color="auto" w:fill="auto"/>
            <w:vAlign w:val="center"/>
          </w:tcPr>
          <w:p w14:paraId="7E82B723" w14:textId="77777777" w:rsidR="005361B2" w:rsidRPr="00ED4EFD" w:rsidRDefault="005361B2" w:rsidP="00ED4EFD">
            <w:pPr>
              <w:jc w:val="left"/>
              <w:rPr>
                <w:sz w:val="22"/>
                <w:szCs w:val="22"/>
              </w:rPr>
            </w:pPr>
            <w:r w:rsidRPr="00ED4EFD">
              <w:rPr>
                <w:sz w:val="22"/>
                <w:szCs w:val="22"/>
              </w:rPr>
              <w:t xml:space="preserve">Передача прав на использование ПО </w:t>
            </w:r>
            <w:proofErr w:type="spellStart"/>
            <w:r w:rsidRPr="00ED4EFD">
              <w:rPr>
                <w:sz w:val="22"/>
                <w:szCs w:val="22"/>
              </w:rPr>
              <w:t>ViPNet</w:t>
            </w:r>
            <w:proofErr w:type="spellEnd"/>
            <w:r w:rsidRPr="00ED4EFD">
              <w:rPr>
                <w:sz w:val="22"/>
                <w:szCs w:val="22"/>
              </w:rPr>
              <w:t xml:space="preserve"> </w:t>
            </w:r>
            <w:proofErr w:type="spellStart"/>
            <w:r w:rsidRPr="00ED4EFD">
              <w:rPr>
                <w:sz w:val="22"/>
                <w:szCs w:val="22"/>
              </w:rPr>
              <w:t>Client</w:t>
            </w:r>
            <w:proofErr w:type="spellEnd"/>
            <w:r w:rsidRPr="00ED4EFD">
              <w:rPr>
                <w:sz w:val="22"/>
                <w:szCs w:val="22"/>
              </w:rPr>
              <w:t xml:space="preserve"> </w:t>
            </w:r>
            <w:proofErr w:type="spellStart"/>
            <w:r w:rsidRPr="00ED4EFD">
              <w:rPr>
                <w:sz w:val="22"/>
                <w:szCs w:val="22"/>
              </w:rPr>
              <w:t>for</w:t>
            </w:r>
            <w:proofErr w:type="spellEnd"/>
            <w:r w:rsidRPr="00ED4EFD">
              <w:rPr>
                <w:sz w:val="22"/>
                <w:szCs w:val="22"/>
              </w:rPr>
              <w:t xml:space="preserve"> </w:t>
            </w:r>
            <w:proofErr w:type="spellStart"/>
            <w:r w:rsidRPr="00ED4EFD">
              <w:rPr>
                <w:sz w:val="22"/>
                <w:szCs w:val="22"/>
              </w:rPr>
              <w:t>Windows</w:t>
            </w:r>
            <w:proofErr w:type="spellEnd"/>
            <w:r w:rsidRPr="00ED4EFD">
              <w:rPr>
                <w:sz w:val="22"/>
                <w:szCs w:val="22"/>
              </w:rPr>
              <w:t xml:space="preserve"> 4.х (КС3), </w:t>
            </w:r>
          </w:p>
          <w:p w14:paraId="5595CCD1" w14:textId="77B8C83A" w:rsidR="005361B2" w:rsidRPr="00ED4EFD" w:rsidRDefault="005361B2" w:rsidP="00ED4EFD">
            <w:pPr>
              <w:widowControl w:val="0"/>
              <w:autoSpaceDE w:val="0"/>
              <w:autoSpaceDN w:val="0"/>
              <w:adjustRightInd w:val="0"/>
              <w:jc w:val="left"/>
              <w:rPr>
                <w:rFonts w:eastAsia="Times New Roman"/>
                <w:sz w:val="22"/>
                <w:szCs w:val="22"/>
                <w:lang w:eastAsia="ru-RU"/>
              </w:rPr>
            </w:pPr>
            <w:r w:rsidRPr="00ED4EFD">
              <w:rPr>
                <w:sz w:val="22"/>
                <w:szCs w:val="22"/>
              </w:rPr>
              <w:t>сеть 322</w:t>
            </w:r>
          </w:p>
        </w:tc>
        <w:tc>
          <w:tcPr>
            <w:tcW w:w="1456" w:type="dxa"/>
            <w:tcBorders>
              <w:top w:val="single" w:sz="4" w:space="0" w:color="auto"/>
              <w:left w:val="nil"/>
              <w:bottom w:val="single" w:sz="4" w:space="0" w:color="auto"/>
              <w:right w:val="single" w:sz="4" w:space="0" w:color="auto"/>
            </w:tcBorders>
            <w:shd w:val="clear" w:color="auto" w:fill="auto"/>
            <w:vAlign w:val="center"/>
          </w:tcPr>
          <w:p w14:paraId="6EDF6210" w14:textId="4DB3D3B3" w:rsidR="005361B2" w:rsidRPr="00ED4EFD" w:rsidRDefault="006C5483" w:rsidP="006C5483">
            <w:pPr>
              <w:jc w:val="center"/>
              <w:rPr>
                <w:rFonts w:eastAsia="Times New Roman"/>
                <w:color w:val="000000"/>
                <w:sz w:val="22"/>
                <w:szCs w:val="22"/>
                <w:lang w:eastAsia="ru-RU"/>
              </w:rPr>
            </w:pPr>
            <w:r w:rsidRPr="00ED4EFD">
              <w:rPr>
                <w:rFonts w:eastAsia="Times New Roman"/>
                <w:color w:val="000000"/>
                <w:sz w:val="22"/>
                <w:szCs w:val="22"/>
                <w:lang w:eastAsia="ru-RU"/>
              </w:rPr>
              <w:t>Шт.</w:t>
            </w:r>
          </w:p>
        </w:tc>
        <w:tc>
          <w:tcPr>
            <w:tcW w:w="1569" w:type="dxa"/>
            <w:tcBorders>
              <w:top w:val="single" w:sz="4" w:space="0" w:color="auto"/>
              <w:left w:val="nil"/>
              <w:bottom w:val="single" w:sz="4" w:space="0" w:color="auto"/>
              <w:right w:val="single" w:sz="4" w:space="0" w:color="auto"/>
            </w:tcBorders>
            <w:shd w:val="clear" w:color="auto" w:fill="auto"/>
            <w:vAlign w:val="center"/>
          </w:tcPr>
          <w:p w14:paraId="0AC1EE7C" w14:textId="77777777" w:rsidR="005361B2" w:rsidRPr="00ED4EFD" w:rsidRDefault="005361B2" w:rsidP="005361B2">
            <w:pPr>
              <w:jc w:val="center"/>
              <w:rPr>
                <w:rFonts w:eastAsia="Times New Roman"/>
                <w:color w:val="000000"/>
                <w:sz w:val="22"/>
                <w:szCs w:val="22"/>
                <w:lang w:eastAsia="ru-RU"/>
              </w:rPr>
            </w:pPr>
          </w:p>
        </w:tc>
        <w:tc>
          <w:tcPr>
            <w:tcW w:w="1794" w:type="dxa"/>
            <w:tcBorders>
              <w:top w:val="single" w:sz="4" w:space="0" w:color="auto"/>
              <w:left w:val="nil"/>
              <w:bottom w:val="single" w:sz="4" w:space="0" w:color="auto"/>
              <w:right w:val="single" w:sz="4" w:space="0" w:color="auto"/>
            </w:tcBorders>
            <w:shd w:val="clear" w:color="auto" w:fill="auto"/>
            <w:vAlign w:val="center"/>
          </w:tcPr>
          <w:p w14:paraId="4CE6C976" w14:textId="258B9D3B" w:rsidR="005361B2" w:rsidRPr="00ED4EFD" w:rsidRDefault="006C5483" w:rsidP="005361B2">
            <w:pPr>
              <w:widowControl w:val="0"/>
              <w:autoSpaceDE w:val="0"/>
              <w:autoSpaceDN w:val="0"/>
              <w:jc w:val="center"/>
              <w:rPr>
                <w:rFonts w:eastAsia="Times New Roman"/>
                <w:color w:val="000000"/>
                <w:sz w:val="22"/>
                <w:szCs w:val="22"/>
                <w:lang w:eastAsia="ru-RU"/>
              </w:rPr>
            </w:pPr>
            <w:r w:rsidRPr="00ED4EFD">
              <w:rPr>
                <w:rFonts w:eastAsia="Times New Roman"/>
                <w:color w:val="000000"/>
                <w:sz w:val="22"/>
                <w:szCs w:val="22"/>
                <w:lang w:eastAsia="ru-RU"/>
              </w:rPr>
              <w:t>8</w:t>
            </w:r>
          </w:p>
        </w:tc>
        <w:tc>
          <w:tcPr>
            <w:tcW w:w="1559" w:type="dxa"/>
            <w:gridSpan w:val="2"/>
            <w:tcBorders>
              <w:top w:val="nil"/>
              <w:left w:val="nil"/>
              <w:bottom w:val="single" w:sz="4" w:space="0" w:color="auto"/>
              <w:right w:val="single" w:sz="4" w:space="0" w:color="auto"/>
            </w:tcBorders>
            <w:vAlign w:val="center"/>
          </w:tcPr>
          <w:p w14:paraId="4CCB9978" w14:textId="77777777" w:rsidR="005361B2" w:rsidRPr="00ED4EFD" w:rsidRDefault="005361B2" w:rsidP="005361B2">
            <w:pPr>
              <w:widowControl w:val="0"/>
              <w:autoSpaceDE w:val="0"/>
              <w:autoSpaceDN w:val="0"/>
              <w:jc w:val="center"/>
              <w:rPr>
                <w:rFonts w:eastAsia="Times New Roman"/>
                <w:color w:val="000000"/>
                <w:sz w:val="22"/>
                <w:szCs w:val="22"/>
                <w:lang w:eastAsia="ru-RU"/>
              </w:rPr>
            </w:pPr>
          </w:p>
        </w:tc>
      </w:tr>
      <w:tr w:rsidR="005361B2" w:rsidRPr="00ED4EFD" w14:paraId="3387E18F" w14:textId="77777777" w:rsidTr="008E7015">
        <w:trPr>
          <w:trHeight w:val="4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858985" w14:textId="52B15E54" w:rsidR="005361B2" w:rsidRPr="00ED4EFD" w:rsidRDefault="005361B2" w:rsidP="005361B2">
            <w:pPr>
              <w:jc w:val="center"/>
              <w:rPr>
                <w:rFonts w:eastAsia="Times New Roman"/>
                <w:sz w:val="22"/>
                <w:szCs w:val="22"/>
                <w:lang w:eastAsia="ru-RU"/>
              </w:rPr>
            </w:pPr>
            <w:r w:rsidRPr="00ED4EFD">
              <w:rPr>
                <w:rFonts w:eastAsia="Times New Roman"/>
                <w:sz w:val="22"/>
                <w:szCs w:val="22"/>
                <w:lang w:eastAsia="ru-RU"/>
              </w:rPr>
              <w:t>3</w:t>
            </w:r>
          </w:p>
        </w:tc>
        <w:tc>
          <w:tcPr>
            <w:tcW w:w="3828" w:type="dxa"/>
            <w:tcBorders>
              <w:top w:val="single" w:sz="4" w:space="0" w:color="auto"/>
              <w:left w:val="nil"/>
              <w:bottom w:val="single" w:sz="4" w:space="0" w:color="auto"/>
              <w:right w:val="single" w:sz="4" w:space="0" w:color="auto"/>
            </w:tcBorders>
            <w:shd w:val="clear" w:color="auto" w:fill="auto"/>
            <w:vAlign w:val="center"/>
          </w:tcPr>
          <w:p w14:paraId="32F964B2" w14:textId="06E6457F" w:rsidR="005361B2" w:rsidRPr="00ED4EFD" w:rsidRDefault="005361B2" w:rsidP="00ED4EFD">
            <w:pPr>
              <w:widowControl w:val="0"/>
              <w:autoSpaceDE w:val="0"/>
              <w:autoSpaceDN w:val="0"/>
              <w:adjustRightInd w:val="0"/>
              <w:jc w:val="left"/>
              <w:rPr>
                <w:rFonts w:eastAsia="Times New Roman"/>
                <w:sz w:val="22"/>
                <w:szCs w:val="22"/>
                <w:lang w:eastAsia="ru-RU"/>
              </w:rPr>
            </w:pPr>
            <w:r w:rsidRPr="00ED4EFD">
              <w:rPr>
                <w:sz w:val="22"/>
                <w:szCs w:val="22"/>
              </w:rPr>
              <w:t xml:space="preserve">Сертифицированный комплект для установки </w:t>
            </w:r>
            <w:proofErr w:type="spellStart"/>
            <w:r w:rsidRPr="00ED4EFD">
              <w:rPr>
                <w:sz w:val="22"/>
                <w:szCs w:val="22"/>
              </w:rPr>
              <w:t>Dallas</w:t>
            </w:r>
            <w:proofErr w:type="spellEnd"/>
            <w:r w:rsidRPr="00ED4EFD">
              <w:rPr>
                <w:sz w:val="22"/>
                <w:szCs w:val="22"/>
              </w:rPr>
              <w:t xml:space="preserve"> </w:t>
            </w:r>
            <w:proofErr w:type="spellStart"/>
            <w:r w:rsidRPr="00ED4EFD">
              <w:rPr>
                <w:sz w:val="22"/>
                <w:szCs w:val="22"/>
              </w:rPr>
              <w:t>Lock</w:t>
            </w:r>
            <w:proofErr w:type="spellEnd"/>
            <w:r w:rsidRPr="00ED4EFD">
              <w:rPr>
                <w:sz w:val="22"/>
                <w:szCs w:val="22"/>
              </w:rPr>
              <w:t xml:space="preserve"> 8.0-К</w:t>
            </w:r>
          </w:p>
        </w:tc>
        <w:tc>
          <w:tcPr>
            <w:tcW w:w="1456" w:type="dxa"/>
            <w:tcBorders>
              <w:top w:val="single" w:sz="4" w:space="0" w:color="auto"/>
              <w:left w:val="nil"/>
              <w:bottom w:val="single" w:sz="4" w:space="0" w:color="auto"/>
              <w:right w:val="single" w:sz="4" w:space="0" w:color="auto"/>
            </w:tcBorders>
            <w:shd w:val="clear" w:color="auto" w:fill="auto"/>
            <w:vAlign w:val="center"/>
          </w:tcPr>
          <w:p w14:paraId="2498CF0B" w14:textId="101F85EA" w:rsidR="005361B2" w:rsidRPr="00ED4EFD" w:rsidRDefault="006C5483" w:rsidP="006C5483">
            <w:pPr>
              <w:jc w:val="center"/>
              <w:rPr>
                <w:rFonts w:eastAsia="Times New Roman"/>
                <w:color w:val="000000"/>
                <w:sz w:val="22"/>
                <w:szCs w:val="22"/>
                <w:lang w:eastAsia="ru-RU"/>
              </w:rPr>
            </w:pPr>
            <w:r w:rsidRPr="00ED4EFD">
              <w:rPr>
                <w:rFonts w:eastAsia="Times New Roman"/>
                <w:color w:val="000000"/>
                <w:sz w:val="22"/>
                <w:szCs w:val="22"/>
                <w:lang w:eastAsia="ru-RU"/>
              </w:rPr>
              <w:t>Комп.</w:t>
            </w:r>
          </w:p>
        </w:tc>
        <w:tc>
          <w:tcPr>
            <w:tcW w:w="1569" w:type="dxa"/>
            <w:tcBorders>
              <w:top w:val="single" w:sz="4" w:space="0" w:color="auto"/>
              <w:left w:val="nil"/>
              <w:bottom w:val="single" w:sz="4" w:space="0" w:color="auto"/>
              <w:right w:val="single" w:sz="4" w:space="0" w:color="auto"/>
            </w:tcBorders>
            <w:shd w:val="clear" w:color="auto" w:fill="auto"/>
            <w:vAlign w:val="center"/>
          </w:tcPr>
          <w:p w14:paraId="154B8C53" w14:textId="77777777" w:rsidR="005361B2" w:rsidRPr="00ED4EFD" w:rsidRDefault="005361B2" w:rsidP="005361B2">
            <w:pPr>
              <w:jc w:val="center"/>
              <w:rPr>
                <w:rFonts w:eastAsia="Times New Roman"/>
                <w:color w:val="000000"/>
                <w:sz w:val="22"/>
                <w:szCs w:val="22"/>
                <w:lang w:eastAsia="ru-RU"/>
              </w:rPr>
            </w:pPr>
          </w:p>
        </w:tc>
        <w:tc>
          <w:tcPr>
            <w:tcW w:w="1794" w:type="dxa"/>
            <w:tcBorders>
              <w:top w:val="single" w:sz="4" w:space="0" w:color="auto"/>
              <w:left w:val="nil"/>
              <w:bottom w:val="single" w:sz="4" w:space="0" w:color="auto"/>
              <w:right w:val="single" w:sz="4" w:space="0" w:color="auto"/>
            </w:tcBorders>
            <w:shd w:val="clear" w:color="auto" w:fill="auto"/>
            <w:vAlign w:val="center"/>
          </w:tcPr>
          <w:p w14:paraId="0E530FE4" w14:textId="781B98B4" w:rsidR="005361B2" w:rsidRPr="00ED4EFD" w:rsidRDefault="006C5483" w:rsidP="005361B2">
            <w:pPr>
              <w:widowControl w:val="0"/>
              <w:autoSpaceDE w:val="0"/>
              <w:autoSpaceDN w:val="0"/>
              <w:jc w:val="center"/>
              <w:rPr>
                <w:rFonts w:eastAsia="Times New Roman"/>
                <w:color w:val="000000"/>
                <w:sz w:val="22"/>
                <w:szCs w:val="22"/>
                <w:lang w:eastAsia="ru-RU"/>
              </w:rPr>
            </w:pPr>
            <w:r w:rsidRPr="00ED4EFD">
              <w:rPr>
                <w:rFonts w:eastAsia="Times New Roman"/>
                <w:color w:val="000000"/>
                <w:sz w:val="22"/>
                <w:szCs w:val="22"/>
                <w:lang w:eastAsia="ru-RU"/>
              </w:rPr>
              <w:t>1</w:t>
            </w:r>
          </w:p>
        </w:tc>
        <w:tc>
          <w:tcPr>
            <w:tcW w:w="1559" w:type="dxa"/>
            <w:gridSpan w:val="2"/>
            <w:tcBorders>
              <w:top w:val="nil"/>
              <w:left w:val="nil"/>
              <w:bottom w:val="single" w:sz="4" w:space="0" w:color="auto"/>
              <w:right w:val="single" w:sz="4" w:space="0" w:color="auto"/>
            </w:tcBorders>
            <w:vAlign w:val="center"/>
          </w:tcPr>
          <w:p w14:paraId="23955919" w14:textId="77777777" w:rsidR="005361B2" w:rsidRPr="00ED4EFD" w:rsidRDefault="005361B2" w:rsidP="005361B2">
            <w:pPr>
              <w:widowControl w:val="0"/>
              <w:autoSpaceDE w:val="0"/>
              <w:autoSpaceDN w:val="0"/>
              <w:jc w:val="center"/>
              <w:rPr>
                <w:rFonts w:eastAsia="Times New Roman"/>
                <w:color w:val="000000"/>
                <w:sz w:val="22"/>
                <w:szCs w:val="22"/>
                <w:lang w:eastAsia="ru-RU"/>
              </w:rPr>
            </w:pPr>
          </w:p>
        </w:tc>
      </w:tr>
      <w:tr w:rsidR="005361B2" w:rsidRPr="00ED4EFD" w14:paraId="676AF152" w14:textId="77777777" w:rsidTr="008E7015">
        <w:trPr>
          <w:trHeight w:val="4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4FDBE" w14:textId="797C91A2" w:rsidR="005361B2" w:rsidRPr="00ED4EFD" w:rsidRDefault="005361B2" w:rsidP="005361B2">
            <w:pPr>
              <w:jc w:val="center"/>
              <w:rPr>
                <w:rFonts w:eastAsia="Times New Roman"/>
                <w:sz w:val="22"/>
                <w:szCs w:val="22"/>
                <w:lang w:eastAsia="ru-RU"/>
              </w:rPr>
            </w:pPr>
            <w:r w:rsidRPr="00ED4EFD">
              <w:rPr>
                <w:rFonts w:eastAsia="Times New Roman"/>
                <w:sz w:val="22"/>
                <w:szCs w:val="22"/>
                <w:lang w:eastAsia="ru-RU"/>
              </w:rPr>
              <w:t>4</w:t>
            </w:r>
          </w:p>
        </w:tc>
        <w:tc>
          <w:tcPr>
            <w:tcW w:w="3828" w:type="dxa"/>
            <w:tcBorders>
              <w:top w:val="single" w:sz="4" w:space="0" w:color="auto"/>
              <w:left w:val="nil"/>
              <w:bottom w:val="single" w:sz="4" w:space="0" w:color="auto"/>
              <w:right w:val="single" w:sz="4" w:space="0" w:color="auto"/>
            </w:tcBorders>
            <w:shd w:val="clear" w:color="auto" w:fill="auto"/>
            <w:vAlign w:val="center"/>
          </w:tcPr>
          <w:p w14:paraId="31E75736" w14:textId="4B04C651" w:rsidR="005361B2" w:rsidRPr="00ED4EFD" w:rsidRDefault="005361B2" w:rsidP="00ED4EFD">
            <w:pPr>
              <w:widowControl w:val="0"/>
              <w:autoSpaceDE w:val="0"/>
              <w:autoSpaceDN w:val="0"/>
              <w:adjustRightInd w:val="0"/>
              <w:jc w:val="left"/>
              <w:rPr>
                <w:rFonts w:eastAsia="Times New Roman"/>
                <w:sz w:val="22"/>
                <w:szCs w:val="22"/>
                <w:lang w:eastAsia="ru-RU"/>
              </w:rPr>
            </w:pPr>
            <w:r w:rsidRPr="00ED4EFD">
              <w:rPr>
                <w:sz w:val="22"/>
                <w:szCs w:val="22"/>
              </w:rPr>
              <w:t xml:space="preserve">Компакт-диск с дистрибутивом ПО </w:t>
            </w:r>
            <w:proofErr w:type="spellStart"/>
            <w:r w:rsidRPr="00ED4EFD">
              <w:rPr>
                <w:sz w:val="22"/>
                <w:szCs w:val="22"/>
              </w:rPr>
              <w:t>ViPNet</w:t>
            </w:r>
            <w:proofErr w:type="spellEnd"/>
            <w:r w:rsidRPr="00ED4EFD">
              <w:rPr>
                <w:sz w:val="22"/>
                <w:szCs w:val="22"/>
              </w:rPr>
              <w:t xml:space="preserve"> </w:t>
            </w:r>
            <w:proofErr w:type="spellStart"/>
            <w:r w:rsidRPr="00ED4EFD">
              <w:rPr>
                <w:sz w:val="22"/>
                <w:szCs w:val="22"/>
              </w:rPr>
              <w:t>Client</w:t>
            </w:r>
            <w:proofErr w:type="spellEnd"/>
            <w:r w:rsidRPr="00ED4EFD">
              <w:rPr>
                <w:sz w:val="22"/>
                <w:szCs w:val="22"/>
              </w:rPr>
              <w:t xml:space="preserve"> </w:t>
            </w:r>
            <w:proofErr w:type="spellStart"/>
            <w:r w:rsidRPr="00ED4EFD">
              <w:rPr>
                <w:sz w:val="22"/>
                <w:szCs w:val="22"/>
              </w:rPr>
              <w:t>for</w:t>
            </w:r>
            <w:proofErr w:type="spellEnd"/>
            <w:r w:rsidRPr="00ED4EFD">
              <w:rPr>
                <w:sz w:val="22"/>
                <w:szCs w:val="22"/>
              </w:rPr>
              <w:t xml:space="preserve"> </w:t>
            </w:r>
            <w:proofErr w:type="spellStart"/>
            <w:r w:rsidRPr="00ED4EFD">
              <w:rPr>
                <w:sz w:val="22"/>
                <w:szCs w:val="22"/>
              </w:rPr>
              <w:t>Windows</w:t>
            </w:r>
            <w:proofErr w:type="spellEnd"/>
            <w:r w:rsidRPr="00ED4EFD">
              <w:rPr>
                <w:sz w:val="22"/>
                <w:szCs w:val="22"/>
              </w:rPr>
              <w:t xml:space="preserve"> 4.х (КС3), сеть 322</w:t>
            </w:r>
          </w:p>
        </w:tc>
        <w:tc>
          <w:tcPr>
            <w:tcW w:w="1456" w:type="dxa"/>
            <w:tcBorders>
              <w:top w:val="single" w:sz="4" w:space="0" w:color="auto"/>
              <w:left w:val="nil"/>
              <w:bottom w:val="single" w:sz="4" w:space="0" w:color="auto"/>
              <w:right w:val="single" w:sz="4" w:space="0" w:color="auto"/>
            </w:tcBorders>
            <w:shd w:val="clear" w:color="auto" w:fill="auto"/>
            <w:vAlign w:val="center"/>
          </w:tcPr>
          <w:p w14:paraId="13098FC2" w14:textId="06CD616F" w:rsidR="005361B2" w:rsidRPr="00ED4EFD" w:rsidRDefault="006C5483" w:rsidP="006C5483">
            <w:pPr>
              <w:jc w:val="center"/>
              <w:rPr>
                <w:rFonts w:eastAsia="Times New Roman"/>
                <w:color w:val="000000"/>
                <w:sz w:val="22"/>
                <w:szCs w:val="22"/>
                <w:lang w:eastAsia="ru-RU"/>
              </w:rPr>
            </w:pPr>
            <w:r w:rsidRPr="00ED4EFD">
              <w:rPr>
                <w:rFonts w:eastAsia="Times New Roman"/>
                <w:color w:val="000000"/>
                <w:sz w:val="22"/>
                <w:szCs w:val="22"/>
                <w:lang w:eastAsia="ru-RU"/>
              </w:rPr>
              <w:t>Шт.</w:t>
            </w:r>
          </w:p>
        </w:tc>
        <w:tc>
          <w:tcPr>
            <w:tcW w:w="1569" w:type="dxa"/>
            <w:tcBorders>
              <w:top w:val="single" w:sz="4" w:space="0" w:color="auto"/>
              <w:left w:val="nil"/>
              <w:bottom w:val="single" w:sz="4" w:space="0" w:color="auto"/>
              <w:right w:val="single" w:sz="4" w:space="0" w:color="auto"/>
            </w:tcBorders>
            <w:shd w:val="clear" w:color="auto" w:fill="auto"/>
            <w:vAlign w:val="center"/>
          </w:tcPr>
          <w:p w14:paraId="70DCB07C" w14:textId="77777777" w:rsidR="005361B2" w:rsidRPr="00ED4EFD" w:rsidRDefault="005361B2" w:rsidP="005361B2">
            <w:pPr>
              <w:jc w:val="center"/>
              <w:rPr>
                <w:rFonts w:eastAsia="Times New Roman"/>
                <w:color w:val="000000"/>
                <w:sz w:val="22"/>
                <w:szCs w:val="22"/>
                <w:lang w:eastAsia="ru-RU"/>
              </w:rPr>
            </w:pPr>
          </w:p>
        </w:tc>
        <w:tc>
          <w:tcPr>
            <w:tcW w:w="1794" w:type="dxa"/>
            <w:tcBorders>
              <w:top w:val="single" w:sz="4" w:space="0" w:color="auto"/>
              <w:left w:val="nil"/>
              <w:bottom w:val="single" w:sz="4" w:space="0" w:color="auto"/>
              <w:right w:val="single" w:sz="4" w:space="0" w:color="auto"/>
            </w:tcBorders>
            <w:shd w:val="clear" w:color="auto" w:fill="auto"/>
            <w:vAlign w:val="center"/>
          </w:tcPr>
          <w:p w14:paraId="5D6B68ED" w14:textId="55BE1B0A" w:rsidR="005361B2" w:rsidRPr="00ED4EFD" w:rsidRDefault="006C5483" w:rsidP="005361B2">
            <w:pPr>
              <w:widowControl w:val="0"/>
              <w:autoSpaceDE w:val="0"/>
              <w:autoSpaceDN w:val="0"/>
              <w:jc w:val="center"/>
              <w:rPr>
                <w:rFonts w:eastAsia="Times New Roman"/>
                <w:color w:val="000000"/>
                <w:sz w:val="22"/>
                <w:szCs w:val="22"/>
                <w:lang w:eastAsia="ru-RU"/>
              </w:rPr>
            </w:pPr>
            <w:r w:rsidRPr="00ED4EFD">
              <w:rPr>
                <w:rFonts w:eastAsia="Times New Roman"/>
                <w:color w:val="000000"/>
                <w:sz w:val="22"/>
                <w:szCs w:val="22"/>
                <w:lang w:eastAsia="ru-RU"/>
              </w:rPr>
              <w:t>1</w:t>
            </w:r>
          </w:p>
        </w:tc>
        <w:tc>
          <w:tcPr>
            <w:tcW w:w="1559" w:type="dxa"/>
            <w:gridSpan w:val="2"/>
            <w:tcBorders>
              <w:top w:val="nil"/>
              <w:left w:val="nil"/>
              <w:bottom w:val="single" w:sz="4" w:space="0" w:color="auto"/>
              <w:right w:val="single" w:sz="4" w:space="0" w:color="auto"/>
            </w:tcBorders>
            <w:vAlign w:val="center"/>
          </w:tcPr>
          <w:p w14:paraId="7CA52AE1" w14:textId="77777777" w:rsidR="005361B2" w:rsidRPr="00ED4EFD" w:rsidRDefault="005361B2" w:rsidP="005361B2">
            <w:pPr>
              <w:widowControl w:val="0"/>
              <w:autoSpaceDE w:val="0"/>
              <w:autoSpaceDN w:val="0"/>
              <w:jc w:val="center"/>
              <w:rPr>
                <w:rFonts w:eastAsia="Times New Roman"/>
                <w:color w:val="000000"/>
                <w:sz w:val="22"/>
                <w:szCs w:val="22"/>
                <w:lang w:eastAsia="ru-RU"/>
              </w:rPr>
            </w:pPr>
          </w:p>
        </w:tc>
      </w:tr>
      <w:tr w:rsidR="005361B2" w:rsidRPr="00ED4EFD" w14:paraId="4A1FEC62" w14:textId="77777777" w:rsidTr="008E7015">
        <w:trPr>
          <w:trHeight w:val="211"/>
        </w:trPr>
        <w:tc>
          <w:tcPr>
            <w:tcW w:w="92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6DB71E" w14:textId="77777777" w:rsidR="005361B2" w:rsidRPr="00ED4EFD" w:rsidRDefault="005361B2" w:rsidP="006560C8">
            <w:pPr>
              <w:widowControl w:val="0"/>
              <w:autoSpaceDE w:val="0"/>
              <w:autoSpaceDN w:val="0"/>
              <w:ind w:firstLine="33"/>
              <w:rPr>
                <w:rFonts w:eastAsia="Times New Roman"/>
                <w:sz w:val="22"/>
                <w:szCs w:val="22"/>
                <w:lang w:eastAsia="ru-RU"/>
              </w:rPr>
            </w:pPr>
            <w:r w:rsidRPr="00ED4EFD">
              <w:rPr>
                <w:rFonts w:eastAsia="Times New Roman"/>
                <w:sz w:val="22"/>
                <w:szCs w:val="22"/>
                <w:lang w:eastAsia="ru-RU"/>
              </w:rPr>
              <w:t>Итого, руб.:</w:t>
            </w:r>
          </w:p>
        </w:tc>
        <w:tc>
          <w:tcPr>
            <w:tcW w:w="1536" w:type="dxa"/>
            <w:tcBorders>
              <w:top w:val="single" w:sz="4" w:space="0" w:color="auto"/>
              <w:left w:val="nil"/>
              <w:bottom w:val="single" w:sz="4" w:space="0" w:color="auto"/>
              <w:right w:val="single" w:sz="4" w:space="0" w:color="auto"/>
            </w:tcBorders>
            <w:vAlign w:val="center"/>
          </w:tcPr>
          <w:p w14:paraId="5D16AE0C" w14:textId="77777777" w:rsidR="005361B2" w:rsidRPr="00ED4EFD" w:rsidRDefault="005361B2" w:rsidP="006560C8">
            <w:pPr>
              <w:widowControl w:val="0"/>
              <w:autoSpaceDE w:val="0"/>
              <w:autoSpaceDN w:val="0"/>
              <w:ind w:hanging="360"/>
              <w:jc w:val="center"/>
              <w:rPr>
                <w:rFonts w:eastAsia="Times New Roman"/>
                <w:sz w:val="22"/>
                <w:szCs w:val="22"/>
                <w:lang w:eastAsia="ru-RU"/>
              </w:rPr>
            </w:pPr>
          </w:p>
        </w:tc>
      </w:tr>
      <w:tr w:rsidR="005361B2" w:rsidRPr="00ED4EFD" w14:paraId="62E0704C" w14:textId="77777777" w:rsidTr="008E7015">
        <w:trPr>
          <w:trHeight w:val="211"/>
        </w:trPr>
        <w:tc>
          <w:tcPr>
            <w:tcW w:w="1077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BC4644" w14:textId="77777777" w:rsidR="005361B2" w:rsidRPr="00ED4EFD" w:rsidRDefault="005361B2" w:rsidP="006560C8">
            <w:pPr>
              <w:widowControl w:val="0"/>
              <w:autoSpaceDE w:val="0"/>
              <w:autoSpaceDN w:val="0"/>
              <w:ind w:firstLine="38"/>
              <w:rPr>
                <w:rFonts w:eastAsia="Times New Roman"/>
                <w:sz w:val="22"/>
                <w:szCs w:val="22"/>
                <w:lang w:eastAsia="ru-RU"/>
              </w:rPr>
            </w:pPr>
          </w:p>
        </w:tc>
      </w:tr>
    </w:tbl>
    <w:p w14:paraId="04536A41" w14:textId="77777777" w:rsidR="005361B2" w:rsidRPr="008461C3" w:rsidRDefault="005361B2" w:rsidP="00DE4DCB">
      <w:pPr>
        <w:shd w:val="clear" w:color="auto" w:fill="FFFFFF"/>
        <w:autoSpaceDE w:val="0"/>
        <w:autoSpaceDN w:val="0"/>
        <w:adjustRightInd w:val="0"/>
        <w:jc w:val="center"/>
        <w:rPr>
          <w:rFonts w:eastAsia="Times New Roman"/>
          <w:b/>
          <w:color w:val="000000"/>
          <w:sz w:val="22"/>
          <w:szCs w:val="22"/>
          <w:lang w:eastAsia="ru-RU"/>
        </w:rPr>
      </w:pPr>
    </w:p>
    <w:p w14:paraId="60CEDCD9" w14:textId="77777777" w:rsidR="00572475" w:rsidRPr="008461C3" w:rsidRDefault="00572475" w:rsidP="00DE4DCB">
      <w:pPr>
        <w:shd w:val="clear" w:color="auto" w:fill="FFFFFF"/>
        <w:autoSpaceDE w:val="0"/>
        <w:autoSpaceDN w:val="0"/>
        <w:adjustRightInd w:val="0"/>
        <w:jc w:val="center"/>
        <w:rPr>
          <w:rFonts w:eastAsia="Times New Roman"/>
          <w:b/>
          <w:bCs/>
          <w:color w:val="000000"/>
          <w:sz w:val="22"/>
          <w:szCs w:val="22"/>
          <w:lang w:eastAsia="ru-RU"/>
        </w:rPr>
      </w:pPr>
    </w:p>
    <w:p w14:paraId="0406706C" w14:textId="77777777" w:rsidR="002B3CC2" w:rsidRPr="008461C3" w:rsidRDefault="002B3CC2" w:rsidP="00DE4DCB">
      <w:pPr>
        <w:rPr>
          <w:sz w:val="22"/>
          <w:szCs w:val="22"/>
        </w:rPr>
      </w:pPr>
    </w:p>
    <w:tbl>
      <w:tblPr>
        <w:tblW w:w="10595" w:type="dxa"/>
        <w:tblInd w:w="-142" w:type="dxa"/>
        <w:tblLook w:val="01E0" w:firstRow="1" w:lastRow="1" w:firstColumn="1" w:lastColumn="1" w:noHBand="0" w:noVBand="0"/>
      </w:tblPr>
      <w:tblGrid>
        <w:gridCol w:w="4962"/>
        <w:gridCol w:w="5633"/>
      </w:tblGrid>
      <w:tr w:rsidR="008461C3" w:rsidRPr="008461C3" w14:paraId="734E8B6A" w14:textId="77777777" w:rsidTr="008E7015">
        <w:trPr>
          <w:trHeight w:val="1106"/>
        </w:trPr>
        <w:tc>
          <w:tcPr>
            <w:tcW w:w="4962" w:type="dxa"/>
          </w:tcPr>
          <w:p w14:paraId="47098417" w14:textId="77777777" w:rsidR="008461C3" w:rsidRPr="006C5483" w:rsidRDefault="008461C3" w:rsidP="008573E6">
            <w:pPr>
              <w:suppressAutoHyphens/>
              <w:rPr>
                <w:rFonts w:eastAsia="Times New Roman"/>
                <w:sz w:val="22"/>
                <w:szCs w:val="22"/>
                <w:lang w:eastAsia="ru-RU"/>
              </w:rPr>
            </w:pPr>
            <w:r w:rsidRPr="006C5483">
              <w:rPr>
                <w:rFonts w:eastAsia="Times New Roman"/>
                <w:sz w:val="22"/>
                <w:szCs w:val="22"/>
                <w:lang w:eastAsia="ru-RU"/>
              </w:rPr>
              <w:t>СУБЛИЦЕНЗИАТ</w:t>
            </w:r>
          </w:p>
          <w:p w14:paraId="73164E9F" w14:textId="3710226C" w:rsidR="00730431" w:rsidRPr="006C5483" w:rsidRDefault="00730431" w:rsidP="00730431">
            <w:pPr>
              <w:shd w:val="clear" w:color="auto" w:fill="FFFFFF"/>
              <w:rPr>
                <w:sz w:val="22"/>
                <w:szCs w:val="22"/>
                <w:shd w:val="clear" w:color="auto" w:fill="FFFFFF"/>
              </w:rPr>
            </w:pPr>
            <w:r w:rsidRPr="006C5483">
              <w:rPr>
                <w:sz w:val="22"/>
                <w:szCs w:val="22"/>
                <w:shd w:val="clear" w:color="auto" w:fill="FFFFFF"/>
              </w:rPr>
              <w:t xml:space="preserve">СПб ГБУ </w:t>
            </w:r>
            <w:r w:rsidR="006C5483">
              <w:rPr>
                <w:sz w:val="22"/>
                <w:szCs w:val="22"/>
                <w:shd w:val="clear" w:color="auto" w:fill="FFFFFF"/>
              </w:rPr>
              <w:t xml:space="preserve">ДО </w:t>
            </w:r>
            <w:r w:rsidRPr="006C5483">
              <w:rPr>
                <w:sz w:val="22"/>
                <w:szCs w:val="22"/>
                <w:shd w:val="clear" w:color="auto" w:fill="FFFFFF"/>
              </w:rPr>
              <w:t>СШОР «Невские Звезды»</w:t>
            </w:r>
          </w:p>
          <w:p w14:paraId="39D318F5" w14:textId="77777777" w:rsidR="00730431" w:rsidRPr="006C5483" w:rsidRDefault="00730431" w:rsidP="005469B7">
            <w:pPr>
              <w:rPr>
                <w:bCs/>
                <w:sz w:val="22"/>
                <w:szCs w:val="22"/>
              </w:rPr>
            </w:pPr>
          </w:p>
          <w:p w14:paraId="40FDCBB2" w14:textId="4D62B967" w:rsidR="005469B7" w:rsidRPr="006C5483" w:rsidRDefault="00730431" w:rsidP="00730431">
            <w:pPr>
              <w:shd w:val="clear" w:color="auto" w:fill="FFFFFF"/>
              <w:rPr>
                <w:sz w:val="22"/>
                <w:szCs w:val="22"/>
                <w:shd w:val="clear" w:color="auto" w:fill="FFFFFF"/>
              </w:rPr>
            </w:pPr>
            <w:r w:rsidRPr="006C5483">
              <w:rPr>
                <w:sz w:val="22"/>
                <w:szCs w:val="22"/>
                <w:shd w:val="clear" w:color="auto" w:fill="FFFFFF"/>
              </w:rPr>
              <w:t>Директор</w:t>
            </w:r>
            <w:r w:rsidR="005469B7" w:rsidRPr="006C5483">
              <w:rPr>
                <w:bCs/>
                <w:sz w:val="22"/>
                <w:szCs w:val="22"/>
              </w:rPr>
              <w:t xml:space="preserve"> </w:t>
            </w:r>
          </w:p>
          <w:p w14:paraId="637C35EB" w14:textId="40600C01" w:rsidR="005469B7" w:rsidRPr="006C5483" w:rsidRDefault="005469B7" w:rsidP="00730431">
            <w:pPr>
              <w:ind w:left="142" w:hanging="142"/>
              <w:jc w:val="left"/>
              <w:rPr>
                <w:sz w:val="22"/>
                <w:szCs w:val="22"/>
                <w:shd w:val="clear" w:color="auto" w:fill="FFFFFF"/>
              </w:rPr>
            </w:pPr>
            <w:r w:rsidRPr="006C5483">
              <w:rPr>
                <w:sz w:val="22"/>
                <w:szCs w:val="22"/>
              </w:rPr>
              <w:t>____________ /</w:t>
            </w:r>
            <w:r w:rsidR="00730431" w:rsidRPr="006C5483">
              <w:rPr>
                <w:sz w:val="22"/>
                <w:szCs w:val="22"/>
                <w:shd w:val="clear" w:color="auto" w:fill="FFFFFF"/>
              </w:rPr>
              <w:t>Данилейко М.С.</w:t>
            </w:r>
            <w:r w:rsidRPr="006C5483">
              <w:rPr>
                <w:sz w:val="22"/>
                <w:szCs w:val="22"/>
              </w:rPr>
              <w:t>/</w:t>
            </w:r>
          </w:p>
          <w:p w14:paraId="5FFD329F" w14:textId="45170988" w:rsidR="005469B7" w:rsidRPr="006C5483" w:rsidRDefault="006C5483" w:rsidP="005469B7">
            <w:pPr>
              <w:suppressAutoHyphens/>
              <w:jc w:val="left"/>
              <w:rPr>
                <w:rFonts w:eastAsia="Times New Roman"/>
                <w:sz w:val="22"/>
                <w:szCs w:val="22"/>
                <w:lang w:eastAsia="ru-RU"/>
              </w:rPr>
            </w:pPr>
            <w:r w:rsidRPr="003C7FB6">
              <w:rPr>
                <w:sz w:val="22"/>
                <w:szCs w:val="22"/>
                <w:lang w:eastAsia="ru-RU"/>
              </w:rPr>
              <w:t>(подписано усиленной электронной подписью)</w:t>
            </w:r>
          </w:p>
        </w:tc>
        <w:tc>
          <w:tcPr>
            <w:tcW w:w="5633" w:type="dxa"/>
          </w:tcPr>
          <w:p w14:paraId="660AACE4" w14:textId="77777777" w:rsidR="008461C3" w:rsidRPr="006C5483" w:rsidRDefault="008461C3" w:rsidP="008573E6">
            <w:pPr>
              <w:suppressAutoHyphens/>
              <w:rPr>
                <w:rFonts w:eastAsia="Times New Roman"/>
                <w:sz w:val="22"/>
                <w:szCs w:val="22"/>
                <w:lang w:eastAsia="ru-RU"/>
              </w:rPr>
            </w:pPr>
            <w:r w:rsidRPr="006C5483">
              <w:rPr>
                <w:rFonts w:eastAsia="Times New Roman"/>
                <w:sz w:val="22"/>
                <w:szCs w:val="22"/>
                <w:lang w:eastAsia="ru-RU"/>
              </w:rPr>
              <w:t>ЛИЦЕНЗИАТ</w:t>
            </w:r>
          </w:p>
          <w:p w14:paraId="6C8F66B7" w14:textId="2884365C" w:rsidR="005469B7" w:rsidRDefault="006C5483" w:rsidP="005469B7">
            <w:pPr>
              <w:suppressAutoHyphens/>
              <w:jc w:val="left"/>
              <w:rPr>
                <w:rFonts w:eastAsia="Times New Roman"/>
                <w:sz w:val="22"/>
                <w:szCs w:val="22"/>
              </w:rPr>
            </w:pPr>
            <w:r w:rsidRPr="006C5483">
              <w:rPr>
                <w:rFonts w:eastAsia="Times New Roman"/>
                <w:sz w:val="22"/>
                <w:szCs w:val="22"/>
              </w:rPr>
              <w:t xml:space="preserve"> </w:t>
            </w:r>
          </w:p>
          <w:p w14:paraId="732631D3" w14:textId="77777777" w:rsidR="006C5483" w:rsidRPr="006C5483" w:rsidRDefault="006C5483" w:rsidP="005469B7">
            <w:pPr>
              <w:suppressAutoHyphens/>
              <w:jc w:val="left"/>
              <w:rPr>
                <w:rFonts w:eastAsia="Times New Roman"/>
                <w:sz w:val="22"/>
                <w:szCs w:val="22"/>
              </w:rPr>
            </w:pPr>
          </w:p>
          <w:p w14:paraId="11A9D1F2" w14:textId="15BD7A78" w:rsidR="005469B7" w:rsidRPr="006C5483" w:rsidRDefault="006C5483" w:rsidP="005469B7">
            <w:pPr>
              <w:suppressAutoHyphens/>
              <w:rPr>
                <w:rFonts w:eastAsia="Times New Roman"/>
                <w:sz w:val="22"/>
                <w:szCs w:val="22"/>
                <w:lang w:eastAsia="ru-RU"/>
              </w:rPr>
            </w:pPr>
            <w:r w:rsidRPr="006C5483">
              <w:rPr>
                <w:rFonts w:eastAsia="Times New Roman"/>
                <w:sz w:val="22"/>
                <w:szCs w:val="22"/>
                <w:lang w:eastAsia="ru-RU"/>
              </w:rPr>
              <w:t xml:space="preserve"> </w:t>
            </w:r>
          </w:p>
          <w:p w14:paraId="3AE7EC2F" w14:textId="57A897D1" w:rsidR="005469B7" w:rsidRPr="006C5483" w:rsidRDefault="005469B7" w:rsidP="005469B7">
            <w:pPr>
              <w:suppressAutoHyphens/>
              <w:rPr>
                <w:rFonts w:eastAsia="Times New Roman"/>
                <w:sz w:val="22"/>
                <w:szCs w:val="22"/>
                <w:lang w:eastAsia="ru-RU"/>
              </w:rPr>
            </w:pPr>
            <w:r w:rsidRPr="006C5483">
              <w:rPr>
                <w:rFonts w:eastAsia="Times New Roman"/>
                <w:sz w:val="22"/>
                <w:szCs w:val="22"/>
                <w:lang w:eastAsia="ru-RU"/>
              </w:rPr>
              <w:t>_______________/</w:t>
            </w:r>
            <w:r w:rsidRPr="006C5483">
              <w:rPr>
                <w:sz w:val="22"/>
                <w:szCs w:val="22"/>
              </w:rPr>
              <w:t xml:space="preserve"> </w:t>
            </w:r>
            <w:r w:rsidR="006C5483" w:rsidRPr="006C5483">
              <w:rPr>
                <w:rFonts w:eastAsia="Times New Roman"/>
                <w:sz w:val="22"/>
                <w:szCs w:val="22"/>
                <w:lang w:eastAsia="ru-RU"/>
              </w:rPr>
              <w:t xml:space="preserve"> </w:t>
            </w:r>
            <w:r w:rsidRPr="006C5483">
              <w:rPr>
                <w:rFonts w:eastAsia="Times New Roman"/>
                <w:sz w:val="22"/>
                <w:szCs w:val="22"/>
                <w:lang w:eastAsia="ru-RU"/>
              </w:rPr>
              <w:t>/</w:t>
            </w:r>
          </w:p>
          <w:p w14:paraId="0405F32C" w14:textId="1FD58545" w:rsidR="005469B7" w:rsidRPr="006C5483" w:rsidRDefault="006C5483" w:rsidP="008573E6">
            <w:pPr>
              <w:suppressAutoHyphens/>
              <w:rPr>
                <w:rFonts w:eastAsia="Times New Roman"/>
                <w:sz w:val="22"/>
                <w:szCs w:val="22"/>
                <w:lang w:eastAsia="ru-RU"/>
              </w:rPr>
            </w:pPr>
            <w:r w:rsidRPr="003C7FB6">
              <w:rPr>
                <w:sz w:val="22"/>
                <w:szCs w:val="22"/>
                <w:lang w:eastAsia="ru-RU"/>
              </w:rPr>
              <w:t>(подписано усиленной электронной подписью)</w:t>
            </w:r>
          </w:p>
        </w:tc>
      </w:tr>
    </w:tbl>
    <w:p w14:paraId="506034A0" w14:textId="77777777" w:rsidR="00A7005D" w:rsidRPr="008461C3" w:rsidRDefault="00A7005D" w:rsidP="005469B7">
      <w:pPr>
        <w:suppressAutoHyphens/>
        <w:rPr>
          <w:sz w:val="22"/>
          <w:szCs w:val="22"/>
        </w:rPr>
      </w:pPr>
    </w:p>
    <w:p w14:paraId="4514E63D" w14:textId="77777777" w:rsidR="00DE4DCB" w:rsidRPr="008461C3" w:rsidRDefault="00DE4DCB">
      <w:pPr>
        <w:rPr>
          <w:rFonts w:eastAsia="Times New Roman"/>
          <w:b/>
          <w:sz w:val="22"/>
          <w:szCs w:val="22"/>
          <w:lang w:eastAsia="ru-RU"/>
        </w:rPr>
      </w:pPr>
      <w:r w:rsidRPr="008461C3">
        <w:rPr>
          <w:rFonts w:eastAsia="Times New Roman"/>
          <w:b/>
          <w:sz w:val="22"/>
          <w:szCs w:val="22"/>
          <w:lang w:eastAsia="ru-RU"/>
        </w:rPr>
        <w:br w:type="page"/>
      </w:r>
    </w:p>
    <w:p w14:paraId="622EB67F" w14:textId="77777777" w:rsidR="00F340B1" w:rsidRDefault="00F340B1" w:rsidP="008F467F">
      <w:pPr>
        <w:suppressAutoHyphens/>
        <w:jc w:val="center"/>
        <w:rPr>
          <w:rFonts w:eastAsia="Times New Roman"/>
          <w:b/>
          <w:sz w:val="22"/>
          <w:szCs w:val="22"/>
          <w:lang w:eastAsia="ru-RU"/>
        </w:rPr>
        <w:sectPr w:rsidR="00F340B1" w:rsidSect="008E7015">
          <w:headerReference w:type="default" r:id="rId9"/>
          <w:type w:val="nextColumn"/>
          <w:pgSz w:w="11906" w:h="16838"/>
          <w:pgMar w:top="851" w:right="737" w:bottom="851" w:left="1077" w:header="708" w:footer="708" w:gutter="0"/>
          <w:cols w:space="708"/>
          <w:docGrid w:linePitch="381"/>
        </w:sectPr>
      </w:pPr>
    </w:p>
    <w:p w14:paraId="15CFC78D" w14:textId="0D99D936" w:rsidR="00572475" w:rsidRPr="008461C3" w:rsidRDefault="00572475" w:rsidP="00DE4DCB">
      <w:pPr>
        <w:suppressAutoHyphens/>
        <w:jc w:val="right"/>
        <w:rPr>
          <w:rFonts w:eastAsia="Times New Roman"/>
          <w:b/>
          <w:sz w:val="22"/>
          <w:szCs w:val="22"/>
          <w:lang w:eastAsia="ru-RU"/>
        </w:rPr>
      </w:pPr>
      <w:r w:rsidRPr="008F467F">
        <w:rPr>
          <w:rFonts w:eastAsia="Times New Roman"/>
          <w:sz w:val="22"/>
          <w:szCs w:val="22"/>
          <w:lang w:eastAsia="ru-RU"/>
        </w:rPr>
        <w:t>Приложение № 2</w:t>
      </w:r>
    </w:p>
    <w:p w14:paraId="5F273580" w14:textId="6209CE71" w:rsidR="00572475" w:rsidRPr="008461C3" w:rsidRDefault="00572475" w:rsidP="00DE4DCB">
      <w:pPr>
        <w:suppressAutoHyphens/>
        <w:jc w:val="right"/>
        <w:rPr>
          <w:rFonts w:eastAsia="Times New Roman"/>
          <w:sz w:val="22"/>
          <w:szCs w:val="22"/>
          <w:lang w:eastAsia="ru-RU"/>
        </w:rPr>
      </w:pPr>
      <w:r w:rsidRPr="008461C3">
        <w:rPr>
          <w:rFonts w:eastAsia="Times New Roman"/>
          <w:sz w:val="22"/>
          <w:szCs w:val="22"/>
          <w:lang w:eastAsia="ru-RU"/>
        </w:rPr>
        <w:t xml:space="preserve">к </w:t>
      </w:r>
      <w:proofErr w:type="spellStart"/>
      <w:r w:rsidRPr="008461C3">
        <w:rPr>
          <w:rFonts w:eastAsia="Times New Roman"/>
          <w:sz w:val="22"/>
          <w:szCs w:val="22"/>
          <w:lang w:eastAsia="ru-RU"/>
        </w:rPr>
        <w:t>Сублицензионному</w:t>
      </w:r>
      <w:proofErr w:type="spellEnd"/>
      <w:r w:rsidRPr="008461C3">
        <w:rPr>
          <w:rFonts w:eastAsia="Times New Roman"/>
          <w:sz w:val="22"/>
          <w:szCs w:val="22"/>
          <w:lang w:eastAsia="ru-RU"/>
        </w:rPr>
        <w:t xml:space="preserve"> договору №</w:t>
      </w:r>
      <w:r w:rsidR="00DE4DCB" w:rsidRPr="008461C3">
        <w:rPr>
          <w:rFonts w:eastAsia="Times New Roman"/>
          <w:sz w:val="22"/>
          <w:szCs w:val="22"/>
          <w:lang w:eastAsia="ru-RU"/>
        </w:rPr>
        <w:t xml:space="preserve"> </w:t>
      </w:r>
      <w:r w:rsidR="008F467F">
        <w:rPr>
          <w:rFonts w:eastAsia="Times New Roman"/>
          <w:sz w:val="22"/>
          <w:szCs w:val="22"/>
          <w:lang w:eastAsia="ru-RU"/>
        </w:rPr>
        <w:t>___________ от ___________________2026 г</w:t>
      </w:r>
    </w:p>
    <w:p w14:paraId="061EB106" w14:textId="77777777" w:rsidR="008F467F" w:rsidRDefault="008F467F" w:rsidP="00DE4DCB">
      <w:pPr>
        <w:jc w:val="center"/>
        <w:rPr>
          <w:b/>
          <w:sz w:val="22"/>
          <w:szCs w:val="22"/>
        </w:rPr>
      </w:pPr>
    </w:p>
    <w:p w14:paraId="7E3C6210" w14:textId="1F39C3F1" w:rsidR="00572475" w:rsidRPr="008461C3" w:rsidRDefault="00572475" w:rsidP="00DE4DCB">
      <w:pPr>
        <w:jc w:val="center"/>
        <w:rPr>
          <w:b/>
          <w:sz w:val="22"/>
          <w:szCs w:val="22"/>
        </w:rPr>
      </w:pPr>
      <w:r w:rsidRPr="008461C3">
        <w:rPr>
          <w:b/>
          <w:sz w:val="22"/>
          <w:szCs w:val="22"/>
        </w:rPr>
        <w:t>Техническое задание</w:t>
      </w:r>
    </w:p>
    <w:p w14:paraId="6D8AF599" w14:textId="77777777" w:rsidR="00572475" w:rsidRPr="008461C3" w:rsidRDefault="00572475" w:rsidP="00ED4EFD">
      <w:pPr>
        <w:rPr>
          <w:b/>
          <w:sz w:val="22"/>
          <w:szCs w:val="22"/>
        </w:rPr>
      </w:pPr>
    </w:p>
    <w:p w14:paraId="21331F05" w14:textId="77777777" w:rsidR="00F340B1" w:rsidRPr="00BB08D8" w:rsidRDefault="00F340B1" w:rsidP="00ED4EFD">
      <w:pPr>
        <w:pStyle w:val="a3"/>
        <w:numPr>
          <w:ilvl w:val="0"/>
          <w:numId w:val="34"/>
        </w:numPr>
        <w:shd w:val="clear" w:color="auto" w:fill="FFFFFF"/>
        <w:ind w:left="0" w:firstLine="567"/>
        <w:rPr>
          <w:rFonts w:eastAsia="Times New Roman"/>
          <w:color w:val="000000"/>
          <w:sz w:val="22"/>
          <w:szCs w:val="22"/>
          <w:lang w:eastAsia="ru-RU"/>
        </w:rPr>
      </w:pPr>
      <w:r w:rsidRPr="00BB08D8">
        <w:rPr>
          <w:color w:val="1A1A1A"/>
          <w:sz w:val="22"/>
          <w:szCs w:val="22"/>
        </w:rPr>
        <w:t>Наименование объекта закупки: О</w:t>
      </w:r>
      <w:r w:rsidRPr="00BB08D8">
        <w:rPr>
          <w:rFonts w:eastAsia="Times New Roman"/>
          <w:color w:val="000000"/>
          <w:sz w:val="22"/>
          <w:szCs w:val="22"/>
          <w:lang w:eastAsia="ru-RU"/>
        </w:rPr>
        <w:t>казание услуг по передаче неисключительных прав на использование программного обеспечения сертифицированных средств защиты информации для СПб ГБУ ДО СШОР «Невские Звезды»</w:t>
      </w:r>
    </w:p>
    <w:p w14:paraId="4139D3AA" w14:textId="77777777" w:rsidR="00F340B1" w:rsidRPr="00BB08D8" w:rsidRDefault="00F340B1" w:rsidP="00ED4EFD">
      <w:pPr>
        <w:pStyle w:val="a3"/>
        <w:numPr>
          <w:ilvl w:val="0"/>
          <w:numId w:val="34"/>
        </w:numPr>
        <w:shd w:val="clear" w:color="auto" w:fill="FFFFFF"/>
        <w:ind w:left="0" w:firstLine="567"/>
        <w:rPr>
          <w:rFonts w:eastAsia="Times New Roman"/>
          <w:color w:val="1A1A1A"/>
          <w:sz w:val="22"/>
          <w:szCs w:val="22"/>
          <w:lang w:eastAsia="ru-RU"/>
        </w:rPr>
      </w:pPr>
      <w:r w:rsidRPr="00BB08D8">
        <w:rPr>
          <w:rFonts w:eastAsia="Times New Roman"/>
          <w:color w:val="1A1A1A"/>
          <w:sz w:val="22"/>
          <w:szCs w:val="22"/>
          <w:lang w:eastAsia="ru-RU"/>
        </w:rPr>
        <w:t>Адрес оказания услуг: 198510, г. Санкт-Петербург, г. Петергоф, ул. Аврова, д. 22, лит. А.</w:t>
      </w:r>
    </w:p>
    <w:p w14:paraId="6279FA38" w14:textId="47D6E012" w:rsidR="00F340B1" w:rsidRDefault="00F340B1" w:rsidP="00ED4EFD">
      <w:pPr>
        <w:pStyle w:val="a3"/>
        <w:numPr>
          <w:ilvl w:val="0"/>
          <w:numId w:val="34"/>
        </w:numPr>
        <w:shd w:val="clear" w:color="auto" w:fill="FFFFFF"/>
        <w:ind w:left="0" w:firstLine="567"/>
        <w:rPr>
          <w:rFonts w:eastAsia="Times New Roman"/>
          <w:color w:val="1A1A1A"/>
          <w:sz w:val="22"/>
          <w:szCs w:val="22"/>
          <w:lang w:eastAsia="ru-RU"/>
        </w:rPr>
      </w:pPr>
      <w:r w:rsidRPr="00BB08D8">
        <w:rPr>
          <w:rFonts w:eastAsia="Times New Roman"/>
          <w:color w:val="1A1A1A"/>
          <w:sz w:val="22"/>
          <w:szCs w:val="22"/>
          <w:lang w:eastAsia="ru-RU"/>
        </w:rPr>
        <w:t xml:space="preserve">Срок оказания услуг: в течение 35 (тридцати пяти) рабочих дней с даты заключения </w:t>
      </w:r>
      <w:r w:rsidR="00EB3951">
        <w:rPr>
          <w:rFonts w:eastAsia="Times New Roman"/>
          <w:color w:val="1A1A1A"/>
          <w:sz w:val="22"/>
          <w:szCs w:val="22"/>
          <w:lang w:eastAsia="ru-RU"/>
        </w:rPr>
        <w:t>Договора</w:t>
      </w:r>
      <w:r w:rsidRPr="00BB08D8">
        <w:rPr>
          <w:rFonts w:eastAsia="Times New Roman"/>
          <w:color w:val="1A1A1A"/>
          <w:sz w:val="22"/>
          <w:szCs w:val="22"/>
          <w:lang w:eastAsia="ru-RU"/>
        </w:rPr>
        <w:t>.</w:t>
      </w:r>
    </w:p>
    <w:p w14:paraId="7C8131E6" w14:textId="77777777" w:rsidR="00F340B1" w:rsidRPr="00BB08D8" w:rsidRDefault="00F340B1" w:rsidP="00ED4EFD">
      <w:pPr>
        <w:pStyle w:val="a3"/>
        <w:numPr>
          <w:ilvl w:val="0"/>
          <w:numId w:val="34"/>
        </w:numPr>
        <w:shd w:val="clear" w:color="auto" w:fill="FFFFFF"/>
        <w:ind w:left="0" w:firstLine="567"/>
        <w:rPr>
          <w:rFonts w:eastAsia="Times New Roman"/>
          <w:color w:val="1A1A1A"/>
          <w:sz w:val="22"/>
          <w:szCs w:val="22"/>
          <w:lang w:eastAsia="ru-RU"/>
        </w:rPr>
      </w:pPr>
      <w:r>
        <w:rPr>
          <w:rFonts w:eastAsia="Times New Roman"/>
          <w:color w:val="1A1A1A"/>
          <w:sz w:val="22"/>
          <w:szCs w:val="22"/>
          <w:lang w:eastAsia="ru-RU"/>
        </w:rPr>
        <w:t>Требования к х</w:t>
      </w:r>
      <w:r w:rsidRPr="002F2A1C">
        <w:rPr>
          <w:rFonts w:eastAsia="Times New Roman"/>
          <w:color w:val="1A1A1A"/>
          <w:sz w:val="22"/>
          <w:szCs w:val="22"/>
          <w:lang w:eastAsia="ru-RU"/>
        </w:rPr>
        <w:t>арактеристик</w:t>
      </w:r>
      <w:r>
        <w:rPr>
          <w:rFonts w:eastAsia="Times New Roman"/>
          <w:color w:val="1A1A1A"/>
          <w:sz w:val="22"/>
          <w:szCs w:val="22"/>
          <w:lang w:eastAsia="ru-RU"/>
        </w:rPr>
        <w:t>ам</w:t>
      </w:r>
      <w:r w:rsidRPr="002F2A1C">
        <w:rPr>
          <w:rFonts w:eastAsia="Times New Roman"/>
          <w:color w:val="1A1A1A"/>
          <w:sz w:val="22"/>
          <w:szCs w:val="22"/>
          <w:lang w:eastAsia="ru-RU"/>
        </w:rPr>
        <w:t xml:space="preserve"> товара (работ, услуг)</w:t>
      </w:r>
      <w:r>
        <w:rPr>
          <w:rFonts w:eastAsia="Times New Roman"/>
          <w:color w:val="1A1A1A"/>
          <w:sz w:val="22"/>
          <w:szCs w:val="22"/>
          <w:lang w:eastAsia="ru-RU"/>
        </w:rPr>
        <w:t>:</w:t>
      </w:r>
    </w:p>
    <w:p w14:paraId="0364328E" w14:textId="77777777" w:rsidR="00F340B1" w:rsidRPr="00BB08D8" w:rsidRDefault="00F340B1" w:rsidP="00F340B1">
      <w:pPr>
        <w:pStyle w:val="a3"/>
        <w:shd w:val="clear" w:color="auto" w:fill="FFFFFF"/>
        <w:tabs>
          <w:tab w:val="left" w:pos="284"/>
        </w:tabs>
        <w:ind w:left="0"/>
        <w:rPr>
          <w:rStyle w:val="af1"/>
          <w:rFonts w:eastAsia="Times New Roman"/>
          <w:b w:val="0"/>
          <w:bCs w:val="0"/>
          <w:color w:val="1A1A1A"/>
          <w:sz w:val="22"/>
          <w:szCs w:val="22"/>
          <w:lang w:eastAsia="ru-RU"/>
        </w:rPr>
      </w:pPr>
    </w:p>
    <w:tbl>
      <w:tblPr>
        <w:tblStyle w:val="9"/>
        <w:tblW w:w="14818" w:type="dxa"/>
        <w:jc w:val="center"/>
        <w:tblLayout w:type="fixed"/>
        <w:tblLook w:val="04A0" w:firstRow="1" w:lastRow="0" w:firstColumn="1" w:lastColumn="0" w:noHBand="0" w:noVBand="1"/>
      </w:tblPr>
      <w:tblGrid>
        <w:gridCol w:w="553"/>
        <w:gridCol w:w="3128"/>
        <w:gridCol w:w="10206"/>
        <w:gridCol w:w="931"/>
      </w:tblGrid>
      <w:tr w:rsidR="00F340B1" w:rsidRPr="00BB08D8" w14:paraId="687B7236" w14:textId="77777777" w:rsidTr="006560C8">
        <w:trPr>
          <w:jc w:val="center"/>
        </w:trPr>
        <w:tc>
          <w:tcPr>
            <w:tcW w:w="553" w:type="dxa"/>
            <w:vAlign w:val="center"/>
          </w:tcPr>
          <w:p w14:paraId="35F41793" w14:textId="77777777" w:rsidR="00F340B1" w:rsidRPr="00BB08D8" w:rsidRDefault="00F340B1" w:rsidP="006560C8">
            <w:pPr>
              <w:tabs>
                <w:tab w:val="left" w:pos="360"/>
              </w:tabs>
              <w:contextualSpacing/>
              <w:jc w:val="center"/>
              <w:rPr>
                <w:color w:val="1A1A1A"/>
                <w:sz w:val="22"/>
                <w:szCs w:val="22"/>
              </w:rPr>
            </w:pPr>
            <w:bookmarkStart w:id="3" w:name="_Hlk2699125"/>
            <w:r w:rsidRPr="00BB08D8">
              <w:rPr>
                <w:color w:val="1A1A1A"/>
                <w:sz w:val="22"/>
                <w:szCs w:val="22"/>
              </w:rPr>
              <w:t>№ п/п</w:t>
            </w:r>
          </w:p>
        </w:tc>
        <w:tc>
          <w:tcPr>
            <w:tcW w:w="3128" w:type="dxa"/>
            <w:vAlign w:val="center"/>
          </w:tcPr>
          <w:p w14:paraId="70393FC3"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 xml:space="preserve">Наименование </w:t>
            </w:r>
            <w:r>
              <w:rPr>
                <w:color w:val="1A1A1A"/>
                <w:sz w:val="22"/>
                <w:szCs w:val="22"/>
              </w:rPr>
              <w:t>программного обеспечения (далее – ПО)</w:t>
            </w:r>
          </w:p>
        </w:tc>
        <w:tc>
          <w:tcPr>
            <w:tcW w:w="10206" w:type="dxa"/>
            <w:vAlign w:val="center"/>
          </w:tcPr>
          <w:p w14:paraId="5F50021E" w14:textId="77777777" w:rsidR="00F340B1" w:rsidRPr="00BB08D8" w:rsidRDefault="00F340B1" w:rsidP="006560C8">
            <w:pPr>
              <w:tabs>
                <w:tab w:val="left" w:pos="360"/>
              </w:tabs>
              <w:contextualSpacing/>
              <w:jc w:val="center"/>
              <w:rPr>
                <w:color w:val="1A1A1A"/>
                <w:sz w:val="22"/>
                <w:szCs w:val="22"/>
              </w:rPr>
            </w:pPr>
            <w:r w:rsidRPr="002F2A1C">
              <w:rPr>
                <w:color w:val="1A1A1A"/>
                <w:sz w:val="22"/>
                <w:szCs w:val="22"/>
              </w:rPr>
              <w:t>Характеристики товара (работ, услуг)</w:t>
            </w:r>
          </w:p>
        </w:tc>
        <w:tc>
          <w:tcPr>
            <w:tcW w:w="931" w:type="dxa"/>
            <w:vAlign w:val="center"/>
          </w:tcPr>
          <w:p w14:paraId="1B6E107E"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Кол-во (шт.)</w:t>
            </w:r>
          </w:p>
        </w:tc>
      </w:tr>
      <w:tr w:rsidR="00F340B1" w:rsidRPr="00BB08D8" w14:paraId="10EE955A" w14:textId="77777777" w:rsidTr="006560C8">
        <w:trPr>
          <w:trHeight w:val="560"/>
          <w:jc w:val="center"/>
        </w:trPr>
        <w:tc>
          <w:tcPr>
            <w:tcW w:w="553" w:type="dxa"/>
            <w:vAlign w:val="center"/>
          </w:tcPr>
          <w:p w14:paraId="62D9638C" w14:textId="77777777" w:rsidR="00F340B1" w:rsidRPr="00BB08D8" w:rsidRDefault="00F340B1" w:rsidP="006560C8">
            <w:pPr>
              <w:tabs>
                <w:tab w:val="left" w:pos="360"/>
              </w:tabs>
              <w:contextualSpacing/>
              <w:jc w:val="center"/>
              <w:rPr>
                <w:color w:val="1A1A1A"/>
                <w:sz w:val="22"/>
                <w:szCs w:val="22"/>
              </w:rPr>
            </w:pPr>
            <w:bookmarkStart w:id="4" w:name="_Hlk531200141"/>
            <w:r w:rsidRPr="00BB08D8">
              <w:rPr>
                <w:color w:val="1A1A1A"/>
                <w:sz w:val="22"/>
                <w:szCs w:val="22"/>
              </w:rPr>
              <w:t>1.</w:t>
            </w:r>
          </w:p>
        </w:tc>
        <w:tc>
          <w:tcPr>
            <w:tcW w:w="3128" w:type="dxa"/>
            <w:vAlign w:val="center"/>
          </w:tcPr>
          <w:p w14:paraId="48CCDB35" w14:textId="77777777" w:rsidR="00F340B1" w:rsidRPr="00BB08D8" w:rsidRDefault="00F340B1" w:rsidP="006560C8">
            <w:pPr>
              <w:rPr>
                <w:color w:val="1A1A1A"/>
                <w:sz w:val="22"/>
                <w:szCs w:val="22"/>
                <w:lang w:val="en-US"/>
              </w:rPr>
            </w:pPr>
            <w:r w:rsidRPr="00BB08D8">
              <w:rPr>
                <w:color w:val="1A1A1A"/>
                <w:sz w:val="22"/>
                <w:szCs w:val="22"/>
              </w:rPr>
              <w:t>СЗИ</w:t>
            </w:r>
            <w:r w:rsidRPr="00BB08D8">
              <w:rPr>
                <w:color w:val="1A1A1A"/>
                <w:sz w:val="22"/>
                <w:szCs w:val="22"/>
                <w:lang w:val="en-US"/>
              </w:rPr>
              <w:t xml:space="preserve"> </w:t>
            </w:r>
            <w:r w:rsidRPr="00BB08D8">
              <w:rPr>
                <w:color w:val="1A1A1A"/>
                <w:sz w:val="22"/>
                <w:szCs w:val="22"/>
              </w:rPr>
              <w:t>НСД</w:t>
            </w:r>
            <w:r w:rsidRPr="00BB08D8">
              <w:rPr>
                <w:color w:val="1A1A1A"/>
                <w:sz w:val="22"/>
                <w:szCs w:val="22"/>
                <w:lang w:val="en-US"/>
              </w:rPr>
              <w:t xml:space="preserve"> </w:t>
            </w:r>
            <w:r w:rsidRPr="00BB08D8">
              <w:rPr>
                <w:color w:val="1A1A1A"/>
                <w:sz w:val="22"/>
                <w:szCs w:val="22"/>
              </w:rPr>
              <w:t>СКН</w:t>
            </w:r>
            <w:r w:rsidRPr="00BB08D8">
              <w:rPr>
                <w:color w:val="1A1A1A"/>
                <w:sz w:val="22"/>
                <w:szCs w:val="22"/>
                <w:lang w:val="en-US"/>
              </w:rPr>
              <w:t xml:space="preserve"> «Dallas Lock 8.0-</w:t>
            </w:r>
            <w:r w:rsidRPr="00BB08D8">
              <w:rPr>
                <w:color w:val="1A1A1A"/>
                <w:sz w:val="22"/>
                <w:szCs w:val="22"/>
              </w:rPr>
              <w:t>К</w:t>
            </w:r>
            <w:r w:rsidRPr="00BB08D8">
              <w:rPr>
                <w:color w:val="1A1A1A"/>
                <w:sz w:val="22"/>
                <w:szCs w:val="22"/>
                <w:lang w:val="en-US"/>
              </w:rPr>
              <w:t>»</w:t>
            </w:r>
          </w:p>
          <w:p w14:paraId="760268ED" w14:textId="77777777" w:rsidR="00F340B1" w:rsidRPr="00BB08D8" w:rsidRDefault="00F340B1" w:rsidP="006560C8">
            <w:pPr>
              <w:rPr>
                <w:color w:val="1A1A1A"/>
                <w:sz w:val="22"/>
                <w:szCs w:val="22"/>
                <w:lang w:val="en-US"/>
              </w:rPr>
            </w:pPr>
          </w:p>
        </w:tc>
        <w:tc>
          <w:tcPr>
            <w:tcW w:w="10206" w:type="dxa"/>
            <w:vAlign w:val="center"/>
          </w:tcPr>
          <w:p w14:paraId="558042C8" w14:textId="77777777" w:rsidR="00F340B1" w:rsidRPr="00BB08D8" w:rsidRDefault="00F340B1" w:rsidP="006560C8">
            <w:pPr>
              <w:rPr>
                <w:color w:val="1A1A1A"/>
                <w:sz w:val="22"/>
                <w:szCs w:val="22"/>
              </w:rPr>
            </w:pPr>
            <w:r w:rsidRPr="00BB08D8">
              <w:rPr>
                <w:color w:val="1A1A1A"/>
                <w:sz w:val="22"/>
                <w:szCs w:val="22"/>
              </w:rPr>
              <w:t>Средство защиты информации от несанкционированного доступа с системой контроля носителей.</w:t>
            </w:r>
          </w:p>
          <w:p w14:paraId="348EE812" w14:textId="77777777" w:rsidR="00F340B1" w:rsidRPr="00BB08D8" w:rsidRDefault="00F340B1" w:rsidP="006560C8">
            <w:pPr>
              <w:rPr>
                <w:color w:val="1A1A1A"/>
                <w:sz w:val="22"/>
                <w:szCs w:val="22"/>
              </w:rPr>
            </w:pPr>
            <w:r w:rsidRPr="00BB08D8">
              <w:rPr>
                <w:color w:val="1A1A1A"/>
                <w:sz w:val="22"/>
                <w:szCs w:val="22"/>
              </w:rPr>
              <w:t xml:space="preserve">СЗИ НСД должна представлять собой программный комплекс средств защиты информации в операционных системах (ОС) семейства </w:t>
            </w:r>
            <w:proofErr w:type="spellStart"/>
            <w:r w:rsidRPr="00BB08D8">
              <w:rPr>
                <w:color w:val="1A1A1A"/>
                <w:sz w:val="22"/>
                <w:szCs w:val="22"/>
              </w:rPr>
              <w:t>Windows</w:t>
            </w:r>
            <w:proofErr w:type="spellEnd"/>
            <w:r w:rsidRPr="00BB08D8">
              <w:rPr>
                <w:color w:val="1A1A1A"/>
                <w:sz w:val="22"/>
                <w:szCs w:val="22"/>
              </w:rPr>
              <w:t xml:space="preserve"> с возможностью подключения аппаратных идентификаторов.</w:t>
            </w:r>
          </w:p>
          <w:p w14:paraId="6969C637" w14:textId="77777777" w:rsidR="00F340B1" w:rsidRPr="00BB08D8" w:rsidRDefault="00F340B1" w:rsidP="00F340B1">
            <w:pPr>
              <w:numPr>
                <w:ilvl w:val="0"/>
                <w:numId w:val="26"/>
              </w:numPr>
              <w:suppressAutoHyphens/>
              <w:ind w:left="0"/>
              <w:jc w:val="both"/>
              <w:rPr>
                <w:color w:val="1A1A1A"/>
                <w:sz w:val="22"/>
                <w:szCs w:val="22"/>
              </w:rPr>
            </w:pPr>
            <w:r w:rsidRPr="00BB08D8">
              <w:rPr>
                <w:color w:val="1A1A1A"/>
                <w:sz w:val="22"/>
                <w:szCs w:val="22"/>
              </w:rPr>
              <w:t xml:space="preserve">СЗИ НСД должна быть предназначена для ПЭВМ типа IBM PC под управлением операционных систем </w:t>
            </w:r>
            <w:proofErr w:type="spellStart"/>
            <w:r w:rsidRPr="00BB08D8">
              <w:rPr>
                <w:color w:val="1A1A1A"/>
                <w:sz w:val="22"/>
                <w:szCs w:val="22"/>
              </w:rPr>
              <w:t>Windows</w:t>
            </w:r>
            <w:proofErr w:type="spellEnd"/>
            <w:r w:rsidRPr="00BB08D8">
              <w:rPr>
                <w:color w:val="1A1A1A"/>
                <w:sz w:val="22"/>
                <w:szCs w:val="22"/>
              </w:rPr>
              <w:t xml:space="preserve"> 7, </w:t>
            </w:r>
            <w:proofErr w:type="spellStart"/>
            <w:r w:rsidRPr="00BB08D8">
              <w:rPr>
                <w:color w:val="1A1A1A"/>
                <w:sz w:val="22"/>
                <w:szCs w:val="22"/>
              </w:rPr>
              <w:t>Windows</w:t>
            </w:r>
            <w:proofErr w:type="spellEnd"/>
            <w:r w:rsidRPr="00BB08D8">
              <w:rPr>
                <w:color w:val="1A1A1A"/>
                <w:sz w:val="22"/>
                <w:szCs w:val="22"/>
              </w:rPr>
              <w:t xml:space="preserve"> 8, </w:t>
            </w:r>
            <w:proofErr w:type="spellStart"/>
            <w:r w:rsidRPr="00BB08D8">
              <w:rPr>
                <w:color w:val="1A1A1A"/>
                <w:sz w:val="22"/>
                <w:szCs w:val="22"/>
              </w:rPr>
              <w:t>Windows</w:t>
            </w:r>
            <w:proofErr w:type="spellEnd"/>
            <w:r w:rsidRPr="00BB08D8">
              <w:rPr>
                <w:color w:val="1A1A1A"/>
                <w:sz w:val="22"/>
                <w:szCs w:val="22"/>
              </w:rPr>
              <w:t xml:space="preserve"> 8.1, </w:t>
            </w:r>
            <w:proofErr w:type="spellStart"/>
            <w:r w:rsidRPr="00BB08D8">
              <w:rPr>
                <w:color w:val="1A1A1A"/>
                <w:sz w:val="22"/>
                <w:szCs w:val="22"/>
              </w:rPr>
              <w:t>Windows</w:t>
            </w:r>
            <w:proofErr w:type="spellEnd"/>
            <w:r w:rsidRPr="00BB08D8">
              <w:rPr>
                <w:color w:val="1A1A1A"/>
                <w:sz w:val="22"/>
                <w:szCs w:val="22"/>
              </w:rPr>
              <w:t xml:space="preserve"> 10, </w:t>
            </w:r>
            <w:proofErr w:type="spellStart"/>
            <w:r w:rsidRPr="00BB08D8">
              <w:rPr>
                <w:color w:val="1A1A1A"/>
                <w:sz w:val="22"/>
                <w:szCs w:val="22"/>
              </w:rPr>
              <w:t>Windows</w:t>
            </w:r>
            <w:proofErr w:type="spellEnd"/>
            <w:r w:rsidRPr="00BB08D8">
              <w:rPr>
                <w:color w:val="1A1A1A"/>
                <w:sz w:val="22"/>
                <w:szCs w:val="22"/>
              </w:rPr>
              <w:t xml:space="preserve"> 11,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2008 R2,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2012,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2012 R2,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2016,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2019,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2022 в многопользовательском режиме их эксплуатации.</w:t>
            </w:r>
          </w:p>
          <w:p w14:paraId="19E6175B" w14:textId="77777777" w:rsidR="00F340B1" w:rsidRPr="00BB08D8" w:rsidRDefault="00F340B1" w:rsidP="00F340B1">
            <w:pPr>
              <w:numPr>
                <w:ilvl w:val="0"/>
                <w:numId w:val="26"/>
              </w:numPr>
              <w:suppressAutoHyphens/>
              <w:ind w:left="0"/>
              <w:jc w:val="both"/>
              <w:rPr>
                <w:color w:val="1A1A1A"/>
                <w:sz w:val="22"/>
                <w:szCs w:val="22"/>
              </w:rPr>
            </w:pPr>
            <w:r w:rsidRPr="00BB08D8">
              <w:rPr>
                <w:color w:val="1A1A1A"/>
                <w:sz w:val="22"/>
                <w:szCs w:val="22"/>
              </w:rPr>
              <w:t>СЗИ НСД должна поддерживать 32- и 64-битные версии операционных систем.</w:t>
            </w:r>
          </w:p>
          <w:p w14:paraId="2B1ABCB3" w14:textId="77777777" w:rsidR="00F340B1" w:rsidRPr="00BB08D8" w:rsidRDefault="00F340B1" w:rsidP="00F340B1">
            <w:pPr>
              <w:numPr>
                <w:ilvl w:val="0"/>
                <w:numId w:val="26"/>
              </w:numPr>
              <w:suppressAutoHyphens/>
              <w:ind w:left="0"/>
              <w:jc w:val="both"/>
              <w:rPr>
                <w:color w:val="1A1A1A"/>
                <w:sz w:val="22"/>
                <w:szCs w:val="22"/>
              </w:rPr>
            </w:pPr>
            <w:r w:rsidRPr="00BB08D8">
              <w:rPr>
                <w:color w:val="1A1A1A"/>
                <w:sz w:val="22"/>
                <w:szCs w:val="22"/>
              </w:rPr>
              <w:t xml:space="preserve">СЗИ НСД должна быть предназначена для использования на персональных компьютерах, портативных компьютерах (ноутбуках, планшетах), серверах (в том числе контроллерах домена и терминального доступа), также поддерживать виртуальные среды и технологию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To</w:t>
            </w:r>
            <w:proofErr w:type="spellEnd"/>
            <w:r w:rsidRPr="00BB08D8">
              <w:rPr>
                <w:color w:val="1A1A1A"/>
                <w:sz w:val="22"/>
                <w:szCs w:val="22"/>
              </w:rPr>
              <w:t xml:space="preserve"> </w:t>
            </w:r>
            <w:proofErr w:type="spellStart"/>
            <w:r w:rsidRPr="00BB08D8">
              <w:rPr>
                <w:color w:val="1A1A1A"/>
                <w:sz w:val="22"/>
                <w:szCs w:val="22"/>
              </w:rPr>
              <w:t>Go</w:t>
            </w:r>
            <w:proofErr w:type="spellEnd"/>
            <w:r w:rsidRPr="00BB08D8">
              <w:rPr>
                <w:color w:val="1A1A1A"/>
                <w:sz w:val="22"/>
                <w:szCs w:val="22"/>
              </w:rPr>
              <w:t>.</w:t>
            </w:r>
          </w:p>
          <w:p w14:paraId="3BC5F32C" w14:textId="77777777" w:rsidR="00F340B1" w:rsidRPr="00BB08D8" w:rsidRDefault="00F340B1" w:rsidP="00F340B1">
            <w:pPr>
              <w:numPr>
                <w:ilvl w:val="0"/>
                <w:numId w:val="26"/>
              </w:numPr>
              <w:suppressAutoHyphens/>
              <w:ind w:left="0"/>
              <w:jc w:val="both"/>
              <w:rPr>
                <w:color w:val="1A1A1A"/>
                <w:sz w:val="22"/>
                <w:szCs w:val="22"/>
              </w:rPr>
            </w:pPr>
            <w:r w:rsidRPr="00BB08D8">
              <w:rPr>
                <w:color w:val="1A1A1A"/>
                <w:sz w:val="22"/>
                <w:szCs w:val="22"/>
              </w:rPr>
              <w:t xml:space="preserve">СЗИ НСД должна быть сертифицирована на соответствие требованиям руководящих документов к 5-му классу защищенности от НСД для СВТ (РД СВТ, </w:t>
            </w:r>
            <w:proofErr w:type="spellStart"/>
            <w:r w:rsidRPr="00BB08D8">
              <w:rPr>
                <w:color w:val="1A1A1A"/>
                <w:sz w:val="22"/>
                <w:szCs w:val="22"/>
              </w:rPr>
              <w:t>Гостехкомиссия</w:t>
            </w:r>
            <w:proofErr w:type="spellEnd"/>
            <w:r w:rsidRPr="00BB08D8">
              <w:rPr>
                <w:color w:val="1A1A1A"/>
                <w:sz w:val="22"/>
                <w:szCs w:val="22"/>
              </w:rPr>
              <w:t xml:space="preserve"> России, 1992) и 4-му уровню доверия («Требования по безопасности информации, устанавливающие уровни доверия к СТЗИ и СОБИТ», ФСТЭК России, 2020), разрабатываться и производиться на основании лицензии федеральных органов, имеющих полномочия в указанной сфере. </w:t>
            </w:r>
          </w:p>
          <w:p w14:paraId="340EB826" w14:textId="77777777" w:rsidR="00F340B1" w:rsidRPr="00BB08D8" w:rsidRDefault="00F340B1" w:rsidP="00F340B1">
            <w:pPr>
              <w:numPr>
                <w:ilvl w:val="0"/>
                <w:numId w:val="26"/>
              </w:numPr>
              <w:suppressAutoHyphens/>
              <w:ind w:left="0"/>
              <w:jc w:val="both"/>
              <w:rPr>
                <w:color w:val="1A1A1A"/>
                <w:sz w:val="22"/>
                <w:szCs w:val="22"/>
              </w:rPr>
            </w:pPr>
            <w:r w:rsidRPr="00BB08D8">
              <w:rPr>
                <w:color w:val="1A1A1A"/>
                <w:sz w:val="22"/>
                <w:szCs w:val="22"/>
              </w:rPr>
              <w:t>Модуль СКН должен быть сертифицирован на соответствие требованиям ФСТЭК России к средствам контроля съемных машинных носителей информации по 4-му классу защиты в соответствии с профилем защиты средств контроля подключения съемных машинных носителей информации (ИТ.СКН.П4.</w:t>
            </w:r>
            <w:r>
              <w:rPr>
                <w:color w:val="1A1A1A"/>
                <w:sz w:val="22"/>
                <w:szCs w:val="22"/>
              </w:rPr>
              <w:t xml:space="preserve"> </w:t>
            </w:r>
            <w:r w:rsidRPr="00BB08D8">
              <w:rPr>
                <w:color w:val="1A1A1A"/>
                <w:sz w:val="22"/>
                <w:szCs w:val="22"/>
              </w:rPr>
              <w:t>ПЗ).</w:t>
            </w:r>
          </w:p>
          <w:p w14:paraId="33BB697D" w14:textId="77777777" w:rsidR="00F340B1" w:rsidRPr="00BB08D8" w:rsidRDefault="00F340B1" w:rsidP="00F340B1">
            <w:pPr>
              <w:numPr>
                <w:ilvl w:val="0"/>
                <w:numId w:val="26"/>
              </w:numPr>
              <w:suppressAutoHyphens/>
              <w:ind w:left="0"/>
              <w:jc w:val="both"/>
              <w:rPr>
                <w:color w:val="1A1A1A"/>
                <w:sz w:val="22"/>
                <w:szCs w:val="22"/>
              </w:rPr>
            </w:pPr>
            <w:r w:rsidRPr="00BB08D8">
              <w:rPr>
                <w:color w:val="1A1A1A"/>
                <w:sz w:val="22"/>
                <w:szCs w:val="22"/>
              </w:rPr>
              <w:t>СЗИ НСД может быть использована:</w:t>
            </w:r>
          </w:p>
          <w:p w14:paraId="37CAB887" w14:textId="77777777" w:rsidR="00F340B1" w:rsidRPr="00BB08D8" w:rsidRDefault="00F340B1" w:rsidP="00F340B1">
            <w:pPr>
              <w:numPr>
                <w:ilvl w:val="0"/>
                <w:numId w:val="27"/>
              </w:numPr>
              <w:suppressAutoHyphens/>
              <w:ind w:left="0"/>
              <w:jc w:val="both"/>
              <w:rPr>
                <w:color w:val="1A1A1A"/>
                <w:sz w:val="22"/>
                <w:szCs w:val="22"/>
              </w:rPr>
            </w:pPr>
            <w:r w:rsidRPr="00BB08D8">
              <w:rPr>
                <w:color w:val="1A1A1A"/>
                <w:sz w:val="22"/>
                <w:szCs w:val="22"/>
              </w:rPr>
              <w:t>при создании защищенных автоматизированных систем до класса защищенности 1Г включительно;</w:t>
            </w:r>
          </w:p>
          <w:p w14:paraId="7715DDE5" w14:textId="77777777" w:rsidR="00F340B1" w:rsidRPr="00BB08D8" w:rsidRDefault="00F340B1" w:rsidP="00F340B1">
            <w:pPr>
              <w:numPr>
                <w:ilvl w:val="0"/>
                <w:numId w:val="27"/>
              </w:numPr>
              <w:suppressAutoHyphens/>
              <w:ind w:left="0" w:hanging="357"/>
              <w:jc w:val="both"/>
              <w:rPr>
                <w:color w:val="1A1A1A"/>
                <w:sz w:val="22"/>
                <w:szCs w:val="22"/>
              </w:rPr>
            </w:pPr>
            <w:r w:rsidRPr="00BB08D8">
              <w:rPr>
                <w:color w:val="1A1A1A"/>
                <w:sz w:val="22"/>
                <w:szCs w:val="22"/>
              </w:rPr>
              <w:t>в государственных информационных системах до 1 класса защищенности включительно;</w:t>
            </w:r>
          </w:p>
          <w:p w14:paraId="1CEE85A4" w14:textId="77777777" w:rsidR="00F340B1" w:rsidRPr="00BB08D8" w:rsidRDefault="00F340B1" w:rsidP="00F340B1">
            <w:pPr>
              <w:numPr>
                <w:ilvl w:val="0"/>
                <w:numId w:val="27"/>
              </w:numPr>
              <w:suppressAutoHyphens/>
              <w:ind w:left="0" w:hanging="357"/>
              <w:jc w:val="both"/>
              <w:rPr>
                <w:color w:val="1A1A1A"/>
                <w:sz w:val="22"/>
                <w:szCs w:val="22"/>
              </w:rPr>
            </w:pPr>
            <w:r w:rsidRPr="00BB08D8">
              <w:rPr>
                <w:color w:val="1A1A1A"/>
                <w:sz w:val="22"/>
                <w:szCs w:val="22"/>
              </w:rPr>
              <w:t>в автоматизированных системах управления производственными и технологическими процессами до 1 класса защищенности включительно;</w:t>
            </w:r>
          </w:p>
          <w:p w14:paraId="0589AA57" w14:textId="77777777" w:rsidR="00F340B1" w:rsidRPr="00BB08D8" w:rsidRDefault="00F340B1" w:rsidP="00F340B1">
            <w:pPr>
              <w:numPr>
                <w:ilvl w:val="0"/>
                <w:numId w:val="27"/>
              </w:numPr>
              <w:suppressAutoHyphens/>
              <w:ind w:left="0" w:hanging="357"/>
              <w:jc w:val="both"/>
              <w:rPr>
                <w:color w:val="1A1A1A"/>
                <w:sz w:val="22"/>
                <w:szCs w:val="22"/>
              </w:rPr>
            </w:pPr>
            <w:r w:rsidRPr="00BB08D8">
              <w:rPr>
                <w:color w:val="1A1A1A"/>
                <w:sz w:val="22"/>
                <w:szCs w:val="22"/>
              </w:rPr>
              <w:t>в информационных системах персональных данных до 1 уровня защищенности включительно;</w:t>
            </w:r>
          </w:p>
          <w:p w14:paraId="0D588335" w14:textId="77777777" w:rsidR="00F340B1" w:rsidRPr="00BB08D8" w:rsidRDefault="00F340B1" w:rsidP="00F340B1">
            <w:pPr>
              <w:numPr>
                <w:ilvl w:val="0"/>
                <w:numId w:val="27"/>
              </w:numPr>
              <w:suppressAutoHyphens/>
              <w:ind w:left="0" w:hanging="357"/>
              <w:jc w:val="both"/>
              <w:rPr>
                <w:color w:val="1A1A1A"/>
                <w:sz w:val="22"/>
                <w:szCs w:val="22"/>
              </w:rPr>
            </w:pPr>
            <w:r w:rsidRPr="00BB08D8">
              <w:rPr>
                <w:color w:val="1A1A1A"/>
                <w:sz w:val="22"/>
                <w:szCs w:val="22"/>
              </w:rPr>
              <w:t>при защите значимых объектов критической информационной инфраструктуры до 1 категории значимости включительно.</w:t>
            </w:r>
          </w:p>
        </w:tc>
        <w:tc>
          <w:tcPr>
            <w:tcW w:w="931" w:type="dxa"/>
            <w:vAlign w:val="center"/>
          </w:tcPr>
          <w:p w14:paraId="17AE3331"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8</w:t>
            </w:r>
          </w:p>
        </w:tc>
      </w:tr>
      <w:tr w:rsidR="00F340B1" w:rsidRPr="00BB08D8" w14:paraId="61781146" w14:textId="77777777" w:rsidTr="006560C8">
        <w:trPr>
          <w:trHeight w:val="1000"/>
          <w:jc w:val="center"/>
        </w:trPr>
        <w:tc>
          <w:tcPr>
            <w:tcW w:w="553" w:type="dxa"/>
            <w:vAlign w:val="center"/>
          </w:tcPr>
          <w:p w14:paraId="2BE45A2A"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2.</w:t>
            </w:r>
          </w:p>
        </w:tc>
        <w:tc>
          <w:tcPr>
            <w:tcW w:w="3128" w:type="dxa"/>
            <w:vAlign w:val="center"/>
          </w:tcPr>
          <w:p w14:paraId="7263C722" w14:textId="77777777" w:rsidR="00F340B1" w:rsidRPr="00BB08D8" w:rsidRDefault="00F340B1" w:rsidP="006560C8">
            <w:pPr>
              <w:rPr>
                <w:color w:val="1A1A1A"/>
                <w:sz w:val="22"/>
                <w:szCs w:val="22"/>
              </w:rPr>
            </w:pPr>
            <w:proofErr w:type="spellStart"/>
            <w:r w:rsidRPr="00BB08D8">
              <w:rPr>
                <w:color w:val="1A1A1A"/>
                <w:sz w:val="22"/>
                <w:szCs w:val="22"/>
              </w:rPr>
              <w:t>Dallas</w:t>
            </w:r>
            <w:proofErr w:type="spellEnd"/>
            <w:r w:rsidRPr="00BB08D8">
              <w:rPr>
                <w:color w:val="1A1A1A"/>
                <w:sz w:val="22"/>
                <w:szCs w:val="22"/>
              </w:rPr>
              <w:t xml:space="preserve"> </w:t>
            </w:r>
            <w:proofErr w:type="spellStart"/>
            <w:r w:rsidRPr="00BB08D8">
              <w:rPr>
                <w:color w:val="1A1A1A"/>
                <w:sz w:val="22"/>
                <w:szCs w:val="22"/>
              </w:rPr>
              <w:t>Lock</w:t>
            </w:r>
            <w:proofErr w:type="spellEnd"/>
            <w:r w:rsidRPr="00BB08D8">
              <w:rPr>
                <w:color w:val="1A1A1A"/>
                <w:sz w:val="22"/>
                <w:szCs w:val="22"/>
              </w:rPr>
              <w:t xml:space="preserve"> 8.0-К</w:t>
            </w:r>
          </w:p>
          <w:p w14:paraId="78DB674C" w14:textId="77777777" w:rsidR="00F340B1" w:rsidRPr="00BB08D8" w:rsidRDefault="00F340B1" w:rsidP="006560C8">
            <w:pPr>
              <w:rPr>
                <w:color w:val="1A1A1A"/>
                <w:sz w:val="22"/>
                <w:szCs w:val="22"/>
              </w:rPr>
            </w:pPr>
            <w:r w:rsidRPr="00BB08D8">
              <w:rPr>
                <w:color w:val="1A1A1A"/>
                <w:sz w:val="22"/>
                <w:szCs w:val="22"/>
              </w:rPr>
              <w:t>Сертифицированный комплект для установки</w:t>
            </w:r>
          </w:p>
        </w:tc>
        <w:tc>
          <w:tcPr>
            <w:tcW w:w="10206" w:type="dxa"/>
            <w:vAlign w:val="center"/>
          </w:tcPr>
          <w:p w14:paraId="1416C9DF" w14:textId="77777777" w:rsidR="00F340B1" w:rsidRPr="00BB08D8" w:rsidRDefault="00F340B1" w:rsidP="006560C8">
            <w:pPr>
              <w:rPr>
                <w:color w:val="1A1A1A"/>
                <w:sz w:val="22"/>
                <w:szCs w:val="22"/>
              </w:rPr>
            </w:pPr>
            <w:r w:rsidRPr="00BB08D8">
              <w:rPr>
                <w:color w:val="1A1A1A"/>
                <w:sz w:val="22"/>
                <w:szCs w:val="22"/>
              </w:rPr>
              <w:t xml:space="preserve">Цифровой носитель - CD диск с </w:t>
            </w:r>
            <w:proofErr w:type="spellStart"/>
            <w:r w:rsidRPr="00BB08D8">
              <w:rPr>
                <w:color w:val="1A1A1A"/>
                <w:sz w:val="22"/>
                <w:szCs w:val="22"/>
              </w:rPr>
              <w:t>компл</w:t>
            </w:r>
            <w:proofErr w:type="spellEnd"/>
            <w:r w:rsidRPr="00BB08D8">
              <w:rPr>
                <w:color w:val="1A1A1A"/>
                <w:sz w:val="22"/>
                <w:szCs w:val="22"/>
              </w:rPr>
              <w:t xml:space="preserve">. документов </w:t>
            </w:r>
          </w:p>
        </w:tc>
        <w:tc>
          <w:tcPr>
            <w:tcW w:w="931" w:type="dxa"/>
            <w:vAlign w:val="center"/>
          </w:tcPr>
          <w:p w14:paraId="494B1BD8"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1</w:t>
            </w:r>
          </w:p>
        </w:tc>
      </w:tr>
      <w:tr w:rsidR="00F340B1" w:rsidRPr="00BB08D8" w14:paraId="5675282D" w14:textId="77777777" w:rsidTr="006560C8">
        <w:trPr>
          <w:trHeight w:val="3066"/>
          <w:jc w:val="center"/>
        </w:trPr>
        <w:tc>
          <w:tcPr>
            <w:tcW w:w="553" w:type="dxa"/>
            <w:vAlign w:val="center"/>
          </w:tcPr>
          <w:p w14:paraId="563B822B"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3.</w:t>
            </w:r>
          </w:p>
        </w:tc>
        <w:tc>
          <w:tcPr>
            <w:tcW w:w="3128" w:type="dxa"/>
          </w:tcPr>
          <w:p w14:paraId="43FDA05C" w14:textId="77777777" w:rsidR="00F340B1" w:rsidRPr="00BB08D8" w:rsidRDefault="00F340B1" w:rsidP="006560C8">
            <w:pPr>
              <w:rPr>
                <w:color w:val="1A1A1A"/>
                <w:sz w:val="22"/>
                <w:szCs w:val="22"/>
                <w:lang w:val="en-US"/>
              </w:rPr>
            </w:pPr>
            <w:r w:rsidRPr="00BB08D8">
              <w:rPr>
                <w:color w:val="1A1A1A"/>
                <w:sz w:val="22"/>
                <w:szCs w:val="22"/>
              </w:rPr>
              <w:t>ПО</w:t>
            </w:r>
            <w:r w:rsidRPr="00BB08D8">
              <w:rPr>
                <w:color w:val="1A1A1A"/>
                <w:sz w:val="22"/>
                <w:szCs w:val="22"/>
                <w:lang w:val="en-US"/>
              </w:rPr>
              <w:t xml:space="preserve"> </w:t>
            </w:r>
            <w:proofErr w:type="spellStart"/>
            <w:r w:rsidRPr="00BB08D8">
              <w:rPr>
                <w:color w:val="1A1A1A"/>
                <w:sz w:val="22"/>
                <w:szCs w:val="22"/>
                <w:lang w:val="en-US"/>
              </w:rPr>
              <w:t>ViPNet</w:t>
            </w:r>
            <w:proofErr w:type="spellEnd"/>
            <w:r w:rsidRPr="00BB08D8">
              <w:rPr>
                <w:color w:val="1A1A1A"/>
                <w:sz w:val="22"/>
                <w:szCs w:val="22"/>
                <w:lang w:val="en-US"/>
              </w:rPr>
              <w:t xml:space="preserve"> Client for Windows 4.x (</w:t>
            </w:r>
            <w:r w:rsidRPr="00BB08D8">
              <w:rPr>
                <w:color w:val="1A1A1A"/>
                <w:sz w:val="22"/>
                <w:szCs w:val="22"/>
              </w:rPr>
              <w:t>КС</w:t>
            </w:r>
            <w:r w:rsidRPr="00BB08D8">
              <w:rPr>
                <w:color w:val="1A1A1A"/>
                <w:sz w:val="22"/>
                <w:szCs w:val="22"/>
                <w:lang w:val="en-US"/>
              </w:rPr>
              <w:t xml:space="preserve">3), </w:t>
            </w:r>
            <w:r w:rsidRPr="00BB08D8">
              <w:rPr>
                <w:color w:val="1A1A1A"/>
                <w:sz w:val="22"/>
                <w:szCs w:val="22"/>
              </w:rPr>
              <w:t>сеть</w:t>
            </w:r>
            <w:r w:rsidRPr="00BB08D8">
              <w:rPr>
                <w:color w:val="1A1A1A"/>
                <w:sz w:val="22"/>
                <w:szCs w:val="22"/>
                <w:lang w:val="en-US"/>
              </w:rPr>
              <w:t xml:space="preserve"> </w:t>
            </w:r>
          </w:p>
        </w:tc>
        <w:tc>
          <w:tcPr>
            <w:tcW w:w="10206" w:type="dxa"/>
            <w:vAlign w:val="center"/>
          </w:tcPr>
          <w:p w14:paraId="73FDC31C" w14:textId="77777777" w:rsidR="00F340B1" w:rsidRPr="00BB08D8" w:rsidRDefault="00F340B1" w:rsidP="006560C8">
            <w:pPr>
              <w:rPr>
                <w:color w:val="1A1A1A"/>
                <w:sz w:val="22"/>
                <w:szCs w:val="22"/>
              </w:rPr>
            </w:pPr>
            <w:r w:rsidRPr="00BB08D8">
              <w:rPr>
                <w:color w:val="1A1A1A"/>
                <w:sz w:val="22"/>
                <w:szCs w:val="22"/>
              </w:rPr>
              <w:t>– VPN-клиент должен обеспечивать:</w:t>
            </w:r>
          </w:p>
          <w:p w14:paraId="6932F345" w14:textId="77777777" w:rsidR="00F340B1" w:rsidRPr="00BB08D8" w:rsidRDefault="00F340B1" w:rsidP="006560C8">
            <w:pPr>
              <w:rPr>
                <w:color w:val="1A1A1A"/>
                <w:sz w:val="22"/>
                <w:szCs w:val="22"/>
              </w:rPr>
            </w:pPr>
            <w:r w:rsidRPr="00BB08D8">
              <w:rPr>
                <w:color w:val="1A1A1A"/>
                <w:sz w:val="22"/>
                <w:szCs w:val="22"/>
              </w:rPr>
              <w:t>- совместимость с СКЗИ сетью 322;</w:t>
            </w:r>
          </w:p>
          <w:p w14:paraId="62AB7FB2" w14:textId="77777777" w:rsidR="00F340B1" w:rsidRPr="00BB08D8" w:rsidRDefault="00F340B1" w:rsidP="006560C8">
            <w:pPr>
              <w:rPr>
                <w:color w:val="1A1A1A"/>
                <w:sz w:val="22"/>
                <w:szCs w:val="22"/>
              </w:rPr>
            </w:pPr>
            <w:r w:rsidRPr="00BB08D8">
              <w:rPr>
                <w:color w:val="1A1A1A"/>
                <w:sz w:val="22"/>
                <w:szCs w:val="22"/>
              </w:rPr>
              <w:t>-поддержку по протоколам IKE/</w:t>
            </w:r>
            <w:proofErr w:type="spellStart"/>
            <w:r w:rsidRPr="00BB08D8">
              <w:rPr>
                <w:color w:val="1A1A1A"/>
                <w:sz w:val="22"/>
                <w:szCs w:val="22"/>
              </w:rPr>
              <w:t>IPsec</w:t>
            </w:r>
            <w:proofErr w:type="spellEnd"/>
            <w:r w:rsidRPr="00BB08D8">
              <w:rPr>
                <w:color w:val="1A1A1A"/>
                <w:sz w:val="22"/>
                <w:szCs w:val="22"/>
              </w:rPr>
              <w:t xml:space="preserve"> согласно стандартам RFC 2401–2412.</w:t>
            </w:r>
          </w:p>
          <w:p w14:paraId="684EC380" w14:textId="77777777" w:rsidR="00F340B1" w:rsidRPr="00BB08D8" w:rsidRDefault="00F340B1" w:rsidP="006560C8">
            <w:pPr>
              <w:rPr>
                <w:color w:val="1A1A1A"/>
                <w:sz w:val="22"/>
                <w:szCs w:val="22"/>
              </w:rPr>
            </w:pPr>
            <w:r w:rsidRPr="00BB08D8">
              <w:rPr>
                <w:color w:val="1A1A1A"/>
                <w:sz w:val="22"/>
                <w:szCs w:val="22"/>
              </w:rPr>
              <w:t>-возможность маскировать реальный IP адрес (</w:t>
            </w:r>
            <w:proofErr w:type="spellStart"/>
            <w:r w:rsidRPr="00BB08D8">
              <w:rPr>
                <w:color w:val="1A1A1A"/>
                <w:sz w:val="22"/>
                <w:szCs w:val="22"/>
              </w:rPr>
              <w:t>туннелирование</w:t>
            </w:r>
            <w:proofErr w:type="spellEnd"/>
            <w:r w:rsidRPr="00BB08D8">
              <w:rPr>
                <w:color w:val="1A1A1A"/>
                <w:sz w:val="22"/>
                <w:szCs w:val="22"/>
              </w:rPr>
              <w:t xml:space="preserve"> трафика);</w:t>
            </w:r>
          </w:p>
          <w:p w14:paraId="30AEFEA9" w14:textId="77777777" w:rsidR="00F340B1" w:rsidRPr="00BB08D8" w:rsidRDefault="00F340B1" w:rsidP="006560C8">
            <w:pPr>
              <w:rPr>
                <w:color w:val="1A1A1A"/>
                <w:sz w:val="22"/>
                <w:szCs w:val="22"/>
              </w:rPr>
            </w:pPr>
            <w:r w:rsidRPr="00BB08D8">
              <w:rPr>
                <w:color w:val="1A1A1A"/>
                <w:sz w:val="22"/>
                <w:szCs w:val="22"/>
              </w:rPr>
              <w:t>-поддержку технологию создания виртуальных частных сетей с возможностью динамического создания туннелей между узлами;</w:t>
            </w:r>
          </w:p>
          <w:p w14:paraId="446C6838" w14:textId="77777777" w:rsidR="00F340B1" w:rsidRPr="00BB08D8" w:rsidRDefault="00F340B1" w:rsidP="006560C8">
            <w:pPr>
              <w:rPr>
                <w:color w:val="1A1A1A"/>
                <w:sz w:val="22"/>
                <w:szCs w:val="22"/>
              </w:rPr>
            </w:pPr>
            <w:r w:rsidRPr="00BB08D8">
              <w:rPr>
                <w:color w:val="1A1A1A"/>
                <w:sz w:val="22"/>
                <w:szCs w:val="22"/>
              </w:rPr>
              <w:t>-пакетную фильтрацию трафика с использованием информации в полях заголовков сетевого и транспортного уровней;</w:t>
            </w:r>
          </w:p>
          <w:p w14:paraId="0DE7097C" w14:textId="77777777" w:rsidR="00F340B1" w:rsidRPr="00BB08D8" w:rsidRDefault="00F340B1" w:rsidP="006560C8">
            <w:pPr>
              <w:rPr>
                <w:color w:val="1A1A1A"/>
                <w:sz w:val="22"/>
                <w:szCs w:val="22"/>
              </w:rPr>
            </w:pPr>
            <w:r w:rsidRPr="00BB08D8">
              <w:rPr>
                <w:color w:val="1A1A1A"/>
                <w:sz w:val="22"/>
                <w:szCs w:val="22"/>
              </w:rPr>
              <w:t xml:space="preserve">-функционал </w:t>
            </w:r>
            <w:proofErr w:type="spellStart"/>
            <w:r w:rsidRPr="00BB08D8">
              <w:rPr>
                <w:color w:val="1A1A1A"/>
                <w:sz w:val="22"/>
                <w:szCs w:val="22"/>
              </w:rPr>
              <w:t>stateful</w:t>
            </w:r>
            <w:proofErr w:type="spellEnd"/>
            <w:r w:rsidRPr="00BB08D8">
              <w:rPr>
                <w:color w:val="1A1A1A"/>
                <w:sz w:val="22"/>
                <w:szCs w:val="22"/>
              </w:rPr>
              <w:t xml:space="preserve">-фильтрации по протоколам TCP и FTP </w:t>
            </w:r>
          </w:p>
          <w:p w14:paraId="7363850E" w14:textId="77777777" w:rsidR="00F340B1" w:rsidRPr="00BB08D8" w:rsidRDefault="00F340B1" w:rsidP="006560C8">
            <w:pPr>
              <w:rPr>
                <w:color w:val="1A1A1A"/>
                <w:sz w:val="22"/>
                <w:szCs w:val="22"/>
              </w:rPr>
            </w:pPr>
            <w:r w:rsidRPr="00BB08D8">
              <w:rPr>
                <w:color w:val="1A1A1A"/>
                <w:sz w:val="22"/>
                <w:szCs w:val="22"/>
              </w:rPr>
              <w:t>-работу правил пакетной фильтрации трафика по расписанию;</w:t>
            </w:r>
          </w:p>
          <w:p w14:paraId="4BF44DF7" w14:textId="77777777" w:rsidR="00F340B1" w:rsidRPr="00BB08D8" w:rsidRDefault="00F340B1" w:rsidP="006560C8">
            <w:pPr>
              <w:rPr>
                <w:color w:val="1A1A1A"/>
                <w:sz w:val="22"/>
                <w:szCs w:val="22"/>
              </w:rPr>
            </w:pPr>
            <w:r w:rsidRPr="00BB08D8">
              <w:rPr>
                <w:color w:val="1A1A1A"/>
                <w:sz w:val="22"/>
                <w:szCs w:val="22"/>
              </w:rPr>
              <w:t>-возможность настройки правил обработки трафика на каждом интерфейсе;</w:t>
            </w:r>
          </w:p>
        </w:tc>
        <w:tc>
          <w:tcPr>
            <w:tcW w:w="931" w:type="dxa"/>
            <w:vAlign w:val="center"/>
          </w:tcPr>
          <w:p w14:paraId="765FDB83"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8</w:t>
            </w:r>
          </w:p>
        </w:tc>
      </w:tr>
      <w:tr w:rsidR="00F340B1" w:rsidRPr="00BB08D8" w14:paraId="3D6E9E02" w14:textId="77777777" w:rsidTr="006560C8">
        <w:trPr>
          <w:trHeight w:val="4946"/>
          <w:jc w:val="center"/>
        </w:trPr>
        <w:tc>
          <w:tcPr>
            <w:tcW w:w="553" w:type="dxa"/>
            <w:vAlign w:val="center"/>
          </w:tcPr>
          <w:p w14:paraId="67931C4A" w14:textId="77777777" w:rsidR="00F340B1" w:rsidRPr="00BB08D8" w:rsidRDefault="00F340B1" w:rsidP="006560C8">
            <w:pPr>
              <w:tabs>
                <w:tab w:val="left" w:pos="360"/>
              </w:tabs>
              <w:contextualSpacing/>
              <w:jc w:val="center"/>
              <w:rPr>
                <w:color w:val="1A1A1A"/>
                <w:sz w:val="22"/>
                <w:szCs w:val="22"/>
              </w:rPr>
            </w:pPr>
          </w:p>
        </w:tc>
        <w:tc>
          <w:tcPr>
            <w:tcW w:w="3128" w:type="dxa"/>
          </w:tcPr>
          <w:p w14:paraId="11B129D6" w14:textId="77777777" w:rsidR="00F340B1" w:rsidRPr="00BB08D8" w:rsidRDefault="00F340B1" w:rsidP="006560C8">
            <w:pPr>
              <w:rPr>
                <w:color w:val="1A1A1A"/>
                <w:sz w:val="22"/>
                <w:szCs w:val="22"/>
              </w:rPr>
            </w:pPr>
            <w:r w:rsidRPr="00BB08D8">
              <w:rPr>
                <w:color w:val="1A1A1A"/>
                <w:sz w:val="22"/>
                <w:szCs w:val="22"/>
              </w:rPr>
              <w:t>322 Бессрочная лицензия</w:t>
            </w:r>
          </w:p>
          <w:p w14:paraId="549EC03F" w14:textId="77777777" w:rsidR="00F340B1" w:rsidRPr="00BB08D8" w:rsidRDefault="00F340B1" w:rsidP="006560C8">
            <w:pPr>
              <w:rPr>
                <w:color w:val="1A1A1A"/>
                <w:sz w:val="22"/>
                <w:szCs w:val="22"/>
              </w:rPr>
            </w:pPr>
          </w:p>
        </w:tc>
        <w:tc>
          <w:tcPr>
            <w:tcW w:w="10206" w:type="dxa"/>
            <w:vAlign w:val="center"/>
          </w:tcPr>
          <w:p w14:paraId="694211FE" w14:textId="77777777" w:rsidR="00F340B1" w:rsidRPr="00BB08D8" w:rsidRDefault="00F340B1" w:rsidP="006560C8">
            <w:pPr>
              <w:rPr>
                <w:color w:val="1A1A1A"/>
                <w:sz w:val="22"/>
                <w:szCs w:val="22"/>
              </w:rPr>
            </w:pPr>
            <w:r w:rsidRPr="00BB08D8">
              <w:rPr>
                <w:color w:val="1A1A1A"/>
                <w:sz w:val="22"/>
                <w:szCs w:val="22"/>
              </w:rPr>
              <w:t>-возможность задавать независимые правила классификации и маркирования для входящего и -исходящего трафика на каждом интерфейсе;</w:t>
            </w:r>
          </w:p>
          <w:p w14:paraId="26B926B3" w14:textId="77777777" w:rsidR="00F340B1" w:rsidRPr="00BB08D8" w:rsidRDefault="00F340B1" w:rsidP="006560C8">
            <w:pPr>
              <w:rPr>
                <w:color w:val="1A1A1A"/>
                <w:sz w:val="22"/>
                <w:szCs w:val="22"/>
              </w:rPr>
            </w:pPr>
            <w:r w:rsidRPr="00BB08D8">
              <w:rPr>
                <w:color w:val="1A1A1A"/>
                <w:sz w:val="22"/>
                <w:szCs w:val="22"/>
              </w:rPr>
              <w:t>кластеризацию;</w:t>
            </w:r>
          </w:p>
          <w:p w14:paraId="280E6A4F" w14:textId="77777777" w:rsidR="00F340B1" w:rsidRPr="00BB08D8" w:rsidRDefault="00F340B1" w:rsidP="006560C8">
            <w:pPr>
              <w:rPr>
                <w:color w:val="1A1A1A"/>
                <w:sz w:val="22"/>
                <w:szCs w:val="22"/>
              </w:rPr>
            </w:pPr>
            <w:r w:rsidRPr="00BB08D8">
              <w:rPr>
                <w:color w:val="1A1A1A"/>
                <w:sz w:val="22"/>
                <w:szCs w:val="22"/>
              </w:rPr>
              <w:t>-поддержку протоколов динамической маршрутизации RIP и OSPF.</w:t>
            </w:r>
          </w:p>
          <w:p w14:paraId="4C1124E7" w14:textId="77777777" w:rsidR="00F340B1" w:rsidRPr="00BB08D8" w:rsidRDefault="00F340B1" w:rsidP="006560C8">
            <w:pPr>
              <w:rPr>
                <w:color w:val="1A1A1A"/>
                <w:sz w:val="22"/>
                <w:szCs w:val="22"/>
              </w:rPr>
            </w:pPr>
            <w:r w:rsidRPr="00BB08D8">
              <w:rPr>
                <w:color w:val="1A1A1A"/>
                <w:sz w:val="22"/>
                <w:szCs w:val="22"/>
              </w:rPr>
              <w:t>-возможность удаленного управления через систему централизованного управления и управление с -помощью графического интерфейса административного пакета;</w:t>
            </w:r>
          </w:p>
          <w:p w14:paraId="48C18157" w14:textId="77777777" w:rsidR="00F340B1" w:rsidRPr="00BB08D8" w:rsidRDefault="00F340B1" w:rsidP="006560C8">
            <w:pPr>
              <w:rPr>
                <w:color w:val="1A1A1A"/>
                <w:sz w:val="22"/>
                <w:szCs w:val="22"/>
              </w:rPr>
            </w:pPr>
            <w:r w:rsidRPr="00BB08D8">
              <w:rPr>
                <w:color w:val="1A1A1A"/>
                <w:sz w:val="22"/>
                <w:szCs w:val="22"/>
              </w:rPr>
              <w:t xml:space="preserve">-возможность установки в режиме </w:t>
            </w:r>
            <w:proofErr w:type="spellStart"/>
            <w:r w:rsidRPr="00BB08D8">
              <w:rPr>
                <w:color w:val="1A1A1A"/>
                <w:sz w:val="22"/>
                <w:szCs w:val="22"/>
              </w:rPr>
              <w:t>One-Click-Installation</w:t>
            </w:r>
            <w:proofErr w:type="spellEnd"/>
            <w:r w:rsidRPr="00BB08D8">
              <w:rPr>
                <w:color w:val="1A1A1A"/>
                <w:sz w:val="22"/>
                <w:szCs w:val="22"/>
              </w:rPr>
              <w:t xml:space="preserve"> (OCI) с использованием </w:t>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Installer</w:t>
            </w:r>
            <w:proofErr w:type="spellEnd"/>
            <w:r w:rsidRPr="00BB08D8">
              <w:rPr>
                <w:color w:val="1A1A1A"/>
                <w:sz w:val="22"/>
                <w:szCs w:val="22"/>
              </w:rPr>
              <w:t xml:space="preserve"> (MSI)</w:t>
            </w:r>
          </w:p>
          <w:p w14:paraId="428BD520" w14:textId="77777777" w:rsidR="00F340B1" w:rsidRPr="00BB08D8" w:rsidRDefault="00F340B1" w:rsidP="006560C8">
            <w:pPr>
              <w:rPr>
                <w:color w:val="1A1A1A"/>
                <w:sz w:val="22"/>
                <w:szCs w:val="22"/>
              </w:rPr>
            </w:pPr>
            <w:r w:rsidRPr="00BB08D8">
              <w:rPr>
                <w:color w:val="1A1A1A"/>
                <w:sz w:val="22"/>
                <w:szCs w:val="22"/>
              </w:rPr>
              <w:t>-поддержку технологии протоколирования событий (</w:t>
            </w:r>
            <w:proofErr w:type="spellStart"/>
            <w:r w:rsidRPr="00BB08D8">
              <w:rPr>
                <w:color w:val="1A1A1A"/>
                <w:sz w:val="22"/>
                <w:szCs w:val="22"/>
              </w:rPr>
              <w:t>syslog</w:t>
            </w:r>
            <w:proofErr w:type="spellEnd"/>
            <w:r w:rsidRPr="00BB08D8">
              <w:rPr>
                <w:color w:val="1A1A1A"/>
                <w:sz w:val="22"/>
                <w:szCs w:val="22"/>
              </w:rPr>
              <w:t>) и мониторинга глобальной статистики по протоколу SNMP;</w:t>
            </w:r>
          </w:p>
          <w:p w14:paraId="097C0365" w14:textId="77777777" w:rsidR="00F340B1" w:rsidRPr="00BB08D8" w:rsidRDefault="00F340B1" w:rsidP="006560C8">
            <w:pPr>
              <w:rPr>
                <w:color w:val="1A1A1A"/>
                <w:sz w:val="22"/>
                <w:szCs w:val="22"/>
              </w:rPr>
            </w:pPr>
            <w:r w:rsidRPr="00BB08D8">
              <w:rPr>
                <w:color w:val="1A1A1A"/>
                <w:sz w:val="22"/>
                <w:szCs w:val="22"/>
              </w:rPr>
              <w:t>-возможность получения сертификатов открытых ключей по протоколу LDAP, возможность импорта и доставки через PKCS#7, PKCS#12;</w:t>
            </w:r>
          </w:p>
          <w:p w14:paraId="759AFA34" w14:textId="77777777" w:rsidR="00F340B1" w:rsidRPr="00BB08D8" w:rsidRDefault="00F340B1" w:rsidP="006560C8">
            <w:pPr>
              <w:rPr>
                <w:color w:val="1A1A1A"/>
                <w:sz w:val="22"/>
                <w:szCs w:val="22"/>
              </w:rPr>
            </w:pPr>
            <w:r w:rsidRPr="00BB08D8">
              <w:rPr>
                <w:color w:val="1A1A1A"/>
                <w:sz w:val="22"/>
                <w:szCs w:val="22"/>
              </w:rPr>
              <w:t>-поддержку операционных систем:</w:t>
            </w:r>
          </w:p>
          <w:p w14:paraId="557D85CA" w14:textId="77777777" w:rsidR="00F340B1" w:rsidRPr="00BB08D8" w:rsidRDefault="00F340B1" w:rsidP="006560C8">
            <w:pPr>
              <w:rPr>
                <w:color w:val="1A1A1A"/>
                <w:sz w:val="22"/>
                <w:szCs w:val="22"/>
              </w:rPr>
            </w:pPr>
            <w:proofErr w:type="spellStart"/>
            <w:r w:rsidRPr="00BB08D8">
              <w:rPr>
                <w:color w:val="1A1A1A"/>
                <w:sz w:val="22"/>
                <w:szCs w:val="22"/>
              </w:rPr>
              <w:t>Windows</w:t>
            </w:r>
            <w:proofErr w:type="spellEnd"/>
            <w:r w:rsidRPr="00BB08D8">
              <w:rPr>
                <w:color w:val="1A1A1A"/>
                <w:sz w:val="22"/>
                <w:szCs w:val="22"/>
              </w:rPr>
              <w:t xml:space="preserve"> 8.1 (32/64-разрядная); </w:t>
            </w:r>
            <w:r w:rsidRPr="00BB08D8">
              <w:rPr>
                <w:color w:val="1A1A1A"/>
                <w:sz w:val="22"/>
                <w:szCs w:val="22"/>
              </w:rPr>
              <w:br/>
            </w:r>
            <w:proofErr w:type="spellStart"/>
            <w:r w:rsidRPr="00BB08D8">
              <w:rPr>
                <w:color w:val="1A1A1A"/>
                <w:sz w:val="22"/>
                <w:szCs w:val="22"/>
              </w:rPr>
              <w:t>Windows</w:t>
            </w:r>
            <w:proofErr w:type="spellEnd"/>
            <w:r w:rsidRPr="00BB08D8">
              <w:rPr>
                <w:color w:val="1A1A1A"/>
                <w:sz w:val="22"/>
                <w:szCs w:val="22"/>
              </w:rPr>
              <w:t xml:space="preserve"> 10 (32/64-разрядная);  </w:t>
            </w:r>
            <w:r w:rsidRPr="00BB08D8">
              <w:rPr>
                <w:color w:val="1A1A1A"/>
                <w:sz w:val="22"/>
                <w:szCs w:val="22"/>
              </w:rPr>
              <w:br/>
            </w:r>
            <w:proofErr w:type="spellStart"/>
            <w:r w:rsidRPr="00BB08D8">
              <w:rPr>
                <w:color w:val="1A1A1A"/>
                <w:sz w:val="22"/>
                <w:szCs w:val="22"/>
              </w:rPr>
              <w:t>Windows</w:t>
            </w:r>
            <w:proofErr w:type="spellEnd"/>
            <w:r w:rsidRPr="00BB08D8">
              <w:rPr>
                <w:color w:val="1A1A1A"/>
                <w:sz w:val="22"/>
                <w:szCs w:val="22"/>
              </w:rPr>
              <w:t xml:space="preserve"> 11 (64-разрядная);  </w:t>
            </w:r>
            <w:r w:rsidRPr="00BB08D8">
              <w:rPr>
                <w:color w:val="1A1A1A"/>
                <w:sz w:val="22"/>
                <w:szCs w:val="22"/>
              </w:rPr>
              <w:br/>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2012 (64-разрядная);  </w:t>
            </w:r>
            <w:r w:rsidRPr="00BB08D8">
              <w:rPr>
                <w:color w:val="1A1A1A"/>
                <w:sz w:val="22"/>
                <w:szCs w:val="22"/>
              </w:rPr>
              <w:br/>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2012 R2 (64-разрядная);  </w:t>
            </w:r>
            <w:r w:rsidRPr="00BB08D8">
              <w:rPr>
                <w:color w:val="1A1A1A"/>
                <w:sz w:val="22"/>
                <w:szCs w:val="22"/>
              </w:rPr>
              <w:br/>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2016 (64-разрядная);  </w:t>
            </w:r>
            <w:r w:rsidRPr="00BB08D8">
              <w:rPr>
                <w:color w:val="1A1A1A"/>
                <w:sz w:val="22"/>
                <w:szCs w:val="22"/>
              </w:rPr>
              <w:br/>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2019 (64-разрядная);  </w:t>
            </w:r>
            <w:r w:rsidRPr="00BB08D8">
              <w:rPr>
                <w:color w:val="1A1A1A"/>
                <w:sz w:val="22"/>
                <w:szCs w:val="22"/>
              </w:rPr>
              <w:br/>
            </w:r>
            <w:proofErr w:type="spellStart"/>
            <w:r w:rsidRPr="00BB08D8">
              <w:rPr>
                <w:color w:val="1A1A1A"/>
                <w:sz w:val="22"/>
                <w:szCs w:val="22"/>
              </w:rPr>
              <w:t>Windows</w:t>
            </w:r>
            <w:proofErr w:type="spellEnd"/>
            <w:r w:rsidRPr="00BB08D8">
              <w:rPr>
                <w:color w:val="1A1A1A"/>
                <w:sz w:val="22"/>
                <w:szCs w:val="22"/>
              </w:rPr>
              <w:t xml:space="preserve"> </w:t>
            </w:r>
            <w:proofErr w:type="spellStart"/>
            <w:r w:rsidRPr="00BB08D8">
              <w:rPr>
                <w:color w:val="1A1A1A"/>
                <w:sz w:val="22"/>
                <w:szCs w:val="22"/>
              </w:rPr>
              <w:t>Server</w:t>
            </w:r>
            <w:proofErr w:type="spellEnd"/>
            <w:r w:rsidRPr="00BB08D8">
              <w:rPr>
                <w:color w:val="1A1A1A"/>
                <w:sz w:val="22"/>
                <w:szCs w:val="22"/>
              </w:rPr>
              <w:t xml:space="preserve"> 2022 (64-разрядная).</w:t>
            </w:r>
          </w:p>
          <w:p w14:paraId="4B827B9C" w14:textId="77777777" w:rsidR="00F340B1" w:rsidRPr="00BB08D8" w:rsidRDefault="00F340B1" w:rsidP="006560C8">
            <w:pPr>
              <w:rPr>
                <w:color w:val="1A1A1A"/>
                <w:sz w:val="22"/>
                <w:szCs w:val="22"/>
              </w:rPr>
            </w:pPr>
          </w:p>
        </w:tc>
        <w:tc>
          <w:tcPr>
            <w:tcW w:w="931" w:type="dxa"/>
            <w:vAlign w:val="center"/>
          </w:tcPr>
          <w:p w14:paraId="67CCF8B8" w14:textId="77777777" w:rsidR="00F340B1" w:rsidRPr="00BB08D8" w:rsidRDefault="00F340B1" w:rsidP="006560C8">
            <w:pPr>
              <w:tabs>
                <w:tab w:val="left" w:pos="360"/>
              </w:tabs>
              <w:contextualSpacing/>
              <w:jc w:val="center"/>
              <w:rPr>
                <w:color w:val="1A1A1A"/>
                <w:sz w:val="22"/>
                <w:szCs w:val="22"/>
              </w:rPr>
            </w:pPr>
          </w:p>
        </w:tc>
      </w:tr>
      <w:tr w:rsidR="00F340B1" w:rsidRPr="00BB08D8" w14:paraId="5BBCE18A" w14:textId="77777777" w:rsidTr="006560C8">
        <w:trPr>
          <w:trHeight w:val="1055"/>
          <w:jc w:val="center"/>
        </w:trPr>
        <w:tc>
          <w:tcPr>
            <w:tcW w:w="553" w:type="dxa"/>
            <w:vAlign w:val="center"/>
          </w:tcPr>
          <w:p w14:paraId="57B09388"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4.</w:t>
            </w:r>
          </w:p>
        </w:tc>
        <w:tc>
          <w:tcPr>
            <w:tcW w:w="3128" w:type="dxa"/>
            <w:vAlign w:val="center"/>
          </w:tcPr>
          <w:p w14:paraId="2C18BC52" w14:textId="77777777" w:rsidR="00F340B1" w:rsidRPr="00BB08D8" w:rsidRDefault="00F340B1" w:rsidP="006560C8">
            <w:pPr>
              <w:rPr>
                <w:color w:val="1A1A1A"/>
                <w:sz w:val="22"/>
                <w:szCs w:val="22"/>
              </w:rPr>
            </w:pPr>
            <w:r w:rsidRPr="00BB08D8">
              <w:rPr>
                <w:color w:val="1A1A1A"/>
                <w:sz w:val="22"/>
                <w:szCs w:val="22"/>
              </w:rPr>
              <w:t xml:space="preserve">Комплект-диск с дистрибутивом ПО </w:t>
            </w:r>
            <w:proofErr w:type="spellStart"/>
            <w:r w:rsidRPr="00BB08D8">
              <w:rPr>
                <w:color w:val="1A1A1A"/>
                <w:sz w:val="22"/>
                <w:szCs w:val="22"/>
              </w:rPr>
              <w:t>ViPNet</w:t>
            </w:r>
            <w:proofErr w:type="spellEnd"/>
            <w:r w:rsidRPr="00BB08D8">
              <w:rPr>
                <w:color w:val="1A1A1A"/>
                <w:sz w:val="22"/>
                <w:szCs w:val="22"/>
              </w:rPr>
              <w:t xml:space="preserve"> </w:t>
            </w:r>
            <w:proofErr w:type="spellStart"/>
            <w:r w:rsidRPr="00BB08D8">
              <w:rPr>
                <w:color w:val="1A1A1A"/>
                <w:sz w:val="22"/>
                <w:szCs w:val="22"/>
              </w:rPr>
              <w:t>Client</w:t>
            </w:r>
            <w:proofErr w:type="spellEnd"/>
            <w:r w:rsidRPr="00BB08D8">
              <w:rPr>
                <w:color w:val="1A1A1A"/>
                <w:sz w:val="22"/>
                <w:szCs w:val="22"/>
              </w:rPr>
              <w:t xml:space="preserve"> </w:t>
            </w:r>
            <w:proofErr w:type="spellStart"/>
            <w:r w:rsidRPr="00BB08D8">
              <w:rPr>
                <w:color w:val="1A1A1A"/>
                <w:sz w:val="22"/>
                <w:szCs w:val="22"/>
              </w:rPr>
              <w:t>for</w:t>
            </w:r>
            <w:proofErr w:type="spellEnd"/>
            <w:r w:rsidRPr="00BB08D8">
              <w:rPr>
                <w:color w:val="1A1A1A"/>
                <w:sz w:val="22"/>
                <w:szCs w:val="22"/>
              </w:rPr>
              <w:t xml:space="preserve"> </w:t>
            </w:r>
            <w:proofErr w:type="spellStart"/>
            <w:r w:rsidRPr="00BB08D8">
              <w:rPr>
                <w:color w:val="1A1A1A"/>
                <w:sz w:val="22"/>
                <w:szCs w:val="22"/>
              </w:rPr>
              <w:t>Windows</w:t>
            </w:r>
            <w:proofErr w:type="spellEnd"/>
            <w:r w:rsidRPr="00BB08D8">
              <w:rPr>
                <w:color w:val="1A1A1A"/>
                <w:sz w:val="22"/>
                <w:szCs w:val="22"/>
              </w:rPr>
              <w:t xml:space="preserve"> 4.x (КС3), сеть 322</w:t>
            </w:r>
          </w:p>
          <w:p w14:paraId="4BFD6F8E" w14:textId="77777777" w:rsidR="00F340B1" w:rsidRPr="00BB08D8" w:rsidRDefault="00F340B1" w:rsidP="006560C8">
            <w:pPr>
              <w:rPr>
                <w:color w:val="1A1A1A"/>
                <w:sz w:val="22"/>
                <w:szCs w:val="22"/>
              </w:rPr>
            </w:pPr>
          </w:p>
        </w:tc>
        <w:tc>
          <w:tcPr>
            <w:tcW w:w="10206" w:type="dxa"/>
            <w:vAlign w:val="center"/>
          </w:tcPr>
          <w:p w14:paraId="54AD654A" w14:textId="77777777" w:rsidR="00F340B1" w:rsidRPr="00BB08D8" w:rsidRDefault="00F340B1" w:rsidP="006560C8">
            <w:pPr>
              <w:rPr>
                <w:color w:val="1A1A1A"/>
                <w:sz w:val="22"/>
                <w:szCs w:val="22"/>
              </w:rPr>
            </w:pPr>
            <w:r w:rsidRPr="00BB08D8">
              <w:rPr>
                <w:color w:val="1A1A1A"/>
                <w:sz w:val="22"/>
                <w:szCs w:val="22"/>
              </w:rPr>
              <w:t>Дистрибутив на электронном носителе (CD-диск) с пакетом документов</w:t>
            </w:r>
          </w:p>
        </w:tc>
        <w:tc>
          <w:tcPr>
            <w:tcW w:w="931" w:type="dxa"/>
            <w:vAlign w:val="center"/>
          </w:tcPr>
          <w:p w14:paraId="1B13A565" w14:textId="77777777" w:rsidR="00F340B1" w:rsidRPr="00BB08D8" w:rsidRDefault="00F340B1" w:rsidP="006560C8">
            <w:pPr>
              <w:tabs>
                <w:tab w:val="left" w:pos="360"/>
              </w:tabs>
              <w:contextualSpacing/>
              <w:jc w:val="center"/>
              <w:rPr>
                <w:color w:val="1A1A1A"/>
                <w:sz w:val="22"/>
                <w:szCs w:val="22"/>
              </w:rPr>
            </w:pPr>
            <w:r w:rsidRPr="00BB08D8">
              <w:rPr>
                <w:color w:val="1A1A1A"/>
                <w:sz w:val="22"/>
                <w:szCs w:val="22"/>
              </w:rPr>
              <w:t>1</w:t>
            </w:r>
          </w:p>
        </w:tc>
      </w:tr>
      <w:bookmarkEnd w:id="3"/>
      <w:bookmarkEnd w:id="4"/>
    </w:tbl>
    <w:p w14:paraId="782560C4" w14:textId="77777777" w:rsidR="00F340B1" w:rsidRPr="00BB08D8" w:rsidRDefault="00F340B1" w:rsidP="00F340B1">
      <w:pPr>
        <w:pStyle w:val="a3"/>
        <w:shd w:val="clear" w:color="auto" w:fill="FFFFFF"/>
        <w:tabs>
          <w:tab w:val="left" w:pos="284"/>
        </w:tabs>
        <w:ind w:left="0"/>
        <w:rPr>
          <w:rStyle w:val="af1"/>
          <w:rFonts w:eastAsia="Times New Roman"/>
          <w:b w:val="0"/>
          <w:bCs w:val="0"/>
          <w:color w:val="1A1A1A"/>
          <w:sz w:val="22"/>
          <w:szCs w:val="22"/>
          <w:lang w:eastAsia="ru-RU"/>
        </w:rPr>
      </w:pPr>
    </w:p>
    <w:p w14:paraId="4CFE4626" w14:textId="77777777" w:rsidR="00F340B1" w:rsidRPr="00FF7C75" w:rsidRDefault="00F340B1" w:rsidP="00F340B1">
      <w:pPr>
        <w:pStyle w:val="a3"/>
        <w:shd w:val="clear" w:color="auto" w:fill="FFFFFF"/>
        <w:ind w:left="0" w:firstLine="567"/>
        <w:rPr>
          <w:rStyle w:val="af1"/>
          <w:rFonts w:eastAsia="Times New Roman"/>
          <w:b w:val="0"/>
          <w:color w:val="1A1A1A"/>
          <w:sz w:val="22"/>
          <w:szCs w:val="22"/>
          <w:lang w:eastAsia="ru-RU"/>
        </w:rPr>
      </w:pPr>
      <w:r w:rsidRPr="00FF7C75">
        <w:rPr>
          <w:rStyle w:val="af1"/>
          <w:rFonts w:eastAsia="Times New Roman"/>
          <w:b w:val="0"/>
          <w:color w:val="1A1A1A"/>
          <w:sz w:val="22"/>
          <w:szCs w:val="22"/>
          <w:lang w:eastAsia="ru-RU"/>
        </w:rPr>
        <w:t>5. Требования к качеству:</w:t>
      </w:r>
    </w:p>
    <w:p w14:paraId="51D5FEE3" w14:textId="77777777" w:rsidR="00F340B1" w:rsidRPr="00FF7C75" w:rsidRDefault="00F340B1" w:rsidP="00F340B1">
      <w:pPr>
        <w:pStyle w:val="a3"/>
        <w:shd w:val="clear" w:color="auto" w:fill="FFFFFF"/>
        <w:ind w:left="0" w:firstLine="567"/>
        <w:rPr>
          <w:rStyle w:val="af1"/>
          <w:rFonts w:eastAsia="Times New Roman"/>
          <w:b w:val="0"/>
          <w:bCs w:val="0"/>
          <w:color w:val="1A1A1A"/>
          <w:sz w:val="22"/>
          <w:szCs w:val="22"/>
          <w:lang w:eastAsia="ru-RU"/>
        </w:rPr>
      </w:pPr>
      <w:r w:rsidRPr="00FF7C75">
        <w:rPr>
          <w:rStyle w:val="af1"/>
          <w:rFonts w:eastAsia="Times New Roman"/>
          <w:b w:val="0"/>
          <w:color w:val="1A1A1A"/>
          <w:sz w:val="22"/>
          <w:szCs w:val="22"/>
          <w:lang w:eastAsia="ru-RU"/>
        </w:rPr>
        <w:t xml:space="preserve">Качество оказываемых Услуг и их результат должны соответствовать требованиям настоящего Описания объекта закупки, Федеральных законов и иных действующих нормативно-правовых актов РФ, регламентирующих порядок и устанавливающих обязательные требования, как в отношении Услуг, так и в отношении материалов и оборудования, используемых при оказании Услуг, в том числе: </w:t>
      </w:r>
    </w:p>
    <w:p w14:paraId="19A03790" w14:textId="77777777" w:rsidR="00F340B1" w:rsidRPr="00FF7C75" w:rsidRDefault="00F340B1" w:rsidP="00F340B1">
      <w:pPr>
        <w:pStyle w:val="a3"/>
        <w:shd w:val="clear" w:color="auto" w:fill="FFFFFF"/>
        <w:ind w:left="0" w:firstLine="567"/>
        <w:rPr>
          <w:rStyle w:val="af1"/>
          <w:rFonts w:eastAsia="Times New Roman"/>
          <w:b w:val="0"/>
          <w:bCs w:val="0"/>
          <w:color w:val="1A1A1A"/>
          <w:sz w:val="22"/>
          <w:szCs w:val="22"/>
          <w:lang w:eastAsia="ru-RU"/>
        </w:rPr>
      </w:pPr>
      <w:r w:rsidRPr="00FF7C75">
        <w:rPr>
          <w:rStyle w:val="af1"/>
          <w:rFonts w:eastAsia="Times New Roman"/>
          <w:b w:val="0"/>
          <w:color w:val="1A1A1A"/>
          <w:sz w:val="22"/>
          <w:szCs w:val="22"/>
          <w:lang w:eastAsia="ru-RU"/>
        </w:rPr>
        <w:t xml:space="preserve">- Федерального закона от 27.07.2006 № 149-ФЗ «Об информации, информационных технологиях и о защите информации». </w:t>
      </w:r>
    </w:p>
    <w:p w14:paraId="328054C6" w14:textId="77777777" w:rsidR="00F340B1" w:rsidRPr="00FF7C75" w:rsidRDefault="00F340B1" w:rsidP="00F340B1">
      <w:pPr>
        <w:pStyle w:val="a3"/>
        <w:shd w:val="clear" w:color="auto" w:fill="FFFFFF"/>
        <w:ind w:left="0" w:firstLine="567"/>
        <w:rPr>
          <w:rStyle w:val="af1"/>
          <w:rFonts w:eastAsia="Times New Roman"/>
          <w:b w:val="0"/>
          <w:color w:val="1A1A1A"/>
          <w:sz w:val="22"/>
          <w:szCs w:val="22"/>
          <w:lang w:eastAsia="ru-RU"/>
        </w:rPr>
      </w:pPr>
      <w:r w:rsidRPr="00FF7C75">
        <w:rPr>
          <w:rStyle w:val="af1"/>
          <w:rFonts w:eastAsia="Times New Roman"/>
          <w:b w:val="0"/>
          <w:color w:val="1A1A1A"/>
          <w:sz w:val="22"/>
          <w:szCs w:val="22"/>
          <w:lang w:eastAsia="ru-RU"/>
        </w:rPr>
        <w:t xml:space="preserve">- Федерального закона от 27.07.2006 N 152-ФЗ «О персональных данных». </w:t>
      </w:r>
    </w:p>
    <w:p w14:paraId="0040F205" w14:textId="77777777" w:rsidR="00F340B1" w:rsidRPr="00FF7C75" w:rsidRDefault="00F340B1" w:rsidP="006473F9">
      <w:pPr>
        <w:pStyle w:val="a3"/>
        <w:shd w:val="clear" w:color="auto" w:fill="FFFFFF"/>
        <w:ind w:left="567"/>
        <w:rPr>
          <w:rStyle w:val="af1"/>
          <w:rFonts w:eastAsia="Times New Roman"/>
          <w:b w:val="0"/>
          <w:color w:val="1A1A1A"/>
          <w:sz w:val="22"/>
          <w:szCs w:val="22"/>
          <w:lang w:eastAsia="ru-RU"/>
        </w:rPr>
      </w:pPr>
    </w:p>
    <w:p w14:paraId="5691653C" w14:textId="13EB0B84" w:rsidR="00F340B1" w:rsidRPr="00FF7C75" w:rsidRDefault="006473F9" w:rsidP="006473F9">
      <w:pPr>
        <w:pStyle w:val="a3"/>
        <w:shd w:val="clear" w:color="auto" w:fill="FFFFFF"/>
        <w:ind w:left="567"/>
        <w:rPr>
          <w:rStyle w:val="af1"/>
          <w:rFonts w:eastAsia="Times New Roman"/>
          <w:b w:val="0"/>
          <w:bCs w:val="0"/>
          <w:color w:val="1A1A1A"/>
          <w:sz w:val="22"/>
          <w:szCs w:val="22"/>
          <w:lang w:eastAsia="ru-RU"/>
        </w:rPr>
      </w:pPr>
      <w:r>
        <w:rPr>
          <w:rStyle w:val="af1"/>
          <w:rFonts w:eastAsia="Times New Roman"/>
          <w:b w:val="0"/>
          <w:color w:val="1A1A1A"/>
          <w:sz w:val="22"/>
          <w:szCs w:val="22"/>
          <w:lang w:eastAsia="ru-RU"/>
        </w:rPr>
        <w:t xml:space="preserve">6. </w:t>
      </w:r>
      <w:r w:rsidR="00F340B1" w:rsidRPr="00FF7C75">
        <w:rPr>
          <w:rStyle w:val="af1"/>
          <w:rFonts w:eastAsia="Times New Roman"/>
          <w:b w:val="0"/>
          <w:color w:val="1A1A1A"/>
          <w:sz w:val="22"/>
          <w:szCs w:val="22"/>
          <w:lang w:eastAsia="ru-RU"/>
        </w:rPr>
        <w:t xml:space="preserve">Требования к </w:t>
      </w:r>
      <w:r w:rsidR="005679CF">
        <w:rPr>
          <w:rStyle w:val="af1"/>
          <w:rFonts w:eastAsia="Times New Roman"/>
          <w:b w:val="0"/>
          <w:color w:val="1A1A1A"/>
          <w:sz w:val="22"/>
          <w:szCs w:val="22"/>
          <w:lang w:eastAsia="ru-RU"/>
        </w:rPr>
        <w:t>Лицензиату</w:t>
      </w:r>
      <w:r w:rsidR="00F340B1" w:rsidRPr="00FF7C75">
        <w:rPr>
          <w:rStyle w:val="af1"/>
          <w:rFonts w:eastAsia="Times New Roman"/>
          <w:b w:val="0"/>
          <w:color w:val="1A1A1A"/>
          <w:sz w:val="22"/>
          <w:szCs w:val="22"/>
          <w:lang w:eastAsia="ru-RU"/>
        </w:rPr>
        <w:t>:</w:t>
      </w:r>
    </w:p>
    <w:p w14:paraId="22E58A37" w14:textId="1C94665C" w:rsidR="00F340B1" w:rsidRPr="00FF7C75" w:rsidRDefault="005679CF" w:rsidP="00F340B1">
      <w:pPr>
        <w:pStyle w:val="a3"/>
        <w:shd w:val="clear" w:color="auto" w:fill="FFFFFF"/>
        <w:ind w:left="0" w:firstLine="567"/>
        <w:rPr>
          <w:rStyle w:val="af1"/>
          <w:rFonts w:eastAsia="Times New Roman"/>
          <w:b w:val="0"/>
          <w:bCs w:val="0"/>
          <w:color w:val="1A1A1A"/>
          <w:sz w:val="22"/>
          <w:szCs w:val="22"/>
          <w:lang w:eastAsia="ru-RU"/>
        </w:rPr>
      </w:pPr>
      <w:r>
        <w:rPr>
          <w:rStyle w:val="af1"/>
          <w:rFonts w:eastAsia="Times New Roman"/>
          <w:b w:val="0"/>
          <w:color w:val="1A1A1A"/>
          <w:sz w:val="22"/>
          <w:szCs w:val="22"/>
          <w:lang w:eastAsia="ru-RU"/>
        </w:rPr>
        <w:t>Лицензиат</w:t>
      </w:r>
      <w:r w:rsidR="00F340B1" w:rsidRPr="00FF7C75">
        <w:rPr>
          <w:rStyle w:val="af1"/>
          <w:rFonts w:eastAsia="Times New Roman"/>
          <w:b w:val="0"/>
          <w:color w:val="1A1A1A"/>
          <w:sz w:val="22"/>
          <w:szCs w:val="22"/>
          <w:lang w:eastAsia="ru-RU"/>
        </w:rPr>
        <w:t xml:space="preserve"> должен иметь действующую лицензию Федеральной службы безопасности Российской Федерации (ФСБ России) на осуществление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5AF4128E" w14:textId="77777777" w:rsidR="00F340B1" w:rsidRPr="00FF7C75" w:rsidRDefault="00F340B1" w:rsidP="00F340B1">
      <w:pPr>
        <w:pStyle w:val="a3"/>
        <w:shd w:val="clear" w:color="auto" w:fill="FFFFFF"/>
        <w:ind w:left="0" w:firstLine="567"/>
        <w:rPr>
          <w:rStyle w:val="af1"/>
          <w:rFonts w:eastAsia="Times New Roman"/>
          <w:b w:val="0"/>
          <w:bCs w:val="0"/>
          <w:color w:val="1A1A1A"/>
          <w:sz w:val="22"/>
          <w:szCs w:val="22"/>
          <w:lang w:eastAsia="ru-RU"/>
        </w:rPr>
      </w:pPr>
    </w:p>
    <w:p w14:paraId="6078C2BA" w14:textId="77777777" w:rsidR="00F340B1" w:rsidRPr="00FF7C75" w:rsidRDefault="00F340B1" w:rsidP="00F340B1">
      <w:pPr>
        <w:pStyle w:val="a3"/>
        <w:numPr>
          <w:ilvl w:val="0"/>
          <w:numId w:val="26"/>
        </w:numPr>
        <w:shd w:val="clear" w:color="auto" w:fill="FFFFFF"/>
        <w:tabs>
          <w:tab w:val="clear" w:pos="420"/>
        </w:tabs>
        <w:ind w:left="0" w:firstLine="567"/>
        <w:rPr>
          <w:rStyle w:val="af1"/>
          <w:rFonts w:eastAsia="Times New Roman"/>
          <w:b w:val="0"/>
          <w:bCs w:val="0"/>
          <w:color w:val="1A1A1A"/>
          <w:sz w:val="22"/>
          <w:szCs w:val="22"/>
          <w:lang w:eastAsia="ru-RU"/>
        </w:rPr>
      </w:pPr>
      <w:r w:rsidRPr="00FF7C75">
        <w:rPr>
          <w:rStyle w:val="af1"/>
          <w:rFonts w:eastAsia="Times New Roman"/>
          <w:b w:val="0"/>
          <w:color w:val="1A1A1A"/>
          <w:sz w:val="22"/>
          <w:szCs w:val="22"/>
          <w:lang w:eastAsia="ru-RU"/>
        </w:rPr>
        <w:t>Требования к предоставлению гарантии производителя и (или) исполнителя данного ПО и к сроку действия такой гарантии:</w:t>
      </w:r>
    </w:p>
    <w:p w14:paraId="13D33E0D" w14:textId="7917AEFA" w:rsidR="00F340B1" w:rsidRPr="00FF7C75" w:rsidRDefault="00F340B1" w:rsidP="00F340B1">
      <w:pPr>
        <w:pStyle w:val="a3"/>
        <w:shd w:val="clear" w:color="auto" w:fill="FFFFFF"/>
        <w:ind w:left="0" w:firstLine="567"/>
        <w:rPr>
          <w:rStyle w:val="af1"/>
          <w:rFonts w:eastAsia="Times New Roman"/>
          <w:b w:val="0"/>
          <w:bCs w:val="0"/>
          <w:color w:val="1A1A1A"/>
          <w:sz w:val="22"/>
          <w:szCs w:val="22"/>
          <w:lang w:eastAsia="ru-RU"/>
        </w:rPr>
      </w:pPr>
      <w:r w:rsidRPr="00FF7C75">
        <w:rPr>
          <w:rStyle w:val="af1"/>
          <w:rFonts w:eastAsia="Times New Roman"/>
          <w:b w:val="0"/>
          <w:color w:val="1A1A1A"/>
          <w:sz w:val="22"/>
          <w:szCs w:val="22"/>
          <w:lang w:eastAsia="ru-RU"/>
        </w:rPr>
        <w:t xml:space="preserve">Предоставление гарантии </w:t>
      </w:r>
      <w:r w:rsidR="005679CF">
        <w:rPr>
          <w:rStyle w:val="af1"/>
          <w:rFonts w:eastAsia="Times New Roman"/>
          <w:b w:val="0"/>
          <w:color w:val="1A1A1A"/>
          <w:sz w:val="22"/>
          <w:szCs w:val="22"/>
          <w:lang w:eastAsia="ru-RU"/>
        </w:rPr>
        <w:t>Лицензиата</w:t>
      </w:r>
      <w:r w:rsidRPr="00FF7C75">
        <w:rPr>
          <w:rStyle w:val="af1"/>
          <w:rFonts w:eastAsia="Times New Roman"/>
          <w:b w:val="0"/>
          <w:color w:val="1A1A1A"/>
          <w:sz w:val="22"/>
          <w:szCs w:val="22"/>
          <w:lang w:eastAsia="ru-RU"/>
        </w:rPr>
        <w:t xml:space="preserve"> и </w:t>
      </w:r>
      <w:r w:rsidR="005679CF">
        <w:rPr>
          <w:rStyle w:val="af1"/>
          <w:rFonts w:eastAsia="Times New Roman"/>
          <w:b w:val="0"/>
          <w:color w:val="1A1A1A"/>
          <w:sz w:val="22"/>
          <w:szCs w:val="22"/>
          <w:lang w:eastAsia="ru-RU"/>
        </w:rPr>
        <w:t>П</w:t>
      </w:r>
      <w:r w:rsidRPr="00FF7C75">
        <w:rPr>
          <w:rStyle w:val="af1"/>
          <w:rFonts w:eastAsia="Times New Roman"/>
          <w:b w:val="0"/>
          <w:color w:val="1A1A1A"/>
          <w:sz w:val="22"/>
          <w:szCs w:val="22"/>
          <w:lang w:eastAsia="ru-RU"/>
        </w:rPr>
        <w:t xml:space="preserve">роизводителя на ПО осуществляется </w:t>
      </w:r>
      <w:r w:rsidR="005679CF">
        <w:rPr>
          <w:rStyle w:val="af1"/>
          <w:rFonts w:eastAsia="Times New Roman"/>
          <w:b w:val="0"/>
          <w:color w:val="1A1A1A"/>
          <w:sz w:val="22"/>
          <w:szCs w:val="22"/>
          <w:lang w:eastAsia="ru-RU"/>
        </w:rPr>
        <w:t>Лицензиато</w:t>
      </w:r>
      <w:r w:rsidRPr="00FF7C75">
        <w:rPr>
          <w:rStyle w:val="af1"/>
          <w:rFonts w:eastAsia="Times New Roman"/>
          <w:b w:val="0"/>
          <w:color w:val="1A1A1A"/>
          <w:sz w:val="22"/>
          <w:szCs w:val="22"/>
          <w:lang w:eastAsia="ru-RU"/>
        </w:rPr>
        <w:t xml:space="preserve">м вместе с ПО. Срок действия гарантии </w:t>
      </w:r>
      <w:r w:rsidR="005679CF">
        <w:rPr>
          <w:rStyle w:val="af1"/>
          <w:rFonts w:eastAsia="Times New Roman"/>
          <w:b w:val="0"/>
          <w:color w:val="1A1A1A"/>
          <w:sz w:val="22"/>
          <w:szCs w:val="22"/>
          <w:lang w:eastAsia="ru-RU"/>
        </w:rPr>
        <w:t>Лицензиата</w:t>
      </w:r>
      <w:bookmarkStart w:id="5" w:name="_GoBack"/>
      <w:bookmarkEnd w:id="5"/>
      <w:r w:rsidRPr="00FF7C75">
        <w:rPr>
          <w:rStyle w:val="af1"/>
          <w:rFonts w:eastAsia="Times New Roman"/>
          <w:b w:val="0"/>
          <w:color w:val="1A1A1A"/>
          <w:sz w:val="22"/>
          <w:szCs w:val="22"/>
          <w:lang w:eastAsia="ru-RU"/>
        </w:rPr>
        <w:t xml:space="preserve"> должен быть не менее срока действия гарантии производителя товара, установленного в документации на товар.</w:t>
      </w:r>
    </w:p>
    <w:p w14:paraId="2A004274" w14:textId="77777777" w:rsidR="00F340B1" w:rsidRPr="00FF7C75" w:rsidRDefault="00F340B1" w:rsidP="00F340B1">
      <w:pPr>
        <w:pStyle w:val="a3"/>
        <w:shd w:val="clear" w:color="auto" w:fill="FFFFFF"/>
        <w:ind w:left="0" w:firstLine="567"/>
        <w:rPr>
          <w:rStyle w:val="af1"/>
          <w:rFonts w:eastAsia="Times New Roman"/>
          <w:b w:val="0"/>
          <w:bCs w:val="0"/>
          <w:color w:val="1A1A1A"/>
          <w:sz w:val="22"/>
          <w:szCs w:val="22"/>
          <w:lang w:eastAsia="ru-RU"/>
        </w:rPr>
      </w:pPr>
    </w:p>
    <w:p w14:paraId="67022BCA" w14:textId="39983273" w:rsidR="00F340B1" w:rsidRPr="00FF7C75" w:rsidRDefault="006473F9" w:rsidP="00F340B1">
      <w:pPr>
        <w:pStyle w:val="a3"/>
        <w:shd w:val="clear" w:color="auto" w:fill="FFFFFF"/>
        <w:ind w:left="0" w:firstLine="567"/>
        <w:rPr>
          <w:rStyle w:val="af1"/>
          <w:rFonts w:eastAsia="Times New Roman"/>
          <w:b w:val="0"/>
          <w:bCs w:val="0"/>
          <w:color w:val="1A1A1A"/>
          <w:sz w:val="22"/>
          <w:szCs w:val="22"/>
          <w:lang w:eastAsia="ru-RU"/>
        </w:rPr>
      </w:pPr>
      <w:r>
        <w:rPr>
          <w:rStyle w:val="af1"/>
          <w:rFonts w:eastAsia="Times New Roman"/>
          <w:b w:val="0"/>
          <w:color w:val="1A1A1A"/>
          <w:sz w:val="22"/>
          <w:szCs w:val="22"/>
          <w:lang w:eastAsia="ru-RU"/>
        </w:rPr>
        <w:t>8</w:t>
      </w:r>
      <w:r w:rsidR="00F340B1" w:rsidRPr="00FF7C75">
        <w:rPr>
          <w:rStyle w:val="af1"/>
          <w:rFonts w:eastAsia="Times New Roman"/>
          <w:b w:val="0"/>
          <w:color w:val="1A1A1A"/>
          <w:sz w:val="22"/>
          <w:szCs w:val="22"/>
          <w:lang w:eastAsia="ru-RU"/>
        </w:rPr>
        <w:t>. Требования энергетической эффективности товаров, работ, услуг:</w:t>
      </w:r>
    </w:p>
    <w:p w14:paraId="5956C171" w14:textId="7B5B3080" w:rsidR="00F340B1" w:rsidRPr="00FF7C75" w:rsidRDefault="006473F9" w:rsidP="00F340B1">
      <w:pPr>
        <w:pStyle w:val="a3"/>
        <w:shd w:val="clear" w:color="auto" w:fill="FFFFFF"/>
        <w:ind w:left="0" w:firstLine="567"/>
        <w:rPr>
          <w:rStyle w:val="af1"/>
          <w:rFonts w:eastAsia="Times New Roman"/>
          <w:b w:val="0"/>
          <w:bCs w:val="0"/>
          <w:color w:val="1A1A1A"/>
          <w:sz w:val="22"/>
          <w:szCs w:val="22"/>
          <w:lang w:eastAsia="ru-RU"/>
        </w:rPr>
      </w:pPr>
      <w:r>
        <w:rPr>
          <w:rStyle w:val="af1"/>
          <w:rFonts w:eastAsia="Times New Roman"/>
          <w:b w:val="0"/>
          <w:color w:val="1A1A1A"/>
          <w:sz w:val="22"/>
          <w:szCs w:val="22"/>
          <w:lang w:eastAsia="ru-RU"/>
        </w:rPr>
        <w:t>8</w:t>
      </w:r>
      <w:r w:rsidR="00F340B1" w:rsidRPr="00FF7C75">
        <w:rPr>
          <w:rStyle w:val="af1"/>
          <w:rFonts w:eastAsia="Times New Roman"/>
          <w:b w:val="0"/>
          <w:color w:val="1A1A1A"/>
          <w:sz w:val="22"/>
          <w:szCs w:val="22"/>
          <w:lang w:eastAsia="ru-RU"/>
        </w:rPr>
        <w:t>.1. Требования не установлены.</w:t>
      </w:r>
      <w:r w:rsidR="00F340B1" w:rsidRPr="00FF7C75">
        <w:rPr>
          <w:rStyle w:val="af1"/>
          <w:rFonts w:eastAsia="Times New Roman"/>
          <w:b w:val="0"/>
          <w:color w:val="1A1A1A"/>
          <w:sz w:val="22"/>
          <w:szCs w:val="22"/>
          <w:lang w:eastAsia="ru-RU"/>
        </w:rPr>
        <w:tab/>
      </w:r>
    </w:p>
    <w:p w14:paraId="5E986D89" w14:textId="362919BD" w:rsidR="008D5F94" w:rsidRDefault="008D5F94" w:rsidP="00DE4DCB">
      <w:pPr>
        <w:suppressAutoHyphens/>
        <w:rPr>
          <w:sz w:val="22"/>
          <w:szCs w:val="22"/>
        </w:rPr>
      </w:pPr>
    </w:p>
    <w:tbl>
      <w:tblPr>
        <w:tblW w:w="12055" w:type="dxa"/>
        <w:tblInd w:w="-142" w:type="dxa"/>
        <w:tblLook w:val="01E0" w:firstRow="1" w:lastRow="1" w:firstColumn="1" w:lastColumn="1" w:noHBand="0" w:noVBand="0"/>
      </w:tblPr>
      <w:tblGrid>
        <w:gridCol w:w="4962"/>
        <w:gridCol w:w="7093"/>
      </w:tblGrid>
      <w:tr w:rsidR="00FF7C75" w:rsidRPr="008461C3" w14:paraId="48AEF3E5" w14:textId="77777777" w:rsidTr="006560C8">
        <w:tc>
          <w:tcPr>
            <w:tcW w:w="4962" w:type="dxa"/>
          </w:tcPr>
          <w:p w14:paraId="33BFD5A6" w14:textId="77777777" w:rsidR="00FF7C75" w:rsidRPr="006C5483" w:rsidRDefault="00FF7C75" w:rsidP="006560C8">
            <w:pPr>
              <w:suppressAutoHyphens/>
              <w:rPr>
                <w:rFonts w:eastAsia="Times New Roman"/>
                <w:sz w:val="22"/>
                <w:szCs w:val="22"/>
                <w:lang w:eastAsia="ru-RU"/>
              </w:rPr>
            </w:pPr>
            <w:r w:rsidRPr="006C5483">
              <w:rPr>
                <w:rFonts w:eastAsia="Times New Roman"/>
                <w:sz w:val="22"/>
                <w:szCs w:val="22"/>
                <w:lang w:eastAsia="ru-RU"/>
              </w:rPr>
              <w:t>СУБЛИЦЕНЗИАТ</w:t>
            </w:r>
          </w:p>
          <w:p w14:paraId="6173FDC5" w14:textId="77777777" w:rsidR="00FF7C75" w:rsidRPr="006C5483" w:rsidRDefault="00FF7C75" w:rsidP="006560C8">
            <w:pPr>
              <w:shd w:val="clear" w:color="auto" w:fill="FFFFFF"/>
              <w:rPr>
                <w:sz w:val="22"/>
                <w:szCs w:val="22"/>
                <w:shd w:val="clear" w:color="auto" w:fill="FFFFFF"/>
              </w:rPr>
            </w:pPr>
            <w:r w:rsidRPr="006C5483">
              <w:rPr>
                <w:sz w:val="22"/>
                <w:szCs w:val="22"/>
                <w:shd w:val="clear" w:color="auto" w:fill="FFFFFF"/>
              </w:rPr>
              <w:t xml:space="preserve">СПб ГБУ </w:t>
            </w:r>
            <w:r>
              <w:rPr>
                <w:sz w:val="22"/>
                <w:szCs w:val="22"/>
                <w:shd w:val="clear" w:color="auto" w:fill="FFFFFF"/>
              </w:rPr>
              <w:t xml:space="preserve">ДО </w:t>
            </w:r>
            <w:r w:rsidRPr="006C5483">
              <w:rPr>
                <w:sz w:val="22"/>
                <w:szCs w:val="22"/>
                <w:shd w:val="clear" w:color="auto" w:fill="FFFFFF"/>
              </w:rPr>
              <w:t>СШОР «Невские Звезды»</w:t>
            </w:r>
          </w:p>
          <w:p w14:paraId="39DB5ECF" w14:textId="77777777" w:rsidR="00FF7C75" w:rsidRPr="006C5483" w:rsidRDefault="00FF7C75" w:rsidP="006560C8">
            <w:pPr>
              <w:rPr>
                <w:bCs/>
                <w:sz w:val="22"/>
                <w:szCs w:val="22"/>
              </w:rPr>
            </w:pPr>
          </w:p>
          <w:p w14:paraId="2FD108C9" w14:textId="77777777" w:rsidR="00FF7C75" w:rsidRPr="006C5483" w:rsidRDefault="00FF7C75" w:rsidP="006560C8">
            <w:pPr>
              <w:shd w:val="clear" w:color="auto" w:fill="FFFFFF"/>
              <w:rPr>
                <w:sz w:val="22"/>
                <w:szCs w:val="22"/>
                <w:shd w:val="clear" w:color="auto" w:fill="FFFFFF"/>
              </w:rPr>
            </w:pPr>
            <w:r w:rsidRPr="006C5483">
              <w:rPr>
                <w:sz w:val="22"/>
                <w:szCs w:val="22"/>
                <w:shd w:val="clear" w:color="auto" w:fill="FFFFFF"/>
              </w:rPr>
              <w:t>Директор</w:t>
            </w:r>
            <w:r w:rsidRPr="006C5483">
              <w:rPr>
                <w:bCs/>
                <w:sz w:val="22"/>
                <w:szCs w:val="22"/>
              </w:rPr>
              <w:t xml:space="preserve"> </w:t>
            </w:r>
          </w:p>
          <w:p w14:paraId="014ADBD8" w14:textId="77777777" w:rsidR="00FF7C75" w:rsidRPr="006C5483" w:rsidRDefault="00FF7C75" w:rsidP="006560C8">
            <w:pPr>
              <w:ind w:left="142" w:hanging="142"/>
              <w:jc w:val="left"/>
              <w:rPr>
                <w:sz w:val="22"/>
                <w:szCs w:val="22"/>
                <w:shd w:val="clear" w:color="auto" w:fill="FFFFFF"/>
              </w:rPr>
            </w:pPr>
            <w:r w:rsidRPr="006C5483">
              <w:rPr>
                <w:sz w:val="22"/>
                <w:szCs w:val="22"/>
              </w:rPr>
              <w:t>____________ /</w:t>
            </w:r>
            <w:r w:rsidRPr="006C5483">
              <w:rPr>
                <w:sz w:val="22"/>
                <w:szCs w:val="22"/>
                <w:shd w:val="clear" w:color="auto" w:fill="FFFFFF"/>
              </w:rPr>
              <w:t>Данилейко М.С.</w:t>
            </w:r>
            <w:r w:rsidRPr="006C5483">
              <w:rPr>
                <w:sz w:val="22"/>
                <w:szCs w:val="22"/>
              </w:rPr>
              <w:t>/</w:t>
            </w:r>
          </w:p>
          <w:p w14:paraId="2FE09243" w14:textId="77777777" w:rsidR="00FF7C75" w:rsidRPr="006C5483" w:rsidRDefault="00FF7C75" w:rsidP="006560C8">
            <w:pPr>
              <w:suppressAutoHyphens/>
              <w:jc w:val="left"/>
              <w:rPr>
                <w:rFonts w:eastAsia="Times New Roman"/>
                <w:sz w:val="22"/>
                <w:szCs w:val="22"/>
                <w:lang w:eastAsia="ru-RU"/>
              </w:rPr>
            </w:pPr>
            <w:r w:rsidRPr="003C7FB6">
              <w:rPr>
                <w:sz w:val="22"/>
                <w:szCs w:val="22"/>
                <w:lang w:eastAsia="ru-RU"/>
              </w:rPr>
              <w:t>(подписано усиленной электронной подписью)</w:t>
            </w:r>
          </w:p>
        </w:tc>
        <w:tc>
          <w:tcPr>
            <w:tcW w:w="7093" w:type="dxa"/>
          </w:tcPr>
          <w:p w14:paraId="5557CEEF" w14:textId="77777777" w:rsidR="00FF7C75" w:rsidRPr="006C5483" w:rsidRDefault="00FF7C75" w:rsidP="006560C8">
            <w:pPr>
              <w:suppressAutoHyphens/>
              <w:rPr>
                <w:rFonts w:eastAsia="Times New Roman"/>
                <w:sz w:val="22"/>
                <w:szCs w:val="22"/>
                <w:lang w:eastAsia="ru-RU"/>
              </w:rPr>
            </w:pPr>
            <w:r w:rsidRPr="006C5483">
              <w:rPr>
                <w:rFonts w:eastAsia="Times New Roman"/>
                <w:sz w:val="22"/>
                <w:szCs w:val="22"/>
                <w:lang w:eastAsia="ru-RU"/>
              </w:rPr>
              <w:t>ЛИЦЕНЗИАТ</w:t>
            </w:r>
          </w:p>
          <w:p w14:paraId="24AA8DD1" w14:textId="77777777" w:rsidR="00FF7C75" w:rsidRDefault="00FF7C75" w:rsidP="006560C8">
            <w:pPr>
              <w:suppressAutoHyphens/>
              <w:jc w:val="left"/>
              <w:rPr>
                <w:rFonts w:eastAsia="Times New Roman"/>
                <w:sz w:val="22"/>
                <w:szCs w:val="22"/>
              </w:rPr>
            </w:pPr>
            <w:r w:rsidRPr="006C5483">
              <w:rPr>
                <w:rFonts w:eastAsia="Times New Roman"/>
                <w:sz w:val="22"/>
                <w:szCs w:val="22"/>
              </w:rPr>
              <w:t xml:space="preserve"> </w:t>
            </w:r>
          </w:p>
          <w:p w14:paraId="3E0F44C5" w14:textId="77777777" w:rsidR="00FF7C75" w:rsidRPr="006C5483" w:rsidRDefault="00FF7C75" w:rsidP="006560C8">
            <w:pPr>
              <w:suppressAutoHyphens/>
              <w:jc w:val="left"/>
              <w:rPr>
                <w:rFonts w:eastAsia="Times New Roman"/>
                <w:sz w:val="22"/>
                <w:szCs w:val="22"/>
              </w:rPr>
            </w:pPr>
          </w:p>
          <w:p w14:paraId="6ACE1C18" w14:textId="77777777" w:rsidR="00FF7C75" w:rsidRPr="006C5483" w:rsidRDefault="00FF7C75" w:rsidP="006560C8">
            <w:pPr>
              <w:suppressAutoHyphens/>
              <w:rPr>
                <w:rFonts w:eastAsia="Times New Roman"/>
                <w:sz w:val="22"/>
                <w:szCs w:val="22"/>
                <w:lang w:eastAsia="ru-RU"/>
              </w:rPr>
            </w:pPr>
            <w:r w:rsidRPr="006C5483">
              <w:rPr>
                <w:rFonts w:eastAsia="Times New Roman"/>
                <w:sz w:val="22"/>
                <w:szCs w:val="22"/>
                <w:lang w:eastAsia="ru-RU"/>
              </w:rPr>
              <w:t xml:space="preserve"> </w:t>
            </w:r>
          </w:p>
          <w:p w14:paraId="0018BF75" w14:textId="77777777" w:rsidR="00FF7C75" w:rsidRPr="006C5483" w:rsidRDefault="00FF7C75" w:rsidP="006560C8">
            <w:pPr>
              <w:suppressAutoHyphens/>
              <w:rPr>
                <w:rFonts w:eastAsia="Times New Roman"/>
                <w:sz w:val="22"/>
                <w:szCs w:val="22"/>
                <w:lang w:eastAsia="ru-RU"/>
              </w:rPr>
            </w:pPr>
            <w:r w:rsidRPr="006C5483">
              <w:rPr>
                <w:rFonts w:eastAsia="Times New Roman"/>
                <w:sz w:val="22"/>
                <w:szCs w:val="22"/>
                <w:lang w:eastAsia="ru-RU"/>
              </w:rPr>
              <w:t>_______________/</w:t>
            </w:r>
            <w:r w:rsidRPr="006C5483">
              <w:rPr>
                <w:sz w:val="22"/>
                <w:szCs w:val="22"/>
              </w:rPr>
              <w:t xml:space="preserve"> </w:t>
            </w:r>
            <w:r w:rsidRPr="006C5483">
              <w:rPr>
                <w:rFonts w:eastAsia="Times New Roman"/>
                <w:sz w:val="22"/>
                <w:szCs w:val="22"/>
                <w:lang w:eastAsia="ru-RU"/>
              </w:rPr>
              <w:t xml:space="preserve"> /</w:t>
            </w:r>
          </w:p>
          <w:p w14:paraId="50758CFF" w14:textId="77777777" w:rsidR="00FF7C75" w:rsidRPr="006C5483" w:rsidRDefault="00FF7C75" w:rsidP="006560C8">
            <w:pPr>
              <w:suppressAutoHyphens/>
              <w:rPr>
                <w:rFonts w:eastAsia="Times New Roman"/>
                <w:sz w:val="22"/>
                <w:szCs w:val="22"/>
                <w:lang w:eastAsia="ru-RU"/>
              </w:rPr>
            </w:pPr>
            <w:r w:rsidRPr="003C7FB6">
              <w:rPr>
                <w:sz w:val="22"/>
                <w:szCs w:val="22"/>
                <w:lang w:eastAsia="ru-RU"/>
              </w:rPr>
              <w:t>(подписано усиленной электронной подписью)</w:t>
            </w:r>
          </w:p>
        </w:tc>
      </w:tr>
    </w:tbl>
    <w:p w14:paraId="61CD3C67" w14:textId="77777777" w:rsidR="00FF7C75" w:rsidRPr="00FF7C75" w:rsidRDefault="00FF7C75" w:rsidP="00DE4DCB">
      <w:pPr>
        <w:suppressAutoHyphens/>
        <w:rPr>
          <w:sz w:val="22"/>
          <w:szCs w:val="22"/>
        </w:rPr>
      </w:pPr>
    </w:p>
    <w:sectPr w:rsidR="00FF7C75" w:rsidRPr="00FF7C75" w:rsidSect="008E7015">
      <w:type w:val="nextColumn"/>
      <w:pgSz w:w="16838" w:h="11906" w:orient="landscape"/>
      <w:pgMar w:top="851" w:right="737" w:bottom="851" w:left="107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60251" w14:textId="77777777" w:rsidR="00FF4400" w:rsidRDefault="00FF4400">
      <w:r>
        <w:separator/>
      </w:r>
    </w:p>
  </w:endnote>
  <w:endnote w:type="continuationSeparator" w:id="0">
    <w:p w14:paraId="641AC3D7" w14:textId="77777777" w:rsidR="00FF4400" w:rsidRDefault="00FF4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F4FD1" w14:textId="77777777" w:rsidR="00FF4400" w:rsidRDefault="00FF4400">
      <w:r>
        <w:separator/>
      </w:r>
    </w:p>
  </w:footnote>
  <w:footnote w:type="continuationSeparator" w:id="0">
    <w:p w14:paraId="2CB3B3E8" w14:textId="77777777" w:rsidR="00FF4400" w:rsidRDefault="00FF44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CADB8" w14:textId="7DCC869C" w:rsidR="00572475" w:rsidRDefault="00572475" w:rsidP="007E11D2">
    <w:pPr>
      <w:pStyle w:val="aa"/>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5679CF">
      <w:rPr>
        <w:rStyle w:val="a9"/>
        <w:noProof/>
      </w:rPr>
      <w:t>10</w:t>
    </w:r>
    <w:r>
      <w:rPr>
        <w:rStyle w:val="a9"/>
      </w:rPr>
      <w:fldChar w:fldCharType="end"/>
    </w:r>
  </w:p>
  <w:p w14:paraId="245131FB" w14:textId="77777777" w:rsidR="00572475" w:rsidRDefault="00572475" w:rsidP="007E11D2">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A32EC8D0"/>
    <w:lvl w:ilvl="0">
      <w:numFmt w:val="bullet"/>
      <w:lvlText w:val="*"/>
      <w:lvlJc w:val="left"/>
    </w:lvl>
  </w:abstractNum>
  <w:abstractNum w:abstractNumId="1" w15:restartNumberingAfterBreak="0">
    <w:nsid w:val="020B7D9A"/>
    <w:multiLevelType w:val="multilevel"/>
    <w:tmpl w:val="CAD4E1F8"/>
    <w:lvl w:ilvl="0">
      <w:start w:val="1"/>
      <w:numFmt w:val="bullet"/>
      <w:lvlText w:val=""/>
      <w:lvlJc w:val="left"/>
      <w:pPr>
        <w:tabs>
          <w:tab w:val="num" w:pos="846"/>
        </w:tabs>
        <w:ind w:left="846" w:hanging="420"/>
      </w:pPr>
      <w:rPr>
        <w:rFonts w:ascii="Symbol" w:hAnsi="Symbol"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23C5EAB"/>
    <w:multiLevelType w:val="singleLevel"/>
    <w:tmpl w:val="10E47C6A"/>
    <w:lvl w:ilvl="0">
      <w:start w:val="5"/>
      <w:numFmt w:val="decimal"/>
      <w:lvlText w:val="4.%1."/>
      <w:legacy w:legacy="1" w:legacySpace="0" w:legacyIndent="442"/>
      <w:lvlJc w:val="left"/>
      <w:rPr>
        <w:rFonts w:ascii="Times New Roman" w:hAnsi="Times New Roman" w:cs="Times New Roman" w:hint="default"/>
      </w:rPr>
    </w:lvl>
  </w:abstractNum>
  <w:abstractNum w:abstractNumId="3" w15:restartNumberingAfterBreak="0">
    <w:nsid w:val="05A94E47"/>
    <w:multiLevelType w:val="multilevel"/>
    <w:tmpl w:val="FBD8465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B666B11"/>
    <w:multiLevelType w:val="hybridMultilevel"/>
    <w:tmpl w:val="5D842D8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C74048"/>
    <w:multiLevelType w:val="singleLevel"/>
    <w:tmpl w:val="B39AA852"/>
    <w:lvl w:ilvl="0">
      <w:start w:val="1"/>
      <w:numFmt w:val="decimal"/>
      <w:lvlText w:val="3.%1."/>
      <w:legacy w:legacy="1" w:legacySpace="0" w:legacyIndent="456"/>
      <w:lvlJc w:val="left"/>
      <w:rPr>
        <w:rFonts w:ascii="Times New Roman" w:hAnsi="Times New Roman" w:cs="Times New Roman" w:hint="default"/>
      </w:rPr>
    </w:lvl>
  </w:abstractNum>
  <w:abstractNum w:abstractNumId="6" w15:restartNumberingAfterBreak="0">
    <w:nsid w:val="0EEA65E8"/>
    <w:multiLevelType w:val="singleLevel"/>
    <w:tmpl w:val="75D2719C"/>
    <w:lvl w:ilvl="0">
      <w:start w:val="1"/>
      <w:numFmt w:val="decimal"/>
      <w:lvlText w:val="8.%1."/>
      <w:legacy w:legacy="1" w:legacySpace="0" w:legacyIndent="441"/>
      <w:lvlJc w:val="left"/>
      <w:rPr>
        <w:rFonts w:ascii="Times New Roman" w:hAnsi="Times New Roman" w:cs="Times New Roman" w:hint="default"/>
      </w:rPr>
    </w:lvl>
  </w:abstractNum>
  <w:abstractNum w:abstractNumId="7" w15:restartNumberingAfterBreak="0">
    <w:nsid w:val="0FEE4DD8"/>
    <w:multiLevelType w:val="singleLevel"/>
    <w:tmpl w:val="33E2D8DC"/>
    <w:lvl w:ilvl="0">
      <w:start w:val="4"/>
      <w:numFmt w:val="decimal"/>
      <w:lvlText w:val="4.%1."/>
      <w:legacy w:legacy="1" w:legacySpace="0" w:legacyIndent="442"/>
      <w:lvlJc w:val="left"/>
      <w:rPr>
        <w:rFonts w:ascii="Times New Roman" w:hAnsi="Times New Roman" w:cs="Times New Roman" w:hint="default"/>
      </w:rPr>
    </w:lvl>
  </w:abstractNum>
  <w:abstractNum w:abstractNumId="8"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15:restartNumberingAfterBreak="0">
    <w:nsid w:val="2EDA29F0"/>
    <w:multiLevelType w:val="hybridMultilevel"/>
    <w:tmpl w:val="0D8AC91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8F6084"/>
    <w:multiLevelType w:val="multilevel"/>
    <w:tmpl w:val="0130F5B2"/>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rPr>
    </w:lvl>
    <w:lvl w:ilvl="2">
      <w:start w:val="1"/>
      <w:numFmt w:val="decimal"/>
      <w:lvlText w:val="%1.%2.%3."/>
      <w:lvlJc w:val="left"/>
      <w:pPr>
        <w:ind w:left="1418" w:hanging="69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E614388"/>
    <w:multiLevelType w:val="singleLevel"/>
    <w:tmpl w:val="E58A9148"/>
    <w:lvl w:ilvl="0">
      <w:start w:val="2"/>
      <w:numFmt w:val="decimal"/>
      <w:lvlText w:val="4.%1."/>
      <w:legacy w:legacy="1" w:legacySpace="0" w:legacyIndent="442"/>
      <w:lvlJc w:val="left"/>
      <w:rPr>
        <w:rFonts w:ascii="Times New Roman" w:hAnsi="Times New Roman" w:cs="Times New Roman" w:hint="default"/>
      </w:rPr>
    </w:lvl>
  </w:abstractNum>
  <w:abstractNum w:abstractNumId="12" w15:restartNumberingAfterBreak="0">
    <w:nsid w:val="44AC4D1E"/>
    <w:multiLevelType w:val="multilevel"/>
    <w:tmpl w:val="81EEE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6B0B"/>
    <w:multiLevelType w:val="multilevel"/>
    <w:tmpl w:val="C70A3CB4"/>
    <w:lvl w:ilvl="0">
      <w:start w:val="1"/>
      <w:numFmt w:val="decimal"/>
      <w:lvlText w:val="%1."/>
      <w:lvlJc w:val="left"/>
      <w:pPr>
        <w:ind w:left="7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14" w15:restartNumberingAfterBreak="0">
    <w:nsid w:val="47BB0BE8"/>
    <w:multiLevelType w:val="singleLevel"/>
    <w:tmpl w:val="E56275AE"/>
    <w:lvl w:ilvl="0">
      <w:start w:val="6"/>
      <w:numFmt w:val="decimal"/>
      <w:lvlText w:val="7.%1."/>
      <w:legacy w:legacy="1" w:legacySpace="0" w:legacyIndent="413"/>
      <w:lvlJc w:val="left"/>
      <w:rPr>
        <w:rFonts w:ascii="Times New Roman" w:hAnsi="Times New Roman" w:cs="Times New Roman" w:hint="default"/>
      </w:rPr>
    </w:lvl>
  </w:abstractNum>
  <w:abstractNum w:abstractNumId="15" w15:restartNumberingAfterBreak="0">
    <w:nsid w:val="4ACB0A89"/>
    <w:multiLevelType w:val="singleLevel"/>
    <w:tmpl w:val="9A44A54C"/>
    <w:lvl w:ilvl="0">
      <w:start w:val="1"/>
      <w:numFmt w:val="decimal"/>
      <w:lvlText w:val="5.%1."/>
      <w:legacy w:legacy="1" w:legacySpace="0" w:legacyIndent="413"/>
      <w:lvlJc w:val="left"/>
      <w:rPr>
        <w:rFonts w:ascii="Times New Roman" w:hAnsi="Times New Roman" w:cs="Times New Roman" w:hint="default"/>
        <w:b w:val="0"/>
        <w:i w:val="0"/>
      </w:rPr>
    </w:lvl>
  </w:abstractNum>
  <w:abstractNum w:abstractNumId="16" w15:restartNumberingAfterBreak="0">
    <w:nsid w:val="4C2C7CB9"/>
    <w:multiLevelType w:val="multilevel"/>
    <w:tmpl w:val="3D0EC0AE"/>
    <w:lvl w:ilvl="0">
      <w:start w:val="3"/>
      <w:numFmt w:val="decimal"/>
      <w:lvlText w:val="%1."/>
      <w:lvlJc w:val="left"/>
      <w:pPr>
        <w:ind w:left="675" w:hanging="675"/>
      </w:pPr>
      <w:rPr>
        <w:rFonts w:hint="default"/>
      </w:rPr>
    </w:lvl>
    <w:lvl w:ilvl="1">
      <w:start w:val="1"/>
      <w:numFmt w:val="decimal"/>
      <w:lvlText w:val="%1.%2."/>
      <w:lvlJc w:val="left"/>
      <w:pPr>
        <w:ind w:left="1074" w:hanging="720"/>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7" w15:restartNumberingAfterBreak="0">
    <w:nsid w:val="53052ACB"/>
    <w:multiLevelType w:val="multilevel"/>
    <w:tmpl w:val="3982C3F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30"/>
        </w:tabs>
        <w:ind w:left="113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4593283"/>
    <w:multiLevelType w:val="hybridMultilevel"/>
    <w:tmpl w:val="C7103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CE76180"/>
    <w:multiLevelType w:val="hybridMultilevel"/>
    <w:tmpl w:val="ED6269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D59699A"/>
    <w:multiLevelType w:val="singleLevel"/>
    <w:tmpl w:val="079A056E"/>
    <w:lvl w:ilvl="0">
      <w:start w:val="2"/>
      <w:numFmt w:val="decimal"/>
      <w:lvlText w:val="7.%1."/>
      <w:legacy w:legacy="1" w:legacySpace="0" w:legacyIndent="413"/>
      <w:lvlJc w:val="left"/>
      <w:rPr>
        <w:rFonts w:ascii="Times New Roman" w:hAnsi="Times New Roman" w:cs="Times New Roman" w:hint="default"/>
      </w:rPr>
    </w:lvl>
  </w:abstractNum>
  <w:abstractNum w:abstractNumId="21"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2" w15:restartNumberingAfterBreak="0">
    <w:nsid w:val="65FE17A9"/>
    <w:multiLevelType w:val="singleLevel"/>
    <w:tmpl w:val="CC103158"/>
    <w:lvl w:ilvl="0">
      <w:start w:val="2"/>
      <w:numFmt w:val="decimal"/>
      <w:lvlText w:val="11.%1."/>
      <w:legacy w:legacy="1" w:legacySpace="0" w:legacyIndent="523"/>
      <w:lvlJc w:val="left"/>
      <w:rPr>
        <w:rFonts w:ascii="Times New Roman" w:hAnsi="Times New Roman" w:cs="Times New Roman" w:hint="default"/>
      </w:rPr>
    </w:lvl>
  </w:abstractNum>
  <w:abstractNum w:abstractNumId="23" w15:restartNumberingAfterBreak="0">
    <w:nsid w:val="66341EEA"/>
    <w:multiLevelType w:val="singleLevel"/>
    <w:tmpl w:val="3CF4D638"/>
    <w:lvl w:ilvl="0">
      <w:start w:val="1"/>
      <w:numFmt w:val="decimal"/>
      <w:lvlText w:val="6.%1."/>
      <w:legacy w:legacy="1" w:legacySpace="0" w:legacyIndent="418"/>
      <w:lvlJc w:val="left"/>
      <w:rPr>
        <w:rFonts w:ascii="Times New Roman" w:hAnsi="Times New Roman" w:cs="Times New Roman" w:hint="default"/>
      </w:rPr>
    </w:lvl>
  </w:abstractNum>
  <w:abstractNum w:abstractNumId="24" w15:restartNumberingAfterBreak="0">
    <w:nsid w:val="67527B8C"/>
    <w:multiLevelType w:val="multilevel"/>
    <w:tmpl w:val="07CEE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2366A0"/>
    <w:multiLevelType w:val="hybridMultilevel"/>
    <w:tmpl w:val="D08AF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0354D0"/>
    <w:multiLevelType w:val="multilevel"/>
    <w:tmpl w:val="7A904996"/>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27" w15:restartNumberingAfterBreak="0">
    <w:nsid w:val="797F42FB"/>
    <w:multiLevelType w:val="multilevel"/>
    <w:tmpl w:val="70060EC0"/>
    <w:lvl w:ilvl="0">
      <w:start w:val="1"/>
      <w:numFmt w:val="decimal"/>
      <w:pStyle w:val="12"/>
      <w:lvlText w:val="%1."/>
      <w:lvlJc w:val="left"/>
      <w:pPr>
        <w:tabs>
          <w:tab w:val="num" w:pos="360"/>
        </w:tabs>
        <w:ind w:left="360" w:hanging="360"/>
      </w:pPr>
    </w:lvl>
    <w:lvl w:ilvl="1">
      <w:start w:val="1"/>
      <w:numFmt w:val="decimal"/>
      <w:lvlText w:val="%1.%2."/>
      <w:lvlJc w:val="left"/>
      <w:pPr>
        <w:tabs>
          <w:tab w:val="num" w:pos="716"/>
        </w:tabs>
        <w:ind w:left="71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79C837FC"/>
    <w:multiLevelType w:val="hybridMultilevel"/>
    <w:tmpl w:val="E18C7BD0"/>
    <w:lvl w:ilvl="0" w:tplc="FFFFFFFF">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29" w15:restartNumberingAfterBreak="0">
    <w:nsid w:val="7BE72CEA"/>
    <w:multiLevelType w:val="hybridMultilevel"/>
    <w:tmpl w:val="7674DA96"/>
    <w:lvl w:ilvl="0" w:tplc="AE8A9240">
      <w:start w:val="1"/>
      <w:numFmt w:val="bullet"/>
      <w:lvlText w:val=""/>
      <w:lvlJc w:val="left"/>
      <w:pPr>
        <w:tabs>
          <w:tab w:val="num" w:pos="1724"/>
        </w:tabs>
        <w:ind w:left="1724" w:hanging="360"/>
      </w:pPr>
      <w:rPr>
        <w:rFonts w:ascii="Symbol" w:hAnsi="Symbol" w:hint="default"/>
      </w:rPr>
    </w:lvl>
    <w:lvl w:ilvl="1" w:tplc="04190003">
      <w:start w:val="1"/>
      <w:numFmt w:val="bullet"/>
      <w:lvlText w:val="o"/>
      <w:lvlJc w:val="left"/>
      <w:pPr>
        <w:tabs>
          <w:tab w:val="num" w:pos="1724"/>
        </w:tabs>
        <w:ind w:left="1724" w:hanging="360"/>
      </w:pPr>
      <w:rPr>
        <w:rFonts w:ascii="Courier New" w:hAnsi="Courier New" w:cs="Courier New" w:hint="default"/>
      </w:rPr>
    </w:lvl>
    <w:lvl w:ilvl="2" w:tplc="04190005">
      <w:start w:val="1"/>
      <w:numFmt w:val="bullet"/>
      <w:lvlText w:val=""/>
      <w:lvlJc w:val="left"/>
      <w:pPr>
        <w:tabs>
          <w:tab w:val="num" w:pos="2444"/>
        </w:tabs>
        <w:ind w:left="2444" w:hanging="360"/>
      </w:pPr>
      <w:rPr>
        <w:rFonts w:ascii="Wingdings" w:hAnsi="Wingdings" w:hint="default"/>
      </w:rPr>
    </w:lvl>
    <w:lvl w:ilvl="3" w:tplc="04190001">
      <w:start w:val="1"/>
      <w:numFmt w:val="bullet"/>
      <w:lvlText w:val=""/>
      <w:lvlJc w:val="left"/>
      <w:pPr>
        <w:tabs>
          <w:tab w:val="num" w:pos="3164"/>
        </w:tabs>
        <w:ind w:left="3164" w:hanging="360"/>
      </w:pPr>
      <w:rPr>
        <w:rFonts w:ascii="Symbol" w:hAnsi="Symbol" w:hint="default"/>
      </w:rPr>
    </w:lvl>
    <w:lvl w:ilvl="4" w:tplc="04190003">
      <w:start w:val="1"/>
      <w:numFmt w:val="bullet"/>
      <w:lvlText w:val="o"/>
      <w:lvlJc w:val="left"/>
      <w:pPr>
        <w:tabs>
          <w:tab w:val="num" w:pos="3884"/>
        </w:tabs>
        <w:ind w:left="3884" w:hanging="360"/>
      </w:pPr>
      <w:rPr>
        <w:rFonts w:ascii="Courier New" w:hAnsi="Courier New" w:cs="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cs="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30" w15:restartNumberingAfterBreak="0">
    <w:nsid w:val="7EFA0194"/>
    <w:multiLevelType w:val="hybridMultilevel"/>
    <w:tmpl w:val="6122F072"/>
    <w:lvl w:ilvl="0" w:tplc="E0106B78">
      <w:start w:val="1"/>
      <w:numFmt w:val="decimal"/>
      <w:lvlText w:val="%1."/>
      <w:lvlJc w:val="left"/>
      <w:pPr>
        <w:ind w:left="218" w:hanging="360"/>
      </w:pPr>
      <w:rPr>
        <w:rFonts w:eastAsiaTheme="minorHAnsi" w:hint="default"/>
        <w:color w:val="1A1A1A"/>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5"/>
  </w:num>
  <w:num w:numId="2">
    <w:abstractNumId w:val="5"/>
    <w:lvlOverride w:ilvl="0">
      <w:lvl w:ilvl="0">
        <w:start w:val="1"/>
        <w:numFmt w:val="decimal"/>
        <w:lvlText w:val="3.%1."/>
        <w:legacy w:legacy="1" w:legacySpace="0" w:legacyIndent="533"/>
        <w:lvlJc w:val="left"/>
        <w:rPr>
          <w:rFonts w:ascii="Times New Roman" w:hAnsi="Times New Roman" w:cs="Times New Roman" w:hint="default"/>
        </w:rPr>
      </w:lvl>
    </w:lvlOverride>
  </w:num>
  <w:num w:numId="3">
    <w:abstractNumId w:val="11"/>
  </w:num>
  <w:num w:numId="4">
    <w:abstractNumId w:val="7"/>
  </w:num>
  <w:num w:numId="5">
    <w:abstractNumId w:val="2"/>
  </w:num>
  <w:num w:numId="6">
    <w:abstractNumId w:val="15"/>
  </w:num>
  <w:num w:numId="7">
    <w:abstractNumId w:val="15"/>
    <w:lvlOverride w:ilvl="0">
      <w:lvl w:ilvl="0">
        <w:start w:val="1"/>
        <w:numFmt w:val="decimal"/>
        <w:lvlText w:val="5.%1."/>
        <w:legacy w:legacy="1" w:legacySpace="0" w:legacyIndent="413"/>
        <w:lvlJc w:val="left"/>
        <w:rPr>
          <w:rFonts w:ascii="Palatino Linotype" w:hAnsi="Palatino Linotype" w:hint="default"/>
        </w:rPr>
      </w:lvl>
    </w:lvlOverride>
  </w:num>
  <w:num w:numId="8">
    <w:abstractNumId w:val="23"/>
  </w:num>
  <w:num w:numId="9">
    <w:abstractNumId w:val="20"/>
  </w:num>
  <w:num w:numId="10">
    <w:abstractNumId w:val="20"/>
    <w:lvlOverride w:ilvl="0">
      <w:lvl w:ilvl="0">
        <w:start w:val="4"/>
        <w:numFmt w:val="decimal"/>
        <w:lvlText w:val="7.%1."/>
        <w:legacy w:legacy="1" w:legacySpace="0" w:legacyIndent="413"/>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14"/>
  </w:num>
  <w:num w:numId="13">
    <w:abstractNumId w:val="6"/>
  </w:num>
  <w:num w:numId="14">
    <w:abstractNumId w:val="22"/>
  </w:num>
  <w:num w:numId="15">
    <w:abstractNumId w:val="9"/>
  </w:num>
  <w:num w:numId="16">
    <w:abstractNumId w:val="4"/>
  </w:num>
  <w:num w:numId="17">
    <w:abstractNumId w:val="28"/>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9"/>
  </w:num>
  <w:num w:numId="21">
    <w:abstractNumId w:val="12"/>
  </w:num>
  <w:num w:numId="22">
    <w:abstractNumId w:val="24"/>
  </w:num>
  <w:num w:numId="23">
    <w:abstractNumId w:val="25"/>
  </w:num>
  <w:num w:numId="24">
    <w:abstractNumId w:val="3"/>
  </w:num>
  <w:num w:numId="25">
    <w:abstractNumId w:val="10"/>
  </w:num>
  <w:num w:numId="26">
    <w:abstractNumId w:val="17"/>
  </w:num>
  <w:num w:numId="27">
    <w:abstractNumId w:val="8"/>
  </w:num>
  <w:num w:numId="28">
    <w:abstractNumId w:val="1"/>
  </w:num>
  <w:num w:numId="29">
    <w:abstractNumId w:val="26"/>
  </w:num>
  <w:num w:numId="30">
    <w:abstractNumId w:val="13"/>
  </w:num>
  <w:num w:numId="31">
    <w:abstractNumId w:val="16"/>
  </w:num>
  <w:num w:numId="32">
    <w:abstractNumId w:val="21"/>
  </w:num>
  <w:num w:numId="33">
    <w:abstractNumId w:val="18"/>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213"/>
    <w:rsid w:val="00005BF9"/>
    <w:rsid w:val="00006747"/>
    <w:rsid w:val="000152A1"/>
    <w:rsid w:val="00017FAE"/>
    <w:rsid w:val="00023F6A"/>
    <w:rsid w:val="00051906"/>
    <w:rsid w:val="0005656A"/>
    <w:rsid w:val="00063CA0"/>
    <w:rsid w:val="00067EFE"/>
    <w:rsid w:val="000724E6"/>
    <w:rsid w:val="00080891"/>
    <w:rsid w:val="00080D70"/>
    <w:rsid w:val="00090060"/>
    <w:rsid w:val="000960AE"/>
    <w:rsid w:val="000A72F7"/>
    <w:rsid w:val="000A76D6"/>
    <w:rsid w:val="000B49A5"/>
    <w:rsid w:val="000D22E7"/>
    <w:rsid w:val="000E24B2"/>
    <w:rsid w:val="000E2F09"/>
    <w:rsid w:val="00101D2D"/>
    <w:rsid w:val="00113A7A"/>
    <w:rsid w:val="00131117"/>
    <w:rsid w:val="00153AAF"/>
    <w:rsid w:val="00155C06"/>
    <w:rsid w:val="00156F55"/>
    <w:rsid w:val="00160D23"/>
    <w:rsid w:val="00161A4A"/>
    <w:rsid w:val="00172A80"/>
    <w:rsid w:val="00174957"/>
    <w:rsid w:val="00181608"/>
    <w:rsid w:val="001823BA"/>
    <w:rsid w:val="001B1DA5"/>
    <w:rsid w:val="001B64A3"/>
    <w:rsid w:val="001C4BF9"/>
    <w:rsid w:val="001D2C9C"/>
    <w:rsid w:val="001D5B36"/>
    <w:rsid w:val="001D722E"/>
    <w:rsid w:val="001E6459"/>
    <w:rsid w:val="00200E03"/>
    <w:rsid w:val="0021169B"/>
    <w:rsid w:val="002125B2"/>
    <w:rsid w:val="00235A10"/>
    <w:rsid w:val="00243180"/>
    <w:rsid w:val="00256FAF"/>
    <w:rsid w:val="00281935"/>
    <w:rsid w:val="00281C72"/>
    <w:rsid w:val="0028249B"/>
    <w:rsid w:val="0028488A"/>
    <w:rsid w:val="00292278"/>
    <w:rsid w:val="0029786C"/>
    <w:rsid w:val="002A2466"/>
    <w:rsid w:val="002A799A"/>
    <w:rsid w:val="002B3CC2"/>
    <w:rsid w:val="002B596D"/>
    <w:rsid w:val="002C051F"/>
    <w:rsid w:val="002D7299"/>
    <w:rsid w:val="002D7475"/>
    <w:rsid w:val="002E77EF"/>
    <w:rsid w:val="00310E94"/>
    <w:rsid w:val="0031159F"/>
    <w:rsid w:val="0031262D"/>
    <w:rsid w:val="003126C6"/>
    <w:rsid w:val="00316542"/>
    <w:rsid w:val="003521D7"/>
    <w:rsid w:val="00361546"/>
    <w:rsid w:val="00362FAE"/>
    <w:rsid w:val="00373D23"/>
    <w:rsid w:val="003740AD"/>
    <w:rsid w:val="00375AAA"/>
    <w:rsid w:val="00376362"/>
    <w:rsid w:val="003770DB"/>
    <w:rsid w:val="00383A83"/>
    <w:rsid w:val="00390136"/>
    <w:rsid w:val="003B0023"/>
    <w:rsid w:val="003C0990"/>
    <w:rsid w:val="003C1CE7"/>
    <w:rsid w:val="003C2928"/>
    <w:rsid w:val="003C5E32"/>
    <w:rsid w:val="003C769F"/>
    <w:rsid w:val="003C7FB6"/>
    <w:rsid w:val="003D2226"/>
    <w:rsid w:val="003D44FA"/>
    <w:rsid w:val="003F76A6"/>
    <w:rsid w:val="00402391"/>
    <w:rsid w:val="00412DF3"/>
    <w:rsid w:val="0042087A"/>
    <w:rsid w:val="004224BA"/>
    <w:rsid w:val="0042422F"/>
    <w:rsid w:val="00424907"/>
    <w:rsid w:val="00457400"/>
    <w:rsid w:val="004670BC"/>
    <w:rsid w:val="004711F0"/>
    <w:rsid w:val="0047468F"/>
    <w:rsid w:val="00474B31"/>
    <w:rsid w:val="00484D08"/>
    <w:rsid w:val="00485B08"/>
    <w:rsid w:val="00493576"/>
    <w:rsid w:val="004B6408"/>
    <w:rsid w:val="004D13D8"/>
    <w:rsid w:val="004D30F5"/>
    <w:rsid w:val="00503168"/>
    <w:rsid w:val="00504E22"/>
    <w:rsid w:val="00526884"/>
    <w:rsid w:val="00530F6E"/>
    <w:rsid w:val="005361B2"/>
    <w:rsid w:val="005469B7"/>
    <w:rsid w:val="00551A80"/>
    <w:rsid w:val="00552BF9"/>
    <w:rsid w:val="0055335D"/>
    <w:rsid w:val="00564798"/>
    <w:rsid w:val="00565B61"/>
    <w:rsid w:val="005679CF"/>
    <w:rsid w:val="00572475"/>
    <w:rsid w:val="005737C3"/>
    <w:rsid w:val="005C5C9B"/>
    <w:rsid w:val="005E0113"/>
    <w:rsid w:val="005E2642"/>
    <w:rsid w:val="005E6F9A"/>
    <w:rsid w:val="005F5518"/>
    <w:rsid w:val="00611BDE"/>
    <w:rsid w:val="00612496"/>
    <w:rsid w:val="00613FF0"/>
    <w:rsid w:val="00614F26"/>
    <w:rsid w:val="00617219"/>
    <w:rsid w:val="00620116"/>
    <w:rsid w:val="0062433B"/>
    <w:rsid w:val="006308AA"/>
    <w:rsid w:val="00630D31"/>
    <w:rsid w:val="00636021"/>
    <w:rsid w:val="00636F33"/>
    <w:rsid w:val="00643E48"/>
    <w:rsid w:val="006473F9"/>
    <w:rsid w:val="006528ED"/>
    <w:rsid w:val="006566AD"/>
    <w:rsid w:val="00665D42"/>
    <w:rsid w:val="00671934"/>
    <w:rsid w:val="006779F7"/>
    <w:rsid w:val="00680743"/>
    <w:rsid w:val="006A5EB2"/>
    <w:rsid w:val="006C5483"/>
    <w:rsid w:val="006D714E"/>
    <w:rsid w:val="006F3923"/>
    <w:rsid w:val="00711614"/>
    <w:rsid w:val="007148C4"/>
    <w:rsid w:val="00722C06"/>
    <w:rsid w:val="007263DC"/>
    <w:rsid w:val="0073009C"/>
    <w:rsid w:val="00730431"/>
    <w:rsid w:val="00732932"/>
    <w:rsid w:val="00735204"/>
    <w:rsid w:val="00736593"/>
    <w:rsid w:val="0074706A"/>
    <w:rsid w:val="00757C36"/>
    <w:rsid w:val="00766047"/>
    <w:rsid w:val="00766F14"/>
    <w:rsid w:val="007742F1"/>
    <w:rsid w:val="0077557C"/>
    <w:rsid w:val="0077559C"/>
    <w:rsid w:val="00784375"/>
    <w:rsid w:val="00785B3E"/>
    <w:rsid w:val="007B6486"/>
    <w:rsid w:val="007B6C31"/>
    <w:rsid w:val="007C2C17"/>
    <w:rsid w:val="007D64CA"/>
    <w:rsid w:val="007E11D2"/>
    <w:rsid w:val="007F5A13"/>
    <w:rsid w:val="007F5BDE"/>
    <w:rsid w:val="00807041"/>
    <w:rsid w:val="008110F5"/>
    <w:rsid w:val="00822315"/>
    <w:rsid w:val="00823AAA"/>
    <w:rsid w:val="00832AA6"/>
    <w:rsid w:val="00835FF0"/>
    <w:rsid w:val="00844A20"/>
    <w:rsid w:val="008461C3"/>
    <w:rsid w:val="00851F03"/>
    <w:rsid w:val="00855A31"/>
    <w:rsid w:val="008A2C2F"/>
    <w:rsid w:val="008A39AC"/>
    <w:rsid w:val="008D5F94"/>
    <w:rsid w:val="008E7015"/>
    <w:rsid w:val="008F3896"/>
    <w:rsid w:val="008F467F"/>
    <w:rsid w:val="008F5343"/>
    <w:rsid w:val="008F7778"/>
    <w:rsid w:val="009019BC"/>
    <w:rsid w:val="00906F2A"/>
    <w:rsid w:val="00913A65"/>
    <w:rsid w:val="009142A7"/>
    <w:rsid w:val="00917952"/>
    <w:rsid w:val="00934817"/>
    <w:rsid w:val="00941313"/>
    <w:rsid w:val="0094600B"/>
    <w:rsid w:val="0094741F"/>
    <w:rsid w:val="00981122"/>
    <w:rsid w:val="00986A8C"/>
    <w:rsid w:val="00990EA7"/>
    <w:rsid w:val="009A715A"/>
    <w:rsid w:val="009B3AB6"/>
    <w:rsid w:val="009B3B83"/>
    <w:rsid w:val="009B5663"/>
    <w:rsid w:val="009B7B3F"/>
    <w:rsid w:val="009D3AB9"/>
    <w:rsid w:val="009D5429"/>
    <w:rsid w:val="009E6BE8"/>
    <w:rsid w:val="00A040C0"/>
    <w:rsid w:val="00A050BB"/>
    <w:rsid w:val="00A052BB"/>
    <w:rsid w:val="00A17726"/>
    <w:rsid w:val="00A22972"/>
    <w:rsid w:val="00A22BA9"/>
    <w:rsid w:val="00A520AA"/>
    <w:rsid w:val="00A55DFE"/>
    <w:rsid w:val="00A57525"/>
    <w:rsid w:val="00A579F4"/>
    <w:rsid w:val="00A7005D"/>
    <w:rsid w:val="00A77646"/>
    <w:rsid w:val="00A83DE3"/>
    <w:rsid w:val="00A840F4"/>
    <w:rsid w:val="00A91CE7"/>
    <w:rsid w:val="00A91D36"/>
    <w:rsid w:val="00A95EEA"/>
    <w:rsid w:val="00A96E16"/>
    <w:rsid w:val="00AA4269"/>
    <w:rsid w:val="00AB0742"/>
    <w:rsid w:val="00AB31A7"/>
    <w:rsid w:val="00AC0530"/>
    <w:rsid w:val="00AC1FCE"/>
    <w:rsid w:val="00AC36BB"/>
    <w:rsid w:val="00AC47A4"/>
    <w:rsid w:val="00AD663E"/>
    <w:rsid w:val="00B0013E"/>
    <w:rsid w:val="00B02213"/>
    <w:rsid w:val="00B03B23"/>
    <w:rsid w:val="00B10C17"/>
    <w:rsid w:val="00B1682A"/>
    <w:rsid w:val="00B27257"/>
    <w:rsid w:val="00B369BD"/>
    <w:rsid w:val="00B40D2D"/>
    <w:rsid w:val="00B50732"/>
    <w:rsid w:val="00B6639B"/>
    <w:rsid w:val="00B663BD"/>
    <w:rsid w:val="00B70CF9"/>
    <w:rsid w:val="00B72289"/>
    <w:rsid w:val="00B73710"/>
    <w:rsid w:val="00B76B1B"/>
    <w:rsid w:val="00B83C58"/>
    <w:rsid w:val="00B83EDC"/>
    <w:rsid w:val="00B92A18"/>
    <w:rsid w:val="00B96E7D"/>
    <w:rsid w:val="00B97FEC"/>
    <w:rsid w:val="00BA3DAB"/>
    <w:rsid w:val="00BA40BE"/>
    <w:rsid w:val="00BB0387"/>
    <w:rsid w:val="00BC41DA"/>
    <w:rsid w:val="00BD1EFF"/>
    <w:rsid w:val="00BD6C6C"/>
    <w:rsid w:val="00C00799"/>
    <w:rsid w:val="00C035C9"/>
    <w:rsid w:val="00C10680"/>
    <w:rsid w:val="00C262B0"/>
    <w:rsid w:val="00C30B64"/>
    <w:rsid w:val="00C33402"/>
    <w:rsid w:val="00C36E54"/>
    <w:rsid w:val="00C442FD"/>
    <w:rsid w:val="00C62486"/>
    <w:rsid w:val="00C62A3C"/>
    <w:rsid w:val="00C63FA9"/>
    <w:rsid w:val="00C81937"/>
    <w:rsid w:val="00C84F06"/>
    <w:rsid w:val="00C90900"/>
    <w:rsid w:val="00C94DEB"/>
    <w:rsid w:val="00CB158B"/>
    <w:rsid w:val="00CB4CF1"/>
    <w:rsid w:val="00CC273E"/>
    <w:rsid w:val="00CC4302"/>
    <w:rsid w:val="00D0684A"/>
    <w:rsid w:val="00D1270B"/>
    <w:rsid w:val="00D2475F"/>
    <w:rsid w:val="00D36CBC"/>
    <w:rsid w:val="00D44369"/>
    <w:rsid w:val="00D528F4"/>
    <w:rsid w:val="00D56D34"/>
    <w:rsid w:val="00D67CC1"/>
    <w:rsid w:val="00D76C3C"/>
    <w:rsid w:val="00D80BCB"/>
    <w:rsid w:val="00D81832"/>
    <w:rsid w:val="00D81D4F"/>
    <w:rsid w:val="00D8583C"/>
    <w:rsid w:val="00D90DE2"/>
    <w:rsid w:val="00DA2AFB"/>
    <w:rsid w:val="00DA3E26"/>
    <w:rsid w:val="00DA6AFF"/>
    <w:rsid w:val="00DB5833"/>
    <w:rsid w:val="00DD205C"/>
    <w:rsid w:val="00DD30F6"/>
    <w:rsid w:val="00DE4DCB"/>
    <w:rsid w:val="00DE65BF"/>
    <w:rsid w:val="00DF69F6"/>
    <w:rsid w:val="00E20065"/>
    <w:rsid w:val="00E23AFE"/>
    <w:rsid w:val="00E37638"/>
    <w:rsid w:val="00E41AAC"/>
    <w:rsid w:val="00E65533"/>
    <w:rsid w:val="00E7368B"/>
    <w:rsid w:val="00E8533C"/>
    <w:rsid w:val="00EA6C83"/>
    <w:rsid w:val="00EB3951"/>
    <w:rsid w:val="00ED40EE"/>
    <w:rsid w:val="00ED4EFD"/>
    <w:rsid w:val="00EE72E9"/>
    <w:rsid w:val="00EF384C"/>
    <w:rsid w:val="00F0701B"/>
    <w:rsid w:val="00F073EB"/>
    <w:rsid w:val="00F12731"/>
    <w:rsid w:val="00F17D8D"/>
    <w:rsid w:val="00F340B1"/>
    <w:rsid w:val="00F349E9"/>
    <w:rsid w:val="00F43088"/>
    <w:rsid w:val="00F56793"/>
    <w:rsid w:val="00F8770B"/>
    <w:rsid w:val="00F97C0C"/>
    <w:rsid w:val="00FA2AA7"/>
    <w:rsid w:val="00FA57DB"/>
    <w:rsid w:val="00FB0C95"/>
    <w:rsid w:val="00FB57CF"/>
    <w:rsid w:val="00FB7847"/>
    <w:rsid w:val="00FD0370"/>
    <w:rsid w:val="00FE1DA0"/>
    <w:rsid w:val="00FF4400"/>
    <w:rsid w:val="00FF7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87C6"/>
  <w15:docId w15:val="{DC115793-110C-4C94-8E4E-120E7FF2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qFormat/>
    <w:rsid w:val="00614F26"/>
    <w:pPr>
      <w:ind w:firstLine="567"/>
      <w:jc w:val="center"/>
      <w:outlineLvl w:val="1"/>
    </w:pPr>
    <w:rPr>
      <w:rFonts w:ascii="SimSun" w:eastAsia="SimSun" w:hAnsi="SimSun"/>
      <w:b/>
      <w:bCs/>
      <w:sz w:val="36"/>
      <w:szCs w:val="3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02213"/>
    <w:pPr>
      <w:widowControl w:val="0"/>
      <w:autoSpaceDE w:val="0"/>
      <w:autoSpaceDN w:val="0"/>
      <w:adjustRightInd w:val="0"/>
      <w:spacing w:line="276" w:lineRule="exact"/>
      <w:ind w:firstLine="278"/>
    </w:pPr>
    <w:rPr>
      <w:rFonts w:eastAsiaTheme="minorEastAsia"/>
      <w:sz w:val="24"/>
      <w:szCs w:val="24"/>
      <w:lang w:eastAsia="ru-RU"/>
    </w:rPr>
  </w:style>
  <w:style w:type="paragraph" w:customStyle="1" w:styleId="Style3">
    <w:name w:val="Style3"/>
    <w:basedOn w:val="a"/>
    <w:uiPriority w:val="99"/>
    <w:rsid w:val="00B02213"/>
    <w:pPr>
      <w:widowControl w:val="0"/>
      <w:autoSpaceDE w:val="0"/>
      <w:autoSpaceDN w:val="0"/>
      <w:adjustRightInd w:val="0"/>
      <w:spacing w:line="277" w:lineRule="exact"/>
    </w:pPr>
    <w:rPr>
      <w:rFonts w:eastAsiaTheme="minorEastAsia"/>
      <w:sz w:val="24"/>
      <w:szCs w:val="24"/>
      <w:lang w:eastAsia="ru-RU"/>
    </w:rPr>
  </w:style>
  <w:style w:type="paragraph" w:customStyle="1" w:styleId="Style4">
    <w:name w:val="Style4"/>
    <w:basedOn w:val="a"/>
    <w:uiPriority w:val="99"/>
    <w:rsid w:val="00B02213"/>
    <w:pPr>
      <w:widowControl w:val="0"/>
      <w:autoSpaceDE w:val="0"/>
      <w:autoSpaceDN w:val="0"/>
      <w:adjustRightInd w:val="0"/>
      <w:jc w:val="left"/>
    </w:pPr>
    <w:rPr>
      <w:rFonts w:eastAsiaTheme="minorEastAsia"/>
      <w:sz w:val="24"/>
      <w:szCs w:val="24"/>
      <w:lang w:eastAsia="ru-RU"/>
    </w:rPr>
  </w:style>
  <w:style w:type="paragraph" w:customStyle="1" w:styleId="Style5">
    <w:name w:val="Style5"/>
    <w:basedOn w:val="a"/>
    <w:uiPriority w:val="99"/>
    <w:rsid w:val="00B02213"/>
    <w:pPr>
      <w:widowControl w:val="0"/>
      <w:autoSpaceDE w:val="0"/>
      <w:autoSpaceDN w:val="0"/>
      <w:adjustRightInd w:val="0"/>
      <w:spacing w:line="277" w:lineRule="exact"/>
      <w:ind w:firstLine="437"/>
    </w:pPr>
    <w:rPr>
      <w:rFonts w:eastAsiaTheme="minorEastAsia"/>
      <w:sz w:val="24"/>
      <w:szCs w:val="24"/>
      <w:lang w:eastAsia="ru-RU"/>
    </w:rPr>
  </w:style>
  <w:style w:type="paragraph" w:customStyle="1" w:styleId="Style7">
    <w:name w:val="Style7"/>
    <w:basedOn w:val="a"/>
    <w:uiPriority w:val="99"/>
    <w:rsid w:val="00B02213"/>
    <w:pPr>
      <w:widowControl w:val="0"/>
      <w:autoSpaceDE w:val="0"/>
      <w:autoSpaceDN w:val="0"/>
      <w:adjustRightInd w:val="0"/>
      <w:spacing w:line="276" w:lineRule="exact"/>
      <w:ind w:firstLine="288"/>
    </w:pPr>
    <w:rPr>
      <w:rFonts w:eastAsiaTheme="minorEastAsia"/>
      <w:sz w:val="24"/>
      <w:szCs w:val="24"/>
      <w:lang w:eastAsia="ru-RU"/>
    </w:rPr>
  </w:style>
  <w:style w:type="character" w:customStyle="1" w:styleId="FontStyle17">
    <w:name w:val="Font Style17"/>
    <w:basedOn w:val="a0"/>
    <w:uiPriority w:val="99"/>
    <w:rsid w:val="00B02213"/>
    <w:rPr>
      <w:rFonts w:ascii="Times New Roman" w:hAnsi="Times New Roman" w:cs="Times New Roman"/>
      <w:color w:val="000000"/>
      <w:sz w:val="22"/>
      <w:szCs w:val="22"/>
    </w:rPr>
  </w:style>
  <w:style w:type="character" w:customStyle="1" w:styleId="FontStyle18">
    <w:name w:val="Font Style18"/>
    <w:basedOn w:val="a0"/>
    <w:uiPriority w:val="99"/>
    <w:rsid w:val="00B02213"/>
    <w:rPr>
      <w:rFonts w:ascii="Times New Roman" w:hAnsi="Times New Roman" w:cs="Times New Roman"/>
      <w:b/>
      <w:bCs/>
      <w:color w:val="000000"/>
      <w:sz w:val="22"/>
      <w:szCs w:val="22"/>
    </w:rPr>
  </w:style>
  <w:style w:type="character" w:customStyle="1" w:styleId="FontStyle19">
    <w:name w:val="Font Style19"/>
    <w:basedOn w:val="a0"/>
    <w:uiPriority w:val="99"/>
    <w:rsid w:val="00B02213"/>
    <w:rPr>
      <w:rFonts w:ascii="Palatino Linotype" w:hAnsi="Palatino Linotype" w:cs="Palatino Linotype"/>
      <w:b/>
      <w:bCs/>
      <w:i/>
      <w:iCs/>
      <w:color w:val="000000"/>
      <w:sz w:val="22"/>
      <w:szCs w:val="22"/>
    </w:rPr>
  </w:style>
  <w:style w:type="paragraph" w:styleId="a3">
    <w:name w:val="List Paragraph"/>
    <w:aliases w:val="SL_Абзац списка,Нумерованый список,МаркированныйСписок,Bullet List,FooterText,numbered,GOST_TableList,it_List1,Маркер,Bullet Number,lp1,Заголовок_3,ПКФ Список,Paragraphe de liste1,мой,–маркер,таблица,ТЗ_Список,Абзац списка литеральный,UL,U"/>
    <w:basedOn w:val="a"/>
    <w:link w:val="a4"/>
    <w:uiPriority w:val="34"/>
    <w:qFormat/>
    <w:rsid w:val="00B02213"/>
    <w:pPr>
      <w:ind w:left="720"/>
      <w:contextualSpacing/>
    </w:pPr>
  </w:style>
  <w:style w:type="paragraph" w:styleId="a5">
    <w:name w:val="Balloon Text"/>
    <w:basedOn w:val="a"/>
    <w:link w:val="a6"/>
    <w:uiPriority w:val="99"/>
    <w:semiHidden/>
    <w:unhideWhenUsed/>
    <w:rsid w:val="003C5E32"/>
    <w:rPr>
      <w:rFonts w:ascii="Tahoma" w:hAnsi="Tahoma" w:cs="Tahoma"/>
      <w:sz w:val="16"/>
      <w:szCs w:val="16"/>
    </w:rPr>
  </w:style>
  <w:style w:type="character" w:customStyle="1" w:styleId="a6">
    <w:name w:val="Текст выноски Знак"/>
    <w:basedOn w:val="a0"/>
    <w:link w:val="a5"/>
    <w:uiPriority w:val="99"/>
    <w:semiHidden/>
    <w:rsid w:val="003C5E32"/>
    <w:rPr>
      <w:rFonts w:ascii="Tahoma" w:hAnsi="Tahoma" w:cs="Tahoma"/>
      <w:sz w:val="16"/>
      <w:szCs w:val="16"/>
    </w:rPr>
  </w:style>
  <w:style w:type="paragraph" w:customStyle="1" w:styleId="12">
    <w:name w:val="Обычный + 12 пт"/>
    <w:aliases w:val="По центру,Перед:  6 пт,После:  6 пт"/>
    <w:basedOn w:val="a"/>
    <w:rsid w:val="00DE65BF"/>
    <w:pPr>
      <w:numPr>
        <w:numId w:val="18"/>
      </w:numPr>
      <w:spacing w:before="120" w:after="120"/>
      <w:ind w:left="357" w:hanging="357"/>
      <w:jc w:val="center"/>
    </w:pPr>
    <w:rPr>
      <w:rFonts w:eastAsia="Times New Roman"/>
      <w:b/>
      <w:bCs/>
      <w:color w:val="000000"/>
      <w:sz w:val="24"/>
      <w:szCs w:val="24"/>
      <w:lang w:eastAsia="ru-RU"/>
    </w:rPr>
  </w:style>
  <w:style w:type="paragraph" w:customStyle="1" w:styleId="ConsPlusNonformat">
    <w:name w:val="ConsPlusNonformat"/>
    <w:uiPriority w:val="99"/>
    <w:rsid w:val="00B70CF9"/>
    <w:pPr>
      <w:autoSpaceDE w:val="0"/>
      <w:autoSpaceDN w:val="0"/>
      <w:adjustRightInd w:val="0"/>
      <w:jc w:val="left"/>
    </w:pPr>
    <w:rPr>
      <w:rFonts w:ascii="Courier New" w:eastAsia="Times New Roman" w:hAnsi="Courier New" w:cs="Courier New"/>
      <w:sz w:val="20"/>
      <w:szCs w:val="20"/>
      <w:lang w:eastAsia="ru-RU"/>
    </w:rPr>
  </w:style>
  <w:style w:type="character" w:customStyle="1" w:styleId="20">
    <w:name w:val="Заголовок 2 Знак"/>
    <w:basedOn w:val="a0"/>
    <w:link w:val="2"/>
    <w:rsid w:val="00614F26"/>
    <w:rPr>
      <w:rFonts w:ascii="SimSun" w:eastAsia="SimSun" w:hAnsi="SimSun"/>
      <w:b/>
      <w:bCs/>
      <w:sz w:val="36"/>
      <w:szCs w:val="36"/>
      <w:lang w:val="en-US" w:eastAsia="zh-CN"/>
    </w:rPr>
  </w:style>
  <w:style w:type="paragraph" w:styleId="a7">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
    <w:link w:val="a8"/>
    <w:uiPriority w:val="99"/>
    <w:rsid w:val="00A7005D"/>
    <w:pPr>
      <w:jc w:val="left"/>
    </w:pPr>
    <w:rPr>
      <w:rFonts w:eastAsia="Times New Roman"/>
      <w:sz w:val="20"/>
      <w:szCs w:val="20"/>
      <w:lang w:val="x-none" w:eastAsia="x-none"/>
    </w:rPr>
  </w:style>
  <w:style w:type="character" w:customStyle="1" w:styleId="a8">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0"/>
    <w:link w:val="a7"/>
    <w:uiPriority w:val="99"/>
    <w:rsid w:val="00A7005D"/>
    <w:rPr>
      <w:rFonts w:eastAsia="Times New Roman"/>
      <w:sz w:val="20"/>
      <w:szCs w:val="20"/>
      <w:lang w:val="x-none" w:eastAsia="x-none"/>
    </w:rPr>
  </w:style>
  <w:style w:type="paragraph" w:styleId="3">
    <w:name w:val="Body Text Indent 3"/>
    <w:basedOn w:val="a"/>
    <w:link w:val="30"/>
    <w:uiPriority w:val="99"/>
    <w:unhideWhenUsed/>
    <w:rsid w:val="00A7005D"/>
    <w:pPr>
      <w:spacing w:after="120" w:line="276" w:lineRule="auto"/>
      <w:ind w:left="283"/>
      <w:jc w:val="left"/>
    </w:pPr>
    <w:rPr>
      <w:rFonts w:ascii="Calibri" w:eastAsia="Calibri" w:hAnsi="Calibri"/>
      <w:sz w:val="16"/>
      <w:szCs w:val="16"/>
      <w:lang w:val="x-none"/>
    </w:rPr>
  </w:style>
  <w:style w:type="character" w:customStyle="1" w:styleId="30">
    <w:name w:val="Основной текст с отступом 3 Знак"/>
    <w:basedOn w:val="a0"/>
    <w:link w:val="3"/>
    <w:uiPriority w:val="99"/>
    <w:rsid w:val="00A7005D"/>
    <w:rPr>
      <w:rFonts w:ascii="Calibri" w:eastAsia="Calibri" w:hAnsi="Calibri"/>
      <w:sz w:val="16"/>
      <w:szCs w:val="16"/>
      <w:lang w:val="x-none"/>
    </w:rPr>
  </w:style>
  <w:style w:type="paragraph" w:styleId="21">
    <w:name w:val="Body Text 2"/>
    <w:basedOn w:val="a"/>
    <w:link w:val="22"/>
    <w:uiPriority w:val="99"/>
    <w:unhideWhenUsed/>
    <w:rsid w:val="00A7005D"/>
    <w:pPr>
      <w:spacing w:after="120" w:line="480" w:lineRule="auto"/>
      <w:jc w:val="left"/>
    </w:pPr>
    <w:rPr>
      <w:rFonts w:ascii="Calibri" w:eastAsia="Calibri" w:hAnsi="Calibri"/>
      <w:sz w:val="22"/>
      <w:szCs w:val="22"/>
      <w:lang w:val="x-none"/>
    </w:rPr>
  </w:style>
  <w:style w:type="character" w:customStyle="1" w:styleId="22">
    <w:name w:val="Основной текст 2 Знак"/>
    <w:basedOn w:val="a0"/>
    <w:link w:val="21"/>
    <w:uiPriority w:val="99"/>
    <w:rsid w:val="00A7005D"/>
    <w:rPr>
      <w:rFonts w:ascii="Calibri" w:eastAsia="Calibri" w:hAnsi="Calibri"/>
      <w:sz w:val="22"/>
      <w:szCs w:val="22"/>
      <w:lang w:val="x-none"/>
    </w:rPr>
  </w:style>
  <w:style w:type="character" w:styleId="a9">
    <w:name w:val="page number"/>
    <w:rsid w:val="00A7005D"/>
    <w:rPr>
      <w:rFonts w:cs="Times New Roman"/>
    </w:rPr>
  </w:style>
  <w:style w:type="paragraph" w:styleId="aa">
    <w:name w:val="header"/>
    <w:aliases w:val="Верхний колонтитул1"/>
    <w:basedOn w:val="a"/>
    <w:link w:val="ab"/>
    <w:uiPriority w:val="99"/>
    <w:rsid w:val="00A7005D"/>
    <w:pPr>
      <w:tabs>
        <w:tab w:val="center" w:pos="4677"/>
        <w:tab w:val="right" w:pos="9355"/>
      </w:tabs>
      <w:jc w:val="left"/>
    </w:pPr>
    <w:rPr>
      <w:rFonts w:eastAsia="Times New Roman"/>
      <w:sz w:val="24"/>
      <w:szCs w:val="24"/>
      <w:lang w:val="x-none" w:eastAsia="x-none"/>
    </w:rPr>
  </w:style>
  <w:style w:type="character" w:customStyle="1" w:styleId="ab">
    <w:name w:val="Верхний колонтитул Знак"/>
    <w:aliases w:val="Верхний колонтитул1 Знак"/>
    <w:basedOn w:val="a0"/>
    <w:link w:val="aa"/>
    <w:uiPriority w:val="99"/>
    <w:rsid w:val="00A7005D"/>
    <w:rPr>
      <w:rFonts w:eastAsia="Times New Roman"/>
      <w:sz w:val="24"/>
      <w:szCs w:val="24"/>
      <w:lang w:val="x-none" w:eastAsia="x-none"/>
    </w:rPr>
  </w:style>
  <w:style w:type="character" w:customStyle="1" w:styleId="a4">
    <w:name w:val="Абзац списка Знак"/>
    <w:aliases w:val="SL_Абзац списка Знак,Нумерованый список Знак,МаркированныйСписок Знак,Bullet List Знак,FooterText Знак,numbered Знак,GOST_TableList Знак,it_List1 Знак,Маркер Знак,Bullet Number Знак,lp1 Знак,Заголовок_3 Знак,ПКФ Список Знак,мой Знак"/>
    <w:link w:val="a3"/>
    <w:uiPriority w:val="34"/>
    <w:qFormat/>
    <w:locked/>
    <w:rsid w:val="00A7005D"/>
  </w:style>
  <w:style w:type="character" w:customStyle="1" w:styleId="layout">
    <w:name w:val="layout"/>
    <w:basedOn w:val="a0"/>
    <w:rsid w:val="00A7005D"/>
  </w:style>
  <w:style w:type="paragraph" w:customStyle="1" w:styleId="ac">
    <w:name w:val="Нумерованный"/>
    <w:basedOn w:val="a"/>
    <w:link w:val="ad"/>
    <w:qFormat/>
    <w:rsid w:val="007E11D2"/>
    <w:pPr>
      <w:spacing w:before="120" w:after="120"/>
    </w:pPr>
    <w:rPr>
      <w:rFonts w:eastAsia="Times New Roman"/>
      <w:sz w:val="24"/>
      <w:szCs w:val="24"/>
      <w:lang w:eastAsia="ru-RU"/>
    </w:rPr>
  </w:style>
  <w:style w:type="character" w:customStyle="1" w:styleId="ad">
    <w:name w:val="Нумерованный Знак"/>
    <w:link w:val="ac"/>
    <w:rsid w:val="007E11D2"/>
    <w:rPr>
      <w:rFonts w:eastAsia="Times New Roman"/>
      <w:sz w:val="24"/>
      <w:szCs w:val="24"/>
      <w:lang w:eastAsia="ru-RU"/>
    </w:rPr>
  </w:style>
  <w:style w:type="character" w:styleId="ae">
    <w:name w:val="footnote reference"/>
    <w:rsid w:val="007E11D2"/>
    <w:rPr>
      <w:vertAlign w:val="superscript"/>
    </w:rPr>
  </w:style>
  <w:style w:type="character" w:customStyle="1" w:styleId="4">
    <w:name w:val="Основной текст (4)_"/>
    <w:link w:val="40"/>
    <w:uiPriority w:val="99"/>
    <w:rsid w:val="00572475"/>
    <w:rPr>
      <w:shd w:val="clear" w:color="auto" w:fill="FFFFFF"/>
    </w:rPr>
  </w:style>
  <w:style w:type="paragraph" w:customStyle="1" w:styleId="40">
    <w:name w:val="Основной текст (4)"/>
    <w:basedOn w:val="a"/>
    <w:link w:val="4"/>
    <w:uiPriority w:val="99"/>
    <w:rsid w:val="00572475"/>
    <w:pPr>
      <w:shd w:val="clear" w:color="auto" w:fill="FFFFFF"/>
      <w:jc w:val="right"/>
    </w:pPr>
  </w:style>
  <w:style w:type="table" w:styleId="af">
    <w:name w:val="Table Grid"/>
    <w:basedOn w:val="a1"/>
    <w:rsid w:val="00572475"/>
    <w:pPr>
      <w:jc w:val="left"/>
    </w:pPr>
    <w:rPr>
      <w:rFonts w:eastAsia="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Сетка таблицы9"/>
    <w:basedOn w:val="a1"/>
    <w:next w:val="af"/>
    <w:rsid w:val="00572475"/>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unhideWhenUsed/>
    <w:rsid w:val="003C7FB6"/>
    <w:rPr>
      <w:color w:val="0000FF"/>
      <w:u w:val="single"/>
    </w:rPr>
  </w:style>
  <w:style w:type="character" w:styleId="af1">
    <w:name w:val="Strong"/>
    <w:uiPriority w:val="22"/>
    <w:qFormat/>
    <w:rsid w:val="00F340B1"/>
    <w:rPr>
      <w:b/>
      <w:bCs/>
    </w:rPr>
  </w:style>
  <w:style w:type="paragraph" w:customStyle="1" w:styleId="1">
    <w:name w:val="Обычный1"/>
    <w:qFormat/>
    <w:rsid w:val="00B27257"/>
    <w:pPr>
      <w:suppressAutoHyphens/>
      <w:jc w:val="left"/>
    </w:pPr>
    <w:rPr>
      <w:rFonts w:ascii="Calibri" w:eastAsia="Calibri"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881746">
      <w:bodyDiv w:val="1"/>
      <w:marLeft w:val="0"/>
      <w:marRight w:val="0"/>
      <w:marTop w:val="0"/>
      <w:marBottom w:val="0"/>
      <w:divBdr>
        <w:top w:val="none" w:sz="0" w:space="0" w:color="auto"/>
        <w:left w:val="none" w:sz="0" w:space="0" w:color="auto"/>
        <w:bottom w:val="none" w:sz="0" w:space="0" w:color="auto"/>
        <w:right w:val="none" w:sz="0" w:space="0" w:color="auto"/>
      </w:divBdr>
    </w:div>
    <w:div w:id="667177444">
      <w:bodyDiv w:val="1"/>
      <w:marLeft w:val="0"/>
      <w:marRight w:val="0"/>
      <w:marTop w:val="0"/>
      <w:marBottom w:val="0"/>
      <w:divBdr>
        <w:top w:val="none" w:sz="0" w:space="0" w:color="auto"/>
        <w:left w:val="none" w:sz="0" w:space="0" w:color="auto"/>
        <w:bottom w:val="none" w:sz="0" w:space="0" w:color="auto"/>
        <w:right w:val="none" w:sz="0" w:space="0" w:color="auto"/>
      </w:divBdr>
    </w:div>
    <w:div w:id="760487603">
      <w:bodyDiv w:val="1"/>
      <w:marLeft w:val="0"/>
      <w:marRight w:val="0"/>
      <w:marTop w:val="0"/>
      <w:marBottom w:val="0"/>
      <w:divBdr>
        <w:top w:val="none" w:sz="0" w:space="0" w:color="auto"/>
        <w:left w:val="none" w:sz="0" w:space="0" w:color="auto"/>
        <w:bottom w:val="none" w:sz="0" w:space="0" w:color="auto"/>
        <w:right w:val="none" w:sz="0" w:space="0" w:color="auto"/>
      </w:divBdr>
    </w:div>
    <w:div w:id="1318531876">
      <w:bodyDiv w:val="1"/>
      <w:marLeft w:val="0"/>
      <w:marRight w:val="0"/>
      <w:marTop w:val="0"/>
      <w:marBottom w:val="0"/>
      <w:divBdr>
        <w:top w:val="none" w:sz="0" w:space="0" w:color="auto"/>
        <w:left w:val="none" w:sz="0" w:space="0" w:color="auto"/>
        <w:bottom w:val="none" w:sz="0" w:space="0" w:color="auto"/>
        <w:right w:val="none" w:sz="0" w:space="0" w:color="auto"/>
      </w:divBdr>
    </w:div>
    <w:div w:id="163112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stars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690CA-8889-4E9D-8A54-635EAA748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11</Pages>
  <Words>4655</Words>
  <Characters>26540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Serglil</dc:creator>
  <cp:lastModifiedBy>User</cp:lastModifiedBy>
  <cp:revision>63</cp:revision>
  <cp:lastPrinted>2013-12-04T09:19:00Z</cp:lastPrinted>
  <dcterms:created xsi:type="dcterms:W3CDTF">2026-04-24T10:03:00Z</dcterms:created>
  <dcterms:modified xsi:type="dcterms:W3CDTF">2026-04-28T13:03:00Z</dcterms:modified>
</cp:coreProperties>
</file>