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6B7" w:rsidRPr="004E2B1B" w:rsidRDefault="001226B7" w:rsidP="001226B7">
      <w:pPr>
        <w:tabs>
          <w:tab w:val="left" w:pos="-360"/>
          <w:tab w:val="left" w:pos="360"/>
        </w:tabs>
        <w:jc w:val="center"/>
        <w:rPr>
          <w:rFonts w:ascii="Times New Roman" w:eastAsia="Times New Roman" w:hAnsi="Times New Roman"/>
          <w:b/>
          <w:sz w:val="18"/>
          <w:szCs w:val="18"/>
        </w:rPr>
      </w:pPr>
      <w:r w:rsidRPr="004E2B1B">
        <w:rPr>
          <w:rFonts w:ascii="Times New Roman" w:eastAsia="Times New Roman" w:hAnsi="Times New Roman"/>
          <w:b/>
          <w:sz w:val="18"/>
          <w:szCs w:val="18"/>
        </w:rPr>
        <w:t>Расчет начальной (максимальной) цены контракта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1. </w:t>
      </w:r>
      <w:proofErr w:type="gramStart"/>
      <w:r w:rsidRPr="004E2B1B">
        <w:rPr>
          <w:sz w:val="18"/>
          <w:szCs w:val="18"/>
        </w:rPr>
        <w:t xml:space="preserve">Начальная (максимальная) цена контракта (начальная сумма цен единицы товара, работы, услуги) определена и обоснована в соответствии с требованиями </w:t>
      </w:r>
      <w:hyperlink r:id="rId5" w:history="1">
        <w:r w:rsidRPr="004E2B1B">
          <w:rPr>
            <w:sz w:val="18"/>
            <w:szCs w:val="18"/>
          </w:rPr>
          <w:t>статьи 22</w:t>
        </w:r>
      </w:hyperlink>
      <w:r w:rsidRPr="004E2B1B">
        <w:rPr>
          <w:sz w:val="18"/>
          <w:szCs w:val="18"/>
        </w:rPr>
        <w:t xml:space="preserve"> Закона и методических </w:t>
      </w:r>
      <w:hyperlink r:id="rId6" w:history="1">
        <w:r w:rsidRPr="004E2B1B">
          <w:rPr>
            <w:sz w:val="18"/>
            <w:szCs w:val="18"/>
          </w:rPr>
          <w:t>рекомендаций</w:t>
        </w:r>
      </w:hyperlink>
      <w:r w:rsidRPr="004E2B1B">
        <w:rPr>
          <w:sz w:val="18"/>
          <w:szCs w:val="18"/>
        </w:rPr>
        <w:t xml:space="preserve">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утвержденных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</w:t>
      </w:r>
      <w:proofErr w:type="gramEnd"/>
      <w:r w:rsidRPr="004E2B1B">
        <w:rPr>
          <w:sz w:val="18"/>
          <w:szCs w:val="18"/>
        </w:rPr>
        <w:t>) цены контракта, цены контракта, заключаемого с единственным поставщиком (подрядчиком, исполнителем)», посредством применения следующего метода или нескольких следующих методов: метод сопоставимых рыночных цен (указывается метод).</w:t>
      </w: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В соответствии с установленными </w:t>
      </w:r>
      <w:hyperlink r:id="rId7" w:history="1">
        <w:r w:rsidRPr="004E2B1B">
          <w:rPr>
            <w:sz w:val="18"/>
            <w:szCs w:val="18"/>
          </w:rPr>
          <w:t>статьями 19 и 22</w:t>
        </w:r>
      </w:hyperlink>
      <w:r w:rsidRPr="004E2B1B">
        <w:rPr>
          <w:sz w:val="18"/>
          <w:szCs w:val="18"/>
        </w:rPr>
        <w:t xml:space="preserve"> Закона требованиями заказчиками начальная (максимальная) цена контракта определена: методом сопоставимых рыночных цен (анализа рынка).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2. </w:t>
      </w:r>
      <w:proofErr w:type="gramStart"/>
      <w:r w:rsidRPr="004E2B1B">
        <w:rPr>
          <w:sz w:val="18"/>
          <w:szCs w:val="18"/>
        </w:rPr>
        <w:t>Цена контракта (цена единицы товара, ра</w:t>
      </w:r>
      <w:r w:rsidR="00E02792">
        <w:rPr>
          <w:sz w:val="18"/>
          <w:szCs w:val="18"/>
        </w:rPr>
        <w:t xml:space="preserve">боты, услуги) определяется участником </w:t>
      </w:r>
      <w:r w:rsidRPr="004E2B1B">
        <w:rPr>
          <w:sz w:val="18"/>
          <w:szCs w:val="18"/>
        </w:rPr>
        <w:t xml:space="preserve">на основе прилагаемого заказчиком </w:t>
      </w:r>
      <w:hyperlink r:id="rId8" w:anchor="Par1699" w:history="1">
        <w:r w:rsidRPr="004E2B1B">
          <w:rPr>
            <w:sz w:val="18"/>
            <w:szCs w:val="18"/>
          </w:rPr>
          <w:t>расчета</w:t>
        </w:r>
      </w:hyperlink>
      <w:r w:rsidRPr="004E2B1B">
        <w:rPr>
          <w:sz w:val="18"/>
          <w:szCs w:val="18"/>
        </w:rPr>
        <w:t xml:space="preserve"> начальной (максимальной) цены контракта (начальной цены единицы товара, работы, услуги) с учетом стоимости Товара, а также все</w:t>
      </w:r>
      <w:r w:rsidR="00E02792">
        <w:rPr>
          <w:sz w:val="18"/>
          <w:szCs w:val="18"/>
        </w:rPr>
        <w:t>х</w:t>
      </w:r>
      <w:r w:rsidRPr="004E2B1B">
        <w:rPr>
          <w:sz w:val="18"/>
          <w:szCs w:val="18"/>
        </w:rPr>
        <w:t xml:space="preserve"> расходов на транспортировку, погрузо-разгрузочные работы (в случае поставки Товара с разгрузкой транспортного средства, подъем на этаж), страхование, уплату налогов, пошлины, сборы и другие обязательные платежи, которые Поставщик должен выплатить</w:t>
      </w:r>
      <w:proofErr w:type="gramEnd"/>
      <w:r w:rsidRPr="004E2B1B">
        <w:rPr>
          <w:sz w:val="18"/>
          <w:szCs w:val="18"/>
        </w:rPr>
        <w:t xml:space="preserve"> </w:t>
      </w:r>
      <w:proofErr w:type="gramStart"/>
      <w:r w:rsidRPr="004E2B1B">
        <w:rPr>
          <w:sz w:val="18"/>
          <w:szCs w:val="18"/>
        </w:rPr>
        <w:t>в связи с выполнением обязательств по Контракту в соответствии с законодательством</w:t>
      </w:r>
      <w:proofErr w:type="gramEnd"/>
      <w:r w:rsidRPr="004E2B1B">
        <w:rPr>
          <w:sz w:val="18"/>
          <w:szCs w:val="18"/>
        </w:rPr>
        <w:t xml:space="preserve"> Российской Федерации.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Default="001226B7" w:rsidP="001226B7">
      <w:pPr>
        <w:pStyle w:val="a3"/>
        <w:jc w:val="both"/>
        <w:rPr>
          <w:sz w:val="18"/>
          <w:szCs w:val="18"/>
        </w:rPr>
      </w:pPr>
      <w:r w:rsidRPr="004E2B1B">
        <w:rPr>
          <w:sz w:val="18"/>
          <w:szCs w:val="18"/>
        </w:rPr>
        <w:t xml:space="preserve">3. </w:t>
      </w:r>
      <w:proofErr w:type="gramStart"/>
      <w:r w:rsidRPr="004E2B1B">
        <w:rPr>
          <w:sz w:val="18"/>
          <w:szCs w:val="18"/>
        </w:rPr>
        <w:t>Валюта, используемая при формировании начальной (максимальной) цены контракта, (начальной цены единицы товара,</w:t>
      </w:r>
      <w:r w:rsidR="00E02792">
        <w:rPr>
          <w:sz w:val="18"/>
          <w:szCs w:val="18"/>
        </w:rPr>
        <w:t xml:space="preserve"> работы, услуги), цены заявки </w:t>
      </w:r>
      <w:r w:rsidRPr="004E2B1B">
        <w:rPr>
          <w:sz w:val="18"/>
          <w:szCs w:val="18"/>
        </w:rPr>
        <w:t>и расчетов с поставщиками (исполнителями, подрядчиками), - рубль Российской Федерации.</w:t>
      </w:r>
      <w:proofErr w:type="gramEnd"/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pStyle w:val="a3"/>
        <w:jc w:val="both"/>
        <w:rPr>
          <w:bCs/>
          <w:sz w:val="18"/>
          <w:szCs w:val="18"/>
        </w:rPr>
      </w:pPr>
      <w:r w:rsidRPr="004E2B1B">
        <w:rPr>
          <w:sz w:val="18"/>
          <w:szCs w:val="18"/>
        </w:rPr>
        <w:t xml:space="preserve">4. </w:t>
      </w:r>
      <w:proofErr w:type="gramStart"/>
      <w:r w:rsidRPr="004E2B1B">
        <w:rPr>
          <w:sz w:val="18"/>
          <w:szCs w:val="18"/>
        </w:rPr>
        <w:t>Д</w:t>
      </w:r>
      <w:r w:rsidRPr="004E2B1B">
        <w:rPr>
          <w:bCs/>
          <w:sz w:val="18"/>
          <w:szCs w:val="18"/>
        </w:rPr>
        <w:t>ля достижения заданных результатов с использованием наименьшего объема средств Заказчиком принято решение об осуществлении закупки по наименьшей цене из источников</w:t>
      </w:r>
      <w:proofErr w:type="gramEnd"/>
      <w:r w:rsidRPr="004E2B1B">
        <w:rPr>
          <w:bCs/>
          <w:sz w:val="18"/>
          <w:szCs w:val="18"/>
        </w:rPr>
        <w:t xml:space="preserve"> ценовой информации в соответствии со ст. 34 Бюджетного кодекса РФ «Принцип результативности и эффективности использования бюджетных средств».</w:t>
      </w:r>
    </w:p>
    <w:p w:rsidR="001226B7" w:rsidRPr="004E2B1B" w:rsidRDefault="001226B7" w:rsidP="001226B7">
      <w:pPr>
        <w:pStyle w:val="a3"/>
        <w:jc w:val="both"/>
        <w:rPr>
          <w:sz w:val="18"/>
          <w:szCs w:val="18"/>
        </w:rPr>
      </w:pPr>
    </w:p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  <w:r w:rsidRPr="004E2B1B">
        <w:rPr>
          <w:rFonts w:ascii="Times New Roman" w:hAnsi="Times New Roman"/>
          <w:sz w:val="18"/>
          <w:szCs w:val="18"/>
        </w:rPr>
        <w:t xml:space="preserve">                </w:t>
      </w:r>
      <w:r w:rsidRPr="004E2B1B">
        <w:rPr>
          <w:rFonts w:ascii="Times New Roman" w:hAnsi="Times New Roman"/>
          <w:b/>
          <w:sz w:val="18"/>
          <w:szCs w:val="18"/>
        </w:rPr>
        <w:t xml:space="preserve">Дата подготовки расчета </w:t>
      </w:r>
      <w:r w:rsidR="0097622B">
        <w:rPr>
          <w:rFonts w:ascii="Times New Roman" w:hAnsi="Times New Roman"/>
          <w:b/>
          <w:sz w:val="18"/>
          <w:szCs w:val="18"/>
        </w:rPr>
        <w:t>06.05.2026</w:t>
      </w:r>
      <w:r w:rsidRPr="004E2B1B">
        <w:rPr>
          <w:rFonts w:ascii="Times New Roman" w:hAnsi="Times New Roman"/>
          <w:b/>
          <w:sz w:val="18"/>
          <w:szCs w:val="18"/>
        </w:rPr>
        <w:t>г.</w:t>
      </w:r>
    </w:p>
    <w:tbl>
      <w:tblPr>
        <w:tblW w:w="10786" w:type="dxa"/>
        <w:tblInd w:w="95" w:type="dxa"/>
        <w:tblLayout w:type="fixed"/>
        <w:tblLook w:val="04A0"/>
      </w:tblPr>
      <w:tblGrid>
        <w:gridCol w:w="445"/>
        <w:gridCol w:w="2120"/>
        <w:gridCol w:w="709"/>
        <w:gridCol w:w="992"/>
        <w:gridCol w:w="992"/>
        <w:gridCol w:w="1276"/>
        <w:gridCol w:w="1417"/>
        <w:gridCol w:w="1418"/>
        <w:gridCol w:w="1417"/>
      </w:tblGrid>
      <w:tr w:rsidR="001226B7" w:rsidRPr="004E2B1B" w:rsidTr="00E02792">
        <w:trPr>
          <w:trHeight w:val="255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№ </w:t>
            </w:r>
            <w:proofErr w:type="spellStart"/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  <w:proofErr w:type="gram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/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</w:t>
            </w:r>
            <w:proofErr w:type="spellEnd"/>
          </w:p>
        </w:tc>
        <w:tc>
          <w:tcPr>
            <w:tcW w:w="2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Ед. </w:t>
            </w:r>
            <w:proofErr w:type="spell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изм</w:t>
            </w:r>
            <w:proofErr w:type="spellEnd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Общее кол- </w:t>
            </w:r>
            <w:proofErr w:type="gramStart"/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во</w:t>
            </w:r>
            <w:proofErr w:type="gram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Цена за ед. товара, руб.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 xml:space="preserve">Общая стоимость, руб. 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4E2B1B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Предполагаемы поставщики</w:t>
            </w:r>
          </w:p>
        </w:tc>
      </w:tr>
      <w:tr w:rsidR="001226B7" w:rsidRPr="004E2B1B" w:rsidTr="00E02792">
        <w:trPr>
          <w:trHeight w:val="825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№1 </w:t>
            </w:r>
          </w:p>
          <w:p w:rsid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№ 1</w:t>
            </w:r>
          </w:p>
          <w:p w:rsidR="001226B7" w:rsidRPr="001226B7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06.05.26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поставщик №2</w:t>
            </w:r>
          </w:p>
          <w:p w:rsidR="00E02792" w:rsidRDefault="00E02792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1226B7" w:rsidRPr="001226B7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06.05.26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поставщик №3 </w:t>
            </w:r>
          </w:p>
          <w:p w:rsidR="00E02792" w:rsidRDefault="006E2AB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КП б/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н</w:t>
            </w:r>
            <w:proofErr w:type="spellEnd"/>
          </w:p>
          <w:p w:rsidR="001226B7" w:rsidRPr="001226B7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от 06.05.26</w:t>
            </w:r>
            <w:r w:rsidR="001226B7" w:rsidRPr="001226B7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г.</w:t>
            </w:r>
          </w:p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1226B7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 w:rsidRPr="00E02792"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F67834" w:rsidRDefault="00F67834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Ткань для мытья полов</w:t>
            </w:r>
          </w:p>
          <w:p w:rsidR="000E34B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(нетканое полотно)</w:t>
            </w:r>
          </w:p>
          <w:p w:rsidR="0097622B" w:rsidRPr="000E34B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A06C8D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рулон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2 300,00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9 200,00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97622B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2 300,00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2 500,00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1226B7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2 730,00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Default="00F67834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Тряпка для очистки поверхностей</w:t>
            </w:r>
          </w:p>
          <w:p w:rsidR="0097622B" w:rsidRPr="000E34B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200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50,00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10 000,00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87,00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3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Кастрюля алюминиевая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US"/>
              </w:rPr>
              <w:t>Scovo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 8 л</w:t>
            </w:r>
          </w:p>
          <w:p w:rsidR="0097622B" w:rsidRPr="0097622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1 020,00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6 120,00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1 020,00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1 123,00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1 287,00</w:t>
            </w:r>
          </w:p>
        </w:tc>
      </w:tr>
      <w:tr w:rsidR="0097622B" w:rsidRPr="004E2B1B" w:rsidTr="00E02792">
        <w:trPr>
          <w:trHeight w:val="258"/>
        </w:trPr>
        <w:tc>
          <w:tcPr>
            <w:tcW w:w="4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</w:t>
            </w:r>
          </w:p>
        </w:tc>
        <w:tc>
          <w:tcPr>
            <w:tcW w:w="2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 xml:space="preserve">Ковш эмалированный </w:t>
            </w:r>
          </w:p>
          <w:p w:rsidR="0097622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1 л</w:t>
            </w:r>
          </w:p>
          <w:p w:rsidR="0097622B" w:rsidRPr="000E34BB" w:rsidRDefault="0097622B" w:rsidP="000E34B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A06C8D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шт</w:t>
            </w:r>
            <w:proofErr w:type="spellEnd"/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429,00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7622B" w:rsidRPr="0097622B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</w:pPr>
            <w:r w:rsidRPr="0097622B">
              <w:rPr>
                <w:rFonts w:ascii="Times New Roman" w:eastAsia="Times New Roman" w:hAnsi="Times New Roman"/>
                <w:bCs/>
                <w:color w:val="000000"/>
                <w:sz w:val="18"/>
                <w:szCs w:val="18"/>
              </w:rPr>
              <w:t>2 574,00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500,00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429,00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7622B" w:rsidRPr="00E02792" w:rsidRDefault="0097622B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color w:val="000000"/>
                <w:sz w:val="18"/>
                <w:szCs w:val="18"/>
              </w:rPr>
              <w:t>601,00</w:t>
            </w:r>
          </w:p>
        </w:tc>
      </w:tr>
      <w:tr w:rsidR="001226B7" w:rsidRPr="004E2B1B" w:rsidTr="00E02792">
        <w:trPr>
          <w:trHeight w:val="240"/>
        </w:trPr>
        <w:tc>
          <w:tcPr>
            <w:tcW w:w="32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4E2B1B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</w:pPr>
            <w:r w:rsidRPr="004E2B1B">
              <w:rPr>
                <w:rFonts w:ascii="Times New Roman" w:eastAsia="Times New Roman" w:hAnsi="Times New Roman"/>
                <w:b/>
                <w:bCs/>
                <w:color w:val="000000"/>
                <w:sz w:val="16"/>
                <w:szCs w:val="16"/>
              </w:rPr>
              <w:t>ИТОГО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1226B7" w:rsidRPr="001226B7" w:rsidRDefault="0059690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216 ед.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26B7" w:rsidRPr="001226B7" w:rsidRDefault="0059690D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27 894,00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  <w:p w:rsidR="001226B7" w:rsidRPr="001226B7" w:rsidRDefault="001226B7" w:rsidP="00F5322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1226B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</w:tr>
    </w:tbl>
    <w:p w:rsidR="001226B7" w:rsidRPr="004E2B1B" w:rsidRDefault="001226B7" w:rsidP="001226B7">
      <w:pPr>
        <w:rPr>
          <w:rFonts w:ascii="Times New Roman" w:hAnsi="Times New Roman"/>
          <w:b/>
          <w:sz w:val="18"/>
          <w:szCs w:val="18"/>
        </w:rPr>
      </w:pPr>
    </w:p>
    <w:p w:rsidR="001226B7" w:rsidRPr="004E2B1B" w:rsidRDefault="001226B7" w:rsidP="001226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16"/>
          <w:szCs w:val="16"/>
        </w:rPr>
      </w:pPr>
    </w:p>
    <w:p w:rsidR="00397885" w:rsidRDefault="00397885"/>
    <w:sectPr w:rsidR="00397885" w:rsidSect="001226B7">
      <w:pgSz w:w="11906" w:h="16838"/>
      <w:pgMar w:top="1134" w:right="1701" w:bottom="1134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4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D8616F"/>
    <w:rsid w:val="000621D1"/>
    <w:rsid w:val="000B1366"/>
    <w:rsid w:val="000C16D3"/>
    <w:rsid w:val="000E34BB"/>
    <w:rsid w:val="001226B7"/>
    <w:rsid w:val="00143F5D"/>
    <w:rsid w:val="001443BD"/>
    <w:rsid w:val="001D79C1"/>
    <w:rsid w:val="001E30B0"/>
    <w:rsid w:val="0020688A"/>
    <w:rsid w:val="002431C4"/>
    <w:rsid w:val="002A0065"/>
    <w:rsid w:val="002F1854"/>
    <w:rsid w:val="00397885"/>
    <w:rsid w:val="003D6DBA"/>
    <w:rsid w:val="003F185C"/>
    <w:rsid w:val="00425848"/>
    <w:rsid w:val="00465B6B"/>
    <w:rsid w:val="004B2243"/>
    <w:rsid w:val="004C44F1"/>
    <w:rsid w:val="004C6FA5"/>
    <w:rsid w:val="005164F0"/>
    <w:rsid w:val="0056169A"/>
    <w:rsid w:val="00564FD3"/>
    <w:rsid w:val="0059690D"/>
    <w:rsid w:val="0068385E"/>
    <w:rsid w:val="00690984"/>
    <w:rsid w:val="006C5D00"/>
    <w:rsid w:val="006E2ABB"/>
    <w:rsid w:val="00781D0D"/>
    <w:rsid w:val="00782956"/>
    <w:rsid w:val="00793914"/>
    <w:rsid w:val="00802E69"/>
    <w:rsid w:val="00827F98"/>
    <w:rsid w:val="008751EE"/>
    <w:rsid w:val="008D68E3"/>
    <w:rsid w:val="009023AF"/>
    <w:rsid w:val="0090363F"/>
    <w:rsid w:val="00940844"/>
    <w:rsid w:val="009719EA"/>
    <w:rsid w:val="0097622B"/>
    <w:rsid w:val="00986C81"/>
    <w:rsid w:val="00A06C8D"/>
    <w:rsid w:val="00A421ED"/>
    <w:rsid w:val="00AA1B53"/>
    <w:rsid w:val="00AC50D3"/>
    <w:rsid w:val="00B4541D"/>
    <w:rsid w:val="00BD55F6"/>
    <w:rsid w:val="00BE6C57"/>
    <w:rsid w:val="00C37FEC"/>
    <w:rsid w:val="00C66831"/>
    <w:rsid w:val="00D2125F"/>
    <w:rsid w:val="00D647E2"/>
    <w:rsid w:val="00D83780"/>
    <w:rsid w:val="00D8616F"/>
    <w:rsid w:val="00DB087D"/>
    <w:rsid w:val="00DB2742"/>
    <w:rsid w:val="00E02792"/>
    <w:rsid w:val="00EE31C3"/>
    <w:rsid w:val="00F01A19"/>
    <w:rsid w:val="00F41132"/>
    <w:rsid w:val="00F678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D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226B7"/>
    <w:pPr>
      <w:suppressAutoHyphens/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&#1040;&#1085;&#1072;&#1089;&#1090;&#1072;&#1089;&#1080;&#1103;/Documents/&#1040;&#1059;&#1050;&#1062;&#1048;&#1054;&#1053;&#1067;/2021/&#1054;&#1041;&#1056;&#1040;&#1047;&#1045;&#1062;%20&#1044;&#1054;&#1050;&#1059;&#1052;&#1045;&#1053;&#1058;&#1040;&#1062;&#1048;&#1049;%202020%20&#1048;&#1047;&#1052;&#1045;&#1053;&#1045;&#1053;&#1048;&#1071;%20%20&#1042;&#1040;&#1046;&#1053;&#1054;/&#1040;&#1091;&#1082;&#1094;&#1080;&#1086;&#1085;&#1085;&#1072;&#1103;_&#1076;&#1086;&#1082;&#1091;&#1084;&#1077;&#1085;&#1090;&#1072;&#1094;&#1080;&#1103;_&#1085;&#1072;_&#1087;&#1086;&#1089;&#1090;&#1072;&#1074;&#1082;&#1091;_&#1088;&#1077;&#1072;&#1075;&#1077;&#1085;&#1090;&#1086;&#1074;,_&#1088;&#1077;&#1072;&#1082;&#1090;&#1080;&#1074;&#1086;&#1074;_&#1080;_&#1088;&#1072;&#1089;&#1093;&#1086;&#1076;&#1085;&#1099;&#1093;_&#1084;&#1072;&#1090;&#1077;&#1088;&#1080;&#1072;&#1083;&#1086;&#1074;.doc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313E7ED881B1B4F69134E3B7BCD3E81E452317E9E82B7520B99EC1CE203AEFF84B0DEE84C6FF618DDAUFH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EB9854B23D85897930905B1BBECE8AF76B5546A760EB4FE1014FD39FA00362A8A0152E9B42EDAA79w5k1H" TargetMode="External"/><Relationship Id="rId5" Type="http://schemas.openxmlformats.org/officeDocument/2006/relationships/hyperlink" Target="consultantplus://offline/ref=EB9854B23D85897930905B1BBECE8AF7685842A66EE54FE1014FD39FA00362A8A0152E9B42EDA878w5k0H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98F9D0-C393-4EAF-B79B-2BBA5FD38D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</Pages>
  <Words>509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NOut_rezerv</dc:creator>
  <cp:keywords/>
  <dc:description/>
  <cp:lastModifiedBy>Пользователь Windows</cp:lastModifiedBy>
  <cp:revision>35</cp:revision>
  <dcterms:created xsi:type="dcterms:W3CDTF">2022-11-23T17:44:00Z</dcterms:created>
  <dcterms:modified xsi:type="dcterms:W3CDTF">2026-05-08T08:27:00Z</dcterms:modified>
</cp:coreProperties>
</file>