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282BDC" w:rsidRPr="00282BDC" w:rsidRDefault="00281AC2" w:rsidP="00282BDC">
      <w:pPr>
        <w:widowControl/>
        <w:suppressAutoHyphens w:val="0"/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82BD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Расчет начальной (максимальной) цены контракта </w:t>
      </w:r>
      <w:r w:rsidR="00282BDC" w:rsidRPr="00282BD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на оказание услуг по </w:t>
      </w:r>
      <w:r w:rsidR="00647C85">
        <w:rPr>
          <w:rFonts w:ascii="Times New Roman" w:eastAsia="Times New Roman" w:hAnsi="Times New Roman" w:cs="Times New Roman"/>
          <w:b/>
          <w:color w:val="auto"/>
          <w:lang w:bidi="ar-SA"/>
        </w:rPr>
        <w:t>п</w:t>
      </w:r>
      <w:r w:rsidR="00647C85" w:rsidRPr="00647C85">
        <w:rPr>
          <w:rFonts w:ascii="Times New Roman" w:eastAsia="Times New Roman" w:hAnsi="Times New Roman" w:cs="Times New Roman"/>
          <w:b/>
          <w:color w:val="auto"/>
          <w:lang w:bidi="ar-SA"/>
        </w:rPr>
        <w:t>редоставлени</w:t>
      </w:r>
      <w:r w:rsidR="00647C85">
        <w:rPr>
          <w:rFonts w:ascii="Times New Roman" w:eastAsia="Times New Roman" w:hAnsi="Times New Roman" w:cs="Times New Roman"/>
          <w:b/>
          <w:color w:val="auto"/>
          <w:lang w:bidi="ar-SA"/>
        </w:rPr>
        <w:t>ю</w:t>
      </w:r>
      <w:r w:rsidR="00647C85" w:rsidRPr="00647C85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права использования (на правах простой неисключительной лицензии) комплекта баз данных электронн</w:t>
      </w:r>
      <w:r w:rsidR="00647C85">
        <w:rPr>
          <w:rFonts w:ascii="Times New Roman" w:eastAsia="Times New Roman" w:hAnsi="Times New Roman" w:cs="Times New Roman"/>
          <w:b/>
          <w:color w:val="auto"/>
          <w:lang w:bidi="ar-SA"/>
        </w:rPr>
        <w:t>ой</w:t>
      </w:r>
      <w:r w:rsidR="00647C85" w:rsidRPr="00647C85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системы «Завуч: обучение и воспитание»</w:t>
      </w:r>
    </w:p>
    <w:p w:rsidR="00281AC2" w:rsidRPr="00281AC2" w:rsidRDefault="00281AC2" w:rsidP="00281AC2">
      <w:pPr>
        <w:widowControl/>
        <w:suppressAutoHyphens w:val="0"/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tbl>
      <w:tblPr>
        <w:tblW w:w="14467" w:type="dxa"/>
        <w:tblInd w:w="93" w:type="dxa"/>
        <w:tblLook w:val="04A0" w:firstRow="1" w:lastRow="0" w:firstColumn="1" w:lastColumn="0" w:noHBand="0" w:noVBand="1"/>
      </w:tblPr>
      <w:tblGrid>
        <w:gridCol w:w="609"/>
        <w:gridCol w:w="2308"/>
        <w:gridCol w:w="854"/>
        <w:gridCol w:w="694"/>
        <w:gridCol w:w="1397"/>
        <w:gridCol w:w="1397"/>
        <w:gridCol w:w="1397"/>
        <w:gridCol w:w="1279"/>
        <w:gridCol w:w="1633"/>
        <w:gridCol w:w="1379"/>
        <w:gridCol w:w="1520"/>
      </w:tblGrid>
      <w:tr w:rsidR="0068033F" w:rsidRPr="00647C85" w:rsidTr="0068033F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33F" w:rsidRPr="00647C85" w:rsidRDefault="0068033F" w:rsidP="0068033F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 w:bidi="ar-SA"/>
              </w:rPr>
            </w:pPr>
            <w:r w:rsidRPr="00647C85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№ п/п</w:t>
            </w:r>
          </w:p>
        </w:tc>
        <w:tc>
          <w:tcPr>
            <w:tcW w:w="2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33F" w:rsidRPr="00647C85" w:rsidRDefault="0068033F" w:rsidP="0068033F">
            <w:pPr>
              <w:widowControl/>
              <w:suppressAutoHyphens w:val="0"/>
              <w:spacing w:after="200"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647C85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Наименование и характеристики товара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33F" w:rsidRPr="00647C85" w:rsidRDefault="0068033F" w:rsidP="0068033F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647C85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Ед. изм.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33F" w:rsidRPr="00647C85" w:rsidRDefault="0068033F" w:rsidP="0068033F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647C85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Кол-во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33F" w:rsidRDefault="0068033F" w:rsidP="0068033F">
            <w:pPr>
              <w:widowControl/>
              <w:suppressAutoHyphens w:val="0"/>
              <w:spacing w:line="240" w:lineRule="auto"/>
              <w:rPr>
                <w:rFonts w:ascii="Calibri" w:hAnsi="Calibri" w:cs="Calibri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Вход. №119 от 05.05.26 г. Цена., руб.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33F" w:rsidRDefault="0068033F" w:rsidP="0068033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Вход. №120 от 05.05.26 г. Цена., руб.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33F" w:rsidRDefault="0068033F" w:rsidP="0068033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Вход. №121 от 05.05.26 г. Цена., руб.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33F" w:rsidRPr="00647C85" w:rsidRDefault="0068033F" w:rsidP="0068033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 xml:space="preserve"> Сред. цена в руб.  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33F" w:rsidRPr="00647C85" w:rsidRDefault="0068033F" w:rsidP="0068033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Среднее квадратичное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033F" w:rsidRPr="00647C85" w:rsidRDefault="0068033F" w:rsidP="0068033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Коэф</w:t>
            </w:r>
            <w:proofErr w:type="spellEnd"/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. вариации %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33F" w:rsidRPr="00647C85" w:rsidRDefault="0068033F" w:rsidP="0068033F">
            <w:pPr>
              <w:widowControl/>
              <w:suppressAutoHyphens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</w:tr>
      <w:tr w:rsidR="00647C85" w:rsidRPr="00647C85" w:rsidTr="0068033F">
        <w:trPr>
          <w:trHeight w:val="53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C85" w:rsidRPr="00647C85" w:rsidRDefault="00647C85" w:rsidP="00647C85">
            <w:pPr>
              <w:widowControl/>
              <w:suppressAutoHyphens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7C85" w:rsidRPr="00647C85" w:rsidRDefault="00647C85" w:rsidP="00647C85">
            <w:pPr>
              <w:widowControl/>
              <w:suppressAutoHyphens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неисключительных прав на использование справочной системы  «Завуч: обучение и воспитание Оптимальный» версия для образовательных организаций ВИП-версия 2 пользователя 12 месяцев 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C85" w:rsidRPr="00647C85" w:rsidRDefault="00647C85" w:rsidP="00647C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усл.ед</w:t>
            </w:r>
            <w:proofErr w:type="spellEnd"/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C85" w:rsidRPr="00647C85" w:rsidRDefault="00647C85" w:rsidP="00647C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7C85" w:rsidRPr="00647C85" w:rsidRDefault="00647C85" w:rsidP="00647C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54600,00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7C85" w:rsidRPr="00647C85" w:rsidRDefault="00647C85" w:rsidP="00647C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56238,00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7C85" w:rsidRPr="00647C85" w:rsidRDefault="00647C85" w:rsidP="00647C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57330,00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7C85" w:rsidRPr="00647C85" w:rsidRDefault="00647C85" w:rsidP="00647C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56056,00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C85" w:rsidRPr="00647C85" w:rsidRDefault="00647C85" w:rsidP="00647C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1374,07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C85" w:rsidRPr="00647C85" w:rsidRDefault="00647C85" w:rsidP="00647C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2,45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7C85" w:rsidRPr="00647C85" w:rsidRDefault="00647C85" w:rsidP="00647C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56 056,00</w:t>
            </w:r>
          </w:p>
        </w:tc>
      </w:tr>
      <w:tr w:rsidR="00282BDC" w:rsidRPr="00647C85" w:rsidTr="0068033F">
        <w:trPr>
          <w:trHeight w:val="328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ИТОГО, руб.: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2BDC" w:rsidRPr="00647C85" w:rsidRDefault="00647C85" w:rsidP="00115F5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56 056,00</w:t>
            </w:r>
          </w:p>
        </w:tc>
      </w:tr>
    </w:tbl>
    <w:p w:rsidR="00281AC2" w:rsidRP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59103E" w:rsidRDefault="0059103E" w:rsidP="00624B89">
      <w:pPr>
        <w:widowControl/>
        <w:suppressAutoHyphens w:val="0"/>
        <w:spacing w:after="16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2"/>
          <w:szCs w:val="22"/>
          <w:lang w:eastAsia="en-US" w:bidi="ar-SA"/>
        </w:rPr>
      </w:pPr>
    </w:p>
    <w:p w:rsidR="00EE7A1E" w:rsidRDefault="00EE7A1E" w:rsidP="00624B89">
      <w:pPr>
        <w:widowControl/>
        <w:suppressAutoHyphens w:val="0"/>
        <w:spacing w:after="16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2"/>
          <w:szCs w:val="22"/>
          <w:lang w:eastAsia="en-US" w:bidi="ar-SA"/>
        </w:rPr>
      </w:pPr>
    </w:p>
    <w:p w:rsidR="00EE7A1E" w:rsidRDefault="00EE7A1E" w:rsidP="00624B89">
      <w:pPr>
        <w:widowControl/>
        <w:suppressAutoHyphens w:val="0"/>
        <w:spacing w:after="16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2"/>
          <w:szCs w:val="22"/>
          <w:lang w:eastAsia="en-US" w:bidi="ar-SA"/>
        </w:rPr>
      </w:pPr>
      <w:bookmarkStart w:id="0" w:name="_GoBack"/>
      <w:bookmarkEnd w:id="0"/>
    </w:p>
    <w:p w:rsidR="00983BE9" w:rsidRDefault="00983BE9" w:rsidP="00BF749F">
      <w:pPr>
        <w:widowControl/>
        <w:suppressAutoHyphens w:val="0"/>
        <w:spacing w:after="160" w:line="360" w:lineRule="auto"/>
        <w:rPr>
          <w:rFonts w:ascii="Times New Roman" w:eastAsia="Calibri" w:hAnsi="Times New Roman" w:cs="Times New Roman"/>
          <w:b/>
          <w:caps/>
          <w:color w:val="auto"/>
          <w:sz w:val="22"/>
          <w:szCs w:val="22"/>
          <w:lang w:eastAsia="en-US" w:bidi="ar-SA"/>
        </w:rPr>
      </w:pPr>
    </w:p>
    <w:p w:rsidR="00624B89" w:rsidRPr="0023526E" w:rsidRDefault="00624B89" w:rsidP="00BF749F">
      <w:pPr>
        <w:widowControl/>
        <w:suppressAutoHyphens w:val="0"/>
        <w:spacing w:after="160" w:line="360" w:lineRule="auto"/>
        <w:jc w:val="center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</w:p>
    <w:sectPr w:rsidR="00624B89" w:rsidRPr="0023526E" w:rsidSect="00983BE9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64">
    <w:altName w:val="Times New Roman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709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lowerRoman"/>
      <w:lvlText w:val="%6.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6.%7.."/>
      <w:lvlJc w:val="left"/>
      <w:pPr>
        <w:tabs>
          <w:tab w:val="num" w:pos="0"/>
        </w:tabs>
        <w:ind w:left="522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lowerRoman"/>
      <w:lvlText w:val="%9..."/>
      <w:lvlJc w:val="right"/>
      <w:pPr>
        <w:tabs>
          <w:tab w:val="num" w:pos="0"/>
        </w:tabs>
        <w:ind w:left="0" w:firstLine="567"/>
      </w:pPr>
    </w:lvl>
  </w:abstractNum>
  <w:abstractNum w:abstractNumId="1" w15:restartNumberingAfterBreak="0">
    <w:nsid w:val="50395034"/>
    <w:multiLevelType w:val="multilevel"/>
    <w:tmpl w:val="CD1C5CB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B89"/>
    <w:rsid w:val="00042631"/>
    <w:rsid w:val="00084B7F"/>
    <w:rsid w:val="00092C92"/>
    <w:rsid w:val="0010769C"/>
    <w:rsid w:val="00115F58"/>
    <w:rsid w:val="0023526E"/>
    <w:rsid w:val="00281AC2"/>
    <w:rsid w:val="00282BDC"/>
    <w:rsid w:val="002F3C60"/>
    <w:rsid w:val="003B17B6"/>
    <w:rsid w:val="003D0F21"/>
    <w:rsid w:val="003E50BE"/>
    <w:rsid w:val="003F4865"/>
    <w:rsid w:val="0052779D"/>
    <w:rsid w:val="0053150A"/>
    <w:rsid w:val="0059103E"/>
    <w:rsid w:val="00624B89"/>
    <w:rsid w:val="006437F4"/>
    <w:rsid w:val="00647C85"/>
    <w:rsid w:val="0068033F"/>
    <w:rsid w:val="00695BD0"/>
    <w:rsid w:val="006C7158"/>
    <w:rsid w:val="006D4CCA"/>
    <w:rsid w:val="0072245E"/>
    <w:rsid w:val="007B3085"/>
    <w:rsid w:val="00803483"/>
    <w:rsid w:val="00892493"/>
    <w:rsid w:val="008976C2"/>
    <w:rsid w:val="00915AEF"/>
    <w:rsid w:val="009276EF"/>
    <w:rsid w:val="00983BE9"/>
    <w:rsid w:val="009C6A24"/>
    <w:rsid w:val="009F407F"/>
    <w:rsid w:val="00A168C5"/>
    <w:rsid w:val="00BA5AD0"/>
    <w:rsid w:val="00BE284B"/>
    <w:rsid w:val="00BF749F"/>
    <w:rsid w:val="00CB0815"/>
    <w:rsid w:val="00CC7B60"/>
    <w:rsid w:val="00D452DB"/>
    <w:rsid w:val="00DC3911"/>
    <w:rsid w:val="00DE4248"/>
    <w:rsid w:val="00E035C6"/>
    <w:rsid w:val="00E57BD9"/>
    <w:rsid w:val="00EA2A3F"/>
    <w:rsid w:val="00EC314C"/>
    <w:rsid w:val="00EE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867A5"/>
  <w15:docId w15:val="{1AB6A023-67EC-4D33-8C51-F1E0D06F0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ourier New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C2"/>
    <w:pPr>
      <w:widowControl w:val="0"/>
      <w:suppressAutoHyphens/>
      <w:spacing w:line="100" w:lineRule="atLeast"/>
    </w:pPr>
    <w:rPr>
      <w:rFonts w:ascii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,Глава 1,Заголо,Заголовок 11"/>
    <w:basedOn w:val="a"/>
    <w:next w:val="a0"/>
    <w:link w:val="10"/>
    <w:qFormat/>
    <w:rsid w:val="00084B7F"/>
    <w:pPr>
      <w:keepNext/>
      <w:widowControl/>
      <w:spacing w:before="240"/>
      <w:jc w:val="center"/>
      <w:outlineLvl w:val="0"/>
    </w:pPr>
    <w:rPr>
      <w:rFonts w:ascii="Times New Roman" w:eastAsia="Times New Roman" w:hAnsi="Times New Roman"/>
      <w:lang w:eastAsia="ar-SA" w:bidi="ar-SA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0"/>
    <w:link w:val="21"/>
    <w:qFormat/>
    <w:rsid w:val="00084B7F"/>
    <w:pPr>
      <w:keepNext/>
      <w:widowControl/>
      <w:tabs>
        <w:tab w:val="num" w:pos="0"/>
      </w:tabs>
      <w:spacing w:before="20" w:line="252" w:lineRule="auto"/>
      <w:ind w:firstLine="709"/>
      <w:jc w:val="both"/>
      <w:outlineLvl w:val="1"/>
    </w:pPr>
    <w:rPr>
      <w:rFonts w:ascii="Times New Roman" w:eastAsia="Times New Roman" w:hAnsi="Times New Roman"/>
      <w:color w:val="00000A"/>
      <w:u w:val="single"/>
      <w:lang w:val="x-none" w:eastAsia="ar-SA" w:bidi="ar-SA"/>
    </w:rPr>
  </w:style>
  <w:style w:type="paragraph" w:styleId="3">
    <w:name w:val="heading 3"/>
    <w:aliases w:val="h3,Head 3,l3+toc 3,CT,Sub-section Title,l3"/>
    <w:basedOn w:val="a"/>
    <w:next w:val="a0"/>
    <w:link w:val="31"/>
    <w:qFormat/>
    <w:rsid w:val="00084B7F"/>
    <w:pPr>
      <w:keepNext/>
      <w:widowControl/>
      <w:tabs>
        <w:tab w:val="num" w:pos="0"/>
      </w:tabs>
      <w:spacing w:before="240" w:after="60"/>
      <w:ind w:left="720" w:hanging="720"/>
      <w:outlineLvl w:val="2"/>
    </w:pPr>
    <w:rPr>
      <w:rFonts w:ascii="Calibri Light" w:eastAsia="Times New Roman" w:hAnsi="Calibri Light"/>
      <w:b/>
      <w:bCs/>
      <w:color w:val="00000A"/>
      <w:sz w:val="26"/>
      <w:szCs w:val="26"/>
      <w:lang w:val="x-none" w:eastAsia="ar-SA" w:bidi="ar-SA"/>
    </w:rPr>
  </w:style>
  <w:style w:type="paragraph" w:styleId="4">
    <w:name w:val="heading 4"/>
    <w:aliases w:val="Параграф"/>
    <w:basedOn w:val="a"/>
    <w:next w:val="a0"/>
    <w:link w:val="40"/>
    <w:qFormat/>
    <w:rsid w:val="00084B7F"/>
    <w:pPr>
      <w:keepNext/>
      <w:widowControl/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/>
      <w:color w:val="00000A"/>
      <w:szCs w:val="20"/>
      <w:lang w:eastAsia="ar-SA" w:bidi="ar-SA"/>
    </w:rPr>
  </w:style>
  <w:style w:type="paragraph" w:styleId="5">
    <w:name w:val="heading 5"/>
    <w:aliases w:val="_Подпункт"/>
    <w:basedOn w:val="a"/>
    <w:next w:val="a0"/>
    <w:link w:val="50"/>
    <w:qFormat/>
    <w:rsid w:val="00084B7F"/>
    <w:pPr>
      <w:keepNext/>
      <w:widowControl/>
      <w:jc w:val="center"/>
      <w:outlineLvl w:val="4"/>
    </w:pPr>
    <w:rPr>
      <w:rFonts w:ascii="Times New Roman" w:eastAsia="Times New Roman" w:hAnsi="Times New Roman"/>
      <w:b/>
      <w:color w:val="00000A"/>
      <w:sz w:val="16"/>
      <w:szCs w:val="20"/>
      <w:lang w:eastAsia="ar-SA" w:bidi="ar-SA"/>
    </w:rPr>
  </w:style>
  <w:style w:type="paragraph" w:styleId="6">
    <w:name w:val="heading 6"/>
    <w:basedOn w:val="a"/>
    <w:next w:val="a0"/>
    <w:link w:val="60"/>
    <w:qFormat/>
    <w:rsid w:val="00084B7F"/>
    <w:pPr>
      <w:widowControl/>
      <w:spacing w:before="240" w:after="60"/>
      <w:outlineLvl w:val="5"/>
    </w:pPr>
    <w:rPr>
      <w:rFonts w:ascii="Times New Roman" w:eastAsia="Times New Roman" w:hAnsi="Times New Roman"/>
      <w:b/>
      <w:bCs/>
      <w:color w:val="00000A"/>
      <w:sz w:val="22"/>
      <w:szCs w:val="22"/>
      <w:lang w:eastAsia="ar-SA" w:bidi="ar-SA"/>
    </w:rPr>
  </w:style>
  <w:style w:type="paragraph" w:styleId="7">
    <w:name w:val="heading 7"/>
    <w:basedOn w:val="a"/>
    <w:next w:val="a0"/>
    <w:link w:val="70"/>
    <w:qFormat/>
    <w:rsid w:val="00084B7F"/>
    <w:pPr>
      <w:widowControl/>
      <w:spacing w:before="240" w:after="60"/>
      <w:outlineLvl w:val="6"/>
    </w:pPr>
    <w:rPr>
      <w:rFonts w:ascii="Times New Roman" w:eastAsia="Times New Roman" w:hAnsi="Times New Roman"/>
      <w:color w:val="00000A"/>
      <w:lang w:eastAsia="ar-SA" w:bidi="ar-SA"/>
    </w:rPr>
  </w:style>
  <w:style w:type="paragraph" w:styleId="8">
    <w:name w:val="heading 8"/>
    <w:basedOn w:val="a"/>
    <w:next w:val="a0"/>
    <w:link w:val="80"/>
    <w:qFormat/>
    <w:rsid w:val="00084B7F"/>
    <w:pPr>
      <w:keepNext/>
      <w:widowControl/>
      <w:jc w:val="center"/>
      <w:outlineLvl w:val="7"/>
    </w:pPr>
    <w:rPr>
      <w:rFonts w:ascii="Times New Roman" w:eastAsia="Times New Roman" w:hAnsi="Times New Roman"/>
      <w:b/>
      <w:color w:val="00000A"/>
      <w:spacing w:val="4"/>
      <w:szCs w:val="20"/>
      <w:lang w:eastAsia="ar-SA" w:bidi="ar-SA"/>
    </w:rPr>
  </w:style>
  <w:style w:type="paragraph" w:styleId="9">
    <w:name w:val="heading 9"/>
    <w:basedOn w:val="a"/>
    <w:next w:val="a0"/>
    <w:link w:val="90"/>
    <w:qFormat/>
    <w:rsid w:val="00084B7F"/>
    <w:pPr>
      <w:keepNext/>
      <w:widowControl/>
      <w:tabs>
        <w:tab w:val="left" w:pos="4395"/>
        <w:tab w:val="left" w:pos="4962"/>
        <w:tab w:val="left" w:pos="6237"/>
      </w:tabs>
      <w:jc w:val="right"/>
      <w:outlineLvl w:val="8"/>
    </w:pPr>
    <w:rPr>
      <w:rFonts w:ascii="Times New Roman" w:eastAsia="Times New Roman" w:hAnsi="Times New Roman"/>
      <w:b/>
      <w:color w:val="00000A"/>
      <w:lang w:eastAsia="ar-SA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link w:val="1"/>
    <w:rsid w:val="00EA2A3F"/>
    <w:rPr>
      <w:rFonts w:cs="Courier New"/>
      <w:color w:val="000000"/>
      <w:sz w:val="24"/>
      <w:szCs w:val="24"/>
      <w:lang w:eastAsia="ar-SA"/>
    </w:rPr>
  </w:style>
  <w:style w:type="character" w:customStyle="1" w:styleId="20">
    <w:name w:val="Заголовок 2 Знак"/>
    <w:basedOn w:val="a1"/>
    <w:uiPriority w:val="9"/>
    <w:semiHidden/>
    <w:rsid w:val="00EA2A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084B7F"/>
    <w:rPr>
      <w:rFonts w:cs="Courier New"/>
      <w:color w:val="00000A"/>
      <w:sz w:val="24"/>
      <w:szCs w:val="24"/>
      <w:u w:val="single"/>
      <w:lang w:val="x-none" w:eastAsia="ar-SA"/>
    </w:rPr>
  </w:style>
  <w:style w:type="character" w:customStyle="1" w:styleId="30">
    <w:name w:val="Заголовок 3 Знак"/>
    <w:basedOn w:val="a1"/>
    <w:uiPriority w:val="9"/>
    <w:semiHidden/>
    <w:rsid w:val="00EA2A3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084B7F"/>
    <w:rPr>
      <w:rFonts w:ascii="Calibri Light" w:hAnsi="Calibri Light" w:cs="Courier New"/>
      <w:b/>
      <w:bCs/>
      <w:color w:val="00000A"/>
      <w:sz w:val="26"/>
      <w:szCs w:val="26"/>
      <w:lang w:val="x-none" w:eastAsia="ar-SA"/>
    </w:rPr>
  </w:style>
  <w:style w:type="character" w:customStyle="1" w:styleId="40">
    <w:name w:val="Заголовок 4 Знак"/>
    <w:aliases w:val="Параграф Знак"/>
    <w:link w:val="4"/>
    <w:rsid w:val="00EA2A3F"/>
    <w:rPr>
      <w:rFonts w:cs="Courier New"/>
      <w:color w:val="00000A"/>
      <w:sz w:val="24"/>
      <w:lang w:eastAsia="ar-SA"/>
    </w:rPr>
  </w:style>
  <w:style w:type="character" w:customStyle="1" w:styleId="50">
    <w:name w:val="Заголовок 5 Знак"/>
    <w:aliases w:val="_Подпункт Знак"/>
    <w:link w:val="5"/>
    <w:rsid w:val="00EA2A3F"/>
    <w:rPr>
      <w:rFonts w:cs="Courier New"/>
      <w:b/>
      <w:color w:val="00000A"/>
      <w:sz w:val="16"/>
      <w:lang w:eastAsia="ar-SA"/>
    </w:rPr>
  </w:style>
  <w:style w:type="character" w:customStyle="1" w:styleId="60">
    <w:name w:val="Заголовок 6 Знак"/>
    <w:link w:val="6"/>
    <w:rsid w:val="00EA2A3F"/>
    <w:rPr>
      <w:rFonts w:cs="Courier New"/>
      <w:b/>
      <w:bCs/>
      <w:color w:val="00000A"/>
      <w:sz w:val="22"/>
      <w:szCs w:val="22"/>
      <w:lang w:eastAsia="ar-SA"/>
    </w:rPr>
  </w:style>
  <w:style w:type="character" w:customStyle="1" w:styleId="70">
    <w:name w:val="Заголовок 7 Знак"/>
    <w:link w:val="7"/>
    <w:rsid w:val="00EA2A3F"/>
    <w:rPr>
      <w:rFonts w:cs="Courier New"/>
      <w:color w:val="00000A"/>
      <w:sz w:val="24"/>
      <w:szCs w:val="24"/>
      <w:lang w:eastAsia="ar-SA"/>
    </w:rPr>
  </w:style>
  <w:style w:type="character" w:customStyle="1" w:styleId="80">
    <w:name w:val="Заголовок 8 Знак"/>
    <w:link w:val="8"/>
    <w:rsid w:val="00EA2A3F"/>
    <w:rPr>
      <w:rFonts w:cs="Courier New"/>
      <w:b/>
      <w:color w:val="00000A"/>
      <w:spacing w:val="4"/>
      <w:sz w:val="24"/>
      <w:lang w:eastAsia="ar-SA"/>
    </w:rPr>
  </w:style>
  <w:style w:type="character" w:customStyle="1" w:styleId="90">
    <w:name w:val="Заголовок 9 Знак"/>
    <w:link w:val="9"/>
    <w:rsid w:val="00EA2A3F"/>
    <w:rPr>
      <w:rFonts w:cs="Courier New"/>
      <w:b/>
      <w:color w:val="00000A"/>
      <w:sz w:val="24"/>
      <w:szCs w:val="24"/>
      <w:lang w:eastAsia="ar-SA"/>
    </w:rPr>
  </w:style>
  <w:style w:type="paragraph" w:styleId="a4">
    <w:name w:val="caption"/>
    <w:basedOn w:val="a"/>
    <w:next w:val="a"/>
    <w:qFormat/>
    <w:rsid w:val="00084B7F"/>
    <w:pPr>
      <w:widowControl/>
      <w:suppressAutoHyphens w:val="0"/>
      <w:spacing w:line="240" w:lineRule="auto"/>
      <w:ind w:right="-6672"/>
      <w:jc w:val="both"/>
    </w:pPr>
    <w:rPr>
      <w:rFonts w:ascii="Times New Roman" w:eastAsia="Times New Roman" w:hAnsi="Times New Roman"/>
      <w:b/>
      <w:bCs/>
      <w:color w:val="auto"/>
      <w:sz w:val="20"/>
      <w:szCs w:val="20"/>
      <w:lang w:bidi="ar-SA"/>
    </w:rPr>
  </w:style>
  <w:style w:type="paragraph" w:styleId="a5">
    <w:name w:val="Title"/>
    <w:basedOn w:val="a"/>
    <w:link w:val="a6"/>
    <w:qFormat/>
    <w:rsid w:val="00084B7F"/>
    <w:pPr>
      <w:suppressAutoHyphens w:val="0"/>
      <w:autoSpaceDE w:val="0"/>
      <w:autoSpaceDN w:val="0"/>
      <w:adjustRightInd w:val="0"/>
      <w:spacing w:line="240" w:lineRule="auto"/>
      <w:jc w:val="center"/>
    </w:pPr>
    <w:rPr>
      <w:rFonts w:ascii="Times New Roman" w:eastAsia="Times New Roman" w:hAnsi="Times New Roman"/>
      <w:color w:val="auto"/>
      <w:szCs w:val="20"/>
      <w:lang w:eastAsia="en-US" w:bidi="ar-SA"/>
    </w:rPr>
  </w:style>
  <w:style w:type="character" w:customStyle="1" w:styleId="a6">
    <w:name w:val="Заголовок Знак"/>
    <w:link w:val="a5"/>
    <w:rsid w:val="00084B7F"/>
    <w:rPr>
      <w:rFonts w:cs="Courier New"/>
      <w:sz w:val="24"/>
    </w:rPr>
  </w:style>
  <w:style w:type="paragraph" w:styleId="a7">
    <w:name w:val="Subtitle"/>
    <w:basedOn w:val="a"/>
    <w:next w:val="a0"/>
    <w:link w:val="a8"/>
    <w:qFormat/>
    <w:rsid w:val="00084B7F"/>
    <w:pPr>
      <w:widowControl/>
      <w:ind w:firstLine="567"/>
      <w:jc w:val="center"/>
    </w:pPr>
    <w:rPr>
      <w:rFonts w:ascii="Times New Roman" w:eastAsia="Times New Roman" w:hAnsi="Times New Roman"/>
      <w:b/>
      <w:i/>
      <w:iCs/>
      <w:color w:val="00000A"/>
      <w:sz w:val="28"/>
      <w:szCs w:val="28"/>
      <w:lang w:eastAsia="ar-SA" w:bidi="ar-SA"/>
    </w:rPr>
  </w:style>
  <w:style w:type="character" w:customStyle="1" w:styleId="a8">
    <w:name w:val="Подзаголовок Знак"/>
    <w:link w:val="a7"/>
    <w:rsid w:val="00EA2A3F"/>
    <w:rPr>
      <w:rFonts w:cs="Courier New"/>
      <w:b/>
      <w:i/>
      <w:iCs/>
      <w:color w:val="00000A"/>
      <w:sz w:val="28"/>
      <w:szCs w:val="28"/>
      <w:lang w:eastAsia="ar-SA"/>
    </w:rPr>
  </w:style>
  <w:style w:type="character" w:styleId="a9">
    <w:name w:val="Strong"/>
    <w:qFormat/>
    <w:rsid w:val="00084B7F"/>
    <w:rPr>
      <w:b/>
      <w:bCs/>
    </w:rPr>
  </w:style>
  <w:style w:type="character" w:styleId="aa">
    <w:name w:val="Emphasis"/>
    <w:qFormat/>
    <w:rsid w:val="00084B7F"/>
    <w:rPr>
      <w:i/>
    </w:rPr>
  </w:style>
  <w:style w:type="paragraph" w:styleId="ab">
    <w:name w:val="No Spacing"/>
    <w:uiPriority w:val="1"/>
    <w:qFormat/>
    <w:rsid w:val="00084B7F"/>
    <w:rPr>
      <w:rFonts w:ascii="Calibri" w:hAnsi="Calibri"/>
      <w:sz w:val="22"/>
      <w:szCs w:val="22"/>
    </w:rPr>
  </w:style>
  <w:style w:type="paragraph" w:styleId="ac">
    <w:name w:val="List Paragraph"/>
    <w:basedOn w:val="a"/>
    <w:link w:val="ad"/>
    <w:uiPriority w:val="34"/>
    <w:qFormat/>
    <w:rsid w:val="00084B7F"/>
    <w:pPr>
      <w:widowControl/>
      <w:suppressAutoHyphens w:val="0"/>
      <w:spacing w:line="240" w:lineRule="auto"/>
      <w:ind w:left="720"/>
      <w:contextualSpacing/>
    </w:pPr>
    <w:rPr>
      <w:rFonts w:ascii="Times New Roman" w:eastAsia="Times New Roman" w:hAnsi="Times New Roman"/>
      <w:color w:val="auto"/>
      <w:lang w:bidi="ar-SA"/>
    </w:rPr>
  </w:style>
  <w:style w:type="character" w:customStyle="1" w:styleId="ad">
    <w:name w:val="Абзац списка Знак"/>
    <w:link w:val="ac"/>
    <w:uiPriority w:val="34"/>
    <w:rsid w:val="00EA2A3F"/>
    <w:rPr>
      <w:rFonts w:cs="Courier New"/>
      <w:sz w:val="24"/>
      <w:szCs w:val="24"/>
      <w:lang w:eastAsia="ru-RU"/>
    </w:rPr>
  </w:style>
  <w:style w:type="paragraph" w:customStyle="1" w:styleId="ConsPlusNormal">
    <w:name w:val="ConsPlusNormal"/>
    <w:qFormat/>
    <w:rsid w:val="00084B7F"/>
    <w:pPr>
      <w:widowControl w:val="0"/>
      <w:suppressAutoHyphens/>
      <w:spacing w:line="100" w:lineRule="atLeast"/>
    </w:pPr>
    <w:rPr>
      <w:rFonts w:ascii="Calibri" w:hAnsi="Calibri" w:cs="Calibri"/>
      <w:sz w:val="22"/>
      <w:lang w:eastAsia="ar-SA"/>
    </w:rPr>
  </w:style>
  <w:style w:type="paragraph" w:customStyle="1" w:styleId="32">
    <w:name w:val="Стиль3 Знак Знак"/>
    <w:qFormat/>
    <w:rsid w:val="00084B7F"/>
    <w:pPr>
      <w:widowControl w:val="0"/>
      <w:tabs>
        <w:tab w:val="left" w:pos="227"/>
      </w:tabs>
      <w:suppressAutoHyphens/>
      <w:spacing w:line="100" w:lineRule="atLeast"/>
      <w:jc w:val="both"/>
    </w:pPr>
    <w:rPr>
      <w:rFonts w:ascii="Calibri" w:eastAsia="SimSun" w:hAnsi="Calibri" w:cs="font364"/>
      <w:sz w:val="22"/>
      <w:szCs w:val="22"/>
      <w:lang w:eastAsia="ar-SA"/>
    </w:rPr>
  </w:style>
  <w:style w:type="paragraph" w:customStyle="1" w:styleId="22">
    <w:name w:val="Без интервала2"/>
    <w:link w:val="NoSpacingChar"/>
    <w:qFormat/>
    <w:rsid w:val="00084B7F"/>
    <w:rPr>
      <w:rFonts w:ascii="Calibri" w:hAnsi="Calibri"/>
      <w:sz w:val="22"/>
    </w:rPr>
  </w:style>
  <w:style w:type="character" w:customStyle="1" w:styleId="NoSpacingChar">
    <w:name w:val="No Spacing Char"/>
    <w:link w:val="22"/>
    <w:locked/>
    <w:rsid w:val="00084B7F"/>
    <w:rPr>
      <w:rFonts w:ascii="Calibri" w:hAnsi="Calibri"/>
      <w:sz w:val="22"/>
    </w:rPr>
  </w:style>
  <w:style w:type="paragraph" w:customStyle="1" w:styleId="ae">
    <w:name w:val="Заглавие"/>
    <w:basedOn w:val="a"/>
    <w:qFormat/>
    <w:rsid w:val="00084B7F"/>
    <w:pPr>
      <w:spacing w:line="240" w:lineRule="auto"/>
      <w:jc w:val="center"/>
    </w:pPr>
    <w:rPr>
      <w:rFonts w:ascii="Times New Roman" w:hAnsi="Times New Roman"/>
      <w:color w:val="00000A"/>
      <w:lang w:bidi="ar-SA"/>
    </w:rPr>
  </w:style>
  <w:style w:type="paragraph" w:customStyle="1" w:styleId="af">
    <w:name w:val="ТЗ"/>
    <w:basedOn w:val="a"/>
    <w:qFormat/>
    <w:rsid w:val="00084B7F"/>
    <w:pPr>
      <w:widowControl/>
      <w:suppressAutoHyphens w:val="0"/>
      <w:spacing w:line="360" w:lineRule="auto"/>
      <w:jc w:val="both"/>
    </w:pPr>
    <w:rPr>
      <w:rFonts w:ascii="Times New Roman" w:hAnsi="Times New Roman"/>
      <w:color w:val="auto"/>
      <w:lang w:bidi="ar-SA"/>
    </w:rPr>
  </w:style>
  <w:style w:type="paragraph" w:styleId="a0">
    <w:name w:val="Body Text"/>
    <w:aliases w:val="Список 1,Body Text Char,Основной текст Знак Знак Знак,Знак Знак Знак,Основной текст Знак Знак,body text,bt,contents,body tesx,Corps de texte,heading_txt,bodytxy2,Body Text - Level 2,??2,t,OCS Body Text,body,Specs,Основной текст Знак Знак1"/>
    <w:basedOn w:val="a"/>
    <w:link w:val="11"/>
    <w:qFormat/>
    <w:rsid w:val="00084B7F"/>
    <w:pPr>
      <w:widowControl/>
      <w:spacing w:after="120"/>
    </w:pPr>
    <w:rPr>
      <w:rFonts w:ascii="Times New Roman" w:hAnsi="Times New Roman"/>
      <w:color w:val="00000A"/>
      <w:lang w:eastAsia="ar-SA" w:bidi="ar-SA"/>
    </w:rPr>
  </w:style>
  <w:style w:type="character" w:customStyle="1" w:styleId="af0">
    <w:name w:val="Основной текст Знак"/>
    <w:basedOn w:val="a1"/>
    <w:uiPriority w:val="99"/>
    <w:semiHidden/>
    <w:rsid w:val="00084B7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1">
    <w:name w:val="Основной текст Знак1"/>
    <w:aliases w:val="Список 1 Знак,Body Text Char Знак,Основной текст Знак Знак Знак Знак,Знак Знак Знак Знак,Основной текст Знак Знак Знак1,body text Знак,bt Знак,contents Знак,body tesx Знак,Corps de texte Знак,heading_txt Знак,bodytxy2 Знак,??2 Знак"/>
    <w:link w:val="a0"/>
    <w:rsid w:val="00084B7F"/>
    <w:rPr>
      <w:rFonts w:eastAsia="Courier New" w:cs="Courier New"/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</dc:creator>
  <cp:lastModifiedBy>Отдел закупок</cp:lastModifiedBy>
  <cp:revision>4</cp:revision>
  <dcterms:created xsi:type="dcterms:W3CDTF">2026-05-13T12:40:00Z</dcterms:created>
  <dcterms:modified xsi:type="dcterms:W3CDTF">2026-05-13T12:42:00Z</dcterms:modified>
</cp:coreProperties>
</file>