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4CE4" w:rsidRPr="008E2406" w:rsidRDefault="006E2A34" w:rsidP="008E2406">
      <w:pPr>
        <w:keepNext/>
        <w:keepLines/>
        <w:tabs>
          <w:tab w:val="num" w:pos="0"/>
        </w:tabs>
        <w:suppressAutoHyphens/>
        <w:jc w:val="center"/>
        <w:outlineLvl w:val="0"/>
        <w:rPr>
          <w:b/>
          <w:i/>
          <w:iCs/>
          <w:lang w:eastAsia="ar-SA"/>
        </w:rPr>
      </w:pPr>
      <w:r>
        <w:rPr>
          <w:rFonts w:eastAsiaTheme="minorHAnsi" w:cstheme="minorBidi"/>
          <w:b/>
          <w:lang w:eastAsia="en-US"/>
        </w:rPr>
        <w:t>ПР</w:t>
      </w:r>
      <w:r w:rsidR="000A026D">
        <w:rPr>
          <w:rFonts w:eastAsiaTheme="minorHAnsi" w:cstheme="minorBidi"/>
          <w:b/>
          <w:lang w:eastAsia="en-US"/>
        </w:rPr>
        <w:t>ОЕКТ КОНТРАКТА</w:t>
      </w:r>
      <w:r w:rsidR="00C04CE4" w:rsidRPr="008E2406">
        <w:rPr>
          <w:rFonts w:eastAsiaTheme="minorHAnsi" w:cstheme="minorBidi"/>
          <w:b/>
          <w:lang w:eastAsia="en-US"/>
        </w:rPr>
        <w:t xml:space="preserve"> </w:t>
      </w:r>
      <w:r w:rsidR="000A026D">
        <w:rPr>
          <w:b/>
          <w:lang w:eastAsia="ar-SA"/>
        </w:rPr>
        <w:t xml:space="preserve">№___ </w:t>
      </w:r>
      <w:r w:rsidR="00C678BF">
        <w:rPr>
          <w:b/>
          <w:lang w:eastAsia="ar-SA"/>
        </w:rPr>
        <w:t>/2026</w:t>
      </w:r>
    </w:p>
    <w:p w:rsidR="00C04CE4" w:rsidRPr="008E2406" w:rsidRDefault="00C04CE4" w:rsidP="008E2406">
      <w:pPr>
        <w:keepNext/>
        <w:keepLines/>
        <w:suppressAutoHyphens/>
        <w:jc w:val="center"/>
        <w:rPr>
          <w:rFonts w:eastAsia="Calibri"/>
          <w:lang w:eastAsia="en-US"/>
        </w:rPr>
      </w:pPr>
    </w:p>
    <w:p w:rsidR="00523116" w:rsidRDefault="00C04CE4" w:rsidP="00A2759F">
      <w:pPr>
        <w:tabs>
          <w:tab w:val="left" w:pos="360"/>
        </w:tabs>
        <w:spacing w:after="120"/>
        <w:ind w:right="193" w:firstLine="851"/>
        <w:jc w:val="center"/>
        <w:rPr>
          <w:bCs/>
          <w:color w:val="000000"/>
        </w:rPr>
      </w:pPr>
      <w:r w:rsidRPr="008E2406">
        <w:rPr>
          <w:rFonts w:eastAsia="Calibri"/>
          <w:color w:val="000000"/>
        </w:rPr>
        <w:t>ИКЗ</w:t>
      </w:r>
      <w:r w:rsidR="006F05DE">
        <w:rPr>
          <w:rFonts w:eastAsia="Calibri"/>
          <w:color w:val="000000"/>
        </w:rPr>
        <w:t xml:space="preserve"> </w:t>
      </w:r>
      <w:r w:rsidR="002166DD">
        <w:t>______________________________</w:t>
      </w:r>
    </w:p>
    <w:p w:rsidR="00C04CE4" w:rsidRPr="00523116" w:rsidRDefault="00C04CE4" w:rsidP="00523116">
      <w:pPr>
        <w:tabs>
          <w:tab w:val="left" w:pos="360"/>
        </w:tabs>
        <w:spacing w:after="120"/>
        <w:ind w:right="193"/>
        <w:rPr>
          <w:bCs/>
          <w:color w:val="000000"/>
        </w:rPr>
      </w:pPr>
      <w:r w:rsidRPr="008E2406">
        <w:t>г. Санкт-Петербург</w:t>
      </w:r>
      <w:r w:rsidRPr="008E2406">
        <w:tab/>
      </w:r>
      <w:r w:rsidRPr="008E2406">
        <w:tab/>
        <w:t xml:space="preserve">                                           </w:t>
      </w:r>
      <w:r w:rsidR="00523116">
        <w:t xml:space="preserve">                        </w:t>
      </w:r>
      <w:r w:rsidRPr="008E2406">
        <w:t xml:space="preserve">    « ___ » ______________ </w:t>
      </w:r>
      <w:r w:rsidR="00523116">
        <w:t>2</w:t>
      </w:r>
      <w:r w:rsidR="0099798A">
        <w:t>026</w:t>
      </w:r>
      <w:r w:rsidRPr="008E2406">
        <w:t>г.</w:t>
      </w:r>
    </w:p>
    <w:p w:rsidR="00C04CE4" w:rsidRPr="008E2406" w:rsidRDefault="00C04CE4" w:rsidP="008E2406">
      <w:pPr>
        <w:shd w:val="clear" w:color="auto" w:fill="FFFFFF"/>
        <w:ind w:firstLine="851"/>
        <w:contextualSpacing/>
        <w:jc w:val="center"/>
        <w:outlineLvl w:val="0"/>
        <w:rPr>
          <w:b/>
          <w:bCs/>
          <w:color w:val="000000"/>
        </w:rPr>
      </w:pPr>
    </w:p>
    <w:p w:rsidR="00C04CE4" w:rsidRPr="008E2406" w:rsidRDefault="00B15145" w:rsidP="008E2406">
      <w:pPr>
        <w:ind w:firstLine="851"/>
        <w:jc w:val="both"/>
        <w:rPr>
          <w:bCs/>
          <w:color w:val="000000"/>
        </w:rPr>
      </w:pPr>
      <w:r w:rsidRPr="00B15145">
        <w:rPr>
          <w:b/>
          <w:color w:val="000000"/>
        </w:rPr>
        <w:t>Санкт-Петербургское  государственное бюджетное учреждение  дополнительного образования "Детская художественная школа № 7", именуемое в дальнейшем «Заказчик», в лице директора Шабаловой Татьяны Сергеевны, действующего на основании Устава</w:t>
      </w:r>
      <w:r w:rsidR="00C04CE4" w:rsidRPr="00B15145">
        <w:rPr>
          <w:b/>
          <w:color w:val="000000"/>
        </w:rPr>
        <w:t xml:space="preserve"> </w:t>
      </w:r>
      <w:r w:rsidR="00C04CE4" w:rsidRPr="008E2406">
        <w:rPr>
          <w:color w:val="000000"/>
        </w:rPr>
        <w:t xml:space="preserve">с одной стороны, и ____________ именуем__ в дальнейшем «Поставщик», в лице _______________________________(ИНН__________________), действующий на основании ________________________, с другой стороны (вместе далее именуемые «Стороны»), </w:t>
      </w:r>
      <w:r w:rsidR="00011B61" w:rsidRPr="008E2406">
        <w:rPr>
          <w:bCs/>
          <w:color w:val="000000"/>
        </w:rPr>
        <w:t xml:space="preserve">заключили настоящий Контракт в соответствии с пунктом </w:t>
      </w:r>
      <w:r w:rsidR="009A1739">
        <w:rPr>
          <w:bCs/>
          <w:color w:val="000000"/>
        </w:rPr>
        <w:t>5</w:t>
      </w:r>
      <w:r w:rsidR="00011B61" w:rsidRPr="008E2406">
        <w:rPr>
          <w:bCs/>
          <w:color w:val="000000"/>
        </w:rPr>
        <w:t xml:space="preserve"> части 1 статьи 93 Федерального закона от 05.04.2013 N 44-ФЗ «О контрактной системе в сфере закупок товаров, работ, услуг для обеспечения государственных и муниципальных нужд», о нижеследующем:</w:t>
      </w:r>
    </w:p>
    <w:p w:rsidR="00011B61" w:rsidRPr="008E2406" w:rsidRDefault="00011B61" w:rsidP="008E2406">
      <w:pPr>
        <w:ind w:firstLine="851"/>
        <w:jc w:val="both"/>
        <w:rPr>
          <w:b/>
        </w:rPr>
      </w:pPr>
    </w:p>
    <w:p w:rsidR="00FE169A" w:rsidRPr="008E2406" w:rsidRDefault="00C04CE4" w:rsidP="008E2406">
      <w:pPr>
        <w:ind w:firstLine="709"/>
        <w:jc w:val="center"/>
        <w:rPr>
          <w:b/>
        </w:rPr>
      </w:pPr>
      <w:r w:rsidRPr="008E2406">
        <w:rPr>
          <w:b/>
        </w:rPr>
        <w:t>1. Предмет Контракта</w:t>
      </w:r>
    </w:p>
    <w:p w:rsidR="00C04CE4" w:rsidRPr="008E2406" w:rsidRDefault="00C04CE4" w:rsidP="008E2406">
      <w:pPr>
        <w:ind w:right="-2" w:firstLine="708"/>
        <w:jc w:val="both"/>
      </w:pPr>
      <w:r w:rsidRPr="008E2406">
        <w:t xml:space="preserve">1.1. </w:t>
      </w:r>
      <w:r w:rsidR="00E60116" w:rsidRPr="00E60116">
        <w:t>Поставщик обязуется Заказчику осуществить поставку</w:t>
      </w:r>
      <w:r w:rsidR="002166DD" w:rsidRPr="002166DD">
        <w:rPr>
          <w:b/>
        </w:rPr>
        <w:t xml:space="preserve"> </w:t>
      </w:r>
      <w:r w:rsidR="00462134">
        <w:rPr>
          <w:b/>
        </w:rPr>
        <w:t>н</w:t>
      </w:r>
      <w:r w:rsidR="00462134" w:rsidRPr="00462134">
        <w:rPr>
          <w:b/>
        </w:rPr>
        <w:t>асос</w:t>
      </w:r>
      <w:r w:rsidR="00462134">
        <w:rPr>
          <w:b/>
        </w:rPr>
        <w:t>а</w:t>
      </w:r>
      <w:r w:rsidR="00462134" w:rsidRPr="00462134">
        <w:rPr>
          <w:b/>
        </w:rPr>
        <w:t xml:space="preserve"> центробежн</w:t>
      </w:r>
      <w:r w:rsidR="00462134">
        <w:rPr>
          <w:b/>
        </w:rPr>
        <w:t>ого</w:t>
      </w:r>
      <w:r w:rsidR="00462134" w:rsidRPr="00462134">
        <w:rPr>
          <w:b/>
        </w:rPr>
        <w:t xml:space="preserve"> </w:t>
      </w:r>
      <w:r w:rsidRPr="008E2406">
        <w:t>(далее – Товар), а Заказчик обязуется принять и оплатить Товар в порядке и на условиях, предусмотренных Контрактом.</w:t>
      </w:r>
    </w:p>
    <w:p w:rsidR="00C04CE4" w:rsidRPr="008E2406" w:rsidRDefault="00C04CE4" w:rsidP="008E2406">
      <w:pPr>
        <w:ind w:right="-2" w:firstLine="708"/>
        <w:jc w:val="both"/>
        <w:rPr>
          <w:b/>
        </w:rPr>
      </w:pPr>
      <w:r w:rsidRPr="008E2406">
        <w:t xml:space="preserve">1.2. </w:t>
      </w:r>
      <w:r w:rsidRPr="008E2406">
        <w:rPr>
          <w:color w:val="22272F"/>
          <w:shd w:val="clear" w:color="auto" w:fill="FFFFFF"/>
        </w:rPr>
        <w:t xml:space="preserve">Наименование, количество и иные характеристики поставляемого Товара указаны в Спецификации </w:t>
      </w:r>
      <w:r w:rsidRPr="008E2406">
        <w:rPr>
          <w:shd w:val="clear" w:color="auto" w:fill="FFFFFF"/>
        </w:rPr>
        <w:t>(приложение № 1 к Контракту</w:t>
      </w:r>
      <w:r w:rsidRPr="008E2406">
        <w:rPr>
          <w:color w:val="22272F"/>
          <w:shd w:val="clear" w:color="auto" w:fill="FFFFFF"/>
        </w:rPr>
        <w:t xml:space="preserve">) и Техническом задании </w:t>
      </w:r>
      <w:r w:rsidRPr="008E2406">
        <w:rPr>
          <w:shd w:val="clear" w:color="auto" w:fill="FFFFFF"/>
        </w:rPr>
        <w:t>(приложение № 2 к Контракту</w:t>
      </w:r>
      <w:r w:rsidRPr="008E2406">
        <w:rPr>
          <w:color w:val="22272F"/>
          <w:shd w:val="clear" w:color="auto" w:fill="FFFFFF"/>
        </w:rPr>
        <w:t>), являющихся неотъемлемой частью Контракта.</w:t>
      </w:r>
    </w:p>
    <w:p w:rsidR="00C04CE4" w:rsidRPr="008E2406" w:rsidRDefault="00C04CE4" w:rsidP="008E2406">
      <w:pPr>
        <w:ind w:firstLine="708"/>
        <w:jc w:val="both"/>
      </w:pPr>
    </w:p>
    <w:p w:rsidR="00364B65" w:rsidRPr="008E2406" w:rsidRDefault="00C04CE4" w:rsidP="008E2406">
      <w:pPr>
        <w:autoSpaceDE w:val="0"/>
        <w:autoSpaceDN w:val="0"/>
        <w:adjustRightInd w:val="0"/>
        <w:ind w:firstLine="539"/>
        <w:jc w:val="center"/>
        <w:rPr>
          <w:b/>
        </w:rPr>
      </w:pPr>
      <w:r w:rsidRPr="008E2406">
        <w:rPr>
          <w:b/>
        </w:rPr>
        <w:t>2. Цена Контракта и порядок расчетов</w:t>
      </w:r>
    </w:p>
    <w:p w:rsidR="00C04CE4" w:rsidRPr="008E2406" w:rsidRDefault="00C04CE4" w:rsidP="008E2406">
      <w:pPr>
        <w:ind w:firstLine="708"/>
        <w:jc w:val="both"/>
      </w:pPr>
      <w:r w:rsidRPr="008E2406">
        <w:t>2.1.</w:t>
      </w:r>
      <w:r w:rsidRPr="008E2406">
        <w:tab/>
        <w:t xml:space="preserve">Цена Контракта составляет: _______ (_____) рублей _____ копеек, в том числе НДС ____% </w:t>
      </w:r>
      <w:r w:rsidR="00903532" w:rsidRPr="008E2406">
        <w:t>/без НДС.</w:t>
      </w:r>
      <w:r w:rsidRPr="008E2406">
        <w:t xml:space="preserve"> </w:t>
      </w:r>
    </w:p>
    <w:p w:rsidR="00C04CE4" w:rsidRPr="008E2406" w:rsidRDefault="00C04CE4" w:rsidP="008E2406">
      <w:pPr>
        <w:ind w:firstLine="709"/>
        <w:contextualSpacing/>
        <w:jc w:val="both"/>
      </w:pPr>
      <w:r w:rsidRPr="008E2406">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04CE4" w:rsidRPr="008E2406" w:rsidRDefault="00C04CE4" w:rsidP="008E2406">
      <w:pPr>
        <w:ind w:firstLine="709"/>
        <w:contextualSpacing/>
        <w:jc w:val="both"/>
      </w:pPr>
      <w:r w:rsidRPr="008E2406">
        <w:t>2.3. Цена Контракта включает в себя: стоимость Товара, расходы, связанные с доставкой, разгрузкой - погрузкой, размещением в местах хранения Заказчика,</w:t>
      </w:r>
      <w:r w:rsidR="00B106D7">
        <w:t xml:space="preserve"> установке, подключению, </w:t>
      </w:r>
      <w:r w:rsidR="00B106D7" w:rsidRPr="008E2406">
        <w:t>стоимость</w:t>
      </w:r>
      <w:r w:rsidRPr="008E2406">
        <w:t xml:space="preserve"> упаковки (тары), маркировки, страхование, таможенные платежи (пошлины),</w:t>
      </w:r>
      <w:r w:rsidR="00B106D7">
        <w:t xml:space="preserve"> </w:t>
      </w:r>
      <w:r w:rsidRPr="008E2406">
        <w:t xml:space="preserve"> НДС, другие установленные налоги, сборы и иные расходы, связанные с исполнением Контракта. </w:t>
      </w:r>
    </w:p>
    <w:p w:rsidR="00C04CE4" w:rsidRPr="008E2406" w:rsidRDefault="00C04CE4" w:rsidP="008E2406">
      <w:pPr>
        <w:ind w:firstLine="709"/>
        <w:contextualSpacing/>
        <w:jc w:val="both"/>
      </w:pPr>
      <w:r w:rsidRPr="008E2406">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C04CE4" w:rsidRPr="008E2406" w:rsidRDefault="00C04CE4" w:rsidP="008E2406">
      <w:pPr>
        <w:ind w:firstLine="709"/>
        <w:contextualSpacing/>
        <w:jc w:val="both"/>
      </w:pPr>
      <w:r w:rsidRPr="008E2406">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CD083F" w:rsidRPr="008E2406" w:rsidRDefault="00CD083F" w:rsidP="008E2406">
      <w:pPr>
        <w:ind w:firstLine="708"/>
        <w:jc w:val="both"/>
      </w:pPr>
      <w:r w:rsidRPr="008E2406">
        <w:t>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количество поставляемого товара.</w:t>
      </w:r>
    </w:p>
    <w:p w:rsidR="00C04CE4" w:rsidRPr="00E66A3E" w:rsidRDefault="00C04CE4" w:rsidP="008E2406">
      <w:pPr>
        <w:ind w:firstLine="708"/>
        <w:contextualSpacing/>
        <w:jc w:val="both"/>
        <w:rPr>
          <w:i/>
          <w:color w:val="FF0000"/>
        </w:rPr>
      </w:pPr>
      <w:r w:rsidRPr="00E66A3E">
        <w:rPr>
          <w:i/>
        </w:rPr>
        <w:t xml:space="preserve">2.5. Источник финансирования Контракта </w:t>
      </w:r>
      <w:r w:rsidR="00030A90" w:rsidRPr="00E66A3E">
        <w:rPr>
          <w:i/>
        </w:rPr>
        <w:t>–</w:t>
      </w:r>
      <w:r w:rsidRPr="00E66A3E">
        <w:rPr>
          <w:bCs/>
          <w:i/>
          <w:lang w:eastAsia="ar-SA"/>
        </w:rPr>
        <w:t xml:space="preserve"> </w:t>
      </w:r>
      <w:r w:rsidR="00E66A3E" w:rsidRPr="00E66A3E">
        <w:rPr>
          <w:bCs/>
          <w:i/>
          <w:lang w:eastAsia="ar-SA"/>
        </w:rPr>
        <w:t xml:space="preserve">внебюджетные средства, средства бюджетных </w:t>
      </w:r>
      <w:r w:rsidR="00B106D7" w:rsidRPr="00E66A3E">
        <w:rPr>
          <w:bCs/>
          <w:i/>
          <w:lang w:eastAsia="ar-SA"/>
        </w:rPr>
        <w:t>организаций,</w:t>
      </w:r>
      <w:r w:rsidR="00B106D7">
        <w:rPr>
          <w:bCs/>
          <w:i/>
          <w:lang w:eastAsia="ar-SA"/>
        </w:rPr>
        <w:t xml:space="preserve"> </w:t>
      </w:r>
      <w:r w:rsidR="00B106D7" w:rsidRPr="00E66A3E">
        <w:rPr>
          <w:bCs/>
          <w:i/>
          <w:lang w:eastAsia="ar-SA"/>
        </w:rPr>
        <w:t>субсидии</w:t>
      </w:r>
      <w:r w:rsidR="00E66A3E" w:rsidRPr="005924CA">
        <w:rPr>
          <w:bCs/>
          <w:i/>
          <w:lang w:eastAsia="ar-SA"/>
        </w:rPr>
        <w:t xml:space="preserve"> на выполнение </w:t>
      </w:r>
      <w:r w:rsidR="00E60116" w:rsidRPr="005924CA">
        <w:rPr>
          <w:bCs/>
          <w:i/>
          <w:lang w:eastAsia="ar-SA"/>
        </w:rPr>
        <w:t>госзадания.</w:t>
      </w:r>
    </w:p>
    <w:p w:rsidR="00C04CE4" w:rsidRPr="008E2406" w:rsidRDefault="00C04CE4" w:rsidP="008E2406">
      <w:pPr>
        <w:ind w:firstLine="709"/>
        <w:contextualSpacing/>
        <w:jc w:val="both"/>
      </w:pPr>
      <w:r w:rsidRPr="008E2406">
        <w:t xml:space="preserve">2.6. Оплата за поставляемый товар производится в форме безналичного расчета, без авансирования, по </w:t>
      </w:r>
      <w:r w:rsidR="00364B65">
        <w:t>факту поставки в срок не более 10</w:t>
      </w:r>
      <w:r w:rsidRPr="008E2406">
        <w:t xml:space="preserve"> (</w:t>
      </w:r>
      <w:r w:rsidR="00364B65">
        <w:t>десяти</w:t>
      </w:r>
      <w:r w:rsidRPr="008E2406">
        <w:t>) рабочих дней с даты</w:t>
      </w:r>
      <w:r w:rsidR="00BF7E5E">
        <w:t xml:space="preserve"> подписания заказчиком документов,</w:t>
      </w:r>
      <w:r w:rsidRPr="008E2406">
        <w:t xml:space="preserve"> </w:t>
      </w:r>
      <w:r w:rsidR="00BF7E5E">
        <w:t>указанных в п. 3.1</w:t>
      </w:r>
      <w:r w:rsidRPr="008E2406">
        <w:t>.</w:t>
      </w:r>
      <w:r w:rsidR="00526A6A">
        <w:t xml:space="preserve"> </w:t>
      </w:r>
      <w:r w:rsidR="00BF7E5E">
        <w:t>Контракта</w:t>
      </w:r>
      <w:r w:rsidR="00AD19CB">
        <w:t>.</w:t>
      </w:r>
      <w:r w:rsidRPr="008E2406">
        <w:t xml:space="preserve"> Заказчик считается исполнившим обязанность по оплате Товара с момента списания денежных средств с его счета.</w:t>
      </w:r>
    </w:p>
    <w:p w:rsidR="00C04CE4" w:rsidRPr="008E2406" w:rsidRDefault="00C04CE4" w:rsidP="008E2406">
      <w:pPr>
        <w:ind w:firstLine="709"/>
        <w:contextualSpacing/>
        <w:jc w:val="both"/>
      </w:pPr>
      <w:r w:rsidRPr="008E2406">
        <w:rPr>
          <w:color w:val="22272F"/>
          <w:shd w:val="clear" w:color="auto" w:fill="FFFFFF"/>
        </w:rPr>
        <w:t xml:space="preserve">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w:t>
      </w:r>
      <w:r w:rsidRPr="008E2406">
        <w:rPr>
          <w:color w:val="22272F"/>
          <w:shd w:val="clear" w:color="auto" w:fill="FFFFFF"/>
        </w:rPr>
        <w:lastRenderedPageBreak/>
        <w:t>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C04CE4" w:rsidRPr="008E2406" w:rsidRDefault="00C04CE4" w:rsidP="008E2406">
      <w:pPr>
        <w:ind w:firstLine="709"/>
        <w:contextualSpacing/>
        <w:jc w:val="both"/>
      </w:pPr>
      <w:r w:rsidRPr="008E2406">
        <w:t>2.7. Все расчеты по настоящему Контракту производятся в валюте Российской Федерации.</w:t>
      </w:r>
    </w:p>
    <w:p w:rsidR="00C04CE4" w:rsidRPr="008E2406" w:rsidRDefault="002F7924" w:rsidP="008E2406">
      <w:pPr>
        <w:ind w:firstLine="709"/>
        <w:contextualSpacing/>
        <w:jc w:val="both"/>
      </w:pPr>
      <w:r>
        <w:t>2.8</w:t>
      </w:r>
      <w:r w:rsidR="00C04CE4" w:rsidRPr="008E2406">
        <w:t>. Сумма неисполненных поставщиком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удерживается из суммы, подлежащей оплате поставщику.</w:t>
      </w:r>
    </w:p>
    <w:p w:rsidR="00C04CE4" w:rsidRPr="008E2406" w:rsidRDefault="00C04CE4" w:rsidP="008E2406">
      <w:pPr>
        <w:ind w:firstLine="709"/>
        <w:contextualSpacing/>
        <w:jc w:val="both"/>
      </w:pPr>
    </w:p>
    <w:p w:rsidR="005203FE" w:rsidRPr="008E2406" w:rsidRDefault="00C04CE4" w:rsidP="008E2406">
      <w:pPr>
        <w:ind w:firstLine="709"/>
        <w:contextualSpacing/>
        <w:jc w:val="center"/>
        <w:rPr>
          <w:b/>
          <w:bCs/>
        </w:rPr>
      </w:pPr>
      <w:r w:rsidRPr="008E2406">
        <w:rPr>
          <w:b/>
          <w:bCs/>
        </w:rPr>
        <w:t>3. Порядок, сроки и условия поставки и приемки Товара</w:t>
      </w:r>
    </w:p>
    <w:p w:rsidR="00C04CE4" w:rsidRPr="004D5191" w:rsidRDefault="00C04CE4" w:rsidP="008E2406">
      <w:pPr>
        <w:widowControl w:val="0"/>
        <w:tabs>
          <w:tab w:val="num" w:pos="567"/>
          <w:tab w:val="left" w:pos="709"/>
          <w:tab w:val="num" w:pos="1440"/>
        </w:tabs>
        <w:suppressAutoHyphens/>
        <w:ind w:firstLine="709"/>
        <w:jc w:val="both"/>
        <w:rPr>
          <w:b/>
          <w:noProof/>
          <w:u w:val="single"/>
        </w:rPr>
      </w:pPr>
      <w:r w:rsidRPr="008E2406">
        <w:rPr>
          <w:noProof/>
        </w:rPr>
        <w:t>3.1</w:t>
      </w:r>
      <w:r w:rsidRPr="008E2406">
        <w:rPr>
          <w:b/>
          <w:noProof/>
        </w:rPr>
        <w:t xml:space="preserve"> </w:t>
      </w:r>
      <w:r w:rsidRPr="008E2406">
        <w:rPr>
          <w:color w:val="22272F"/>
          <w:shd w:val="clear" w:color="auto" w:fill="FFFFFF"/>
        </w:rPr>
        <w:t xml:space="preserve">Поставщик самостоятельно доставляет Товар Заказчику по адресу: </w:t>
      </w:r>
      <w:r w:rsidR="00B106D7" w:rsidRPr="00B106D7">
        <w:rPr>
          <w:rFonts w:eastAsiaTheme="minorHAnsi"/>
          <w:bCs/>
          <w:lang w:eastAsia="ar-SA"/>
        </w:rPr>
        <w:t>198510, Санкт-Петербург, г. Петергоф, ул. Юты Бондаровской, дом 21, литер А</w:t>
      </w:r>
      <w:r w:rsidRPr="008E2406">
        <w:rPr>
          <w:rFonts w:eastAsiaTheme="minorHAnsi"/>
          <w:bCs/>
          <w:lang w:eastAsia="ar-SA"/>
        </w:rPr>
        <w:t xml:space="preserve"> </w:t>
      </w:r>
      <w:r w:rsidRPr="008E2406">
        <w:rPr>
          <w:color w:val="22272F"/>
          <w:shd w:val="clear" w:color="auto" w:fill="FFFFFF"/>
        </w:rPr>
        <w:t>(дал</w:t>
      </w:r>
      <w:r w:rsidR="005203FE">
        <w:rPr>
          <w:color w:val="22272F"/>
          <w:shd w:val="clear" w:color="auto" w:fill="FFFFFF"/>
        </w:rPr>
        <w:t>ее - место доставки)</w:t>
      </w:r>
      <w:r w:rsidR="004E54CE">
        <w:rPr>
          <w:color w:val="22272F"/>
          <w:shd w:val="clear" w:color="auto" w:fill="FFFFFF"/>
        </w:rPr>
        <w:t xml:space="preserve">. </w:t>
      </w:r>
      <w:r w:rsidR="004E54CE" w:rsidRPr="004D5191">
        <w:rPr>
          <w:b/>
          <w:color w:val="22272F"/>
          <w:u w:val="single"/>
          <w:shd w:val="clear" w:color="auto" w:fill="FFFFFF"/>
        </w:rPr>
        <w:t xml:space="preserve">Срок </w:t>
      </w:r>
      <w:r w:rsidR="004E54CE" w:rsidRPr="005924CA">
        <w:rPr>
          <w:b/>
          <w:color w:val="22272F"/>
          <w:u w:val="single"/>
          <w:shd w:val="clear" w:color="auto" w:fill="FFFFFF"/>
        </w:rPr>
        <w:t>поставки товара</w:t>
      </w:r>
      <w:r w:rsidR="00523BE5" w:rsidRPr="005924CA">
        <w:rPr>
          <w:b/>
          <w:color w:val="22272F"/>
          <w:u w:val="single"/>
          <w:shd w:val="clear" w:color="auto" w:fill="FFFFFF"/>
        </w:rPr>
        <w:t xml:space="preserve"> </w:t>
      </w:r>
      <w:r w:rsidR="003E1155" w:rsidRPr="003E1155">
        <w:rPr>
          <w:b/>
          <w:bCs/>
          <w:color w:val="22272F"/>
          <w:u w:val="single"/>
          <w:shd w:val="clear" w:color="auto" w:fill="FFFFFF"/>
        </w:rPr>
        <w:t xml:space="preserve">не более </w:t>
      </w:r>
      <w:r w:rsidR="0005460B">
        <w:rPr>
          <w:b/>
          <w:bCs/>
          <w:color w:val="22272F"/>
          <w:u w:val="single"/>
          <w:shd w:val="clear" w:color="auto" w:fill="FFFFFF"/>
        </w:rPr>
        <w:t>15</w:t>
      </w:r>
      <w:r w:rsidR="003E1155" w:rsidRPr="003E1155">
        <w:rPr>
          <w:b/>
          <w:bCs/>
          <w:color w:val="22272F"/>
          <w:u w:val="single"/>
          <w:shd w:val="clear" w:color="auto" w:fill="FFFFFF"/>
        </w:rPr>
        <w:t xml:space="preserve"> (</w:t>
      </w:r>
      <w:r w:rsidR="0005460B">
        <w:rPr>
          <w:b/>
          <w:bCs/>
          <w:color w:val="22272F"/>
          <w:u w:val="single"/>
          <w:shd w:val="clear" w:color="auto" w:fill="FFFFFF"/>
        </w:rPr>
        <w:t>пятнадцати</w:t>
      </w:r>
      <w:r w:rsidR="003E1155" w:rsidRPr="003E1155">
        <w:rPr>
          <w:b/>
          <w:bCs/>
          <w:color w:val="22272F"/>
          <w:u w:val="single"/>
          <w:shd w:val="clear" w:color="auto" w:fill="FFFFFF"/>
        </w:rPr>
        <w:t xml:space="preserve">) </w:t>
      </w:r>
      <w:r w:rsidR="005B0C1F">
        <w:rPr>
          <w:b/>
          <w:bCs/>
          <w:color w:val="22272F"/>
          <w:u w:val="single"/>
          <w:shd w:val="clear" w:color="auto" w:fill="FFFFFF"/>
        </w:rPr>
        <w:t xml:space="preserve">рабочих </w:t>
      </w:r>
      <w:r w:rsidR="005B0C1F" w:rsidRPr="003E1155">
        <w:rPr>
          <w:b/>
          <w:bCs/>
          <w:color w:val="22272F"/>
          <w:u w:val="single"/>
          <w:shd w:val="clear" w:color="auto" w:fill="FFFFFF"/>
        </w:rPr>
        <w:t>дней</w:t>
      </w:r>
      <w:r w:rsidR="003E1155" w:rsidRPr="003E1155">
        <w:rPr>
          <w:b/>
          <w:bCs/>
          <w:color w:val="22272F"/>
          <w:u w:val="single"/>
          <w:shd w:val="clear" w:color="auto" w:fill="FFFFFF"/>
        </w:rPr>
        <w:t xml:space="preserve"> </w:t>
      </w:r>
      <w:r w:rsidR="003E1155" w:rsidRPr="003E1155">
        <w:rPr>
          <w:b/>
          <w:color w:val="22272F"/>
          <w:u w:val="single"/>
          <w:shd w:val="clear" w:color="auto" w:fill="FFFFFF"/>
        </w:rPr>
        <w:t>со следующего дня после заключения Контракта</w:t>
      </w:r>
      <w:r w:rsidR="00104D14" w:rsidRPr="005924CA">
        <w:rPr>
          <w:b/>
          <w:color w:val="22272F"/>
          <w:u w:val="single"/>
          <w:shd w:val="clear" w:color="auto" w:fill="FFFFFF"/>
        </w:rPr>
        <w:t>.</w:t>
      </w:r>
    </w:p>
    <w:p w:rsidR="00C04CE4" w:rsidRPr="00436D38" w:rsidRDefault="006241F4" w:rsidP="008E2406">
      <w:pPr>
        <w:ind w:firstLine="709"/>
        <w:contextualSpacing/>
        <w:jc w:val="both"/>
        <w:rPr>
          <w:b/>
        </w:rPr>
      </w:pPr>
      <w:r w:rsidRPr="00436D38">
        <w:rPr>
          <w:b/>
        </w:rPr>
        <w:t xml:space="preserve">В день поставки Поставщик одновременно с Товаром должен передать Заказчику сопроводительные документы, относящиеся к Товару: </w:t>
      </w:r>
      <w:r w:rsidR="00831D40" w:rsidRPr="00436D38">
        <w:rPr>
          <w:b/>
        </w:rPr>
        <w:t>оригинал счета на оплату поставленного Товара;</w:t>
      </w:r>
      <w:r w:rsidR="00831D40">
        <w:rPr>
          <w:b/>
        </w:rPr>
        <w:t xml:space="preserve"> </w:t>
      </w:r>
      <w:r w:rsidR="00831D40" w:rsidRPr="00436D38">
        <w:rPr>
          <w:b/>
        </w:rPr>
        <w:t>товарная накладная – в 2 (двух) экземплярах;</w:t>
      </w:r>
      <w:r w:rsidR="00831D40">
        <w:rPr>
          <w:b/>
        </w:rPr>
        <w:t xml:space="preserve"> </w:t>
      </w:r>
      <w:r w:rsidR="00831D40" w:rsidRPr="00436D38">
        <w:rPr>
          <w:b/>
          <w:bCs/>
        </w:rPr>
        <w:t>счет–фактура (в соответствии с законодательством РФ)</w:t>
      </w:r>
      <w:r w:rsidR="00831D40">
        <w:rPr>
          <w:b/>
          <w:bCs/>
        </w:rPr>
        <w:t xml:space="preserve"> или УПД</w:t>
      </w:r>
      <w:r w:rsidR="00831D40" w:rsidRPr="00436D38">
        <w:rPr>
          <w:b/>
          <w:bCs/>
        </w:rPr>
        <w:t>;</w:t>
      </w:r>
      <w:r w:rsidR="00831D40">
        <w:rPr>
          <w:b/>
          <w:bCs/>
        </w:rPr>
        <w:t xml:space="preserve"> </w:t>
      </w:r>
      <w:r w:rsidR="005E59CF" w:rsidRPr="00436D38">
        <w:rPr>
          <w:b/>
          <w:lang w:eastAsia="x-none"/>
        </w:rPr>
        <w:t>скан-копия акта приемки ТРУ по форме ОКУД 0510452;</w:t>
      </w:r>
      <w:r w:rsidR="00436D38" w:rsidRPr="00436D38">
        <w:rPr>
          <w:b/>
          <w:lang w:eastAsia="x-none"/>
        </w:rPr>
        <w:t xml:space="preserve"> </w:t>
      </w:r>
      <w:r w:rsidR="00C04CE4" w:rsidRPr="00436D38">
        <w:rPr>
          <w:b/>
        </w:rPr>
        <w:t>в случае необходимости, иные требуемые Заказчиком документы.</w:t>
      </w:r>
    </w:p>
    <w:p w:rsidR="006241F4" w:rsidRDefault="006241F4" w:rsidP="008E2406">
      <w:pPr>
        <w:ind w:firstLine="709"/>
        <w:jc w:val="both"/>
      </w:pPr>
      <w:r w:rsidRPr="006241F4">
        <w:t>В случае отсутствия вышеназванных документов Заказчик вправе отказаться от приемки Товара. Товар будет считаться не поставленным.</w:t>
      </w:r>
      <w:r>
        <w:t xml:space="preserve"> </w:t>
      </w:r>
    </w:p>
    <w:p w:rsidR="00C04CE4" w:rsidRPr="008E2406" w:rsidRDefault="00C04CE4" w:rsidP="008E2406">
      <w:pPr>
        <w:ind w:firstLine="709"/>
        <w:jc w:val="both"/>
      </w:pPr>
      <w:r w:rsidRPr="008E2406">
        <w:t xml:space="preserve">3.2. Сдача и приемка поставленного Товара осуществляется в течение </w:t>
      </w:r>
      <w:r w:rsidR="00626029">
        <w:t>5</w:t>
      </w:r>
      <w:r w:rsidRPr="008E2406">
        <w:t xml:space="preserve"> (</w:t>
      </w:r>
      <w:r w:rsidR="00626029">
        <w:t>пяти</w:t>
      </w:r>
      <w:r w:rsidRPr="008E2406">
        <w:t>) рабочих дней с момента получения от Исполнителя документов, указанных в п. 3.1. Контракта, включая проведение экспертизы поставленного Товара, с вынесением заключения по результатам экспертизы и оформляется на основании товарной накладной или УПД, который подписывается Заказчиком.</w:t>
      </w:r>
    </w:p>
    <w:p w:rsidR="00C04CE4" w:rsidRPr="008E2406" w:rsidRDefault="00C04CE4" w:rsidP="008E2406">
      <w:pPr>
        <w:ind w:firstLine="709"/>
        <w:jc w:val="both"/>
      </w:pPr>
      <w:r w:rsidRPr="008E2406">
        <w:t>3.3.  Устранение недостатков производится Исполнителем за счет собственных средств без дополнительной оплаты в срок, согласованный с Заказчиком. После устранения недостатков Исполнитель повторно направляет Заказчику документы, предусмотренные п. 3.1. Контракта. Заказчик в соответствии с пунктами 3.2. Контракта осуществляет проверку поставленного Исполнителем Товара по Контракту, при этом устранение недостатков Исполнителем не является основанием для увеличения сроков поставки Товара и/или освобождения Исполнителя от ответственности за несвоевременное поставку Товара.</w:t>
      </w:r>
    </w:p>
    <w:p w:rsidR="00C04CE4" w:rsidRPr="008E2406" w:rsidRDefault="00C04CE4" w:rsidP="008E2406">
      <w:pPr>
        <w:ind w:firstLine="709"/>
        <w:jc w:val="both"/>
      </w:pPr>
      <w:r w:rsidRPr="008E2406">
        <w:t xml:space="preserve"> Исполнитель гарантирует Заказчику соответствие качества оказываемых услуг всем действующим стандартам, соответствию требованиям контракта по наименованию и количеству, указанному в Приложении к контракту. </w:t>
      </w:r>
    </w:p>
    <w:p w:rsidR="00C04CE4" w:rsidRPr="008E2406" w:rsidRDefault="00C04CE4" w:rsidP="008E2406">
      <w:pPr>
        <w:numPr>
          <w:ilvl w:val="1"/>
          <w:numId w:val="5"/>
        </w:numPr>
        <w:shd w:val="clear" w:color="auto" w:fill="FFFFFF" w:themeFill="background1"/>
        <w:suppressAutoHyphens/>
        <w:ind w:left="0" w:firstLine="709"/>
        <w:contextualSpacing/>
        <w:jc w:val="both"/>
      </w:pPr>
      <w:r w:rsidRPr="008E2406">
        <w:t>Исполнитель предоставляет по запросу Заказчика или уполномоченных государственных органов всю необходимую информацию и документы об условиях оказания услуг.</w:t>
      </w:r>
    </w:p>
    <w:p w:rsidR="00C04CE4" w:rsidRDefault="00C04CE4" w:rsidP="008E2406">
      <w:pPr>
        <w:numPr>
          <w:ilvl w:val="1"/>
          <w:numId w:val="5"/>
        </w:numPr>
        <w:shd w:val="clear" w:color="auto" w:fill="FFFFFF" w:themeFill="background1"/>
        <w:suppressAutoHyphens/>
        <w:ind w:left="0" w:firstLine="709"/>
        <w:contextualSpacing/>
        <w:jc w:val="both"/>
      </w:pPr>
      <w:r w:rsidRPr="008E2406">
        <w:t>В случае обнаружения фактов нарушений условий контракта, Заказчик вправе применить к Исполнителю меры ответственно</w:t>
      </w:r>
      <w:r w:rsidR="00B726CC">
        <w:t>сти в соответствии с разделом 7</w:t>
      </w:r>
      <w:r w:rsidRPr="008E2406">
        <w:t xml:space="preserve"> контракта.</w:t>
      </w:r>
    </w:p>
    <w:p w:rsidR="00C04CE4" w:rsidRPr="008E2406" w:rsidRDefault="00C04CE4" w:rsidP="008E2406">
      <w:pPr>
        <w:ind w:firstLine="708"/>
        <w:jc w:val="both"/>
        <w:rPr>
          <w:rFonts w:ascii="Calibri" w:hAnsi="Calibri"/>
        </w:rPr>
      </w:pPr>
    </w:p>
    <w:p w:rsidR="00522796" w:rsidRPr="00FE169A" w:rsidRDefault="00C04CE4" w:rsidP="00B71B66">
      <w:pPr>
        <w:numPr>
          <w:ilvl w:val="0"/>
          <w:numId w:val="4"/>
        </w:numPr>
        <w:contextualSpacing/>
        <w:jc w:val="center"/>
        <w:rPr>
          <w:b/>
          <w:bCs/>
        </w:rPr>
      </w:pPr>
      <w:r w:rsidRPr="00FE169A">
        <w:rPr>
          <w:b/>
          <w:bCs/>
        </w:rPr>
        <w:t>Права и обязанности Сторон</w:t>
      </w:r>
    </w:p>
    <w:p w:rsidR="00961842" w:rsidRPr="00961842" w:rsidRDefault="006E0222" w:rsidP="00961842">
      <w:pPr>
        <w:ind w:firstLine="708"/>
        <w:jc w:val="both"/>
        <w:rPr>
          <w:bCs/>
        </w:rPr>
      </w:pPr>
      <w:r>
        <w:rPr>
          <w:bCs/>
        </w:rPr>
        <w:t>4</w:t>
      </w:r>
      <w:r w:rsidR="00961842" w:rsidRPr="00961842">
        <w:rPr>
          <w:bCs/>
        </w:rPr>
        <w:t>.1. Заказчик вправе:</w:t>
      </w:r>
    </w:p>
    <w:p w:rsidR="00961842" w:rsidRPr="00961842" w:rsidRDefault="006E0222" w:rsidP="00961842">
      <w:pPr>
        <w:ind w:firstLine="708"/>
        <w:jc w:val="both"/>
        <w:rPr>
          <w:bCs/>
        </w:rPr>
      </w:pPr>
      <w:r>
        <w:rPr>
          <w:bCs/>
        </w:rPr>
        <w:t>4</w:t>
      </w:r>
      <w:r w:rsidR="00961842" w:rsidRPr="00961842">
        <w:rPr>
          <w:bCs/>
        </w:rPr>
        <w:t>.1.1. Требовать от Поставщика надлежащего исполнения обязательств</w:t>
      </w:r>
      <w:r w:rsidR="00961842">
        <w:rPr>
          <w:bCs/>
        </w:rPr>
        <w:t xml:space="preserve"> </w:t>
      </w:r>
      <w:r w:rsidR="00961842" w:rsidRPr="00961842">
        <w:rPr>
          <w:bCs/>
        </w:rPr>
        <w:t>в соответствии с Контрактом, а также требовать своевременного устранения выявленных недостатков.</w:t>
      </w:r>
    </w:p>
    <w:p w:rsidR="00961842" w:rsidRPr="00961842" w:rsidRDefault="006E0222" w:rsidP="00961842">
      <w:pPr>
        <w:ind w:firstLine="708"/>
        <w:jc w:val="both"/>
        <w:rPr>
          <w:bCs/>
        </w:rPr>
      </w:pPr>
      <w:r>
        <w:rPr>
          <w:bCs/>
        </w:rPr>
        <w:t>4</w:t>
      </w:r>
      <w:r w:rsidR="00961842" w:rsidRPr="00961842">
        <w:rPr>
          <w:bCs/>
        </w:rPr>
        <w:t>.1.2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961842" w:rsidRPr="00961842" w:rsidRDefault="006E0222" w:rsidP="00961842">
      <w:pPr>
        <w:ind w:firstLine="708"/>
        <w:jc w:val="both"/>
        <w:rPr>
          <w:bCs/>
        </w:rPr>
      </w:pPr>
      <w:r>
        <w:rPr>
          <w:bCs/>
        </w:rPr>
        <w:t>4</w:t>
      </w:r>
      <w:r w:rsidR="00961842" w:rsidRPr="00961842">
        <w:rPr>
          <w:bCs/>
        </w:rPr>
        <w:t>.1.3. Запрашивать у Поставщика информацию о ходе исполнения обязательств по Контракту.</w:t>
      </w:r>
    </w:p>
    <w:p w:rsidR="00961842" w:rsidRPr="00961842" w:rsidRDefault="006E0222" w:rsidP="00961842">
      <w:pPr>
        <w:ind w:firstLine="708"/>
        <w:jc w:val="both"/>
        <w:rPr>
          <w:bCs/>
        </w:rPr>
      </w:pPr>
      <w:r>
        <w:rPr>
          <w:bCs/>
        </w:rPr>
        <w:t>4</w:t>
      </w:r>
      <w:r w:rsidR="00961842" w:rsidRPr="00961842">
        <w:rPr>
          <w:bCs/>
        </w:rPr>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961842" w:rsidRPr="00961842" w:rsidRDefault="006E0222" w:rsidP="00961842">
      <w:pPr>
        <w:ind w:firstLine="708"/>
        <w:jc w:val="both"/>
        <w:rPr>
          <w:bCs/>
        </w:rPr>
      </w:pPr>
      <w:r>
        <w:rPr>
          <w:bCs/>
        </w:rPr>
        <w:t>4</w:t>
      </w:r>
      <w:r w:rsidR="00961842" w:rsidRPr="00961842">
        <w:rPr>
          <w:bCs/>
        </w:rPr>
        <w:t>.1.5. Отказаться от приемки Товара в случаях, предусмотренных Контрактом.</w:t>
      </w:r>
    </w:p>
    <w:p w:rsidR="00961842" w:rsidRPr="00961842" w:rsidRDefault="006E0222" w:rsidP="00961842">
      <w:pPr>
        <w:ind w:firstLine="708"/>
        <w:jc w:val="both"/>
        <w:rPr>
          <w:bCs/>
        </w:rPr>
      </w:pPr>
      <w:r>
        <w:rPr>
          <w:bCs/>
        </w:rPr>
        <w:t>4</w:t>
      </w:r>
      <w:r w:rsidR="00961842" w:rsidRPr="00961842">
        <w:rPr>
          <w:bCs/>
        </w:rPr>
        <w:t>.1.6. В одностороннем порядке отказаться от исполнения Контракта в соответствии с Законом о контрактной системе.</w:t>
      </w:r>
    </w:p>
    <w:p w:rsidR="00961842" w:rsidRPr="00961842" w:rsidRDefault="006E0222" w:rsidP="00961842">
      <w:pPr>
        <w:ind w:firstLine="708"/>
        <w:jc w:val="both"/>
        <w:rPr>
          <w:bCs/>
        </w:rPr>
      </w:pPr>
      <w:r>
        <w:rPr>
          <w:bCs/>
        </w:rPr>
        <w:t>4</w:t>
      </w:r>
      <w:r w:rsidR="00961842" w:rsidRPr="00961842">
        <w:rPr>
          <w:bCs/>
        </w:rPr>
        <w:t>.2. Заказчик обязан:</w:t>
      </w:r>
    </w:p>
    <w:p w:rsidR="00961842" w:rsidRPr="00961842" w:rsidRDefault="006E0222" w:rsidP="00961842">
      <w:pPr>
        <w:ind w:firstLine="708"/>
        <w:jc w:val="both"/>
        <w:rPr>
          <w:bCs/>
        </w:rPr>
      </w:pPr>
      <w:r>
        <w:rPr>
          <w:bCs/>
        </w:rPr>
        <w:t>4</w:t>
      </w:r>
      <w:r w:rsidR="00961842" w:rsidRPr="00961842">
        <w:rPr>
          <w:bCs/>
        </w:rPr>
        <w:t>.2.1. Своевременно принять поставленный Товар в соответствии с Контрактом, включая проведение экспертизы поставленного Товара.</w:t>
      </w:r>
    </w:p>
    <w:p w:rsidR="00961842" w:rsidRPr="00961842" w:rsidRDefault="006E0222" w:rsidP="00961842">
      <w:pPr>
        <w:ind w:firstLine="708"/>
        <w:jc w:val="both"/>
        <w:rPr>
          <w:bCs/>
        </w:rPr>
      </w:pPr>
      <w:r>
        <w:rPr>
          <w:bCs/>
        </w:rPr>
        <w:lastRenderedPageBreak/>
        <w:t>4</w:t>
      </w:r>
      <w:r w:rsidR="00961842" w:rsidRPr="00961842">
        <w:rPr>
          <w:bCs/>
        </w:rPr>
        <w:t>.2.2. Своевременно оплатить поставленный Товар надлежащего качества в соответствии с Контрактом.</w:t>
      </w:r>
    </w:p>
    <w:p w:rsidR="00961842" w:rsidRPr="00961842" w:rsidRDefault="006E0222" w:rsidP="00961842">
      <w:pPr>
        <w:ind w:firstLine="708"/>
        <w:jc w:val="both"/>
        <w:rPr>
          <w:bCs/>
        </w:rPr>
      </w:pPr>
      <w:r>
        <w:rPr>
          <w:bCs/>
        </w:rPr>
        <w:t>4</w:t>
      </w:r>
      <w:r w:rsidR="00961842" w:rsidRPr="00961842">
        <w:rPr>
          <w:bCs/>
        </w:rPr>
        <w:t>.3. Поставщик вправе:</w:t>
      </w:r>
    </w:p>
    <w:p w:rsidR="00961842" w:rsidRPr="00961842" w:rsidRDefault="006E0222" w:rsidP="00961842">
      <w:pPr>
        <w:ind w:firstLine="708"/>
        <w:jc w:val="both"/>
        <w:rPr>
          <w:bCs/>
        </w:rPr>
      </w:pPr>
      <w:r>
        <w:rPr>
          <w:bCs/>
        </w:rPr>
        <w:t>4</w:t>
      </w:r>
      <w:r w:rsidR="00961842" w:rsidRPr="00961842">
        <w:rPr>
          <w:bCs/>
        </w:rPr>
        <w:t>.3.1. Требовать своевременной приемки и оплаты за поставленный Товар в соответствии с условиями Контракта.</w:t>
      </w:r>
    </w:p>
    <w:p w:rsidR="00961842" w:rsidRPr="00961842" w:rsidRDefault="006E0222" w:rsidP="00961842">
      <w:pPr>
        <w:ind w:firstLine="708"/>
        <w:jc w:val="both"/>
        <w:rPr>
          <w:bCs/>
        </w:rPr>
      </w:pPr>
      <w:r>
        <w:rPr>
          <w:bCs/>
        </w:rPr>
        <w:t>4</w:t>
      </w:r>
      <w:r w:rsidR="00961842" w:rsidRPr="00961842">
        <w:rPr>
          <w:bCs/>
        </w:rPr>
        <w:t>.3.2. Запрашивать у Заказчика разъяснения и уточнения относительно Товара в рамках Контракта.</w:t>
      </w:r>
    </w:p>
    <w:p w:rsidR="00961842" w:rsidRPr="00961842" w:rsidRDefault="006E0222" w:rsidP="00961842">
      <w:pPr>
        <w:ind w:firstLine="708"/>
        <w:jc w:val="both"/>
        <w:rPr>
          <w:bCs/>
        </w:rPr>
      </w:pPr>
      <w:r>
        <w:rPr>
          <w:bCs/>
        </w:rPr>
        <w:t>4</w:t>
      </w:r>
      <w:r w:rsidR="00961842" w:rsidRPr="00961842">
        <w:rPr>
          <w:bCs/>
        </w:rPr>
        <w:t>.3.3. Получать от Заказчика содействие при поставке Товара в соответствии с условиями Контракта.</w:t>
      </w:r>
    </w:p>
    <w:p w:rsidR="00961842" w:rsidRPr="00961842" w:rsidRDefault="006E0222" w:rsidP="00961842">
      <w:pPr>
        <w:ind w:firstLine="708"/>
        <w:jc w:val="both"/>
        <w:rPr>
          <w:bCs/>
        </w:rPr>
      </w:pPr>
      <w:r>
        <w:rPr>
          <w:bCs/>
        </w:rPr>
        <w:t>4</w:t>
      </w:r>
      <w:r w:rsidR="00961842" w:rsidRPr="00961842">
        <w:rPr>
          <w:bCs/>
        </w:rPr>
        <w:t>.3.4. Досрочно исполнить обязательства по Контракту с согласия Заказчика.</w:t>
      </w:r>
    </w:p>
    <w:p w:rsidR="00961842" w:rsidRPr="00961842" w:rsidRDefault="006E0222" w:rsidP="00961842">
      <w:pPr>
        <w:ind w:firstLine="708"/>
        <w:jc w:val="both"/>
        <w:rPr>
          <w:bCs/>
        </w:rPr>
      </w:pPr>
      <w:r>
        <w:rPr>
          <w:bCs/>
        </w:rPr>
        <w:t>4</w:t>
      </w:r>
      <w:r w:rsidR="00961842" w:rsidRPr="00961842">
        <w:rPr>
          <w:bCs/>
        </w:rPr>
        <w:t>.4. Поставщик обязан:</w:t>
      </w:r>
    </w:p>
    <w:p w:rsidR="00961842" w:rsidRPr="00961842" w:rsidRDefault="006E0222" w:rsidP="00961842">
      <w:pPr>
        <w:ind w:firstLine="708"/>
        <w:jc w:val="both"/>
        <w:rPr>
          <w:bCs/>
        </w:rPr>
      </w:pPr>
      <w:r>
        <w:rPr>
          <w:bCs/>
        </w:rPr>
        <w:t>4</w:t>
      </w:r>
      <w:r w:rsidR="00961842" w:rsidRPr="00961842">
        <w:rPr>
          <w:bCs/>
        </w:rPr>
        <w:t>.4.1. Своевременно и надлежащим образом исполнять обязательства по поставке Товара в соответствии с условиями Контракта.</w:t>
      </w:r>
    </w:p>
    <w:p w:rsidR="00961842" w:rsidRPr="00961842" w:rsidRDefault="006E0222" w:rsidP="00961842">
      <w:pPr>
        <w:ind w:firstLine="708"/>
        <w:jc w:val="both"/>
        <w:rPr>
          <w:bCs/>
        </w:rPr>
      </w:pPr>
      <w:r>
        <w:rPr>
          <w:bCs/>
        </w:rPr>
        <w:t>4</w:t>
      </w:r>
      <w:r w:rsidR="00961842" w:rsidRPr="00961842">
        <w:rPr>
          <w:bCs/>
        </w:rPr>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961842" w:rsidRPr="00961842" w:rsidRDefault="006E0222" w:rsidP="00961842">
      <w:pPr>
        <w:ind w:firstLine="708"/>
        <w:jc w:val="both"/>
        <w:rPr>
          <w:bCs/>
        </w:rPr>
      </w:pPr>
      <w:r>
        <w:rPr>
          <w:bCs/>
        </w:rPr>
        <w:t>4</w:t>
      </w:r>
      <w:r w:rsidR="00961842" w:rsidRPr="00961842">
        <w:rPr>
          <w:bCs/>
        </w:rPr>
        <w:t>.4.3. Обеспечить устранение недостатков, выявленных при приемке Заказчиком Товара и в течение гарантийного срока, за свой счет.</w:t>
      </w:r>
    </w:p>
    <w:p w:rsidR="00961842" w:rsidRPr="00961842" w:rsidRDefault="006E0222" w:rsidP="00961842">
      <w:pPr>
        <w:ind w:firstLine="708"/>
        <w:jc w:val="both"/>
        <w:rPr>
          <w:bCs/>
        </w:rPr>
      </w:pPr>
      <w:r>
        <w:rPr>
          <w:bCs/>
        </w:rPr>
        <w:t>4</w:t>
      </w:r>
      <w:r w:rsidR="00961842" w:rsidRPr="00961842">
        <w:rPr>
          <w:bCs/>
        </w:rPr>
        <w:t>.4.4.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961842" w:rsidRPr="00961842" w:rsidRDefault="006E0222" w:rsidP="00961842">
      <w:pPr>
        <w:ind w:firstLine="708"/>
        <w:jc w:val="both"/>
        <w:rPr>
          <w:bCs/>
        </w:rPr>
      </w:pPr>
      <w:r>
        <w:rPr>
          <w:bCs/>
        </w:rPr>
        <w:t>4</w:t>
      </w:r>
      <w:r w:rsidR="00961842" w:rsidRPr="00961842">
        <w:rPr>
          <w:bCs/>
        </w:rPr>
        <w:t>.4.5. Представить Заказчику сведения об изменении своего фактического местонахождения или указанных в Контракт</w:t>
      </w:r>
      <w:r w:rsidR="00CD0B72">
        <w:rPr>
          <w:bCs/>
        </w:rPr>
        <w:t>е реквизитов в срок не позднее 3 (трех</w:t>
      </w:r>
      <w:r w:rsidR="00961842" w:rsidRPr="00961842">
        <w:rPr>
          <w:bCs/>
        </w:rPr>
        <w:t>)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961842" w:rsidRPr="00961842" w:rsidRDefault="006E0222" w:rsidP="00961842">
      <w:pPr>
        <w:ind w:firstLine="708"/>
        <w:jc w:val="both"/>
        <w:rPr>
          <w:bCs/>
        </w:rPr>
      </w:pPr>
      <w:r>
        <w:rPr>
          <w:bCs/>
        </w:rPr>
        <w:t>4</w:t>
      </w:r>
      <w:r w:rsidR="00961842" w:rsidRPr="00961842">
        <w:rPr>
          <w:bCs/>
        </w:rPr>
        <w:t>.5. Поставщик гарантирует, что на момент заключения Контракта:</w:t>
      </w:r>
    </w:p>
    <w:p w:rsidR="00961842" w:rsidRPr="00961842" w:rsidRDefault="006E0222" w:rsidP="00961842">
      <w:pPr>
        <w:ind w:firstLine="708"/>
        <w:jc w:val="both"/>
        <w:rPr>
          <w:bCs/>
        </w:rPr>
      </w:pPr>
      <w:r>
        <w:rPr>
          <w:bCs/>
        </w:rPr>
        <w:t>4</w:t>
      </w:r>
      <w:r w:rsidR="00961842" w:rsidRPr="00961842">
        <w:rPr>
          <w:bCs/>
        </w:rPr>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961842" w:rsidRPr="00961842" w:rsidRDefault="006E0222" w:rsidP="00961842">
      <w:pPr>
        <w:ind w:firstLine="708"/>
        <w:jc w:val="both"/>
        <w:rPr>
          <w:bCs/>
        </w:rPr>
      </w:pPr>
      <w:r>
        <w:rPr>
          <w:bCs/>
        </w:rPr>
        <w:t>4</w:t>
      </w:r>
      <w:r w:rsidR="00961842" w:rsidRPr="00961842">
        <w:rPr>
          <w:bCs/>
        </w:rPr>
        <w:t>.5.2. Не обременен обязательствами имущественного характера, способными помешать исполнению обязательств по Контракту.</w:t>
      </w:r>
    </w:p>
    <w:p w:rsidR="00961842" w:rsidRPr="00961842" w:rsidRDefault="006E0222" w:rsidP="00961842">
      <w:pPr>
        <w:ind w:firstLine="708"/>
        <w:jc w:val="both"/>
        <w:rPr>
          <w:bCs/>
        </w:rPr>
      </w:pPr>
      <w:r>
        <w:rPr>
          <w:bCs/>
        </w:rPr>
        <w:t>4</w:t>
      </w:r>
      <w:r w:rsidR="00961842" w:rsidRPr="00961842">
        <w:rPr>
          <w:bCs/>
        </w:rPr>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862342" w:rsidRDefault="006E0222" w:rsidP="00961842">
      <w:pPr>
        <w:ind w:firstLine="708"/>
        <w:jc w:val="both"/>
        <w:rPr>
          <w:bCs/>
        </w:rPr>
      </w:pPr>
      <w:r>
        <w:rPr>
          <w:bCs/>
        </w:rPr>
        <w:t>4</w:t>
      </w:r>
      <w:r w:rsidR="00961842" w:rsidRPr="00961842">
        <w:rPr>
          <w:bCs/>
        </w:rPr>
        <w:t>.5.4.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961842" w:rsidRPr="008E2406" w:rsidRDefault="00961842" w:rsidP="00961842">
      <w:pPr>
        <w:ind w:firstLine="708"/>
        <w:jc w:val="both"/>
        <w:rPr>
          <w:bCs/>
        </w:rPr>
      </w:pPr>
    </w:p>
    <w:p w:rsidR="00C04CE4" w:rsidRPr="00CB0E2F" w:rsidRDefault="00C04CE4" w:rsidP="00CB0E2F">
      <w:pPr>
        <w:numPr>
          <w:ilvl w:val="0"/>
          <w:numId w:val="4"/>
        </w:numPr>
        <w:contextualSpacing/>
        <w:jc w:val="center"/>
        <w:rPr>
          <w:b/>
        </w:rPr>
      </w:pPr>
      <w:r w:rsidRPr="00CB0E2F">
        <w:rPr>
          <w:b/>
        </w:rPr>
        <w:t>Качество Товара</w:t>
      </w:r>
    </w:p>
    <w:p w:rsidR="00C04CE4" w:rsidRPr="008E2406" w:rsidRDefault="00C04CE4" w:rsidP="008E2406">
      <w:pPr>
        <w:ind w:firstLine="709"/>
        <w:jc w:val="both"/>
      </w:pPr>
      <w:r w:rsidRPr="008E2406">
        <w:t>5.1. Поставщик гарантирует, что поставляемый Товар соответствует требованиям, установленным Контрактом.</w:t>
      </w:r>
    </w:p>
    <w:p w:rsidR="00C04CE4" w:rsidRPr="008E2406" w:rsidRDefault="00C04CE4" w:rsidP="008E2406">
      <w:pPr>
        <w:ind w:firstLine="709"/>
        <w:jc w:val="both"/>
      </w:pPr>
      <w:r w:rsidRPr="008E2406">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04CE4" w:rsidRPr="008E2406" w:rsidRDefault="00C04CE4" w:rsidP="008E2406">
      <w:pPr>
        <w:ind w:firstLine="709"/>
        <w:jc w:val="both"/>
      </w:pPr>
    </w:p>
    <w:p w:rsidR="00C04CE4" w:rsidRPr="00CB0E2F" w:rsidRDefault="00C04CE4" w:rsidP="00CB0E2F">
      <w:pPr>
        <w:numPr>
          <w:ilvl w:val="0"/>
          <w:numId w:val="4"/>
        </w:numPr>
        <w:contextualSpacing/>
        <w:jc w:val="center"/>
        <w:rPr>
          <w:b/>
        </w:rPr>
      </w:pPr>
      <w:r w:rsidRPr="00CB0E2F">
        <w:rPr>
          <w:b/>
        </w:rPr>
        <w:lastRenderedPageBreak/>
        <w:t>Гарантийные обязательства</w:t>
      </w:r>
    </w:p>
    <w:p w:rsidR="00C04CE4" w:rsidRPr="008E2406" w:rsidRDefault="00C04CE4" w:rsidP="008E2406">
      <w:pPr>
        <w:ind w:firstLine="708"/>
        <w:jc w:val="both"/>
      </w:pPr>
      <w:r w:rsidRPr="008E2406">
        <w:t>6.1. Поставщик гарантирует:</w:t>
      </w:r>
    </w:p>
    <w:p w:rsidR="00C04CE4" w:rsidRPr="008E2406" w:rsidRDefault="00C04CE4" w:rsidP="008E2406">
      <w:pPr>
        <w:ind w:firstLine="708"/>
        <w:jc w:val="both"/>
      </w:pPr>
      <w:r w:rsidRPr="008E2406">
        <w:t>- соответствие качества поставляемого товара требованиям законодательства Российской Федерации, нормативных и иных актов Государственного заказчика и условиям Контракта;</w:t>
      </w:r>
    </w:p>
    <w:p w:rsidR="00C04CE4" w:rsidRPr="008E2406" w:rsidRDefault="00C04CE4" w:rsidP="008E2406">
      <w:pPr>
        <w:ind w:firstLine="708"/>
        <w:jc w:val="both"/>
      </w:pPr>
      <w:r w:rsidRPr="008E2406">
        <w:t>- устранение за свой счет недостатков, выявленных при приемке товара и в течение гарантийного срока на товар</w:t>
      </w:r>
      <w:r w:rsidR="000142EF">
        <w:t>.</w:t>
      </w:r>
      <w:r w:rsidR="000142EF" w:rsidRPr="000142EF">
        <w:t xml:space="preserve"> Гарантийный срок исчисляется с момента подписания Заказчиком документа о приемке Товара</w:t>
      </w:r>
      <w:r w:rsidRPr="008E2406">
        <w:t>;</w:t>
      </w:r>
    </w:p>
    <w:p w:rsidR="002325B0" w:rsidRDefault="000142EF" w:rsidP="008E2406">
      <w:pPr>
        <w:ind w:firstLine="708"/>
        <w:jc w:val="both"/>
      </w:pPr>
      <w:r>
        <w:t xml:space="preserve"> </w:t>
      </w:r>
      <w:r w:rsidR="002325B0" w:rsidRPr="002325B0">
        <w:t>- поставляемый товар должен быть новым, который не был в употреблении, у которого не были восстановлены потребительские свойства, свободным от любых притязаний третьих лиц, не находящимся под запретом (арестом), в залоге.</w:t>
      </w:r>
    </w:p>
    <w:p w:rsidR="000142EF" w:rsidRDefault="00376F9C" w:rsidP="008E2406">
      <w:pPr>
        <w:ind w:firstLine="708"/>
        <w:jc w:val="both"/>
      </w:pPr>
      <w:r>
        <w:t>6.2</w:t>
      </w:r>
      <w:r w:rsidR="00C04CE4" w:rsidRPr="008E2406">
        <w:t xml:space="preserve">. </w:t>
      </w:r>
      <w:r w:rsidR="000142EF" w:rsidRPr="000142EF">
        <w:t>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w:t>
      </w:r>
      <w:r w:rsidR="000142EF">
        <w:t xml:space="preserve"> 5 рабочих дней.</w:t>
      </w:r>
    </w:p>
    <w:p w:rsidR="00C04CE4" w:rsidRDefault="00376F9C" w:rsidP="00376F9C">
      <w:pPr>
        <w:ind w:firstLine="709"/>
        <w:jc w:val="both"/>
      </w:pPr>
      <w:r>
        <w:t>6.3. Все расходы, связанные с заменой Товара, ненадлежащего качества, осуществляются за счет Поставщика.</w:t>
      </w:r>
    </w:p>
    <w:p w:rsidR="00376F9C" w:rsidRPr="008E2406" w:rsidRDefault="00376F9C" w:rsidP="00376F9C">
      <w:pPr>
        <w:ind w:firstLine="709"/>
        <w:jc w:val="both"/>
        <w:rPr>
          <w:b/>
        </w:rPr>
      </w:pPr>
    </w:p>
    <w:p w:rsidR="00C04CE4" w:rsidRPr="00CB0E2F" w:rsidRDefault="00C04CE4" w:rsidP="00CB0E2F">
      <w:pPr>
        <w:numPr>
          <w:ilvl w:val="0"/>
          <w:numId w:val="4"/>
        </w:numPr>
        <w:contextualSpacing/>
        <w:jc w:val="center"/>
        <w:rPr>
          <w:b/>
        </w:rPr>
      </w:pPr>
      <w:r w:rsidRPr="00CB0E2F">
        <w:rPr>
          <w:b/>
        </w:rPr>
        <w:t>Ответственность Сторон</w:t>
      </w:r>
    </w:p>
    <w:p w:rsidR="000142EF" w:rsidRDefault="000142EF" w:rsidP="000142EF">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0142EF" w:rsidRDefault="000142EF" w:rsidP="000142EF">
      <w:pPr>
        <w:ind w:firstLine="708"/>
        <w:jc w:val="both"/>
      </w:pPr>
      <w: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0142EF" w:rsidRDefault="000142EF" w:rsidP="000142EF">
      <w:pPr>
        <w:ind w:firstLine="708"/>
        <w:jc w:val="both"/>
      </w:pPr>
      <w: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0142EF" w:rsidRDefault="000142EF" w:rsidP="000142EF">
      <w:pPr>
        <w:ind w:firstLine="708"/>
        <w:jc w:val="both"/>
      </w:pPr>
      <w: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0142EF" w:rsidRDefault="000142EF" w:rsidP="000142EF">
      <w:pPr>
        <w:ind w:firstLine="708"/>
        <w:jc w:val="both"/>
      </w:pPr>
      <w: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0142EF" w:rsidRDefault="000142EF" w:rsidP="000142EF">
      <w:pPr>
        <w:ind w:firstLine="708"/>
        <w:jc w:val="both"/>
      </w:pPr>
      <w: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______ рублей______ копеек.</w:t>
      </w:r>
    </w:p>
    <w:p w:rsidR="000142EF" w:rsidRDefault="000142EF" w:rsidP="000142EF">
      <w:pPr>
        <w:ind w:firstLine="708"/>
        <w:jc w:val="both"/>
      </w:pPr>
      <w: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0142EF" w:rsidRDefault="000142EF" w:rsidP="000142EF">
      <w:pPr>
        <w:ind w:firstLine="708"/>
        <w:jc w:val="both"/>
      </w:pPr>
      <w: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p>
    <w:p w:rsidR="000142EF" w:rsidRDefault="000142EF" w:rsidP="000142EF">
      <w:pPr>
        <w:ind w:firstLine="708"/>
        <w:jc w:val="both"/>
      </w:pPr>
      <w:r>
        <w:t>не может превышать цену Контракта.</w:t>
      </w:r>
    </w:p>
    <w:p w:rsidR="000142EF" w:rsidRDefault="000142EF" w:rsidP="000142EF">
      <w:pPr>
        <w:ind w:firstLine="708"/>
        <w:jc w:val="both"/>
      </w:pPr>
      <w: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0142EF" w:rsidRDefault="000142EF" w:rsidP="000142EF">
      <w:pPr>
        <w:ind w:firstLine="708"/>
        <w:jc w:val="both"/>
      </w:pPr>
      <w:r>
        <w:lastRenderedPageBreak/>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C04CE4" w:rsidRDefault="000142EF" w:rsidP="000142EF">
      <w:pPr>
        <w:ind w:firstLine="708"/>
        <w:jc w:val="both"/>
      </w:pPr>
      <w:r>
        <w:t>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rsidR="000142EF" w:rsidRPr="008E2406" w:rsidRDefault="000142EF" w:rsidP="000142EF">
      <w:pPr>
        <w:ind w:firstLine="708"/>
        <w:jc w:val="both"/>
        <w:rPr>
          <w:b/>
          <w:noProof/>
        </w:rPr>
      </w:pPr>
    </w:p>
    <w:p w:rsidR="00C04CE4" w:rsidRPr="008E2406" w:rsidRDefault="00C04CE4" w:rsidP="008E2406">
      <w:pPr>
        <w:ind w:firstLine="708"/>
        <w:jc w:val="center"/>
        <w:rPr>
          <w:b/>
        </w:rPr>
      </w:pPr>
      <w:r w:rsidRPr="008E2406">
        <w:rPr>
          <w:b/>
        </w:rPr>
        <w:t>8. Обстоятельства непреодолимой силы</w:t>
      </w:r>
    </w:p>
    <w:p w:rsidR="00C04CE4" w:rsidRPr="008E2406" w:rsidRDefault="00C04CE4" w:rsidP="008E2406">
      <w:pPr>
        <w:ind w:firstLine="708"/>
        <w:jc w:val="both"/>
      </w:pPr>
      <w:r w:rsidRPr="008E2406">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C04CE4" w:rsidRPr="008E2406" w:rsidRDefault="00C04CE4" w:rsidP="008E2406">
      <w:pPr>
        <w:ind w:firstLine="708"/>
        <w:jc w:val="both"/>
      </w:pPr>
      <w:r w:rsidRPr="008E2406">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10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C04CE4" w:rsidRPr="008E2406" w:rsidRDefault="00C04CE4" w:rsidP="008E2406">
      <w:pPr>
        <w:ind w:firstLine="708"/>
        <w:jc w:val="both"/>
      </w:pPr>
      <w:r w:rsidRPr="008E2406">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04CE4" w:rsidRPr="008E2406" w:rsidRDefault="00C04CE4" w:rsidP="008E2406">
      <w:pPr>
        <w:ind w:firstLine="708"/>
        <w:jc w:val="both"/>
      </w:pPr>
      <w:r w:rsidRPr="008E2406">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04CE4" w:rsidRPr="008E2406" w:rsidRDefault="00C04CE4" w:rsidP="008E2406">
      <w:pPr>
        <w:ind w:firstLine="708"/>
        <w:jc w:val="both"/>
        <w:rPr>
          <w:b/>
        </w:rPr>
      </w:pPr>
    </w:p>
    <w:p w:rsidR="00C04CE4" w:rsidRPr="008E2406" w:rsidRDefault="00C04CE4" w:rsidP="008E2406">
      <w:pPr>
        <w:ind w:firstLine="708"/>
        <w:jc w:val="center"/>
        <w:rPr>
          <w:b/>
        </w:rPr>
      </w:pPr>
      <w:r w:rsidRPr="008E2406">
        <w:rPr>
          <w:b/>
        </w:rPr>
        <w:t>9. Рассмотрение и разрешение споров</w:t>
      </w:r>
    </w:p>
    <w:p w:rsidR="00C04CE4" w:rsidRPr="008E2406" w:rsidRDefault="00C04CE4" w:rsidP="008E2406">
      <w:pPr>
        <w:ind w:firstLine="708"/>
        <w:jc w:val="both"/>
      </w:pPr>
      <w:r w:rsidRPr="008E2406">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C04CE4" w:rsidRPr="008E2406" w:rsidRDefault="00C04CE4" w:rsidP="008E2406">
      <w:pPr>
        <w:ind w:firstLine="708"/>
        <w:jc w:val="both"/>
      </w:pPr>
      <w:r w:rsidRPr="008E2406">
        <w:t>9.2.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C04CE4" w:rsidRPr="008E2406" w:rsidRDefault="00C04CE4" w:rsidP="008E2406">
      <w:pPr>
        <w:ind w:firstLine="708"/>
        <w:jc w:val="both"/>
      </w:pPr>
      <w:r w:rsidRPr="008E2406">
        <w:t xml:space="preserve">9.3. Срок рассмотрения претензии не может превышать </w:t>
      </w:r>
      <w:r w:rsidR="0030604B" w:rsidRPr="0030604B">
        <w:t>3 (трех) рабочих</w:t>
      </w:r>
      <w:r w:rsidRPr="008E2406">
        <w:t> дней. Переписка Сторон может осуществляться в виде писем, а в случаях направления телекса, факса, иного электронного сообщения - с последующим предоставлением оригинала документа.</w:t>
      </w:r>
    </w:p>
    <w:p w:rsidR="00C04CE4" w:rsidRPr="008E2406" w:rsidRDefault="00C04CE4" w:rsidP="008E2406">
      <w:pPr>
        <w:spacing w:after="100" w:afterAutospacing="1"/>
        <w:ind w:firstLine="708"/>
        <w:jc w:val="both"/>
      </w:pPr>
      <w:r w:rsidRPr="008E2406">
        <w:t>9.4. При не 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w:t>
      </w:r>
    </w:p>
    <w:p w:rsidR="00C04CE4" w:rsidRPr="008E2406" w:rsidRDefault="00C04CE4" w:rsidP="008E2406">
      <w:pPr>
        <w:shd w:val="clear" w:color="auto" w:fill="FFFFFF"/>
        <w:spacing w:after="100" w:afterAutospacing="1"/>
        <w:contextualSpacing/>
        <w:jc w:val="center"/>
        <w:rPr>
          <w:b/>
        </w:rPr>
      </w:pPr>
      <w:r w:rsidRPr="008E2406">
        <w:rPr>
          <w:b/>
        </w:rPr>
        <w:t xml:space="preserve">10. </w:t>
      </w:r>
      <w:r w:rsidRPr="008E2406">
        <w:rPr>
          <w:b/>
          <w:color w:val="22272F"/>
        </w:rPr>
        <w:t>Срок действия и порядок расторжения Контракта</w:t>
      </w:r>
    </w:p>
    <w:p w:rsidR="00C04CE4" w:rsidRPr="008E2406" w:rsidRDefault="00C04CE4" w:rsidP="008E2406">
      <w:pPr>
        <w:shd w:val="clear" w:color="auto" w:fill="FFFFFF"/>
        <w:spacing w:before="100" w:beforeAutospacing="1" w:after="100" w:afterAutospacing="1"/>
        <w:ind w:firstLine="709"/>
        <w:contextualSpacing/>
        <w:jc w:val="both"/>
      </w:pPr>
      <w:r w:rsidRPr="008E2406">
        <w:t xml:space="preserve">10.1. Контракт вступает в силу с момента его подписания обеими Сторонами и действует по </w:t>
      </w:r>
      <w:r w:rsidR="0078569E">
        <w:t>31</w:t>
      </w:r>
      <w:r w:rsidRPr="008E2406">
        <w:t xml:space="preserve"> </w:t>
      </w:r>
      <w:r w:rsidR="0078569E">
        <w:t>декабря</w:t>
      </w:r>
      <w:r w:rsidR="00104D14">
        <w:t xml:space="preserve"> 2026</w:t>
      </w:r>
      <w:r w:rsidRPr="008E2406">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C04CE4" w:rsidRPr="008E2406" w:rsidRDefault="00C04CE4" w:rsidP="008E2406">
      <w:pPr>
        <w:shd w:val="clear" w:color="auto" w:fill="FFFFFF"/>
        <w:ind w:firstLine="709"/>
        <w:contextualSpacing/>
        <w:jc w:val="both"/>
      </w:pPr>
      <w:r w:rsidRPr="008E2406">
        <w:t>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8" w:anchor="/document/70353464/entry/959" w:history="1">
        <w:r w:rsidRPr="008E2406">
          <w:t>частями 9 - 23 статьи 95</w:t>
        </w:r>
      </w:hyperlink>
      <w:r w:rsidRPr="008E2406">
        <w:t>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C04CE4" w:rsidRPr="008E2406" w:rsidRDefault="00C04CE4" w:rsidP="008E2406">
      <w:pPr>
        <w:shd w:val="clear" w:color="auto" w:fill="FFFFFF"/>
        <w:ind w:firstLine="709"/>
        <w:contextualSpacing/>
        <w:jc w:val="both"/>
      </w:pPr>
    </w:p>
    <w:p w:rsidR="00C04CE4" w:rsidRPr="008E2406" w:rsidRDefault="00C04CE4" w:rsidP="008E2406">
      <w:pPr>
        <w:contextualSpacing/>
        <w:jc w:val="center"/>
        <w:rPr>
          <w:b/>
        </w:rPr>
      </w:pPr>
      <w:r w:rsidRPr="008E2406">
        <w:rPr>
          <w:b/>
        </w:rPr>
        <w:t>11. Антикоррупционная оговорка</w:t>
      </w:r>
    </w:p>
    <w:p w:rsidR="00C04CE4" w:rsidRPr="008E2406" w:rsidRDefault="00C04CE4" w:rsidP="008E2406">
      <w:pPr>
        <w:ind w:firstLine="510"/>
        <w:contextualSpacing/>
        <w:jc w:val="both"/>
      </w:pPr>
      <w:r w:rsidRPr="008E2406">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04CE4" w:rsidRPr="008E2406" w:rsidRDefault="00C04CE4" w:rsidP="008E2406">
      <w:pPr>
        <w:ind w:firstLine="510"/>
        <w:contextualSpacing/>
        <w:jc w:val="both"/>
      </w:pPr>
      <w:r w:rsidRPr="008E2406">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04CE4" w:rsidRPr="008E2406" w:rsidRDefault="00C04CE4" w:rsidP="008E2406">
      <w:pPr>
        <w:ind w:firstLine="510"/>
        <w:contextualSpacing/>
        <w:jc w:val="both"/>
      </w:pPr>
      <w:r w:rsidRPr="008E2406">
        <w:lastRenderedPageBreak/>
        <w:t>- платить или предлагать уплатить денежные средства или предоставит иные ценности, безвозмездно выполнить работы (оказать услуги) сотрудникам другой стороны по контракту, ее аффилированным лицам с целью обеспечит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04CE4" w:rsidRPr="008E2406" w:rsidRDefault="00C04CE4" w:rsidP="008E2406">
      <w:pPr>
        <w:ind w:firstLine="510"/>
        <w:contextualSpacing/>
        <w:jc w:val="both"/>
      </w:pPr>
      <w:r w:rsidRPr="008E2406">
        <w:t>- не совершать иных действий, нарушающих антикоррупционное законодательство Российской Федерации.</w:t>
      </w:r>
      <w:bookmarkStart w:id="0" w:name="sub_9523"/>
      <w:bookmarkEnd w:id="0"/>
    </w:p>
    <w:p w:rsidR="00C04CE4" w:rsidRPr="008E2406" w:rsidRDefault="00C04CE4" w:rsidP="008E2406">
      <w:pPr>
        <w:jc w:val="center"/>
        <w:rPr>
          <w:b/>
        </w:rPr>
      </w:pPr>
    </w:p>
    <w:p w:rsidR="00C04CE4" w:rsidRPr="008E2406" w:rsidRDefault="00C04CE4" w:rsidP="008E2406">
      <w:pPr>
        <w:jc w:val="center"/>
        <w:rPr>
          <w:b/>
        </w:rPr>
      </w:pPr>
      <w:r w:rsidRPr="008E2406">
        <w:rPr>
          <w:b/>
        </w:rPr>
        <w:t>12. Прочие условия</w:t>
      </w:r>
    </w:p>
    <w:p w:rsidR="00C04CE4" w:rsidRPr="008E2406" w:rsidRDefault="00C04CE4" w:rsidP="008E2406">
      <w:pPr>
        <w:autoSpaceDE w:val="0"/>
        <w:autoSpaceDN w:val="0"/>
        <w:adjustRightInd w:val="0"/>
        <w:ind w:firstLine="708"/>
        <w:jc w:val="both"/>
        <w:rPr>
          <w:rFonts w:eastAsiaTheme="minorHAnsi"/>
          <w:lang w:eastAsia="en-US"/>
        </w:rPr>
      </w:pPr>
      <w:r w:rsidRPr="008E2406">
        <w:t xml:space="preserve">12.1. </w:t>
      </w:r>
      <w:r w:rsidRPr="008E2406">
        <w:rPr>
          <w:rFonts w:eastAsiaTheme="minorHAnsi"/>
          <w:lang w:eastAsia="en-US"/>
        </w:rPr>
        <w:t>Во всем, что не предусмотрено Контрактом, Стороны руководствуются законодательством Российской Федерации.</w:t>
      </w:r>
    </w:p>
    <w:p w:rsidR="00C04CE4" w:rsidRPr="008E2406" w:rsidRDefault="00C04CE4" w:rsidP="008E2406">
      <w:pPr>
        <w:autoSpaceDE w:val="0"/>
        <w:autoSpaceDN w:val="0"/>
        <w:adjustRightInd w:val="0"/>
        <w:ind w:firstLine="708"/>
        <w:jc w:val="both"/>
        <w:rPr>
          <w:rFonts w:eastAsiaTheme="minorHAnsi"/>
          <w:lang w:eastAsia="en-US"/>
        </w:rPr>
      </w:pPr>
      <w:r w:rsidRPr="008E2406">
        <w:rPr>
          <w:rFonts w:eastAsiaTheme="minorHAnsi"/>
          <w:lang w:eastAsia="en-US"/>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E57508" w:rsidRDefault="00C04CE4" w:rsidP="008E2406">
      <w:pPr>
        <w:autoSpaceDE w:val="0"/>
        <w:autoSpaceDN w:val="0"/>
        <w:adjustRightInd w:val="0"/>
        <w:ind w:firstLine="708"/>
        <w:jc w:val="both"/>
        <w:rPr>
          <w:rFonts w:eastAsiaTheme="minorHAnsi"/>
          <w:lang w:eastAsia="en-US"/>
        </w:rPr>
      </w:pPr>
      <w:r w:rsidRPr="008E2406">
        <w:rPr>
          <w:rFonts w:eastAsiaTheme="minorHAnsi"/>
          <w:lang w:eastAsia="en-US"/>
        </w:rPr>
        <w:t xml:space="preserve">12.3. </w:t>
      </w:r>
      <w:r w:rsidR="00E57508" w:rsidRPr="00E57508">
        <w:rPr>
          <w:rFonts w:eastAsiaTheme="minorHAnsi"/>
          <w:lang w:eastAsia="en-US"/>
        </w:rPr>
        <w:t>Все изменения и дополнения к настоящему Контракту действительны лишь в том случае, если они совершены в письменной форме в двух экземплярах на бумажном носителе для каждой из Сторон и подписаны Сторонами, либо предоставленные Сторонами по</w:t>
      </w:r>
      <w:r w:rsidR="006E0222">
        <w:rPr>
          <w:rFonts w:eastAsiaTheme="minorHAnsi"/>
          <w:lang w:eastAsia="en-US"/>
        </w:rPr>
        <w:t>средством электронного документо</w:t>
      </w:r>
      <w:r w:rsidR="00E57508" w:rsidRPr="00E57508">
        <w:rPr>
          <w:rFonts w:eastAsiaTheme="minorHAnsi"/>
          <w:lang w:eastAsia="en-US"/>
        </w:rPr>
        <w:t>оборота в электронной форме, подписанные квалифицированной электронной подписью. Дополнительные соглашения являются неотъемлемой частью Контракта.</w:t>
      </w:r>
    </w:p>
    <w:p w:rsidR="00C04CE4" w:rsidRPr="008E2406" w:rsidRDefault="00C04CE4" w:rsidP="008E2406">
      <w:pPr>
        <w:autoSpaceDE w:val="0"/>
        <w:autoSpaceDN w:val="0"/>
        <w:adjustRightInd w:val="0"/>
        <w:ind w:firstLine="708"/>
        <w:jc w:val="both"/>
        <w:rPr>
          <w:rFonts w:eastAsiaTheme="minorHAnsi"/>
          <w:lang w:eastAsia="en-US"/>
        </w:rPr>
      </w:pPr>
      <w:r w:rsidRPr="008E2406">
        <w:rPr>
          <w:rFonts w:eastAsiaTheme="minorHAnsi"/>
          <w:lang w:eastAsia="en-US"/>
        </w:rPr>
        <w:t>12.4.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C04CE4" w:rsidRPr="008E2406" w:rsidRDefault="00C04CE4" w:rsidP="008E2406">
      <w:pPr>
        <w:autoSpaceDE w:val="0"/>
        <w:autoSpaceDN w:val="0"/>
        <w:adjustRightInd w:val="0"/>
        <w:ind w:firstLine="708"/>
        <w:jc w:val="both"/>
        <w:rPr>
          <w:rFonts w:eastAsiaTheme="minorHAnsi"/>
          <w:lang w:eastAsia="en-US"/>
        </w:rPr>
      </w:pPr>
      <w:r w:rsidRPr="008E2406">
        <w:rPr>
          <w:rFonts w:eastAsiaTheme="minorHAnsi"/>
          <w:lang w:eastAsia="en-US"/>
        </w:rPr>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C04CE4" w:rsidRPr="008E2406" w:rsidRDefault="00C04CE4" w:rsidP="008E2406">
      <w:pPr>
        <w:autoSpaceDE w:val="0"/>
        <w:autoSpaceDN w:val="0"/>
        <w:adjustRightInd w:val="0"/>
        <w:ind w:firstLine="708"/>
        <w:jc w:val="both"/>
        <w:rPr>
          <w:rFonts w:eastAsiaTheme="minorHAnsi"/>
          <w:lang w:eastAsia="en-US"/>
        </w:rPr>
      </w:pPr>
      <w:r w:rsidRPr="008E2406">
        <w:rPr>
          <w:rFonts w:eastAsiaTheme="minorHAnsi"/>
          <w:lang w:eastAsia="en-US"/>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C04CE4" w:rsidRPr="008E2406" w:rsidRDefault="00C04CE4" w:rsidP="008E2406">
      <w:pPr>
        <w:autoSpaceDE w:val="0"/>
        <w:autoSpaceDN w:val="0"/>
        <w:adjustRightInd w:val="0"/>
        <w:ind w:firstLine="708"/>
        <w:jc w:val="both"/>
        <w:rPr>
          <w:b/>
        </w:rPr>
      </w:pPr>
    </w:p>
    <w:p w:rsidR="00804CCC" w:rsidRDefault="00804CCC" w:rsidP="008E2406">
      <w:pPr>
        <w:widowControl w:val="0"/>
        <w:autoSpaceDE w:val="0"/>
        <w:autoSpaceDN w:val="0"/>
        <w:jc w:val="center"/>
        <w:outlineLvl w:val="1"/>
        <w:rPr>
          <w:b/>
        </w:rPr>
      </w:pPr>
    </w:p>
    <w:p w:rsidR="00C04CE4" w:rsidRPr="008E2406" w:rsidRDefault="00C04CE4" w:rsidP="008E2406">
      <w:pPr>
        <w:widowControl w:val="0"/>
        <w:autoSpaceDE w:val="0"/>
        <w:autoSpaceDN w:val="0"/>
        <w:jc w:val="center"/>
        <w:outlineLvl w:val="1"/>
        <w:rPr>
          <w:b/>
        </w:rPr>
      </w:pPr>
      <w:r w:rsidRPr="008E2406">
        <w:rPr>
          <w:b/>
        </w:rPr>
        <w:t>13. Перечень приложений</w:t>
      </w:r>
    </w:p>
    <w:p w:rsidR="00C04CE4" w:rsidRPr="008E2406" w:rsidRDefault="00C04CE4" w:rsidP="008E2406">
      <w:pPr>
        <w:widowControl w:val="0"/>
        <w:autoSpaceDE w:val="0"/>
        <w:autoSpaceDN w:val="0"/>
        <w:ind w:firstLine="709"/>
        <w:jc w:val="both"/>
      </w:pPr>
      <w:r w:rsidRPr="008E2406">
        <w:t>13.1. Неотъемлемой частью Контракта являются следующие приложения:</w:t>
      </w:r>
    </w:p>
    <w:p w:rsidR="00C04CE4" w:rsidRPr="008E2406" w:rsidRDefault="00C04CE4" w:rsidP="008E2406">
      <w:pPr>
        <w:widowControl w:val="0"/>
        <w:autoSpaceDE w:val="0"/>
        <w:autoSpaceDN w:val="0"/>
        <w:ind w:firstLine="540"/>
        <w:jc w:val="both"/>
      </w:pPr>
      <w:bookmarkStart w:id="1" w:name="P1020"/>
      <w:bookmarkEnd w:id="1"/>
      <w:r w:rsidRPr="008E2406">
        <w:t>- Спецификация (Приложение № 1);</w:t>
      </w:r>
    </w:p>
    <w:p w:rsidR="00C04CE4" w:rsidRPr="008E2406" w:rsidRDefault="00C04CE4" w:rsidP="008E2406">
      <w:pPr>
        <w:widowControl w:val="0"/>
        <w:autoSpaceDE w:val="0"/>
        <w:autoSpaceDN w:val="0"/>
        <w:ind w:firstLine="540"/>
        <w:jc w:val="both"/>
      </w:pPr>
      <w:r w:rsidRPr="008E2406">
        <w:t xml:space="preserve">- Техническое задание </w:t>
      </w:r>
      <w:hyperlink w:anchor="P1294" w:history="1">
        <w:r w:rsidRPr="008E2406">
          <w:t>(Приложение № 2)</w:t>
        </w:r>
      </w:hyperlink>
      <w:r w:rsidRPr="008E2406">
        <w:t>.</w:t>
      </w:r>
    </w:p>
    <w:p w:rsidR="00195DF7" w:rsidRPr="008E2406" w:rsidRDefault="00195DF7" w:rsidP="008E2406">
      <w:pPr>
        <w:ind w:left="708" w:firstLine="708"/>
      </w:pPr>
    </w:p>
    <w:p w:rsidR="00BE12A3" w:rsidRPr="008E2406" w:rsidRDefault="00BE12A3" w:rsidP="008E2406">
      <w:pPr>
        <w:ind w:left="708" w:firstLine="708"/>
        <w:jc w:val="center"/>
        <w:rPr>
          <w:b/>
        </w:rPr>
      </w:pPr>
      <w:r w:rsidRPr="008E2406">
        <w:rPr>
          <w:b/>
        </w:rPr>
        <w:t xml:space="preserve">12. </w:t>
      </w:r>
      <w:r w:rsidR="00C05E43" w:rsidRPr="008E2406">
        <w:rPr>
          <w:b/>
        </w:rPr>
        <w:t xml:space="preserve">Адреса, банковские реквизиты </w:t>
      </w:r>
      <w:r w:rsidRPr="008E2406">
        <w:rPr>
          <w:b/>
        </w:rPr>
        <w:t>и подписи сторон</w:t>
      </w:r>
    </w:p>
    <w:tbl>
      <w:tblPr>
        <w:tblStyle w:val="a4"/>
        <w:tblW w:w="9488" w:type="dxa"/>
        <w:tblLook w:val="04A0" w:firstRow="1" w:lastRow="0" w:firstColumn="1" w:lastColumn="0" w:noHBand="0" w:noVBand="1"/>
      </w:tblPr>
      <w:tblGrid>
        <w:gridCol w:w="4815"/>
        <w:gridCol w:w="4673"/>
      </w:tblGrid>
      <w:tr w:rsidR="00914256" w:rsidRPr="008E2406" w:rsidTr="0034244F">
        <w:trPr>
          <w:trHeight w:val="558"/>
        </w:trPr>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14256" w:rsidRPr="008E2406" w:rsidRDefault="00914256" w:rsidP="008E2406">
            <w:pPr>
              <w:rPr>
                <w:b/>
              </w:rPr>
            </w:pPr>
            <w:r w:rsidRPr="008E2406">
              <w:rPr>
                <w:b/>
              </w:rPr>
              <w:t>Заказчик:</w:t>
            </w:r>
          </w:p>
          <w:p w:rsidR="00B106D7" w:rsidRPr="00B106D7" w:rsidRDefault="00B106D7" w:rsidP="00B106D7">
            <w:pPr>
              <w:jc w:val="both"/>
            </w:pPr>
            <w:r w:rsidRPr="00B106D7">
              <w:t xml:space="preserve">Санкт-Петербургское государственное бюджетное учреждение дополнительного образования «Детская художественная школа №7 </w:t>
            </w:r>
          </w:p>
          <w:p w:rsidR="00B106D7" w:rsidRPr="00B106D7" w:rsidRDefault="00B106D7" w:rsidP="00B106D7">
            <w:pPr>
              <w:jc w:val="both"/>
            </w:pPr>
            <w:r w:rsidRPr="00B106D7">
              <w:t>Местонахождение юридического лица:</w:t>
            </w:r>
          </w:p>
          <w:p w:rsidR="00B106D7" w:rsidRPr="00B106D7" w:rsidRDefault="00B106D7" w:rsidP="00B106D7">
            <w:pPr>
              <w:jc w:val="both"/>
            </w:pPr>
            <w:r w:rsidRPr="00B106D7">
              <w:t>198510, Санкт-Петербург, г. Петергоф, ул. Юты Бондаровской, д. 21, лит. А</w:t>
            </w:r>
          </w:p>
          <w:p w:rsidR="00B106D7" w:rsidRPr="00B106D7" w:rsidRDefault="00B106D7" w:rsidP="00B106D7">
            <w:pPr>
              <w:jc w:val="both"/>
            </w:pPr>
            <w:r w:rsidRPr="00B106D7">
              <w:t>Почтовый адрес: 198510, Санкт-Петербург, г. Петергоф, ул. Юты Бондаровской, д. 21, лит. А</w:t>
            </w:r>
          </w:p>
          <w:p w:rsidR="00B106D7" w:rsidRPr="00B106D7" w:rsidRDefault="00B106D7" w:rsidP="00B106D7">
            <w:pPr>
              <w:jc w:val="both"/>
            </w:pPr>
            <w:r w:rsidRPr="00B106D7">
              <w:t>Телефон +7 (812) 241-34-47;241-34-49;241-34-46</w:t>
            </w:r>
          </w:p>
          <w:p w:rsidR="00B106D7" w:rsidRPr="00462134" w:rsidRDefault="00B106D7" w:rsidP="00B106D7">
            <w:pPr>
              <w:jc w:val="both"/>
            </w:pPr>
            <w:r w:rsidRPr="00B106D7">
              <w:rPr>
                <w:lang w:val="en-US"/>
              </w:rPr>
              <w:t>email</w:t>
            </w:r>
            <w:r w:rsidRPr="00462134">
              <w:t xml:space="preserve">: </w:t>
            </w:r>
            <w:r w:rsidRPr="00B106D7">
              <w:rPr>
                <w:lang w:val="en-US"/>
              </w:rPr>
              <w:t>hudshkola</w:t>
            </w:r>
            <w:r w:rsidRPr="00462134">
              <w:t>7@</w:t>
            </w:r>
            <w:r w:rsidRPr="00B106D7">
              <w:rPr>
                <w:lang w:val="en-US"/>
              </w:rPr>
              <w:t>yandex</w:t>
            </w:r>
            <w:r w:rsidRPr="00462134">
              <w:t>.</w:t>
            </w:r>
            <w:r w:rsidRPr="00B106D7">
              <w:rPr>
                <w:lang w:val="en-US"/>
              </w:rPr>
              <w:t>ru</w:t>
            </w:r>
            <w:r w:rsidRPr="00462134">
              <w:t xml:space="preserve"> </w:t>
            </w:r>
          </w:p>
          <w:p w:rsidR="00B106D7" w:rsidRPr="00462134" w:rsidRDefault="00B106D7" w:rsidP="00B106D7">
            <w:pPr>
              <w:jc w:val="both"/>
            </w:pPr>
            <w:r w:rsidRPr="00B106D7">
              <w:t>ИНН</w:t>
            </w:r>
            <w:r w:rsidRPr="00462134">
              <w:t xml:space="preserve"> 7819017592 </w:t>
            </w:r>
          </w:p>
          <w:p w:rsidR="00B106D7" w:rsidRPr="00B106D7" w:rsidRDefault="00B106D7" w:rsidP="00B106D7">
            <w:pPr>
              <w:jc w:val="both"/>
            </w:pPr>
            <w:r w:rsidRPr="00B106D7">
              <w:t>КПП 781901001</w:t>
            </w:r>
          </w:p>
          <w:p w:rsidR="00B106D7" w:rsidRPr="00B106D7" w:rsidRDefault="00B106D7" w:rsidP="00B106D7">
            <w:pPr>
              <w:jc w:val="both"/>
            </w:pPr>
            <w:r w:rsidRPr="00B106D7">
              <w:t>Наименование банка</w:t>
            </w:r>
          </w:p>
          <w:p w:rsidR="00B106D7" w:rsidRPr="00B106D7" w:rsidRDefault="00B106D7" w:rsidP="00B106D7">
            <w:pPr>
              <w:jc w:val="both"/>
            </w:pPr>
            <w:r w:rsidRPr="00B106D7">
              <w:t>ОКЦ №1Северо-Западно</w:t>
            </w:r>
            <w:r w:rsidR="000B7DF7">
              <w:t>го</w:t>
            </w:r>
            <w:r w:rsidRPr="00B106D7">
              <w:t xml:space="preserve"> ГУ Банка России//УФК по г. Санкт-Петербургу, г. Санкт-Петербург</w:t>
            </w:r>
          </w:p>
          <w:p w:rsidR="00B106D7" w:rsidRPr="00B106D7" w:rsidRDefault="00B106D7" w:rsidP="00B106D7">
            <w:pPr>
              <w:jc w:val="both"/>
            </w:pPr>
            <w:r w:rsidRPr="00B106D7">
              <w:lastRenderedPageBreak/>
              <w:t>к/с 40102810945370000005</w:t>
            </w:r>
          </w:p>
          <w:p w:rsidR="00B106D7" w:rsidRPr="00B106D7" w:rsidRDefault="00B106D7" w:rsidP="00B106D7">
            <w:pPr>
              <w:jc w:val="both"/>
            </w:pPr>
            <w:r w:rsidRPr="00B106D7">
              <w:t>БИК 014030106</w:t>
            </w:r>
          </w:p>
          <w:p w:rsidR="00B106D7" w:rsidRPr="00B106D7" w:rsidRDefault="00B106D7" w:rsidP="00B106D7">
            <w:pPr>
              <w:jc w:val="both"/>
            </w:pPr>
            <w:r w:rsidRPr="00B106D7">
              <w:t>р/с 03224643400000007200</w:t>
            </w:r>
          </w:p>
          <w:p w:rsidR="00B106D7" w:rsidRPr="00B106D7" w:rsidRDefault="00B106D7" w:rsidP="00B106D7">
            <w:pPr>
              <w:jc w:val="both"/>
            </w:pPr>
            <w:r w:rsidRPr="00B106D7">
              <w:t>Комитет финансов Санкт-Петербурга (СПб ГБУ ДО ДХШ №7 Л/с 0631075)</w:t>
            </w:r>
          </w:p>
          <w:p w:rsidR="00B106D7" w:rsidRPr="00B106D7" w:rsidRDefault="00B106D7" w:rsidP="00B106D7">
            <w:pPr>
              <w:jc w:val="both"/>
            </w:pPr>
          </w:p>
          <w:p w:rsidR="00B106D7" w:rsidRPr="00B106D7" w:rsidRDefault="00B106D7" w:rsidP="00B106D7">
            <w:pPr>
              <w:jc w:val="both"/>
            </w:pPr>
          </w:p>
          <w:p w:rsidR="00B106D7" w:rsidRPr="00B106D7" w:rsidRDefault="00B106D7" w:rsidP="00B106D7">
            <w:pPr>
              <w:jc w:val="both"/>
            </w:pPr>
          </w:p>
          <w:p w:rsidR="00B106D7" w:rsidRPr="00B106D7" w:rsidRDefault="00B106D7" w:rsidP="00B106D7">
            <w:pPr>
              <w:jc w:val="both"/>
            </w:pPr>
          </w:p>
          <w:p w:rsidR="00B106D7" w:rsidRPr="00B106D7" w:rsidRDefault="00B106D7" w:rsidP="00B106D7">
            <w:pPr>
              <w:jc w:val="both"/>
            </w:pPr>
          </w:p>
          <w:p w:rsidR="00B106D7" w:rsidRPr="00B106D7" w:rsidRDefault="00B106D7" w:rsidP="00B106D7">
            <w:pPr>
              <w:jc w:val="both"/>
            </w:pPr>
          </w:p>
          <w:p w:rsidR="00B106D7" w:rsidRPr="00B106D7" w:rsidRDefault="00B106D7" w:rsidP="00B106D7">
            <w:pPr>
              <w:jc w:val="both"/>
            </w:pPr>
          </w:p>
          <w:p w:rsidR="00B106D7" w:rsidRPr="00B106D7" w:rsidRDefault="00B106D7" w:rsidP="00B106D7">
            <w:pPr>
              <w:jc w:val="both"/>
            </w:pPr>
          </w:p>
          <w:p w:rsidR="00B106D7" w:rsidRPr="00B106D7" w:rsidRDefault="00B106D7" w:rsidP="00B106D7">
            <w:pPr>
              <w:jc w:val="both"/>
            </w:pPr>
          </w:p>
          <w:p w:rsidR="00B106D7" w:rsidRPr="00B106D7" w:rsidRDefault="00B106D7" w:rsidP="00B106D7">
            <w:pPr>
              <w:jc w:val="both"/>
            </w:pPr>
          </w:p>
          <w:p w:rsidR="00B106D7" w:rsidRPr="00B106D7" w:rsidRDefault="00B106D7" w:rsidP="00B106D7">
            <w:pPr>
              <w:jc w:val="both"/>
            </w:pPr>
          </w:p>
          <w:p w:rsidR="00B106D7" w:rsidRPr="00B106D7" w:rsidRDefault="00B106D7" w:rsidP="00B106D7">
            <w:pPr>
              <w:jc w:val="both"/>
            </w:pPr>
          </w:p>
          <w:p w:rsidR="00B106D7" w:rsidRPr="00B106D7" w:rsidRDefault="00B106D7" w:rsidP="00B106D7">
            <w:pPr>
              <w:jc w:val="both"/>
            </w:pPr>
          </w:p>
          <w:p w:rsidR="00B106D7" w:rsidRPr="00B106D7" w:rsidRDefault="00B106D7" w:rsidP="00B106D7">
            <w:pPr>
              <w:jc w:val="both"/>
            </w:pPr>
          </w:p>
          <w:p w:rsidR="00B106D7" w:rsidRPr="00B106D7" w:rsidRDefault="00B106D7" w:rsidP="00B106D7">
            <w:pPr>
              <w:jc w:val="both"/>
            </w:pPr>
            <w:r w:rsidRPr="00B106D7">
              <w:t>Директор</w:t>
            </w:r>
            <w:r w:rsidRPr="00B106D7">
              <w:tab/>
            </w:r>
          </w:p>
          <w:p w:rsidR="00B106D7" w:rsidRPr="00B106D7" w:rsidRDefault="00B106D7" w:rsidP="00B106D7">
            <w:pPr>
              <w:jc w:val="both"/>
            </w:pPr>
            <w:r w:rsidRPr="00B106D7">
              <w:t>_________________ Т.С. Шабалова</w:t>
            </w:r>
          </w:p>
          <w:p w:rsidR="00914256" w:rsidRPr="008E2406" w:rsidRDefault="00914256" w:rsidP="008E2406">
            <w:pPr>
              <w:jc w:val="both"/>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14256" w:rsidRPr="008E2406" w:rsidRDefault="00914256" w:rsidP="008E2406">
            <w:pPr>
              <w:rPr>
                <w:b/>
              </w:rPr>
            </w:pPr>
            <w:r w:rsidRPr="008E2406">
              <w:rPr>
                <w:b/>
              </w:rPr>
              <w:lastRenderedPageBreak/>
              <w:t>Поставщик:</w:t>
            </w:r>
          </w:p>
          <w:p w:rsidR="00914256" w:rsidRPr="008E2406" w:rsidRDefault="00914256" w:rsidP="008E2406">
            <w:pPr>
              <w:pStyle w:val="af3"/>
              <w:spacing w:before="0" w:beforeAutospacing="0" w:after="0" w:afterAutospacing="0"/>
              <w:rPr>
                <w:color w:val="000000"/>
              </w:rPr>
            </w:pPr>
            <w:r w:rsidRPr="008E2406">
              <w:rPr>
                <w:color w:val="000000"/>
              </w:rPr>
              <w:t> </w:t>
            </w:r>
          </w:p>
          <w:p w:rsidR="008C4CC7" w:rsidRPr="008E2406" w:rsidRDefault="008C4CC7" w:rsidP="008E2406">
            <w:pPr>
              <w:pStyle w:val="af3"/>
              <w:spacing w:before="0" w:beforeAutospacing="0" w:after="0" w:afterAutospacing="0"/>
              <w:rPr>
                <w:color w:val="000000"/>
              </w:rPr>
            </w:pPr>
          </w:p>
          <w:p w:rsidR="008C4CC7" w:rsidRPr="008E2406" w:rsidRDefault="008C4CC7" w:rsidP="008E2406">
            <w:pPr>
              <w:pStyle w:val="af3"/>
              <w:spacing w:before="0" w:beforeAutospacing="0" w:after="0" w:afterAutospacing="0"/>
              <w:rPr>
                <w:color w:val="000000"/>
              </w:rPr>
            </w:pPr>
          </w:p>
          <w:p w:rsidR="008C4CC7" w:rsidRPr="008E2406" w:rsidRDefault="008C4CC7" w:rsidP="008E2406">
            <w:pPr>
              <w:pStyle w:val="af3"/>
              <w:spacing w:before="0" w:beforeAutospacing="0" w:after="0" w:afterAutospacing="0"/>
              <w:rPr>
                <w:color w:val="000000"/>
              </w:rPr>
            </w:pPr>
          </w:p>
          <w:p w:rsidR="008C4CC7" w:rsidRPr="008E2406" w:rsidRDefault="008C4CC7" w:rsidP="008E2406">
            <w:pPr>
              <w:pStyle w:val="af3"/>
              <w:spacing w:before="0" w:beforeAutospacing="0" w:after="0" w:afterAutospacing="0"/>
              <w:rPr>
                <w:color w:val="000000"/>
              </w:rPr>
            </w:pPr>
          </w:p>
          <w:p w:rsidR="008C4CC7" w:rsidRPr="008E2406" w:rsidRDefault="008C4CC7" w:rsidP="008E2406">
            <w:pPr>
              <w:pStyle w:val="af3"/>
              <w:spacing w:before="0" w:beforeAutospacing="0" w:after="0" w:afterAutospacing="0"/>
              <w:rPr>
                <w:color w:val="000000"/>
              </w:rPr>
            </w:pPr>
          </w:p>
          <w:p w:rsidR="008C4CC7" w:rsidRPr="008E2406" w:rsidRDefault="008C4CC7" w:rsidP="008E2406">
            <w:pPr>
              <w:pStyle w:val="af3"/>
              <w:spacing w:before="0" w:beforeAutospacing="0" w:after="0" w:afterAutospacing="0"/>
              <w:rPr>
                <w:color w:val="000000"/>
              </w:rPr>
            </w:pPr>
          </w:p>
          <w:p w:rsidR="008C4CC7" w:rsidRPr="008E2406" w:rsidRDefault="008C4CC7" w:rsidP="008E2406">
            <w:pPr>
              <w:pStyle w:val="af3"/>
              <w:spacing w:before="0" w:beforeAutospacing="0" w:after="0" w:afterAutospacing="0"/>
              <w:rPr>
                <w:color w:val="000000"/>
              </w:rPr>
            </w:pPr>
          </w:p>
          <w:p w:rsidR="008C4CC7" w:rsidRPr="008E2406" w:rsidRDefault="008C4CC7" w:rsidP="008E2406">
            <w:pPr>
              <w:pStyle w:val="af3"/>
              <w:spacing w:before="0" w:beforeAutospacing="0" w:after="0" w:afterAutospacing="0"/>
              <w:rPr>
                <w:color w:val="000000"/>
              </w:rPr>
            </w:pPr>
          </w:p>
          <w:p w:rsidR="008C4CC7" w:rsidRPr="008E2406" w:rsidRDefault="008C4CC7" w:rsidP="008E2406">
            <w:pPr>
              <w:pStyle w:val="af3"/>
              <w:spacing w:before="0" w:beforeAutospacing="0" w:after="0" w:afterAutospacing="0"/>
              <w:rPr>
                <w:color w:val="000000"/>
              </w:rPr>
            </w:pPr>
          </w:p>
          <w:p w:rsidR="008C4CC7" w:rsidRPr="008E2406" w:rsidRDefault="008C4CC7" w:rsidP="008E2406">
            <w:pPr>
              <w:pStyle w:val="af3"/>
              <w:spacing w:before="0" w:beforeAutospacing="0" w:after="0" w:afterAutospacing="0"/>
              <w:rPr>
                <w:color w:val="000000"/>
              </w:rPr>
            </w:pPr>
          </w:p>
          <w:p w:rsidR="008C4CC7" w:rsidRPr="008E2406" w:rsidRDefault="008C4CC7" w:rsidP="008E2406">
            <w:pPr>
              <w:pStyle w:val="af3"/>
              <w:spacing w:before="0" w:beforeAutospacing="0" w:after="0" w:afterAutospacing="0"/>
              <w:rPr>
                <w:color w:val="000000"/>
              </w:rPr>
            </w:pPr>
          </w:p>
          <w:p w:rsidR="008C4CC7" w:rsidRPr="008E2406" w:rsidRDefault="008C4CC7" w:rsidP="008E2406">
            <w:pPr>
              <w:pStyle w:val="af3"/>
              <w:spacing w:before="0" w:beforeAutospacing="0" w:after="0" w:afterAutospacing="0"/>
              <w:rPr>
                <w:color w:val="000000"/>
              </w:rPr>
            </w:pPr>
          </w:p>
          <w:p w:rsidR="008C4CC7" w:rsidRPr="008E2406" w:rsidRDefault="008C4CC7" w:rsidP="008E2406">
            <w:pPr>
              <w:pStyle w:val="af3"/>
              <w:spacing w:before="0" w:beforeAutospacing="0" w:after="0" w:afterAutospacing="0"/>
              <w:rPr>
                <w:color w:val="000000"/>
              </w:rPr>
            </w:pPr>
          </w:p>
          <w:p w:rsidR="008C4CC7" w:rsidRPr="008E2406" w:rsidRDefault="008C4CC7" w:rsidP="008E2406">
            <w:pPr>
              <w:pStyle w:val="af3"/>
              <w:spacing w:before="0" w:beforeAutospacing="0" w:after="0" w:afterAutospacing="0"/>
              <w:rPr>
                <w:color w:val="000000"/>
              </w:rPr>
            </w:pPr>
          </w:p>
          <w:p w:rsidR="008C4CC7" w:rsidRPr="008E2406" w:rsidRDefault="008C4CC7" w:rsidP="008E2406">
            <w:pPr>
              <w:pStyle w:val="af3"/>
              <w:spacing w:before="0" w:beforeAutospacing="0" w:after="0" w:afterAutospacing="0"/>
              <w:rPr>
                <w:color w:val="000000"/>
              </w:rPr>
            </w:pPr>
          </w:p>
          <w:p w:rsidR="008C4CC7" w:rsidRPr="008E2406" w:rsidRDefault="008C4CC7" w:rsidP="008E2406">
            <w:pPr>
              <w:pStyle w:val="af3"/>
              <w:spacing w:before="0" w:beforeAutospacing="0" w:after="0" w:afterAutospacing="0"/>
              <w:rPr>
                <w:color w:val="000000"/>
              </w:rPr>
            </w:pPr>
          </w:p>
          <w:p w:rsidR="008C4CC7" w:rsidRPr="008E2406" w:rsidRDefault="008C4CC7" w:rsidP="008E2406">
            <w:pPr>
              <w:pStyle w:val="af3"/>
              <w:spacing w:before="0" w:beforeAutospacing="0" w:after="0" w:afterAutospacing="0"/>
              <w:rPr>
                <w:color w:val="000000"/>
              </w:rPr>
            </w:pPr>
          </w:p>
          <w:p w:rsidR="00E22459" w:rsidRPr="008E2406" w:rsidRDefault="00E22459" w:rsidP="008E2406">
            <w:pPr>
              <w:pStyle w:val="af3"/>
              <w:spacing w:before="0" w:beforeAutospacing="0" w:after="0" w:afterAutospacing="0"/>
              <w:rPr>
                <w:rStyle w:val="s34"/>
                <w:color w:val="000000"/>
              </w:rPr>
            </w:pPr>
          </w:p>
          <w:p w:rsidR="00914256" w:rsidRPr="008E2406" w:rsidRDefault="00914256" w:rsidP="008E2406">
            <w:pPr>
              <w:pStyle w:val="af3"/>
              <w:spacing w:before="0" w:beforeAutospacing="0" w:after="0" w:afterAutospacing="0"/>
              <w:rPr>
                <w:color w:val="000000"/>
              </w:rPr>
            </w:pPr>
            <w:r w:rsidRPr="008E2406">
              <w:rPr>
                <w:rStyle w:val="s34"/>
                <w:color w:val="000000"/>
              </w:rPr>
              <w:lastRenderedPageBreak/>
              <w:t>____________________</w:t>
            </w:r>
            <w:r w:rsidRPr="008E2406">
              <w:rPr>
                <w:rStyle w:val="apple-converted-space"/>
                <w:color w:val="000000"/>
              </w:rPr>
              <w:t> </w:t>
            </w:r>
            <w:bookmarkStart w:id="2" w:name="_Hlk135318236"/>
            <w:bookmarkEnd w:id="2"/>
            <w:r w:rsidRPr="008E2406">
              <w:rPr>
                <w:rStyle w:val="s34"/>
                <w:color w:val="000000"/>
              </w:rPr>
              <w:t xml:space="preserve"> </w:t>
            </w:r>
          </w:p>
          <w:p w:rsidR="00914256" w:rsidRPr="008E2406" w:rsidRDefault="00914256" w:rsidP="008E2406">
            <w:pPr>
              <w:pStyle w:val="af3"/>
              <w:spacing w:before="0" w:beforeAutospacing="0" w:after="0" w:afterAutospacing="0"/>
              <w:rPr>
                <w:highlight w:val="yellow"/>
              </w:rPr>
            </w:pPr>
            <w:r w:rsidRPr="008E2406">
              <w:t>Подписано ЭЦП</w:t>
            </w:r>
          </w:p>
        </w:tc>
      </w:tr>
    </w:tbl>
    <w:p w:rsidR="00C55E72" w:rsidRPr="008E2406" w:rsidRDefault="00C55E72" w:rsidP="008E2406">
      <w:pPr>
        <w:spacing w:after="160"/>
        <w:sectPr w:rsidR="00C55E72" w:rsidRPr="008E2406" w:rsidSect="008E2406">
          <w:type w:val="continuous"/>
          <w:pgSz w:w="11906" w:h="16838"/>
          <w:pgMar w:top="720" w:right="720" w:bottom="720" w:left="720" w:header="709" w:footer="709" w:gutter="0"/>
          <w:cols w:space="708"/>
          <w:docGrid w:linePitch="360"/>
        </w:sectPr>
      </w:pPr>
    </w:p>
    <w:p w:rsidR="002C7DB0" w:rsidRPr="008E2406" w:rsidRDefault="002C7DB0" w:rsidP="008E2406">
      <w:pPr>
        <w:ind w:left="6237"/>
        <w:jc w:val="right"/>
      </w:pPr>
    </w:p>
    <w:p w:rsidR="00BE12A3" w:rsidRPr="008E2406" w:rsidRDefault="00BE12A3" w:rsidP="008E2406">
      <w:pPr>
        <w:ind w:left="6237"/>
        <w:jc w:val="right"/>
      </w:pPr>
      <w:r w:rsidRPr="008E2406">
        <w:t>Приложение № 1 к Контракту</w:t>
      </w:r>
    </w:p>
    <w:p w:rsidR="00BE12A3" w:rsidRPr="008E2406" w:rsidRDefault="00BE12A3" w:rsidP="008E2406">
      <w:pPr>
        <w:pStyle w:val="a5"/>
        <w:spacing w:line="240" w:lineRule="auto"/>
        <w:ind w:left="-426" w:firstLine="142"/>
        <w:jc w:val="right"/>
        <w:rPr>
          <w:rFonts w:ascii="Times New Roman" w:hAnsi="Times New Roman" w:cs="Times New Roman"/>
          <w:sz w:val="24"/>
          <w:szCs w:val="24"/>
        </w:rPr>
      </w:pPr>
      <w:r w:rsidRPr="008E2406">
        <w:rPr>
          <w:rFonts w:ascii="Times New Roman" w:hAnsi="Times New Roman" w:cs="Times New Roman"/>
          <w:sz w:val="24"/>
          <w:szCs w:val="24"/>
        </w:rPr>
        <w:t xml:space="preserve">от </w:t>
      </w:r>
      <w:r w:rsidR="009531F6" w:rsidRPr="008E2406">
        <w:rPr>
          <w:rFonts w:ascii="Times New Roman" w:hAnsi="Times New Roman" w:cs="Times New Roman"/>
          <w:sz w:val="24"/>
          <w:szCs w:val="24"/>
        </w:rPr>
        <w:t>«___</w:t>
      </w:r>
      <w:r w:rsidR="00735DEC" w:rsidRPr="008E2406">
        <w:rPr>
          <w:rFonts w:ascii="Times New Roman" w:hAnsi="Times New Roman" w:cs="Times New Roman"/>
          <w:sz w:val="24"/>
          <w:szCs w:val="24"/>
        </w:rPr>
        <w:t xml:space="preserve">» </w:t>
      </w:r>
      <w:r w:rsidR="009531F6" w:rsidRPr="008E2406">
        <w:rPr>
          <w:rFonts w:ascii="Times New Roman" w:hAnsi="Times New Roman" w:cs="Times New Roman"/>
          <w:sz w:val="24"/>
          <w:szCs w:val="24"/>
        </w:rPr>
        <w:t>______________</w:t>
      </w:r>
      <w:r w:rsidR="00735DEC" w:rsidRPr="008E2406">
        <w:rPr>
          <w:rFonts w:ascii="Times New Roman" w:hAnsi="Times New Roman" w:cs="Times New Roman"/>
          <w:sz w:val="24"/>
          <w:szCs w:val="24"/>
        </w:rPr>
        <w:t xml:space="preserve"> 202</w:t>
      </w:r>
      <w:r w:rsidR="00EC5203">
        <w:rPr>
          <w:rFonts w:ascii="Times New Roman" w:hAnsi="Times New Roman" w:cs="Times New Roman"/>
          <w:sz w:val="24"/>
          <w:szCs w:val="24"/>
        </w:rPr>
        <w:t>_</w:t>
      </w:r>
      <w:r w:rsidR="008D7B6A" w:rsidRPr="008E2406">
        <w:rPr>
          <w:rFonts w:ascii="Times New Roman" w:hAnsi="Times New Roman" w:cs="Times New Roman"/>
          <w:sz w:val="24"/>
          <w:szCs w:val="24"/>
        </w:rPr>
        <w:t xml:space="preserve"> </w:t>
      </w:r>
      <w:r w:rsidR="00735DEC" w:rsidRPr="008E2406">
        <w:rPr>
          <w:rFonts w:ascii="Times New Roman" w:hAnsi="Times New Roman" w:cs="Times New Roman"/>
          <w:sz w:val="24"/>
          <w:szCs w:val="24"/>
        </w:rPr>
        <w:t>г.</w:t>
      </w:r>
      <w:r w:rsidRPr="008E2406">
        <w:rPr>
          <w:rFonts w:ascii="Times New Roman" w:hAnsi="Times New Roman" w:cs="Times New Roman"/>
          <w:sz w:val="24"/>
          <w:szCs w:val="24"/>
        </w:rPr>
        <w:t xml:space="preserve"> №</w:t>
      </w:r>
      <w:r w:rsidRPr="008E2406">
        <w:rPr>
          <w:sz w:val="24"/>
          <w:szCs w:val="24"/>
        </w:rPr>
        <w:t xml:space="preserve"> </w:t>
      </w:r>
      <w:r w:rsidR="009531F6" w:rsidRPr="008E2406">
        <w:rPr>
          <w:rFonts w:ascii="Times New Roman" w:hAnsi="Times New Roman" w:cs="Times New Roman"/>
          <w:sz w:val="24"/>
          <w:szCs w:val="24"/>
        </w:rPr>
        <w:t>______</w:t>
      </w:r>
      <w:r w:rsidR="00C678BF">
        <w:rPr>
          <w:rFonts w:ascii="Times New Roman" w:hAnsi="Times New Roman" w:cs="Times New Roman"/>
          <w:sz w:val="24"/>
          <w:szCs w:val="24"/>
        </w:rPr>
        <w:t>/2026</w:t>
      </w:r>
    </w:p>
    <w:p w:rsidR="00BE12A3" w:rsidRPr="008E2406" w:rsidRDefault="00BE12A3" w:rsidP="008E2406">
      <w:pPr>
        <w:jc w:val="both"/>
      </w:pPr>
    </w:p>
    <w:p w:rsidR="00BE12A3" w:rsidRPr="008E2406" w:rsidRDefault="00BE12A3" w:rsidP="008E2406">
      <w:pPr>
        <w:jc w:val="center"/>
        <w:rPr>
          <w:b/>
        </w:rPr>
      </w:pPr>
      <w:r w:rsidRPr="008E2406">
        <w:rPr>
          <w:b/>
        </w:rPr>
        <w:t>СПЕЦИФИКАЦИЯ</w:t>
      </w:r>
      <w:r w:rsidR="0083661D" w:rsidRPr="008E2406">
        <w:rPr>
          <w:b/>
        </w:rPr>
        <w:t>*</w:t>
      </w:r>
    </w:p>
    <w:p w:rsidR="005E1476" w:rsidRPr="008E2406" w:rsidRDefault="005E1476" w:rsidP="008E2406">
      <w:pPr>
        <w:jc w:val="center"/>
        <w:rPr>
          <w:b/>
        </w:rPr>
      </w:pPr>
    </w:p>
    <w:tbl>
      <w:tblPr>
        <w:tblStyle w:val="a4"/>
        <w:tblW w:w="15451" w:type="dxa"/>
        <w:tblInd w:w="-5" w:type="dxa"/>
        <w:tblLayout w:type="fixed"/>
        <w:tblLook w:val="04A0" w:firstRow="1" w:lastRow="0" w:firstColumn="1" w:lastColumn="0" w:noHBand="0" w:noVBand="1"/>
      </w:tblPr>
      <w:tblGrid>
        <w:gridCol w:w="829"/>
        <w:gridCol w:w="4416"/>
        <w:gridCol w:w="992"/>
        <w:gridCol w:w="1134"/>
        <w:gridCol w:w="2466"/>
        <w:gridCol w:w="2354"/>
        <w:gridCol w:w="3260"/>
      </w:tblGrid>
      <w:tr w:rsidR="00407DA7" w:rsidRPr="00587B44" w:rsidTr="00373238">
        <w:trPr>
          <w:trHeight w:val="704"/>
        </w:trPr>
        <w:tc>
          <w:tcPr>
            <w:tcW w:w="829" w:type="dxa"/>
          </w:tcPr>
          <w:p w:rsidR="00407DA7" w:rsidRPr="00587B44" w:rsidRDefault="00407DA7" w:rsidP="008E2406">
            <w:pPr>
              <w:jc w:val="center"/>
              <w:rPr>
                <w:b/>
                <w:sz w:val="22"/>
                <w:szCs w:val="22"/>
              </w:rPr>
            </w:pPr>
            <w:r w:rsidRPr="00587B44">
              <w:rPr>
                <w:b/>
                <w:sz w:val="22"/>
                <w:szCs w:val="22"/>
              </w:rPr>
              <w:t>№</w:t>
            </w:r>
          </w:p>
          <w:p w:rsidR="00407DA7" w:rsidRPr="00587B44" w:rsidRDefault="00407DA7" w:rsidP="008E2406">
            <w:pPr>
              <w:jc w:val="center"/>
              <w:rPr>
                <w:b/>
                <w:sz w:val="22"/>
                <w:szCs w:val="22"/>
              </w:rPr>
            </w:pPr>
            <w:r w:rsidRPr="00587B44">
              <w:rPr>
                <w:b/>
                <w:sz w:val="22"/>
                <w:szCs w:val="22"/>
              </w:rPr>
              <w:t>п/п</w:t>
            </w:r>
          </w:p>
        </w:tc>
        <w:tc>
          <w:tcPr>
            <w:tcW w:w="4416" w:type="dxa"/>
          </w:tcPr>
          <w:p w:rsidR="00407DA7" w:rsidRPr="00587B44" w:rsidRDefault="00407DA7" w:rsidP="008E2406">
            <w:pPr>
              <w:jc w:val="center"/>
              <w:rPr>
                <w:b/>
                <w:sz w:val="22"/>
                <w:szCs w:val="22"/>
              </w:rPr>
            </w:pPr>
            <w:r w:rsidRPr="00587B44">
              <w:rPr>
                <w:b/>
                <w:sz w:val="22"/>
                <w:szCs w:val="22"/>
              </w:rPr>
              <w:t xml:space="preserve">Наименование </w:t>
            </w:r>
          </w:p>
        </w:tc>
        <w:tc>
          <w:tcPr>
            <w:tcW w:w="992" w:type="dxa"/>
          </w:tcPr>
          <w:p w:rsidR="00407DA7" w:rsidRPr="00587B44" w:rsidRDefault="00407DA7" w:rsidP="008E2406">
            <w:pPr>
              <w:jc w:val="center"/>
              <w:rPr>
                <w:b/>
                <w:sz w:val="22"/>
                <w:szCs w:val="22"/>
              </w:rPr>
            </w:pPr>
            <w:r w:rsidRPr="00587B44">
              <w:rPr>
                <w:b/>
                <w:sz w:val="22"/>
                <w:szCs w:val="22"/>
              </w:rPr>
              <w:t>Ед.</w:t>
            </w:r>
            <w:r w:rsidR="004B5E01" w:rsidRPr="00587B44">
              <w:rPr>
                <w:b/>
                <w:sz w:val="22"/>
                <w:szCs w:val="22"/>
              </w:rPr>
              <w:t xml:space="preserve"> </w:t>
            </w:r>
            <w:r w:rsidRPr="00587B44">
              <w:rPr>
                <w:b/>
                <w:sz w:val="22"/>
                <w:szCs w:val="22"/>
              </w:rPr>
              <w:t>изм.</w:t>
            </w:r>
          </w:p>
        </w:tc>
        <w:tc>
          <w:tcPr>
            <w:tcW w:w="1134" w:type="dxa"/>
          </w:tcPr>
          <w:p w:rsidR="00407DA7" w:rsidRPr="00587B44" w:rsidRDefault="00407DA7" w:rsidP="008E2406">
            <w:pPr>
              <w:jc w:val="center"/>
              <w:rPr>
                <w:b/>
                <w:sz w:val="22"/>
                <w:szCs w:val="22"/>
              </w:rPr>
            </w:pPr>
            <w:r w:rsidRPr="00587B44">
              <w:rPr>
                <w:b/>
                <w:sz w:val="22"/>
                <w:szCs w:val="22"/>
              </w:rPr>
              <w:t>Кол-во</w:t>
            </w:r>
          </w:p>
        </w:tc>
        <w:tc>
          <w:tcPr>
            <w:tcW w:w="2466" w:type="dxa"/>
          </w:tcPr>
          <w:p w:rsidR="00407DA7" w:rsidRPr="00587B44" w:rsidRDefault="00407DA7" w:rsidP="008E2406">
            <w:pPr>
              <w:jc w:val="center"/>
              <w:rPr>
                <w:b/>
                <w:sz w:val="22"/>
                <w:szCs w:val="22"/>
              </w:rPr>
            </w:pPr>
            <w:r w:rsidRPr="00587B44">
              <w:rPr>
                <w:b/>
                <w:sz w:val="22"/>
                <w:szCs w:val="22"/>
              </w:rPr>
              <w:t>Цена за единицу,</w:t>
            </w:r>
          </w:p>
          <w:p w:rsidR="00407DA7" w:rsidRPr="00587B44" w:rsidRDefault="00407DA7" w:rsidP="008E2406">
            <w:pPr>
              <w:jc w:val="center"/>
              <w:rPr>
                <w:b/>
                <w:sz w:val="22"/>
                <w:szCs w:val="22"/>
              </w:rPr>
            </w:pPr>
            <w:r w:rsidRPr="00587B44">
              <w:rPr>
                <w:b/>
                <w:sz w:val="22"/>
                <w:szCs w:val="22"/>
              </w:rPr>
              <w:t>руб.</w:t>
            </w:r>
            <w:r w:rsidR="001234D6" w:rsidRPr="00587B44">
              <w:rPr>
                <w:b/>
                <w:sz w:val="22"/>
                <w:szCs w:val="22"/>
              </w:rPr>
              <w:t xml:space="preserve"> без НДС/с НДС</w:t>
            </w:r>
          </w:p>
        </w:tc>
        <w:tc>
          <w:tcPr>
            <w:tcW w:w="2354" w:type="dxa"/>
          </w:tcPr>
          <w:p w:rsidR="00890D90" w:rsidRPr="00587B44" w:rsidRDefault="00890D90" w:rsidP="008E2406">
            <w:pPr>
              <w:jc w:val="center"/>
              <w:rPr>
                <w:b/>
                <w:sz w:val="22"/>
                <w:szCs w:val="22"/>
              </w:rPr>
            </w:pPr>
            <w:r w:rsidRPr="00587B44">
              <w:rPr>
                <w:b/>
                <w:sz w:val="22"/>
                <w:szCs w:val="22"/>
              </w:rPr>
              <w:t>Стоимость, НДС/без НДС</w:t>
            </w:r>
          </w:p>
          <w:p w:rsidR="00407DA7" w:rsidRPr="00587B44" w:rsidRDefault="00890D90" w:rsidP="008E2406">
            <w:pPr>
              <w:jc w:val="center"/>
              <w:rPr>
                <w:b/>
                <w:sz w:val="22"/>
                <w:szCs w:val="22"/>
              </w:rPr>
            </w:pPr>
            <w:r w:rsidRPr="00587B44">
              <w:rPr>
                <w:b/>
                <w:sz w:val="22"/>
                <w:szCs w:val="22"/>
              </w:rPr>
              <w:t>руб.</w:t>
            </w:r>
          </w:p>
        </w:tc>
        <w:tc>
          <w:tcPr>
            <w:tcW w:w="3260" w:type="dxa"/>
          </w:tcPr>
          <w:p w:rsidR="00890D90" w:rsidRPr="00587B44" w:rsidRDefault="00890D90" w:rsidP="008E2406">
            <w:pPr>
              <w:jc w:val="center"/>
              <w:rPr>
                <w:b/>
                <w:sz w:val="22"/>
                <w:szCs w:val="22"/>
              </w:rPr>
            </w:pPr>
            <w:r w:rsidRPr="00587B44">
              <w:rPr>
                <w:b/>
                <w:sz w:val="22"/>
                <w:szCs w:val="22"/>
              </w:rPr>
              <w:t xml:space="preserve">Страна происхождения товара </w:t>
            </w:r>
          </w:p>
          <w:p w:rsidR="00407DA7" w:rsidRPr="00587B44" w:rsidRDefault="00407DA7" w:rsidP="008E2406">
            <w:pPr>
              <w:jc w:val="center"/>
              <w:rPr>
                <w:b/>
                <w:sz w:val="22"/>
                <w:szCs w:val="22"/>
              </w:rPr>
            </w:pPr>
          </w:p>
        </w:tc>
      </w:tr>
      <w:tr w:rsidR="00407DA7" w:rsidRPr="00587B44" w:rsidTr="00373238">
        <w:trPr>
          <w:trHeight w:val="867"/>
        </w:trPr>
        <w:tc>
          <w:tcPr>
            <w:tcW w:w="829" w:type="dxa"/>
            <w:vAlign w:val="center"/>
          </w:tcPr>
          <w:p w:rsidR="00407DA7" w:rsidRPr="00587B44" w:rsidRDefault="00407DA7" w:rsidP="008E2406">
            <w:pPr>
              <w:jc w:val="center"/>
              <w:rPr>
                <w:sz w:val="22"/>
                <w:szCs w:val="22"/>
              </w:rPr>
            </w:pPr>
            <w:r w:rsidRPr="00587B44">
              <w:rPr>
                <w:sz w:val="22"/>
                <w:szCs w:val="22"/>
              </w:rPr>
              <w:t>1</w:t>
            </w:r>
          </w:p>
        </w:tc>
        <w:tc>
          <w:tcPr>
            <w:tcW w:w="4416" w:type="dxa"/>
            <w:vAlign w:val="center"/>
          </w:tcPr>
          <w:p w:rsidR="00407DA7" w:rsidRPr="00587B44" w:rsidRDefault="00407DA7" w:rsidP="008E2406">
            <w:pPr>
              <w:jc w:val="center"/>
              <w:rPr>
                <w:sz w:val="22"/>
                <w:szCs w:val="22"/>
              </w:rPr>
            </w:pPr>
          </w:p>
        </w:tc>
        <w:tc>
          <w:tcPr>
            <w:tcW w:w="992" w:type="dxa"/>
            <w:vAlign w:val="center"/>
          </w:tcPr>
          <w:p w:rsidR="00407DA7" w:rsidRPr="00587B44" w:rsidRDefault="00407DA7" w:rsidP="008E2406">
            <w:pPr>
              <w:jc w:val="center"/>
              <w:rPr>
                <w:sz w:val="22"/>
                <w:szCs w:val="22"/>
              </w:rPr>
            </w:pPr>
          </w:p>
        </w:tc>
        <w:tc>
          <w:tcPr>
            <w:tcW w:w="1134" w:type="dxa"/>
            <w:vAlign w:val="center"/>
          </w:tcPr>
          <w:p w:rsidR="00407DA7" w:rsidRPr="00587B44" w:rsidRDefault="00407DA7" w:rsidP="005B5603">
            <w:pPr>
              <w:jc w:val="center"/>
              <w:rPr>
                <w:sz w:val="22"/>
                <w:szCs w:val="22"/>
              </w:rPr>
            </w:pPr>
          </w:p>
        </w:tc>
        <w:tc>
          <w:tcPr>
            <w:tcW w:w="2466" w:type="dxa"/>
            <w:vAlign w:val="center"/>
          </w:tcPr>
          <w:p w:rsidR="00407DA7" w:rsidRPr="00587B44" w:rsidRDefault="00407DA7" w:rsidP="008E2406">
            <w:pPr>
              <w:jc w:val="center"/>
              <w:rPr>
                <w:sz w:val="22"/>
                <w:szCs w:val="22"/>
              </w:rPr>
            </w:pPr>
          </w:p>
        </w:tc>
        <w:tc>
          <w:tcPr>
            <w:tcW w:w="2354" w:type="dxa"/>
            <w:tcBorders>
              <w:right w:val="single" w:sz="4" w:space="0" w:color="auto"/>
            </w:tcBorders>
            <w:shd w:val="clear" w:color="000000" w:fill="FFFFFF"/>
            <w:vAlign w:val="center"/>
          </w:tcPr>
          <w:p w:rsidR="00407DA7" w:rsidRPr="00587B44" w:rsidRDefault="00407DA7" w:rsidP="008E2406">
            <w:pPr>
              <w:jc w:val="center"/>
              <w:rPr>
                <w:rFonts w:cs="Calibri"/>
                <w:sz w:val="22"/>
                <w:szCs w:val="22"/>
                <w:lang w:eastAsia="ar-SA"/>
              </w:rPr>
            </w:pPr>
          </w:p>
        </w:tc>
        <w:tc>
          <w:tcPr>
            <w:tcW w:w="3260" w:type="dxa"/>
            <w:vAlign w:val="center"/>
          </w:tcPr>
          <w:p w:rsidR="00407DA7" w:rsidRPr="00587B44" w:rsidRDefault="00407DA7" w:rsidP="008E2406">
            <w:pPr>
              <w:jc w:val="center"/>
              <w:rPr>
                <w:sz w:val="22"/>
                <w:szCs w:val="22"/>
              </w:rPr>
            </w:pPr>
          </w:p>
        </w:tc>
      </w:tr>
    </w:tbl>
    <w:p w:rsidR="000A69FB" w:rsidRPr="008E2406" w:rsidRDefault="0083661D" w:rsidP="008E2406">
      <w:pPr>
        <w:jc w:val="both"/>
      </w:pPr>
      <w:r w:rsidRPr="008E2406">
        <w:t>*Заполняется согласно предложения Участника-победителя.</w:t>
      </w:r>
    </w:p>
    <w:p w:rsidR="0083661D" w:rsidRPr="008E2406" w:rsidRDefault="0083661D" w:rsidP="008E2406">
      <w:pPr>
        <w:jc w:val="both"/>
        <w:rPr>
          <w:b/>
        </w:rPr>
      </w:pPr>
    </w:p>
    <w:p w:rsidR="00BE12A3" w:rsidRPr="008E2406" w:rsidRDefault="001266BC" w:rsidP="008E2406">
      <w:pPr>
        <w:jc w:val="both"/>
      </w:pPr>
      <w:r w:rsidRPr="008E2406">
        <w:rPr>
          <w:b/>
        </w:rPr>
        <w:t>Итого (цена Контракта)</w:t>
      </w:r>
      <w:r w:rsidRPr="008E2406">
        <w:t xml:space="preserve">: </w:t>
      </w:r>
      <w:r w:rsidR="00654AB5" w:rsidRPr="008E2406">
        <w:t xml:space="preserve">_______ </w:t>
      </w:r>
      <w:r w:rsidR="001B4C5D" w:rsidRPr="008E2406">
        <w:t xml:space="preserve">рублей </w:t>
      </w:r>
      <w:r w:rsidR="00654AB5" w:rsidRPr="008E2406">
        <w:t>___</w:t>
      </w:r>
      <w:r w:rsidR="001B4C5D" w:rsidRPr="008E2406">
        <w:t xml:space="preserve"> копеек (</w:t>
      </w:r>
      <w:r w:rsidR="00654AB5" w:rsidRPr="008E2406">
        <w:t>________________</w:t>
      </w:r>
      <w:r w:rsidR="001B4C5D" w:rsidRPr="008E2406">
        <w:t xml:space="preserve"> рублей </w:t>
      </w:r>
      <w:r w:rsidR="00654AB5" w:rsidRPr="008E2406">
        <w:t>______________</w:t>
      </w:r>
      <w:r w:rsidR="001B4C5D" w:rsidRPr="008E2406">
        <w:t xml:space="preserve"> копеек),</w:t>
      </w:r>
      <w:r w:rsidR="006A44F1" w:rsidRPr="008E2406">
        <w:t xml:space="preserve"> с</w:t>
      </w:r>
      <w:r w:rsidR="00E22459" w:rsidRPr="008E2406">
        <w:t xml:space="preserve"> </w:t>
      </w:r>
      <w:r w:rsidR="006A44F1" w:rsidRPr="008E2406">
        <w:t>НДС/</w:t>
      </w:r>
      <w:r w:rsidR="001B4C5D" w:rsidRPr="008E2406">
        <w:t>без НДС.</w:t>
      </w:r>
    </w:p>
    <w:p w:rsidR="00587B44" w:rsidRDefault="00587B44"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F54706">
      <w:pPr>
        <w:ind w:left="6237"/>
        <w:jc w:val="right"/>
      </w:pPr>
    </w:p>
    <w:p w:rsidR="00F54706" w:rsidRPr="008E2406" w:rsidRDefault="00F54706" w:rsidP="00F54706">
      <w:pPr>
        <w:ind w:left="6237"/>
        <w:jc w:val="right"/>
      </w:pPr>
      <w:r w:rsidRPr="008E2406">
        <w:lastRenderedPageBreak/>
        <w:t xml:space="preserve">Приложение № </w:t>
      </w:r>
      <w:r>
        <w:t>2</w:t>
      </w:r>
      <w:r w:rsidRPr="008E2406">
        <w:t xml:space="preserve"> к Контракту</w:t>
      </w:r>
    </w:p>
    <w:p w:rsidR="00F54706" w:rsidRPr="008E2406" w:rsidRDefault="00F54706" w:rsidP="00F54706">
      <w:pPr>
        <w:pStyle w:val="a5"/>
        <w:spacing w:line="240" w:lineRule="auto"/>
        <w:ind w:left="-426" w:firstLine="142"/>
        <w:jc w:val="right"/>
        <w:rPr>
          <w:rFonts w:ascii="Times New Roman" w:hAnsi="Times New Roman" w:cs="Times New Roman"/>
          <w:sz w:val="24"/>
          <w:szCs w:val="24"/>
        </w:rPr>
      </w:pPr>
      <w:r w:rsidRPr="008E2406">
        <w:rPr>
          <w:rFonts w:ascii="Times New Roman" w:hAnsi="Times New Roman" w:cs="Times New Roman"/>
          <w:sz w:val="24"/>
          <w:szCs w:val="24"/>
        </w:rPr>
        <w:t>от «___» ______________ 202</w:t>
      </w:r>
      <w:r>
        <w:rPr>
          <w:rFonts w:ascii="Times New Roman" w:hAnsi="Times New Roman" w:cs="Times New Roman"/>
          <w:sz w:val="24"/>
          <w:szCs w:val="24"/>
        </w:rPr>
        <w:t>_</w:t>
      </w:r>
      <w:r w:rsidRPr="008E2406">
        <w:rPr>
          <w:rFonts w:ascii="Times New Roman" w:hAnsi="Times New Roman" w:cs="Times New Roman"/>
          <w:sz w:val="24"/>
          <w:szCs w:val="24"/>
        </w:rPr>
        <w:t xml:space="preserve"> г. №</w:t>
      </w:r>
      <w:r w:rsidRPr="008E2406">
        <w:rPr>
          <w:sz w:val="24"/>
          <w:szCs w:val="24"/>
        </w:rPr>
        <w:t xml:space="preserve"> </w:t>
      </w:r>
      <w:r w:rsidRPr="008E2406">
        <w:rPr>
          <w:rFonts w:ascii="Times New Roman" w:hAnsi="Times New Roman" w:cs="Times New Roman"/>
          <w:sz w:val="24"/>
          <w:szCs w:val="24"/>
        </w:rPr>
        <w:t>______</w:t>
      </w:r>
      <w:r>
        <w:rPr>
          <w:rFonts w:ascii="Times New Roman" w:hAnsi="Times New Roman" w:cs="Times New Roman"/>
          <w:sz w:val="24"/>
          <w:szCs w:val="24"/>
        </w:rPr>
        <w:t>/2026</w:t>
      </w:r>
    </w:p>
    <w:p w:rsidR="00F54706" w:rsidRDefault="00F54706" w:rsidP="008E2406">
      <w:pPr>
        <w:jc w:val="right"/>
      </w:pPr>
    </w:p>
    <w:p w:rsidR="00F54706" w:rsidRDefault="00F54706" w:rsidP="00F54706">
      <w:pPr>
        <w:jc w:val="center"/>
      </w:pPr>
      <w:r w:rsidRPr="008E2406">
        <w:t>Техническое задание</w:t>
      </w:r>
    </w:p>
    <w:p w:rsidR="00600843" w:rsidRDefault="00600843" w:rsidP="00F54706">
      <w:pPr>
        <w:jc w:val="center"/>
      </w:pPr>
    </w:p>
    <w:tbl>
      <w:tblPr>
        <w:tblW w:w="14175" w:type="dxa"/>
        <w:tblLook w:val="04A0" w:firstRow="1" w:lastRow="0" w:firstColumn="1" w:lastColumn="0" w:noHBand="0" w:noVBand="1"/>
      </w:tblPr>
      <w:tblGrid>
        <w:gridCol w:w="1566"/>
        <w:gridCol w:w="768"/>
        <w:gridCol w:w="1341"/>
        <w:gridCol w:w="1274"/>
        <w:gridCol w:w="1699"/>
        <w:gridCol w:w="1699"/>
        <w:gridCol w:w="1410"/>
        <w:gridCol w:w="3966"/>
        <w:gridCol w:w="1665"/>
      </w:tblGrid>
      <w:tr w:rsidR="00A71C48" w:rsidRPr="00A71C48" w:rsidTr="00A71C48">
        <w:trPr>
          <w:trHeight w:val="300"/>
        </w:trPr>
        <w:tc>
          <w:tcPr>
            <w:tcW w:w="2405"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A71C48" w:rsidRPr="00A71C48" w:rsidRDefault="00A71C48" w:rsidP="00A71C48">
            <w:pPr>
              <w:jc w:val="center"/>
              <w:rPr>
                <w:b/>
                <w:bCs/>
                <w:color w:val="000000"/>
                <w:sz w:val="22"/>
                <w:szCs w:val="22"/>
              </w:rPr>
            </w:pPr>
            <w:r w:rsidRPr="00A71C48">
              <w:rPr>
                <w:b/>
                <w:bCs/>
                <w:color w:val="000000"/>
                <w:sz w:val="22"/>
                <w:szCs w:val="22"/>
              </w:rPr>
              <w:t>Наименование позиции (цена за единицу, единица измерения)</w:t>
            </w:r>
          </w:p>
        </w:tc>
        <w:tc>
          <w:tcPr>
            <w:tcW w:w="1776"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A71C48" w:rsidRPr="00A71C48" w:rsidRDefault="00A71C48" w:rsidP="00A71C48">
            <w:pPr>
              <w:jc w:val="center"/>
              <w:rPr>
                <w:b/>
                <w:bCs/>
                <w:color w:val="000000"/>
                <w:sz w:val="22"/>
                <w:szCs w:val="22"/>
              </w:rPr>
            </w:pPr>
            <w:r w:rsidRPr="00A71C48">
              <w:rPr>
                <w:b/>
                <w:bCs/>
                <w:color w:val="000000"/>
                <w:sz w:val="22"/>
                <w:szCs w:val="22"/>
              </w:rPr>
              <w:t>КТРУ</w:t>
            </w:r>
          </w:p>
        </w:tc>
        <w:tc>
          <w:tcPr>
            <w:tcW w:w="156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A71C48" w:rsidRPr="00A71C48" w:rsidRDefault="00A71C48" w:rsidP="00A71C48">
            <w:pPr>
              <w:jc w:val="center"/>
              <w:rPr>
                <w:b/>
                <w:bCs/>
                <w:color w:val="000000"/>
                <w:sz w:val="22"/>
                <w:szCs w:val="22"/>
              </w:rPr>
            </w:pPr>
            <w:r w:rsidRPr="00A71C48">
              <w:rPr>
                <w:b/>
                <w:bCs/>
                <w:color w:val="000000"/>
                <w:sz w:val="22"/>
                <w:szCs w:val="22"/>
              </w:rPr>
              <w:t>ККН</w:t>
            </w:r>
          </w:p>
        </w:tc>
        <w:tc>
          <w:tcPr>
            <w:tcW w:w="1371"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A71C48" w:rsidRPr="00A71C48" w:rsidRDefault="00A71C48" w:rsidP="00A71C48">
            <w:pPr>
              <w:jc w:val="center"/>
              <w:rPr>
                <w:b/>
                <w:bCs/>
                <w:color w:val="000000"/>
                <w:sz w:val="22"/>
                <w:szCs w:val="22"/>
              </w:rPr>
            </w:pPr>
            <w:r w:rsidRPr="00A71C48">
              <w:rPr>
                <w:b/>
                <w:bCs/>
                <w:color w:val="000000"/>
                <w:sz w:val="22"/>
                <w:szCs w:val="22"/>
              </w:rPr>
              <w:t>ОКПД2</w:t>
            </w:r>
          </w:p>
        </w:tc>
        <w:tc>
          <w:tcPr>
            <w:tcW w:w="11303" w:type="dxa"/>
            <w:gridSpan w:val="5"/>
            <w:tcBorders>
              <w:top w:val="single" w:sz="4" w:space="0" w:color="auto"/>
              <w:left w:val="nil"/>
              <w:bottom w:val="single" w:sz="4" w:space="0" w:color="auto"/>
              <w:right w:val="single" w:sz="4" w:space="0" w:color="auto"/>
            </w:tcBorders>
            <w:shd w:val="clear" w:color="auto" w:fill="auto"/>
            <w:noWrap/>
            <w:vAlign w:val="bottom"/>
            <w:hideMark/>
          </w:tcPr>
          <w:p w:rsidR="00A71C48" w:rsidRPr="00A71C48" w:rsidRDefault="00A71C48" w:rsidP="00A71C48">
            <w:pPr>
              <w:jc w:val="center"/>
              <w:rPr>
                <w:b/>
                <w:bCs/>
                <w:color w:val="000000"/>
                <w:sz w:val="22"/>
                <w:szCs w:val="22"/>
              </w:rPr>
            </w:pPr>
            <w:r w:rsidRPr="00A71C48">
              <w:rPr>
                <w:b/>
                <w:bCs/>
                <w:color w:val="000000"/>
                <w:sz w:val="22"/>
                <w:szCs w:val="22"/>
              </w:rPr>
              <w:t> </w:t>
            </w:r>
          </w:p>
        </w:tc>
      </w:tr>
      <w:tr w:rsidR="00A71C48" w:rsidRPr="00A71C48" w:rsidTr="00A71C48">
        <w:trPr>
          <w:trHeight w:val="1785"/>
        </w:trPr>
        <w:tc>
          <w:tcPr>
            <w:tcW w:w="2405" w:type="dxa"/>
            <w:vMerge/>
            <w:tcBorders>
              <w:top w:val="single" w:sz="4" w:space="0" w:color="auto"/>
              <w:left w:val="single" w:sz="4" w:space="0" w:color="auto"/>
              <w:bottom w:val="single" w:sz="4" w:space="0" w:color="auto"/>
              <w:right w:val="single" w:sz="4" w:space="0" w:color="auto"/>
            </w:tcBorders>
            <w:vAlign w:val="center"/>
            <w:hideMark/>
          </w:tcPr>
          <w:p w:rsidR="00A71C48" w:rsidRPr="00A71C48" w:rsidRDefault="00A71C48" w:rsidP="00A71C48">
            <w:pPr>
              <w:rPr>
                <w:b/>
                <w:bCs/>
                <w:color w:val="000000"/>
                <w:sz w:val="22"/>
                <w:szCs w:val="22"/>
              </w:rPr>
            </w:pPr>
          </w:p>
        </w:tc>
        <w:tc>
          <w:tcPr>
            <w:tcW w:w="1776" w:type="dxa"/>
            <w:vMerge/>
            <w:tcBorders>
              <w:top w:val="single" w:sz="4" w:space="0" w:color="auto"/>
              <w:left w:val="single" w:sz="4" w:space="0" w:color="auto"/>
              <w:bottom w:val="single" w:sz="4" w:space="0" w:color="auto"/>
              <w:right w:val="single" w:sz="4" w:space="0" w:color="auto"/>
            </w:tcBorders>
            <w:vAlign w:val="center"/>
            <w:hideMark/>
          </w:tcPr>
          <w:p w:rsidR="00A71C48" w:rsidRPr="00A71C48" w:rsidRDefault="00A71C48" w:rsidP="00A71C48">
            <w:pPr>
              <w:rPr>
                <w:b/>
                <w:bCs/>
                <w:color w:val="000000"/>
                <w:sz w:val="22"/>
                <w:szCs w:val="22"/>
              </w:rPr>
            </w:pPr>
          </w:p>
        </w:tc>
        <w:tc>
          <w:tcPr>
            <w:tcW w:w="1568" w:type="dxa"/>
            <w:vMerge/>
            <w:tcBorders>
              <w:top w:val="single" w:sz="4" w:space="0" w:color="auto"/>
              <w:left w:val="single" w:sz="4" w:space="0" w:color="auto"/>
              <w:bottom w:val="single" w:sz="4" w:space="0" w:color="auto"/>
              <w:right w:val="single" w:sz="4" w:space="0" w:color="auto"/>
            </w:tcBorders>
            <w:vAlign w:val="center"/>
            <w:hideMark/>
          </w:tcPr>
          <w:p w:rsidR="00A71C48" w:rsidRPr="00A71C48" w:rsidRDefault="00A71C48" w:rsidP="00A71C48">
            <w:pPr>
              <w:rPr>
                <w:b/>
                <w:bCs/>
                <w:color w:val="000000"/>
                <w:sz w:val="22"/>
                <w:szCs w:val="22"/>
              </w:rPr>
            </w:pPr>
          </w:p>
        </w:tc>
        <w:tc>
          <w:tcPr>
            <w:tcW w:w="1371" w:type="dxa"/>
            <w:vMerge/>
            <w:tcBorders>
              <w:top w:val="single" w:sz="4" w:space="0" w:color="auto"/>
              <w:left w:val="single" w:sz="4" w:space="0" w:color="auto"/>
              <w:bottom w:val="single" w:sz="4" w:space="0" w:color="auto"/>
              <w:right w:val="single" w:sz="4" w:space="0" w:color="auto"/>
            </w:tcBorders>
            <w:vAlign w:val="center"/>
            <w:hideMark/>
          </w:tcPr>
          <w:p w:rsidR="00A71C48" w:rsidRPr="00A71C48" w:rsidRDefault="00A71C48" w:rsidP="00A71C48">
            <w:pPr>
              <w:rPr>
                <w:b/>
                <w:bCs/>
                <w:color w:val="000000"/>
                <w:sz w:val="22"/>
                <w:szCs w:val="22"/>
              </w:rPr>
            </w:pPr>
          </w:p>
        </w:tc>
        <w:tc>
          <w:tcPr>
            <w:tcW w:w="1836" w:type="dxa"/>
            <w:tcBorders>
              <w:top w:val="nil"/>
              <w:left w:val="nil"/>
              <w:bottom w:val="single" w:sz="4" w:space="0" w:color="auto"/>
              <w:right w:val="single" w:sz="4" w:space="0" w:color="auto"/>
            </w:tcBorders>
            <w:shd w:val="clear" w:color="auto" w:fill="auto"/>
            <w:vAlign w:val="center"/>
            <w:hideMark/>
          </w:tcPr>
          <w:p w:rsidR="00A71C48" w:rsidRPr="00A71C48" w:rsidRDefault="00A71C48" w:rsidP="00A71C48">
            <w:pPr>
              <w:jc w:val="center"/>
              <w:rPr>
                <w:b/>
                <w:bCs/>
                <w:color w:val="000000"/>
                <w:sz w:val="22"/>
                <w:szCs w:val="22"/>
              </w:rPr>
            </w:pPr>
            <w:r w:rsidRPr="00A71C48">
              <w:rPr>
                <w:b/>
                <w:bCs/>
                <w:color w:val="000000"/>
                <w:sz w:val="22"/>
                <w:szCs w:val="22"/>
              </w:rPr>
              <w:t>Наименование характеристики</w:t>
            </w:r>
          </w:p>
        </w:tc>
        <w:tc>
          <w:tcPr>
            <w:tcW w:w="1836" w:type="dxa"/>
            <w:tcBorders>
              <w:top w:val="nil"/>
              <w:left w:val="nil"/>
              <w:bottom w:val="single" w:sz="4" w:space="0" w:color="auto"/>
              <w:right w:val="single" w:sz="4" w:space="0" w:color="auto"/>
            </w:tcBorders>
            <w:shd w:val="clear" w:color="auto" w:fill="auto"/>
            <w:vAlign w:val="center"/>
            <w:hideMark/>
          </w:tcPr>
          <w:p w:rsidR="00A71C48" w:rsidRPr="00A71C48" w:rsidRDefault="00A71C48" w:rsidP="00A71C48">
            <w:pPr>
              <w:jc w:val="center"/>
              <w:rPr>
                <w:b/>
                <w:bCs/>
                <w:color w:val="000000"/>
                <w:sz w:val="22"/>
                <w:szCs w:val="22"/>
              </w:rPr>
            </w:pPr>
            <w:r w:rsidRPr="00A71C48">
              <w:rPr>
                <w:b/>
                <w:bCs/>
                <w:color w:val="000000"/>
                <w:sz w:val="22"/>
                <w:szCs w:val="22"/>
              </w:rPr>
              <w:t>Значение характеристики</w:t>
            </w:r>
          </w:p>
        </w:tc>
        <w:tc>
          <w:tcPr>
            <w:tcW w:w="1520" w:type="dxa"/>
            <w:tcBorders>
              <w:top w:val="nil"/>
              <w:left w:val="nil"/>
              <w:bottom w:val="single" w:sz="4" w:space="0" w:color="auto"/>
              <w:right w:val="single" w:sz="4" w:space="0" w:color="auto"/>
            </w:tcBorders>
            <w:shd w:val="clear" w:color="auto" w:fill="auto"/>
            <w:vAlign w:val="center"/>
            <w:hideMark/>
          </w:tcPr>
          <w:p w:rsidR="00A71C48" w:rsidRPr="00A71C48" w:rsidRDefault="00A71C48" w:rsidP="00A71C48">
            <w:pPr>
              <w:jc w:val="center"/>
              <w:rPr>
                <w:b/>
                <w:bCs/>
                <w:color w:val="000000"/>
                <w:sz w:val="22"/>
                <w:szCs w:val="22"/>
              </w:rPr>
            </w:pPr>
            <w:r w:rsidRPr="00A71C48">
              <w:rPr>
                <w:b/>
                <w:bCs/>
                <w:color w:val="000000"/>
                <w:sz w:val="22"/>
                <w:szCs w:val="22"/>
              </w:rPr>
              <w:t>Единица измерения</w:t>
            </w:r>
          </w:p>
        </w:tc>
        <w:tc>
          <w:tcPr>
            <w:tcW w:w="4312" w:type="dxa"/>
            <w:tcBorders>
              <w:top w:val="nil"/>
              <w:left w:val="nil"/>
              <w:bottom w:val="single" w:sz="4" w:space="0" w:color="auto"/>
              <w:right w:val="single" w:sz="4" w:space="0" w:color="auto"/>
            </w:tcBorders>
            <w:shd w:val="clear" w:color="auto" w:fill="auto"/>
            <w:vAlign w:val="center"/>
            <w:hideMark/>
          </w:tcPr>
          <w:p w:rsidR="00A71C48" w:rsidRPr="00A71C48" w:rsidRDefault="00A71C48" w:rsidP="00A71C48">
            <w:pPr>
              <w:jc w:val="center"/>
              <w:rPr>
                <w:b/>
                <w:bCs/>
                <w:color w:val="000000"/>
                <w:sz w:val="22"/>
                <w:szCs w:val="22"/>
              </w:rPr>
            </w:pPr>
            <w:r w:rsidRPr="00A71C48">
              <w:rPr>
                <w:b/>
                <w:bCs/>
                <w:color w:val="000000"/>
                <w:sz w:val="22"/>
                <w:szCs w:val="22"/>
              </w:rPr>
              <w:t xml:space="preserve">Тип характеристики </w:t>
            </w:r>
          </w:p>
        </w:tc>
        <w:tc>
          <w:tcPr>
            <w:tcW w:w="1799" w:type="dxa"/>
            <w:tcBorders>
              <w:top w:val="nil"/>
              <w:left w:val="nil"/>
              <w:bottom w:val="single" w:sz="4" w:space="0" w:color="auto"/>
              <w:right w:val="single" w:sz="4" w:space="0" w:color="auto"/>
            </w:tcBorders>
            <w:shd w:val="clear" w:color="auto" w:fill="auto"/>
            <w:vAlign w:val="center"/>
            <w:hideMark/>
          </w:tcPr>
          <w:p w:rsidR="00A71C48" w:rsidRPr="00A71C48" w:rsidRDefault="00A71C48" w:rsidP="00A71C48">
            <w:pPr>
              <w:jc w:val="center"/>
              <w:rPr>
                <w:b/>
                <w:bCs/>
                <w:color w:val="000000"/>
                <w:sz w:val="22"/>
                <w:szCs w:val="22"/>
              </w:rPr>
            </w:pPr>
            <w:r w:rsidRPr="00A71C48">
              <w:rPr>
                <w:b/>
                <w:bCs/>
                <w:color w:val="000000"/>
                <w:sz w:val="22"/>
                <w:szCs w:val="22"/>
              </w:rPr>
              <w:t>Инструкция по заполнению</w:t>
            </w:r>
          </w:p>
        </w:tc>
      </w:tr>
      <w:tr w:rsidR="00A71C48" w:rsidRPr="00A71C48" w:rsidTr="00A71C48">
        <w:trPr>
          <w:trHeight w:val="552"/>
        </w:trPr>
        <w:tc>
          <w:tcPr>
            <w:tcW w:w="2405" w:type="dxa"/>
            <w:tcBorders>
              <w:top w:val="nil"/>
              <w:left w:val="single" w:sz="4" w:space="0" w:color="auto"/>
              <w:bottom w:val="single" w:sz="4" w:space="0" w:color="auto"/>
              <w:right w:val="single" w:sz="4" w:space="0" w:color="auto"/>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Насос центробежный тип 3 (1, шт)</w:t>
            </w:r>
          </w:p>
        </w:tc>
        <w:tc>
          <w:tcPr>
            <w:tcW w:w="1776" w:type="dxa"/>
            <w:tcBorders>
              <w:top w:val="nil"/>
              <w:left w:val="nil"/>
              <w:bottom w:val="single" w:sz="4" w:space="0" w:color="auto"/>
              <w:right w:val="single" w:sz="4" w:space="0" w:color="auto"/>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568" w:type="dxa"/>
            <w:tcBorders>
              <w:top w:val="nil"/>
              <w:left w:val="nil"/>
              <w:bottom w:val="single" w:sz="4" w:space="0" w:color="auto"/>
              <w:right w:val="single" w:sz="4" w:space="0" w:color="auto"/>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28.13.14.110-003</w:t>
            </w:r>
          </w:p>
        </w:tc>
        <w:tc>
          <w:tcPr>
            <w:tcW w:w="1371" w:type="dxa"/>
            <w:tcBorders>
              <w:top w:val="nil"/>
              <w:left w:val="nil"/>
              <w:bottom w:val="single" w:sz="4" w:space="0" w:color="auto"/>
              <w:right w:val="single" w:sz="4" w:space="0" w:color="auto"/>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28.13.14.110</w:t>
            </w:r>
          </w:p>
        </w:tc>
        <w:tc>
          <w:tcPr>
            <w:tcW w:w="1836" w:type="dxa"/>
            <w:tcBorders>
              <w:top w:val="nil"/>
              <w:left w:val="nil"/>
              <w:bottom w:val="single" w:sz="4" w:space="0" w:color="auto"/>
              <w:right w:val="single" w:sz="4" w:space="0" w:color="auto"/>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836" w:type="dxa"/>
            <w:tcBorders>
              <w:top w:val="nil"/>
              <w:left w:val="nil"/>
              <w:bottom w:val="single" w:sz="4" w:space="0" w:color="auto"/>
              <w:right w:val="single" w:sz="4" w:space="0" w:color="auto"/>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520" w:type="dxa"/>
            <w:tcBorders>
              <w:top w:val="nil"/>
              <w:left w:val="nil"/>
              <w:bottom w:val="single" w:sz="4" w:space="0" w:color="auto"/>
              <w:right w:val="single" w:sz="4" w:space="0" w:color="auto"/>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4312" w:type="dxa"/>
            <w:tcBorders>
              <w:top w:val="nil"/>
              <w:left w:val="nil"/>
              <w:bottom w:val="single" w:sz="4" w:space="0" w:color="auto"/>
              <w:right w:val="single" w:sz="4" w:space="0" w:color="auto"/>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799" w:type="dxa"/>
            <w:tcBorders>
              <w:top w:val="nil"/>
              <w:left w:val="nil"/>
              <w:bottom w:val="single" w:sz="4" w:space="0" w:color="auto"/>
              <w:right w:val="single" w:sz="4" w:space="0" w:color="auto"/>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r>
      <w:tr w:rsidR="00A71C48" w:rsidRPr="00A71C48" w:rsidTr="00A71C48">
        <w:trPr>
          <w:trHeight w:val="1380"/>
        </w:trPr>
        <w:tc>
          <w:tcPr>
            <w:tcW w:w="2405" w:type="dxa"/>
            <w:tcBorders>
              <w:top w:val="nil"/>
              <w:left w:val="single" w:sz="4" w:space="0" w:color="auto"/>
              <w:bottom w:val="single" w:sz="4" w:space="0" w:color="auto"/>
              <w:right w:val="single" w:sz="4" w:space="0" w:color="auto"/>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776" w:type="dxa"/>
            <w:tcBorders>
              <w:top w:val="nil"/>
              <w:left w:val="nil"/>
              <w:bottom w:val="single" w:sz="4" w:space="0" w:color="auto"/>
              <w:right w:val="single" w:sz="4" w:space="0" w:color="auto"/>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568" w:type="dxa"/>
            <w:tcBorders>
              <w:top w:val="nil"/>
              <w:left w:val="nil"/>
              <w:bottom w:val="single" w:sz="4" w:space="0" w:color="auto"/>
              <w:right w:val="single" w:sz="4" w:space="0" w:color="auto"/>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371" w:type="dxa"/>
            <w:tcBorders>
              <w:top w:val="nil"/>
              <w:left w:val="nil"/>
              <w:bottom w:val="single" w:sz="4" w:space="0" w:color="auto"/>
              <w:right w:val="single" w:sz="4" w:space="0" w:color="auto"/>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836" w:type="dxa"/>
            <w:tcBorders>
              <w:top w:val="nil"/>
              <w:left w:val="nil"/>
              <w:bottom w:val="single" w:sz="4" w:space="0" w:color="auto"/>
              <w:right w:val="single" w:sz="4" w:space="0" w:color="auto"/>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Назначение</w:t>
            </w:r>
          </w:p>
        </w:tc>
        <w:tc>
          <w:tcPr>
            <w:tcW w:w="1836" w:type="dxa"/>
            <w:tcBorders>
              <w:top w:val="nil"/>
              <w:left w:val="nil"/>
              <w:bottom w:val="single" w:sz="4" w:space="0" w:color="auto"/>
              <w:right w:val="single" w:sz="4" w:space="0" w:color="auto"/>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Для подачи воды</w:t>
            </w:r>
          </w:p>
        </w:tc>
        <w:tc>
          <w:tcPr>
            <w:tcW w:w="1520" w:type="dxa"/>
            <w:tcBorders>
              <w:top w:val="nil"/>
              <w:left w:val="nil"/>
              <w:bottom w:val="single" w:sz="4" w:space="0" w:color="auto"/>
              <w:right w:val="single" w:sz="4" w:space="0" w:color="auto"/>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bookmarkStart w:id="3" w:name="_GoBack"/>
            <w:bookmarkEnd w:id="3"/>
          </w:p>
        </w:tc>
        <w:tc>
          <w:tcPr>
            <w:tcW w:w="4312" w:type="dxa"/>
            <w:tcBorders>
              <w:top w:val="nil"/>
              <w:left w:val="nil"/>
              <w:bottom w:val="single" w:sz="4" w:space="0" w:color="auto"/>
              <w:right w:val="single" w:sz="4" w:space="0" w:color="auto"/>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Качественная</w:t>
            </w:r>
          </w:p>
        </w:tc>
        <w:tc>
          <w:tcPr>
            <w:tcW w:w="1799" w:type="dxa"/>
            <w:tcBorders>
              <w:top w:val="nil"/>
              <w:left w:val="nil"/>
              <w:bottom w:val="single" w:sz="4" w:space="0" w:color="auto"/>
              <w:right w:val="single" w:sz="4" w:space="0" w:color="auto"/>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Значение характеристики не может изменяться участником закупки</w:t>
            </w:r>
          </w:p>
        </w:tc>
      </w:tr>
      <w:tr w:rsidR="00A71C48" w:rsidRPr="00A71C48" w:rsidTr="00A71C48">
        <w:trPr>
          <w:trHeight w:val="1380"/>
        </w:trPr>
        <w:tc>
          <w:tcPr>
            <w:tcW w:w="2405" w:type="dxa"/>
            <w:tcBorders>
              <w:top w:val="nil"/>
              <w:left w:val="single" w:sz="4" w:space="0" w:color="000000"/>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776"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568"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371"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836"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Тип</w:t>
            </w:r>
          </w:p>
        </w:tc>
        <w:tc>
          <w:tcPr>
            <w:tcW w:w="1836"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Погружной дренажный</w:t>
            </w:r>
          </w:p>
        </w:tc>
        <w:tc>
          <w:tcPr>
            <w:tcW w:w="1520"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4312"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Качественная</w:t>
            </w:r>
          </w:p>
        </w:tc>
        <w:tc>
          <w:tcPr>
            <w:tcW w:w="1799"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Значение характеристики не может изменяться участником закупки</w:t>
            </w:r>
          </w:p>
        </w:tc>
      </w:tr>
      <w:tr w:rsidR="00A71C48" w:rsidRPr="00A71C48" w:rsidTr="00A71C48">
        <w:trPr>
          <w:trHeight w:val="1380"/>
        </w:trPr>
        <w:tc>
          <w:tcPr>
            <w:tcW w:w="2405" w:type="dxa"/>
            <w:tcBorders>
              <w:top w:val="nil"/>
              <w:left w:val="single" w:sz="4" w:space="0" w:color="000000"/>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776"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568"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371"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836"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Максимальный напор</w:t>
            </w:r>
          </w:p>
        </w:tc>
        <w:tc>
          <w:tcPr>
            <w:tcW w:w="1836"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20</w:t>
            </w:r>
          </w:p>
        </w:tc>
        <w:tc>
          <w:tcPr>
            <w:tcW w:w="1520"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М (Метр)</w:t>
            </w:r>
          </w:p>
        </w:tc>
        <w:tc>
          <w:tcPr>
            <w:tcW w:w="4312"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Количественная</w:t>
            </w:r>
          </w:p>
        </w:tc>
        <w:tc>
          <w:tcPr>
            <w:tcW w:w="1799"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Участник закупки указывает в заявке конкретное значение характеристики</w:t>
            </w:r>
          </w:p>
        </w:tc>
      </w:tr>
      <w:tr w:rsidR="00A71C48" w:rsidRPr="00A71C48" w:rsidTr="00A71C48">
        <w:trPr>
          <w:trHeight w:val="1380"/>
        </w:trPr>
        <w:tc>
          <w:tcPr>
            <w:tcW w:w="2405" w:type="dxa"/>
            <w:tcBorders>
              <w:top w:val="nil"/>
              <w:left w:val="single" w:sz="4" w:space="0" w:color="000000"/>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lastRenderedPageBreak/>
              <w:t> </w:t>
            </w:r>
          </w:p>
        </w:tc>
        <w:tc>
          <w:tcPr>
            <w:tcW w:w="1776"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568"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371"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836"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Пропускная способность</w:t>
            </w:r>
          </w:p>
        </w:tc>
        <w:tc>
          <w:tcPr>
            <w:tcW w:w="1836"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21 ≤ 25</w:t>
            </w:r>
          </w:p>
        </w:tc>
        <w:tc>
          <w:tcPr>
            <w:tcW w:w="1520"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М3/Ч (Кубический метр в час)</w:t>
            </w:r>
          </w:p>
        </w:tc>
        <w:tc>
          <w:tcPr>
            <w:tcW w:w="4312"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Количественная</w:t>
            </w:r>
          </w:p>
        </w:tc>
        <w:tc>
          <w:tcPr>
            <w:tcW w:w="1799"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Участник закупки указывает в заявке конкретное значение характеристики</w:t>
            </w:r>
          </w:p>
        </w:tc>
      </w:tr>
      <w:tr w:rsidR="00A71C48" w:rsidRPr="00A71C48" w:rsidTr="00A71C48">
        <w:trPr>
          <w:trHeight w:val="1380"/>
        </w:trPr>
        <w:tc>
          <w:tcPr>
            <w:tcW w:w="2405" w:type="dxa"/>
            <w:tcBorders>
              <w:top w:val="nil"/>
              <w:left w:val="single" w:sz="4" w:space="0" w:color="000000"/>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776"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568"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371"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836"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Глубина погружения</w:t>
            </w:r>
          </w:p>
        </w:tc>
        <w:tc>
          <w:tcPr>
            <w:tcW w:w="1836"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10</w:t>
            </w:r>
          </w:p>
        </w:tc>
        <w:tc>
          <w:tcPr>
            <w:tcW w:w="1520"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М (Метр)</w:t>
            </w:r>
          </w:p>
        </w:tc>
        <w:tc>
          <w:tcPr>
            <w:tcW w:w="4312"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Количественная</w:t>
            </w:r>
          </w:p>
        </w:tc>
        <w:tc>
          <w:tcPr>
            <w:tcW w:w="1799"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Участник закупки указывает в заявке конкретное значение характеристики</w:t>
            </w:r>
          </w:p>
        </w:tc>
      </w:tr>
      <w:tr w:rsidR="00A71C48" w:rsidRPr="00A71C48" w:rsidTr="00A71C48">
        <w:trPr>
          <w:trHeight w:val="1380"/>
        </w:trPr>
        <w:tc>
          <w:tcPr>
            <w:tcW w:w="2405" w:type="dxa"/>
            <w:tcBorders>
              <w:top w:val="nil"/>
              <w:left w:val="single" w:sz="4" w:space="0" w:color="000000"/>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776"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568"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371"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836"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Мощность</w:t>
            </w:r>
          </w:p>
        </w:tc>
        <w:tc>
          <w:tcPr>
            <w:tcW w:w="1836"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1200 ≤ 3000</w:t>
            </w:r>
          </w:p>
        </w:tc>
        <w:tc>
          <w:tcPr>
            <w:tcW w:w="1520"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ВТ (Ватт)</w:t>
            </w:r>
          </w:p>
        </w:tc>
        <w:tc>
          <w:tcPr>
            <w:tcW w:w="4312"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Количественная</w:t>
            </w:r>
          </w:p>
        </w:tc>
        <w:tc>
          <w:tcPr>
            <w:tcW w:w="1799"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Участник закупки указывает в заявке конкретное значение характеристики</w:t>
            </w:r>
          </w:p>
        </w:tc>
      </w:tr>
      <w:tr w:rsidR="00A71C48" w:rsidRPr="00A71C48" w:rsidTr="00A71C48">
        <w:trPr>
          <w:trHeight w:val="1380"/>
        </w:trPr>
        <w:tc>
          <w:tcPr>
            <w:tcW w:w="2405" w:type="dxa"/>
            <w:tcBorders>
              <w:top w:val="nil"/>
              <w:left w:val="single" w:sz="4" w:space="0" w:color="000000"/>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776"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568"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371"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836"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Качество воды</w:t>
            </w:r>
          </w:p>
        </w:tc>
        <w:tc>
          <w:tcPr>
            <w:tcW w:w="1836"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Грязная, Чистая</w:t>
            </w:r>
          </w:p>
        </w:tc>
        <w:tc>
          <w:tcPr>
            <w:tcW w:w="1520"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4312"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Качественная</w:t>
            </w:r>
          </w:p>
        </w:tc>
        <w:tc>
          <w:tcPr>
            <w:tcW w:w="1799"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Участник закупки указывает в заявке все значения характеристики</w:t>
            </w:r>
          </w:p>
        </w:tc>
      </w:tr>
      <w:tr w:rsidR="00A71C48" w:rsidRPr="00A71C48" w:rsidTr="00A71C48">
        <w:trPr>
          <w:trHeight w:val="1380"/>
        </w:trPr>
        <w:tc>
          <w:tcPr>
            <w:tcW w:w="2405" w:type="dxa"/>
            <w:tcBorders>
              <w:top w:val="nil"/>
              <w:left w:val="single" w:sz="4" w:space="0" w:color="000000"/>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776"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568"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371"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836"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Соответствие нормативно-технической документации</w:t>
            </w:r>
          </w:p>
        </w:tc>
        <w:tc>
          <w:tcPr>
            <w:tcW w:w="1836"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ГОСТ 22465-88, ТУ производителя</w:t>
            </w:r>
          </w:p>
        </w:tc>
        <w:tc>
          <w:tcPr>
            <w:tcW w:w="1520"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4312"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Качественная</w:t>
            </w:r>
          </w:p>
        </w:tc>
        <w:tc>
          <w:tcPr>
            <w:tcW w:w="1799"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Участник закупки указывает в заявке конкретное значение характеристики</w:t>
            </w:r>
          </w:p>
        </w:tc>
      </w:tr>
      <w:tr w:rsidR="00A71C48" w:rsidRPr="00A71C48" w:rsidTr="00A71C48">
        <w:trPr>
          <w:trHeight w:val="1380"/>
        </w:trPr>
        <w:tc>
          <w:tcPr>
            <w:tcW w:w="2405" w:type="dxa"/>
            <w:tcBorders>
              <w:top w:val="nil"/>
              <w:left w:val="single" w:sz="4" w:space="0" w:color="000000"/>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lastRenderedPageBreak/>
              <w:t> </w:t>
            </w:r>
          </w:p>
        </w:tc>
        <w:tc>
          <w:tcPr>
            <w:tcW w:w="1776"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568"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371"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836"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Класс энергетической эффективности</w:t>
            </w:r>
          </w:p>
        </w:tc>
        <w:tc>
          <w:tcPr>
            <w:tcW w:w="1836"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не ниже А</w:t>
            </w:r>
          </w:p>
        </w:tc>
        <w:tc>
          <w:tcPr>
            <w:tcW w:w="1520"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4312"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Качественная</w:t>
            </w:r>
          </w:p>
        </w:tc>
        <w:tc>
          <w:tcPr>
            <w:tcW w:w="1799"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Участник закупки указывает в заявке конкретное значение характеристики</w:t>
            </w:r>
          </w:p>
        </w:tc>
      </w:tr>
    </w:tbl>
    <w:p w:rsidR="00600843" w:rsidRDefault="00600843" w:rsidP="00F54706">
      <w:pPr>
        <w:jc w:val="center"/>
      </w:pPr>
    </w:p>
    <w:p w:rsidR="003B4ED1" w:rsidRDefault="003B4ED1" w:rsidP="00176574">
      <w:pPr>
        <w:jc w:val="right"/>
        <w:rPr>
          <w:b/>
        </w:rPr>
      </w:pPr>
    </w:p>
    <w:p w:rsidR="00F54706" w:rsidRDefault="00F54706" w:rsidP="00176574">
      <w:pPr>
        <w:jc w:val="right"/>
        <w:rPr>
          <w:b/>
        </w:rPr>
      </w:pPr>
    </w:p>
    <w:sectPr w:rsidR="00F54706" w:rsidSect="00F54706">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3CBF" w:rsidRDefault="00C33CBF" w:rsidP="00C55E72">
      <w:r>
        <w:separator/>
      </w:r>
    </w:p>
  </w:endnote>
  <w:endnote w:type="continuationSeparator" w:id="0">
    <w:p w:rsidR="00C33CBF" w:rsidRDefault="00C33CBF"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3CBF" w:rsidRDefault="00C33CBF" w:rsidP="00C55E72">
      <w:r>
        <w:separator/>
      </w:r>
    </w:p>
  </w:footnote>
  <w:footnote w:type="continuationSeparator" w:id="0">
    <w:p w:rsidR="00C33CBF" w:rsidRDefault="00C33CBF" w:rsidP="00C55E7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F07F0"/>
    <w:multiLevelType w:val="multilevel"/>
    <w:tmpl w:val="5B02C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532339"/>
    <w:multiLevelType w:val="hybridMultilevel"/>
    <w:tmpl w:val="CEC034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BED10CE"/>
    <w:multiLevelType w:val="multilevel"/>
    <w:tmpl w:val="C808602A"/>
    <w:lvl w:ilvl="0">
      <w:start w:val="5"/>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3" w15:restartNumberingAfterBreak="0">
    <w:nsid w:val="23BD35F5"/>
    <w:multiLevelType w:val="multilevel"/>
    <w:tmpl w:val="559217A8"/>
    <w:lvl w:ilvl="0">
      <w:start w:val="1"/>
      <w:numFmt w:val="decimal"/>
      <w:lvlText w:val="%1."/>
      <w:lvlJc w:val="left"/>
      <w:pPr>
        <w:ind w:left="720" w:hanging="360"/>
      </w:pPr>
      <w:rPr>
        <w:rFonts w:hint="default"/>
      </w:rPr>
    </w:lvl>
    <w:lvl w:ilvl="1">
      <w:start w:val="1"/>
      <w:numFmt w:val="decimal"/>
      <w:isLgl/>
      <w:lvlText w:val="%1.%2."/>
      <w:lvlJc w:val="left"/>
      <w:pPr>
        <w:ind w:left="1203" w:hanging="495"/>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4" w15:restartNumberingAfterBreak="0">
    <w:nsid w:val="2F1A3A18"/>
    <w:multiLevelType w:val="hybridMultilevel"/>
    <w:tmpl w:val="D778BD7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37DE06CB"/>
    <w:multiLevelType w:val="hybridMultilevel"/>
    <w:tmpl w:val="6D4A157C"/>
    <w:lvl w:ilvl="0" w:tplc="04190001">
      <w:start w:val="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7DE0950"/>
    <w:multiLevelType w:val="multilevel"/>
    <w:tmpl w:val="89447E70"/>
    <w:lvl w:ilvl="0">
      <w:start w:val="3"/>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423B22AE"/>
    <w:multiLevelType w:val="multilevel"/>
    <w:tmpl w:val="64F2F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9571A5F"/>
    <w:multiLevelType w:val="multilevel"/>
    <w:tmpl w:val="CC4E7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617EE9"/>
    <w:multiLevelType w:val="hybridMultilevel"/>
    <w:tmpl w:val="1466DA32"/>
    <w:lvl w:ilvl="0" w:tplc="04190001">
      <w:start w:val="1"/>
      <w:numFmt w:val="bullet"/>
      <w:lvlText w:val=""/>
      <w:lvlJc w:val="left"/>
      <w:pPr>
        <w:ind w:left="1429" w:hanging="360"/>
      </w:pPr>
      <w:rPr>
        <w:rFonts w:ascii="Symbol" w:hAnsi="Symbol" w:hint="default"/>
      </w:rPr>
    </w:lvl>
    <w:lvl w:ilvl="1" w:tplc="04190001">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5D486B0C"/>
    <w:multiLevelType w:val="multilevel"/>
    <w:tmpl w:val="E3302E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D5967F6"/>
    <w:multiLevelType w:val="hybridMultilevel"/>
    <w:tmpl w:val="7E969F34"/>
    <w:lvl w:ilvl="0" w:tplc="FED25954">
      <w:start w:val="1"/>
      <w:numFmt w:val="decimal"/>
      <w:pStyle w:val="1"/>
      <w:lvlText w:val="%1."/>
      <w:lvlJc w:val="left"/>
      <w:pPr>
        <w:ind w:left="3905" w:hanging="360"/>
      </w:pPr>
    </w:lvl>
    <w:lvl w:ilvl="1" w:tplc="04190019" w:tentative="1">
      <w:start w:val="1"/>
      <w:numFmt w:val="lowerLetter"/>
      <w:lvlText w:val="%2."/>
      <w:lvlJc w:val="left"/>
      <w:pPr>
        <w:ind w:left="4625" w:hanging="360"/>
      </w:pPr>
    </w:lvl>
    <w:lvl w:ilvl="2" w:tplc="0419001B" w:tentative="1">
      <w:start w:val="1"/>
      <w:numFmt w:val="lowerRoman"/>
      <w:lvlText w:val="%3."/>
      <w:lvlJc w:val="right"/>
      <w:pPr>
        <w:ind w:left="5345" w:hanging="180"/>
      </w:pPr>
    </w:lvl>
    <w:lvl w:ilvl="3" w:tplc="0419000F" w:tentative="1">
      <w:start w:val="1"/>
      <w:numFmt w:val="decimal"/>
      <w:lvlText w:val="%4."/>
      <w:lvlJc w:val="left"/>
      <w:pPr>
        <w:ind w:left="6065" w:hanging="360"/>
      </w:pPr>
    </w:lvl>
    <w:lvl w:ilvl="4" w:tplc="04190019" w:tentative="1">
      <w:start w:val="1"/>
      <w:numFmt w:val="lowerLetter"/>
      <w:lvlText w:val="%5."/>
      <w:lvlJc w:val="left"/>
      <w:pPr>
        <w:ind w:left="6785" w:hanging="360"/>
      </w:pPr>
    </w:lvl>
    <w:lvl w:ilvl="5" w:tplc="0419001B" w:tentative="1">
      <w:start w:val="1"/>
      <w:numFmt w:val="lowerRoman"/>
      <w:lvlText w:val="%6."/>
      <w:lvlJc w:val="right"/>
      <w:pPr>
        <w:ind w:left="7505" w:hanging="180"/>
      </w:pPr>
    </w:lvl>
    <w:lvl w:ilvl="6" w:tplc="0419000F" w:tentative="1">
      <w:start w:val="1"/>
      <w:numFmt w:val="decimal"/>
      <w:lvlText w:val="%7."/>
      <w:lvlJc w:val="left"/>
      <w:pPr>
        <w:ind w:left="8225" w:hanging="360"/>
      </w:pPr>
    </w:lvl>
    <w:lvl w:ilvl="7" w:tplc="04190019" w:tentative="1">
      <w:start w:val="1"/>
      <w:numFmt w:val="lowerLetter"/>
      <w:lvlText w:val="%8."/>
      <w:lvlJc w:val="left"/>
      <w:pPr>
        <w:ind w:left="8945" w:hanging="360"/>
      </w:pPr>
    </w:lvl>
    <w:lvl w:ilvl="8" w:tplc="0419001B" w:tentative="1">
      <w:start w:val="1"/>
      <w:numFmt w:val="lowerRoman"/>
      <w:lvlText w:val="%9."/>
      <w:lvlJc w:val="right"/>
      <w:pPr>
        <w:ind w:left="9665" w:hanging="180"/>
      </w:pPr>
    </w:lvl>
  </w:abstractNum>
  <w:abstractNum w:abstractNumId="12" w15:restartNumberingAfterBreak="0">
    <w:nsid w:val="5FF047F4"/>
    <w:multiLevelType w:val="hybridMultilevel"/>
    <w:tmpl w:val="2CB2EF5C"/>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60C835A2"/>
    <w:multiLevelType w:val="multilevel"/>
    <w:tmpl w:val="F62448A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1611164"/>
    <w:multiLevelType w:val="multilevel"/>
    <w:tmpl w:val="CBF63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1A3733D"/>
    <w:multiLevelType w:val="multilevel"/>
    <w:tmpl w:val="88B87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5C6988"/>
    <w:multiLevelType w:val="multilevel"/>
    <w:tmpl w:val="B372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FC40328"/>
    <w:multiLevelType w:val="multilevel"/>
    <w:tmpl w:val="65586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54A7127"/>
    <w:multiLevelType w:val="multilevel"/>
    <w:tmpl w:val="866A2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D7730F"/>
    <w:multiLevelType w:val="multilevel"/>
    <w:tmpl w:val="0C2420B8"/>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20" w15:restartNumberingAfterBreak="0">
    <w:nsid w:val="7DD94029"/>
    <w:multiLevelType w:val="multilevel"/>
    <w:tmpl w:val="70F00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5"/>
  </w:num>
  <w:num w:numId="3">
    <w:abstractNumId w:val="19"/>
  </w:num>
  <w:num w:numId="4">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1"/>
  </w:num>
  <w:num w:numId="7">
    <w:abstractNumId w:val="10"/>
  </w:num>
  <w:num w:numId="8">
    <w:abstractNumId w:val="20"/>
  </w:num>
  <w:num w:numId="9">
    <w:abstractNumId w:val="14"/>
  </w:num>
  <w:num w:numId="10">
    <w:abstractNumId w:val="0"/>
  </w:num>
  <w:num w:numId="11">
    <w:abstractNumId w:val="15"/>
  </w:num>
  <w:num w:numId="12">
    <w:abstractNumId w:val="8"/>
  </w:num>
  <w:num w:numId="13">
    <w:abstractNumId w:val="17"/>
  </w:num>
  <w:num w:numId="14">
    <w:abstractNumId w:val="7"/>
  </w:num>
  <w:num w:numId="15">
    <w:abstractNumId w:val="18"/>
  </w:num>
  <w:num w:numId="16">
    <w:abstractNumId w:val="16"/>
  </w:num>
  <w:num w:numId="17">
    <w:abstractNumId w:val="13"/>
  </w:num>
  <w:num w:numId="18">
    <w:abstractNumId w:val="1"/>
  </w:num>
  <w:num w:numId="19">
    <w:abstractNumId w:val="4"/>
  </w:num>
  <w:num w:numId="20">
    <w:abstractNumId w:val="12"/>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0755"/>
    <w:rsid w:val="00004A1F"/>
    <w:rsid w:val="00011B61"/>
    <w:rsid w:val="00014075"/>
    <w:rsid w:val="000142EF"/>
    <w:rsid w:val="00014E4D"/>
    <w:rsid w:val="00021C45"/>
    <w:rsid w:val="000233A1"/>
    <w:rsid w:val="00024156"/>
    <w:rsid w:val="00030A90"/>
    <w:rsid w:val="000329C1"/>
    <w:rsid w:val="00032A9F"/>
    <w:rsid w:val="00046B26"/>
    <w:rsid w:val="000506F0"/>
    <w:rsid w:val="00050964"/>
    <w:rsid w:val="0005460B"/>
    <w:rsid w:val="00066296"/>
    <w:rsid w:val="00071DE8"/>
    <w:rsid w:val="000725E4"/>
    <w:rsid w:val="00072A04"/>
    <w:rsid w:val="0007349F"/>
    <w:rsid w:val="000841DB"/>
    <w:rsid w:val="00085C41"/>
    <w:rsid w:val="0009073B"/>
    <w:rsid w:val="0009470F"/>
    <w:rsid w:val="00094B5B"/>
    <w:rsid w:val="00095DD1"/>
    <w:rsid w:val="00096C52"/>
    <w:rsid w:val="000A026D"/>
    <w:rsid w:val="000A0B85"/>
    <w:rsid w:val="000A4D2A"/>
    <w:rsid w:val="000A555E"/>
    <w:rsid w:val="000A69FB"/>
    <w:rsid w:val="000A7827"/>
    <w:rsid w:val="000B7DF7"/>
    <w:rsid w:val="000C0C8B"/>
    <w:rsid w:val="000C2BCE"/>
    <w:rsid w:val="000C44D7"/>
    <w:rsid w:val="000C6816"/>
    <w:rsid w:val="000D4206"/>
    <w:rsid w:val="000D5E1A"/>
    <w:rsid w:val="000F0D62"/>
    <w:rsid w:val="000F2EF8"/>
    <w:rsid w:val="000F44A2"/>
    <w:rsid w:val="000F51AD"/>
    <w:rsid w:val="00102E33"/>
    <w:rsid w:val="00104D14"/>
    <w:rsid w:val="001209F1"/>
    <w:rsid w:val="001234D6"/>
    <w:rsid w:val="00125176"/>
    <w:rsid w:val="001266BC"/>
    <w:rsid w:val="00126A93"/>
    <w:rsid w:val="00142D52"/>
    <w:rsid w:val="00143AD7"/>
    <w:rsid w:val="00146D70"/>
    <w:rsid w:val="00147CFE"/>
    <w:rsid w:val="00150280"/>
    <w:rsid w:val="0015607D"/>
    <w:rsid w:val="001612A0"/>
    <w:rsid w:val="001643FC"/>
    <w:rsid w:val="00171556"/>
    <w:rsid w:val="00173733"/>
    <w:rsid w:val="001737FC"/>
    <w:rsid w:val="00176574"/>
    <w:rsid w:val="0017675B"/>
    <w:rsid w:val="00176F2A"/>
    <w:rsid w:val="00185F11"/>
    <w:rsid w:val="00195DF7"/>
    <w:rsid w:val="001A7889"/>
    <w:rsid w:val="001B4C5D"/>
    <w:rsid w:val="001C72AA"/>
    <w:rsid w:val="001D522A"/>
    <w:rsid w:val="001E2E43"/>
    <w:rsid w:val="001F60E1"/>
    <w:rsid w:val="001F7CC5"/>
    <w:rsid w:val="0020029C"/>
    <w:rsid w:val="00202289"/>
    <w:rsid w:val="00207DDC"/>
    <w:rsid w:val="002166DD"/>
    <w:rsid w:val="0021727B"/>
    <w:rsid w:val="002201F9"/>
    <w:rsid w:val="00224D8F"/>
    <w:rsid w:val="00230340"/>
    <w:rsid w:val="002325B0"/>
    <w:rsid w:val="00233875"/>
    <w:rsid w:val="00233C59"/>
    <w:rsid w:val="002364D2"/>
    <w:rsid w:val="00236F8D"/>
    <w:rsid w:val="002409E8"/>
    <w:rsid w:val="00241DF2"/>
    <w:rsid w:val="00242BBD"/>
    <w:rsid w:val="00246188"/>
    <w:rsid w:val="00252FE8"/>
    <w:rsid w:val="002566BE"/>
    <w:rsid w:val="00260B03"/>
    <w:rsid w:val="00262E44"/>
    <w:rsid w:val="00265A1E"/>
    <w:rsid w:val="00266E9B"/>
    <w:rsid w:val="0027288D"/>
    <w:rsid w:val="00274F4C"/>
    <w:rsid w:val="00275FEC"/>
    <w:rsid w:val="002801C1"/>
    <w:rsid w:val="002824AE"/>
    <w:rsid w:val="002852A9"/>
    <w:rsid w:val="002874DC"/>
    <w:rsid w:val="0029479C"/>
    <w:rsid w:val="002962E7"/>
    <w:rsid w:val="002968A0"/>
    <w:rsid w:val="002A159C"/>
    <w:rsid w:val="002A3172"/>
    <w:rsid w:val="002A35CD"/>
    <w:rsid w:val="002B217A"/>
    <w:rsid w:val="002C4855"/>
    <w:rsid w:val="002C7DB0"/>
    <w:rsid w:val="002D2272"/>
    <w:rsid w:val="002E09EC"/>
    <w:rsid w:val="002E0FC1"/>
    <w:rsid w:val="002E5243"/>
    <w:rsid w:val="002F00FC"/>
    <w:rsid w:val="002F0DD6"/>
    <w:rsid w:val="002F479F"/>
    <w:rsid w:val="002F4CD3"/>
    <w:rsid w:val="002F7924"/>
    <w:rsid w:val="00304C51"/>
    <w:rsid w:val="003055E0"/>
    <w:rsid w:val="0030604B"/>
    <w:rsid w:val="00322C18"/>
    <w:rsid w:val="00323B8E"/>
    <w:rsid w:val="0032671C"/>
    <w:rsid w:val="0033277C"/>
    <w:rsid w:val="00333A89"/>
    <w:rsid w:val="00341DB4"/>
    <w:rsid w:val="003421B7"/>
    <w:rsid w:val="0034244F"/>
    <w:rsid w:val="003442D2"/>
    <w:rsid w:val="00345194"/>
    <w:rsid w:val="00345743"/>
    <w:rsid w:val="00346EB6"/>
    <w:rsid w:val="0034702E"/>
    <w:rsid w:val="00347FEC"/>
    <w:rsid w:val="00362A6B"/>
    <w:rsid w:val="00364962"/>
    <w:rsid w:val="00364B65"/>
    <w:rsid w:val="003727F3"/>
    <w:rsid w:val="00373238"/>
    <w:rsid w:val="00373FA3"/>
    <w:rsid w:val="0037666C"/>
    <w:rsid w:val="00376F9C"/>
    <w:rsid w:val="00385B36"/>
    <w:rsid w:val="00390D97"/>
    <w:rsid w:val="003949FE"/>
    <w:rsid w:val="00397F16"/>
    <w:rsid w:val="003A6ED9"/>
    <w:rsid w:val="003B4ED1"/>
    <w:rsid w:val="003C0B1F"/>
    <w:rsid w:val="003D357F"/>
    <w:rsid w:val="003E1155"/>
    <w:rsid w:val="003E1E51"/>
    <w:rsid w:val="003E397D"/>
    <w:rsid w:val="003E504D"/>
    <w:rsid w:val="003E768A"/>
    <w:rsid w:val="00401825"/>
    <w:rsid w:val="00404035"/>
    <w:rsid w:val="004074A5"/>
    <w:rsid w:val="00407DA7"/>
    <w:rsid w:val="0041144B"/>
    <w:rsid w:val="00411B4D"/>
    <w:rsid w:val="004225F4"/>
    <w:rsid w:val="004313F8"/>
    <w:rsid w:val="00435765"/>
    <w:rsid w:val="0043676D"/>
    <w:rsid w:val="00436D38"/>
    <w:rsid w:val="00445F2A"/>
    <w:rsid w:val="00462134"/>
    <w:rsid w:val="004626AE"/>
    <w:rsid w:val="00467BE9"/>
    <w:rsid w:val="00470DD4"/>
    <w:rsid w:val="00471B79"/>
    <w:rsid w:val="00472BCE"/>
    <w:rsid w:val="00472FD4"/>
    <w:rsid w:val="0047529C"/>
    <w:rsid w:val="00476290"/>
    <w:rsid w:val="00485980"/>
    <w:rsid w:val="004912B8"/>
    <w:rsid w:val="004A5974"/>
    <w:rsid w:val="004B23F4"/>
    <w:rsid w:val="004B5E01"/>
    <w:rsid w:val="004C3FF9"/>
    <w:rsid w:val="004C5DC1"/>
    <w:rsid w:val="004D1633"/>
    <w:rsid w:val="004D5191"/>
    <w:rsid w:val="004D5E99"/>
    <w:rsid w:val="004D6D0C"/>
    <w:rsid w:val="004E37F9"/>
    <w:rsid w:val="004E54CE"/>
    <w:rsid w:val="004F0554"/>
    <w:rsid w:val="0051168A"/>
    <w:rsid w:val="00511CC8"/>
    <w:rsid w:val="005203FE"/>
    <w:rsid w:val="005205D9"/>
    <w:rsid w:val="00522796"/>
    <w:rsid w:val="00523116"/>
    <w:rsid w:val="00523BE5"/>
    <w:rsid w:val="005260AC"/>
    <w:rsid w:val="00526A6A"/>
    <w:rsid w:val="00533CE9"/>
    <w:rsid w:val="00534CA5"/>
    <w:rsid w:val="005358D5"/>
    <w:rsid w:val="0054270C"/>
    <w:rsid w:val="005460BB"/>
    <w:rsid w:val="00551587"/>
    <w:rsid w:val="00553C89"/>
    <w:rsid w:val="005552EF"/>
    <w:rsid w:val="00562A2B"/>
    <w:rsid w:val="00563BD7"/>
    <w:rsid w:val="0056633D"/>
    <w:rsid w:val="005732EF"/>
    <w:rsid w:val="00583937"/>
    <w:rsid w:val="005839B9"/>
    <w:rsid w:val="005876AB"/>
    <w:rsid w:val="005877F5"/>
    <w:rsid w:val="00587B44"/>
    <w:rsid w:val="00591314"/>
    <w:rsid w:val="005921DC"/>
    <w:rsid w:val="005924CA"/>
    <w:rsid w:val="005938F7"/>
    <w:rsid w:val="005B0C1F"/>
    <w:rsid w:val="005B5603"/>
    <w:rsid w:val="005B6E06"/>
    <w:rsid w:val="005C2778"/>
    <w:rsid w:val="005D77E3"/>
    <w:rsid w:val="005D7C00"/>
    <w:rsid w:val="005E1476"/>
    <w:rsid w:val="005E48F7"/>
    <w:rsid w:val="005E59CF"/>
    <w:rsid w:val="005E6EBF"/>
    <w:rsid w:val="005F1731"/>
    <w:rsid w:val="005F1A26"/>
    <w:rsid w:val="005F2640"/>
    <w:rsid w:val="005F3B5E"/>
    <w:rsid w:val="005F44F8"/>
    <w:rsid w:val="005F7316"/>
    <w:rsid w:val="00600843"/>
    <w:rsid w:val="00605DD8"/>
    <w:rsid w:val="00612AA0"/>
    <w:rsid w:val="006241F4"/>
    <w:rsid w:val="006257DE"/>
    <w:rsid w:val="00626029"/>
    <w:rsid w:val="0063015B"/>
    <w:rsid w:val="006360E2"/>
    <w:rsid w:val="00636EFF"/>
    <w:rsid w:val="00640426"/>
    <w:rsid w:val="00643F92"/>
    <w:rsid w:val="006538FF"/>
    <w:rsid w:val="00654AB5"/>
    <w:rsid w:val="006634EA"/>
    <w:rsid w:val="00672F60"/>
    <w:rsid w:val="0067377F"/>
    <w:rsid w:val="0067547D"/>
    <w:rsid w:val="0069650F"/>
    <w:rsid w:val="00697624"/>
    <w:rsid w:val="006A0E06"/>
    <w:rsid w:val="006A2E60"/>
    <w:rsid w:val="006A44F1"/>
    <w:rsid w:val="006A64D8"/>
    <w:rsid w:val="006B3FD7"/>
    <w:rsid w:val="006B46A8"/>
    <w:rsid w:val="006C0281"/>
    <w:rsid w:val="006C4E7B"/>
    <w:rsid w:val="006C6C24"/>
    <w:rsid w:val="006D2598"/>
    <w:rsid w:val="006D4C4B"/>
    <w:rsid w:val="006D5198"/>
    <w:rsid w:val="006E0222"/>
    <w:rsid w:val="006E07B2"/>
    <w:rsid w:val="006E15DB"/>
    <w:rsid w:val="006E187B"/>
    <w:rsid w:val="006E2A34"/>
    <w:rsid w:val="006E3A6A"/>
    <w:rsid w:val="006F05DE"/>
    <w:rsid w:val="006F7D41"/>
    <w:rsid w:val="007072E6"/>
    <w:rsid w:val="0072099B"/>
    <w:rsid w:val="00724264"/>
    <w:rsid w:val="00724D38"/>
    <w:rsid w:val="007315DE"/>
    <w:rsid w:val="00731729"/>
    <w:rsid w:val="007324A9"/>
    <w:rsid w:val="00735DEC"/>
    <w:rsid w:val="00741BCB"/>
    <w:rsid w:val="00742C83"/>
    <w:rsid w:val="00750F79"/>
    <w:rsid w:val="00751A99"/>
    <w:rsid w:val="00754342"/>
    <w:rsid w:val="00773B8C"/>
    <w:rsid w:val="0078569E"/>
    <w:rsid w:val="007868F8"/>
    <w:rsid w:val="00794920"/>
    <w:rsid w:val="007A35EA"/>
    <w:rsid w:val="007A4B4D"/>
    <w:rsid w:val="007B5290"/>
    <w:rsid w:val="007B683F"/>
    <w:rsid w:val="007C06EF"/>
    <w:rsid w:val="007D69C7"/>
    <w:rsid w:val="007D7567"/>
    <w:rsid w:val="007E1496"/>
    <w:rsid w:val="007E1E61"/>
    <w:rsid w:val="007E5F0D"/>
    <w:rsid w:val="007F106F"/>
    <w:rsid w:val="007F2879"/>
    <w:rsid w:val="007F531A"/>
    <w:rsid w:val="007F5961"/>
    <w:rsid w:val="007F7779"/>
    <w:rsid w:val="007F7EE8"/>
    <w:rsid w:val="00802D7E"/>
    <w:rsid w:val="0080404D"/>
    <w:rsid w:val="00804CCC"/>
    <w:rsid w:val="008064E8"/>
    <w:rsid w:val="008127D0"/>
    <w:rsid w:val="00812CD7"/>
    <w:rsid w:val="00814C13"/>
    <w:rsid w:val="00816096"/>
    <w:rsid w:val="008225FC"/>
    <w:rsid w:val="008228A6"/>
    <w:rsid w:val="00824E69"/>
    <w:rsid w:val="00826279"/>
    <w:rsid w:val="00831D40"/>
    <w:rsid w:val="0083661D"/>
    <w:rsid w:val="008423EF"/>
    <w:rsid w:val="008454E0"/>
    <w:rsid w:val="00850C39"/>
    <w:rsid w:val="00852CD3"/>
    <w:rsid w:val="00853C60"/>
    <w:rsid w:val="00862342"/>
    <w:rsid w:val="00871FB7"/>
    <w:rsid w:val="00873DFF"/>
    <w:rsid w:val="008756DC"/>
    <w:rsid w:val="0087604D"/>
    <w:rsid w:val="008761D1"/>
    <w:rsid w:val="00876FC1"/>
    <w:rsid w:val="008836DD"/>
    <w:rsid w:val="008848A8"/>
    <w:rsid w:val="00890D90"/>
    <w:rsid w:val="008960FB"/>
    <w:rsid w:val="008B5837"/>
    <w:rsid w:val="008C1E4F"/>
    <w:rsid w:val="008C4CC7"/>
    <w:rsid w:val="008C69BA"/>
    <w:rsid w:val="008C6C27"/>
    <w:rsid w:val="008D07FB"/>
    <w:rsid w:val="008D3256"/>
    <w:rsid w:val="008D35A2"/>
    <w:rsid w:val="008D444E"/>
    <w:rsid w:val="008D4D29"/>
    <w:rsid w:val="008D5C29"/>
    <w:rsid w:val="008D61AC"/>
    <w:rsid w:val="008D7B6A"/>
    <w:rsid w:val="008E2406"/>
    <w:rsid w:val="008E361C"/>
    <w:rsid w:val="008E61F5"/>
    <w:rsid w:val="008F24E8"/>
    <w:rsid w:val="008F2917"/>
    <w:rsid w:val="008F2DC9"/>
    <w:rsid w:val="00903532"/>
    <w:rsid w:val="00904882"/>
    <w:rsid w:val="0090664C"/>
    <w:rsid w:val="00907D7E"/>
    <w:rsid w:val="00914256"/>
    <w:rsid w:val="00930EEF"/>
    <w:rsid w:val="00932C3A"/>
    <w:rsid w:val="009330EB"/>
    <w:rsid w:val="00936949"/>
    <w:rsid w:val="00942273"/>
    <w:rsid w:val="009531F6"/>
    <w:rsid w:val="00957203"/>
    <w:rsid w:val="00957627"/>
    <w:rsid w:val="00961842"/>
    <w:rsid w:val="00962C8F"/>
    <w:rsid w:val="00971B81"/>
    <w:rsid w:val="00974211"/>
    <w:rsid w:val="009767EB"/>
    <w:rsid w:val="00982D7B"/>
    <w:rsid w:val="00984FB9"/>
    <w:rsid w:val="00985527"/>
    <w:rsid w:val="00991DC3"/>
    <w:rsid w:val="00995D22"/>
    <w:rsid w:val="009973C5"/>
    <w:rsid w:val="0099798A"/>
    <w:rsid w:val="009A1739"/>
    <w:rsid w:val="009B0769"/>
    <w:rsid w:val="009B4366"/>
    <w:rsid w:val="009B5E6D"/>
    <w:rsid w:val="009C0259"/>
    <w:rsid w:val="009C0372"/>
    <w:rsid w:val="009D1704"/>
    <w:rsid w:val="009D3AC2"/>
    <w:rsid w:val="009E48C8"/>
    <w:rsid w:val="009E5E2A"/>
    <w:rsid w:val="009F6AD0"/>
    <w:rsid w:val="00A053F0"/>
    <w:rsid w:val="00A06402"/>
    <w:rsid w:val="00A2759F"/>
    <w:rsid w:val="00A34063"/>
    <w:rsid w:val="00A37DD9"/>
    <w:rsid w:val="00A4138D"/>
    <w:rsid w:val="00A4162C"/>
    <w:rsid w:val="00A4313C"/>
    <w:rsid w:val="00A47127"/>
    <w:rsid w:val="00A53704"/>
    <w:rsid w:val="00A56906"/>
    <w:rsid w:val="00A6224E"/>
    <w:rsid w:val="00A70CC1"/>
    <w:rsid w:val="00A71C48"/>
    <w:rsid w:val="00A835FE"/>
    <w:rsid w:val="00A836BA"/>
    <w:rsid w:val="00A84576"/>
    <w:rsid w:val="00A87CEA"/>
    <w:rsid w:val="00AA470E"/>
    <w:rsid w:val="00AA5AFC"/>
    <w:rsid w:val="00AA688F"/>
    <w:rsid w:val="00AB0B3D"/>
    <w:rsid w:val="00AC2C8E"/>
    <w:rsid w:val="00AC460D"/>
    <w:rsid w:val="00AC7553"/>
    <w:rsid w:val="00AD19CB"/>
    <w:rsid w:val="00AD2A55"/>
    <w:rsid w:val="00AD5B7E"/>
    <w:rsid w:val="00AE0639"/>
    <w:rsid w:val="00AE2920"/>
    <w:rsid w:val="00AE2C72"/>
    <w:rsid w:val="00AE55DD"/>
    <w:rsid w:val="00AE700C"/>
    <w:rsid w:val="00AF1C0B"/>
    <w:rsid w:val="00AF3C62"/>
    <w:rsid w:val="00B02CD7"/>
    <w:rsid w:val="00B04663"/>
    <w:rsid w:val="00B106D7"/>
    <w:rsid w:val="00B15145"/>
    <w:rsid w:val="00B2344E"/>
    <w:rsid w:val="00B24485"/>
    <w:rsid w:val="00B276AF"/>
    <w:rsid w:val="00B31DD8"/>
    <w:rsid w:val="00B360D6"/>
    <w:rsid w:val="00B36FB7"/>
    <w:rsid w:val="00B4263C"/>
    <w:rsid w:val="00B71B66"/>
    <w:rsid w:val="00B726CC"/>
    <w:rsid w:val="00B76CFF"/>
    <w:rsid w:val="00B8106C"/>
    <w:rsid w:val="00B92B29"/>
    <w:rsid w:val="00B930F3"/>
    <w:rsid w:val="00BA162B"/>
    <w:rsid w:val="00BA1EBC"/>
    <w:rsid w:val="00BA79C9"/>
    <w:rsid w:val="00BE12A3"/>
    <w:rsid w:val="00BE1A74"/>
    <w:rsid w:val="00BE3DDF"/>
    <w:rsid w:val="00BF2BAE"/>
    <w:rsid w:val="00BF7E5E"/>
    <w:rsid w:val="00C00354"/>
    <w:rsid w:val="00C01E9C"/>
    <w:rsid w:val="00C047CD"/>
    <w:rsid w:val="00C04A45"/>
    <w:rsid w:val="00C04CE4"/>
    <w:rsid w:val="00C05E43"/>
    <w:rsid w:val="00C0620E"/>
    <w:rsid w:val="00C110B9"/>
    <w:rsid w:val="00C16BFC"/>
    <w:rsid w:val="00C23FE7"/>
    <w:rsid w:val="00C3083C"/>
    <w:rsid w:val="00C3095F"/>
    <w:rsid w:val="00C33C20"/>
    <w:rsid w:val="00C33CBF"/>
    <w:rsid w:val="00C405BA"/>
    <w:rsid w:val="00C4245B"/>
    <w:rsid w:val="00C453FE"/>
    <w:rsid w:val="00C46180"/>
    <w:rsid w:val="00C50C7D"/>
    <w:rsid w:val="00C54642"/>
    <w:rsid w:val="00C55E72"/>
    <w:rsid w:val="00C574B0"/>
    <w:rsid w:val="00C600A5"/>
    <w:rsid w:val="00C64000"/>
    <w:rsid w:val="00C640B1"/>
    <w:rsid w:val="00C64E91"/>
    <w:rsid w:val="00C678BF"/>
    <w:rsid w:val="00C7268B"/>
    <w:rsid w:val="00C819AA"/>
    <w:rsid w:val="00C83F8D"/>
    <w:rsid w:val="00C84C63"/>
    <w:rsid w:val="00C93EE8"/>
    <w:rsid w:val="00CA3CD4"/>
    <w:rsid w:val="00CB0E2F"/>
    <w:rsid w:val="00CC1E32"/>
    <w:rsid w:val="00CD083F"/>
    <w:rsid w:val="00CD0B72"/>
    <w:rsid w:val="00CD46DA"/>
    <w:rsid w:val="00CD62C0"/>
    <w:rsid w:val="00CD7D0B"/>
    <w:rsid w:val="00CE04A7"/>
    <w:rsid w:val="00CE570E"/>
    <w:rsid w:val="00CF2821"/>
    <w:rsid w:val="00CF6AC9"/>
    <w:rsid w:val="00D00D00"/>
    <w:rsid w:val="00D023A0"/>
    <w:rsid w:val="00D07933"/>
    <w:rsid w:val="00D14142"/>
    <w:rsid w:val="00D214CD"/>
    <w:rsid w:val="00D2436E"/>
    <w:rsid w:val="00D32C05"/>
    <w:rsid w:val="00D47870"/>
    <w:rsid w:val="00D52D01"/>
    <w:rsid w:val="00D56701"/>
    <w:rsid w:val="00D60CBC"/>
    <w:rsid w:val="00D62BB5"/>
    <w:rsid w:val="00D67E1B"/>
    <w:rsid w:val="00D7260B"/>
    <w:rsid w:val="00D727D0"/>
    <w:rsid w:val="00D73191"/>
    <w:rsid w:val="00D80387"/>
    <w:rsid w:val="00D85AAD"/>
    <w:rsid w:val="00D96D75"/>
    <w:rsid w:val="00D9731E"/>
    <w:rsid w:val="00DA2938"/>
    <w:rsid w:val="00DA2F27"/>
    <w:rsid w:val="00DB1E3D"/>
    <w:rsid w:val="00DB3063"/>
    <w:rsid w:val="00DC53C9"/>
    <w:rsid w:val="00DC78D3"/>
    <w:rsid w:val="00DD0A50"/>
    <w:rsid w:val="00DD10AE"/>
    <w:rsid w:val="00DD6B65"/>
    <w:rsid w:val="00DE1048"/>
    <w:rsid w:val="00DE1E5F"/>
    <w:rsid w:val="00DE352D"/>
    <w:rsid w:val="00DE41CF"/>
    <w:rsid w:val="00E05EAB"/>
    <w:rsid w:val="00E13AD8"/>
    <w:rsid w:val="00E22459"/>
    <w:rsid w:val="00E226C3"/>
    <w:rsid w:val="00E245E1"/>
    <w:rsid w:val="00E25CB7"/>
    <w:rsid w:val="00E3344D"/>
    <w:rsid w:val="00E357C0"/>
    <w:rsid w:val="00E35899"/>
    <w:rsid w:val="00E57508"/>
    <w:rsid w:val="00E60116"/>
    <w:rsid w:val="00E60161"/>
    <w:rsid w:val="00E66A3E"/>
    <w:rsid w:val="00E67D6D"/>
    <w:rsid w:val="00E82744"/>
    <w:rsid w:val="00E86A62"/>
    <w:rsid w:val="00EB50D5"/>
    <w:rsid w:val="00EB57EF"/>
    <w:rsid w:val="00EC0EBA"/>
    <w:rsid w:val="00EC5203"/>
    <w:rsid w:val="00ED38AC"/>
    <w:rsid w:val="00ED3AD9"/>
    <w:rsid w:val="00EE6B7B"/>
    <w:rsid w:val="00EF10D5"/>
    <w:rsid w:val="00EF4269"/>
    <w:rsid w:val="00F069E7"/>
    <w:rsid w:val="00F06B78"/>
    <w:rsid w:val="00F07ED7"/>
    <w:rsid w:val="00F123F4"/>
    <w:rsid w:val="00F12DD8"/>
    <w:rsid w:val="00F2080C"/>
    <w:rsid w:val="00F307E8"/>
    <w:rsid w:val="00F32C2F"/>
    <w:rsid w:val="00F33C72"/>
    <w:rsid w:val="00F34BC0"/>
    <w:rsid w:val="00F41EA6"/>
    <w:rsid w:val="00F46AC6"/>
    <w:rsid w:val="00F4755F"/>
    <w:rsid w:val="00F540C5"/>
    <w:rsid w:val="00F54706"/>
    <w:rsid w:val="00F5599D"/>
    <w:rsid w:val="00F64664"/>
    <w:rsid w:val="00F67D04"/>
    <w:rsid w:val="00F75985"/>
    <w:rsid w:val="00F80BAA"/>
    <w:rsid w:val="00F834CC"/>
    <w:rsid w:val="00FA3335"/>
    <w:rsid w:val="00FA50B2"/>
    <w:rsid w:val="00FA5F1F"/>
    <w:rsid w:val="00FB2F83"/>
    <w:rsid w:val="00FC1E99"/>
    <w:rsid w:val="00FC468B"/>
    <w:rsid w:val="00FC79BC"/>
    <w:rsid w:val="00FD1ADA"/>
    <w:rsid w:val="00FD20B4"/>
    <w:rsid w:val="00FD63DA"/>
    <w:rsid w:val="00FE169A"/>
    <w:rsid w:val="00FE34D7"/>
    <w:rsid w:val="00FE6175"/>
    <w:rsid w:val="00FF6512"/>
    <w:rsid w:val="00FF6C31"/>
    <w:rsid w:val="00FF77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39B9"/>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0"/>
    <w:link w:val="20"/>
    <w:qFormat/>
    <w:rsid w:val="00B15145"/>
    <w:pPr>
      <w:keepNext/>
      <w:spacing w:after="240"/>
      <w:ind w:left="1134"/>
      <w:outlineLvl w:val="1"/>
    </w:pPr>
    <w:rPr>
      <w:b/>
      <w:sz w:val="28"/>
      <w:szCs w:val="20"/>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1"/>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1"/>
    <w:link w:val="a8"/>
    <w:uiPriority w:val="99"/>
    <w:rsid w:val="00C55E72"/>
    <w:rPr>
      <w:rFonts w:ascii="Times New Roman" w:eastAsia="Times New Roman" w:hAnsi="Times New Roman" w:cs="Times New Roman"/>
      <w:sz w:val="24"/>
      <w:szCs w:val="24"/>
      <w:lang w:eastAsia="ru-RU"/>
    </w:rPr>
  </w:style>
  <w:style w:type="paragraph" w:customStyle="1" w:styleId="Style1">
    <w:name w:val="Style1"/>
    <w:basedOn w:val="a"/>
    <w:uiPriority w:val="99"/>
    <w:rsid w:val="00024156"/>
    <w:pPr>
      <w:widowControl w:val="0"/>
      <w:autoSpaceDE w:val="0"/>
      <w:autoSpaceDN w:val="0"/>
      <w:adjustRightInd w:val="0"/>
      <w:spacing w:line="250" w:lineRule="exact"/>
      <w:jc w:val="right"/>
    </w:pPr>
  </w:style>
  <w:style w:type="paragraph" w:customStyle="1" w:styleId="aa">
    <w:name w:val="Пункт"/>
    <w:basedOn w:val="a"/>
    <w:rsid w:val="00024156"/>
    <w:pPr>
      <w:tabs>
        <w:tab w:val="num" w:pos="1980"/>
      </w:tabs>
      <w:ind w:left="1404" w:hanging="504"/>
      <w:jc w:val="both"/>
    </w:pPr>
  </w:style>
  <w:style w:type="character" w:styleId="ab">
    <w:name w:val="Hyperlink"/>
    <w:basedOn w:val="a1"/>
    <w:uiPriority w:val="99"/>
    <w:unhideWhenUsed/>
    <w:rsid w:val="00EF4269"/>
    <w:rPr>
      <w:color w:val="0563C1" w:themeColor="hyperlink"/>
      <w:u w:val="single"/>
    </w:rPr>
  </w:style>
  <w:style w:type="paragraph" w:styleId="ac">
    <w:name w:val="Balloon Text"/>
    <w:basedOn w:val="a"/>
    <w:link w:val="ad"/>
    <w:uiPriority w:val="99"/>
    <w:semiHidden/>
    <w:unhideWhenUsed/>
    <w:rsid w:val="00094B5B"/>
    <w:rPr>
      <w:rFonts w:ascii="Segoe UI" w:hAnsi="Segoe UI" w:cs="Segoe UI"/>
      <w:sz w:val="18"/>
      <w:szCs w:val="18"/>
    </w:rPr>
  </w:style>
  <w:style w:type="character" w:customStyle="1" w:styleId="ad">
    <w:name w:val="Текст выноски Знак"/>
    <w:basedOn w:val="a1"/>
    <w:link w:val="ac"/>
    <w:uiPriority w:val="99"/>
    <w:semiHidden/>
    <w:rsid w:val="00094B5B"/>
    <w:rPr>
      <w:rFonts w:ascii="Segoe UI" w:eastAsia="Times New Roman" w:hAnsi="Segoe UI" w:cs="Segoe UI"/>
      <w:sz w:val="18"/>
      <w:szCs w:val="18"/>
      <w:lang w:eastAsia="ru-RU"/>
    </w:rPr>
  </w:style>
  <w:style w:type="paragraph" w:styleId="ae">
    <w:name w:val="Body Text Indent"/>
    <w:basedOn w:val="a"/>
    <w:link w:val="af"/>
    <w:rsid w:val="00233875"/>
    <w:pPr>
      <w:widowControl w:val="0"/>
      <w:autoSpaceDE w:val="0"/>
      <w:autoSpaceDN w:val="0"/>
      <w:adjustRightInd w:val="0"/>
      <w:spacing w:after="120"/>
      <w:ind w:left="283"/>
    </w:pPr>
    <w:rPr>
      <w:rFonts w:ascii="Arial" w:hAnsi="Arial" w:cs="Arial"/>
      <w:sz w:val="18"/>
      <w:szCs w:val="18"/>
    </w:rPr>
  </w:style>
  <w:style w:type="character" w:customStyle="1" w:styleId="af">
    <w:name w:val="Основной текст с отступом Знак"/>
    <w:basedOn w:val="a1"/>
    <w:link w:val="ae"/>
    <w:rsid w:val="00233875"/>
    <w:rPr>
      <w:rFonts w:ascii="Arial" w:eastAsia="Times New Roman" w:hAnsi="Arial" w:cs="Arial"/>
      <w:sz w:val="18"/>
      <w:szCs w:val="18"/>
      <w:lang w:eastAsia="ru-RU"/>
    </w:rPr>
  </w:style>
  <w:style w:type="paragraph" w:styleId="af0">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f1"/>
    <w:uiPriority w:val="99"/>
    <w:qFormat/>
    <w:rsid w:val="00233875"/>
    <w:pPr>
      <w:widowControl w:val="0"/>
      <w:autoSpaceDE w:val="0"/>
      <w:autoSpaceDN w:val="0"/>
      <w:adjustRightInd w:val="0"/>
    </w:pPr>
    <w:rPr>
      <w:rFonts w:ascii="Arial" w:hAnsi="Arial" w:cs="Arial"/>
      <w:sz w:val="20"/>
      <w:szCs w:val="20"/>
    </w:rPr>
  </w:style>
  <w:style w:type="character" w:customStyle="1" w:styleId="af1">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1"/>
    <w:link w:val="af0"/>
    <w:uiPriority w:val="99"/>
    <w:rsid w:val="00233875"/>
    <w:rPr>
      <w:rFonts w:ascii="Arial" w:eastAsia="Times New Roman" w:hAnsi="Arial" w:cs="Arial"/>
      <w:sz w:val="20"/>
      <w:szCs w:val="20"/>
      <w:lang w:eastAsia="ru-RU"/>
    </w:rPr>
  </w:style>
  <w:style w:type="character" w:styleId="af2">
    <w:name w:val="footnote reference"/>
    <w:aliases w:val="Знак сноски 1,Знак сноски-FN,fr,Used by Word for Help footnote symbols"/>
    <w:basedOn w:val="a1"/>
    <w:link w:val="10"/>
    <w:uiPriority w:val="99"/>
    <w:qFormat/>
    <w:rsid w:val="00233875"/>
    <w:rPr>
      <w:vertAlign w:val="superscript"/>
    </w:rPr>
  </w:style>
  <w:style w:type="paragraph" w:customStyle="1" w:styleId="10">
    <w:name w:val="Знак сноски1"/>
    <w:basedOn w:val="a"/>
    <w:link w:val="af2"/>
    <w:uiPriority w:val="99"/>
    <w:qFormat/>
    <w:rsid w:val="00233875"/>
    <w:pPr>
      <w:spacing w:after="200" w:line="276" w:lineRule="auto"/>
    </w:pPr>
    <w:rPr>
      <w:rFonts w:asciiTheme="minorHAnsi" w:eastAsiaTheme="minorHAnsi" w:hAnsiTheme="minorHAnsi" w:cstheme="minorBidi"/>
      <w:sz w:val="22"/>
      <w:szCs w:val="22"/>
      <w:vertAlign w:val="superscript"/>
      <w:lang w:eastAsia="en-US"/>
    </w:rPr>
  </w:style>
  <w:style w:type="paragraph" w:customStyle="1" w:styleId="ConsPlusNormal">
    <w:name w:val="ConsPlusNormal"/>
    <w:link w:val="ConsPlusNormal0"/>
    <w:qFormat/>
    <w:rsid w:val="0023387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233875"/>
    <w:rPr>
      <w:rFonts w:ascii="Arial" w:eastAsia="Times New Roman" w:hAnsi="Arial" w:cs="Arial"/>
      <w:sz w:val="20"/>
      <w:szCs w:val="20"/>
      <w:lang w:eastAsia="ru-RU"/>
    </w:rPr>
  </w:style>
  <w:style w:type="paragraph" w:styleId="af3">
    <w:name w:val="Normal (Web)"/>
    <w:basedOn w:val="a"/>
    <w:uiPriority w:val="99"/>
    <w:semiHidden/>
    <w:unhideWhenUsed/>
    <w:rsid w:val="00914256"/>
    <w:pPr>
      <w:spacing w:before="100" w:beforeAutospacing="1" w:after="100" w:afterAutospacing="1"/>
    </w:pPr>
  </w:style>
  <w:style w:type="character" w:customStyle="1" w:styleId="s34">
    <w:name w:val="s34"/>
    <w:basedOn w:val="a1"/>
    <w:rsid w:val="00914256"/>
  </w:style>
  <w:style w:type="character" w:customStyle="1" w:styleId="apple-converted-space">
    <w:name w:val="apple-converted-space"/>
    <w:basedOn w:val="a1"/>
    <w:rsid w:val="00914256"/>
  </w:style>
  <w:style w:type="table" w:customStyle="1" w:styleId="11">
    <w:name w:val="Сетка таблицы1"/>
    <w:basedOn w:val="a2"/>
    <w:next w:val="a4"/>
    <w:uiPriority w:val="39"/>
    <w:rsid w:val="000233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basedOn w:val="a"/>
    <w:link w:val="af4"/>
    <w:uiPriority w:val="99"/>
    <w:semiHidden/>
    <w:unhideWhenUsed/>
    <w:rsid w:val="00B15145"/>
    <w:pPr>
      <w:spacing w:after="120"/>
    </w:pPr>
  </w:style>
  <w:style w:type="character" w:customStyle="1" w:styleId="af4">
    <w:name w:val="Основной текст Знак"/>
    <w:basedOn w:val="a1"/>
    <w:link w:val="a0"/>
    <w:uiPriority w:val="99"/>
    <w:semiHidden/>
    <w:rsid w:val="00B15145"/>
    <w:rPr>
      <w:rFonts w:ascii="Times New Roman" w:eastAsia="Times New Roman" w:hAnsi="Times New Roman" w:cs="Times New Roman"/>
      <w:sz w:val="24"/>
      <w:szCs w:val="24"/>
      <w:lang w:eastAsia="ru-RU"/>
    </w:rPr>
  </w:style>
  <w:style w:type="paragraph" w:styleId="21">
    <w:name w:val="Body Text Indent 2"/>
    <w:basedOn w:val="a"/>
    <w:link w:val="22"/>
    <w:uiPriority w:val="99"/>
    <w:semiHidden/>
    <w:unhideWhenUsed/>
    <w:rsid w:val="00B15145"/>
    <w:pPr>
      <w:spacing w:after="120" w:line="480" w:lineRule="auto"/>
      <w:ind w:left="283"/>
    </w:pPr>
  </w:style>
  <w:style w:type="character" w:customStyle="1" w:styleId="22">
    <w:name w:val="Основной текст с отступом 2 Знак"/>
    <w:basedOn w:val="a1"/>
    <w:link w:val="21"/>
    <w:uiPriority w:val="99"/>
    <w:semiHidden/>
    <w:rsid w:val="00B15145"/>
    <w:rPr>
      <w:rFonts w:ascii="Times New Roman" w:eastAsia="Times New Roman" w:hAnsi="Times New Roman" w:cs="Times New Roman"/>
      <w:sz w:val="24"/>
      <w:szCs w:val="24"/>
      <w:lang w:eastAsia="ru-RU"/>
    </w:rPr>
  </w:style>
  <w:style w:type="character" w:customStyle="1" w:styleId="20">
    <w:name w:val="Заголовок 2 Знак"/>
    <w:basedOn w:val="a1"/>
    <w:link w:val="2"/>
    <w:rsid w:val="00B15145"/>
    <w:rPr>
      <w:rFonts w:ascii="Times New Roman" w:eastAsia="Times New Roman" w:hAnsi="Times New Roman" w:cs="Times New Roman"/>
      <w:b/>
      <w:sz w:val="28"/>
      <w:szCs w:val="20"/>
    </w:rPr>
  </w:style>
  <w:style w:type="paragraph" w:styleId="1">
    <w:name w:val="toc 1"/>
    <w:basedOn w:val="a"/>
    <w:next w:val="a"/>
    <w:autoRedefine/>
    <w:semiHidden/>
    <w:rsid w:val="00B106D7"/>
    <w:pPr>
      <w:numPr>
        <w:numId w:val="6"/>
      </w:numPr>
      <w:tabs>
        <w:tab w:val="left" w:pos="567"/>
      </w:tabs>
      <w:ind w:hanging="3905"/>
    </w:pPr>
    <w:rPr>
      <w:b/>
      <w:iCs/>
      <w:lang w:eastAsia="en-US"/>
    </w:rPr>
  </w:style>
  <w:style w:type="paragraph" w:styleId="af5">
    <w:name w:val="caption"/>
    <w:basedOn w:val="a"/>
    <w:next w:val="a0"/>
    <w:qFormat/>
    <w:rsid w:val="00B15145"/>
    <w:pPr>
      <w:spacing w:before="120" w:after="120"/>
      <w:ind w:left="1134"/>
    </w:pPr>
    <w:rPr>
      <w:b/>
      <w:sz w:val="28"/>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454018">
      <w:bodyDiv w:val="1"/>
      <w:marLeft w:val="0"/>
      <w:marRight w:val="0"/>
      <w:marTop w:val="0"/>
      <w:marBottom w:val="0"/>
      <w:divBdr>
        <w:top w:val="none" w:sz="0" w:space="0" w:color="auto"/>
        <w:left w:val="none" w:sz="0" w:space="0" w:color="auto"/>
        <w:bottom w:val="none" w:sz="0" w:space="0" w:color="auto"/>
        <w:right w:val="none" w:sz="0" w:space="0" w:color="auto"/>
      </w:divBdr>
    </w:div>
    <w:div w:id="218785836">
      <w:bodyDiv w:val="1"/>
      <w:marLeft w:val="0"/>
      <w:marRight w:val="0"/>
      <w:marTop w:val="0"/>
      <w:marBottom w:val="0"/>
      <w:divBdr>
        <w:top w:val="none" w:sz="0" w:space="0" w:color="auto"/>
        <w:left w:val="none" w:sz="0" w:space="0" w:color="auto"/>
        <w:bottom w:val="none" w:sz="0" w:space="0" w:color="auto"/>
        <w:right w:val="none" w:sz="0" w:space="0" w:color="auto"/>
      </w:divBdr>
    </w:div>
    <w:div w:id="235284198">
      <w:bodyDiv w:val="1"/>
      <w:marLeft w:val="0"/>
      <w:marRight w:val="0"/>
      <w:marTop w:val="0"/>
      <w:marBottom w:val="0"/>
      <w:divBdr>
        <w:top w:val="none" w:sz="0" w:space="0" w:color="auto"/>
        <w:left w:val="none" w:sz="0" w:space="0" w:color="auto"/>
        <w:bottom w:val="none" w:sz="0" w:space="0" w:color="auto"/>
        <w:right w:val="none" w:sz="0" w:space="0" w:color="auto"/>
      </w:divBdr>
    </w:div>
    <w:div w:id="239566283">
      <w:bodyDiv w:val="1"/>
      <w:marLeft w:val="0"/>
      <w:marRight w:val="0"/>
      <w:marTop w:val="0"/>
      <w:marBottom w:val="0"/>
      <w:divBdr>
        <w:top w:val="none" w:sz="0" w:space="0" w:color="auto"/>
        <w:left w:val="none" w:sz="0" w:space="0" w:color="auto"/>
        <w:bottom w:val="none" w:sz="0" w:space="0" w:color="auto"/>
        <w:right w:val="none" w:sz="0" w:space="0" w:color="auto"/>
      </w:divBdr>
    </w:div>
    <w:div w:id="268128298">
      <w:bodyDiv w:val="1"/>
      <w:marLeft w:val="0"/>
      <w:marRight w:val="0"/>
      <w:marTop w:val="0"/>
      <w:marBottom w:val="0"/>
      <w:divBdr>
        <w:top w:val="none" w:sz="0" w:space="0" w:color="auto"/>
        <w:left w:val="none" w:sz="0" w:space="0" w:color="auto"/>
        <w:bottom w:val="none" w:sz="0" w:space="0" w:color="auto"/>
        <w:right w:val="none" w:sz="0" w:space="0" w:color="auto"/>
      </w:divBdr>
      <w:divsChild>
        <w:div w:id="1625817625">
          <w:marLeft w:val="0"/>
          <w:marRight w:val="0"/>
          <w:marTop w:val="0"/>
          <w:marBottom w:val="180"/>
          <w:divBdr>
            <w:top w:val="none" w:sz="0" w:space="0" w:color="auto"/>
            <w:left w:val="none" w:sz="0" w:space="0" w:color="auto"/>
            <w:bottom w:val="none" w:sz="0" w:space="0" w:color="auto"/>
            <w:right w:val="none" w:sz="0" w:space="0" w:color="auto"/>
          </w:divBdr>
        </w:div>
      </w:divsChild>
    </w:div>
    <w:div w:id="330059892">
      <w:bodyDiv w:val="1"/>
      <w:marLeft w:val="0"/>
      <w:marRight w:val="0"/>
      <w:marTop w:val="0"/>
      <w:marBottom w:val="0"/>
      <w:divBdr>
        <w:top w:val="none" w:sz="0" w:space="0" w:color="auto"/>
        <w:left w:val="none" w:sz="0" w:space="0" w:color="auto"/>
        <w:bottom w:val="none" w:sz="0" w:space="0" w:color="auto"/>
        <w:right w:val="none" w:sz="0" w:space="0" w:color="auto"/>
      </w:divBdr>
    </w:div>
    <w:div w:id="445463235">
      <w:bodyDiv w:val="1"/>
      <w:marLeft w:val="0"/>
      <w:marRight w:val="0"/>
      <w:marTop w:val="0"/>
      <w:marBottom w:val="0"/>
      <w:divBdr>
        <w:top w:val="none" w:sz="0" w:space="0" w:color="auto"/>
        <w:left w:val="none" w:sz="0" w:space="0" w:color="auto"/>
        <w:bottom w:val="none" w:sz="0" w:space="0" w:color="auto"/>
        <w:right w:val="none" w:sz="0" w:space="0" w:color="auto"/>
      </w:divBdr>
    </w:div>
    <w:div w:id="533080674">
      <w:bodyDiv w:val="1"/>
      <w:marLeft w:val="0"/>
      <w:marRight w:val="0"/>
      <w:marTop w:val="0"/>
      <w:marBottom w:val="0"/>
      <w:divBdr>
        <w:top w:val="none" w:sz="0" w:space="0" w:color="auto"/>
        <w:left w:val="none" w:sz="0" w:space="0" w:color="auto"/>
        <w:bottom w:val="none" w:sz="0" w:space="0" w:color="auto"/>
        <w:right w:val="none" w:sz="0" w:space="0" w:color="auto"/>
      </w:divBdr>
    </w:div>
    <w:div w:id="654724930">
      <w:bodyDiv w:val="1"/>
      <w:marLeft w:val="0"/>
      <w:marRight w:val="0"/>
      <w:marTop w:val="0"/>
      <w:marBottom w:val="0"/>
      <w:divBdr>
        <w:top w:val="none" w:sz="0" w:space="0" w:color="auto"/>
        <w:left w:val="none" w:sz="0" w:space="0" w:color="auto"/>
        <w:bottom w:val="none" w:sz="0" w:space="0" w:color="auto"/>
        <w:right w:val="none" w:sz="0" w:space="0" w:color="auto"/>
      </w:divBdr>
    </w:div>
    <w:div w:id="657349455">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867792835">
      <w:bodyDiv w:val="1"/>
      <w:marLeft w:val="0"/>
      <w:marRight w:val="0"/>
      <w:marTop w:val="0"/>
      <w:marBottom w:val="0"/>
      <w:divBdr>
        <w:top w:val="none" w:sz="0" w:space="0" w:color="auto"/>
        <w:left w:val="none" w:sz="0" w:space="0" w:color="auto"/>
        <w:bottom w:val="none" w:sz="0" w:space="0" w:color="auto"/>
        <w:right w:val="none" w:sz="0" w:space="0" w:color="auto"/>
      </w:divBdr>
      <w:divsChild>
        <w:div w:id="1451121660">
          <w:marLeft w:val="0"/>
          <w:marRight w:val="0"/>
          <w:marTop w:val="0"/>
          <w:marBottom w:val="60"/>
          <w:divBdr>
            <w:top w:val="none" w:sz="0" w:space="0" w:color="auto"/>
            <w:left w:val="none" w:sz="0" w:space="0" w:color="auto"/>
            <w:bottom w:val="none" w:sz="0" w:space="0" w:color="auto"/>
            <w:right w:val="none" w:sz="0" w:space="0" w:color="auto"/>
          </w:divBdr>
          <w:divsChild>
            <w:div w:id="1385132956">
              <w:marLeft w:val="0"/>
              <w:marRight w:val="0"/>
              <w:marTop w:val="0"/>
              <w:marBottom w:val="0"/>
              <w:divBdr>
                <w:top w:val="none" w:sz="0" w:space="0" w:color="auto"/>
                <w:left w:val="none" w:sz="0" w:space="0" w:color="auto"/>
                <w:bottom w:val="none" w:sz="0" w:space="0" w:color="auto"/>
                <w:right w:val="none" w:sz="0" w:space="0" w:color="auto"/>
              </w:divBdr>
              <w:divsChild>
                <w:div w:id="159300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256891">
          <w:marLeft w:val="0"/>
          <w:marRight w:val="0"/>
          <w:marTop w:val="0"/>
          <w:marBottom w:val="60"/>
          <w:divBdr>
            <w:top w:val="none" w:sz="0" w:space="0" w:color="auto"/>
            <w:left w:val="none" w:sz="0" w:space="0" w:color="auto"/>
            <w:bottom w:val="none" w:sz="0" w:space="0" w:color="auto"/>
            <w:right w:val="none" w:sz="0" w:space="0" w:color="auto"/>
          </w:divBdr>
          <w:divsChild>
            <w:div w:id="1258707379">
              <w:marLeft w:val="0"/>
              <w:marRight w:val="0"/>
              <w:marTop w:val="0"/>
              <w:marBottom w:val="0"/>
              <w:divBdr>
                <w:top w:val="none" w:sz="0" w:space="0" w:color="auto"/>
                <w:left w:val="none" w:sz="0" w:space="0" w:color="auto"/>
                <w:bottom w:val="none" w:sz="0" w:space="0" w:color="auto"/>
                <w:right w:val="none" w:sz="0" w:space="0" w:color="auto"/>
              </w:divBdr>
              <w:divsChild>
                <w:div w:id="198901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238443">
      <w:bodyDiv w:val="1"/>
      <w:marLeft w:val="0"/>
      <w:marRight w:val="0"/>
      <w:marTop w:val="0"/>
      <w:marBottom w:val="0"/>
      <w:divBdr>
        <w:top w:val="none" w:sz="0" w:space="0" w:color="auto"/>
        <w:left w:val="none" w:sz="0" w:space="0" w:color="auto"/>
        <w:bottom w:val="none" w:sz="0" w:space="0" w:color="auto"/>
        <w:right w:val="none" w:sz="0" w:space="0" w:color="auto"/>
      </w:divBdr>
      <w:divsChild>
        <w:div w:id="320425200">
          <w:marLeft w:val="0"/>
          <w:marRight w:val="0"/>
          <w:marTop w:val="0"/>
          <w:marBottom w:val="0"/>
          <w:divBdr>
            <w:top w:val="none" w:sz="0" w:space="0" w:color="auto"/>
            <w:left w:val="none" w:sz="0" w:space="0" w:color="auto"/>
            <w:bottom w:val="none" w:sz="0" w:space="0" w:color="auto"/>
            <w:right w:val="none" w:sz="0" w:space="0" w:color="auto"/>
          </w:divBdr>
        </w:div>
      </w:divsChild>
    </w:div>
    <w:div w:id="1125612415">
      <w:bodyDiv w:val="1"/>
      <w:marLeft w:val="0"/>
      <w:marRight w:val="0"/>
      <w:marTop w:val="0"/>
      <w:marBottom w:val="0"/>
      <w:divBdr>
        <w:top w:val="none" w:sz="0" w:space="0" w:color="auto"/>
        <w:left w:val="none" w:sz="0" w:space="0" w:color="auto"/>
        <w:bottom w:val="none" w:sz="0" w:space="0" w:color="auto"/>
        <w:right w:val="none" w:sz="0" w:space="0" w:color="auto"/>
      </w:divBdr>
      <w:divsChild>
        <w:div w:id="539560609">
          <w:marLeft w:val="0"/>
          <w:marRight w:val="0"/>
          <w:marTop w:val="0"/>
          <w:marBottom w:val="180"/>
          <w:divBdr>
            <w:top w:val="none" w:sz="0" w:space="0" w:color="auto"/>
            <w:left w:val="none" w:sz="0" w:space="0" w:color="auto"/>
            <w:bottom w:val="none" w:sz="0" w:space="0" w:color="auto"/>
            <w:right w:val="none" w:sz="0" w:space="0" w:color="auto"/>
          </w:divBdr>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138375775">
      <w:bodyDiv w:val="1"/>
      <w:marLeft w:val="0"/>
      <w:marRight w:val="0"/>
      <w:marTop w:val="0"/>
      <w:marBottom w:val="0"/>
      <w:divBdr>
        <w:top w:val="none" w:sz="0" w:space="0" w:color="auto"/>
        <w:left w:val="none" w:sz="0" w:space="0" w:color="auto"/>
        <w:bottom w:val="none" w:sz="0" w:space="0" w:color="auto"/>
        <w:right w:val="none" w:sz="0" w:space="0" w:color="auto"/>
      </w:divBdr>
    </w:div>
    <w:div w:id="1394280792">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839811633">
      <w:bodyDiv w:val="1"/>
      <w:marLeft w:val="0"/>
      <w:marRight w:val="0"/>
      <w:marTop w:val="0"/>
      <w:marBottom w:val="0"/>
      <w:divBdr>
        <w:top w:val="none" w:sz="0" w:space="0" w:color="auto"/>
        <w:left w:val="none" w:sz="0" w:space="0" w:color="auto"/>
        <w:bottom w:val="none" w:sz="0" w:space="0" w:color="auto"/>
        <w:right w:val="none" w:sz="0" w:space="0" w:color="auto"/>
      </w:divBdr>
    </w:div>
    <w:div w:id="1972242817">
      <w:bodyDiv w:val="1"/>
      <w:marLeft w:val="0"/>
      <w:marRight w:val="0"/>
      <w:marTop w:val="0"/>
      <w:marBottom w:val="0"/>
      <w:divBdr>
        <w:top w:val="none" w:sz="0" w:space="0" w:color="auto"/>
        <w:left w:val="none" w:sz="0" w:space="0" w:color="auto"/>
        <w:bottom w:val="none" w:sz="0" w:space="0" w:color="auto"/>
        <w:right w:val="none" w:sz="0" w:space="0" w:color="auto"/>
      </w:divBdr>
    </w:div>
    <w:div w:id="1984695384">
      <w:bodyDiv w:val="1"/>
      <w:marLeft w:val="0"/>
      <w:marRight w:val="0"/>
      <w:marTop w:val="0"/>
      <w:marBottom w:val="0"/>
      <w:divBdr>
        <w:top w:val="none" w:sz="0" w:space="0" w:color="auto"/>
        <w:left w:val="none" w:sz="0" w:space="0" w:color="auto"/>
        <w:bottom w:val="none" w:sz="0" w:space="0" w:color="auto"/>
        <w:right w:val="none" w:sz="0" w:space="0" w:color="auto"/>
      </w:divBdr>
      <w:divsChild>
        <w:div w:id="672487487">
          <w:marLeft w:val="0"/>
          <w:marRight w:val="0"/>
          <w:marTop w:val="0"/>
          <w:marBottom w:val="0"/>
          <w:divBdr>
            <w:top w:val="single" w:sz="2" w:space="0" w:color="D0D0D0"/>
            <w:left w:val="single" w:sz="2" w:space="0" w:color="D0D0D0"/>
            <w:bottom w:val="single" w:sz="2" w:space="0" w:color="D0D0D0"/>
            <w:right w:val="single" w:sz="2" w:space="0" w:color="D0D0D0"/>
          </w:divBdr>
          <w:divsChild>
            <w:div w:id="54743170">
              <w:marLeft w:val="0"/>
              <w:marRight w:val="0"/>
              <w:marTop w:val="0"/>
              <w:marBottom w:val="0"/>
              <w:divBdr>
                <w:top w:val="none" w:sz="0" w:space="0" w:color="auto"/>
                <w:left w:val="none" w:sz="0" w:space="0" w:color="auto"/>
                <w:bottom w:val="none" w:sz="0" w:space="0" w:color="auto"/>
                <w:right w:val="none" w:sz="0" w:space="0" w:color="auto"/>
              </w:divBdr>
              <w:divsChild>
                <w:div w:id="1285035953">
                  <w:marLeft w:val="0"/>
                  <w:marRight w:val="0"/>
                  <w:marTop w:val="0"/>
                  <w:marBottom w:val="0"/>
                  <w:divBdr>
                    <w:top w:val="none" w:sz="0" w:space="0" w:color="auto"/>
                    <w:left w:val="none" w:sz="0" w:space="0" w:color="auto"/>
                    <w:bottom w:val="none" w:sz="0" w:space="0" w:color="auto"/>
                    <w:right w:val="none" w:sz="0" w:space="0" w:color="auto"/>
                  </w:divBdr>
                  <w:divsChild>
                    <w:div w:id="35869920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024896038">
      <w:bodyDiv w:val="1"/>
      <w:marLeft w:val="0"/>
      <w:marRight w:val="0"/>
      <w:marTop w:val="0"/>
      <w:marBottom w:val="0"/>
      <w:divBdr>
        <w:top w:val="none" w:sz="0" w:space="0" w:color="auto"/>
        <w:left w:val="none" w:sz="0" w:space="0" w:color="auto"/>
        <w:bottom w:val="none" w:sz="0" w:space="0" w:color="auto"/>
        <w:right w:val="none" w:sz="0" w:space="0" w:color="auto"/>
      </w:divBdr>
    </w:div>
    <w:div w:id="2073773155">
      <w:bodyDiv w:val="1"/>
      <w:marLeft w:val="0"/>
      <w:marRight w:val="0"/>
      <w:marTop w:val="0"/>
      <w:marBottom w:val="0"/>
      <w:divBdr>
        <w:top w:val="none" w:sz="0" w:space="0" w:color="auto"/>
        <w:left w:val="none" w:sz="0" w:space="0" w:color="auto"/>
        <w:bottom w:val="none" w:sz="0" w:space="0" w:color="auto"/>
        <w:right w:val="none" w:sz="0" w:space="0" w:color="auto"/>
      </w:divBdr>
      <w:divsChild>
        <w:div w:id="1004434532">
          <w:marLeft w:val="0"/>
          <w:marRight w:val="0"/>
          <w:marTop w:val="0"/>
          <w:marBottom w:val="0"/>
          <w:divBdr>
            <w:top w:val="none" w:sz="0" w:space="0" w:color="auto"/>
            <w:left w:val="none" w:sz="0" w:space="0" w:color="auto"/>
            <w:bottom w:val="none" w:sz="0" w:space="0" w:color="auto"/>
            <w:right w:val="none" w:sz="0" w:space="0" w:color="auto"/>
          </w:divBdr>
        </w:div>
      </w:divsChild>
    </w:div>
    <w:div w:id="2097089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559437-FA00-48CF-A2D1-FF1CE0AB2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11</Pages>
  <Words>3594</Words>
  <Characters>20490</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Анастасия Мошникова</cp:lastModifiedBy>
  <cp:revision>70</cp:revision>
  <cp:lastPrinted>2026-01-16T10:53:00Z</cp:lastPrinted>
  <dcterms:created xsi:type="dcterms:W3CDTF">2026-03-16T08:25:00Z</dcterms:created>
  <dcterms:modified xsi:type="dcterms:W3CDTF">2026-05-18T12:15:00Z</dcterms:modified>
</cp:coreProperties>
</file>