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226F9" w14:textId="77777777" w:rsidR="00971673" w:rsidRDefault="00971673" w:rsidP="009716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14:paraId="784DF8E4" w14:textId="77777777" w:rsidR="00A66276" w:rsidRPr="00A66276" w:rsidRDefault="00A66276" w:rsidP="00A66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62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Обоснование начальной (максимальной) цены контракта</w:t>
      </w:r>
    </w:p>
    <w:p w14:paraId="62524C3F" w14:textId="77777777" w:rsidR="00670C72" w:rsidRDefault="00121C73" w:rsidP="00AB0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r w:rsidR="007F72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E729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канцелярских товаров</w:t>
      </w:r>
    </w:p>
    <w:p w14:paraId="0A43EBD3" w14:textId="77777777" w:rsidR="001A1C50" w:rsidRPr="00A66276" w:rsidRDefault="001A1C50" w:rsidP="00AB0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ABAB672" w14:textId="77777777" w:rsidR="009953ED" w:rsidRPr="009953ED" w:rsidRDefault="009953ED" w:rsidP="009953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9953ED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контракта (начальная сумма цен единицы товара, работы, услуги) (далее – НМЦК) определена и обоснована </w:t>
      </w:r>
      <w:r w:rsidR="00740C29">
        <w:rPr>
          <w:rFonts w:ascii="Times New Roman" w:eastAsia="Times New Roman" w:hAnsi="Times New Roman" w:cs="Times New Roman"/>
          <w:lang w:eastAsia="ru-RU"/>
        </w:rPr>
        <w:br/>
      </w:r>
      <w:r w:rsidRPr="009953ED">
        <w:rPr>
          <w:rFonts w:ascii="Times New Roman" w:eastAsia="Times New Roman" w:hAnsi="Times New Roman" w:cs="Times New Roman"/>
          <w:lang w:eastAsia="ru-RU"/>
        </w:rPr>
        <w:t xml:space="preserve">в соответствии с требованиями </w:t>
      </w:r>
      <w:hyperlink r:id="rId6" w:history="1">
        <w:r w:rsidRPr="009953ED">
          <w:rPr>
            <w:rFonts w:ascii="Times New Roman" w:eastAsia="Times New Roman" w:hAnsi="Times New Roman" w:cs="Times New Roman"/>
            <w:lang w:eastAsia="ru-RU"/>
          </w:rPr>
          <w:t>статьи 22</w:t>
        </w:r>
      </w:hyperlink>
      <w:r w:rsidRPr="009953ED">
        <w:rPr>
          <w:rFonts w:ascii="Times New Roman" w:eastAsia="Times New Roman" w:hAnsi="Times New Roman" w:cs="Times New Roman"/>
          <w:lang w:eastAsia="ru-RU"/>
        </w:rPr>
        <w:t xml:space="preserve"> Федерального закона № 44-ФЗ и Методических </w:t>
      </w:r>
      <w:hyperlink r:id="rId7" w:history="1">
        <w:r w:rsidRPr="009953ED">
          <w:rPr>
            <w:rFonts w:ascii="Times New Roman" w:eastAsia="Times New Roman" w:hAnsi="Times New Roman" w:cs="Times New Roman"/>
            <w:lang w:eastAsia="ru-RU"/>
          </w:rPr>
          <w:t>рекомендаций</w:t>
        </w:r>
      </w:hyperlink>
      <w:r w:rsidRPr="009953ED">
        <w:rPr>
          <w:rFonts w:ascii="Times New Roman" w:eastAsia="Times New Roman" w:hAnsi="Times New Roman" w:cs="Times New Roman"/>
          <w:lang w:eastAsia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17F6277B" w14:textId="77777777" w:rsidR="009953ED" w:rsidRPr="009953ED" w:rsidRDefault="009953ED" w:rsidP="009953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9953ED">
        <w:rPr>
          <w:rFonts w:ascii="Times New Roman" w:eastAsia="Calibri" w:hAnsi="Times New Roman" w:cs="Times New Roman"/>
        </w:rPr>
        <w:t xml:space="preserve">Заказчиком </w:t>
      </w:r>
      <w:r w:rsidR="008E4744">
        <w:rPr>
          <w:rFonts w:ascii="Times New Roman" w:eastAsia="Calibri" w:hAnsi="Times New Roman" w:cs="Times New Roman"/>
        </w:rPr>
        <w:t>в соответствии со статьей 34 Бюджетного кодекса, в целях эффективности использования бюджетных средств</w:t>
      </w:r>
      <w:r w:rsidR="0040367C">
        <w:rPr>
          <w:rFonts w:ascii="Times New Roman" w:eastAsia="Calibri" w:hAnsi="Times New Roman" w:cs="Times New Roman"/>
        </w:rPr>
        <w:t xml:space="preserve"> </w:t>
      </w:r>
      <w:r w:rsidR="008E4744">
        <w:rPr>
          <w:rFonts w:ascii="Times New Roman" w:eastAsia="Calibri" w:hAnsi="Times New Roman" w:cs="Times New Roman"/>
        </w:rPr>
        <w:t xml:space="preserve">для расчета начальной (максимальной) цены контракта </w:t>
      </w:r>
      <w:r w:rsidRPr="009953ED">
        <w:rPr>
          <w:rFonts w:ascii="Times New Roman" w:eastAsia="Calibri" w:hAnsi="Times New Roman" w:cs="Times New Roman"/>
        </w:rPr>
        <w:t>использован метод сопоставимых рыночных цен (анализа рынка) на основании предоставленной по запросу ценовой информации на идентичные услуги тремя по</w:t>
      </w:r>
      <w:r w:rsidR="00BF7048">
        <w:rPr>
          <w:rFonts w:ascii="Times New Roman" w:eastAsia="Calibri" w:hAnsi="Times New Roman" w:cs="Times New Roman"/>
        </w:rPr>
        <w:t>ставщиками</w:t>
      </w:r>
      <w:r w:rsidRPr="009953ED">
        <w:rPr>
          <w:rFonts w:ascii="Times New Roman" w:eastAsia="Calibri" w:hAnsi="Times New Roman" w:cs="Times New Roman"/>
        </w:rPr>
        <w:t xml:space="preserve"> с учетом всех существенных условий контракта</w:t>
      </w:r>
      <w:r w:rsidR="00E72979">
        <w:rPr>
          <w:rFonts w:ascii="Times New Roman" w:eastAsia="Calibri" w:hAnsi="Times New Roman" w:cs="Times New Roman"/>
        </w:rPr>
        <w:t>, а также нормативный метод</w:t>
      </w:r>
      <w:r w:rsidRPr="009953ED">
        <w:rPr>
          <w:rFonts w:ascii="Times New Roman" w:eastAsia="Calibri" w:hAnsi="Times New Roman" w:cs="Times New Roman"/>
        </w:rPr>
        <w:t>.</w:t>
      </w:r>
    </w:p>
    <w:p w14:paraId="59555B05" w14:textId="77777777" w:rsidR="009953ED" w:rsidRPr="00B722D0" w:rsidRDefault="009953ED" w:rsidP="00A66276">
      <w:pPr>
        <w:spacing w:after="0" w:line="240" w:lineRule="auto"/>
        <w:ind w:right="-176" w:firstLine="567"/>
        <w:jc w:val="center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p w14:paraId="3A91B7A4" w14:textId="77777777" w:rsidR="00A66276" w:rsidRDefault="00A66276" w:rsidP="00A66276">
      <w:pPr>
        <w:spacing w:after="0" w:line="240" w:lineRule="auto"/>
        <w:ind w:right="-176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2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начальной (максимальной) цены контракта</w:t>
      </w:r>
    </w:p>
    <w:p w14:paraId="033EECD8" w14:textId="77777777" w:rsidR="00CA5C11" w:rsidRDefault="00CA5C11" w:rsidP="00A66276">
      <w:pPr>
        <w:spacing w:after="0" w:line="240" w:lineRule="auto"/>
        <w:ind w:right="-176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10BAEA" w14:textId="77777777" w:rsidR="00B722D0" w:rsidRPr="00B722D0" w:rsidRDefault="00B722D0" w:rsidP="00A66276">
      <w:pPr>
        <w:spacing w:after="0" w:line="240" w:lineRule="auto"/>
        <w:ind w:right="-176" w:firstLine="567"/>
        <w:jc w:val="center"/>
        <w:rPr>
          <w:rFonts w:ascii="Times New Roman" w:eastAsia="Times New Roman" w:hAnsi="Times New Roman" w:cs="Times New Roman"/>
          <w:b/>
          <w:sz w:val="4"/>
          <w:szCs w:val="24"/>
          <w:lang w:eastAsia="ru-RU"/>
        </w:rPr>
      </w:pPr>
    </w:p>
    <w:tbl>
      <w:tblPr>
        <w:tblStyle w:val="a9"/>
        <w:tblW w:w="14987" w:type="dxa"/>
        <w:jc w:val="center"/>
        <w:tblLayout w:type="fixed"/>
        <w:tblLook w:val="04A0" w:firstRow="1" w:lastRow="0" w:firstColumn="1" w:lastColumn="0" w:noHBand="0" w:noVBand="1"/>
      </w:tblPr>
      <w:tblGrid>
        <w:gridCol w:w="495"/>
        <w:gridCol w:w="1485"/>
        <w:gridCol w:w="1276"/>
        <w:gridCol w:w="850"/>
        <w:gridCol w:w="1417"/>
        <w:gridCol w:w="1418"/>
        <w:gridCol w:w="1418"/>
        <w:gridCol w:w="1402"/>
        <w:gridCol w:w="1407"/>
        <w:gridCol w:w="1018"/>
        <w:gridCol w:w="1559"/>
        <w:gridCol w:w="1236"/>
        <w:gridCol w:w="6"/>
      </w:tblGrid>
      <w:tr w:rsidR="004526FC" w:rsidRPr="00E71E8E" w14:paraId="733C9DF1" w14:textId="77777777" w:rsidTr="00DF3DC8">
        <w:trPr>
          <w:gridAfter w:val="1"/>
          <w:wAfter w:w="6" w:type="dxa"/>
          <w:trHeight w:val="2930"/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F6F70" w14:textId="77777777" w:rsidR="004526FC" w:rsidRPr="00E71E8E" w:rsidRDefault="004526F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№ п.п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F0A8" w14:textId="77777777" w:rsidR="004526FC" w:rsidRPr="00E71E8E" w:rsidRDefault="004526F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7361E" w14:textId="77777777" w:rsidR="004526FC" w:rsidRPr="00E71E8E" w:rsidRDefault="004526F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41BFB" w14:textId="77777777" w:rsidR="004526FC" w:rsidRPr="00E71E8E" w:rsidRDefault="004526F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закупаемого товара, услуг, работ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2220E" w14:textId="00F994E6" w:rsidR="004526FC" w:rsidRPr="00381E27" w:rsidRDefault="004526FC" w:rsidP="00DF3DC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Цена за единицу товара с учетом всех условий контракта и расходов </w:t>
            </w:r>
            <w:r w:rsidR="00A34005" w:rsidRPr="00E71E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Поставщика</w:t>
            </w:r>
            <w:r w:rsidRPr="00E71E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71E8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№1</w:t>
            </w:r>
            <w:r w:rsidR="00381E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ЦП-57/26 от 30.04</w:t>
            </w:r>
            <w:r w:rsidR="00381E27" w:rsidRPr="00381E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.2026,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36A37" w14:textId="32DFEF38" w:rsidR="004526FC" w:rsidRPr="00595FCC" w:rsidRDefault="00A34005" w:rsidP="00595FC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Цена за единицу товара с учетом всех условий контракта и расходов Поставщика </w:t>
            </w:r>
            <w:r w:rsidR="004526FC" w:rsidRPr="00E71E8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№2</w:t>
            </w:r>
            <w:r w:rsidR="00381E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ЦП-58/26 от 04.05</w:t>
            </w:r>
            <w:r w:rsidR="00381E27" w:rsidRPr="00381E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.2026,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EA822" w14:textId="740EAF55" w:rsidR="004526FC" w:rsidRPr="00381E27" w:rsidRDefault="00A34005" w:rsidP="002452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единицу товара с учетом всех условий контракта и расходов Поставщика</w:t>
            </w:r>
            <w:r w:rsidR="004526FC" w:rsidRPr="00E71E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4526FC" w:rsidRPr="00E71E8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№3</w:t>
            </w:r>
            <w:r w:rsidR="00381E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ЦП-59</w:t>
            </w:r>
            <w:r w:rsidR="00381E27" w:rsidRPr="00381E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/26 от 04.05.2026, руб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4E642" w14:textId="77777777" w:rsidR="004526FC" w:rsidRPr="00E71E8E" w:rsidRDefault="004526F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арифметическая величина единицы товара, услуги, работы, руб.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25DE0" w14:textId="77777777" w:rsidR="004526FC" w:rsidRPr="00E71E8E" w:rsidRDefault="004526F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8236E" w14:textId="77777777" w:rsidR="004526FC" w:rsidRPr="00E71E8E" w:rsidRDefault="00A34005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Коэффициент вариации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109F" w14:textId="77777777" w:rsidR="00E57B04" w:rsidRDefault="004526FC" w:rsidP="00712E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Предельная цена по нормированию</w:t>
            </w:r>
            <w:r w:rsidR="009F7F37"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  <w:p w14:paraId="724E7F8C" w14:textId="77777777" w:rsidR="004526FC" w:rsidRPr="00E71E8E" w:rsidRDefault="004526FC" w:rsidP="00712EE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Распоряжение Комитета по социальной политике Санкт-Петербурга </w:t>
            </w:r>
            <w:r w:rsidR="00712EE9"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 09.01.2020 </w:t>
            </w:r>
            <w:r w:rsidR="00712EE9"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№ 3-р</w:t>
            </w:r>
            <w:r w:rsidR="00712EE9"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CA5C11"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0B41" w14:textId="77777777" w:rsidR="004526FC" w:rsidRPr="00E71E8E" w:rsidRDefault="004526F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максимальная цена  товара (работы, услуги), руб.</w:t>
            </w:r>
          </w:p>
        </w:tc>
      </w:tr>
      <w:tr w:rsidR="00E57B04" w:rsidRPr="00E57B04" w14:paraId="2E0EEC70" w14:textId="77777777" w:rsidTr="00E57B04">
        <w:trPr>
          <w:gridAfter w:val="1"/>
          <w:wAfter w:w="6" w:type="dxa"/>
          <w:trHeight w:val="504"/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424E0" w14:textId="77777777" w:rsidR="00E57B04" w:rsidRPr="002A1901" w:rsidRDefault="00E57B04" w:rsidP="00E57B04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val="en-US"/>
              </w:rPr>
              <w:t>1.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AF2C" w14:textId="617EA9A6" w:rsidR="00E57B04" w:rsidRPr="00E71E8E" w:rsidRDefault="00595FCC" w:rsidP="00E57B0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5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Булавка безопасная (английская)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7DFF6" w14:textId="7B8E61B1" w:rsidR="00E57B04" w:rsidRPr="00595FCC" w:rsidRDefault="00595FCC" w:rsidP="00E57B0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7A3F3" w14:textId="07E539BD" w:rsidR="00E57B04" w:rsidRPr="00E71E8E" w:rsidRDefault="00595FCC" w:rsidP="00E57B0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9B55" w14:textId="26C96A68" w:rsidR="00E57B04" w:rsidRPr="00595FCC" w:rsidRDefault="00595FCC" w:rsidP="00E57B0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0808" w14:textId="284D53B5" w:rsidR="00E57B04" w:rsidRPr="00595FCC" w:rsidRDefault="00595FCC" w:rsidP="00E57B0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269,08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1A5C" w14:textId="4219CE4E" w:rsidR="00E57B04" w:rsidRPr="00595FCC" w:rsidRDefault="00595FCC" w:rsidP="00E57B0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156,32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1424" w14:textId="3850C2F9" w:rsidR="00E57B04" w:rsidRPr="00595FCC" w:rsidRDefault="00595FCC" w:rsidP="00E57B0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237,13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75EF4" w14:textId="4FCDD4B5" w:rsidR="00E57B04" w:rsidRPr="00E57B04" w:rsidRDefault="00595FCC" w:rsidP="00E57B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5FCC">
              <w:rPr>
                <w:rFonts w:ascii="Times New Roman" w:hAnsi="Times New Roman" w:cs="Times New Roman"/>
                <w:sz w:val="20"/>
                <w:szCs w:val="20"/>
              </w:rPr>
              <w:t>70,49587045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2811F" w14:textId="3A2D0EF3" w:rsidR="00E57B04" w:rsidRPr="00E57B04" w:rsidRDefault="00595FCC" w:rsidP="00E57B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</w:t>
            </w:r>
            <w:r w:rsidR="00E57B04" w:rsidRPr="00E57B0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73</w:t>
            </w:r>
            <w:r w:rsidR="00E57B04" w:rsidRPr="00E57B0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04ADE" w14:textId="39B9AD12" w:rsidR="00E57B04" w:rsidRPr="00595FCC" w:rsidRDefault="00595FCC" w:rsidP="00E57B0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500DD" w14:textId="0342BE91" w:rsidR="00E57B04" w:rsidRPr="00595FCC" w:rsidRDefault="00CE69EE" w:rsidP="00E57B0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95FC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371,30</w:t>
            </w:r>
          </w:p>
        </w:tc>
      </w:tr>
      <w:tr w:rsidR="00E57B04" w:rsidRPr="00E57B04" w14:paraId="32ECEF64" w14:textId="77777777" w:rsidTr="00E57B04">
        <w:trPr>
          <w:gridAfter w:val="1"/>
          <w:wAfter w:w="6" w:type="dxa"/>
          <w:trHeight w:val="504"/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1497A" w14:textId="77777777" w:rsidR="00E57B04" w:rsidRPr="00E71E8E" w:rsidRDefault="00E57B04" w:rsidP="00E57B04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C770F" w14:textId="52A434AF" w:rsidR="00E57B04" w:rsidRPr="00E71E8E" w:rsidRDefault="00595FCC" w:rsidP="00E57B0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5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Игла для прошивки документов тип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03497" w14:textId="77777777" w:rsidR="00E57B04" w:rsidRPr="00E71E8E" w:rsidRDefault="00E57B04" w:rsidP="00E57B0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E8342" w14:textId="53151CA6" w:rsidR="00E57B04" w:rsidRPr="00E71E8E" w:rsidRDefault="00595FCC" w:rsidP="00E57B0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E57B04" w:rsidRPr="00E71E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654D" w14:textId="7BBBC953" w:rsidR="00E57B04" w:rsidRPr="00595FCC" w:rsidRDefault="00595FCC" w:rsidP="00E57B0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0B25" w14:textId="7007AAF7" w:rsidR="00E57B04" w:rsidRPr="00595FCC" w:rsidRDefault="00595FCC" w:rsidP="00E57B0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30,80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71EB" w14:textId="182C89A7" w:rsidR="00E57B04" w:rsidRPr="00595FCC" w:rsidRDefault="00595FCC" w:rsidP="00E57B0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47,49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184A" w14:textId="1290F5F6" w:rsidR="00E57B04" w:rsidRPr="00595FCC" w:rsidRDefault="00595FCC" w:rsidP="00E57B0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95FC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43,43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0B982" w14:textId="276BD1CD" w:rsidR="00E57B04" w:rsidRPr="00E57B04" w:rsidRDefault="00595FCC" w:rsidP="00E57B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5FCC">
              <w:rPr>
                <w:rFonts w:ascii="Times New Roman" w:hAnsi="Times New Roman" w:cs="Times New Roman"/>
                <w:sz w:val="20"/>
                <w:szCs w:val="20"/>
              </w:rPr>
              <w:t>11,16793177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975EA" w14:textId="05487D8D" w:rsidR="00E57B04" w:rsidRPr="00E57B04" w:rsidRDefault="00595FCC" w:rsidP="00E57B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  <w:r w:rsidR="00E57B04" w:rsidRPr="00E57B0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</w:t>
            </w:r>
            <w:r w:rsidR="00E57B04" w:rsidRPr="00E57B0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D42A2" w14:textId="0E097DB7" w:rsidR="00E57B04" w:rsidRPr="00595FCC" w:rsidRDefault="00E57B04" w:rsidP="00E57B0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595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="00595FCC" w:rsidRPr="00595FC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0,61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23CA3" w14:textId="25E6CB14" w:rsidR="00E57B04" w:rsidRPr="00595FCC" w:rsidRDefault="00595FCC" w:rsidP="00E57B0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918,30</w:t>
            </w:r>
          </w:p>
        </w:tc>
      </w:tr>
      <w:tr w:rsidR="00B32A09" w:rsidRPr="00E71E8E" w14:paraId="636A2625" w14:textId="77777777" w:rsidTr="00080079">
        <w:trPr>
          <w:trHeight w:val="478"/>
          <w:jc w:val="center"/>
        </w:trPr>
        <w:tc>
          <w:tcPr>
            <w:tcW w:w="1374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8A950" w14:textId="77777777" w:rsidR="00B32A09" w:rsidRPr="00E71E8E" w:rsidRDefault="00B32A09" w:rsidP="00B32A09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E8E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4A10" w14:textId="46F4518C" w:rsidR="00B32A09" w:rsidRPr="00595FCC" w:rsidRDefault="00595FCC" w:rsidP="004526F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3 289,60</w:t>
            </w:r>
          </w:p>
        </w:tc>
      </w:tr>
    </w:tbl>
    <w:p w14:paraId="7A464D94" w14:textId="77777777" w:rsidR="00FD0932" w:rsidRDefault="00FD0932" w:rsidP="00A6627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812281B" w14:textId="77777777" w:rsidR="00E71E8E" w:rsidRDefault="00E71E8E" w:rsidP="00A6627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B995320" w14:textId="25E93723" w:rsidR="00121C73" w:rsidRPr="00595FCC" w:rsidRDefault="00FD0932" w:rsidP="00A6627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r w:rsidR="00A66276" w:rsidRPr="00A662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ачальник</w:t>
      </w:r>
      <w:r w:rsidR="00AB0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Отдела организационного</w:t>
      </w:r>
    </w:p>
    <w:p w14:paraId="0416B8C3" w14:textId="028278F9" w:rsidR="00A66276" w:rsidRPr="00A66276" w:rsidRDefault="00AB0A87" w:rsidP="00A6627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обеспечения и цифровизации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95FCC" w:rsidRPr="00595F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95FCC" w:rsidRPr="00595F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95FCC" w:rsidRPr="00595F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</w:t>
      </w:r>
      <w:r w:rsidR="00FD09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К.В. Спиридонов</w:t>
      </w:r>
    </w:p>
    <w:sectPr w:rsidR="00A66276" w:rsidRPr="00A66276" w:rsidSect="00595FCC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A8FD6" w14:textId="77777777" w:rsidR="00DB287C" w:rsidRDefault="00DB287C" w:rsidP="00740C29">
      <w:pPr>
        <w:spacing w:after="0" w:line="240" w:lineRule="auto"/>
      </w:pPr>
      <w:r>
        <w:separator/>
      </w:r>
    </w:p>
  </w:endnote>
  <w:endnote w:type="continuationSeparator" w:id="0">
    <w:p w14:paraId="13266B5C" w14:textId="77777777" w:rsidR="00DB287C" w:rsidRDefault="00DB287C" w:rsidP="00740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18A9A" w14:textId="77777777" w:rsidR="00DB287C" w:rsidRDefault="00DB287C" w:rsidP="00740C29">
      <w:pPr>
        <w:spacing w:after="0" w:line="240" w:lineRule="auto"/>
      </w:pPr>
      <w:r>
        <w:separator/>
      </w:r>
    </w:p>
  </w:footnote>
  <w:footnote w:type="continuationSeparator" w:id="0">
    <w:p w14:paraId="668AE53E" w14:textId="77777777" w:rsidR="00DB287C" w:rsidRDefault="00DB287C" w:rsidP="00740C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72A"/>
    <w:rsid w:val="00080079"/>
    <w:rsid w:val="000A2703"/>
    <w:rsid w:val="000C0798"/>
    <w:rsid w:val="000F15D5"/>
    <w:rsid w:val="0010075A"/>
    <w:rsid w:val="00104B2E"/>
    <w:rsid w:val="0011272A"/>
    <w:rsid w:val="001166B0"/>
    <w:rsid w:val="00116FA4"/>
    <w:rsid w:val="00121C73"/>
    <w:rsid w:val="00144FBD"/>
    <w:rsid w:val="0016478F"/>
    <w:rsid w:val="001A1C50"/>
    <w:rsid w:val="001C78D3"/>
    <w:rsid w:val="0024520F"/>
    <w:rsid w:val="00257723"/>
    <w:rsid w:val="00274332"/>
    <w:rsid w:val="00274A08"/>
    <w:rsid w:val="002A1901"/>
    <w:rsid w:val="002A371A"/>
    <w:rsid w:val="002A7255"/>
    <w:rsid w:val="002B0AC2"/>
    <w:rsid w:val="002C1040"/>
    <w:rsid w:val="002C1FEF"/>
    <w:rsid w:val="003570D0"/>
    <w:rsid w:val="00362E3C"/>
    <w:rsid w:val="00381E27"/>
    <w:rsid w:val="0038726B"/>
    <w:rsid w:val="003A4EFE"/>
    <w:rsid w:val="003D2175"/>
    <w:rsid w:val="0040367C"/>
    <w:rsid w:val="00410A0D"/>
    <w:rsid w:val="004425F7"/>
    <w:rsid w:val="00445E42"/>
    <w:rsid w:val="00450CBE"/>
    <w:rsid w:val="004526FC"/>
    <w:rsid w:val="0048191A"/>
    <w:rsid w:val="00494188"/>
    <w:rsid w:val="00494E17"/>
    <w:rsid w:val="004A1B10"/>
    <w:rsid w:val="00512B50"/>
    <w:rsid w:val="00534257"/>
    <w:rsid w:val="00573309"/>
    <w:rsid w:val="00595FCC"/>
    <w:rsid w:val="005B63CA"/>
    <w:rsid w:val="005D087B"/>
    <w:rsid w:val="00626874"/>
    <w:rsid w:val="00637EF6"/>
    <w:rsid w:val="00670C72"/>
    <w:rsid w:val="00673B95"/>
    <w:rsid w:val="0070059D"/>
    <w:rsid w:val="00712EE9"/>
    <w:rsid w:val="00740C29"/>
    <w:rsid w:val="007962DA"/>
    <w:rsid w:val="007B7E40"/>
    <w:rsid w:val="007C439C"/>
    <w:rsid w:val="007F7277"/>
    <w:rsid w:val="007F7D66"/>
    <w:rsid w:val="008058C3"/>
    <w:rsid w:val="00825852"/>
    <w:rsid w:val="008D0F74"/>
    <w:rsid w:val="008E4744"/>
    <w:rsid w:val="009166BF"/>
    <w:rsid w:val="00971673"/>
    <w:rsid w:val="0098458E"/>
    <w:rsid w:val="00984F28"/>
    <w:rsid w:val="009953ED"/>
    <w:rsid w:val="009A461E"/>
    <w:rsid w:val="009F7F37"/>
    <w:rsid w:val="00A05FC9"/>
    <w:rsid w:val="00A2616A"/>
    <w:rsid w:val="00A34005"/>
    <w:rsid w:val="00A53259"/>
    <w:rsid w:val="00A66276"/>
    <w:rsid w:val="00AB0A87"/>
    <w:rsid w:val="00B00A70"/>
    <w:rsid w:val="00B06507"/>
    <w:rsid w:val="00B2005A"/>
    <w:rsid w:val="00B32A09"/>
    <w:rsid w:val="00B32BE6"/>
    <w:rsid w:val="00B722D0"/>
    <w:rsid w:val="00B81E02"/>
    <w:rsid w:val="00B9341D"/>
    <w:rsid w:val="00BA3A70"/>
    <w:rsid w:val="00BF7048"/>
    <w:rsid w:val="00C40025"/>
    <w:rsid w:val="00CA5C11"/>
    <w:rsid w:val="00CE3500"/>
    <w:rsid w:val="00CE69EE"/>
    <w:rsid w:val="00CF65D0"/>
    <w:rsid w:val="00D119D3"/>
    <w:rsid w:val="00D4604D"/>
    <w:rsid w:val="00D83510"/>
    <w:rsid w:val="00D857FF"/>
    <w:rsid w:val="00DA6747"/>
    <w:rsid w:val="00DB287C"/>
    <w:rsid w:val="00DF1143"/>
    <w:rsid w:val="00DF3DC8"/>
    <w:rsid w:val="00E32B7A"/>
    <w:rsid w:val="00E42D12"/>
    <w:rsid w:val="00E57B04"/>
    <w:rsid w:val="00E71E8E"/>
    <w:rsid w:val="00E72979"/>
    <w:rsid w:val="00E7399B"/>
    <w:rsid w:val="00E82E62"/>
    <w:rsid w:val="00E93B3A"/>
    <w:rsid w:val="00EA5F65"/>
    <w:rsid w:val="00EB67B7"/>
    <w:rsid w:val="00EF7B2D"/>
    <w:rsid w:val="00F06239"/>
    <w:rsid w:val="00F44434"/>
    <w:rsid w:val="00F522F8"/>
    <w:rsid w:val="00F814B9"/>
    <w:rsid w:val="00FD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28DC45"/>
  <w15:chartTrackingRefBased/>
  <w15:docId w15:val="{AB2416B6-6B89-43AD-A0E5-07717F5CD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61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616A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40C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C29"/>
  </w:style>
  <w:style w:type="paragraph" w:styleId="a7">
    <w:name w:val="footer"/>
    <w:basedOn w:val="a"/>
    <w:link w:val="a8"/>
    <w:uiPriority w:val="99"/>
    <w:unhideWhenUsed/>
    <w:rsid w:val="00740C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C29"/>
  </w:style>
  <w:style w:type="table" w:styleId="a9">
    <w:name w:val="Table Grid"/>
    <w:basedOn w:val="a1"/>
    <w:uiPriority w:val="39"/>
    <w:rsid w:val="007F7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F81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85842A66EE54FE1014FD39FA00362A8A0152E9B42EDA878w5k0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 фамилия</dc:creator>
  <cp:keywords/>
  <dc:description/>
  <cp:lastModifiedBy>Шибков Никита</cp:lastModifiedBy>
  <cp:revision>4</cp:revision>
  <cp:lastPrinted>2026-03-19T13:57:00Z</cp:lastPrinted>
  <dcterms:created xsi:type="dcterms:W3CDTF">2026-05-03T19:04:00Z</dcterms:created>
  <dcterms:modified xsi:type="dcterms:W3CDTF">2026-05-04T08:12:00Z</dcterms:modified>
</cp:coreProperties>
</file>