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9EAC2" w14:textId="77777777" w:rsidR="003A03FC" w:rsidRPr="00FF224A" w:rsidRDefault="003A03FC" w:rsidP="00FF224A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FF224A">
        <w:rPr>
          <w:rFonts w:ascii="Times New Roman" w:hAnsi="Times New Roman" w:cs="Times New Roman"/>
          <w:b/>
          <w:bCs/>
          <w:color w:val="auto"/>
          <w:sz w:val="28"/>
          <w:szCs w:val="28"/>
        </w:rPr>
        <w:t>Внимание участнику закупки!</w:t>
      </w:r>
    </w:p>
    <w:p w14:paraId="5F0FED6A" w14:textId="77777777" w:rsidR="00AD529A" w:rsidRDefault="00AD529A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113ECA7" w14:textId="77777777" w:rsidR="00AD529A" w:rsidRPr="00AD529A" w:rsidRDefault="00AD529A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AD529A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(РЕКОМЕНДОВАНО ПРИ ПОДАЧЕ ОФЕРТЫ ИСПОЛЬЗОВАТЬ ПРИЛОЖЕННЫЙ ФАЙЛ (ОБРАЗЕЦ ЗАЯВКИ) И ПРИКРЕПЛЯТЬ ЕЕ К СВОЕЙ ОФЕРТЕ, УКАЗАВ КОНКРЕТНЫЕ ХАРАКТЕРИСТИКИ)</w:t>
      </w:r>
    </w:p>
    <w:p w14:paraId="746A80C8" w14:textId="77777777"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4DB68C0" w14:textId="77777777"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При подаче оферты просьба руководствоваться т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>ребования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p w14:paraId="604E68F0" w14:textId="77777777" w:rsidR="003A03FC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B1C9B33" w14:textId="77777777" w:rsidR="003A03FC" w:rsidRPr="00CF45F2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В</w:t>
      </w:r>
      <w:r w:rsidRPr="00CF45F2">
        <w:rPr>
          <w:rFonts w:ascii="Times New Roman" w:hAnsi="Times New Roman" w:cs="Times New Roman"/>
          <w:color w:val="auto"/>
          <w:sz w:val="22"/>
          <w:szCs w:val="22"/>
        </w:rPr>
        <w:t xml:space="preserve"> описании товара использованы следующие виды показателей:</w:t>
      </w:r>
    </w:p>
    <w:p w14:paraId="537ACF77" w14:textId="77777777" w:rsidR="003A03FC" w:rsidRPr="00F93A1D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показатели, для которых установлены максимальные и (или) минимальные значения;</w:t>
      </w:r>
    </w:p>
    <w:p w14:paraId="2975DD33" w14:textId="77777777" w:rsidR="003A03FC" w:rsidRPr="00F93A1D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</w:t>
      </w:r>
      <w:r w:rsidRPr="00F93A1D">
        <w:rPr>
          <w:rFonts w:ascii="Times New Roman" w:hAnsi="Times New Roman" w:cs="Times New Roman"/>
          <w:color w:val="auto"/>
          <w:sz w:val="22"/>
          <w:szCs w:val="22"/>
        </w:rPr>
        <w:t>оказатели, для которых указаны варианты значений</w:t>
      </w:r>
      <w:r>
        <w:rPr>
          <w:rFonts w:ascii="Times New Roman" w:hAnsi="Times New Roman" w:cs="Times New Roman"/>
          <w:color w:val="auto"/>
          <w:sz w:val="22"/>
          <w:szCs w:val="22"/>
        </w:rPr>
        <w:t>;</w:t>
      </w:r>
    </w:p>
    <w:p w14:paraId="29B3C69E" w14:textId="77777777" w:rsidR="003A03FC" w:rsidRPr="003A03FC" w:rsidRDefault="003A03FC" w:rsidP="003A03FC">
      <w:pPr>
        <w:pStyle w:val="a3"/>
        <w:widowControl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показатели, значения которых не могут изменяться.</w:t>
      </w:r>
    </w:p>
    <w:p w14:paraId="70D7741C" w14:textId="77777777" w:rsidR="003A03FC" w:rsidRPr="003A03FC" w:rsidRDefault="003A03FC" w:rsidP="003A03FC">
      <w:pPr>
        <w:pStyle w:val="a3"/>
        <w:widowControl/>
        <w:autoSpaceDE w:val="0"/>
        <w:autoSpaceDN w:val="0"/>
        <w:adjustRightInd w:val="0"/>
        <w:ind w:left="90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48E58C6" w14:textId="77777777" w:rsidR="003A03FC" w:rsidRPr="00CF45F2" w:rsidRDefault="003A03FC" w:rsidP="003A03FC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F45F2">
        <w:rPr>
          <w:rFonts w:ascii="Times New Roman" w:hAnsi="Times New Roman" w:cs="Times New Roman"/>
          <w:color w:val="auto"/>
          <w:sz w:val="22"/>
          <w:szCs w:val="22"/>
        </w:rPr>
        <w:t xml:space="preserve">Порядок описания характеристик товара, предлагаемого к поставке участником закупки: </w:t>
      </w:r>
    </w:p>
    <w:p w14:paraId="33F06E7C" w14:textId="77777777" w:rsidR="003A03FC" w:rsidRPr="00F93A1D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 первому виду показателей участник указывает конкретные значения показателей, для которых установлены минимальные и(или) максимальные значения;</w:t>
      </w:r>
    </w:p>
    <w:p w14:paraId="29CB5A9F" w14:textId="77777777" w:rsidR="003A03FC" w:rsidRPr="00F93A1D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 второму виду показателей участник выбирает конкретное значение для показателей, в отношении которых представлены варианты значений;</w:t>
      </w:r>
    </w:p>
    <w:p w14:paraId="79605BDA" w14:textId="77777777" w:rsidR="003A03FC" w:rsidRPr="00F93A1D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93A1D">
        <w:rPr>
          <w:rFonts w:ascii="Times New Roman" w:hAnsi="Times New Roman" w:cs="Times New Roman"/>
          <w:color w:val="auto"/>
          <w:sz w:val="22"/>
          <w:szCs w:val="22"/>
        </w:rPr>
        <w:t>по третьему виду показателей участник указывает значение, установленное заказчиком;</w:t>
      </w:r>
    </w:p>
    <w:p w14:paraId="00B0AF16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39A042" w14:textId="77777777" w:rsidR="003A03FC" w:rsidRP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Наименование показателя (характеристики) участник не вправе изменять.</w:t>
      </w:r>
    </w:p>
    <w:p w14:paraId="5EC5BF78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34F4C79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Конкретные показатели товара, а именно, сведения о наименовании товара, качестве, технических характеристиках товара, его безопасности, функциональных характеристиках (потребительских свойствах) товара, о размере, о единице измерения, об упа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ковке и иные сведения о товаре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должны быть сформулированы четко, точно и подробно по каждому значению (условию), с указанием каждой позиции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7435B970" w14:textId="77777777"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C17E4B7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Сведения, содержащиеся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не должны допускать двусмысленных толкований.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Оферта участника не должна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содержать слов: «</w:t>
      </w:r>
      <w:r w:rsidRPr="00EF3630">
        <w:rPr>
          <w:rFonts w:ascii="Times New Roman" w:hAnsi="Times New Roman" w:cs="Times New Roman"/>
          <w:i/>
          <w:color w:val="auto"/>
          <w:sz w:val="22"/>
          <w:szCs w:val="22"/>
        </w:rPr>
        <w:t>или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», «или эквивалент», «не более», «не менее», «не </w:t>
      </w:r>
      <w:r>
        <w:rPr>
          <w:rFonts w:ascii="Times New Roman" w:hAnsi="Times New Roman" w:cs="Times New Roman"/>
          <w:color w:val="auto"/>
          <w:sz w:val="22"/>
          <w:szCs w:val="22"/>
        </w:rPr>
        <w:t>ниже», «менее», «более», «шире»,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«уже», «не уже», «не хуже», «не ниже», «не превышающий», «и/или», «должен», «будет» и «должен будет» (и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их производные) и др., и должна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быть сформулировано таким образом, чтобы заказчик имел возможность оценить предлагаемый к поставке товар на соответствие требованиям, указанным в </w:t>
      </w:r>
      <w:r>
        <w:rPr>
          <w:rFonts w:ascii="Times New Roman" w:hAnsi="Times New Roman" w:cs="Times New Roman"/>
          <w:color w:val="auto"/>
          <w:sz w:val="22"/>
          <w:szCs w:val="22"/>
        </w:rPr>
        <w:t>перечне позиций.</w:t>
      </w:r>
    </w:p>
    <w:p w14:paraId="4BAE1107" w14:textId="77777777" w:rsidR="003A03FC" w:rsidRDefault="003A03FC" w:rsidP="005429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FD01D7F" w14:textId="7B1B8918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В случае, если в требованиях к значениям показателей, Заказчиком перед значением показателя указано слово </w:t>
      </w:r>
      <w:r w:rsidRPr="005429ED">
        <w:rPr>
          <w:rFonts w:ascii="Times New Roman" w:hAnsi="Times New Roman" w:cs="Times New Roman"/>
          <w:color w:val="auto"/>
          <w:sz w:val="22"/>
          <w:szCs w:val="22"/>
          <w:u w:val="single"/>
        </w:rPr>
        <w:t>«более»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0554BA">
        <w:rPr>
          <w:rFonts w:ascii="Times New Roman" w:hAnsi="Times New Roman" w:cs="Times New Roman"/>
          <w:color w:val="auto"/>
          <w:sz w:val="22"/>
          <w:szCs w:val="22"/>
        </w:rPr>
        <w:t xml:space="preserve">или знак </w:t>
      </w:r>
      <w:r w:rsidR="000554BA" w:rsidRPr="000554BA">
        <w:rPr>
          <w:rFonts w:ascii="Times New Roman" w:hAnsi="Times New Roman" w:cs="Times New Roman"/>
          <w:color w:val="auto"/>
          <w:sz w:val="22"/>
          <w:szCs w:val="22"/>
          <w:u w:val="single"/>
        </w:rPr>
        <w:t>«</w:t>
      </w:r>
      <w:r w:rsidR="000554BA" w:rsidRPr="000554BA">
        <w:rPr>
          <w:rFonts w:ascii="Times New Roman" w:hAnsi="Times New Roman" w:cs="Times New Roman"/>
          <w:color w:val="auto"/>
          <w:sz w:val="22"/>
          <w:szCs w:val="22"/>
          <w:u w:val="single"/>
        </w:rPr>
        <w:t>&gt;</w:t>
      </w:r>
      <w:r w:rsidR="000554BA" w:rsidRPr="000554BA">
        <w:rPr>
          <w:rFonts w:ascii="Times New Roman" w:hAnsi="Times New Roman" w:cs="Times New Roman"/>
          <w:color w:val="auto"/>
          <w:sz w:val="22"/>
          <w:szCs w:val="22"/>
          <w:u w:val="single"/>
        </w:rPr>
        <w:t>»</w:t>
      </w:r>
      <w:r w:rsidR="000554BA"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это означает, что значение показателя, указанное Заказчиком, не входит в допустимое значение показателя, то есть не может быть указано участником. Участником должно быть указано значение показателя, являющимся большим по отношению к установленному Заказчиком.</w:t>
      </w:r>
    </w:p>
    <w:p w14:paraId="1E0876D1" w14:textId="77777777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5C2F622" w14:textId="740ED584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В случае, если в требованиях к значениям показателей, Заказчиком перед значением показателя указано слово </w:t>
      </w:r>
      <w:r w:rsidRPr="005429ED">
        <w:rPr>
          <w:rFonts w:ascii="Times New Roman" w:hAnsi="Times New Roman" w:cs="Times New Roman"/>
          <w:color w:val="auto"/>
          <w:sz w:val="22"/>
          <w:szCs w:val="22"/>
          <w:u w:val="single"/>
        </w:rPr>
        <w:t>«менее»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0554BA">
        <w:rPr>
          <w:rFonts w:ascii="Times New Roman" w:hAnsi="Times New Roman" w:cs="Times New Roman"/>
          <w:color w:val="auto"/>
          <w:sz w:val="22"/>
          <w:szCs w:val="22"/>
        </w:rPr>
        <w:t xml:space="preserve">или знак </w:t>
      </w:r>
      <w:r w:rsidR="000554BA" w:rsidRPr="000554BA">
        <w:rPr>
          <w:rFonts w:ascii="Times New Roman" w:hAnsi="Times New Roman" w:cs="Times New Roman"/>
          <w:color w:val="auto"/>
          <w:sz w:val="22"/>
          <w:szCs w:val="22"/>
          <w:u w:val="single"/>
        </w:rPr>
        <w:t>«</w:t>
      </w:r>
      <w:r w:rsidR="000554BA" w:rsidRPr="000554BA">
        <w:rPr>
          <w:rFonts w:ascii="Times New Roman" w:hAnsi="Times New Roman" w:cs="Times New Roman"/>
          <w:color w:val="auto"/>
          <w:sz w:val="22"/>
          <w:szCs w:val="22"/>
          <w:u w:val="single"/>
        </w:rPr>
        <w:t>&lt;</w:t>
      </w:r>
      <w:r w:rsidR="000554BA" w:rsidRPr="000554BA">
        <w:rPr>
          <w:rFonts w:ascii="Times New Roman" w:hAnsi="Times New Roman" w:cs="Times New Roman"/>
          <w:color w:val="auto"/>
          <w:sz w:val="22"/>
          <w:szCs w:val="22"/>
          <w:u w:val="single"/>
        </w:rPr>
        <w:t>»</w:t>
      </w:r>
      <w:r w:rsidR="000554BA">
        <w:rPr>
          <w:rFonts w:ascii="Arial" w:hAnsi="Arial" w:cs="Arial"/>
          <w:color w:val="040C28"/>
          <w:sz w:val="30"/>
          <w:szCs w:val="30"/>
        </w:rPr>
        <w:t xml:space="preserve"> 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это означает, что значение показателя, указанное Заказчиком, не входит в допустимое значение показателя, то есть не может быть указано участником. Участником должно быть указано значение показателя, являющимся меньшим по отношению к установленному Заказчиком.</w:t>
      </w:r>
    </w:p>
    <w:p w14:paraId="636957C2" w14:textId="77777777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B588C69" w14:textId="462653A7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>Слова «не менее»</w:t>
      </w:r>
      <w:r w:rsidR="000554BA">
        <w:rPr>
          <w:rFonts w:ascii="Times New Roman" w:hAnsi="Times New Roman" w:cs="Times New Roman"/>
          <w:color w:val="auto"/>
          <w:sz w:val="22"/>
          <w:szCs w:val="22"/>
        </w:rPr>
        <w:t xml:space="preserve"> или знак «</w:t>
      </w:r>
      <w:r w:rsidR="000554BA" w:rsidRPr="000554BA">
        <w:rPr>
          <w:rFonts w:ascii="Times New Roman" w:hAnsi="Times New Roman" w:cs="Times New Roman"/>
          <w:color w:val="auto"/>
          <w:sz w:val="22"/>
          <w:szCs w:val="22"/>
        </w:rPr>
        <w:t>≥</w:t>
      </w:r>
      <w:r w:rsidR="000554BA" w:rsidRPr="000554BA">
        <w:rPr>
          <w:rFonts w:ascii="Times New Roman" w:hAnsi="Times New Roman" w:cs="Times New Roman"/>
          <w:color w:val="auto"/>
          <w:sz w:val="22"/>
          <w:szCs w:val="22"/>
        </w:rPr>
        <w:t>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означают, что участнику следует предоставить в оферте конкретный показатель, более указанного значения или равный ему.</w:t>
      </w:r>
    </w:p>
    <w:p w14:paraId="6F0F774D" w14:textId="77777777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F60B909" w14:textId="1DDC2B99" w:rsidR="005429ED" w:rsidRPr="005429ED" w:rsidRDefault="005429ED" w:rsidP="005429E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>Слова «не более»</w:t>
      </w:r>
      <w:r w:rsidR="000554BA">
        <w:rPr>
          <w:rFonts w:ascii="Times New Roman" w:hAnsi="Times New Roman" w:cs="Times New Roman"/>
          <w:color w:val="auto"/>
          <w:sz w:val="22"/>
          <w:szCs w:val="22"/>
        </w:rPr>
        <w:t xml:space="preserve"> или «</w:t>
      </w:r>
      <w:r w:rsidR="000554BA" w:rsidRPr="000554BA">
        <w:rPr>
          <w:rFonts w:ascii="Times New Roman" w:hAnsi="Times New Roman" w:cs="Times New Roman"/>
          <w:color w:val="auto"/>
          <w:sz w:val="22"/>
          <w:szCs w:val="22"/>
        </w:rPr>
        <w:t>≤</w:t>
      </w:r>
      <w:r w:rsidR="000554BA" w:rsidRPr="000554BA">
        <w:rPr>
          <w:rFonts w:ascii="Times New Roman" w:hAnsi="Times New Roman" w:cs="Times New Roman"/>
          <w:color w:val="auto"/>
          <w:sz w:val="22"/>
          <w:szCs w:val="22"/>
        </w:rPr>
        <w:t>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, «не превышающий» означают, что участнику следует предоставить в оферте конкретный показатель, менее указанного значения или равный ему.</w:t>
      </w:r>
    </w:p>
    <w:p w14:paraId="7CA7760B" w14:textId="77777777" w:rsidR="005429ED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F6873CA" w14:textId="2B99CFD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Слова «не менее (значение 1) и не более (значение 2)» </w:t>
      </w:r>
      <w:r w:rsidR="000554BA">
        <w:rPr>
          <w:rFonts w:ascii="Times New Roman" w:hAnsi="Times New Roman" w:cs="Times New Roman"/>
          <w:color w:val="auto"/>
          <w:sz w:val="22"/>
          <w:szCs w:val="22"/>
        </w:rPr>
        <w:t xml:space="preserve">или </w:t>
      </w:r>
      <w:r w:rsidR="000554BA">
        <w:rPr>
          <w:rFonts w:ascii="Times New Roman" w:hAnsi="Times New Roman" w:cs="Times New Roman"/>
          <w:color w:val="auto"/>
          <w:sz w:val="22"/>
          <w:szCs w:val="22"/>
        </w:rPr>
        <w:t>«</w:t>
      </w:r>
      <w:r w:rsidR="000554BA" w:rsidRPr="000554BA">
        <w:rPr>
          <w:rFonts w:ascii="Times New Roman" w:hAnsi="Times New Roman" w:cs="Times New Roman"/>
          <w:color w:val="auto"/>
          <w:sz w:val="22"/>
          <w:szCs w:val="22"/>
        </w:rPr>
        <w:t>≥</w:t>
      </w:r>
      <w:r w:rsidR="000554B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0554BA">
        <w:rPr>
          <w:rFonts w:ascii="Times New Roman" w:hAnsi="Times New Roman" w:cs="Times New Roman"/>
          <w:color w:val="auto"/>
          <w:sz w:val="22"/>
          <w:szCs w:val="22"/>
        </w:rPr>
        <w:t xml:space="preserve">(значение 1) и </w:t>
      </w:r>
      <w:r w:rsidR="000554BA" w:rsidRPr="000554BA">
        <w:rPr>
          <w:rFonts w:ascii="Times New Roman" w:hAnsi="Times New Roman" w:cs="Times New Roman"/>
          <w:color w:val="auto"/>
          <w:sz w:val="22"/>
          <w:szCs w:val="22"/>
        </w:rPr>
        <w:t>≤</w:t>
      </w:r>
      <w:r w:rsidR="000554B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0554BA">
        <w:rPr>
          <w:rFonts w:ascii="Times New Roman" w:hAnsi="Times New Roman" w:cs="Times New Roman"/>
          <w:color w:val="auto"/>
          <w:sz w:val="22"/>
          <w:szCs w:val="22"/>
        </w:rPr>
        <w:t xml:space="preserve">(значение 2)»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означают,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что участнику следует предоставить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конкретный показатель,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более указанного значения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1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или равный ему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и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менее указанного значения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2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или равный ему.</w:t>
      </w:r>
    </w:p>
    <w:p w14:paraId="252EE686" w14:textId="77777777"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34E69DD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A03FC">
        <w:rPr>
          <w:rFonts w:ascii="Times New Roman" w:hAnsi="Times New Roman" w:cs="Times New Roman"/>
          <w:color w:val="auto"/>
          <w:sz w:val="22"/>
          <w:szCs w:val="22"/>
        </w:rPr>
        <w:t>В случае если в требованиях к значению показателя товара указываются варианты значе</w:t>
      </w:r>
      <w:r w:rsidR="005429ED">
        <w:rPr>
          <w:rFonts w:ascii="Times New Roman" w:hAnsi="Times New Roman" w:cs="Times New Roman"/>
          <w:color w:val="auto"/>
          <w:sz w:val="22"/>
          <w:szCs w:val="22"/>
        </w:rPr>
        <w:t xml:space="preserve">ний, разделенные союзом «или», 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участнику необходимо выбрать </w:t>
      </w:r>
      <w:r w:rsidRPr="003A03FC">
        <w:rPr>
          <w:rFonts w:ascii="Times New Roman" w:hAnsi="Times New Roman" w:cs="Times New Roman"/>
          <w:color w:val="auto"/>
          <w:sz w:val="22"/>
          <w:szCs w:val="22"/>
          <w:u w:val="single"/>
        </w:rPr>
        <w:t>одно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значение из нескольких предложенных</w:t>
      </w:r>
      <w:r w:rsidR="005429ED">
        <w:rPr>
          <w:rFonts w:ascii="Times New Roman" w:hAnsi="Times New Roman" w:cs="Times New Roman"/>
          <w:color w:val="auto"/>
          <w:sz w:val="22"/>
          <w:szCs w:val="22"/>
        </w:rPr>
        <w:t xml:space="preserve"> без использования союза «или».</w:t>
      </w:r>
    </w:p>
    <w:p w14:paraId="42400C31" w14:textId="77777777" w:rsidR="005429ED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E208387" w14:textId="77777777" w:rsidR="005429ED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429ED">
        <w:rPr>
          <w:rFonts w:ascii="Times New Roman" w:hAnsi="Times New Roman" w:cs="Times New Roman"/>
          <w:color w:val="auto"/>
          <w:sz w:val="22"/>
          <w:szCs w:val="22"/>
        </w:rPr>
        <w:t> Характеристики показателей, указанные З</w:t>
      </w:r>
      <w:r>
        <w:rPr>
          <w:rFonts w:ascii="Times New Roman" w:hAnsi="Times New Roman" w:cs="Times New Roman"/>
          <w:color w:val="auto"/>
          <w:sz w:val="22"/>
          <w:szCs w:val="22"/>
        </w:rPr>
        <w:t>аказчиком с использованием знаков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 xml:space="preserve"> «+»</w:t>
      </w:r>
      <w:r>
        <w:rPr>
          <w:rFonts w:ascii="Times New Roman" w:hAnsi="Times New Roman" w:cs="Times New Roman"/>
          <w:color w:val="auto"/>
          <w:sz w:val="22"/>
          <w:szCs w:val="22"/>
        </w:rPr>
        <w:t>, «-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»</w:t>
      </w:r>
      <w:r>
        <w:rPr>
          <w:rFonts w:ascii="Times New Roman" w:hAnsi="Times New Roman" w:cs="Times New Roman"/>
          <w:color w:val="auto"/>
          <w:sz w:val="22"/>
          <w:szCs w:val="22"/>
        </w:rPr>
        <w:t>, «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±</w:t>
      </w:r>
      <w:r>
        <w:rPr>
          <w:rFonts w:ascii="Times New Roman" w:hAnsi="Times New Roman" w:cs="Times New Roman"/>
          <w:color w:val="auto"/>
          <w:sz w:val="22"/>
          <w:szCs w:val="22"/>
        </w:rPr>
        <w:t>»</w:t>
      </w:r>
      <w:r w:rsidRPr="005429ED">
        <w:rPr>
          <w:rFonts w:ascii="Times New Roman" w:hAnsi="Times New Roman" w:cs="Times New Roman"/>
          <w:color w:val="auto"/>
          <w:sz w:val="22"/>
          <w:szCs w:val="22"/>
        </w:rPr>
        <w:t>, круглых скобок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, предлогов «от» и «до» являются частью неизменного показателя и должны быть предоставлены участником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в виде значений, которые не могут изменяться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30628FB6" w14:textId="77777777" w:rsidR="005429ED" w:rsidRPr="003A03FC" w:rsidRDefault="005429ED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02FFF66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Во всех иных случаях требования к показателям товаров, установлены в виде значений, которые не могут изменяться, и участник закупки представляет сведения, точно соответствующие требованиям описания объекта закупки, со всеми словами, символами и знаками, сопровождающими требования к показателям товаров.</w:t>
      </w:r>
    </w:p>
    <w:p w14:paraId="5C65D46E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9935AC6" w14:textId="77777777" w:rsidR="003A03FC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Указание страны происхождения товара в оферте является обязательным для каждого товара.</w:t>
      </w:r>
    </w:p>
    <w:p w14:paraId="350E3D77" w14:textId="77777777" w:rsidR="003A03FC" w:rsidRPr="00EF3630" w:rsidRDefault="003A03FC" w:rsidP="003A03F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E58C868" w14:textId="77777777" w:rsidR="00382F15" w:rsidRDefault="003A03FC" w:rsidP="001762D5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При заполнении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 должен учитывать тот факт, что конкретные показатели товара, указанные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полностью включаются в проект Контракта, направляемый участнику, с которым заключается Контракт по результатам </w:t>
      </w:r>
      <w:r>
        <w:rPr>
          <w:rFonts w:ascii="Times New Roman" w:hAnsi="Times New Roman" w:cs="Times New Roman"/>
          <w:color w:val="auto"/>
          <w:sz w:val="22"/>
          <w:szCs w:val="22"/>
        </w:rPr>
        <w:t>закупки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(конкретные показатели из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 в точности копируются в спецификацию проекта Контракта, направляемого участнику, с которым заключается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Контракт).</w:t>
      </w:r>
    </w:p>
    <w:p w14:paraId="2F0D373E" w14:textId="77777777" w:rsidR="003A03FC" w:rsidRDefault="003A03FC" w:rsidP="003A03FC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90D09EF" w14:textId="77777777" w:rsidR="003A03FC" w:rsidRDefault="003A03FC" w:rsidP="001762D5">
      <w:pPr>
        <w:ind w:firstLine="540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Победитель выбирается по совокупности критериев: </w:t>
      </w:r>
      <w:r w:rsidR="001762D5">
        <w:rPr>
          <w:rFonts w:ascii="Times New Roman" w:hAnsi="Times New Roman" w:cs="Times New Roman"/>
          <w:color w:val="auto"/>
          <w:sz w:val="22"/>
          <w:szCs w:val="22"/>
        </w:rPr>
        <w:t>цена предложения, качественные и количественные характеристики предлагаемого к поставке товара и правильность соблюдения требований</w:t>
      </w:r>
      <w:r w:rsidR="001762D5"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к описани</w:t>
      </w:r>
      <w:r w:rsidR="001762D5"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sectPr w:rsidR="003A0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DA2DB1"/>
    <w:multiLevelType w:val="hybridMultilevel"/>
    <w:tmpl w:val="64601E56"/>
    <w:lvl w:ilvl="0" w:tplc="AC5490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3FC"/>
    <w:rsid w:val="000554BA"/>
    <w:rsid w:val="001762D5"/>
    <w:rsid w:val="00382F15"/>
    <w:rsid w:val="003A03FC"/>
    <w:rsid w:val="005429ED"/>
    <w:rsid w:val="0060770A"/>
    <w:rsid w:val="00AD529A"/>
    <w:rsid w:val="00B13E09"/>
    <w:rsid w:val="00CA3B0B"/>
    <w:rsid w:val="00D72BCC"/>
    <w:rsid w:val="00FF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2892A"/>
  <w15:docId w15:val="{196D2443-B5A1-4878-B1AD-5CFA1BBAC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A03F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 Юрьевич Козлов</cp:lastModifiedBy>
  <cp:revision>5</cp:revision>
  <dcterms:created xsi:type="dcterms:W3CDTF">2024-03-25T09:20:00Z</dcterms:created>
  <dcterms:modified xsi:type="dcterms:W3CDTF">2024-07-17T09:18:00Z</dcterms:modified>
</cp:coreProperties>
</file>