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9B1C5" w14:textId="77777777" w:rsidR="004E6F39" w:rsidRPr="00844C0F" w:rsidRDefault="00A611A5" w:rsidP="009778EF">
      <w:pPr>
        <w:widowControl w:val="0"/>
        <w:spacing w:after="0" w:line="240" w:lineRule="auto"/>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Контракт</w:t>
      </w:r>
      <w:r w:rsidR="00412B63" w:rsidRPr="00844C0F">
        <w:rPr>
          <w:rFonts w:ascii="Times New Roman" w:eastAsia="Times New Roman" w:hAnsi="Times New Roman" w:cs="Times New Roman"/>
          <w:b/>
          <w:sz w:val="20"/>
          <w:szCs w:val="20"/>
        </w:rPr>
        <w:t xml:space="preserve"> №</w:t>
      </w:r>
    </w:p>
    <w:p w14:paraId="7565B7CB" w14:textId="4ABDD9EE" w:rsidR="004E6F39" w:rsidRPr="00844C0F" w:rsidRDefault="001F1D95" w:rsidP="009778EF">
      <w:pPr>
        <w:widowControl w:val="0"/>
        <w:spacing w:before="120" w:after="120" w:line="240" w:lineRule="auto"/>
        <w:jc w:val="center"/>
        <w:rPr>
          <w:rFonts w:ascii="Times New Roman" w:eastAsia="Times New Roman" w:hAnsi="Times New Roman" w:cs="Times New Roman"/>
          <w:sz w:val="20"/>
          <w:szCs w:val="20"/>
        </w:rPr>
      </w:pPr>
      <w:r w:rsidRPr="00844C0F">
        <w:rPr>
          <w:rFonts w:ascii="Times New Roman" w:eastAsia="Times New Roman" w:hAnsi="Times New Roman" w:cs="Times New Roman"/>
          <w:sz w:val="20"/>
          <w:szCs w:val="20"/>
        </w:rPr>
        <w:t>Санкт-Петербург</w:t>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r>
      <w:r w:rsidRPr="00844C0F">
        <w:rPr>
          <w:rFonts w:ascii="Times New Roman" w:eastAsia="Times New Roman" w:hAnsi="Times New Roman" w:cs="Times New Roman"/>
          <w:sz w:val="20"/>
          <w:szCs w:val="20"/>
        </w:rPr>
        <w:tab/>
        <w:t>«__» ______ 202</w:t>
      </w:r>
      <w:r w:rsidR="006E67B3">
        <w:rPr>
          <w:rFonts w:ascii="Times New Roman" w:eastAsia="Times New Roman" w:hAnsi="Times New Roman" w:cs="Times New Roman"/>
          <w:sz w:val="20"/>
          <w:szCs w:val="20"/>
        </w:rPr>
        <w:t>6</w:t>
      </w:r>
      <w:r w:rsidRPr="00844C0F">
        <w:rPr>
          <w:rFonts w:ascii="Times New Roman" w:eastAsia="Times New Roman" w:hAnsi="Times New Roman" w:cs="Times New Roman"/>
          <w:sz w:val="20"/>
          <w:szCs w:val="20"/>
        </w:rPr>
        <w:t xml:space="preserve"> года</w:t>
      </w:r>
    </w:p>
    <w:p w14:paraId="5A48CFCB" w14:textId="31D4730F" w:rsidR="003F18B0" w:rsidRPr="00844C0F" w:rsidRDefault="003F18B0" w:rsidP="009778EF">
      <w:pPr>
        <w:widowControl w:val="0"/>
        <w:spacing w:after="0" w:line="240" w:lineRule="auto"/>
        <w:jc w:val="both"/>
        <w:rPr>
          <w:rFonts w:ascii="Times New Roman" w:eastAsia="Calibri" w:hAnsi="Times New Roman" w:cs="Times New Roman"/>
          <w:snapToGrid w:val="0"/>
          <w:sz w:val="20"/>
          <w:szCs w:val="20"/>
          <w:lang w:eastAsia="en-US"/>
        </w:rPr>
      </w:pPr>
      <w:r w:rsidRPr="00844C0F">
        <w:rPr>
          <w:rFonts w:ascii="Times New Roman" w:eastAsia="Calibri" w:hAnsi="Times New Roman" w:cs="Times New Roman"/>
          <w:b/>
          <w:bCs/>
          <w:snapToGrid w:val="0"/>
          <w:sz w:val="20"/>
          <w:szCs w:val="20"/>
          <w:lang w:eastAsia="en-US"/>
        </w:rPr>
        <w:t>Санкт-Петербургское государственное бюджетное учреждение культуры «Большой концертный зал «Октябрьский» (далее – «БКЗ «Октябрьский)</w:t>
      </w:r>
      <w:r w:rsidR="001F1D95" w:rsidRPr="00844C0F">
        <w:rPr>
          <w:rFonts w:ascii="Times New Roman" w:eastAsia="Calibri" w:hAnsi="Times New Roman" w:cs="Times New Roman"/>
          <w:snapToGrid w:val="0"/>
          <w:sz w:val="20"/>
          <w:szCs w:val="20"/>
          <w:lang w:eastAsia="en-US"/>
        </w:rPr>
        <w:t>,</w:t>
      </w:r>
      <w:r w:rsidRPr="00844C0F">
        <w:rPr>
          <w:rFonts w:ascii="Times New Roman" w:eastAsia="Calibri" w:hAnsi="Times New Roman" w:cs="Times New Roman"/>
          <w:snapToGrid w:val="0"/>
          <w:sz w:val="20"/>
          <w:szCs w:val="20"/>
          <w:lang w:eastAsia="en-US"/>
        </w:rPr>
        <w:t xml:space="preserve"> </w:t>
      </w:r>
      <w:r w:rsidR="001F1D95" w:rsidRPr="00844C0F">
        <w:rPr>
          <w:rFonts w:ascii="Times New Roman" w:eastAsia="Calibri" w:hAnsi="Times New Roman" w:cs="Times New Roman"/>
          <w:snapToGrid w:val="0"/>
          <w:sz w:val="20"/>
          <w:szCs w:val="20"/>
          <w:lang w:eastAsia="en-US"/>
        </w:rPr>
        <w:t xml:space="preserve">именуемое в дальнейшем Заказчик, </w:t>
      </w:r>
      <w:r w:rsidRPr="00844C0F">
        <w:rPr>
          <w:rFonts w:ascii="Times New Roman" w:eastAsia="Calibri" w:hAnsi="Times New Roman" w:cs="Times New Roman"/>
          <w:snapToGrid w:val="0"/>
          <w:sz w:val="20"/>
          <w:szCs w:val="20"/>
          <w:lang w:eastAsia="en-US"/>
        </w:rPr>
        <w:t>в лице первого заместителя директора – художественного руководите</w:t>
      </w:r>
      <w:r w:rsidR="006575D3" w:rsidRPr="00844C0F">
        <w:rPr>
          <w:rFonts w:ascii="Times New Roman" w:eastAsia="Calibri" w:hAnsi="Times New Roman" w:cs="Times New Roman"/>
          <w:snapToGrid w:val="0"/>
          <w:sz w:val="20"/>
          <w:szCs w:val="20"/>
          <w:lang w:eastAsia="en-US"/>
        </w:rPr>
        <w:t>ля Бекирова Эльдара Викторовича</w:t>
      </w:r>
      <w:r w:rsidRPr="00844C0F">
        <w:rPr>
          <w:rFonts w:ascii="Times New Roman" w:eastAsia="Calibri" w:hAnsi="Times New Roman" w:cs="Times New Roman"/>
          <w:snapToGrid w:val="0"/>
          <w:sz w:val="20"/>
          <w:szCs w:val="20"/>
          <w:lang w:eastAsia="en-US"/>
        </w:rPr>
        <w:t>, действующего</w:t>
      </w:r>
      <w:r w:rsidR="001F1D95" w:rsidRPr="00844C0F">
        <w:rPr>
          <w:rFonts w:ascii="Times New Roman" w:eastAsia="Calibri" w:hAnsi="Times New Roman" w:cs="Times New Roman"/>
          <w:snapToGrid w:val="0"/>
          <w:sz w:val="20"/>
          <w:szCs w:val="20"/>
          <w:lang w:eastAsia="en-US"/>
        </w:rPr>
        <w:t xml:space="preserve"> на основании Доверенности</w:t>
      </w:r>
      <w:r w:rsidRPr="00844C0F">
        <w:rPr>
          <w:rFonts w:ascii="Times New Roman" w:eastAsia="Calibri" w:hAnsi="Times New Roman" w:cs="Times New Roman"/>
          <w:snapToGrid w:val="0"/>
          <w:sz w:val="20"/>
          <w:szCs w:val="20"/>
          <w:lang w:eastAsia="en-US"/>
        </w:rPr>
        <w:t xml:space="preserve"> от </w:t>
      </w:r>
      <w:r w:rsidR="001F1D95" w:rsidRPr="00844C0F">
        <w:rPr>
          <w:rFonts w:ascii="Times New Roman" w:eastAsia="Calibri" w:hAnsi="Times New Roman" w:cs="Times New Roman"/>
          <w:snapToGrid w:val="0"/>
          <w:sz w:val="20"/>
          <w:szCs w:val="20"/>
          <w:lang w:eastAsia="en-US"/>
        </w:rPr>
        <w:t>0</w:t>
      </w:r>
      <w:r w:rsidR="005073CA">
        <w:rPr>
          <w:rFonts w:ascii="Times New Roman" w:eastAsia="Calibri" w:hAnsi="Times New Roman" w:cs="Times New Roman"/>
          <w:snapToGrid w:val="0"/>
          <w:sz w:val="20"/>
          <w:szCs w:val="20"/>
          <w:lang w:eastAsia="en-US"/>
        </w:rPr>
        <w:t>6</w:t>
      </w:r>
      <w:r w:rsidR="001F1D95" w:rsidRPr="00844C0F">
        <w:rPr>
          <w:rFonts w:ascii="Times New Roman" w:eastAsia="Calibri" w:hAnsi="Times New Roman" w:cs="Times New Roman"/>
          <w:snapToGrid w:val="0"/>
          <w:sz w:val="20"/>
          <w:szCs w:val="20"/>
          <w:lang w:eastAsia="en-US"/>
        </w:rPr>
        <w:t>.0</w:t>
      </w:r>
      <w:r w:rsidR="005073CA">
        <w:rPr>
          <w:rFonts w:ascii="Times New Roman" w:eastAsia="Calibri" w:hAnsi="Times New Roman" w:cs="Times New Roman"/>
          <w:snapToGrid w:val="0"/>
          <w:sz w:val="20"/>
          <w:szCs w:val="20"/>
          <w:lang w:eastAsia="en-US"/>
        </w:rPr>
        <w:t>4</w:t>
      </w:r>
      <w:r w:rsidR="001F1D95" w:rsidRPr="00844C0F">
        <w:rPr>
          <w:rFonts w:ascii="Times New Roman" w:eastAsia="Calibri" w:hAnsi="Times New Roman" w:cs="Times New Roman"/>
          <w:snapToGrid w:val="0"/>
          <w:sz w:val="20"/>
          <w:szCs w:val="20"/>
          <w:lang w:eastAsia="en-US"/>
        </w:rPr>
        <w:t>.202</w:t>
      </w:r>
      <w:r w:rsidR="005073CA">
        <w:rPr>
          <w:rFonts w:ascii="Times New Roman" w:eastAsia="Calibri" w:hAnsi="Times New Roman" w:cs="Times New Roman"/>
          <w:snapToGrid w:val="0"/>
          <w:sz w:val="20"/>
          <w:szCs w:val="20"/>
          <w:lang w:eastAsia="en-US"/>
        </w:rPr>
        <w:t>6</w:t>
      </w:r>
      <w:r w:rsidR="005E4421" w:rsidRPr="00844C0F">
        <w:rPr>
          <w:rFonts w:ascii="Times New Roman" w:eastAsia="Calibri" w:hAnsi="Times New Roman" w:cs="Times New Roman"/>
          <w:snapToGrid w:val="0"/>
          <w:sz w:val="20"/>
          <w:szCs w:val="20"/>
          <w:lang w:eastAsia="en-US"/>
        </w:rPr>
        <w:t xml:space="preserve"> № </w:t>
      </w:r>
      <w:r w:rsidR="005073CA">
        <w:rPr>
          <w:rFonts w:ascii="Times New Roman" w:eastAsia="Calibri" w:hAnsi="Times New Roman" w:cs="Times New Roman"/>
          <w:snapToGrid w:val="0"/>
          <w:sz w:val="20"/>
          <w:szCs w:val="20"/>
          <w:lang w:eastAsia="en-US"/>
        </w:rPr>
        <w:t>10</w:t>
      </w:r>
      <w:r w:rsidRPr="00844C0F">
        <w:rPr>
          <w:rFonts w:ascii="Times New Roman" w:eastAsia="Calibri" w:hAnsi="Times New Roman" w:cs="Times New Roman"/>
          <w:snapToGrid w:val="0"/>
          <w:sz w:val="20"/>
          <w:szCs w:val="20"/>
          <w:lang w:eastAsia="en-US"/>
        </w:rPr>
        <w:t xml:space="preserve">, </w:t>
      </w:r>
      <w:r w:rsidR="001F1D95" w:rsidRPr="00844C0F">
        <w:rPr>
          <w:rFonts w:ascii="Times New Roman" w:eastAsia="Calibri" w:hAnsi="Times New Roman" w:cs="Times New Roman"/>
          <w:snapToGrid w:val="0"/>
          <w:sz w:val="20"/>
          <w:szCs w:val="20"/>
          <w:lang w:eastAsia="en-US"/>
        </w:rPr>
        <w:t>с одной стороны,</w:t>
      </w:r>
      <w:r w:rsidRPr="00844C0F">
        <w:rPr>
          <w:rFonts w:ascii="Times New Roman" w:eastAsia="Calibri" w:hAnsi="Times New Roman" w:cs="Times New Roman"/>
          <w:snapToGrid w:val="0"/>
          <w:sz w:val="20"/>
          <w:szCs w:val="20"/>
          <w:lang w:eastAsia="en-US"/>
        </w:rPr>
        <w:t xml:space="preserve"> и ___________________</w:t>
      </w:r>
      <w:r w:rsidR="001F1D95" w:rsidRPr="00844C0F">
        <w:rPr>
          <w:rFonts w:ascii="Times New Roman" w:eastAsia="Calibri" w:hAnsi="Times New Roman" w:cs="Times New Roman"/>
          <w:snapToGrid w:val="0"/>
          <w:sz w:val="20"/>
          <w:szCs w:val="20"/>
          <w:lang w:eastAsia="en-US"/>
        </w:rPr>
        <w:t xml:space="preserve">, именуемое в дальнейшем Исполнитель, </w:t>
      </w:r>
      <w:r w:rsidRPr="00844C0F">
        <w:rPr>
          <w:rFonts w:ascii="Times New Roman" w:eastAsia="Calibri" w:hAnsi="Times New Roman" w:cs="Times New Roman"/>
          <w:snapToGrid w:val="0"/>
          <w:sz w:val="20"/>
          <w:szCs w:val="20"/>
          <w:lang w:eastAsia="en-US"/>
        </w:rPr>
        <w:t xml:space="preserve">в лице____________________, действующего на основании _____________, </w:t>
      </w:r>
      <w:r w:rsidR="001F1D95" w:rsidRPr="00844C0F">
        <w:rPr>
          <w:rFonts w:ascii="Times New Roman" w:eastAsia="Calibri" w:hAnsi="Times New Roman" w:cs="Times New Roman"/>
          <w:snapToGrid w:val="0"/>
          <w:sz w:val="20"/>
          <w:szCs w:val="20"/>
          <w:lang w:eastAsia="en-US"/>
        </w:rPr>
        <w:t xml:space="preserve">с </w:t>
      </w:r>
      <w:r w:rsidRPr="00844C0F">
        <w:rPr>
          <w:rFonts w:ascii="Times New Roman" w:eastAsia="Calibri" w:hAnsi="Times New Roman" w:cs="Times New Roman"/>
          <w:snapToGrid w:val="0"/>
          <w:sz w:val="20"/>
          <w:szCs w:val="20"/>
          <w:lang w:eastAsia="en-US"/>
        </w:rPr>
        <w:t xml:space="preserve">другой стороны, совместно именуемые «Стороны», </w:t>
      </w:r>
      <w:r w:rsidR="00FC4AB3" w:rsidRPr="00844C0F">
        <w:rPr>
          <w:rFonts w:ascii="Times New Roman" w:eastAsia="Calibri" w:hAnsi="Times New Roman" w:cs="Times New Roman"/>
          <w:snapToGrid w:val="0"/>
          <w:sz w:val="20"/>
          <w:szCs w:val="20"/>
          <w:lang w:eastAsia="en-US"/>
        </w:rPr>
        <w:t>в соответствии с п.5</w:t>
      </w:r>
      <w:r w:rsidR="00325B77" w:rsidRPr="00844C0F">
        <w:rPr>
          <w:rFonts w:ascii="Times New Roman" w:eastAsia="Calibri" w:hAnsi="Times New Roman" w:cs="Times New Roman"/>
          <w:snapToGrid w:val="0"/>
          <w:sz w:val="20"/>
          <w:szCs w:val="20"/>
          <w:lang w:eastAsia="en-US"/>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44C0F">
        <w:rPr>
          <w:rFonts w:ascii="Times New Roman" w:eastAsia="Calibri" w:hAnsi="Times New Roman" w:cs="Times New Roman"/>
          <w:snapToGrid w:val="0"/>
          <w:sz w:val="20"/>
          <w:szCs w:val="20"/>
          <w:lang w:eastAsia="en-US"/>
        </w:rPr>
        <w:t>заключили настоящий договор (далее – «Договор») о нижеследующем:</w:t>
      </w:r>
    </w:p>
    <w:p w14:paraId="36589210" w14:textId="77777777" w:rsidR="004E6F39" w:rsidRPr="00844C0F" w:rsidRDefault="009E4756"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 xml:space="preserve">Предмет </w:t>
      </w:r>
      <w:r w:rsidR="00A611A5" w:rsidRPr="00844C0F">
        <w:rPr>
          <w:rFonts w:ascii="Times New Roman" w:eastAsia="Times New Roman" w:hAnsi="Times New Roman" w:cs="Times New Roman"/>
          <w:b/>
          <w:sz w:val="20"/>
          <w:szCs w:val="20"/>
        </w:rPr>
        <w:t>Контракта</w:t>
      </w:r>
    </w:p>
    <w:p w14:paraId="7EE83831" w14:textId="2A043E2F" w:rsidR="004E6F39" w:rsidRPr="00844C0F" w:rsidRDefault="00D12700" w:rsidP="00D12700">
      <w:pPr>
        <w:ind w:firstLine="708"/>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1.1. </w:t>
      </w:r>
      <w:r w:rsidR="009E4756" w:rsidRPr="00844C0F">
        <w:rPr>
          <w:rFonts w:ascii="Times New Roman" w:eastAsia="Times New Roman" w:hAnsi="Times New Roman" w:cs="Times New Roman"/>
          <w:bCs/>
          <w:sz w:val="20"/>
          <w:szCs w:val="20"/>
        </w:rPr>
        <w:t xml:space="preserve">Исполнитель </w:t>
      </w:r>
      <w:r w:rsidR="006A166B" w:rsidRPr="00844C0F">
        <w:rPr>
          <w:rFonts w:ascii="Times New Roman" w:eastAsia="Times New Roman" w:hAnsi="Times New Roman" w:cs="Times New Roman"/>
          <w:bCs/>
          <w:sz w:val="20"/>
          <w:szCs w:val="20"/>
        </w:rPr>
        <w:t xml:space="preserve">в соответствии с </w:t>
      </w:r>
      <w:r w:rsidR="00A611A5" w:rsidRPr="00844C0F">
        <w:rPr>
          <w:rFonts w:ascii="Times New Roman" w:eastAsia="Times New Roman" w:hAnsi="Times New Roman" w:cs="Times New Roman"/>
          <w:bCs/>
          <w:sz w:val="20"/>
          <w:szCs w:val="20"/>
        </w:rPr>
        <w:t>Контрактом</w:t>
      </w:r>
      <w:r w:rsidR="006A166B" w:rsidRPr="00844C0F">
        <w:rPr>
          <w:rFonts w:ascii="Times New Roman" w:eastAsia="Times New Roman" w:hAnsi="Times New Roman" w:cs="Times New Roman"/>
          <w:bCs/>
          <w:sz w:val="20"/>
          <w:szCs w:val="20"/>
        </w:rPr>
        <w:t xml:space="preserve"> </w:t>
      </w:r>
      <w:r w:rsidR="009E4756" w:rsidRPr="00844C0F">
        <w:rPr>
          <w:rFonts w:ascii="Times New Roman" w:eastAsia="Times New Roman" w:hAnsi="Times New Roman" w:cs="Times New Roman"/>
          <w:bCs/>
          <w:sz w:val="20"/>
          <w:szCs w:val="20"/>
        </w:rPr>
        <w:t xml:space="preserve">обязуется </w:t>
      </w:r>
      <w:r w:rsidR="00A028F7" w:rsidRPr="00A028F7">
        <w:rPr>
          <w:rFonts w:ascii="Times New Roman" w:eastAsia="Times New Roman" w:hAnsi="Times New Roman" w:cs="Times New Roman"/>
          <w:bCs/>
          <w:sz w:val="20"/>
          <w:szCs w:val="20"/>
        </w:rPr>
        <w:t>оказа</w:t>
      </w:r>
      <w:r w:rsidR="00A028F7">
        <w:rPr>
          <w:rFonts w:ascii="Times New Roman" w:eastAsia="Times New Roman" w:hAnsi="Times New Roman" w:cs="Times New Roman"/>
          <w:bCs/>
          <w:sz w:val="20"/>
          <w:szCs w:val="20"/>
        </w:rPr>
        <w:t>ть</w:t>
      </w:r>
      <w:r w:rsidR="00A028F7" w:rsidRPr="00A028F7">
        <w:rPr>
          <w:rFonts w:ascii="Times New Roman" w:eastAsia="Times New Roman" w:hAnsi="Times New Roman" w:cs="Times New Roman"/>
          <w:bCs/>
          <w:sz w:val="20"/>
          <w:szCs w:val="20"/>
        </w:rPr>
        <w:t xml:space="preserve"> услуг</w:t>
      </w:r>
      <w:r w:rsidR="00A028F7">
        <w:rPr>
          <w:rFonts w:ascii="Times New Roman" w:eastAsia="Times New Roman" w:hAnsi="Times New Roman" w:cs="Times New Roman"/>
          <w:bCs/>
          <w:sz w:val="20"/>
          <w:szCs w:val="20"/>
        </w:rPr>
        <w:t>и</w:t>
      </w:r>
      <w:r w:rsidR="00A028F7" w:rsidRPr="00A028F7">
        <w:rPr>
          <w:rFonts w:ascii="Times New Roman" w:eastAsia="Times New Roman" w:hAnsi="Times New Roman" w:cs="Times New Roman"/>
          <w:bCs/>
          <w:sz w:val="20"/>
          <w:szCs w:val="20"/>
        </w:rPr>
        <w:t xml:space="preserve"> по обеспечению </w:t>
      </w:r>
      <w:r>
        <w:rPr>
          <w:sz w:val="24"/>
          <w:szCs w:val="24"/>
        </w:rPr>
        <w:t xml:space="preserve"> </w:t>
      </w:r>
      <w:r w:rsidRPr="00D12700">
        <w:rPr>
          <w:rFonts w:ascii="Times New Roman" w:eastAsia="Times New Roman" w:hAnsi="Times New Roman" w:cs="Times New Roman"/>
          <w:bCs/>
          <w:sz w:val="20"/>
          <w:szCs w:val="20"/>
        </w:rPr>
        <w:t>видеотехническим оборудованием мероприятия «Люблю тебя, Петра творенье!», которое состоится 25 мая 2026 года, в «БКЗ «Октябрьский» по адресу: Лиговский проспект, д.6. Литер А., г. Санкт-Петербург для Санкт-Петербургского государственного бюджетного учреждения культуры «Большой концертный зал «Октябрьский»</w:t>
      </w:r>
      <w:r w:rsidR="003B2042" w:rsidRPr="00844C0F">
        <w:rPr>
          <w:rFonts w:ascii="Times New Roman" w:eastAsia="Times New Roman" w:hAnsi="Times New Roman" w:cs="Times New Roman"/>
          <w:bCs/>
          <w:sz w:val="20"/>
          <w:szCs w:val="20"/>
        </w:rPr>
        <w:t xml:space="preserve">, </w:t>
      </w:r>
      <w:r w:rsidR="001F1D95" w:rsidRPr="00844C0F">
        <w:rPr>
          <w:rFonts w:ascii="Times New Roman" w:eastAsia="Times New Roman" w:hAnsi="Times New Roman" w:cs="Times New Roman"/>
          <w:bCs/>
          <w:sz w:val="20"/>
          <w:szCs w:val="20"/>
        </w:rPr>
        <w:t>(далее – Мероприятие)</w:t>
      </w:r>
      <w:r w:rsidR="00564A65" w:rsidRPr="00844C0F">
        <w:rPr>
          <w:rFonts w:ascii="Times New Roman" w:eastAsia="Times New Roman" w:hAnsi="Times New Roman" w:cs="Times New Roman"/>
          <w:bCs/>
          <w:sz w:val="20"/>
          <w:szCs w:val="20"/>
        </w:rPr>
        <w:t xml:space="preserve">, </w:t>
      </w:r>
      <w:r w:rsidR="009E4756" w:rsidRPr="00844C0F">
        <w:rPr>
          <w:rFonts w:ascii="Times New Roman" w:eastAsia="Times New Roman" w:hAnsi="Times New Roman" w:cs="Times New Roman"/>
          <w:bCs/>
          <w:sz w:val="20"/>
          <w:szCs w:val="20"/>
        </w:rPr>
        <w:t>а Заказчик обязуется принять и оплатить услуги Исполнителя на условиях и в ср</w:t>
      </w:r>
      <w:r w:rsidR="00A26716" w:rsidRPr="00844C0F">
        <w:rPr>
          <w:rFonts w:ascii="Times New Roman" w:eastAsia="Times New Roman" w:hAnsi="Times New Roman" w:cs="Times New Roman"/>
          <w:bCs/>
          <w:sz w:val="20"/>
          <w:szCs w:val="20"/>
        </w:rPr>
        <w:t xml:space="preserve">оки, предусмотренные </w:t>
      </w:r>
      <w:r w:rsidR="00A611A5" w:rsidRPr="00844C0F">
        <w:rPr>
          <w:rFonts w:ascii="Times New Roman" w:eastAsia="Times New Roman" w:hAnsi="Times New Roman" w:cs="Times New Roman"/>
          <w:bCs/>
          <w:sz w:val="20"/>
          <w:szCs w:val="20"/>
        </w:rPr>
        <w:t>Контрактом</w:t>
      </w:r>
      <w:r w:rsidR="009E4756" w:rsidRPr="00844C0F">
        <w:rPr>
          <w:rFonts w:ascii="Times New Roman" w:eastAsia="Times New Roman" w:hAnsi="Times New Roman" w:cs="Times New Roman"/>
          <w:bCs/>
          <w:sz w:val="20"/>
          <w:szCs w:val="20"/>
        </w:rPr>
        <w:t>.</w:t>
      </w:r>
    </w:p>
    <w:p w14:paraId="02F838AB" w14:textId="41FBA486" w:rsidR="00A028F7" w:rsidRPr="00A028F7" w:rsidRDefault="00D12700" w:rsidP="00D12700">
      <w:pPr>
        <w:pStyle w:val="af"/>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1.2. </w:t>
      </w:r>
      <w:r w:rsidR="003B4047" w:rsidRPr="00844C0F">
        <w:rPr>
          <w:rFonts w:ascii="Times New Roman" w:eastAsia="Times New Roman" w:hAnsi="Times New Roman" w:cs="Times New Roman"/>
          <w:bCs/>
          <w:sz w:val="20"/>
          <w:szCs w:val="20"/>
        </w:rPr>
        <w:t>ИКЗ:</w:t>
      </w:r>
      <w:r w:rsidR="00A028F7" w:rsidRPr="00A028F7">
        <w:rPr>
          <w:rFonts w:ascii="Times New Roman" w:eastAsia="Calibri" w:hAnsi="Times New Roman" w:cs="Times New Roman"/>
          <w:snapToGrid w:val="0"/>
          <w:sz w:val="20"/>
          <w:szCs w:val="20"/>
          <w:lang w:eastAsia="en-US"/>
        </w:rPr>
        <w:t xml:space="preserve"> </w:t>
      </w:r>
      <w:r w:rsidR="00CE044D" w:rsidRPr="00CE044D">
        <w:rPr>
          <w:rFonts w:ascii="Times New Roman" w:eastAsia="Calibri" w:hAnsi="Times New Roman" w:cs="Times New Roman"/>
          <w:snapToGrid w:val="0"/>
          <w:sz w:val="20"/>
          <w:szCs w:val="20"/>
          <w:lang w:eastAsia="en-US"/>
        </w:rPr>
        <w:t>262783000162078420100100020000000244</w:t>
      </w:r>
    </w:p>
    <w:p w14:paraId="2DC09B79" w14:textId="07A2AF46" w:rsidR="003B4047" w:rsidRPr="00844C0F" w:rsidRDefault="003B4047" w:rsidP="00A028F7">
      <w:pPr>
        <w:pStyle w:val="af"/>
        <w:widowControl w:val="0"/>
        <w:jc w:val="both"/>
        <w:rPr>
          <w:rFonts w:ascii="Times New Roman" w:eastAsia="Times New Roman" w:hAnsi="Times New Roman" w:cs="Times New Roman"/>
          <w:bCs/>
          <w:sz w:val="20"/>
          <w:szCs w:val="20"/>
        </w:rPr>
      </w:pPr>
    </w:p>
    <w:p w14:paraId="51194B8B" w14:textId="77777777" w:rsidR="003B4047" w:rsidRPr="00844C0F" w:rsidRDefault="003B4047"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Место, условия и сроки оказания услуг</w:t>
      </w:r>
    </w:p>
    <w:p w14:paraId="5274047D" w14:textId="77777777" w:rsidR="003B4047" w:rsidRPr="00844C0F" w:rsidRDefault="003B4047" w:rsidP="009778EF">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Место оказания услуг: здание СПб ГБУК «БКЗ «Октябрьский» по адресу: 191036, Санкт-Петербург, Лиговский пр., д. 6 Лит. А (Далее – Объект).</w:t>
      </w:r>
    </w:p>
    <w:p w14:paraId="47DD05F4" w14:textId="008D285F" w:rsidR="003B4047" w:rsidRPr="00BC32B1" w:rsidRDefault="003B4047" w:rsidP="009778EF">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 xml:space="preserve">Сроки оказания услуг: </w:t>
      </w:r>
      <w:r w:rsidR="00D12700" w:rsidRPr="00D12700">
        <w:rPr>
          <w:rFonts w:ascii="Times New Roman" w:eastAsia="Times New Roman" w:hAnsi="Times New Roman" w:cs="Times New Roman"/>
          <w:bCs/>
          <w:sz w:val="20"/>
          <w:szCs w:val="20"/>
        </w:rPr>
        <w:t>25 мая 2026 года с 12 час 00 мин, окончание 20 мая 2026 года по 23 час 59 мин.</w:t>
      </w:r>
    </w:p>
    <w:p w14:paraId="053A339E" w14:textId="05CA4920" w:rsidR="009778EF" w:rsidRDefault="009778EF"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Цена Контракта и порядок расчетов</w:t>
      </w:r>
    </w:p>
    <w:p w14:paraId="6ED170AC" w14:textId="4FE39B5E" w:rsidR="006E67B3" w:rsidRPr="006E67B3" w:rsidRDefault="006E67B3" w:rsidP="006E67B3">
      <w:pPr>
        <w:spacing w:after="0"/>
        <w:rPr>
          <w:rFonts w:ascii="Times New Roman" w:eastAsia="Calibri" w:hAnsi="Times New Roman" w:cs="Times New Roman"/>
          <w:snapToGrid w:val="0"/>
          <w:sz w:val="21"/>
          <w:szCs w:val="21"/>
        </w:rPr>
      </w:pPr>
      <w:r w:rsidRPr="006E67B3">
        <w:rPr>
          <w:rFonts w:ascii="Times New Roman" w:eastAsia="Calibri" w:hAnsi="Times New Roman" w:cs="Times New Roman"/>
          <w:snapToGrid w:val="0"/>
          <w:sz w:val="21"/>
          <w:szCs w:val="21"/>
        </w:rPr>
        <w:t>3.1.</w:t>
      </w:r>
      <w:r>
        <w:rPr>
          <w:rFonts w:ascii="Times New Roman" w:eastAsia="Calibri" w:hAnsi="Times New Roman" w:cs="Times New Roman"/>
          <w:snapToGrid w:val="0"/>
          <w:sz w:val="21"/>
          <w:szCs w:val="21"/>
        </w:rPr>
        <w:t xml:space="preserve">     </w:t>
      </w:r>
      <w:r w:rsidRPr="006E67B3">
        <w:rPr>
          <w:rFonts w:ascii="Times New Roman" w:eastAsia="Calibri" w:hAnsi="Times New Roman" w:cs="Times New Roman"/>
          <w:snapToGrid w:val="0"/>
          <w:sz w:val="21"/>
          <w:szCs w:val="21"/>
        </w:rPr>
        <w:t>Общая цена Контракта составляет: ______ рублей __ копеек (__________), в том числе НДС / НДС - не облагается согласно статье 346.12 НК РФ.</w:t>
      </w:r>
    </w:p>
    <w:p w14:paraId="73DC7B1B" w14:textId="0BB6F0BA" w:rsidR="006E67B3" w:rsidRPr="007C27DA" w:rsidRDefault="006E67B3" w:rsidP="006E67B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3.2.   </w:t>
      </w:r>
      <w:r w:rsidRPr="007C27DA">
        <w:rPr>
          <w:rFonts w:ascii="Times New Roman" w:eastAsia="Calibri" w:hAnsi="Times New Roman" w:cs="Times New Roman"/>
          <w:snapToGrid w:val="0"/>
          <w:sz w:val="21"/>
          <w:szCs w:val="21"/>
        </w:rPr>
        <w:t>Цена Контракта включает в себя стоимость услуг, оказываемых по Контракту, стоимость материалов, транспортные расходы, а также все прочие расходы, все налоги и сборы, другие обязательные платежи Исполнителя,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6C6BA820" w14:textId="043DBF61" w:rsidR="006E67B3" w:rsidRPr="007C27DA" w:rsidRDefault="006E67B3" w:rsidP="006E67B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3.3.    </w:t>
      </w:r>
      <w:r w:rsidRPr="007C27DA">
        <w:rPr>
          <w:rFonts w:ascii="Times New Roman" w:eastAsia="Calibri" w:hAnsi="Times New Roman" w:cs="Times New Roman"/>
          <w:snapToGrid w:val="0"/>
          <w:sz w:val="21"/>
          <w:szCs w:val="21"/>
        </w:rPr>
        <w:t>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p>
    <w:p w14:paraId="791DD46C" w14:textId="7525DF96" w:rsidR="006E67B3" w:rsidRPr="007C27DA" w:rsidRDefault="006E67B3" w:rsidP="006E67B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3.4.      </w:t>
      </w:r>
      <w:r w:rsidRPr="007C27DA">
        <w:rPr>
          <w:rFonts w:ascii="Times New Roman" w:eastAsia="Calibri" w:hAnsi="Times New Roman" w:cs="Times New Roman"/>
          <w:snapToGrid w:val="0"/>
          <w:sz w:val="21"/>
          <w:szCs w:val="21"/>
        </w:rPr>
        <w:t>Изменение Цены Контракта допускается в соответствии с Законом о контрактной системе по соглашению Сторон в следующих случаях:</w:t>
      </w:r>
    </w:p>
    <w:p w14:paraId="086B3CBB" w14:textId="7F3B93A5" w:rsidR="006E67B3" w:rsidRPr="007C27DA" w:rsidRDefault="006E67B3" w:rsidP="006E67B3">
      <w:pPr>
        <w:pStyle w:val="a5"/>
        <w:widowControl w:val="0"/>
        <w:numPr>
          <w:ilvl w:val="0"/>
          <w:numId w:val="18"/>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снижении цены Контракта без изменения предусмотренного Контрактом объема услуг, качества оказанных услуг и иных условий Контракта.</w:t>
      </w:r>
    </w:p>
    <w:p w14:paraId="15059167" w14:textId="77777777" w:rsidR="006E67B3" w:rsidRPr="007C27DA" w:rsidRDefault="006E67B3" w:rsidP="006E67B3">
      <w:pPr>
        <w:pStyle w:val="a5"/>
        <w:widowControl w:val="0"/>
        <w:numPr>
          <w:ilvl w:val="0"/>
          <w:numId w:val="18"/>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w:t>
      </w:r>
    </w:p>
    <w:p w14:paraId="11A7CA21" w14:textId="77777777" w:rsidR="006E67B3" w:rsidRPr="007C27DA" w:rsidRDefault="006E67B3" w:rsidP="006E67B3">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w:t>
      </w:r>
    </w:p>
    <w:p w14:paraId="6D01FFD2" w14:textId="77777777" w:rsidR="006E67B3" w:rsidRPr="007C27DA" w:rsidRDefault="006E67B3" w:rsidP="006E67B3">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уменьшении предусмотренного Контрактом объема услуг Стороны обязаны уменьшить цену Контракта исходя из цены единицы услуг.</w:t>
      </w:r>
    </w:p>
    <w:p w14:paraId="00BFFF19" w14:textId="16B5F38B" w:rsidR="006E67B3" w:rsidRPr="007C27DA" w:rsidRDefault="007C5AC4" w:rsidP="007C5AC4">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3.5.</w:t>
      </w:r>
      <w:r w:rsidR="006E67B3" w:rsidRPr="007C27DA">
        <w:rPr>
          <w:rFonts w:ascii="Times New Roman" w:eastAsia="Calibri" w:hAnsi="Times New Roman" w:cs="Times New Roman"/>
          <w:snapToGrid w:val="0"/>
          <w:sz w:val="21"/>
          <w:szCs w:val="21"/>
        </w:rPr>
        <w:t>Источник финансирования – внебюджетные средства, средства бюджетных учреждений, субси</w:t>
      </w:r>
      <w:r w:rsidR="006E67B3">
        <w:rPr>
          <w:rFonts w:ascii="Times New Roman" w:eastAsia="Calibri" w:hAnsi="Times New Roman" w:cs="Times New Roman"/>
          <w:snapToGrid w:val="0"/>
          <w:sz w:val="21"/>
          <w:szCs w:val="21"/>
        </w:rPr>
        <w:t>дии на государственного задания, собственные доходы.</w:t>
      </w:r>
    </w:p>
    <w:p w14:paraId="60AA1375" w14:textId="296D715C" w:rsidR="006E67B3" w:rsidRPr="007C27DA" w:rsidRDefault="007C5AC4" w:rsidP="007C5AC4">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3.6.</w:t>
      </w:r>
      <w:r w:rsidR="006E67B3" w:rsidRPr="007C27DA">
        <w:rPr>
          <w:rFonts w:ascii="Times New Roman" w:eastAsia="Calibri" w:hAnsi="Times New Roman" w:cs="Times New Roman"/>
          <w:snapToGrid w:val="0"/>
          <w:sz w:val="21"/>
          <w:szCs w:val="21"/>
        </w:rPr>
        <w:t>Авансирование по Контракту не предусмотрено.</w:t>
      </w:r>
    </w:p>
    <w:p w14:paraId="77B9643E" w14:textId="2AFA8A88" w:rsidR="006E67B3" w:rsidRDefault="007C5AC4" w:rsidP="007C5AC4">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3.7.</w:t>
      </w:r>
      <w:r w:rsidR="006E67B3">
        <w:rPr>
          <w:rFonts w:ascii="Times New Roman" w:eastAsia="Calibri" w:hAnsi="Times New Roman" w:cs="Times New Roman"/>
          <w:snapToGrid w:val="0"/>
          <w:sz w:val="21"/>
          <w:szCs w:val="21"/>
        </w:rPr>
        <w:t>Оплата производится в рублях по факту оказания услуг путем перечисления Заказчиком денежных средств на указанный в Контракте расчетный счет Исполнителя в течение 10 (десяти) рабочих дней со дня подписания Заказчиком документа о приемке (акт оказанных услуг, универсальный передаточный документ (УПД)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w:t>
      </w:r>
      <w:r w:rsidR="006E67B3">
        <w:rPr>
          <w:rFonts w:ascii="Times New Roman" w:eastAsia="Calibri" w:hAnsi="Times New Roman" w:cs="Times New Roman"/>
          <w:snapToGrid w:val="0"/>
          <w:sz w:val="21"/>
          <w:szCs w:val="21"/>
          <w:vertAlign w:val="superscript"/>
        </w:rPr>
        <w:t xml:space="preserve"> </w:t>
      </w:r>
      <w:r w:rsidR="006E67B3">
        <w:rPr>
          <w:rFonts w:ascii="Times New Roman" w:eastAsia="Calibri" w:hAnsi="Times New Roman" w:cs="Times New Roman"/>
          <w:snapToGrid w:val="0"/>
          <w:sz w:val="21"/>
          <w:szCs w:val="21"/>
        </w:rPr>
        <w:t>и акта приемки по ф.051452 (Приемка осуществляется без присутствия Исполнения).</w:t>
      </w:r>
    </w:p>
    <w:p w14:paraId="1E4783AE" w14:textId="0E6122FA" w:rsidR="006E67B3" w:rsidRPr="007C27DA" w:rsidRDefault="007C5AC4" w:rsidP="007C5AC4">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3.8.</w:t>
      </w:r>
      <w:r w:rsidR="006E67B3" w:rsidRPr="007C27DA">
        <w:rPr>
          <w:rFonts w:ascii="Times New Roman" w:eastAsia="Calibri" w:hAnsi="Times New Roman" w:cs="Times New Roman"/>
          <w:snapToGrid w:val="0"/>
          <w:sz w:val="21"/>
          <w:szCs w:val="21"/>
        </w:rPr>
        <w:t>Заказчик признается исполнившим свои обязательства по оплате оказанных услуг с момента санкционирования платежа.</w:t>
      </w:r>
    </w:p>
    <w:p w14:paraId="38936614" w14:textId="2CC172BA" w:rsidR="006E67B3" w:rsidRPr="007C27DA" w:rsidRDefault="007C5AC4" w:rsidP="007C5AC4">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3.9.</w:t>
      </w:r>
      <w:r w:rsidR="006E67B3" w:rsidRPr="007C27DA">
        <w:rPr>
          <w:rFonts w:ascii="Times New Roman" w:eastAsia="Calibri" w:hAnsi="Times New Roman" w:cs="Times New Roman"/>
          <w:snapToGrid w:val="0"/>
          <w:sz w:val="21"/>
          <w:szCs w:val="21"/>
        </w:rPr>
        <w:t>При представлении Исполнителем недостоверной или недостаточной информации, содержащейся в документах, указанных в п. 3.4.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w:t>
      </w:r>
    </w:p>
    <w:p w14:paraId="3C641689" w14:textId="77777777" w:rsidR="006E67B3" w:rsidRPr="00844C0F" w:rsidRDefault="006E67B3" w:rsidP="006E67B3">
      <w:pPr>
        <w:pStyle w:val="a5"/>
        <w:widowControl w:val="0"/>
        <w:spacing w:before="120" w:after="0" w:line="240" w:lineRule="auto"/>
        <w:ind w:left="0"/>
        <w:contextualSpacing w:val="0"/>
        <w:rPr>
          <w:rFonts w:ascii="Times New Roman" w:eastAsia="Times New Roman" w:hAnsi="Times New Roman" w:cs="Times New Roman"/>
          <w:b/>
          <w:sz w:val="20"/>
          <w:szCs w:val="20"/>
        </w:rPr>
      </w:pPr>
    </w:p>
    <w:p w14:paraId="1ADECD43" w14:textId="77777777" w:rsidR="003863C2" w:rsidRPr="00844C0F" w:rsidRDefault="009778EF"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Права и о</w:t>
      </w:r>
      <w:r w:rsidR="003863C2" w:rsidRPr="00844C0F">
        <w:rPr>
          <w:rFonts w:ascii="Times New Roman" w:eastAsia="Times New Roman" w:hAnsi="Times New Roman" w:cs="Times New Roman"/>
          <w:b/>
          <w:sz w:val="20"/>
          <w:szCs w:val="20"/>
        </w:rPr>
        <w:t xml:space="preserve">бязанности </w:t>
      </w:r>
      <w:r w:rsidR="00FE2FE2" w:rsidRPr="00844C0F">
        <w:rPr>
          <w:rFonts w:ascii="Times New Roman" w:eastAsia="Times New Roman" w:hAnsi="Times New Roman" w:cs="Times New Roman"/>
          <w:b/>
          <w:sz w:val="20"/>
          <w:szCs w:val="20"/>
        </w:rPr>
        <w:t>С</w:t>
      </w:r>
      <w:r w:rsidR="003863C2" w:rsidRPr="00844C0F">
        <w:rPr>
          <w:rFonts w:ascii="Times New Roman" w:eastAsia="Times New Roman" w:hAnsi="Times New Roman" w:cs="Times New Roman"/>
          <w:b/>
          <w:sz w:val="20"/>
          <w:szCs w:val="20"/>
        </w:rPr>
        <w:t>торон</w:t>
      </w:r>
    </w:p>
    <w:p w14:paraId="70753949" w14:textId="77777777" w:rsidR="003863C2" w:rsidRPr="00844C0F" w:rsidRDefault="003863C2" w:rsidP="009778EF">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lastRenderedPageBreak/>
        <w:t>Исполнитель обязуется:</w:t>
      </w:r>
    </w:p>
    <w:p w14:paraId="5C239D54" w14:textId="77777777" w:rsidR="009778EF" w:rsidRPr="00844C0F" w:rsidRDefault="009778EF" w:rsidP="009778EF">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 xml:space="preserve">Оказать следующие услуги: предоставление, монтаж, демонтаж и обслуживание в период проведения Мероприятия </w:t>
      </w:r>
      <w:r w:rsidR="00CD0748" w:rsidRPr="0050090E">
        <w:rPr>
          <w:rFonts w:ascii="Times New Roman" w:hAnsi="Times New Roman"/>
          <w:sz w:val="20"/>
          <w:szCs w:val="20"/>
        </w:rPr>
        <w:t>видеотехническим</w:t>
      </w:r>
      <w:r w:rsidR="00CD0748">
        <w:rPr>
          <w:rFonts w:ascii="Times New Roman" w:eastAsia="Times New Roman" w:hAnsi="Times New Roman" w:cs="Times New Roman"/>
          <w:bCs/>
          <w:sz w:val="20"/>
          <w:szCs w:val="20"/>
        </w:rPr>
        <w:t xml:space="preserve"> </w:t>
      </w:r>
      <w:r w:rsidRPr="00844C0F">
        <w:rPr>
          <w:rFonts w:ascii="Times New Roman" w:eastAsia="Times New Roman" w:hAnsi="Times New Roman" w:cs="Times New Roman"/>
          <w:bCs/>
          <w:sz w:val="20"/>
          <w:szCs w:val="20"/>
        </w:rPr>
        <w:t>оборудованием в соответствии с Перечнем оборудования, указанным в Техническом задании (Приложение № 1) к Контракту, а также предоставление технического персонала для монтажа, демонтажа и обслуживания оборудования.</w:t>
      </w:r>
    </w:p>
    <w:p w14:paraId="5D578A70" w14:textId="77777777" w:rsidR="00322054" w:rsidRPr="00844C0F" w:rsidRDefault="00322054" w:rsidP="009778EF">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 xml:space="preserve">Оказать услуги надлежащего качества и в срок в соответствии с условиями </w:t>
      </w:r>
      <w:r w:rsidR="00A611A5" w:rsidRPr="00844C0F">
        <w:rPr>
          <w:rFonts w:ascii="Times New Roman" w:eastAsia="Times New Roman" w:hAnsi="Times New Roman" w:cs="Times New Roman"/>
          <w:bCs/>
          <w:sz w:val="20"/>
          <w:szCs w:val="20"/>
        </w:rPr>
        <w:t>Контракта</w:t>
      </w:r>
      <w:r w:rsidRPr="00844C0F">
        <w:rPr>
          <w:rFonts w:ascii="Times New Roman" w:eastAsia="Times New Roman" w:hAnsi="Times New Roman" w:cs="Times New Roman"/>
          <w:bCs/>
          <w:sz w:val="20"/>
          <w:szCs w:val="20"/>
        </w:rPr>
        <w:t>.</w:t>
      </w:r>
    </w:p>
    <w:p w14:paraId="0266CC40" w14:textId="77777777" w:rsidR="00CD0748" w:rsidRPr="00844C0F" w:rsidRDefault="00CD0748" w:rsidP="00CD074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Доставить оборудование своими силами и за свой счет непосредственно на площадку проведения Мероприятия в работоспособном состоянии, необходимом для обслуживания Мероприятия.</w:t>
      </w:r>
    </w:p>
    <w:p w14:paraId="3CB65365" w14:textId="77777777" w:rsidR="00322054" w:rsidRPr="00844C0F" w:rsidRDefault="00322054" w:rsidP="009778EF">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Произвести полный монтаж и настройку оборудования заблаговременно до начала Мероприятия.</w:t>
      </w:r>
    </w:p>
    <w:p w14:paraId="39AA209C" w14:textId="77777777" w:rsidR="00322054" w:rsidRPr="00844C0F" w:rsidRDefault="00322054" w:rsidP="009778EF">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Заблаговременно предоставить Заказчику списки персонала и транспорта Исполнителя для аккредитации и пропусков.</w:t>
      </w:r>
    </w:p>
    <w:p w14:paraId="4EB1E620" w14:textId="77777777" w:rsidR="00322054" w:rsidRPr="00844C0F" w:rsidRDefault="00322054" w:rsidP="009778EF">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Немедленно и безвозмездно исправить или заменить по требованию Заказчика все неработоспособное оборудование.</w:t>
      </w:r>
    </w:p>
    <w:p w14:paraId="19D63138" w14:textId="77777777" w:rsidR="00322054" w:rsidRPr="00844C0F" w:rsidRDefault="00322054" w:rsidP="009778EF">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Соответствовать единым требованиям, установленным ч. 1 ст. 31 Законам о контрактной системе.</w:t>
      </w:r>
    </w:p>
    <w:p w14:paraId="492AF1C8" w14:textId="77777777" w:rsidR="00322054" w:rsidRPr="00CD0748" w:rsidRDefault="00091391" w:rsidP="00CD074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w:t>
      </w:r>
      <w:r w:rsidR="00A611A5" w:rsidRPr="00844C0F">
        <w:rPr>
          <w:rFonts w:ascii="Times New Roman" w:eastAsia="Times New Roman" w:hAnsi="Times New Roman" w:cs="Times New Roman"/>
          <w:bCs/>
          <w:sz w:val="20"/>
          <w:szCs w:val="20"/>
        </w:rPr>
        <w:t>Контракта</w:t>
      </w:r>
      <w:r w:rsidRPr="00844C0F">
        <w:rPr>
          <w:rFonts w:ascii="Times New Roman" w:eastAsia="Times New Roman" w:hAnsi="Times New Roman" w:cs="Times New Roman"/>
          <w:bCs/>
          <w:sz w:val="20"/>
          <w:szCs w:val="20"/>
        </w:rPr>
        <w:t xml:space="preserve">, а также к установленному </w:t>
      </w:r>
      <w:r w:rsidR="00A611A5" w:rsidRPr="00844C0F">
        <w:rPr>
          <w:rFonts w:ascii="Times New Roman" w:eastAsia="Times New Roman" w:hAnsi="Times New Roman" w:cs="Times New Roman"/>
          <w:bCs/>
          <w:sz w:val="20"/>
          <w:szCs w:val="20"/>
        </w:rPr>
        <w:t>Контрактом</w:t>
      </w:r>
      <w:r w:rsidRPr="00844C0F">
        <w:rPr>
          <w:rFonts w:ascii="Times New Roman" w:eastAsia="Times New Roman" w:hAnsi="Times New Roman" w:cs="Times New Roman"/>
          <w:bCs/>
          <w:sz w:val="20"/>
          <w:szCs w:val="20"/>
        </w:rPr>
        <w:t xml:space="preserve"> сроку обязан предоставить Заказчику результаты оказания услуги, предусмотренные </w:t>
      </w:r>
      <w:r w:rsidR="00A611A5" w:rsidRPr="00844C0F">
        <w:rPr>
          <w:rFonts w:ascii="Times New Roman" w:eastAsia="Times New Roman" w:hAnsi="Times New Roman" w:cs="Times New Roman"/>
          <w:bCs/>
          <w:sz w:val="20"/>
          <w:szCs w:val="20"/>
        </w:rPr>
        <w:t>Контрактом</w:t>
      </w:r>
      <w:r w:rsidRPr="00844C0F">
        <w:rPr>
          <w:rFonts w:ascii="Times New Roman" w:eastAsia="Times New Roman" w:hAnsi="Times New Roman" w:cs="Times New Roman"/>
          <w:bCs/>
          <w:sz w:val="20"/>
          <w:szCs w:val="20"/>
        </w:rPr>
        <w:t>.</w:t>
      </w:r>
    </w:p>
    <w:p w14:paraId="0F8A6797" w14:textId="77777777" w:rsidR="009778EF" w:rsidRPr="00844C0F" w:rsidRDefault="009778EF" w:rsidP="009778EF">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Исполнитель вправе:</w:t>
      </w:r>
    </w:p>
    <w:p w14:paraId="4BB4CED7" w14:textId="77777777" w:rsidR="009778EF" w:rsidRPr="00844C0F" w:rsidRDefault="009778EF" w:rsidP="009778EF">
      <w:pPr>
        <w:pStyle w:val="af"/>
        <w:widowControl w:val="0"/>
        <w:numPr>
          <w:ilvl w:val="2"/>
          <w:numId w:val="13"/>
        </w:numPr>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Требовать от Заказчика принятия услуг, оказанных надлежащим образом.</w:t>
      </w:r>
    </w:p>
    <w:p w14:paraId="726FF6C7" w14:textId="77777777" w:rsidR="009778EF" w:rsidRDefault="009778EF" w:rsidP="009778EF">
      <w:pPr>
        <w:pStyle w:val="af"/>
        <w:widowControl w:val="0"/>
        <w:numPr>
          <w:ilvl w:val="2"/>
          <w:numId w:val="13"/>
        </w:numPr>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Требовать от Заказчика своевременной оплаты принятых Заказчиком услуг.</w:t>
      </w:r>
    </w:p>
    <w:p w14:paraId="4C5B26FB" w14:textId="77777777" w:rsidR="00CD0748" w:rsidRPr="00844C0F" w:rsidRDefault="00CD0748" w:rsidP="009778EF">
      <w:pPr>
        <w:pStyle w:val="af"/>
        <w:widowControl w:val="0"/>
        <w:numPr>
          <w:ilvl w:val="2"/>
          <w:numId w:val="13"/>
        </w:numPr>
        <w:ind w:left="0" w:firstLine="0"/>
        <w:jc w:val="both"/>
        <w:rPr>
          <w:rFonts w:ascii="Times New Roman" w:eastAsia="Calibri" w:hAnsi="Times New Roman" w:cs="Times New Roman"/>
          <w:snapToGrid w:val="0"/>
          <w:sz w:val="20"/>
          <w:szCs w:val="20"/>
        </w:rPr>
      </w:pPr>
      <w:r w:rsidRPr="00844C0F">
        <w:rPr>
          <w:rFonts w:ascii="Times New Roman" w:eastAsia="Times New Roman" w:hAnsi="Times New Roman" w:cs="Times New Roman"/>
          <w:bCs/>
          <w:sz w:val="20"/>
          <w:szCs w:val="20"/>
        </w:rPr>
        <w:t>В случае необходимости частичн</w:t>
      </w:r>
      <w:r>
        <w:rPr>
          <w:rFonts w:ascii="Times New Roman" w:eastAsia="Times New Roman" w:hAnsi="Times New Roman" w:cs="Times New Roman"/>
          <w:bCs/>
          <w:sz w:val="20"/>
          <w:szCs w:val="20"/>
        </w:rPr>
        <w:t>о</w:t>
      </w:r>
      <w:r w:rsidRPr="00844C0F">
        <w:rPr>
          <w:rFonts w:ascii="Times New Roman" w:eastAsia="Times New Roman" w:hAnsi="Times New Roman" w:cs="Times New Roman"/>
          <w:bCs/>
          <w:sz w:val="20"/>
          <w:szCs w:val="20"/>
        </w:rPr>
        <w:t xml:space="preserve"> замен</w:t>
      </w:r>
      <w:r>
        <w:rPr>
          <w:rFonts w:ascii="Times New Roman" w:eastAsia="Times New Roman" w:hAnsi="Times New Roman" w:cs="Times New Roman"/>
          <w:bCs/>
          <w:sz w:val="20"/>
          <w:szCs w:val="20"/>
        </w:rPr>
        <w:t>ить</w:t>
      </w:r>
      <w:r w:rsidRPr="00844C0F">
        <w:rPr>
          <w:rFonts w:ascii="Times New Roman" w:eastAsia="Times New Roman" w:hAnsi="Times New Roman" w:cs="Times New Roman"/>
          <w:bCs/>
          <w:sz w:val="20"/>
          <w:szCs w:val="20"/>
        </w:rPr>
        <w:t xml:space="preserve"> оборудовани</w:t>
      </w:r>
      <w:r>
        <w:rPr>
          <w:rFonts w:ascii="Times New Roman" w:eastAsia="Times New Roman" w:hAnsi="Times New Roman" w:cs="Times New Roman"/>
          <w:bCs/>
          <w:sz w:val="20"/>
          <w:szCs w:val="20"/>
        </w:rPr>
        <w:t>е</w:t>
      </w:r>
      <w:r w:rsidRPr="00844C0F">
        <w:rPr>
          <w:rFonts w:ascii="Times New Roman" w:eastAsia="Times New Roman" w:hAnsi="Times New Roman" w:cs="Times New Roman"/>
          <w:bCs/>
          <w:sz w:val="20"/>
          <w:szCs w:val="20"/>
        </w:rPr>
        <w:t>, на оборудование не ниже классом.</w:t>
      </w:r>
    </w:p>
    <w:p w14:paraId="5FF33A3B" w14:textId="77777777" w:rsidR="003863C2" w:rsidRPr="00844C0F" w:rsidRDefault="003863C2" w:rsidP="009778EF">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Заказчик обязуется:</w:t>
      </w:r>
    </w:p>
    <w:p w14:paraId="110DDB7A" w14:textId="77777777" w:rsidR="003863C2" w:rsidRPr="00844C0F" w:rsidRDefault="003863C2" w:rsidP="00D825E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 xml:space="preserve">Предоставлять Исполнителю всю необходимую для </w:t>
      </w:r>
      <w:r w:rsidR="006A166B" w:rsidRPr="00844C0F">
        <w:rPr>
          <w:rFonts w:ascii="Times New Roman" w:eastAsia="Times New Roman" w:hAnsi="Times New Roman" w:cs="Times New Roman"/>
          <w:bCs/>
          <w:sz w:val="20"/>
          <w:szCs w:val="20"/>
        </w:rPr>
        <w:t xml:space="preserve">исполнения обязательств по </w:t>
      </w:r>
      <w:r w:rsidR="00CD0748">
        <w:rPr>
          <w:rFonts w:ascii="Times New Roman" w:eastAsia="Times New Roman" w:hAnsi="Times New Roman" w:cs="Times New Roman"/>
          <w:bCs/>
          <w:sz w:val="20"/>
          <w:szCs w:val="20"/>
        </w:rPr>
        <w:t>Контракту</w:t>
      </w:r>
      <w:r w:rsidRPr="00844C0F">
        <w:rPr>
          <w:rFonts w:ascii="Times New Roman" w:eastAsia="Times New Roman" w:hAnsi="Times New Roman" w:cs="Times New Roman"/>
          <w:bCs/>
          <w:sz w:val="20"/>
          <w:szCs w:val="20"/>
        </w:rPr>
        <w:t xml:space="preserve"> по проводим</w:t>
      </w:r>
      <w:r w:rsidR="00322054" w:rsidRPr="00844C0F">
        <w:rPr>
          <w:rFonts w:ascii="Times New Roman" w:eastAsia="Times New Roman" w:hAnsi="Times New Roman" w:cs="Times New Roman"/>
          <w:bCs/>
          <w:sz w:val="20"/>
          <w:szCs w:val="20"/>
        </w:rPr>
        <w:t>о</w:t>
      </w:r>
      <w:r w:rsidRPr="00844C0F">
        <w:rPr>
          <w:rFonts w:ascii="Times New Roman" w:eastAsia="Times New Roman" w:hAnsi="Times New Roman" w:cs="Times New Roman"/>
          <w:bCs/>
          <w:sz w:val="20"/>
          <w:szCs w:val="20"/>
        </w:rPr>
        <w:t>м</w:t>
      </w:r>
      <w:r w:rsidR="00322054" w:rsidRPr="00844C0F">
        <w:rPr>
          <w:rFonts w:ascii="Times New Roman" w:eastAsia="Times New Roman" w:hAnsi="Times New Roman" w:cs="Times New Roman"/>
          <w:bCs/>
          <w:sz w:val="20"/>
          <w:szCs w:val="20"/>
        </w:rPr>
        <w:t>у</w:t>
      </w:r>
      <w:r w:rsidRPr="00844C0F">
        <w:rPr>
          <w:rFonts w:ascii="Times New Roman" w:eastAsia="Times New Roman" w:hAnsi="Times New Roman" w:cs="Times New Roman"/>
          <w:bCs/>
          <w:sz w:val="20"/>
          <w:szCs w:val="20"/>
        </w:rPr>
        <w:t xml:space="preserve"> Мероприяти</w:t>
      </w:r>
      <w:r w:rsidR="00322054" w:rsidRPr="00844C0F">
        <w:rPr>
          <w:rFonts w:ascii="Times New Roman" w:eastAsia="Times New Roman" w:hAnsi="Times New Roman" w:cs="Times New Roman"/>
          <w:bCs/>
          <w:sz w:val="20"/>
          <w:szCs w:val="20"/>
        </w:rPr>
        <w:t>ю.</w:t>
      </w:r>
    </w:p>
    <w:p w14:paraId="5BA99C54" w14:textId="77777777" w:rsidR="003863C2" w:rsidRPr="00844C0F" w:rsidRDefault="003863C2" w:rsidP="00D825E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Обеспечить аккредитацию персонала Исполнителя, а также обеспечить необходимыми пропусками (если потребуется – специальным сопровождением) персонал и транспорт для беспрепятственного доступа и перемещения в месте оказания услуг по согл</w:t>
      </w:r>
      <w:r w:rsidR="00322054" w:rsidRPr="00844C0F">
        <w:rPr>
          <w:rFonts w:ascii="Times New Roman" w:eastAsia="Times New Roman" w:hAnsi="Times New Roman" w:cs="Times New Roman"/>
          <w:bCs/>
          <w:sz w:val="20"/>
          <w:szCs w:val="20"/>
        </w:rPr>
        <w:t>асованной заявке от Исполнителя (п.</w:t>
      </w:r>
      <w:r w:rsidR="00CD0748">
        <w:rPr>
          <w:rFonts w:ascii="Times New Roman" w:eastAsia="Times New Roman" w:hAnsi="Times New Roman" w:cs="Times New Roman"/>
          <w:bCs/>
          <w:sz w:val="20"/>
          <w:szCs w:val="20"/>
        </w:rPr>
        <w:t>4</w:t>
      </w:r>
      <w:r w:rsidR="00322054" w:rsidRPr="00844C0F">
        <w:rPr>
          <w:rFonts w:ascii="Times New Roman" w:eastAsia="Times New Roman" w:hAnsi="Times New Roman" w:cs="Times New Roman"/>
          <w:bCs/>
          <w:sz w:val="20"/>
          <w:szCs w:val="20"/>
        </w:rPr>
        <w:t>.</w:t>
      </w:r>
      <w:r w:rsidR="00CD0748">
        <w:rPr>
          <w:rFonts w:ascii="Times New Roman" w:eastAsia="Times New Roman" w:hAnsi="Times New Roman" w:cs="Times New Roman"/>
          <w:bCs/>
          <w:sz w:val="20"/>
          <w:szCs w:val="20"/>
        </w:rPr>
        <w:t>1</w:t>
      </w:r>
      <w:r w:rsidR="00322054" w:rsidRPr="00844C0F">
        <w:rPr>
          <w:rFonts w:ascii="Times New Roman" w:eastAsia="Times New Roman" w:hAnsi="Times New Roman" w:cs="Times New Roman"/>
          <w:bCs/>
          <w:sz w:val="20"/>
          <w:szCs w:val="20"/>
        </w:rPr>
        <w:t>.</w:t>
      </w:r>
      <w:r w:rsidR="00CD0748">
        <w:rPr>
          <w:rFonts w:ascii="Times New Roman" w:eastAsia="Times New Roman" w:hAnsi="Times New Roman" w:cs="Times New Roman"/>
          <w:bCs/>
          <w:sz w:val="20"/>
          <w:szCs w:val="20"/>
        </w:rPr>
        <w:t>5</w:t>
      </w:r>
      <w:r w:rsidR="00322054" w:rsidRPr="00844C0F">
        <w:rPr>
          <w:rFonts w:ascii="Times New Roman" w:eastAsia="Times New Roman" w:hAnsi="Times New Roman" w:cs="Times New Roman"/>
          <w:bCs/>
          <w:sz w:val="20"/>
          <w:szCs w:val="20"/>
        </w:rPr>
        <w:t xml:space="preserve">. </w:t>
      </w:r>
      <w:r w:rsidR="00A611A5" w:rsidRPr="00844C0F">
        <w:rPr>
          <w:rFonts w:ascii="Times New Roman" w:eastAsia="Times New Roman" w:hAnsi="Times New Roman" w:cs="Times New Roman"/>
          <w:bCs/>
          <w:sz w:val="20"/>
          <w:szCs w:val="20"/>
        </w:rPr>
        <w:t>Контракта</w:t>
      </w:r>
      <w:r w:rsidR="00322054" w:rsidRPr="00844C0F">
        <w:rPr>
          <w:rFonts w:ascii="Times New Roman" w:eastAsia="Times New Roman" w:hAnsi="Times New Roman" w:cs="Times New Roman"/>
          <w:bCs/>
          <w:sz w:val="20"/>
          <w:szCs w:val="20"/>
        </w:rPr>
        <w:t>).</w:t>
      </w:r>
    </w:p>
    <w:p w14:paraId="14DF2786" w14:textId="77777777" w:rsidR="003863C2" w:rsidRPr="00844C0F" w:rsidRDefault="003863C2" w:rsidP="00D825E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 xml:space="preserve">Обеспечить охрану и сохранность оборудования, задействованного в </w:t>
      </w:r>
      <w:r w:rsidR="00091391" w:rsidRPr="00844C0F">
        <w:rPr>
          <w:rFonts w:ascii="Times New Roman" w:eastAsia="Times New Roman" w:hAnsi="Times New Roman" w:cs="Times New Roman"/>
          <w:bCs/>
          <w:sz w:val="20"/>
          <w:szCs w:val="20"/>
        </w:rPr>
        <w:t>М</w:t>
      </w:r>
      <w:r w:rsidRPr="00844C0F">
        <w:rPr>
          <w:rFonts w:ascii="Times New Roman" w:eastAsia="Times New Roman" w:hAnsi="Times New Roman" w:cs="Times New Roman"/>
          <w:bCs/>
          <w:sz w:val="20"/>
          <w:szCs w:val="20"/>
        </w:rPr>
        <w:t>ероприятии, на весь срок оказания услуг от посягательств третьих лиц</w:t>
      </w:r>
      <w:r w:rsidR="00091391" w:rsidRPr="00844C0F">
        <w:rPr>
          <w:rFonts w:ascii="Times New Roman" w:eastAsia="Times New Roman" w:hAnsi="Times New Roman" w:cs="Times New Roman"/>
          <w:bCs/>
          <w:sz w:val="20"/>
          <w:szCs w:val="20"/>
        </w:rPr>
        <w:t>.</w:t>
      </w:r>
    </w:p>
    <w:p w14:paraId="4FFBED76" w14:textId="77777777" w:rsidR="003863C2" w:rsidRPr="00844C0F" w:rsidRDefault="003863C2" w:rsidP="00D825E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Обеспечить бесперебойную работу всех коммунальных и энергетических коммуникаций</w:t>
      </w:r>
      <w:r w:rsidR="00091391" w:rsidRPr="00844C0F">
        <w:rPr>
          <w:rFonts w:ascii="Times New Roman" w:eastAsia="Times New Roman" w:hAnsi="Times New Roman" w:cs="Times New Roman"/>
          <w:bCs/>
          <w:sz w:val="20"/>
          <w:szCs w:val="20"/>
        </w:rPr>
        <w:t>.</w:t>
      </w:r>
    </w:p>
    <w:p w14:paraId="0ED1A109" w14:textId="77777777" w:rsidR="009778EF" w:rsidRPr="00844C0F" w:rsidRDefault="003863C2" w:rsidP="00D825E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 xml:space="preserve">Своевременно предоставить площадку для монтажа оборудования. В случае несвоевременного предоставления площадки для монтажа оборудования Исполнитель освобождается от ответственности за нарушение условий п. </w:t>
      </w:r>
      <w:r w:rsidR="003B4047" w:rsidRPr="00844C0F">
        <w:rPr>
          <w:rFonts w:ascii="Times New Roman" w:eastAsia="Times New Roman" w:hAnsi="Times New Roman" w:cs="Times New Roman"/>
          <w:bCs/>
          <w:sz w:val="20"/>
          <w:szCs w:val="20"/>
        </w:rPr>
        <w:t>4</w:t>
      </w:r>
      <w:r w:rsidRPr="00844C0F">
        <w:rPr>
          <w:rFonts w:ascii="Times New Roman" w:eastAsia="Times New Roman" w:hAnsi="Times New Roman" w:cs="Times New Roman"/>
          <w:bCs/>
          <w:sz w:val="20"/>
          <w:szCs w:val="20"/>
        </w:rPr>
        <w:t xml:space="preserve">.2.2 </w:t>
      </w:r>
      <w:r w:rsidR="00A611A5" w:rsidRPr="00844C0F">
        <w:rPr>
          <w:rFonts w:ascii="Times New Roman" w:eastAsia="Times New Roman" w:hAnsi="Times New Roman" w:cs="Times New Roman"/>
          <w:bCs/>
          <w:sz w:val="20"/>
          <w:szCs w:val="20"/>
        </w:rPr>
        <w:t>Контракта</w:t>
      </w:r>
      <w:r w:rsidR="003B4047" w:rsidRPr="00844C0F">
        <w:rPr>
          <w:rFonts w:ascii="Times New Roman" w:eastAsia="Times New Roman" w:hAnsi="Times New Roman" w:cs="Times New Roman"/>
          <w:bCs/>
          <w:sz w:val="20"/>
          <w:szCs w:val="20"/>
        </w:rPr>
        <w:t>.</w:t>
      </w:r>
    </w:p>
    <w:p w14:paraId="1B1B8F98" w14:textId="77777777" w:rsidR="009778EF" w:rsidRPr="00844C0F" w:rsidRDefault="009778EF" w:rsidP="00D825E8">
      <w:pPr>
        <w:pStyle w:val="af"/>
        <w:widowControl w:val="0"/>
        <w:numPr>
          <w:ilvl w:val="2"/>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Оплатить услуги Исполнителя в размере, в сроки и на условиях Контракта.</w:t>
      </w:r>
    </w:p>
    <w:p w14:paraId="0B606BFA" w14:textId="77777777" w:rsidR="003B4047" w:rsidRPr="00844C0F" w:rsidRDefault="00D825E8" w:rsidP="00D825E8">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Заказчик вправе:</w:t>
      </w:r>
    </w:p>
    <w:p w14:paraId="0D1AFA50" w14:textId="77777777" w:rsidR="00AC07B1" w:rsidRPr="00844C0F" w:rsidRDefault="00AC07B1" w:rsidP="00AC07B1">
      <w:pPr>
        <w:pStyle w:val="af"/>
        <w:widowControl w:val="0"/>
        <w:numPr>
          <w:ilvl w:val="2"/>
          <w:numId w:val="13"/>
        </w:numPr>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Требовать от Исполнителя надлежащего оказания услуг.</w:t>
      </w:r>
    </w:p>
    <w:p w14:paraId="5F019425" w14:textId="77777777" w:rsidR="00AC07B1" w:rsidRPr="00844C0F" w:rsidRDefault="00AC07B1" w:rsidP="00AC07B1">
      <w:pPr>
        <w:pStyle w:val="af"/>
        <w:widowControl w:val="0"/>
        <w:numPr>
          <w:ilvl w:val="2"/>
          <w:numId w:val="13"/>
        </w:numPr>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5A9D3B69" w14:textId="77777777" w:rsidR="00AC07B1" w:rsidRPr="00844C0F" w:rsidRDefault="00AC07B1" w:rsidP="00AC07B1">
      <w:pPr>
        <w:pStyle w:val="af"/>
        <w:widowControl w:val="0"/>
        <w:numPr>
          <w:ilvl w:val="2"/>
          <w:numId w:val="13"/>
        </w:numPr>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Контролировать ход и качество оказания услуг.</w:t>
      </w:r>
    </w:p>
    <w:p w14:paraId="5CFD2188" w14:textId="77777777" w:rsidR="00AC07B1" w:rsidRPr="00844C0F" w:rsidRDefault="00AC07B1" w:rsidP="00AC07B1">
      <w:pPr>
        <w:pStyle w:val="af"/>
        <w:widowControl w:val="0"/>
        <w:numPr>
          <w:ilvl w:val="2"/>
          <w:numId w:val="13"/>
        </w:numPr>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Применить к Исполнителю штрафные санкции в порядке, установленном Контрактом в случае неисполнения (некачественного исполнения) Исполнителем принятых обязательств.</w:t>
      </w:r>
    </w:p>
    <w:p w14:paraId="75FC37F1" w14:textId="36F43B97" w:rsidR="003B4047" w:rsidRDefault="003B4047"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Порядок сдачи-приемки оказанных услуг</w:t>
      </w:r>
    </w:p>
    <w:p w14:paraId="3AC655CB"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Прием-передача результата оказанных услуг осуществляется Заказчиком и Исполнителем в лице уполномоченных представителей.</w:t>
      </w:r>
    </w:p>
    <w:p w14:paraId="65D62037"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 5.2.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Исполнитель в течение двух дней по окончанию выполнения работ по Контракту направляет Заказчику следующие документы:</w:t>
      </w:r>
    </w:p>
    <w:p w14:paraId="629EC528"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документ о приемке (акт оказанных услуг, универсальный передаточный документ (УПД) или товарную накладную и проч.) в двух подписанных со свей стороны экземплярах;</w:t>
      </w:r>
    </w:p>
    <w:p w14:paraId="7FFE6DF0"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счет;</w:t>
      </w:r>
    </w:p>
    <w:p w14:paraId="5ECC8B4B"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счет-фактура.</w:t>
      </w:r>
    </w:p>
    <w:p w14:paraId="6808A6DE" w14:textId="45E21F91"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5.3.</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Для проверки выполненных </w:t>
      </w:r>
      <w:r w:rsidR="00955B2E" w:rsidRPr="00033740">
        <w:rPr>
          <w:rFonts w:ascii="Times New Roman" w:eastAsia="Calibri" w:hAnsi="Times New Roman" w:cs="Times New Roman"/>
          <w:snapToGrid w:val="0"/>
          <w:szCs w:val="20"/>
        </w:rPr>
        <w:t>Исполнителем услуг</w:t>
      </w:r>
      <w:r w:rsidRPr="00033740">
        <w:rPr>
          <w:rFonts w:ascii="Times New Roman" w:eastAsia="Calibri" w:hAnsi="Times New Roman" w:cs="Times New Roman"/>
          <w:snapToGrid w:val="0"/>
          <w:szCs w:val="20"/>
        </w:rPr>
        <w:t>, предусмотренных Контрактом,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14:paraId="2EF67EB2"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5.4.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Заказчик, принявший услугу без проверки, не лишается права ссылаться на недостатки услуг, которые могли быть установлены при обычном способе ее приемки (явные недостатки).</w:t>
      </w:r>
    </w:p>
    <w:p w14:paraId="416749A8"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 5.5.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Приемка выполненных по Контракту услуг осуществляется Заказчиком без участия Исполнителя.</w:t>
      </w:r>
    </w:p>
    <w:p w14:paraId="32818773"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5.5.1.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Акт ф. 0510452 формируется Заказчиком на основании документов Исполнителя, подтверждающих оказание услу.</w:t>
      </w:r>
    </w:p>
    <w:p w14:paraId="2E362351"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 5.5.2.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Оформление документов о приемке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6DF59A69"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lastRenderedPageBreak/>
        <w:t xml:space="preserve"> 5.5.3.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Датой приемки Заказчиком результата оказания услуг считается дата подписания Заказчиком Акта ф. 0510452.</w:t>
      </w:r>
    </w:p>
    <w:p w14:paraId="0231B2FF"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5.5.4.</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При выявлении несоответствия выполненных работ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           </w:t>
      </w:r>
    </w:p>
    <w:p w14:paraId="47AC960F"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5.6.</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В случае наличия количественного и (или) качественного расхождения, а также несоответствия оказанных услуг сопроводительных документах Подрядчика, Акт приемки с приложением документов передается в соответствующее структурное подразделение Заказчика, уполномоченное для направления претензионного письма Подрядчику.</w:t>
      </w:r>
    </w:p>
    <w:p w14:paraId="4305AAD9"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5.7.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Датой приемки Заказчиком результата оказанных услуг считается дата подписания Заказчиком Акта приемки.</w:t>
      </w:r>
    </w:p>
    <w:p w14:paraId="4B7818CE"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5.8.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 обнаружении в ходе приемки оказанных услуг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претензионное письмо подписывается Заказчиком.</w:t>
      </w:r>
    </w:p>
    <w:p w14:paraId="595C65BC"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5.9.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Исполнитель  в течение 2 (двух) рабочих дней обязан устранить недостатки выполненных работ, указанных в претензионном письме. Все расходы, связанные с этим Исполнитель несет самостоятельно.</w:t>
      </w:r>
    </w:p>
    <w:p w14:paraId="48B7C167" w14:textId="550FB8A0"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5.10.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В случае проведения экспертизы и подтверждения в экспертном заключении факта оказанных услуг ненадлежащего качества, стоимость услуг по проведению экспертизы взыскивается с Исполнителя.</w:t>
      </w:r>
    </w:p>
    <w:p w14:paraId="4C8359AB" w14:textId="77777777" w:rsidR="007E48FF" w:rsidRPr="00033740"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Устранение Исполнителем  в установленные сроки выявленных Заказчиком недостатков не освобождает его от уплаты неустойки (пени, штрафа), предусмотренной Контрактом.</w:t>
      </w:r>
    </w:p>
    <w:p w14:paraId="529EDCE2" w14:textId="0FE14BA4" w:rsidR="007E48FF" w:rsidRPr="007E48FF" w:rsidRDefault="007E48FF" w:rsidP="007E48FF">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Риски случайной гибели или случайного повреждения результата оказанных услуг переходят от Исполнителя к Заказчику с момента подписания Заказчиком Акта приемки.</w:t>
      </w:r>
    </w:p>
    <w:p w14:paraId="3ED3E8EC"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bookmarkStart w:id="0" w:name="_Hlk198132620"/>
      <w:r w:rsidRPr="00844C0F">
        <w:rPr>
          <w:rFonts w:ascii="Times New Roman" w:eastAsia="Times New Roman" w:hAnsi="Times New Roman" w:cs="Times New Roman"/>
          <w:b/>
          <w:sz w:val="20"/>
          <w:szCs w:val="20"/>
        </w:rPr>
        <w:t>Гарантийные обязательства и сопровождение</w:t>
      </w:r>
    </w:p>
    <w:p w14:paraId="629B7143" w14:textId="77777777" w:rsidR="00AC07B1" w:rsidRPr="00844C0F" w:rsidRDefault="00AC07B1" w:rsidP="00AC07B1">
      <w:pPr>
        <w:pStyle w:val="af"/>
        <w:widowControl w:val="0"/>
        <w:numPr>
          <w:ilvl w:val="1"/>
          <w:numId w:val="13"/>
        </w:numPr>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Исполнитель гарантирует качество оказанных Услуг в соответствии с Контрактом и Спецификацией (Приложение № 1 к Контракту, являющееся его неотъемлемой частью).</w:t>
      </w:r>
    </w:p>
    <w:p w14:paraId="0054F4C8"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Ответственность Сторон</w:t>
      </w:r>
    </w:p>
    <w:p w14:paraId="563F3D2D"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531ABABE"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37AF99E"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Ответственность Заказчика:</w:t>
      </w:r>
    </w:p>
    <w:p w14:paraId="5FC70022" w14:textId="77777777" w:rsidR="00AC07B1" w:rsidRPr="00844C0F" w:rsidRDefault="00AC07B1" w:rsidP="00AC07B1">
      <w:pPr>
        <w:pStyle w:val="a5"/>
        <w:widowControl w:val="0"/>
        <w:numPr>
          <w:ilvl w:val="0"/>
          <w:numId w:val="21"/>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05CFB1B" w14:textId="77777777" w:rsidR="00AC07B1" w:rsidRPr="00844C0F" w:rsidRDefault="00AC07B1" w:rsidP="00AC07B1">
      <w:pPr>
        <w:pStyle w:val="a5"/>
        <w:widowControl w:val="0"/>
        <w:numPr>
          <w:ilvl w:val="0"/>
          <w:numId w:val="21"/>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ocument/10180094/entry/100" w:history="1">
        <w:r w:rsidRPr="00844C0F">
          <w:rPr>
            <w:rFonts w:ascii="Times New Roman" w:eastAsia="Calibri" w:hAnsi="Times New Roman" w:cs="Times New Roman"/>
            <w:snapToGrid w:val="0"/>
            <w:sz w:val="20"/>
            <w:szCs w:val="20"/>
          </w:rPr>
          <w:t>ключевой ставки</w:t>
        </w:r>
      </w:hyperlink>
      <w:r w:rsidRPr="00844C0F">
        <w:rPr>
          <w:rFonts w:ascii="Times New Roman" w:eastAsia="Calibri" w:hAnsi="Times New Roman" w:cs="Times New Roman"/>
          <w:snapToGrid w:val="0"/>
          <w:sz w:val="20"/>
          <w:szCs w:val="20"/>
        </w:rPr>
        <w:t xml:space="preserve"> Центрального банка Российской Федерации от не уплаченной в срок суммы.</w:t>
      </w:r>
    </w:p>
    <w:p w14:paraId="3A1A2415" w14:textId="77777777" w:rsidR="00AC07B1" w:rsidRPr="00844C0F" w:rsidRDefault="00AC07B1" w:rsidP="00AC07B1">
      <w:pPr>
        <w:pStyle w:val="a5"/>
        <w:widowControl w:val="0"/>
        <w:numPr>
          <w:ilvl w:val="0"/>
          <w:numId w:val="21"/>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руб. (одна тысяча рублей).</w:t>
      </w:r>
    </w:p>
    <w:p w14:paraId="17E71B6A"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813668F" w14:textId="77777777" w:rsidR="00AC07B1" w:rsidRPr="00844C0F" w:rsidRDefault="00AC07B1" w:rsidP="00AC07B1">
      <w:pPr>
        <w:pStyle w:val="a5"/>
        <w:widowControl w:val="0"/>
        <w:numPr>
          <w:ilvl w:val="0"/>
          <w:numId w:val="22"/>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3B524681" w14:textId="77777777" w:rsidR="00AC07B1" w:rsidRPr="00844C0F" w:rsidRDefault="00AC07B1" w:rsidP="00AC07B1">
      <w:pPr>
        <w:pStyle w:val="a5"/>
        <w:widowControl w:val="0"/>
        <w:numPr>
          <w:ilvl w:val="0"/>
          <w:numId w:val="22"/>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Цены Контракта.</w:t>
      </w:r>
    </w:p>
    <w:p w14:paraId="5E679270" w14:textId="77777777" w:rsidR="00AC07B1" w:rsidRPr="00844C0F" w:rsidRDefault="00AC07B1" w:rsidP="00AC07B1">
      <w:pPr>
        <w:pStyle w:val="a5"/>
        <w:widowControl w:val="0"/>
        <w:numPr>
          <w:ilvl w:val="0"/>
          <w:numId w:val="22"/>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4669A8C8" w14:textId="77777777" w:rsidR="00AC07B1" w:rsidRPr="00844C0F" w:rsidRDefault="00AC07B1" w:rsidP="00AC07B1">
      <w:pPr>
        <w:pStyle w:val="a5"/>
        <w:widowControl w:val="0"/>
        <w:numPr>
          <w:ilvl w:val="0"/>
          <w:numId w:val="22"/>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lastRenderedPageBreak/>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E7CCF2E"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24FF55"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2764681A"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51FA699D" w14:textId="77777777" w:rsidR="00AC07B1" w:rsidRPr="00844C0F"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14:paraId="0EB28068"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Обстоятельства непреодолимой силы</w:t>
      </w:r>
    </w:p>
    <w:p w14:paraId="70F4DD7C" w14:textId="77777777" w:rsidR="00AC07B1" w:rsidRPr="00844C0F"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стихийных бедствий, военных действий, эпидемий, диверсий,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CE1D7BA" w14:textId="77777777" w:rsidR="00AC07B1" w:rsidRPr="00844C0F"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в одностороннем порядке.</w:t>
      </w:r>
    </w:p>
    <w:p w14:paraId="7F1DFA2B" w14:textId="77777777" w:rsidR="00AC07B1" w:rsidRPr="00844C0F"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3C1350B6"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Порядок разрешения споров</w:t>
      </w:r>
    </w:p>
    <w:p w14:paraId="4C0C3128" w14:textId="77777777" w:rsidR="00AC07B1" w:rsidRPr="00844C0F"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0"/>
          <w:szCs w:val="20"/>
        </w:rPr>
      </w:pPr>
      <w:bookmarkStart w:id="1" w:name="_Hlk198132495"/>
      <w:r w:rsidRPr="00844C0F">
        <w:rPr>
          <w:rFonts w:ascii="Times New Roman" w:eastAsia="Calibri" w:hAnsi="Times New Roman" w:cs="Times New Roman"/>
          <w:snapToGrid w:val="0"/>
          <w:sz w:val="20"/>
          <w:szCs w:val="20"/>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14:paraId="0AC6999C" w14:textId="77777777" w:rsidR="00AC07B1" w:rsidRPr="00844C0F"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ответ по существу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14:paraId="7FFFB37C" w14:textId="77777777" w:rsidR="00AC07B1" w:rsidRPr="00844C0F"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0"/>
          <w:szCs w:val="20"/>
        </w:rPr>
      </w:pPr>
      <w:r w:rsidRPr="00844C0F">
        <w:rPr>
          <w:rFonts w:ascii="Times New Roman" w:eastAsia="Calibri" w:hAnsi="Times New Roman" w:cs="Times New Roman"/>
          <w:snapToGrid w:val="0"/>
          <w:sz w:val="20"/>
          <w:szCs w:val="20"/>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bookmarkEnd w:id="1"/>
    <w:p w14:paraId="0F9596A2"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Срок действия Контракта</w:t>
      </w:r>
    </w:p>
    <w:p w14:paraId="78C07E9E" w14:textId="1E91EC2F" w:rsidR="00AC07B1" w:rsidRPr="00844C0F" w:rsidRDefault="00AC07B1" w:rsidP="00AC07B1">
      <w:pPr>
        <w:pStyle w:val="a5"/>
        <w:widowControl w:val="0"/>
        <w:numPr>
          <w:ilvl w:val="1"/>
          <w:numId w:val="13"/>
        </w:numPr>
        <w:snapToGrid w:val="0"/>
        <w:spacing w:after="0" w:line="240" w:lineRule="auto"/>
        <w:ind w:left="0" w:firstLine="0"/>
        <w:contextualSpacing w:val="0"/>
        <w:jc w:val="both"/>
        <w:rPr>
          <w:rFonts w:ascii="Times New Roman" w:hAnsi="Times New Roman" w:cs="Times New Roman"/>
          <w:bCs/>
          <w:sz w:val="20"/>
          <w:szCs w:val="20"/>
        </w:rPr>
      </w:pPr>
      <w:r w:rsidRPr="00844C0F">
        <w:rPr>
          <w:rFonts w:ascii="Times New Roman" w:hAnsi="Times New Roman" w:cs="Times New Roman"/>
          <w:bCs/>
          <w:sz w:val="20"/>
          <w:szCs w:val="20"/>
        </w:rPr>
        <w:t>Срок действия Контракта с момента заключения по «31» декабря 202</w:t>
      </w:r>
      <w:r w:rsidR="0003298A">
        <w:rPr>
          <w:rFonts w:ascii="Times New Roman" w:hAnsi="Times New Roman" w:cs="Times New Roman"/>
          <w:bCs/>
          <w:sz w:val="20"/>
          <w:szCs w:val="20"/>
        </w:rPr>
        <w:t>6</w:t>
      </w:r>
      <w:r w:rsidRPr="00844C0F">
        <w:rPr>
          <w:rFonts w:ascii="Times New Roman" w:hAnsi="Times New Roman" w:cs="Times New Roman"/>
          <w:bCs/>
          <w:sz w:val="20"/>
          <w:szCs w:val="20"/>
        </w:rPr>
        <w:t xml:space="preserve"> года.</w:t>
      </w:r>
    </w:p>
    <w:p w14:paraId="0BC67554" w14:textId="77777777" w:rsidR="00AC07B1" w:rsidRPr="00844C0F" w:rsidRDefault="00AC07B1" w:rsidP="00AC07B1">
      <w:pPr>
        <w:pStyle w:val="a5"/>
        <w:widowControl w:val="0"/>
        <w:numPr>
          <w:ilvl w:val="1"/>
          <w:numId w:val="13"/>
        </w:numPr>
        <w:snapToGrid w:val="0"/>
        <w:spacing w:after="0" w:line="240" w:lineRule="auto"/>
        <w:ind w:left="0" w:firstLine="0"/>
        <w:contextualSpacing w:val="0"/>
        <w:jc w:val="both"/>
        <w:rPr>
          <w:rFonts w:ascii="Times New Roman" w:hAnsi="Times New Roman" w:cs="Times New Roman"/>
          <w:bCs/>
          <w:sz w:val="20"/>
          <w:szCs w:val="20"/>
        </w:rPr>
      </w:pPr>
      <w:r w:rsidRPr="00844C0F">
        <w:rPr>
          <w:rFonts w:ascii="Times New Roman" w:hAnsi="Times New Roman" w:cs="Times New Roman"/>
          <w:bCs/>
          <w:sz w:val="20"/>
          <w:szCs w:val="20"/>
        </w:rPr>
        <w:t>Прекращение действия Контракта не освобождает Стороны об обязанности возмещения убытков и уплаты штрафных санкций, а также иной ответственности, установленной настоящим Контрактом и действующим законодательством Российской Федерации.</w:t>
      </w:r>
    </w:p>
    <w:p w14:paraId="578FC9CB"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bookmarkStart w:id="2" w:name="_Hlk198132572"/>
      <w:r w:rsidRPr="00844C0F">
        <w:rPr>
          <w:rFonts w:ascii="Times New Roman" w:eastAsia="Times New Roman" w:hAnsi="Times New Roman" w:cs="Times New Roman"/>
          <w:b/>
          <w:sz w:val="20"/>
          <w:szCs w:val="20"/>
        </w:rPr>
        <w:t>Изменение, расторжение Контракта</w:t>
      </w:r>
    </w:p>
    <w:bookmarkEnd w:id="2"/>
    <w:p w14:paraId="423D4604"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Любые изменения к Договору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Заказчика и Исполнителя.</w:t>
      </w:r>
    </w:p>
    <w:p w14:paraId="43B3D60E"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Несоблюдение формы изменений к Договору, установленной п.9.1 Договора, влечет недействительность соответствующих изменений к Договору.</w:t>
      </w:r>
    </w:p>
    <w:p w14:paraId="65279F51"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Изменение условий Договора при его исполнении допускается в случаях и порядке, установленных законодательством РФ.</w:t>
      </w:r>
    </w:p>
    <w:p w14:paraId="3C17C429"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При исполнении Договора не допускается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76CD3BA6"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В случае перемены Заказчика права и обязанности Заказчика, предусмотренные Договором, переходят к новому Заказчику.</w:t>
      </w:r>
    </w:p>
    <w:p w14:paraId="3A763894"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законодательством Российской Федерации.</w:t>
      </w:r>
    </w:p>
    <w:p w14:paraId="6465678C"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Заказчик вправе в одностороннем порядке расторгнуть Договор и потребовать возмещения причиненных убытков, если отступления в оказанных услугах от условий Договора или иные недостатки в ее результате в установленные Заказчиком сроки не были устранены Исполнителем, либо являются существенными и неустранимыми.</w:t>
      </w:r>
    </w:p>
    <w:p w14:paraId="21424146" w14:textId="708E9FBC"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 xml:space="preserve">Заказчик вправе расторгнуть Договор в одностороннем порядке, если задержка в сроках оказания услуг Исполнителем по его вине составляет более </w:t>
      </w:r>
      <w:r w:rsidR="00A028F7">
        <w:rPr>
          <w:rFonts w:ascii="Times New Roman" w:eastAsiaTheme="minorHAnsi" w:hAnsi="Times New Roman" w:cs="Times New Roman"/>
          <w:bCs/>
          <w:sz w:val="20"/>
          <w:szCs w:val="20"/>
          <w:lang w:eastAsia="en-US"/>
        </w:rPr>
        <w:t>10</w:t>
      </w:r>
      <w:r w:rsidRPr="00844C0F">
        <w:rPr>
          <w:rFonts w:ascii="Times New Roman" w:eastAsiaTheme="minorHAnsi" w:hAnsi="Times New Roman" w:cs="Times New Roman"/>
          <w:bCs/>
          <w:sz w:val="20"/>
          <w:szCs w:val="20"/>
          <w:lang w:eastAsia="en-US"/>
        </w:rPr>
        <w:t xml:space="preserve"> календарных дней, и потребовать возмещения причиненных убытков.</w:t>
      </w:r>
    </w:p>
    <w:p w14:paraId="05CEE4FD"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 xml:space="preserve">Заказчик и Исполнитель вправе принять решение об одностороннем отказе от исполнения Договора в </w:t>
      </w:r>
      <w:r w:rsidRPr="00844C0F">
        <w:rPr>
          <w:rFonts w:ascii="Times New Roman" w:eastAsiaTheme="minorHAnsi" w:hAnsi="Times New Roman" w:cs="Times New Roman"/>
          <w:bCs/>
          <w:sz w:val="20"/>
          <w:szCs w:val="20"/>
          <w:lang w:eastAsia="en-US"/>
        </w:rPr>
        <w:lastRenderedPageBreak/>
        <w:t>соответствии законодательством РФ.</w:t>
      </w:r>
    </w:p>
    <w:p w14:paraId="6D33671E" w14:textId="77777777" w:rsidR="00AC07B1" w:rsidRPr="00844C0F"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При исполнении Договора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6807E65A"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Антикоррупционные условия</w:t>
      </w:r>
    </w:p>
    <w:p w14:paraId="121CFFA9" w14:textId="77777777" w:rsidR="00AC07B1" w:rsidRPr="00844C0F" w:rsidRDefault="00AC07B1" w:rsidP="00AC07B1">
      <w:pPr>
        <w:widowControl w:val="0"/>
        <w:numPr>
          <w:ilvl w:val="1"/>
          <w:numId w:val="25"/>
        </w:numPr>
        <w:spacing w:after="0" w:line="240" w:lineRule="auto"/>
        <w:ind w:left="0" w:firstLine="0"/>
        <w:jc w:val="both"/>
        <w:rPr>
          <w:rFonts w:ascii="Times New Roman" w:eastAsiaTheme="minorHAnsi" w:hAnsi="Times New Roman" w:cs="Times New Roman"/>
          <w:bCs/>
          <w:sz w:val="20"/>
          <w:szCs w:val="20"/>
          <w:lang w:eastAsia="en-US"/>
        </w:rPr>
      </w:pPr>
      <w:r w:rsidRPr="00844C0F">
        <w:rPr>
          <w:rFonts w:ascii="Times New Roman" w:eastAsiaTheme="minorHAnsi" w:hAnsi="Times New Roman" w:cs="Times New Roman"/>
          <w:bCs/>
          <w:sz w:val="20"/>
          <w:szCs w:val="20"/>
          <w:lang w:eastAsia="en-US"/>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88BE9F" w14:textId="77777777" w:rsidR="00AC07B1" w:rsidRPr="00844C0F" w:rsidRDefault="00AC07B1" w:rsidP="00AC07B1">
      <w:pPr>
        <w:pStyle w:val="a5"/>
        <w:widowControl w:val="0"/>
        <w:numPr>
          <w:ilvl w:val="2"/>
          <w:numId w:val="13"/>
        </w:numPr>
        <w:spacing w:after="0" w:line="240" w:lineRule="auto"/>
        <w:ind w:left="0" w:firstLine="0"/>
        <w:contextualSpacing w:val="0"/>
        <w:jc w:val="both"/>
        <w:rPr>
          <w:rFonts w:ascii="Times New Roman" w:hAnsi="Times New Roman" w:cs="Times New Roman"/>
          <w:bCs/>
          <w:sz w:val="20"/>
          <w:szCs w:val="20"/>
        </w:rPr>
      </w:pPr>
      <w:r w:rsidRPr="00844C0F">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работников или посредников, действующих по Договору.</w:t>
      </w:r>
    </w:p>
    <w:p w14:paraId="0205DDDD" w14:textId="77777777" w:rsidR="00AC07B1" w:rsidRPr="00844C0F" w:rsidRDefault="00AC07B1" w:rsidP="00AC07B1">
      <w:pPr>
        <w:pStyle w:val="a5"/>
        <w:widowControl w:val="0"/>
        <w:numPr>
          <w:ilvl w:val="2"/>
          <w:numId w:val="13"/>
        </w:numPr>
        <w:spacing w:after="0" w:line="240" w:lineRule="auto"/>
        <w:ind w:left="0" w:firstLine="0"/>
        <w:contextualSpacing w:val="0"/>
        <w:jc w:val="both"/>
        <w:rPr>
          <w:rFonts w:ascii="Times New Roman" w:hAnsi="Times New Roman" w:cs="Times New Roman"/>
          <w:bCs/>
          <w:sz w:val="20"/>
          <w:szCs w:val="20"/>
        </w:rPr>
      </w:pPr>
      <w:r w:rsidRPr="00844C0F">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1D23C1"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Прочие условия</w:t>
      </w:r>
    </w:p>
    <w:p w14:paraId="16F16CFF" w14:textId="77777777" w:rsidR="00AC07B1" w:rsidRPr="00844C0F" w:rsidRDefault="00AC07B1" w:rsidP="00AC07B1">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6EF40DD" w14:textId="77777777" w:rsidR="00AC07B1" w:rsidRPr="00844C0F" w:rsidRDefault="00AC07B1" w:rsidP="00AC07B1">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По вопросам, не предусмотренным Контрактом, Стороны руководствуются действующим законодательством Российской Федерации.</w:t>
      </w:r>
    </w:p>
    <w:p w14:paraId="63982A09" w14:textId="77777777" w:rsidR="00AC07B1" w:rsidRPr="00844C0F" w:rsidRDefault="00AC07B1" w:rsidP="00AC07B1">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5F918D9C" w14:textId="77777777" w:rsidR="00AC07B1" w:rsidRPr="00844C0F" w:rsidRDefault="00AC07B1" w:rsidP="00AC07B1">
      <w:pPr>
        <w:pStyle w:val="af"/>
        <w:widowControl w:val="0"/>
        <w:numPr>
          <w:ilvl w:val="1"/>
          <w:numId w:val="13"/>
        </w:numPr>
        <w:ind w:left="0" w:firstLine="0"/>
        <w:jc w:val="both"/>
        <w:rPr>
          <w:rFonts w:ascii="Times New Roman" w:eastAsia="Times New Roman" w:hAnsi="Times New Roman" w:cs="Times New Roman"/>
          <w:bCs/>
          <w:sz w:val="20"/>
          <w:szCs w:val="20"/>
        </w:rPr>
      </w:pPr>
      <w:r w:rsidRPr="00844C0F">
        <w:rPr>
          <w:rFonts w:ascii="Times New Roman" w:eastAsia="Times New Roman" w:hAnsi="Times New Roman" w:cs="Times New Roman"/>
          <w:bCs/>
          <w:sz w:val="20"/>
          <w:szCs w:val="20"/>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6DF27A8D" w14:textId="77777777" w:rsidR="00AC07B1" w:rsidRPr="00844C0F"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Приложения</w:t>
      </w:r>
    </w:p>
    <w:p w14:paraId="0A546E1C" w14:textId="77777777" w:rsidR="00AC07B1" w:rsidRPr="00844C0F" w:rsidRDefault="00AC07B1" w:rsidP="00AC07B1">
      <w:pPr>
        <w:widowControl w:val="0"/>
        <w:shd w:val="clear" w:color="auto" w:fill="FFFFFF"/>
        <w:autoSpaceDE w:val="0"/>
        <w:autoSpaceDN w:val="0"/>
        <w:adjustRightInd w:val="0"/>
        <w:spacing w:after="0" w:line="240" w:lineRule="auto"/>
        <w:jc w:val="both"/>
        <w:rPr>
          <w:rFonts w:ascii="Times New Roman" w:hAnsi="Times New Roman" w:cs="Times New Roman"/>
          <w:bCs/>
          <w:sz w:val="20"/>
          <w:szCs w:val="20"/>
        </w:rPr>
      </w:pPr>
      <w:r w:rsidRPr="00844C0F">
        <w:rPr>
          <w:rFonts w:ascii="Times New Roman" w:hAnsi="Times New Roman" w:cs="Times New Roman"/>
          <w:bCs/>
          <w:sz w:val="20"/>
          <w:szCs w:val="20"/>
        </w:rPr>
        <w:t>К Контракту прилагаются и являются его неотъемлемой частью:</w:t>
      </w:r>
    </w:p>
    <w:p w14:paraId="6410D773" w14:textId="77777777" w:rsidR="00AC07B1" w:rsidRPr="00844C0F" w:rsidRDefault="00AC07B1" w:rsidP="00AC07B1">
      <w:pPr>
        <w:widowControl w:val="0"/>
        <w:spacing w:after="0" w:line="240" w:lineRule="auto"/>
        <w:jc w:val="both"/>
        <w:rPr>
          <w:rFonts w:ascii="Times New Roman" w:eastAsia="Calibri" w:hAnsi="Times New Roman" w:cs="Times New Roman"/>
          <w:snapToGrid w:val="0"/>
          <w:sz w:val="20"/>
          <w:szCs w:val="20"/>
        </w:rPr>
      </w:pPr>
      <w:r w:rsidRPr="00844C0F">
        <w:rPr>
          <w:rFonts w:ascii="Times New Roman" w:hAnsi="Times New Roman" w:cs="Times New Roman"/>
          <w:bCs/>
          <w:sz w:val="20"/>
          <w:szCs w:val="20"/>
        </w:rPr>
        <w:t xml:space="preserve">Приложение № 1 – </w:t>
      </w:r>
      <w:r w:rsidRPr="00844C0F">
        <w:rPr>
          <w:rFonts w:ascii="Times New Roman" w:eastAsia="Calibri" w:hAnsi="Times New Roman" w:cs="Times New Roman"/>
          <w:snapToGrid w:val="0"/>
          <w:sz w:val="20"/>
          <w:szCs w:val="20"/>
        </w:rPr>
        <w:t>Спецификация;</w:t>
      </w:r>
    </w:p>
    <w:p w14:paraId="75264837" w14:textId="77777777" w:rsidR="00AC07B1" w:rsidRPr="00844C0F" w:rsidRDefault="00AC07B1" w:rsidP="00AC07B1">
      <w:pPr>
        <w:widowControl w:val="0"/>
        <w:spacing w:after="0" w:line="240" w:lineRule="auto"/>
        <w:jc w:val="both"/>
        <w:rPr>
          <w:rFonts w:ascii="Times New Roman" w:hAnsi="Times New Roman" w:cs="Times New Roman"/>
          <w:bCs/>
          <w:sz w:val="20"/>
          <w:szCs w:val="20"/>
        </w:rPr>
      </w:pPr>
      <w:r w:rsidRPr="00844C0F">
        <w:rPr>
          <w:rFonts w:ascii="Times New Roman" w:hAnsi="Times New Roman" w:cs="Times New Roman"/>
          <w:bCs/>
          <w:sz w:val="20"/>
          <w:szCs w:val="20"/>
        </w:rPr>
        <w:t>Приложение № 2 – Техническое задание.</w:t>
      </w:r>
    </w:p>
    <w:bookmarkEnd w:id="0"/>
    <w:p w14:paraId="58AD6655" w14:textId="77777777" w:rsidR="00B26B83" w:rsidRPr="00844C0F" w:rsidRDefault="00B26B83"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0"/>
          <w:szCs w:val="20"/>
        </w:rPr>
      </w:pPr>
      <w:r w:rsidRPr="00844C0F">
        <w:rPr>
          <w:rFonts w:ascii="Times New Roman" w:eastAsia="Times New Roman" w:hAnsi="Times New Roman" w:cs="Times New Roman"/>
          <w:b/>
          <w:sz w:val="20"/>
          <w:szCs w:val="20"/>
        </w:rPr>
        <w:t>Место нахождения и банковские реквизиты Сторон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AC07B1" w:rsidRPr="00844C0F" w14:paraId="1DF2090B" w14:textId="77777777" w:rsidTr="009564D8">
        <w:trPr>
          <w:jc w:val="center"/>
        </w:trPr>
        <w:tc>
          <w:tcPr>
            <w:tcW w:w="2500" w:type="pct"/>
            <w:shd w:val="clear" w:color="auto" w:fill="auto"/>
          </w:tcPr>
          <w:p w14:paraId="0F3BAA91" w14:textId="77777777" w:rsidR="00AC07B1" w:rsidRPr="00844C0F" w:rsidRDefault="00AC07B1" w:rsidP="00AC07B1">
            <w:pPr>
              <w:widowControl w:val="0"/>
              <w:autoSpaceDE w:val="0"/>
              <w:autoSpaceDN w:val="0"/>
              <w:adjustRightInd w:val="0"/>
              <w:spacing w:after="0" w:line="240" w:lineRule="auto"/>
              <w:rPr>
                <w:rFonts w:ascii="Times New Roman" w:hAnsi="Times New Roman" w:cs="Times New Roman"/>
                <w:b/>
                <w:sz w:val="20"/>
                <w:szCs w:val="20"/>
              </w:rPr>
            </w:pPr>
            <w:r w:rsidRPr="00844C0F">
              <w:rPr>
                <w:rFonts w:ascii="Times New Roman" w:hAnsi="Times New Roman" w:cs="Times New Roman"/>
                <w:b/>
                <w:sz w:val="20"/>
                <w:szCs w:val="20"/>
              </w:rPr>
              <w:t>ЗАКАЗЧИК:</w:t>
            </w:r>
          </w:p>
          <w:p w14:paraId="7F0B2E6D" w14:textId="77777777" w:rsidR="00AC07B1" w:rsidRPr="00844C0F" w:rsidRDefault="00AC07B1" w:rsidP="00AC07B1">
            <w:pPr>
              <w:widowControl w:val="0"/>
              <w:spacing w:after="0" w:line="240" w:lineRule="auto"/>
              <w:rPr>
                <w:rFonts w:ascii="Times New Roman" w:hAnsi="Times New Roman" w:cs="Times New Roman"/>
                <w:b/>
                <w:snapToGrid w:val="0"/>
                <w:color w:val="000000" w:themeColor="text1"/>
                <w:sz w:val="20"/>
                <w:szCs w:val="20"/>
              </w:rPr>
            </w:pPr>
            <w:r w:rsidRPr="00844C0F">
              <w:rPr>
                <w:rFonts w:ascii="Times New Roman" w:hAnsi="Times New Roman" w:cs="Times New Roman"/>
                <w:b/>
                <w:snapToGrid w:val="0"/>
                <w:color w:val="000000" w:themeColor="text1"/>
                <w:sz w:val="20"/>
                <w:szCs w:val="20"/>
              </w:rPr>
              <w:t>Санкт-Петербургское государственное бюджетное учреждение культуры «Большой концертный зал «Октябрьский»</w:t>
            </w:r>
          </w:p>
          <w:p w14:paraId="55C08A3A"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Адрес:191036, Санкт-Петербург, Лиговский проспект, д.6</w:t>
            </w:r>
          </w:p>
          <w:p w14:paraId="5683C975"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ИНН 7830001620 </w:t>
            </w:r>
          </w:p>
          <w:p w14:paraId="18D4670C"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КПП 784201001</w:t>
            </w:r>
          </w:p>
          <w:p w14:paraId="2781ED29"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ОКТМО 40911000</w:t>
            </w:r>
            <w:r w:rsidRPr="00A028F7">
              <w:rPr>
                <w:rFonts w:ascii="Times New Roman" w:hAnsi="Times New Roman" w:cs="Times New Roman"/>
                <w:sz w:val="20"/>
                <w:szCs w:val="20"/>
              </w:rPr>
              <w:tab/>
            </w:r>
          </w:p>
          <w:p w14:paraId="3E740168"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ОКПО 02192104</w:t>
            </w:r>
          </w:p>
          <w:p w14:paraId="0366BF83"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ОКВЭД 90.04.1; 90.01; 79.90</w:t>
            </w:r>
          </w:p>
          <w:p w14:paraId="17CDB812"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ОКОГУ 2300231     </w:t>
            </w:r>
          </w:p>
          <w:p w14:paraId="4A1B35D9"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ОКФС 13       </w:t>
            </w:r>
          </w:p>
          <w:p w14:paraId="10ED9F3A"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ОКОПФ 75203</w:t>
            </w:r>
          </w:p>
          <w:p w14:paraId="07021BF0"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ОГРН1027809238753                                               </w:t>
            </w:r>
          </w:p>
          <w:p w14:paraId="76F66B93"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(Санкт-Петербургское государственное        </w:t>
            </w:r>
          </w:p>
          <w:p w14:paraId="6689D8BE"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бюджетное учреждение культуры</w:t>
            </w:r>
            <w:r w:rsidRPr="00A028F7">
              <w:rPr>
                <w:rFonts w:ascii="Times New Roman" w:hAnsi="Times New Roman" w:cs="Times New Roman"/>
                <w:sz w:val="20"/>
                <w:szCs w:val="20"/>
              </w:rPr>
              <w:tab/>
            </w:r>
            <w:r w:rsidRPr="00A028F7">
              <w:rPr>
                <w:rFonts w:ascii="Times New Roman" w:hAnsi="Times New Roman" w:cs="Times New Roman"/>
                <w:sz w:val="20"/>
                <w:szCs w:val="20"/>
              </w:rPr>
              <w:tab/>
              <w:t xml:space="preserve">        </w:t>
            </w:r>
          </w:p>
          <w:p w14:paraId="514CD20E"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«Большой концертный зал «Октябрьский» </w:t>
            </w:r>
            <w:r w:rsidRPr="00A028F7">
              <w:rPr>
                <w:rFonts w:ascii="Times New Roman" w:hAnsi="Times New Roman" w:cs="Times New Roman"/>
                <w:sz w:val="20"/>
                <w:szCs w:val="20"/>
              </w:rPr>
              <w:tab/>
              <w:t xml:space="preserve">     </w:t>
            </w:r>
          </w:p>
          <w:p w14:paraId="0B23458C"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 Лицевой сч.0171055)</w:t>
            </w:r>
          </w:p>
          <w:p w14:paraId="632FB2E5"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 xml:space="preserve">ОКЦ № 1 Северо-Западного ГУ Банка России//УФК по г. Санкт-Петербургу, г. Санкт-Петербург </w:t>
            </w:r>
          </w:p>
          <w:p w14:paraId="37EEED62"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БИК 014030106</w:t>
            </w:r>
          </w:p>
          <w:p w14:paraId="64159B8C" w14:textId="77777777" w:rsidR="00A028F7" w:rsidRPr="00A028F7" w:rsidRDefault="00A028F7" w:rsidP="00A028F7">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Кор. счет 40102810945370000005</w:t>
            </w:r>
          </w:p>
          <w:p w14:paraId="6E65B475" w14:textId="5F080DBC" w:rsidR="007D67AF" w:rsidRPr="00334EA2" w:rsidRDefault="00A028F7" w:rsidP="00AC07B1">
            <w:pPr>
              <w:widowControl w:val="0"/>
              <w:autoSpaceDE w:val="0"/>
              <w:autoSpaceDN w:val="0"/>
              <w:adjustRightInd w:val="0"/>
              <w:spacing w:after="0" w:line="240" w:lineRule="auto"/>
              <w:rPr>
                <w:rFonts w:ascii="Times New Roman" w:hAnsi="Times New Roman" w:cs="Times New Roman"/>
                <w:sz w:val="20"/>
                <w:szCs w:val="20"/>
              </w:rPr>
            </w:pPr>
            <w:r w:rsidRPr="00A028F7">
              <w:rPr>
                <w:rFonts w:ascii="Times New Roman" w:hAnsi="Times New Roman" w:cs="Times New Roman"/>
                <w:sz w:val="20"/>
                <w:szCs w:val="20"/>
              </w:rPr>
              <w:t>Расчетный счет 03224643400000007200</w:t>
            </w:r>
          </w:p>
          <w:p w14:paraId="0D58CBA4" w14:textId="77777777" w:rsidR="007D67AF" w:rsidRDefault="007D67AF" w:rsidP="00AC07B1">
            <w:pPr>
              <w:widowControl w:val="0"/>
              <w:autoSpaceDE w:val="0"/>
              <w:autoSpaceDN w:val="0"/>
              <w:adjustRightInd w:val="0"/>
              <w:spacing w:after="0" w:line="240" w:lineRule="auto"/>
              <w:rPr>
                <w:rFonts w:ascii="Times New Roman" w:hAnsi="Times New Roman" w:cs="Times New Roman"/>
                <w:b/>
                <w:bCs/>
                <w:sz w:val="20"/>
                <w:szCs w:val="20"/>
              </w:rPr>
            </w:pPr>
          </w:p>
          <w:p w14:paraId="4BEF7DBF" w14:textId="77777777" w:rsidR="007D67AF" w:rsidRDefault="007D67AF" w:rsidP="00AC07B1">
            <w:pPr>
              <w:widowControl w:val="0"/>
              <w:autoSpaceDE w:val="0"/>
              <w:autoSpaceDN w:val="0"/>
              <w:adjustRightInd w:val="0"/>
              <w:spacing w:after="0" w:line="240" w:lineRule="auto"/>
              <w:rPr>
                <w:rFonts w:ascii="Times New Roman" w:hAnsi="Times New Roman" w:cs="Times New Roman"/>
                <w:b/>
                <w:bCs/>
                <w:sz w:val="20"/>
                <w:szCs w:val="20"/>
              </w:rPr>
            </w:pPr>
          </w:p>
          <w:p w14:paraId="2F7E24DF" w14:textId="5A60BAEA" w:rsidR="00AC07B1" w:rsidRPr="00844C0F" w:rsidRDefault="00AC07B1" w:rsidP="00AC07B1">
            <w:pPr>
              <w:widowControl w:val="0"/>
              <w:autoSpaceDE w:val="0"/>
              <w:autoSpaceDN w:val="0"/>
              <w:adjustRightInd w:val="0"/>
              <w:spacing w:after="0" w:line="240" w:lineRule="auto"/>
              <w:rPr>
                <w:rFonts w:ascii="Times New Roman" w:hAnsi="Times New Roman" w:cs="Times New Roman"/>
                <w:sz w:val="20"/>
                <w:szCs w:val="20"/>
              </w:rPr>
            </w:pPr>
            <w:r w:rsidRPr="00844C0F">
              <w:rPr>
                <w:rFonts w:ascii="Times New Roman" w:hAnsi="Times New Roman" w:cs="Times New Roman"/>
                <w:b/>
                <w:bCs/>
                <w:sz w:val="20"/>
                <w:szCs w:val="20"/>
              </w:rPr>
              <w:t>Электронная подпись Заказчика</w:t>
            </w:r>
          </w:p>
        </w:tc>
        <w:tc>
          <w:tcPr>
            <w:tcW w:w="2500" w:type="pct"/>
            <w:shd w:val="clear" w:color="auto" w:fill="auto"/>
          </w:tcPr>
          <w:p w14:paraId="3482EAC0" w14:textId="77777777" w:rsidR="00AC07B1" w:rsidRDefault="00AC07B1" w:rsidP="00AC07B1">
            <w:pPr>
              <w:widowControl w:val="0"/>
              <w:autoSpaceDE w:val="0"/>
              <w:autoSpaceDN w:val="0"/>
              <w:adjustRightInd w:val="0"/>
              <w:spacing w:after="0" w:line="240" w:lineRule="auto"/>
              <w:rPr>
                <w:rFonts w:ascii="Times New Roman" w:hAnsi="Times New Roman" w:cs="Times New Roman"/>
                <w:b/>
                <w:sz w:val="20"/>
                <w:szCs w:val="20"/>
              </w:rPr>
            </w:pPr>
            <w:r w:rsidRPr="00844C0F">
              <w:rPr>
                <w:rFonts w:ascii="Times New Roman" w:hAnsi="Times New Roman" w:cs="Times New Roman"/>
                <w:b/>
                <w:sz w:val="20"/>
                <w:szCs w:val="20"/>
              </w:rPr>
              <w:t>ИСПОЛНИТЕЛЬ:</w:t>
            </w:r>
          </w:p>
          <w:p w14:paraId="1D9EB895"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64496D5B"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28B1E617"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3D341F53"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5B0B2058"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668F16A0"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02C57F0B"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4E7E72B3"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64B0DE68"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73D3AE1E"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12C485A5"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1557E9EA"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13B35F2D"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5303C953" w14:textId="77777777" w:rsidR="00334EA2" w:rsidRDefault="00334EA2" w:rsidP="00AC07B1">
            <w:pPr>
              <w:widowControl w:val="0"/>
              <w:autoSpaceDE w:val="0"/>
              <w:autoSpaceDN w:val="0"/>
              <w:adjustRightInd w:val="0"/>
              <w:spacing w:after="0" w:line="240" w:lineRule="auto"/>
              <w:rPr>
                <w:rFonts w:ascii="Times New Roman" w:hAnsi="Times New Roman" w:cs="Times New Roman"/>
                <w:b/>
                <w:sz w:val="20"/>
                <w:szCs w:val="20"/>
              </w:rPr>
            </w:pPr>
          </w:p>
          <w:p w14:paraId="534F61CC" w14:textId="77777777" w:rsidR="00334EA2" w:rsidRDefault="00334EA2" w:rsidP="00AC07B1">
            <w:pPr>
              <w:widowControl w:val="0"/>
              <w:autoSpaceDE w:val="0"/>
              <w:autoSpaceDN w:val="0"/>
              <w:adjustRightInd w:val="0"/>
              <w:spacing w:after="0" w:line="240" w:lineRule="auto"/>
              <w:rPr>
                <w:rFonts w:ascii="Times New Roman" w:hAnsi="Times New Roman" w:cs="Times New Roman"/>
                <w:b/>
                <w:sz w:val="20"/>
                <w:szCs w:val="20"/>
              </w:rPr>
            </w:pPr>
          </w:p>
          <w:p w14:paraId="2767B77C" w14:textId="77777777" w:rsidR="00334EA2" w:rsidRDefault="00334EA2" w:rsidP="00AC07B1">
            <w:pPr>
              <w:widowControl w:val="0"/>
              <w:autoSpaceDE w:val="0"/>
              <w:autoSpaceDN w:val="0"/>
              <w:adjustRightInd w:val="0"/>
              <w:spacing w:after="0" w:line="240" w:lineRule="auto"/>
              <w:rPr>
                <w:rFonts w:ascii="Times New Roman" w:hAnsi="Times New Roman" w:cs="Times New Roman"/>
                <w:b/>
                <w:sz w:val="20"/>
                <w:szCs w:val="20"/>
              </w:rPr>
            </w:pPr>
          </w:p>
          <w:p w14:paraId="50F6EADC" w14:textId="77777777" w:rsidR="00334EA2" w:rsidRDefault="00334EA2" w:rsidP="00AC07B1">
            <w:pPr>
              <w:widowControl w:val="0"/>
              <w:autoSpaceDE w:val="0"/>
              <w:autoSpaceDN w:val="0"/>
              <w:adjustRightInd w:val="0"/>
              <w:spacing w:after="0" w:line="240" w:lineRule="auto"/>
              <w:rPr>
                <w:rFonts w:ascii="Times New Roman" w:hAnsi="Times New Roman" w:cs="Times New Roman"/>
                <w:b/>
                <w:sz w:val="20"/>
                <w:szCs w:val="20"/>
              </w:rPr>
            </w:pPr>
          </w:p>
          <w:p w14:paraId="2B9CD975" w14:textId="77777777" w:rsidR="00334EA2" w:rsidRDefault="00334EA2" w:rsidP="00AC07B1">
            <w:pPr>
              <w:widowControl w:val="0"/>
              <w:autoSpaceDE w:val="0"/>
              <w:autoSpaceDN w:val="0"/>
              <w:adjustRightInd w:val="0"/>
              <w:spacing w:after="0" w:line="240" w:lineRule="auto"/>
              <w:rPr>
                <w:rFonts w:ascii="Times New Roman" w:hAnsi="Times New Roman" w:cs="Times New Roman"/>
                <w:b/>
                <w:sz w:val="20"/>
                <w:szCs w:val="20"/>
              </w:rPr>
            </w:pPr>
          </w:p>
          <w:p w14:paraId="3B4F27AF" w14:textId="77777777" w:rsidR="00334EA2" w:rsidRDefault="00334EA2" w:rsidP="00AC07B1">
            <w:pPr>
              <w:widowControl w:val="0"/>
              <w:autoSpaceDE w:val="0"/>
              <w:autoSpaceDN w:val="0"/>
              <w:adjustRightInd w:val="0"/>
              <w:spacing w:after="0" w:line="240" w:lineRule="auto"/>
              <w:rPr>
                <w:rFonts w:ascii="Times New Roman" w:hAnsi="Times New Roman" w:cs="Times New Roman"/>
                <w:b/>
                <w:sz w:val="20"/>
                <w:szCs w:val="20"/>
              </w:rPr>
            </w:pPr>
          </w:p>
          <w:p w14:paraId="66B237AB" w14:textId="77777777" w:rsidR="00334EA2" w:rsidRDefault="00334EA2" w:rsidP="00AC07B1">
            <w:pPr>
              <w:widowControl w:val="0"/>
              <w:autoSpaceDE w:val="0"/>
              <w:autoSpaceDN w:val="0"/>
              <w:adjustRightInd w:val="0"/>
              <w:spacing w:after="0" w:line="240" w:lineRule="auto"/>
              <w:rPr>
                <w:rFonts w:ascii="Times New Roman" w:hAnsi="Times New Roman" w:cs="Times New Roman"/>
                <w:b/>
                <w:sz w:val="20"/>
                <w:szCs w:val="20"/>
              </w:rPr>
            </w:pPr>
          </w:p>
          <w:p w14:paraId="1D3F8EB1"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23CD06BA"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774F9E1E" w14:textId="77777777" w:rsidR="007E48FF" w:rsidRDefault="007E48FF" w:rsidP="00AC07B1">
            <w:pPr>
              <w:widowControl w:val="0"/>
              <w:autoSpaceDE w:val="0"/>
              <w:autoSpaceDN w:val="0"/>
              <w:adjustRightInd w:val="0"/>
              <w:spacing w:after="0" w:line="240" w:lineRule="auto"/>
              <w:rPr>
                <w:rFonts w:ascii="Times New Roman" w:hAnsi="Times New Roman" w:cs="Times New Roman"/>
                <w:b/>
                <w:sz w:val="20"/>
                <w:szCs w:val="20"/>
              </w:rPr>
            </w:pPr>
          </w:p>
          <w:p w14:paraId="59F8D56C" w14:textId="77777777" w:rsidR="004B6FDC" w:rsidRDefault="004B6FDC" w:rsidP="00AC07B1">
            <w:pPr>
              <w:widowControl w:val="0"/>
              <w:autoSpaceDE w:val="0"/>
              <w:autoSpaceDN w:val="0"/>
              <w:adjustRightInd w:val="0"/>
              <w:spacing w:after="0" w:line="240" w:lineRule="auto"/>
              <w:rPr>
                <w:rFonts w:ascii="Times New Roman" w:hAnsi="Times New Roman" w:cs="Times New Roman"/>
                <w:b/>
                <w:sz w:val="20"/>
                <w:szCs w:val="20"/>
              </w:rPr>
            </w:pPr>
          </w:p>
          <w:p w14:paraId="098F2132" w14:textId="77777777" w:rsidR="004B6FDC" w:rsidRDefault="004B6FDC" w:rsidP="00AC07B1">
            <w:pPr>
              <w:widowControl w:val="0"/>
              <w:autoSpaceDE w:val="0"/>
              <w:autoSpaceDN w:val="0"/>
              <w:adjustRightInd w:val="0"/>
              <w:spacing w:after="0" w:line="240" w:lineRule="auto"/>
              <w:rPr>
                <w:rFonts w:ascii="Times New Roman" w:hAnsi="Times New Roman" w:cs="Times New Roman"/>
                <w:b/>
                <w:sz w:val="20"/>
                <w:szCs w:val="20"/>
              </w:rPr>
            </w:pPr>
          </w:p>
          <w:p w14:paraId="15594D2A" w14:textId="3A2070AB" w:rsidR="007E48FF" w:rsidRPr="00844C0F" w:rsidRDefault="007E48FF" w:rsidP="00AC07B1">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Электронная подпись Исполнителя</w:t>
            </w:r>
          </w:p>
        </w:tc>
      </w:tr>
    </w:tbl>
    <w:p w14:paraId="5F4866F4" w14:textId="77777777" w:rsidR="00E52259" w:rsidRDefault="00E52259" w:rsidP="00E52259">
      <w:pPr>
        <w:widowControl w:val="0"/>
        <w:spacing w:line="240" w:lineRule="auto"/>
        <w:rPr>
          <w:rFonts w:ascii="Times New Roman" w:eastAsia="Times New Roman" w:hAnsi="Times New Roman" w:cs="Times New Roman"/>
          <w:sz w:val="20"/>
          <w:szCs w:val="20"/>
        </w:rPr>
      </w:pPr>
    </w:p>
    <w:p w14:paraId="5E0E85D1" w14:textId="77777777" w:rsidR="00334EA2" w:rsidRDefault="00334EA2" w:rsidP="00E52259">
      <w:pPr>
        <w:widowControl w:val="0"/>
        <w:spacing w:line="240" w:lineRule="auto"/>
        <w:rPr>
          <w:rFonts w:ascii="Times New Roman" w:eastAsia="Times New Roman" w:hAnsi="Times New Roman" w:cs="Times New Roman"/>
          <w:sz w:val="20"/>
          <w:szCs w:val="20"/>
        </w:rPr>
      </w:pPr>
    </w:p>
    <w:p w14:paraId="33F3FECE" w14:textId="77777777" w:rsidR="00E52259" w:rsidRDefault="00E52259" w:rsidP="00E52259">
      <w:pPr>
        <w:widowControl w:val="0"/>
        <w:spacing w:line="240" w:lineRule="auto"/>
        <w:rPr>
          <w:rFonts w:ascii="Times New Roman" w:eastAsia="Times New Roman" w:hAnsi="Times New Roman" w:cs="Times New Roman"/>
          <w:sz w:val="20"/>
          <w:szCs w:val="20"/>
        </w:rPr>
      </w:pPr>
    </w:p>
    <w:p w14:paraId="6F42511C" w14:textId="77A299D2" w:rsidR="00721E4B" w:rsidRPr="00844C0F" w:rsidRDefault="00A50D2D" w:rsidP="00E52259">
      <w:pPr>
        <w:widowControl w:val="0"/>
        <w:spacing w:line="240" w:lineRule="auto"/>
        <w:jc w:val="right"/>
        <w:rPr>
          <w:rFonts w:ascii="Times New Roman" w:eastAsia="Times New Roman" w:hAnsi="Times New Roman" w:cs="Times New Roman"/>
          <w:sz w:val="20"/>
          <w:szCs w:val="20"/>
        </w:rPr>
      </w:pPr>
      <w:r w:rsidRPr="00844C0F">
        <w:rPr>
          <w:rFonts w:ascii="Times New Roman" w:eastAsia="Times New Roman" w:hAnsi="Times New Roman" w:cs="Times New Roman"/>
          <w:sz w:val="20"/>
          <w:szCs w:val="20"/>
        </w:rPr>
        <w:t>П</w:t>
      </w:r>
      <w:r w:rsidR="00721E4B" w:rsidRPr="00844C0F">
        <w:rPr>
          <w:rFonts w:ascii="Times New Roman" w:eastAsia="Times New Roman" w:hAnsi="Times New Roman" w:cs="Times New Roman"/>
          <w:sz w:val="20"/>
          <w:szCs w:val="20"/>
        </w:rPr>
        <w:t>риложение № 1</w:t>
      </w:r>
    </w:p>
    <w:p w14:paraId="5E2E897E" w14:textId="77777777" w:rsidR="00721E4B" w:rsidRPr="00844C0F" w:rsidRDefault="00721E4B" w:rsidP="00E52259">
      <w:pPr>
        <w:widowControl w:val="0"/>
        <w:spacing w:after="0" w:line="240" w:lineRule="auto"/>
        <w:jc w:val="right"/>
        <w:rPr>
          <w:rFonts w:ascii="Times New Roman" w:eastAsia="Times New Roman" w:hAnsi="Times New Roman" w:cs="Times New Roman"/>
          <w:sz w:val="20"/>
          <w:szCs w:val="20"/>
        </w:rPr>
      </w:pPr>
      <w:r w:rsidRPr="00844C0F">
        <w:rPr>
          <w:rFonts w:ascii="Times New Roman" w:eastAsia="Times New Roman" w:hAnsi="Times New Roman" w:cs="Times New Roman"/>
          <w:sz w:val="20"/>
          <w:szCs w:val="20"/>
        </w:rPr>
        <w:t xml:space="preserve">к </w:t>
      </w:r>
      <w:r w:rsidR="00B26B83" w:rsidRPr="00844C0F">
        <w:rPr>
          <w:rFonts w:ascii="Times New Roman" w:eastAsia="Times New Roman" w:hAnsi="Times New Roman" w:cs="Times New Roman"/>
          <w:sz w:val="20"/>
          <w:szCs w:val="20"/>
        </w:rPr>
        <w:t xml:space="preserve">Контракту </w:t>
      </w:r>
      <w:r w:rsidRPr="00844C0F">
        <w:rPr>
          <w:rFonts w:ascii="Times New Roman" w:eastAsia="Times New Roman" w:hAnsi="Times New Roman" w:cs="Times New Roman"/>
          <w:sz w:val="20"/>
          <w:szCs w:val="20"/>
        </w:rPr>
        <w:t>№</w:t>
      </w:r>
      <w:r w:rsidR="000D4740" w:rsidRPr="00844C0F">
        <w:rPr>
          <w:rFonts w:ascii="Times New Roman" w:eastAsia="Times New Roman" w:hAnsi="Times New Roman" w:cs="Times New Roman"/>
          <w:sz w:val="20"/>
          <w:szCs w:val="20"/>
        </w:rPr>
        <w:t>____</w:t>
      </w:r>
    </w:p>
    <w:p w14:paraId="3A5D9D63" w14:textId="40BEA167" w:rsidR="00721E4B" w:rsidRPr="00844C0F" w:rsidRDefault="00721E4B" w:rsidP="00E52259">
      <w:pPr>
        <w:widowControl w:val="0"/>
        <w:spacing w:after="0" w:line="240" w:lineRule="auto"/>
        <w:jc w:val="right"/>
        <w:rPr>
          <w:rFonts w:ascii="Times New Roman" w:eastAsia="Calibri" w:hAnsi="Times New Roman" w:cs="Times New Roman"/>
          <w:sz w:val="20"/>
          <w:szCs w:val="20"/>
          <w:lang w:eastAsia="en-US"/>
        </w:rPr>
      </w:pPr>
      <w:r w:rsidRPr="00844C0F">
        <w:rPr>
          <w:rFonts w:ascii="Times New Roman" w:eastAsia="Calibri" w:hAnsi="Times New Roman" w:cs="Times New Roman"/>
          <w:sz w:val="20"/>
          <w:szCs w:val="20"/>
          <w:lang w:eastAsia="en-US"/>
        </w:rPr>
        <w:t>о</w:t>
      </w:r>
      <w:r w:rsidR="000D4740" w:rsidRPr="00844C0F">
        <w:rPr>
          <w:rFonts w:ascii="Times New Roman" w:eastAsia="Calibri" w:hAnsi="Times New Roman" w:cs="Times New Roman"/>
          <w:sz w:val="20"/>
          <w:szCs w:val="20"/>
          <w:lang w:eastAsia="en-US"/>
        </w:rPr>
        <w:t>т __.__.</w:t>
      </w:r>
      <w:r w:rsidRPr="00844C0F">
        <w:rPr>
          <w:rFonts w:ascii="Times New Roman" w:eastAsia="Calibri" w:hAnsi="Times New Roman" w:cs="Times New Roman"/>
          <w:sz w:val="20"/>
          <w:szCs w:val="20"/>
          <w:lang w:eastAsia="en-US"/>
        </w:rPr>
        <w:t>202</w:t>
      </w:r>
      <w:r w:rsidR="004B6FDC">
        <w:rPr>
          <w:rFonts w:ascii="Times New Roman" w:eastAsia="Calibri" w:hAnsi="Times New Roman" w:cs="Times New Roman"/>
          <w:sz w:val="20"/>
          <w:szCs w:val="20"/>
          <w:lang w:eastAsia="en-US"/>
        </w:rPr>
        <w:t>6</w:t>
      </w:r>
    </w:p>
    <w:p w14:paraId="346BA70C" w14:textId="77777777" w:rsidR="000D4740" w:rsidRPr="00844C0F" w:rsidRDefault="000D4740" w:rsidP="009778EF">
      <w:pPr>
        <w:widowControl w:val="0"/>
        <w:spacing w:after="0" w:line="240" w:lineRule="auto"/>
        <w:jc w:val="center"/>
        <w:rPr>
          <w:rFonts w:ascii="Times New Roman" w:hAnsi="Times New Roman" w:cs="Times New Roman"/>
          <w:b/>
          <w:sz w:val="20"/>
          <w:szCs w:val="20"/>
        </w:rPr>
      </w:pPr>
      <w:r w:rsidRPr="00844C0F">
        <w:rPr>
          <w:rFonts w:ascii="Times New Roman" w:hAnsi="Times New Roman" w:cs="Times New Roman"/>
          <w:b/>
          <w:sz w:val="20"/>
          <w:szCs w:val="20"/>
        </w:rPr>
        <w:t>Спецификация</w:t>
      </w:r>
    </w:p>
    <w:p w14:paraId="565AB487" w14:textId="3E441C50" w:rsidR="000D4740" w:rsidRPr="00E52259" w:rsidRDefault="000D4740" w:rsidP="009778EF">
      <w:pPr>
        <w:widowControl w:val="0"/>
        <w:spacing w:after="0" w:line="240" w:lineRule="auto"/>
        <w:rPr>
          <w:rFonts w:ascii="Times New Roman" w:hAnsi="Times New Roman" w:cs="Times New Roman"/>
          <w:b/>
          <w:i/>
          <w:sz w:val="20"/>
          <w:szCs w:val="20"/>
          <w:u w:val="single"/>
        </w:rPr>
      </w:pPr>
      <w:r w:rsidRPr="00844C0F">
        <w:rPr>
          <w:rFonts w:ascii="Times New Roman" w:hAnsi="Times New Roman" w:cs="Times New Roman"/>
          <w:b/>
          <w:i/>
          <w:sz w:val="20"/>
          <w:szCs w:val="20"/>
          <w:u w:val="single"/>
        </w:rPr>
        <w:t xml:space="preserve">Общие сведения о </w:t>
      </w:r>
      <w:r w:rsidR="00B26B83" w:rsidRPr="00844C0F">
        <w:rPr>
          <w:rFonts w:ascii="Times New Roman" w:hAnsi="Times New Roman" w:cs="Times New Roman"/>
          <w:b/>
          <w:i/>
          <w:sz w:val="20"/>
          <w:szCs w:val="20"/>
          <w:u w:val="single"/>
        </w:rPr>
        <w:t>Контракте</w:t>
      </w:r>
      <w:r w:rsidRPr="00844C0F">
        <w:rPr>
          <w:rFonts w:ascii="Times New Roman" w:hAnsi="Times New Roman" w:cs="Times New Roman"/>
          <w:b/>
          <w:i/>
          <w:sz w:val="20"/>
          <w:szCs w:val="20"/>
          <w:u w:val="single"/>
        </w:rPr>
        <w:t>:</w:t>
      </w:r>
    </w:p>
    <w:p w14:paraId="0F93D167" w14:textId="19A5EEA4" w:rsidR="00CE044D" w:rsidRDefault="00CE044D" w:rsidP="009778EF">
      <w:pPr>
        <w:widowControl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ИКЗ:</w:t>
      </w:r>
      <w:r w:rsidRPr="00CE044D">
        <w:t xml:space="preserve"> </w:t>
      </w:r>
      <w:r w:rsidRPr="00CE044D">
        <w:rPr>
          <w:rFonts w:ascii="Times New Roman" w:hAnsi="Times New Roman" w:cs="Times New Roman"/>
          <w:b/>
          <w:bCs/>
          <w:sz w:val="20"/>
          <w:szCs w:val="20"/>
        </w:rPr>
        <w:t>262783000162078420100100020000000244</w:t>
      </w:r>
    </w:p>
    <w:p w14:paraId="70CC8791" w14:textId="5DFEB5DD" w:rsidR="000D4740" w:rsidRPr="00BC32B1" w:rsidRDefault="000D4740" w:rsidP="009778EF">
      <w:pPr>
        <w:widowControl w:val="0"/>
        <w:spacing w:after="0" w:line="240" w:lineRule="auto"/>
        <w:rPr>
          <w:rFonts w:ascii="Times New Roman" w:hAnsi="Times New Roman" w:cs="Times New Roman"/>
          <w:sz w:val="20"/>
          <w:szCs w:val="20"/>
        </w:rPr>
      </w:pPr>
      <w:r w:rsidRPr="00BC32B1">
        <w:rPr>
          <w:rFonts w:ascii="Times New Roman" w:hAnsi="Times New Roman" w:cs="Times New Roman"/>
          <w:b/>
          <w:bCs/>
          <w:sz w:val="20"/>
          <w:szCs w:val="20"/>
        </w:rPr>
        <w:t>Источник финансирования</w:t>
      </w:r>
      <w:r w:rsidRPr="00BC32B1">
        <w:rPr>
          <w:rFonts w:ascii="Times New Roman" w:hAnsi="Times New Roman" w:cs="Times New Roman"/>
          <w:b/>
          <w:sz w:val="20"/>
          <w:szCs w:val="20"/>
        </w:rPr>
        <w:t>:</w:t>
      </w:r>
      <w:r w:rsidRPr="00BC32B1">
        <w:rPr>
          <w:rFonts w:ascii="Times New Roman" w:hAnsi="Times New Roman" w:cs="Times New Roman"/>
          <w:sz w:val="20"/>
          <w:szCs w:val="20"/>
        </w:rPr>
        <w:t xml:space="preserve"> </w:t>
      </w:r>
      <w:r w:rsidRPr="00BC32B1">
        <w:rPr>
          <w:rFonts w:ascii="Times New Roman" w:hAnsi="Times New Roman" w:cs="Times New Roman"/>
          <w:b/>
          <w:sz w:val="20"/>
          <w:szCs w:val="20"/>
        </w:rPr>
        <w:t>Внебюджетные средства: субсидии на финансовое обеспечение выполнения государственного задания.</w:t>
      </w:r>
    </w:p>
    <w:p w14:paraId="7179AE6C" w14:textId="77777777" w:rsidR="000D4740" w:rsidRPr="00BC32B1" w:rsidRDefault="000D4740" w:rsidP="00353FD4">
      <w:pPr>
        <w:widowControl w:val="0"/>
        <w:spacing w:after="0" w:line="240" w:lineRule="auto"/>
        <w:jc w:val="both"/>
        <w:rPr>
          <w:rFonts w:ascii="Times New Roman" w:eastAsia="Times New Roman" w:hAnsi="Times New Roman" w:cs="Times New Roman"/>
          <w:sz w:val="20"/>
          <w:szCs w:val="20"/>
        </w:rPr>
      </w:pPr>
      <w:r w:rsidRPr="00BC32B1">
        <w:rPr>
          <w:rFonts w:ascii="Times New Roman" w:eastAsia="Times New Roman" w:hAnsi="Times New Roman" w:cs="Times New Roman"/>
          <w:b/>
          <w:sz w:val="20"/>
          <w:szCs w:val="20"/>
        </w:rPr>
        <w:t xml:space="preserve">Основание закл. контракта с ед. поставщиком: </w:t>
      </w:r>
      <w:r w:rsidRPr="00BC32B1">
        <w:rPr>
          <w:rFonts w:ascii="Times New Roman" w:eastAsia="Times New Roman" w:hAnsi="Times New Roman" w:cs="Times New Roman"/>
          <w:sz w:val="20"/>
          <w:szCs w:val="20"/>
        </w:rPr>
        <w:t>п.</w:t>
      </w:r>
      <w:r w:rsidR="00C54BBE" w:rsidRPr="00BC32B1">
        <w:rPr>
          <w:rFonts w:ascii="Times New Roman" w:eastAsia="Times New Roman" w:hAnsi="Times New Roman" w:cs="Times New Roman"/>
          <w:sz w:val="20"/>
          <w:szCs w:val="20"/>
        </w:rPr>
        <w:t>5</w:t>
      </w:r>
      <w:r w:rsidRPr="00BC32B1">
        <w:rPr>
          <w:rFonts w:ascii="Times New Roman" w:eastAsia="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256309" w14:textId="0CB631BC" w:rsidR="000D4740" w:rsidRPr="00844C0F" w:rsidRDefault="000D4740" w:rsidP="009778EF">
      <w:pPr>
        <w:widowControl w:val="0"/>
        <w:spacing w:after="0" w:line="240" w:lineRule="auto"/>
        <w:rPr>
          <w:rFonts w:ascii="Times New Roman" w:hAnsi="Times New Roman" w:cs="Times New Roman"/>
          <w:sz w:val="20"/>
          <w:szCs w:val="20"/>
        </w:rPr>
      </w:pPr>
      <w:r w:rsidRPr="00BC32B1">
        <w:rPr>
          <w:rFonts w:ascii="Times New Roman" w:hAnsi="Times New Roman" w:cs="Times New Roman"/>
          <w:b/>
          <w:sz w:val="20"/>
          <w:szCs w:val="20"/>
        </w:rPr>
        <w:t xml:space="preserve">Срок исполнения </w:t>
      </w:r>
      <w:r w:rsidR="00A611A5" w:rsidRPr="00BC32B1">
        <w:rPr>
          <w:rFonts w:ascii="Times New Roman" w:hAnsi="Times New Roman" w:cs="Times New Roman"/>
          <w:b/>
          <w:sz w:val="20"/>
          <w:szCs w:val="20"/>
        </w:rPr>
        <w:t>Контракта</w:t>
      </w:r>
      <w:r w:rsidRPr="00BC32B1">
        <w:rPr>
          <w:rFonts w:ascii="Times New Roman" w:hAnsi="Times New Roman" w:cs="Times New Roman"/>
          <w:b/>
          <w:sz w:val="20"/>
          <w:szCs w:val="20"/>
        </w:rPr>
        <w:t>:</w:t>
      </w:r>
      <w:r w:rsidRPr="00BC32B1">
        <w:rPr>
          <w:rFonts w:ascii="Times New Roman" w:hAnsi="Times New Roman" w:cs="Times New Roman"/>
          <w:sz w:val="20"/>
          <w:szCs w:val="20"/>
        </w:rPr>
        <w:t xml:space="preserve"> </w:t>
      </w:r>
      <w:r w:rsidR="00682DCF" w:rsidRPr="00BC32B1">
        <w:rPr>
          <w:rFonts w:ascii="Times New Roman" w:hAnsi="Times New Roman" w:cs="Times New Roman"/>
          <w:sz w:val="20"/>
          <w:szCs w:val="20"/>
        </w:rPr>
        <w:t>31.12.202</w:t>
      </w:r>
      <w:r w:rsidR="004B6FDC">
        <w:rPr>
          <w:rFonts w:ascii="Times New Roman" w:hAnsi="Times New Roman" w:cs="Times New Roman"/>
          <w:sz w:val="20"/>
          <w:szCs w:val="20"/>
        </w:rPr>
        <w:t>6</w:t>
      </w:r>
      <w:r w:rsidR="00D001EB" w:rsidRPr="00BC32B1">
        <w:rPr>
          <w:rFonts w:ascii="Times New Roman" w:hAnsi="Times New Roman" w:cs="Times New Roman"/>
          <w:sz w:val="20"/>
          <w:szCs w:val="20"/>
        </w:rPr>
        <w:t>.</w:t>
      </w:r>
    </w:p>
    <w:p w14:paraId="09554F94" w14:textId="77777777" w:rsidR="000D4740" w:rsidRPr="00844C0F" w:rsidRDefault="000D4740" w:rsidP="009778EF">
      <w:pPr>
        <w:widowControl w:val="0"/>
        <w:spacing w:after="0" w:line="240" w:lineRule="auto"/>
        <w:rPr>
          <w:rFonts w:ascii="Times New Roman" w:hAnsi="Times New Roman" w:cs="Times New Roman"/>
          <w:b/>
          <w:sz w:val="20"/>
          <w:szCs w:val="20"/>
        </w:rPr>
      </w:pPr>
      <w:r w:rsidRPr="00844C0F">
        <w:rPr>
          <w:rFonts w:ascii="Times New Roman" w:hAnsi="Times New Roman" w:cs="Times New Roman"/>
          <w:b/>
          <w:sz w:val="20"/>
          <w:szCs w:val="20"/>
        </w:rPr>
        <w:t xml:space="preserve">Место поставки товара (выполнения работ/оказания услуг): </w:t>
      </w:r>
      <w:r w:rsidRPr="00844C0F">
        <w:rPr>
          <w:rFonts w:ascii="Times New Roman" w:hAnsi="Times New Roman" w:cs="Times New Roman"/>
          <w:sz w:val="20"/>
          <w:szCs w:val="20"/>
        </w:rPr>
        <w:t>по месту нахождения Заказчика,</w:t>
      </w:r>
      <w:r w:rsidRPr="00844C0F">
        <w:rPr>
          <w:rFonts w:ascii="Times New Roman" w:hAnsi="Times New Roman" w:cs="Times New Roman"/>
          <w:b/>
          <w:sz w:val="20"/>
          <w:szCs w:val="20"/>
        </w:rPr>
        <w:t xml:space="preserve"> </w:t>
      </w:r>
      <w:r w:rsidR="00485DA1" w:rsidRPr="00844C0F">
        <w:rPr>
          <w:rFonts w:ascii="Times New Roman" w:eastAsia="Times New Roman" w:hAnsi="Times New Roman" w:cs="Times New Roman"/>
          <w:sz w:val="20"/>
          <w:szCs w:val="20"/>
        </w:rPr>
        <w:t>191036, Россия, Санкт-Петербург, Лиговский пр., д. 6</w:t>
      </w:r>
      <w:r w:rsidR="00B26B83" w:rsidRPr="00844C0F">
        <w:rPr>
          <w:rFonts w:ascii="Times New Roman" w:eastAsia="Times New Roman" w:hAnsi="Times New Roman" w:cs="Times New Roman"/>
          <w:sz w:val="20"/>
          <w:szCs w:val="20"/>
        </w:rPr>
        <w:t>, Лит. А</w:t>
      </w:r>
    </w:p>
    <w:p w14:paraId="28DA852F" w14:textId="77777777" w:rsidR="000D4740" w:rsidRPr="00844C0F" w:rsidRDefault="00A611A5" w:rsidP="009778EF">
      <w:pPr>
        <w:widowControl w:val="0"/>
        <w:spacing w:after="0" w:line="240" w:lineRule="auto"/>
        <w:rPr>
          <w:rFonts w:ascii="Times New Roman" w:hAnsi="Times New Roman" w:cs="Times New Roman"/>
          <w:sz w:val="20"/>
          <w:szCs w:val="20"/>
        </w:rPr>
      </w:pPr>
      <w:r w:rsidRPr="00844C0F">
        <w:rPr>
          <w:rFonts w:ascii="Times New Roman" w:hAnsi="Times New Roman" w:cs="Times New Roman"/>
          <w:b/>
          <w:sz w:val="20"/>
          <w:szCs w:val="20"/>
        </w:rPr>
        <w:t>Контрактом</w:t>
      </w:r>
      <w:r w:rsidR="000D4740" w:rsidRPr="00844C0F">
        <w:rPr>
          <w:rFonts w:ascii="Times New Roman" w:hAnsi="Times New Roman" w:cs="Times New Roman"/>
          <w:b/>
          <w:sz w:val="20"/>
          <w:szCs w:val="20"/>
        </w:rPr>
        <w:t xml:space="preserve"> предусмотрена оплата за вычетом неустойки: </w:t>
      </w:r>
      <w:r w:rsidR="000D4740" w:rsidRPr="00844C0F">
        <w:rPr>
          <w:rFonts w:ascii="Times New Roman" w:hAnsi="Times New Roman" w:cs="Times New Roman"/>
          <w:sz w:val="20"/>
          <w:szCs w:val="20"/>
        </w:rPr>
        <w:t>ДА</w:t>
      </w:r>
    </w:p>
    <w:p w14:paraId="62341A30" w14:textId="77777777" w:rsidR="000D4740" w:rsidRPr="00844C0F" w:rsidRDefault="00A611A5" w:rsidP="009778EF">
      <w:pPr>
        <w:widowControl w:val="0"/>
        <w:spacing w:after="0" w:line="240" w:lineRule="auto"/>
        <w:rPr>
          <w:rFonts w:ascii="Times New Roman" w:hAnsi="Times New Roman" w:cs="Times New Roman"/>
          <w:sz w:val="20"/>
          <w:szCs w:val="20"/>
        </w:rPr>
      </w:pPr>
      <w:r w:rsidRPr="00844C0F">
        <w:rPr>
          <w:rFonts w:ascii="Times New Roman" w:hAnsi="Times New Roman" w:cs="Times New Roman"/>
          <w:b/>
          <w:sz w:val="20"/>
          <w:szCs w:val="20"/>
        </w:rPr>
        <w:t>Контрактом</w:t>
      </w:r>
      <w:r w:rsidR="000D4740" w:rsidRPr="00844C0F">
        <w:rPr>
          <w:rFonts w:ascii="Times New Roman" w:hAnsi="Times New Roman" w:cs="Times New Roman"/>
          <w:b/>
          <w:sz w:val="20"/>
          <w:szCs w:val="20"/>
        </w:rPr>
        <w:t xml:space="preserve"> предусмотрено уменьшение суммы, подлежащей уплате поставщику на размер налогов, сборов и иных платежей в бюджет: </w:t>
      </w:r>
      <w:r w:rsidR="000D4740" w:rsidRPr="00844C0F">
        <w:rPr>
          <w:rFonts w:ascii="Times New Roman" w:hAnsi="Times New Roman" w:cs="Times New Roman"/>
          <w:sz w:val="20"/>
          <w:szCs w:val="20"/>
        </w:rPr>
        <w:t>ДА</w:t>
      </w:r>
    </w:p>
    <w:p w14:paraId="03DD9389" w14:textId="77777777" w:rsidR="000D4740" w:rsidRPr="00844C0F" w:rsidRDefault="00A611A5" w:rsidP="009778EF">
      <w:pPr>
        <w:widowControl w:val="0"/>
        <w:spacing w:after="0" w:line="240" w:lineRule="auto"/>
        <w:rPr>
          <w:rFonts w:ascii="Times New Roman" w:hAnsi="Times New Roman" w:cs="Times New Roman"/>
          <w:sz w:val="20"/>
          <w:szCs w:val="20"/>
        </w:rPr>
      </w:pPr>
      <w:r w:rsidRPr="00844C0F">
        <w:rPr>
          <w:rFonts w:ascii="Times New Roman" w:hAnsi="Times New Roman" w:cs="Times New Roman"/>
          <w:b/>
          <w:sz w:val="20"/>
          <w:szCs w:val="20"/>
        </w:rPr>
        <w:t>Контрактом</w:t>
      </w:r>
      <w:r w:rsidR="000D4740" w:rsidRPr="00844C0F">
        <w:rPr>
          <w:rFonts w:ascii="Times New Roman" w:hAnsi="Times New Roman" w:cs="Times New Roman"/>
          <w:b/>
          <w:sz w:val="20"/>
          <w:szCs w:val="20"/>
        </w:rPr>
        <w:t xml:space="preserve"> предусмотрена возможность одностороннего отказа: </w:t>
      </w:r>
      <w:r w:rsidR="000D4740" w:rsidRPr="00844C0F">
        <w:rPr>
          <w:rFonts w:ascii="Times New Roman" w:hAnsi="Times New Roman" w:cs="Times New Roman"/>
          <w:sz w:val="20"/>
          <w:szCs w:val="20"/>
        </w:rPr>
        <w:t>ДА</w:t>
      </w:r>
    </w:p>
    <w:p w14:paraId="6671980E" w14:textId="77777777" w:rsidR="000D4740" w:rsidRPr="00844C0F" w:rsidRDefault="00A611A5" w:rsidP="009778EF">
      <w:pPr>
        <w:widowControl w:val="0"/>
        <w:spacing w:after="0" w:line="240" w:lineRule="auto"/>
        <w:rPr>
          <w:rFonts w:ascii="Times New Roman" w:hAnsi="Times New Roman" w:cs="Times New Roman"/>
          <w:sz w:val="20"/>
          <w:szCs w:val="20"/>
        </w:rPr>
      </w:pPr>
      <w:r w:rsidRPr="00844C0F">
        <w:rPr>
          <w:rFonts w:ascii="Times New Roman" w:hAnsi="Times New Roman" w:cs="Times New Roman"/>
          <w:b/>
          <w:sz w:val="20"/>
          <w:szCs w:val="20"/>
        </w:rPr>
        <w:t>Контрактом</w:t>
      </w:r>
      <w:r w:rsidR="000D4740" w:rsidRPr="00844C0F">
        <w:rPr>
          <w:rFonts w:ascii="Times New Roman" w:hAnsi="Times New Roman" w:cs="Times New Roman"/>
          <w:b/>
          <w:sz w:val="20"/>
          <w:szCs w:val="20"/>
        </w:rPr>
        <w:t xml:space="preserve"> предусмотрен аванс: </w:t>
      </w:r>
      <w:r w:rsidR="000D4740" w:rsidRPr="00844C0F">
        <w:rPr>
          <w:rFonts w:ascii="Times New Roman" w:hAnsi="Times New Roman" w:cs="Times New Roman"/>
          <w:sz w:val="20"/>
          <w:szCs w:val="20"/>
        </w:rPr>
        <w:t>НЕТ</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3527"/>
        <w:gridCol w:w="801"/>
        <w:gridCol w:w="750"/>
        <w:gridCol w:w="844"/>
        <w:gridCol w:w="2004"/>
        <w:gridCol w:w="1546"/>
      </w:tblGrid>
      <w:tr w:rsidR="00E52259" w:rsidRPr="00844C0F" w14:paraId="3C66BEAC"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E32E26" w14:textId="77777777" w:rsidR="00D001EB" w:rsidRPr="00844C0F" w:rsidRDefault="00D001EB" w:rsidP="00AC07B1">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w:t>
            </w:r>
            <w:r w:rsidR="00AC07B1" w:rsidRPr="00844C0F">
              <w:rPr>
                <w:rFonts w:ascii="Times New Roman" w:hAnsi="Times New Roman" w:cs="Times New Roman"/>
                <w:sz w:val="20"/>
                <w:szCs w:val="20"/>
              </w:rPr>
              <w:t xml:space="preserve">т </w:t>
            </w:r>
            <w:r w:rsidRPr="00844C0F">
              <w:rPr>
                <w:rFonts w:ascii="Times New Roman" w:hAnsi="Times New Roman" w:cs="Times New Roman"/>
                <w:sz w:val="20"/>
                <w:szCs w:val="20"/>
              </w:rPr>
              <w:t>Этапа</w:t>
            </w:r>
          </w:p>
        </w:tc>
        <w:tc>
          <w:tcPr>
            <w:tcW w:w="17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6E3235" w14:textId="77777777" w:rsidR="00D001EB" w:rsidRPr="00844C0F" w:rsidRDefault="00D001EB" w:rsidP="009778EF">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Наименование товара, работы, услуг</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890342" w14:textId="77777777" w:rsidR="00D001EB" w:rsidRPr="00844C0F" w:rsidRDefault="00D001EB" w:rsidP="009778EF">
            <w:pPr>
              <w:widowControl w:val="0"/>
              <w:spacing w:after="0" w:line="240" w:lineRule="auto"/>
              <w:jc w:val="center"/>
              <w:rPr>
                <w:rFonts w:ascii="Times New Roman" w:hAnsi="Times New Roman" w:cs="Times New Roman"/>
                <w:sz w:val="20"/>
                <w:szCs w:val="20"/>
              </w:rPr>
            </w:pPr>
            <w:r w:rsidRPr="00844C0F">
              <w:rPr>
                <w:rFonts w:ascii="Times New Roman" w:hAnsi="Times New Roman" w:cs="Times New Roman"/>
                <w:sz w:val="20"/>
                <w:szCs w:val="20"/>
              </w:rPr>
              <w:t>Ед. изм.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4EB2F3" w14:textId="77777777" w:rsidR="00D001EB" w:rsidRPr="00844C0F" w:rsidRDefault="00D001EB" w:rsidP="009778EF">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Кол-во</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33E20D" w14:textId="77777777" w:rsidR="00D001EB" w:rsidRPr="00844C0F" w:rsidRDefault="00D001EB" w:rsidP="009778EF">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Цена за ед.</w:t>
            </w:r>
          </w:p>
          <w:p w14:paraId="1C73FB65" w14:textId="77777777" w:rsidR="00D001EB" w:rsidRPr="00844C0F" w:rsidRDefault="00D001EB" w:rsidP="009778EF">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руб.</w:t>
            </w:r>
          </w:p>
        </w:tc>
        <w:tc>
          <w:tcPr>
            <w:tcW w:w="0" w:type="auto"/>
            <w:tcBorders>
              <w:top w:val="single" w:sz="4" w:space="0" w:color="auto"/>
              <w:left w:val="single" w:sz="4" w:space="0" w:color="auto"/>
              <w:bottom w:val="single" w:sz="4" w:space="0" w:color="auto"/>
              <w:right w:val="single" w:sz="4" w:space="0" w:color="auto"/>
            </w:tcBorders>
            <w:vAlign w:val="center"/>
          </w:tcPr>
          <w:p w14:paraId="2880101C" w14:textId="3A3D2687" w:rsidR="00D001EB" w:rsidRPr="00844C0F" w:rsidRDefault="00D001EB" w:rsidP="009778EF">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 xml:space="preserve">В том числе </w:t>
            </w:r>
            <w:r w:rsidR="00E52259">
              <w:rPr>
                <w:rFonts w:ascii="Times New Roman" w:hAnsi="Times New Roman" w:cs="Times New Roman"/>
                <w:sz w:val="20"/>
                <w:szCs w:val="20"/>
              </w:rPr>
              <w:t>без НДС/</w:t>
            </w:r>
            <w:r w:rsidRPr="00844C0F">
              <w:rPr>
                <w:rFonts w:ascii="Times New Roman" w:hAnsi="Times New Roman" w:cs="Times New Roman"/>
                <w:sz w:val="20"/>
                <w:szCs w:val="20"/>
              </w:rPr>
              <w:t>НДС __ %, руб.</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3F6C169" w14:textId="77777777" w:rsidR="00D001EB" w:rsidRPr="00844C0F" w:rsidRDefault="00D001EB" w:rsidP="009778EF">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Общая стоимость, руб.</w:t>
            </w:r>
          </w:p>
        </w:tc>
      </w:tr>
      <w:tr w:rsidR="0003298A" w:rsidRPr="00844C0F" w14:paraId="27E0DD3E"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CADAB0B"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r w:rsidRPr="00844C0F">
              <w:rPr>
                <w:rFonts w:ascii="Times New Roman" w:hAnsi="Times New Roman" w:cs="Times New Roman"/>
                <w:sz w:val="20"/>
                <w:szCs w:val="20"/>
              </w:rPr>
              <w:t>1</w:t>
            </w:r>
          </w:p>
        </w:tc>
        <w:tc>
          <w:tcPr>
            <w:tcW w:w="1730" w:type="pct"/>
            <w:tcBorders>
              <w:top w:val="single" w:sz="4" w:space="0" w:color="auto"/>
              <w:left w:val="single" w:sz="4" w:space="0" w:color="auto"/>
              <w:bottom w:val="single" w:sz="4" w:space="0" w:color="auto"/>
              <w:right w:val="single" w:sz="4" w:space="0" w:color="auto"/>
            </w:tcBorders>
            <w:shd w:val="clear" w:color="auto" w:fill="auto"/>
            <w:vAlign w:val="center"/>
          </w:tcPr>
          <w:p w14:paraId="3D87A7AD" w14:textId="26559A85"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 xml:space="preserve">Экран светодиодный Absen RGB 14Х5.7 - 5мм -центральный экран </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8387A28" w14:textId="4856833B" w:rsidR="0003298A" w:rsidRPr="0003298A" w:rsidRDefault="0003298A" w:rsidP="0003298A">
            <w:pPr>
              <w:widowControl w:val="0"/>
              <w:spacing w:after="0" w:line="240" w:lineRule="auto"/>
              <w:jc w:val="center"/>
              <w:rPr>
                <w:rFonts w:ascii="Times New Roman" w:hAnsi="Times New Roman" w:cs="Times New Roman"/>
                <w:sz w:val="20"/>
                <w:szCs w:val="20"/>
              </w:rPr>
            </w:pPr>
            <w:r w:rsidRPr="0003298A">
              <w:rPr>
                <w:rFonts w:ascii="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B30FFF" w14:textId="2352706A"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797DB4"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0D85AF3"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260029"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5B0FB0FE"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14330C2" w14:textId="1D1736A5"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2</w:t>
            </w:r>
          </w:p>
        </w:tc>
        <w:tc>
          <w:tcPr>
            <w:tcW w:w="1730" w:type="pct"/>
            <w:tcBorders>
              <w:top w:val="nil"/>
              <w:left w:val="single" w:sz="4" w:space="0" w:color="auto"/>
              <w:bottom w:val="single" w:sz="4" w:space="0" w:color="auto"/>
              <w:right w:val="single" w:sz="4" w:space="0" w:color="auto"/>
            </w:tcBorders>
            <w:shd w:val="clear" w:color="auto" w:fill="auto"/>
            <w:vAlign w:val="center"/>
          </w:tcPr>
          <w:p w14:paraId="69B25E90" w14:textId="3D15B00A"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Экран светодиодный Absen RGB 2Х5.7 - 5мм - боковые кулисы</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E29D37" w14:textId="40177699"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62B63E31" w14:textId="5C7B5671"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7CB758"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F9260C5"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972913"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66FAF8F0"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3139B6" w14:textId="53494445" w:rsidR="0003298A"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3</w:t>
            </w:r>
          </w:p>
        </w:tc>
        <w:tc>
          <w:tcPr>
            <w:tcW w:w="1730" w:type="pct"/>
            <w:tcBorders>
              <w:top w:val="nil"/>
              <w:left w:val="single" w:sz="4" w:space="0" w:color="auto"/>
              <w:bottom w:val="single" w:sz="4" w:space="0" w:color="auto"/>
              <w:right w:val="single" w:sz="4" w:space="0" w:color="auto"/>
            </w:tcBorders>
            <w:shd w:val="clear" w:color="auto" w:fill="auto"/>
            <w:vAlign w:val="center"/>
          </w:tcPr>
          <w:p w14:paraId="417FFCAB" w14:textId="040F53AB"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 xml:space="preserve">Система управления </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0D0835" w14:textId="35C3990A"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1D00BC29" w14:textId="3558B243"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3F41BE"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5C9EF7D"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5639B"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7707B82B"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A3D75B" w14:textId="3CCCF3E4" w:rsidR="0003298A"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4</w:t>
            </w:r>
          </w:p>
        </w:tc>
        <w:tc>
          <w:tcPr>
            <w:tcW w:w="1730" w:type="pct"/>
            <w:tcBorders>
              <w:top w:val="nil"/>
              <w:left w:val="single" w:sz="4" w:space="0" w:color="auto"/>
              <w:bottom w:val="single" w:sz="4" w:space="0" w:color="auto"/>
              <w:right w:val="single" w:sz="4" w:space="0" w:color="auto"/>
            </w:tcBorders>
            <w:shd w:val="clear" w:color="auto" w:fill="auto"/>
            <w:vAlign w:val="center"/>
          </w:tcPr>
          <w:p w14:paraId="1489AFBA" w14:textId="5B09670A"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Ноутбук</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273B1B" w14:textId="2BD2EF39"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591327B0" w14:textId="0108C8E5"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E68393"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526E46"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5D6566"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17F22921"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EF4896" w14:textId="1DB55017" w:rsidR="0003298A"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5</w:t>
            </w:r>
          </w:p>
        </w:tc>
        <w:tc>
          <w:tcPr>
            <w:tcW w:w="1730" w:type="pct"/>
            <w:tcBorders>
              <w:top w:val="nil"/>
              <w:left w:val="single" w:sz="4" w:space="0" w:color="auto"/>
              <w:bottom w:val="single" w:sz="4" w:space="0" w:color="auto"/>
              <w:right w:val="single" w:sz="4" w:space="0" w:color="auto"/>
            </w:tcBorders>
            <w:shd w:val="clear" w:color="auto" w:fill="auto"/>
            <w:vAlign w:val="center"/>
          </w:tcPr>
          <w:p w14:paraId="32C08F24" w14:textId="12C2D303"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Лебедка Chain master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401A3E" w14:textId="56302856"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563B7EE9" w14:textId="78D31421"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8087F0"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EBCD1E"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28C3F3"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1F78FE7D"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020A763" w14:textId="4FCE4929" w:rsidR="0003298A"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6</w:t>
            </w:r>
          </w:p>
        </w:tc>
        <w:tc>
          <w:tcPr>
            <w:tcW w:w="1730" w:type="pct"/>
            <w:tcBorders>
              <w:top w:val="nil"/>
              <w:left w:val="single" w:sz="4" w:space="0" w:color="auto"/>
              <w:bottom w:val="single" w:sz="4" w:space="0" w:color="auto"/>
              <w:right w:val="single" w:sz="4" w:space="0" w:color="auto"/>
            </w:tcBorders>
            <w:shd w:val="clear" w:color="auto" w:fill="auto"/>
            <w:vAlign w:val="center"/>
          </w:tcPr>
          <w:p w14:paraId="3FC256FC" w14:textId="5725CE8A"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Лебедочный контроллер</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8FC91B" w14:textId="108841CA"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3022D632" w14:textId="376EA54B"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7FF748"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F3E6B10"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9DF97D"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3FAFE8E5"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FC7BF39" w14:textId="37D99CAF" w:rsidR="0003298A"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7</w:t>
            </w:r>
          </w:p>
        </w:tc>
        <w:tc>
          <w:tcPr>
            <w:tcW w:w="1730" w:type="pct"/>
            <w:tcBorders>
              <w:top w:val="nil"/>
              <w:left w:val="single" w:sz="4" w:space="0" w:color="auto"/>
              <w:bottom w:val="single" w:sz="4" w:space="0" w:color="auto"/>
              <w:right w:val="single" w:sz="4" w:space="0" w:color="auto"/>
            </w:tcBorders>
            <w:shd w:val="clear" w:color="auto" w:fill="auto"/>
            <w:vAlign w:val="center"/>
          </w:tcPr>
          <w:p w14:paraId="2CFFE84B" w14:textId="607163AA"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Железо Prolyte H40V (м)</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7F3F03" w14:textId="56508DFD"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5CA15804" w14:textId="5635EDCF"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18,00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BA6A18"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E84EFFC"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F78B82"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2000A1BB" w14:textId="77777777" w:rsidTr="0003298A">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088B34" w14:textId="325CC9E8" w:rsidR="0003298A"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8</w:t>
            </w:r>
          </w:p>
        </w:tc>
        <w:tc>
          <w:tcPr>
            <w:tcW w:w="1730" w:type="pct"/>
            <w:tcBorders>
              <w:top w:val="nil"/>
              <w:left w:val="single" w:sz="4" w:space="0" w:color="auto"/>
              <w:bottom w:val="single" w:sz="4" w:space="0" w:color="auto"/>
              <w:right w:val="single" w:sz="4" w:space="0" w:color="auto"/>
            </w:tcBorders>
            <w:shd w:val="clear" w:color="auto" w:fill="auto"/>
            <w:vAlign w:val="center"/>
          </w:tcPr>
          <w:p w14:paraId="70D12DD8" w14:textId="7909614C"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Коммутация</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3D89D26" w14:textId="6B64182C"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48118103" w14:textId="54C0D741"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8F317F"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A6AB413"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8AF5B2"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r w:rsidR="0003298A" w:rsidRPr="00844C0F" w14:paraId="0D28AFDC" w14:textId="77777777" w:rsidTr="0003298A">
        <w:tc>
          <w:tcPr>
            <w:tcW w:w="354" w:type="pct"/>
            <w:tcBorders>
              <w:top w:val="single" w:sz="4" w:space="0" w:color="auto"/>
              <w:left w:val="single" w:sz="4" w:space="0" w:color="auto"/>
              <w:right w:val="single" w:sz="4" w:space="0" w:color="auto"/>
            </w:tcBorders>
            <w:shd w:val="clear" w:color="auto" w:fill="auto"/>
            <w:vAlign w:val="center"/>
          </w:tcPr>
          <w:p w14:paraId="4BA3207E" w14:textId="2CBA8513" w:rsidR="0003298A" w:rsidRDefault="0003298A" w:rsidP="0003298A">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9</w:t>
            </w:r>
          </w:p>
        </w:tc>
        <w:tc>
          <w:tcPr>
            <w:tcW w:w="1730" w:type="pct"/>
            <w:tcBorders>
              <w:top w:val="nil"/>
              <w:left w:val="single" w:sz="4" w:space="0" w:color="auto"/>
              <w:bottom w:val="single" w:sz="4" w:space="0" w:color="auto"/>
              <w:right w:val="single" w:sz="4" w:space="0" w:color="auto"/>
            </w:tcBorders>
            <w:shd w:val="clear" w:color="auto" w:fill="auto"/>
            <w:vAlign w:val="center"/>
          </w:tcPr>
          <w:p w14:paraId="4C224EA6" w14:textId="77E69A11" w:rsidR="0003298A" w:rsidRPr="0003298A" w:rsidRDefault="0003298A" w:rsidP="0003298A">
            <w:pPr>
              <w:widowControl w:val="0"/>
              <w:spacing w:after="0" w:line="240" w:lineRule="auto"/>
              <w:contextualSpacing/>
              <w:rPr>
                <w:rFonts w:ascii="Times New Roman" w:hAnsi="Times New Roman" w:cs="Times New Roman"/>
                <w:sz w:val="20"/>
                <w:szCs w:val="20"/>
              </w:rPr>
            </w:pPr>
            <w:r w:rsidRPr="0003298A">
              <w:rPr>
                <w:rFonts w:ascii="Times New Roman" w:hAnsi="Times New Roman" w:cs="Times New Roman"/>
              </w:rPr>
              <w:t>Оптическая передача сигнала</w:t>
            </w:r>
          </w:p>
        </w:tc>
        <w:tc>
          <w:tcPr>
            <w:tcW w:w="393" w:type="pct"/>
            <w:tcBorders>
              <w:top w:val="single" w:sz="4" w:space="0" w:color="auto"/>
              <w:left w:val="single" w:sz="4" w:space="0" w:color="auto"/>
              <w:right w:val="single" w:sz="4" w:space="0" w:color="auto"/>
            </w:tcBorders>
            <w:shd w:val="clear" w:color="auto" w:fill="auto"/>
            <w:vAlign w:val="center"/>
          </w:tcPr>
          <w:p w14:paraId="5B301E14" w14:textId="7A003416" w:rsidR="0003298A" w:rsidRPr="0003298A" w:rsidRDefault="0003298A" w:rsidP="0003298A">
            <w:pPr>
              <w:widowControl w:val="0"/>
              <w:spacing w:after="0" w:line="240" w:lineRule="auto"/>
              <w:jc w:val="center"/>
              <w:rPr>
                <w:rFonts w:ascii="Times New Roman" w:eastAsia="Times New Roman" w:hAnsi="Times New Roman" w:cs="Times New Roman"/>
                <w:sz w:val="20"/>
                <w:szCs w:val="20"/>
              </w:rPr>
            </w:pPr>
            <w:r w:rsidRPr="0003298A">
              <w:rPr>
                <w:rFonts w:ascii="Times New Roman" w:eastAsia="Times New Roman" w:hAnsi="Times New Roman" w:cs="Times New Roman"/>
                <w:sz w:val="20"/>
                <w:szCs w:val="20"/>
              </w:rPr>
              <w:t>Шт.</w:t>
            </w:r>
          </w:p>
        </w:tc>
        <w:tc>
          <w:tcPr>
            <w:tcW w:w="0" w:type="auto"/>
            <w:tcBorders>
              <w:top w:val="nil"/>
              <w:left w:val="single" w:sz="4" w:space="0" w:color="auto"/>
              <w:bottom w:val="single" w:sz="4" w:space="0" w:color="auto"/>
              <w:right w:val="single" w:sz="4" w:space="0" w:color="auto"/>
            </w:tcBorders>
            <w:shd w:val="clear" w:color="auto" w:fill="auto"/>
            <w:vAlign w:val="center"/>
          </w:tcPr>
          <w:p w14:paraId="5FFED50F" w14:textId="22480224" w:rsidR="0003298A" w:rsidRPr="0003298A" w:rsidRDefault="0003298A" w:rsidP="0003298A">
            <w:pPr>
              <w:widowControl w:val="0"/>
              <w:spacing w:after="0" w:line="240" w:lineRule="auto"/>
              <w:contextualSpacing/>
              <w:jc w:val="center"/>
              <w:rPr>
                <w:rFonts w:ascii="Times New Roman" w:hAnsi="Times New Roman" w:cs="Times New Roman"/>
                <w:sz w:val="20"/>
                <w:szCs w:val="20"/>
              </w:rPr>
            </w:pPr>
            <w:r w:rsidRPr="0003298A">
              <w:rPr>
                <w:rFonts w:ascii="Times New Roman" w:hAnsi="Times New Roman" w:cs="Times New Roman"/>
                <w:color w:val="000000"/>
              </w:rPr>
              <w:t>2,00</w:t>
            </w:r>
          </w:p>
        </w:tc>
        <w:tc>
          <w:tcPr>
            <w:tcW w:w="0" w:type="auto"/>
            <w:tcBorders>
              <w:top w:val="single" w:sz="4" w:space="0" w:color="auto"/>
              <w:left w:val="single" w:sz="4" w:space="0" w:color="auto"/>
              <w:right w:val="single" w:sz="4" w:space="0" w:color="auto"/>
            </w:tcBorders>
            <w:shd w:val="clear" w:color="auto" w:fill="auto"/>
            <w:vAlign w:val="center"/>
          </w:tcPr>
          <w:p w14:paraId="4E407A96"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right w:val="single" w:sz="4" w:space="0" w:color="auto"/>
            </w:tcBorders>
            <w:vAlign w:val="center"/>
          </w:tcPr>
          <w:p w14:paraId="1AABBA0A"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c>
          <w:tcPr>
            <w:tcW w:w="0" w:type="auto"/>
            <w:tcBorders>
              <w:top w:val="single" w:sz="4" w:space="0" w:color="auto"/>
              <w:left w:val="single" w:sz="4" w:space="0" w:color="auto"/>
              <w:right w:val="single" w:sz="4" w:space="0" w:color="auto"/>
            </w:tcBorders>
            <w:shd w:val="clear" w:color="auto" w:fill="auto"/>
            <w:vAlign w:val="center"/>
          </w:tcPr>
          <w:p w14:paraId="490CDA8A" w14:textId="77777777" w:rsidR="0003298A" w:rsidRPr="00844C0F" w:rsidRDefault="0003298A" w:rsidP="0003298A">
            <w:pPr>
              <w:widowControl w:val="0"/>
              <w:spacing w:after="0" w:line="240" w:lineRule="auto"/>
              <w:contextualSpacing/>
              <w:jc w:val="center"/>
              <w:rPr>
                <w:rFonts w:ascii="Times New Roman" w:hAnsi="Times New Roman" w:cs="Times New Roman"/>
                <w:sz w:val="20"/>
                <w:szCs w:val="20"/>
              </w:rPr>
            </w:pPr>
          </w:p>
        </w:tc>
      </w:tr>
    </w:tbl>
    <w:p w14:paraId="78945DC6" w14:textId="77777777" w:rsidR="00721E4B" w:rsidRPr="00844C0F" w:rsidRDefault="00721E4B" w:rsidP="009778EF">
      <w:pPr>
        <w:widowControl w:val="0"/>
        <w:spacing w:after="0" w:line="240" w:lineRule="auto"/>
        <w:jc w:val="both"/>
        <w:rPr>
          <w:rFonts w:ascii="Times New Roman" w:eastAsia="Times New Roman" w:hAnsi="Times New Roman" w:cs="Times New Roman"/>
          <w:sz w:val="20"/>
          <w:szCs w:val="20"/>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AC07B1" w:rsidRPr="00844C0F" w14:paraId="13142E03" w14:textId="77777777" w:rsidTr="009564D8">
        <w:trPr>
          <w:jc w:val="center"/>
        </w:trPr>
        <w:tc>
          <w:tcPr>
            <w:tcW w:w="2500" w:type="pct"/>
            <w:shd w:val="clear" w:color="auto" w:fill="auto"/>
          </w:tcPr>
          <w:p w14:paraId="68B800A7" w14:textId="1AB25DD3" w:rsidR="0003298A" w:rsidRDefault="00D12700" w:rsidP="00AC07B1">
            <w:pPr>
              <w:widowControl w:val="0"/>
              <w:autoSpaceDE w:val="0"/>
              <w:autoSpaceDN w:val="0"/>
              <w:adjustRightInd w:val="0"/>
              <w:spacing w:after="120" w:line="240" w:lineRule="auto"/>
              <w:rPr>
                <w:rFonts w:ascii="Times New Roman" w:hAnsi="Times New Roman" w:cs="Times New Roman"/>
                <w:bCs/>
                <w:sz w:val="20"/>
                <w:szCs w:val="20"/>
              </w:rPr>
            </w:pPr>
            <w:r>
              <w:rPr>
                <w:rFonts w:ascii="Times New Roman" w:hAnsi="Times New Roman" w:cs="Times New Roman"/>
                <w:bCs/>
                <w:sz w:val="20"/>
                <w:szCs w:val="20"/>
              </w:rPr>
              <w:t xml:space="preserve">Итого : </w:t>
            </w:r>
          </w:p>
          <w:p w14:paraId="782F9C0E" w14:textId="32A7C186" w:rsidR="00AC07B1" w:rsidRPr="00844C0F" w:rsidRDefault="00AC07B1" w:rsidP="00AC07B1">
            <w:pPr>
              <w:widowControl w:val="0"/>
              <w:autoSpaceDE w:val="0"/>
              <w:autoSpaceDN w:val="0"/>
              <w:adjustRightInd w:val="0"/>
              <w:spacing w:after="120" w:line="240" w:lineRule="auto"/>
              <w:rPr>
                <w:rFonts w:ascii="Times New Roman" w:hAnsi="Times New Roman" w:cs="Times New Roman"/>
                <w:sz w:val="20"/>
                <w:szCs w:val="20"/>
              </w:rPr>
            </w:pPr>
            <w:r w:rsidRPr="00844C0F">
              <w:rPr>
                <w:rFonts w:ascii="Times New Roman" w:hAnsi="Times New Roman" w:cs="Times New Roman"/>
                <w:bCs/>
                <w:sz w:val="20"/>
                <w:szCs w:val="20"/>
              </w:rPr>
              <w:t>Электронная подпись Заказчика</w:t>
            </w:r>
          </w:p>
        </w:tc>
        <w:tc>
          <w:tcPr>
            <w:tcW w:w="2500" w:type="pct"/>
            <w:shd w:val="clear" w:color="auto" w:fill="auto"/>
          </w:tcPr>
          <w:p w14:paraId="2A2FCF28" w14:textId="77777777" w:rsidR="0003298A" w:rsidRDefault="0003298A" w:rsidP="00AC07B1">
            <w:pPr>
              <w:widowControl w:val="0"/>
              <w:autoSpaceDE w:val="0"/>
              <w:autoSpaceDN w:val="0"/>
              <w:adjustRightInd w:val="0"/>
              <w:spacing w:after="120" w:line="240" w:lineRule="auto"/>
              <w:rPr>
                <w:rFonts w:ascii="Times New Roman" w:hAnsi="Times New Roman" w:cs="Times New Roman"/>
                <w:bCs/>
                <w:sz w:val="20"/>
                <w:szCs w:val="20"/>
              </w:rPr>
            </w:pPr>
          </w:p>
          <w:p w14:paraId="5582B986" w14:textId="75FDF1BD" w:rsidR="00AC07B1" w:rsidRPr="007E48FF" w:rsidRDefault="007E48FF" w:rsidP="00AC07B1">
            <w:pPr>
              <w:widowControl w:val="0"/>
              <w:autoSpaceDE w:val="0"/>
              <w:autoSpaceDN w:val="0"/>
              <w:adjustRightInd w:val="0"/>
              <w:spacing w:after="120" w:line="240" w:lineRule="auto"/>
              <w:rPr>
                <w:rFonts w:ascii="Times New Roman" w:hAnsi="Times New Roman" w:cs="Times New Roman"/>
                <w:bCs/>
                <w:sz w:val="20"/>
                <w:szCs w:val="20"/>
              </w:rPr>
            </w:pPr>
            <w:r w:rsidRPr="007E48FF">
              <w:rPr>
                <w:rFonts w:ascii="Times New Roman" w:hAnsi="Times New Roman" w:cs="Times New Roman"/>
                <w:bCs/>
                <w:sz w:val="20"/>
                <w:szCs w:val="20"/>
              </w:rPr>
              <w:t>Электронная подпись Исполнителя</w:t>
            </w:r>
          </w:p>
        </w:tc>
      </w:tr>
    </w:tbl>
    <w:p w14:paraId="0835E4E3" w14:textId="77777777" w:rsidR="002963F0" w:rsidRPr="00844C0F" w:rsidRDefault="002963F0" w:rsidP="009778EF">
      <w:pPr>
        <w:widowControl w:val="0"/>
        <w:spacing w:after="0" w:line="240" w:lineRule="auto"/>
        <w:jc w:val="right"/>
        <w:rPr>
          <w:rFonts w:ascii="Times New Roman" w:eastAsia="Times New Roman" w:hAnsi="Times New Roman" w:cs="Times New Roman"/>
          <w:sz w:val="20"/>
          <w:szCs w:val="20"/>
        </w:rPr>
      </w:pPr>
    </w:p>
    <w:p w14:paraId="169A89FF" w14:textId="77777777" w:rsidR="00721E4B" w:rsidRPr="00844C0F" w:rsidRDefault="00721E4B" w:rsidP="009778EF">
      <w:pPr>
        <w:widowControl w:val="0"/>
        <w:spacing w:after="0" w:line="240" w:lineRule="auto"/>
        <w:jc w:val="right"/>
        <w:rPr>
          <w:rFonts w:ascii="Times New Roman" w:eastAsia="Times New Roman" w:hAnsi="Times New Roman" w:cs="Times New Roman"/>
          <w:sz w:val="20"/>
          <w:szCs w:val="20"/>
        </w:rPr>
      </w:pPr>
    </w:p>
    <w:p w14:paraId="41ACB196" w14:textId="77777777" w:rsidR="00721E4B" w:rsidRPr="00844C0F" w:rsidRDefault="00721E4B" w:rsidP="009778EF">
      <w:pPr>
        <w:widowControl w:val="0"/>
        <w:spacing w:after="0" w:line="240" w:lineRule="auto"/>
        <w:rPr>
          <w:rFonts w:ascii="Times New Roman" w:eastAsia="Times New Roman" w:hAnsi="Times New Roman" w:cs="Times New Roman"/>
          <w:sz w:val="20"/>
          <w:szCs w:val="20"/>
        </w:rPr>
      </w:pPr>
      <w:r w:rsidRPr="00844C0F">
        <w:rPr>
          <w:rFonts w:ascii="Times New Roman" w:eastAsia="Times New Roman" w:hAnsi="Times New Roman" w:cs="Times New Roman"/>
          <w:sz w:val="20"/>
          <w:szCs w:val="20"/>
        </w:rPr>
        <w:br w:type="page"/>
      </w:r>
    </w:p>
    <w:p w14:paraId="192598F1" w14:textId="77777777" w:rsidR="00485DA1" w:rsidRPr="00844C0F" w:rsidRDefault="00485DA1" w:rsidP="009778EF">
      <w:pPr>
        <w:widowControl w:val="0"/>
        <w:spacing w:after="0" w:line="240" w:lineRule="auto"/>
        <w:jc w:val="right"/>
        <w:rPr>
          <w:rFonts w:ascii="Times New Roman" w:eastAsia="Times New Roman" w:hAnsi="Times New Roman" w:cs="Times New Roman"/>
          <w:sz w:val="20"/>
          <w:szCs w:val="20"/>
        </w:rPr>
      </w:pPr>
      <w:r w:rsidRPr="00844C0F">
        <w:rPr>
          <w:rFonts w:ascii="Times New Roman" w:eastAsia="Times New Roman" w:hAnsi="Times New Roman" w:cs="Times New Roman"/>
          <w:sz w:val="20"/>
          <w:szCs w:val="20"/>
        </w:rPr>
        <w:lastRenderedPageBreak/>
        <w:t>Приложение № 2</w:t>
      </w:r>
    </w:p>
    <w:p w14:paraId="52691A09" w14:textId="77777777" w:rsidR="00485DA1" w:rsidRPr="00844C0F" w:rsidRDefault="00485DA1" w:rsidP="009778EF">
      <w:pPr>
        <w:widowControl w:val="0"/>
        <w:spacing w:after="0" w:line="240" w:lineRule="auto"/>
        <w:jc w:val="right"/>
        <w:rPr>
          <w:rFonts w:ascii="Times New Roman" w:eastAsia="Times New Roman" w:hAnsi="Times New Roman" w:cs="Times New Roman"/>
          <w:sz w:val="20"/>
          <w:szCs w:val="20"/>
        </w:rPr>
      </w:pPr>
      <w:r w:rsidRPr="00844C0F">
        <w:rPr>
          <w:rFonts w:ascii="Times New Roman" w:eastAsia="Times New Roman" w:hAnsi="Times New Roman" w:cs="Times New Roman"/>
          <w:sz w:val="20"/>
          <w:szCs w:val="20"/>
        </w:rPr>
        <w:t xml:space="preserve">к </w:t>
      </w:r>
      <w:r w:rsidR="002963F0" w:rsidRPr="00844C0F">
        <w:rPr>
          <w:rFonts w:ascii="Times New Roman" w:eastAsia="Times New Roman" w:hAnsi="Times New Roman" w:cs="Times New Roman"/>
          <w:sz w:val="20"/>
          <w:szCs w:val="20"/>
        </w:rPr>
        <w:t>Контракту</w:t>
      </w:r>
      <w:r w:rsidRPr="00844C0F">
        <w:rPr>
          <w:rFonts w:ascii="Times New Roman" w:eastAsia="Times New Roman" w:hAnsi="Times New Roman" w:cs="Times New Roman"/>
          <w:sz w:val="20"/>
          <w:szCs w:val="20"/>
        </w:rPr>
        <w:t xml:space="preserve"> №____</w:t>
      </w:r>
    </w:p>
    <w:p w14:paraId="2518A5DC" w14:textId="0B9672F5" w:rsidR="00485DA1" w:rsidRPr="00844C0F" w:rsidRDefault="00485DA1" w:rsidP="009778EF">
      <w:pPr>
        <w:widowControl w:val="0"/>
        <w:spacing w:after="0" w:line="240" w:lineRule="auto"/>
        <w:jc w:val="right"/>
        <w:rPr>
          <w:rFonts w:ascii="Times New Roman" w:eastAsia="Calibri" w:hAnsi="Times New Roman" w:cs="Times New Roman"/>
          <w:sz w:val="20"/>
          <w:szCs w:val="20"/>
          <w:lang w:eastAsia="en-US"/>
        </w:rPr>
      </w:pPr>
      <w:r w:rsidRPr="00844C0F">
        <w:rPr>
          <w:rFonts w:ascii="Times New Roman" w:eastAsia="Calibri" w:hAnsi="Times New Roman" w:cs="Times New Roman"/>
          <w:sz w:val="20"/>
          <w:szCs w:val="20"/>
          <w:lang w:eastAsia="en-US"/>
        </w:rPr>
        <w:t>от __.__.202</w:t>
      </w:r>
      <w:r w:rsidR="004B6FDC">
        <w:rPr>
          <w:rFonts w:ascii="Times New Roman" w:eastAsia="Calibri" w:hAnsi="Times New Roman" w:cs="Times New Roman"/>
          <w:sz w:val="20"/>
          <w:szCs w:val="20"/>
          <w:lang w:eastAsia="en-US"/>
        </w:rPr>
        <w:t>6</w:t>
      </w:r>
    </w:p>
    <w:p w14:paraId="3D9FB38D" w14:textId="77777777" w:rsidR="00721E4B" w:rsidRPr="00844C0F" w:rsidRDefault="00721E4B" w:rsidP="009778EF">
      <w:pPr>
        <w:widowControl w:val="0"/>
        <w:spacing w:after="0" w:line="240" w:lineRule="auto"/>
        <w:contextualSpacing/>
        <w:jc w:val="center"/>
        <w:rPr>
          <w:rFonts w:ascii="Times New Roman" w:eastAsia="Calibri" w:hAnsi="Times New Roman" w:cs="Times New Roman"/>
          <w:sz w:val="20"/>
          <w:szCs w:val="20"/>
          <w:lang w:eastAsia="en-US"/>
        </w:rPr>
      </w:pPr>
      <w:r w:rsidRPr="00844C0F">
        <w:rPr>
          <w:rFonts w:ascii="Times New Roman" w:eastAsia="Calibri" w:hAnsi="Times New Roman" w:cs="Times New Roman"/>
          <w:b/>
          <w:sz w:val="20"/>
          <w:szCs w:val="20"/>
          <w:lang w:eastAsia="en-US"/>
        </w:rPr>
        <w:t>Техническое задание</w:t>
      </w:r>
    </w:p>
    <w:p w14:paraId="02DBD7C6" w14:textId="1391CB20" w:rsidR="0003298A" w:rsidRPr="004B6FDC" w:rsidRDefault="00721E4B" w:rsidP="0003298A">
      <w:pPr>
        <w:widowControl w:val="0"/>
        <w:numPr>
          <w:ilvl w:val="0"/>
          <w:numId w:val="10"/>
        </w:numPr>
        <w:spacing w:after="120" w:line="240" w:lineRule="auto"/>
        <w:ind w:left="0" w:firstLine="0"/>
        <w:jc w:val="both"/>
        <w:rPr>
          <w:rFonts w:ascii="Times New Roman" w:eastAsia="Calibri" w:hAnsi="Times New Roman" w:cs="Times New Roman"/>
          <w:sz w:val="20"/>
          <w:szCs w:val="20"/>
          <w:lang w:eastAsia="en-US"/>
        </w:rPr>
      </w:pPr>
      <w:r w:rsidRPr="00844C0F">
        <w:rPr>
          <w:rFonts w:ascii="Times New Roman" w:eastAsia="Calibri" w:hAnsi="Times New Roman" w:cs="Times New Roman"/>
          <w:sz w:val="20"/>
          <w:szCs w:val="20"/>
          <w:lang w:eastAsia="en-US"/>
        </w:rPr>
        <w:t xml:space="preserve"> Требования </w:t>
      </w:r>
      <w:r w:rsidR="00485DA1" w:rsidRPr="00844C0F">
        <w:rPr>
          <w:rFonts w:ascii="Times New Roman" w:eastAsia="Calibri" w:hAnsi="Times New Roman" w:cs="Times New Roman"/>
          <w:sz w:val="20"/>
          <w:szCs w:val="20"/>
          <w:lang w:eastAsia="en-US"/>
        </w:rPr>
        <w:t>оборудованию</w:t>
      </w:r>
      <w:r w:rsidRPr="00844C0F">
        <w:rPr>
          <w:rFonts w:ascii="Times New Roman" w:eastAsia="Calibri" w:hAnsi="Times New Roman" w:cs="Times New Roman"/>
          <w:sz w:val="20"/>
          <w:szCs w:val="20"/>
          <w:lang w:eastAsia="en-US"/>
        </w:rPr>
        <w:t>:</w:t>
      </w:r>
    </w:p>
    <w:tbl>
      <w:tblPr>
        <w:tblStyle w:val="aa"/>
        <w:tblpPr w:leftFromText="180" w:rightFromText="180" w:vertAnchor="text" w:tblpXSpec="center" w:tblpY="1"/>
        <w:tblOverlap w:val="never"/>
        <w:tblW w:w="5000" w:type="pct"/>
        <w:jc w:val="center"/>
        <w:tblLook w:val="04A0" w:firstRow="1" w:lastRow="0" w:firstColumn="1" w:lastColumn="0" w:noHBand="0" w:noVBand="1"/>
      </w:tblPr>
      <w:tblGrid>
        <w:gridCol w:w="6415"/>
        <w:gridCol w:w="2563"/>
        <w:gridCol w:w="1217"/>
      </w:tblGrid>
      <w:tr w:rsidR="00613C8D" w:rsidRPr="00844C0F" w14:paraId="37BD6986" w14:textId="77777777" w:rsidTr="00533FD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B5772C" w14:textId="77777777" w:rsidR="00613C8D" w:rsidRPr="00844C0F" w:rsidRDefault="00613C8D" w:rsidP="009778EF">
            <w:pPr>
              <w:widowControl w:val="0"/>
              <w:rPr>
                <w:rFonts w:ascii="Times New Roman" w:eastAsia="Calibri" w:hAnsi="Times New Roman" w:cs="Times New Roman"/>
                <w:sz w:val="20"/>
                <w:szCs w:val="20"/>
                <w:lang w:eastAsia="en-US"/>
              </w:rPr>
            </w:pPr>
            <w:r w:rsidRPr="00844C0F">
              <w:rPr>
                <w:rFonts w:ascii="Times New Roman" w:eastAsia="Calibri" w:hAnsi="Times New Roman" w:cs="Times New Roman"/>
                <w:b/>
                <w:bCs/>
                <w:sz w:val="20"/>
                <w:szCs w:val="20"/>
                <w:lang w:eastAsia="en-US"/>
              </w:rPr>
              <w:t>Наименование</w:t>
            </w:r>
          </w:p>
        </w:tc>
        <w:tc>
          <w:tcPr>
            <w:tcW w:w="0" w:type="auto"/>
            <w:tcBorders>
              <w:top w:val="single" w:sz="4" w:space="0" w:color="auto"/>
              <w:left w:val="single" w:sz="4" w:space="0" w:color="auto"/>
              <w:bottom w:val="single" w:sz="4" w:space="0" w:color="auto"/>
              <w:right w:val="single" w:sz="4" w:space="0" w:color="auto"/>
            </w:tcBorders>
            <w:vAlign w:val="center"/>
          </w:tcPr>
          <w:p w14:paraId="67A9C83F" w14:textId="77777777" w:rsidR="00613C8D" w:rsidRPr="00844C0F" w:rsidRDefault="00613C8D" w:rsidP="009778EF">
            <w:pPr>
              <w:widowControl w:val="0"/>
              <w:rPr>
                <w:rFonts w:ascii="Times New Roman" w:hAnsi="Times New Roman" w:cs="Times New Roman"/>
                <w:b/>
                <w:bCs/>
                <w:sz w:val="20"/>
                <w:szCs w:val="20"/>
              </w:rPr>
            </w:pPr>
            <w:r w:rsidRPr="00844C0F">
              <w:rPr>
                <w:rFonts w:ascii="Times New Roman" w:hAnsi="Times New Roman" w:cs="Times New Roman"/>
                <w:b/>
                <w:bCs/>
                <w:sz w:val="20"/>
                <w:szCs w:val="20"/>
              </w:rPr>
              <w:t>Наименование предоставляемого оборудования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14:paraId="7773FCFD" w14:textId="77777777" w:rsidR="00613C8D" w:rsidRPr="00844C0F" w:rsidRDefault="00613C8D" w:rsidP="009778EF">
            <w:pPr>
              <w:widowControl w:val="0"/>
              <w:jc w:val="center"/>
              <w:rPr>
                <w:rFonts w:ascii="Times New Roman" w:eastAsia="Calibri" w:hAnsi="Times New Roman" w:cs="Times New Roman"/>
                <w:sz w:val="20"/>
                <w:szCs w:val="20"/>
                <w:lang w:eastAsia="en-US"/>
              </w:rPr>
            </w:pPr>
            <w:r w:rsidRPr="00844C0F">
              <w:rPr>
                <w:rFonts w:ascii="Times New Roman" w:eastAsia="Calibri" w:hAnsi="Times New Roman" w:cs="Times New Roman"/>
                <w:bCs/>
                <w:sz w:val="20"/>
                <w:szCs w:val="20"/>
                <w:lang w:eastAsia="en-US"/>
              </w:rPr>
              <w:t>Количество</w:t>
            </w:r>
          </w:p>
        </w:tc>
      </w:tr>
      <w:tr w:rsidR="004B6FDC" w:rsidRPr="00844C0F" w14:paraId="106C2154" w14:textId="77777777" w:rsidTr="00FD21CD">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8861E01" w14:textId="4DD363CB" w:rsidR="004B6FDC" w:rsidRPr="00E52259" w:rsidRDefault="00D12700" w:rsidP="00D12700">
            <w:pPr>
              <w:rPr>
                <w:rFonts w:ascii="Times New Roman" w:eastAsia="Calibri" w:hAnsi="Times New Roman" w:cs="Times New Roman"/>
                <w:sz w:val="20"/>
                <w:szCs w:val="20"/>
                <w:lang w:eastAsia="en-US"/>
              </w:rPr>
            </w:pPr>
            <w:r w:rsidRPr="00D12700">
              <w:rPr>
                <w:rFonts w:ascii="Times New Roman" w:eastAsia="Times New Roman" w:hAnsi="Times New Roman" w:cs="Times New Roman"/>
                <w:color w:val="000000"/>
              </w:rPr>
              <w:t>Оказание  услуг по обеспечению видеотехническим оборудованием мероприятия «Люблю тебя, Петра творенье!», которое состоится 25 мая 2026 года, в «БКЗ «Октябрьский» по адресу: Лиговский проспект, д.6. Литер А., г. Санкт-Петербург для Санкт-Петербургского государственного бюджетного учреждения культуры «Большой концертный зал «Октябрьский».</w:t>
            </w:r>
          </w:p>
        </w:tc>
        <w:tc>
          <w:tcPr>
            <w:tcW w:w="0" w:type="auto"/>
            <w:tcBorders>
              <w:top w:val="single" w:sz="4" w:space="0" w:color="000000"/>
              <w:left w:val="single" w:sz="4" w:space="0" w:color="000000"/>
              <w:bottom w:val="single" w:sz="4" w:space="0" w:color="000000"/>
              <w:right w:val="single" w:sz="4" w:space="0" w:color="000000"/>
            </w:tcBorders>
            <w:shd w:val="clear" w:color="000000" w:fill="FFFFFF"/>
            <w:vAlign w:val="bottom"/>
          </w:tcPr>
          <w:p w14:paraId="4C3A14E2" w14:textId="7FB6421F"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 xml:space="preserve">Экран светодиодный Absen RGB 14Х5.7 - 5мм -центральный экран </w:t>
            </w:r>
          </w:p>
        </w:tc>
        <w:tc>
          <w:tcPr>
            <w:tcW w:w="0" w:type="auto"/>
            <w:tcBorders>
              <w:top w:val="single" w:sz="4" w:space="0" w:color="auto"/>
              <w:left w:val="single" w:sz="4" w:space="0" w:color="auto"/>
              <w:right w:val="single" w:sz="4" w:space="0" w:color="auto"/>
            </w:tcBorders>
            <w:vAlign w:val="center"/>
          </w:tcPr>
          <w:p w14:paraId="6B3FFA24" w14:textId="4663630A" w:rsidR="004B6FDC" w:rsidRPr="00BC32B1"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1</w:t>
            </w:r>
          </w:p>
        </w:tc>
      </w:tr>
      <w:tr w:rsidR="004B6FDC" w:rsidRPr="00844C0F" w14:paraId="732586E7"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647A39A" w14:textId="77777777" w:rsidR="004B6FDC" w:rsidRPr="004B6FDC" w:rsidRDefault="004B6FDC" w:rsidP="004B6FDC">
            <w:pPr>
              <w:widowControl w:val="0"/>
              <w:rPr>
                <w:rFonts w:ascii="Times New Roman" w:eastAsia="Calibri" w:hAnsi="Times New Roman" w:cs="Times New Roman"/>
                <w:sz w:val="20"/>
                <w:szCs w:val="20"/>
                <w:lang w:eastAsia="en-US"/>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755C1FD6" w14:textId="0E13A4CA"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Экран светодиодный Absen RGB 2Х5.7 - 5мм - боковые кулисы</w:t>
            </w:r>
          </w:p>
        </w:tc>
        <w:tc>
          <w:tcPr>
            <w:tcW w:w="0" w:type="auto"/>
            <w:tcBorders>
              <w:top w:val="single" w:sz="4" w:space="0" w:color="auto"/>
              <w:left w:val="single" w:sz="4" w:space="0" w:color="auto"/>
              <w:right w:val="single" w:sz="4" w:space="0" w:color="auto"/>
            </w:tcBorders>
            <w:vAlign w:val="center"/>
          </w:tcPr>
          <w:p w14:paraId="6A3E4D3A" w14:textId="6DDB623A" w:rsidR="004B6FDC" w:rsidRPr="00BC32B1"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2</w:t>
            </w:r>
          </w:p>
        </w:tc>
      </w:tr>
      <w:tr w:rsidR="004B6FDC" w:rsidRPr="00844C0F" w14:paraId="64FC9F81"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9565076" w14:textId="77777777" w:rsidR="004B6FDC" w:rsidRPr="004B6FDC" w:rsidRDefault="004B6FDC" w:rsidP="004B6FDC">
            <w:pPr>
              <w:widowControl w:val="0"/>
              <w:rPr>
                <w:rFonts w:ascii="Times New Roman" w:eastAsia="Calibri" w:hAnsi="Times New Roman" w:cs="Times New Roman"/>
                <w:sz w:val="20"/>
                <w:szCs w:val="20"/>
                <w:lang w:eastAsia="en-US"/>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2F59BCAC" w14:textId="22A580DF"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 xml:space="preserve">Система управления </w:t>
            </w:r>
          </w:p>
        </w:tc>
        <w:tc>
          <w:tcPr>
            <w:tcW w:w="0" w:type="auto"/>
            <w:tcBorders>
              <w:top w:val="single" w:sz="4" w:space="0" w:color="auto"/>
              <w:left w:val="single" w:sz="4" w:space="0" w:color="auto"/>
              <w:right w:val="single" w:sz="4" w:space="0" w:color="auto"/>
            </w:tcBorders>
            <w:vAlign w:val="center"/>
          </w:tcPr>
          <w:p w14:paraId="20A7EB5A" w14:textId="145444FB" w:rsidR="004B6FDC" w:rsidRPr="00BC32B1"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3</w:t>
            </w:r>
          </w:p>
        </w:tc>
      </w:tr>
      <w:tr w:rsidR="004B6FDC" w:rsidRPr="00844C0F" w14:paraId="0E790B17"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0974C0F" w14:textId="77777777" w:rsidR="004B6FDC" w:rsidRPr="004B6FDC" w:rsidRDefault="004B6FDC" w:rsidP="004B6FDC">
            <w:pPr>
              <w:widowControl w:val="0"/>
              <w:rPr>
                <w:rFonts w:ascii="Times New Roman" w:eastAsia="Calibri" w:hAnsi="Times New Roman" w:cs="Times New Roman"/>
                <w:sz w:val="20"/>
                <w:szCs w:val="20"/>
                <w:lang w:eastAsia="en-US"/>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774DCA6A" w14:textId="424DBA49"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Ноутбук</w:t>
            </w:r>
          </w:p>
        </w:tc>
        <w:tc>
          <w:tcPr>
            <w:tcW w:w="0" w:type="auto"/>
            <w:tcBorders>
              <w:top w:val="single" w:sz="4" w:space="0" w:color="auto"/>
              <w:left w:val="single" w:sz="4" w:space="0" w:color="auto"/>
              <w:right w:val="single" w:sz="4" w:space="0" w:color="auto"/>
            </w:tcBorders>
            <w:vAlign w:val="center"/>
          </w:tcPr>
          <w:p w14:paraId="7E5B4528" w14:textId="7FE71909" w:rsidR="004B6FDC" w:rsidRPr="00BC32B1"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1</w:t>
            </w:r>
          </w:p>
        </w:tc>
      </w:tr>
      <w:tr w:rsidR="004B6FDC" w:rsidRPr="00844C0F" w14:paraId="78F04A5C"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C0D4900" w14:textId="77777777" w:rsidR="004B6FDC" w:rsidRPr="004B6FDC" w:rsidRDefault="004B6FDC" w:rsidP="004B6FDC">
            <w:pPr>
              <w:widowControl w:val="0"/>
              <w:rPr>
                <w:rFonts w:ascii="Times New Roman" w:eastAsia="Calibri" w:hAnsi="Times New Roman" w:cs="Times New Roman"/>
                <w:sz w:val="20"/>
                <w:szCs w:val="20"/>
                <w:lang w:eastAsia="en-US"/>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64B6515A" w14:textId="3AF0631A"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Лебедка Chain master</w:t>
            </w:r>
          </w:p>
        </w:tc>
        <w:tc>
          <w:tcPr>
            <w:tcW w:w="0" w:type="auto"/>
            <w:tcBorders>
              <w:top w:val="single" w:sz="4" w:space="0" w:color="auto"/>
              <w:left w:val="single" w:sz="4" w:space="0" w:color="auto"/>
              <w:right w:val="single" w:sz="4" w:space="0" w:color="auto"/>
            </w:tcBorders>
            <w:vAlign w:val="center"/>
          </w:tcPr>
          <w:p w14:paraId="415BC70E" w14:textId="1C23F9A4" w:rsidR="004B6FDC"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12</w:t>
            </w:r>
          </w:p>
        </w:tc>
      </w:tr>
      <w:tr w:rsidR="004B6FDC" w:rsidRPr="00844C0F" w14:paraId="3DCCDF97"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561A94D" w14:textId="77777777" w:rsidR="004B6FDC" w:rsidRPr="004B6FDC" w:rsidRDefault="004B6FDC" w:rsidP="004B6FDC">
            <w:pPr>
              <w:widowControl w:val="0"/>
              <w:rPr>
                <w:rFonts w:ascii="Times New Roman" w:eastAsia="Calibri" w:hAnsi="Times New Roman" w:cs="Times New Roman"/>
                <w:sz w:val="20"/>
                <w:szCs w:val="20"/>
                <w:lang w:eastAsia="en-US"/>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7EA8CECD" w14:textId="3316BB75"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Лебедочный контроллер</w:t>
            </w:r>
          </w:p>
        </w:tc>
        <w:tc>
          <w:tcPr>
            <w:tcW w:w="0" w:type="auto"/>
            <w:tcBorders>
              <w:top w:val="single" w:sz="4" w:space="0" w:color="auto"/>
              <w:left w:val="single" w:sz="4" w:space="0" w:color="auto"/>
              <w:right w:val="single" w:sz="4" w:space="0" w:color="auto"/>
            </w:tcBorders>
            <w:vAlign w:val="center"/>
          </w:tcPr>
          <w:p w14:paraId="2D129AE4" w14:textId="2B2CB6E3" w:rsidR="004B6FDC"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2</w:t>
            </w:r>
          </w:p>
        </w:tc>
      </w:tr>
      <w:tr w:rsidR="004B6FDC" w:rsidRPr="00844C0F" w14:paraId="0456F283"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4AB3910" w14:textId="77777777" w:rsidR="004B6FDC" w:rsidRPr="004B6FDC" w:rsidRDefault="004B6FDC" w:rsidP="004B6FDC">
            <w:pPr>
              <w:widowControl w:val="0"/>
              <w:rPr>
                <w:rFonts w:ascii="Times New Roman" w:eastAsia="Calibri" w:hAnsi="Times New Roman" w:cs="Times New Roman"/>
                <w:sz w:val="20"/>
                <w:szCs w:val="20"/>
                <w:lang w:eastAsia="en-US"/>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47B8EE22" w14:textId="0A223746"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Железо Prolyte H40V (м)</w:t>
            </w:r>
          </w:p>
        </w:tc>
        <w:tc>
          <w:tcPr>
            <w:tcW w:w="0" w:type="auto"/>
            <w:tcBorders>
              <w:top w:val="single" w:sz="4" w:space="0" w:color="auto"/>
              <w:left w:val="single" w:sz="4" w:space="0" w:color="auto"/>
              <w:right w:val="single" w:sz="4" w:space="0" w:color="auto"/>
            </w:tcBorders>
            <w:vAlign w:val="center"/>
          </w:tcPr>
          <w:p w14:paraId="1C946798" w14:textId="1E41FF6A" w:rsidR="004B6FDC" w:rsidRPr="00BC32B1"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18</w:t>
            </w:r>
          </w:p>
        </w:tc>
      </w:tr>
      <w:tr w:rsidR="004B6FDC" w:rsidRPr="00844C0F" w14:paraId="4E604F1E"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6A23939" w14:textId="77777777" w:rsidR="004B6FDC" w:rsidRPr="004B6FDC" w:rsidRDefault="004B6FDC" w:rsidP="004B6FDC">
            <w:pPr>
              <w:widowControl w:val="0"/>
              <w:rPr>
                <w:rFonts w:ascii="Times New Roman" w:eastAsia="Calibri" w:hAnsi="Times New Roman" w:cs="Times New Roman"/>
                <w:sz w:val="20"/>
                <w:szCs w:val="20"/>
                <w:lang w:eastAsia="en-US"/>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687A0AEF" w14:textId="5DAF1BA5"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Коммутация</w:t>
            </w:r>
          </w:p>
        </w:tc>
        <w:tc>
          <w:tcPr>
            <w:tcW w:w="0" w:type="auto"/>
            <w:tcBorders>
              <w:top w:val="single" w:sz="4" w:space="0" w:color="auto"/>
              <w:left w:val="single" w:sz="4" w:space="0" w:color="auto"/>
              <w:right w:val="single" w:sz="4" w:space="0" w:color="auto"/>
            </w:tcBorders>
            <w:vAlign w:val="center"/>
          </w:tcPr>
          <w:p w14:paraId="2D025AC0" w14:textId="64F039E1" w:rsidR="004B6FDC" w:rsidRPr="00BC32B1"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2</w:t>
            </w:r>
          </w:p>
        </w:tc>
      </w:tr>
      <w:tr w:rsidR="004B6FDC" w:rsidRPr="00844C0F" w14:paraId="3EC81FC3" w14:textId="77777777" w:rsidTr="00FD21CD">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FF88229" w14:textId="77777777" w:rsidR="004B6FDC" w:rsidRPr="0050090E" w:rsidRDefault="004B6FDC" w:rsidP="004B6FDC">
            <w:pPr>
              <w:widowControl w:val="0"/>
              <w:rPr>
                <w:rFonts w:ascii="Times New Roman" w:hAnsi="Times New Roman"/>
                <w:sz w:val="20"/>
                <w:szCs w:val="20"/>
              </w:rPr>
            </w:pPr>
          </w:p>
        </w:tc>
        <w:tc>
          <w:tcPr>
            <w:tcW w:w="0" w:type="auto"/>
            <w:tcBorders>
              <w:top w:val="nil"/>
              <w:left w:val="single" w:sz="4" w:space="0" w:color="000000"/>
              <w:bottom w:val="single" w:sz="4" w:space="0" w:color="000000"/>
              <w:right w:val="single" w:sz="4" w:space="0" w:color="000000"/>
            </w:tcBorders>
            <w:shd w:val="clear" w:color="000000" w:fill="FFFFFF"/>
            <w:vAlign w:val="bottom"/>
          </w:tcPr>
          <w:p w14:paraId="0BA64DCB" w14:textId="21C47105" w:rsidR="004B6FDC" w:rsidRPr="00BC32B1" w:rsidRDefault="004B6FDC" w:rsidP="004B6FDC">
            <w:pPr>
              <w:rPr>
                <w:rFonts w:ascii="Times New Roman" w:hAnsi="Times New Roman"/>
                <w:sz w:val="20"/>
                <w:szCs w:val="20"/>
              </w:rPr>
            </w:pPr>
            <w:r w:rsidRPr="0003298A">
              <w:rPr>
                <w:rFonts w:ascii="Times New Roman" w:eastAsia="Times New Roman" w:hAnsi="Times New Roman" w:cs="Times New Roman"/>
                <w:color w:val="000000"/>
              </w:rPr>
              <w:t>Оптическая передача сигнала</w:t>
            </w:r>
          </w:p>
        </w:tc>
        <w:tc>
          <w:tcPr>
            <w:tcW w:w="0" w:type="auto"/>
            <w:tcBorders>
              <w:top w:val="single" w:sz="4" w:space="0" w:color="auto"/>
              <w:left w:val="single" w:sz="4" w:space="0" w:color="auto"/>
              <w:bottom w:val="single" w:sz="4" w:space="0" w:color="auto"/>
              <w:right w:val="single" w:sz="4" w:space="0" w:color="auto"/>
            </w:tcBorders>
            <w:vAlign w:val="center"/>
          </w:tcPr>
          <w:p w14:paraId="060311A2" w14:textId="6EE96BAA" w:rsidR="004B6FDC" w:rsidRPr="00BC32B1" w:rsidRDefault="004B6FDC" w:rsidP="004B6FDC">
            <w:pPr>
              <w:autoSpaceDE w:val="0"/>
              <w:autoSpaceDN w:val="0"/>
              <w:adjustRightInd w:val="0"/>
              <w:jc w:val="center"/>
              <w:rPr>
                <w:rFonts w:ascii="Times New Roman" w:hAnsi="Times New Roman"/>
                <w:sz w:val="20"/>
                <w:szCs w:val="20"/>
              </w:rPr>
            </w:pPr>
            <w:r>
              <w:rPr>
                <w:rFonts w:ascii="Times New Roman" w:hAnsi="Times New Roman"/>
                <w:sz w:val="20"/>
                <w:szCs w:val="20"/>
              </w:rPr>
              <w:t>2</w:t>
            </w:r>
          </w:p>
        </w:tc>
      </w:tr>
    </w:tbl>
    <w:p w14:paraId="154B1DD1" w14:textId="77777777" w:rsidR="00AC07B1" w:rsidRPr="00844C0F" w:rsidRDefault="00721E4B" w:rsidP="00AC07B1">
      <w:pPr>
        <w:widowControl w:val="0"/>
        <w:numPr>
          <w:ilvl w:val="0"/>
          <w:numId w:val="10"/>
        </w:numPr>
        <w:spacing w:before="120" w:after="0" w:line="240" w:lineRule="auto"/>
        <w:ind w:left="0" w:firstLine="0"/>
        <w:jc w:val="both"/>
        <w:rPr>
          <w:rFonts w:ascii="Times New Roman" w:eastAsia="Calibri" w:hAnsi="Times New Roman" w:cs="Times New Roman"/>
          <w:sz w:val="20"/>
          <w:szCs w:val="20"/>
          <w:lang w:eastAsia="en-US"/>
        </w:rPr>
      </w:pPr>
      <w:r w:rsidRPr="00844C0F">
        <w:rPr>
          <w:rFonts w:ascii="Times New Roman" w:eastAsia="Calibri" w:hAnsi="Times New Roman" w:cs="Times New Roman"/>
          <w:sz w:val="20"/>
          <w:szCs w:val="20"/>
          <w:lang w:eastAsia="en-US"/>
        </w:rPr>
        <w:t xml:space="preserve">Адрес оказания услуг: 191036, </w:t>
      </w:r>
      <w:r w:rsidR="00682DCF" w:rsidRPr="00844C0F">
        <w:rPr>
          <w:rFonts w:ascii="Times New Roman" w:eastAsia="Calibri" w:hAnsi="Times New Roman" w:cs="Times New Roman"/>
          <w:sz w:val="20"/>
          <w:szCs w:val="20"/>
          <w:lang w:eastAsia="en-US"/>
        </w:rPr>
        <w:t>Санкт-Петербург, Лиговский проспект, д.6</w:t>
      </w:r>
      <w:r w:rsidR="002963F0" w:rsidRPr="00844C0F">
        <w:rPr>
          <w:rFonts w:ascii="Times New Roman" w:eastAsia="Calibri" w:hAnsi="Times New Roman" w:cs="Times New Roman"/>
          <w:sz w:val="20"/>
          <w:szCs w:val="20"/>
          <w:lang w:eastAsia="en-US"/>
        </w:rPr>
        <w:t>, Лит. А</w:t>
      </w:r>
    </w:p>
    <w:p w14:paraId="51188427" w14:textId="714BF5BC" w:rsidR="00AC07B1" w:rsidRPr="00D12700" w:rsidRDefault="007666D1" w:rsidP="00424C2C">
      <w:pPr>
        <w:widowControl w:val="0"/>
        <w:numPr>
          <w:ilvl w:val="0"/>
          <w:numId w:val="10"/>
        </w:numPr>
        <w:spacing w:before="120" w:after="0" w:line="240" w:lineRule="auto"/>
        <w:ind w:left="0" w:firstLine="0"/>
        <w:jc w:val="both"/>
        <w:rPr>
          <w:rFonts w:ascii="Times New Roman" w:eastAsia="Calibri" w:hAnsi="Times New Roman" w:cs="Times New Roman"/>
          <w:sz w:val="20"/>
          <w:szCs w:val="20"/>
          <w:lang w:eastAsia="en-US"/>
        </w:rPr>
      </w:pPr>
      <w:r w:rsidRPr="00D12700">
        <w:rPr>
          <w:rFonts w:ascii="Times New Roman" w:eastAsia="Times New Roman" w:hAnsi="Times New Roman" w:cs="Times New Roman"/>
          <w:sz w:val="20"/>
          <w:szCs w:val="20"/>
        </w:rPr>
        <w:t>Срок оказания услуг:</w:t>
      </w:r>
      <w:r w:rsidR="0055302E" w:rsidRPr="00D12700">
        <w:rPr>
          <w:rFonts w:ascii="Times New Roman" w:eastAsia="Times New Roman" w:hAnsi="Times New Roman" w:cs="Times New Roman"/>
          <w:bCs/>
          <w:sz w:val="20"/>
          <w:szCs w:val="20"/>
        </w:rPr>
        <w:t xml:space="preserve"> </w:t>
      </w:r>
      <w:r w:rsidR="00D12700" w:rsidRPr="00D12700">
        <w:rPr>
          <w:rFonts w:ascii="Times New Roman" w:eastAsia="Times New Roman" w:hAnsi="Times New Roman" w:cs="Times New Roman"/>
          <w:bCs/>
          <w:sz w:val="20"/>
          <w:szCs w:val="20"/>
        </w:rPr>
        <w:t>25 мая 2026 года с 12 час 00 мин, окончание 20 мая 2026 года по 23 час 59 мин.</w:t>
      </w:r>
    </w:p>
    <w:p w14:paraId="0A1F197F" w14:textId="6621DBB3" w:rsidR="00D12700" w:rsidRDefault="00D12700" w:rsidP="00D12700">
      <w:pPr>
        <w:widowControl w:val="0"/>
        <w:spacing w:before="120" w:after="0" w:line="240" w:lineRule="auto"/>
        <w:jc w:val="both"/>
        <w:rPr>
          <w:rFonts w:ascii="Times New Roman" w:eastAsia="Calibri" w:hAnsi="Times New Roman" w:cs="Times New Roman"/>
          <w:sz w:val="20"/>
          <w:szCs w:val="20"/>
          <w:lang w:eastAsia="en-US"/>
        </w:rPr>
      </w:pPr>
    </w:p>
    <w:p w14:paraId="3BF65591" w14:textId="743D78F5" w:rsidR="00D12700" w:rsidRDefault="00D12700" w:rsidP="00D12700">
      <w:pPr>
        <w:widowControl w:val="0"/>
        <w:spacing w:before="120" w:after="0" w:line="240" w:lineRule="auto"/>
        <w:jc w:val="both"/>
        <w:rPr>
          <w:rFonts w:ascii="Times New Roman" w:eastAsia="Calibri" w:hAnsi="Times New Roman" w:cs="Times New Roman"/>
          <w:sz w:val="20"/>
          <w:szCs w:val="20"/>
          <w:lang w:eastAsia="en-US"/>
        </w:rPr>
      </w:pPr>
    </w:p>
    <w:p w14:paraId="755654AC" w14:textId="0BFB4C7D" w:rsidR="00D12700" w:rsidRDefault="00D12700" w:rsidP="00D12700">
      <w:pPr>
        <w:widowControl w:val="0"/>
        <w:spacing w:before="120" w:after="0" w:line="240" w:lineRule="auto"/>
        <w:jc w:val="both"/>
        <w:rPr>
          <w:rFonts w:ascii="Times New Roman" w:eastAsia="Calibri" w:hAnsi="Times New Roman" w:cs="Times New Roman"/>
          <w:sz w:val="20"/>
          <w:szCs w:val="20"/>
          <w:lang w:eastAsia="en-US"/>
        </w:rPr>
      </w:pPr>
    </w:p>
    <w:p w14:paraId="42B21095" w14:textId="77777777" w:rsidR="00D12700" w:rsidRPr="00D12700" w:rsidRDefault="00D12700" w:rsidP="00D12700">
      <w:pPr>
        <w:widowControl w:val="0"/>
        <w:spacing w:before="120" w:after="0" w:line="240" w:lineRule="auto"/>
        <w:jc w:val="both"/>
        <w:rPr>
          <w:rFonts w:ascii="Times New Roman" w:eastAsia="Calibri" w:hAnsi="Times New Roman" w:cs="Times New Roman"/>
          <w:sz w:val="20"/>
          <w:szCs w:val="20"/>
          <w:lang w:eastAsia="en-US"/>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AC07B1" w:rsidRPr="00844C0F" w14:paraId="5E968804" w14:textId="77777777" w:rsidTr="009564D8">
        <w:trPr>
          <w:jc w:val="center"/>
        </w:trPr>
        <w:tc>
          <w:tcPr>
            <w:tcW w:w="2500" w:type="pct"/>
            <w:shd w:val="clear" w:color="auto" w:fill="auto"/>
          </w:tcPr>
          <w:p w14:paraId="74787368" w14:textId="77777777" w:rsidR="00AC07B1" w:rsidRPr="00844C0F" w:rsidRDefault="00AC07B1" w:rsidP="009564D8">
            <w:pPr>
              <w:widowControl w:val="0"/>
              <w:autoSpaceDE w:val="0"/>
              <w:autoSpaceDN w:val="0"/>
              <w:adjustRightInd w:val="0"/>
              <w:spacing w:after="120" w:line="240" w:lineRule="auto"/>
              <w:rPr>
                <w:rFonts w:ascii="Times New Roman" w:hAnsi="Times New Roman" w:cs="Times New Roman"/>
                <w:sz w:val="20"/>
                <w:szCs w:val="20"/>
              </w:rPr>
            </w:pPr>
            <w:r w:rsidRPr="00844C0F">
              <w:rPr>
                <w:rFonts w:ascii="Times New Roman" w:hAnsi="Times New Roman" w:cs="Times New Roman"/>
                <w:bCs/>
                <w:sz w:val="20"/>
                <w:szCs w:val="20"/>
              </w:rPr>
              <w:t>Электронная подпись Заказчика</w:t>
            </w:r>
          </w:p>
        </w:tc>
        <w:tc>
          <w:tcPr>
            <w:tcW w:w="2500" w:type="pct"/>
            <w:shd w:val="clear" w:color="auto" w:fill="auto"/>
          </w:tcPr>
          <w:p w14:paraId="4BF05916" w14:textId="4333BA4C" w:rsidR="00AC07B1" w:rsidRPr="007E48FF" w:rsidRDefault="007E48FF" w:rsidP="009564D8">
            <w:pPr>
              <w:widowControl w:val="0"/>
              <w:autoSpaceDE w:val="0"/>
              <w:autoSpaceDN w:val="0"/>
              <w:adjustRightInd w:val="0"/>
              <w:spacing w:after="120" w:line="240" w:lineRule="auto"/>
              <w:rPr>
                <w:rFonts w:ascii="Times New Roman" w:hAnsi="Times New Roman" w:cs="Times New Roman"/>
                <w:bCs/>
                <w:sz w:val="20"/>
                <w:szCs w:val="20"/>
              </w:rPr>
            </w:pPr>
            <w:r w:rsidRPr="007E48FF">
              <w:rPr>
                <w:rFonts w:ascii="Times New Roman" w:hAnsi="Times New Roman" w:cs="Times New Roman"/>
                <w:bCs/>
                <w:sz w:val="20"/>
                <w:szCs w:val="20"/>
              </w:rPr>
              <w:t>Электронная подпись Исполнителя</w:t>
            </w:r>
          </w:p>
        </w:tc>
      </w:tr>
    </w:tbl>
    <w:p w14:paraId="4FECF84A" w14:textId="77777777" w:rsidR="00721E4B" w:rsidRPr="00844C0F" w:rsidRDefault="00721E4B" w:rsidP="009778EF">
      <w:pPr>
        <w:widowControl w:val="0"/>
        <w:spacing w:line="240" w:lineRule="auto"/>
        <w:rPr>
          <w:rFonts w:ascii="Times New Roman" w:eastAsia="Times New Roman" w:hAnsi="Times New Roman" w:cs="Times New Roman"/>
          <w:sz w:val="20"/>
          <w:szCs w:val="20"/>
        </w:rPr>
      </w:pPr>
    </w:p>
    <w:sectPr w:rsidR="00721E4B" w:rsidRPr="00844C0F" w:rsidSect="001F1D95">
      <w:pgSz w:w="11906" w:h="16838"/>
      <w:pgMar w:top="567" w:right="567"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F323B" w14:textId="77777777" w:rsidR="00806E5B" w:rsidRDefault="00806E5B" w:rsidP="00587DA0">
      <w:pPr>
        <w:spacing w:after="0" w:line="240" w:lineRule="auto"/>
      </w:pPr>
      <w:r>
        <w:separator/>
      </w:r>
    </w:p>
  </w:endnote>
  <w:endnote w:type="continuationSeparator" w:id="0">
    <w:p w14:paraId="213CB8CD" w14:textId="77777777" w:rsidR="00806E5B" w:rsidRDefault="00806E5B" w:rsidP="00587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E0BDE" w14:textId="77777777" w:rsidR="00806E5B" w:rsidRDefault="00806E5B" w:rsidP="00587DA0">
      <w:pPr>
        <w:spacing w:after="0" w:line="240" w:lineRule="auto"/>
      </w:pPr>
      <w:r>
        <w:separator/>
      </w:r>
    </w:p>
  </w:footnote>
  <w:footnote w:type="continuationSeparator" w:id="0">
    <w:p w14:paraId="304E5A89" w14:textId="77777777" w:rsidR="00806E5B" w:rsidRDefault="00806E5B" w:rsidP="00587D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6F4B"/>
    <w:multiLevelType w:val="multilevel"/>
    <w:tmpl w:val="9FFAC8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6D201D"/>
    <w:multiLevelType w:val="hybridMultilevel"/>
    <w:tmpl w:val="0C14B19C"/>
    <w:lvl w:ilvl="0" w:tplc="19EA7F92">
      <w:start w:val="1"/>
      <w:numFmt w:val="decimal"/>
      <w:lvlText w:val="7.%1."/>
      <w:lvlJc w:val="left"/>
      <w:pPr>
        <w:ind w:left="720"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A92D80"/>
    <w:multiLevelType w:val="hybridMultilevel"/>
    <w:tmpl w:val="8A94F6C4"/>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3322B9"/>
    <w:multiLevelType w:val="hybridMultilevel"/>
    <w:tmpl w:val="F2D2FA0C"/>
    <w:lvl w:ilvl="0" w:tplc="3C40BF00">
      <w:start w:val="1"/>
      <w:numFmt w:val="decimal"/>
      <w:lvlText w:val="3.4.%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112B58C4"/>
    <w:multiLevelType w:val="multilevel"/>
    <w:tmpl w:val="2430B5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01037F"/>
    <w:multiLevelType w:val="multilevel"/>
    <w:tmpl w:val="8A38E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E60D6F"/>
    <w:multiLevelType w:val="multilevel"/>
    <w:tmpl w:val="16FE4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EF77CE4"/>
    <w:multiLevelType w:val="hybridMultilevel"/>
    <w:tmpl w:val="1C38F702"/>
    <w:lvl w:ilvl="0" w:tplc="2D9293EC">
      <w:start w:val="1"/>
      <w:numFmt w:val="decimal"/>
      <w:lvlText w:val="7.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4278A7"/>
    <w:multiLevelType w:val="multilevel"/>
    <w:tmpl w:val="A3C2EF38"/>
    <w:lvl w:ilvl="0">
      <w:start w:val="1"/>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31BE08B7"/>
    <w:multiLevelType w:val="multilevel"/>
    <w:tmpl w:val="FC1EB8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20D5765"/>
    <w:multiLevelType w:val="multilevel"/>
    <w:tmpl w:val="260C2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26336FF"/>
    <w:multiLevelType w:val="multilevel"/>
    <w:tmpl w:val="467452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7FC01FB"/>
    <w:multiLevelType w:val="multilevel"/>
    <w:tmpl w:val="6748B0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C369AD"/>
    <w:multiLevelType w:val="multilevel"/>
    <w:tmpl w:val="BBA67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9D4301"/>
    <w:multiLevelType w:val="multilevel"/>
    <w:tmpl w:val="7212B73E"/>
    <w:lvl w:ilvl="0">
      <w:start w:val="9"/>
      <w:numFmt w:val="decimal"/>
      <w:lvlText w:val="%1."/>
      <w:lvlJc w:val="left"/>
      <w:pPr>
        <w:ind w:left="444" w:hanging="444"/>
      </w:pPr>
      <w:rPr>
        <w:rFonts w:hint="default"/>
        <w:b w:val="0"/>
      </w:rPr>
    </w:lvl>
    <w:lvl w:ilvl="1">
      <w:start w:val="15"/>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17D0BB3"/>
    <w:multiLevelType w:val="multilevel"/>
    <w:tmpl w:val="E050F354"/>
    <w:lvl w:ilvl="0">
      <w:start w:val="10"/>
      <w:numFmt w:val="decimal"/>
      <w:lvlText w:val="%1."/>
      <w:lvlJc w:val="left"/>
      <w:pPr>
        <w:ind w:left="480" w:hanging="480"/>
      </w:pPr>
      <w:rPr>
        <w:rFonts w:cs="Arial" w:hint="default"/>
      </w:rPr>
    </w:lvl>
    <w:lvl w:ilvl="1">
      <w:start w:val="1"/>
      <w:numFmt w:val="decimal"/>
      <w:lvlText w:val="12.%2."/>
      <w:lvlJc w:val="left"/>
      <w:pPr>
        <w:ind w:left="1047" w:hanging="480"/>
      </w:pPr>
      <w:rPr>
        <w:rFonts w:hint="default"/>
        <w:b w:val="0"/>
        <w:sz w:val="20"/>
        <w:szCs w:val="20"/>
      </w:rPr>
    </w:lvl>
    <w:lvl w:ilvl="2">
      <w:start w:val="1"/>
      <w:numFmt w:val="decimal"/>
      <w:lvlText w:val="%1.%2.%3."/>
      <w:lvlJc w:val="left"/>
      <w:pPr>
        <w:ind w:left="1854" w:hanging="720"/>
      </w:pPr>
      <w:rPr>
        <w:rFonts w:cs="Arial" w:hint="default"/>
      </w:rPr>
    </w:lvl>
    <w:lvl w:ilvl="3">
      <w:start w:val="1"/>
      <w:numFmt w:val="decimal"/>
      <w:lvlText w:val="%1.%2.%3.%4."/>
      <w:lvlJc w:val="left"/>
      <w:pPr>
        <w:ind w:left="2421" w:hanging="720"/>
      </w:pPr>
      <w:rPr>
        <w:rFonts w:cs="Arial" w:hint="default"/>
      </w:rPr>
    </w:lvl>
    <w:lvl w:ilvl="4">
      <w:start w:val="1"/>
      <w:numFmt w:val="decimal"/>
      <w:lvlText w:val="%1.%2.%3.%4.%5."/>
      <w:lvlJc w:val="left"/>
      <w:pPr>
        <w:ind w:left="3348" w:hanging="1080"/>
      </w:pPr>
      <w:rPr>
        <w:rFonts w:cs="Arial" w:hint="default"/>
      </w:rPr>
    </w:lvl>
    <w:lvl w:ilvl="5">
      <w:start w:val="1"/>
      <w:numFmt w:val="decimal"/>
      <w:lvlText w:val="%1.%2.%3.%4.%5.%6."/>
      <w:lvlJc w:val="left"/>
      <w:pPr>
        <w:ind w:left="3915" w:hanging="1080"/>
      </w:pPr>
      <w:rPr>
        <w:rFonts w:cs="Arial" w:hint="default"/>
      </w:rPr>
    </w:lvl>
    <w:lvl w:ilvl="6">
      <w:start w:val="1"/>
      <w:numFmt w:val="decimal"/>
      <w:lvlText w:val="%1.%2.%3.%4.%5.%6.%7."/>
      <w:lvlJc w:val="left"/>
      <w:pPr>
        <w:ind w:left="4842" w:hanging="1440"/>
      </w:pPr>
      <w:rPr>
        <w:rFonts w:cs="Arial" w:hint="default"/>
      </w:rPr>
    </w:lvl>
    <w:lvl w:ilvl="7">
      <w:start w:val="1"/>
      <w:numFmt w:val="decimal"/>
      <w:lvlText w:val="%1.%2.%3.%4.%5.%6.%7.%8."/>
      <w:lvlJc w:val="left"/>
      <w:pPr>
        <w:ind w:left="5409" w:hanging="1440"/>
      </w:pPr>
      <w:rPr>
        <w:rFonts w:cs="Arial" w:hint="default"/>
      </w:rPr>
    </w:lvl>
    <w:lvl w:ilvl="8">
      <w:start w:val="1"/>
      <w:numFmt w:val="decimal"/>
      <w:lvlText w:val="%1.%2.%3.%4.%5.%6.%7.%8.%9."/>
      <w:lvlJc w:val="left"/>
      <w:pPr>
        <w:ind w:left="6336" w:hanging="1800"/>
      </w:pPr>
      <w:rPr>
        <w:rFonts w:cs="Arial" w:hint="default"/>
      </w:rPr>
    </w:lvl>
  </w:abstractNum>
  <w:abstractNum w:abstractNumId="16" w15:restartNumberingAfterBreak="0">
    <w:nsid w:val="423A5FF0"/>
    <w:multiLevelType w:val="multilevel"/>
    <w:tmpl w:val="88E2ED80"/>
    <w:lvl w:ilvl="0">
      <w:start w:val="7"/>
      <w:numFmt w:val="decimal"/>
      <w:lvlText w:val="%1."/>
      <w:lvlJc w:val="left"/>
      <w:pPr>
        <w:ind w:left="360" w:hanging="360"/>
      </w:pPr>
      <w:rPr>
        <w:rFonts w:hint="default"/>
      </w:rPr>
    </w:lvl>
    <w:lvl w:ilvl="1">
      <w:start w:val="1"/>
      <w:numFmt w:val="decimal"/>
      <w:lvlText w:val="8.%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C22534"/>
    <w:multiLevelType w:val="multilevel"/>
    <w:tmpl w:val="DF625F7E"/>
    <w:lvl w:ilvl="0">
      <w:start w:val="1"/>
      <w:numFmt w:val="decimal"/>
      <w:lvlText w:val="%1."/>
      <w:lvlJc w:val="left"/>
      <w:pPr>
        <w:ind w:left="3763" w:hanging="360"/>
      </w:pPr>
      <w:rPr>
        <w:rFonts w:ascii="Times New Roman" w:hAnsi="Times New Roman" w:cs="Times New Roman"/>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922432"/>
    <w:multiLevelType w:val="hybridMultilevel"/>
    <w:tmpl w:val="FDF4463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2F0925"/>
    <w:multiLevelType w:val="multilevel"/>
    <w:tmpl w:val="8D72E2CE"/>
    <w:lvl w:ilvl="0">
      <w:start w:val="1"/>
      <w:numFmt w:val="decimal"/>
      <w:lvlText w:val="%1."/>
      <w:lvlJc w:val="left"/>
      <w:pPr>
        <w:ind w:left="360" w:hanging="360"/>
      </w:pPr>
      <w:rPr>
        <w:rFonts w:ascii="Times New Roman" w:hAnsi="Times New Roman" w:cs="Times New Roman"/>
        <w:b/>
        <w:sz w:val="20"/>
        <w:szCs w:val="20"/>
      </w:rPr>
    </w:lvl>
    <w:lvl w:ilvl="1">
      <w:start w:val="1"/>
      <w:numFmt w:val="decimal"/>
      <w:lvlText w:val="4.%2."/>
      <w:lvlJc w:val="left"/>
      <w:pPr>
        <w:ind w:left="432" w:hanging="432"/>
      </w:pPr>
      <w:rPr>
        <w:rFonts w:hint="default"/>
        <w:b w:val="0"/>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168487C"/>
    <w:multiLevelType w:val="multilevel"/>
    <w:tmpl w:val="A3C2EF38"/>
    <w:lvl w:ilvl="0">
      <w:start w:val="1"/>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22" w15:restartNumberingAfterBreak="0">
    <w:nsid w:val="533C6BCE"/>
    <w:multiLevelType w:val="multilevel"/>
    <w:tmpl w:val="FF7CE0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47B31C9"/>
    <w:multiLevelType w:val="hybridMultilevel"/>
    <w:tmpl w:val="37DC72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987623"/>
    <w:multiLevelType w:val="multilevel"/>
    <w:tmpl w:val="D414C498"/>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5" w15:restartNumberingAfterBreak="0">
    <w:nsid w:val="62B6245D"/>
    <w:multiLevelType w:val="multilevel"/>
    <w:tmpl w:val="BC48A56C"/>
    <w:lvl w:ilvl="0">
      <w:start w:val="9"/>
      <w:numFmt w:val="decimal"/>
      <w:lvlText w:val="%1."/>
      <w:lvlJc w:val="left"/>
      <w:pPr>
        <w:ind w:left="360" w:hanging="360"/>
      </w:pPr>
      <w:rPr>
        <w:rFonts w:hint="default"/>
      </w:rPr>
    </w:lvl>
    <w:lvl w:ilvl="1">
      <w:start w:val="1"/>
      <w:numFmt w:val="decimal"/>
      <w:lvlText w:val="11.%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9047D9E"/>
    <w:multiLevelType w:val="multilevel"/>
    <w:tmpl w:val="3FEEED80"/>
    <w:lvl w:ilvl="0">
      <w:start w:val="1"/>
      <w:numFmt w:val="decimal"/>
      <w:lvlText w:val="%1."/>
      <w:lvlJc w:val="left"/>
      <w:pPr>
        <w:ind w:left="720" w:hanging="360"/>
      </w:pPr>
      <w:rPr>
        <w:rFonts w:hint="default"/>
      </w:rPr>
    </w:lvl>
    <w:lvl w:ilvl="1">
      <w:start w:val="1"/>
      <w:numFmt w:val="decimal"/>
      <w:isLgl/>
      <w:lvlText w:val="%1.%2."/>
      <w:lvlJc w:val="left"/>
      <w:pPr>
        <w:ind w:left="5867" w:hanging="480"/>
      </w:pPr>
      <w:rPr>
        <w:rFonts w:hint="default"/>
        <w:sz w:val="20"/>
        <w:szCs w:val="20"/>
      </w:rPr>
    </w:lvl>
    <w:lvl w:ilvl="2">
      <w:start w:val="1"/>
      <w:numFmt w:val="decimal"/>
      <w:isLgl/>
      <w:lvlText w:val="%1.%2.%3."/>
      <w:lvlJc w:val="left"/>
      <w:pPr>
        <w:ind w:left="3981"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73BE0C3A"/>
    <w:multiLevelType w:val="multilevel"/>
    <w:tmpl w:val="A3C2EF38"/>
    <w:lvl w:ilvl="0">
      <w:start w:val="1"/>
      <w:numFmt w:val="decimal"/>
      <w:lvlText w:val="%1."/>
      <w:lvlJc w:val="left"/>
      <w:pPr>
        <w:ind w:left="5746"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76D528D7"/>
    <w:multiLevelType w:val="hybridMultilevel"/>
    <w:tmpl w:val="077ECF46"/>
    <w:lvl w:ilvl="0" w:tplc="2DE64A9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7C1D3D3D"/>
    <w:multiLevelType w:val="hybridMultilevel"/>
    <w:tmpl w:val="A510E92E"/>
    <w:lvl w:ilvl="0" w:tplc="3B22E0A8">
      <w:start w:val="1"/>
      <w:numFmt w:val="decimal"/>
      <w:lvlText w:val="7.3.%1."/>
      <w:lvlJc w:val="left"/>
      <w:pPr>
        <w:ind w:left="1080" w:hanging="360"/>
      </w:pPr>
      <w:rPr>
        <w:rFonts w:hint="default"/>
        <w:b w:val="0"/>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13"/>
  </w:num>
  <w:num w:numId="3">
    <w:abstractNumId w:val="6"/>
  </w:num>
  <w:num w:numId="4">
    <w:abstractNumId w:val="22"/>
  </w:num>
  <w:num w:numId="5">
    <w:abstractNumId w:val="0"/>
  </w:num>
  <w:num w:numId="6">
    <w:abstractNumId w:val="5"/>
  </w:num>
  <w:num w:numId="7">
    <w:abstractNumId w:val="11"/>
  </w:num>
  <w:num w:numId="8">
    <w:abstractNumId w:val="4"/>
  </w:num>
  <w:num w:numId="9">
    <w:abstractNumId w:val="12"/>
  </w:num>
  <w:num w:numId="10">
    <w:abstractNumId w:val="17"/>
  </w:num>
  <w:num w:numId="11">
    <w:abstractNumId w:val="14"/>
  </w:num>
  <w:num w:numId="12">
    <w:abstractNumId w:val="23"/>
  </w:num>
  <w:num w:numId="13">
    <w:abstractNumId w:val="26"/>
  </w:num>
  <w:num w:numId="14">
    <w:abstractNumId w:val="21"/>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9"/>
  </w:num>
  <w:num w:numId="18">
    <w:abstractNumId w:val="3"/>
  </w:num>
  <w:num w:numId="19">
    <w:abstractNumId w:val="2"/>
  </w:num>
  <w:num w:numId="20">
    <w:abstractNumId w:val="1"/>
  </w:num>
  <w:num w:numId="21">
    <w:abstractNumId w:val="29"/>
  </w:num>
  <w:num w:numId="22">
    <w:abstractNumId w:val="7"/>
  </w:num>
  <w:num w:numId="23">
    <w:abstractNumId w:val="16"/>
  </w:num>
  <w:num w:numId="24">
    <w:abstractNumId w:val="25"/>
  </w:num>
  <w:num w:numId="25">
    <w:abstractNumId w:val="15"/>
  </w:num>
  <w:num w:numId="26">
    <w:abstractNumId w:val="8"/>
  </w:num>
  <w:num w:numId="27">
    <w:abstractNumId w:val="27"/>
  </w:num>
  <w:num w:numId="28">
    <w:abstractNumId w:val="20"/>
  </w:num>
  <w:num w:numId="29">
    <w:abstractNumId w:val="9"/>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F39"/>
    <w:rsid w:val="00010B71"/>
    <w:rsid w:val="00013A09"/>
    <w:rsid w:val="00030C3C"/>
    <w:rsid w:val="0003298A"/>
    <w:rsid w:val="00051814"/>
    <w:rsid w:val="00091391"/>
    <w:rsid w:val="00095D45"/>
    <w:rsid w:val="000A481A"/>
    <w:rsid w:val="000B185F"/>
    <w:rsid w:val="000D4740"/>
    <w:rsid w:val="00121018"/>
    <w:rsid w:val="0012468B"/>
    <w:rsid w:val="001373A7"/>
    <w:rsid w:val="00152B36"/>
    <w:rsid w:val="001670D7"/>
    <w:rsid w:val="0016781E"/>
    <w:rsid w:val="0019390C"/>
    <w:rsid w:val="001B6BC1"/>
    <w:rsid w:val="001B6EF6"/>
    <w:rsid w:val="001B74B4"/>
    <w:rsid w:val="001C7918"/>
    <w:rsid w:val="001D5384"/>
    <w:rsid w:val="001E141E"/>
    <w:rsid w:val="001F1D95"/>
    <w:rsid w:val="0020627A"/>
    <w:rsid w:val="002222A0"/>
    <w:rsid w:val="0022507F"/>
    <w:rsid w:val="0022594B"/>
    <w:rsid w:val="0023073D"/>
    <w:rsid w:val="00234B7D"/>
    <w:rsid w:val="00247573"/>
    <w:rsid w:val="00247C78"/>
    <w:rsid w:val="00252312"/>
    <w:rsid w:val="0026429D"/>
    <w:rsid w:val="0027553E"/>
    <w:rsid w:val="002963F0"/>
    <w:rsid w:val="002A3822"/>
    <w:rsid w:val="002A44B6"/>
    <w:rsid w:val="002F3881"/>
    <w:rsid w:val="002F4E48"/>
    <w:rsid w:val="002F65BE"/>
    <w:rsid w:val="00322054"/>
    <w:rsid w:val="00325B77"/>
    <w:rsid w:val="00334EA2"/>
    <w:rsid w:val="00351797"/>
    <w:rsid w:val="00353FD4"/>
    <w:rsid w:val="0035641E"/>
    <w:rsid w:val="0037722C"/>
    <w:rsid w:val="003863C2"/>
    <w:rsid w:val="003A0694"/>
    <w:rsid w:val="003B2042"/>
    <w:rsid w:val="003B4047"/>
    <w:rsid w:val="003B50AC"/>
    <w:rsid w:val="003C0901"/>
    <w:rsid w:val="003D5026"/>
    <w:rsid w:val="003D5101"/>
    <w:rsid w:val="003F18B0"/>
    <w:rsid w:val="00407D11"/>
    <w:rsid w:val="00412B63"/>
    <w:rsid w:val="00422472"/>
    <w:rsid w:val="0043075F"/>
    <w:rsid w:val="0043122F"/>
    <w:rsid w:val="004418FB"/>
    <w:rsid w:val="00457CFE"/>
    <w:rsid w:val="004818FA"/>
    <w:rsid w:val="0048284D"/>
    <w:rsid w:val="00485DA1"/>
    <w:rsid w:val="00487E23"/>
    <w:rsid w:val="0049504D"/>
    <w:rsid w:val="004B5D1F"/>
    <w:rsid w:val="004B6FDC"/>
    <w:rsid w:val="004C594B"/>
    <w:rsid w:val="004E6F39"/>
    <w:rsid w:val="004F4382"/>
    <w:rsid w:val="004F43B7"/>
    <w:rsid w:val="0050090E"/>
    <w:rsid w:val="005073CA"/>
    <w:rsid w:val="00552C64"/>
    <w:rsid w:val="0055302E"/>
    <w:rsid w:val="00561133"/>
    <w:rsid w:val="00564A65"/>
    <w:rsid w:val="00570B9D"/>
    <w:rsid w:val="00571128"/>
    <w:rsid w:val="00582AF5"/>
    <w:rsid w:val="00587DA0"/>
    <w:rsid w:val="005929A6"/>
    <w:rsid w:val="00597124"/>
    <w:rsid w:val="005A14D0"/>
    <w:rsid w:val="005B16A7"/>
    <w:rsid w:val="005B1998"/>
    <w:rsid w:val="005C7C18"/>
    <w:rsid w:val="005D0E98"/>
    <w:rsid w:val="005E4421"/>
    <w:rsid w:val="00600B4A"/>
    <w:rsid w:val="00613720"/>
    <w:rsid w:val="00613C8D"/>
    <w:rsid w:val="00615ADB"/>
    <w:rsid w:val="00617B76"/>
    <w:rsid w:val="00621621"/>
    <w:rsid w:val="00622B64"/>
    <w:rsid w:val="00623635"/>
    <w:rsid w:val="006372ED"/>
    <w:rsid w:val="00655DE7"/>
    <w:rsid w:val="006575D3"/>
    <w:rsid w:val="00663794"/>
    <w:rsid w:val="006726E0"/>
    <w:rsid w:val="00682B20"/>
    <w:rsid w:val="00682DCF"/>
    <w:rsid w:val="006919BD"/>
    <w:rsid w:val="006A166B"/>
    <w:rsid w:val="006B55E7"/>
    <w:rsid w:val="006B5B0A"/>
    <w:rsid w:val="006C45F2"/>
    <w:rsid w:val="006D1D2C"/>
    <w:rsid w:val="006D373B"/>
    <w:rsid w:val="006E67B3"/>
    <w:rsid w:val="006E7FB3"/>
    <w:rsid w:val="007008C9"/>
    <w:rsid w:val="0070409F"/>
    <w:rsid w:val="00711F54"/>
    <w:rsid w:val="00721E4B"/>
    <w:rsid w:val="00723321"/>
    <w:rsid w:val="007358BC"/>
    <w:rsid w:val="00741DEE"/>
    <w:rsid w:val="00747AF6"/>
    <w:rsid w:val="00747B95"/>
    <w:rsid w:val="0075116A"/>
    <w:rsid w:val="007666D1"/>
    <w:rsid w:val="007B1D38"/>
    <w:rsid w:val="007B3366"/>
    <w:rsid w:val="007C0C85"/>
    <w:rsid w:val="007C5AC4"/>
    <w:rsid w:val="007D3F3B"/>
    <w:rsid w:val="007D67AF"/>
    <w:rsid w:val="007D7148"/>
    <w:rsid w:val="007E48FF"/>
    <w:rsid w:val="00806E5B"/>
    <w:rsid w:val="00814A59"/>
    <w:rsid w:val="00823237"/>
    <w:rsid w:val="00823EDD"/>
    <w:rsid w:val="00842546"/>
    <w:rsid w:val="00844C0F"/>
    <w:rsid w:val="00845ED5"/>
    <w:rsid w:val="00847928"/>
    <w:rsid w:val="00850E0B"/>
    <w:rsid w:val="0085520D"/>
    <w:rsid w:val="0086448C"/>
    <w:rsid w:val="00865A99"/>
    <w:rsid w:val="00870150"/>
    <w:rsid w:val="00874E18"/>
    <w:rsid w:val="00886C64"/>
    <w:rsid w:val="0089568C"/>
    <w:rsid w:val="008B570A"/>
    <w:rsid w:val="008C16DF"/>
    <w:rsid w:val="008D6DD7"/>
    <w:rsid w:val="008E3E10"/>
    <w:rsid w:val="00915DB1"/>
    <w:rsid w:val="00923335"/>
    <w:rsid w:val="00927304"/>
    <w:rsid w:val="00952FC3"/>
    <w:rsid w:val="00955B2E"/>
    <w:rsid w:val="00961FA1"/>
    <w:rsid w:val="009639DB"/>
    <w:rsid w:val="009778EF"/>
    <w:rsid w:val="009D564A"/>
    <w:rsid w:val="009D5A91"/>
    <w:rsid w:val="009E1E30"/>
    <w:rsid w:val="009E4177"/>
    <w:rsid w:val="009E4756"/>
    <w:rsid w:val="00A028F7"/>
    <w:rsid w:val="00A26716"/>
    <w:rsid w:val="00A4600B"/>
    <w:rsid w:val="00A50D2D"/>
    <w:rsid w:val="00A51107"/>
    <w:rsid w:val="00A551EA"/>
    <w:rsid w:val="00A611A5"/>
    <w:rsid w:val="00A64524"/>
    <w:rsid w:val="00A645A1"/>
    <w:rsid w:val="00A662DD"/>
    <w:rsid w:val="00A71116"/>
    <w:rsid w:val="00A73301"/>
    <w:rsid w:val="00A743D4"/>
    <w:rsid w:val="00AA6A35"/>
    <w:rsid w:val="00AB0A31"/>
    <w:rsid w:val="00AC07B1"/>
    <w:rsid w:val="00AD3788"/>
    <w:rsid w:val="00B26B83"/>
    <w:rsid w:val="00B361E2"/>
    <w:rsid w:val="00B4373B"/>
    <w:rsid w:val="00B43C11"/>
    <w:rsid w:val="00B43CD8"/>
    <w:rsid w:val="00B44175"/>
    <w:rsid w:val="00B66820"/>
    <w:rsid w:val="00B70AAF"/>
    <w:rsid w:val="00B765AF"/>
    <w:rsid w:val="00BA616A"/>
    <w:rsid w:val="00BA6B77"/>
    <w:rsid w:val="00BB2072"/>
    <w:rsid w:val="00BB5C3E"/>
    <w:rsid w:val="00BB7796"/>
    <w:rsid w:val="00BB7AA9"/>
    <w:rsid w:val="00BC22D2"/>
    <w:rsid w:val="00BC32B1"/>
    <w:rsid w:val="00C03D1A"/>
    <w:rsid w:val="00C046E9"/>
    <w:rsid w:val="00C05B86"/>
    <w:rsid w:val="00C23E08"/>
    <w:rsid w:val="00C337D6"/>
    <w:rsid w:val="00C36778"/>
    <w:rsid w:val="00C41659"/>
    <w:rsid w:val="00C44469"/>
    <w:rsid w:val="00C46E84"/>
    <w:rsid w:val="00C54BBE"/>
    <w:rsid w:val="00C74219"/>
    <w:rsid w:val="00CA0AA4"/>
    <w:rsid w:val="00CD0748"/>
    <w:rsid w:val="00CE044D"/>
    <w:rsid w:val="00CF184F"/>
    <w:rsid w:val="00D001EB"/>
    <w:rsid w:val="00D12700"/>
    <w:rsid w:val="00D15597"/>
    <w:rsid w:val="00D30129"/>
    <w:rsid w:val="00D40693"/>
    <w:rsid w:val="00D46BEB"/>
    <w:rsid w:val="00D4739F"/>
    <w:rsid w:val="00D717C1"/>
    <w:rsid w:val="00D74FF6"/>
    <w:rsid w:val="00D7612A"/>
    <w:rsid w:val="00D825E8"/>
    <w:rsid w:val="00D90134"/>
    <w:rsid w:val="00DA2D2E"/>
    <w:rsid w:val="00DB2726"/>
    <w:rsid w:val="00DC7058"/>
    <w:rsid w:val="00DD336A"/>
    <w:rsid w:val="00E11645"/>
    <w:rsid w:val="00E144BE"/>
    <w:rsid w:val="00E215D3"/>
    <w:rsid w:val="00E37D67"/>
    <w:rsid w:val="00E4501F"/>
    <w:rsid w:val="00E52259"/>
    <w:rsid w:val="00E533EC"/>
    <w:rsid w:val="00E971D3"/>
    <w:rsid w:val="00EB0A1C"/>
    <w:rsid w:val="00EB1A5C"/>
    <w:rsid w:val="00EB2A41"/>
    <w:rsid w:val="00EB3032"/>
    <w:rsid w:val="00EB3C04"/>
    <w:rsid w:val="00EC399E"/>
    <w:rsid w:val="00ED67F2"/>
    <w:rsid w:val="00EE5A11"/>
    <w:rsid w:val="00F13B32"/>
    <w:rsid w:val="00F4363E"/>
    <w:rsid w:val="00F43CDB"/>
    <w:rsid w:val="00F43D99"/>
    <w:rsid w:val="00F577B9"/>
    <w:rsid w:val="00F720FA"/>
    <w:rsid w:val="00F74FBF"/>
    <w:rsid w:val="00F75435"/>
    <w:rsid w:val="00F82B32"/>
    <w:rsid w:val="00F85D7E"/>
    <w:rsid w:val="00F93F8E"/>
    <w:rsid w:val="00FA7609"/>
    <w:rsid w:val="00FB1E50"/>
    <w:rsid w:val="00FC0725"/>
    <w:rsid w:val="00FC4AB3"/>
    <w:rsid w:val="00FD3B70"/>
    <w:rsid w:val="00FE2FE2"/>
    <w:rsid w:val="00FF79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4892A"/>
  <w15:docId w15:val="{DFBE73CE-B51F-4B57-AC7C-9EBB70FA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4E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4E48"/>
    <w:rPr>
      <w:rFonts w:ascii="Tahoma" w:hAnsi="Tahoma" w:cs="Tahoma"/>
      <w:sz w:val="16"/>
      <w:szCs w:val="16"/>
    </w:rPr>
  </w:style>
  <w:style w:type="paragraph" w:styleId="a5">
    <w:name w:val="List Paragraph"/>
    <w:aliases w:val="Bullet List,FooterText,numbered,Paragraphe de liste1,lp1,Bullet 1,Use Case List Paragraph,Standart"/>
    <w:basedOn w:val="a"/>
    <w:link w:val="a6"/>
    <w:uiPriority w:val="34"/>
    <w:qFormat/>
    <w:rsid w:val="009E1E30"/>
    <w:pPr>
      <w:ind w:left="720"/>
      <w:contextualSpacing/>
    </w:p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qFormat/>
    <w:rsid w:val="00587DA0"/>
    <w:pPr>
      <w:spacing w:after="60" w:line="240" w:lineRule="auto"/>
      <w:jc w:val="both"/>
    </w:pPr>
    <w:rPr>
      <w:rFonts w:ascii="Times New Roman" w:eastAsia="Times New Roman" w:hAnsi="Times New Roman" w:cs="Times New Roman"/>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qFormat/>
    <w:rsid w:val="00587DA0"/>
    <w:rPr>
      <w:rFonts w:ascii="Times New Roman" w:eastAsia="Times New Roman" w:hAnsi="Times New Roman" w:cs="Times New Roman"/>
      <w:sz w:val="20"/>
      <w:szCs w:val="20"/>
    </w:rPr>
  </w:style>
  <w:style w:type="character" w:styleId="a9">
    <w:name w:val="footnote reference"/>
    <w:rsid w:val="00587DA0"/>
    <w:rPr>
      <w:vertAlign w:val="superscript"/>
    </w:rPr>
  </w:style>
  <w:style w:type="table" w:customStyle="1" w:styleId="1">
    <w:name w:val="Сетка таблицы1"/>
    <w:basedOn w:val="a1"/>
    <w:next w:val="aa"/>
    <w:rsid w:val="00721E4B"/>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721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3863C2"/>
    <w:rPr>
      <w:rFonts w:ascii="Times New Roman" w:hAnsi="Times New Roman" w:cs="Times New Roman" w:hint="default"/>
    </w:rPr>
  </w:style>
  <w:style w:type="paragraph" w:customStyle="1" w:styleId="s1">
    <w:name w:val="s_1"/>
    <w:basedOn w:val="a"/>
    <w:rsid w:val="00747B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link w:val="20"/>
    <w:locked/>
    <w:rsid w:val="00747B95"/>
    <w:rPr>
      <w:shd w:val="clear" w:color="auto" w:fill="FFFFFF"/>
    </w:rPr>
  </w:style>
  <w:style w:type="paragraph" w:customStyle="1" w:styleId="20">
    <w:name w:val="Основной текст (2)"/>
    <w:basedOn w:val="a"/>
    <w:link w:val="2"/>
    <w:rsid w:val="00747B95"/>
    <w:pPr>
      <w:widowControl w:val="0"/>
      <w:shd w:val="clear" w:color="auto" w:fill="FFFFFF"/>
      <w:spacing w:before="300" w:after="0" w:line="274" w:lineRule="exact"/>
      <w:jc w:val="both"/>
    </w:pPr>
  </w:style>
  <w:style w:type="paragraph" w:styleId="21">
    <w:name w:val="Body Text 2"/>
    <w:basedOn w:val="a"/>
    <w:link w:val="22"/>
    <w:uiPriority w:val="99"/>
    <w:unhideWhenUsed/>
    <w:rsid w:val="00B70AAF"/>
    <w:pPr>
      <w:spacing w:after="120" w:line="480" w:lineRule="auto"/>
    </w:pPr>
    <w:rPr>
      <w:rFonts w:ascii="Times New Roman" w:eastAsia="Calibri" w:hAnsi="Times New Roman" w:cs="Times New Roman"/>
      <w:sz w:val="24"/>
      <w:szCs w:val="24"/>
    </w:rPr>
  </w:style>
  <w:style w:type="character" w:customStyle="1" w:styleId="22">
    <w:name w:val="Основной текст 2 Знак"/>
    <w:basedOn w:val="a0"/>
    <w:link w:val="21"/>
    <w:uiPriority w:val="99"/>
    <w:rsid w:val="00B70AAF"/>
    <w:rPr>
      <w:rFonts w:ascii="Times New Roman" w:eastAsia="Calibri" w:hAnsi="Times New Roman" w:cs="Times New Roman"/>
      <w:sz w:val="24"/>
      <w:szCs w:val="24"/>
    </w:rPr>
  </w:style>
  <w:style w:type="character" w:styleId="ab">
    <w:name w:val="Hyperlink"/>
    <w:basedOn w:val="a0"/>
    <w:uiPriority w:val="99"/>
    <w:semiHidden/>
    <w:unhideWhenUsed/>
    <w:rsid w:val="00FE2FE2"/>
    <w:rPr>
      <w:color w:val="0000FF"/>
      <w:u w:val="single"/>
    </w:rPr>
  </w:style>
  <w:style w:type="paragraph" w:styleId="ac">
    <w:name w:val="Body Text"/>
    <w:basedOn w:val="a"/>
    <w:link w:val="ad"/>
    <w:rsid w:val="00091391"/>
    <w:pPr>
      <w:spacing w:after="120" w:line="240" w:lineRule="auto"/>
    </w:pPr>
    <w:rPr>
      <w:rFonts w:ascii="Times New Roman" w:eastAsia="Calibri" w:hAnsi="Times New Roman" w:cs="Times New Roman"/>
      <w:sz w:val="24"/>
      <w:szCs w:val="24"/>
    </w:rPr>
  </w:style>
  <w:style w:type="character" w:customStyle="1" w:styleId="ad">
    <w:name w:val="Основной текст Знак"/>
    <w:basedOn w:val="a0"/>
    <w:link w:val="ac"/>
    <w:rsid w:val="00091391"/>
    <w:rPr>
      <w:rFonts w:ascii="Times New Roman" w:eastAsia="Calibri" w:hAnsi="Times New Roman" w:cs="Times New Roman"/>
      <w:sz w:val="24"/>
      <w:szCs w:val="24"/>
    </w:rPr>
  </w:style>
  <w:style w:type="character" w:customStyle="1" w:styleId="a6">
    <w:name w:val="Абзац списка Знак"/>
    <w:aliases w:val="Bullet List Знак,FooterText Знак,numbered Знак,Paragraphe de liste1 Знак,lp1 Знак,Bullet 1 Знак,Use Case List Paragraph Знак,Standart Знак"/>
    <w:link w:val="a5"/>
    <w:uiPriority w:val="34"/>
    <w:qFormat/>
    <w:locked/>
    <w:rsid w:val="00485DA1"/>
  </w:style>
  <w:style w:type="character" w:customStyle="1" w:styleId="ae">
    <w:name w:val="Без интервала Знак"/>
    <w:aliases w:val="для таблиц Знак,Без интервала2 Знак,Бес интервала Знак,No Spacing Знак"/>
    <w:link w:val="af"/>
    <w:uiPriority w:val="1"/>
    <w:locked/>
    <w:rsid w:val="003B4047"/>
  </w:style>
  <w:style w:type="paragraph" w:styleId="af">
    <w:name w:val="No Spacing"/>
    <w:aliases w:val="для таблиц,Без интервала2,Бес интервала,No Spacing"/>
    <w:link w:val="ae"/>
    <w:uiPriority w:val="1"/>
    <w:qFormat/>
    <w:rsid w:val="003B40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11594">
      <w:bodyDiv w:val="1"/>
      <w:marLeft w:val="0"/>
      <w:marRight w:val="0"/>
      <w:marTop w:val="0"/>
      <w:marBottom w:val="0"/>
      <w:divBdr>
        <w:top w:val="none" w:sz="0" w:space="0" w:color="auto"/>
        <w:left w:val="none" w:sz="0" w:space="0" w:color="auto"/>
        <w:bottom w:val="none" w:sz="0" w:space="0" w:color="auto"/>
        <w:right w:val="none" w:sz="0" w:space="0" w:color="auto"/>
      </w:divBdr>
    </w:div>
    <w:div w:id="971713252">
      <w:bodyDiv w:val="1"/>
      <w:marLeft w:val="0"/>
      <w:marRight w:val="0"/>
      <w:marTop w:val="0"/>
      <w:marBottom w:val="0"/>
      <w:divBdr>
        <w:top w:val="none" w:sz="0" w:space="0" w:color="auto"/>
        <w:left w:val="none" w:sz="0" w:space="0" w:color="auto"/>
        <w:bottom w:val="none" w:sz="0" w:space="0" w:color="auto"/>
        <w:right w:val="none" w:sz="0" w:space="0" w:color="auto"/>
      </w:divBdr>
    </w:div>
    <w:div w:id="983698892">
      <w:bodyDiv w:val="1"/>
      <w:marLeft w:val="0"/>
      <w:marRight w:val="0"/>
      <w:marTop w:val="0"/>
      <w:marBottom w:val="0"/>
      <w:divBdr>
        <w:top w:val="none" w:sz="0" w:space="0" w:color="auto"/>
        <w:left w:val="none" w:sz="0" w:space="0" w:color="auto"/>
        <w:bottom w:val="none" w:sz="0" w:space="0" w:color="auto"/>
        <w:right w:val="none" w:sz="0" w:space="0" w:color="auto"/>
      </w:divBdr>
    </w:div>
    <w:div w:id="1065690551">
      <w:bodyDiv w:val="1"/>
      <w:marLeft w:val="0"/>
      <w:marRight w:val="0"/>
      <w:marTop w:val="0"/>
      <w:marBottom w:val="0"/>
      <w:divBdr>
        <w:top w:val="none" w:sz="0" w:space="0" w:color="auto"/>
        <w:left w:val="none" w:sz="0" w:space="0" w:color="auto"/>
        <w:bottom w:val="none" w:sz="0" w:space="0" w:color="auto"/>
        <w:right w:val="none" w:sz="0" w:space="0" w:color="auto"/>
      </w:divBdr>
    </w:div>
    <w:div w:id="1190408634">
      <w:bodyDiv w:val="1"/>
      <w:marLeft w:val="0"/>
      <w:marRight w:val="0"/>
      <w:marTop w:val="0"/>
      <w:marBottom w:val="0"/>
      <w:divBdr>
        <w:top w:val="none" w:sz="0" w:space="0" w:color="auto"/>
        <w:left w:val="none" w:sz="0" w:space="0" w:color="auto"/>
        <w:bottom w:val="none" w:sz="0" w:space="0" w:color="auto"/>
        <w:right w:val="none" w:sz="0" w:space="0" w:color="auto"/>
      </w:divBdr>
    </w:div>
    <w:div w:id="1539125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2348F-4C31-43E5-BD94-B86420CE2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7</Pages>
  <Words>3899</Words>
  <Characters>22228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Госзакупки</dc:creator>
  <cp:lastModifiedBy>Чежия Мануэлла Зурабовна</cp:lastModifiedBy>
  <cp:revision>12</cp:revision>
  <cp:lastPrinted>2023-01-23T11:30:00Z</cp:lastPrinted>
  <dcterms:created xsi:type="dcterms:W3CDTF">2025-05-22T07:41:00Z</dcterms:created>
  <dcterms:modified xsi:type="dcterms:W3CDTF">2026-05-18T14:07:00Z</dcterms:modified>
</cp:coreProperties>
</file>