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 xml:space="preserve">___________________ </w:t>
      </w:r>
      <w:r w:rsidR="00D81CD1">
        <w:rPr>
          <w:sz w:val="26"/>
          <w:szCs w:val="26"/>
        </w:rPr>
        <w:t>Е. А. Омелько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856534" w:rsidRDefault="00292BB2" w:rsidP="009E5BE3">
      <w:pPr>
        <w:widowControl w:val="0"/>
        <w:jc w:val="center"/>
        <w:rPr>
          <w:b/>
          <w:sz w:val="28"/>
          <w:szCs w:val="28"/>
        </w:rPr>
      </w:pPr>
      <w:r w:rsidRPr="00856534">
        <w:rPr>
          <w:b/>
          <w:sz w:val="28"/>
          <w:szCs w:val="28"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  <w:r w:rsidRPr="00856534">
        <w:rPr>
          <w:b/>
          <w:sz w:val="28"/>
          <w:szCs w:val="28"/>
        </w:rPr>
        <w:t xml:space="preserve">на поставку </w:t>
      </w:r>
      <w:r w:rsidR="003A55B5">
        <w:rPr>
          <w:b/>
          <w:sz w:val="28"/>
          <w:szCs w:val="28"/>
        </w:rPr>
        <w:t>контактора и выключателей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A5158E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 xml:space="preserve">2.1. </w:t>
      </w:r>
      <w:r w:rsidRPr="00A5158E">
        <w:rPr>
          <w:color w:val="000000"/>
        </w:rPr>
        <w:t>Предмет закупки</w:t>
      </w:r>
      <w:r w:rsidRPr="00A5158E">
        <w:rPr>
          <w:b/>
        </w:rPr>
        <w:t xml:space="preserve">: </w:t>
      </w:r>
      <w:r w:rsidR="00D26E18">
        <w:rPr>
          <w:b/>
          <w:sz w:val="28"/>
          <w:szCs w:val="28"/>
        </w:rPr>
        <w:t>контактор</w:t>
      </w:r>
      <w:r w:rsidR="00D26E18" w:rsidRPr="00A5158E">
        <w:rPr>
          <w:color w:val="000000"/>
        </w:rPr>
        <w:t xml:space="preserve"> </w:t>
      </w:r>
      <w:r w:rsidR="00D26E18">
        <w:rPr>
          <w:color w:val="000000"/>
        </w:rPr>
        <w:t xml:space="preserve">и </w:t>
      </w:r>
      <w:r w:rsidR="00240767">
        <w:rPr>
          <w:b/>
          <w:sz w:val="28"/>
          <w:szCs w:val="28"/>
        </w:rPr>
        <w:t>выключатели</w:t>
      </w:r>
      <w:r w:rsidR="00240767" w:rsidRPr="00A5158E">
        <w:rPr>
          <w:color w:val="000000"/>
        </w:rPr>
        <w:t xml:space="preserve"> (</w:t>
      </w:r>
      <w:r w:rsidRPr="00A5158E">
        <w:rPr>
          <w:color w:val="000000"/>
        </w:rPr>
        <w:t>далее – товар</w:t>
      </w:r>
      <w:r w:rsidR="006822A2" w:rsidRPr="00A5158E">
        <w:rPr>
          <w:color w:val="000000"/>
        </w:rPr>
        <w:t>, продукция</w:t>
      </w:r>
      <w:r w:rsidRPr="00A5158E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8A22EA">
        <w:rPr>
          <w:i/>
          <w:color w:val="000000"/>
        </w:rPr>
        <w:t>, №2</w:t>
      </w:r>
      <w:r w:rsidR="00F042C5" w:rsidRPr="009E5BE3">
        <w:rPr>
          <w:i/>
          <w:color w:val="000000"/>
        </w:rPr>
        <w:t xml:space="preserve">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</w:t>
      </w:r>
      <w:r w:rsidRPr="009E5BE3">
        <w:lastRenderedPageBreak/>
        <w:t>утилизации.</w:t>
      </w:r>
    </w:p>
    <w:p w:rsidR="008C27A7" w:rsidRPr="009E5BE3" w:rsidRDefault="008C27A7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6822A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8A22EA" w:rsidRPr="00695092">
        <w:rPr>
          <w:color w:val="000000"/>
        </w:rPr>
        <w:t>№2</w:t>
      </w:r>
      <w:r w:rsidRPr="009E5BE3">
        <w:t xml:space="preserve"> к </w:t>
      </w:r>
      <w:r w:rsidRPr="009E5BE3">
        <w:rPr>
          <w:color w:val="000000"/>
        </w:rPr>
        <w:t>настоящим техническим требованиям.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CE137F" w:rsidRPr="009E5BE3" w:rsidRDefault="00292BB2" w:rsidP="00C90B44">
      <w:pPr>
        <w:widowControl w:val="0"/>
        <w:ind w:firstLine="567"/>
        <w:jc w:val="both"/>
      </w:pPr>
      <w:r w:rsidRPr="009E5BE3">
        <w:t xml:space="preserve">3.1. Гарантийный срок на поставленный товар должен составлять не менее срока </w:t>
      </w:r>
      <w:r w:rsidR="00902469" w:rsidRPr="009E5BE3">
        <w:t xml:space="preserve">действующей на дату поставки товара </w:t>
      </w:r>
      <w:r w:rsidRPr="009E5BE3">
        <w:t xml:space="preserve">гарантии изготовителя товара, но в любом случае </w:t>
      </w:r>
      <w:r w:rsidRPr="009B022A">
        <w:rPr>
          <w:b/>
        </w:rPr>
        <w:t>не менее 12 (двенадцати) месяцев</w:t>
      </w:r>
      <w:r w:rsidRPr="009E5BE3">
        <w:t xml:space="preserve"> со дня приемки товара заказчиком.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AC6623">
        <w:rPr>
          <w:b/>
        </w:rPr>
        <w:t xml:space="preserve">г. Санкт-Петербург, пр. Стачек, д. 100, Витебский пр., д. 107, </w:t>
      </w:r>
      <w:r w:rsidR="00042EF7" w:rsidRPr="00AC6623">
        <w:rPr>
          <w:b/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5.3.3.</w:t>
      </w:r>
      <w:r w:rsidR="00490B8A" w:rsidRPr="009E5BE3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9E5BE3">
        <w:t>мото</w:t>
      </w:r>
      <w:proofErr w:type="spellEnd"/>
      <w:r w:rsidR="00490B8A" w:rsidRPr="009E5BE3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r w:rsidR="00606B8D" w:rsidRPr="009E5BE3">
        <w:t>иным документам,</w:t>
      </w:r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lastRenderedPageBreak/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</w:t>
      </w:r>
      <w:r w:rsidRPr="009E5BE3">
        <w:lastRenderedPageBreak/>
        <w:t>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902F8A" w:rsidRPr="00705EA0" w:rsidRDefault="00292BB2" w:rsidP="00705EA0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 xml:space="preserve"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</w:t>
      </w:r>
      <w:r w:rsidRPr="009E5BE3">
        <w:lastRenderedPageBreak/>
        <w:t>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292BB2" w:rsidRPr="009E5BE3" w:rsidRDefault="00042EF7" w:rsidP="00902F8A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</w:t>
      </w:r>
      <w:r w:rsidR="007F5B23">
        <w:t>овленным заказчиком требованиям.</w:t>
      </w: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</w:t>
      </w:r>
      <w:r w:rsidR="00483DF4">
        <w:rPr>
          <w:b/>
          <w:bCs/>
        </w:rPr>
        <w:t>Н. А Воронова</w:t>
      </w:r>
      <w:r w:rsidRPr="009E5BE3">
        <w:rPr>
          <w:b/>
          <w:bCs/>
        </w:rPr>
        <w:t xml:space="preserve">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r w:rsidRPr="009E5BE3">
        <w:rPr>
          <w:b/>
          <w:bCs/>
        </w:rPr>
        <w:t>Начальник ОПД</w:t>
      </w:r>
      <w:r w:rsidRPr="009E5BE3">
        <w:rPr>
          <w:b/>
          <w:bCs/>
        </w:rPr>
        <w:tab/>
        <w:t xml:space="preserve">                                                                      </w:t>
      </w:r>
      <w:r w:rsidR="00C11348">
        <w:rPr>
          <w:b/>
          <w:bCs/>
        </w:rPr>
        <w:t xml:space="preserve">                            Ю. А. Платонова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Pr="009E5BE3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tbl>
      <w:tblPr>
        <w:tblW w:w="49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103"/>
        <w:gridCol w:w="1274"/>
        <w:gridCol w:w="571"/>
        <w:gridCol w:w="568"/>
        <w:gridCol w:w="1277"/>
        <w:gridCol w:w="1274"/>
        <w:gridCol w:w="1560"/>
        <w:gridCol w:w="1987"/>
        <w:gridCol w:w="1280"/>
        <w:gridCol w:w="1271"/>
        <w:gridCol w:w="2266"/>
      </w:tblGrid>
      <w:tr w:rsidR="001462E8" w:rsidRPr="0073779F" w:rsidTr="00DE6B2F">
        <w:trPr>
          <w:trHeight w:val="284"/>
          <w:jc w:val="center"/>
        </w:trPr>
        <w:tc>
          <w:tcPr>
            <w:tcW w:w="198" w:type="pct"/>
            <w:vAlign w:val="center"/>
          </w:tcPr>
          <w:p w:rsidR="001462E8" w:rsidRPr="00E608DE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608DE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1462E8" w:rsidRPr="00E608DE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608DE">
              <w:rPr>
                <w:b/>
                <w:sz w:val="18"/>
                <w:szCs w:val="18"/>
              </w:rPr>
              <w:t>Номенклатурный номер</w:t>
            </w:r>
          </w:p>
        </w:tc>
        <w:tc>
          <w:tcPr>
            <w:tcW w:w="424" w:type="pct"/>
            <w:shd w:val="clear" w:color="auto" w:fill="auto"/>
            <w:vAlign w:val="center"/>
            <w:hideMark/>
          </w:tcPr>
          <w:p w:rsidR="001462E8" w:rsidRPr="00E608DE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608DE">
              <w:rPr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90" w:type="pct"/>
            <w:shd w:val="clear" w:color="auto" w:fill="auto"/>
            <w:vAlign w:val="center"/>
            <w:hideMark/>
          </w:tcPr>
          <w:p w:rsidR="001462E8" w:rsidRPr="00E608DE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608DE">
              <w:rPr>
                <w:b/>
                <w:sz w:val="18"/>
                <w:szCs w:val="18"/>
              </w:rPr>
              <w:t>ЕИ</w:t>
            </w:r>
          </w:p>
        </w:tc>
        <w:tc>
          <w:tcPr>
            <w:tcW w:w="189" w:type="pct"/>
            <w:vAlign w:val="center"/>
          </w:tcPr>
          <w:p w:rsidR="001462E8" w:rsidRPr="00E608DE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608DE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425" w:type="pct"/>
            <w:vAlign w:val="center"/>
          </w:tcPr>
          <w:p w:rsidR="001462E8" w:rsidRPr="007125A6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7125A6">
              <w:rPr>
                <w:b/>
                <w:sz w:val="18"/>
                <w:szCs w:val="18"/>
              </w:rPr>
              <w:t>Ссылка на действующую нормативно-техническую документацию</w:t>
            </w:r>
          </w:p>
        </w:tc>
        <w:tc>
          <w:tcPr>
            <w:tcW w:w="424" w:type="pct"/>
            <w:vAlign w:val="center"/>
          </w:tcPr>
          <w:p w:rsidR="001462E8" w:rsidRPr="00E608DE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608DE">
              <w:rPr>
                <w:b/>
                <w:sz w:val="18"/>
                <w:szCs w:val="18"/>
              </w:rPr>
              <w:t>Комплектность товара</w:t>
            </w:r>
          </w:p>
        </w:tc>
        <w:tc>
          <w:tcPr>
            <w:tcW w:w="519" w:type="pct"/>
            <w:vAlign w:val="center"/>
          </w:tcPr>
          <w:p w:rsidR="001462E8" w:rsidRPr="00E608DE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608DE">
              <w:rPr>
                <w:b/>
                <w:sz w:val="18"/>
                <w:szCs w:val="18"/>
              </w:rPr>
              <w:t>Требования к обязательному подтверждению соответствия</w:t>
            </w:r>
          </w:p>
        </w:tc>
        <w:tc>
          <w:tcPr>
            <w:tcW w:w="661" w:type="pct"/>
            <w:vAlign w:val="center"/>
          </w:tcPr>
          <w:p w:rsidR="001462E8" w:rsidRPr="00E608DE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608DE">
              <w:rPr>
                <w:b/>
                <w:sz w:val="18"/>
                <w:szCs w:val="18"/>
              </w:rPr>
              <w:t>Функциональные характеристики</w:t>
            </w:r>
          </w:p>
        </w:tc>
        <w:tc>
          <w:tcPr>
            <w:tcW w:w="426" w:type="pct"/>
            <w:vAlign w:val="center"/>
          </w:tcPr>
          <w:p w:rsidR="001462E8" w:rsidRPr="00E608DE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608DE">
              <w:rPr>
                <w:b/>
                <w:sz w:val="18"/>
                <w:szCs w:val="18"/>
              </w:rPr>
              <w:t>Срок поставки товара, календарных дней после подписания договора</w:t>
            </w:r>
          </w:p>
        </w:tc>
        <w:tc>
          <w:tcPr>
            <w:tcW w:w="423" w:type="pct"/>
            <w:vAlign w:val="center"/>
          </w:tcPr>
          <w:p w:rsidR="001462E8" w:rsidRPr="00E608DE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608DE">
              <w:rPr>
                <w:b/>
                <w:sz w:val="18"/>
                <w:szCs w:val="18"/>
              </w:rPr>
              <w:t>Код ОКПД2</w:t>
            </w:r>
          </w:p>
        </w:tc>
        <w:tc>
          <w:tcPr>
            <w:tcW w:w="755" w:type="pct"/>
            <w:vAlign w:val="center"/>
          </w:tcPr>
          <w:p w:rsidR="001462E8" w:rsidRPr="00E608DE" w:rsidRDefault="001462E8" w:rsidP="00E13246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608DE">
              <w:rPr>
                <w:b/>
                <w:sz w:val="18"/>
                <w:szCs w:val="18"/>
              </w:rPr>
              <w:t>Применение национального режима при осуществлении закупок</w:t>
            </w:r>
          </w:p>
        </w:tc>
      </w:tr>
      <w:tr w:rsidR="001462E8" w:rsidRPr="0073779F" w:rsidTr="00DE6B2F">
        <w:trPr>
          <w:trHeight w:val="454"/>
          <w:jc w:val="center"/>
        </w:trPr>
        <w:tc>
          <w:tcPr>
            <w:tcW w:w="198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1</w:t>
            </w:r>
            <w:r w:rsidR="00DE6B2F">
              <w:rPr>
                <w:sz w:val="18"/>
                <w:szCs w:val="18"/>
              </w:rPr>
              <w:t>*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172094981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контактор 3П 40А 220АС</w:t>
            </w:r>
          </w:p>
        </w:tc>
        <w:tc>
          <w:tcPr>
            <w:tcW w:w="190" w:type="pct"/>
            <w:shd w:val="clear" w:color="auto" w:fill="auto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ШТ</w:t>
            </w:r>
          </w:p>
        </w:tc>
        <w:tc>
          <w:tcPr>
            <w:tcW w:w="189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238</w:t>
            </w:r>
          </w:p>
        </w:tc>
        <w:tc>
          <w:tcPr>
            <w:tcW w:w="425" w:type="pct"/>
            <w:vAlign w:val="center"/>
          </w:tcPr>
          <w:p w:rsidR="001462E8" w:rsidRPr="00E608DE" w:rsidRDefault="001462E8" w:rsidP="0026779E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-</w:t>
            </w:r>
          </w:p>
        </w:tc>
        <w:tc>
          <w:tcPr>
            <w:tcW w:w="424" w:type="pct"/>
            <w:vAlign w:val="center"/>
          </w:tcPr>
          <w:p w:rsidR="001462E8" w:rsidRPr="00E608DE" w:rsidRDefault="001462E8" w:rsidP="0026779E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Контактор с катушкой, паспорт, сертификат соответствия</w:t>
            </w:r>
          </w:p>
        </w:tc>
        <w:tc>
          <w:tcPr>
            <w:tcW w:w="519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Сертификат соответствия ТР ТС 004/2011</w:t>
            </w:r>
          </w:p>
        </w:tc>
        <w:tc>
          <w:tcPr>
            <w:tcW w:w="661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Контактор предназначен для коммутирования цепей быстродействующих выключателей, приводов высоковольтных выключателей</w:t>
            </w:r>
          </w:p>
        </w:tc>
        <w:tc>
          <w:tcPr>
            <w:tcW w:w="426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30</w:t>
            </w:r>
            <w:r w:rsidRPr="00E608DE">
              <w:rPr>
                <w:sz w:val="18"/>
                <w:szCs w:val="18"/>
              </w:rPr>
              <w:t>.05.2026</w:t>
            </w:r>
          </w:p>
        </w:tc>
        <w:tc>
          <w:tcPr>
            <w:tcW w:w="423" w:type="pct"/>
            <w:vAlign w:val="center"/>
          </w:tcPr>
          <w:p w:rsidR="001462E8" w:rsidRPr="00E608DE" w:rsidRDefault="001462E8" w:rsidP="004D3BF5">
            <w:pPr>
              <w:jc w:val="center"/>
              <w:rPr>
                <w:color w:val="000000"/>
                <w:sz w:val="18"/>
                <w:szCs w:val="18"/>
              </w:rPr>
            </w:pPr>
            <w:r w:rsidRPr="00E608DE">
              <w:rPr>
                <w:color w:val="000000"/>
                <w:sz w:val="18"/>
                <w:szCs w:val="18"/>
              </w:rPr>
              <w:t>27.33.13.150</w:t>
            </w:r>
          </w:p>
        </w:tc>
        <w:tc>
          <w:tcPr>
            <w:tcW w:w="755" w:type="pct"/>
            <w:vAlign w:val="center"/>
          </w:tcPr>
          <w:p w:rsidR="001462E8" w:rsidRPr="00E608DE" w:rsidRDefault="001462E8" w:rsidP="004D3BF5">
            <w:pPr>
              <w:jc w:val="center"/>
              <w:rPr>
                <w:color w:val="000000"/>
                <w:sz w:val="18"/>
                <w:szCs w:val="18"/>
              </w:rPr>
            </w:pPr>
            <w:r w:rsidRPr="00E608DE">
              <w:rPr>
                <w:color w:val="000000"/>
                <w:sz w:val="18"/>
                <w:szCs w:val="18"/>
              </w:rPr>
              <w:t>Не установлено</w:t>
            </w:r>
          </w:p>
        </w:tc>
      </w:tr>
      <w:tr w:rsidR="001462E8" w:rsidRPr="0073779F" w:rsidTr="00DE6B2F">
        <w:trPr>
          <w:trHeight w:val="454"/>
          <w:jc w:val="center"/>
        </w:trPr>
        <w:tc>
          <w:tcPr>
            <w:tcW w:w="198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2</w:t>
            </w:r>
            <w:r w:rsidR="00DE6B2F">
              <w:rPr>
                <w:sz w:val="18"/>
                <w:szCs w:val="18"/>
              </w:rPr>
              <w:t>*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172040380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 xml:space="preserve">выключатель пакетный 3п 2нап </w:t>
            </w:r>
            <w:proofErr w:type="spellStart"/>
            <w:r w:rsidRPr="00E608DE">
              <w:rPr>
                <w:sz w:val="18"/>
                <w:szCs w:val="18"/>
              </w:rPr>
              <w:t>корп</w:t>
            </w:r>
            <w:proofErr w:type="spellEnd"/>
          </w:p>
        </w:tc>
        <w:tc>
          <w:tcPr>
            <w:tcW w:w="190" w:type="pct"/>
            <w:shd w:val="clear" w:color="auto" w:fill="auto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ШТ</w:t>
            </w:r>
          </w:p>
        </w:tc>
        <w:tc>
          <w:tcPr>
            <w:tcW w:w="189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2</w:t>
            </w:r>
          </w:p>
        </w:tc>
        <w:tc>
          <w:tcPr>
            <w:tcW w:w="425" w:type="pct"/>
            <w:vAlign w:val="center"/>
          </w:tcPr>
          <w:p w:rsidR="001462E8" w:rsidRPr="00E608DE" w:rsidRDefault="001462E8" w:rsidP="00EF6BF7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-</w:t>
            </w:r>
          </w:p>
        </w:tc>
        <w:tc>
          <w:tcPr>
            <w:tcW w:w="424" w:type="pct"/>
            <w:vAlign w:val="center"/>
          </w:tcPr>
          <w:p w:rsidR="001462E8" w:rsidRPr="00E608DE" w:rsidRDefault="001462E8" w:rsidP="00EF6BF7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Изделие, сертификат соответствия</w:t>
            </w:r>
          </w:p>
        </w:tc>
        <w:tc>
          <w:tcPr>
            <w:tcW w:w="519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Сертификат соответствия ТР ТС 004/2011</w:t>
            </w:r>
          </w:p>
        </w:tc>
        <w:tc>
          <w:tcPr>
            <w:tcW w:w="661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Предназначен для коммутации электрического тока в сетях 380 В, 220 В</w:t>
            </w:r>
          </w:p>
        </w:tc>
        <w:tc>
          <w:tcPr>
            <w:tcW w:w="426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 30</w:t>
            </w:r>
            <w:r w:rsidRPr="00E608DE">
              <w:rPr>
                <w:sz w:val="18"/>
                <w:szCs w:val="18"/>
              </w:rPr>
              <w:t>.05.2026</w:t>
            </w:r>
          </w:p>
        </w:tc>
        <w:tc>
          <w:tcPr>
            <w:tcW w:w="423" w:type="pct"/>
            <w:vAlign w:val="center"/>
          </w:tcPr>
          <w:p w:rsidR="001462E8" w:rsidRPr="00E608DE" w:rsidRDefault="001462E8" w:rsidP="004D3BF5">
            <w:pPr>
              <w:jc w:val="center"/>
              <w:rPr>
                <w:color w:val="000000"/>
                <w:sz w:val="18"/>
                <w:szCs w:val="18"/>
              </w:rPr>
            </w:pPr>
            <w:r w:rsidRPr="00E608DE">
              <w:rPr>
                <w:color w:val="000000"/>
                <w:sz w:val="18"/>
                <w:szCs w:val="18"/>
              </w:rPr>
              <w:t>27.33.11.130</w:t>
            </w:r>
          </w:p>
        </w:tc>
        <w:tc>
          <w:tcPr>
            <w:tcW w:w="755" w:type="pct"/>
            <w:vAlign w:val="center"/>
          </w:tcPr>
          <w:p w:rsidR="001462E8" w:rsidRPr="00E608DE" w:rsidRDefault="001462E8" w:rsidP="004D3BF5">
            <w:pPr>
              <w:jc w:val="center"/>
              <w:rPr>
                <w:color w:val="000000"/>
                <w:sz w:val="18"/>
                <w:szCs w:val="18"/>
              </w:rPr>
            </w:pPr>
            <w:r w:rsidRPr="00E608DE">
              <w:rPr>
                <w:color w:val="000000"/>
                <w:sz w:val="18"/>
                <w:szCs w:val="18"/>
              </w:rPr>
              <w:t>Не установлено</w:t>
            </w:r>
          </w:p>
        </w:tc>
      </w:tr>
      <w:tr w:rsidR="001462E8" w:rsidRPr="0073779F" w:rsidTr="00DE6B2F">
        <w:trPr>
          <w:trHeight w:val="454"/>
          <w:jc w:val="center"/>
        </w:trPr>
        <w:tc>
          <w:tcPr>
            <w:tcW w:w="198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3</w:t>
            </w:r>
            <w:r w:rsidR="00DE6B2F">
              <w:rPr>
                <w:sz w:val="18"/>
                <w:szCs w:val="18"/>
              </w:rPr>
              <w:t>**</w:t>
            </w:r>
          </w:p>
        </w:tc>
        <w:tc>
          <w:tcPr>
            <w:tcW w:w="367" w:type="pct"/>
            <w:shd w:val="clear" w:color="auto" w:fill="auto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172046493</w:t>
            </w:r>
          </w:p>
        </w:tc>
        <w:tc>
          <w:tcPr>
            <w:tcW w:w="424" w:type="pct"/>
            <w:shd w:val="clear" w:color="auto" w:fill="auto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выключатель авт. 3Р 40А(С)</w:t>
            </w:r>
          </w:p>
        </w:tc>
        <w:tc>
          <w:tcPr>
            <w:tcW w:w="190" w:type="pct"/>
            <w:shd w:val="clear" w:color="auto" w:fill="auto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ШТ</w:t>
            </w:r>
          </w:p>
        </w:tc>
        <w:tc>
          <w:tcPr>
            <w:tcW w:w="189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2</w:t>
            </w:r>
          </w:p>
        </w:tc>
        <w:tc>
          <w:tcPr>
            <w:tcW w:w="425" w:type="pct"/>
            <w:vAlign w:val="center"/>
          </w:tcPr>
          <w:p w:rsidR="001462E8" w:rsidRPr="00E608DE" w:rsidRDefault="001462E8" w:rsidP="00EF6BF7">
            <w:pPr>
              <w:contextualSpacing/>
              <w:jc w:val="center"/>
              <w:rPr>
                <w:sz w:val="18"/>
                <w:szCs w:val="18"/>
              </w:rPr>
            </w:pPr>
            <w:r w:rsidRPr="00E608DE">
              <w:rPr>
                <w:rStyle w:val="affb"/>
                <w:rFonts w:eastAsiaTheme="majorEastAsia"/>
                <w:b w:val="0"/>
                <w:color w:val="333333"/>
                <w:sz w:val="18"/>
                <w:szCs w:val="18"/>
                <w:shd w:val="clear" w:color="auto" w:fill="FFFFFF"/>
              </w:rPr>
              <w:t>ГОСТ IEC 60898-1-2020</w:t>
            </w:r>
          </w:p>
        </w:tc>
        <w:tc>
          <w:tcPr>
            <w:tcW w:w="424" w:type="pct"/>
            <w:vAlign w:val="center"/>
          </w:tcPr>
          <w:p w:rsidR="001462E8" w:rsidRPr="00E608DE" w:rsidRDefault="001462E8" w:rsidP="00EF6BF7">
            <w:pPr>
              <w:contextualSpacing/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-</w:t>
            </w:r>
          </w:p>
        </w:tc>
        <w:tc>
          <w:tcPr>
            <w:tcW w:w="519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>-</w:t>
            </w:r>
          </w:p>
        </w:tc>
        <w:tc>
          <w:tcPr>
            <w:tcW w:w="661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 xml:space="preserve">предназначен для </w:t>
            </w:r>
            <w:r w:rsidRPr="00E608DE">
              <w:rPr>
                <w:rStyle w:val="value"/>
                <w:sz w:val="18"/>
                <w:szCs w:val="18"/>
              </w:rPr>
              <w:t>защиты распределительных и групповых цепей</w:t>
            </w:r>
          </w:p>
        </w:tc>
        <w:tc>
          <w:tcPr>
            <w:tcW w:w="426" w:type="pct"/>
            <w:vAlign w:val="center"/>
          </w:tcPr>
          <w:p w:rsidR="001462E8" w:rsidRPr="00E608DE" w:rsidRDefault="001462E8" w:rsidP="004D3BF5">
            <w:pPr>
              <w:jc w:val="center"/>
              <w:rPr>
                <w:sz w:val="18"/>
                <w:szCs w:val="18"/>
              </w:rPr>
            </w:pPr>
            <w:r w:rsidRPr="00E608DE">
              <w:rPr>
                <w:sz w:val="18"/>
                <w:szCs w:val="18"/>
              </w:rPr>
              <w:t xml:space="preserve">до </w:t>
            </w:r>
            <w:r>
              <w:rPr>
                <w:sz w:val="18"/>
                <w:szCs w:val="18"/>
              </w:rPr>
              <w:t>30</w:t>
            </w:r>
            <w:r w:rsidRPr="00E608DE">
              <w:rPr>
                <w:sz w:val="18"/>
                <w:szCs w:val="18"/>
              </w:rPr>
              <w:t>.05.2026</w:t>
            </w:r>
          </w:p>
        </w:tc>
        <w:tc>
          <w:tcPr>
            <w:tcW w:w="423" w:type="pct"/>
            <w:vAlign w:val="center"/>
          </w:tcPr>
          <w:p w:rsidR="001462E8" w:rsidRPr="00E608DE" w:rsidRDefault="001462E8" w:rsidP="004D3BF5">
            <w:pPr>
              <w:jc w:val="center"/>
              <w:rPr>
                <w:color w:val="000000"/>
                <w:sz w:val="18"/>
                <w:szCs w:val="18"/>
              </w:rPr>
            </w:pPr>
            <w:r w:rsidRPr="00E608DE">
              <w:rPr>
                <w:color w:val="000000"/>
                <w:sz w:val="18"/>
                <w:szCs w:val="18"/>
              </w:rPr>
              <w:t>27.12.22.000</w:t>
            </w:r>
          </w:p>
        </w:tc>
        <w:tc>
          <w:tcPr>
            <w:tcW w:w="755" w:type="pct"/>
            <w:vAlign w:val="center"/>
          </w:tcPr>
          <w:p w:rsidR="001462E8" w:rsidRPr="00E608DE" w:rsidRDefault="001462E8" w:rsidP="004D3BF5">
            <w:pPr>
              <w:jc w:val="center"/>
              <w:rPr>
                <w:color w:val="000000"/>
                <w:sz w:val="18"/>
                <w:szCs w:val="18"/>
              </w:rPr>
            </w:pPr>
            <w:r w:rsidRPr="001462E8">
              <w:rPr>
                <w:sz w:val="18"/>
                <w:szCs w:val="18"/>
              </w:rPr>
              <w:t>Запрет закупок товаров, происходящих из иностранных государств, выполняемых работ, оказываемых услуг иностранными лицами</w:t>
            </w:r>
          </w:p>
        </w:tc>
      </w:tr>
    </w:tbl>
    <w:p w:rsidR="00350DD7" w:rsidRPr="00B356AC" w:rsidRDefault="00AB6071" w:rsidP="00F77BC5">
      <w:pPr>
        <w:widowControl w:val="0"/>
        <w:ind w:firstLine="426"/>
        <w:jc w:val="both"/>
        <w:outlineLvl w:val="0"/>
        <w:rPr>
          <w:sz w:val="22"/>
          <w:szCs w:val="22"/>
        </w:rPr>
      </w:pPr>
      <w:r w:rsidRPr="00B356AC">
        <w:rPr>
          <w:sz w:val="22"/>
          <w:szCs w:val="22"/>
        </w:rPr>
        <w:t>*</w:t>
      </w:r>
      <w:r w:rsidRPr="00B356AC">
        <w:rPr>
          <w:b/>
          <w:sz w:val="22"/>
          <w:szCs w:val="22"/>
        </w:rPr>
        <w:t xml:space="preserve"> </w:t>
      </w:r>
      <w:r w:rsidR="00B356AC" w:rsidRPr="00B356AC">
        <w:rPr>
          <w:b/>
          <w:sz w:val="22"/>
          <w:szCs w:val="22"/>
        </w:rPr>
        <w:t>П</w:t>
      </w:r>
      <w:r w:rsidR="004C2AE2" w:rsidRPr="00B356AC">
        <w:rPr>
          <w:b/>
          <w:sz w:val="22"/>
          <w:szCs w:val="22"/>
        </w:rPr>
        <w:t xml:space="preserve">о поз. 1,2: </w:t>
      </w:r>
      <w:r w:rsidRPr="00B356AC">
        <w:rPr>
          <w:b/>
          <w:sz w:val="22"/>
          <w:szCs w:val="22"/>
        </w:rPr>
        <w:t xml:space="preserve">Поставщик при подаче оферты (коммерческого предложения) </w:t>
      </w:r>
      <w:r w:rsidRPr="00B356AC">
        <w:rPr>
          <w:b/>
          <w:sz w:val="22"/>
          <w:szCs w:val="22"/>
          <w:u w:val="single"/>
        </w:rPr>
        <w:t>должен</w:t>
      </w:r>
      <w:r w:rsidRPr="00B356AC">
        <w:rPr>
          <w:b/>
          <w:sz w:val="22"/>
          <w:szCs w:val="22"/>
        </w:rPr>
        <w:t xml:space="preserve"> указать </w:t>
      </w:r>
      <w:r w:rsidRPr="00B356AC">
        <w:rPr>
          <w:b/>
          <w:sz w:val="22"/>
          <w:szCs w:val="22"/>
          <w:u w:val="single"/>
        </w:rPr>
        <w:t>страну происхождения товара</w:t>
      </w:r>
      <w:r w:rsidRPr="00B356AC">
        <w:rPr>
          <w:b/>
          <w:sz w:val="22"/>
          <w:szCs w:val="22"/>
        </w:rPr>
        <w:t xml:space="preserve"> и </w:t>
      </w:r>
      <w:r w:rsidRPr="00B356AC">
        <w:rPr>
          <w:b/>
          <w:sz w:val="22"/>
          <w:szCs w:val="22"/>
          <w:u w:val="single"/>
        </w:rPr>
        <w:t xml:space="preserve">может </w:t>
      </w:r>
      <w:r w:rsidRPr="00B356AC">
        <w:rPr>
          <w:b/>
          <w:sz w:val="22"/>
          <w:szCs w:val="22"/>
        </w:rPr>
        <w:t xml:space="preserve">указать </w:t>
      </w:r>
      <w:r w:rsidRPr="00B356AC">
        <w:rPr>
          <w:b/>
          <w:sz w:val="22"/>
          <w:szCs w:val="22"/>
          <w:u w:val="single"/>
        </w:rPr>
        <w:t>номер реестровой записи</w:t>
      </w:r>
      <w:r w:rsidRPr="00B356AC">
        <w:rPr>
          <w:b/>
          <w:sz w:val="22"/>
          <w:szCs w:val="22"/>
        </w:rPr>
        <w:t xml:space="preserve">. </w:t>
      </w:r>
      <w:r w:rsidRPr="00B356AC">
        <w:rPr>
          <w:i/>
          <w:sz w:val="22"/>
          <w:szCs w:val="22"/>
        </w:rPr>
        <w:t xml:space="preserve">Примечание: </w:t>
      </w:r>
      <w:r w:rsidRPr="00B356AC">
        <w:rPr>
          <w:sz w:val="22"/>
          <w:szCs w:val="22"/>
        </w:rPr>
        <w:t>- ограничения по закупке товаров, происходящих из иностранных государств, не установлены.</w:t>
      </w:r>
    </w:p>
    <w:p w:rsidR="004C2AE2" w:rsidRPr="00B356AC" w:rsidRDefault="004C2AE2" w:rsidP="00F77BC5">
      <w:pPr>
        <w:widowControl w:val="0"/>
        <w:ind w:firstLine="709"/>
        <w:jc w:val="both"/>
        <w:outlineLvl w:val="0"/>
        <w:rPr>
          <w:sz w:val="22"/>
          <w:szCs w:val="22"/>
        </w:rPr>
      </w:pPr>
    </w:p>
    <w:p w:rsidR="008E2598" w:rsidRPr="008E2598" w:rsidRDefault="00B10E69" w:rsidP="008E2598">
      <w:pPr>
        <w:ind w:right="-1" w:firstLine="426"/>
        <w:jc w:val="both"/>
        <w:rPr>
          <w:sz w:val="22"/>
          <w:szCs w:val="22"/>
        </w:rPr>
      </w:pPr>
      <w:r>
        <w:rPr>
          <w:b/>
          <w:sz w:val="22"/>
          <w:szCs w:val="22"/>
        </w:rPr>
        <w:t>*</w:t>
      </w:r>
      <w:r w:rsidR="00D30192">
        <w:rPr>
          <w:b/>
          <w:sz w:val="22"/>
          <w:szCs w:val="22"/>
        </w:rPr>
        <w:t>*</w:t>
      </w:r>
      <w:r w:rsidR="004C2AE2" w:rsidRPr="00B356AC">
        <w:rPr>
          <w:b/>
          <w:sz w:val="22"/>
          <w:szCs w:val="22"/>
        </w:rPr>
        <w:t>По поз. 3:</w:t>
      </w:r>
      <w:r w:rsidR="004C2AE2" w:rsidRPr="00B356AC">
        <w:rPr>
          <w:sz w:val="22"/>
          <w:szCs w:val="22"/>
        </w:rPr>
        <w:t xml:space="preserve"> </w:t>
      </w:r>
      <w:r w:rsidR="008E2598" w:rsidRPr="008E2598">
        <w:rPr>
          <w:sz w:val="22"/>
          <w:szCs w:val="22"/>
        </w:rPr>
        <w:t xml:space="preserve">Поставщик при подаче оферты (коммерческого предложения) </w:t>
      </w:r>
      <w:r w:rsidR="008E2598" w:rsidRPr="008E2598">
        <w:rPr>
          <w:b/>
          <w:sz w:val="22"/>
          <w:szCs w:val="22"/>
          <w:u w:val="single"/>
        </w:rPr>
        <w:t>должен</w:t>
      </w:r>
      <w:r w:rsidR="008E2598">
        <w:rPr>
          <w:sz w:val="22"/>
          <w:szCs w:val="22"/>
        </w:rPr>
        <w:t xml:space="preserve"> </w:t>
      </w:r>
      <w:r w:rsidR="008E2598" w:rsidRPr="008E2598">
        <w:rPr>
          <w:sz w:val="22"/>
          <w:szCs w:val="22"/>
        </w:rPr>
        <w:t xml:space="preserve">указать </w:t>
      </w:r>
      <w:r w:rsidR="008E2598" w:rsidRPr="008E2598">
        <w:rPr>
          <w:b/>
          <w:sz w:val="22"/>
          <w:szCs w:val="22"/>
          <w:u w:val="single"/>
        </w:rPr>
        <w:t>страну происхождения товара</w:t>
      </w:r>
      <w:r w:rsidR="008E2598" w:rsidRPr="008E2598">
        <w:rPr>
          <w:sz w:val="22"/>
          <w:szCs w:val="22"/>
        </w:rPr>
        <w:t xml:space="preserve"> </w:t>
      </w:r>
      <w:r w:rsidR="008E2598" w:rsidRPr="008E2598">
        <w:rPr>
          <w:b/>
          <w:sz w:val="22"/>
          <w:szCs w:val="22"/>
          <w:u w:val="single"/>
        </w:rPr>
        <w:t>и</w:t>
      </w:r>
      <w:r w:rsidR="008E2598" w:rsidRPr="008E2598">
        <w:rPr>
          <w:sz w:val="22"/>
          <w:szCs w:val="22"/>
        </w:rPr>
        <w:t xml:space="preserve"> </w:t>
      </w:r>
      <w:r w:rsidR="008E2598" w:rsidRPr="008E2598">
        <w:rPr>
          <w:b/>
          <w:sz w:val="22"/>
          <w:szCs w:val="22"/>
          <w:u w:val="single"/>
        </w:rPr>
        <w:t>номер реестровой записи</w:t>
      </w:r>
      <w:r w:rsidR="008E2598" w:rsidRPr="008E2598">
        <w:rPr>
          <w:sz w:val="22"/>
          <w:szCs w:val="22"/>
        </w:rPr>
        <w:t xml:space="preserve">. </w:t>
      </w:r>
    </w:p>
    <w:p w:rsidR="004C2AE2" w:rsidRPr="008E2598" w:rsidRDefault="008E2598" w:rsidP="008E2598">
      <w:pPr>
        <w:ind w:right="-1" w:firstLine="426"/>
        <w:jc w:val="both"/>
        <w:rPr>
          <w:b/>
          <w:sz w:val="22"/>
          <w:szCs w:val="22"/>
          <w:u w:val="single"/>
        </w:rPr>
      </w:pPr>
      <w:r w:rsidRPr="008E2598">
        <w:rPr>
          <w:sz w:val="22"/>
          <w:szCs w:val="22"/>
        </w:rPr>
        <w:t>П</w:t>
      </w:r>
      <w:r w:rsidRPr="008E2598">
        <w:rPr>
          <w:sz w:val="22"/>
          <w:szCs w:val="22"/>
        </w:rPr>
        <w:t>ри отсут</w:t>
      </w:r>
      <w:r w:rsidRPr="008E2598">
        <w:rPr>
          <w:sz w:val="22"/>
          <w:szCs w:val="22"/>
        </w:rPr>
        <w:t xml:space="preserve">ствии реестровой записи оферта </w:t>
      </w:r>
      <w:r w:rsidRPr="008E2598">
        <w:rPr>
          <w:sz w:val="22"/>
          <w:szCs w:val="22"/>
        </w:rPr>
        <w:t>отклоняется.</w:t>
      </w:r>
      <w:bookmarkStart w:id="0" w:name="_GoBack"/>
      <w:bookmarkEnd w:id="0"/>
    </w:p>
    <w:p w:rsidR="004C2AE2" w:rsidRPr="00B356AC" w:rsidRDefault="00B10E69" w:rsidP="00F77BC5">
      <w:pPr>
        <w:widowControl w:val="0"/>
        <w:jc w:val="both"/>
        <w:outlineLvl w:val="0"/>
        <w:rPr>
          <w:sz w:val="22"/>
          <w:szCs w:val="22"/>
        </w:rPr>
      </w:pPr>
      <w:r>
        <w:rPr>
          <w:i/>
          <w:sz w:val="22"/>
          <w:szCs w:val="22"/>
        </w:rPr>
        <w:t xml:space="preserve">      </w:t>
      </w:r>
      <w:r w:rsidR="008E2598">
        <w:rPr>
          <w:i/>
          <w:sz w:val="22"/>
          <w:szCs w:val="22"/>
        </w:rPr>
        <w:t xml:space="preserve">  </w:t>
      </w:r>
      <w:r w:rsidR="004C2AE2" w:rsidRPr="00B356AC">
        <w:rPr>
          <w:sz w:val="22"/>
          <w:szCs w:val="22"/>
        </w:rPr>
        <w:t xml:space="preserve">В соответствии с ПП РФ от 23.12.2024 №1875 установлен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лицами. </w:t>
      </w:r>
    </w:p>
    <w:p w:rsidR="00586D27" w:rsidRDefault="00586D27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7C12CD" w:rsidRDefault="007C12CD" w:rsidP="000812EE">
      <w:pPr>
        <w:widowControl w:val="0"/>
        <w:outlineLvl w:val="0"/>
        <w:rPr>
          <w:color w:val="000000"/>
        </w:rPr>
      </w:pPr>
    </w:p>
    <w:p w:rsidR="00441615" w:rsidRDefault="00441615" w:rsidP="000812EE">
      <w:pPr>
        <w:widowControl w:val="0"/>
        <w:outlineLvl w:val="0"/>
        <w:rPr>
          <w:color w:val="000000"/>
        </w:rPr>
      </w:pPr>
    </w:p>
    <w:p w:rsidR="00441615" w:rsidRDefault="00441615" w:rsidP="000812EE">
      <w:pPr>
        <w:widowControl w:val="0"/>
        <w:outlineLvl w:val="0"/>
        <w:rPr>
          <w:color w:val="000000"/>
        </w:rPr>
      </w:pPr>
    </w:p>
    <w:p w:rsidR="00441615" w:rsidRDefault="00441615" w:rsidP="000812EE">
      <w:pPr>
        <w:widowControl w:val="0"/>
        <w:outlineLvl w:val="0"/>
        <w:rPr>
          <w:color w:val="000000"/>
        </w:rPr>
      </w:pPr>
    </w:p>
    <w:p w:rsidR="00441615" w:rsidRDefault="00441615" w:rsidP="000812EE">
      <w:pPr>
        <w:widowControl w:val="0"/>
        <w:outlineLvl w:val="0"/>
        <w:rPr>
          <w:color w:val="000000"/>
        </w:rPr>
      </w:pPr>
    </w:p>
    <w:p w:rsidR="00441615" w:rsidRDefault="00441615" w:rsidP="000812EE">
      <w:pPr>
        <w:widowControl w:val="0"/>
        <w:outlineLvl w:val="0"/>
        <w:rPr>
          <w:color w:val="000000"/>
        </w:rPr>
      </w:pPr>
    </w:p>
    <w:p w:rsidR="00441615" w:rsidRDefault="00441615" w:rsidP="000812EE">
      <w:pPr>
        <w:widowControl w:val="0"/>
        <w:outlineLvl w:val="0"/>
        <w:rPr>
          <w:color w:val="000000"/>
        </w:r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586D27" w:rsidRPr="00DB0369" w:rsidRDefault="008127D6" w:rsidP="00DB0369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578"/>
        <w:gridCol w:w="1118"/>
        <w:gridCol w:w="1418"/>
        <w:gridCol w:w="992"/>
        <w:gridCol w:w="709"/>
        <w:gridCol w:w="3402"/>
        <w:gridCol w:w="1701"/>
        <w:gridCol w:w="2345"/>
        <w:gridCol w:w="2758"/>
      </w:tblGrid>
      <w:tr w:rsidR="00B122AA" w:rsidRPr="00B122AA" w:rsidTr="00885444">
        <w:trPr>
          <w:trHeight w:val="881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2D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B122A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2D">
              <w:rPr>
                <w:b/>
                <w:color w:val="000000"/>
                <w:sz w:val="20"/>
                <w:szCs w:val="20"/>
              </w:rPr>
              <w:t xml:space="preserve">Номенклатурный номер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B122AA" w:rsidP="00B122A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1D6F">
              <w:rPr>
                <w:b/>
                <w:color w:val="000000"/>
                <w:sz w:val="20"/>
                <w:szCs w:val="20"/>
              </w:rPr>
              <w:t>Н</w:t>
            </w:r>
            <w:r w:rsidR="00E6152D" w:rsidRPr="00E6152D">
              <w:rPr>
                <w:b/>
                <w:color w:val="000000"/>
                <w:sz w:val="20"/>
                <w:szCs w:val="20"/>
              </w:rPr>
              <w:t xml:space="preserve">аименование </w:t>
            </w:r>
            <w:r w:rsidRPr="00391D6F">
              <w:rPr>
                <w:b/>
                <w:color w:val="000000"/>
                <w:sz w:val="20"/>
                <w:szCs w:val="20"/>
              </w:rPr>
              <w:t>товара</w:t>
            </w:r>
            <w:r w:rsidR="00E6152D" w:rsidRPr="00E6152D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2D">
              <w:rPr>
                <w:b/>
                <w:color w:val="000000"/>
                <w:sz w:val="20"/>
                <w:szCs w:val="20"/>
              </w:rPr>
              <w:t>Товарный знак, наименование страны происхождения 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2D">
              <w:rPr>
                <w:b/>
                <w:color w:val="000000"/>
                <w:sz w:val="20"/>
                <w:szCs w:val="20"/>
              </w:rPr>
              <w:t>№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B122AA" w:rsidP="00E615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391D6F">
              <w:rPr>
                <w:b/>
                <w:color w:val="000000"/>
                <w:sz w:val="20"/>
                <w:szCs w:val="20"/>
              </w:rPr>
              <w:t>Показатель (характеристика) товара</w:t>
            </w:r>
            <w:r w:rsidR="00E6152D" w:rsidRPr="00E6152D">
              <w:rPr>
                <w:b/>
                <w:color w:val="000000"/>
                <w:sz w:val="20"/>
                <w:szCs w:val="20"/>
              </w:rPr>
              <w:t>, ЕИ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2D">
              <w:rPr>
                <w:b/>
                <w:color w:val="000000"/>
                <w:sz w:val="20"/>
                <w:szCs w:val="20"/>
              </w:rPr>
              <w:t xml:space="preserve">Требования к значениям показателей (характеристик) МПЗ, или эквивалентности предлагаемого к поставке </w:t>
            </w:r>
            <w:r w:rsidR="00B122AA" w:rsidRPr="00391D6F">
              <w:rPr>
                <w:b/>
                <w:color w:val="000000"/>
                <w:sz w:val="20"/>
                <w:szCs w:val="20"/>
              </w:rPr>
              <w:t>товара</w:t>
            </w:r>
            <w:r w:rsidRPr="00E6152D">
              <w:rPr>
                <w:b/>
                <w:color w:val="000000"/>
                <w:sz w:val="20"/>
                <w:szCs w:val="20"/>
              </w:rPr>
              <w:t xml:space="preserve">, </w:t>
            </w:r>
            <w:r w:rsidR="00B122AA" w:rsidRPr="00391D6F">
              <w:rPr>
                <w:b/>
                <w:color w:val="000000"/>
                <w:sz w:val="20"/>
                <w:szCs w:val="20"/>
              </w:rPr>
              <w:t>товара</w:t>
            </w:r>
            <w:r w:rsidRPr="00E6152D">
              <w:rPr>
                <w:b/>
                <w:color w:val="000000"/>
                <w:sz w:val="20"/>
                <w:szCs w:val="20"/>
              </w:rPr>
              <w:t xml:space="preserve">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B122AA" w:rsidRPr="00E6152D" w:rsidTr="00885444">
        <w:trPr>
          <w:trHeight w:val="952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2D">
              <w:rPr>
                <w:b/>
                <w:color w:val="000000"/>
                <w:sz w:val="20"/>
                <w:szCs w:val="20"/>
              </w:rPr>
              <w:t>Минимальное и/или максимальное значение показателя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2D">
              <w:rPr>
                <w:b/>
                <w:color w:val="000000"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6152D">
              <w:rPr>
                <w:b/>
                <w:color w:val="000000"/>
                <w:sz w:val="20"/>
                <w:szCs w:val="20"/>
              </w:rPr>
              <w:t>Показатели (характеристики) значения которых не могут изменяться</w:t>
            </w:r>
          </w:p>
        </w:tc>
      </w:tr>
      <w:tr w:rsidR="00B122AA" w:rsidRPr="00B122AA" w:rsidTr="00885444">
        <w:trPr>
          <w:trHeight w:val="255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9</w:t>
            </w:r>
          </w:p>
        </w:tc>
      </w:tr>
      <w:tr w:rsidR="00B122AA" w:rsidRPr="00E6152D" w:rsidTr="00885444">
        <w:trPr>
          <w:trHeight w:val="147"/>
        </w:trPr>
        <w:tc>
          <w:tcPr>
            <w:tcW w:w="5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2AA" w:rsidRPr="00391D6F" w:rsidRDefault="00B122AA" w:rsidP="00B122AA">
            <w:pPr>
              <w:jc w:val="center"/>
              <w:rPr>
                <w:sz w:val="20"/>
                <w:szCs w:val="20"/>
              </w:rPr>
            </w:pPr>
            <w:r w:rsidRPr="00391D6F">
              <w:rPr>
                <w:sz w:val="20"/>
                <w:szCs w:val="20"/>
              </w:rPr>
              <w:t>1</w:t>
            </w:r>
          </w:p>
        </w:tc>
        <w:tc>
          <w:tcPr>
            <w:tcW w:w="11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2AA" w:rsidRPr="00391D6F" w:rsidRDefault="00B122AA" w:rsidP="00B122AA">
            <w:pPr>
              <w:jc w:val="center"/>
              <w:rPr>
                <w:sz w:val="20"/>
                <w:szCs w:val="20"/>
              </w:rPr>
            </w:pPr>
            <w:r w:rsidRPr="00391D6F">
              <w:rPr>
                <w:sz w:val="20"/>
                <w:szCs w:val="20"/>
              </w:rPr>
              <w:t>172094981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2AA" w:rsidRPr="00391D6F" w:rsidRDefault="00B122AA" w:rsidP="00B122AA">
            <w:pPr>
              <w:jc w:val="center"/>
              <w:rPr>
                <w:sz w:val="20"/>
                <w:szCs w:val="20"/>
              </w:rPr>
            </w:pPr>
            <w:r w:rsidRPr="00391D6F">
              <w:rPr>
                <w:sz w:val="20"/>
                <w:szCs w:val="20"/>
              </w:rPr>
              <w:t>контактор 3П 40А 220АС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2AA" w:rsidRPr="00E6152D" w:rsidRDefault="00B122AA" w:rsidP="00B122AA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2AA" w:rsidRPr="00E6152D" w:rsidRDefault="00B122AA" w:rsidP="00B122AA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2AA" w:rsidRPr="00E6152D" w:rsidRDefault="00B122AA" w:rsidP="00B122AA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Тип изделия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2AA" w:rsidRPr="00E6152D" w:rsidRDefault="00B122AA" w:rsidP="00B122AA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2AA" w:rsidRPr="00E6152D" w:rsidRDefault="00B122AA" w:rsidP="00B122AA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2AA" w:rsidRPr="00E6152D" w:rsidRDefault="00B122AA" w:rsidP="00B122AA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</w:tr>
      <w:tr w:rsidR="00B122AA" w:rsidRPr="00E6152D" w:rsidTr="00885444">
        <w:trPr>
          <w:trHeight w:val="265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Габаритные размеры: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</w:tr>
      <w:tr w:rsidR="00B122AA" w:rsidRPr="00E6152D" w:rsidTr="00885444">
        <w:trPr>
          <w:trHeight w:val="271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Не более 130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</w:tr>
      <w:tr w:rsidR="00B122AA" w:rsidRPr="00E6152D" w:rsidTr="00885444">
        <w:trPr>
          <w:trHeight w:val="277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2.2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Ширина,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Не более 80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</w:tr>
      <w:tr w:rsidR="00B122AA" w:rsidRPr="00E6152D" w:rsidTr="00885444">
        <w:trPr>
          <w:trHeight w:val="267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Глубина,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Не более 120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</w:tr>
      <w:tr w:rsidR="00B122AA" w:rsidRPr="00E6152D" w:rsidTr="00885444">
        <w:trPr>
          <w:trHeight w:val="145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Материал корпуса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Пластик</w:t>
            </w:r>
          </w:p>
        </w:tc>
      </w:tr>
      <w:tr w:rsidR="00B122AA" w:rsidRPr="00E6152D" w:rsidTr="00885444">
        <w:trPr>
          <w:trHeight w:val="319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Количество полюсов, 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3</w:t>
            </w:r>
          </w:p>
        </w:tc>
      </w:tr>
      <w:tr w:rsidR="00B122AA" w:rsidRPr="00E6152D" w:rsidTr="00885444">
        <w:trPr>
          <w:trHeight w:val="269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Номинальный ток, 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40</w:t>
            </w:r>
          </w:p>
        </w:tc>
      </w:tr>
      <w:tr w:rsidR="00B122AA" w:rsidRPr="00E6152D" w:rsidTr="00885444">
        <w:trPr>
          <w:trHeight w:val="271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Номинальное напряжение, 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220(230)</w:t>
            </w:r>
          </w:p>
        </w:tc>
      </w:tr>
      <w:tr w:rsidR="00B122AA" w:rsidRPr="00E6152D" w:rsidTr="00885444">
        <w:trPr>
          <w:trHeight w:val="285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Напряжение катушки управления, 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220</w:t>
            </w:r>
          </w:p>
        </w:tc>
      </w:tr>
      <w:tr w:rsidR="00B122AA" w:rsidRPr="00E6152D" w:rsidTr="00885444">
        <w:trPr>
          <w:trHeight w:val="204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Род тока катушки 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Переменный</w:t>
            </w:r>
          </w:p>
        </w:tc>
      </w:tr>
      <w:tr w:rsidR="00B122AA" w:rsidRPr="00E6152D" w:rsidTr="00885444">
        <w:trPr>
          <w:trHeight w:val="420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Количество главных замыкающих контактов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1</w:t>
            </w:r>
          </w:p>
        </w:tc>
      </w:tr>
      <w:tr w:rsidR="00B122AA" w:rsidRPr="00E6152D" w:rsidTr="00885444">
        <w:trPr>
          <w:trHeight w:val="389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Количество главных размыкающих контактов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1</w:t>
            </w:r>
          </w:p>
        </w:tc>
      </w:tr>
      <w:tr w:rsidR="00B122AA" w:rsidRPr="00E6152D" w:rsidTr="00885444">
        <w:trPr>
          <w:trHeight w:val="411"/>
        </w:trPr>
        <w:tc>
          <w:tcPr>
            <w:tcW w:w="5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52D" w:rsidRPr="00E6152D" w:rsidRDefault="00E6152D" w:rsidP="00E6152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Способ крепления (монтажа)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52D" w:rsidRPr="00E6152D" w:rsidRDefault="00E6152D" w:rsidP="00E6152D">
            <w:pPr>
              <w:jc w:val="center"/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DIN-рейка/монтажная плата</w:t>
            </w:r>
          </w:p>
        </w:tc>
      </w:tr>
      <w:tr w:rsidR="00662C36" w:rsidRPr="00E6152D" w:rsidTr="00885444">
        <w:trPr>
          <w:trHeight w:val="241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6E26AC">
            <w:pPr>
              <w:jc w:val="center"/>
              <w:rPr>
                <w:sz w:val="20"/>
                <w:szCs w:val="20"/>
              </w:rPr>
            </w:pPr>
            <w:r w:rsidRPr="00391D6F">
              <w:rPr>
                <w:sz w:val="20"/>
                <w:szCs w:val="20"/>
              </w:rPr>
              <w:t>2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6E26AC">
            <w:pPr>
              <w:jc w:val="center"/>
              <w:rPr>
                <w:sz w:val="20"/>
                <w:szCs w:val="20"/>
              </w:rPr>
            </w:pPr>
            <w:r w:rsidRPr="00391D6F">
              <w:rPr>
                <w:sz w:val="20"/>
                <w:szCs w:val="20"/>
              </w:rPr>
              <w:t>172040380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6E26AC">
            <w:pPr>
              <w:jc w:val="center"/>
              <w:rPr>
                <w:sz w:val="20"/>
                <w:szCs w:val="20"/>
              </w:rPr>
            </w:pPr>
            <w:r w:rsidRPr="00391D6F">
              <w:rPr>
                <w:sz w:val="20"/>
                <w:szCs w:val="20"/>
              </w:rPr>
              <w:t xml:space="preserve">выключатель пакетный 3п 2нап </w:t>
            </w:r>
            <w:proofErr w:type="spellStart"/>
            <w:r w:rsidRPr="00391D6F">
              <w:rPr>
                <w:sz w:val="20"/>
                <w:szCs w:val="20"/>
              </w:rPr>
              <w:t>корп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6E26AC">
            <w:pPr>
              <w:rPr>
                <w:color w:val="000000"/>
                <w:sz w:val="20"/>
                <w:szCs w:val="20"/>
              </w:rPr>
            </w:pPr>
            <w:r w:rsidRPr="00E6152D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6E26AC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6E26AC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Габариты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6E26AC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6E26AC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6E26AC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</w:tr>
      <w:tr w:rsidR="00662C36" w:rsidRPr="00E6152D" w:rsidTr="00885444">
        <w:trPr>
          <w:trHeight w:val="261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Ширина, мм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Не более 80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</w:tr>
      <w:tr w:rsidR="00662C36" w:rsidRPr="00E6152D" w:rsidTr="00885444">
        <w:trPr>
          <w:trHeight w:val="267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Не более 80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</w:tr>
      <w:tr w:rsidR="00662C36" w:rsidRPr="00E6152D" w:rsidTr="00885444">
        <w:trPr>
          <w:trHeight w:val="272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Глубина, мм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Не более 90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</w:tr>
      <w:tr w:rsidR="00662C36" w:rsidRPr="00E6152D" w:rsidTr="00885444">
        <w:trPr>
          <w:trHeight w:val="279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Количество полюсов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3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Напряжение, 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380</w:t>
            </w:r>
          </w:p>
        </w:tc>
      </w:tr>
      <w:tr w:rsidR="00662C36" w:rsidRPr="00E6152D" w:rsidTr="00885444">
        <w:trPr>
          <w:trHeight w:val="427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Ток, 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Не менее 10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Степень защиты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Не менее IP30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91787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Материал корпуса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917872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карболит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jc w:val="center"/>
              <w:rPr>
                <w:sz w:val="20"/>
                <w:szCs w:val="20"/>
              </w:rPr>
            </w:pPr>
            <w:r w:rsidRPr="00391D6F">
              <w:rPr>
                <w:sz w:val="20"/>
                <w:szCs w:val="20"/>
              </w:rPr>
              <w:t>3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jc w:val="center"/>
              <w:rPr>
                <w:sz w:val="20"/>
                <w:szCs w:val="20"/>
              </w:rPr>
            </w:pPr>
            <w:r w:rsidRPr="00391D6F">
              <w:rPr>
                <w:sz w:val="20"/>
                <w:szCs w:val="20"/>
              </w:rPr>
              <w:t>172046493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jc w:val="center"/>
              <w:rPr>
                <w:sz w:val="20"/>
                <w:szCs w:val="20"/>
              </w:rPr>
            </w:pPr>
            <w:r w:rsidRPr="00391D6F">
              <w:rPr>
                <w:sz w:val="20"/>
                <w:szCs w:val="20"/>
              </w:rPr>
              <w:t>выключатель авт. 3Р 40А(С)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 xml:space="preserve">Номинальное напряжение, В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400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Номинальный рабочий ток, 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40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Защитная характеристика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С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Количество полюсов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3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Номинальная отключающая способность, 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4,5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Способ монтажа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DIN-рейка</w:t>
            </w:r>
          </w:p>
        </w:tc>
      </w:tr>
      <w:tr w:rsidR="00102FA0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2FA0" w:rsidRPr="00391D6F" w:rsidRDefault="00102FA0" w:rsidP="00102F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2FA0" w:rsidRPr="00391D6F" w:rsidRDefault="00102FA0" w:rsidP="00102F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2FA0" w:rsidRPr="00391D6F" w:rsidRDefault="00102FA0" w:rsidP="00102F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2FA0" w:rsidRPr="00391D6F" w:rsidRDefault="00102FA0" w:rsidP="00102F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FA0" w:rsidRPr="00391D6F" w:rsidRDefault="00102FA0" w:rsidP="00102FA0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FA0" w:rsidRPr="00391D6F" w:rsidRDefault="00102FA0" w:rsidP="00102FA0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Габариты: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FA0" w:rsidRPr="00391D6F" w:rsidRDefault="00102FA0" w:rsidP="00102FA0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FA0" w:rsidRPr="00391D6F" w:rsidRDefault="00102FA0" w:rsidP="00102FA0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2FA0" w:rsidRPr="00391D6F" w:rsidRDefault="00102FA0" w:rsidP="00102FA0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7.1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Ширина, мм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не более 55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7.2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не более 88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</w:tr>
      <w:tr w:rsidR="00662C36" w:rsidRPr="00E6152D" w:rsidTr="00885444">
        <w:trPr>
          <w:trHeight w:val="523"/>
        </w:trPr>
        <w:tc>
          <w:tcPr>
            <w:tcW w:w="5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C36" w:rsidRPr="00391D6F" w:rsidRDefault="00662C36" w:rsidP="00A941F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7.3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Глубина, мм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не более 80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2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C36" w:rsidRPr="00391D6F" w:rsidRDefault="00662C36" w:rsidP="00A941F5">
            <w:pPr>
              <w:jc w:val="center"/>
              <w:rPr>
                <w:color w:val="000000"/>
                <w:sz w:val="20"/>
                <w:szCs w:val="20"/>
              </w:rPr>
            </w:pPr>
            <w:r w:rsidRPr="00391D6F">
              <w:rPr>
                <w:color w:val="000000"/>
                <w:sz w:val="20"/>
                <w:szCs w:val="20"/>
              </w:rPr>
              <w:t>х</w:t>
            </w:r>
          </w:p>
        </w:tc>
      </w:tr>
    </w:tbl>
    <w:p w:rsidR="008127D6" w:rsidRDefault="008127D6" w:rsidP="00DD4832">
      <w:pPr>
        <w:outlineLvl w:val="0"/>
        <w:rPr>
          <w:b/>
        </w:rPr>
      </w:pPr>
    </w:p>
    <w:sectPr w:rsidR="008127D6" w:rsidSect="00DB0369">
      <w:headerReference w:type="default" r:id="rId9"/>
      <w:pgSz w:w="16838" w:h="11906" w:orient="landscape" w:code="9"/>
      <w:pgMar w:top="426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FCF" w:rsidRDefault="00EE0FCF">
      <w:r>
        <w:separator/>
      </w:r>
    </w:p>
  </w:endnote>
  <w:endnote w:type="continuationSeparator" w:id="0">
    <w:p w:rsidR="00EE0FCF" w:rsidRDefault="00EE0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FCF" w:rsidRDefault="00EE0FCF">
      <w:r>
        <w:separator/>
      </w:r>
    </w:p>
  </w:footnote>
  <w:footnote w:type="continuationSeparator" w:id="0">
    <w:p w:rsidR="00EE0FCF" w:rsidRDefault="00EE0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0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28"/>
  </w:num>
  <w:num w:numId="15">
    <w:abstractNumId w:val="34"/>
  </w:num>
  <w:num w:numId="16">
    <w:abstractNumId w:val="5"/>
  </w:num>
  <w:num w:numId="17">
    <w:abstractNumId w:val="23"/>
  </w:num>
  <w:num w:numId="18">
    <w:abstractNumId w:val="8"/>
  </w:num>
  <w:num w:numId="19">
    <w:abstractNumId w:val="41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6"/>
  </w:num>
  <w:num w:numId="26">
    <w:abstractNumId w:val="10"/>
  </w:num>
  <w:num w:numId="27">
    <w:abstractNumId w:val="40"/>
  </w:num>
  <w:num w:numId="28">
    <w:abstractNumId w:val="32"/>
  </w:num>
  <w:num w:numId="29">
    <w:abstractNumId w:val="13"/>
  </w:num>
  <w:num w:numId="30">
    <w:abstractNumId w:val="9"/>
  </w:num>
  <w:num w:numId="31">
    <w:abstractNumId w:val="38"/>
  </w:num>
  <w:num w:numId="32">
    <w:abstractNumId w:val="7"/>
  </w:num>
  <w:num w:numId="33">
    <w:abstractNumId w:val="37"/>
  </w:num>
  <w:num w:numId="34">
    <w:abstractNumId w:val="33"/>
  </w:num>
  <w:num w:numId="35">
    <w:abstractNumId w:val="3"/>
  </w:num>
  <w:num w:numId="36">
    <w:abstractNumId w:val="35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5663"/>
    <w:rsid w:val="0000735D"/>
    <w:rsid w:val="00042EF7"/>
    <w:rsid w:val="000554D9"/>
    <w:rsid w:val="00065BA7"/>
    <w:rsid w:val="00071E81"/>
    <w:rsid w:val="00073B1D"/>
    <w:rsid w:val="000812EE"/>
    <w:rsid w:val="00087AB4"/>
    <w:rsid w:val="000A2C93"/>
    <w:rsid w:val="000A76F9"/>
    <w:rsid w:val="000C092C"/>
    <w:rsid w:val="000C0D74"/>
    <w:rsid w:val="000C1CC0"/>
    <w:rsid w:val="000D3955"/>
    <w:rsid w:val="000E3D12"/>
    <w:rsid w:val="000E6D93"/>
    <w:rsid w:val="00100F21"/>
    <w:rsid w:val="00102FA0"/>
    <w:rsid w:val="001167A1"/>
    <w:rsid w:val="001206BA"/>
    <w:rsid w:val="001462E8"/>
    <w:rsid w:val="0014670A"/>
    <w:rsid w:val="00177444"/>
    <w:rsid w:val="001846CD"/>
    <w:rsid w:val="001963E1"/>
    <w:rsid w:val="001965F1"/>
    <w:rsid w:val="00197C52"/>
    <w:rsid w:val="001C2F41"/>
    <w:rsid w:val="001C7F8D"/>
    <w:rsid w:val="001D0EF5"/>
    <w:rsid w:val="001D2358"/>
    <w:rsid w:val="001E078C"/>
    <w:rsid w:val="001E35F7"/>
    <w:rsid w:val="001E37F7"/>
    <w:rsid w:val="001E5912"/>
    <w:rsid w:val="002110D3"/>
    <w:rsid w:val="002227E5"/>
    <w:rsid w:val="00240767"/>
    <w:rsid w:val="002474CA"/>
    <w:rsid w:val="00263C00"/>
    <w:rsid w:val="0026779E"/>
    <w:rsid w:val="002729C1"/>
    <w:rsid w:val="00292BB2"/>
    <w:rsid w:val="002D7243"/>
    <w:rsid w:val="002D7F74"/>
    <w:rsid w:val="002E198B"/>
    <w:rsid w:val="002E5131"/>
    <w:rsid w:val="002E520A"/>
    <w:rsid w:val="002F03B5"/>
    <w:rsid w:val="00321404"/>
    <w:rsid w:val="0034310F"/>
    <w:rsid w:val="00343CAF"/>
    <w:rsid w:val="00350DD7"/>
    <w:rsid w:val="00357FE6"/>
    <w:rsid w:val="00362C02"/>
    <w:rsid w:val="0036415C"/>
    <w:rsid w:val="003672A5"/>
    <w:rsid w:val="00375ECE"/>
    <w:rsid w:val="00376734"/>
    <w:rsid w:val="003802BC"/>
    <w:rsid w:val="00380D20"/>
    <w:rsid w:val="00391D6F"/>
    <w:rsid w:val="003A55B5"/>
    <w:rsid w:val="003B13DC"/>
    <w:rsid w:val="003B7B10"/>
    <w:rsid w:val="003D09B8"/>
    <w:rsid w:val="003D0E77"/>
    <w:rsid w:val="003D1120"/>
    <w:rsid w:val="003D7E62"/>
    <w:rsid w:val="003E2962"/>
    <w:rsid w:val="003E7E9F"/>
    <w:rsid w:val="003F4456"/>
    <w:rsid w:val="003F5AFE"/>
    <w:rsid w:val="00411496"/>
    <w:rsid w:val="00441615"/>
    <w:rsid w:val="004508A1"/>
    <w:rsid w:val="00452475"/>
    <w:rsid w:val="0045691C"/>
    <w:rsid w:val="00465A2B"/>
    <w:rsid w:val="00483DF4"/>
    <w:rsid w:val="004877FD"/>
    <w:rsid w:val="00490B8A"/>
    <w:rsid w:val="00495699"/>
    <w:rsid w:val="004A4FE4"/>
    <w:rsid w:val="004C2AE2"/>
    <w:rsid w:val="004C320E"/>
    <w:rsid w:val="004C553E"/>
    <w:rsid w:val="004D3BF5"/>
    <w:rsid w:val="004D7691"/>
    <w:rsid w:val="004D7D0F"/>
    <w:rsid w:val="00503D93"/>
    <w:rsid w:val="00512893"/>
    <w:rsid w:val="00524652"/>
    <w:rsid w:val="00532E33"/>
    <w:rsid w:val="00541106"/>
    <w:rsid w:val="00547948"/>
    <w:rsid w:val="00550F00"/>
    <w:rsid w:val="005517AE"/>
    <w:rsid w:val="00557812"/>
    <w:rsid w:val="005602D8"/>
    <w:rsid w:val="00564C58"/>
    <w:rsid w:val="00564CF3"/>
    <w:rsid w:val="005664F4"/>
    <w:rsid w:val="0058534C"/>
    <w:rsid w:val="00586D27"/>
    <w:rsid w:val="00591B98"/>
    <w:rsid w:val="005936DF"/>
    <w:rsid w:val="00593C25"/>
    <w:rsid w:val="00595948"/>
    <w:rsid w:val="005C74C9"/>
    <w:rsid w:val="005E031A"/>
    <w:rsid w:val="006020B2"/>
    <w:rsid w:val="0060588E"/>
    <w:rsid w:val="00606417"/>
    <w:rsid w:val="00606B8D"/>
    <w:rsid w:val="00607AFD"/>
    <w:rsid w:val="006215AF"/>
    <w:rsid w:val="0063010B"/>
    <w:rsid w:val="006319EF"/>
    <w:rsid w:val="00644C3A"/>
    <w:rsid w:val="00647F3F"/>
    <w:rsid w:val="00662C36"/>
    <w:rsid w:val="006727CC"/>
    <w:rsid w:val="00680B32"/>
    <w:rsid w:val="006822A2"/>
    <w:rsid w:val="00685EBA"/>
    <w:rsid w:val="0069265A"/>
    <w:rsid w:val="00695092"/>
    <w:rsid w:val="006B68EC"/>
    <w:rsid w:val="006B6A45"/>
    <w:rsid w:val="006C457F"/>
    <w:rsid w:val="006D72E1"/>
    <w:rsid w:val="006D779A"/>
    <w:rsid w:val="006E26AC"/>
    <w:rsid w:val="00703783"/>
    <w:rsid w:val="00705EA0"/>
    <w:rsid w:val="0071252A"/>
    <w:rsid w:val="007125A6"/>
    <w:rsid w:val="00712EF0"/>
    <w:rsid w:val="007223FD"/>
    <w:rsid w:val="00724A3F"/>
    <w:rsid w:val="00734C8A"/>
    <w:rsid w:val="0073779F"/>
    <w:rsid w:val="007637C7"/>
    <w:rsid w:val="00763F9A"/>
    <w:rsid w:val="007777E3"/>
    <w:rsid w:val="00797391"/>
    <w:rsid w:val="007A7DBE"/>
    <w:rsid w:val="007B4E85"/>
    <w:rsid w:val="007B74B7"/>
    <w:rsid w:val="007C08AA"/>
    <w:rsid w:val="007C12CD"/>
    <w:rsid w:val="007C5F92"/>
    <w:rsid w:val="007C6D29"/>
    <w:rsid w:val="007E5798"/>
    <w:rsid w:val="007F0476"/>
    <w:rsid w:val="007F573A"/>
    <w:rsid w:val="007F5B23"/>
    <w:rsid w:val="007F6C0D"/>
    <w:rsid w:val="00807BF1"/>
    <w:rsid w:val="008127D6"/>
    <w:rsid w:val="0083276B"/>
    <w:rsid w:val="00834CD6"/>
    <w:rsid w:val="008529A8"/>
    <w:rsid w:val="00856534"/>
    <w:rsid w:val="0087144C"/>
    <w:rsid w:val="0088122B"/>
    <w:rsid w:val="00885444"/>
    <w:rsid w:val="00887A89"/>
    <w:rsid w:val="008953BF"/>
    <w:rsid w:val="008A22EA"/>
    <w:rsid w:val="008B1110"/>
    <w:rsid w:val="008B731A"/>
    <w:rsid w:val="008C27A7"/>
    <w:rsid w:val="008C33CC"/>
    <w:rsid w:val="008E2598"/>
    <w:rsid w:val="00900724"/>
    <w:rsid w:val="00902469"/>
    <w:rsid w:val="00902F8A"/>
    <w:rsid w:val="00911A67"/>
    <w:rsid w:val="00917872"/>
    <w:rsid w:val="00926DFE"/>
    <w:rsid w:val="00937EB8"/>
    <w:rsid w:val="0094762D"/>
    <w:rsid w:val="00986188"/>
    <w:rsid w:val="009A35E4"/>
    <w:rsid w:val="009A3C03"/>
    <w:rsid w:val="009A56E2"/>
    <w:rsid w:val="009A6994"/>
    <w:rsid w:val="009B022A"/>
    <w:rsid w:val="009B7695"/>
    <w:rsid w:val="009D01C1"/>
    <w:rsid w:val="009E052F"/>
    <w:rsid w:val="009E5BE3"/>
    <w:rsid w:val="009F45EF"/>
    <w:rsid w:val="00A127AB"/>
    <w:rsid w:val="00A40AD3"/>
    <w:rsid w:val="00A51234"/>
    <w:rsid w:val="00A5158E"/>
    <w:rsid w:val="00A52BDE"/>
    <w:rsid w:val="00A60159"/>
    <w:rsid w:val="00A7307A"/>
    <w:rsid w:val="00A76C3F"/>
    <w:rsid w:val="00A941F5"/>
    <w:rsid w:val="00AA2110"/>
    <w:rsid w:val="00AB6071"/>
    <w:rsid w:val="00AC06EC"/>
    <w:rsid w:val="00AC1765"/>
    <w:rsid w:val="00AC2762"/>
    <w:rsid w:val="00AC6623"/>
    <w:rsid w:val="00AC761B"/>
    <w:rsid w:val="00AD2998"/>
    <w:rsid w:val="00AE1D8A"/>
    <w:rsid w:val="00AE31A6"/>
    <w:rsid w:val="00AF344C"/>
    <w:rsid w:val="00B10E69"/>
    <w:rsid w:val="00B122AA"/>
    <w:rsid w:val="00B133D2"/>
    <w:rsid w:val="00B16233"/>
    <w:rsid w:val="00B212F3"/>
    <w:rsid w:val="00B35464"/>
    <w:rsid w:val="00B356AC"/>
    <w:rsid w:val="00B43F86"/>
    <w:rsid w:val="00B44718"/>
    <w:rsid w:val="00B50E8D"/>
    <w:rsid w:val="00B56310"/>
    <w:rsid w:val="00B621EB"/>
    <w:rsid w:val="00B64D6C"/>
    <w:rsid w:val="00B72352"/>
    <w:rsid w:val="00B76C3B"/>
    <w:rsid w:val="00B9464E"/>
    <w:rsid w:val="00BA1A28"/>
    <w:rsid w:val="00BB1023"/>
    <w:rsid w:val="00BC1E08"/>
    <w:rsid w:val="00BD1478"/>
    <w:rsid w:val="00BE1F1E"/>
    <w:rsid w:val="00BE432D"/>
    <w:rsid w:val="00BE4D55"/>
    <w:rsid w:val="00BE50AD"/>
    <w:rsid w:val="00BF67FE"/>
    <w:rsid w:val="00C11348"/>
    <w:rsid w:val="00C365FF"/>
    <w:rsid w:val="00C640B6"/>
    <w:rsid w:val="00C657DD"/>
    <w:rsid w:val="00C66423"/>
    <w:rsid w:val="00C718ED"/>
    <w:rsid w:val="00C72307"/>
    <w:rsid w:val="00C80150"/>
    <w:rsid w:val="00C90B44"/>
    <w:rsid w:val="00C936C0"/>
    <w:rsid w:val="00CD1BBF"/>
    <w:rsid w:val="00CD21AC"/>
    <w:rsid w:val="00CE137F"/>
    <w:rsid w:val="00CF22EC"/>
    <w:rsid w:val="00D06E77"/>
    <w:rsid w:val="00D11308"/>
    <w:rsid w:val="00D26E18"/>
    <w:rsid w:val="00D30192"/>
    <w:rsid w:val="00D34070"/>
    <w:rsid w:val="00D40864"/>
    <w:rsid w:val="00D428AB"/>
    <w:rsid w:val="00D51459"/>
    <w:rsid w:val="00D61704"/>
    <w:rsid w:val="00D663DB"/>
    <w:rsid w:val="00D81050"/>
    <w:rsid w:val="00D81CD1"/>
    <w:rsid w:val="00DB0369"/>
    <w:rsid w:val="00DB19B4"/>
    <w:rsid w:val="00DD0346"/>
    <w:rsid w:val="00DD1C30"/>
    <w:rsid w:val="00DD4832"/>
    <w:rsid w:val="00DE6B2F"/>
    <w:rsid w:val="00DF1AD7"/>
    <w:rsid w:val="00E00BBE"/>
    <w:rsid w:val="00E03259"/>
    <w:rsid w:val="00E06C57"/>
    <w:rsid w:val="00E13246"/>
    <w:rsid w:val="00E15BFB"/>
    <w:rsid w:val="00E321B2"/>
    <w:rsid w:val="00E40E8A"/>
    <w:rsid w:val="00E47C0E"/>
    <w:rsid w:val="00E5176F"/>
    <w:rsid w:val="00E51960"/>
    <w:rsid w:val="00E56FD6"/>
    <w:rsid w:val="00E608DE"/>
    <w:rsid w:val="00E6152D"/>
    <w:rsid w:val="00E664DB"/>
    <w:rsid w:val="00E81168"/>
    <w:rsid w:val="00E84396"/>
    <w:rsid w:val="00E935FE"/>
    <w:rsid w:val="00E975E0"/>
    <w:rsid w:val="00EA15E6"/>
    <w:rsid w:val="00EB25C6"/>
    <w:rsid w:val="00EC5B18"/>
    <w:rsid w:val="00EC5F25"/>
    <w:rsid w:val="00ED370D"/>
    <w:rsid w:val="00ED6399"/>
    <w:rsid w:val="00EE0FCF"/>
    <w:rsid w:val="00EE530E"/>
    <w:rsid w:val="00EF524C"/>
    <w:rsid w:val="00EF6BF7"/>
    <w:rsid w:val="00EF7051"/>
    <w:rsid w:val="00F042C5"/>
    <w:rsid w:val="00F15F62"/>
    <w:rsid w:val="00F47D88"/>
    <w:rsid w:val="00F5379B"/>
    <w:rsid w:val="00F63F60"/>
    <w:rsid w:val="00F77BC5"/>
    <w:rsid w:val="00F82A02"/>
    <w:rsid w:val="00F874F3"/>
    <w:rsid w:val="00F92EEA"/>
    <w:rsid w:val="00FA0C96"/>
    <w:rsid w:val="00FA54BC"/>
    <w:rsid w:val="00FB1C44"/>
    <w:rsid w:val="00FC2299"/>
    <w:rsid w:val="00FD7942"/>
    <w:rsid w:val="00FE25A9"/>
    <w:rsid w:val="00FE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value">
    <w:name w:val="value"/>
    <w:rsid w:val="006E26AC"/>
  </w:style>
  <w:style w:type="character" w:styleId="affb">
    <w:name w:val="Strong"/>
    <w:basedOn w:val="a0"/>
    <w:uiPriority w:val="22"/>
    <w:qFormat/>
    <w:rsid w:val="006E26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35F38-8957-48EA-A80F-1F45F4B5C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2838</Words>
  <Characters>16177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Герасимова Виктория Валерьевна</dc:creator>
  <cp:lastModifiedBy>Воронова Наталья Александровна</cp:lastModifiedBy>
  <cp:revision>2</cp:revision>
  <cp:lastPrinted>2025-10-10T08:34:00Z</cp:lastPrinted>
  <dcterms:created xsi:type="dcterms:W3CDTF">2026-05-19T10:42:00Z</dcterms:created>
  <dcterms:modified xsi:type="dcterms:W3CDTF">2026-05-19T10:42:00Z</dcterms:modified>
</cp:coreProperties>
</file>