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112" w:rsidRPr="00BA216A" w:rsidRDefault="00CD0112" w:rsidP="00CD0112">
      <w:pPr>
        <w:ind w:right="-172"/>
        <w:jc w:val="center"/>
        <w:rPr>
          <w:b/>
          <w:bCs/>
          <w:szCs w:val="20"/>
        </w:rPr>
      </w:pPr>
      <w:r w:rsidRPr="00BA216A">
        <w:rPr>
          <w:b/>
          <w:bCs/>
          <w:szCs w:val="20"/>
        </w:rPr>
        <w:t>Описание объекта закупки</w:t>
      </w:r>
    </w:p>
    <w:p w:rsidR="00CD0112" w:rsidRDefault="00CD0112" w:rsidP="00CD0112">
      <w:pPr>
        <w:ind w:right="-172"/>
        <w:jc w:val="center"/>
        <w:rPr>
          <w:b/>
          <w:bCs/>
          <w:sz w:val="22"/>
          <w:szCs w:val="20"/>
        </w:rPr>
      </w:pP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5"/>
          <w:rFonts w:ascii="Times New Roman" w:hAnsi="Times New Roman"/>
          <w:sz w:val="24"/>
          <w:szCs w:val="24"/>
        </w:rPr>
        <w:footnoteReference w:id="1"/>
      </w:r>
      <w:r w:rsidRPr="008B02DB">
        <w:rPr>
          <w:rFonts w:ascii="Times New Roman" w:hAnsi="Times New Roman"/>
          <w:sz w:val="24"/>
          <w:szCs w:val="24"/>
        </w:rPr>
        <w:t>.</w:t>
      </w:r>
    </w:p>
    <w:p w:rsidR="00CD0112" w:rsidRPr="008B02DB" w:rsidRDefault="00CD0112" w:rsidP="00462F2D">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CD0112" w:rsidRPr="008B02DB" w:rsidRDefault="00CD0112" w:rsidP="00CD0112">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4"/>
          <w:szCs w:val="24"/>
          <w:lang w:eastAsia="ru-RU" w:bidi="ru-RU"/>
        </w:rPr>
      </w:pPr>
      <w:r w:rsidRPr="008B02DB">
        <w:rPr>
          <w:rFonts w:ascii="Times New Roman" w:hAnsi="Times New Roman"/>
          <w:sz w:val="24"/>
          <w:szCs w:val="24"/>
        </w:rPr>
        <w:t>Требований энергетической эффективности товара: не установлены.</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обязан обеспечить наличие обязательной маркировки товара в соответствии с требованиями нормативно-правовых актов РФ.</w:t>
      </w:r>
    </w:p>
    <w:p w:rsidR="00CD0112" w:rsidRDefault="00CD0112" w:rsidP="00660F76">
      <w:pPr>
        <w:jc w:val="right"/>
        <w:rPr>
          <w:bCs/>
          <w:szCs w:val="20"/>
        </w:rPr>
        <w:sectPr w:rsidR="00CD0112" w:rsidSect="00CD0112">
          <w:pgSz w:w="11906" w:h="16838"/>
          <w:pgMar w:top="1135" w:right="849" w:bottom="1134" w:left="1560" w:header="709" w:footer="709" w:gutter="0"/>
          <w:cols w:space="708"/>
          <w:docGrid w:linePitch="360"/>
        </w:sectPr>
      </w:pPr>
    </w:p>
    <w:p w:rsidR="00827B85" w:rsidRDefault="00827B85" w:rsidP="00660F76">
      <w:pPr>
        <w:spacing w:after="240"/>
        <w:jc w:val="center"/>
        <w:rPr>
          <w:b/>
          <w:bCs/>
          <w:sz w:val="22"/>
          <w:szCs w:val="20"/>
        </w:rPr>
      </w:pPr>
      <w:r w:rsidRPr="00660F76">
        <w:rPr>
          <w:b/>
          <w:bCs/>
          <w:sz w:val="22"/>
          <w:szCs w:val="20"/>
        </w:rPr>
        <w:lastRenderedPageBreak/>
        <w:t>Описание объекта закупки</w:t>
      </w:r>
    </w:p>
    <w:tbl>
      <w:tblPr>
        <w:tblW w:w="1601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701"/>
        <w:gridCol w:w="1418"/>
        <w:gridCol w:w="567"/>
        <w:gridCol w:w="3118"/>
        <w:gridCol w:w="3403"/>
        <w:gridCol w:w="1984"/>
        <w:gridCol w:w="850"/>
        <w:gridCol w:w="709"/>
        <w:gridCol w:w="1701"/>
      </w:tblGrid>
      <w:tr w:rsidR="00242D04" w:rsidRPr="00532F14" w:rsidTr="00242D04">
        <w:trPr>
          <w:cantSplit/>
          <w:trHeight w:val="1344"/>
        </w:trPr>
        <w:tc>
          <w:tcPr>
            <w:tcW w:w="567" w:type="dxa"/>
            <w:vAlign w:val="center"/>
            <w:hideMark/>
          </w:tcPr>
          <w:p w:rsidR="00242D04" w:rsidRPr="00532F14" w:rsidRDefault="00242D04" w:rsidP="00C31315">
            <w:pPr>
              <w:spacing w:line="0" w:lineRule="atLeast"/>
              <w:jc w:val="center"/>
              <w:rPr>
                <w:b/>
                <w:sz w:val="20"/>
                <w:szCs w:val="20"/>
              </w:rPr>
            </w:pPr>
            <w:r w:rsidRPr="00532F14">
              <w:rPr>
                <w:b/>
                <w:sz w:val="20"/>
                <w:szCs w:val="20"/>
              </w:rPr>
              <w:t>№</w:t>
            </w:r>
          </w:p>
          <w:p w:rsidR="00242D04" w:rsidRPr="00532F14" w:rsidRDefault="00242D04" w:rsidP="00C31315">
            <w:pPr>
              <w:spacing w:line="0" w:lineRule="atLeast"/>
              <w:jc w:val="center"/>
              <w:rPr>
                <w:b/>
                <w:sz w:val="20"/>
                <w:szCs w:val="20"/>
              </w:rPr>
            </w:pPr>
            <w:proofErr w:type="gramStart"/>
            <w:r w:rsidRPr="00532F14">
              <w:rPr>
                <w:b/>
                <w:sz w:val="20"/>
                <w:szCs w:val="20"/>
              </w:rPr>
              <w:t>п</w:t>
            </w:r>
            <w:proofErr w:type="gramEnd"/>
            <w:r w:rsidRPr="00532F14">
              <w:rPr>
                <w:b/>
                <w:sz w:val="20"/>
                <w:szCs w:val="20"/>
              </w:rPr>
              <w:t>/п</w:t>
            </w:r>
          </w:p>
        </w:tc>
        <w:tc>
          <w:tcPr>
            <w:tcW w:w="1701" w:type="dxa"/>
            <w:vAlign w:val="center"/>
            <w:hideMark/>
          </w:tcPr>
          <w:p w:rsidR="00242D04" w:rsidRPr="00532F14" w:rsidRDefault="00242D04" w:rsidP="00C31315">
            <w:pPr>
              <w:spacing w:line="0" w:lineRule="atLeast"/>
              <w:jc w:val="center"/>
              <w:rPr>
                <w:b/>
                <w:sz w:val="20"/>
                <w:szCs w:val="20"/>
              </w:rPr>
            </w:pPr>
            <w:r w:rsidRPr="00532F14">
              <w:rPr>
                <w:b/>
                <w:sz w:val="20"/>
                <w:szCs w:val="20"/>
              </w:rPr>
              <w:t>Наименование товара</w:t>
            </w:r>
          </w:p>
        </w:tc>
        <w:tc>
          <w:tcPr>
            <w:tcW w:w="1418" w:type="dxa"/>
            <w:vAlign w:val="center"/>
          </w:tcPr>
          <w:p w:rsidR="00242D04" w:rsidRPr="00532F14" w:rsidRDefault="00242D04" w:rsidP="00C31315">
            <w:pPr>
              <w:autoSpaceDE w:val="0"/>
              <w:autoSpaceDN w:val="0"/>
              <w:adjustRightInd w:val="0"/>
              <w:spacing w:line="0" w:lineRule="atLeast"/>
              <w:ind w:left="-127" w:right="-89"/>
              <w:jc w:val="center"/>
              <w:outlineLvl w:val="1"/>
              <w:rPr>
                <w:b/>
                <w:sz w:val="20"/>
                <w:szCs w:val="20"/>
              </w:rPr>
            </w:pPr>
            <w:proofErr w:type="spellStart"/>
            <w:r>
              <w:rPr>
                <w:b/>
                <w:sz w:val="20"/>
                <w:szCs w:val="20"/>
              </w:rPr>
              <w:t>Тованый</w:t>
            </w:r>
            <w:proofErr w:type="spellEnd"/>
            <w:r>
              <w:rPr>
                <w:b/>
                <w:sz w:val="20"/>
                <w:szCs w:val="20"/>
              </w:rPr>
              <w:t xml:space="preserve"> знак (при наличии)</w:t>
            </w:r>
          </w:p>
        </w:tc>
        <w:tc>
          <w:tcPr>
            <w:tcW w:w="567" w:type="dxa"/>
            <w:textDirection w:val="btLr"/>
            <w:vAlign w:val="center"/>
            <w:hideMark/>
          </w:tcPr>
          <w:p w:rsidR="00242D04" w:rsidRPr="00532F14" w:rsidRDefault="00242D04" w:rsidP="00C31315">
            <w:pPr>
              <w:autoSpaceDE w:val="0"/>
              <w:autoSpaceDN w:val="0"/>
              <w:adjustRightInd w:val="0"/>
              <w:spacing w:line="0" w:lineRule="atLeast"/>
              <w:ind w:left="-127" w:right="-89"/>
              <w:jc w:val="center"/>
              <w:outlineLvl w:val="1"/>
              <w:rPr>
                <w:b/>
                <w:sz w:val="20"/>
                <w:szCs w:val="20"/>
              </w:rPr>
            </w:pPr>
            <w:r w:rsidRPr="00532F14">
              <w:rPr>
                <w:b/>
                <w:sz w:val="20"/>
                <w:szCs w:val="20"/>
              </w:rPr>
              <w:t xml:space="preserve">№ </w:t>
            </w:r>
          </w:p>
          <w:p w:rsidR="00242D04" w:rsidRPr="00532F14" w:rsidRDefault="00242D04" w:rsidP="00C31315">
            <w:pPr>
              <w:autoSpaceDE w:val="0"/>
              <w:autoSpaceDN w:val="0"/>
              <w:adjustRightInd w:val="0"/>
              <w:spacing w:line="0" w:lineRule="atLeast"/>
              <w:ind w:left="-127" w:right="-89"/>
              <w:jc w:val="center"/>
              <w:outlineLvl w:val="1"/>
              <w:rPr>
                <w:b/>
                <w:sz w:val="20"/>
                <w:szCs w:val="20"/>
              </w:rPr>
            </w:pPr>
            <w:r w:rsidRPr="00532F14">
              <w:rPr>
                <w:b/>
                <w:sz w:val="20"/>
                <w:szCs w:val="20"/>
              </w:rPr>
              <w:t>показателя</w:t>
            </w:r>
          </w:p>
        </w:tc>
        <w:tc>
          <w:tcPr>
            <w:tcW w:w="3118" w:type="dxa"/>
            <w:vAlign w:val="center"/>
            <w:hideMark/>
          </w:tcPr>
          <w:p w:rsidR="00242D04" w:rsidRPr="00532F14" w:rsidRDefault="00242D04" w:rsidP="00C31315">
            <w:pPr>
              <w:spacing w:line="0" w:lineRule="atLeast"/>
              <w:jc w:val="center"/>
              <w:rPr>
                <w:b/>
                <w:sz w:val="20"/>
                <w:szCs w:val="20"/>
              </w:rPr>
            </w:pPr>
            <w:r w:rsidRPr="00532F14">
              <w:rPr>
                <w:b/>
                <w:sz w:val="20"/>
                <w:szCs w:val="20"/>
              </w:rPr>
              <w:t>Наименование показателя (характеристики) товара</w:t>
            </w:r>
          </w:p>
        </w:tc>
        <w:tc>
          <w:tcPr>
            <w:tcW w:w="3403" w:type="dxa"/>
            <w:vAlign w:val="center"/>
          </w:tcPr>
          <w:p w:rsidR="00242D04" w:rsidRPr="00532F14" w:rsidRDefault="00242D04" w:rsidP="00C31315">
            <w:pPr>
              <w:spacing w:line="0" w:lineRule="atLeast"/>
              <w:jc w:val="center"/>
              <w:rPr>
                <w:b/>
                <w:sz w:val="20"/>
                <w:szCs w:val="20"/>
              </w:rPr>
            </w:pPr>
            <w:r w:rsidRPr="00532F14">
              <w:rPr>
                <w:b/>
                <w:sz w:val="20"/>
                <w:szCs w:val="20"/>
              </w:rPr>
              <w:t>Показатели (характеристики) товара</w:t>
            </w:r>
          </w:p>
        </w:tc>
        <w:tc>
          <w:tcPr>
            <w:tcW w:w="1984" w:type="dxa"/>
            <w:vAlign w:val="center"/>
          </w:tcPr>
          <w:p w:rsidR="00242D04" w:rsidRPr="00532F14" w:rsidRDefault="00242D04" w:rsidP="00C31315">
            <w:pPr>
              <w:spacing w:line="0" w:lineRule="atLeast"/>
              <w:jc w:val="center"/>
              <w:rPr>
                <w:b/>
                <w:color w:val="000000"/>
                <w:sz w:val="20"/>
                <w:szCs w:val="20"/>
              </w:rPr>
            </w:pPr>
            <w:r w:rsidRPr="00532F14">
              <w:rPr>
                <w:b/>
                <w:color w:val="000000"/>
                <w:sz w:val="20"/>
                <w:szCs w:val="20"/>
              </w:rPr>
              <w:t xml:space="preserve">Код </w:t>
            </w:r>
          </w:p>
          <w:p w:rsidR="00242D04" w:rsidRPr="00532F14" w:rsidRDefault="00242D04" w:rsidP="00C31315">
            <w:pPr>
              <w:spacing w:line="0" w:lineRule="atLeast"/>
              <w:jc w:val="center"/>
              <w:rPr>
                <w:b/>
                <w:sz w:val="20"/>
                <w:szCs w:val="20"/>
              </w:rPr>
            </w:pPr>
            <w:r w:rsidRPr="00532F14">
              <w:rPr>
                <w:b/>
                <w:color w:val="000000"/>
                <w:sz w:val="20"/>
                <w:szCs w:val="20"/>
              </w:rPr>
              <w:t>КТРУ, ККН</w:t>
            </w:r>
          </w:p>
        </w:tc>
        <w:tc>
          <w:tcPr>
            <w:tcW w:w="850" w:type="dxa"/>
            <w:shd w:val="clear" w:color="auto" w:fill="auto"/>
            <w:textDirection w:val="btLr"/>
            <w:vAlign w:val="center"/>
          </w:tcPr>
          <w:p w:rsidR="00242D04" w:rsidRPr="00532F14" w:rsidRDefault="00242D04" w:rsidP="00C31315">
            <w:pPr>
              <w:spacing w:line="0" w:lineRule="atLeast"/>
              <w:ind w:left="113" w:right="113"/>
              <w:jc w:val="center"/>
              <w:rPr>
                <w:b/>
                <w:sz w:val="20"/>
                <w:szCs w:val="20"/>
              </w:rPr>
            </w:pPr>
            <w:r w:rsidRPr="00532F14">
              <w:rPr>
                <w:b/>
                <w:sz w:val="20"/>
                <w:szCs w:val="20"/>
              </w:rPr>
              <w:t>Единица  измерения</w:t>
            </w:r>
          </w:p>
        </w:tc>
        <w:tc>
          <w:tcPr>
            <w:tcW w:w="709" w:type="dxa"/>
            <w:shd w:val="clear" w:color="auto" w:fill="auto"/>
            <w:textDirection w:val="btLr"/>
            <w:vAlign w:val="center"/>
          </w:tcPr>
          <w:p w:rsidR="00242D04" w:rsidRPr="00532F14" w:rsidRDefault="00242D04" w:rsidP="00C31315">
            <w:pPr>
              <w:spacing w:line="0" w:lineRule="atLeast"/>
              <w:ind w:left="113" w:right="113"/>
              <w:jc w:val="center"/>
              <w:rPr>
                <w:b/>
                <w:sz w:val="20"/>
                <w:szCs w:val="20"/>
              </w:rPr>
            </w:pPr>
            <w:r w:rsidRPr="00532F14">
              <w:rPr>
                <w:b/>
                <w:sz w:val="20"/>
                <w:szCs w:val="20"/>
              </w:rPr>
              <w:t>Кол-во</w:t>
            </w:r>
          </w:p>
        </w:tc>
        <w:tc>
          <w:tcPr>
            <w:tcW w:w="1701" w:type="dxa"/>
          </w:tcPr>
          <w:p w:rsidR="00242D04" w:rsidRPr="00532F14" w:rsidRDefault="00242D04" w:rsidP="00242D04">
            <w:pPr>
              <w:spacing w:line="0" w:lineRule="atLeast"/>
              <w:jc w:val="center"/>
              <w:rPr>
                <w:b/>
                <w:sz w:val="20"/>
                <w:szCs w:val="20"/>
              </w:rPr>
            </w:pPr>
            <w:r>
              <w:rPr>
                <w:b/>
                <w:sz w:val="20"/>
                <w:szCs w:val="20"/>
              </w:rPr>
              <w:t>Наименование страны происхождения Товара</w:t>
            </w: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1</w:t>
            </w:r>
          </w:p>
        </w:tc>
        <w:tc>
          <w:tcPr>
            <w:tcW w:w="1701" w:type="dxa"/>
            <w:vMerge w:val="restart"/>
            <w:vAlign w:val="center"/>
          </w:tcPr>
          <w:p w:rsidR="00242D04" w:rsidRPr="00532F14" w:rsidRDefault="00242D04" w:rsidP="00C31315">
            <w:pPr>
              <w:shd w:val="clear" w:color="auto" w:fill="FFFFFF"/>
              <w:spacing w:line="0" w:lineRule="atLeast"/>
              <w:textAlignment w:val="baseline"/>
              <w:outlineLvl w:val="0"/>
              <w:rPr>
                <w:color w:val="000000"/>
                <w:sz w:val="20"/>
                <w:szCs w:val="20"/>
              </w:rPr>
            </w:pPr>
          </w:p>
          <w:p w:rsidR="00242D04" w:rsidRPr="00532F14" w:rsidRDefault="00242D04" w:rsidP="00C31315">
            <w:pPr>
              <w:shd w:val="clear" w:color="auto" w:fill="FFFFFF"/>
              <w:spacing w:line="0" w:lineRule="atLeast"/>
              <w:textAlignment w:val="baseline"/>
              <w:outlineLvl w:val="0"/>
              <w:rPr>
                <w:spacing w:val="3"/>
                <w:kern w:val="36"/>
                <w:sz w:val="20"/>
                <w:szCs w:val="20"/>
              </w:rPr>
            </w:pPr>
            <w:r w:rsidRPr="00532F14">
              <w:rPr>
                <w:color w:val="000000"/>
                <w:sz w:val="20"/>
                <w:szCs w:val="20"/>
              </w:rPr>
              <w:t xml:space="preserve">Картридж для электрографических печатающих устройств </w:t>
            </w:r>
            <w:r w:rsidRPr="00532F14">
              <w:rPr>
                <w:spacing w:val="3"/>
                <w:kern w:val="36"/>
                <w:sz w:val="20"/>
                <w:szCs w:val="20"/>
              </w:rPr>
              <w:t>тип 1</w:t>
            </w:r>
          </w:p>
          <w:p w:rsidR="00242D04" w:rsidRPr="00532F14" w:rsidRDefault="00242D04" w:rsidP="00C31315">
            <w:pPr>
              <w:shd w:val="clear" w:color="auto" w:fill="FFFFFF"/>
              <w:spacing w:line="0" w:lineRule="atLeast"/>
              <w:textAlignment w:val="baseline"/>
              <w:outlineLvl w:val="0"/>
              <w:rPr>
                <w:spacing w:val="3"/>
                <w:kern w:val="36"/>
                <w:sz w:val="20"/>
                <w:szCs w:val="20"/>
              </w:rPr>
            </w:pP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Тип</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rPr>
              <w:t>Совместимый</w:t>
            </w:r>
          </w:p>
        </w:tc>
        <w:tc>
          <w:tcPr>
            <w:tcW w:w="1984" w:type="dxa"/>
            <w:vMerge w:val="restart"/>
            <w:vAlign w:val="center"/>
          </w:tcPr>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sz w:val="20"/>
                <w:szCs w:val="20"/>
              </w:rPr>
              <w:t>20.59.12.120-00000002</w:t>
            </w:r>
          </w:p>
        </w:tc>
        <w:tc>
          <w:tcPr>
            <w:tcW w:w="850" w:type="dxa"/>
            <w:vMerge w:val="restart"/>
            <w:shd w:val="clear" w:color="auto" w:fill="auto"/>
            <w:vAlign w:val="center"/>
          </w:tcPr>
          <w:p w:rsidR="00242D04" w:rsidRPr="00532F14" w:rsidRDefault="00242D04" w:rsidP="00C31315">
            <w:pPr>
              <w:spacing w:line="0" w:lineRule="atLeast"/>
              <w:jc w:val="center"/>
              <w:rPr>
                <w:color w:val="000000"/>
                <w:sz w:val="20"/>
                <w:szCs w:val="20"/>
              </w:rPr>
            </w:pPr>
            <w:proofErr w:type="gramStart"/>
            <w:r w:rsidRPr="00532F14">
              <w:rPr>
                <w:color w:val="000000"/>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50</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Вид</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proofErr w:type="spellStart"/>
            <w:r w:rsidRPr="00532F14">
              <w:rPr>
                <w:sz w:val="20"/>
                <w:szCs w:val="20"/>
                <w:shd w:val="clear" w:color="auto" w:fill="FFFFFF"/>
              </w:rPr>
              <w:t>Фотобарабан</w:t>
            </w:r>
            <w:proofErr w:type="spellEnd"/>
          </w:p>
        </w:tc>
        <w:tc>
          <w:tcPr>
            <w:tcW w:w="1984" w:type="dxa"/>
            <w:vMerge/>
            <w:vAlign w:val="center"/>
          </w:tcPr>
          <w:p w:rsidR="00242D04" w:rsidRPr="00532F14" w:rsidRDefault="00242D04" w:rsidP="00C31315">
            <w:pPr>
              <w:spacing w:line="0" w:lineRule="atLeast"/>
              <w:jc w:val="center"/>
              <w:rPr>
                <w:sz w:val="20"/>
                <w:szCs w:val="20"/>
              </w:rPr>
            </w:pPr>
          </w:p>
        </w:tc>
        <w:tc>
          <w:tcPr>
            <w:tcW w:w="850" w:type="dxa"/>
            <w:vMerge/>
            <w:shd w:val="clear" w:color="auto" w:fill="auto"/>
            <w:vAlign w:val="center"/>
          </w:tcPr>
          <w:p w:rsidR="00242D04" w:rsidRPr="00532F14" w:rsidRDefault="00242D04" w:rsidP="00C31315">
            <w:pPr>
              <w:spacing w:line="0" w:lineRule="atLeast"/>
              <w:jc w:val="center"/>
              <w:rPr>
                <w:sz w:val="20"/>
                <w:szCs w:val="20"/>
              </w:rPr>
            </w:pPr>
          </w:p>
        </w:tc>
        <w:tc>
          <w:tcPr>
            <w:tcW w:w="709" w:type="dxa"/>
            <w:vMerge/>
            <w:shd w:val="clear" w:color="auto" w:fill="auto"/>
            <w:vAlign w:val="center"/>
          </w:tcPr>
          <w:p w:rsidR="00242D04" w:rsidRPr="00532F14" w:rsidRDefault="00242D04" w:rsidP="00C31315">
            <w:pPr>
              <w:spacing w:line="0" w:lineRule="atLeast"/>
              <w:jc w:val="center"/>
              <w:rPr>
                <w:sz w:val="20"/>
                <w:szCs w:val="20"/>
              </w:rPr>
            </w:pPr>
          </w:p>
        </w:tc>
        <w:tc>
          <w:tcPr>
            <w:tcW w:w="1701" w:type="dxa"/>
            <w:vMerge/>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5</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23000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pacing w:val="3"/>
                <w:kern w:val="36"/>
                <w:sz w:val="20"/>
                <w:szCs w:val="20"/>
              </w:rPr>
              <w:t>CF232A</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7</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bdr w:val="none" w:sz="0" w:space="0" w:color="auto" w:frame="1"/>
                <w:shd w:val="clear" w:color="auto" w:fill="FFFFFF"/>
              </w:rPr>
              <w:t>Наличие чипа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pacing w:val="3"/>
                <w:kern w:val="36"/>
                <w:sz w:val="20"/>
                <w:szCs w:val="20"/>
              </w:rPr>
              <w:t>Да</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8</w:t>
            </w:r>
          </w:p>
        </w:tc>
        <w:tc>
          <w:tcPr>
            <w:tcW w:w="3118" w:type="dxa"/>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HP LaserJet M203dw Pro;</w:t>
            </w:r>
          </w:p>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rPr>
              <w:t>НР</w:t>
            </w:r>
            <w:r w:rsidRPr="00532F14">
              <w:rPr>
                <w:sz w:val="20"/>
                <w:szCs w:val="20"/>
                <w:lang w:val="en-US"/>
              </w:rPr>
              <w:t xml:space="preserve"> Laser Pro M227sdn</w:t>
            </w:r>
          </w:p>
        </w:tc>
        <w:tc>
          <w:tcPr>
            <w:tcW w:w="1984" w:type="dxa"/>
            <w:vMerge/>
            <w:vAlign w:val="center"/>
          </w:tcPr>
          <w:p w:rsidR="00242D04" w:rsidRPr="00532F14" w:rsidRDefault="00242D04" w:rsidP="00C31315">
            <w:pPr>
              <w:spacing w:line="0" w:lineRule="atLeast"/>
              <w:jc w:val="center"/>
              <w:rPr>
                <w:b/>
                <w:sz w:val="20"/>
                <w:szCs w:val="20"/>
                <w:lang w:val="en-US"/>
              </w:rPr>
            </w:pPr>
          </w:p>
        </w:tc>
        <w:tc>
          <w:tcPr>
            <w:tcW w:w="850"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709"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1701" w:type="dxa"/>
            <w:vMerge/>
          </w:tcPr>
          <w:p w:rsidR="00242D04" w:rsidRPr="00532F14" w:rsidRDefault="00242D04" w:rsidP="00C31315">
            <w:pPr>
              <w:spacing w:line="0" w:lineRule="atLeast"/>
              <w:jc w:val="center"/>
              <w:rPr>
                <w:b/>
                <w:sz w:val="20"/>
                <w:szCs w:val="20"/>
                <w:lang w:val="en-US"/>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hd w:val="clear" w:color="auto" w:fill="FFFFFF"/>
              <w:spacing w:line="0" w:lineRule="atLeast"/>
              <w:textAlignment w:val="baseline"/>
              <w:outlineLvl w:val="0"/>
              <w:rPr>
                <w:bCs/>
                <w:kern w:val="36"/>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9</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2</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r w:rsidRPr="00532F14">
              <w:rPr>
                <w:spacing w:val="3"/>
                <w:kern w:val="36"/>
                <w:sz w:val="20"/>
                <w:szCs w:val="20"/>
              </w:rPr>
              <w:t xml:space="preserve">тип 2 </w:t>
            </w: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Тип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vAlign w:val="center"/>
          </w:tcPr>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rPr>
                <w:color w:val="000000"/>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color w:val="000000"/>
                <w:sz w:val="20"/>
                <w:szCs w:val="20"/>
              </w:rPr>
            </w:pPr>
            <w:proofErr w:type="gramStart"/>
            <w:r w:rsidRPr="00532F14">
              <w:rPr>
                <w:color w:val="000000"/>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10</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Емкость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Стандартная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5</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3000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Наличие чипа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Да</w:t>
            </w:r>
          </w:p>
        </w:tc>
        <w:tc>
          <w:tcPr>
            <w:tcW w:w="1984" w:type="dxa"/>
            <w:vMerge/>
            <w:vAlign w:val="center"/>
          </w:tcPr>
          <w:p w:rsidR="00242D04" w:rsidRPr="00532F14" w:rsidRDefault="00242D04" w:rsidP="00C31315">
            <w:pPr>
              <w:spacing w:line="0" w:lineRule="atLeast"/>
              <w:jc w:val="center"/>
              <w:rPr>
                <w:b/>
                <w:sz w:val="20"/>
                <w:szCs w:val="20"/>
                <w:lang w:val="en-US"/>
              </w:rPr>
            </w:pPr>
          </w:p>
        </w:tc>
        <w:tc>
          <w:tcPr>
            <w:tcW w:w="850"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709"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1701" w:type="dxa"/>
            <w:vMerge/>
          </w:tcPr>
          <w:p w:rsidR="00242D04" w:rsidRPr="00532F14" w:rsidRDefault="00242D04" w:rsidP="00C31315">
            <w:pPr>
              <w:spacing w:line="0" w:lineRule="atLeast"/>
              <w:jc w:val="center"/>
              <w:rPr>
                <w:b/>
                <w:sz w:val="20"/>
                <w:szCs w:val="20"/>
                <w:lang w:val="en-US"/>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pacing w:val="3"/>
                <w:kern w:val="36"/>
                <w:sz w:val="20"/>
                <w:szCs w:val="20"/>
              </w:rPr>
              <w:t>CF259</w:t>
            </w:r>
            <w:r w:rsidRPr="00532F14">
              <w:rPr>
                <w:spacing w:val="3"/>
                <w:kern w:val="36"/>
                <w:sz w:val="20"/>
                <w:szCs w:val="20"/>
                <w:lang w:val="en-US"/>
              </w:rPr>
              <w:t>A</w:t>
            </w:r>
          </w:p>
        </w:tc>
        <w:tc>
          <w:tcPr>
            <w:tcW w:w="1984" w:type="dxa"/>
            <w:vMerge/>
            <w:vAlign w:val="center"/>
          </w:tcPr>
          <w:p w:rsidR="00242D04" w:rsidRPr="00532F14" w:rsidRDefault="00242D04" w:rsidP="00C31315">
            <w:pPr>
              <w:spacing w:line="0" w:lineRule="atLeast"/>
              <w:jc w:val="center"/>
              <w:rPr>
                <w:b/>
                <w:sz w:val="20"/>
                <w:szCs w:val="20"/>
                <w:lang w:val="en-US"/>
              </w:rPr>
            </w:pPr>
          </w:p>
        </w:tc>
        <w:tc>
          <w:tcPr>
            <w:tcW w:w="850"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709"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1701" w:type="dxa"/>
            <w:vMerge/>
          </w:tcPr>
          <w:p w:rsidR="00242D04" w:rsidRPr="00532F14" w:rsidRDefault="00242D04" w:rsidP="00C31315">
            <w:pPr>
              <w:spacing w:line="0" w:lineRule="atLeast"/>
              <w:jc w:val="center"/>
              <w:rPr>
                <w:b/>
                <w:sz w:val="20"/>
                <w:szCs w:val="20"/>
                <w:lang w:val="en-US"/>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8</w:t>
            </w:r>
          </w:p>
        </w:tc>
        <w:tc>
          <w:tcPr>
            <w:tcW w:w="3118" w:type="dxa"/>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 xml:space="preserve">HP Laser Jet Pro MFP M428 </w:t>
            </w:r>
            <w:proofErr w:type="spellStart"/>
            <w:r w:rsidRPr="00532F14">
              <w:rPr>
                <w:sz w:val="20"/>
                <w:szCs w:val="20"/>
                <w:lang w:val="en-US"/>
              </w:rPr>
              <w:t>fdw</w:t>
            </w:r>
            <w:proofErr w:type="spellEnd"/>
          </w:p>
        </w:tc>
        <w:tc>
          <w:tcPr>
            <w:tcW w:w="1984" w:type="dxa"/>
            <w:vMerge/>
            <w:vAlign w:val="center"/>
          </w:tcPr>
          <w:p w:rsidR="00242D04" w:rsidRPr="00532F14" w:rsidRDefault="00242D04" w:rsidP="00C31315">
            <w:pPr>
              <w:spacing w:line="0" w:lineRule="atLeast"/>
              <w:jc w:val="center"/>
              <w:rPr>
                <w:b/>
                <w:sz w:val="20"/>
                <w:szCs w:val="20"/>
                <w:lang w:val="en-US"/>
              </w:rPr>
            </w:pPr>
          </w:p>
        </w:tc>
        <w:tc>
          <w:tcPr>
            <w:tcW w:w="850"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709" w:type="dxa"/>
            <w:vMerge/>
            <w:shd w:val="clear" w:color="auto" w:fill="auto"/>
            <w:vAlign w:val="center"/>
          </w:tcPr>
          <w:p w:rsidR="00242D04" w:rsidRPr="00532F14" w:rsidRDefault="00242D04" w:rsidP="00C31315">
            <w:pPr>
              <w:spacing w:line="0" w:lineRule="atLeast"/>
              <w:jc w:val="center"/>
              <w:rPr>
                <w:b/>
                <w:sz w:val="20"/>
                <w:szCs w:val="20"/>
                <w:lang w:val="en-US"/>
              </w:rPr>
            </w:pPr>
          </w:p>
        </w:tc>
        <w:tc>
          <w:tcPr>
            <w:tcW w:w="1701" w:type="dxa"/>
            <w:vMerge/>
          </w:tcPr>
          <w:p w:rsidR="00242D04" w:rsidRPr="00532F14" w:rsidRDefault="00242D04" w:rsidP="00C31315">
            <w:pPr>
              <w:spacing w:line="0" w:lineRule="atLeast"/>
              <w:jc w:val="center"/>
              <w:rPr>
                <w:b/>
                <w:sz w:val="20"/>
                <w:szCs w:val="20"/>
                <w:lang w:val="en-US"/>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pacing w:line="0" w:lineRule="atLeast"/>
              <w:rPr>
                <w:color w:val="000000"/>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9</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3</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p>
          <w:p w:rsidR="00242D04" w:rsidRPr="00532F14" w:rsidRDefault="00242D04" w:rsidP="00C31315">
            <w:pPr>
              <w:spacing w:line="0" w:lineRule="atLeast"/>
              <w:rPr>
                <w:bCs/>
                <w:sz w:val="20"/>
                <w:szCs w:val="20"/>
                <w:shd w:val="clear" w:color="auto" w:fill="FFFFFF"/>
              </w:rPr>
            </w:pPr>
            <w:r w:rsidRPr="00532F14">
              <w:rPr>
                <w:bCs/>
                <w:sz w:val="20"/>
                <w:szCs w:val="20"/>
                <w:shd w:val="clear" w:color="auto" w:fill="FFFFFF"/>
              </w:rPr>
              <w:t>тип 3</w:t>
            </w:r>
          </w:p>
          <w:p w:rsidR="00242D04" w:rsidRPr="00532F14" w:rsidRDefault="00242D04" w:rsidP="00C31315">
            <w:pPr>
              <w:spacing w:line="0" w:lineRule="atLeast"/>
              <w:rPr>
                <w:color w:val="000000"/>
                <w:sz w:val="20"/>
                <w:szCs w:val="20"/>
              </w:rPr>
            </w:pPr>
            <w:r w:rsidRPr="00532F14">
              <w:rPr>
                <w:bCs/>
                <w:sz w:val="20"/>
                <w:szCs w:val="20"/>
                <w:shd w:val="clear" w:color="auto" w:fill="FFFFFF"/>
              </w:rPr>
              <w:t xml:space="preserve"> </w:t>
            </w: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Тип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vAlign w:val="center"/>
          </w:tcPr>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rPr>
                <w:color w:val="000000"/>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color w:val="000000"/>
                <w:sz w:val="20"/>
                <w:szCs w:val="20"/>
              </w:rPr>
            </w:pPr>
            <w:proofErr w:type="gramStart"/>
            <w:r w:rsidRPr="00532F14">
              <w:rPr>
                <w:color w:val="000000"/>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10</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tcPr>
          <w:p w:rsidR="00242D04" w:rsidRPr="00532F14" w:rsidRDefault="00242D04" w:rsidP="00C31315">
            <w:pPr>
              <w:spacing w:line="0" w:lineRule="atLeast"/>
              <w:jc w:val="center"/>
              <w:rPr>
                <w:sz w:val="20"/>
                <w:szCs w:val="20"/>
              </w:rPr>
            </w:pPr>
            <w:r w:rsidRPr="00532F14">
              <w:rPr>
                <w:sz w:val="20"/>
                <w:szCs w:val="20"/>
                <w:shd w:val="clear" w:color="auto" w:fill="FFFFFF"/>
              </w:rPr>
              <w:t>Ресурс (страниц)</w:t>
            </w:r>
          </w:p>
        </w:tc>
        <w:tc>
          <w:tcPr>
            <w:tcW w:w="3403" w:type="dxa"/>
          </w:tcPr>
          <w:p w:rsidR="00242D04" w:rsidRPr="00532F14" w:rsidRDefault="00242D04" w:rsidP="00C31315">
            <w:pPr>
              <w:spacing w:line="0" w:lineRule="atLeast"/>
              <w:jc w:val="center"/>
              <w:rPr>
                <w:sz w:val="20"/>
                <w:szCs w:val="20"/>
              </w:rPr>
            </w:pPr>
            <w:r w:rsidRPr="00532F14">
              <w:rPr>
                <w:sz w:val="20"/>
                <w:szCs w:val="20"/>
                <w:shd w:val="clear" w:color="auto" w:fill="FFFFFF"/>
              </w:rPr>
              <w:t>5000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5</w:t>
            </w:r>
          </w:p>
        </w:tc>
        <w:tc>
          <w:tcPr>
            <w:tcW w:w="3118" w:type="dxa"/>
          </w:tcPr>
          <w:p w:rsidR="00242D04" w:rsidRPr="00532F14" w:rsidRDefault="00242D04" w:rsidP="00C31315">
            <w:pPr>
              <w:spacing w:line="0" w:lineRule="atLeast"/>
              <w:jc w:val="center"/>
              <w:rPr>
                <w:sz w:val="20"/>
                <w:szCs w:val="20"/>
                <w:shd w:val="clear" w:color="auto" w:fill="FFFFFF"/>
              </w:rPr>
            </w:pPr>
            <w:r w:rsidRPr="00532F14">
              <w:rPr>
                <w:sz w:val="20"/>
                <w:szCs w:val="20"/>
                <w:shd w:val="clear" w:color="auto" w:fill="FFFFFF"/>
              </w:rPr>
              <w:t>Модель картриджа</w:t>
            </w:r>
          </w:p>
        </w:tc>
        <w:tc>
          <w:tcPr>
            <w:tcW w:w="3403" w:type="dxa"/>
          </w:tcPr>
          <w:p w:rsidR="00242D04" w:rsidRPr="00532F14" w:rsidRDefault="00242D04" w:rsidP="00C31315">
            <w:pPr>
              <w:spacing w:line="0" w:lineRule="atLeast"/>
              <w:jc w:val="center"/>
              <w:rPr>
                <w:sz w:val="20"/>
                <w:szCs w:val="20"/>
                <w:shd w:val="clear" w:color="auto" w:fill="FFFFFF"/>
              </w:rPr>
            </w:pPr>
            <w:r w:rsidRPr="00532F14">
              <w:rPr>
                <w:bCs/>
                <w:sz w:val="20"/>
                <w:szCs w:val="20"/>
                <w:shd w:val="clear" w:color="auto" w:fill="FFFFFF"/>
              </w:rPr>
              <w:t>106A (W1106</w:t>
            </w:r>
            <w:r w:rsidRPr="00532F14">
              <w:rPr>
                <w:bCs/>
                <w:sz w:val="20"/>
                <w:szCs w:val="20"/>
                <w:shd w:val="clear" w:color="auto" w:fill="FFFFFF"/>
                <w:lang w:val="en-US"/>
              </w:rPr>
              <w:t>XL</w:t>
            </w:r>
            <w:r w:rsidRPr="00532F14">
              <w:rPr>
                <w:bCs/>
                <w:sz w:val="20"/>
                <w:szCs w:val="20"/>
                <w:shd w:val="clear" w:color="auto" w:fill="FFFFFF"/>
              </w:rPr>
              <w:t>)</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6</w:t>
            </w:r>
          </w:p>
        </w:tc>
        <w:tc>
          <w:tcPr>
            <w:tcW w:w="3118" w:type="dxa"/>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tcPr>
          <w:p w:rsidR="00242D04" w:rsidRPr="00532F14" w:rsidRDefault="00242D04" w:rsidP="00C31315">
            <w:pPr>
              <w:spacing w:line="0" w:lineRule="atLeast"/>
              <w:jc w:val="center"/>
              <w:rPr>
                <w:sz w:val="20"/>
                <w:szCs w:val="20"/>
              </w:rPr>
            </w:pPr>
            <w:r w:rsidRPr="00532F14">
              <w:rPr>
                <w:sz w:val="20"/>
                <w:szCs w:val="20"/>
              </w:rPr>
              <w:t xml:space="preserve">НР </w:t>
            </w:r>
            <w:proofErr w:type="spellStart"/>
            <w:r w:rsidRPr="00532F14">
              <w:rPr>
                <w:rFonts w:eastAsia="Calibri"/>
                <w:sz w:val="20"/>
                <w:szCs w:val="20"/>
              </w:rPr>
              <w:t>Laser</w:t>
            </w:r>
            <w:proofErr w:type="spellEnd"/>
            <w:r w:rsidRPr="00532F14">
              <w:rPr>
                <w:rFonts w:eastAsia="Calibri"/>
                <w:sz w:val="20"/>
                <w:szCs w:val="20"/>
              </w:rPr>
              <w:t xml:space="preserve"> </w:t>
            </w:r>
            <w:r w:rsidRPr="00532F14">
              <w:rPr>
                <w:rFonts w:eastAsia="Calibri"/>
                <w:sz w:val="20"/>
                <w:szCs w:val="20"/>
                <w:lang w:val="en-US"/>
              </w:rPr>
              <w:t>MFP</w:t>
            </w:r>
            <w:r w:rsidRPr="00532F14">
              <w:rPr>
                <w:rFonts w:eastAsia="Calibri"/>
                <w:sz w:val="20"/>
                <w:szCs w:val="20"/>
              </w:rPr>
              <w:t xml:space="preserve"> 137 </w:t>
            </w:r>
            <w:proofErr w:type="spellStart"/>
            <w:r w:rsidRPr="00532F14">
              <w:rPr>
                <w:rFonts w:eastAsia="Calibri"/>
                <w:sz w:val="20"/>
                <w:szCs w:val="20"/>
                <w:lang w:val="en-US"/>
              </w:rPr>
              <w:t>fnw</w:t>
            </w:r>
            <w:proofErr w:type="spellEnd"/>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lang w:val="en-US"/>
              </w:rPr>
            </w:pPr>
          </w:p>
        </w:tc>
        <w:tc>
          <w:tcPr>
            <w:tcW w:w="1701" w:type="dxa"/>
            <w:vMerge/>
            <w:vAlign w:val="center"/>
          </w:tcPr>
          <w:p w:rsidR="00242D04" w:rsidRPr="00532F14" w:rsidRDefault="00242D04" w:rsidP="00C31315">
            <w:pPr>
              <w:spacing w:line="0" w:lineRule="atLeast"/>
              <w:rPr>
                <w:color w:val="000000"/>
                <w:sz w:val="20"/>
                <w:szCs w:val="20"/>
                <w:lang w:val="en-US"/>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Соответствие нормативно-технической документации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4</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p>
          <w:p w:rsidR="00242D04" w:rsidRPr="00532F14" w:rsidRDefault="00242D04" w:rsidP="00C31315">
            <w:pPr>
              <w:spacing w:line="0" w:lineRule="atLeast"/>
              <w:rPr>
                <w:color w:val="000000"/>
                <w:sz w:val="20"/>
                <w:szCs w:val="20"/>
              </w:rPr>
            </w:pPr>
            <w:r w:rsidRPr="00532F14">
              <w:rPr>
                <w:sz w:val="20"/>
                <w:szCs w:val="20"/>
              </w:rPr>
              <w:t>тип 4</w:t>
            </w:r>
          </w:p>
        </w:tc>
        <w:tc>
          <w:tcPr>
            <w:tcW w:w="1418" w:type="dxa"/>
            <w:vMerge w:val="restart"/>
          </w:tcPr>
          <w:p w:rsidR="00242D04" w:rsidRPr="00532F14" w:rsidRDefault="00242D04" w:rsidP="00C31315">
            <w:pPr>
              <w:spacing w:line="0" w:lineRule="atLeast"/>
              <w:jc w:val="center"/>
              <w:rPr>
                <w:sz w:val="20"/>
                <w:szCs w:val="20"/>
              </w:rPr>
            </w:pPr>
          </w:p>
        </w:tc>
        <w:tc>
          <w:tcPr>
            <w:tcW w:w="567" w:type="dxa"/>
          </w:tcPr>
          <w:p w:rsidR="00242D04" w:rsidRPr="00532F14" w:rsidRDefault="00242D04" w:rsidP="00C31315">
            <w:pPr>
              <w:spacing w:line="0" w:lineRule="atLeast"/>
              <w:jc w:val="center"/>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Тип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vAlign w:val="center"/>
          </w:tcPr>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b/>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sz w:val="20"/>
                <w:szCs w:val="20"/>
              </w:rPr>
            </w:pPr>
            <w:proofErr w:type="gramStart"/>
            <w:r w:rsidRPr="00532F14">
              <w:rPr>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2</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spacing w:line="0" w:lineRule="atLeast"/>
              <w:jc w:val="center"/>
              <w:rPr>
                <w:sz w:val="20"/>
                <w:szCs w:val="20"/>
              </w:rPr>
            </w:pPr>
          </w:p>
        </w:tc>
        <w:tc>
          <w:tcPr>
            <w:tcW w:w="567" w:type="dxa"/>
          </w:tcPr>
          <w:p w:rsidR="00242D04" w:rsidRPr="00532F14" w:rsidRDefault="00242D04" w:rsidP="00C31315">
            <w:pPr>
              <w:spacing w:line="0" w:lineRule="atLeast"/>
              <w:jc w:val="center"/>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spacing w:line="0" w:lineRule="atLeast"/>
              <w:jc w:val="center"/>
              <w:rPr>
                <w:sz w:val="20"/>
                <w:szCs w:val="20"/>
              </w:rPr>
            </w:pPr>
          </w:p>
        </w:tc>
        <w:tc>
          <w:tcPr>
            <w:tcW w:w="567" w:type="dxa"/>
          </w:tcPr>
          <w:p w:rsidR="00242D04" w:rsidRPr="00532F14" w:rsidRDefault="00242D04" w:rsidP="00C31315">
            <w:pPr>
              <w:spacing w:line="0" w:lineRule="atLeast"/>
              <w:jc w:val="center"/>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spacing w:line="0" w:lineRule="atLeast"/>
              <w:jc w:val="center"/>
              <w:rPr>
                <w:sz w:val="20"/>
                <w:szCs w:val="20"/>
              </w:rPr>
            </w:pPr>
          </w:p>
        </w:tc>
        <w:tc>
          <w:tcPr>
            <w:tcW w:w="567" w:type="dxa"/>
          </w:tcPr>
          <w:p w:rsidR="00242D04" w:rsidRPr="00532F14" w:rsidRDefault="00242D04" w:rsidP="00C31315">
            <w:pPr>
              <w:spacing w:line="0" w:lineRule="atLeast"/>
              <w:jc w:val="center"/>
              <w:rPr>
                <w:sz w:val="20"/>
                <w:szCs w:val="20"/>
              </w:rPr>
            </w:pPr>
            <w:r w:rsidRPr="00532F14">
              <w:rPr>
                <w:sz w:val="20"/>
                <w:szCs w:val="20"/>
              </w:rPr>
              <w:t>4</w:t>
            </w:r>
          </w:p>
        </w:tc>
        <w:tc>
          <w:tcPr>
            <w:tcW w:w="3118" w:type="dxa"/>
            <w:vAlign w:val="center"/>
          </w:tcPr>
          <w:p w:rsidR="00242D04" w:rsidRPr="00532F14" w:rsidRDefault="00242D04" w:rsidP="00C31315">
            <w:pPr>
              <w:spacing w:line="0" w:lineRule="atLeast"/>
              <w:jc w:val="center"/>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spacing w:line="0" w:lineRule="atLeast"/>
              <w:jc w:val="center"/>
              <w:rPr>
                <w:sz w:val="20"/>
                <w:szCs w:val="20"/>
              </w:rPr>
            </w:pPr>
            <w:r w:rsidRPr="00532F14">
              <w:rPr>
                <w:sz w:val="20"/>
                <w:szCs w:val="20"/>
              </w:rPr>
              <w:t>2500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spacing w:line="0" w:lineRule="atLeast"/>
              <w:jc w:val="center"/>
              <w:rPr>
                <w:sz w:val="20"/>
                <w:szCs w:val="20"/>
                <w:lang w:val="en-US"/>
              </w:rPr>
            </w:pPr>
          </w:p>
        </w:tc>
        <w:tc>
          <w:tcPr>
            <w:tcW w:w="567" w:type="dxa"/>
          </w:tcPr>
          <w:p w:rsidR="00242D04" w:rsidRPr="00532F14" w:rsidRDefault="00242D04" w:rsidP="00C31315">
            <w:pPr>
              <w:spacing w:line="0" w:lineRule="atLeast"/>
              <w:jc w:val="center"/>
              <w:rPr>
                <w:sz w:val="20"/>
                <w:szCs w:val="20"/>
                <w:lang w:val="en-US"/>
              </w:rPr>
            </w:pPr>
            <w:r w:rsidRPr="00532F14">
              <w:rPr>
                <w:sz w:val="20"/>
                <w:szCs w:val="20"/>
                <w:lang w:val="en-US"/>
              </w:rPr>
              <w:t>5</w:t>
            </w:r>
          </w:p>
        </w:tc>
        <w:tc>
          <w:tcPr>
            <w:tcW w:w="3118" w:type="dxa"/>
            <w:vAlign w:val="center"/>
          </w:tcPr>
          <w:p w:rsidR="00242D04" w:rsidRPr="00532F14" w:rsidRDefault="00242D04" w:rsidP="00C31315">
            <w:pPr>
              <w:spacing w:line="0" w:lineRule="atLeast"/>
              <w:jc w:val="center"/>
              <w:rPr>
                <w:sz w:val="20"/>
                <w:szCs w:val="20"/>
                <w:shd w:val="clear" w:color="auto" w:fill="FFFFFF"/>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spacing w:line="0" w:lineRule="atLeast"/>
              <w:jc w:val="center"/>
              <w:rPr>
                <w:sz w:val="20"/>
                <w:szCs w:val="20"/>
              </w:rPr>
            </w:pPr>
            <w:r w:rsidRPr="00532F14">
              <w:rPr>
                <w:sz w:val="20"/>
                <w:szCs w:val="20"/>
              </w:rPr>
              <w:t>KX-FAT400A7</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spacing w:line="0" w:lineRule="atLeast"/>
              <w:jc w:val="center"/>
              <w:rPr>
                <w:sz w:val="20"/>
                <w:szCs w:val="20"/>
                <w:lang w:val="en-US"/>
              </w:rPr>
            </w:pPr>
          </w:p>
        </w:tc>
        <w:tc>
          <w:tcPr>
            <w:tcW w:w="567" w:type="dxa"/>
          </w:tcPr>
          <w:p w:rsidR="00242D04" w:rsidRPr="00532F14" w:rsidRDefault="00242D04" w:rsidP="00C31315">
            <w:pPr>
              <w:spacing w:line="0" w:lineRule="atLeast"/>
              <w:jc w:val="center"/>
              <w:rPr>
                <w:sz w:val="20"/>
                <w:szCs w:val="20"/>
                <w:lang w:val="en-US"/>
              </w:rPr>
            </w:pPr>
            <w:r w:rsidRPr="00532F14">
              <w:rPr>
                <w:sz w:val="20"/>
                <w:szCs w:val="20"/>
                <w:lang w:val="en-US"/>
              </w:rPr>
              <w:t>6</w:t>
            </w:r>
          </w:p>
        </w:tc>
        <w:tc>
          <w:tcPr>
            <w:tcW w:w="3118" w:type="dxa"/>
            <w:vAlign w:val="center"/>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vAlign w:val="center"/>
          </w:tcPr>
          <w:p w:rsidR="00242D04" w:rsidRPr="00532F14" w:rsidRDefault="00242D04" w:rsidP="00C31315">
            <w:pPr>
              <w:spacing w:line="0" w:lineRule="atLeast"/>
              <w:jc w:val="center"/>
              <w:rPr>
                <w:sz w:val="20"/>
                <w:szCs w:val="20"/>
              </w:rPr>
            </w:pPr>
            <w:proofErr w:type="spellStart"/>
            <w:r w:rsidRPr="00532F14">
              <w:rPr>
                <w:sz w:val="20"/>
                <w:szCs w:val="20"/>
              </w:rPr>
              <w:t>Panasonic</w:t>
            </w:r>
            <w:proofErr w:type="spellEnd"/>
            <w:r w:rsidRPr="00532F14">
              <w:rPr>
                <w:sz w:val="20"/>
                <w:szCs w:val="20"/>
              </w:rPr>
              <w:t xml:space="preserve"> KX MB-1500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Соответствие нормативно-технической документации </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lastRenderedPageBreak/>
              <w:t>5</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p>
          <w:p w:rsidR="00242D04" w:rsidRPr="00532F14" w:rsidRDefault="00242D04" w:rsidP="00C31315">
            <w:pPr>
              <w:spacing w:line="0" w:lineRule="atLeast"/>
              <w:rPr>
                <w:color w:val="000000"/>
                <w:sz w:val="20"/>
                <w:szCs w:val="20"/>
              </w:rPr>
            </w:pPr>
            <w:r w:rsidRPr="00532F14">
              <w:rPr>
                <w:sz w:val="20"/>
                <w:szCs w:val="20"/>
              </w:rPr>
              <w:t>тип 5</w:t>
            </w: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Тип</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vAlign w:val="center"/>
          </w:tcPr>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jc w:val="center"/>
              <w:rPr>
                <w:sz w:val="20"/>
                <w:szCs w:val="20"/>
              </w:rPr>
            </w:pPr>
          </w:p>
          <w:p w:rsidR="00242D04" w:rsidRPr="00532F14" w:rsidRDefault="00242D04" w:rsidP="00C31315">
            <w:pPr>
              <w:spacing w:line="0" w:lineRule="atLeast"/>
              <w:jc w:val="center"/>
              <w:rPr>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sz w:val="20"/>
                <w:szCs w:val="20"/>
              </w:rPr>
            </w:pPr>
            <w:proofErr w:type="gramStart"/>
            <w:r w:rsidRPr="00532F14">
              <w:rPr>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3</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Голубой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6000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5</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TK-8115C</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8</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6</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p>
          <w:p w:rsidR="00242D04" w:rsidRPr="00532F14" w:rsidRDefault="00242D04" w:rsidP="00C31315">
            <w:pPr>
              <w:spacing w:line="0" w:lineRule="atLeast"/>
              <w:rPr>
                <w:color w:val="000000"/>
                <w:sz w:val="20"/>
                <w:szCs w:val="20"/>
              </w:rPr>
            </w:pPr>
            <w:r w:rsidRPr="00532F14">
              <w:rPr>
                <w:sz w:val="20"/>
                <w:szCs w:val="20"/>
              </w:rPr>
              <w:t>тип 6</w:t>
            </w: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Тип</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tcPr>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jc w:val="center"/>
              <w:rPr>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b/>
                <w:sz w:val="20"/>
                <w:szCs w:val="20"/>
              </w:rPr>
            </w:pPr>
            <w:proofErr w:type="gramStart"/>
            <w:r w:rsidRPr="00532F14">
              <w:rPr>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3</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Желтый</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6000</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5</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TK-8115Y</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8</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restart"/>
            <w:vAlign w:val="center"/>
          </w:tcPr>
          <w:p w:rsidR="00242D04" w:rsidRPr="00532F14" w:rsidRDefault="00242D04" w:rsidP="00C31315">
            <w:pPr>
              <w:spacing w:line="0" w:lineRule="atLeast"/>
              <w:jc w:val="center"/>
              <w:rPr>
                <w:sz w:val="20"/>
                <w:szCs w:val="20"/>
              </w:rPr>
            </w:pPr>
            <w:r w:rsidRPr="00532F14">
              <w:rPr>
                <w:sz w:val="20"/>
                <w:szCs w:val="20"/>
              </w:rPr>
              <w:t>7</w:t>
            </w:r>
          </w:p>
        </w:tc>
        <w:tc>
          <w:tcPr>
            <w:tcW w:w="1701" w:type="dxa"/>
            <w:vMerge w:val="restart"/>
            <w:vAlign w:val="center"/>
          </w:tcPr>
          <w:p w:rsidR="00242D04" w:rsidRPr="00532F14" w:rsidRDefault="00242D04" w:rsidP="00C31315">
            <w:pPr>
              <w:spacing w:line="0" w:lineRule="atLeast"/>
              <w:rPr>
                <w:color w:val="000000"/>
                <w:sz w:val="20"/>
                <w:szCs w:val="20"/>
              </w:rPr>
            </w:pPr>
            <w:r w:rsidRPr="00532F14">
              <w:rPr>
                <w:color w:val="000000"/>
                <w:sz w:val="20"/>
                <w:szCs w:val="20"/>
              </w:rPr>
              <w:t xml:space="preserve">Картридж для электрографических печатающих устройств </w:t>
            </w:r>
          </w:p>
          <w:p w:rsidR="00242D04" w:rsidRPr="00532F14" w:rsidRDefault="00242D04" w:rsidP="00C31315">
            <w:pPr>
              <w:spacing w:line="0" w:lineRule="atLeast"/>
              <w:rPr>
                <w:color w:val="000000"/>
                <w:sz w:val="20"/>
                <w:szCs w:val="20"/>
              </w:rPr>
            </w:pPr>
            <w:r w:rsidRPr="00532F14">
              <w:rPr>
                <w:sz w:val="20"/>
                <w:szCs w:val="20"/>
              </w:rPr>
              <w:t>тип 7</w:t>
            </w:r>
          </w:p>
        </w:tc>
        <w:tc>
          <w:tcPr>
            <w:tcW w:w="1418" w:type="dxa"/>
            <w:vMerge w:val="restart"/>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1</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Тип</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1984" w:type="dxa"/>
            <w:vMerge w:val="restart"/>
          </w:tcPr>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color w:val="000000"/>
                <w:sz w:val="20"/>
                <w:szCs w:val="20"/>
              </w:rPr>
            </w:pPr>
          </w:p>
          <w:p w:rsidR="00242D04" w:rsidRPr="00532F14" w:rsidRDefault="00242D04" w:rsidP="00C31315">
            <w:pPr>
              <w:spacing w:line="0" w:lineRule="atLeast"/>
              <w:jc w:val="center"/>
              <w:rPr>
                <w:color w:val="000000"/>
                <w:sz w:val="20"/>
                <w:szCs w:val="20"/>
              </w:rPr>
            </w:pPr>
            <w:r w:rsidRPr="00532F14">
              <w:rPr>
                <w:color w:val="000000"/>
                <w:sz w:val="20"/>
                <w:szCs w:val="20"/>
              </w:rPr>
              <w:t xml:space="preserve">КТРУ </w:t>
            </w:r>
          </w:p>
          <w:p w:rsidR="00242D04" w:rsidRPr="00532F14" w:rsidRDefault="00242D04" w:rsidP="00C31315">
            <w:pPr>
              <w:spacing w:line="0" w:lineRule="atLeast"/>
              <w:jc w:val="center"/>
              <w:rPr>
                <w:color w:val="000000"/>
                <w:sz w:val="20"/>
                <w:szCs w:val="20"/>
              </w:rPr>
            </w:pPr>
            <w:r w:rsidRPr="00532F14">
              <w:rPr>
                <w:color w:val="000000"/>
                <w:sz w:val="20"/>
                <w:szCs w:val="20"/>
              </w:rPr>
              <w:t>20.59.12.120-00000002</w:t>
            </w:r>
          </w:p>
          <w:p w:rsidR="00242D04" w:rsidRPr="00532F14" w:rsidRDefault="00242D04" w:rsidP="00C31315">
            <w:pPr>
              <w:spacing w:line="0" w:lineRule="atLeast"/>
              <w:jc w:val="center"/>
              <w:rPr>
                <w:sz w:val="20"/>
                <w:szCs w:val="20"/>
              </w:rPr>
            </w:pPr>
          </w:p>
        </w:tc>
        <w:tc>
          <w:tcPr>
            <w:tcW w:w="850" w:type="dxa"/>
            <w:vMerge w:val="restart"/>
            <w:shd w:val="clear" w:color="auto" w:fill="auto"/>
            <w:vAlign w:val="center"/>
          </w:tcPr>
          <w:p w:rsidR="00242D04" w:rsidRPr="00532F14" w:rsidRDefault="00242D04" w:rsidP="00C31315">
            <w:pPr>
              <w:spacing w:line="0" w:lineRule="atLeast"/>
              <w:jc w:val="center"/>
              <w:rPr>
                <w:b/>
                <w:sz w:val="20"/>
                <w:szCs w:val="20"/>
              </w:rPr>
            </w:pPr>
            <w:proofErr w:type="gramStart"/>
            <w:r w:rsidRPr="00532F14">
              <w:rPr>
                <w:sz w:val="20"/>
                <w:szCs w:val="20"/>
              </w:rPr>
              <w:t>ШТ</w:t>
            </w:r>
            <w:proofErr w:type="gramEnd"/>
          </w:p>
        </w:tc>
        <w:tc>
          <w:tcPr>
            <w:tcW w:w="709" w:type="dxa"/>
            <w:vMerge w:val="restart"/>
            <w:shd w:val="clear" w:color="auto" w:fill="auto"/>
            <w:vAlign w:val="center"/>
          </w:tcPr>
          <w:p w:rsidR="00242D04" w:rsidRPr="00532F14" w:rsidRDefault="00242D04" w:rsidP="00C31315">
            <w:pPr>
              <w:spacing w:line="0" w:lineRule="atLeast"/>
              <w:jc w:val="center"/>
              <w:rPr>
                <w:sz w:val="20"/>
                <w:szCs w:val="20"/>
              </w:rPr>
            </w:pPr>
            <w:r w:rsidRPr="00532F14">
              <w:rPr>
                <w:sz w:val="20"/>
                <w:szCs w:val="20"/>
              </w:rPr>
              <w:t>3</w:t>
            </w:r>
          </w:p>
        </w:tc>
        <w:tc>
          <w:tcPr>
            <w:tcW w:w="1701" w:type="dxa"/>
            <w:vMerge w:val="restart"/>
          </w:tcPr>
          <w:p w:rsidR="00242D04" w:rsidRPr="00532F14" w:rsidRDefault="00242D04" w:rsidP="00C31315">
            <w:pPr>
              <w:spacing w:line="0" w:lineRule="atLeast"/>
              <w:jc w:val="center"/>
              <w:rPr>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2</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3</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Пурпурный</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4</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6000</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5</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TK-8115M</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6</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403" w:type="dxa"/>
            <w:vAlign w:val="center"/>
          </w:tcPr>
          <w:p w:rsidR="00242D04" w:rsidRPr="00532F14" w:rsidRDefault="00242D04"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7</w:t>
            </w:r>
          </w:p>
        </w:tc>
        <w:tc>
          <w:tcPr>
            <w:tcW w:w="3118" w:type="dxa"/>
            <w:vAlign w:val="center"/>
          </w:tcPr>
          <w:p w:rsidR="00242D04" w:rsidRPr="00532F14" w:rsidRDefault="00242D04" w:rsidP="00C31315">
            <w:pPr>
              <w:spacing w:line="0" w:lineRule="atLeast"/>
              <w:jc w:val="center"/>
              <w:rPr>
                <w:sz w:val="20"/>
                <w:szCs w:val="20"/>
              </w:rPr>
            </w:pPr>
            <w:r w:rsidRPr="00532F14">
              <w:rPr>
                <w:sz w:val="20"/>
                <w:szCs w:val="20"/>
              </w:rPr>
              <w:t>Совместимость</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r w:rsidR="00242D04" w:rsidRPr="00532F14" w:rsidTr="00242D04">
        <w:trPr>
          <w:trHeight w:val="20"/>
        </w:trPr>
        <w:tc>
          <w:tcPr>
            <w:tcW w:w="567" w:type="dxa"/>
            <w:vMerge/>
            <w:vAlign w:val="center"/>
          </w:tcPr>
          <w:p w:rsidR="00242D04" w:rsidRPr="00532F14" w:rsidRDefault="00242D04" w:rsidP="00C31315">
            <w:pPr>
              <w:spacing w:line="0" w:lineRule="atLeast"/>
              <w:jc w:val="center"/>
              <w:rPr>
                <w:sz w:val="20"/>
                <w:szCs w:val="20"/>
              </w:rPr>
            </w:pPr>
          </w:p>
        </w:tc>
        <w:tc>
          <w:tcPr>
            <w:tcW w:w="1701" w:type="dxa"/>
            <w:vMerge/>
            <w:vAlign w:val="center"/>
          </w:tcPr>
          <w:p w:rsidR="00242D04" w:rsidRPr="00532F14" w:rsidRDefault="00242D04" w:rsidP="00C31315">
            <w:pPr>
              <w:spacing w:line="0" w:lineRule="atLeast"/>
              <w:rPr>
                <w:color w:val="000000"/>
                <w:sz w:val="20"/>
                <w:szCs w:val="20"/>
              </w:rPr>
            </w:pPr>
          </w:p>
        </w:tc>
        <w:tc>
          <w:tcPr>
            <w:tcW w:w="1418" w:type="dxa"/>
            <w:vMerge/>
          </w:tcPr>
          <w:p w:rsidR="00242D04" w:rsidRPr="00532F14" w:rsidRDefault="00242D04" w:rsidP="00C31315">
            <w:pPr>
              <w:autoSpaceDE w:val="0"/>
              <w:autoSpaceDN w:val="0"/>
              <w:adjustRightInd w:val="0"/>
              <w:spacing w:line="0" w:lineRule="atLeast"/>
              <w:jc w:val="center"/>
              <w:outlineLvl w:val="1"/>
              <w:rPr>
                <w:sz w:val="20"/>
                <w:szCs w:val="20"/>
                <w:lang w:val="en-US"/>
              </w:rPr>
            </w:pPr>
          </w:p>
        </w:tc>
        <w:tc>
          <w:tcPr>
            <w:tcW w:w="567" w:type="dxa"/>
            <w:vAlign w:val="center"/>
          </w:tcPr>
          <w:p w:rsidR="00242D04" w:rsidRPr="00532F14" w:rsidRDefault="00242D04" w:rsidP="00C31315">
            <w:pPr>
              <w:autoSpaceDE w:val="0"/>
              <w:autoSpaceDN w:val="0"/>
              <w:adjustRightInd w:val="0"/>
              <w:spacing w:line="0" w:lineRule="atLeast"/>
              <w:jc w:val="center"/>
              <w:outlineLvl w:val="1"/>
              <w:rPr>
                <w:sz w:val="20"/>
                <w:szCs w:val="20"/>
                <w:lang w:val="en-US"/>
              </w:rPr>
            </w:pPr>
            <w:r w:rsidRPr="00532F14">
              <w:rPr>
                <w:sz w:val="20"/>
                <w:szCs w:val="20"/>
                <w:lang w:val="en-US"/>
              </w:rPr>
              <w:t>8</w:t>
            </w:r>
          </w:p>
        </w:tc>
        <w:tc>
          <w:tcPr>
            <w:tcW w:w="3118"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403" w:type="dxa"/>
            <w:vAlign w:val="center"/>
          </w:tcPr>
          <w:p w:rsidR="00242D04" w:rsidRPr="00532F14" w:rsidRDefault="00242D04"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1984" w:type="dxa"/>
            <w:vMerge/>
            <w:vAlign w:val="center"/>
          </w:tcPr>
          <w:p w:rsidR="00242D04" w:rsidRPr="00532F14" w:rsidRDefault="00242D04" w:rsidP="00C31315">
            <w:pPr>
              <w:spacing w:line="0" w:lineRule="atLeast"/>
              <w:jc w:val="center"/>
              <w:rPr>
                <w:b/>
                <w:sz w:val="20"/>
                <w:szCs w:val="20"/>
              </w:rPr>
            </w:pPr>
          </w:p>
        </w:tc>
        <w:tc>
          <w:tcPr>
            <w:tcW w:w="850" w:type="dxa"/>
            <w:vMerge/>
            <w:shd w:val="clear" w:color="auto" w:fill="auto"/>
            <w:vAlign w:val="center"/>
          </w:tcPr>
          <w:p w:rsidR="00242D04" w:rsidRPr="00532F14" w:rsidRDefault="00242D04" w:rsidP="00C31315">
            <w:pPr>
              <w:spacing w:line="0" w:lineRule="atLeast"/>
              <w:jc w:val="center"/>
              <w:rPr>
                <w:b/>
                <w:sz w:val="20"/>
                <w:szCs w:val="20"/>
              </w:rPr>
            </w:pPr>
          </w:p>
        </w:tc>
        <w:tc>
          <w:tcPr>
            <w:tcW w:w="709" w:type="dxa"/>
            <w:vMerge/>
            <w:shd w:val="clear" w:color="auto" w:fill="auto"/>
            <w:vAlign w:val="center"/>
          </w:tcPr>
          <w:p w:rsidR="00242D04" w:rsidRPr="00532F14" w:rsidRDefault="00242D04" w:rsidP="00C31315">
            <w:pPr>
              <w:spacing w:line="0" w:lineRule="atLeast"/>
              <w:jc w:val="center"/>
              <w:rPr>
                <w:b/>
                <w:sz w:val="20"/>
                <w:szCs w:val="20"/>
              </w:rPr>
            </w:pPr>
          </w:p>
        </w:tc>
        <w:tc>
          <w:tcPr>
            <w:tcW w:w="1701" w:type="dxa"/>
            <w:vMerge/>
          </w:tcPr>
          <w:p w:rsidR="00242D04" w:rsidRPr="00532F14" w:rsidRDefault="00242D04" w:rsidP="00C31315">
            <w:pPr>
              <w:spacing w:line="0" w:lineRule="atLeast"/>
              <w:jc w:val="center"/>
              <w:rPr>
                <w:b/>
                <w:sz w:val="20"/>
                <w:szCs w:val="20"/>
              </w:rPr>
            </w:pPr>
          </w:p>
        </w:tc>
      </w:tr>
    </w:tbl>
    <w:p w:rsidR="00FA1C9D" w:rsidRDefault="00FA1C9D" w:rsidP="00660F76">
      <w:pPr>
        <w:spacing w:after="240"/>
        <w:jc w:val="center"/>
        <w:rPr>
          <w:b/>
          <w:bCs/>
          <w:sz w:val="22"/>
          <w:szCs w:val="20"/>
        </w:rPr>
      </w:pPr>
    </w:p>
    <w:p w:rsidR="00AD5568" w:rsidRPr="00660F76" w:rsidRDefault="00AD5568" w:rsidP="00462F2D">
      <w:pPr>
        <w:spacing w:after="240"/>
        <w:ind w:left="-284" w:right="-142"/>
        <w:jc w:val="center"/>
        <w:rPr>
          <w:b/>
          <w:bCs/>
          <w:sz w:val="22"/>
          <w:szCs w:val="20"/>
        </w:rPr>
      </w:pPr>
      <w:bookmarkStart w:id="0" w:name="_GoBack"/>
      <w:bookmarkEnd w:id="0"/>
    </w:p>
    <w:sectPr w:rsidR="00AD5568" w:rsidRPr="00660F76" w:rsidSect="009931BA">
      <w:pgSz w:w="16838" w:h="11906" w:orient="landscape"/>
      <w:pgMar w:top="709" w:right="82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12" w:rsidRDefault="00CD0112" w:rsidP="00CD0112">
      <w:r>
        <w:separator/>
      </w:r>
    </w:p>
  </w:endnote>
  <w:endnote w:type="continuationSeparator" w:id="0">
    <w:p w:rsidR="00CD0112" w:rsidRDefault="00CD0112"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12" w:rsidRDefault="00CD0112" w:rsidP="00CD0112">
      <w:r>
        <w:separator/>
      </w:r>
    </w:p>
  </w:footnote>
  <w:footnote w:type="continuationSeparator" w:id="0">
    <w:p w:rsidR="00CD0112" w:rsidRDefault="00CD0112" w:rsidP="00CD0112">
      <w:r>
        <w:continuationSeparator/>
      </w:r>
    </w:p>
  </w:footnote>
  <w:footnote w:id="1">
    <w:p w:rsidR="00CD0112" w:rsidRPr="008D34EF" w:rsidRDefault="00CD0112" w:rsidP="00CD0112">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Cs w:val="24"/>
        </w:rPr>
      </w:pPr>
      <w:r>
        <w:rPr>
          <w:rStyle w:val="a5"/>
        </w:rPr>
        <w:footnoteRef/>
      </w:r>
      <w:r>
        <w:t xml:space="preserve"> </w:t>
      </w:r>
      <w:r w:rsidRPr="008D34EF">
        <w:rPr>
          <w:rFonts w:ascii="Times New Roman" w:eastAsia="Times New Roman" w:hAnsi="Times New Roman"/>
          <w:b/>
          <w:szCs w:val="24"/>
        </w:rPr>
        <w:t>Уважаемые участники закупки!</w:t>
      </w:r>
      <w:r w:rsidRPr="008D34EF">
        <w:rPr>
          <w:rFonts w:ascii="Times New Roman" w:eastAsia="Times New Roman" w:hAnsi="Times New Roman"/>
          <w:szCs w:val="24"/>
        </w:rPr>
        <w:t xml:space="preserve"> Для осуществления акцепта оферты, наиболее соответствующей требованиям Заказчика, при подаче </w:t>
      </w:r>
      <w:r>
        <w:rPr>
          <w:rFonts w:ascii="Times New Roman" w:eastAsia="Times New Roman" w:hAnsi="Times New Roman"/>
          <w:szCs w:val="24"/>
          <w:lang w:val="ru-RU"/>
        </w:rPr>
        <w:t>оферты</w:t>
      </w:r>
      <w:r w:rsidRPr="008D34EF">
        <w:rPr>
          <w:rFonts w:ascii="Times New Roman" w:eastAsia="Times New Roman" w:hAnsi="Times New Roman"/>
          <w:szCs w:val="24"/>
        </w:rPr>
        <w:t xml:space="preserve"> необходимо указать </w:t>
      </w:r>
      <w:r w:rsidRPr="008D34EF">
        <w:rPr>
          <w:rFonts w:ascii="Times New Roman" w:eastAsia="Times New Roman" w:hAnsi="Times New Roman"/>
          <w:b/>
          <w:szCs w:val="24"/>
          <w:lang w:val="ru-RU"/>
        </w:rPr>
        <w:t>конкретные</w:t>
      </w:r>
      <w:r w:rsidRPr="008D34EF">
        <w:rPr>
          <w:rFonts w:ascii="Times New Roman" w:eastAsia="Times New Roman" w:hAnsi="Times New Roman"/>
          <w:szCs w:val="24"/>
          <w:lang w:val="ru-RU"/>
        </w:rPr>
        <w:t xml:space="preserve"> </w:t>
      </w:r>
      <w:r w:rsidRPr="008D34EF">
        <w:rPr>
          <w:rFonts w:ascii="Times New Roman" w:hAnsi="Times New Roman"/>
          <w:szCs w:val="24"/>
        </w:rPr>
        <w:t>характеристики товара</w:t>
      </w:r>
      <w:r w:rsidRPr="008D34EF">
        <w:rPr>
          <w:rFonts w:ascii="Times New Roman" w:hAnsi="Times New Roman"/>
          <w:szCs w:val="24"/>
          <w:lang w:val="ru-RU"/>
        </w:rPr>
        <w:t>,</w:t>
      </w:r>
      <w:r w:rsidRPr="008D34EF">
        <w:rPr>
          <w:rFonts w:ascii="Times New Roman" w:hAnsi="Times New Roman"/>
          <w:szCs w:val="24"/>
        </w:rPr>
        <w:t xml:space="preserve"> предлагаемого участником закупки, соответствующие показателям, установленным Заказчиком (Приложение № 1 к Описанию закупки), </w:t>
      </w:r>
      <w:r w:rsidRPr="008D34EF">
        <w:rPr>
          <w:rFonts w:ascii="Times New Roman" w:eastAsia="Times New Roman" w:hAnsi="Times New Roman"/>
          <w:b/>
          <w:szCs w:val="24"/>
        </w:rPr>
        <w:t>товарный знак</w:t>
      </w:r>
      <w:r w:rsidRPr="008D34EF">
        <w:rPr>
          <w:rFonts w:ascii="Times New Roman" w:eastAsia="Times New Roman" w:hAnsi="Times New Roman"/>
          <w:szCs w:val="24"/>
        </w:rPr>
        <w:t xml:space="preserve"> предлагаемого товара с указанием марки, модели (при наличии), а также </w:t>
      </w:r>
      <w:r w:rsidRPr="008D34EF">
        <w:rPr>
          <w:rFonts w:ascii="Times New Roman" w:eastAsia="Times New Roman" w:hAnsi="Times New Roman"/>
          <w:b/>
          <w:szCs w:val="24"/>
        </w:rPr>
        <w:t xml:space="preserve">наименование страны происхождения </w:t>
      </w:r>
      <w:r w:rsidRPr="008D34EF">
        <w:rPr>
          <w:rFonts w:ascii="Times New Roman" w:eastAsia="Times New Roman" w:hAnsi="Times New Roman"/>
          <w:szCs w:val="24"/>
        </w:rPr>
        <w:t>товара</w:t>
      </w:r>
      <w:r w:rsidRPr="008D34EF">
        <w:rPr>
          <w:rFonts w:ascii="Times New Roman" w:eastAsia="Times New Roman" w:hAnsi="Times New Roman"/>
          <w:szCs w:val="24"/>
          <w:lang w:val="ru-RU"/>
        </w:rPr>
        <w:t>,</w:t>
      </w:r>
      <w:r w:rsidRPr="008D34EF">
        <w:rPr>
          <w:rFonts w:ascii="Times New Roman" w:eastAsia="Times New Roman" w:hAnsi="Times New Roman"/>
          <w:szCs w:val="24"/>
        </w:rPr>
        <w:t xml:space="preserve"> в соответствии с общероссийским классификатором, используемым для идентификации стран мира путем заполнения соответствующего поля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или в виде отдельного документа прикрепляемого в разделе «Дополнительные документы оферты, прикрепленные участником закупки». При отсутствии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вышеуказанной информации, такая оферта </w:t>
      </w:r>
      <w:r w:rsidRPr="008D34EF">
        <w:rPr>
          <w:rFonts w:ascii="Times New Roman" w:eastAsia="Times New Roman" w:hAnsi="Times New Roman"/>
          <w:szCs w:val="24"/>
          <w:lang w:val="ru-RU"/>
        </w:rPr>
        <w:t>может быть</w:t>
      </w:r>
      <w:r w:rsidRPr="008D34EF">
        <w:rPr>
          <w:rFonts w:ascii="Times New Roman" w:eastAsia="Times New Roman" w:hAnsi="Times New Roman"/>
          <w:szCs w:val="24"/>
        </w:rPr>
        <w:t xml:space="preserve"> признана не соответству</w:t>
      </w:r>
      <w:r w:rsidRPr="008D34EF">
        <w:rPr>
          <w:rFonts w:ascii="Times New Roman" w:eastAsia="Times New Roman" w:hAnsi="Times New Roman"/>
          <w:szCs w:val="24"/>
          <w:lang w:val="ru-RU"/>
        </w:rPr>
        <w:t xml:space="preserve">ющей </w:t>
      </w:r>
      <w:r w:rsidRPr="008D34EF">
        <w:rPr>
          <w:rFonts w:ascii="Times New Roman" w:eastAsia="Times New Roman" w:hAnsi="Times New Roman"/>
          <w:szCs w:val="24"/>
        </w:rPr>
        <w:t>требованиям заказчика.</w:t>
      </w:r>
    </w:p>
    <w:p w:rsidR="00CD0112" w:rsidRPr="008D34EF" w:rsidRDefault="00CD0112" w:rsidP="00CD0112">
      <w:pPr>
        <w:pStyle w:val="a3"/>
        <w:rPr>
          <w:sz w:val="18"/>
        </w:rPr>
      </w:pPr>
    </w:p>
    <w:p w:rsidR="00CD0112" w:rsidRPr="000957CC" w:rsidRDefault="00CD0112" w:rsidP="00CD0112">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DD"/>
    <w:rsid w:val="00053CB1"/>
    <w:rsid w:val="000F7892"/>
    <w:rsid w:val="001665CC"/>
    <w:rsid w:val="001A0B88"/>
    <w:rsid w:val="001D3DDC"/>
    <w:rsid w:val="0023262D"/>
    <w:rsid w:val="00242D04"/>
    <w:rsid w:val="00336A68"/>
    <w:rsid w:val="0041043E"/>
    <w:rsid w:val="00462F2D"/>
    <w:rsid w:val="004A141C"/>
    <w:rsid w:val="004A6F6F"/>
    <w:rsid w:val="005D389B"/>
    <w:rsid w:val="005F13DD"/>
    <w:rsid w:val="00610E59"/>
    <w:rsid w:val="00660F76"/>
    <w:rsid w:val="00666253"/>
    <w:rsid w:val="006917BF"/>
    <w:rsid w:val="00783481"/>
    <w:rsid w:val="00815606"/>
    <w:rsid w:val="00827B85"/>
    <w:rsid w:val="008956A0"/>
    <w:rsid w:val="008F50CB"/>
    <w:rsid w:val="009931BA"/>
    <w:rsid w:val="009A6C9B"/>
    <w:rsid w:val="00AD5568"/>
    <w:rsid w:val="00BA216A"/>
    <w:rsid w:val="00C73266"/>
    <w:rsid w:val="00C94E97"/>
    <w:rsid w:val="00CD0112"/>
    <w:rsid w:val="00D51D77"/>
    <w:rsid w:val="00E07537"/>
    <w:rsid w:val="00FA1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
    <w:next w:val="a"/>
    <w:link w:val="10"/>
    <w:uiPriority w:val="9"/>
    <w:qFormat/>
    <w:rsid w:val="001A0B88"/>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0"/>
    <w:link w:val="1"/>
    <w:uiPriority w:val="9"/>
    <w:rsid w:val="001A0B88"/>
    <w:rPr>
      <w:rFonts w:ascii="Arial" w:eastAsia="Times New Roman" w:hAnsi="Arial" w:cs="Arial"/>
      <w:b/>
      <w:bCs/>
      <w:kern w:val="32"/>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
    <w:next w:val="a"/>
    <w:link w:val="10"/>
    <w:uiPriority w:val="9"/>
    <w:qFormat/>
    <w:rsid w:val="001A0B88"/>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0"/>
    <w:link w:val="1"/>
    <w:uiPriority w:val="9"/>
    <w:rsid w:val="001A0B88"/>
    <w:rPr>
      <w:rFonts w:ascii="Arial" w:eastAsia="Times New Roman" w:hAnsi="Arial" w:cs="Arial"/>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821</Words>
  <Characters>4680</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t.safonova</cp:lastModifiedBy>
  <cp:revision>2</cp:revision>
  <dcterms:created xsi:type="dcterms:W3CDTF">2026-05-15T08:07:00Z</dcterms:created>
  <dcterms:modified xsi:type="dcterms:W3CDTF">2026-05-15T08:07:00Z</dcterms:modified>
</cp:coreProperties>
</file>