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C2FD4" w14:textId="77777777" w:rsidR="006853A8" w:rsidRDefault="00B351B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79B3AA6F" w14:textId="77777777" w:rsidR="006853A8" w:rsidRDefault="00B351B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7C9E5D08" w14:textId="77777777" w:rsidR="006853A8" w:rsidRDefault="006853A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b"/>
        <w:tblW w:w="15621" w:type="dxa"/>
        <w:tblLayout w:type="fixed"/>
        <w:tblLook w:val="04A0" w:firstRow="1" w:lastRow="0" w:firstColumn="1" w:lastColumn="0" w:noHBand="0" w:noVBand="1"/>
      </w:tblPr>
      <w:tblGrid>
        <w:gridCol w:w="3049"/>
        <w:gridCol w:w="12572"/>
      </w:tblGrid>
      <w:tr w:rsidR="006853A8" w14:paraId="578D9FB8" w14:textId="77777777">
        <w:tc>
          <w:tcPr>
            <w:tcW w:w="3049" w:type="dxa"/>
          </w:tcPr>
          <w:p w14:paraId="6263EDB8" w14:textId="77777777" w:rsidR="006853A8" w:rsidRDefault="00B351B8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2EA3A8C0" w14:textId="77777777" w:rsidR="006853A8" w:rsidRDefault="00B351B8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6853A8" w14:paraId="12079443" w14:textId="77777777">
        <w:tc>
          <w:tcPr>
            <w:tcW w:w="3049" w:type="dxa"/>
          </w:tcPr>
          <w:p w14:paraId="6F354B1B" w14:textId="77777777" w:rsidR="006853A8" w:rsidRDefault="00B351B8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6A8F2EE9" w14:textId="77777777" w:rsidR="006853A8" w:rsidRDefault="00B351B8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</w:tbl>
    <w:p w14:paraId="47CF8C3B" w14:textId="77777777" w:rsidR="006853A8" w:rsidRDefault="006853A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00438EA0" w14:textId="77777777" w:rsidR="006853A8" w:rsidRDefault="00B351B8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3AC345C6" w14:textId="77777777" w:rsidR="006853A8" w:rsidRDefault="00B351B8" w:rsidP="00B351B8">
      <w:pPr>
        <w:widowControl w:val="0"/>
        <w:spacing w:after="0" w:line="240" w:lineRule="exact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705898DE" w14:textId="77777777" w:rsidR="006853A8" w:rsidRDefault="00B351B8" w:rsidP="00B351B8">
      <w:pPr>
        <w:widowControl w:val="0"/>
        <w:spacing w:after="0" w:line="240" w:lineRule="exact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noProof/>
        </w:rPr>
        <w:drawing>
          <wp:inline distT="0" distB="0" distL="0" distR="0" wp14:anchorId="6F7E1E32" wp14:editId="5459456C">
            <wp:extent cx="1612900" cy="619760"/>
            <wp:effectExtent l="0" t="0" r="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ED6002" w14:textId="77777777" w:rsidR="006853A8" w:rsidRDefault="00B351B8" w:rsidP="00B351B8">
      <w:pPr>
        <w:widowControl w:val="0"/>
        <w:spacing w:after="0" w:line="240" w:lineRule="exact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5A88DACE" w14:textId="77777777" w:rsidR="006853A8" w:rsidRDefault="00B351B8" w:rsidP="00B351B8">
      <w:pPr>
        <w:widowControl w:val="0"/>
        <w:spacing w:after="0" w:line="240" w:lineRule="exact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4F3F05E0" w14:textId="77777777" w:rsidR="006853A8" w:rsidRDefault="00B351B8" w:rsidP="00B351B8">
      <w:pPr>
        <w:widowControl w:val="0"/>
        <w:spacing w:after="0" w:line="240" w:lineRule="exact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3FD13193" w14:textId="77777777" w:rsidR="006853A8" w:rsidRDefault="00B351B8" w:rsidP="00B351B8">
      <w:pPr>
        <w:widowControl w:val="0"/>
        <w:spacing w:after="0" w:line="240" w:lineRule="exact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5767AE04" w14:textId="77777777" w:rsidR="006853A8" w:rsidRDefault="006853A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b"/>
        <w:tblW w:w="15388" w:type="dxa"/>
        <w:tblLayout w:type="fixed"/>
        <w:tblLook w:val="04A0" w:firstRow="1" w:lastRow="0" w:firstColumn="1" w:lastColumn="0" w:noHBand="0" w:noVBand="1"/>
      </w:tblPr>
      <w:tblGrid>
        <w:gridCol w:w="407"/>
        <w:gridCol w:w="1535"/>
        <w:gridCol w:w="1942"/>
        <w:gridCol w:w="795"/>
        <w:gridCol w:w="605"/>
        <w:gridCol w:w="2195"/>
        <w:gridCol w:w="1095"/>
        <w:gridCol w:w="1200"/>
        <w:gridCol w:w="1687"/>
        <w:gridCol w:w="1911"/>
        <w:gridCol w:w="2016"/>
      </w:tblGrid>
      <w:tr w:rsidR="006853A8" w:rsidRPr="00B351B8" w14:paraId="0456BFDC" w14:textId="77777777" w:rsidTr="00B351B8">
        <w:trPr>
          <w:cantSplit/>
        </w:trPr>
        <w:tc>
          <w:tcPr>
            <w:tcW w:w="407" w:type="dxa"/>
            <w:vAlign w:val="center"/>
          </w:tcPr>
          <w:p w14:paraId="3F8BB295" w14:textId="77777777" w:rsidR="006853A8" w:rsidRPr="00B351B8" w:rsidRDefault="00B351B8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18"/>
                <w:szCs w:val="18"/>
                <w:lang w:val="en-US" w:eastAsia="zh-CN"/>
              </w:rPr>
            </w:pPr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№</w:t>
            </w:r>
          </w:p>
        </w:tc>
        <w:tc>
          <w:tcPr>
            <w:tcW w:w="1535" w:type="dxa"/>
            <w:vAlign w:val="center"/>
          </w:tcPr>
          <w:p w14:paraId="6D4EE3E1" w14:textId="77777777" w:rsidR="006853A8" w:rsidRPr="00B351B8" w:rsidRDefault="00B351B8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Наименование</w:t>
            </w:r>
            <w:proofErr w:type="spellEnd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товара</w:t>
            </w:r>
            <w:proofErr w:type="spellEnd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услуги</w:t>
            </w:r>
            <w:proofErr w:type="spellEnd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 (</w:t>
            </w:r>
            <w:proofErr w:type="spellStart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работы</w:t>
            </w:r>
            <w:proofErr w:type="spellEnd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)</w:t>
            </w:r>
          </w:p>
        </w:tc>
        <w:tc>
          <w:tcPr>
            <w:tcW w:w="1942" w:type="dxa"/>
            <w:vAlign w:val="center"/>
          </w:tcPr>
          <w:p w14:paraId="06892235" w14:textId="77777777" w:rsidR="006853A8" w:rsidRPr="00B351B8" w:rsidRDefault="00B351B8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18"/>
                <w:szCs w:val="18"/>
                <w:lang w:val="en-US" w:eastAsia="zh-CN"/>
              </w:rPr>
            </w:pPr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5F1FB48" w14:textId="77777777" w:rsidR="006853A8" w:rsidRPr="00B351B8" w:rsidRDefault="00B351B8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Кол-во</w:t>
            </w:r>
            <w:proofErr w:type="spellEnd"/>
          </w:p>
        </w:tc>
        <w:tc>
          <w:tcPr>
            <w:tcW w:w="605" w:type="dxa"/>
            <w:vAlign w:val="center"/>
          </w:tcPr>
          <w:p w14:paraId="3F41E38E" w14:textId="77777777" w:rsidR="006853A8" w:rsidRPr="00B351B8" w:rsidRDefault="00B351B8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Ед</w:t>
            </w:r>
            <w:proofErr w:type="spellEnd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. </w:t>
            </w:r>
            <w:proofErr w:type="spellStart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изм</w:t>
            </w:r>
            <w:proofErr w:type="spellEnd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.</w:t>
            </w:r>
          </w:p>
        </w:tc>
        <w:tc>
          <w:tcPr>
            <w:tcW w:w="2195" w:type="dxa"/>
            <w:vAlign w:val="center"/>
          </w:tcPr>
          <w:p w14:paraId="5DC395BA" w14:textId="77777777" w:rsidR="006853A8" w:rsidRPr="00B351B8" w:rsidRDefault="00B351B8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Источники</w:t>
            </w:r>
            <w:proofErr w:type="spellEnd"/>
          </w:p>
        </w:tc>
        <w:tc>
          <w:tcPr>
            <w:tcW w:w="1095" w:type="dxa"/>
            <w:vAlign w:val="center"/>
          </w:tcPr>
          <w:p w14:paraId="3353E3ED" w14:textId="77777777" w:rsidR="006853A8" w:rsidRPr="00B351B8" w:rsidRDefault="00B351B8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Цена</w:t>
            </w:r>
            <w:proofErr w:type="spellEnd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345BCF65" w14:textId="77777777" w:rsidR="006853A8" w:rsidRPr="00B351B8" w:rsidRDefault="00B351B8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18"/>
                <w:szCs w:val="18"/>
                <w:lang w:val="en-US" w:eastAsia="zh-CN"/>
              </w:rPr>
            </w:pPr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Pr="00B351B8">
                  <w:rPr>
                    <w:rFonts w:ascii="Times New Roman" w:eastAsia="SimSun" w:hAnsi="Times New Roman" w:cs="Times New Roman"/>
                    <w:sz w:val="18"/>
                    <w:szCs w:val="18"/>
                    <w:lang w:val="en-US" w:eastAsia="zh-CN"/>
                  </w:rPr>
                  <w:t>Минимальная</w:t>
                </w:r>
                <w:proofErr w:type="spellEnd"/>
                <w:r w:rsidRPr="00B351B8">
                  <w:rPr>
                    <w:rFonts w:ascii="Times New Roman" w:eastAsia="SimSun" w:hAnsi="Times New Roman" w:cs="Times New Roman"/>
                    <w:sz w:val="18"/>
                    <w:szCs w:val="18"/>
                    <w:lang w:val="en-US" w:eastAsia="zh-CN"/>
                  </w:rPr>
                  <w:t xml:space="preserve"> </w:t>
                </w:r>
                <w:proofErr w:type="spellStart"/>
                <w:r w:rsidRPr="00B351B8">
                  <w:rPr>
                    <w:rFonts w:ascii="Times New Roman" w:eastAsia="SimSun" w:hAnsi="Times New Roman" w:cs="Times New Roman"/>
                    <w:sz w:val="18"/>
                    <w:szCs w:val="18"/>
                    <w:lang w:val="en-US" w:eastAsia="zh-CN"/>
                  </w:rPr>
                  <w:t>цена</w:t>
                </w:r>
                <w:proofErr w:type="spellEnd"/>
              </w:sdtContent>
            </w:sdt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 (</w:t>
            </w:r>
            <w:proofErr w:type="spellStart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руб</w:t>
            </w:r>
            <w:proofErr w:type="spellEnd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.)</w:t>
            </w:r>
          </w:p>
        </w:tc>
        <w:tc>
          <w:tcPr>
            <w:tcW w:w="1687" w:type="dxa"/>
            <w:vAlign w:val="center"/>
          </w:tcPr>
          <w:p w14:paraId="4130166E" w14:textId="77777777" w:rsidR="006853A8" w:rsidRPr="00B351B8" w:rsidRDefault="00B351B8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Среднее</w:t>
            </w:r>
            <w:proofErr w:type="spellEnd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квадратичное</w:t>
            </w:r>
            <w:proofErr w:type="spellEnd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отклонение</w:t>
            </w:r>
            <w:proofErr w:type="spellEnd"/>
            <w:r w:rsidRPr="00B351B8">
              <w:rPr>
                <w:rFonts w:ascii="Times New Roman" w:eastAsia="SimSu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7FC91161" wp14:editId="5FACAB93">
                  <wp:extent cx="915035" cy="44005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6CD95166" w14:textId="77777777" w:rsidR="006853A8" w:rsidRPr="00B351B8" w:rsidRDefault="00B351B8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18"/>
                <w:szCs w:val="18"/>
                <w:lang w:eastAsia="zh-CN"/>
              </w:rPr>
            </w:pPr>
            <w:proofErr w:type="spellStart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Коэффициент</w:t>
            </w:r>
            <w:proofErr w:type="spellEnd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вариации</w:t>
            </w:r>
            <w:proofErr w:type="spellEnd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 xml:space="preserve"> (%)</w:t>
            </w:r>
            <w:r w:rsidRPr="00B351B8">
              <w:rPr>
                <w:rFonts w:ascii="Times New Roman" w:eastAsia="SimSu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7E3F119F" wp14:editId="5493FE31">
                  <wp:extent cx="1076325" cy="389890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6" w:type="dxa"/>
            <w:vAlign w:val="center"/>
          </w:tcPr>
          <w:p w14:paraId="6814B548" w14:textId="77777777" w:rsidR="006853A8" w:rsidRPr="00B351B8" w:rsidRDefault="00B351B8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НМЦК (</w:t>
            </w:r>
            <w:proofErr w:type="spellStart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рын</w:t>
            </w:r>
            <w:proofErr w:type="spellEnd"/>
            <w:r w:rsidRPr="00B351B8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)</w:t>
            </w:r>
          </w:p>
          <w:p w14:paraId="7D7B757A" w14:textId="77777777" w:rsidR="006853A8" w:rsidRPr="00B351B8" w:rsidRDefault="00B351B8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</w:pPr>
            <w:r w:rsidRPr="00B351B8">
              <w:rPr>
                <w:rFonts w:ascii="Times New Roman" w:eastAsia="SimSun" w:hAnsi="Times New Roman" w:cs="Times New Roman"/>
                <w:noProof/>
                <w:sz w:val="18"/>
                <w:szCs w:val="18"/>
              </w:rPr>
              <w:drawing>
                <wp:inline distT="0" distB="0" distL="0" distR="0" wp14:anchorId="4C8B7A56" wp14:editId="1DE11B99">
                  <wp:extent cx="1144270" cy="461645"/>
                  <wp:effectExtent l="0" t="0" r="0" b="0"/>
                  <wp:docPr id="4" name="Изображение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53A8" w:rsidRPr="00B351B8" w14:paraId="21B1F683" w14:textId="77777777" w:rsidTr="00B351B8">
        <w:tc>
          <w:tcPr>
            <w:tcW w:w="407" w:type="dxa"/>
            <w:vMerge w:val="restart"/>
          </w:tcPr>
          <w:p w14:paraId="0F0B1C30" w14:textId="77777777" w:rsidR="006853A8" w:rsidRPr="00B351B8" w:rsidRDefault="00B35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51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35" w:type="dxa"/>
            <w:vMerge w:val="restart"/>
          </w:tcPr>
          <w:p w14:paraId="384518EE" w14:textId="77777777" w:rsidR="006853A8" w:rsidRPr="00B351B8" w:rsidRDefault="00B35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51B8">
              <w:rPr>
                <w:rFonts w:ascii="Times New Roman" w:hAnsi="Times New Roman" w:cs="Times New Roman"/>
                <w:sz w:val="18"/>
                <w:szCs w:val="18"/>
              </w:rPr>
              <w:t>Аппарат дыхательный ручной</w:t>
            </w:r>
          </w:p>
        </w:tc>
        <w:tc>
          <w:tcPr>
            <w:tcW w:w="1942" w:type="dxa"/>
            <w:vMerge w:val="restart"/>
          </w:tcPr>
          <w:p w14:paraId="4DDA44D7" w14:textId="77777777" w:rsidR="006853A8" w:rsidRPr="00B351B8" w:rsidRDefault="00B35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51B8">
              <w:rPr>
                <w:rFonts w:ascii="Times New Roman" w:hAnsi="Times New Roman" w:cs="Times New Roman"/>
                <w:sz w:val="18"/>
                <w:szCs w:val="18"/>
              </w:rPr>
              <w:t>32.50.21.122</w:t>
            </w:r>
          </w:p>
        </w:tc>
        <w:tc>
          <w:tcPr>
            <w:tcW w:w="795" w:type="dxa"/>
            <w:vMerge w:val="restart"/>
          </w:tcPr>
          <w:p w14:paraId="498FD8E7" w14:textId="77777777" w:rsidR="006853A8" w:rsidRPr="00B351B8" w:rsidRDefault="00B35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51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05" w:type="dxa"/>
            <w:vMerge w:val="restart"/>
          </w:tcPr>
          <w:p w14:paraId="2E80E5DE" w14:textId="77777777" w:rsidR="006853A8" w:rsidRPr="00B351B8" w:rsidRDefault="00B35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351B8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2195" w:type="dxa"/>
          </w:tcPr>
          <w:p w14:paraId="21FF4839" w14:textId="57F275B6" w:rsidR="006853A8" w:rsidRPr="00B351B8" w:rsidRDefault="00B351B8" w:rsidP="00B351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51B8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 xml:space="preserve">Поставщик №1 </w:t>
            </w:r>
            <w:proofErr w:type="spellStart"/>
            <w:r w:rsidRPr="00B351B8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вх</w:t>
            </w:r>
            <w:proofErr w:type="spellEnd"/>
            <w:r w:rsidRPr="00B351B8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. от 15.05.2026 №261</w:t>
            </w:r>
          </w:p>
        </w:tc>
        <w:tc>
          <w:tcPr>
            <w:tcW w:w="1095" w:type="dxa"/>
          </w:tcPr>
          <w:p w14:paraId="59826CA0" w14:textId="77777777" w:rsidR="006853A8" w:rsidRPr="00B351B8" w:rsidRDefault="00B35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51B8">
              <w:rPr>
                <w:rFonts w:ascii="Times New Roman" w:hAnsi="Times New Roman" w:cs="Times New Roman"/>
                <w:sz w:val="18"/>
                <w:szCs w:val="18"/>
              </w:rPr>
              <w:t>12600.00</w:t>
            </w:r>
          </w:p>
        </w:tc>
        <w:tc>
          <w:tcPr>
            <w:tcW w:w="1200" w:type="dxa"/>
            <w:vMerge w:val="restart"/>
          </w:tcPr>
          <w:p w14:paraId="7B8E1F9F" w14:textId="77777777" w:rsidR="006853A8" w:rsidRPr="00B351B8" w:rsidRDefault="00B35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51B8">
              <w:rPr>
                <w:rFonts w:ascii="Times New Roman" w:hAnsi="Times New Roman" w:cs="Times New Roman"/>
                <w:sz w:val="18"/>
                <w:szCs w:val="18"/>
              </w:rPr>
              <w:t>12600.00</w:t>
            </w:r>
          </w:p>
        </w:tc>
        <w:tc>
          <w:tcPr>
            <w:tcW w:w="1687" w:type="dxa"/>
            <w:vMerge w:val="restart"/>
          </w:tcPr>
          <w:p w14:paraId="16600D60" w14:textId="77777777" w:rsidR="006853A8" w:rsidRPr="00B351B8" w:rsidRDefault="00B35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51B8">
              <w:rPr>
                <w:rFonts w:ascii="Times New Roman" w:hAnsi="Times New Roman" w:cs="Times New Roman"/>
                <w:sz w:val="18"/>
                <w:szCs w:val="18"/>
              </w:rPr>
              <w:t>458.26</w:t>
            </w:r>
          </w:p>
        </w:tc>
        <w:tc>
          <w:tcPr>
            <w:tcW w:w="1911" w:type="dxa"/>
            <w:vMerge w:val="restart"/>
          </w:tcPr>
          <w:p w14:paraId="7DEDE407" w14:textId="77777777" w:rsidR="006853A8" w:rsidRPr="00B351B8" w:rsidRDefault="00B35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51B8">
              <w:rPr>
                <w:rFonts w:ascii="Times New Roman" w:hAnsi="Times New Roman" w:cs="Times New Roman"/>
                <w:sz w:val="18"/>
                <w:szCs w:val="18"/>
              </w:rPr>
              <w:t>3.53</w:t>
            </w:r>
          </w:p>
        </w:tc>
        <w:tc>
          <w:tcPr>
            <w:tcW w:w="2016" w:type="dxa"/>
            <w:vMerge w:val="restart"/>
          </w:tcPr>
          <w:p w14:paraId="2A51DDAD" w14:textId="77777777" w:rsidR="006853A8" w:rsidRPr="00B351B8" w:rsidRDefault="00B35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51B8">
              <w:rPr>
                <w:rFonts w:ascii="Times New Roman" w:hAnsi="Times New Roman" w:cs="Times New Roman"/>
                <w:sz w:val="18"/>
                <w:szCs w:val="18"/>
              </w:rPr>
              <w:t>12600.00</w:t>
            </w:r>
          </w:p>
        </w:tc>
      </w:tr>
      <w:tr w:rsidR="006853A8" w:rsidRPr="00B351B8" w14:paraId="544BD60F" w14:textId="77777777" w:rsidTr="00B351B8">
        <w:tc>
          <w:tcPr>
            <w:tcW w:w="407" w:type="dxa"/>
            <w:vMerge/>
          </w:tcPr>
          <w:p w14:paraId="434AD010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5" w:type="dxa"/>
            <w:vMerge/>
          </w:tcPr>
          <w:p w14:paraId="281CD2CD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2" w:type="dxa"/>
            <w:vMerge/>
          </w:tcPr>
          <w:p w14:paraId="74CFC5E8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5" w:type="dxa"/>
            <w:vMerge/>
          </w:tcPr>
          <w:p w14:paraId="61E84167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5" w:type="dxa"/>
            <w:vMerge/>
          </w:tcPr>
          <w:p w14:paraId="2621EA74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5" w:type="dxa"/>
          </w:tcPr>
          <w:p w14:paraId="7E2C3C67" w14:textId="1A43F81E" w:rsidR="006853A8" w:rsidRPr="00B351B8" w:rsidRDefault="00B351B8" w:rsidP="00B351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51B8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 xml:space="preserve">Поставщик №2 </w:t>
            </w:r>
            <w:proofErr w:type="spellStart"/>
            <w:r w:rsidRPr="00B351B8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вх</w:t>
            </w:r>
            <w:proofErr w:type="spellEnd"/>
            <w:r w:rsidRPr="00B351B8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. от 15.05.2026 №262</w:t>
            </w:r>
          </w:p>
        </w:tc>
        <w:tc>
          <w:tcPr>
            <w:tcW w:w="1095" w:type="dxa"/>
          </w:tcPr>
          <w:p w14:paraId="02163A93" w14:textId="77777777" w:rsidR="006853A8" w:rsidRPr="00B351B8" w:rsidRDefault="00B35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51B8">
              <w:rPr>
                <w:rFonts w:ascii="Times New Roman" w:hAnsi="Times New Roman" w:cs="Times New Roman"/>
                <w:sz w:val="18"/>
                <w:szCs w:val="18"/>
              </w:rPr>
              <w:t>12900.00</w:t>
            </w:r>
          </w:p>
        </w:tc>
        <w:tc>
          <w:tcPr>
            <w:tcW w:w="1200" w:type="dxa"/>
            <w:vMerge/>
          </w:tcPr>
          <w:p w14:paraId="29D1D652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7" w:type="dxa"/>
            <w:vMerge/>
          </w:tcPr>
          <w:p w14:paraId="7217D51D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1" w:type="dxa"/>
            <w:vMerge/>
          </w:tcPr>
          <w:p w14:paraId="1757BBC3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6" w:type="dxa"/>
            <w:vMerge/>
          </w:tcPr>
          <w:p w14:paraId="1BCAF5FE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853A8" w:rsidRPr="00B351B8" w14:paraId="21976332" w14:textId="77777777" w:rsidTr="00B351B8">
        <w:tc>
          <w:tcPr>
            <w:tcW w:w="407" w:type="dxa"/>
            <w:vMerge/>
          </w:tcPr>
          <w:p w14:paraId="7C5FCD8B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5" w:type="dxa"/>
            <w:vMerge/>
          </w:tcPr>
          <w:p w14:paraId="025D545F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2" w:type="dxa"/>
            <w:vMerge/>
          </w:tcPr>
          <w:p w14:paraId="517A7230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5" w:type="dxa"/>
            <w:vMerge/>
          </w:tcPr>
          <w:p w14:paraId="617B85B0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5" w:type="dxa"/>
            <w:vMerge/>
          </w:tcPr>
          <w:p w14:paraId="5AC49125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5" w:type="dxa"/>
          </w:tcPr>
          <w:p w14:paraId="42011AF9" w14:textId="1B9B8696" w:rsidR="006853A8" w:rsidRPr="00B351B8" w:rsidRDefault="00B351B8" w:rsidP="00B351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51B8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 xml:space="preserve">Поставщик №3 </w:t>
            </w:r>
            <w:proofErr w:type="spellStart"/>
            <w:r w:rsidRPr="00B351B8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вх</w:t>
            </w:r>
            <w:proofErr w:type="spellEnd"/>
            <w:r w:rsidRPr="00B351B8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. от 15.05.2026 №263</w:t>
            </w:r>
          </w:p>
        </w:tc>
        <w:tc>
          <w:tcPr>
            <w:tcW w:w="1095" w:type="dxa"/>
          </w:tcPr>
          <w:p w14:paraId="3F7496D4" w14:textId="77777777" w:rsidR="006853A8" w:rsidRPr="00B351B8" w:rsidRDefault="00B35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51B8">
              <w:rPr>
                <w:rFonts w:ascii="Times New Roman" w:hAnsi="Times New Roman" w:cs="Times New Roman"/>
                <w:sz w:val="18"/>
                <w:szCs w:val="18"/>
              </w:rPr>
              <w:t>13500.00</w:t>
            </w:r>
          </w:p>
        </w:tc>
        <w:tc>
          <w:tcPr>
            <w:tcW w:w="1200" w:type="dxa"/>
            <w:vMerge/>
          </w:tcPr>
          <w:p w14:paraId="76CB0AB8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7" w:type="dxa"/>
            <w:vMerge/>
          </w:tcPr>
          <w:p w14:paraId="66672E86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1" w:type="dxa"/>
            <w:vMerge/>
          </w:tcPr>
          <w:p w14:paraId="1F70CA49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6" w:type="dxa"/>
            <w:vMerge/>
          </w:tcPr>
          <w:p w14:paraId="450D12CF" w14:textId="77777777" w:rsidR="006853A8" w:rsidRPr="00B351B8" w:rsidRDefault="006853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51B8" w:rsidRPr="00B351B8" w14:paraId="77925C38" w14:textId="77777777" w:rsidTr="00657883">
        <w:tc>
          <w:tcPr>
            <w:tcW w:w="13372" w:type="dxa"/>
            <w:gridSpan w:val="10"/>
          </w:tcPr>
          <w:p w14:paraId="64E63FC4" w14:textId="77777777" w:rsidR="00B351B8" w:rsidRPr="00B351B8" w:rsidRDefault="00B35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51B8">
              <w:rPr>
                <w:rFonts w:ascii="Times New Roman" w:hAnsi="Times New Roman" w:cs="Times New Roman"/>
                <w:sz w:val="18"/>
                <w:szCs w:val="18"/>
              </w:rPr>
              <w:t>Итого:</w:t>
            </w:r>
          </w:p>
        </w:tc>
        <w:tc>
          <w:tcPr>
            <w:tcW w:w="2016" w:type="dxa"/>
          </w:tcPr>
          <w:p w14:paraId="702932E5" w14:textId="77777777" w:rsidR="00B351B8" w:rsidRPr="00B351B8" w:rsidRDefault="00B35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51B8">
              <w:rPr>
                <w:rFonts w:ascii="Times New Roman" w:hAnsi="Times New Roman" w:cs="Times New Roman"/>
                <w:sz w:val="18"/>
                <w:szCs w:val="18"/>
              </w:rPr>
              <w:t>12600.00</w:t>
            </w:r>
          </w:p>
        </w:tc>
      </w:tr>
      <w:tr w:rsidR="006853A8" w:rsidRPr="00B351B8" w14:paraId="33E2CD9B" w14:textId="77777777" w:rsidTr="00B351B8">
        <w:tc>
          <w:tcPr>
            <w:tcW w:w="15388" w:type="dxa"/>
            <w:gridSpan w:val="11"/>
          </w:tcPr>
          <w:p w14:paraId="44E8D93D" w14:textId="77777777" w:rsidR="006853A8" w:rsidRPr="00B351B8" w:rsidRDefault="00B351B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51B8">
              <w:rPr>
                <w:rFonts w:ascii="Times New Roman" w:hAnsi="Times New Roman" w:cs="Times New Roman"/>
                <w:sz w:val="18"/>
                <w:szCs w:val="18"/>
              </w:rPr>
              <w:t>На основании проведенного анализа рынка и расчетов, НМЦК составляет: 12 600,00 ₽.</w:t>
            </w:r>
          </w:p>
        </w:tc>
      </w:tr>
    </w:tbl>
    <w:p w14:paraId="1EF681FC" w14:textId="77777777" w:rsidR="006853A8" w:rsidRDefault="006853A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C96469C" w14:textId="77777777" w:rsidR="00B351B8" w:rsidRPr="00B351B8" w:rsidRDefault="00B351B8" w:rsidP="00B351B8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B351B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Для закупаемой продукции код ОКПД2 -32.50.21.122 — Аппараты дыхательные реанимационные, в соответствии с Постановлением № 1875 установлено ограничение. Мониторинг цен проведен в соответствии с данным постановлением с учетом ограничения (подп. "г" п. 7 ПП 1875).</w:t>
      </w:r>
    </w:p>
    <w:p w14:paraId="71E56FBE" w14:textId="77777777" w:rsidR="006853A8" w:rsidRDefault="006853A8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2637A312" w14:textId="77777777" w:rsidR="006853A8" w:rsidRDefault="006853A8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/>
        </w:rPr>
      </w:pPr>
    </w:p>
    <w:p w14:paraId="3F77BC43" w14:textId="77777777" w:rsidR="006853A8" w:rsidRDefault="006853A8"/>
    <w:sectPr w:rsidR="006853A8">
      <w:pgSz w:w="16838" w:h="11906" w:orient="landscape"/>
      <w:pgMar w:top="720" w:right="720" w:bottom="720" w:left="720" w:header="0" w:footer="0" w:gutter="0"/>
      <w:cols w:space="720"/>
      <w:formProt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3A8"/>
    <w:rsid w:val="00340EFA"/>
    <w:rsid w:val="006853A8"/>
    <w:rsid w:val="00B3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F9077"/>
  <w15:docId w15:val="{FF15678F-56D8-4D0D-96A7-00F2EC330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a8">
    <w:name w:val="Содержимое таблицы"/>
    <w:basedOn w:val="a"/>
    <w:qFormat/>
    <w:pPr>
      <w:widowControl w:val="0"/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numbering" w:customStyle="1" w:styleId="aa">
    <w:name w:val="Без списка"/>
    <w:uiPriority w:val="99"/>
    <w:semiHidden/>
    <w:unhideWhenUsed/>
    <w:qFormat/>
  </w:style>
  <w:style w:type="table" w:styleId="ab">
    <w:name w:val="Table Grid"/>
    <w:basedOn w:val="a1"/>
    <w:rsid w:val="00FA37B7"/>
    <w:pPr>
      <w:jc w:val="both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1D4F0A"/>
    <w:rsid w:val="00340EFA"/>
    <w:rsid w:val="00351FA8"/>
    <w:rsid w:val="0046591E"/>
    <w:rsid w:val="005239F4"/>
    <w:rsid w:val="00BA5335"/>
    <w:rsid w:val="00D02C57"/>
    <w:rsid w:val="00D7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2EEB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221</Words>
  <Characters>1262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Великанова Алена Викторовна</cp:lastModifiedBy>
  <cp:revision>7</cp:revision>
  <dcterms:created xsi:type="dcterms:W3CDTF">2024-05-21T07:43:00Z</dcterms:created>
  <dcterms:modified xsi:type="dcterms:W3CDTF">2026-05-19T12:17:00Z</dcterms:modified>
  <dc:language>ru-RU</dc:language>
</cp:coreProperties>
</file>