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9C2364" w14:textId="77777777" w:rsidR="00973A2C" w:rsidRDefault="00973A2C" w:rsidP="001E3C3D">
      <w:pPr>
        <w:autoSpaceDE w:val="0"/>
        <w:autoSpaceDN w:val="0"/>
        <w:adjustRightInd w:val="0"/>
        <w:ind w:firstLine="720"/>
        <w:jc w:val="center"/>
        <w:rPr>
          <w:rFonts w:ascii="Times New Roman" w:eastAsia="Times New Roman" w:hAnsi="Times New Roman" w:cs="Times New Roman"/>
          <w:b/>
          <w:color w:val="auto"/>
          <w:sz w:val="22"/>
          <w:szCs w:val="22"/>
          <w:lang w:bidi="ar-SA"/>
        </w:rPr>
      </w:pPr>
    </w:p>
    <w:p w14:paraId="6584D139" w14:textId="1B6A3382" w:rsidR="001E3C3D" w:rsidRPr="00CD7A3D" w:rsidRDefault="001E3C3D" w:rsidP="009E3D28">
      <w:pPr>
        <w:autoSpaceDE w:val="0"/>
        <w:autoSpaceDN w:val="0"/>
        <w:adjustRightInd w:val="0"/>
        <w:jc w:val="center"/>
        <w:rPr>
          <w:rFonts w:ascii="Times New Roman" w:eastAsia="Times New Roman" w:hAnsi="Times New Roman" w:cs="Times New Roman"/>
          <w:b/>
          <w:color w:val="auto"/>
          <w:lang w:bidi="ar-SA"/>
        </w:rPr>
      </w:pPr>
      <w:r w:rsidRPr="00CD7A3D">
        <w:rPr>
          <w:rFonts w:ascii="Times New Roman" w:eastAsia="Times New Roman" w:hAnsi="Times New Roman" w:cs="Times New Roman"/>
          <w:b/>
          <w:color w:val="auto"/>
          <w:lang w:bidi="ar-SA"/>
        </w:rPr>
        <w:t xml:space="preserve"> </w:t>
      </w:r>
      <w:r w:rsidR="00CD7A3D" w:rsidRPr="00CD7A3D">
        <w:rPr>
          <w:rFonts w:ascii="Times New Roman" w:eastAsia="Times New Roman" w:hAnsi="Times New Roman" w:cs="Times New Roman"/>
          <w:b/>
          <w:color w:val="auto"/>
          <w:lang w:bidi="ar-SA"/>
        </w:rPr>
        <w:t xml:space="preserve">Контракт </w:t>
      </w:r>
      <w:r w:rsidR="00CB0E8D" w:rsidRPr="00CD7A3D">
        <w:rPr>
          <w:rFonts w:ascii="Times New Roman" w:eastAsia="Times New Roman" w:hAnsi="Times New Roman" w:cs="Times New Roman"/>
          <w:b/>
          <w:color w:val="auto"/>
          <w:lang w:bidi="ar-SA"/>
        </w:rPr>
        <w:t xml:space="preserve">№ </w:t>
      </w:r>
      <w:r w:rsidR="00534781">
        <w:rPr>
          <w:rFonts w:ascii="Times New Roman" w:eastAsia="Times New Roman" w:hAnsi="Times New Roman" w:cs="Times New Roman"/>
          <w:b/>
          <w:color w:val="auto"/>
          <w:lang w:bidi="ar-SA"/>
        </w:rPr>
        <w:t>_____</w:t>
      </w:r>
    </w:p>
    <w:p w14:paraId="68345D1A" w14:textId="13715400" w:rsidR="00EB5530" w:rsidRDefault="00EC3B38" w:rsidP="00BE3847">
      <w:pPr>
        <w:widowControl/>
        <w:jc w:val="center"/>
        <w:rPr>
          <w:rFonts w:ascii="Times New Roman" w:eastAsia="Times New Roman" w:hAnsi="Times New Roman" w:cs="Times New Roman"/>
          <w:color w:val="auto"/>
          <w:lang w:bidi="ar-SA"/>
        </w:rPr>
      </w:pPr>
      <w:r w:rsidRPr="003176E7">
        <w:rPr>
          <w:rFonts w:ascii="Times New Roman" w:eastAsia="Times New Roman" w:hAnsi="Times New Roman" w:cs="Times New Roman"/>
          <w:color w:val="auto"/>
          <w:lang w:bidi="ar-SA"/>
        </w:rPr>
        <w:t>н</w:t>
      </w:r>
      <w:r w:rsidR="00E97F33" w:rsidRPr="003176E7">
        <w:rPr>
          <w:rFonts w:ascii="Times New Roman" w:eastAsia="Times New Roman" w:hAnsi="Times New Roman" w:cs="Times New Roman"/>
          <w:color w:val="auto"/>
          <w:lang w:bidi="ar-SA"/>
        </w:rPr>
        <w:t>а п</w:t>
      </w:r>
      <w:r w:rsidR="009D6672" w:rsidRPr="003176E7">
        <w:rPr>
          <w:rFonts w:ascii="Times New Roman" w:eastAsia="Times New Roman" w:hAnsi="Times New Roman" w:cs="Times New Roman"/>
          <w:color w:val="auto"/>
          <w:lang w:bidi="ar-SA"/>
        </w:rPr>
        <w:t>оставк</w:t>
      </w:r>
      <w:r w:rsidR="00E97F33" w:rsidRPr="003176E7">
        <w:rPr>
          <w:rFonts w:ascii="Times New Roman" w:eastAsia="Times New Roman" w:hAnsi="Times New Roman" w:cs="Times New Roman"/>
          <w:color w:val="auto"/>
          <w:lang w:bidi="ar-SA"/>
        </w:rPr>
        <w:t>у</w:t>
      </w:r>
      <w:r w:rsidR="00973A2C" w:rsidRPr="003176E7">
        <w:rPr>
          <w:rFonts w:ascii="Times New Roman" w:eastAsia="Times New Roman" w:hAnsi="Times New Roman" w:cs="Times New Roman"/>
          <w:color w:val="auto"/>
          <w:lang w:bidi="ar-SA"/>
        </w:rPr>
        <w:t xml:space="preserve"> </w:t>
      </w:r>
      <w:bookmarkStart w:id="0" w:name="_Hlk227250543"/>
      <w:r w:rsidR="003372DB" w:rsidRPr="003372DB">
        <w:rPr>
          <w:rFonts w:ascii="Times New Roman" w:eastAsia="Times New Roman" w:hAnsi="Times New Roman" w:cs="Times New Roman"/>
          <w:color w:val="auto"/>
          <w:lang w:bidi="ar-SA"/>
        </w:rPr>
        <w:t>напольн</w:t>
      </w:r>
      <w:r w:rsidR="003372DB">
        <w:rPr>
          <w:rFonts w:ascii="Times New Roman" w:eastAsia="Times New Roman" w:hAnsi="Times New Roman" w:cs="Times New Roman"/>
          <w:color w:val="auto"/>
          <w:lang w:bidi="ar-SA"/>
        </w:rPr>
        <w:t>ой</w:t>
      </w:r>
      <w:r w:rsidR="003372DB" w:rsidRPr="003372DB">
        <w:rPr>
          <w:rFonts w:ascii="Times New Roman" w:eastAsia="Times New Roman" w:hAnsi="Times New Roman" w:cs="Times New Roman"/>
          <w:color w:val="auto"/>
          <w:lang w:bidi="ar-SA"/>
        </w:rPr>
        <w:t xml:space="preserve"> тумб</w:t>
      </w:r>
      <w:r w:rsidR="003372DB">
        <w:rPr>
          <w:rFonts w:ascii="Times New Roman" w:eastAsia="Times New Roman" w:hAnsi="Times New Roman" w:cs="Times New Roman"/>
          <w:color w:val="auto"/>
          <w:lang w:bidi="ar-SA"/>
        </w:rPr>
        <w:t>ы</w:t>
      </w:r>
      <w:r w:rsidR="003372DB" w:rsidRPr="003372DB">
        <w:rPr>
          <w:rFonts w:ascii="Times New Roman" w:eastAsia="Times New Roman" w:hAnsi="Times New Roman" w:cs="Times New Roman"/>
          <w:color w:val="auto"/>
          <w:lang w:bidi="ar-SA"/>
        </w:rPr>
        <w:t>-подставк</w:t>
      </w:r>
      <w:r w:rsidR="003372DB">
        <w:rPr>
          <w:rFonts w:ascii="Times New Roman" w:eastAsia="Times New Roman" w:hAnsi="Times New Roman" w:cs="Times New Roman"/>
          <w:color w:val="auto"/>
          <w:lang w:bidi="ar-SA"/>
        </w:rPr>
        <w:t>и</w:t>
      </w:r>
      <w:r w:rsidR="00EB5530">
        <w:rPr>
          <w:rFonts w:ascii="Times New Roman" w:eastAsia="Times New Roman" w:hAnsi="Times New Roman" w:cs="Times New Roman"/>
          <w:color w:val="auto"/>
          <w:lang w:bidi="ar-SA"/>
        </w:rPr>
        <w:t xml:space="preserve"> </w:t>
      </w:r>
      <w:bookmarkEnd w:id="0"/>
      <w:r w:rsidR="00973A2C" w:rsidRPr="003176E7">
        <w:rPr>
          <w:rFonts w:ascii="Times New Roman" w:eastAsia="Times New Roman" w:hAnsi="Times New Roman" w:cs="Times New Roman"/>
          <w:color w:val="auto"/>
          <w:lang w:bidi="ar-SA"/>
        </w:rPr>
        <w:t xml:space="preserve">для </w:t>
      </w:r>
      <w:r w:rsidR="003372DB">
        <w:rPr>
          <w:rFonts w:ascii="Times New Roman" w:eastAsia="Times New Roman" w:hAnsi="Times New Roman" w:cs="Times New Roman"/>
          <w:color w:val="auto"/>
          <w:lang w:bidi="ar-SA"/>
        </w:rPr>
        <w:t>МФУ</w:t>
      </w:r>
      <w:r w:rsidR="00FF0033">
        <w:rPr>
          <w:rFonts w:ascii="Times New Roman" w:eastAsia="Times New Roman" w:hAnsi="Times New Roman" w:cs="Times New Roman"/>
          <w:color w:val="auto"/>
          <w:lang w:bidi="ar-SA"/>
        </w:rPr>
        <w:t xml:space="preserve"> </w:t>
      </w:r>
    </w:p>
    <w:p w14:paraId="335B52F9" w14:textId="5E2C653A" w:rsidR="009D6672" w:rsidRDefault="00973A2C" w:rsidP="00BE3847">
      <w:pPr>
        <w:widowControl/>
        <w:jc w:val="center"/>
        <w:rPr>
          <w:rFonts w:ascii="Times New Roman" w:eastAsia="Times New Roman" w:hAnsi="Times New Roman" w:cs="Times New Roman"/>
          <w:color w:val="auto"/>
          <w:lang w:bidi="ar-SA"/>
        </w:rPr>
      </w:pPr>
      <w:r w:rsidRPr="003176E7">
        <w:rPr>
          <w:rFonts w:ascii="Times New Roman" w:eastAsia="Times New Roman" w:hAnsi="Times New Roman" w:cs="Times New Roman"/>
          <w:color w:val="auto"/>
          <w:lang w:bidi="ar-SA"/>
        </w:rPr>
        <w:t>СПб ГБУСОН «КЦСОН Невского района» в 202</w:t>
      </w:r>
      <w:r w:rsidR="00EB5530">
        <w:rPr>
          <w:rFonts w:ascii="Times New Roman" w:eastAsia="Times New Roman" w:hAnsi="Times New Roman" w:cs="Times New Roman"/>
          <w:color w:val="auto"/>
          <w:lang w:bidi="ar-SA"/>
        </w:rPr>
        <w:t>6</w:t>
      </w:r>
      <w:r w:rsidRPr="003176E7">
        <w:rPr>
          <w:rFonts w:ascii="Times New Roman" w:eastAsia="Times New Roman" w:hAnsi="Times New Roman" w:cs="Times New Roman"/>
          <w:color w:val="auto"/>
          <w:lang w:bidi="ar-SA"/>
        </w:rPr>
        <w:t xml:space="preserve"> году</w:t>
      </w:r>
    </w:p>
    <w:p w14:paraId="5669CBB8" w14:textId="7F782728" w:rsidR="00143F18" w:rsidRPr="00F64891" w:rsidRDefault="004979AC" w:rsidP="009E3D28">
      <w:pPr>
        <w:tabs>
          <w:tab w:val="left" w:pos="0"/>
        </w:tabs>
        <w:autoSpaceDE w:val="0"/>
        <w:autoSpaceDN w:val="0"/>
        <w:adjustRightInd w:val="0"/>
        <w:jc w:val="center"/>
        <w:rPr>
          <w:rFonts w:ascii="Times New Roman" w:eastAsia="Times New Roman" w:hAnsi="Times New Roman" w:cs="Times New Roman"/>
          <w:color w:val="auto"/>
          <w:lang w:bidi="ar-SA"/>
        </w:rPr>
      </w:pPr>
      <w:r w:rsidRPr="00F64891">
        <w:rPr>
          <w:rFonts w:ascii="Times New Roman" w:eastAsia="Times New Roman" w:hAnsi="Times New Roman" w:cs="Times New Roman"/>
          <w:color w:val="auto"/>
          <w:lang w:bidi="ar-SA"/>
        </w:rPr>
        <w:t>(</w:t>
      </w:r>
      <w:r w:rsidR="001E3C3D" w:rsidRPr="00F64891">
        <w:rPr>
          <w:rFonts w:ascii="Times New Roman" w:eastAsia="Times New Roman" w:hAnsi="Times New Roman" w:cs="Times New Roman"/>
          <w:color w:val="auto"/>
          <w:lang w:bidi="ar-SA"/>
        </w:rPr>
        <w:t xml:space="preserve">Идентификационный код закупки </w:t>
      </w:r>
      <w:r w:rsidR="00B7587F">
        <w:rPr>
          <w:rFonts w:ascii="Times New Roman" w:eastAsia="Times New Roman" w:hAnsi="Times New Roman" w:cs="Times New Roman"/>
          <w:color w:val="auto"/>
          <w:lang w:bidi="ar-SA"/>
        </w:rPr>
        <w:t>№</w:t>
      </w:r>
      <w:r w:rsidR="00B94347">
        <w:rPr>
          <w:rFonts w:ascii="Times New Roman" w:eastAsia="Times New Roman" w:hAnsi="Times New Roman" w:cs="Times New Roman"/>
          <w:color w:val="auto"/>
          <w:lang w:bidi="ar-SA"/>
        </w:rPr>
        <w:t>___________________________________</w:t>
      </w:r>
      <w:r w:rsidR="007431A5" w:rsidRPr="00F64891">
        <w:rPr>
          <w:rFonts w:ascii="Times New Roman" w:eastAsia="Times New Roman" w:hAnsi="Times New Roman" w:cs="Times New Roman"/>
          <w:color w:val="auto"/>
          <w:lang w:bidi="ar-SA"/>
        </w:rPr>
        <w:t>)</w:t>
      </w:r>
    </w:p>
    <w:p w14:paraId="33B92730" w14:textId="77777777" w:rsidR="00143F18" w:rsidRDefault="00143F18" w:rsidP="00143F18">
      <w:pPr>
        <w:autoSpaceDE w:val="0"/>
        <w:autoSpaceDN w:val="0"/>
        <w:adjustRightInd w:val="0"/>
        <w:ind w:firstLine="720"/>
        <w:jc w:val="center"/>
        <w:rPr>
          <w:rFonts w:ascii="Times New Roman" w:eastAsia="Times New Roman" w:hAnsi="Times New Roman" w:cs="Times New Roman"/>
          <w:b/>
          <w:color w:val="auto"/>
          <w:sz w:val="22"/>
          <w:szCs w:val="22"/>
          <w:lang w:bidi="ar-SA"/>
        </w:rPr>
      </w:pPr>
    </w:p>
    <w:p w14:paraId="69908904" w14:textId="77777777" w:rsidR="00A066FF" w:rsidRDefault="00A066FF" w:rsidP="00E34838">
      <w:pPr>
        <w:autoSpaceDE w:val="0"/>
        <w:autoSpaceDN w:val="0"/>
        <w:adjustRightInd w:val="0"/>
        <w:rPr>
          <w:rFonts w:ascii="Times New Roman" w:eastAsia="Times New Roman" w:hAnsi="Times New Roman" w:cs="Times New Roman"/>
          <w:color w:val="auto"/>
          <w:lang w:bidi="ar-SA"/>
        </w:rPr>
      </w:pPr>
    </w:p>
    <w:p w14:paraId="61213201" w14:textId="03DDA85C" w:rsidR="001E3C3D" w:rsidRPr="00E97F33" w:rsidRDefault="00767E5D" w:rsidP="00E34838">
      <w:pPr>
        <w:autoSpaceDE w:val="0"/>
        <w:autoSpaceDN w:val="0"/>
        <w:adjustRightInd w:val="0"/>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г. </w:t>
      </w:r>
      <w:r w:rsidR="001E3C3D" w:rsidRPr="00E97F33">
        <w:rPr>
          <w:rFonts w:ascii="Times New Roman" w:eastAsia="Times New Roman" w:hAnsi="Times New Roman" w:cs="Times New Roman"/>
          <w:color w:val="auto"/>
          <w:lang w:bidi="ar-SA"/>
        </w:rPr>
        <w:t xml:space="preserve">Санкт-Петербург </w:t>
      </w:r>
      <w:r w:rsidR="001E3C3D" w:rsidRPr="00E97F33">
        <w:rPr>
          <w:rFonts w:ascii="Times New Roman" w:eastAsia="Times New Roman" w:hAnsi="Times New Roman" w:cs="Times New Roman"/>
          <w:color w:val="auto"/>
          <w:lang w:bidi="ar-SA"/>
        </w:rPr>
        <w:tab/>
      </w:r>
      <w:r w:rsidR="001E3C3D" w:rsidRPr="00E97F33">
        <w:rPr>
          <w:rFonts w:ascii="Times New Roman" w:eastAsia="Times New Roman" w:hAnsi="Times New Roman" w:cs="Times New Roman"/>
          <w:color w:val="auto"/>
          <w:lang w:bidi="ar-SA"/>
        </w:rPr>
        <w:tab/>
      </w:r>
      <w:r w:rsidR="001E3C3D" w:rsidRPr="00E97F33">
        <w:rPr>
          <w:rFonts w:ascii="Times New Roman" w:eastAsia="Times New Roman" w:hAnsi="Times New Roman" w:cs="Times New Roman"/>
          <w:color w:val="auto"/>
          <w:lang w:bidi="ar-SA"/>
        </w:rPr>
        <w:tab/>
      </w:r>
      <w:r w:rsidR="001E3C3D" w:rsidRPr="00E97F33">
        <w:rPr>
          <w:rFonts w:ascii="Times New Roman" w:eastAsia="Times New Roman" w:hAnsi="Times New Roman" w:cs="Times New Roman"/>
          <w:color w:val="auto"/>
          <w:lang w:bidi="ar-SA"/>
        </w:rPr>
        <w:tab/>
      </w:r>
      <w:r w:rsidR="001E3C3D" w:rsidRPr="00E97F33">
        <w:rPr>
          <w:rFonts w:ascii="Times New Roman" w:eastAsia="Times New Roman" w:hAnsi="Times New Roman" w:cs="Times New Roman"/>
          <w:color w:val="auto"/>
          <w:lang w:bidi="ar-SA"/>
        </w:rPr>
        <w:tab/>
        <w:t xml:space="preserve">        </w:t>
      </w:r>
      <w:r w:rsidR="00143F18" w:rsidRPr="00E97F33">
        <w:rPr>
          <w:rFonts w:ascii="Times New Roman" w:eastAsia="Times New Roman" w:hAnsi="Times New Roman" w:cs="Times New Roman"/>
          <w:color w:val="auto"/>
          <w:lang w:bidi="ar-SA"/>
        </w:rPr>
        <w:t xml:space="preserve">     </w:t>
      </w:r>
      <w:r w:rsidR="00E34838">
        <w:rPr>
          <w:rFonts w:ascii="Times New Roman" w:eastAsia="Times New Roman" w:hAnsi="Times New Roman" w:cs="Times New Roman"/>
          <w:color w:val="auto"/>
          <w:lang w:bidi="ar-SA"/>
        </w:rPr>
        <w:t xml:space="preserve">                                       </w:t>
      </w:r>
      <w:proofErr w:type="gramStart"/>
      <w:r w:rsidR="00E34838">
        <w:rPr>
          <w:rFonts w:ascii="Times New Roman" w:eastAsia="Times New Roman" w:hAnsi="Times New Roman" w:cs="Times New Roman"/>
          <w:color w:val="auto"/>
          <w:lang w:bidi="ar-SA"/>
        </w:rPr>
        <w:t xml:space="preserve">   </w:t>
      </w:r>
      <w:r w:rsidR="00143F18" w:rsidRPr="00E97F33">
        <w:rPr>
          <w:rFonts w:ascii="Times New Roman" w:eastAsia="Times New Roman" w:hAnsi="Times New Roman" w:cs="Times New Roman"/>
          <w:color w:val="auto"/>
          <w:lang w:bidi="ar-SA"/>
        </w:rPr>
        <w:t>«</w:t>
      </w:r>
      <w:proofErr w:type="gramEnd"/>
      <w:r w:rsidR="00534781">
        <w:rPr>
          <w:rFonts w:ascii="Times New Roman" w:eastAsia="Times New Roman" w:hAnsi="Times New Roman" w:cs="Times New Roman"/>
          <w:color w:val="auto"/>
          <w:lang w:bidi="ar-SA"/>
        </w:rPr>
        <w:t>___</w:t>
      </w:r>
      <w:r w:rsidR="00143F18" w:rsidRPr="00E97F33">
        <w:rPr>
          <w:rFonts w:ascii="Times New Roman" w:eastAsia="Times New Roman" w:hAnsi="Times New Roman" w:cs="Times New Roman"/>
          <w:color w:val="auto"/>
          <w:lang w:bidi="ar-SA"/>
        </w:rPr>
        <w:t xml:space="preserve">» </w:t>
      </w:r>
      <w:r w:rsidR="00534781">
        <w:rPr>
          <w:rFonts w:ascii="Times New Roman" w:eastAsia="Times New Roman" w:hAnsi="Times New Roman" w:cs="Times New Roman"/>
          <w:color w:val="auto"/>
          <w:lang w:bidi="ar-SA"/>
        </w:rPr>
        <w:t>_______</w:t>
      </w:r>
      <w:r w:rsidR="00143F18" w:rsidRPr="00E97F33">
        <w:rPr>
          <w:rFonts w:ascii="Times New Roman" w:eastAsia="Times New Roman" w:hAnsi="Times New Roman" w:cs="Times New Roman"/>
          <w:color w:val="auto"/>
          <w:lang w:bidi="ar-SA"/>
        </w:rPr>
        <w:t xml:space="preserve"> 202</w:t>
      </w:r>
      <w:r w:rsidR="00EB5530">
        <w:rPr>
          <w:rFonts w:ascii="Times New Roman" w:eastAsia="Times New Roman" w:hAnsi="Times New Roman" w:cs="Times New Roman"/>
          <w:color w:val="auto"/>
          <w:lang w:bidi="ar-SA"/>
        </w:rPr>
        <w:t>6</w:t>
      </w:r>
      <w:r w:rsidR="001E3C3D" w:rsidRPr="00E97F33">
        <w:rPr>
          <w:rFonts w:ascii="Times New Roman" w:eastAsia="Times New Roman" w:hAnsi="Times New Roman" w:cs="Times New Roman"/>
          <w:color w:val="auto"/>
          <w:lang w:bidi="ar-SA"/>
        </w:rPr>
        <w:t xml:space="preserve"> г</w:t>
      </w:r>
      <w:r>
        <w:rPr>
          <w:rFonts w:ascii="Times New Roman" w:eastAsia="Times New Roman" w:hAnsi="Times New Roman" w:cs="Times New Roman"/>
          <w:color w:val="auto"/>
          <w:lang w:bidi="ar-SA"/>
        </w:rPr>
        <w:t>.</w:t>
      </w:r>
    </w:p>
    <w:p w14:paraId="51883AD6" w14:textId="77777777" w:rsidR="001E3C3D" w:rsidRPr="001E3C3D" w:rsidRDefault="001E3C3D" w:rsidP="001E3C3D">
      <w:pPr>
        <w:autoSpaceDE w:val="0"/>
        <w:autoSpaceDN w:val="0"/>
        <w:adjustRightInd w:val="0"/>
        <w:ind w:firstLine="720"/>
        <w:jc w:val="both"/>
        <w:rPr>
          <w:rFonts w:ascii="Times New Roman" w:eastAsia="Times New Roman" w:hAnsi="Times New Roman" w:cs="Times New Roman"/>
          <w:color w:val="auto"/>
          <w:sz w:val="22"/>
          <w:szCs w:val="22"/>
          <w:lang w:bidi="ar-SA"/>
        </w:rPr>
      </w:pPr>
    </w:p>
    <w:p w14:paraId="0751AFCC" w14:textId="1F63C70D" w:rsidR="00767E5D" w:rsidRPr="00767E5D" w:rsidRDefault="00767E5D" w:rsidP="00767E5D">
      <w:pPr>
        <w:autoSpaceDE w:val="0"/>
        <w:autoSpaceDN w:val="0"/>
        <w:adjustRightInd w:val="0"/>
        <w:ind w:firstLine="456"/>
        <w:jc w:val="both"/>
        <w:rPr>
          <w:rFonts w:ascii="Times New Roman" w:eastAsia="Times New Roman" w:hAnsi="Times New Roman" w:cs="Times New Roman"/>
          <w:bCs/>
          <w:color w:val="auto"/>
          <w:lang w:bidi="ar-SA"/>
        </w:rPr>
      </w:pPr>
      <w:r w:rsidRPr="00767E5D">
        <w:rPr>
          <w:rFonts w:ascii="Times New Roman" w:eastAsia="Times New Roman" w:hAnsi="Times New Roman" w:cs="Times New Roman"/>
          <w:bCs/>
          <w:color w:val="auto"/>
          <w:lang w:bidi="ar-SA"/>
        </w:rPr>
        <w:t>Санкт-Петербургское государственное бюджетное учреждение социального обслуживания населения «Комплексный центр социального обслуживания населения Невского района Санкт-Петербурга», (СПб ГБУСОН «КЦСОН Невского района») (далее - «</w:t>
      </w:r>
      <w:r w:rsidRPr="00767E5D">
        <w:rPr>
          <w:rFonts w:ascii="Times New Roman" w:eastAsia="Times New Roman" w:hAnsi="Times New Roman" w:cs="Times New Roman"/>
          <w:b/>
          <w:bCs/>
          <w:color w:val="auto"/>
          <w:lang w:bidi="ar-SA"/>
        </w:rPr>
        <w:t>З</w:t>
      </w:r>
      <w:r w:rsidRPr="00767E5D">
        <w:rPr>
          <w:rFonts w:ascii="Times New Roman" w:eastAsia="Times New Roman" w:hAnsi="Times New Roman" w:cs="Times New Roman"/>
          <w:b/>
          <w:color w:val="auto"/>
          <w:lang w:bidi="ar-SA"/>
        </w:rPr>
        <w:t>аказчик</w:t>
      </w:r>
      <w:r w:rsidRPr="00767E5D">
        <w:rPr>
          <w:rFonts w:ascii="Times New Roman" w:eastAsia="Times New Roman" w:hAnsi="Times New Roman" w:cs="Times New Roman"/>
          <w:bCs/>
          <w:color w:val="auto"/>
          <w:lang w:bidi="ar-SA"/>
        </w:rPr>
        <w:t xml:space="preserve">»), </w:t>
      </w:r>
      <w:r w:rsidRPr="00767E5D">
        <w:rPr>
          <w:rFonts w:ascii="Times New Roman" w:eastAsia="Times New Roman" w:hAnsi="Times New Roman" w:cs="Times New Roman"/>
          <w:bCs/>
          <w:color w:val="auto"/>
        </w:rPr>
        <w:t xml:space="preserve">в лице директора </w:t>
      </w:r>
      <w:r w:rsidR="00534781">
        <w:rPr>
          <w:rFonts w:ascii="Times New Roman" w:eastAsia="Times New Roman" w:hAnsi="Times New Roman" w:cs="Times New Roman"/>
          <w:bCs/>
          <w:color w:val="auto"/>
        </w:rPr>
        <w:t>Цыбулько Артура Германовича</w:t>
      </w:r>
      <w:r w:rsidRPr="00767E5D">
        <w:rPr>
          <w:rFonts w:ascii="Times New Roman" w:eastAsia="Times New Roman" w:hAnsi="Times New Roman" w:cs="Times New Roman"/>
          <w:bCs/>
          <w:color w:val="auto"/>
        </w:rPr>
        <w:t xml:space="preserve">, действующего на основании </w:t>
      </w:r>
      <w:r w:rsidR="00534781">
        <w:rPr>
          <w:rFonts w:ascii="Times New Roman" w:eastAsia="Times New Roman" w:hAnsi="Times New Roman" w:cs="Times New Roman"/>
          <w:bCs/>
          <w:color w:val="auto"/>
        </w:rPr>
        <w:t>Устава</w:t>
      </w:r>
      <w:r w:rsidRPr="00767E5D">
        <w:rPr>
          <w:rFonts w:ascii="Times New Roman" w:eastAsia="Times New Roman" w:hAnsi="Times New Roman" w:cs="Times New Roman"/>
          <w:bCs/>
          <w:color w:val="auto"/>
          <w:lang w:bidi="ar-SA"/>
        </w:rPr>
        <w:t xml:space="preserve">, с одной стороны, и </w:t>
      </w:r>
      <w:r w:rsidR="00534781">
        <w:rPr>
          <w:rFonts w:ascii="Times New Roman" w:eastAsia="Times New Roman" w:hAnsi="Times New Roman" w:cs="Times New Roman"/>
          <w:bCs/>
          <w:color w:val="auto"/>
          <w:lang w:bidi="ar-SA"/>
        </w:rPr>
        <w:t>_______________(___ «___»</w:t>
      </w:r>
      <w:r w:rsidRPr="00767E5D">
        <w:rPr>
          <w:rFonts w:ascii="Times New Roman" w:eastAsia="Times New Roman" w:hAnsi="Times New Roman" w:cs="Times New Roman"/>
          <w:bCs/>
          <w:color w:val="auto"/>
          <w:lang w:bidi="ar-SA"/>
        </w:rPr>
        <w:t xml:space="preserve"> </w:t>
      </w:r>
      <w:r w:rsidR="00534781">
        <w:rPr>
          <w:rFonts w:ascii="Times New Roman" w:eastAsia="Times New Roman" w:hAnsi="Times New Roman" w:cs="Times New Roman"/>
          <w:bCs/>
          <w:color w:val="auto"/>
          <w:lang w:bidi="ar-SA"/>
        </w:rPr>
        <w:t>)</w:t>
      </w:r>
      <w:r w:rsidRPr="00767E5D">
        <w:rPr>
          <w:rFonts w:ascii="Times New Roman" w:eastAsia="Times New Roman" w:hAnsi="Times New Roman" w:cs="Times New Roman"/>
          <w:bCs/>
          <w:color w:val="auto"/>
          <w:lang w:bidi="ar-SA"/>
        </w:rPr>
        <w:t xml:space="preserve"> в лице </w:t>
      </w:r>
      <w:r w:rsidR="00534781">
        <w:rPr>
          <w:rFonts w:ascii="Times New Roman" w:eastAsia="Times New Roman" w:hAnsi="Times New Roman" w:cs="Times New Roman"/>
          <w:bCs/>
          <w:color w:val="auto"/>
          <w:lang w:bidi="ar-SA"/>
        </w:rPr>
        <w:t>_________</w:t>
      </w:r>
      <w:r w:rsidRPr="00767E5D">
        <w:rPr>
          <w:rFonts w:ascii="Times New Roman" w:eastAsia="Times New Roman" w:hAnsi="Times New Roman" w:cs="Times New Roman"/>
          <w:bCs/>
          <w:color w:val="auto"/>
          <w:lang w:bidi="ar-SA"/>
        </w:rPr>
        <w:t xml:space="preserve">, действующего на основании </w:t>
      </w:r>
      <w:r w:rsidR="00534781">
        <w:rPr>
          <w:rFonts w:ascii="Times New Roman" w:eastAsia="Times New Roman" w:hAnsi="Times New Roman" w:cs="Times New Roman"/>
          <w:bCs/>
          <w:color w:val="auto"/>
          <w:lang w:bidi="ar-SA"/>
        </w:rPr>
        <w:t>__________</w:t>
      </w:r>
      <w:r w:rsidRPr="00767E5D">
        <w:rPr>
          <w:rFonts w:ascii="Times New Roman" w:eastAsia="Times New Roman" w:hAnsi="Times New Roman" w:cs="Times New Roman"/>
          <w:bCs/>
          <w:color w:val="auto"/>
          <w:lang w:bidi="ar-SA"/>
        </w:rPr>
        <w:t xml:space="preserve"> (далее - «</w:t>
      </w:r>
      <w:r w:rsidRPr="00767E5D">
        <w:rPr>
          <w:rFonts w:ascii="Times New Roman" w:eastAsia="Times New Roman" w:hAnsi="Times New Roman" w:cs="Times New Roman"/>
          <w:b/>
          <w:bCs/>
          <w:color w:val="auto"/>
          <w:lang w:bidi="ar-SA"/>
        </w:rPr>
        <w:t>Поставщик</w:t>
      </w:r>
      <w:r w:rsidRPr="00767E5D">
        <w:rPr>
          <w:rFonts w:ascii="Times New Roman" w:eastAsia="Times New Roman" w:hAnsi="Times New Roman" w:cs="Times New Roman"/>
          <w:bCs/>
          <w:color w:val="auto"/>
          <w:lang w:bidi="ar-SA"/>
        </w:rPr>
        <w:t>»), с другой стороны, именуемые совместно в дальнейшем «</w:t>
      </w:r>
      <w:r w:rsidRPr="00767E5D">
        <w:rPr>
          <w:rFonts w:ascii="Times New Roman" w:eastAsia="Times New Roman" w:hAnsi="Times New Roman" w:cs="Times New Roman"/>
          <w:b/>
          <w:bCs/>
          <w:color w:val="auto"/>
          <w:lang w:bidi="ar-SA"/>
        </w:rPr>
        <w:t>Стороны</w:t>
      </w:r>
      <w:r w:rsidRPr="00767E5D">
        <w:rPr>
          <w:rFonts w:ascii="Times New Roman" w:eastAsia="Times New Roman" w:hAnsi="Times New Roman" w:cs="Times New Roman"/>
          <w:bCs/>
          <w:color w:val="auto"/>
          <w:lang w:bidi="ar-SA"/>
        </w:rPr>
        <w:t>»</w:t>
      </w:r>
      <w:r w:rsidRPr="00767E5D">
        <w:rPr>
          <w:rFonts w:ascii="Calibri" w:eastAsia="Calibri" w:hAnsi="Calibri" w:cs="Times New Roman"/>
          <w:color w:val="auto"/>
          <w:sz w:val="22"/>
          <w:szCs w:val="22"/>
          <w:lang w:eastAsia="en-US" w:bidi="ar-SA"/>
        </w:rPr>
        <w:t xml:space="preserve"> </w:t>
      </w:r>
      <w:r w:rsidRPr="00767E5D">
        <w:rPr>
          <w:rFonts w:ascii="Times New Roman" w:eastAsia="Times New Roman" w:hAnsi="Times New Roman" w:cs="Times New Roman"/>
          <w:bCs/>
          <w:color w:val="auto"/>
          <w:lang w:bidi="ar-SA"/>
        </w:rPr>
        <w:t>и каждый в отдельности «Сторона», в соответствии с Федеральным законом Российской Федерации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02C1E76F" w14:textId="3D1CE4FC" w:rsidR="001E3C3D" w:rsidRPr="00320194" w:rsidRDefault="00320194" w:rsidP="001E3C3D">
      <w:pPr>
        <w:autoSpaceDE w:val="0"/>
        <w:autoSpaceDN w:val="0"/>
        <w:adjustRightInd w:val="0"/>
        <w:ind w:firstLine="720"/>
        <w:jc w:val="both"/>
        <w:rPr>
          <w:rFonts w:ascii="Times New Roman" w:eastAsia="Times New Roman" w:hAnsi="Times New Roman" w:cs="Times New Roman"/>
          <w:color w:val="auto"/>
          <w:sz w:val="22"/>
          <w:szCs w:val="22"/>
          <w:lang w:val="en-US" w:bidi="ar-SA"/>
        </w:rPr>
      </w:pPr>
      <w:r w:rsidRPr="00320194">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val="en-US" w:bidi="ar-SA"/>
        </w:rPr>
        <w:t xml:space="preserve">                                                                                                                                                                                                                                                                                                                            </w:t>
      </w:r>
    </w:p>
    <w:p w14:paraId="63D83BB4" w14:textId="77777777" w:rsidR="006D016A" w:rsidRPr="00973A2C" w:rsidRDefault="001E3C3D" w:rsidP="009E3D28">
      <w:pPr>
        <w:pStyle w:val="a7"/>
        <w:numPr>
          <w:ilvl w:val="0"/>
          <w:numId w:val="15"/>
        </w:numPr>
        <w:autoSpaceDE w:val="0"/>
        <w:autoSpaceDN w:val="0"/>
        <w:adjustRightInd w:val="0"/>
        <w:ind w:left="0" w:firstLine="0"/>
        <w:jc w:val="center"/>
        <w:rPr>
          <w:rFonts w:ascii="Times New Roman" w:eastAsia="Times New Roman" w:hAnsi="Times New Roman" w:cs="Times New Roman"/>
          <w:b/>
          <w:color w:val="auto"/>
          <w:lang w:bidi="ar-SA"/>
        </w:rPr>
      </w:pPr>
      <w:r w:rsidRPr="00973A2C">
        <w:rPr>
          <w:rFonts w:ascii="Times New Roman" w:eastAsia="Times New Roman" w:hAnsi="Times New Roman" w:cs="Times New Roman"/>
          <w:b/>
          <w:color w:val="auto"/>
          <w:lang w:bidi="ar-SA"/>
        </w:rPr>
        <w:t>Предмет Контракта</w:t>
      </w:r>
    </w:p>
    <w:p w14:paraId="797752F0" w14:textId="41F5DD5B" w:rsidR="001E3C3D" w:rsidRPr="00973A2C" w:rsidRDefault="001E3C3D" w:rsidP="00B94347">
      <w:pPr>
        <w:widowControl/>
        <w:ind w:firstLine="709"/>
        <w:jc w:val="center"/>
        <w:rPr>
          <w:rFonts w:ascii="Times New Roman" w:eastAsia="Times New Roman" w:hAnsi="Times New Roman" w:cs="Times New Roman"/>
          <w:color w:val="auto"/>
          <w:lang w:bidi="ar-SA"/>
        </w:rPr>
      </w:pPr>
      <w:r w:rsidRPr="00973A2C">
        <w:rPr>
          <w:rFonts w:ascii="Times New Roman" w:eastAsia="Times New Roman" w:hAnsi="Times New Roman" w:cs="Times New Roman"/>
          <w:color w:val="auto"/>
          <w:lang w:bidi="ar-SA"/>
        </w:rPr>
        <w:t xml:space="preserve">1.1. Поставщик обязуется </w:t>
      </w:r>
      <w:r w:rsidR="00E20AA2" w:rsidRPr="003176E7">
        <w:rPr>
          <w:rFonts w:ascii="Times New Roman" w:eastAsia="Times New Roman" w:hAnsi="Times New Roman" w:cs="Times New Roman"/>
          <w:color w:val="auto"/>
          <w:lang w:bidi="ar-SA"/>
        </w:rPr>
        <w:t>поставить</w:t>
      </w:r>
      <w:r w:rsidR="001544F0">
        <w:rPr>
          <w:rFonts w:ascii="Times New Roman" w:eastAsia="Times New Roman" w:hAnsi="Times New Roman" w:cs="Times New Roman"/>
          <w:color w:val="auto"/>
          <w:lang w:bidi="ar-SA"/>
        </w:rPr>
        <w:t xml:space="preserve"> </w:t>
      </w:r>
      <w:r w:rsidR="00E35F60" w:rsidRPr="003372DB">
        <w:rPr>
          <w:rFonts w:ascii="Times New Roman" w:eastAsia="Times New Roman" w:hAnsi="Times New Roman" w:cs="Times New Roman"/>
          <w:color w:val="auto"/>
          <w:lang w:bidi="ar-SA"/>
        </w:rPr>
        <w:t>напольн</w:t>
      </w:r>
      <w:r w:rsidR="00E35F60">
        <w:rPr>
          <w:rFonts w:ascii="Times New Roman" w:eastAsia="Times New Roman" w:hAnsi="Times New Roman" w:cs="Times New Roman"/>
          <w:color w:val="auto"/>
          <w:lang w:bidi="ar-SA"/>
        </w:rPr>
        <w:t>ую</w:t>
      </w:r>
      <w:r w:rsidR="00E35F60" w:rsidRPr="003372DB">
        <w:rPr>
          <w:rFonts w:ascii="Times New Roman" w:eastAsia="Times New Roman" w:hAnsi="Times New Roman" w:cs="Times New Roman"/>
          <w:color w:val="auto"/>
          <w:lang w:bidi="ar-SA"/>
        </w:rPr>
        <w:t xml:space="preserve"> тумб</w:t>
      </w:r>
      <w:r w:rsidR="00E35F60">
        <w:rPr>
          <w:rFonts w:ascii="Times New Roman" w:eastAsia="Times New Roman" w:hAnsi="Times New Roman" w:cs="Times New Roman"/>
          <w:color w:val="auto"/>
          <w:lang w:bidi="ar-SA"/>
        </w:rPr>
        <w:t>у</w:t>
      </w:r>
      <w:r w:rsidR="00E35F60" w:rsidRPr="003372DB">
        <w:rPr>
          <w:rFonts w:ascii="Times New Roman" w:eastAsia="Times New Roman" w:hAnsi="Times New Roman" w:cs="Times New Roman"/>
          <w:color w:val="auto"/>
          <w:lang w:bidi="ar-SA"/>
        </w:rPr>
        <w:t>-подставк</w:t>
      </w:r>
      <w:r w:rsidR="001D4A5C">
        <w:rPr>
          <w:rFonts w:ascii="Times New Roman" w:eastAsia="Times New Roman" w:hAnsi="Times New Roman" w:cs="Times New Roman"/>
          <w:color w:val="auto"/>
          <w:lang w:bidi="ar-SA"/>
        </w:rPr>
        <w:t>у</w:t>
      </w:r>
      <w:r w:rsidR="00E35F60">
        <w:rPr>
          <w:rFonts w:ascii="Times New Roman" w:eastAsia="Times New Roman" w:hAnsi="Times New Roman" w:cs="Times New Roman"/>
          <w:color w:val="auto"/>
          <w:lang w:bidi="ar-SA"/>
        </w:rPr>
        <w:t xml:space="preserve"> </w:t>
      </w:r>
      <w:r w:rsidR="00E35F60" w:rsidRPr="003176E7">
        <w:rPr>
          <w:rFonts w:ascii="Times New Roman" w:eastAsia="Times New Roman" w:hAnsi="Times New Roman" w:cs="Times New Roman"/>
          <w:color w:val="auto"/>
          <w:lang w:bidi="ar-SA"/>
        </w:rPr>
        <w:t xml:space="preserve">для </w:t>
      </w:r>
      <w:r w:rsidR="00E35F60">
        <w:rPr>
          <w:rFonts w:ascii="Times New Roman" w:eastAsia="Times New Roman" w:hAnsi="Times New Roman" w:cs="Times New Roman"/>
          <w:color w:val="auto"/>
          <w:lang w:bidi="ar-SA"/>
        </w:rPr>
        <w:t>МФУ</w:t>
      </w:r>
      <w:r w:rsidR="00EB5530" w:rsidRPr="00EB5530">
        <w:rPr>
          <w:rFonts w:ascii="Times New Roman" w:eastAsia="Times New Roman" w:hAnsi="Times New Roman" w:cs="Times New Roman"/>
          <w:color w:val="auto"/>
          <w:lang w:bidi="ar-SA"/>
        </w:rPr>
        <w:t xml:space="preserve"> </w:t>
      </w:r>
      <w:r w:rsidRPr="00973A2C">
        <w:rPr>
          <w:rFonts w:ascii="Times New Roman" w:eastAsia="Times New Roman" w:hAnsi="Times New Roman" w:cs="Times New Roman"/>
          <w:color w:val="auto"/>
          <w:lang w:bidi="ar-SA"/>
        </w:rPr>
        <w:t>(далее - Товар), а Заказчик обязуется принять и оплатить Товар в порядке и на условиях, предусмотренных Контрактом.</w:t>
      </w:r>
    </w:p>
    <w:p w14:paraId="71B5BD44" w14:textId="1039C1B4" w:rsidR="001E3C3D" w:rsidRPr="00583135" w:rsidRDefault="001E3C3D" w:rsidP="00B94347">
      <w:pPr>
        <w:autoSpaceDE w:val="0"/>
        <w:autoSpaceDN w:val="0"/>
        <w:adjustRightInd w:val="0"/>
        <w:ind w:firstLine="709"/>
        <w:jc w:val="both"/>
        <w:rPr>
          <w:rFonts w:ascii="Times New Roman" w:eastAsia="Times New Roman" w:hAnsi="Times New Roman" w:cs="Times New Roman"/>
          <w:color w:val="auto"/>
          <w:lang w:bidi="ar-SA"/>
        </w:rPr>
      </w:pPr>
      <w:r w:rsidRPr="00973A2C">
        <w:rPr>
          <w:rFonts w:ascii="Times New Roman" w:eastAsia="Times New Roman" w:hAnsi="Times New Roman" w:cs="Times New Roman"/>
          <w:color w:val="auto"/>
          <w:lang w:bidi="ar-SA"/>
        </w:rPr>
        <w:t xml:space="preserve">1.2. Наименование, количество и иные характеристики поставляемого Товара указаны в спецификации </w:t>
      </w:r>
      <w:r w:rsidRPr="007D44D3">
        <w:rPr>
          <w:rFonts w:ascii="Times New Roman" w:eastAsia="Times New Roman" w:hAnsi="Times New Roman" w:cs="Times New Roman"/>
          <w:color w:val="auto"/>
          <w:lang w:bidi="ar-SA"/>
        </w:rPr>
        <w:t>(</w:t>
      </w:r>
      <w:r w:rsidR="00B146B0" w:rsidRPr="00231F74">
        <w:rPr>
          <w:rFonts w:ascii="Times New Roman" w:eastAsia="Times New Roman" w:hAnsi="Times New Roman" w:cs="Times New Roman"/>
          <w:color w:val="auto"/>
          <w:lang w:bidi="ar-SA"/>
        </w:rPr>
        <w:t>Приложение №</w:t>
      </w:r>
      <w:r w:rsidR="007D44D3" w:rsidRPr="00231F74">
        <w:rPr>
          <w:rFonts w:ascii="Times New Roman" w:eastAsia="Times New Roman" w:hAnsi="Times New Roman" w:cs="Times New Roman"/>
          <w:color w:val="auto"/>
          <w:lang w:bidi="ar-SA"/>
        </w:rPr>
        <w:t>1</w:t>
      </w:r>
      <w:r w:rsidRPr="00973A2C">
        <w:rPr>
          <w:rFonts w:ascii="Times New Roman" w:eastAsia="Times New Roman" w:hAnsi="Times New Roman" w:cs="Times New Roman"/>
          <w:color w:val="auto"/>
          <w:lang w:bidi="ar-SA"/>
        </w:rPr>
        <w:t xml:space="preserve"> к Контракту), </w:t>
      </w:r>
      <w:r w:rsidRPr="00583135">
        <w:rPr>
          <w:rFonts w:ascii="Times New Roman" w:eastAsia="Times New Roman" w:hAnsi="Times New Roman" w:cs="Times New Roman"/>
          <w:color w:val="auto"/>
          <w:lang w:bidi="ar-SA"/>
        </w:rPr>
        <w:t>являющейся неотъемлемой частью Контракта.</w:t>
      </w:r>
    </w:p>
    <w:p w14:paraId="642AD21C" w14:textId="77777777" w:rsidR="001E3C3D" w:rsidRPr="00583135" w:rsidRDefault="001E3C3D" w:rsidP="001E3C3D">
      <w:pPr>
        <w:autoSpaceDE w:val="0"/>
        <w:autoSpaceDN w:val="0"/>
        <w:adjustRightInd w:val="0"/>
        <w:ind w:firstLine="720"/>
        <w:jc w:val="both"/>
        <w:rPr>
          <w:rFonts w:ascii="Times New Roman" w:eastAsia="Times New Roman" w:hAnsi="Times New Roman" w:cs="Times New Roman"/>
          <w:color w:val="auto"/>
          <w:lang w:bidi="ar-SA"/>
        </w:rPr>
      </w:pPr>
    </w:p>
    <w:p w14:paraId="59CB787A" w14:textId="77777777" w:rsidR="006D016A" w:rsidRPr="00583135" w:rsidRDefault="001E3C3D" w:rsidP="009E3D28">
      <w:pPr>
        <w:pStyle w:val="a7"/>
        <w:numPr>
          <w:ilvl w:val="0"/>
          <w:numId w:val="15"/>
        </w:numPr>
        <w:autoSpaceDE w:val="0"/>
        <w:autoSpaceDN w:val="0"/>
        <w:adjustRightInd w:val="0"/>
        <w:ind w:left="0" w:firstLine="142"/>
        <w:jc w:val="center"/>
        <w:rPr>
          <w:rFonts w:ascii="Times New Roman" w:eastAsia="Times New Roman" w:hAnsi="Times New Roman" w:cs="Times New Roman"/>
          <w:b/>
          <w:color w:val="auto"/>
          <w:lang w:bidi="ar-SA"/>
        </w:rPr>
      </w:pPr>
      <w:r w:rsidRPr="00583135">
        <w:rPr>
          <w:rFonts w:ascii="Times New Roman" w:eastAsia="Times New Roman" w:hAnsi="Times New Roman" w:cs="Times New Roman"/>
          <w:b/>
          <w:color w:val="auto"/>
          <w:lang w:bidi="ar-SA"/>
        </w:rPr>
        <w:t>Цена Контракта и порядок расчетов</w:t>
      </w:r>
    </w:p>
    <w:p w14:paraId="6DD9C745" w14:textId="359234FA" w:rsidR="001E3C3D" w:rsidRPr="00583135" w:rsidRDefault="001E3C3D" w:rsidP="001E3C3D">
      <w:pPr>
        <w:widowControl/>
        <w:autoSpaceDE w:val="0"/>
        <w:autoSpaceDN w:val="0"/>
        <w:adjustRightInd w:val="0"/>
        <w:jc w:val="both"/>
        <w:rPr>
          <w:rFonts w:ascii="Times New Roman" w:eastAsia="Times New Roman" w:hAnsi="Times New Roman" w:cs="Times New Roman"/>
          <w:color w:val="FF0000"/>
          <w:lang w:bidi="ar-SA"/>
        </w:rPr>
      </w:pPr>
      <w:bookmarkStart w:id="1" w:name="Par1440"/>
      <w:bookmarkEnd w:id="1"/>
      <w:r w:rsidRPr="00583135">
        <w:rPr>
          <w:rFonts w:ascii="Times New Roman" w:eastAsia="Times New Roman" w:hAnsi="Times New Roman" w:cs="Times New Roman"/>
          <w:color w:val="auto"/>
          <w:lang w:bidi="ar-SA"/>
        </w:rPr>
        <w:t xml:space="preserve">         2.1.  </w:t>
      </w:r>
      <w:r w:rsidR="004979AC" w:rsidRPr="00583135">
        <w:rPr>
          <w:rFonts w:ascii="Times New Roman" w:eastAsia="Times New Roman" w:hAnsi="Times New Roman" w:cs="Times New Roman"/>
          <w:color w:val="auto"/>
          <w:lang w:bidi="ar-SA"/>
        </w:rPr>
        <w:t>Цена</w:t>
      </w:r>
      <w:r w:rsidRPr="00583135">
        <w:rPr>
          <w:rFonts w:ascii="Times New Roman" w:eastAsia="Times New Roman" w:hAnsi="Times New Roman" w:cs="Times New Roman"/>
          <w:color w:val="auto"/>
          <w:lang w:bidi="ar-SA"/>
        </w:rPr>
        <w:t xml:space="preserve"> Контракта составляет </w:t>
      </w:r>
      <w:r w:rsidR="00534781" w:rsidRPr="00583135">
        <w:rPr>
          <w:rFonts w:ascii="Times New Roman" w:eastAsia="Times New Roman" w:hAnsi="Times New Roman" w:cs="Times New Roman"/>
          <w:b/>
          <w:color w:val="auto"/>
          <w:lang w:bidi="ar-SA"/>
        </w:rPr>
        <w:t>______</w:t>
      </w:r>
      <w:r w:rsidR="00C327B5" w:rsidRPr="00583135">
        <w:rPr>
          <w:rFonts w:ascii="Times New Roman" w:eastAsia="Times New Roman" w:hAnsi="Times New Roman" w:cs="Times New Roman"/>
          <w:b/>
          <w:color w:val="auto"/>
          <w:lang w:bidi="ar-SA"/>
        </w:rPr>
        <w:t xml:space="preserve"> </w:t>
      </w:r>
      <w:r w:rsidRPr="00583135">
        <w:rPr>
          <w:rFonts w:ascii="Times New Roman" w:eastAsia="Times New Roman" w:hAnsi="Times New Roman" w:cs="Times New Roman"/>
          <w:b/>
          <w:color w:val="auto"/>
          <w:lang w:bidi="ar-SA"/>
        </w:rPr>
        <w:t>рублей</w:t>
      </w:r>
      <w:r w:rsidR="00B146B0" w:rsidRPr="00583135">
        <w:rPr>
          <w:rFonts w:ascii="Times New Roman" w:eastAsia="Times New Roman" w:hAnsi="Times New Roman" w:cs="Times New Roman"/>
          <w:b/>
          <w:color w:val="auto"/>
          <w:lang w:bidi="ar-SA"/>
        </w:rPr>
        <w:t xml:space="preserve"> </w:t>
      </w:r>
      <w:r w:rsidR="00534781" w:rsidRPr="00583135">
        <w:rPr>
          <w:rFonts w:ascii="Times New Roman" w:eastAsia="Times New Roman" w:hAnsi="Times New Roman" w:cs="Times New Roman"/>
          <w:b/>
          <w:color w:val="auto"/>
          <w:lang w:bidi="ar-SA"/>
        </w:rPr>
        <w:t>___</w:t>
      </w:r>
      <w:r w:rsidR="00392AFA" w:rsidRPr="00583135">
        <w:rPr>
          <w:rFonts w:ascii="Times New Roman" w:eastAsia="Times New Roman" w:hAnsi="Times New Roman" w:cs="Times New Roman"/>
          <w:b/>
          <w:color w:val="auto"/>
          <w:lang w:bidi="ar-SA"/>
        </w:rPr>
        <w:t xml:space="preserve"> </w:t>
      </w:r>
      <w:r w:rsidR="00B146B0" w:rsidRPr="00583135">
        <w:rPr>
          <w:rFonts w:ascii="Times New Roman" w:eastAsia="Times New Roman" w:hAnsi="Times New Roman" w:cs="Times New Roman"/>
          <w:b/>
          <w:color w:val="auto"/>
          <w:lang w:bidi="ar-SA"/>
        </w:rPr>
        <w:t>копеек</w:t>
      </w:r>
      <w:r w:rsidRPr="00583135">
        <w:rPr>
          <w:rFonts w:ascii="Times New Roman" w:eastAsia="Times New Roman" w:hAnsi="Times New Roman" w:cs="Times New Roman"/>
          <w:b/>
          <w:color w:val="auto"/>
          <w:lang w:bidi="ar-SA"/>
        </w:rPr>
        <w:t xml:space="preserve"> </w:t>
      </w:r>
      <w:r w:rsidR="00B146B0" w:rsidRPr="00583135">
        <w:rPr>
          <w:rFonts w:ascii="Times New Roman" w:eastAsia="Times New Roman" w:hAnsi="Times New Roman" w:cs="Times New Roman"/>
          <w:b/>
          <w:color w:val="auto"/>
          <w:lang w:bidi="ar-SA"/>
        </w:rPr>
        <w:t>(</w:t>
      </w:r>
      <w:r w:rsidR="00534781" w:rsidRPr="00583135">
        <w:rPr>
          <w:rFonts w:ascii="Times New Roman" w:eastAsia="Times New Roman" w:hAnsi="Times New Roman" w:cs="Times New Roman"/>
          <w:b/>
          <w:color w:val="auto"/>
          <w:lang w:bidi="ar-SA"/>
        </w:rPr>
        <w:t>_______</w:t>
      </w:r>
      <w:r w:rsidR="00C327B5" w:rsidRPr="00583135">
        <w:rPr>
          <w:rFonts w:ascii="Times New Roman" w:eastAsia="Times New Roman" w:hAnsi="Times New Roman" w:cs="Times New Roman"/>
          <w:b/>
          <w:color w:val="auto"/>
          <w:lang w:bidi="ar-SA"/>
        </w:rPr>
        <w:t xml:space="preserve"> рубл</w:t>
      </w:r>
      <w:r w:rsidR="002A540D" w:rsidRPr="00583135">
        <w:rPr>
          <w:rFonts w:ascii="Times New Roman" w:eastAsia="Times New Roman" w:hAnsi="Times New Roman" w:cs="Times New Roman"/>
          <w:b/>
          <w:color w:val="auto"/>
          <w:lang w:bidi="ar-SA"/>
        </w:rPr>
        <w:t>ей</w:t>
      </w:r>
      <w:r w:rsidR="00C327B5" w:rsidRPr="00583135">
        <w:rPr>
          <w:rFonts w:ascii="Times New Roman" w:eastAsia="Times New Roman" w:hAnsi="Times New Roman" w:cs="Times New Roman"/>
          <w:b/>
          <w:color w:val="auto"/>
          <w:lang w:bidi="ar-SA"/>
        </w:rPr>
        <w:t xml:space="preserve"> </w:t>
      </w:r>
      <w:r w:rsidR="00534781" w:rsidRPr="00583135">
        <w:rPr>
          <w:rFonts w:ascii="Times New Roman" w:eastAsia="Times New Roman" w:hAnsi="Times New Roman" w:cs="Times New Roman"/>
          <w:b/>
          <w:color w:val="auto"/>
          <w:lang w:bidi="ar-SA"/>
        </w:rPr>
        <w:t>__</w:t>
      </w:r>
      <w:r w:rsidR="00C327B5" w:rsidRPr="00583135">
        <w:rPr>
          <w:rFonts w:ascii="Times New Roman" w:eastAsia="Times New Roman" w:hAnsi="Times New Roman" w:cs="Times New Roman"/>
          <w:b/>
          <w:color w:val="auto"/>
          <w:lang w:bidi="ar-SA"/>
        </w:rPr>
        <w:t xml:space="preserve"> копеек</w:t>
      </w:r>
      <w:r w:rsidR="00B146B0" w:rsidRPr="00583135">
        <w:rPr>
          <w:rFonts w:ascii="Times New Roman" w:eastAsia="Times New Roman" w:hAnsi="Times New Roman" w:cs="Times New Roman"/>
          <w:b/>
          <w:color w:val="auto"/>
          <w:lang w:bidi="ar-SA"/>
        </w:rPr>
        <w:t>)</w:t>
      </w:r>
      <w:r w:rsidR="00392AFA" w:rsidRPr="00583135">
        <w:rPr>
          <w:rFonts w:ascii="Times New Roman" w:eastAsia="Times New Roman" w:hAnsi="Times New Roman" w:cs="Times New Roman"/>
          <w:color w:val="auto"/>
          <w:lang w:bidi="ar-SA"/>
        </w:rPr>
        <w:t xml:space="preserve">, </w:t>
      </w:r>
      <w:r w:rsidR="00534781" w:rsidRPr="00583135">
        <w:rPr>
          <w:rFonts w:ascii="Times New Roman" w:eastAsia="Times New Roman" w:hAnsi="Times New Roman" w:cs="Times New Roman"/>
          <w:color w:val="auto"/>
          <w:lang w:bidi="ar-SA"/>
        </w:rPr>
        <w:t>в том числе НДС/</w:t>
      </w:r>
      <w:r w:rsidR="00B146B0" w:rsidRPr="00583135">
        <w:rPr>
          <w:rFonts w:ascii="Times New Roman" w:eastAsia="Times New Roman" w:hAnsi="Times New Roman" w:cs="Times New Roman"/>
          <w:i/>
          <w:iCs/>
          <w:color w:val="auto"/>
          <w:lang w:bidi="ar-SA"/>
        </w:rPr>
        <w:t>НДС</w:t>
      </w:r>
      <w:r w:rsidR="00392AFA" w:rsidRPr="00583135">
        <w:rPr>
          <w:rFonts w:ascii="Times New Roman" w:eastAsia="Times New Roman" w:hAnsi="Times New Roman" w:cs="Times New Roman"/>
          <w:i/>
          <w:iCs/>
          <w:color w:val="auto"/>
          <w:lang w:bidi="ar-SA"/>
        </w:rPr>
        <w:t xml:space="preserve"> </w:t>
      </w:r>
      <w:r w:rsidRPr="00583135">
        <w:rPr>
          <w:rFonts w:ascii="Times New Roman" w:eastAsia="Times New Roman" w:hAnsi="Times New Roman" w:cs="Times New Roman"/>
          <w:i/>
          <w:iCs/>
          <w:color w:val="auto"/>
          <w:lang w:bidi="ar-SA"/>
        </w:rPr>
        <w:t>не облагается</w:t>
      </w:r>
      <w:r w:rsidRPr="00583135">
        <w:rPr>
          <w:rFonts w:ascii="Times New Roman" w:eastAsia="Times New Roman" w:hAnsi="Times New Roman" w:cs="Times New Roman"/>
          <w:color w:val="auto"/>
          <w:lang w:bidi="ar-SA"/>
        </w:rPr>
        <w:t>, в соответствии с Приложением №</w:t>
      </w:r>
      <w:r w:rsidR="00F422B8" w:rsidRPr="00583135">
        <w:rPr>
          <w:rFonts w:ascii="Times New Roman" w:eastAsia="Times New Roman" w:hAnsi="Times New Roman" w:cs="Times New Roman"/>
          <w:color w:val="auto"/>
          <w:lang w:bidi="ar-SA"/>
        </w:rPr>
        <w:t>1</w:t>
      </w:r>
      <w:r w:rsidRPr="00583135">
        <w:rPr>
          <w:rFonts w:ascii="Times New Roman" w:eastAsia="Times New Roman" w:hAnsi="Times New Roman" w:cs="Times New Roman"/>
          <w:color w:val="auto"/>
          <w:lang w:bidi="ar-SA"/>
        </w:rPr>
        <w:t xml:space="preserve"> к Контракту.</w:t>
      </w:r>
      <w:r w:rsidR="001D4A5C" w:rsidRPr="00583135">
        <w:rPr>
          <w:rFonts w:ascii="Times New Roman" w:eastAsia="Times New Roman" w:hAnsi="Times New Roman" w:cs="Times New Roman"/>
          <w:color w:val="auto"/>
          <w:lang w:bidi="ar-SA"/>
        </w:rPr>
        <w:t xml:space="preserve"> </w:t>
      </w:r>
    </w:p>
    <w:p w14:paraId="56BE91EF" w14:textId="77777777" w:rsidR="001E3C3D" w:rsidRPr="00973A2C" w:rsidRDefault="001E3C3D" w:rsidP="001E3C3D">
      <w:pPr>
        <w:autoSpaceDE w:val="0"/>
        <w:autoSpaceDN w:val="0"/>
        <w:adjustRightInd w:val="0"/>
        <w:ind w:firstLine="540"/>
        <w:jc w:val="both"/>
        <w:rPr>
          <w:rFonts w:ascii="Times New Roman" w:eastAsia="Times New Roman" w:hAnsi="Times New Roman" w:cs="Times New Roman"/>
          <w:color w:val="auto"/>
          <w:lang w:bidi="ar-SA"/>
        </w:rPr>
      </w:pPr>
      <w:bookmarkStart w:id="2" w:name="Par1457"/>
      <w:bookmarkEnd w:id="2"/>
      <w:r w:rsidRPr="00583135">
        <w:rPr>
          <w:rFonts w:ascii="Times New Roman" w:eastAsia="Times New Roman" w:hAnsi="Times New Roman" w:cs="Times New Roman"/>
          <w:color w:val="auto"/>
          <w:lang w:bidi="ar-SA"/>
        </w:rPr>
        <w:t>2.2. Сумма, подлежащая уплате Заказчиком Поставщику, уменьшается на размер</w:t>
      </w:r>
      <w:r w:rsidRPr="00973A2C">
        <w:rPr>
          <w:rFonts w:ascii="Times New Roman" w:eastAsia="Times New Roman" w:hAnsi="Times New Roman" w:cs="Times New Roman"/>
          <w:color w:val="auto"/>
          <w:lang w:bidi="ar-SA"/>
        </w:rPr>
        <w:t xml:space="preserve">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3" w:name="Par1458"/>
      <w:bookmarkEnd w:id="3"/>
    </w:p>
    <w:p w14:paraId="67F15F01" w14:textId="70AD9539" w:rsidR="001E3C3D" w:rsidRPr="00973A2C"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973A2C">
        <w:rPr>
          <w:rFonts w:ascii="Times New Roman" w:eastAsia="Times New Roman" w:hAnsi="Times New Roman" w:cs="Times New Roman"/>
          <w:color w:val="auto"/>
          <w:lang w:bidi="ar-SA"/>
        </w:rPr>
        <w:t xml:space="preserve">2.3. Цена Контракта включает в себя: стоимость Товара, расходы, связанные с доставкой, разгрузкой,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4" w:name="Par1459"/>
      <w:bookmarkEnd w:id="4"/>
    </w:p>
    <w:p w14:paraId="31D699C2" w14:textId="4B3A11AA" w:rsidR="001E3C3D" w:rsidRPr="00973A2C"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973A2C">
        <w:rPr>
          <w:rFonts w:ascii="Times New Roman" w:eastAsia="Times New Roman" w:hAnsi="Times New Roman" w:cs="Times New Roman"/>
          <w:color w:val="auto"/>
          <w:lang w:bidi="ar-SA"/>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973A2C">
          <w:rPr>
            <w:rFonts w:ascii="Times New Roman" w:eastAsia="Times New Roman" w:hAnsi="Times New Roman" w:cs="Times New Roman"/>
            <w:color w:val="auto"/>
            <w:lang w:bidi="ar-SA"/>
          </w:rPr>
          <w:t>законом</w:t>
        </w:r>
      </w:hyperlink>
      <w:r w:rsidRPr="00973A2C">
        <w:rPr>
          <w:rFonts w:ascii="Times New Roman" w:eastAsia="Times New Roman" w:hAnsi="Times New Roman" w:cs="Times New Roman"/>
          <w:color w:val="auto"/>
          <w:lang w:bidi="ar-SA"/>
        </w:rPr>
        <w:t xml:space="preserve"> от 5 апреля 2013 г. </w:t>
      </w:r>
      <w:r w:rsidR="002A540D">
        <w:rPr>
          <w:rFonts w:ascii="Times New Roman" w:eastAsia="Times New Roman" w:hAnsi="Times New Roman" w:cs="Times New Roman"/>
          <w:color w:val="auto"/>
          <w:lang w:bidi="ar-SA"/>
        </w:rPr>
        <w:t>№</w:t>
      </w:r>
      <w:r w:rsidRPr="00973A2C">
        <w:rPr>
          <w:rFonts w:ascii="Times New Roman" w:eastAsia="Times New Roman" w:hAnsi="Times New Roman" w:cs="Times New Roman"/>
          <w:color w:val="auto"/>
          <w:lang w:bidi="ar-SA"/>
        </w:rPr>
        <w:t>44-ФЗ "О контрактной системе в сфере закупок товаров, работ, услуг для обеспечения государственных и муниципальных нужд" и Контрактом.</w:t>
      </w:r>
      <w:bookmarkStart w:id="5" w:name="Par1460"/>
      <w:bookmarkEnd w:id="5"/>
    </w:p>
    <w:p w14:paraId="10D56CA3" w14:textId="77777777" w:rsidR="001E3C3D" w:rsidRPr="00973A2C"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973A2C">
        <w:rPr>
          <w:rFonts w:ascii="Times New Roman" w:eastAsia="Times New Roman" w:hAnsi="Times New Roman" w:cs="Times New Roman"/>
          <w:color w:val="auto"/>
          <w:lang w:bidi="ar-SA"/>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4A6E3D3F" w14:textId="77777777" w:rsidR="00767E5D" w:rsidRPr="006E26AB" w:rsidRDefault="001E3C3D" w:rsidP="00767E5D">
      <w:pPr>
        <w:ind w:firstLine="709"/>
        <w:jc w:val="both"/>
        <w:rPr>
          <w:rFonts w:ascii="Times New Roman" w:hAnsi="Times New Roman" w:cs="Times New Roman"/>
          <w:color w:val="auto"/>
        </w:rPr>
      </w:pPr>
      <w:r w:rsidRPr="00973A2C">
        <w:rPr>
          <w:rFonts w:ascii="Times New Roman" w:eastAsia="Times New Roman" w:hAnsi="Times New Roman" w:cs="Times New Roman"/>
          <w:color w:val="auto"/>
          <w:lang w:bidi="ar-SA"/>
        </w:rPr>
        <w:t xml:space="preserve">2.5. </w:t>
      </w:r>
      <w:bookmarkStart w:id="6" w:name="Par1462"/>
      <w:bookmarkEnd w:id="6"/>
      <w:r w:rsidRPr="00973A2C">
        <w:rPr>
          <w:rFonts w:ascii="Times New Roman" w:eastAsia="Times New Roman" w:hAnsi="Times New Roman" w:cs="Times New Roman"/>
          <w:color w:val="auto"/>
          <w:lang w:bidi="ar-SA"/>
        </w:rPr>
        <w:t xml:space="preserve">Источник </w:t>
      </w:r>
      <w:r w:rsidR="001E2D74" w:rsidRPr="00973A2C">
        <w:rPr>
          <w:rFonts w:ascii="Times New Roman" w:eastAsia="Times New Roman" w:hAnsi="Times New Roman" w:cs="Times New Roman"/>
          <w:color w:val="auto"/>
          <w:lang w:bidi="ar-SA"/>
        </w:rPr>
        <w:t>финансирования</w:t>
      </w:r>
      <w:r w:rsidR="001E2D74" w:rsidRPr="003E0FB7">
        <w:rPr>
          <w:rFonts w:ascii="Times New Roman" w:eastAsia="Times New Roman" w:hAnsi="Times New Roman" w:cs="Times New Roman"/>
          <w:color w:val="auto"/>
          <w:lang w:bidi="ar-SA"/>
        </w:rPr>
        <w:t xml:space="preserve"> </w:t>
      </w:r>
      <w:r w:rsidR="001E2D74" w:rsidRPr="00973A2C">
        <w:rPr>
          <w:rFonts w:ascii="Times New Roman" w:eastAsia="Times New Roman" w:hAnsi="Times New Roman" w:cs="Times New Roman"/>
          <w:color w:val="auto"/>
          <w:lang w:bidi="ar-SA"/>
        </w:rPr>
        <w:t>–</w:t>
      </w:r>
      <w:r w:rsidR="004979AC" w:rsidRPr="00973A2C">
        <w:rPr>
          <w:rFonts w:ascii="Times New Roman" w:eastAsia="Times New Roman" w:hAnsi="Times New Roman" w:cs="Times New Roman"/>
          <w:color w:val="auto"/>
          <w:lang w:bidi="ar-SA"/>
        </w:rPr>
        <w:t xml:space="preserve"> </w:t>
      </w:r>
      <w:bookmarkStart w:id="7" w:name="_Hlk163737488"/>
      <w:r w:rsidR="00767E5D" w:rsidRPr="006E26AB">
        <w:rPr>
          <w:rFonts w:ascii="Times New Roman" w:hAnsi="Times New Roman" w:cs="Times New Roman"/>
          <w:color w:val="auto"/>
        </w:rPr>
        <w:t>Внебюджетные средства: субсидии на финансовое обеспечение выполнения государственного задания, доходы от иной приносящей доход деятельности.</w:t>
      </w:r>
    </w:p>
    <w:bookmarkEnd w:id="7"/>
    <w:p w14:paraId="109FB4BD" w14:textId="1B3787AA" w:rsidR="005E73D7" w:rsidRPr="005E73D7" w:rsidRDefault="001E3C3D" w:rsidP="005E73D7">
      <w:pPr>
        <w:autoSpaceDE w:val="0"/>
        <w:autoSpaceDN w:val="0"/>
        <w:adjustRightInd w:val="0"/>
        <w:ind w:firstLine="709"/>
        <w:jc w:val="both"/>
        <w:rPr>
          <w:rFonts w:ascii="Times New Roman" w:eastAsia="Times New Roman" w:hAnsi="Times New Roman" w:cs="Times New Roman"/>
          <w:i/>
          <w:color w:val="auto"/>
          <w:lang w:bidi="ar-SA"/>
        </w:rPr>
      </w:pPr>
      <w:r w:rsidRPr="006E26AB">
        <w:rPr>
          <w:rFonts w:ascii="Times New Roman" w:eastAsia="Times New Roman" w:hAnsi="Times New Roman" w:cs="Times New Roman"/>
          <w:color w:val="auto"/>
          <w:lang w:bidi="ar-SA"/>
        </w:rPr>
        <w:t xml:space="preserve">2.6 </w:t>
      </w:r>
      <w:r w:rsidR="005E73D7" w:rsidRPr="005E73D7">
        <w:rPr>
          <w:rFonts w:ascii="Times New Roman" w:eastAsia="Times New Roman" w:hAnsi="Times New Roman" w:cs="Times New Roman"/>
          <w:color w:val="auto"/>
          <w:lang w:bidi="ar-SA"/>
        </w:rPr>
        <w:t xml:space="preserve">Оплата производится Заказчиком по безналичному расчету по факту поставки, разгрузки, подъема на этажи товара в срок </w:t>
      </w:r>
      <w:r w:rsidR="005E73D7" w:rsidRPr="00720031">
        <w:rPr>
          <w:rFonts w:ascii="Times New Roman" w:eastAsia="Times New Roman" w:hAnsi="Times New Roman" w:cs="Times New Roman"/>
          <w:color w:val="auto"/>
          <w:lang w:bidi="ar-SA"/>
        </w:rPr>
        <w:t xml:space="preserve">не более 10 (десяти) рабочих дней с даты подписания сторонами Акта приемки, предусмотренного формой ОКУД 0510452, утвержденной приказом Минфина России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(далее-Акт) на основании акта приема-передачи товара, товарной накладной, счета, счета-фактуры </w:t>
      </w:r>
      <w:r w:rsidR="005E73D7" w:rsidRPr="00720031">
        <w:rPr>
          <w:rFonts w:ascii="Times New Roman" w:eastAsia="Times New Roman" w:hAnsi="Times New Roman" w:cs="Times New Roman"/>
          <w:i/>
          <w:color w:val="auto"/>
          <w:lang w:bidi="ar-SA"/>
        </w:rPr>
        <w:t>(в случае, если Поставщик является плательщиком НДС).</w:t>
      </w:r>
    </w:p>
    <w:p w14:paraId="59E55F0C" w14:textId="6E5120D2" w:rsidR="005E73D7" w:rsidRPr="00720031" w:rsidRDefault="005E73D7" w:rsidP="005E73D7">
      <w:pPr>
        <w:autoSpaceDE w:val="0"/>
        <w:autoSpaceDN w:val="0"/>
        <w:adjustRightInd w:val="0"/>
        <w:ind w:firstLine="709"/>
        <w:jc w:val="both"/>
        <w:rPr>
          <w:rFonts w:ascii="Times New Roman" w:eastAsia="Times New Roman" w:hAnsi="Times New Roman" w:cs="Times New Roman"/>
          <w:color w:val="auto"/>
          <w:lang w:bidi="ar-SA"/>
        </w:rPr>
      </w:pPr>
      <w:r w:rsidRPr="00720031">
        <w:rPr>
          <w:rFonts w:ascii="Times New Roman" w:eastAsia="Times New Roman" w:hAnsi="Times New Roman" w:cs="Times New Roman"/>
          <w:color w:val="auto"/>
          <w:lang w:bidi="ar-SA"/>
        </w:rPr>
        <w:lastRenderedPageBreak/>
        <w:t>Датой оформления считается дата утверждения Акта приемки (ф. 05010452) руководителем Заказчика.</w:t>
      </w:r>
    </w:p>
    <w:p w14:paraId="4ADC9238" w14:textId="4F7C2587" w:rsidR="001E3C3D" w:rsidRPr="00F60559" w:rsidRDefault="001E3C3D" w:rsidP="005E73D7">
      <w:pPr>
        <w:autoSpaceDE w:val="0"/>
        <w:autoSpaceDN w:val="0"/>
        <w:adjustRightInd w:val="0"/>
        <w:ind w:firstLine="709"/>
        <w:jc w:val="both"/>
        <w:rPr>
          <w:rFonts w:ascii="Times New Roman" w:eastAsia="Times New Roman" w:hAnsi="Times New Roman" w:cs="Times New Roman"/>
          <w:color w:val="auto"/>
          <w:lang w:bidi="ar-SA"/>
        </w:rPr>
      </w:pPr>
      <w:r w:rsidRPr="00F60559">
        <w:rPr>
          <w:rFonts w:ascii="Times New Roman" w:eastAsia="Times New Roman" w:hAnsi="Times New Roman" w:cs="Times New Roman"/>
          <w:color w:val="auto"/>
          <w:lang w:bidi="ar-SA"/>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AE246FD" w14:textId="77777777" w:rsidR="00792937" w:rsidRDefault="00792937" w:rsidP="001E3C3D">
      <w:pPr>
        <w:autoSpaceDE w:val="0"/>
        <w:autoSpaceDN w:val="0"/>
        <w:adjustRightInd w:val="0"/>
        <w:ind w:firstLine="720"/>
        <w:jc w:val="center"/>
        <w:rPr>
          <w:rFonts w:ascii="Times New Roman" w:eastAsia="Times New Roman" w:hAnsi="Times New Roman" w:cs="Times New Roman"/>
          <w:color w:val="auto"/>
          <w:highlight w:val="yellow"/>
          <w:lang w:bidi="ar-SA"/>
        </w:rPr>
      </w:pPr>
      <w:bookmarkStart w:id="8" w:name="Par1477"/>
      <w:bookmarkEnd w:id="8"/>
    </w:p>
    <w:p w14:paraId="25CA06D1" w14:textId="77777777" w:rsidR="001E3C3D" w:rsidRPr="00F60559" w:rsidRDefault="00CB11FD" w:rsidP="009E3D28">
      <w:pPr>
        <w:autoSpaceDE w:val="0"/>
        <w:autoSpaceDN w:val="0"/>
        <w:adjustRightInd w:val="0"/>
        <w:jc w:val="center"/>
        <w:rPr>
          <w:rFonts w:ascii="Times New Roman" w:eastAsia="Times New Roman" w:hAnsi="Times New Roman" w:cs="Times New Roman"/>
          <w:b/>
          <w:color w:val="auto"/>
          <w:lang w:bidi="ar-SA"/>
        </w:rPr>
      </w:pPr>
      <w:r w:rsidRPr="00F60559">
        <w:rPr>
          <w:rFonts w:ascii="Times New Roman" w:eastAsia="Times New Roman" w:hAnsi="Times New Roman" w:cs="Times New Roman"/>
          <w:b/>
          <w:color w:val="auto"/>
          <w:lang w:val="en-US" w:bidi="ar-SA"/>
        </w:rPr>
        <w:t>III</w:t>
      </w:r>
      <w:r w:rsidR="001E3C3D" w:rsidRPr="00F60559">
        <w:rPr>
          <w:rFonts w:ascii="Times New Roman" w:eastAsia="Times New Roman" w:hAnsi="Times New Roman" w:cs="Times New Roman"/>
          <w:b/>
          <w:color w:val="auto"/>
          <w:lang w:bidi="ar-SA"/>
        </w:rPr>
        <w:t>. Порядок, сроки и условия поставки</w:t>
      </w:r>
    </w:p>
    <w:p w14:paraId="52744E86" w14:textId="77777777" w:rsidR="006D016A" w:rsidRPr="00F60559" w:rsidRDefault="001E3C3D" w:rsidP="009E3D28">
      <w:pPr>
        <w:autoSpaceDE w:val="0"/>
        <w:autoSpaceDN w:val="0"/>
        <w:adjustRightInd w:val="0"/>
        <w:jc w:val="center"/>
        <w:rPr>
          <w:rFonts w:ascii="Times New Roman" w:eastAsia="Times New Roman" w:hAnsi="Times New Roman" w:cs="Times New Roman"/>
          <w:color w:val="auto"/>
          <w:lang w:bidi="ar-SA"/>
        </w:rPr>
      </w:pPr>
      <w:r w:rsidRPr="00F60559">
        <w:rPr>
          <w:rFonts w:ascii="Times New Roman" w:eastAsia="Times New Roman" w:hAnsi="Times New Roman" w:cs="Times New Roman"/>
          <w:b/>
          <w:color w:val="auto"/>
          <w:lang w:bidi="ar-SA"/>
        </w:rPr>
        <w:t>и приемки Товара</w:t>
      </w:r>
      <w:r w:rsidRPr="00F60559">
        <w:rPr>
          <w:rFonts w:ascii="Times New Roman" w:eastAsia="Times New Roman" w:hAnsi="Times New Roman" w:cs="Times New Roman"/>
          <w:color w:val="auto"/>
          <w:lang w:bidi="ar-SA"/>
        </w:rPr>
        <w:t xml:space="preserve"> </w:t>
      </w:r>
      <w:bookmarkStart w:id="9" w:name="Par1480"/>
      <w:bookmarkEnd w:id="9"/>
    </w:p>
    <w:p w14:paraId="52F55946" w14:textId="02865DB3" w:rsidR="00B146B0" w:rsidRPr="00037E32" w:rsidRDefault="00B146B0" w:rsidP="006B6F93">
      <w:pPr>
        <w:autoSpaceDE w:val="0"/>
        <w:autoSpaceDN w:val="0"/>
        <w:adjustRightInd w:val="0"/>
        <w:ind w:firstLine="709"/>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 xml:space="preserve">3.1. Поставщик </w:t>
      </w:r>
      <w:r w:rsidR="00BA07C6" w:rsidRPr="008D0E87">
        <w:rPr>
          <w:rFonts w:ascii="Times New Roman" w:eastAsia="Times New Roman" w:hAnsi="Times New Roman" w:cs="Times New Roman"/>
          <w:color w:val="auto"/>
          <w:lang w:bidi="ar-SA"/>
        </w:rPr>
        <w:t xml:space="preserve">в полном объеме </w:t>
      </w:r>
      <w:r w:rsidRPr="00037E32">
        <w:rPr>
          <w:rFonts w:ascii="Times New Roman" w:eastAsia="Times New Roman" w:hAnsi="Times New Roman" w:cs="Times New Roman"/>
          <w:color w:val="auto"/>
          <w:lang w:bidi="ar-SA"/>
        </w:rPr>
        <w:t>доставляет Товар Заказчику по адрес</w:t>
      </w:r>
      <w:r w:rsidR="00534781">
        <w:rPr>
          <w:rFonts w:ascii="Times New Roman" w:eastAsia="Times New Roman" w:hAnsi="Times New Roman" w:cs="Times New Roman"/>
          <w:color w:val="auto"/>
          <w:lang w:bidi="ar-SA"/>
        </w:rPr>
        <w:t>у</w:t>
      </w:r>
      <w:r w:rsidRPr="00037E32">
        <w:rPr>
          <w:rFonts w:ascii="Times New Roman" w:eastAsia="Times New Roman" w:hAnsi="Times New Roman" w:cs="Times New Roman"/>
          <w:color w:val="auto"/>
          <w:lang w:bidi="ar-SA"/>
        </w:rPr>
        <w:t xml:space="preserve">: </w:t>
      </w:r>
      <w:bookmarkStart w:id="10" w:name="_Hlk94191169"/>
      <w:r w:rsidR="006B6F93" w:rsidRPr="006B6F93">
        <w:rPr>
          <w:rFonts w:ascii="Times New Roman" w:eastAsia="Times New Roman" w:hAnsi="Times New Roman" w:cs="Times New Roman"/>
          <w:color w:val="auto"/>
          <w:lang w:bidi="ar-SA"/>
        </w:rPr>
        <w:t xml:space="preserve">г. Санкт-Петербург, </w:t>
      </w:r>
      <w:r w:rsidR="00EB5530">
        <w:rPr>
          <w:rFonts w:ascii="Times New Roman" w:eastAsia="Times New Roman" w:hAnsi="Times New Roman" w:cs="Times New Roman"/>
          <w:color w:val="auto"/>
          <w:lang w:bidi="ar-SA"/>
        </w:rPr>
        <w:t>ул. Седова</w:t>
      </w:r>
      <w:r w:rsidR="00534781">
        <w:rPr>
          <w:rFonts w:ascii="Times New Roman" w:eastAsia="Times New Roman" w:hAnsi="Times New Roman" w:cs="Times New Roman"/>
          <w:color w:val="auto"/>
          <w:lang w:bidi="ar-SA"/>
        </w:rPr>
        <w:t>, д.</w:t>
      </w:r>
      <w:r w:rsidR="00EB5530">
        <w:rPr>
          <w:rFonts w:ascii="Times New Roman" w:eastAsia="Times New Roman" w:hAnsi="Times New Roman" w:cs="Times New Roman"/>
          <w:color w:val="auto"/>
          <w:lang w:bidi="ar-SA"/>
        </w:rPr>
        <w:t>122</w:t>
      </w:r>
      <w:r w:rsidR="00534781">
        <w:rPr>
          <w:rFonts w:ascii="Times New Roman" w:eastAsia="Times New Roman" w:hAnsi="Times New Roman" w:cs="Times New Roman"/>
          <w:color w:val="auto"/>
          <w:lang w:bidi="ar-SA"/>
        </w:rPr>
        <w:t>, лит.</w:t>
      </w:r>
      <w:r w:rsidR="00EB5530">
        <w:rPr>
          <w:rFonts w:ascii="Times New Roman" w:eastAsia="Times New Roman" w:hAnsi="Times New Roman" w:cs="Times New Roman"/>
          <w:color w:val="auto"/>
          <w:lang w:bidi="ar-SA"/>
        </w:rPr>
        <w:t xml:space="preserve"> А, </w:t>
      </w:r>
      <w:r w:rsidR="00EB5530" w:rsidRPr="001A29C0">
        <w:rPr>
          <w:rFonts w:ascii="Times New Roman" w:eastAsia="Times New Roman" w:hAnsi="Times New Roman" w:cs="Times New Roman"/>
          <w:color w:val="auto"/>
          <w:lang w:bidi="ar-SA"/>
        </w:rPr>
        <w:t>с момента подписания контракта</w:t>
      </w:r>
      <w:r w:rsidR="00EB5530">
        <w:rPr>
          <w:rFonts w:ascii="Times New Roman" w:eastAsia="Times New Roman" w:hAnsi="Times New Roman" w:cs="Times New Roman"/>
          <w:color w:val="auto"/>
          <w:lang w:bidi="ar-SA"/>
        </w:rPr>
        <w:t xml:space="preserve"> в течение </w:t>
      </w:r>
      <w:r w:rsidR="0022231F">
        <w:rPr>
          <w:rFonts w:ascii="Times New Roman" w:eastAsia="Times New Roman" w:hAnsi="Times New Roman" w:cs="Times New Roman"/>
          <w:color w:val="auto"/>
          <w:lang w:bidi="ar-SA"/>
        </w:rPr>
        <w:t>15</w:t>
      </w:r>
      <w:r w:rsidR="00EB5530">
        <w:rPr>
          <w:rFonts w:ascii="Times New Roman" w:eastAsia="Times New Roman" w:hAnsi="Times New Roman" w:cs="Times New Roman"/>
          <w:color w:val="auto"/>
          <w:lang w:bidi="ar-SA"/>
        </w:rPr>
        <w:t xml:space="preserve"> (</w:t>
      </w:r>
      <w:r w:rsidR="0022231F">
        <w:rPr>
          <w:rFonts w:ascii="Times New Roman" w:eastAsia="Times New Roman" w:hAnsi="Times New Roman" w:cs="Times New Roman"/>
          <w:color w:val="auto"/>
          <w:lang w:bidi="ar-SA"/>
        </w:rPr>
        <w:t>пятнадцат</w:t>
      </w:r>
      <w:r w:rsidR="00971B3C">
        <w:rPr>
          <w:rFonts w:ascii="Times New Roman" w:eastAsia="Times New Roman" w:hAnsi="Times New Roman" w:cs="Times New Roman"/>
          <w:color w:val="auto"/>
          <w:lang w:bidi="ar-SA"/>
        </w:rPr>
        <w:t>и</w:t>
      </w:r>
      <w:r w:rsidR="00EB5530">
        <w:rPr>
          <w:rFonts w:ascii="Times New Roman" w:eastAsia="Times New Roman" w:hAnsi="Times New Roman" w:cs="Times New Roman"/>
          <w:color w:val="auto"/>
          <w:lang w:bidi="ar-SA"/>
        </w:rPr>
        <w:t xml:space="preserve">) </w:t>
      </w:r>
      <w:r w:rsidR="001623FA">
        <w:rPr>
          <w:rFonts w:ascii="Times New Roman" w:eastAsia="Times New Roman" w:hAnsi="Times New Roman" w:cs="Times New Roman"/>
          <w:color w:val="auto"/>
          <w:lang w:bidi="ar-SA"/>
        </w:rPr>
        <w:t>рабочих</w:t>
      </w:r>
      <w:r w:rsidR="00EB5530">
        <w:rPr>
          <w:rFonts w:ascii="Times New Roman" w:eastAsia="Times New Roman" w:hAnsi="Times New Roman" w:cs="Times New Roman"/>
          <w:color w:val="auto"/>
          <w:lang w:bidi="ar-SA"/>
        </w:rPr>
        <w:t xml:space="preserve"> дней</w:t>
      </w:r>
      <w:r w:rsidR="00EB5530" w:rsidRPr="001A29C0">
        <w:rPr>
          <w:rFonts w:ascii="Times New Roman" w:eastAsia="Times New Roman" w:hAnsi="Times New Roman" w:cs="Times New Roman"/>
          <w:color w:val="auto"/>
          <w:lang w:bidi="ar-SA"/>
        </w:rPr>
        <w:t xml:space="preserve"> </w:t>
      </w:r>
      <w:r w:rsidR="00037E32" w:rsidRPr="001A29C0">
        <w:rPr>
          <w:rFonts w:ascii="Times New Roman" w:eastAsia="Times New Roman" w:hAnsi="Times New Roman" w:cs="Times New Roman"/>
          <w:color w:val="auto"/>
          <w:lang w:bidi="ar-SA"/>
        </w:rPr>
        <w:t>с 10 часов 00 минут до 16 часов 00 минут</w:t>
      </w:r>
      <w:bookmarkEnd w:id="10"/>
      <w:r w:rsidR="001A29C0">
        <w:rPr>
          <w:rFonts w:ascii="Times New Roman" w:eastAsia="Times New Roman" w:hAnsi="Times New Roman" w:cs="Times New Roman"/>
          <w:color w:val="auto"/>
          <w:lang w:bidi="ar-SA"/>
        </w:rPr>
        <w:t xml:space="preserve"> по согласованию с Заказчиком.</w:t>
      </w:r>
    </w:p>
    <w:p w14:paraId="296EB02B" w14:textId="3A094A06" w:rsidR="0092235B" w:rsidRDefault="00B146B0" w:rsidP="0092235B">
      <w:pPr>
        <w:autoSpaceDE w:val="0"/>
        <w:autoSpaceDN w:val="0"/>
        <w:adjustRightInd w:val="0"/>
        <w:ind w:firstLine="567"/>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 xml:space="preserve">Поставщик не менее чем за </w:t>
      </w:r>
      <w:r w:rsidR="00F665FA" w:rsidRPr="001A29C0">
        <w:rPr>
          <w:rFonts w:ascii="Times New Roman" w:eastAsia="Times New Roman" w:hAnsi="Times New Roman" w:cs="Times New Roman"/>
          <w:color w:val="auto"/>
          <w:lang w:bidi="ar-SA"/>
        </w:rPr>
        <w:t>2</w:t>
      </w:r>
      <w:r w:rsidR="0020025E" w:rsidRPr="001A29C0">
        <w:rPr>
          <w:rFonts w:ascii="Times New Roman" w:eastAsia="Times New Roman" w:hAnsi="Times New Roman" w:cs="Times New Roman"/>
          <w:color w:val="auto"/>
          <w:lang w:bidi="ar-SA"/>
        </w:rPr>
        <w:t xml:space="preserve"> (</w:t>
      </w:r>
      <w:r w:rsidR="000F0D69">
        <w:rPr>
          <w:rFonts w:ascii="Times New Roman" w:eastAsia="Times New Roman" w:hAnsi="Times New Roman" w:cs="Times New Roman"/>
          <w:color w:val="auto"/>
          <w:lang w:bidi="ar-SA"/>
        </w:rPr>
        <w:t>два</w:t>
      </w:r>
      <w:r w:rsidR="0020025E" w:rsidRPr="001A29C0">
        <w:rPr>
          <w:rFonts w:ascii="Times New Roman" w:eastAsia="Times New Roman" w:hAnsi="Times New Roman" w:cs="Times New Roman"/>
          <w:color w:val="auto"/>
          <w:lang w:bidi="ar-SA"/>
        </w:rPr>
        <w:t>)</w:t>
      </w:r>
      <w:r w:rsidR="000F0D69">
        <w:rPr>
          <w:rFonts w:ascii="Times New Roman" w:eastAsia="Times New Roman" w:hAnsi="Times New Roman" w:cs="Times New Roman"/>
          <w:color w:val="auto"/>
          <w:lang w:bidi="ar-SA"/>
        </w:rPr>
        <w:t xml:space="preserve"> рабочих</w:t>
      </w:r>
      <w:r w:rsidR="0020025E" w:rsidRPr="001A29C0">
        <w:rPr>
          <w:rFonts w:ascii="Times New Roman" w:eastAsia="Times New Roman" w:hAnsi="Times New Roman" w:cs="Times New Roman"/>
          <w:color w:val="auto"/>
          <w:lang w:bidi="ar-SA"/>
        </w:rPr>
        <w:t xml:space="preserve"> </w:t>
      </w:r>
      <w:r w:rsidR="00F64891" w:rsidRPr="001A29C0">
        <w:rPr>
          <w:rFonts w:ascii="Times New Roman" w:eastAsia="Times New Roman" w:hAnsi="Times New Roman" w:cs="Times New Roman"/>
          <w:color w:val="auto"/>
          <w:lang w:bidi="ar-SA"/>
        </w:rPr>
        <w:t>дн</w:t>
      </w:r>
      <w:r w:rsidR="009E3D28" w:rsidRPr="001A29C0">
        <w:rPr>
          <w:rFonts w:ascii="Times New Roman" w:eastAsia="Times New Roman" w:hAnsi="Times New Roman" w:cs="Times New Roman"/>
          <w:color w:val="auto"/>
          <w:lang w:bidi="ar-SA"/>
        </w:rPr>
        <w:t>я</w:t>
      </w:r>
      <w:r w:rsidRPr="00037E32">
        <w:rPr>
          <w:rFonts w:ascii="Times New Roman" w:eastAsia="Times New Roman" w:hAnsi="Times New Roman" w:cs="Times New Roman"/>
          <w:color w:val="auto"/>
          <w:lang w:bidi="ar-SA"/>
        </w:rPr>
        <w:t xml:space="preserve"> до осуществления поставки Товара направляет в адрес Заказчика уведомление о времени и дате доставки Товара в место доставки.</w:t>
      </w:r>
    </w:p>
    <w:p w14:paraId="16691E04" w14:textId="77777777" w:rsidR="00E97F33" w:rsidRPr="00804FAF" w:rsidRDefault="00E97F33" w:rsidP="00E97F33">
      <w:pPr>
        <w:autoSpaceDE w:val="0"/>
        <w:autoSpaceDN w:val="0"/>
        <w:adjustRightInd w:val="0"/>
        <w:ind w:firstLine="567"/>
        <w:jc w:val="both"/>
        <w:rPr>
          <w:rFonts w:ascii="Times New Roman" w:eastAsia="Times New Roman" w:hAnsi="Times New Roman" w:cs="Times New Roman"/>
          <w:color w:val="auto"/>
          <w:lang w:bidi="ar-SA"/>
        </w:rPr>
      </w:pPr>
      <w:r w:rsidRPr="00804FAF">
        <w:rPr>
          <w:rFonts w:ascii="Times New Roman" w:eastAsiaTheme="minorHAnsi" w:hAnsi="Times New Roman" w:cs="Times New Roman"/>
          <w:color w:val="auto"/>
          <w:lang w:eastAsia="en-US" w:bidi="ar-SA"/>
        </w:rPr>
        <w:t>3.</w:t>
      </w:r>
      <w:r w:rsidR="00C649C5">
        <w:rPr>
          <w:rFonts w:ascii="Times New Roman" w:eastAsiaTheme="minorHAnsi" w:hAnsi="Times New Roman" w:cs="Times New Roman"/>
          <w:color w:val="auto"/>
          <w:lang w:eastAsia="en-US" w:bidi="ar-SA"/>
        </w:rPr>
        <w:t>2</w:t>
      </w:r>
      <w:r w:rsidRPr="00804FAF">
        <w:rPr>
          <w:rFonts w:ascii="Times New Roman" w:eastAsiaTheme="minorHAnsi" w:hAnsi="Times New Roman" w:cs="Times New Roman"/>
          <w:color w:val="auto"/>
          <w:lang w:eastAsia="en-US" w:bidi="ar-SA"/>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61CA9A60" w14:textId="77777777" w:rsidR="00767E5D" w:rsidRDefault="001E3C3D" w:rsidP="00767E5D">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3.</w:t>
      </w:r>
      <w:r w:rsidR="00C649C5">
        <w:rPr>
          <w:rFonts w:ascii="Times New Roman" w:eastAsia="Times New Roman" w:hAnsi="Times New Roman" w:cs="Times New Roman"/>
          <w:color w:val="auto"/>
          <w:lang w:bidi="ar-SA"/>
        </w:rPr>
        <w:t>3</w:t>
      </w:r>
      <w:r w:rsidRPr="00037E32">
        <w:rPr>
          <w:rFonts w:ascii="Times New Roman" w:eastAsia="Times New Roman" w:hAnsi="Times New Roman" w:cs="Times New Roman"/>
          <w:color w:val="auto"/>
          <w:lang w:bidi="ar-SA"/>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26C5096B" w14:textId="4AA61D9B" w:rsidR="00767E5D" w:rsidRPr="00767E5D" w:rsidRDefault="00767E5D" w:rsidP="00767E5D">
      <w:pPr>
        <w:autoSpaceDE w:val="0"/>
        <w:autoSpaceDN w:val="0"/>
        <w:adjustRightInd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3.4.</w:t>
      </w:r>
      <w:r w:rsidRPr="00767E5D">
        <w:rPr>
          <w:rFonts w:ascii="Times New Roman" w:eastAsiaTheme="minorHAnsi" w:hAnsi="Times New Roman" w:cs="Times New Roman"/>
          <w:color w:val="auto"/>
          <w:lang w:eastAsia="en-US" w:bidi="ar-SA"/>
        </w:rPr>
        <w:t xml:space="preserve"> </w:t>
      </w:r>
      <w:r>
        <w:rPr>
          <w:rFonts w:ascii="Times New Roman" w:eastAsiaTheme="minorHAnsi" w:hAnsi="Times New Roman" w:cs="Times New Roman"/>
          <w:color w:val="auto"/>
          <w:lang w:eastAsia="en-US" w:bidi="ar-SA"/>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767E5D">
        <w:rPr>
          <w:rFonts w:ascii="Times New Roman" w:eastAsiaTheme="minorHAnsi" w:hAnsi="Times New Roman" w:cs="Times New Roman"/>
          <w:color w:val="auto"/>
          <w:lang w:eastAsia="en-US" w:bidi="ar-SA"/>
        </w:rPr>
        <w:t xml:space="preserve">Федеральным </w:t>
      </w:r>
      <w:hyperlink r:id="rId9" w:history="1">
        <w:r w:rsidRPr="00767E5D">
          <w:rPr>
            <w:rFonts w:ascii="Times New Roman" w:eastAsiaTheme="minorHAnsi" w:hAnsi="Times New Roman" w:cs="Times New Roman"/>
            <w:color w:val="auto"/>
            <w:lang w:eastAsia="en-US" w:bidi="ar-SA"/>
          </w:rPr>
          <w:t>законом</w:t>
        </w:r>
      </w:hyperlink>
      <w:r w:rsidRPr="00767E5D">
        <w:rPr>
          <w:rFonts w:ascii="Times New Roman" w:eastAsiaTheme="minorHAnsi" w:hAnsi="Times New Roman" w:cs="Times New Roman"/>
          <w:color w:val="auto"/>
          <w:lang w:eastAsia="en-US" w:bidi="ar-SA"/>
        </w:rPr>
        <w:t xml:space="preserve"> от </w:t>
      </w:r>
      <w:r>
        <w:rPr>
          <w:rFonts w:ascii="Times New Roman" w:eastAsiaTheme="minorHAnsi" w:hAnsi="Times New Roman" w:cs="Times New Roman"/>
          <w:color w:val="auto"/>
          <w:lang w:eastAsia="en-US" w:bidi="ar-SA"/>
        </w:rPr>
        <w:t>5 апреля 2013 г. N 44-ФЗ "О контрактной системе в сфере закупок товаров, работ, услуг для обеспечения государственных и муниципальных нужд".</w:t>
      </w:r>
    </w:p>
    <w:p w14:paraId="2B4B1E64" w14:textId="77777777" w:rsidR="00767E5D" w:rsidRDefault="00767E5D" w:rsidP="00767E5D">
      <w:pPr>
        <w:autoSpaceDE w:val="0"/>
        <w:autoSpaceDN w:val="0"/>
        <w:adjustRightInd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3.5. </w:t>
      </w:r>
      <w:r w:rsidRPr="00767E5D">
        <w:rPr>
          <w:rFonts w:ascii="Times New Roman" w:eastAsia="Times New Roman" w:hAnsi="Times New Roman" w:cs="Times New Roman"/>
          <w:color w:val="auto"/>
          <w:lang w:bidi="ar-SA"/>
        </w:rPr>
        <w:t xml:space="preserve">При отсутствии у Заказчика претензий по количеству и качеству поставленного Товара </w:t>
      </w:r>
      <w:r w:rsidRPr="00A829EA">
        <w:rPr>
          <w:rFonts w:ascii="Times New Roman" w:eastAsia="Times New Roman" w:hAnsi="Times New Roman" w:cs="Times New Roman"/>
          <w:color w:val="auto"/>
          <w:lang w:bidi="ar-SA"/>
        </w:rPr>
        <w:t xml:space="preserve">Заказчик в течение 7 (семи) рабочих дней с момента </w:t>
      </w:r>
      <w:r w:rsidRPr="00767E5D">
        <w:rPr>
          <w:rFonts w:ascii="Times New Roman" w:eastAsia="Times New Roman" w:hAnsi="Times New Roman" w:cs="Times New Roman"/>
          <w:color w:val="auto"/>
          <w:lang w:bidi="ar-SA"/>
        </w:rPr>
        <w:t xml:space="preserve">доставки Товара Поставщиком подписывает акт приема-передачи Товара, товарную (товарно-транспортную) накладную, счет, </w:t>
      </w:r>
      <w:r w:rsidRPr="005E73D7">
        <w:rPr>
          <w:rFonts w:ascii="Times New Roman" w:eastAsia="Times New Roman" w:hAnsi="Times New Roman" w:cs="Times New Roman"/>
          <w:i/>
          <w:iCs/>
          <w:color w:val="auto"/>
          <w:lang w:bidi="ar-SA"/>
        </w:rPr>
        <w:t>счет-фактуру</w:t>
      </w:r>
      <w:r w:rsidRPr="00767E5D">
        <w:rPr>
          <w:rFonts w:ascii="Times New Roman" w:eastAsia="Times New Roman" w:hAnsi="Times New Roman" w:cs="Times New Roman"/>
          <w:color w:val="auto"/>
          <w:lang w:bidi="ar-SA"/>
        </w:rPr>
        <w:t>. После этого Товар считается переданным Поставщиком Заказчику.</w:t>
      </w:r>
    </w:p>
    <w:p w14:paraId="5FC537C4" w14:textId="77777777" w:rsidR="00767E5D" w:rsidRDefault="00767E5D" w:rsidP="00767E5D">
      <w:pPr>
        <w:autoSpaceDE w:val="0"/>
        <w:autoSpaceDN w:val="0"/>
        <w:adjustRightInd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3.6. </w:t>
      </w:r>
      <w:r>
        <w:rPr>
          <w:rFonts w:ascii="Times New Roman" w:eastAsiaTheme="minorHAnsi" w:hAnsi="Times New Roman" w:cs="Times New Roman"/>
          <w:color w:val="auto"/>
          <w:lang w:eastAsia="en-US" w:bidi="ar-SA"/>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w:t>
      </w:r>
      <w:r w:rsidRPr="00767E5D">
        <w:rPr>
          <w:rFonts w:ascii="Times New Roman" w:eastAsiaTheme="minorHAnsi" w:hAnsi="Times New Roman" w:cs="Times New Roman"/>
          <w:color w:val="auto"/>
          <w:lang w:eastAsia="en-US" w:bidi="ar-SA"/>
        </w:rPr>
        <w:t xml:space="preserve">ный в </w:t>
      </w:r>
      <w:hyperlink r:id="rId10" w:history="1">
        <w:r w:rsidRPr="00767E5D">
          <w:rPr>
            <w:rFonts w:ascii="Times New Roman" w:eastAsiaTheme="minorHAnsi" w:hAnsi="Times New Roman" w:cs="Times New Roman"/>
            <w:color w:val="auto"/>
            <w:lang w:eastAsia="en-US" w:bidi="ar-SA"/>
          </w:rPr>
          <w:t>пункте</w:t>
        </w:r>
      </w:hyperlink>
      <w:r w:rsidRPr="00767E5D">
        <w:rPr>
          <w:rFonts w:ascii="Times New Roman" w:eastAsiaTheme="minorHAnsi" w:hAnsi="Times New Roman" w:cs="Times New Roman"/>
          <w:color w:val="auto"/>
          <w:lang w:eastAsia="en-US" w:bidi="ar-SA"/>
        </w:rPr>
        <w:t xml:space="preserve"> 3.5 Контракта, отказывает в приемке Товара, направляя Поставщику мотивированный отказ от приемки </w:t>
      </w:r>
      <w:r>
        <w:rPr>
          <w:rFonts w:ascii="Times New Roman" w:eastAsiaTheme="minorHAnsi" w:hAnsi="Times New Roman" w:cs="Times New Roman"/>
          <w:color w:val="auto"/>
          <w:lang w:eastAsia="en-US" w:bidi="ar-SA"/>
        </w:rPr>
        <w:t>Товара с перечнем выявленных недостатков и указанием сроков их устранения.</w:t>
      </w:r>
    </w:p>
    <w:p w14:paraId="3529FC19" w14:textId="3C5C3D41" w:rsidR="00767E5D" w:rsidRDefault="00767E5D" w:rsidP="00767E5D">
      <w:pPr>
        <w:autoSpaceDE w:val="0"/>
        <w:autoSpaceDN w:val="0"/>
        <w:adjustRightInd w:val="0"/>
        <w:ind w:firstLine="540"/>
        <w:jc w:val="both"/>
        <w:rPr>
          <w:rFonts w:ascii="Times New Roman" w:eastAsiaTheme="minorHAnsi" w:hAnsi="Times New Roman" w:cs="Times New Roman"/>
          <w:color w:val="auto"/>
          <w:lang w:eastAsia="en-US" w:bidi="ar-SA"/>
        </w:rPr>
      </w:pPr>
      <w:r>
        <w:rPr>
          <w:rFonts w:ascii="Times New Roman" w:eastAsia="Times New Roman" w:hAnsi="Times New Roman" w:cs="Times New Roman"/>
          <w:color w:val="auto"/>
          <w:lang w:bidi="ar-SA"/>
        </w:rPr>
        <w:t>3.7.</w:t>
      </w:r>
      <w:r w:rsidRPr="00767E5D">
        <w:rPr>
          <w:rFonts w:ascii="Times New Roman" w:eastAsiaTheme="minorHAnsi" w:hAnsi="Times New Roman" w:cs="Times New Roman"/>
          <w:color w:val="auto"/>
          <w:lang w:eastAsia="en-US" w:bidi="ar-SA"/>
        </w:rPr>
        <w:t xml:space="preserve"> </w:t>
      </w:r>
      <w:r>
        <w:rPr>
          <w:rFonts w:ascii="Times New Roman" w:eastAsiaTheme="minorHAnsi" w:hAnsi="Times New Roman" w:cs="Times New Roman"/>
          <w:color w:val="auto"/>
          <w:lang w:eastAsia="en-US" w:bidi="ar-SA"/>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9A6BECE" w14:textId="3C9B075C" w:rsidR="005E73D7" w:rsidRPr="005E73D7" w:rsidRDefault="005E73D7" w:rsidP="005E73D7">
      <w:pPr>
        <w:tabs>
          <w:tab w:val="left" w:pos="720"/>
        </w:tabs>
        <w:autoSpaceDE w:val="0"/>
        <w:autoSpaceDN w:val="0"/>
        <w:adjustRightInd w:val="0"/>
        <w:ind w:firstLine="709"/>
        <w:jc w:val="both"/>
        <w:rPr>
          <w:rFonts w:ascii="Times New Roman" w:eastAsia="Calibri" w:hAnsi="Times New Roman" w:cs="Times New Roman"/>
          <w:color w:val="auto"/>
          <w:lang w:bidi="ar-SA"/>
        </w:rPr>
      </w:pPr>
      <w:r w:rsidRPr="00720031">
        <w:rPr>
          <w:rFonts w:ascii="Times New Roman" w:eastAsia="Calibri" w:hAnsi="Times New Roman" w:cs="Times New Roman"/>
          <w:color w:val="auto"/>
          <w:lang w:bidi="ar-SA"/>
        </w:rPr>
        <w:t>3.8. Для оформления результатов приемки поставленных товаров применяется акт приемки, предусмотренный формой по ОКУД 0510452, утвержденный приказом Минфина России от 15.04.2021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Акт приемки (ф.0510452) оформляется уполномоченным лицом Заказчика на основании документов, которыми Поставщик подтвердил поставку товара.</w:t>
      </w:r>
    </w:p>
    <w:p w14:paraId="08DFB312" w14:textId="2A161ACF" w:rsidR="00767E5D" w:rsidRPr="00767E5D" w:rsidRDefault="00767E5D" w:rsidP="00767E5D">
      <w:pPr>
        <w:autoSpaceDE w:val="0"/>
        <w:autoSpaceDN w:val="0"/>
        <w:adjustRightInd w:val="0"/>
        <w:ind w:firstLine="540"/>
        <w:jc w:val="both"/>
        <w:rPr>
          <w:rFonts w:ascii="Times New Roman" w:eastAsia="Times New Roman" w:hAnsi="Times New Roman" w:cs="Times New Roman"/>
          <w:color w:val="auto"/>
          <w:lang w:bidi="ar-SA"/>
        </w:rPr>
      </w:pPr>
      <w:r w:rsidRPr="00767E5D">
        <w:rPr>
          <w:rFonts w:ascii="Times New Roman" w:eastAsia="Times New Roman" w:hAnsi="Times New Roman" w:cs="Times New Roman"/>
          <w:color w:val="auto"/>
          <w:lang w:bidi="ar-SA"/>
        </w:rPr>
        <w:t>3.</w:t>
      </w:r>
      <w:r w:rsidR="005E73D7">
        <w:rPr>
          <w:rFonts w:ascii="Times New Roman" w:eastAsia="Times New Roman" w:hAnsi="Times New Roman" w:cs="Times New Roman"/>
          <w:color w:val="auto"/>
          <w:lang w:bidi="ar-SA"/>
        </w:rPr>
        <w:t>9</w:t>
      </w:r>
      <w:r w:rsidRPr="00767E5D">
        <w:rPr>
          <w:rFonts w:ascii="Times New Roman" w:eastAsia="Times New Roman" w:hAnsi="Times New Roman" w:cs="Times New Roman"/>
          <w:color w:val="auto"/>
          <w:lang w:bidi="ar-SA"/>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r:id="rId11" w:history="1">
        <w:r>
          <w:rPr>
            <w:rStyle w:val="ab"/>
            <w:rFonts w:ascii="Times New Roman" w:eastAsia="Times New Roman" w:hAnsi="Times New Roman"/>
            <w:color w:val="auto"/>
            <w:u w:val="none"/>
            <w:lang w:bidi="ar-SA"/>
          </w:rPr>
          <w:t>5</w:t>
        </w:r>
      </w:hyperlink>
      <w:r w:rsidRPr="00767E5D">
        <w:rPr>
          <w:rFonts w:ascii="Times New Roman" w:eastAsia="Times New Roman" w:hAnsi="Times New Roman" w:cs="Times New Roman"/>
          <w:color w:val="auto"/>
          <w:lang w:bidi="ar-SA"/>
        </w:rPr>
        <w:t xml:space="preserve"> Контракта.</w:t>
      </w:r>
    </w:p>
    <w:p w14:paraId="08E55CAF" w14:textId="3E93D34E" w:rsidR="00767E5D" w:rsidRPr="00767E5D" w:rsidRDefault="00767E5D" w:rsidP="00767E5D">
      <w:pPr>
        <w:autoSpaceDE w:val="0"/>
        <w:autoSpaceDN w:val="0"/>
        <w:adjustRightInd w:val="0"/>
        <w:ind w:firstLine="540"/>
        <w:jc w:val="both"/>
        <w:rPr>
          <w:rFonts w:ascii="Times New Roman" w:eastAsia="Times New Roman" w:hAnsi="Times New Roman" w:cs="Times New Roman"/>
          <w:color w:val="auto"/>
          <w:lang w:bidi="ar-SA"/>
        </w:rPr>
      </w:pPr>
      <w:r w:rsidRPr="00767E5D">
        <w:rPr>
          <w:rFonts w:ascii="Times New Roman" w:eastAsia="Times New Roman" w:hAnsi="Times New Roman" w:cs="Times New Roman"/>
          <w:color w:val="auto"/>
          <w:lang w:bidi="ar-SA"/>
        </w:rPr>
        <w:t>3.</w:t>
      </w:r>
      <w:r w:rsidR="005E73D7">
        <w:rPr>
          <w:rFonts w:ascii="Times New Roman" w:eastAsia="Times New Roman" w:hAnsi="Times New Roman" w:cs="Times New Roman"/>
          <w:color w:val="auto"/>
          <w:lang w:bidi="ar-SA"/>
        </w:rPr>
        <w:t>10</w:t>
      </w:r>
      <w:r w:rsidRPr="00767E5D">
        <w:rPr>
          <w:rFonts w:ascii="Times New Roman" w:eastAsia="Times New Roman" w:hAnsi="Times New Roman" w:cs="Times New Roman"/>
          <w:color w:val="auto"/>
          <w:lang w:bidi="ar-SA"/>
        </w:rPr>
        <w:t xml:space="preserve">. Заказчик вправе не отказывать в приемке поставленного Товара в случае выявления </w:t>
      </w:r>
      <w:r w:rsidRPr="00767E5D">
        <w:rPr>
          <w:rFonts w:ascii="Times New Roman" w:eastAsia="Times New Roman" w:hAnsi="Times New Roman" w:cs="Times New Roman"/>
          <w:color w:val="auto"/>
          <w:lang w:bidi="ar-SA"/>
        </w:rPr>
        <w:lastRenderedPageBreak/>
        <w:t>несоответствия Товара условиям Контракта, если выявленное несоответствие не препятствует приемке этого Товара и устранено Поставщиком.</w:t>
      </w:r>
    </w:p>
    <w:p w14:paraId="3F70E39D" w14:textId="1F381A8E" w:rsidR="00767E5D" w:rsidRDefault="00767E5D" w:rsidP="000D036D">
      <w:pPr>
        <w:autoSpaceDE w:val="0"/>
        <w:autoSpaceDN w:val="0"/>
        <w:adjustRightInd w:val="0"/>
        <w:ind w:firstLine="540"/>
        <w:jc w:val="both"/>
        <w:rPr>
          <w:rFonts w:ascii="Times New Roman" w:eastAsia="Times New Roman" w:hAnsi="Times New Roman" w:cs="Times New Roman"/>
          <w:color w:val="auto"/>
          <w:lang w:bidi="ar-SA"/>
        </w:rPr>
      </w:pPr>
    </w:p>
    <w:p w14:paraId="5E0098A2" w14:textId="77777777" w:rsidR="003C385D" w:rsidRPr="00FD76D7" w:rsidRDefault="00CB11FD" w:rsidP="00767E5D">
      <w:pPr>
        <w:autoSpaceDE w:val="0"/>
        <w:autoSpaceDN w:val="0"/>
        <w:adjustRightInd w:val="0"/>
        <w:jc w:val="center"/>
        <w:rPr>
          <w:rFonts w:ascii="Times New Roman" w:eastAsia="Times New Roman" w:hAnsi="Times New Roman" w:cs="Times New Roman"/>
          <w:b/>
          <w:color w:val="auto"/>
          <w:lang w:bidi="ar-SA"/>
        </w:rPr>
      </w:pPr>
      <w:r w:rsidRPr="00FD76D7">
        <w:rPr>
          <w:rFonts w:ascii="Times New Roman" w:eastAsia="Times New Roman" w:hAnsi="Times New Roman" w:cs="Times New Roman"/>
          <w:b/>
          <w:color w:val="auto"/>
          <w:lang w:val="en-US" w:bidi="ar-SA"/>
        </w:rPr>
        <w:t>IV</w:t>
      </w:r>
      <w:r w:rsidR="001E3C3D" w:rsidRPr="00FD76D7">
        <w:rPr>
          <w:rFonts w:ascii="Times New Roman" w:eastAsia="Times New Roman" w:hAnsi="Times New Roman" w:cs="Times New Roman"/>
          <w:b/>
          <w:color w:val="auto"/>
          <w:lang w:bidi="ar-SA"/>
        </w:rPr>
        <w:t>. Взаимодействие Сторон</w:t>
      </w:r>
      <w:bookmarkStart w:id="11" w:name="Par1497"/>
      <w:bookmarkEnd w:id="11"/>
    </w:p>
    <w:p w14:paraId="57EC582B"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u w:val="single"/>
          <w:lang w:bidi="ar-SA"/>
        </w:rPr>
      </w:pPr>
      <w:r w:rsidRPr="00FD76D7">
        <w:rPr>
          <w:rFonts w:ascii="Times New Roman" w:eastAsia="Times New Roman" w:hAnsi="Times New Roman" w:cs="Times New Roman"/>
          <w:color w:val="auto"/>
          <w:u w:val="single"/>
          <w:lang w:bidi="ar-SA"/>
        </w:rPr>
        <w:t xml:space="preserve">4.1. Поставщик обязан: </w:t>
      </w:r>
    </w:p>
    <w:p w14:paraId="20FF47E2" w14:textId="77777777" w:rsidR="001E3C3D" w:rsidRPr="00FD76D7" w:rsidRDefault="001E3C3D" w:rsidP="0020025E">
      <w:pPr>
        <w:autoSpaceDE w:val="0"/>
        <w:autoSpaceDN w:val="0"/>
        <w:adjustRightInd w:val="0"/>
        <w:ind w:firstLine="709"/>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4.1.1. </w:t>
      </w:r>
      <w:r w:rsidRPr="003E0FB7">
        <w:rPr>
          <w:rFonts w:ascii="Times New Roman" w:eastAsia="Times New Roman" w:hAnsi="Times New Roman" w:cs="Times New Roman"/>
          <w:color w:val="auto"/>
          <w:lang w:bidi="ar-SA"/>
        </w:rPr>
        <w:t>своими силами и средствами поставить Товар в порядке, количестве, в срок и на условиях, предусмотренных Контрактом и спецификацией;</w:t>
      </w:r>
    </w:p>
    <w:p w14:paraId="7C756FE8" w14:textId="77777777" w:rsidR="001E3C3D" w:rsidRPr="00FD76D7" w:rsidRDefault="001E3C3D" w:rsidP="0020025E">
      <w:pPr>
        <w:autoSpaceDE w:val="0"/>
        <w:autoSpaceDN w:val="0"/>
        <w:adjustRightInd w:val="0"/>
        <w:ind w:firstLine="709"/>
        <w:jc w:val="both"/>
        <w:rPr>
          <w:rFonts w:ascii="Times New Roman" w:eastAsia="Times New Roman" w:hAnsi="Times New Roman" w:cs="Times New Roman"/>
          <w:color w:val="auto"/>
          <w:lang w:bidi="ar-SA"/>
        </w:rPr>
      </w:pPr>
      <w:bookmarkStart w:id="12" w:name="Par1499"/>
      <w:bookmarkEnd w:id="12"/>
      <w:r w:rsidRPr="00FD76D7">
        <w:rPr>
          <w:rFonts w:ascii="Times New Roman" w:eastAsia="Times New Roman" w:hAnsi="Times New Roman" w:cs="Times New Roman"/>
          <w:color w:val="auto"/>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40530A12" w14:textId="77777777" w:rsidR="001E3C3D"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bookmarkStart w:id="13" w:name="Par1502"/>
      <w:bookmarkStart w:id="14" w:name="Par1503"/>
      <w:bookmarkStart w:id="15" w:name="Par1504"/>
      <w:bookmarkEnd w:id="13"/>
      <w:bookmarkEnd w:id="14"/>
      <w:bookmarkEnd w:id="15"/>
    </w:p>
    <w:p w14:paraId="4A07EE0C" w14:textId="305E0933" w:rsidR="006A75C3" w:rsidRDefault="00392271" w:rsidP="006A75C3">
      <w:pPr>
        <w:autoSpaceDE w:val="0"/>
        <w:autoSpaceDN w:val="0"/>
        <w:adjustRightInd w:val="0"/>
        <w:ind w:firstLine="567"/>
        <w:jc w:val="both"/>
        <w:rPr>
          <w:rFonts w:ascii="Times New Roman" w:eastAsia="Times New Roman" w:hAnsi="Times New Roman" w:cs="Times New Roman"/>
          <w:color w:val="auto"/>
          <w:lang w:bidi="ar-SA"/>
        </w:rPr>
      </w:pPr>
      <w:r w:rsidRPr="001A29C0">
        <w:rPr>
          <w:rFonts w:ascii="Times New Roman" w:eastAsia="Times New Roman" w:hAnsi="Times New Roman" w:cs="Times New Roman"/>
          <w:color w:val="auto"/>
          <w:lang w:bidi="ar-SA"/>
        </w:rPr>
        <w:t xml:space="preserve">4.1.4. </w:t>
      </w:r>
      <w:r w:rsidRPr="00CD6BD8">
        <w:rPr>
          <w:rFonts w:ascii="Times New Roman" w:eastAsia="Times New Roman" w:hAnsi="Times New Roman" w:cs="Times New Roman"/>
          <w:color w:val="auto"/>
          <w:lang w:bidi="ar-SA"/>
        </w:rPr>
        <w:t xml:space="preserve">осуществить </w:t>
      </w:r>
      <w:r w:rsidR="00CD6BD8" w:rsidRPr="00CD6BD8">
        <w:rPr>
          <w:rFonts w:ascii="Times New Roman" w:eastAsia="Times New Roman" w:hAnsi="Times New Roman" w:cs="Times New Roman"/>
          <w:color w:val="auto"/>
          <w:lang w:bidi="ar-SA"/>
        </w:rPr>
        <w:t>установку/</w:t>
      </w:r>
      <w:r w:rsidR="00754DE9" w:rsidRPr="00CD6BD8">
        <w:rPr>
          <w:rFonts w:ascii="Times New Roman" w:eastAsia="Times New Roman" w:hAnsi="Times New Roman" w:cs="Times New Roman"/>
          <w:color w:val="auto"/>
          <w:lang w:bidi="ar-SA"/>
        </w:rPr>
        <w:t xml:space="preserve">монтаж </w:t>
      </w:r>
      <w:r w:rsidRPr="00CD6BD8">
        <w:rPr>
          <w:rFonts w:ascii="Times New Roman" w:eastAsia="Times New Roman" w:hAnsi="Times New Roman" w:cs="Times New Roman"/>
          <w:color w:val="auto"/>
          <w:lang w:bidi="ar-SA"/>
        </w:rPr>
        <w:t>Товара в соответствии со спецификацией;</w:t>
      </w:r>
      <w:r w:rsidR="00093BDC">
        <w:rPr>
          <w:rFonts w:ascii="Times New Roman" w:eastAsia="Times New Roman" w:hAnsi="Times New Roman" w:cs="Times New Roman"/>
          <w:color w:val="auto"/>
          <w:lang w:bidi="ar-SA"/>
        </w:rPr>
        <w:t xml:space="preserve"> </w:t>
      </w:r>
    </w:p>
    <w:p w14:paraId="67AFC6DE" w14:textId="6797EA64" w:rsidR="006A75C3" w:rsidRPr="006A75C3" w:rsidRDefault="001E3C3D" w:rsidP="006A75C3">
      <w:pPr>
        <w:autoSpaceDE w:val="0"/>
        <w:autoSpaceDN w:val="0"/>
        <w:adjustRightInd w:val="0"/>
        <w:ind w:firstLine="567"/>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4.1.</w:t>
      </w:r>
      <w:r w:rsidR="00392271">
        <w:rPr>
          <w:rFonts w:ascii="Times New Roman" w:eastAsia="Times New Roman" w:hAnsi="Times New Roman" w:cs="Times New Roman"/>
          <w:color w:val="auto"/>
          <w:lang w:bidi="ar-SA"/>
        </w:rPr>
        <w:t>5</w:t>
      </w:r>
      <w:r w:rsidRPr="00FD76D7">
        <w:rPr>
          <w:rFonts w:ascii="Times New Roman" w:eastAsia="Times New Roman" w:hAnsi="Times New Roman" w:cs="Times New Roman"/>
          <w:color w:val="auto"/>
          <w:lang w:bidi="ar-SA"/>
        </w:rPr>
        <w:t>. в случае принятия решения об одностороннем отказе от исполнения Контракта</w:t>
      </w:r>
      <w:r w:rsidR="00986BAF" w:rsidRPr="00FD76D7">
        <w:rPr>
          <w:rFonts w:ascii="Times New Roman" w:eastAsia="Times New Roman" w:hAnsi="Times New Roman" w:cs="Times New Roman"/>
          <w:color w:val="auto"/>
          <w:lang w:bidi="ar-SA"/>
        </w:rPr>
        <w:t>,</w:t>
      </w:r>
      <w:r w:rsidRPr="00FD76D7">
        <w:rPr>
          <w:rFonts w:ascii="Times New Roman" w:eastAsia="Times New Roman" w:hAnsi="Times New Roman" w:cs="Times New Roman"/>
          <w:color w:val="auto"/>
          <w:lang w:bidi="ar-SA"/>
        </w:rPr>
        <w:t xml:space="preserve"> </w:t>
      </w:r>
      <w:r w:rsidR="006A75C3" w:rsidRPr="006A75C3">
        <w:rPr>
          <w:rFonts w:ascii="Times New Roman" w:eastAsia="Calibri" w:hAnsi="Times New Roman" w:cs="Times New Roman"/>
          <w:lang w:eastAsia="en-US" w:bidi="ar-SA"/>
        </w:rPr>
        <w:t>такое решение передается лицу, имеющему право действовать от имени Поставщика,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w:t>
      </w:r>
    </w:p>
    <w:p w14:paraId="5D6D20A5" w14:textId="1DD3F038" w:rsidR="006A75C3" w:rsidRPr="006A75C3" w:rsidRDefault="006A75C3" w:rsidP="006A75C3">
      <w:pPr>
        <w:ind w:firstLine="709"/>
        <w:jc w:val="both"/>
        <w:rPr>
          <w:rFonts w:ascii="Times New Roman" w:eastAsia="Calibri" w:hAnsi="Times New Roman" w:cs="Times New Roman"/>
          <w:u w:val="single"/>
          <w:lang w:eastAsia="en-US" w:bidi="ar-SA"/>
        </w:rPr>
      </w:pPr>
      <w:r w:rsidRPr="006A75C3">
        <w:rPr>
          <w:rFonts w:ascii="Times New Roman" w:eastAsia="Calibri" w:hAnsi="Times New Roman" w:cs="Times New Roman"/>
          <w:u w:val="single"/>
          <w:lang w:eastAsia="en-US" w:bidi="ar-SA"/>
        </w:rPr>
        <w:t>Датой надлежащего уведомления Заказчика считается:</w:t>
      </w:r>
    </w:p>
    <w:p w14:paraId="3E8A3D4C" w14:textId="77777777" w:rsidR="006A75C3" w:rsidRPr="006A75C3" w:rsidRDefault="006A75C3" w:rsidP="006A75C3">
      <w:pPr>
        <w:ind w:firstLine="709"/>
        <w:jc w:val="both"/>
        <w:rPr>
          <w:rFonts w:ascii="Times New Roman" w:eastAsia="Calibri" w:hAnsi="Times New Roman" w:cs="Times New Roman"/>
          <w:lang w:eastAsia="en-US" w:bidi="ar-SA"/>
        </w:rPr>
      </w:pPr>
      <w:r w:rsidRPr="006A75C3">
        <w:rPr>
          <w:rFonts w:ascii="Times New Roman" w:eastAsia="Calibri" w:hAnsi="Times New Roman" w:cs="Times New Roman"/>
          <w:lang w:eastAsia="en-US" w:bidi="ar-SA"/>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85E60E7" w14:textId="77777777" w:rsidR="006A75C3" w:rsidRPr="006A75C3" w:rsidRDefault="006A75C3" w:rsidP="006A75C3">
      <w:pPr>
        <w:ind w:firstLine="709"/>
        <w:jc w:val="both"/>
        <w:rPr>
          <w:rFonts w:ascii="Times New Roman" w:eastAsia="Calibri" w:hAnsi="Times New Roman" w:cs="Times New Roman"/>
          <w:lang w:eastAsia="en-US" w:bidi="ar-SA"/>
        </w:rPr>
      </w:pPr>
      <w:r w:rsidRPr="006A75C3">
        <w:rPr>
          <w:rFonts w:ascii="Times New Roman" w:eastAsia="Calibri" w:hAnsi="Times New Roman" w:cs="Times New Roman"/>
          <w:lang w:eastAsia="en-US" w:bidi="ar-SA"/>
        </w:rPr>
        <w:t>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AEEB7B4" w14:textId="02A0A392" w:rsidR="001E3C3D" w:rsidRPr="00FD76D7" w:rsidRDefault="001E3C3D" w:rsidP="006A75C3">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4.1.</w:t>
      </w:r>
      <w:r w:rsidR="00392271">
        <w:rPr>
          <w:rFonts w:ascii="Times New Roman" w:eastAsia="Times New Roman" w:hAnsi="Times New Roman" w:cs="Times New Roman"/>
          <w:color w:val="auto"/>
          <w:lang w:bidi="ar-SA"/>
        </w:rPr>
        <w:t>6</w:t>
      </w:r>
      <w:r w:rsidRPr="00FD76D7">
        <w:rPr>
          <w:rFonts w:ascii="Times New Roman" w:eastAsia="Times New Roman" w:hAnsi="Times New Roman" w:cs="Times New Roman"/>
          <w:color w:val="auto"/>
          <w:lang w:bidi="ar-SA"/>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30A7557" w14:textId="77777777" w:rsidR="001E3C3D" w:rsidRPr="003F72D3"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4.1.</w:t>
      </w:r>
      <w:r w:rsidR="00392271">
        <w:rPr>
          <w:rFonts w:ascii="Times New Roman" w:eastAsia="Times New Roman" w:hAnsi="Times New Roman" w:cs="Times New Roman"/>
          <w:color w:val="auto"/>
          <w:lang w:bidi="ar-SA"/>
        </w:rPr>
        <w:t>7</w:t>
      </w:r>
      <w:r w:rsidRPr="00FD76D7">
        <w:rPr>
          <w:rFonts w:ascii="Times New Roman" w:eastAsia="Times New Roman" w:hAnsi="Times New Roman" w:cs="Times New Roman"/>
          <w:color w:val="auto"/>
          <w:lang w:bidi="ar-SA"/>
        </w:rPr>
        <w:t xml:space="preserve">. </w:t>
      </w:r>
      <w:r w:rsidR="000D036D" w:rsidRPr="003F72D3">
        <w:rPr>
          <w:rFonts w:ascii="Times New Roman" w:eastAsia="Times New Roman" w:hAnsi="Times New Roman" w:cs="Times New Roman"/>
          <w:color w:val="auto"/>
          <w:lang w:bidi="ar-SA"/>
        </w:rPr>
        <w:t>При поставке</w:t>
      </w:r>
      <w:r w:rsidRPr="003F72D3">
        <w:rPr>
          <w:rFonts w:ascii="Times New Roman" w:eastAsia="Times New Roman" w:hAnsi="Times New Roman" w:cs="Times New Roman"/>
          <w:color w:val="auto"/>
          <w:lang w:bidi="ar-SA"/>
        </w:rPr>
        <w:t xml:space="preserve"> Товара передавать Заказчику надлежащим образом оформленные сопроводительные документы</w:t>
      </w:r>
      <w:r w:rsidR="000D036D" w:rsidRPr="003F72D3">
        <w:rPr>
          <w:rFonts w:ascii="Times New Roman" w:eastAsia="Times New Roman" w:hAnsi="Times New Roman" w:cs="Times New Roman"/>
          <w:color w:val="auto"/>
          <w:lang w:bidi="ar-SA"/>
        </w:rPr>
        <w:t>:</w:t>
      </w:r>
    </w:p>
    <w:p w14:paraId="23447BAD" w14:textId="61D783F7" w:rsidR="000D036D" w:rsidRPr="003F72D3" w:rsidRDefault="000D036D" w:rsidP="000D036D">
      <w:pPr>
        <w:tabs>
          <w:tab w:val="left" w:pos="0"/>
          <w:tab w:val="left" w:pos="720"/>
        </w:tabs>
        <w:autoSpaceDE w:val="0"/>
        <w:autoSpaceDN w:val="0"/>
        <w:adjustRightInd w:val="0"/>
        <w:ind w:firstLine="426"/>
        <w:jc w:val="both"/>
        <w:rPr>
          <w:rFonts w:ascii="Times New Roman" w:eastAsia="Calibri" w:hAnsi="Times New Roman" w:cs="Times New Roman"/>
        </w:rPr>
      </w:pPr>
      <w:r w:rsidRPr="003F72D3">
        <w:rPr>
          <w:rFonts w:ascii="Times New Roman" w:eastAsia="Calibri" w:hAnsi="Times New Roman" w:cs="Times New Roman"/>
        </w:rPr>
        <w:t xml:space="preserve">- </w:t>
      </w:r>
      <w:r w:rsidR="006A75C3" w:rsidRPr="003F72D3">
        <w:rPr>
          <w:rFonts w:ascii="Times New Roman" w:eastAsia="Calibri" w:hAnsi="Times New Roman" w:cs="Times New Roman"/>
        </w:rPr>
        <w:t>акт приема-передачи товара</w:t>
      </w:r>
      <w:r w:rsidRPr="003F72D3">
        <w:rPr>
          <w:rFonts w:ascii="Times New Roman" w:eastAsia="Calibri" w:hAnsi="Times New Roman" w:cs="Times New Roman"/>
        </w:rPr>
        <w:t>;</w:t>
      </w:r>
    </w:p>
    <w:p w14:paraId="23EE92D8" w14:textId="0A99CDE7" w:rsidR="006A75C3" w:rsidRPr="00804FAF" w:rsidRDefault="006A75C3" w:rsidP="000D036D">
      <w:pPr>
        <w:tabs>
          <w:tab w:val="left" w:pos="0"/>
          <w:tab w:val="left" w:pos="720"/>
        </w:tabs>
        <w:autoSpaceDE w:val="0"/>
        <w:autoSpaceDN w:val="0"/>
        <w:adjustRightInd w:val="0"/>
        <w:ind w:firstLine="426"/>
        <w:jc w:val="both"/>
        <w:rPr>
          <w:rFonts w:ascii="Times New Roman" w:eastAsia="Calibri" w:hAnsi="Times New Roman" w:cs="Times New Roman"/>
        </w:rPr>
      </w:pPr>
      <w:r w:rsidRPr="003F72D3">
        <w:rPr>
          <w:rFonts w:ascii="Times New Roman" w:eastAsia="Calibri" w:hAnsi="Times New Roman" w:cs="Times New Roman"/>
        </w:rPr>
        <w:t>- товарная накладная;</w:t>
      </w:r>
    </w:p>
    <w:p w14:paraId="154952FF" w14:textId="62C023BC" w:rsidR="000D036D" w:rsidRDefault="000D036D" w:rsidP="000D036D">
      <w:pPr>
        <w:tabs>
          <w:tab w:val="left" w:pos="0"/>
          <w:tab w:val="left" w:pos="720"/>
        </w:tabs>
        <w:autoSpaceDE w:val="0"/>
        <w:autoSpaceDN w:val="0"/>
        <w:adjustRightInd w:val="0"/>
        <w:ind w:firstLine="426"/>
        <w:jc w:val="both"/>
        <w:rPr>
          <w:rFonts w:ascii="Times New Roman" w:eastAsia="Calibri" w:hAnsi="Times New Roman" w:cs="Times New Roman"/>
          <w:i/>
        </w:rPr>
      </w:pPr>
      <w:r w:rsidRPr="00804FAF">
        <w:rPr>
          <w:rFonts w:ascii="Times New Roman" w:eastAsia="Calibri" w:hAnsi="Times New Roman" w:cs="Times New Roman"/>
        </w:rPr>
        <w:t>- счет</w:t>
      </w:r>
      <w:r w:rsidR="00126A91">
        <w:rPr>
          <w:rFonts w:ascii="Times New Roman" w:eastAsia="Calibri" w:hAnsi="Times New Roman" w:cs="Times New Roman"/>
        </w:rPr>
        <w:t>.</w:t>
      </w:r>
    </w:p>
    <w:p w14:paraId="155B60B0" w14:textId="763C0E7A" w:rsidR="00380A96" w:rsidRPr="00FD76D7" w:rsidRDefault="00380A96" w:rsidP="00804FAF">
      <w:pPr>
        <w:autoSpaceDE w:val="0"/>
        <w:autoSpaceDN w:val="0"/>
        <w:adjustRightInd w:val="0"/>
        <w:ind w:firstLine="709"/>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4.1.</w:t>
      </w:r>
      <w:r w:rsidR="00392271">
        <w:rPr>
          <w:rFonts w:ascii="Times New Roman" w:eastAsia="Times New Roman" w:hAnsi="Times New Roman" w:cs="Times New Roman"/>
          <w:color w:val="auto"/>
          <w:lang w:bidi="ar-SA"/>
        </w:rPr>
        <w:t>8</w:t>
      </w:r>
      <w:r w:rsidRPr="00FD76D7">
        <w:rPr>
          <w:rFonts w:ascii="Times New Roman" w:eastAsia="Times New Roman" w:hAnsi="Times New Roman" w:cs="Times New Roman"/>
          <w:color w:val="auto"/>
          <w:lang w:bidi="ar-SA"/>
        </w:rPr>
        <w:t xml:space="preserve">. </w:t>
      </w:r>
      <w:r w:rsidRPr="00804FAF">
        <w:rPr>
          <w:rFonts w:ascii="Times New Roman" w:eastAsia="Times New Roman" w:hAnsi="Times New Roman" w:cs="Times New Roman"/>
          <w:color w:val="auto"/>
          <w:lang w:bidi="ar-SA"/>
        </w:rPr>
        <w:t xml:space="preserve">В случае получения в соответствии с пунктом </w:t>
      </w:r>
      <w:r w:rsidRPr="00696051">
        <w:rPr>
          <w:rFonts w:ascii="Times New Roman" w:eastAsia="Times New Roman" w:hAnsi="Times New Roman" w:cs="Times New Roman"/>
          <w:color w:val="auto"/>
          <w:lang w:bidi="ar-SA"/>
        </w:rPr>
        <w:t>3.</w:t>
      </w:r>
      <w:r w:rsidR="006A75C3">
        <w:rPr>
          <w:rFonts w:ascii="Times New Roman" w:eastAsia="Times New Roman" w:hAnsi="Times New Roman" w:cs="Times New Roman"/>
          <w:color w:val="auto"/>
          <w:lang w:bidi="ar-SA"/>
        </w:rPr>
        <w:t>6</w:t>
      </w:r>
      <w:r w:rsidRPr="00804FAF">
        <w:rPr>
          <w:rFonts w:ascii="Times New Roman" w:eastAsia="Times New Roman" w:hAnsi="Times New Roman" w:cs="Times New Roman"/>
          <w:color w:val="auto"/>
          <w:lang w:bidi="ar-SA"/>
        </w:rPr>
        <w:t xml:space="preserve"> настоящего Контракта мотивированного отказа от подписания </w:t>
      </w:r>
      <w:r w:rsidR="006A75C3">
        <w:rPr>
          <w:rFonts w:ascii="Times New Roman" w:eastAsia="Times New Roman" w:hAnsi="Times New Roman" w:cs="Times New Roman"/>
          <w:color w:val="auto"/>
          <w:lang w:bidi="ar-SA"/>
        </w:rPr>
        <w:t>акта-приема передачи товара</w:t>
      </w:r>
      <w:r w:rsidRPr="00804FAF">
        <w:rPr>
          <w:rFonts w:ascii="Times New Roman" w:eastAsia="Times New Roman" w:hAnsi="Times New Roman" w:cs="Times New Roman"/>
          <w:color w:val="auto"/>
          <w:lang w:bidi="ar-SA"/>
        </w:rPr>
        <w:t>, Поставщик обязуется без дополнительной оплаты со стороны Заказчика устранить выявленные нарушений (</w:t>
      </w:r>
      <w:r w:rsidR="001A29C0">
        <w:rPr>
          <w:rFonts w:ascii="Times New Roman" w:eastAsia="Times New Roman" w:hAnsi="Times New Roman" w:cs="Times New Roman"/>
          <w:color w:val="auto"/>
          <w:lang w:bidi="ar-SA"/>
        </w:rPr>
        <w:t>д</w:t>
      </w:r>
      <w:r w:rsidRPr="00804FAF">
        <w:rPr>
          <w:rFonts w:ascii="Times New Roman" w:eastAsia="Times New Roman" w:hAnsi="Times New Roman" w:cs="Times New Roman"/>
          <w:color w:val="auto"/>
          <w:lang w:bidi="ar-SA"/>
        </w:rPr>
        <w:t xml:space="preserve">опоставить, доукомплектовать, заменить Товар) в срок не </w:t>
      </w:r>
      <w:r w:rsidRPr="003F72D3">
        <w:rPr>
          <w:rFonts w:ascii="Times New Roman" w:eastAsia="Times New Roman" w:hAnsi="Times New Roman" w:cs="Times New Roman"/>
          <w:color w:val="auto"/>
          <w:lang w:bidi="ar-SA"/>
        </w:rPr>
        <w:t xml:space="preserve">позднее </w:t>
      </w:r>
      <w:r w:rsidR="006A75C3" w:rsidRPr="003F72D3">
        <w:rPr>
          <w:rFonts w:ascii="Times New Roman" w:eastAsia="Times New Roman" w:hAnsi="Times New Roman" w:cs="Times New Roman"/>
          <w:color w:val="auto"/>
          <w:lang w:bidi="ar-SA"/>
        </w:rPr>
        <w:t>7</w:t>
      </w:r>
      <w:r w:rsidRPr="003F72D3">
        <w:rPr>
          <w:rFonts w:ascii="Times New Roman" w:eastAsia="Times New Roman" w:hAnsi="Times New Roman" w:cs="Times New Roman"/>
          <w:color w:val="auto"/>
          <w:lang w:bidi="ar-SA"/>
        </w:rPr>
        <w:t xml:space="preserve"> (</w:t>
      </w:r>
      <w:r w:rsidR="006A75C3" w:rsidRPr="003F72D3">
        <w:rPr>
          <w:rFonts w:ascii="Times New Roman" w:eastAsia="Times New Roman" w:hAnsi="Times New Roman" w:cs="Times New Roman"/>
          <w:color w:val="auto"/>
          <w:lang w:bidi="ar-SA"/>
        </w:rPr>
        <w:t>семи</w:t>
      </w:r>
      <w:r w:rsidRPr="003F72D3">
        <w:rPr>
          <w:rFonts w:ascii="Times New Roman" w:eastAsia="Times New Roman" w:hAnsi="Times New Roman" w:cs="Times New Roman"/>
          <w:color w:val="auto"/>
          <w:lang w:bidi="ar-SA"/>
        </w:rPr>
        <w:t xml:space="preserve">) рабочих дней со дня </w:t>
      </w:r>
      <w:r w:rsidRPr="00804FAF">
        <w:rPr>
          <w:rFonts w:ascii="Times New Roman" w:eastAsia="Times New Roman" w:hAnsi="Times New Roman" w:cs="Times New Roman"/>
          <w:color w:val="auto"/>
          <w:lang w:bidi="ar-SA"/>
        </w:rPr>
        <w:t>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в порядке, предусмотренном настоящим разделом</w:t>
      </w:r>
      <w:r w:rsidR="006A75C3">
        <w:rPr>
          <w:rFonts w:ascii="Times New Roman" w:eastAsia="Times New Roman" w:hAnsi="Times New Roman" w:cs="Times New Roman"/>
          <w:color w:val="auto"/>
          <w:lang w:bidi="ar-SA"/>
        </w:rPr>
        <w:t>.</w:t>
      </w:r>
    </w:p>
    <w:p w14:paraId="6D98FA28"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u w:val="single"/>
          <w:lang w:bidi="ar-SA"/>
        </w:rPr>
      </w:pPr>
      <w:r w:rsidRPr="00FD76D7">
        <w:rPr>
          <w:rFonts w:ascii="Times New Roman" w:eastAsia="Times New Roman" w:hAnsi="Times New Roman" w:cs="Times New Roman"/>
          <w:color w:val="auto"/>
          <w:u w:val="single"/>
          <w:lang w:bidi="ar-SA"/>
        </w:rPr>
        <w:t>4.2. Поставщик вправе:</w:t>
      </w:r>
    </w:p>
    <w:p w14:paraId="20C1AF8B"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4.2.1. требовать от Заказчика произвести приемку Товара в порядке и в сроки, предусмотренные Контрактом;</w:t>
      </w:r>
      <w:bookmarkStart w:id="16" w:name="Par1518"/>
      <w:bookmarkEnd w:id="16"/>
    </w:p>
    <w:p w14:paraId="41782743"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bookmarkStart w:id="17" w:name="Par1519"/>
      <w:bookmarkEnd w:id="17"/>
    </w:p>
    <w:p w14:paraId="3986FEEC"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4.2.3. принять решение об одностороннем отказе от исполнения Контракта в соответствии с гражданским законодательством; </w:t>
      </w:r>
    </w:p>
    <w:p w14:paraId="0AEE6573"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4.2.4. требовать возмещения убытков, уплаты неустоек (штрафов, пеней) в соответствии с </w:t>
      </w:r>
      <w:hyperlink w:anchor="Par1550" w:tgtFrame="VI. Ответственность Сторон &lt;108&gt;" w:history="1">
        <w:r w:rsidRPr="00FD76D7">
          <w:rPr>
            <w:rFonts w:ascii="Times New Roman" w:eastAsia="Times New Roman" w:hAnsi="Times New Roman" w:cs="Times New Roman"/>
            <w:color w:val="auto"/>
            <w:lang w:bidi="ar-SA"/>
          </w:rPr>
          <w:t>разделом VI</w:t>
        </w:r>
      </w:hyperlink>
      <w:r w:rsidRPr="00FD76D7">
        <w:rPr>
          <w:rFonts w:ascii="Times New Roman" w:eastAsia="Times New Roman" w:hAnsi="Times New Roman" w:cs="Times New Roman"/>
          <w:color w:val="auto"/>
          <w:lang w:bidi="ar-SA"/>
        </w:rPr>
        <w:t xml:space="preserve"> Контракта;</w:t>
      </w:r>
      <w:bookmarkStart w:id="18" w:name="Par1521"/>
      <w:bookmarkEnd w:id="18"/>
    </w:p>
    <w:p w14:paraId="76B6ABB7" w14:textId="653C6CC8" w:rsidR="001E3C3D" w:rsidRPr="00FD76D7" w:rsidRDefault="001E3C3D" w:rsidP="0020025E">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4.2.5</w:t>
      </w:r>
      <w:r w:rsidRPr="003F72D3">
        <w:rPr>
          <w:rFonts w:ascii="Times New Roman" w:eastAsia="Times New Roman" w:hAnsi="Times New Roman" w:cs="Times New Roman"/>
          <w:color w:val="auto"/>
          <w:lang w:bidi="ar-SA"/>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w:t>
      </w:r>
      <w:r w:rsidRPr="003F72D3">
        <w:rPr>
          <w:rFonts w:ascii="Times New Roman" w:eastAsia="Times New Roman" w:hAnsi="Times New Roman" w:cs="Times New Roman"/>
          <w:color w:val="auto"/>
          <w:lang w:bidi="ar-SA"/>
        </w:rPr>
        <w:lastRenderedPageBreak/>
        <w:t xml:space="preserve">указанными в Контракте (за исключением случаев, которые предусмотрены и нормативными правовыми актами, принятыми в соответствии с </w:t>
      </w:r>
      <w:hyperlink r:id="rId12" w:history="1">
        <w:r w:rsidRPr="003F72D3">
          <w:rPr>
            <w:rFonts w:ascii="Times New Roman" w:eastAsia="Times New Roman" w:hAnsi="Times New Roman" w:cs="Times New Roman"/>
            <w:color w:val="auto"/>
            <w:lang w:bidi="ar-SA"/>
          </w:rPr>
          <w:t>частью 6 статьи 14</w:t>
        </w:r>
      </w:hyperlink>
      <w:r w:rsidRPr="003F72D3">
        <w:rPr>
          <w:rFonts w:ascii="Times New Roman" w:eastAsia="Times New Roman" w:hAnsi="Times New Roman" w:cs="Times New Roman"/>
          <w:color w:val="auto"/>
          <w:lang w:bidi="ar-SA"/>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006A75C3" w:rsidRPr="003F72D3">
        <w:rPr>
          <w:rFonts w:ascii="Times New Roman" w:eastAsia="Times New Roman" w:hAnsi="Times New Roman" w:cs="Times New Roman"/>
          <w:color w:val="auto"/>
          <w:lang w:bidi="ar-SA"/>
        </w:rPr>
        <w:t>.</w:t>
      </w:r>
    </w:p>
    <w:p w14:paraId="58E67B7F"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u w:val="single"/>
          <w:lang w:bidi="ar-SA"/>
        </w:rPr>
      </w:pPr>
      <w:r w:rsidRPr="00FD76D7">
        <w:rPr>
          <w:rFonts w:ascii="Times New Roman" w:eastAsia="Times New Roman" w:hAnsi="Times New Roman" w:cs="Times New Roman"/>
          <w:color w:val="auto"/>
          <w:u w:val="single"/>
          <w:lang w:bidi="ar-SA"/>
        </w:rPr>
        <w:t>4.3. Заказчик обязуется:</w:t>
      </w:r>
    </w:p>
    <w:p w14:paraId="1D1CA642" w14:textId="77777777" w:rsidR="00ED7A5C" w:rsidRPr="00FD76D7" w:rsidRDefault="001E3C3D" w:rsidP="00ED7A5C">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4.3.1. обеспечить своевременную приемку и оплату поставленного Товара надлежащего качества в порядке и сроки, предусмотренные Контрактом; </w:t>
      </w:r>
      <w:bookmarkStart w:id="19" w:name="Par1525"/>
      <w:bookmarkEnd w:id="19"/>
    </w:p>
    <w:p w14:paraId="6F22F3C3" w14:textId="77777777" w:rsidR="00ED7A5C" w:rsidRPr="00FD76D7" w:rsidRDefault="001E3C3D" w:rsidP="00ED7A5C">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4.3.2. принять решение об одностороннем отказе от исполнения Контракта в случае, если в ходе исполнения Контракта установлено, что</w:t>
      </w:r>
      <w:r w:rsidR="00ED7A5C" w:rsidRPr="00FD76D7">
        <w:rPr>
          <w:rFonts w:ascii="Times New Roman" w:eastAsia="Times New Roman" w:hAnsi="Times New Roman" w:cs="Times New Roman"/>
          <w:color w:val="auto"/>
          <w:lang w:bidi="ar-SA"/>
        </w:rPr>
        <w:t>:</w:t>
      </w:r>
    </w:p>
    <w:p w14:paraId="2AEE6C1D" w14:textId="77777777" w:rsidR="00ED7A5C" w:rsidRPr="005464E3" w:rsidRDefault="001E3C3D" w:rsidP="00ED7A5C">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 </w:t>
      </w:r>
      <w:r w:rsidR="00ED7A5C" w:rsidRPr="005464E3">
        <w:rPr>
          <w:rFonts w:ascii="Times New Roman" w:hAnsi="Times New Roman" w:cs="Times New Roman"/>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№44-ФЗ) и (или) поставляемому товару;</w:t>
      </w:r>
    </w:p>
    <w:p w14:paraId="44C2FFAB" w14:textId="77777777" w:rsidR="00754DE9" w:rsidRDefault="00ED7A5C" w:rsidP="00754DE9">
      <w:pPr>
        <w:autoSpaceDE w:val="0"/>
        <w:autoSpaceDN w:val="0"/>
        <w:adjustRightInd w:val="0"/>
        <w:ind w:firstLine="540"/>
        <w:jc w:val="both"/>
        <w:rPr>
          <w:rFonts w:ascii="Times New Roman" w:hAnsi="Times New Roman" w:cs="Times New Roman"/>
        </w:rPr>
      </w:pPr>
      <w:r w:rsidRPr="005464E3">
        <w:rPr>
          <w:rFonts w:ascii="Times New Roman" w:hAnsi="Times New Roman" w:cs="Times New Roman"/>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4A3FF249" w14:textId="770638EE" w:rsidR="005E73D7" w:rsidRPr="00754DE9" w:rsidRDefault="005E73D7" w:rsidP="00754DE9">
      <w:pPr>
        <w:autoSpaceDE w:val="0"/>
        <w:autoSpaceDN w:val="0"/>
        <w:adjustRightInd w:val="0"/>
        <w:ind w:firstLine="540"/>
        <w:jc w:val="both"/>
        <w:rPr>
          <w:rFonts w:ascii="Times New Roman" w:hAnsi="Times New Roman" w:cs="Times New Roman"/>
        </w:rPr>
      </w:pPr>
      <w:r w:rsidRPr="00720031">
        <w:rPr>
          <w:rFonts w:ascii="Times New Roman" w:eastAsia="Times New Roman" w:hAnsi="Times New Roman" w:cs="Times New Roman"/>
          <w:color w:val="auto"/>
          <w:lang w:bidi="ar-SA"/>
        </w:rPr>
        <w:t xml:space="preserve">в) если вследствие реорганизации юридического лица, являющегося поставщиком,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3" w:history="1">
        <w:r w:rsidRPr="00720031">
          <w:rPr>
            <w:rFonts w:ascii="Times New Roman" w:eastAsia="Times New Roman" w:hAnsi="Times New Roman" w:cs="Times New Roman"/>
            <w:color w:val="auto"/>
            <w:lang w:bidi="ar-SA"/>
          </w:rPr>
          <w:t>подпунктами "а"</w:t>
        </w:r>
      </w:hyperlink>
      <w:r w:rsidRPr="00720031">
        <w:rPr>
          <w:rFonts w:ascii="Times New Roman" w:eastAsia="Times New Roman" w:hAnsi="Times New Roman" w:cs="Times New Roman"/>
          <w:color w:val="auto"/>
          <w:lang w:bidi="ar-SA"/>
        </w:rPr>
        <w:t xml:space="preserve"> и </w:t>
      </w:r>
      <w:hyperlink r:id="rId14" w:history="1">
        <w:r w:rsidRPr="00720031">
          <w:rPr>
            <w:rFonts w:ascii="Times New Roman" w:eastAsia="Times New Roman" w:hAnsi="Times New Roman" w:cs="Times New Roman"/>
            <w:color w:val="auto"/>
            <w:lang w:bidi="ar-SA"/>
          </w:rPr>
          <w:t>"б" пункта 1 части 2 статьи 14</w:t>
        </w:r>
      </w:hyperlink>
      <w:r w:rsidRPr="00720031">
        <w:rPr>
          <w:rFonts w:ascii="Times New Roman" w:eastAsia="Times New Roman" w:hAnsi="Times New Roman" w:cs="Times New Roman"/>
          <w:color w:val="auto"/>
          <w:lang w:bidi="ar-SA"/>
        </w:rPr>
        <w:t xml:space="preserve"> Федерального закона №44-ФЗ установлены запрет закупок работ, услуг, соответственно оказываемых иностранными лицами, либо ограничение закупок работ, услуг, соответственно оказываемых иностранными лицами, и поставщик являлся российским лицом, либо в соответствии с </w:t>
      </w:r>
      <w:hyperlink r:id="rId15" w:history="1">
        <w:r w:rsidRPr="00720031">
          <w:rPr>
            <w:rFonts w:ascii="Times New Roman" w:eastAsia="Times New Roman" w:hAnsi="Times New Roman" w:cs="Times New Roman"/>
            <w:color w:val="auto"/>
            <w:lang w:bidi="ar-SA"/>
          </w:rPr>
          <w:t>подпунктом "в" пункта 1 части 2 статьи 14</w:t>
        </w:r>
      </w:hyperlink>
      <w:r w:rsidRPr="00720031">
        <w:rPr>
          <w:rFonts w:ascii="Times New Roman" w:eastAsia="Times New Roman" w:hAnsi="Times New Roman" w:cs="Times New Roman"/>
          <w:color w:val="auto"/>
          <w:lang w:bidi="ar-SA"/>
        </w:rPr>
        <w:t xml:space="preserve"> Федерального закона №44-ФЗ установлено преимущество в отношении работ, услуг, соответственно выполняемых, оказываемых российскими лицами, и исполнитель являлся российским лицом.</w:t>
      </w:r>
    </w:p>
    <w:p w14:paraId="49AD0D77" w14:textId="77777777" w:rsidR="00981627" w:rsidRPr="005464E3" w:rsidRDefault="001E3C3D" w:rsidP="00981627">
      <w:pPr>
        <w:autoSpaceDE w:val="0"/>
        <w:autoSpaceDN w:val="0"/>
        <w:adjustRightInd w:val="0"/>
        <w:ind w:firstLine="540"/>
        <w:jc w:val="both"/>
        <w:rPr>
          <w:rFonts w:ascii="Times New Roman" w:eastAsia="Times New Roman" w:hAnsi="Times New Roman" w:cs="Times New Roman"/>
          <w:color w:val="auto"/>
          <w:lang w:bidi="ar-SA"/>
        </w:rPr>
      </w:pPr>
      <w:r w:rsidRPr="005464E3">
        <w:rPr>
          <w:rFonts w:ascii="Times New Roman" w:eastAsia="Times New Roman" w:hAnsi="Times New Roman" w:cs="Times New Roman"/>
          <w:color w:val="auto"/>
          <w:lang w:bidi="ar-SA"/>
        </w:rPr>
        <w:t xml:space="preserve">4.3.3. </w:t>
      </w:r>
      <w:r w:rsidR="00981627" w:rsidRPr="005464E3">
        <w:rPr>
          <w:rFonts w:ascii="Times New Roman" w:eastAsia="Times New Roman" w:hAnsi="Times New Roman" w:cs="Times New Roman"/>
          <w:color w:val="auto"/>
          <w:lang w:bidi="ar-SA"/>
        </w:rPr>
        <w:t>Заказчик, приняв решение об отказе от исполнения Контракта согласно положениям данного раздела, вручает Исполнителю уведомление лично под расписку или направляет заказным письмом по адресу из Контракта.</w:t>
      </w:r>
      <w:r w:rsidR="00981627" w:rsidRPr="005464E3">
        <w:rPr>
          <w:rFonts w:ascii="Times New Roman" w:eastAsia="Times New Roman" w:hAnsi="Times New Roman" w:cs="Times New Roman"/>
          <w:color w:val="auto"/>
          <w:lang w:bidi="ar-SA"/>
        </w:rPr>
        <w:tab/>
      </w:r>
    </w:p>
    <w:p w14:paraId="0EEA67C6" w14:textId="77777777" w:rsidR="00981627" w:rsidRPr="00FD76D7" w:rsidRDefault="00981627" w:rsidP="00981627">
      <w:pPr>
        <w:autoSpaceDE w:val="0"/>
        <w:autoSpaceDN w:val="0"/>
        <w:adjustRightInd w:val="0"/>
        <w:ind w:firstLine="540"/>
        <w:jc w:val="both"/>
        <w:rPr>
          <w:rFonts w:ascii="Times New Roman" w:eastAsia="Times New Roman" w:hAnsi="Times New Roman" w:cs="Times New Roman"/>
          <w:color w:val="auto"/>
          <w:lang w:bidi="ar-SA"/>
        </w:rPr>
      </w:pPr>
      <w:r w:rsidRPr="005464E3">
        <w:rPr>
          <w:rFonts w:ascii="Times New Roman" w:eastAsia="Times New Roman" w:hAnsi="Times New Roman" w:cs="Times New Roman"/>
          <w:color w:val="auto"/>
          <w:lang w:bidi="ar-SA"/>
        </w:rPr>
        <w:t>4.3.4. Решение Заказчика об одностороннем отказе от исполнения Контракта вступает в силу, и Контракт считается расторгнутым через десять дней от даты уведомления Заказчиком Поставщика об одностороннем отказе от исполнения Контракта.</w:t>
      </w:r>
      <w:r w:rsidRPr="00FD76D7">
        <w:rPr>
          <w:rFonts w:ascii="Times New Roman" w:eastAsia="Times New Roman" w:hAnsi="Times New Roman" w:cs="Times New Roman"/>
          <w:color w:val="auto"/>
          <w:lang w:bidi="ar-SA"/>
        </w:rPr>
        <w:t xml:space="preserve"> </w:t>
      </w:r>
    </w:p>
    <w:p w14:paraId="519BCCBA"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4.3.</w:t>
      </w:r>
      <w:r w:rsidR="00981627" w:rsidRPr="00FD76D7">
        <w:rPr>
          <w:rFonts w:ascii="Times New Roman" w:eastAsia="Times New Roman" w:hAnsi="Times New Roman" w:cs="Times New Roman"/>
          <w:color w:val="auto"/>
          <w:lang w:bidi="ar-SA"/>
        </w:rPr>
        <w:t>5</w:t>
      </w:r>
      <w:r w:rsidRPr="00FD76D7">
        <w:rPr>
          <w:rFonts w:ascii="Times New Roman" w:eastAsia="Times New Roman" w:hAnsi="Times New Roman" w:cs="Times New Roman"/>
          <w:color w:val="auto"/>
          <w:lang w:bidi="ar-SA"/>
        </w:rPr>
        <w:t xml:space="preserve">. требовать уплаты неустоек (штрафов, пеней) в соответствии с </w:t>
      </w:r>
      <w:hyperlink w:anchor="Par1550" w:tgtFrame="VI. Ответственность Сторон &lt;108&gt;" w:history="1">
        <w:r w:rsidRPr="00FD76D7">
          <w:rPr>
            <w:rFonts w:ascii="Times New Roman" w:eastAsia="Times New Roman" w:hAnsi="Times New Roman" w:cs="Times New Roman"/>
            <w:color w:val="auto"/>
            <w:lang w:bidi="ar-SA"/>
          </w:rPr>
          <w:t>разделом VI</w:t>
        </w:r>
      </w:hyperlink>
      <w:r w:rsidRPr="00FD76D7">
        <w:rPr>
          <w:rFonts w:ascii="Times New Roman" w:eastAsia="Times New Roman" w:hAnsi="Times New Roman" w:cs="Times New Roman"/>
          <w:color w:val="auto"/>
          <w:lang w:bidi="ar-SA"/>
        </w:rPr>
        <w:t xml:space="preserve"> Контракта;</w:t>
      </w:r>
    </w:p>
    <w:p w14:paraId="6109E571" w14:textId="77777777" w:rsidR="001E3C3D" w:rsidRPr="00FD76D7" w:rsidRDefault="001E3C3D" w:rsidP="0020025E">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4.3.</w:t>
      </w:r>
      <w:r w:rsidR="00981627" w:rsidRPr="00FD76D7">
        <w:rPr>
          <w:rFonts w:ascii="Times New Roman" w:eastAsia="Times New Roman" w:hAnsi="Times New Roman" w:cs="Times New Roman"/>
          <w:color w:val="auto"/>
          <w:lang w:bidi="ar-SA"/>
        </w:rPr>
        <w:t>6</w:t>
      </w:r>
      <w:r w:rsidRPr="00FD76D7">
        <w:rPr>
          <w:rFonts w:ascii="Times New Roman" w:eastAsia="Times New Roman" w:hAnsi="Times New Roman" w:cs="Times New Roman"/>
          <w:color w:val="auto"/>
          <w:lang w:bidi="ar-SA"/>
        </w:rPr>
        <w:t xml:space="preserve">. провести экспертизу поставленного Товара для проверки его соответствия условиям Контракта в соответствии с Федеральным </w:t>
      </w:r>
      <w:hyperlink r:id="rId16" w:history="1">
        <w:r w:rsidRPr="00FD76D7">
          <w:rPr>
            <w:rFonts w:ascii="Times New Roman" w:eastAsia="Times New Roman" w:hAnsi="Times New Roman" w:cs="Times New Roman"/>
            <w:color w:val="auto"/>
            <w:lang w:bidi="ar-SA"/>
          </w:rPr>
          <w:t>законом</w:t>
        </w:r>
      </w:hyperlink>
      <w:r w:rsidRPr="00FD76D7">
        <w:rPr>
          <w:rFonts w:ascii="Times New Roman" w:eastAsia="Times New Roman" w:hAnsi="Times New Roman" w:cs="Times New Roman"/>
          <w:color w:val="auto"/>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w:t>
      </w:r>
      <w:bookmarkStart w:id="20" w:name="Par1529"/>
      <w:bookmarkEnd w:id="20"/>
    </w:p>
    <w:p w14:paraId="53B41324"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u w:val="single"/>
          <w:lang w:bidi="ar-SA"/>
        </w:rPr>
      </w:pPr>
      <w:r w:rsidRPr="00FD76D7">
        <w:rPr>
          <w:rFonts w:ascii="Times New Roman" w:eastAsia="Times New Roman" w:hAnsi="Times New Roman" w:cs="Times New Roman"/>
          <w:color w:val="auto"/>
          <w:u w:val="single"/>
          <w:lang w:bidi="ar-SA"/>
        </w:rPr>
        <w:t>4.4. Заказчик вправе:</w:t>
      </w:r>
    </w:p>
    <w:p w14:paraId="3E4F25EB"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4.4.1. требовать от Поставщика надлежащего исполнения обязательств по Контракту;</w:t>
      </w:r>
    </w:p>
    <w:p w14:paraId="7D6E7A0A"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124CD163"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28099144"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4.4.4. требовать возмещения убытков в соответствии </w:t>
      </w:r>
      <w:r w:rsidRPr="003F72D3">
        <w:rPr>
          <w:rFonts w:ascii="Times New Roman" w:eastAsia="Times New Roman" w:hAnsi="Times New Roman" w:cs="Times New Roman"/>
          <w:color w:val="auto"/>
          <w:lang w:bidi="ar-SA"/>
        </w:rPr>
        <w:t xml:space="preserve">с </w:t>
      </w:r>
      <w:hyperlink w:anchor="Par1550" w:tgtFrame="VI. Ответственность Сторон &lt;108&gt;" w:history="1">
        <w:r w:rsidRPr="003F72D3">
          <w:rPr>
            <w:rFonts w:ascii="Times New Roman" w:eastAsia="Times New Roman" w:hAnsi="Times New Roman" w:cs="Times New Roman"/>
            <w:color w:val="auto"/>
            <w:lang w:bidi="ar-SA"/>
          </w:rPr>
          <w:t>разделом VI</w:t>
        </w:r>
      </w:hyperlink>
      <w:r w:rsidRPr="003F72D3">
        <w:rPr>
          <w:rFonts w:ascii="Times New Roman" w:eastAsia="Times New Roman" w:hAnsi="Times New Roman" w:cs="Times New Roman"/>
          <w:color w:val="auto"/>
          <w:lang w:bidi="ar-SA"/>
        </w:rPr>
        <w:t xml:space="preserve"> Контракта, причиненных</w:t>
      </w:r>
      <w:r w:rsidRPr="00FD76D7">
        <w:rPr>
          <w:rFonts w:ascii="Times New Roman" w:eastAsia="Times New Roman" w:hAnsi="Times New Roman" w:cs="Times New Roman"/>
          <w:color w:val="auto"/>
          <w:lang w:bidi="ar-SA"/>
        </w:rPr>
        <w:t xml:space="preserve"> по вине Поставщика;</w:t>
      </w:r>
      <w:bookmarkStart w:id="21" w:name="Par1534"/>
      <w:bookmarkEnd w:id="21"/>
    </w:p>
    <w:p w14:paraId="1216B06D" w14:textId="77777777" w:rsidR="001E3C3D" w:rsidRPr="00FD76D7"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7" w:history="1">
        <w:r w:rsidRPr="00FD76D7">
          <w:rPr>
            <w:rFonts w:ascii="Times New Roman" w:eastAsia="Times New Roman" w:hAnsi="Times New Roman" w:cs="Times New Roman"/>
            <w:color w:val="auto"/>
            <w:lang w:bidi="ar-SA"/>
          </w:rPr>
          <w:t>законом</w:t>
        </w:r>
      </w:hyperlink>
      <w:r w:rsidRPr="00FD76D7">
        <w:rPr>
          <w:rFonts w:ascii="Times New Roman" w:eastAsia="Times New Roman" w:hAnsi="Times New Roman" w:cs="Times New Roman"/>
          <w:color w:val="auto"/>
          <w:lang w:bidi="ar-SA"/>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0B7B0D75" w14:textId="77777777" w:rsidR="00981627" w:rsidRPr="00FD76D7" w:rsidRDefault="001E3C3D" w:rsidP="00981627">
      <w:pPr>
        <w:autoSpaceDE w:val="0"/>
        <w:autoSpaceDN w:val="0"/>
        <w:adjustRightInd w:val="0"/>
        <w:ind w:firstLine="540"/>
        <w:jc w:val="both"/>
        <w:rPr>
          <w:rFonts w:ascii="Times New Roman" w:eastAsia="Times New Roman" w:hAnsi="Times New Roman" w:cs="Times New Roman"/>
          <w:color w:val="auto"/>
          <w:lang w:bidi="ar-SA"/>
        </w:rPr>
      </w:pPr>
      <w:r w:rsidRPr="00FD76D7">
        <w:rPr>
          <w:rFonts w:ascii="Times New Roman" w:eastAsia="Times New Roman" w:hAnsi="Times New Roman" w:cs="Times New Roman"/>
          <w:color w:val="auto"/>
          <w:lang w:bidi="ar-SA"/>
        </w:rPr>
        <w:t>4.4.6. отказаться от приемки и оплаты Товара, не соответствующего условиям Контракта;</w:t>
      </w:r>
      <w:bookmarkStart w:id="22" w:name="Par1536"/>
      <w:bookmarkStart w:id="23" w:name="Par1539"/>
      <w:bookmarkEnd w:id="22"/>
      <w:bookmarkEnd w:id="23"/>
    </w:p>
    <w:p w14:paraId="222BB5DD" w14:textId="4CCC8DCD" w:rsidR="004D6048" w:rsidRPr="004D6048" w:rsidRDefault="00981627" w:rsidP="004D6048">
      <w:pPr>
        <w:autoSpaceDE w:val="0"/>
        <w:autoSpaceDN w:val="0"/>
        <w:adjustRightInd w:val="0"/>
        <w:ind w:firstLine="540"/>
        <w:jc w:val="both"/>
        <w:rPr>
          <w:rFonts w:ascii="Times New Roman" w:eastAsia="Times New Roman" w:hAnsi="Times New Roman" w:cs="Times New Roman"/>
          <w:color w:val="auto"/>
          <w:lang w:bidi="ar-SA"/>
        </w:rPr>
      </w:pPr>
      <w:r w:rsidRPr="007E2C61">
        <w:rPr>
          <w:rFonts w:ascii="Times New Roman" w:eastAsia="Times New Roman" w:hAnsi="Times New Roman" w:cs="Times New Roman"/>
          <w:color w:val="auto"/>
          <w:lang w:bidi="ar-SA"/>
        </w:rPr>
        <w:t>4.4.7. принять</w:t>
      </w:r>
      <w:r w:rsidRPr="007E2C61">
        <w:rPr>
          <w:rFonts w:ascii="Times New Roman" w:eastAsia="Times New Roman" w:hAnsi="Times New Roman" w:cs="Times New Roman"/>
          <w:color w:val="auto"/>
          <w:lang w:val="en-US" w:bidi="ar-SA"/>
        </w:rPr>
        <w:t> </w:t>
      </w:r>
      <w:r w:rsidRPr="007E2C61">
        <w:rPr>
          <w:rFonts w:ascii="Times New Roman" w:eastAsia="Times New Roman" w:hAnsi="Times New Roman" w:cs="Times New Roman"/>
          <w:color w:val="auto"/>
          <w:lang w:bidi="ar-SA"/>
        </w:rPr>
        <w:t>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4D6048">
        <w:rPr>
          <w:rFonts w:ascii="Times New Roman" w:eastAsia="Times New Roman" w:hAnsi="Times New Roman" w:cs="Times New Roman"/>
          <w:color w:val="auto"/>
          <w:lang w:bidi="ar-SA"/>
        </w:rPr>
        <w:t xml:space="preserve"> </w:t>
      </w:r>
      <w:r w:rsidR="004D6048" w:rsidRPr="004D6048">
        <w:rPr>
          <w:rFonts w:ascii="Times New Roman" w:eastAsia="Calibri" w:hAnsi="Times New Roman" w:cs="Times New Roman"/>
          <w:color w:val="auto"/>
          <w:lang w:eastAsia="en-US" w:bidi="ar-SA"/>
        </w:rPr>
        <w:t>в случае, следующих существенных нарушений Поставщиком условий настоящего Контракта:</w:t>
      </w:r>
    </w:p>
    <w:p w14:paraId="01ECAECA" w14:textId="77777777" w:rsidR="004D6048" w:rsidRPr="004D6048" w:rsidRDefault="004D6048" w:rsidP="004D6048">
      <w:pPr>
        <w:ind w:firstLine="709"/>
        <w:jc w:val="both"/>
        <w:rPr>
          <w:rFonts w:ascii="Times New Roman" w:eastAsia="Calibri" w:hAnsi="Times New Roman" w:cs="Times New Roman"/>
          <w:color w:val="auto"/>
          <w:lang w:eastAsia="en-US" w:bidi="ar-SA"/>
        </w:rPr>
      </w:pPr>
      <w:r w:rsidRPr="004D6048">
        <w:rPr>
          <w:rFonts w:ascii="Times New Roman" w:eastAsia="Calibri" w:hAnsi="Times New Roman" w:cs="Times New Roman"/>
          <w:color w:val="auto"/>
          <w:lang w:eastAsia="en-US" w:bidi="ar-SA"/>
        </w:rPr>
        <w:t>- в случае неоднократного нарушения сроков поставки;</w:t>
      </w:r>
    </w:p>
    <w:p w14:paraId="6FFA2424" w14:textId="77777777" w:rsidR="004D6048" w:rsidRPr="004D6048" w:rsidRDefault="004D6048" w:rsidP="004D6048">
      <w:pPr>
        <w:ind w:firstLine="709"/>
        <w:contextualSpacing/>
        <w:jc w:val="both"/>
        <w:rPr>
          <w:rFonts w:ascii="Times New Roman" w:eastAsia="Calibri" w:hAnsi="Times New Roman" w:cs="Times New Roman"/>
          <w:color w:val="auto"/>
          <w:lang w:eastAsia="en-US" w:bidi="ar-SA"/>
        </w:rPr>
      </w:pPr>
      <w:r w:rsidRPr="004D6048">
        <w:rPr>
          <w:rFonts w:ascii="Times New Roman" w:eastAsia="Calibri" w:hAnsi="Times New Roman" w:cs="Times New Roman"/>
          <w:color w:val="auto"/>
          <w:lang w:eastAsia="en-US" w:bidi="ar-SA"/>
        </w:rPr>
        <w:t xml:space="preserve">- в случае нарушения условий Контракта по качеству товара, изложенных в разделе 5 настоящего </w:t>
      </w:r>
      <w:r w:rsidRPr="004D6048">
        <w:rPr>
          <w:rFonts w:ascii="Times New Roman" w:eastAsia="Calibri" w:hAnsi="Times New Roman" w:cs="Times New Roman"/>
          <w:color w:val="auto"/>
          <w:lang w:eastAsia="en-US" w:bidi="ar-SA"/>
        </w:rPr>
        <w:lastRenderedPageBreak/>
        <w:t>Контракта;</w:t>
      </w:r>
    </w:p>
    <w:p w14:paraId="6A497216" w14:textId="77777777" w:rsidR="004D6048" w:rsidRPr="004D6048" w:rsidRDefault="004D6048" w:rsidP="004D6048">
      <w:pPr>
        <w:ind w:firstLine="709"/>
        <w:jc w:val="both"/>
        <w:rPr>
          <w:rFonts w:ascii="Times New Roman" w:eastAsia="Times New Roman" w:hAnsi="Times New Roman" w:cs="Times New Roman"/>
          <w:color w:val="auto"/>
          <w:lang w:bidi="ar-SA"/>
        </w:rPr>
      </w:pPr>
      <w:r w:rsidRPr="004D6048">
        <w:rPr>
          <w:rFonts w:ascii="Times New Roman" w:eastAsia="Calibri" w:hAnsi="Times New Roman" w:cs="Times New Roman"/>
          <w:color w:val="auto"/>
          <w:lang w:eastAsia="en-US" w:bidi="ar-SA"/>
        </w:rPr>
        <w:t xml:space="preserve">- </w:t>
      </w:r>
      <w:r w:rsidRPr="004D6048">
        <w:rPr>
          <w:rFonts w:ascii="Times New Roman" w:eastAsia="Times New Roman" w:hAnsi="Times New Roman" w:cs="Times New Roman"/>
          <w:color w:val="auto"/>
          <w:lang w:bidi="ar-SA"/>
        </w:rPr>
        <w:t xml:space="preserve">если по результатам экспертизы поставленного товара, экспертной организации будут подтверждены нарушения условий контракта, послужившие основанием для одностороннего отказа от исполнения Контракта; </w:t>
      </w:r>
    </w:p>
    <w:p w14:paraId="67E89FDE" w14:textId="5E68CEFB" w:rsidR="004D6048" w:rsidRDefault="004D6048" w:rsidP="004D6048">
      <w:pPr>
        <w:ind w:firstLine="709"/>
        <w:jc w:val="both"/>
        <w:rPr>
          <w:rFonts w:ascii="Times New Roman" w:eastAsia="Times New Roman" w:hAnsi="Times New Roman" w:cs="Times New Roman"/>
          <w:color w:val="auto"/>
          <w:lang w:bidi="ar-SA"/>
        </w:rPr>
      </w:pPr>
      <w:r w:rsidRPr="004D6048">
        <w:rPr>
          <w:rFonts w:ascii="Times New Roman" w:eastAsia="Times New Roman" w:hAnsi="Times New Roman" w:cs="Times New Roman"/>
          <w:color w:val="auto"/>
          <w:lang w:bidi="ar-SA"/>
        </w:rPr>
        <w:t>- в иных случаях, предусмотренных действующим законодательством.</w:t>
      </w:r>
    </w:p>
    <w:p w14:paraId="0ABFFC67" w14:textId="6DA9274C" w:rsidR="00981627" w:rsidRPr="007E2C61" w:rsidRDefault="00981627" w:rsidP="00981627">
      <w:pPr>
        <w:autoSpaceDE w:val="0"/>
        <w:autoSpaceDN w:val="0"/>
        <w:adjustRightInd w:val="0"/>
        <w:ind w:firstLine="540"/>
        <w:jc w:val="both"/>
        <w:rPr>
          <w:rFonts w:ascii="Times New Roman" w:eastAsia="Times New Roman" w:hAnsi="Times New Roman" w:cs="Times New Roman"/>
          <w:color w:val="auto"/>
          <w:lang w:bidi="ar-SA"/>
        </w:rPr>
      </w:pPr>
      <w:r w:rsidRPr="007E2C61">
        <w:rPr>
          <w:rFonts w:ascii="Times New Roman" w:eastAsia="Times New Roman" w:hAnsi="Times New Roman" w:cs="Times New Roman"/>
          <w:color w:val="auto"/>
          <w:lang w:bidi="ar-SA"/>
        </w:rPr>
        <w:t>До принятия решения об одностороннем отказе от исполнения Контракта Заказчик вправе провести экспертизу поставленного товара, выполненной работы, оказанной услуги с привлечением экспертов, экспертных организаций.</w:t>
      </w:r>
    </w:p>
    <w:p w14:paraId="51E9281F" w14:textId="77777777" w:rsidR="00981627" w:rsidRPr="007E2C61" w:rsidRDefault="00981627" w:rsidP="00981627">
      <w:pPr>
        <w:widowControl/>
        <w:ind w:firstLine="454"/>
        <w:jc w:val="both"/>
        <w:rPr>
          <w:rFonts w:ascii="Times New Roman" w:eastAsia="Times New Roman" w:hAnsi="Times New Roman" w:cs="Times New Roman"/>
          <w:color w:val="auto"/>
          <w:lang w:bidi="ar-SA"/>
        </w:rPr>
      </w:pPr>
      <w:r w:rsidRPr="007E2C61">
        <w:rPr>
          <w:rFonts w:ascii="Times New Roman" w:eastAsia="Times New Roman" w:hAnsi="Times New Roman" w:cs="Times New Roman"/>
          <w:color w:val="auto"/>
          <w:lang w:bidi="ar-SA"/>
        </w:rPr>
        <w:t xml:space="preserve">4.4.7.1. </w:t>
      </w:r>
      <w:r w:rsidR="00D15B58" w:rsidRPr="007E2C61">
        <w:rPr>
          <w:rFonts w:ascii="Times New Roman" w:eastAsia="Times New Roman" w:hAnsi="Times New Roman" w:cs="Times New Roman"/>
          <w:color w:val="auto"/>
          <w:lang w:bidi="ar-SA"/>
        </w:rPr>
        <w:t>в</w:t>
      </w:r>
      <w:r w:rsidRPr="007E2C61">
        <w:rPr>
          <w:rFonts w:ascii="Times New Roman" w:eastAsia="Times New Roman" w:hAnsi="Times New Roman" w:cs="Times New Roman"/>
          <w:color w:val="auto"/>
          <w:lang w:bidi="ar-SA"/>
        </w:rPr>
        <w:t xml:space="preserve"> случае принятия Заказчиком, предусмотренного частью 4.4.7 Контракта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РФ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w:t>
      </w:r>
      <w:r w:rsidRPr="007E2C61">
        <w:rPr>
          <w:rFonts w:ascii="Times New Roman" w:eastAsia="Times New Roman" w:hAnsi="Times New Roman" w:cs="Times New Roman"/>
          <w:color w:val="auto"/>
          <w:lang w:val="en-US" w:bidi="ar-SA"/>
        </w:rPr>
        <w:t> </w:t>
      </w:r>
      <w:r w:rsidRPr="007E2C61">
        <w:rPr>
          <w:rFonts w:ascii="Times New Roman" w:eastAsia="Times New Roman" w:hAnsi="Times New Roman" w:cs="Times New Roman"/>
          <w:color w:val="auto"/>
          <w:lang w:bidi="ar-SA"/>
        </w:rPr>
        <w:t xml:space="preserve">об одностороннем отказе от исполнения Контракта. </w:t>
      </w:r>
    </w:p>
    <w:p w14:paraId="78B52093" w14:textId="77777777" w:rsidR="00981627" w:rsidRPr="007E2C61" w:rsidRDefault="00981627" w:rsidP="00981627">
      <w:pPr>
        <w:widowControl/>
        <w:ind w:firstLine="454"/>
        <w:jc w:val="both"/>
        <w:rPr>
          <w:rFonts w:ascii="Times New Roman" w:eastAsia="Times New Roman" w:hAnsi="Times New Roman" w:cs="Times New Roman"/>
          <w:color w:val="auto"/>
          <w:lang w:bidi="ar-SA"/>
        </w:rPr>
      </w:pPr>
      <w:r w:rsidRPr="007E2C61">
        <w:rPr>
          <w:rFonts w:ascii="Times New Roman" w:eastAsia="Times New Roman" w:hAnsi="Times New Roman" w:cs="Times New Roman"/>
          <w:color w:val="auto"/>
          <w:lang w:bidi="ar-SA"/>
        </w:rPr>
        <w:t>Датой такого надлежащего уведомления считается:</w:t>
      </w:r>
    </w:p>
    <w:p w14:paraId="57AFAD26" w14:textId="77777777" w:rsidR="00981627" w:rsidRPr="007E2C61" w:rsidRDefault="00981627" w:rsidP="00981627">
      <w:pPr>
        <w:widowControl/>
        <w:ind w:firstLine="454"/>
        <w:jc w:val="both"/>
        <w:rPr>
          <w:rFonts w:ascii="Times New Roman" w:eastAsia="Times New Roman" w:hAnsi="Times New Roman" w:cs="Times New Roman"/>
          <w:color w:val="auto"/>
          <w:lang w:bidi="ar-SA"/>
        </w:rPr>
      </w:pPr>
      <w:r w:rsidRPr="007E2C61">
        <w:rPr>
          <w:rFonts w:ascii="Times New Roman" w:eastAsia="Times New Roman" w:hAnsi="Times New Roman" w:cs="Times New Roman"/>
          <w:color w:val="auto"/>
          <w:lang w:bidi="ar-SA"/>
        </w:rPr>
        <w:t>-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9926D7D" w14:textId="77777777" w:rsidR="00981627" w:rsidRPr="007E2C61" w:rsidRDefault="00981627" w:rsidP="00981627">
      <w:pPr>
        <w:widowControl/>
        <w:ind w:firstLine="454"/>
        <w:jc w:val="both"/>
        <w:rPr>
          <w:rFonts w:ascii="Times New Roman" w:eastAsia="Times New Roman" w:hAnsi="Times New Roman" w:cs="Times New Roman"/>
          <w:color w:val="auto"/>
          <w:lang w:bidi="ar-SA"/>
        </w:rPr>
      </w:pPr>
      <w:r w:rsidRPr="007E2C61">
        <w:rPr>
          <w:rFonts w:ascii="Times New Roman" w:eastAsia="Times New Roman" w:hAnsi="Times New Roman" w:cs="Times New Roman"/>
          <w:color w:val="auto"/>
          <w:lang w:bidi="ar-SA"/>
        </w:rPr>
        <w:t>- дата получения Заказчиком подтверждения о вручении Поставщику</w:t>
      </w:r>
      <w:r w:rsidRPr="007E2C61">
        <w:rPr>
          <w:rFonts w:ascii="Times New Roman" w:eastAsia="Times New Roman" w:hAnsi="Times New Roman" w:cs="Times New Roman"/>
          <w:color w:val="auto"/>
          <w:lang w:val="en-US" w:bidi="ar-SA"/>
        </w:rPr>
        <w:t> </w:t>
      </w:r>
      <w:r w:rsidRPr="007E2C61">
        <w:rPr>
          <w:rFonts w:ascii="Times New Roman" w:eastAsia="Times New Roman" w:hAnsi="Times New Roman" w:cs="Times New Roman"/>
          <w:color w:val="auto"/>
          <w:lang w:bidi="ar-SA"/>
        </w:rPr>
        <w:t>заказного письма, предусмотренного настоящей частью, либо дата получения Заказчиком информации об отсутствии Поставщика</w:t>
      </w:r>
      <w:r w:rsidRPr="007E2C61">
        <w:rPr>
          <w:rFonts w:ascii="Times New Roman" w:eastAsia="Times New Roman" w:hAnsi="Times New Roman" w:cs="Times New Roman"/>
          <w:color w:val="auto"/>
          <w:lang w:val="en-US" w:bidi="ar-SA"/>
        </w:rPr>
        <w:t> </w:t>
      </w:r>
      <w:r w:rsidRPr="007E2C61">
        <w:rPr>
          <w:rFonts w:ascii="Times New Roman" w:eastAsia="Times New Roman" w:hAnsi="Times New Roman" w:cs="Times New Roman"/>
          <w:color w:val="auto"/>
          <w:lang w:bidi="ar-SA"/>
        </w:rPr>
        <w:t>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9D612C0" w14:textId="77777777" w:rsidR="001E3C3D" w:rsidRPr="001E3C3D" w:rsidRDefault="001E3C3D" w:rsidP="001E3C3D">
      <w:pPr>
        <w:autoSpaceDE w:val="0"/>
        <w:autoSpaceDN w:val="0"/>
        <w:adjustRightInd w:val="0"/>
        <w:ind w:firstLine="720"/>
        <w:jc w:val="center"/>
        <w:rPr>
          <w:rFonts w:ascii="Times New Roman" w:eastAsia="Times New Roman" w:hAnsi="Times New Roman" w:cs="Times New Roman"/>
          <w:color w:val="auto"/>
          <w:sz w:val="22"/>
          <w:szCs w:val="22"/>
          <w:lang w:bidi="ar-SA"/>
        </w:rPr>
      </w:pPr>
    </w:p>
    <w:p w14:paraId="449A21F2" w14:textId="77777777" w:rsidR="006D016A" w:rsidRPr="00037E32" w:rsidRDefault="00CB11FD" w:rsidP="009E3D28">
      <w:pPr>
        <w:autoSpaceDE w:val="0"/>
        <w:autoSpaceDN w:val="0"/>
        <w:adjustRightInd w:val="0"/>
        <w:jc w:val="center"/>
        <w:rPr>
          <w:rFonts w:ascii="Times New Roman" w:eastAsia="Times New Roman" w:hAnsi="Times New Roman" w:cs="Times New Roman"/>
          <w:b/>
          <w:color w:val="auto"/>
          <w:lang w:bidi="ar-SA"/>
        </w:rPr>
      </w:pPr>
      <w:r w:rsidRPr="00037E32">
        <w:rPr>
          <w:rFonts w:ascii="Times New Roman" w:eastAsia="Times New Roman" w:hAnsi="Times New Roman" w:cs="Times New Roman"/>
          <w:b/>
          <w:color w:val="auto"/>
          <w:lang w:val="en-US" w:bidi="ar-SA"/>
        </w:rPr>
        <w:t>V</w:t>
      </w:r>
      <w:r w:rsidR="001E3C3D" w:rsidRPr="00037E32">
        <w:rPr>
          <w:rFonts w:ascii="Times New Roman" w:eastAsia="Times New Roman" w:hAnsi="Times New Roman" w:cs="Times New Roman"/>
          <w:b/>
          <w:color w:val="auto"/>
          <w:lang w:bidi="ar-SA"/>
        </w:rPr>
        <w:t>. Качество Товара</w:t>
      </w:r>
    </w:p>
    <w:p w14:paraId="681524B7" w14:textId="77777777" w:rsidR="001E3C3D" w:rsidRPr="00037E32"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5.1. Поставщик гарантирует, что поставляемый Товар соответствует требованиям, установленным Контрактом.</w:t>
      </w:r>
    </w:p>
    <w:p w14:paraId="0E2E7E97" w14:textId="77777777" w:rsidR="001E3C3D" w:rsidRPr="00037E32"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8BB0EDE" w14:textId="77777777" w:rsidR="001E3C3D" w:rsidRPr="00037E32"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Поставляемый товар должен быть новым (товаром, который не был в употреблении, не были восстановлены потребительские свойства).</w:t>
      </w:r>
    </w:p>
    <w:p w14:paraId="2B363457" w14:textId="77777777" w:rsidR="001E3C3D" w:rsidRPr="00037E32"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982B157" w14:textId="77777777" w:rsidR="001E3C3D" w:rsidRPr="00037E32"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5.3. Товар должен быть упакован и замаркирован в соответствии с действующими стандартами.</w:t>
      </w:r>
    </w:p>
    <w:p w14:paraId="05DA383E" w14:textId="77777777" w:rsidR="002C7ED6" w:rsidRPr="00037E32" w:rsidRDefault="001E3C3D" w:rsidP="002C7ED6">
      <w:pPr>
        <w:autoSpaceDE w:val="0"/>
        <w:autoSpaceDN w:val="0"/>
        <w:adjustRightInd w:val="0"/>
        <w:ind w:firstLine="540"/>
        <w:jc w:val="both"/>
        <w:rPr>
          <w:rFonts w:ascii="Times New Roman" w:eastAsia="Times New Roman" w:hAnsi="Times New Roman" w:cs="Times New Roman"/>
          <w:color w:val="auto"/>
          <w:lang w:bidi="ar-SA"/>
        </w:rPr>
      </w:pPr>
      <w:r w:rsidRPr="00037E32">
        <w:rPr>
          <w:rFonts w:ascii="Times New Roman" w:eastAsia="Times New Roman" w:hAnsi="Times New Roman" w:cs="Times New Roman"/>
          <w:color w:val="auto"/>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24" w:name="Par1546"/>
      <w:bookmarkEnd w:id="24"/>
    </w:p>
    <w:p w14:paraId="1FAC49A3" w14:textId="77777777" w:rsidR="001E3C3D" w:rsidRPr="00037E32" w:rsidRDefault="001E3C3D" w:rsidP="009D6672">
      <w:pPr>
        <w:autoSpaceDE w:val="0"/>
        <w:autoSpaceDN w:val="0"/>
        <w:adjustRightInd w:val="0"/>
        <w:ind w:firstLine="540"/>
        <w:jc w:val="both"/>
        <w:rPr>
          <w:rFonts w:ascii="Times New Roman" w:eastAsiaTheme="minorHAnsi" w:hAnsi="Times New Roman" w:cs="Times New Roman"/>
          <w:color w:val="FF0000"/>
          <w:lang w:eastAsia="en-US" w:bidi="ar-SA"/>
        </w:rPr>
      </w:pPr>
      <w:r w:rsidRPr="00037E32">
        <w:rPr>
          <w:rFonts w:ascii="Times New Roman" w:eastAsia="Times New Roman" w:hAnsi="Times New Roman" w:cs="Times New Roman"/>
          <w:color w:val="auto"/>
          <w:lang w:bidi="ar-SA"/>
        </w:rPr>
        <w:t xml:space="preserve">5.4. </w:t>
      </w:r>
      <w:bookmarkStart w:id="25" w:name="_Hlk90026269"/>
      <w:r w:rsidR="002C7ED6" w:rsidRPr="00037E32">
        <w:rPr>
          <w:rFonts w:ascii="Times New Roman" w:eastAsiaTheme="minorHAnsi" w:hAnsi="Times New Roman" w:cs="Times New Roman"/>
          <w:color w:val="auto"/>
          <w:lang w:eastAsia="en-US" w:bidi="ar-SA"/>
        </w:rPr>
        <w:t>Требования к</w:t>
      </w:r>
      <w:r w:rsidR="007E2C61">
        <w:rPr>
          <w:rFonts w:ascii="Times New Roman" w:eastAsiaTheme="minorHAnsi" w:hAnsi="Times New Roman" w:cs="Times New Roman"/>
          <w:color w:val="auto"/>
          <w:lang w:eastAsia="en-US" w:bidi="ar-SA"/>
        </w:rPr>
        <w:t xml:space="preserve"> гарантии качества Товара, к</w:t>
      </w:r>
      <w:r w:rsidR="002C7ED6" w:rsidRPr="00037E32">
        <w:rPr>
          <w:rFonts w:ascii="Times New Roman" w:eastAsiaTheme="minorHAnsi" w:hAnsi="Times New Roman" w:cs="Times New Roman"/>
          <w:color w:val="auto"/>
          <w:lang w:eastAsia="en-US" w:bidi="ar-SA"/>
        </w:rPr>
        <w:t xml:space="preserve"> гарантийному сроку и (или) объему предоставления гарантий его качества, к гарантийному обслуживанию Товара, к расходам на обслуживание Товара</w:t>
      </w:r>
      <w:bookmarkEnd w:id="25"/>
      <w:r w:rsidR="002C7ED6" w:rsidRPr="00037E32">
        <w:rPr>
          <w:rFonts w:ascii="Times New Roman" w:eastAsiaTheme="minorHAnsi" w:hAnsi="Times New Roman" w:cs="Times New Roman"/>
          <w:color w:val="auto"/>
          <w:lang w:eastAsia="en-US" w:bidi="ar-SA"/>
        </w:rPr>
        <w:t xml:space="preserve"> в течение гарантийного срока указаны в спецификации. </w:t>
      </w:r>
    </w:p>
    <w:p w14:paraId="2F91C503" w14:textId="77777777" w:rsidR="009D6672" w:rsidRPr="001E3C3D" w:rsidRDefault="009D6672" w:rsidP="009D6672">
      <w:pPr>
        <w:autoSpaceDE w:val="0"/>
        <w:autoSpaceDN w:val="0"/>
        <w:adjustRightInd w:val="0"/>
        <w:ind w:firstLine="540"/>
        <w:jc w:val="both"/>
        <w:rPr>
          <w:rFonts w:ascii="Times New Roman" w:eastAsia="Times New Roman" w:hAnsi="Times New Roman" w:cs="Times New Roman"/>
          <w:color w:val="auto"/>
          <w:sz w:val="22"/>
          <w:szCs w:val="22"/>
          <w:lang w:bidi="ar-SA"/>
        </w:rPr>
      </w:pPr>
    </w:p>
    <w:p w14:paraId="063FD2EB" w14:textId="77777777" w:rsidR="001E3C3D" w:rsidRPr="00FD76D7" w:rsidRDefault="00CB11FD" w:rsidP="001E3C3D">
      <w:pPr>
        <w:autoSpaceDE w:val="0"/>
        <w:autoSpaceDN w:val="0"/>
        <w:adjustRightInd w:val="0"/>
        <w:ind w:firstLine="720"/>
        <w:jc w:val="center"/>
        <w:rPr>
          <w:rFonts w:ascii="Times New Roman" w:eastAsia="Times New Roman" w:hAnsi="Times New Roman" w:cs="Times New Roman"/>
          <w:b/>
          <w:color w:val="auto"/>
          <w:lang w:bidi="ar-SA"/>
        </w:rPr>
      </w:pPr>
      <w:bookmarkStart w:id="26" w:name="Par1550"/>
      <w:bookmarkEnd w:id="26"/>
      <w:r w:rsidRPr="00FD76D7">
        <w:rPr>
          <w:rFonts w:ascii="Times New Roman" w:eastAsia="Times New Roman" w:hAnsi="Times New Roman" w:cs="Times New Roman"/>
          <w:b/>
          <w:color w:val="auto"/>
          <w:lang w:val="en-US" w:bidi="ar-SA"/>
        </w:rPr>
        <w:t>VI</w:t>
      </w:r>
      <w:r w:rsidR="001E3C3D" w:rsidRPr="00FD76D7">
        <w:rPr>
          <w:rFonts w:ascii="Times New Roman" w:eastAsia="Times New Roman" w:hAnsi="Times New Roman" w:cs="Times New Roman"/>
          <w:b/>
          <w:color w:val="auto"/>
          <w:lang w:bidi="ar-SA"/>
        </w:rPr>
        <w:t xml:space="preserve">. Ответственность Сторон </w:t>
      </w:r>
    </w:p>
    <w:p w14:paraId="1647E7A7" w14:textId="5DC51745"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w:t>
      </w:r>
    </w:p>
    <w:p w14:paraId="5F8EA990" w14:textId="307B7DAD" w:rsidR="004D6048" w:rsidRPr="004D6048" w:rsidRDefault="004D6048" w:rsidP="004D6048">
      <w:pPr>
        <w:ind w:firstLine="709"/>
        <w:contextualSpacing/>
        <w:jc w:val="both"/>
        <w:rPr>
          <w:rFonts w:ascii="Times New Roman" w:eastAsia="Calibri" w:hAnsi="Times New Roman" w:cs="Times New Roman"/>
          <w:color w:val="auto"/>
          <w:lang w:eastAsia="en-US" w:bidi="ar-SA"/>
        </w:rPr>
      </w:pPr>
      <w:bookmarkStart w:id="27" w:name="_Hlk93652710"/>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.2. В случае просрочки исполнения Заказчиком обязательств, предусмотренных Контрактом, Поставщик вправе потребовать уплаты неустоек в соответствии с действующим законодательством Российской Федерации.</w:t>
      </w:r>
    </w:p>
    <w:p w14:paraId="7F0BE67B" w14:textId="36E55B5F"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.2.1. За каждый факт неисполнения Заказчиком обязательств по Контракту, за исключением просрочки исполнения обязательств, устанавливается штраф в размере 1 000 рублей 00 копеек (Одна тысяча рублей 00 копеек).</w:t>
      </w:r>
    </w:p>
    <w:p w14:paraId="721C5B68" w14:textId="77777777" w:rsid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 xml:space="preserve">.2.2. В случае просрочки исполнения Заказчиком обязательств, предусмотренных настоящим </w:t>
      </w:r>
      <w:r w:rsidRPr="004D6048">
        <w:rPr>
          <w:rFonts w:ascii="Times New Roman" w:eastAsia="Calibri" w:hAnsi="Times New Roman" w:cs="Times New Roman"/>
          <w:color w:val="auto"/>
          <w:lang w:eastAsia="en-US" w:bidi="ar-SA"/>
        </w:rPr>
        <w:lastRenderedPageBreak/>
        <w:t xml:space="preserve">Контрактом, Поставщик вправе потребовать уплаты пени в размере одной трехсотой действующий на дату уплаты пеней ключевой ставки Центрального банка Российской Федерации от неуплаченной в срок суммы. </w:t>
      </w:r>
    </w:p>
    <w:p w14:paraId="0695EF7A" w14:textId="0C77FC72" w:rsidR="004D6048" w:rsidRPr="004D6048" w:rsidRDefault="004D6048" w:rsidP="004D6048">
      <w:pPr>
        <w:ind w:firstLine="709"/>
        <w:jc w:val="both"/>
        <w:rPr>
          <w:rFonts w:ascii="Times New Roman" w:eastAsia="Calibri" w:hAnsi="Times New Roman" w:cs="Times New Roman"/>
          <w:color w:val="auto"/>
          <w:lang w:eastAsia="en-US" w:bidi="ar-SA"/>
        </w:rPr>
      </w:pPr>
      <w:r w:rsidRPr="004D6048">
        <w:rPr>
          <w:rFonts w:ascii="Times New Roman" w:eastAsia="Calibri" w:hAnsi="Times New Roman" w:cs="Times New Roman"/>
          <w:color w:val="auto"/>
          <w:lang w:eastAsia="en-US" w:bidi="ar-SA"/>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4110D949" w14:textId="1CC98474" w:rsidR="004D6048" w:rsidRPr="004D6048" w:rsidRDefault="004D6048" w:rsidP="004D6048">
      <w:pPr>
        <w:ind w:firstLine="709"/>
        <w:contextualSpacing/>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.3. 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Указанная в настоящем пункте неустойка (пеня, штраф) взимается за каждое нарушение в отдельности.</w:t>
      </w:r>
    </w:p>
    <w:p w14:paraId="3E6CA7AD" w14:textId="746E70B3" w:rsidR="004D6048" w:rsidRPr="004D6048" w:rsidRDefault="004D6048" w:rsidP="004D6048">
      <w:pPr>
        <w:autoSpaceDE w:val="0"/>
        <w:autoSpaceDN w:val="0"/>
        <w:adjustRightInd w:val="0"/>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 xml:space="preserve">.3.1.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rFonts w:ascii="Times New Roman" w:eastAsia="Calibri" w:hAnsi="Times New Roman" w:cs="Times New Roman"/>
          <w:color w:val="auto"/>
          <w:lang w:eastAsia="en-US" w:bidi="ar-SA"/>
        </w:rPr>
        <w:t>Поставщиком</w:t>
      </w:r>
      <w:r w:rsidRPr="004D6048">
        <w:rPr>
          <w:rFonts w:ascii="Times New Roman" w:eastAsia="Calibri" w:hAnsi="Times New Roman" w:cs="Times New Roman"/>
          <w:color w:val="auto"/>
          <w:lang w:eastAsia="en-US" w:bidi="ar-SA"/>
        </w:rPr>
        <w:t>, за исключением случаев, если законодательством Российской Федерации установлен иной порядок начисления пени.</w:t>
      </w:r>
    </w:p>
    <w:p w14:paraId="69696FBD" w14:textId="62B2FDDE" w:rsidR="004D6048" w:rsidRPr="004D6048" w:rsidRDefault="004D6048" w:rsidP="004D6048">
      <w:pPr>
        <w:autoSpaceDE w:val="0"/>
        <w:autoSpaceDN w:val="0"/>
        <w:adjustRightInd w:val="0"/>
        <w:ind w:firstLine="709"/>
        <w:jc w:val="both"/>
        <w:rPr>
          <w:rFonts w:ascii="Times New Roman" w:eastAsia="Calibri" w:hAnsi="Times New Roman" w:cs="Times New Roman"/>
          <w:color w:val="auto"/>
          <w:lang w:eastAsia="en-US" w:bidi="ar-SA"/>
        </w:rPr>
      </w:pPr>
      <w:r>
        <w:rPr>
          <w:rFonts w:ascii="Times New Roman" w:eastAsia="Calibri" w:hAnsi="Times New Roman" w:cs="Times New Roman"/>
          <w:bCs/>
          <w:color w:val="auto"/>
          <w:lang w:eastAsia="en-US" w:bidi="ar-SA"/>
        </w:rPr>
        <w:t>6</w:t>
      </w:r>
      <w:r w:rsidRPr="004D6048">
        <w:rPr>
          <w:rFonts w:ascii="Times New Roman" w:eastAsia="Calibri" w:hAnsi="Times New Roman" w:cs="Times New Roman"/>
          <w:bCs/>
          <w:color w:val="auto"/>
          <w:lang w:eastAsia="en-US" w:bidi="ar-SA"/>
        </w:rPr>
        <w:t xml:space="preserve">.3.2. Штрафы начисляются за неисполнение или ненадлежащее исполнение </w:t>
      </w:r>
      <w:r w:rsidRPr="004D6048">
        <w:rPr>
          <w:rFonts w:ascii="Times New Roman" w:eastAsia="Calibri" w:hAnsi="Times New Roman" w:cs="Times New Roman"/>
          <w:spacing w:val="2"/>
          <w:lang w:eastAsia="en-US" w:bidi="ar-SA"/>
        </w:rPr>
        <w:t xml:space="preserve">Поставщиком </w:t>
      </w:r>
      <w:r w:rsidRPr="004D6048">
        <w:rPr>
          <w:rFonts w:ascii="Times New Roman" w:eastAsia="Calibri" w:hAnsi="Times New Roman" w:cs="Times New Roman"/>
          <w:lang w:eastAsia="en-US" w:bidi="ar-SA"/>
        </w:rPr>
        <w:t>обязательств</w:t>
      </w:r>
      <w:r w:rsidRPr="004D6048">
        <w:rPr>
          <w:rFonts w:ascii="Times New Roman" w:eastAsia="Calibri" w:hAnsi="Times New Roman" w:cs="Times New Roman"/>
          <w:bCs/>
          <w:color w:val="auto"/>
          <w:lang w:eastAsia="en-US" w:bidi="ar-SA"/>
        </w:rPr>
        <w:t xml:space="preserve">, предусмотренных Контрактом, за исключением просрочки исполнения </w:t>
      </w:r>
      <w:r w:rsidRPr="004D6048">
        <w:rPr>
          <w:rFonts w:ascii="Times New Roman" w:eastAsia="Calibri" w:hAnsi="Times New Roman" w:cs="Times New Roman"/>
          <w:spacing w:val="2"/>
          <w:lang w:eastAsia="en-US" w:bidi="ar-SA"/>
        </w:rPr>
        <w:t xml:space="preserve">Поставщиком </w:t>
      </w:r>
      <w:r w:rsidRPr="004D6048">
        <w:rPr>
          <w:rFonts w:ascii="Times New Roman" w:eastAsia="Calibri" w:hAnsi="Times New Roman" w:cs="Times New Roman"/>
          <w:lang w:eastAsia="en-US" w:bidi="ar-SA"/>
        </w:rPr>
        <w:t>обязательств</w:t>
      </w:r>
      <w:r w:rsidRPr="004D6048">
        <w:rPr>
          <w:rFonts w:ascii="Times New Roman" w:eastAsia="Calibri" w:hAnsi="Times New Roman" w:cs="Times New Roman"/>
          <w:bCs/>
          <w:color w:val="auto"/>
          <w:lang w:eastAsia="en-US" w:bidi="ar-SA"/>
        </w:rPr>
        <w:t xml:space="preserve">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CF081FA" w14:textId="3F1DF91A" w:rsidR="004D6048" w:rsidRPr="004D6048" w:rsidRDefault="004D6048" w:rsidP="004D6048">
      <w:pPr>
        <w:ind w:firstLine="709"/>
        <w:contextualSpacing/>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.3.3.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10 % от цены Контракта.</w:t>
      </w:r>
    </w:p>
    <w:p w14:paraId="01B6FEE9" w14:textId="61049BC9"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.3.4. За каждый факт неисполнения или ненадлежащего исполнения Поставщиком обязательства, не имеющего стоимостного выражения, предусмотренного Контрактом, размер штрафа устанавливается 1 000 рублей 00 копеек (Одна тысяча рублей 00 копеек).</w:t>
      </w:r>
    </w:p>
    <w:p w14:paraId="645DCEC4" w14:textId="17FED70A"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.4. Заказчик несет ответственность за неисполнение обязательств по Контракту по перечислению неустойки (штрафа, пеней) в доход бюджета Санкт-Петербурга в соответствии со статьей 313 Гражданского кодекса Российской Федерации.</w:t>
      </w:r>
    </w:p>
    <w:p w14:paraId="7DD20FCA" w14:textId="6EC8A369"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.5. Поставщик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14:paraId="7EB4C060" w14:textId="70F57337"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.6. Удержание неустоек не освобождает Поставщика от исполнения обязательства по Контракту.</w:t>
      </w:r>
    </w:p>
    <w:p w14:paraId="774516C9" w14:textId="4A5BE7E4"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0881D39" w14:textId="0A32E88C" w:rsidR="004D6048" w:rsidRP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6</w:t>
      </w:r>
      <w:r w:rsidRPr="004D6048">
        <w:rPr>
          <w:rFonts w:ascii="Times New Roman" w:eastAsia="Calibri" w:hAnsi="Times New Roman" w:cs="Times New Roman"/>
          <w:color w:val="auto"/>
          <w:lang w:eastAsia="en-US" w:bidi="ar-SA"/>
        </w:rPr>
        <w:t>.8. Указанная в настоящем разделе неустойка взимается за каждое нарушение в отдельности.</w:t>
      </w:r>
    </w:p>
    <w:p w14:paraId="4B078889" w14:textId="7DF8B84C" w:rsidR="004D6048" w:rsidRDefault="004D6048" w:rsidP="004D6048">
      <w:pPr>
        <w:ind w:firstLine="709"/>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 xml:space="preserve">6.9. </w:t>
      </w:r>
      <w:r w:rsidRPr="004D6048">
        <w:rPr>
          <w:rFonts w:ascii="Times New Roman" w:eastAsia="Calibri" w:hAnsi="Times New Roman" w:cs="Times New Roman"/>
          <w:color w:val="auto"/>
          <w:lang w:eastAsia="en-US" w:bidi="ar-SA"/>
        </w:rPr>
        <w:t xml:space="preserve">Расчеты между Сторонами производятся на основании счета, товарной накладной за вычетом сумм, подлежащих взысканию с Поставщика в качестве неустойки, в случае нарушения Поставщиком условий Контракта. </w:t>
      </w:r>
      <w:bookmarkEnd w:id="27"/>
    </w:p>
    <w:p w14:paraId="49C33286" w14:textId="354CBDD4" w:rsidR="00245CD7" w:rsidRPr="00147F86" w:rsidRDefault="00245CD7" w:rsidP="004D6048">
      <w:pPr>
        <w:ind w:firstLine="709"/>
        <w:jc w:val="both"/>
        <w:rPr>
          <w:rFonts w:ascii="Times New Roman" w:eastAsia="Calibri" w:hAnsi="Times New Roman" w:cs="Times New Roman"/>
          <w:color w:val="auto"/>
          <w:lang w:eastAsia="en-US" w:bidi="ar-SA"/>
        </w:rPr>
      </w:pPr>
      <w:r w:rsidRPr="00147F86">
        <w:rPr>
          <w:rFonts w:ascii="Times New Roman" w:eastAsia="Calibri" w:hAnsi="Times New Roman" w:cs="Times New Roman"/>
          <w:color w:val="auto"/>
          <w:lang w:eastAsia="en-US" w:bidi="ar-SA"/>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59F2674" w14:textId="542A143A" w:rsidR="00245CD7" w:rsidRPr="00245CD7" w:rsidRDefault="00245CD7" w:rsidP="00245CD7">
      <w:pPr>
        <w:ind w:firstLine="709"/>
        <w:jc w:val="both"/>
        <w:rPr>
          <w:rFonts w:ascii="Times New Roman" w:eastAsia="Calibri" w:hAnsi="Times New Roman" w:cs="Times New Roman"/>
          <w:color w:val="auto"/>
          <w:lang w:eastAsia="en-US" w:bidi="ar-SA"/>
        </w:rPr>
      </w:pPr>
      <w:r w:rsidRPr="00147F86">
        <w:rPr>
          <w:rFonts w:ascii="Times New Roman" w:eastAsia="Calibri" w:hAnsi="Times New Roman" w:cs="Times New Roman"/>
          <w:color w:val="auto"/>
          <w:lang w:eastAsia="en-US" w:bidi="ar-SA"/>
        </w:rPr>
        <w:t>6.11.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3D0247BE" w14:textId="77777777" w:rsidR="00DF7E20" w:rsidRPr="001E3C3D" w:rsidRDefault="00DF7E20" w:rsidP="002D652E">
      <w:pPr>
        <w:autoSpaceDE w:val="0"/>
        <w:autoSpaceDN w:val="0"/>
        <w:adjustRightInd w:val="0"/>
        <w:jc w:val="both"/>
        <w:rPr>
          <w:rFonts w:ascii="Times New Roman" w:eastAsia="Times New Roman" w:hAnsi="Times New Roman" w:cs="Times New Roman"/>
          <w:color w:val="auto"/>
          <w:sz w:val="22"/>
          <w:szCs w:val="22"/>
          <w:lang w:bidi="ar-SA"/>
        </w:rPr>
      </w:pPr>
    </w:p>
    <w:p w14:paraId="1B870883" w14:textId="77777777" w:rsidR="006D016A" w:rsidRPr="003F72D3" w:rsidRDefault="00CB11FD" w:rsidP="002D652E">
      <w:pPr>
        <w:autoSpaceDE w:val="0"/>
        <w:autoSpaceDN w:val="0"/>
        <w:adjustRightInd w:val="0"/>
        <w:ind w:firstLine="720"/>
        <w:jc w:val="center"/>
        <w:rPr>
          <w:rFonts w:ascii="Times New Roman" w:eastAsia="Times New Roman" w:hAnsi="Times New Roman" w:cs="Times New Roman"/>
          <w:b/>
          <w:color w:val="auto"/>
          <w:lang w:bidi="ar-SA"/>
        </w:rPr>
      </w:pPr>
      <w:r w:rsidRPr="003F72D3">
        <w:rPr>
          <w:rFonts w:ascii="Times New Roman" w:eastAsia="Times New Roman" w:hAnsi="Times New Roman" w:cs="Times New Roman"/>
          <w:b/>
          <w:color w:val="auto"/>
          <w:lang w:val="en-US" w:bidi="ar-SA"/>
        </w:rPr>
        <w:t>VII</w:t>
      </w:r>
      <w:r w:rsidR="001E3C3D" w:rsidRPr="003F72D3">
        <w:rPr>
          <w:rFonts w:ascii="Times New Roman" w:eastAsia="Times New Roman" w:hAnsi="Times New Roman" w:cs="Times New Roman"/>
          <w:b/>
          <w:color w:val="auto"/>
          <w:lang w:bidi="ar-SA"/>
        </w:rPr>
        <w:t>. Обеспечение исполнения Контракта</w:t>
      </w:r>
      <w:bookmarkStart w:id="28" w:name="Par1570"/>
      <w:bookmarkEnd w:id="28"/>
    </w:p>
    <w:p w14:paraId="34F4349C" w14:textId="4CA980B3" w:rsidR="00F06138" w:rsidRPr="003F72D3" w:rsidRDefault="004D6048" w:rsidP="00DD48FF">
      <w:pPr>
        <w:autoSpaceDE w:val="0"/>
        <w:autoSpaceDN w:val="0"/>
        <w:ind w:firstLine="709"/>
        <w:jc w:val="both"/>
        <w:rPr>
          <w:rFonts w:ascii="Times New Roman" w:eastAsia="Times New Roman" w:hAnsi="Times New Roman" w:cs="Times New Roman"/>
          <w:color w:val="auto"/>
          <w:lang w:bidi="ar-SA"/>
        </w:rPr>
      </w:pPr>
      <w:bookmarkStart w:id="29" w:name="_Hlk96943167"/>
      <w:r w:rsidRPr="003F72D3">
        <w:rPr>
          <w:rFonts w:ascii="Times New Roman" w:eastAsia="Times New Roman" w:hAnsi="Times New Roman" w:cs="Times New Roman"/>
          <w:color w:val="auto"/>
          <w:lang w:bidi="ar-SA"/>
        </w:rPr>
        <w:t>7.1. Обеспечение исполнения Контракта не устанавливается.</w:t>
      </w:r>
    </w:p>
    <w:p w14:paraId="0287B372" w14:textId="77777777" w:rsidR="006D016A" w:rsidRPr="003F72D3" w:rsidRDefault="00CB11FD" w:rsidP="009E3D28">
      <w:pPr>
        <w:autoSpaceDE w:val="0"/>
        <w:autoSpaceDN w:val="0"/>
        <w:adjustRightInd w:val="0"/>
        <w:jc w:val="center"/>
        <w:rPr>
          <w:rFonts w:ascii="Times New Roman" w:eastAsia="Times New Roman" w:hAnsi="Times New Roman" w:cs="Times New Roman"/>
          <w:b/>
          <w:color w:val="auto"/>
          <w:lang w:bidi="ar-SA"/>
        </w:rPr>
      </w:pPr>
      <w:bookmarkStart w:id="30" w:name="Par1587"/>
      <w:bookmarkEnd w:id="29"/>
      <w:bookmarkEnd w:id="30"/>
      <w:r w:rsidRPr="003F72D3">
        <w:rPr>
          <w:rFonts w:ascii="Times New Roman" w:eastAsia="Times New Roman" w:hAnsi="Times New Roman" w:cs="Times New Roman"/>
          <w:b/>
          <w:color w:val="auto"/>
          <w:lang w:val="en-US" w:bidi="ar-SA"/>
        </w:rPr>
        <w:t>VIII</w:t>
      </w:r>
      <w:r w:rsidR="001E3C3D" w:rsidRPr="003F72D3">
        <w:rPr>
          <w:rFonts w:ascii="Times New Roman" w:eastAsia="Times New Roman" w:hAnsi="Times New Roman" w:cs="Times New Roman"/>
          <w:b/>
          <w:color w:val="auto"/>
          <w:lang w:bidi="ar-SA"/>
        </w:rPr>
        <w:t xml:space="preserve">. Обеспечение гарантийных обязательств </w:t>
      </w:r>
    </w:p>
    <w:p w14:paraId="2AFBD5D0" w14:textId="09ECC8BB" w:rsidR="004F267E" w:rsidRPr="004F267E" w:rsidRDefault="004F267E" w:rsidP="004F267E">
      <w:pPr>
        <w:autoSpaceDE w:val="0"/>
        <w:autoSpaceDN w:val="0"/>
        <w:adjustRightInd w:val="0"/>
        <w:ind w:firstLine="720"/>
        <w:jc w:val="both"/>
        <w:rPr>
          <w:rFonts w:ascii="Times New Roman" w:eastAsia="Times New Roman" w:hAnsi="Times New Roman" w:cs="Times New Roman"/>
          <w:color w:val="auto"/>
          <w:lang w:bidi="ar-SA"/>
        </w:rPr>
      </w:pPr>
      <w:r w:rsidRPr="003F72D3">
        <w:rPr>
          <w:rFonts w:ascii="Times New Roman" w:eastAsia="Times New Roman" w:hAnsi="Times New Roman" w:cs="Times New Roman"/>
          <w:color w:val="auto"/>
          <w:lang w:bidi="ar-SA"/>
        </w:rPr>
        <w:lastRenderedPageBreak/>
        <w:t>8.1. Обеспечение гарантийных обязательств не устанавливается.</w:t>
      </w:r>
      <w:r w:rsidR="008B4ED2" w:rsidRPr="00BA07C6">
        <w:rPr>
          <w:rFonts w:ascii="Times New Roman" w:eastAsia="Times New Roman" w:hAnsi="Times New Roman" w:cs="Times New Roman"/>
          <w:color w:val="auto"/>
          <w:lang w:bidi="ar-SA"/>
        </w:rPr>
        <w:t xml:space="preserve"> </w:t>
      </w:r>
    </w:p>
    <w:p w14:paraId="1A46454A" w14:textId="77777777" w:rsidR="00E87200" w:rsidRPr="002B379F" w:rsidRDefault="00E87200" w:rsidP="00644EEF">
      <w:pPr>
        <w:autoSpaceDE w:val="0"/>
        <w:autoSpaceDN w:val="0"/>
        <w:adjustRightInd w:val="0"/>
        <w:rPr>
          <w:rFonts w:ascii="Times New Roman" w:eastAsia="Times New Roman" w:hAnsi="Times New Roman" w:cs="Times New Roman"/>
          <w:color w:val="auto"/>
          <w:lang w:bidi="ar-SA"/>
        </w:rPr>
      </w:pPr>
      <w:bookmarkStart w:id="31" w:name="Par1600"/>
      <w:bookmarkEnd w:id="31"/>
    </w:p>
    <w:p w14:paraId="14DCDF42" w14:textId="77777777" w:rsidR="006D016A" w:rsidRPr="002B379F" w:rsidRDefault="00CB11FD" w:rsidP="00DF190D">
      <w:pPr>
        <w:autoSpaceDE w:val="0"/>
        <w:autoSpaceDN w:val="0"/>
        <w:adjustRightInd w:val="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IX</w:t>
      </w:r>
      <w:r w:rsidR="001E3C3D" w:rsidRPr="002B379F">
        <w:rPr>
          <w:rFonts w:ascii="Times New Roman" w:eastAsia="Times New Roman" w:hAnsi="Times New Roman" w:cs="Times New Roman"/>
          <w:b/>
          <w:color w:val="auto"/>
          <w:lang w:bidi="ar-SA"/>
        </w:rPr>
        <w:t xml:space="preserve">. Исключительные права </w:t>
      </w:r>
    </w:p>
    <w:p w14:paraId="786DA35E"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9.1. Поставщик гарантирует отсутствие нарушения исключительных прав третьих лиц, связанных с поставкой и использованием Товара.</w:t>
      </w:r>
    </w:p>
    <w:p w14:paraId="2121366D"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1231AF05" w14:textId="77777777" w:rsidR="00EE53E2" w:rsidRPr="002B379F" w:rsidRDefault="00EE53E2" w:rsidP="003520CB">
      <w:pPr>
        <w:autoSpaceDE w:val="0"/>
        <w:autoSpaceDN w:val="0"/>
        <w:adjustRightInd w:val="0"/>
        <w:jc w:val="both"/>
        <w:rPr>
          <w:rFonts w:ascii="Times New Roman" w:eastAsia="Times New Roman" w:hAnsi="Times New Roman" w:cs="Times New Roman"/>
          <w:color w:val="auto"/>
          <w:lang w:bidi="ar-SA"/>
        </w:rPr>
      </w:pPr>
    </w:p>
    <w:p w14:paraId="171407DE" w14:textId="77777777" w:rsidR="006D016A" w:rsidRPr="002B379F" w:rsidRDefault="00CB11FD" w:rsidP="009E3D28">
      <w:pPr>
        <w:autoSpaceDE w:val="0"/>
        <w:autoSpaceDN w:val="0"/>
        <w:adjustRightInd w:val="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X</w:t>
      </w:r>
      <w:r w:rsidR="001E3C3D" w:rsidRPr="002B379F">
        <w:rPr>
          <w:rFonts w:ascii="Times New Roman" w:eastAsia="Times New Roman" w:hAnsi="Times New Roman" w:cs="Times New Roman"/>
          <w:b/>
          <w:color w:val="auto"/>
          <w:lang w:bidi="ar-SA"/>
        </w:rPr>
        <w:t>. Обстоятельства непреодолимой силы</w:t>
      </w:r>
    </w:p>
    <w:p w14:paraId="767E9A33"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1EE8C76"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2B379F">
        <w:rPr>
          <w:rFonts w:ascii="Times New Roman" w:eastAsia="Times New Roman" w:hAnsi="Times New Roman" w:cs="Times New Roman"/>
          <w:color w:val="auto"/>
          <w:spacing w:val="-1"/>
          <w:lang w:bidi="ar-SA"/>
        </w:rPr>
        <w:t>5 (пяти) календарных</w:t>
      </w:r>
      <w:r w:rsidRPr="002B379F">
        <w:rPr>
          <w:rFonts w:ascii="Times New Roman" w:eastAsia="Times New Roman" w:hAnsi="Times New Roman" w:cs="Times New Roman"/>
          <w:color w:val="auto"/>
          <w:lang w:bidi="ar-SA"/>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78F8779"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84D097F"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E720D21" w14:textId="77777777" w:rsidR="001E3C3D" w:rsidRPr="002B379F" w:rsidRDefault="001E3C3D" w:rsidP="001E3C3D">
      <w:pPr>
        <w:autoSpaceDE w:val="0"/>
        <w:autoSpaceDN w:val="0"/>
        <w:adjustRightInd w:val="0"/>
        <w:ind w:firstLine="720"/>
        <w:jc w:val="both"/>
        <w:rPr>
          <w:rFonts w:ascii="Times New Roman" w:eastAsia="Times New Roman" w:hAnsi="Times New Roman" w:cs="Times New Roman"/>
          <w:color w:val="auto"/>
          <w:lang w:bidi="ar-SA"/>
        </w:rPr>
      </w:pPr>
    </w:p>
    <w:p w14:paraId="486E631C" w14:textId="77777777" w:rsidR="006D016A" w:rsidRPr="002B379F" w:rsidRDefault="00CB11FD" w:rsidP="009E3D28">
      <w:pPr>
        <w:autoSpaceDE w:val="0"/>
        <w:autoSpaceDN w:val="0"/>
        <w:adjustRightInd w:val="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XI</w:t>
      </w:r>
      <w:r w:rsidR="001E3C3D" w:rsidRPr="002B379F">
        <w:rPr>
          <w:rFonts w:ascii="Times New Roman" w:eastAsia="Times New Roman" w:hAnsi="Times New Roman" w:cs="Times New Roman"/>
          <w:b/>
          <w:color w:val="auto"/>
          <w:lang w:bidi="ar-SA"/>
        </w:rPr>
        <w:t>. Рассмотрение и разрешение споров</w:t>
      </w:r>
    </w:p>
    <w:p w14:paraId="4DDD04E2"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3113888"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6B2787F" w14:textId="181151DC" w:rsidR="001E3C3D"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 xml:space="preserve">11.3. Срок рассмотрения претензии не может превышать </w:t>
      </w:r>
      <w:r w:rsidR="00724075">
        <w:rPr>
          <w:rFonts w:ascii="Times New Roman" w:eastAsia="Times New Roman" w:hAnsi="Times New Roman" w:cs="Times New Roman"/>
          <w:color w:val="auto"/>
          <w:lang w:bidi="ar-SA"/>
        </w:rPr>
        <w:t>10</w:t>
      </w:r>
      <w:r w:rsidR="00B72507">
        <w:rPr>
          <w:rFonts w:ascii="Times New Roman" w:eastAsia="Times New Roman" w:hAnsi="Times New Roman" w:cs="Times New Roman"/>
          <w:color w:val="auto"/>
          <w:lang w:bidi="ar-SA"/>
        </w:rPr>
        <w:t xml:space="preserve"> </w:t>
      </w:r>
      <w:r w:rsidRPr="002B379F">
        <w:rPr>
          <w:rFonts w:ascii="Times New Roman" w:eastAsia="Times New Roman" w:hAnsi="Times New Roman" w:cs="Times New Roman"/>
          <w:color w:val="auto"/>
          <w:lang w:bidi="ar-SA"/>
        </w:rPr>
        <w:t>(</w:t>
      </w:r>
      <w:r w:rsidR="00724075">
        <w:rPr>
          <w:rFonts w:ascii="Times New Roman" w:eastAsia="Times New Roman" w:hAnsi="Times New Roman" w:cs="Times New Roman"/>
          <w:color w:val="auto"/>
          <w:lang w:bidi="ar-SA"/>
        </w:rPr>
        <w:t>десяти</w:t>
      </w:r>
      <w:r w:rsidRPr="002B379F">
        <w:rPr>
          <w:rFonts w:ascii="Times New Roman" w:eastAsia="Times New Roman" w:hAnsi="Times New Roman" w:cs="Times New Roman"/>
          <w:color w:val="auto"/>
          <w:lang w:bidi="ar-SA"/>
        </w:rPr>
        <w:t>)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77C577BA" w14:textId="77777777" w:rsidR="001E3C3D" w:rsidRPr="002B379F" w:rsidRDefault="00F47163" w:rsidP="00F47163">
      <w:pPr>
        <w:autoSpaceDE w:val="0"/>
        <w:autoSpaceDN w:val="0"/>
        <w:adjustRightInd w:val="0"/>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11.4. При неурегулировании Сторонами спора в досудебном порядке, спор разрешается в судебном порядке </w:t>
      </w:r>
      <w:r w:rsidR="001E3C3D" w:rsidRPr="002B379F">
        <w:rPr>
          <w:rFonts w:ascii="Times New Roman" w:eastAsia="Times New Roman" w:hAnsi="Times New Roman" w:cs="Times New Roman"/>
          <w:color w:val="auto"/>
          <w:lang w:bidi="ar-SA"/>
        </w:rPr>
        <w:t>в Арбитражном суде города Санкт-Петербурга и Ленинградской области.</w:t>
      </w:r>
    </w:p>
    <w:p w14:paraId="6D8F015F" w14:textId="77777777" w:rsidR="001E3C3D" w:rsidRPr="002B379F" w:rsidRDefault="001E3C3D" w:rsidP="001E3C3D">
      <w:pPr>
        <w:autoSpaceDE w:val="0"/>
        <w:autoSpaceDN w:val="0"/>
        <w:adjustRightInd w:val="0"/>
        <w:ind w:firstLine="720"/>
        <w:jc w:val="center"/>
        <w:rPr>
          <w:rFonts w:ascii="Times New Roman" w:eastAsia="Times New Roman" w:hAnsi="Times New Roman" w:cs="Times New Roman"/>
          <w:b/>
          <w:color w:val="auto"/>
          <w:lang w:bidi="ar-SA"/>
        </w:rPr>
      </w:pPr>
    </w:p>
    <w:p w14:paraId="22347B72" w14:textId="77777777" w:rsidR="006D016A" w:rsidRPr="002B379F" w:rsidRDefault="00CB11FD" w:rsidP="009E3D28">
      <w:pPr>
        <w:autoSpaceDE w:val="0"/>
        <w:autoSpaceDN w:val="0"/>
        <w:adjustRightInd w:val="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XII</w:t>
      </w:r>
      <w:r w:rsidR="001E3C3D" w:rsidRPr="002B379F">
        <w:rPr>
          <w:rFonts w:ascii="Times New Roman" w:eastAsia="Times New Roman" w:hAnsi="Times New Roman" w:cs="Times New Roman"/>
          <w:b/>
          <w:color w:val="auto"/>
          <w:lang w:bidi="ar-SA"/>
        </w:rPr>
        <w:t>. Срок действия и порядок расторжения Контракта</w:t>
      </w:r>
    </w:p>
    <w:p w14:paraId="52708779" w14:textId="2C5D2DF2"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 xml:space="preserve">12.1. Контракт вступает в силу с момента его заключения обеими Сторонами и действует по </w:t>
      </w:r>
      <w:r w:rsidR="004838C0" w:rsidRPr="00720031">
        <w:rPr>
          <w:rFonts w:ascii="Times New Roman" w:eastAsia="Times New Roman" w:hAnsi="Times New Roman" w:cs="Times New Roman"/>
          <w:color w:val="auto"/>
          <w:lang w:bidi="ar-SA"/>
        </w:rPr>
        <w:t>3</w:t>
      </w:r>
      <w:r w:rsidR="005E73D7" w:rsidRPr="00720031">
        <w:rPr>
          <w:rFonts w:ascii="Times New Roman" w:eastAsia="Times New Roman" w:hAnsi="Times New Roman" w:cs="Times New Roman"/>
          <w:color w:val="auto"/>
          <w:lang w:bidi="ar-SA"/>
        </w:rPr>
        <w:t>0</w:t>
      </w:r>
      <w:r w:rsidRPr="00720031">
        <w:rPr>
          <w:rFonts w:ascii="Times New Roman" w:eastAsia="Times New Roman" w:hAnsi="Times New Roman" w:cs="Times New Roman"/>
          <w:color w:val="auto"/>
          <w:lang w:bidi="ar-SA"/>
        </w:rPr>
        <w:t>.12.202</w:t>
      </w:r>
      <w:r w:rsidR="005E73D7" w:rsidRPr="00720031">
        <w:rPr>
          <w:rFonts w:ascii="Times New Roman" w:eastAsia="Times New Roman" w:hAnsi="Times New Roman" w:cs="Times New Roman"/>
          <w:color w:val="auto"/>
          <w:lang w:bidi="ar-SA"/>
        </w:rPr>
        <w:t>6</w:t>
      </w:r>
      <w:r w:rsidR="003A10E1" w:rsidRPr="00720031">
        <w:rPr>
          <w:rFonts w:ascii="Times New Roman" w:eastAsia="Times New Roman" w:hAnsi="Times New Roman" w:cs="Times New Roman"/>
          <w:color w:val="auto"/>
          <w:lang w:bidi="ar-SA"/>
        </w:rPr>
        <w:t xml:space="preserve"> </w:t>
      </w:r>
      <w:r w:rsidRPr="00720031">
        <w:rPr>
          <w:rFonts w:ascii="Times New Roman" w:eastAsia="Times New Roman" w:hAnsi="Times New Roman" w:cs="Times New Roman"/>
          <w:color w:val="auto"/>
          <w:lang w:bidi="ar-SA"/>
        </w:rPr>
        <w:t>г.</w:t>
      </w:r>
      <w:r w:rsidRPr="002B379F">
        <w:rPr>
          <w:rFonts w:ascii="Times New Roman" w:eastAsia="Times New Roman" w:hAnsi="Times New Roman" w:cs="Times New Roman"/>
          <w:color w:val="auto"/>
          <w:lang w:bidi="ar-SA"/>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420A1C9A" w14:textId="0D1D4CD9" w:rsidR="001E3C3D" w:rsidRPr="002B379F" w:rsidRDefault="001E3C3D" w:rsidP="001E3C3D">
      <w:pPr>
        <w:autoSpaceDE w:val="0"/>
        <w:autoSpaceDN w:val="0"/>
        <w:adjustRightInd w:val="0"/>
        <w:ind w:firstLine="540"/>
        <w:jc w:val="both"/>
        <w:rPr>
          <w:rFonts w:ascii="Times New Roman" w:eastAsia="Times New Roman" w:hAnsi="Times New Roman" w:cs="Times New Roman"/>
          <w:color w:val="FF0000"/>
          <w:lang w:bidi="ar-SA"/>
        </w:rPr>
      </w:pPr>
      <w:r w:rsidRPr="002B379F">
        <w:rPr>
          <w:rFonts w:ascii="Times New Roman" w:eastAsia="Times New Roman" w:hAnsi="Times New Roman" w:cs="Times New Roman"/>
          <w:color w:val="auto"/>
          <w:lang w:bidi="ar-SA"/>
        </w:rPr>
        <w:t>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w:t>
      </w:r>
      <w:r w:rsidR="00724075">
        <w:rPr>
          <w:rFonts w:ascii="Times New Roman" w:eastAsia="Times New Roman" w:hAnsi="Times New Roman" w:cs="Times New Roman"/>
          <w:color w:val="auto"/>
          <w:lang w:bidi="ar-SA"/>
        </w:rPr>
        <w:t>.</w:t>
      </w:r>
    </w:p>
    <w:p w14:paraId="18F80C26" w14:textId="77777777" w:rsidR="00697E3C" w:rsidRPr="002B379F" w:rsidRDefault="00697E3C" w:rsidP="00632562">
      <w:pPr>
        <w:autoSpaceDE w:val="0"/>
        <w:autoSpaceDN w:val="0"/>
        <w:adjustRightInd w:val="0"/>
        <w:jc w:val="both"/>
        <w:rPr>
          <w:rFonts w:ascii="Times New Roman" w:eastAsia="Times New Roman" w:hAnsi="Times New Roman" w:cs="Times New Roman"/>
          <w:color w:val="auto"/>
          <w:lang w:bidi="ar-SA"/>
        </w:rPr>
      </w:pPr>
    </w:p>
    <w:p w14:paraId="7EF6DD3A" w14:textId="77777777" w:rsidR="006D016A" w:rsidRPr="002B379F" w:rsidRDefault="00CB11FD" w:rsidP="009E3D28">
      <w:pPr>
        <w:autoSpaceDE w:val="0"/>
        <w:autoSpaceDN w:val="0"/>
        <w:adjustRightInd w:val="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XIII</w:t>
      </w:r>
      <w:r w:rsidR="001E3C3D" w:rsidRPr="002B379F">
        <w:rPr>
          <w:rFonts w:ascii="Times New Roman" w:eastAsia="Times New Roman" w:hAnsi="Times New Roman" w:cs="Times New Roman"/>
          <w:b/>
          <w:color w:val="auto"/>
          <w:lang w:bidi="ar-SA"/>
        </w:rPr>
        <w:t xml:space="preserve">. Прочие положения </w:t>
      </w:r>
    </w:p>
    <w:p w14:paraId="5F91E897"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13.1. Во всем, что не предусмотрено Контрактом, Стороны руководствуются законодательством Российской Федерации.</w:t>
      </w:r>
    </w:p>
    <w:p w14:paraId="7B94BFB2"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48AFD83" w14:textId="589697E0"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w:t>
      </w:r>
      <w:r w:rsidR="00724075">
        <w:rPr>
          <w:rFonts w:ascii="Times New Roman" w:eastAsia="Times New Roman" w:hAnsi="Times New Roman" w:cs="Times New Roman"/>
          <w:color w:val="auto"/>
          <w:lang w:bidi="ar-SA"/>
        </w:rPr>
        <w:t>, в том числе в форме электронного документа,</w:t>
      </w:r>
      <w:r w:rsidRPr="002B379F">
        <w:rPr>
          <w:rFonts w:ascii="Times New Roman" w:eastAsia="Times New Roman" w:hAnsi="Times New Roman" w:cs="Times New Roman"/>
          <w:color w:val="auto"/>
          <w:lang w:bidi="ar-SA"/>
        </w:rPr>
        <w:t xml:space="preserve"> дополнительных соглашений к Контракту, которые являются его неотъемлемой частью.</w:t>
      </w:r>
    </w:p>
    <w:p w14:paraId="44FF50B5"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 xml:space="preserve">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w:t>
      </w:r>
      <w:r w:rsidRPr="002B379F">
        <w:rPr>
          <w:rFonts w:ascii="Times New Roman" w:eastAsia="Times New Roman" w:hAnsi="Times New Roman" w:cs="Times New Roman"/>
          <w:color w:val="auto"/>
          <w:lang w:bidi="ar-SA"/>
        </w:rPr>
        <w:lastRenderedPageBreak/>
        <w:t>юридического лица в форме преобразования, слияния или присоединения.</w:t>
      </w:r>
    </w:p>
    <w:p w14:paraId="11C80D0B" w14:textId="77777777" w:rsidR="001E3C3D" w:rsidRPr="002B379F" w:rsidRDefault="001E3C3D" w:rsidP="001E3C3D">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2A917F1" w14:textId="02DC4729" w:rsidR="003A10E1" w:rsidRDefault="001E3C3D" w:rsidP="003A10E1">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A24769D" w14:textId="346771BC" w:rsidR="00724075" w:rsidRPr="00724075" w:rsidRDefault="00724075" w:rsidP="00724075">
      <w:pPr>
        <w:ind w:firstLine="709"/>
        <w:contextualSpacing/>
        <w:jc w:val="both"/>
        <w:rPr>
          <w:rFonts w:ascii="Times New Roman" w:eastAsia="Times New Roman" w:hAnsi="Times New Roman" w:cs="Times New Roman"/>
          <w:u w:val="single"/>
          <w:lang w:bidi="ar-SA"/>
        </w:rPr>
      </w:pPr>
      <w:r w:rsidRPr="00724075">
        <w:rPr>
          <w:rFonts w:ascii="Times New Roman" w:eastAsia="Times New Roman" w:hAnsi="Times New Roman" w:cs="Times New Roman"/>
          <w:u w:val="single"/>
          <w:lang w:bidi="ar-SA"/>
        </w:rPr>
        <w:t>1</w:t>
      </w:r>
      <w:r>
        <w:rPr>
          <w:rFonts w:ascii="Times New Roman" w:eastAsia="Times New Roman" w:hAnsi="Times New Roman" w:cs="Times New Roman"/>
          <w:u w:val="single"/>
          <w:lang w:bidi="ar-SA"/>
        </w:rPr>
        <w:t>3</w:t>
      </w:r>
      <w:r w:rsidRPr="00724075">
        <w:rPr>
          <w:rFonts w:ascii="Times New Roman" w:eastAsia="Times New Roman" w:hAnsi="Times New Roman" w:cs="Times New Roman"/>
          <w:u w:val="single"/>
          <w:lang w:bidi="ar-SA"/>
        </w:rPr>
        <w:t>.</w:t>
      </w:r>
      <w:r>
        <w:rPr>
          <w:rFonts w:ascii="Times New Roman" w:eastAsia="Times New Roman" w:hAnsi="Times New Roman" w:cs="Times New Roman"/>
          <w:u w:val="single"/>
          <w:lang w:bidi="ar-SA"/>
        </w:rPr>
        <w:t>7</w:t>
      </w:r>
      <w:r w:rsidRPr="00724075">
        <w:rPr>
          <w:rFonts w:ascii="Times New Roman" w:eastAsia="Times New Roman" w:hAnsi="Times New Roman" w:cs="Times New Roman"/>
          <w:u w:val="single"/>
          <w:lang w:bidi="ar-SA"/>
        </w:rPr>
        <w:t>. Поставщик гарантирует, что на момент заключения Контракта:</w:t>
      </w:r>
    </w:p>
    <w:p w14:paraId="73E7452A" w14:textId="1A34C32D"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 балансовой стоимости активов по данным бухгалтерской (бюджетной) отчетности за последний отчетный период.</w:t>
      </w:r>
    </w:p>
    <w:p w14:paraId="0A555E30" w14:textId="4D71A83D"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 xml:space="preserve">.2.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 </w:t>
      </w:r>
    </w:p>
    <w:p w14:paraId="080B09B8" w14:textId="6271A27C"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.3. Между Поставщиком и Заказчиком отсутствует конфликт интересов.</w:t>
      </w:r>
    </w:p>
    <w:p w14:paraId="2A8086C0" w14:textId="715FAA2B"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.4.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FBE425A" w14:textId="46BC44F1"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.5. В отношении Поставщика не установлены ограничения для участия в закупках, установленных законодательством Российской Федерации.</w:t>
      </w:r>
    </w:p>
    <w:p w14:paraId="61043EED" w14:textId="1C966A16"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.6. Отсутствует в предусмотренном Федеральным законом от 05.04.2013 № 44-ФЗ реестре недобросовестных поставщиков (подрядчиков, исполнителей).</w:t>
      </w:r>
    </w:p>
    <w:p w14:paraId="7AEEE7D4" w14:textId="493D6C4F" w:rsidR="00724075" w:rsidRP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.7. Не обременен обязательствами имущественного характера, способными помешать исполнению обязательств по Контракту.</w:t>
      </w:r>
    </w:p>
    <w:p w14:paraId="57A28F5D" w14:textId="5C1B369F" w:rsidR="00724075" w:rsidRDefault="00724075" w:rsidP="00724075">
      <w:pPr>
        <w:ind w:firstLine="709"/>
        <w:contextualSpacing/>
        <w:jc w:val="both"/>
        <w:rPr>
          <w:rFonts w:ascii="Times New Roman" w:eastAsia="Times New Roman" w:hAnsi="Times New Roman" w:cs="Times New Roman"/>
          <w:lang w:bidi="ar-SA"/>
        </w:rPr>
      </w:pPr>
      <w:r w:rsidRPr="00724075">
        <w:rPr>
          <w:rFonts w:ascii="Times New Roman" w:eastAsia="Times New Roman" w:hAnsi="Times New Roman" w:cs="Times New Roman"/>
          <w:lang w:bidi="ar-SA"/>
        </w:rPr>
        <w:t>1</w:t>
      </w:r>
      <w:r>
        <w:rPr>
          <w:rFonts w:ascii="Times New Roman" w:eastAsia="Times New Roman" w:hAnsi="Times New Roman" w:cs="Times New Roman"/>
          <w:lang w:bidi="ar-SA"/>
        </w:rPr>
        <w:t>3</w:t>
      </w:r>
      <w:r w:rsidRPr="00724075">
        <w:rPr>
          <w:rFonts w:ascii="Times New Roman" w:eastAsia="Times New Roman" w:hAnsi="Times New Roman" w:cs="Times New Roman"/>
          <w:lang w:bidi="ar-SA"/>
        </w:rPr>
        <w:t>.</w:t>
      </w:r>
      <w:r>
        <w:rPr>
          <w:rFonts w:ascii="Times New Roman" w:eastAsia="Times New Roman" w:hAnsi="Times New Roman" w:cs="Times New Roman"/>
          <w:lang w:bidi="ar-SA"/>
        </w:rPr>
        <w:t>7</w:t>
      </w:r>
      <w:r w:rsidRPr="00724075">
        <w:rPr>
          <w:rFonts w:ascii="Times New Roman" w:eastAsia="Times New Roman" w:hAnsi="Times New Roman" w:cs="Times New Roman"/>
          <w:lang w:bidi="ar-SA"/>
        </w:rPr>
        <w:t>.8.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1B0B4BFA" w14:textId="73ACF134" w:rsidR="00245CD7" w:rsidRPr="00724075" w:rsidRDefault="00245CD7" w:rsidP="00724075">
      <w:pPr>
        <w:ind w:firstLine="709"/>
        <w:contextualSpacing/>
        <w:jc w:val="both"/>
        <w:rPr>
          <w:rFonts w:ascii="Times New Roman" w:eastAsia="Times New Roman" w:hAnsi="Times New Roman" w:cs="Times New Roman"/>
          <w:lang w:bidi="ar-SA"/>
        </w:rPr>
      </w:pPr>
      <w:r w:rsidRPr="00147F86">
        <w:rPr>
          <w:rFonts w:ascii="Times New Roman" w:eastAsia="Times New Roman" w:hAnsi="Times New Roman" w:cs="Times New Roman"/>
          <w:lang w:bidi="ar-SA"/>
        </w:rPr>
        <w:t>13.7.9. Не является иностранным агентом.</w:t>
      </w:r>
    </w:p>
    <w:p w14:paraId="6C085430" w14:textId="343BC8C0" w:rsidR="001E3C3D" w:rsidRPr="002B379F" w:rsidRDefault="001E3C3D" w:rsidP="00632562">
      <w:pPr>
        <w:autoSpaceDE w:val="0"/>
        <w:autoSpaceDN w:val="0"/>
        <w:adjustRightInd w:val="0"/>
        <w:ind w:firstLine="540"/>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13.</w:t>
      </w:r>
      <w:r w:rsidR="00724075">
        <w:rPr>
          <w:rFonts w:ascii="Times New Roman" w:eastAsia="Times New Roman" w:hAnsi="Times New Roman" w:cs="Times New Roman"/>
          <w:color w:val="auto"/>
          <w:lang w:bidi="ar-SA"/>
        </w:rPr>
        <w:t>8</w:t>
      </w:r>
      <w:r w:rsidRPr="002B379F">
        <w:rPr>
          <w:rFonts w:ascii="Times New Roman" w:eastAsia="Times New Roman" w:hAnsi="Times New Roman" w:cs="Times New Roman"/>
          <w:color w:val="auto"/>
          <w:lang w:bidi="ar-SA"/>
        </w:rPr>
        <w:t xml:space="preserve">. </w:t>
      </w:r>
      <w:r w:rsidR="003A10E1" w:rsidRPr="002B379F">
        <w:rPr>
          <w:rFonts w:ascii="Times New Roman" w:eastAsiaTheme="minorHAnsi" w:hAnsi="Times New Roman" w:cs="Times New Roman"/>
          <w:color w:val="auto"/>
          <w:lang w:eastAsia="en-US" w:bidi="ar-SA"/>
        </w:rPr>
        <w:t>Контракт составлен в форме электронного документа, подписанного усиленными электронными подписями Сторон.</w:t>
      </w:r>
    </w:p>
    <w:p w14:paraId="54F4936D" w14:textId="77777777" w:rsidR="001A29C0" w:rsidRPr="002B379F" w:rsidRDefault="001A29C0" w:rsidP="001E3C3D">
      <w:pPr>
        <w:autoSpaceDE w:val="0"/>
        <w:autoSpaceDN w:val="0"/>
        <w:adjustRightInd w:val="0"/>
        <w:ind w:firstLine="720"/>
        <w:jc w:val="center"/>
        <w:rPr>
          <w:rFonts w:ascii="Times New Roman" w:eastAsia="Times New Roman" w:hAnsi="Times New Roman" w:cs="Times New Roman"/>
          <w:color w:val="auto"/>
          <w:lang w:bidi="ar-SA"/>
        </w:rPr>
      </w:pPr>
      <w:bookmarkStart w:id="32" w:name="Par1633"/>
      <w:bookmarkEnd w:id="32"/>
    </w:p>
    <w:p w14:paraId="1066FEEB" w14:textId="77777777" w:rsidR="006D016A" w:rsidRPr="002B379F" w:rsidRDefault="00CB11FD" w:rsidP="009E3D28">
      <w:pPr>
        <w:autoSpaceDE w:val="0"/>
        <w:autoSpaceDN w:val="0"/>
        <w:adjustRightInd w:val="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XIV</w:t>
      </w:r>
      <w:r w:rsidR="001E3C3D" w:rsidRPr="002B379F">
        <w:rPr>
          <w:rFonts w:ascii="Times New Roman" w:eastAsia="Times New Roman" w:hAnsi="Times New Roman" w:cs="Times New Roman"/>
          <w:b/>
          <w:color w:val="auto"/>
          <w:lang w:bidi="ar-SA"/>
        </w:rPr>
        <w:t>. Перечень приложений</w:t>
      </w:r>
    </w:p>
    <w:p w14:paraId="5A4E3C29" w14:textId="77777777" w:rsidR="001E3C3D" w:rsidRPr="002B379F" w:rsidRDefault="003A10E1" w:rsidP="00DF7909">
      <w:pPr>
        <w:widowControl/>
        <w:ind w:firstLine="426"/>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14.1. Неотъемлемой частью Контракта является следующее приложение:</w:t>
      </w:r>
    </w:p>
    <w:p w14:paraId="0666D2FB" w14:textId="77777777" w:rsidR="00CD3FBB" w:rsidRDefault="001E3C3D" w:rsidP="00697E3C">
      <w:pPr>
        <w:widowControl/>
        <w:ind w:firstLine="709"/>
        <w:jc w:val="both"/>
        <w:rPr>
          <w:rFonts w:ascii="Times New Roman" w:eastAsia="Times New Roman" w:hAnsi="Times New Roman" w:cs="Times New Roman"/>
          <w:color w:val="auto"/>
          <w:lang w:bidi="ar-SA"/>
        </w:rPr>
      </w:pPr>
      <w:r w:rsidRPr="002B379F">
        <w:rPr>
          <w:rFonts w:ascii="Times New Roman" w:eastAsia="Times New Roman" w:hAnsi="Times New Roman" w:cs="Times New Roman"/>
          <w:color w:val="auto"/>
          <w:lang w:bidi="ar-SA"/>
        </w:rPr>
        <w:t xml:space="preserve">Приложение № </w:t>
      </w:r>
      <w:r w:rsidR="004223E2" w:rsidRPr="002B379F">
        <w:rPr>
          <w:rFonts w:ascii="Times New Roman" w:eastAsia="Times New Roman" w:hAnsi="Times New Roman" w:cs="Times New Roman"/>
          <w:color w:val="auto"/>
          <w:lang w:bidi="ar-SA"/>
        </w:rPr>
        <w:t>1</w:t>
      </w:r>
      <w:r w:rsidR="00CD3FBB">
        <w:rPr>
          <w:rFonts w:ascii="Times New Roman" w:eastAsia="Times New Roman" w:hAnsi="Times New Roman" w:cs="Times New Roman"/>
          <w:color w:val="auto"/>
          <w:lang w:bidi="ar-SA"/>
        </w:rPr>
        <w:t xml:space="preserve"> </w:t>
      </w:r>
      <w:r w:rsidRPr="002B379F">
        <w:rPr>
          <w:rFonts w:ascii="Times New Roman" w:eastAsia="Times New Roman" w:hAnsi="Times New Roman" w:cs="Times New Roman"/>
          <w:color w:val="auto"/>
          <w:lang w:bidi="ar-SA"/>
        </w:rPr>
        <w:t>Спецификация.</w:t>
      </w:r>
      <w:r w:rsidR="00CD3FBB">
        <w:rPr>
          <w:rFonts w:ascii="Times New Roman" w:eastAsia="Times New Roman" w:hAnsi="Times New Roman" w:cs="Times New Roman"/>
          <w:color w:val="auto"/>
          <w:lang w:bidi="ar-SA"/>
        </w:rPr>
        <w:t xml:space="preserve"> </w:t>
      </w:r>
    </w:p>
    <w:p w14:paraId="10BC0676" w14:textId="77777777" w:rsidR="001E3C3D" w:rsidRPr="001E3C3D" w:rsidRDefault="001E3C3D" w:rsidP="001E3C3D">
      <w:pPr>
        <w:autoSpaceDE w:val="0"/>
        <w:autoSpaceDN w:val="0"/>
        <w:adjustRightInd w:val="0"/>
        <w:ind w:firstLine="720"/>
        <w:jc w:val="both"/>
        <w:rPr>
          <w:rFonts w:ascii="Times New Roman" w:eastAsia="Times New Roman" w:hAnsi="Times New Roman" w:cs="Times New Roman"/>
          <w:color w:val="auto"/>
          <w:sz w:val="22"/>
          <w:szCs w:val="22"/>
          <w:lang w:bidi="ar-SA"/>
        </w:rPr>
      </w:pPr>
    </w:p>
    <w:p w14:paraId="18508794" w14:textId="77777777" w:rsidR="001E3C3D" w:rsidRPr="002B379F" w:rsidRDefault="00CB11FD" w:rsidP="001E3C3D">
      <w:pPr>
        <w:autoSpaceDE w:val="0"/>
        <w:autoSpaceDN w:val="0"/>
        <w:adjustRightInd w:val="0"/>
        <w:ind w:firstLine="720"/>
        <w:jc w:val="center"/>
        <w:rPr>
          <w:rFonts w:ascii="Times New Roman" w:eastAsia="Times New Roman" w:hAnsi="Times New Roman" w:cs="Times New Roman"/>
          <w:b/>
          <w:color w:val="auto"/>
          <w:lang w:bidi="ar-SA"/>
        </w:rPr>
      </w:pPr>
      <w:r w:rsidRPr="002B379F">
        <w:rPr>
          <w:rFonts w:ascii="Times New Roman" w:eastAsia="Times New Roman" w:hAnsi="Times New Roman" w:cs="Times New Roman"/>
          <w:b/>
          <w:color w:val="auto"/>
          <w:lang w:val="en-US" w:bidi="ar-SA"/>
        </w:rPr>
        <w:t>XV</w:t>
      </w:r>
      <w:r w:rsidR="001E3C3D" w:rsidRPr="002B379F">
        <w:rPr>
          <w:rFonts w:ascii="Times New Roman" w:eastAsia="Times New Roman" w:hAnsi="Times New Roman" w:cs="Times New Roman"/>
          <w:b/>
          <w:color w:val="auto"/>
          <w:lang w:bidi="ar-SA"/>
        </w:rPr>
        <w:t>. Адреса и банковские реквизиты Сторон</w:t>
      </w:r>
    </w:p>
    <w:p w14:paraId="646E00C5" w14:textId="77777777" w:rsidR="001E3C3D" w:rsidRPr="002B379F" w:rsidRDefault="001E3C3D" w:rsidP="001E3C3D">
      <w:pPr>
        <w:autoSpaceDE w:val="0"/>
        <w:autoSpaceDN w:val="0"/>
        <w:adjustRightInd w:val="0"/>
        <w:ind w:firstLine="720"/>
        <w:jc w:val="center"/>
        <w:rPr>
          <w:rFonts w:ascii="Times New Roman" w:eastAsia="Times New Roman" w:hAnsi="Times New Roman" w:cs="Times New Roman"/>
          <w:color w:val="auto"/>
          <w:lang w:bidi="ar-SA"/>
        </w:rPr>
      </w:pPr>
    </w:p>
    <w:tbl>
      <w:tblPr>
        <w:tblW w:w="0" w:type="auto"/>
        <w:tblInd w:w="113" w:type="dxa"/>
        <w:tblLook w:val="04A0" w:firstRow="1" w:lastRow="0" w:firstColumn="1" w:lastColumn="0" w:noHBand="0" w:noVBand="1"/>
      </w:tblPr>
      <w:tblGrid>
        <w:gridCol w:w="5098"/>
        <w:gridCol w:w="4530"/>
      </w:tblGrid>
      <w:tr w:rsidR="004838C0" w:rsidRPr="004838C0" w14:paraId="53AB2071" w14:textId="77777777" w:rsidTr="00A70D0F">
        <w:trPr>
          <w:trHeight w:val="388"/>
        </w:trPr>
        <w:tc>
          <w:tcPr>
            <w:tcW w:w="5098" w:type="dxa"/>
            <w:tcBorders>
              <w:top w:val="single" w:sz="4" w:space="0" w:color="auto"/>
              <w:left w:val="single" w:sz="4" w:space="0" w:color="auto"/>
              <w:bottom w:val="single" w:sz="4" w:space="0" w:color="auto"/>
              <w:right w:val="single" w:sz="4" w:space="0" w:color="auto"/>
            </w:tcBorders>
            <w:hideMark/>
          </w:tcPr>
          <w:p w14:paraId="6B2074C2" w14:textId="77777777" w:rsidR="004838C0" w:rsidRPr="002B379F" w:rsidRDefault="004838C0" w:rsidP="004838C0">
            <w:pPr>
              <w:autoSpaceDE w:val="0"/>
              <w:autoSpaceDN w:val="0"/>
              <w:adjustRightInd w:val="0"/>
              <w:jc w:val="center"/>
              <w:rPr>
                <w:rFonts w:ascii="Times New Roman" w:eastAsia="Times New Roman" w:hAnsi="Times New Roman" w:cs="Times New Roman"/>
                <w:color w:val="auto"/>
                <w:u w:val="single"/>
                <w:lang w:bidi="ar-SA"/>
              </w:rPr>
            </w:pPr>
            <w:r w:rsidRPr="002B379F">
              <w:rPr>
                <w:rFonts w:ascii="Times New Roman" w:eastAsia="Times New Roman" w:hAnsi="Times New Roman" w:cs="Times New Roman"/>
                <w:color w:val="auto"/>
                <w:u w:val="single"/>
                <w:lang w:bidi="ar-SA"/>
              </w:rPr>
              <w:t>Заказчик:</w:t>
            </w:r>
          </w:p>
        </w:tc>
        <w:tc>
          <w:tcPr>
            <w:tcW w:w="4530" w:type="dxa"/>
            <w:tcBorders>
              <w:top w:val="single" w:sz="4" w:space="0" w:color="auto"/>
              <w:left w:val="single" w:sz="4" w:space="0" w:color="auto"/>
              <w:bottom w:val="single" w:sz="4" w:space="0" w:color="auto"/>
              <w:right w:val="single" w:sz="4" w:space="0" w:color="auto"/>
            </w:tcBorders>
            <w:hideMark/>
          </w:tcPr>
          <w:p w14:paraId="572C2598" w14:textId="77777777" w:rsidR="004838C0" w:rsidRPr="002B379F" w:rsidRDefault="004838C0" w:rsidP="004838C0">
            <w:pPr>
              <w:autoSpaceDE w:val="0"/>
              <w:autoSpaceDN w:val="0"/>
              <w:adjustRightInd w:val="0"/>
              <w:jc w:val="center"/>
              <w:rPr>
                <w:rFonts w:ascii="Times New Roman" w:eastAsia="Times New Roman" w:hAnsi="Times New Roman" w:cs="Times New Roman"/>
                <w:color w:val="auto"/>
                <w:u w:val="single"/>
                <w:lang w:bidi="ar-SA"/>
              </w:rPr>
            </w:pPr>
            <w:r w:rsidRPr="002B379F">
              <w:rPr>
                <w:rFonts w:ascii="Times New Roman" w:eastAsia="Times New Roman" w:hAnsi="Times New Roman" w:cs="Times New Roman"/>
                <w:color w:val="auto"/>
                <w:u w:val="single"/>
                <w:lang w:bidi="ar-SA"/>
              </w:rPr>
              <w:t>Поставщик:</w:t>
            </w:r>
          </w:p>
        </w:tc>
      </w:tr>
      <w:tr w:rsidR="004838C0" w:rsidRPr="004838C0" w14:paraId="2D968FE3" w14:textId="77777777" w:rsidTr="00A70D0F">
        <w:tc>
          <w:tcPr>
            <w:tcW w:w="5098" w:type="dxa"/>
            <w:tcBorders>
              <w:top w:val="single" w:sz="4" w:space="0" w:color="auto"/>
              <w:left w:val="single" w:sz="4" w:space="0" w:color="auto"/>
              <w:bottom w:val="single" w:sz="4" w:space="0" w:color="auto"/>
              <w:right w:val="single" w:sz="4" w:space="0" w:color="auto"/>
            </w:tcBorders>
          </w:tcPr>
          <w:p w14:paraId="1B9D018B"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СПб ГБУСОН "КЦСОН Невского района"</w:t>
            </w:r>
          </w:p>
          <w:p w14:paraId="7151008B"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192174, г. Санкт-Петербург, ул. Седова, д.122, лит. А</w:t>
            </w:r>
          </w:p>
          <w:p w14:paraId="4B8EC689"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ИНН 7811142400, КПП 781101001</w:t>
            </w:r>
          </w:p>
          <w:p w14:paraId="3F63614B"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ОКПО 15222901, ОКАТО 40285563000,  </w:t>
            </w:r>
          </w:p>
          <w:p w14:paraId="629846D2" w14:textId="73F442B2"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lastRenderedPageBreak/>
              <w:t>ОКТМО 40380000,</w:t>
            </w:r>
            <w:r w:rsidR="00B94347">
              <w:rPr>
                <w:rFonts w:ascii="Times New Roman" w:eastAsia="Times New Roman" w:hAnsi="Times New Roman" w:cs="Times New Roman"/>
                <w:color w:val="auto"/>
                <w:lang w:bidi="ar-SA"/>
              </w:rPr>
              <w:t xml:space="preserve"> </w:t>
            </w:r>
            <w:r w:rsidRPr="00724075">
              <w:rPr>
                <w:rFonts w:ascii="Times New Roman" w:eastAsia="Times New Roman" w:hAnsi="Times New Roman" w:cs="Times New Roman"/>
                <w:color w:val="auto"/>
                <w:lang w:bidi="ar-SA"/>
              </w:rPr>
              <w:t xml:space="preserve">ОГРН 1037825051330, </w:t>
            </w:r>
          </w:p>
          <w:p w14:paraId="06E1D88F"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ОКВЭД 88.10, ОКОПФ/ОКФС 75203/13</w:t>
            </w:r>
          </w:p>
          <w:p w14:paraId="24D0EF76" w14:textId="7E7F47D9" w:rsidR="00B94347"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р/с № 03224643400000007200 в </w:t>
            </w:r>
            <w:r w:rsidR="00EB5530">
              <w:rPr>
                <w:rFonts w:ascii="Times New Roman" w:eastAsia="Times New Roman" w:hAnsi="Times New Roman" w:cs="Times New Roman"/>
                <w:color w:val="auto"/>
                <w:lang w:bidi="ar-SA"/>
              </w:rPr>
              <w:t xml:space="preserve">ОКЦ №1 </w:t>
            </w:r>
            <w:r w:rsidRPr="00724075">
              <w:rPr>
                <w:rFonts w:ascii="Times New Roman" w:eastAsia="Times New Roman" w:hAnsi="Times New Roman" w:cs="Times New Roman"/>
                <w:color w:val="auto"/>
                <w:lang w:bidi="ar-SA"/>
              </w:rPr>
              <w:t>Северо-Западно</w:t>
            </w:r>
            <w:r w:rsidR="00EB5530">
              <w:rPr>
                <w:rFonts w:ascii="Times New Roman" w:eastAsia="Times New Roman" w:hAnsi="Times New Roman" w:cs="Times New Roman"/>
                <w:color w:val="auto"/>
                <w:lang w:bidi="ar-SA"/>
              </w:rPr>
              <w:t>го</w:t>
            </w:r>
            <w:r w:rsidRPr="00724075">
              <w:rPr>
                <w:rFonts w:ascii="Times New Roman" w:eastAsia="Times New Roman" w:hAnsi="Times New Roman" w:cs="Times New Roman"/>
                <w:color w:val="auto"/>
                <w:lang w:bidi="ar-SA"/>
              </w:rPr>
              <w:t xml:space="preserve"> ГУ Банка России//УФК по г. Санкт-Петербургу, г. Санкт-Петербург, </w:t>
            </w:r>
          </w:p>
          <w:p w14:paraId="213D9981" w14:textId="3F83228A"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БИК: 014030106 </w:t>
            </w:r>
          </w:p>
          <w:p w14:paraId="53369C24"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Кор. счет: 40102810945370000005 </w:t>
            </w:r>
          </w:p>
          <w:p w14:paraId="7110E658"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Комитет финансов Санкт-Петербурга (СПб ГБУСОН "КЦСОН Невского района", лицевой счет 0601025) </w:t>
            </w:r>
          </w:p>
          <w:p w14:paraId="3061B2EF"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Дата постановки на учет в налоговом органе 22.09.2003</w:t>
            </w:r>
          </w:p>
          <w:p w14:paraId="2F1A4322"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b/>
                <w:color w:val="auto"/>
                <w:lang w:bidi="ar-SA"/>
              </w:rPr>
              <w:t>тел./факс</w:t>
            </w:r>
            <w:r w:rsidRPr="00724075">
              <w:rPr>
                <w:rFonts w:ascii="Times New Roman" w:eastAsia="Times New Roman" w:hAnsi="Times New Roman" w:cs="Times New Roman"/>
                <w:color w:val="auto"/>
                <w:lang w:bidi="ar-SA"/>
              </w:rPr>
              <w:t xml:space="preserve"> (812) 576-10-40, </w:t>
            </w:r>
          </w:p>
          <w:p w14:paraId="1D8E2DB2"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b/>
                <w:color w:val="auto"/>
                <w:lang w:val="en-US" w:bidi="ar-SA"/>
              </w:rPr>
              <w:t>e</w:t>
            </w:r>
            <w:r w:rsidRPr="00724075">
              <w:rPr>
                <w:rFonts w:ascii="Times New Roman" w:eastAsia="Times New Roman" w:hAnsi="Times New Roman" w:cs="Times New Roman"/>
                <w:b/>
                <w:color w:val="auto"/>
                <w:lang w:bidi="ar-SA"/>
              </w:rPr>
              <w:t>-</w:t>
            </w:r>
            <w:r w:rsidRPr="00724075">
              <w:rPr>
                <w:rFonts w:ascii="Times New Roman" w:eastAsia="Times New Roman" w:hAnsi="Times New Roman" w:cs="Times New Roman"/>
                <w:b/>
                <w:color w:val="auto"/>
                <w:lang w:val="en-US" w:bidi="ar-SA"/>
              </w:rPr>
              <w:t>mail</w:t>
            </w:r>
            <w:r w:rsidRPr="00724075">
              <w:rPr>
                <w:rFonts w:ascii="Times New Roman" w:eastAsia="Times New Roman" w:hAnsi="Times New Roman" w:cs="Times New Roman"/>
                <w:b/>
                <w:color w:val="auto"/>
                <w:lang w:bidi="ar-SA"/>
              </w:rPr>
              <w:t>:</w:t>
            </w:r>
            <w:r w:rsidRPr="00724075">
              <w:rPr>
                <w:rFonts w:ascii="Times New Roman" w:eastAsia="Times New Roman" w:hAnsi="Times New Roman" w:cs="Times New Roman"/>
                <w:color w:val="auto"/>
                <w:lang w:bidi="ar-SA"/>
              </w:rPr>
              <w:t xml:space="preserve"> </w:t>
            </w:r>
            <w:r w:rsidRPr="00724075">
              <w:rPr>
                <w:rFonts w:ascii="Times New Roman" w:eastAsia="Times New Roman" w:hAnsi="Times New Roman" w:cs="Times New Roman"/>
                <w:color w:val="auto"/>
                <w:lang w:val="en-US" w:bidi="ar-SA"/>
              </w:rPr>
              <w:t>econ</w:t>
            </w:r>
            <w:r w:rsidRPr="00724075">
              <w:rPr>
                <w:rFonts w:ascii="Times New Roman" w:eastAsia="Times New Roman" w:hAnsi="Times New Roman" w:cs="Times New Roman"/>
                <w:color w:val="auto"/>
                <w:lang w:bidi="ar-SA"/>
              </w:rPr>
              <w:t>@</w:t>
            </w:r>
            <w:proofErr w:type="spellStart"/>
            <w:r w:rsidRPr="00724075">
              <w:rPr>
                <w:rFonts w:ascii="Times New Roman" w:eastAsia="Times New Roman" w:hAnsi="Times New Roman" w:cs="Times New Roman"/>
                <w:color w:val="auto"/>
                <w:lang w:val="en-US" w:bidi="ar-SA"/>
              </w:rPr>
              <w:t>kcsonnev</w:t>
            </w:r>
            <w:proofErr w:type="spellEnd"/>
            <w:r w:rsidRPr="00724075">
              <w:rPr>
                <w:rFonts w:ascii="Times New Roman" w:eastAsia="Times New Roman" w:hAnsi="Times New Roman" w:cs="Times New Roman"/>
                <w:color w:val="auto"/>
                <w:lang w:bidi="ar-SA"/>
              </w:rPr>
              <w:t>.</w:t>
            </w:r>
            <w:r w:rsidRPr="00724075">
              <w:rPr>
                <w:rFonts w:ascii="Times New Roman" w:eastAsia="Times New Roman" w:hAnsi="Times New Roman" w:cs="Times New Roman"/>
                <w:color w:val="auto"/>
                <w:lang w:val="en-US" w:bidi="ar-SA"/>
              </w:rPr>
              <w:t>gov</w:t>
            </w:r>
            <w:r w:rsidRPr="00724075">
              <w:rPr>
                <w:rFonts w:ascii="Times New Roman" w:eastAsia="Times New Roman" w:hAnsi="Times New Roman" w:cs="Times New Roman"/>
                <w:color w:val="auto"/>
                <w:lang w:bidi="ar-SA"/>
              </w:rPr>
              <w:t>.</w:t>
            </w:r>
            <w:proofErr w:type="spellStart"/>
            <w:r w:rsidRPr="00724075">
              <w:rPr>
                <w:rFonts w:ascii="Times New Roman" w:eastAsia="Times New Roman" w:hAnsi="Times New Roman" w:cs="Times New Roman"/>
                <w:color w:val="auto"/>
                <w:lang w:val="en-US" w:bidi="ar-SA"/>
              </w:rPr>
              <w:t>spb</w:t>
            </w:r>
            <w:proofErr w:type="spellEnd"/>
            <w:r w:rsidRPr="00724075">
              <w:rPr>
                <w:rFonts w:ascii="Times New Roman" w:eastAsia="Times New Roman" w:hAnsi="Times New Roman" w:cs="Times New Roman"/>
                <w:color w:val="auto"/>
                <w:lang w:bidi="ar-SA"/>
              </w:rPr>
              <w:t>.</w:t>
            </w:r>
            <w:proofErr w:type="spellStart"/>
            <w:r w:rsidRPr="00724075">
              <w:rPr>
                <w:rFonts w:ascii="Times New Roman" w:eastAsia="Times New Roman" w:hAnsi="Times New Roman" w:cs="Times New Roman"/>
                <w:color w:val="auto"/>
                <w:lang w:val="en-US" w:bidi="ar-SA"/>
              </w:rPr>
              <w:t>ru</w:t>
            </w:r>
            <w:proofErr w:type="spellEnd"/>
          </w:p>
          <w:p w14:paraId="727BBDEF" w14:textId="77777777"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b/>
                <w:color w:val="auto"/>
                <w:lang w:bidi="ar-SA"/>
              </w:rPr>
              <w:t>тел. бухгалтерии</w:t>
            </w:r>
            <w:r w:rsidRPr="00724075">
              <w:rPr>
                <w:rFonts w:ascii="Times New Roman" w:eastAsia="Times New Roman" w:hAnsi="Times New Roman" w:cs="Times New Roman"/>
                <w:color w:val="auto"/>
                <w:lang w:bidi="ar-SA"/>
              </w:rPr>
              <w:t xml:space="preserve"> (812) 576-10-42, </w:t>
            </w:r>
          </w:p>
          <w:p w14:paraId="2E0A89D0" w14:textId="3CD9FE39" w:rsidR="003B5A1F" w:rsidRPr="00BC3AE4" w:rsidRDefault="00724075" w:rsidP="00724075">
            <w:pPr>
              <w:autoSpaceDE w:val="0"/>
              <w:autoSpaceDN w:val="0"/>
              <w:adjustRightInd w:val="0"/>
              <w:jc w:val="both"/>
              <w:rPr>
                <w:rFonts w:ascii="Times New Roman" w:eastAsia="Times New Roman" w:hAnsi="Times New Roman" w:cs="Times New Roman"/>
                <w:color w:val="auto"/>
                <w:lang w:val="en-US" w:bidi="ar-SA"/>
              </w:rPr>
            </w:pPr>
            <w:r w:rsidRPr="00724075">
              <w:rPr>
                <w:rFonts w:ascii="Times New Roman" w:eastAsia="Times New Roman" w:hAnsi="Times New Roman" w:cs="Times New Roman"/>
                <w:b/>
                <w:color w:val="auto"/>
                <w:lang w:val="en-US" w:bidi="ar-SA"/>
              </w:rPr>
              <w:t>e-mail:</w:t>
            </w:r>
            <w:r w:rsidRPr="00724075">
              <w:rPr>
                <w:rFonts w:ascii="Times New Roman" w:eastAsia="Times New Roman" w:hAnsi="Times New Roman" w:cs="Times New Roman"/>
                <w:color w:val="auto"/>
                <w:lang w:val="en-US" w:bidi="ar-SA"/>
              </w:rPr>
              <w:t xml:space="preserve"> buhg@kcsonnev.gov.spb.ru</w:t>
            </w:r>
          </w:p>
          <w:p w14:paraId="5701C605" w14:textId="01AA4242" w:rsidR="00724075" w:rsidRPr="00724075" w:rsidRDefault="00534781" w:rsidP="00724075">
            <w:pPr>
              <w:autoSpaceDE w:val="0"/>
              <w:autoSpaceDN w:val="0"/>
              <w:adjustRightInd w:val="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w:t>
            </w:r>
            <w:r w:rsidR="00724075" w:rsidRPr="00724075">
              <w:rPr>
                <w:rFonts w:ascii="Times New Roman" w:eastAsia="Times New Roman" w:hAnsi="Times New Roman" w:cs="Times New Roman"/>
                <w:color w:val="auto"/>
                <w:lang w:bidi="ar-SA"/>
              </w:rPr>
              <w:t>иректор</w:t>
            </w:r>
          </w:p>
          <w:p w14:paraId="7A169CA2" w14:textId="240B97EA" w:rsidR="00724075" w:rsidRPr="00724075" w:rsidRDefault="00724075" w:rsidP="00724075">
            <w:pPr>
              <w:autoSpaceDE w:val="0"/>
              <w:autoSpaceDN w:val="0"/>
              <w:adjustRightInd w:val="0"/>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СПб ГБУСОН "КЦСОН Невского района" ________________</w:t>
            </w:r>
            <w:r w:rsidRPr="00724075">
              <w:rPr>
                <w:rFonts w:ascii="Times New Roman" w:eastAsia="Times New Roman" w:hAnsi="Times New Roman" w:cs="Times New Roman"/>
                <w:color w:val="auto"/>
                <w:lang w:bidi="ar-SA"/>
              </w:rPr>
              <w:tab/>
            </w:r>
            <w:r w:rsidR="00534781">
              <w:rPr>
                <w:rFonts w:ascii="Times New Roman" w:eastAsia="Times New Roman" w:hAnsi="Times New Roman" w:cs="Times New Roman"/>
                <w:color w:val="auto"/>
                <w:lang w:bidi="ar-SA"/>
              </w:rPr>
              <w:t>А.Г. Цыбулько</w:t>
            </w:r>
          </w:p>
          <w:p w14:paraId="1299325B" w14:textId="6B6182EE" w:rsidR="004838C0" w:rsidRPr="002B379F" w:rsidRDefault="00724075" w:rsidP="00724075">
            <w:pPr>
              <w:autoSpaceDE w:val="0"/>
              <w:autoSpaceDN w:val="0"/>
              <w:adjustRightInd w:val="0"/>
              <w:jc w:val="both"/>
              <w:rPr>
                <w:rFonts w:ascii="Times New Roman" w:eastAsia="Times New Roman" w:hAnsi="Times New Roman" w:cs="Times New Roman"/>
                <w:b/>
                <w:color w:val="auto"/>
                <w:lang w:bidi="ar-SA"/>
              </w:rPr>
            </w:pPr>
            <w:r w:rsidRPr="00724075">
              <w:rPr>
                <w:rFonts w:ascii="Times New Roman" w:eastAsia="Times New Roman" w:hAnsi="Times New Roman" w:cs="Times New Roman"/>
                <w:b/>
                <w:color w:val="auto"/>
                <w:lang w:bidi="ar-SA"/>
              </w:rPr>
              <w:t xml:space="preserve">Подписано </w:t>
            </w:r>
            <w:r w:rsidR="001A29C0">
              <w:rPr>
                <w:rFonts w:ascii="Times New Roman" w:eastAsia="Times New Roman" w:hAnsi="Times New Roman" w:cs="Times New Roman"/>
                <w:b/>
                <w:color w:val="auto"/>
                <w:lang w:bidi="ar-SA"/>
              </w:rPr>
              <w:t>ЭП</w:t>
            </w:r>
          </w:p>
        </w:tc>
        <w:tc>
          <w:tcPr>
            <w:tcW w:w="4530" w:type="dxa"/>
            <w:tcBorders>
              <w:top w:val="single" w:sz="4" w:space="0" w:color="auto"/>
              <w:left w:val="single" w:sz="4" w:space="0" w:color="auto"/>
              <w:bottom w:val="single" w:sz="4" w:space="0" w:color="auto"/>
              <w:right w:val="single" w:sz="4" w:space="0" w:color="auto"/>
            </w:tcBorders>
          </w:tcPr>
          <w:p w14:paraId="6FB5D418" w14:textId="4194D41A" w:rsidR="004838C0" w:rsidRPr="002B379F" w:rsidRDefault="004838C0" w:rsidP="004838C0">
            <w:pPr>
              <w:autoSpaceDE w:val="0"/>
              <w:autoSpaceDN w:val="0"/>
              <w:adjustRightInd w:val="0"/>
              <w:jc w:val="both"/>
              <w:rPr>
                <w:rFonts w:ascii="Times New Roman" w:eastAsia="Times New Roman" w:hAnsi="Times New Roman" w:cs="Times New Roman"/>
                <w:b/>
                <w:color w:val="auto"/>
                <w:lang w:bidi="ar-SA"/>
              </w:rPr>
            </w:pPr>
          </w:p>
        </w:tc>
      </w:tr>
    </w:tbl>
    <w:p w14:paraId="33FC9741" w14:textId="77777777" w:rsidR="001A29C0" w:rsidRDefault="001A29C0">
      <w:pPr>
        <w:widowControl/>
        <w:spacing w:after="160" w:line="259" w:lineRule="auto"/>
        <w:rPr>
          <w:rFonts w:ascii="Times New Roman" w:eastAsia="Times New Roman" w:hAnsi="Times New Roman" w:cs="Times New Roman"/>
          <w:color w:val="auto"/>
          <w:sz w:val="22"/>
          <w:szCs w:val="22"/>
          <w:lang w:bidi="ar-SA"/>
        </w:rPr>
        <w:sectPr w:rsidR="001A29C0" w:rsidSect="001E3C3D">
          <w:headerReference w:type="even" r:id="rId18"/>
          <w:headerReference w:type="default" r:id="rId19"/>
          <w:footerReference w:type="even" r:id="rId20"/>
          <w:footerReference w:type="default" r:id="rId21"/>
          <w:footerReference w:type="first" r:id="rId22"/>
          <w:pgSz w:w="11906" w:h="16838"/>
          <w:pgMar w:top="851" w:right="426" w:bottom="678" w:left="850" w:header="708" w:footer="708" w:gutter="0"/>
          <w:cols w:space="708"/>
          <w:docGrid w:linePitch="360"/>
        </w:sectPr>
      </w:pPr>
    </w:p>
    <w:p w14:paraId="7D05E0F5" w14:textId="7C437599" w:rsidR="00DF190D" w:rsidRDefault="00DF190D">
      <w:pPr>
        <w:widowControl/>
        <w:spacing w:after="160" w:line="259" w:lineRule="auto"/>
        <w:rPr>
          <w:rFonts w:ascii="Times New Roman" w:eastAsia="Times New Roman" w:hAnsi="Times New Roman" w:cs="Times New Roman"/>
          <w:color w:val="auto"/>
          <w:sz w:val="22"/>
          <w:szCs w:val="22"/>
          <w:lang w:bidi="ar-SA"/>
        </w:rPr>
      </w:pPr>
    </w:p>
    <w:p w14:paraId="35F58311" w14:textId="6933A320" w:rsidR="001E3C3D" w:rsidRPr="00A45499" w:rsidRDefault="001E3C3D" w:rsidP="001E3C3D">
      <w:pPr>
        <w:widowControl/>
        <w:jc w:val="right"/>
        <w:rPr>
          <w:rFonts w:ascii="Times New Roman" w:eastAsia="Times New Roman" w:hAnsi="Times New Roman" w:cs="Times New Roman"/>
          <w:color w:val="auto"/>
          <w:sz w:val="22"/>
          <w:szCs w:val="22"/>
          <w:lang w:bidi="ar-SA"/>
        </w:rPr>
      </w:pPr>
      <w:r w:rsidRPr="00A45499">
        <w:rPr>
          <w:rFonts w:ascii="Times New Roman" w:eastAsia="Times New Roman" w:hAnsi="Times New Roman" w:cs="Times New Roman"/>
          <w:color w:val="auto"/>
          <w:sz w:val="22"/>
          <w:szCs w:val="22"/>
          <w:lang w:bidi="ar-SA"/>
        </w:rPr>
        <w:t xml:space="preserve">Приложение № </w:t>
      </w:r>
      <w:r w:rsidR="00FF3DF8" w:rsidRPr="00A45499">
        <w:rPr>
          <w:rFonts w:ascii="Times New Roman" w:eastAsia="Times New Roman" w:hAnsi="Times New Roman" w:cs="Times New Roman"/>
          <w:color w:val="auto"/>
          <w:sz w:val="22"/>
          <w:szCs w:val="22"/>
          <w:lang w:bidi="ar-SA"/>
        </w:rPr>
        <w:t>1</w:t>
      </w:r>
      <w:r w:rsidRPr="00A45499">
        <w:rPr>
          <w:rFonts w:ascii="Times New Roman" w:eastAsia="Times New Roman" w:hAnsi="Times New Roman" w:cs="Times New Roman"/>
          <w:color w:val="auto"/>
          <w:sz w:val="22"/>
          <w:szCs w:val="22"/>
          <w:lang w:bidi="ar-SA"/>
        </w:rPr>
        <w:t xml:space="preserve"> к Контракту </w:t>
      </w:r>
    </w:p>
    <w:p w14:paraId="26B1EC15" w14:textId="7E097DBB" w:rsidR="001E3C3D" w:rsidRPr="002D273E" w:rsidRDefault="001E3C3D" w:rsidP="001E3C3D">
      <w:pPr>
        <w:widowControl/>
        <w:jc w:val="right"/>
        <w:rPr>
          <w:rFonts w:ascii="Times New Roman" w:eastAsia="Times New Roman" w:hAnsi="Times New Roman" w:cs="Times New Roman"/>
          <w:color w:val="auto"/>
          <w:sz w:val="22"/>
          <w:szCs w:val="22"/>
          <w:lang w:bidi="ar-SA"/>
        </w:rPr>
      </w:pPr>
      <w:r w:rsidRPr="002D273E">
        <w:rPr>
          <w:rFonts w:ascii="Times New Roman" w:eastAsia="Times New Roman" w:hAnsi="Times New Roman" w:cs="Times New Roman"/>
          <w:color w:val="auto"/>
          <w:sz w:val="22"/>
          <w:szCs w:val="22"/>
          <w:lang w:bidi="ar-SA"/>
        </w:rPr>
        <w:t xml:space="preserve">№ </w:t>
      </w:r>
      <w:r w:rsidR="00534781">
        <w:rPr>
          <w:rFonts w:ascii="Times New Roman" w:eastAsia="Times New Roman" w:hAnsi="Times New Roman" w:cs="Times New Roman"/>
          <w:color w:val="auto"/>
          <w:sz w:val="22"/>
          <w:szCs w:val="22"/>
          <w:lang w:bidi="ar-SA"/>
        </w:rPr>
        <w:t>_____</w:t>
      </w:r>
    </w:p>
    <w:p w14:paraId="12BAB15B" w14:textId="6BEE92F5" w:rsidR="001E3C3D" w:rsidRPr="002D273E" w:rsidRDefault="001E3C3D" w:rsidP="001E3C3D">
      <w:pPr>
        <w:widowControl/>
        <w:jc w:val="right"/>
        <w:rPr>
          <w:rFonts w:ascii="Times New Roman" w:eastAsia="Times New Roman" w:hAnsi="Times New Roman" w:cs="Times New Roman"/>
          <w:sz w:val="22"/>
          <w:szCs w:val="22"/>
          <w:lang w:bidi="ar-SA"/>
        </w:rPr>
      </w:pPr>
      <w:r w:rsidRPr="002D273E">
        <w:rPr>
          <w:rFonts w:ascii="Times New Roman" w:eastAsia="Times New Roman" w:hAnsi="Times New Roman" w:cs="Times New Roman"/>
          <w:color w:val="auto"/>
          <w:sz w:val="22"/>
          <w:szCs w:val="22"/>
          <w:lang w:bidi="ar-SA"/>
        </w:rPr>
        <w:t xml:space="preserve">       от «</w:t>
      </w:r>
      <w:r w:rsidR="00534781">
        <w:rPr>
          <w:rFonts w:ascii="Times New Roman" w:eastAsia="Times New Roman" w:hAnsi="Times New Roman" w:cs="Times New Roman"/>
          <w:color w:val="auto"/>
          <w:sz w:val="22"/>
          <w:szCs w:val="22"/>
          <w:lang w:bidi="ar-SA"/>
        </w:rPr>
        <w:t>__</w:t>
      </w:r>
      <w:r w:rsidRPr="002D273E">
        <w:rPr>
          <w:rFonts w:ascii="Times New Roman" w:eastAsia="Times New Roman" w:hAnsi="Times New Roman" w:cs="Times New Roman"/>
          <w:color w:val="auto"/>
          <w:sz w:val="22"/>
          <w:szCs w:val="22"/>
          <w:lang w:bidi="ar-SA"/>
        </w:rPr>
        <w:t xml:space="preserve">» </w:t>
      </w:r>
      <w:r w:rsidR="00534781">
        <w:rPr>
          <w:rFonts w:ascii="Times New Roman" w:eastAsia="Times New Roman" w:hAnsi="Times New Roman" w:cs="Times New Roman"/>
          <w:color w:val="auto"/>
          <w:sz w:val="22"/>
          <w:szCs w:val="22"/>
          <w:lang w:bidi="ar-SA"/>
        </w:rPr>
        <w:t>____</w:t>
      </w:r>
      <w:r w:rsidRPr="002D273E">
        <w:rPr>
          <w:rFonts w:ascii="Times New Roman" w:eastAsia="Times New Roman" w:hAnsi="Times New Roman" w:cs="Times New Roman"/>
          <w:color w:val="auto"/>
          <w:sz w:val="22"/>
          <w:szCs w:val="22"/>
          <w:lang w:bidi="ar-SA"/>
        </w:rPr>
        <w:t xml:space="preserve"> 202</w:t>
      </w:r>
      <w:r w:rsidR="00EB5530">
        <w:rPr>
          <w:rFonts w:ascii="Times New Roman" w:eastAsia="Times New Roman" w:hAnsi="Times New Roman" w:cs="Times New Roman"/>
          <w:color w:val="auto"/>
          <w:sz w:val="22"/>
          <w:szCs w:val="22"/>
          <w:lang w:bidi="ar-SA"/>
        </w:rPr>
        <w:t>6</w:t>
      </w:r>
      <w:r w:rsidRPr="002D273E">
        <w:rPr>
          <w:rFonts w:ascii="Times New Roman" w:eastAsia="Times New Roman" w:hAnsi="Times New Roman" w:cs="Times New Roman"/>
          <w:color w:val="auto"/>
          <w:sz w:val="22"/>
          <w:szCs w:val="22"/>
          <w:lang w:bidi="ar-SA"/>
        </w:rPr>
        <w:t xml:space="preserve"> года</w:t>
      </w:r>
    </w:p>
    <w:p w14:paraId="763F7EDA" w14:textId="77777777" w:rsidR="001E3C3D" w:rsidRPr="00510D19" w:rsidRDefault="001E3C3D" w:rsidP="00B413CF">
      <w:pPr>
        <w:widowControl/>
        <w:rPr>
          <w:rFonts w:ascii="Times New Roman" w:eastAsia="Times New Roman" w:hAnsi="Times New Roman" w:cs="Times New Roman"/>
          <w:sz w:val="22"/>
          <w:szCs w:val="22"/>
          <w:highlight w:val="yellow"/>
          <w:lang w:bidi="ar-SA"/>
        </w:rPr>
      </w:pPr>
      <w:r w:rsidRPr="00510D19">
        <w:rPr>
          <w:rFonts w:ascii="Times New Roman" w:eastAsia="Times New Roman" w:hAnsi="Times New Roman" w:cs="Times New Roman"/>
          <w:sz w:val="22"/>
          <w:szCs w:val="22"/>
          <w:highlight w:val="yellow"/>
          <w:lang w:bidi="ar-SA"/>
        </w:rPr>
        <w:t xml:space="preserve"> </w:t>
      </w:r>
    </w:p>
    <w:p w14:paraId="7CF25991" w14:textId="1C4976B0" w:rsidR="001E3C3D" w:rsidRPr="0059613C" w:rsidRDefault="001E3C3D" w:rsidP="001E3C3D">
      <w:pPr>
        <w:widowControl/>
        <w:jc w:val="center"/>
        <w:rPr>
          <w:rFonts w:ascii="Times New Roman" w:eastAsia="Times New Roman" w:hAnsi="Times New Roman" w:cs="Times New Roman"/>
          <w:b/>
          <w:color w:val="000000" w:themeColor="text1"/>
          <w:lang w:bidi="ar-SA"/>
        </w:rPr>
      </w:pPr>
      <w:r w:rsidRPr="0059613C">
        <w:rPr>
          <w:rFonts w:ascii="Times New Roman" w:eastAsia="Times New Roman" w:hAnsi="Times New Roman" w:cs="Times New Roman"/>
          <w:b/>
          <w:color w:val="000000" w:themeColor="text1"/>
          <w:lang w:bidi="ar-SA"/>
        </w:rPr>
        <w:t xml:space="preserve">СПЕЦИФИКАЦИЯ </w:t>
      </w:r>
    </w:p>
    <w:tbl>
      <w:tblPr>
        <w:tblW w:w="16000" w:type="dxa"/>
        <w:tblInd w:w="-318" w:type="dxa"/>
        <w:tblLayout w:type="fixed"/>
        <w:tblLook w:val="04A0" w:firstRow="1" w:lastRow="0" w:firstColumn="1" w:lastColumn="0" w:noHBand="0" w:noVBand="1"/>
      </w:tblPr>
      <w:tblGrid>
        <w:gridCol w:w="313"/>
        <w:gridCol w:w="2268"/>
        <w:gridCol w:w="993"/>
        <w:gridCol w:w="992"/>
        <w:gridCol w:w="7654"/>
        <w:gridCol w:w="1134"/>
        <w:gridCol w:w="567"/>
        <w:gridCol w:w="993"/>
        <w:gridCol w:w="850"/>
        <w:gridCol w:w="236"/>
      </w:tblGrid>
      <w:tr w:rsidR="00724075" w:rsidRPr="00724075" w14:paraId="17C99CCB" w14:textId="77777777" w:rsidTr="00F04651">
        <w:trPr>
          <w:gridAfter w:val="1"/>
          <w:wAfter w:w="236" w:type="dxa"/>
          <w:trHeight w:val="1082"/>
        </w:trPr>
        <w:tc>
          <w:tcPr>
            <w:tcW w:w="313" w:type="dxa"/>
            <w:tcBorders>
              <w:top w:val="single" w:sz="4" w:space="0" w:color="auto"/>
              <w:left w:val="single" w:sz="4" w:space="0" w:color="auto"/>
              <w:bottom w:val="single" w:sz="4" w:space="0" w:color="auto"/>
              <w:right w:val="single" w:sz="4" w:space="0" w:color="auto"/>
            </w:tcBorders>
            <w:vAlign w:val="center"/>
          </w:tcPr>
          <w:p w14:paraId="1540A014" w14:textId="77777777" w:rsidR="00724075" w:rsidRPr="00724075" w:rsidRDefault="00724075" w:rsidP="00724075">
            <w:pPr>
              <w:widowControl/>
              <w:jc w:val="center"/>
              <w:rPr>
                <w:rFonts w:ascii="Times New Roman" w:eastAsia="Times New Roman" w:hAnsi="Times New Roman" w:cs="Times New Roman"/>
                <w:color w:val="auto"/>
                <w:sz w:val="20"/>
                <w:szCs w:val="20"/>
                <w:lang w:bidi="ar-SA"/>
              </w:rPr>
            </w:pPr>
            <w:r w:rsidRPr="00724075">
              <w:rPr>
                <w:rFonts w:ascii="Times New Roman" w:eastAsia="Times New Roman" w:hAnsi="Times New Roman" w:cs="Times New Roman"/>
                <w:color w:val="auto"/>
                <w:sz w:val="20"/>
                <w:szCs w:val="20"/>
                <w:lang w:bidi="ar-SA"/>
              </w:rPr>
              <w:t>№</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49D8BC" w14:textId="77777777" w:rsidR="00724075" w:rsidRPr="00724075" w:rsidRDefault="00724075" w:rsidP="00724075">
            <w:pPr>
              <w:widowControl/>
              <w:jc w:val="center"/>
              <w:rPr>
                <w:rFonts w:ascii="Times New Roman" w:eastAsia="Times New Roman" w:hAnsi="Times New Roman" w:cs="Times New Roman"/>
                <w:color w:val="auto"/>
                <w:sz w:val="20"/>
                <w:szCs w:val="20"/>
                <w:lang w:bidi="ar-SA"/>
              </w:rPr>
            </w:pPr>
            <w:r w:rsidRPr="00724075">
              <w:rPr>
                <w:rFonts w:ascii="Times New Roman" w:eastAsia="Times New Roman" w:hAnsi="Times New Roman" w:cs="Times New Roman"/>
                <w:color w:val="auto"/>
                <w:sz w:val="20"/>
                <w:szCs w:val="20"/>
                <w:lang w:bidi="ar-SA"/>
              </w:rPr>
              <w:t>Название товара</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0C8A5A" w14:textId="77777777" w:rsidR="00724075" w:rsidRPr="00724075" w:rsidRDefault="00724075" w:rsidP="00724075">
            <w:pPr>
              <w:widowControl/>
              <w:jc w:val="center"/>
              <w:rPr>
                <w:rFonts w:ascii="Times New Roman" w:eastAsia="Times New Roman" w:hAnsi="Times New Roman" w:cs="Times New Roman"/>
                <w:color w:val="auto"/>
                <w:sz w:val="20"/>
                <w:szCs w:val="20"/>
                <w:lang w:bidi="ar-SA"/>
              </w:rPr>
            </w:pPr>
            <w:r w:rsidRPr="00724075">
              <w:rPr>
                <w:rFonts w:ascii="Times New Roman" w:eastAsia="Times New Roman" w:hAnsi="Times New Roman" w:cs="Times New Roman"/>
                <w:color w:val="auto"/>
                <w:sz w:val="20"/>
                <w:szCs w:val="20"/>
                <w:lang w:bidi="ar-SA"/>
              </w:rPr>
              <w:t>Страна происхождения товара</w:t>
            </w:r>
          </w:p>
        </w:tc>
        <w:tc>
          <w:tcPr>
            <w:tcW w:w="992" w:type="dxa"/>
            <w:tcBorders>
              <w:top w:val="single" w:sz="4" w:space="0" w:color="auto"/>
              <w:left w:val="single" w:sz="4" w:space="0" w:color="auto"/>
              <w:bottom w:val="single" w:sz="4" w:space="0" w:color="auto"/>
              <w:right w:val="single" w:sz="4" w:space="0" w:color="auto"/>
            </w:tcBorders>
            <w:vAlign w:val="center"/>
          </w:tcPr>
          <w:p w14:paraId="7B246174" w14:textId="77777777" w:rsidR="00724075" w:rsidRPr="00724075" w:rsidRDefault="00724075" w:rsidP="00724075">
            <w:pPr>
              <w:widowControl/>
              <w:jc w:val="center"/>
              <w:rPr>
                <w:rFonts w:ascii="Times New Roman" w:eastAsia="Times New Roman" w:hAnsi="Times New Roman" w:cs="Times New Roman"/>
                <w:color w:val="auto"/>
                <w:sz w:val="20"/>
                <w:szCs w:val="20"/>
                <w:lang w:bidi="ar-SA"/>
              </w:rPr>
            </w:pPr>
            <w:r w:rsidRPr="00724075">
              <w:rPr>
                <w:rFonts w:ascii="Times New Roman" w:eastAsia="Times New Roman" w:hAnsi="Times New Roman" w:cs="Times New Roman"/>
                <w:color w:val="auto"/>
                <w:sz w:val="20"/>
                <w:szCs w:val="20"/>
                <w:lang w:bidi="ar-SA"/>
              </w:rPr>
              <w:t>Товарный знак (его словесное обозначение)</w:t>
            </w:r>
          </w:p>
        </w:tc>
        <w:tc>
          <w:tcPr>
            <w:tcW w:w="76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BB9946" w14:textId="77777777" w:rsidR="00724075" w:rsidRPr="00724075" w:rsidRDefault="00724075" w:rsidP="00724075">
            <w:pPr>
              <w:widowControl/>
              <w:jc w:val="center"/>
              <w:rPr>
                <w:rFonts w:ascii="Times New Roman" w:eastAsia="Times New Roman" w:hAnsi="Times New Roman" w:cs="Times New Roman"/>
                <w:color w:val="auto"/>
                <w:sz w:val="20"/>
                <w:szCs w:val="20"/>
                <w:lang w:bidi="ar-SA"/>
              </w:rPr>
            </w:pPr>
            <w:r w:rsidRPr="00724075">
              <w:rPr>
                <w:rFonts w:ascii="Times New Roman" w:eastAsia="Times New Roman" w:hAnsi="Times New Roman" w:cs="Times New Roman"/>
                <w:color w:val="auto"/>
                <w:sz w:val="20"/>
                <w:szCs w:val="20"/>
                <w:lang w:bidi="ar-SA"/>
              </w:rPr>
              <w:t>Требования к значениям показателей (характеристик) товара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0F3EF44" w14:textId="77777777" w:rsidR="00724075" w:rsidRPr="00724075" w:rsidRDefault="00724075" w:rsidP="00724075">
            <w:pPr>
              <w:widowControl/>
              <w:jc w:val="center"/>
              <w:rPr>
                <w:rFonts w:ascii="Times New Roman" w:eastAsia="Times New Roman" w:hAnsi="Times New Roman" w:cs="Times New Roman"/>
                <w:color w:val="auto"/>
                <w:sz w:val="20"/>
                <w:szCs w:val="20"/>
                <w:lang w:bidi="ar-SA"/>
              </w:rPr>
            </w:pPr>
            <w:r w:rsidRPr="00724075">
              <w:rPr>
                <w:rFonts w:ascii="Times New Roman" w:eastAsia="Times New Roman" w:hAnsi="Times New Roman" w:cs="Times New Roman"/>
                <w:color w:val="auto"/>
                <w:sz w:val="20"/>
                <w:szCs w:val="20"/>
                <w:lang w:bidi="ar-SA"/>
              </w:rPr>
              <w:t>Единица измерения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2EDF92" w14:textId="77777777" w:rsidR="00724075" w:rsidRPr="00724075" w:rsidRDefault="00724075" w:rsidP="00724075">
            <w:pPr>
              <w:widowControl/>
              <w:jc w:val="center"/>
              <w:rPr>
                <w:rFonts w:ascii="Times New Roman" w:eastAsia="Times New Roman" w:hAnsi="Times New Roman" w:cs="Times New Roman"/>
                <w:color w:val="auto"/>
                <w:sz w:val="20"/>
                <w:szCs w:val="20"/>
                <w:lang w:bidi="ar-SA"/>
              </w:rPr>
            </w:pPr>
            <w:r w:rsidRPr="00724075">
              <w:rPr>
                <w:rFonts w:ascii="Times New Roman" w:eastAsia="Times New Roman" w:hAnsi="Times New Roman" w:cs="Times New Roman"/>
                <w:sz w:val="20"/>
                <w:szCs w:val="20"/>
                <w:lang w:bidi="ar-SA"/>
              </w:rPr>
              <w:t>Кол-во</w:t>
            </w:r>
          </w:p>
        </w:tc>
        <w:tc>
          <w:tcPr>
            <w:tcW w:w="993" w:type="dxa"/>
            <w:tcBorders>
              <w:top w:val="single" w:sz="4" w:space="0" w:color="auto"/>
              <w:left w:val="single" w:sz="4" w:space="0" w:color="auto"/>
              <w:bottom w:val="single" w:sz="4" w:space="0" w:color="auto"/>
              <w:right w:val="single" w:sz="4" w:space="0" w:color="auto"/>
            </w:tcBorders>
            <w:vAlign w:val="center"/>
            <w:hideMark/>
          </w:tcPr>
          <w:p w14:paraId="66438BAD" w14:textId="77777777" w:rsidR="00724075" w:rsidRPr="00724075" w:rsidRDefault="00724075" w:rsidP="00724075">
            <w:pPr>
              <w:widowControl/>
              <w:jc w:val="center"/>
              <w:rPr>
                <w:rFonts w:ascii="Times New Roman" w:eastAsia="Times New Roman" w:hAnsi="Times New Roman" w:cs="Times New Roman"/>
                <w:sz w:val="22"/>
                <w:szCs w:val="22"/>
                <w:lang w:bidi="ar-SA"/>
              </w:rPr>
            </w:pPr>
            <w:r w:rsidRPr="00724075">
              <w:rPr>
                <w:rFonts w:ascii="Times New Roman" w:eastAsia="Times New Roman" w:hAnsi="Times New Roman" w:cs="Times New Roman"/>
                <w:sz w:val="20"/>
                <w:szCs w:val="20"/>
                <w:lang w:bidi="ar-SA"/>
              </w:rPr>
              <w:t>Цена за единицу (руб.)</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52490F" w14:textId="77777777" w:rsidR="00724075" w:rsidRPr="00724075" w:rsidRDefault="00724075" w:rsidP="00724075">
            <w:pPr>
              <w:widowControl/>
              <w:jc w:val="center"/>
              <w:rPr>
                <w:rFonts w:ascii="Times New Roman" w:eastAsia="Times New Roman" w:hAnsi="Times New Roman" w:cs="Times New Roman"/>
                <w:sz w:val="22"/>
                <w:szCs w:val="22"/>
                <w:lang w:bidi="ar-SA"/>
              </w:rPr>
            </w:pPr>
            <w:r w:rsidRPr="00724075">
              <w:rPr>
                <w:rFonts w:ascii="Times New Roman" w:eastAsia="Times New Roman" w:hAnsi="Times New Roman" w:cs="Times New Roman"/>
                <w:sz w:val="20"/>
                <w:szCs w:val="20"/>
                <w:lang w:bidi="ar-SA"/>
              </w:rPr>
              <w:t>Сумма (руб.)</w:t>
            </w:r>
          </w:p>
        </w:tc>
      </w:tr>
      <w:tr w:rsidR="00C74FED" w:rsidRPr="00724075" w14:paraId="34B6E26A" w14:textId="77777777" w:rsidTr="00F04651">
        <w:trPr>
          <w:trHeight w:val="510"/>
        </w:trPr>
        <w:tc>
          <w:tcPr>
            <w:tcW w:w="313" w:type="dxa"/>
            <w:vMerge w:val="restart"/>
            <w:tcBorders>
              <w:top w:val="nil"/>
              <w:left w:val="single" w:sz="4" w:space="0" w:color="auto"/>
              <w:right w:val="single" w:sz="4" w:space="0" w:color="auto"/>
            </w:tcBorders>
          </w:tcPr>
          <w:p w14:paraId="6E84EDE6" w14:textId="7A671343" w:rsidR="00C74FED" w:rsidRPr="00724075" w:rsidRDefault="00C74FED" w:rsidP="0024101B">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p>
        </w:tc>
        <w:tc>
          <w:tcPr>
            <w:tcW w:w="2268" w:type="dxa"/>
            <w:vMerge w:val="restart"/>
            <w:tcBorders>
              <w:top w:val="nil"/>
              <w:left w:val="single" w:sz="4" w:space="0" w:color="auto"/>
              <w:right w:val="single" w:sz="4" w:space="0" w:color="auto"/>
            </w:tcBorders>
            <w:shd w:val="clear" w:color="auto" w:fill="auto"/>
            <w:hideMark/>
          </w:tcPr>
          <w:p w14:paraId="1FAD2389" w14:textId="14A6E2CD" w:rsidR="003372DB" w:rsidRDefault="003372DB" w:rsidP="003372DB">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Н</w:t>
            </w:r>
            <w:r w:rsidRPr="003372DB">
              <w:rPr>
                <w:rFonts w:ascii="Times New Roman" w:eastAsia="Times New Roman" w:hAnsi="Times New Roman" w:cs="Times New Roman"/>
                <w:color w:val="auto"/>
                <w:lang w:bidi="ar-SA"/>
              </w:rPr>
              <w:t>апольн</w:t>
            </w:r>
            <w:r>
              <w:rPr>
                <w:rFonts w:ascii="Times New Roman" w:eastAsia="Times New Roman" w:hAnsi="Times New Roman" w:cs="Times New Roman"/>
                <w:color w:val="auto"/>
                <w:lang w:bidi="ar-SA"/>
              </w:rPr>
              <w:t>ая</w:t>
            </w:r>
            <w:r w:rsidRPr="003372DB">
              <w:rPr>
                <w:rFonts w:ascii="Times New Roman" w:eastAsia="Times New Roman" w:hAnsi="Times New Roman" w:cs="Times New Roman"/>
                <w:color w:val="auto"/>
                <w:lang w:bidi="ar-SA"/>
              </w:rPr>
              <w:t xml:space="preserve"> тумб</w:t>
            </w:r>
            <w:r>
              <w:rPr>
                <w:rFonts w:ascii="Times New Roman" w:eastAsia="Times New Roman" w:hAnsi="Times New Roman" w:cs="Times New Roman"/>
                <w:color w:val="auto"/>
                <w:lang w:bidi="ar-SA"/>
              </w:rPr>
              <w:t>а</w:t>
            </w:r>
            <w:r w:rsidRPr="003372DB">
              <w:rPr>
                <w:rFonts w:ascii="Times New Roman" w:eastAsia="Times New Roman" w:hAnsi="Times New Roman" w:cs="Times New Roman"/>
                <w:color w:val="auto"/>
                <w:lang w:bidi="ar-SA"/>
              </w:rPr>
              <w:t>-подставк</w:t>
            </w:r>
            <w:r w:rsidR="00F3104F">
              <w:rPr>
                <w:rFonts w:ascii="Times New Roman" w:eastAsia="Times New Roman" w:hAnsi="Times New Roman" w:cs="Times New Roman"/>
                <w:color w:val="auto"/>
                <w:lang w:bidi="ar-SA"/>
              </w:rPr>
              <w:t>а</w:t>
            </w:r>
            <w:r>
              <w:rPr>
                <w:rFonts w:ascii="Times New Roman" w:eastAsia="Times New Roman" w:hAnsi="Times New Roman" w:cs="Times New Roman"/>
                <w:color w:val="auto"/>
                <w:lang w:bidi="ar-SA"/>
              </w:rPr>
              <w:t xml:space="preserve"> </w:t>
            </w:r>
            <w:r w:rsidRPr="003176E7">
              <w:rPr>
                <w:rFonts w:ascii="Times New Roman" w:eastAsia="Times New Roman" w:hAnsi="Times New Roman" w:cs="Times New Roman"/>
                <w:color w:val="auto"/>
                <w:lang w:bidi="ar-SA"/>
              </w:rPr>
              <w:t xml:space="preserve">для </w:t>
            </w:r>
            <w:r>
              <w:rPr>
                <w:rFonts w:ascii="Times New Roman" w:eastAsia="Times New Roman" w:hAnsi="Times New Roman" w:cs="Times New Roman"/>
                <w:color w:val="auto"/>
                <w:lang w:bidi="ar-SA"/>
              </w:rPr>
              <w:t>МФУ</w:t>
            </w:r>
          </w:p>
          <w:p w14:paraId="6157887F" w14:textId="761C488D" w:rsidR="00B72B82" w:rsidRDefault="00B72B82" w:rsidP="003372DB">
            <w:pPr>
              <w:widowControl/>
              <w:jc w:val="center"/>
              <w:rPr>
                <w:rFonts w:ascii="Times New Roman" w:eastAsia="Times New Roman" w:hAnsi="Times New Roman" w:cs="Times New Roman"/>
                <w:color w:val="auto"/>
                <w:lang w:bidi="ar-SA"/>
              </w:rPr>
            </w:pPr>
          </w:p>
          <w:p w14:paraId="36182FF3" w14:textId="153EDB6D" w:rsidR="00B72B82" w:rsidRDefault="00666733" w:rsidP="003372DB">
            <w:pPr>
              <w:widowControl/>
              <w:jc w:val="center"/>
              <w:rPr>
                <w:rFonts w:ascii="Times New Roman" w:eastAsia="Times New Roman" w:hAnsi="Times New Roman" w:cs="Times New Roman"/>
                <w:color w:val="auto"/>
                <w:lang w:bidi="ar-SA"/>
              </w:rPr>
            </w:pPr>
            <w:r w:rsidRPr="00666733">
              <w:rPr>
                <w:rFonts w:ascii="Calibri" w:eastAsia="Calibri" w:hAnsi="Calibri" w:cs="Times New Roman"/>
                <w:noProof/>
                <w:color w:val="auto"/>
                <w:sz w:val="18"/>
                <w:szCs w:val="18"/>
                <w:lang w:eastAsia="en-US" w:bidi="ar-SA"/>
              </w:rPr>
              <w:drawing>
                <wp:inline distT="0" distB="0" distL="0" distR="0" wp14:anchorId="2774A078" wp14:editId="403CD417">
                  <wp:extent cx="1285875" cy="999636"/>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23">
                            <a:extLst>
                              <a:ext uri="{28A0092B-C50C-407E-A947-70E740481C1C}">
                                <a14:useLocalDpi xmlns:a14="http://schemas.microsoft.com/office/drawing/2010/main" val="0"/>
                              </a:ext>
                            </a:extLst>
                          </a:blip>
                          <a:stretch>
                            <a:fillRect/>
                          </a:stretch>
                        </pic:blipFill>
                        <pic:spPr>
                          <a:xfrm>
                            <a:off x="0" y="0"/>
                            <a:ext cx="1300794" cy="1011234"/>
                          </a:xfrm>
                          <a:prstGeom prst="rect">
                            <a:avLst/>
                          </a:prstGeom>
                        </pic:spPr>
                      </pic:pic>
                    </a:graphicData>
                  </a:graphic>
                </wp:inline>
              </w:drawing>
            </w:r>
          </w:p>
          <w:p w14:paraId="1BE30592" w14:textId="06F50666" w:rsidR="00C74FED" w:rsidRDefault="00C74FED" w:rsidP="00FF4558">
            <w:pPr>
              <w:widowControl/>
              <w:rPr>
                <w:rFonts w:ascii="Times New Roman" w:eastAsia="Times New Roman" w:hAnsi="Times New Roman" w:cs="Times New Roman"/>
                <w:b/>
                <w:bCs/>
                <w:color w:val="auto"/>
                <w:sz w:val="22"/>
                <w:szCs w:val="22"/>
                <w:lang w:bidi="ar-SA"/>
              </w:rPr>
            </w:pPr>
          </w:p>
          <w:p w14:paraId="3F3BE455" w14:textId="6AD2505A" w:rsidR="00C74FED" w:rsidRPr="00AF2C15" w:rsidRDefault="00C74FED" w:rsidP="00FF4558">
            <w:pPr>
              <w:widowControl/>
              <w:rPr>
                <w:rFonts w:ascii="Times New Roman" w:eastAsia="Times New Roman" w:hAnsi="Times New Roman" w:cs="Times New Roman"/>
                <w:color w:val="auto"/>
                <w:sz w:val="22"/>
                <w:szCs w:val="22"/>
                <w:lang w:bidi="ar-SA"/>
              </w:rPr>
            </w:pPr>
          </w:p>
        </w:tc>
        <w:tc>
          <w:tcPr>
            <w:tcW w:w="993" w:type="dxa"/>
            <w:tcBorders>
              <w:top w:val="single" w:sz="4" w:space="0" w:color="auto"/>
              <w:left w:val="single" w:sz="4" w:space="0" w:color="auto"/>
              <w:right w:val="single" w:sz="4" w:space="0" w:color="auto"/>
            </w:tcBorders>
          </w:tcPr>
          <w:p w14:paraId="77B36FCF" w14:textId="49F7CE27" w:rsidR="00C74FED" w:rsidRPr="00724075" w:rsidRDefault="00C74FED" w:rsidP="0024101B">
            <w:pPr>
              <w:widowControl/>
              <w:rPr>
                <w:rFonts w:ascii="Times New Roman" w:eastAsia="Times New Roman" w:hAnsi="Times New Roman" w:cs="Times New Roman"/>
                <w:color w:val="auto"/>
                <w:sz w:val="20"/>
                <w:szCs w:val="20"/>
                <w:lang w:bidi="ar-SA"/>
              </w:rPr>
            </w:pPr>
          </w:p>
        </w:tc>
        <w:tc>
          <w:tcPr>
            <w:tcW w:w="992" w:type="dxa"/>
            <w:vMerge w:val="restart"/>
            <w:tcBorders>
              <w:top w:val="single" w:sz="4" w:space="0" w:color="auto"/>
              <w:left w:val="single" w:sz="4" w:space="0" w:color="auto"/>
              <w:right w:val="single" w:sz="4" w:space="0" w:color="auto"/>
            </w:tcBorders>
          </w:tcPr>
          <w:p w14:paraId="505814B3" w14:textId="1712DEBE" w:rsidR="00C74FED" w:rsidRPr="00EB5530" w:rsidRDefault="00C74FED" w:rsidP="00D018BA">
            <w:pPr>
              <w:widowControl/>
              <w:rPr>
                <w:rFonts w:ascii="Times New Roman" w:eastAsia="Times New Roman" w:hAnsi="Times New Roman" w:cs="Times New Roman"/>
                <w:color w:val="auto"/>
                <w:sz w:val="22"/>
                <w:szCs w:val="22"/>
                <w:lang w:bidi="ar-SA"/>
              </w:rPr>
            </w:pPr>
          </w:p>
          <w:p w14:paraId="39D55DB9" w14:textId="59E24FC5" w:rsidR="00C74FED" w:rsidRPr="00724075" w:rsidRDefault="00C74FED" w:rsidP="0024101B">
            <w:pPr>
              <w:widowControl/>
              <w:rPr>
                <w:rFonts w:ascii="Times New Roman" w:eastAsia="Times New Roman" w:hAnsi="Times New Roman" w:cs="Times New Roman"/>
                <w:color w:val="auto"/>
                <w:sz w:val="20"/>
                <w:szCs w:val="20"/>
                <w:lang w:bidi="ar-SA"/>
              </w:rPr>
            </w:pPr>
          </w:p>
        </w:tc>
        <w:tc>
          <w:tcPr>
            <w:tcW w:w="7654" w:type="dxa"/>
            <w:vMerge w:val="restart"/>
            <w:tcBorders>
              <w:top w:val="nil"/>
              <w:left w:val="single" w:sz="4" w:space="0" w:color="auto"/>
              <w:bottom w:val="single" w:sz="4" w:space="0" w:color="auto"/>
              <w:right w:val="single" w:sz="4" w:space="0" w:color="auto"/>
            </w:tcBorders>
            <w:shd w:val="clear" w:color="auto" w:fill="auto"/>
          </w:tcPr>
          <w:p w14:paraId="03836F5B" w14:textId="6BD219B2" w:rsidR="0025174D" w:rsidRPr="00B24B26" w:rsidRDefault="0025174D" w:rsidP="00E35F60">
            <w:pPr>
              <w:widowControl/>
              <w:rPr>
                <w:rFonts w:ascii="Times New Roman" w:eastAsia="Times New Roman" w:hAnsi="Times New Roman" w:cs="Times New Roman"/>
                <w:color w:val="auto"/>
                <w:lang w:bidi="ar-SA"/>
              </w:rPr>
            </w:pPr>
            <w:r w:rsidRPr="00B24B26">
              <w:rPr>
                <w:rFonts w:ascii="Times New Roman" w:eastAsia="Times New Roman" w:hAnsi="Times New Roman" w:cs="Times New Roman"/>
                <w:color w:val="auto"/>
                <w:lang w:bidi="ar-SA"/>
              </w:rPr>
              <w:t>Тип-</w:t>
            </w:r>
            <w:r w:rsidR="00E35F60" w:rsidRPr="00B24B26">
              <w:rPr>
                <w:rFonts w:ascii="Times New Roman" w:eastAsia="Times New Roman" w:hAnsi="Times New Roman" w:cs="Times New Roman"/>
                <w:color w:val="auto"/>
                <w:lang w:bidi="ar-SA"/>
              </w:rPr>
              <w:t xml:space="preserve"> напольн</w:t>
            </w:r>
            <w:r w:rsidR="00B24B26" w:rsidRPr="00B24B26">
              <w:rPr>
                <w:rFonts w:ascii="Times New Roman" w:eastAsia="Times New Roman" w:hAnsi="Times New Roman" w:cs="Times New Roman"/>
                <w:color w:val="auto"/>
                <w:lang w:bidi="ar-SA"/>
              </w:rPr>
              <w:t>ая</w:t>
            </w:r>
            <w:r w:rsidR="00E35F60" w:rsidRPr="00B24B26">
              <w:rPr>
                <w:rFonts w:ascii="Times New Roman" w:eastAsia="Times New Roman" w:hAnsi="Times New Roman" w:cs="Times New Roman"/>
                <w:color w:val="auto"/>
                <w:lang w:bidi="ar-SA"/>
              </w:rPr>
              <w:t xml:space="preserve"> тумб</w:t>
            </w:r>
            <w:r w:rsidR="00B24B26" w:rsidRPr="00B24B26">
              <w:rPr>
                <w:rFonts w:ascii="Times New Roman" w:eastAsia="Times New Roman" w:hAnsi="Times New Roman" w:cs="Times New Roman"/>
                <w:color w:val="auto"/>
                <w:lang w:bidi="ar-SA"/>
              </w:rPr>
              <w:t>а</w:t>
            </w:r>
            <w:r w:rsidR="00E35F60" w:rsidRPr="00B24B26">
              <w:rPr>
                <w:rFonts w:ascii="Times New Roman" w:eastAsia="Times New Roman" w:hAnsi="Times New Roman" w:cs="Times New Roman"/>
                <w:color w:val="auto"/>
                <w:lang w:bidi="ar-SA"/>
              </w:rPr>
              <w:t>-подставк</w:t>
            </w:r>
            <w:r w:rsidR="00B24B26" w:rsidRPr="00B24B26">
              <w:rPr>
                <w:rFonts w:ascii="Times New Roman" w:eastAsia="Times New Roman" w:hAnsi="Times New Roman" w:cs="Times New Roman"/>
                <w:color w:val="auto"/>
                <w:lang w:bidi="ar-SA"/>
              </w:rPr>
              <w:t>а</w:t>
            </w:r>
            <w:r w:rsidR="00E35F60" w:rsidRPr="00B24B26">
              <w:rPr>
                <w:rFonts w:ascii="Times New Roman" w:eastAsia="Times New Roman" w:hAnsi="Times New Roman" w:cs="Times New Roman"/>
                <w:color w:val="auto"/>
                <w:lang w:bidi="ar-SA"/>
              </w:rPr>
              <w:t xml:space="preserve"> для МФУ </w:t>
            </w:r>
          </w:p>
          <w:p w14:paraId="4B33D369" w14:textId="3338190B" w:rsidR="009D3EEC" w:rsidRPr="00B24B26" w:rsidRDefault="009D3EEC" w:rsidP="009D3EEC">
            <w:pPr>
              <w:widowControl/>
              <w:rPr>
                <w:rFonts w:ascii="Times New Roman" w:hAnsi="Times New Roman" w:cs="Times New Roman"/>
              </w:rPr>
            </w:pPr>
            <w:r w:rsidRPr="00B24B26">
              <w:rPr>
                <w:rFonts w:ascii="Times New Roman" w:hAnsi="Times New Roman" w:cs="Times New Roman"/>
              </w:rPr>
              <w:t>Соответствие нормативно-технической документации</w:t>
            </w:r>
            <w:r w:rsidR="007028F3" w:rsidRPr="00B24B26">
              <w:rPr>
                <w:rFonts w:ascii="Times New Roman" w:hAnsi="Times New Roman" w:cs="Times New Roman"/>
              </w:rPr>
              <w:t>-</w:t>
            </w:r>
            <w:r w:rsidRPr="00B24B26">
              <w:rPr>
                <w:rFonts w:ascii="Times New Roman" w:hAnsi="Times New Roman" w:cs="Times New Roman"/>
              </w:rPr>
              <w:t>ТУ производителя</w:t>
            </w:r>
          </w:p>
          <w:p w14:paraId="2F428DC5" w14:textId="143A2331" w:rsidR="009D3EEC" w:rsidRPr="00B24B26" w:rsidRDefault="009D3EEC" w:rsidP="009D3EEC">
            <w:pPr>
              <w:widowControl/>
              <w:rPr>
                <w:rFonts w:ascii="Times New Roman" w:eastAsia="Times New Roman" w:hAnsi="Times New Roman" w:cs="Times New Roman"/>
                <w:color w:val="auto"/>
                <w:lang w:bidi="ar-SA"/>
              </w:rPr>
            </w:pPr>
            <w:r w:rsidRPr="00B24B26">
              <w:rPr>
                <w:rFonts w:ascii="Times New Roman" w:eastAsia="Times New Roman" w:hAnsi="Times New Roman" w:cs="Times New Roman"/>
                <w:color w:val="auto"/>
                <w:lang w:bidi="ar-SA"/>
              </w:rPr>
              <w:t>Материал</w:t>
            </w:r>
            <w:r w:rsidR="007028F3" w:rsidRPr="00B24B26">
              <w:rPr>
                <w:rFonts w:ascii="Times New Roman" w:eastAsia="Times New Roman" w:hAnsi="Times New Roman" w:cs="Times New Roman"/>
                <w:color w:val="auto"/>
                <w:lang w:bidi="ar-SA"/>
              </w:rPr>
              <w:t>-</w:t>
            </w:r>
            <w:r w:rsidRPr="00B24B26">
              <w:rPr>
                <w:rFonts w:ascii="Times New Roman" w:eastAsia="Times New Roman" w:hAnsi="Times New Roman" w:cs="Times New Roman"/>
                <w:color w:val="auto"/>
                <w:lang w:bidi="ar-SA"/>
              </w:rPr>
              <w:t xml:space="preserve">металл  </w:t>
            </w:r>
          </w:p>
          <w:p w14:paraId="49570DA7" w14:textId="04FA768B" w:rsidR="009D3EEC" w:rsidRPr="00B24B26" w:rsidRDefault="009D3EEC" w:rsidP="009D3EEC">
            <w:pPr>
              <w:widowControl/>
              <w:rPr>
                <w:rFonts w:ascii="Times New Roman" w:eastAsia="Times New Roman" w:hAnsi="Times New Roman" w:cs="Times New Roman"/>
                <w:color w:val="auto"/>
                <w:lang w:bidi="ar-SA"/>
              </w:rPr>
            </w:pPr>
            <w:r w:rsidRPr="00B24B26">
              <w:rPr>
                <w:rFonts w:ascii="Times New Roman" w:eastAsia="Times New Roman" w:hAnsi="Times New Roman" w:cs="Times New Roman"/>
                <w:color w:val="auto"/>
                <w:lang w:bidi="ar-SA"/>
              </w:rPr>
              <w:t>Совместимость</w:t>
            </w:r>
            <w:r w:rsidR="007028F3" w:rsidRPr="00B24B26">
              <w:rPr>
                <w:rFonts w:ascii="Times New Roman" w:eastAsia="Times New Roman" w:hAnsi="Times New Roman" w:cs="Times New Roman"/>
                <w:color w:val="auto"/>
                <w:lang w:bidi="ar-SA"/>
              </w:rPr>
              <w:t>-</w:t>
            </w:r>
            <w:proofErr w:type="spellStart"/>
            <w:r w:rsidRPr="00B24B26">
              <w:rPr>
                <w:rFonts w:ascii="Times New Roman" w:eastAsia="Times New Roman" w:hAnsi="Times New Roman" w:cs="Times New Roman"/>
                <w:color w:val="auto"/>
                <w:lang w:bidi="ar-SA"/>
              </w:rPr>
              <w:t>Kyocera</w:t>
            </w:r>
            <w:proofErr w:type="spellEnd"/>
            <w:r w:rsidR="000D2B23" w:rsidRPr="00B24B26">
              <w:rPr>
                <w:rFonts w:ascii="Times New Roman" w:eastAsia="Times New Roman" w:hAnsi="Times New Roman" w:cs="Times New Roman"/>
                <w:color w:val="auto"/>
                <w:lang w:bidi="ar-SA"/>
              </w:rPr>
              <w:t xml:space="preserve"> </w:t>
            </w:r>
            <w:proofErr w:type="spellStart"/>
            <w:r w:rsidRPr="00B24B26">
              <w:rPr>
                <w:rFonts w:ascii="Times New Roman" w:eastAsia="Times New Roman" w:hAnsi="Times New Roman" w:cs="Times New Roman"/>
                <w:color w:val="auto"/>
                <w:lang w:bidi="ar-SA"/>
              </w:rPr>
              <w:t>Ecosys</w:t>
            </w:r>
            <w:proofErr w:type="spellEnd"/>
            <w:r w:rsidR="000D2B23" w:rsidRPr="00B24B26">
              <w:rPr>
                <w:rFonts w:ascii="Times New Roman" w:eastAsia="Times New Roman" w:hAnsi="Times New Roman" w:cs="Times New Roman"/>
                <w:color w:val="auto"/>
                <w:lang w:bidi="ar-SA"/>
              </w:rPr>
              <w:t xml:space="preserve"> </w:t>
            </w:r>
            <w:r w:rsidRPr="00B24B26">
              <w:rPr>
                <w:rFonts w:ascii="Times New Roman" w:eastAsia="Times New Roman" w:hAnsi="Times New Roman" w:cs="Times New Roman"/>
                <w:color w:val="auto"/>
                <w:lang w:bidi="ar-SA"/>
              </w:rPr>
              <w:t>M8124cidn</w:t>
            </w:r>
          </w:p>
          <w:p w14:paraId="6B86DC8B" w14:textId="36AC0B95" w:rsidR="009D3EEC" w:rsidRPr="00B24B26" w:rsidRDefault="009D3EEC" w:rsidP="009D3EEC">
            <w:pPr>
              <w:widowControl/>
              <w:rPr>
                <w:rFonts w:ascii="Times New Roman" w:eastAsia="Times New Roman" w:hAnsi="Times New Roman" w:cs="Times New Roman"/>
                <w:color w:val="auto"/>
                <w:lang w:bidi="ar-SA"/>
              </w:rPr>
            </w:pPr>
            <w:r w:rsidRPr="00B24B26">
              <w:rPr>
                <w:rFonts w:ascii="Times New Roman" w:eastAsia="Times New Roman" w:hAnsi="Times New Roman" w:cs="Times New Roman"/>
                <w:color w:val="auto"/>
                <w:lang w:bidi="ar-SA"/>
              </w:rPr>
              <w:t>Размеры тумбы-подставки (Ш x Г x В)</w:t>
            </w:r>
            <w:r w:rsidR="007028F3" w:rsidRPr="00B24B26">
              <w:rPr>
                <w:rFonts w:ascii="Times New Roman" w:eastAsia="Times New Roman" w:hAnsi="Times New Roman" w:cs="Times New Roman"/>
                <w:color w:val="auto"/>
                <w:lang w:bidi="ar-SA"/>
              </w:rPr>
              <w:t>-</w:t>
            </w:r>
            <w:r w:rsidRPr="00B24B26">
              <w:rPr>
                <w:rFonts w:ascii="Times New Roman" w:eastAsia="Times New Roman" w:hAnsi="Times New Roman" w:cs="Times New Roman"/>
                <w:color w:val="auto"/>
                <w:lang w:bidi="ar-SA"/>
              </w:rPr>
              <w:t>не менее 570 x 522 x 445</w:t>
            </w:r>
          </w:p>
          <w:p w14:paraId="5026A477" w14:textId="70C4FF87" w:rsidR="009D3EEC" w:rsidRPr="00B24B26" w:rsidRDefault="009D3EEC" w:rsidP="009D3EEC">
            <w:pPr>
              <w:widowControl/>
              <w:rPr>
                <w:rFonts w:ascii="Times New Roman" w:eastAsia="Times New Roman" w:hAnsi="Times New Roman" w:cs="Times New Roman"/>
                <w:color w:val="auto"/>
                <w:lang w:bidi="ar-SA"/>
              </w:rPr>
            </w:pPr>
            <w:r w:rsidRPr="00B24B26">
              <w:rPr>
                <w:rFonts w:ascii="Times New Roman" w:eastAsia="Times New Roman" w:hAnsi="Times New Roman" w:cs="Times New Roman"/>
                <w:color w:val="auto"/>
                <w:lang w:bidi="ar-SA"/>
              </w:rPr>
              <w:t>Колеса для перемещения</w:t>
            </w:r>
            <w:r w:rsidR="007028F3" w:rsidRPr="00B24B26">
              <w:rPr>
                <w:rFonts w:ascii="Times New Roman" w:eastAsia="Times New Roman" w:hAnsi="Times New Roman" w:cs="Times New Roman"/>
                <w:color w:val="auto"/>
                <w:lang w:bidi="ar-SA"/>
              </w:rPr>
              <w:t>-Н</w:t>
            </w:r>
            <w:r w:rsidRPr="00B24B26">
              <w:rPr>
                <w:rFonts w:ascii="Times New Roman" w:eastAsia="Times New Roman" w:hAnsi="Times New Roman" w:cs="Times New Roman"/>
                <w:color w:val="auto"/>
                <w:lang w:bidi="ar-SA"/>
              </w:rPr>
              <w:t xml:space="preserve">аличие </w:t>
            </w:r>
          </w:p>
          <w:p w14:paraId="1C047FCB" w14:textId="247EB63A" w:rsidR="009D3EEC" w:rsidRPr="0025174D" w:rsidRDefault="009D3EEC" w:rsidP="009D3EEC">
            <w:pPr>
              <w:widowControl/>
              <w:rPr>
                <w:rFonts w:ascii="Times New Roman" w:eastAsia="Times New Roman" w:hAnsi="Times New Roman" w:cs="Times New Roman"/>
                <w:color w:val="auto"/>
                <w:sz w:val="22"/>
                <w:szCs w:val="22"/>
                <w:lang w:bidi="ar-SA"/>
              </w:rPr>
            </w:pPr>
            <w:r w:rsidRPr="00B24B26">
              <w:rPr>
                <w:rFonts w:ascii="Times New Roman" w:eastAsia="Times New Roman" w:hAnsi="Times New Roman" w:cs="Times New Roman"/>
                <w:color w:val="auto"/>
                <w:lang w:bidi="ar-SA"/>
              </w:rPr>
              <w:t>Функционал хранения-</w:t>
            </w:r>
            <w:r w:rsidR="00404A90" w:rsidRPr="00B24B26">
              <w:t xml:space="preserve"> </w:t>
            </w:r>
            <w:r w:rsidR="00404A90" w:rsidRPr="00B24B26">
              <w:rPr>
                <w:rFonts w:ascii="Times New Roman" w:hAnsi="Times New Roman" w:cs="Times New Roman"/>
              </w:rPr>
              <w:t>Наличи</w:t>
            </w:r>
            <w:r w:rsidR="00880962" w:rsidRPr="00B24B26">
              <w:rPr>
                <w:rFonts w:ascii="Times New Roman" w:hAnsi="Times New Roman" w:cs="Times New Roman"/>
              </w:rPr>
              <w:t>е</w:t>
            </w:r>
          </w:p>
        </w:tc>
        <w:tc>
          <w:tcPr>
            <w:tcW w:w="1134" w:type="dxa"/>
            <w:vMerge w:val="restart"/>
            <w:tcBorders>
              <w:top w:val="nil"/>
              <w:left w:val="single" w:sz="4" w:space="0" w:color="auto"/>
              <w:bottom w:val="single" w:sz="4" w:space="0" w:color="auto"/>
              <w:right w:val="single" w:sz="4" w:space="0" w:color="auto"/>
            </w:tcBorders>
            <w:shd w:val="clear" w:color="auto" w:fill="auto"/>
            <w:hideMark/>
          </w:tcPr>
          <w:p w14:paraId="73A74764" w14:textId="77777777" w:rsidR="00C74FED" w:rsidRPr="00724075" w:rsidRDefault="00C74FED" w:rsidP="0024101B">
            <w:pPr>
              <w:widowControl/>
              <w:jc w:val="center"/>
              <w:rPr>
                <w:rFonts w:ascii="Times New Roman" w:eastAsia="Times New Roman" w:hAnsi="Times New Roman" w:cs="Times New Roman"/>
                <w:color w:val="auto"/>
                <w:sz w:val="20"/>
                <w:szCs w:val="20"/>
                <w:lang w:bidi="ar-SA"/>
              </w:rPr>
            </w:pPr>
            <w:r w:rsidRPr="00724075">
              <w:rPr>
                <w:rFonts w:ascii="Times New Roman" w:eastAsia="Times New Roman" w:hAnsi="Times New Roman" w:cs="Times New Roman"/>
                <w:color w:val="auto"/>
                <w:sz w:val="20"/>
                <w:szCs w:val="20"/>
                <w:lang w:bidi="ar-SA"/>
              </w:rPr>
              <w:t>ШТ</w:t>
            </w:r>
          </w:p>
        </w:tc>
        <w:tc>
          <w:tcPr>
            <w:tcW w:w="567" w:type="dxa"/>
            <w:vMerge w:val="restart"/>
            <w:tcBorders>
              <w:top w:val="nil"/>
              <w:left w:val="single" w:sz="4" w:space="0" w:color="auto"/>
              <w:bottom w:val="single" w:sz="4" w:space="0" w:color="auto"/>
              <w:right w:val="single" w:sz="4" w:space="0" w:color="auto"/>
            </w:tcBorders>
            <w:shd w:val="clear" w:color="auto" w:fill="auto"/>
          </w:tcPr>
          <w:p w14:paraId="736AAD74" w14:textId="5E31C944" w:rsidR="00C74FED" w:rsidRPr="00724075" w:rsidRDefault="00C74FED" w:rsidP="0024101B">
            <w:pPr>
              <w:widowControl/>
              <w:jc w:val="cente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1</w:t>
            </w:r>
          </w:p>
        </w:tc>
        <w:tc>
          <w:tcPr>
            <w:tcW w:w="993" w:type="dxa"/>
            <w:vMerge w:val="restart"/>
            <w:tcBorders>
              <w:top w:val="nil"/>
              <w:left w:val="single" w:sz="4" w:space="0" w:color="auto"/>
              <w:bottom w:val="single" w:sz="4" w:space="0" w:color="000000"/>
              <w:right w:val="single" w:sz="4" w:space="0" w:color="auto"/>
            </w:tcBorders>
            <w:shd w:val="clear" w:color="auto" w:fill="auto"/>
            <w:noWrap/>
          </w:tcPr>
          <w:p w14:paraId="5E8D2B28" w14:textId="33FA4A2C" w:rsidR="00C74FED" w:rsidRPr="0024101B" w:rsidRDefault="00C74FED" w:rsidP="0024101B">
            <w:pPr>
              <w:widowControl/>
              <w:jc w:val="center"/>
              <w:rPr>
                <w:rFonts w:ascii="Times New Roman" w:eastAsia="Times New Roman" w:hAnsi="Times New Roman" w:cs="Times New Roman"/>
                <w:sz w:val="20"/>
                <w:szCs w:val="20"/>
                <w:lang w:bidi="ar-SA"/>
              </w:rPr>
            </w:pPr>
          </w:p>
        </w:tc>
        <w:tc>
          <w:tcPr>
            <w:tcW w:w="850" w:type="dxa"/>
            <w:vMerge w:val="restart"/>
            <w:tcBorders>
              <w:top w:val="nil"/>
              <w:left w:val="single" w:sz="4" w:space="0" w:color="auto"/>
              <w:bottom w:val="single" w:sz="4" w:space="0" w:color="000000"/>
              <w:right w:val="single" w:sz="4" w:space="0" w:color="auto"/>
            </w:tcBorders>
            <w:shd w:val="clear" w:color="auto" w:fill="auto"/>
            <w:noWrap/>
          </w:tcPr>
          <w:p w14:paraId="68BD8CA6" w14:textId="576AB6F9" w:rsidR="00C74FED" w:rsidRPr="0024101B" w:rsidRDefault="00C74FED" w:rsidP="0024101B">
            <w:pPr>
              <w:widowControl/>
              <w:jc w:val="center"/>
              <w:rPr>
                <w:rFonts w:ascii="Times New Roman" w:eastAsia="Times New Roman" w:hAnsi="Times New Roman" w:cs="Times New Roman"/>
                <w:sz w:val="20"/>
                <w:szCs w:val="20"/>
                <w:lang w:bidi="ar-SA"/>
              </w:rPr>
            </w:pPr>
          </w:p>
        </w:tc>
        <w:tc>
          <w:tcPr>
            <w:tcW w:w="236" w:type="dxa"/>
            <w:vAlign w:val="center"/>
          </w:tcPr>
          <w:p w14:paraId="4AC9A474" w14:textId="77777777" w:rsidR="00C74FED" w:rsidRPr="00724075" w:rsidRDefault="00C74FED" w:rsidP="0024101B">
            <w:pPr>
              <w:widowControl/>
              <w:rPr>
                <w:rFonts w:ascii="Times New Roman" w:eastAsia="Times New Roman" w:hAnsi="Times New Roman" w:cs="Times New Roman"/>
                <w:color w:val="auto"/>
                <w:sz w:val="20"/>
                <w:szCs w:val="20"/>
                <w:lang w:bidi="ar-SA"/>
              </w:rPr>
            </w:pPr>
          </w:p>
        </w:tc>
      </w:tr>
      <w:tr w:rsidR="00C74FED" w:rsidRPr="00724075" w14:paraId="1DC677AE" w14:textId="77777777" w:rsidTr="00F04651">
        <w:trPr>
          <w:trHeight w:val="300"/>
        </w:trPr>
        <w:tc>
          <w:tcPr>
            <w:tcW w:w="313" w:type="dxa"/>
            <w:vMerge/>
            <w:tcBorders>
              <w:left w:val="single" w:sz="4" w:space="0" w:color="auto"/>
              <w:right w:val="single" w:sz="4" w:space="0" w:color="auto"/>
            </w:tcBorders>
          </w:tcPr>
          <w:p w14:paraId="6718C20A" w14:textId="77777777" w:rsidR="00C74FED" w:rsidRPr="00724075" w:rsidRDefault="00C74FED" w:rsidP="00724075">
            <w:pPr>
              <w:widowControl/>
              <w:jc w:val="center"/>
              <w:rPr>
                <w:rFonts w:ascii="Times New Roman" w:eastAsia="Times New Roman" w:hAnsi="Times New Roman" w:cs="Times New Roman"/>
                <w:color w:val="auto"/>
                <w:sz w:val="20"/>
                <w:szCs w:val="20"/>
                <w:lang w:bidi="ar-SA"/>
              </w:rPr>
            </w:pPr>
          </w:p>
        </w:tc>
        <w:tc>
          <w:tcPr>
            <w:tcW w:w="2268" w:type="dxa"/>
            <w:vMerge/>
            <w:tcBorders>
              <w:left w:val="single" w:sz="4" w:space="0" w:color="auto"/>
              <w:right w:val="single" w:sz="4" w:space="0" w:color="auto"/>
            </w:tcBorders>
            <w:shd w:val="clear" w:color="auto" w:fill="auto"/>
            <w:hideMark/>
          </w:tcPr>
          <w:p w14:paraId="3BD8E90D"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993" w:type="dxa"/>
            <w:tcBorders>
              <w:left w:val="single" w:sz="4" w:space="0" w:color="auto"/>
              <w:right w:val="single" w:sz="4" w:space="0" w:color="auto"/>
            </w:tcBorders>
          </w:tcPr>
          <w:p w14:paraId="0B717563"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992" w:type="dxa"/>
            <w:vMerge/>
            <w:tcBorders>
              <w:left w:val="single" w:sz="4" w:space="0" w:color="auto"/>
              <w:right w:val="single" w:sz="4" w:space="0" w:color="auto"/>
            </w:tcBorders>
          </w:tcPr>
          <w:p w14:paraId="1AB10C64"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7654" w:type="dxa"/>
            <w:vMerge/>
            <w:tcBorders>
              <w:top w:val="nil"/>
              <w:left w:val="single" w:sz="4" w:space="0" w:color="auto"/>
              <w:bottom w:val="single" w:sz="4" w:space="0" w:color="auto"/>
              <w:right w:val="single" w:sz="4" w:space="0" w:color="auto"/>
            </w:tcBorders>
          </w:tcPr>
          <w:p w14:paraId="15351F5D"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1134" w:type="dxa"/>
            <w:vMerge/>
            <w:tcBorders>
              <w:top w:val="nil"/>
              <w:left w:val="single" w:sz="4" w:space="0" w:color="auto"/>
              <w:bottom w:val="single" w:sz="4" w:space="0" w:color="auto"/>
              <w:right w:val="single" w:sz="4" w:space="0" w:color="auto"/>
            </w:tcBorders>
            <w:hideMark/>
          </w:tcPr>
          <w:p w14:paraId="3200EDC1"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567" w:type="dxa"/>
            <w:vMerge/>
            <w:tcBorders>
              <w:top w:val="nil"/>
              <w:left w:val="single" w:sz="4" w:space="0" w:color="auto"/>
              <w:bottom w:val="single" w:sz="4" w:space="0" w:color="auto"/>
              <w:right w:val="single" w:sz="4" w:space="0" w:color="auto"/>
            </w:tcBorders>
          </w:tcPr>
          <w:p w14:paraId="68ADDD14"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993" w:type="dxa"/>
            <w:vMerge/>
            <w:tcBorders>
              <w:top w:val="nil"/>
              <w:left w:val="single" w:sz="4" w:space="0" w:color="auto"/>
              <w:bottom w:val="single" w:sz="4" w:space="0" w:color="000000"/>
              <w:right w:val="single" w:sz="4" w:space="0" w:color="auto"/>
            </w:tcBorders>
          </w:tcPr>
          <w:p w14:paraId="71072B8B" w14:textId="77777777" w:rsidR="00C74FED" w:rsidRPr="0024101B" w:rsidRDefault="00C74FED" w:rsidP="00724075">
            <w:pPr>
              <w:widowControl/>
              <w:rPr>
                <w:rFonts w:ascii="Times New Roman" w:eastAsia="Times New Roman" w:hAnsi="Times New Roman" w:cs="Times New Roman"/>
                <w:sz w:val="20"/>
                <w:szCs w:val="20"/>
                <w:lang w:bidi="ar-SA"/>
              </w:rPr>
            </w:pPr>
          </w:p>
        </w:tc>
        <w:tc>
          <w:tcPr>
            <w:tcW w:w="850" w:type="dxa"/>
            <w:vMerge/>
            <w:tcBorders>
              <w:top w:val="nil"/>
              <w:left w:val="single" w:sz="4" w:space="0" w:color="auto"/>
              <w:bottom w:val="single" w:sz="4" w:space="0" w:color="000000"/>
              <w:right w:val="single" w:sz="4" w:space="0" w:color="auto"/>
            </w:tcBorders>
          </w:tcPr>
          <w:p w14:paraId="3B1E6730" w14:textId="77777777" w:rsidR="00C74FED" w:rsidRPr="0024101B" w:rsidRDefault="00C74FED" w:rsidP="00724075">
            <w:pPr>
              <w:widowControl/>
              <w:rPr>
                <w:rFonts w:ascii="Times New Roman" w:eastAsia="Times New Roman" w:hAnsi="Times New Roman" w:cs="Times New Roman"/>
                <w:sz w:val="20"/>
                <w:szCs w:val="20"/>
                <w:lang w:bidi="ar-SA"/>
              </w:rPr>
            </w:pPr>
          </w:p>
        </w:tc>
        <w:tc>
          <w:tcPr>
            <w:tcW w:w="236" w:type="dxa"/>
            <w:tcBorders>
              <w:top w:val="nil"/>
              <w:left w:val="nil"/>
              <w:bottom w:val="nil"/>
              <w:right w:val="nil"/>
            </w:tcBorders>
            <w:shd w:val="clear" w:color="auto" w:fill="auto"/>
            <w:noWrap/>
            <w:vAlign w:val="bottom"/>
          </w:tcPr>
          <w:p w14:paraId="1869614D" w14:textId="77777777" w:rsidR="00C74FED" w:rsidRPr="00724075" w:rsidRDefault="00C74FED" w:rsidP="00724075">
            <w:pPr>
              <w:widowControl/>
              <w:jc w:val="center"/>
              <w:rPr>
                <w:rFonts w:ascii="Calibri" w:eastAsia="Times New Roman" w:hAnsi="Calibri" w:cs="Calibri"/>
                <w:sz w:val="22"/>
                <w:szCs w:val="22"/>
                <w:lang w:bidi="ar-SA"/>
              </w:rPr>
            </w:pPr>
          </w:p>
        </w:tc>
      </w:tr>
      <w:tr w:rsidR="00C74FED" w:rsidRPr="00724075" w14:paraId="2A89DE3C" w14:textId="77777777" w:rsidTr="00F04651">
        <w:trPr>
          <w:trHeight w:val="70"/>
        </w:trPr>
        <w:tc>
          <w:tcPr>
            <w:tcW w:w="313" w:type="dxa"/>
            <w:vMerge/>
            <w:tcBorders>
              <w:left w:val="single" w:sz="4" w:space="0" w:color="auto"/>
              <w:bottom w:val="single" w:sz="4" w:space="0" w:color="auto"/>
              <w:right w:val="single" w:sz="4" w:space="0" w:color="auto"/>
            </w:tcBorders>
          </w:tcPr>
          <w:p w14:paraId="61EA043C" w14:textId="77777777" w:rsidR="00C74FED" w:rsidRPr="00724075" w:rsidRDefault="00C74FED" w:rsidP="00724075">
            <w:pPr>
              <w:widowControl/>
              <w:jc w:val="center"/>
              <w:rPr>
                <w:rFonts w:ascii="Times New Roman" w:eastAsia="Times New Roman" w:hAnsi="Times New Roman" w:cs="Times New Roman"/>
                <w:color w:val="auto"/>
                <w:sz w:val="20"/>
                <w:szCs w:val="20"/>
                <w:lang w:bidi="ar-SA"/>
              </w:rPr>
            </w:pPr>
          </w:p>
        </w:tc>
        <w:tc>
          <w:tcPr>
            <w:tcW w:w="2268" w:type="dxa"/>
            <w:vMerge/>
            <w:tcBorders>
              <w:left w:val="single" w:sz="4" w:space="0" w:color="auto"/>
              <w:bottom w:val="single" w:sz="4" w:space="0" w:color="auto"/>
              <w:right w:val="single" w:sz="4" w:space="0" w:color="auto"/>
            </w:tcBorders>
            <w:shd w:val="clear" w:color="auto" w:fill="auto"/>
            <w:hideMark/>
          </w:tcPr>
          <w:p w14:paraId="69B14A36"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993" w:type="dxa"/>
            <w:tcBorders>
              <w:left w:val="single" w:sz="4" w:space="0" w:color="auto"/>
              <w:bottom w:val="single" w:sz="4" w:space="0" w:color="auto"/>
              <w:right w:val="single" w:sz="4" w:space="0" w:color="auto"/>
            </w:tcBorders>
          </w:tcPr>
          <w:p w14:paraId="5178E058"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992" w:type="dxa"/>
            <w:vMerge/>
            <w:tcBorders>
              <w:left w:val="single" w:sz="4" w:space="0" w:color="auto"/>
              <w:bottom w:val="single" w:sz="4" w:space="0" w:color="auto"/>
              <w:right w:val="single" w:sz="4" w:space="0" w:color="auto"/>
            </w:tcBorders>
          </w:tcPr>
          <w:p w14:paraId="25436AEF"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7654" w:type="dxa"/>
            <w:vMerge/>
            <w:tcBorders>
              <w:top w:val="nil"/>
              <w:left w:val="single" w:sz="4" w:space="0" w:color="auto"/>
              <w:bottom w:val="single" w:sz="4" w:space="0" w:color="auto"/>
              <w:right w:val="single" w:sz="4" w:space="0" w:color="auto"/>
            </w:tcBorders>
          </w:tcPr>
          <w:p w14:paraId="266A19EF"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1134" w:type="dxa"/>
            <w:vMerge/>
            <w:tcBorders>
              <w:top w:val="nil"/>
              <w:left w:val="single" w:sz="4" w:space="0" w:color="auto"/>
              <w:bottom w:val="single" w:sz="4" w:space="0" w:color="auto"/>
              <w:right w:val="single" w:sz="4" w:space="0" w:color="auto"/>
            </w:tcBorders>
            <w:hideMark/>
          </w:tcPr>
          <w:p w14:paraId="4F71A7C3"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567" w:type="dxa"/>
            <w:vMerge/>
            <w:tcBorders>
              <w:top w:val="nil"/>
              <w:left w:val="single" w:sz="4" w:space="0" w:color="auto"/>
              <w:bottom w:val="single" w:sz="4" w:space="0" w:color="auto"/>
              <w:right w:val="single" w:sz="4" w:space="0" w:color="auto"/>
            </w:tcBorders>
          </w:tcPr>
          <w:p w14:paraId="563DB7AF"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c>
          <w:tcPr>
            <w:tcW w:w="993" w:type="dxa"/>
            <w:vMerge/>
            <w:tcBorders>
              <w:top w:val="nil"/>
              <w:left w:val="single" w:sz="4" w:space="0" w:color="auto"/>
              <w:bottom w:val="single" w:sz="4" w:space="0" w:color="000000"/>
              <w:right w:val="single" w:sz="4" w:space="0" w:color="auto"/>
            </w:tcBorders>
          </w:tcPr>
          <w:p w14:paraId="18BC983B" w14:textId="77777777" w:rsidR="00C74FED" w:rsidRPr="0024101B" w:rsidRDefault="00C74FED" w:rsidP="00724075">
            <w:pPr>
              <w:widowControl/>
              <w:rPr>
                <w:rFonts w:ascii="Times New Roman" w:eastAsia="Times New Roman" w:hAnsi="Times New Roman" w:cs="Times New Roman"/>
                <w:sz w:val="20"/>
                <w:szCs w:val="20"/>
                <w:lang w:bidi="ar-SA"/>
              </w:rPr>
            </w:pPr>
          </w:p>
        </w:tc>
        <w:tc>
          <w:tcPr>
            <w:tcW w:w="850" w:type="dxa"/>
            <w:vMerge/>
            <w:tcBorders>
              <w:top w:val="nil"/>
              <w:left w:val="single" w:sz="4" w:space="0" w:color="auto"/>
              <w:bottom w:val="single" w:sz="4" w:space="0" w:color="000000"/>
              <w:right w:val="single" w:sz="4" w:space="0" w:color="auto"/>
            </w:tcBorders>
          </w:tcPr>
          <w:p w14:paraId="1628D93E" w14:textId="77777777" w:rsidR="00C74FED" w:rsidRPr="0024101B" w:rsidRDefault="00C74FED" w:rsidP="00724075">
            <w:pPr>
              <w:widowControl/>
              <w:rPr>
                <w:rFonts w:ascii="Times New Roman" w:eastAsia="Times New Roman" w:hAnsi="Times New Roman" w:cs="Times New Roman"/>
                <w:sz w:val="20"/>
                <w:szCs w:val="20"/>
                <w:lang w:bidi="ar-SA"/>
              </w:rPr>
            </w:pPr>
          </w:p>
        </w:tc>
        <w:tc>
          <w:tcPr>
            <w:tcW w:w="236" w:type="dxa"/>
            <w:tcBorders>
              <w:top w:val="nil"/>
              <w:left w:val="nil"/>
              <w:bottom w:val="nil"/>
              <w:right w:val="nil"/>
            </w:tcBorders>
            <w:shd w:val="clear" w:color="auto" w:fill="auto"/>
            <w:noWrap/>
            <w:vAlign w:val="bottom"/>
          </w:tcPr>
          <w:p w14:paraId="3822CFC7" w14:textId="77777777" w:rsidR="00C74FED" w:rsidRPr="00724075" w:rsidRDefault="00C74FED" w:rsidP="00724075">
            <w:pPr>
              <w:widowControl/>
              <w:rPr>
                <w:rFonts w:ascii="Times New Roman" w:eastAsia="Times New Roman" w:hAnsi="Times New Roman" w:cs="Times New Roman"/>
                <w:color w:val="auto"/>
                <w:sz w:val="20"/>
                <w:szCs w:val="20"/>
                <w:lang w:bidi="ar-SA"/>
              </w:rPr>
            </w:pPr>
          </w:p>
        </w:tc>
      </w:tr>
      <w:tr w:rsidR="00BA068E" w:rsidRPr="00724075" w14:paraId="15E21F7D" w14:textId="77777777" w:rsidTr="00F04651">
        <w:trPr>
          <w:trHeight w:val="70"/>
        </w:trPr>
        <w:tc>
          <w:tcPr>
            <w:tcW w:w="12220" w:type="dxa"/>
            <w:gridSpan w:val="5"/>
            <w:tcBorders>
              <w:left w:val="single" w:sz="4" w:space="0" w:color="auto"/>
              <w:bottom w:val="single" w:sz="4" w:space="0" w:color="auto"/>
              <w:right w:val="single" w:sz="4" w:space="0" w:color="auto"/>
            </w:tcBorders>
          </w:tcPr>
          <w:p w14:paraId="37A01958" w14:textId="04AA94FF" w:rsidR="00BA068E" w:rsidRPr="000A651B" w:rsidRDefault="00BA068E" w:rsidP="003B5A1F">
            <w:pPr>
              <w:widowControl/>
              <w:jc w:val="right"/>
              <w:rPr>
                <w:rFonts w:ascii="Times New Roman" w:eastAsia="Times New Roman" w:hAnsi="Times New Roman" w:cs="Times New Roman"/>
                <w:b/>
                <w:color w:val="auto"/>
                <w:lang w:bidi="ar-SA"/>
              </w:rPr>
            </w:pPr>
            <w:r w:rsidRPr="000A651B">
              <w:rPr>
                <w:rFonts w:ascii="Times New Roman" w:eastAsia="Times New Roman" w:hAnsi="Times New Roman" w:cs="Times New Roman"/>
                <w:b/>
                <w:color w:val="auto"/>
                <w:lang w:bidi="ar-SA"/>
              </w:rPr>
              <w:t>Итого:</w:t>
            </w:r>
          </w:p>
        </w:tc>
        <w:tc>
          <w:tcPr>
            <w:tcW w:w="1134" w:type="dxa"/>
            <w:tcBorders>
              <w:top w:val="single" w:sz="4" w:space="0" w:color="auto"/>
              <w:left w:val="single" w:sz="4" w:space="0" w:color="auto"/>
              <w:bottom w:val="single" w:sz="4" w:space="0" w:color="auto"/>
              <w:right w:val="single" w:sz="4" w:space="0" w:color="auto"/>
            </w:tcBorders>
            <w:vAlign w:val="center"/>
          </w:tcPr>
          <w:p w14:paraId="27F3F24C" w14:textId="25496A05" w:rsidR="00BA068E" w:rsidRPr="000A651B" w:rsidRDefault="00BA068E" w:rsidP="00541FB0">
            <w:pPr>
              <w:widowControl/>
              <w:jc w:val="center"/>
              <w:rPr>
                <w:rFonts w:ascii="Times New Roman" w:eastAsia="Times New Roman" w:hAnsi="Times New Roman" w:cs="Times New Roman"/>
                <w:b/>
                <w:lang w:bidi="ar-SA"/>
              </w:rPr>
            </w:pPr>
          </w:p>
        </w:tc>
        <w:tc>
          <w:tcPr>
            <w:tcW w:w="567" w:type="dxa"/>
            <w:tcBorders>
              <w:top w:val="single" w:sz="4" w:space="0" w:color="auto"/>
              <w:left w:val="single" w:sz="4" w:space="0" w:color="auto"/>
              <w:bottom w:val="single" w:sz="4" w:space="0" w:color="auto"/>
              <w:right w:val="single" w:sz="4" w:space="0" w:color="auto"/>
            </w:tcBorders>
            <w:vAlign w:val="center"/>
          </w:tcPr>
          <w:p w14:paraId="54A31863" w14:textId="6B3AD7D0" w:rsidR="00BA068E" w:rsidRPr="000A651B" w:rsidRDefault="00541FB0" w:rsidP="00541FB0">
            <w:pPr>
              <w:widowControl/>
              <w:jc w:val="center"/>
              <w:rPr>
                <w:rFonts w:ascii="Times New Roman" w:eastAsia="Times New Roman" w:hAnsi="Times New Roman" w:cs="Times New Roman"/>
                <w:b/>
                <w:lang w:bidi="ar-SA"/>
              </w:rPr>
            </w:pPr>
            <w:r>
              <w:rPr>
                <w:rFonts w:ascii="Times New Roman" w:eastAsia="Times New Roman" w:hAnsi="Times New Roman" w:cs="Times New Roman"/>
                <w:b/>
                <w:lang w:bidi="ar-SA"/>
              </w:rPr>
              <w:t>1</w:t>
            </w:r>
          </w:p>
        </w:tc>
        <w:tc>
          <w:tcPr>
            <w:tcW w:w="993" w:type="dxa"/>
            <w:tcBorders>
              <w:top w:val="single" w:sz="4" w:space="0" w:color="auto"/>
              <w:left w:val="single" w:sz="4" w:space="0" w:color="auto"/>
              <w:bottom w:val="single" w:sz="4" w:space="0" w:color="auto"/>
              <w:right w:val="single" w:sz="4" w:space="0" w:color="auto"/>
            </w:tcBorders>
            <w:vAlign w:val="center"/>
          </w:tcPr>
          <w:p w14:paraId="0FEB7272" w14:textId="0C750927" w:rsidR="00BA068E" w:rsidRPr="000A651B" w:rsidRDefault="00BA068E" w:rsidP="00541FB0">
            <w:pPr>
              <w:widowControl/>
              <w:jc w:val="center"/>
              <w:rPr>
                <w:rFonts w:ascii="Times New Roman" w:eastAsia="Times New Roman" w:hAnsi="Times New Roman" w:cs="Times New Roman"/>
                <w:b/>
                <w:lang w:bidi="ar-SA"/>
              </w:rPr>
            </w:pPr>
          </w:p>
        </w:tc>
        <w:tc>
          <w:tcPr>
            <w:tcW w:w="850" w:type="dxa"/>
            <w:tcBorders>
              <w:top w:val="single" w:sz="4" w:space="0" w:color="auto"/>
              <w:left w:val="single" w:sz="4" w:space="0" w:color="auto"/>
              <w:bottom w:val="single" w:sz="4" w:space="0" w:color="auto"/>
              <w:right w:val="single" w:sz="4" w:space="0" w:color="auto"/>
            </w:tcBorders>
            <w:vAlign w:val="center"/>
          </w:tcPr>
          <w:p w14:paraId="56A19CF6" w14:textId="2409D317" w:rsidR="00BA068E" w:rsidRPr="000A651B" w:rsidRDefault="00BA068E" w:rsidP="003B5A1F">
            <w:pPr>
              <w:widowControl/>
              <w:jc w:val="right"/>
              <w:rPr>
                <w:rFonts w:ascii="Times New Roman" w:eastAsia="Times New Roman" w:hAnsi="Times New Roman" w:cs="Times New Roman"/>
                <w:b/>
                <w:lang w:bidi="ar-SA"/>
              </w:rPr>
            </w:pPr>
          </w:p>
        </w:tc>
        <w:tc>
          <w:tcPr>
            <w:tcW w:w="236" w:type="dxa"/>
            <w:tcBorders>
              <w:top w:val="nil"/>
              <w:left w:val="nil"/>
              <w:bottom w:val="nil"/>
              <w:right w:val="nil"/>
            </w:tcBorders>
            <w:shd w:val="clear" w:color="auto" w:fill="auto"/>
            <w:noWrap/>
            <w:vAlign w:val="bottom"/>
          </w:tcPr>
          <w:p w14:paraId="110F5FFD" w14:textId="77777777" w:rsidR="00BA068E" w:rsidRPr="00724075" w:rsidRDefault="00BA068E" w:rsidP="00724075">
            <w:pPr>
              <w:widowControl/>
              <w:rPr>
                <w:rFonts w:ascii="Times New Roman" w:eastAsia="Times New Roman" w:hAnsi="Times New Roman" w:cs="Times New Roman"/>
                <w:color w:val="auto"/>
                <w:sz w:val="20"/>
                <w:szCs w:val="20"/>
                <w:lang w:bidi="ar-SA"/>
              </w:rPr>
            </w:pPr>
          </w:p>
        </w:tc>
      </w:tr>
    </w:tbl>
    <w:p w14:paraId="248A104D" w14:textId="5F163165" w:rsidR="002F6644" w:rsidRDefault="002F6644"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FF0000"/>
          <w:sz w:val="22"/>
          <w:szCs w:val="22"/>
          <w:lang w:bidi="ar-SA"/>
        </w:rPr>
      </w:pPr>
    </w:p>
    <w:p w14:paraId="7171CB53" w14:textId="77777777" w:rsidR="00583135" w:rsidRDefault="00583135"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FF0000"/>
          <w:sz w:val="22"/>
          <w:szCs w:val="22"/>
          <w:lang w:bidi="ar-SA"/>
        </w:rPr>
      </w:pPr>
    </w:p>
    <w:p w14:paraId="4505C7D0" w14:textId="77777777" w:rsidR="00583135" w:rsidRPr="00583135" w:rsidRDefault="00583135" w:rsidP="00583135">
      <w:pPr>
        <w:autoSpaceDE w:val="0"/>
        <w:autoSpaceDN w:val="0"/>
        <w:adjustRightInd w:val="0"/>
        <w:ind w:firstLine="708"/>
        <w:jc w:val="both"/>
        <w:rPr>
          <w:rFonts w:ascii="Times New Roman" w:eastAsia="Times New Roman" w:hAnsi="Times New Roman" w:cs="Times New Roman"/>
          <w:b/>
          <w:bCs/>
          <w:color w:val="auto"/>
          <w:lang w:bidi="ar-SA"/>
        </w:rPr>
      </w:pPr>
      <w:r w:rsidRPr="00583135">
        <w:rPr>
          <w:rFonts w:ascii="Times New Roman" w:eastAsia="Times New Roman" w:hAnsi="Times New Roman" w:cs="Times New Roman"/>
          <w:color w:val="auto"/>
          <w:lang w:bidi="ar-SA"/>
        </w:rPr>
        <w:t xml:space="preserve">Общая сумма Контракта составляет: </w:t>
      </w:r>
      <w:r w:rsidRPr="00583135">
        <w:rPr>
          <w:rFonts w:ascii="Times New Roman" w:eastAsia="Times New Roman" w:hAnsi="Times New Roman" w:cs="Times New Roman"/>
          <w:b/>
          <w:bCs/>
          <w:color w:val="auto"/>
          <w:lang w:bidi="ar-SA"/>
        </w:rPr>
        <w:t>___ рублей __ копеек (____ рублей ___ копеек), в том числе НДС/</w:t>
      </w:r>
      <w:r w:rsidRPr="00583135">
        <w:rPr>
          <w:rFonts w:ascii="Times New Roman" w:eastAsia="Times New Roman" w:hAnsi="Times New Roman" w:cs="Times New Roman"/>
          <w:b/>
          <w:bCs/>
          <w:i/>
          <w:iCs/>
          <w:color w:val="auto"/>
          <w:lang w:bidi="ar-SA"/>
        </w:rPr>
        <w:t>НДС не облагается</w:t>
      </w:r>
      <w:r w:rsidRPr="00583135">
        <w:rPr>
          <w:rFonts w:ascii="Times New Roman" w:eastAsia="Times New Roman" w:hAnsi="Times New Roman" w:cs="Times New Roman"/>
          <w:b/>
          <w:bCs/>
          <w:i/>
          <w:color w:val="auto"/>
          <w:lang w:bidi="ar-SA"/>
        </w:rPr>
        <w:t>.</w:t>
      </w:r>
    </w:p>
    <w:p w14:paraId="61A7D947" w14:textId="77777777" w:rsidR="00861047" w:rsidRDefault="00861047"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FF0000"/>
          <w:sz w:val="22"/>
          <w:szCs w:val="22"/>
          <w:lang w:bidi="ar-SA"/>
        </w:rPr>
      </w:pPr>
    </w:p>
    <w:p w14:paraId="3CDA3C65" w14:textId="77777777" w:rsidR="003372DB" w:rsidRDefault="003372DB"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FF0000"/>
          <w:sz w:val="22"/>
          <w:szCs w:val="22"/>
          <w:lang w:bidi="ar-SA"/>
        </w:rPr>
      </w:pPr>
    </w:p>
    <w:p w14:paraId="4736059C" w14:textId="77777777" w:rsidR="003372DB" w:rsidRDefault="003372DB"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FF0000"/>
          <w:sz w:val="22"/>
          <w:szCs w:val="22"/>
          <w:lang w:bidi="ar-SA"/>
        </w:rPr>
      </w:pPr>
    </w:p>
    <w:p w14:paraId="5EE667EA" w14:textId="77777777" w:rsidR="003372DB" w:rsidRDefault="003372DB"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FF0000"/>
          <w:sz w:val="22"/>
          <w:szCs w:val="22"/>
          <w:lang w:bidi="ar-SA"/>
        </w:rPr>
      </w:pPr>
    </w:p>
    <w:p w14:paraId="108D9D20" w14:textId="77777777" w:rsidR="003372DB" w:rsidRDefault="003372DB"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FF0000"/>
          <w:sz w:val="22"/>
          <w:szCs w:val="22"/>
          <w:lang w:bidi="ar-SA"/>
        </w:rPr>
      </w:pPr>
    </w:p>
    <w:p w14:paraId="38CC5A34" w14:textId="00ECCDA7" w:rsidR="003372DB" w:rsidRDefault="003372DB"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FF0000"/>
          <w:sz w:val="22"/>
          <w:szCs w:val="22"/>
          <w:lang w:bidi="ar-SA"/>
        </w:rPr>
      </w:pPr>
    </w:p>
    <w:p w14:paraId="179A20CA" w14:textId="0EE8A3CD" w:rsidR="003372DB" w:rsidRDefault="003372DB"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FF0000"/>
          <w:sz w:val="22"/>
          <w:szCs w:val="22"/>
          <w:lang w:bidi="ar-SA"/>
        </w:rPr>
      </w:pPr>
    </w:p>
    <w:p w14:paraId="0DE0BA38" w14:textId="01549DCC" w:rsidR="003372DB" w:rsidRDefault="003372DB"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FF0000"/>
          <w:sz w:val="22"/>
          <w:szCs w:val="22"/>
          <w:lang w:bidi="ar-SA"/>
        </w:rPr>
      </w:pPr>
    </w:p>
    <w:p w14:paraId="62D68154" w14:textId="1804ECF0" w:rsidR="003372DB" w:rsidRDefault="003372DB"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FF0000"/>
          <w:sz w:val="22"/>
          <w:szCs w:val="22"/>
          <w:lang w:bidi="ar-SA"/>
        </w:rPr>
        <w:sectPr w:rsidR="003372DB" w:rsidSect="001A29C0">
          <w:pgSz w:w="16838" w:h="11906" w:orient="landscape"/>
          <w:pgMar w:top="425" w:right="680" w:bottom="851" w:left="851" w:header="709" w:footer="709" w:gutter="0"/>
          <w:cols w:space="708"/>
          <w:docGrid w:linePitch="360"/>
        </w:sectPr>
      </w:pPr>
    </w:p>
    <w:p w14:paraId="6F32887F" w14:textId="4A3B5FC9" w:rsidR="002F6644" w:rsidRDefault="002F6644"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FF0000"/>
          <w:sz w:val="22"/>
          <w:szCs w:val="22"/>
          <w:lang w:bidi="ar-SA"/>
        </w:rPr>
      </w:pPr>
    </w:p>
    <w:p w14:paraId="6B4BA619" w14:textId="77777777" w:rsidR="00724075" w:rsidRPr="00724075" w:rsidRDefault="00724075" w:rsidP="00724075">
      <w:pPr>
        <w:jc w:val="center"/>
        <w:rPr>
          <w:rFonts w:ascii="Times New Roman" w:eastAsia="Times New Roman" w:hAnsi="Times New Roman" w:cs="Times New Roman"/>
          <w:b/>
          <w:color w:val="auto"/>
        </w:rPr>
      </w:pPr>
      <w:r w:rsidRPr="00724075">
        <w:rPr>
          <w:rFonts w:ascii="Times New Roman" w:eastAsia="Times New Roman" w:hAnsi="Times New Roman" w:cs="Times New Roman"/>
          <w:b/>
          <w:color w:val="auto"/>
          <w:lang w:bidi="ar-SA"/>
        </w:rPr>
        <w:t xml:space="preserve">1. </w:t>
      </w:r>
      <w:r w:rsidRPr="00724075">
        <w:rPr>
          <w:rFonts w:ascii="Times New Roman" w:eastAsia="Times New Roman" w:hAnsi="Times New Roman" w:cs="Times New Roman"/>
          <w:b/>
          <w:color w:val="auto"/>
        </w:rPr>
        <w:t>Требования к качеству товара, к его техническим и функциональным и эксплуатационным характеристикам.</w:t>
      </w:r>
    </w:p>
    <w:p w14:paraId="4AF9112C" w14:textId="11FAB351" w:rsidR="003F72D3" w:rsidRPr="00724075" w:rsidRDefault="00724075" w:rsidP="00245CD7">
      <w:pPr>
        <w:autoSpaceDE w:val="0"/>
        <w:autoSpaceDN w:val="0"/>
        <w:adjustRightInd w:val="0"/>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1.1. При исполнении контракта Поставщик обязан соблюдать требования действующего законодательства в отношении товара, являющегося объектом закупки данного Контракта. </w:t>
      </w:r>
    </w:p>
    <w:p w14:paraId="5ECDD770" w14:textId="77777777" w:rsidR="00724075" w:rsidRPr="00724075"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Поставляемый товар </w:t>
      </w:r>
      <w:r w:rsidRPr="00724075">
        <w:rPr>
          <w:rFonts w:ascii="Times New Roman" w:eastAsia="Times New Roman" w:hAnsi="Times New Roman" w:cs="Times New Roman"/>
        </w:rPr>
        <w:t xml:space="preserve">и его составные части должны быть новыми </w:t>
      </w:r>
      <w:r w:rsidRPr="00724075">
        <w:rPr>
          <w:rFonts w:ascii="Times New Roman" w:eastAsia="Times New Roman" w:hAnsi="Times New Roman" w:cs="Times New Roman"/>
          <w:color w:val="auto"/>
          <w:lang w:bidi="ar-SA"/>
        </w:rPr>
        <w:t>(товарами, которые не были в употреблении, в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свободными от любых прав третьих лиц. Комплектация должна включать все детали, необходимые для обеспечения работоспособности приобретаемого товара и поставляться в день поставки вместе с самим товаром. Комплектующие материалы должны обеспечивать предусмотренную производителем функциональность товара.</w:t>
      </w:r>
    </w:p>
    <w:p w14:paraId="19CEDF06" w14:textId="77777777" w:rsidR="00724075" w:rsidRPr="00724075" w:rsidRDefault="00724075" w:rsidP="00724075">
      <w:pPr>
        <w:autoSpaceDE w:val="0"/>
        <w:autoSpaceDN w:val="0"/>
        <w:adjustRightInd w:val="0"/>
        <w:ind w:firstLine="709"/>
        <w:jc w:val="both"/>
        <w:rPr>
          <w:rFonts w:ascii="Times New Roman" w:eastAsia="Times New Roman" w:hAnsi="Times New Roman" w:cs="Times New Roman"/>
        </w:rPr>
      </w:pPr>
      <w:bookmarkStart w:id="33" w:name="_Hlk117585999"/>
      <w:r w:rsidRPr="00724075">
        <w:rPr>
          <w:rFonts w:ascii="Times New Roman" w:eastAsia="Times New Roman" w:hAnsi="Times New Roman" w:cs="Times New Roman"/>
        </w:rPr>
        <w:t>В комплект поставки товара должны быть включены все непоименованные в спецификации, но необходимые для установки и функционирования товара запасные части, инструменты и принадлежности, предусмотренные производителем, а также комплект эксплуатационных документов (руководство по эксплуатации, гарантийный талон) на русском языке.</w:t>
      </w:r>
    </w:p>
    <w:p w14:paraId="304E9BE8" w14:textId="6FDDC8E7" w:rsidR="00724075" w:rsidRPr="00CD6BD8" w:rsidRDefault="00724075" w:rsidP="00724075">
      <w:pPr>
        <w:autoSpaceDE w:val="0"/>
        <w:autoSpaceDN w:val="0"/>
        <w:adjustRightInd w:val="0"/>
        <w:ind w:firstLine="709"/>
        <w:jc w:val="both"/>
        <w:rPr>
          <w:rFonts w:ascii="Times New Roman" w:eastAsia="Times New Roman" w:hAnsi="Times New Roman" w:cs="Times New Roman"/>
          <w:color w:val="auto"/>
        </w:rPr>
      </w:pPr>
      <w:r w:rsidRPr="00CD6BD8">
        <w:rPr>
          <w:rFonts w:ascii="Times New Roman" w:eastAsia="Times New Roman" w:hAnsi="Times New Roman" w:cs="Times New Roman"/>
          <w:color w:val="auto"/>
        </w:rPr>
        <w:t xml:space="preserve">Поставщик обязуется осуществить комплекс работ по </w:t>
      </w:r>
      <w:r w:rsidR="00CD6BD8" w:rsidRPr="00CD6BD8">
        <w:rPr>
          <w:rFonts w:ascii="Times New Roman" w:eastAsia="Times New Roman" w:hAnsi="Times New Roman" w:cs="Times New Roman"/>
          <w:color w:val="auto"/>
        </w:rPr>
        <w:t>установке</w:t>
      </w:r>
      <w:r w:rsidR="00CD6BD8">
        <w:rPr>
          <w:rFonts w:ascii="Times New Roman" w:eastAsia="Times New Roman" w:hAnsi="Times New Roman" w:cs="Times New Roman"/>
          <w:color w:val="auto"/>
        </w:rPr>
        <w:t>/монтажу</w:t>
      </w:r>
      <w:r w:rsidRPr="00CD6BD8">
        <w:rPr>
          <w:rFonts w:ascii="Times New Roman" w:eastAsia="Times New Roman" w:hAnsi="Times New Roman" w:cs="Times New Roman"/>
          <w:color w:val="auto"/>
        </w:rPr>
        <w:t xml:space="preserve"> товара.</w:t>
      </w:r>
    </w:p>
    <w:bookmarkEnd w:id="33"/>
    <w:p w14:paraId="52BFEBFF" w14:textId="77777777" w:rsidR="00724075" w:rsidRPr="00724075"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1.2.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РФ от 07.02.1992 № 2300-1 «О защите прав потребителей». Поставщик гарантирует соответствие товара действующим государственным стандартам, техническим условиям и нормативам для данного вида товара</w:t>
      </w:r>
      <w:bookmarkStart w:id="34" w:name="_Hlk160634355"/>
    </w:p>
    <w:bookmarkEnd w:id="34"/>
    <w:p w14:paraId="27CD71E0" w14:textId="77777777" w:rsidR="00724075" w:rsidRPr="00724075" w:rsidRDefault="00724075" w:rsidP="00724075">
      <w:pPr>
        <w:widowControl/>
        <w:autoSpaceDE w:val="0"/>
        <w:autoSpaceDN w:val="0"/>
        <w:adjustRightInd w:val="0"/>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1.4.</w:t>
      </w:r>
      <w:r w:rsidRPr="00724075">
        <w:rPr>
          <w:rFonts w:ascii="Times New Roman" w:eastAsia="Calibri" w:hAnsi="Times New Roman" w:cs="Times New Roman"/>
          <w:color w:val="auto"/>
          <w:lang w:eastAsia="ar-SA" w:bidi="ar-SA"/>
        </w:rPr>
        <w:t xml:space="preserve"> </w:t>
      </w:r>
      <w:r w:rsidRPr="00724075">
        <w:rPr>
          <w:rFonts w:ascii="Times New Roman" w:eastAsia="Times New Roman" w:hAnsi="Times New Roman" w:cs="Times New Roman"/>
          <w:color w:val="auto"/>
          <w:lang w:bidi="ar-SA"/>
        </w:rPr>
        <w:t>Товар поставляется поставщиком в оригинальной заводской упаковке, с сохранением всех защитных знаков производителей, которая должна обеспечивать его сохранность, товарный вид, предохранять от всякого рода повреждений при транспортировке и погрузо-разгрузочных работах.</w:t>
      </w:r>
    </w:p>
    <w:p w14:paraId="0F9668DB" w14:textId="77777777" w:rsidR="00724075" w:rsidRPr="00724075"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 1.5 При осуществлении поставки товара Поставщик должен представить: оригиналы или в установленном порядке заверенные копии действующих сертификатов качества, сертификатов соответствия (декларации о соответствии), свидетельства о государственной регистрации товара и других документов на поставляемые товары, по которым наличие данных документов является обязательным в соответствии с требованиями, установленными в Российской Федерации.</w:t>
      </w:r>
    </w:p>
    <w:p w14:paraId="1841622B" w14:textId="77777777" w:rsidR="00724075" w:rsidRPr="00724075" w:rsidRDefault="00724075" w:rsidP="00724075">
      <w:pPr>
        <w:ind w:firstLine="709"/>
        <w:jc w:val="both"/>
        <w:rPr>
          <w:rFonts w:ascii="Times New Roman" w:eastAsia="Calibri" w:hAnsi="Times New Roman" w:cs="Times New Roman"/>
          <w:color w:val="auto"/>
          <w:lang w:eastAsia="en-US" w:bidi="ar-SA"/>
        </w:rPr>
      </w:pPr>
      <w:r w:rsidRPr="00724075">
        <w:rPr>
          <w:rFonts w:ascii="Times New Roman" w:eastAsia="Calibri" w:hAnsi="Times New Roman" w:cs="Times New Roman"/>
          <w:color w:val="auto"/>
          <w:lang w:eastAsia="en-US" w:bidi="ar-SA"/>
        </w:rPr>
        <w:t>1.6. 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транспортировки.</w:t>
      </w:r>
    </w:p>
    <w:p w14:paraId="1F5FBF79" w14:textId="77777777" w:rsidR="00724075" w:rsidRPr="003F72D3"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3F72D3">
        <w:rPr>
          <w:rFonts w:ascii="Times New Roman" w:eastAsia="Times New Roman" w:hAnsi="Times New Roman" w:cs="Times New Roman"/>
          <w:color w:val="auto"/>
          <w:lang w:bidi="ar-SA"/>
        </w:rPr>
        <w:t>В том числе, Поставщик несет ответственность за:</w:t>
      </w:r>
    </w:p>
    <w:p w14:paraId="3741531C" w14:textId="77777777" w:rsidR="00724075" w:rsidRPr="003F72D3"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3F72D3">
        <w:rPr>
          <w:rFonts w:ascii="Times New Roman" w:eastAsia="Times New Roman" w:hAnsi="Times New Roman" w:cs="Times New Roman"/>
          <w:color w:val="auto"/>
          <w:lang w:bidi="ar-SA"/>
        </w:rPr>
        <w:t>- отсутствие при поставке действующих сертификатов соответствия (декларации о соответствии), регистрационных удостоверений или заверенных соответствующим образом копий;</w:t>
      </w:r>
    </w:p>
    <w:p w14:paraId="601E1DF4" w14:textId="77777777" w:rsidR="00724075" w:rsidRPr="003F72D3"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3F72D3">
        <w:rPr>
          <w:rFonts w:ascii="Times New Roman" w:eastAsia="Times New Roman" w:hAnsi="Times New Roman" w:cs="Times New Roman"/>
          <w:color w:val="auto"/>
          <w:lang w:bidi="ar-SA"/>
        </w:rPr>
        <w:t>- отсутствие при предъявлении сертификатов соответствия знака соответствия (в местах нанесения, указанных в сертификате);</w:t>
      </w:r>
    </w:p>
    <w:p w14:paraId="7E701019" w14:textId="77777777" w:rsidR="00724075" w:rsidRPr="003F72D3"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3F72D3">
        <w:rPr>
          <w:rFonts w:ascii="Times New Roman" w:eastAsia="Times New Roman" w:hAnsi="Times New Roman" w:cs="Times New Roman"/>
          <w:color w:val="auto"/>
          <w:lang w:bidi="ar-SA"/>
        </w:rPr>
        <w:t>- отсутствие сведений о вышеуказанных документах (номере, сроке его действия, органе, выдавшем документ) в товарно-распорядительных документах на продукцию.</w:t>
      </w:r>
    </w:p>
    <w:p w14:paraId="2C2695F4" w14:textId="77777777" w:rsidR="00724075" w:rsidRPr="00724075" w:rsidRDefault="00724075" w:rsidP="00724075">
      <w:pPr>
        <w:shd w:val="clear" w:color="auto" w:fill="FFFFFF"/>
        <w:ind w:firstLine="709"/>
        <w:jc w:val="both"/>
        <w:rPr>
          <w:rFonts w:ascii="Times New Roman" w:eastAsia="Times New Roman" w:hAnsi="Times New Roman" w:cs="Times New Roman"/>
          <w:bCs/>
          <w:color w:val="auto"/>
          <w:lang w:bidi="ar-SA"/>
        </w:rPr>
      </w:pPr>
      <w:r w:rsidRPr="003F72D3">
        <w:rPr>
          <w:rFonts w:ascii="Times New Roman" w:eastAsia="Times New Roman" w:hAnsi="Times New Roman" w:cs="Times New Roman"/>
          <w:bCs/>
          <w:color w:val="auto"/>
          <w:lang w:bidi="ar-SA"/>
        </w:rPr>
        <w:t>1.7.</w:t>
      </w:r>
      <w:r w:rsidRPr="003F72D3">
        <w:rPr>
          <w:rFonts w:ascii="Times New Roman" w:eastAsia="Times New Roman" w:hAnsi="Times New Roman" w:cs="Times New Roman"/>
          <w:color w:val="auto"/>
          <w:lang w:bidi="ar-SA"/>
        </w:rPr>
        <w:t xml:space="preserve"> </w:t>
      </w:r>
      <w:r w:rsidRPr="003F72D3">
        <w:rPr>
          <w:rFonts w:ascii="Times New Roman" w:eastAsia="Times New Roman" w:hAnsi="Times New Roman" w:cs="Times New Roman"/>
          <w:bCs/>
          <w:color w:val="auto"/>
          <w:lang w:bidi="ar-SA"/>
        </w:rPr>
        <w:t>Товар считается поставленным после подписания сторонами товарной накладной</w:t>
      </w:r>
      <w:r w:rsidRPr="00724075">
        <w:rPr>
          <w:rFonts w:ascii="Times New Roman" w:eastAsia="Times New Roman" w:hAnsi="Times New Roman" w:cs="Times New Roman"/>
          <w:bCs/>
          <w:color w:val="auto"/>
          <w:lang w:bidi="ar-SA"/>
        </w:rPr>
        <w:t>. В момент передачи товара должны быть представлены товаросопроводительные документы, оформленные надлежащим образом.</w:t>
      </w:r>
      <w:r w:rsidRPr="00724075">
        <w:rPr>
          <w:rFonts w:ascii="Calibri" w:eastAsia="Calibri" w:hAnsi="Calibri" w:cs="Times New Roman"/>
          <w:color w:val="auto"/>
          <w:sz w:val="22"/>
          <w:szCs w:val="22"/>
          <w:lang w:eastAsia="en-US" w:bidi="ar-SA"/>
        </w:rPr>
        <w:t xml:space="preserve"> </w:t>
      </w:r>
      <w:r w:rsidRPr="00724075">
        <w:rPr>
          <w:rFonts w:ascii="Times New Roman" w:eastAsia="Times New Roman" w:hAnsi="Times New Roman" w:cs="Times New Roman"/>
          <w:bCs/>
          <w:color w:val="auto"/>
          <w:lang w:bidi="ar-SA"/>
        </w:rPr>
        <w:t>Поставщик вправе предоставить универсальный передаточный документ.</w:t>
      </w:r>
    </w:p>
    <w:p w14:paraId="5F5389AE" w14:textId="77777777" w:rsidR="00724075" w:rsidRPr="00724075" w:rsidRDefault="00724075" w:rsidP="00724075">
      <w:pPr>
        <w:autoSpaceDE w:val="0"/>
        <w:autoSpaceDN w:val="0"/>
        <w:adjustRightInd w:val="0"/>
        <w:ind w:firstLine="540"/>
        <w:jc w:val="both"/>
        <w:rPr>
          <w:rFonts w:ascii="Times New Roman" w:eastAsia="Times New Roman" w:hAnsi="Times New Roman" w:cs="Times New Roman"/>
          <w:color w:val="FF0000"/>
          <w:lang w:bidi="ar-SA"/>
        </w:rPr>
      </w:pPr>
    </w:p>
    <w:p w14:paraId="22D5C276" w14:textId="77777777" w:rsidR="00724075" w:rsidRPr="00724075" w:rsidRDefault="00724075" w:rsidP="00724075">
      <w:pPr>
        <w:autoSpaceDE w:val="0"/>
        <w:autoSpaceDN w:val="0"/>
        <w:adjustRightInd w:val="0"/>
        <w:jc w:val="center"/>
        <w:outlineLvl w:val="4"/>
        <w:rPr>
          <w:rFonts w:ascii="Times New Roman" w:eastAsia="Times New Roman" w:hAnsi="Times New Roman" w:cs="Times New Roman"/>
          <w:b/>
          <w:color w:val="auto"/>
          <w:lang w:bidi="ar-SA"/>
        </w:rPr>
      </w:pPr>
      <w:r w:rsidRPr="00724075">
        <w:rPr>
          <w:rFonts w:ascii="Times New Roman" w:eastAsia="Times New Roman" w:hAnsi="Times New Roman" w:cs="Times New Roman"/>
          <w:b/>
          <w:color w:val="auto"/>
          <w:lang w:bidi="ar-SA"/>
        </w:rPr>
        <w:t>2.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2C16C08A" w14:textId="023D8C6B" w:rsidR="008D0E87" w:rsidRDefault="008D0E87" w:rsidP="008D0E87">
      <w:pPr>
        <w:shd w:val="clear" w:color="auto" w:fill="FFFFFF"/>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2.1. </w:t>
      </w:r>
      <w:r w:rsidRPr="008D0E87">
        <w:rPr>
          <w:rFonts w:ascii="Times New Roman" w:eastAsia="Times New Roman" w:hAnsi="Times New Roman" w:cs="Times New Roman"/>
          <w:color w:val="auto"/>
          <w:lang w:bidi="ar-SA"/>
        </w:rPr>
        <w:t>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доставки.</w:t>
      </w:r>
    </w:p>
    <w:p w14:paraId="7D91F212" w14:textId="34FC99DC" w:rsidR="00724075" w:rsidRPr="00724075" w:rsidRDefault="00724075" w:rsidP="00724075">
      <w:pPr>
        <w:shd w:val="clear" w:color="auto" w:fill="FFFFFF"/>
        <w:ind w:firstLine="709"/>
        <w:jc w:val="both"/>
        <w:rPr>
          <w:rFonts w:ascii="Times New Roman" w:eastAsia="Times New Roman" w:hAnsi="Times New Roman" w:cs="Times New Roman"/>
          <w:bCs/>
          <w:color w:val="auto"/>
          <w:lang w:bidi="ar-SA"/>
        </w:rPr>
      </w:pPr>
      <w:r w:rsidRPr="00724075">
        <w:rPr>
          <w:rFonts w:ascii="Times New Roman" w:eastAsia="Times New Roman" w:hAnsi="Times New Roman" w:cs="Times New Roman"/>
          <w:bCs/>
          <w:color w:val="auto"/>
          <w:lang w:bidi="ar-SA"/>
        </w:rPr>
        <w:t>Поставщик производит доставку, а также выгрузку, подъем на этаж товара</w:t>
      </w:r>
      <w:r w:rsidR="00B53273">
        <w:rPr>
          <w:rFonts w:ascii="Times New Roman" w:eastAsia="Times New Roman" w:hAnsi="Times New Roman" w:cs="Times New Roman"/>
          <w:bCs/>
          <w:color w:val="auto"/>
          <w:lang w:bidi="ar-SA"/>
        </w:rPr>
        <w:t xml:space="preserve"> и</w:t>
      </w:r>
      <w:r w:rsidR="00124636">
        <w:rPr>
          <w:rFonts w:ascii="Times New Roman" w:eastAsia="Times New Roman" w:hAnsi="Times New Roman" w:cs="Times New Roman"/>
          <w:bCs/>
          <w:color w:val="auto"/>
          <w:lang w:bidi="ar-SA"/>
        </w:rPr>
        <w:t xml:space="preserve"> монтаж по адресу</w:t>
      </w:r>
      <w:r w:rsidRPr="00724075">
        <w:rPr>
          <w:rFonts w:ascii="Times New Roman" w:eastAsia="Times New Roman" w:hAnsi="Times New Roman" w:cs="Times New Roman"/>
          <w:bCs/>
          <w:color w:val="auto"/>
          <w:lang w:bidi="ar-SA"/>
        </w:rPr>
        <w:t>, указанн</w:t>
      </w:r>
      <w:r w:rsidR="00124636">
        <w:rPr>
          <w:rFonts w:ascii="Times New Roman" w:eastAsia="Times New Roman" w:hAnsi="Times New Roman" w:cs="Times New Roman"/>
          <w:bCs/>
          <w:color w:val="auto"/>
          <w:lang w:bidi="ar-SA"/>
        </w:rPr>
        <w:t>ому в заявке</w:t>
      </w:r>
      <w:r w:rsidR="008D0E87">
        <w:rPr>
          <w:rFonts w:ascii="Times New Roman" w:eastAsia="Times New Roman" w:hAnsi="Times New Roman" w:cs="Times New Roman"/>
          <w:bCs/>
          <w:color w:val="auto"/>
          <w:lang w:bidi="ar-SA"/>
        </w:rPr>
        <w:t>.</w:t>
      </w:r>
    </w:p>
    <w:p w14:paraId="63008822" w14:textId="24820A7C" w:rsidR="00724075" w:rsidRPr="00724075" w:rsidRDefault="00724075" w:rsidP="00724075">
      <w:pPr>
        <w:autoSpaceDE w:val="0"/>
        <w:autoSpaceDN w:val="0"/>
        <w:adjustRightInd w:val="0"/>
        <w:ind w:firstLine="709"/>
        <w:jc w:val="both"/>
        <w:rPr>
          <w:rFonts w:ascii="Times New Roman" w:eastAsia="Times New Roman" w:hAnsi="Times New Roman" w:cs="Times New Roman"/>
          <w:bCs/>
          <w:color w:val="auto"/>
          <w:lang w:bidi="ar-SA"/>
        </w:rPr>
      </w:pPr>
      <w:r w:rsidRPr="00724075">
        <w:rPr>
          <w:rFonts w:ascii="Times New Roman" w:eastAsia="Times New Roman" w:hAnsi="Times New Roman" w:cs="Times New Roman"/>
          <w:color w:val="auto"/>
          <w:lang w:bidi="ar-SA"/>
        </w:rPr>
        <w:t xml:space="preserve">2.2. </w:t>
      </w:r>
      <w:r w:rsidRPr="00724075">
        <w:rPr>
          <w:rFonts w:ascii="Times New Roman" w:eastAsia="Times New Roman" w:hAnsi="Times New Roman" w:cs="Times New Roman"/>
          <w:bCs/>
          <w:color w:val="auto"/>
          <w:lang w:bidi="ar-SA"/>
        </w:rPr>
        <w:t xml:space="preserve">Погрузо-разгрузочные работы, подъем </w:t>
      </w:r>
      <w:r w:rsidR="00A16F77" w:rsidRPr="00724075">
        <w:rPr>
          <w:rFonts w:ascii="Times New Roman" w:eastAsia="Times New Roman" w:hAnsi="Times New Roman" w:cs="Times New Roman"/>
          <w:bCs/>
          <w:color w:val="auto"/>
          <w:lang w:bidi="ar-SA"/>
        </w:rPr>
        <w:t>на этаж</w:t>
      </w:r>
      <w:r w:rsidR="00B53273">
        <w:rPr>
          <w:rFonts w:ascii="Times New Roman" w:eastAsia="Times New Roman" w:hAnsi="Times New Roman" w:cs="Times New Roman"/>
          <w:bCs/>
          <w:color w:val="auto"/>
          <w:lang w:bidi="ar-SA"/>
        </w:rPr>
        <w:t xml:space="preserve"> </w:t>
      </w:r>
      <w:r w:rsidRPr="00724075">
        <w:rPr>
          <w:rFonts w:ascii="Times New Roman" w:eastAsia="Times New Roman" w:hAnsi="Times New Roman" w:cs="Times New Roman"/>
          <w:bCs/>
          <w:color w:val="auto"/>
          <w:lang w:bidi="ar-SA"/>
        </w:rPr>
        <w:t>Товара осуществляются силами Поставщика.</w:t>
      </w:r>
      <w:r w:rsidRPr="00724075">
        <w:rPr>
          <w:rFonts w:ascii="Times New Roman" w:eastAsia="Times New Roman" w:hAnsi="Times New Roman" w:cs="Times New Roman"/>
          <w:color w:val="auto"/>
          <w:lang w:bidi="ar-SA"/>
        </w:rPr>
        <w:t xml:space="preserve"> </w:t>
      </w:r>
      <w:r w:rsidRPr="00724075">
        <w:rPr>
          <w:rFonts w:ascii="Times New Roman" w:eastAsia="Times New Roman" w:hAnsi="Times New Roman" w:cs="Times New Roman"/>
          <w:bCs/>
          <w:color w:val="auto"/>
          <w:lang w:bidi="ar-SA"/>
        </w:rPr>
        <w:t xml:space="preserve">Упаковка, порядок погрузки-разгрузки, транспортировка должны исключать возможность </w:t>
      </w:r>
      <w:r w:rsidRPr="00724075">
        <w:rPr>
          <w:rFonts w:ascii="Times New Roman" w:eastAsia="Times New Roman" w:hAnsi="Times New Roman" w:cs="Times New Roman"/>
          <w:bCs/>
          <w:color w:val="auto"/>
          <w:lang w:bidi="ar-SA"/>
        </w:rPr>
        <w:lastRenderedPageBreak/>
        <w:t>механических повреждений поставляемого товара.</w:t>
      </w:r>
      <w:r w:rsidRPr="00724075">
        <w:rPr>
          <w:rFonts w:ascii="Times New Roman" w:eastAsia="Times New Roman" w:hAnsi="Times New Roman" w:cs="Times New Roman"/>
          <w:color w:val="auto"/>
          <w:lang w:bidi="ar-SA"/>
        </w:rPr>
        <w:t xml:space="preserve"> </w:t>
      </w:r>
      <w:r w:rsidRPr="00724075">
        <w:rPr>
          <w:rFonts w:ascii="Times New Roman" w:eastAsia="Times New Roman" w:hAnsi="Times New Roman" w:cs="Times New Roman"/>
          <w:bCs/>
          <w:color w:val="auto"/>
          <w:lang w:bidi="ar-SA"/>
        </w:rPr>
        <w:t xml:space="preserve">Все товары должны быть поставлены в оригинальной упаковке производителя, не имеющей повреждений. </w:t>
      </w:r>
    </w:p>
    <w:p w14:paraId="26737A43" w14:textId="77777777" w:rsidR="00724075" w:rsidRPr="00724075" w:rsidRDefault="00724075" w:rsidP="00724075">
      <w:pPr>
        <w:autoSpaceDE w:val="0"/>
        <w:autoSpaceDN w:val="0"/>
        <w:adjustRightInd w:val="0"/>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Поставщик гарантирует,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14:paraId="2EB8837E" w14:textId="3680C7CD" w:rsidR="008D0E87" w:rsidRDefault="00724075" w:rsidP="008D0E87">
      <w:pPr>
        <w:shd w:val="clear" w:color="auto" w:fill="FFFFFF"/>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2.3. 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 В подтверждение этого Поставщиком в момент передачи товара должны быть представлены товаросопроводительные документы, оформленные надлежащим образом. Поставщик при поставке Товара обязан передавать Заказчику надлежащим образом заверенные сертификаты и/или декларации о соответствии на Товар, подлежащий поставке по контракту, для которого предусмотрена обязательная сертификация и/или подлежащий декларированию соответствия.</w:t>
      </w:r>
    </w:p>
    <w:p w14:paraId="4D44938D" w14:textId="1822C045" w:rsidR="00724075" w:rsidRPr="00006047" w:rsidRDefault="00724075" w:rsidP="00724075">
      <w:pPr>
        <w:shd w:val="clear" w:color="auto" w:fill="FFFFFF"/>
        <w:ind w:firstLine="709"/>
        <w:jc w:val="both"/>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2.4.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Контракте.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 Некачественные Товары, признанные таковыми в момент приемки Товара Заказчиком, должны быть заменены Поставщиком на такой же </w:t>
      </w:r>
      <w:r w:rsidRPr="003F72D3">
        <w:rPr>
          <w:rFonts w:ascii="Times New Roman" w:eastAsia="Times New Roman" w:hAnsi="Times New Roman" w:cs="Times New Roman"/>
          <w:color w:val="auto"/>
          <w:lang w:bidi="ar-SA"/>
        </w:rPr>
        <w:t xml:space="preserve">Товар в течение </w:t>
      </w:r>
      <w:r w:rsidR="008D0E87" w:rsidRPr="003F72D3">
        <w:rPr>
          <w:rFonts w:ascii="Times New Roman" w:eastAsia="Times New Roman" w:hAnsi="Times New Roman" w:cs="Times New Roman"/>
          <w:color w:val="auto"/>
          <w:lang w:bidi="ar-SA"/>
        </w:rPr>
        <w:t>7</w:t>
      </w:r>
      <w:r w:rsidRPr="003F72D3">
        <w:rPr>
          <w:rFonts w:ascii="Times New Roman" w:eastAsia="Times New Roman" w:hAnsi="Times New Roman" w:cs="Times New Roman"/>
          <w:color w:val="auto"/>
          <w:lang w:bidi="ar-SA"/>
        </w:rPr>
        <w:t xml:space="preserve"> (</w:t>
      </w:r>
      <w:r w:rsidR="008D0E87" w:rsidRPr="003F72D3">
        <w:rPr>
          <w:rFonts w:ascii="Times New Roman" w:eastAsia="Times New Roman" w:hAnsi="Times New Roman" w:cs="Times New Roman"/>
          <w:color w:val="auto"/>
          <w:lang w:bidi="ar-SA"/>
        </w:rPr>
        <w:t>семи</w:t>
      </w:r>
      <w:r w:rsidRPr="003F72D3">
        <w:rPr>
          <w:rFonts w:ascii="Times New Roman" w:eastAsia="Times New Roman" w:hAnsi="Times New Roman" w:cs="Times New Roman"/>
          <w:color w:val="auto"/>
          <w:lang w:bidi="ar-SA"/>
        </w:rPr>
        <w:t>) рабочих дней с</w:t>
      </w:r>
      <w:r w:rsidRPr="00724075">
        <w:rPr>
          <w:rFonts w:ascii="Times New Roman" w:eastAsia="Times New Roman" w:hAnsi="Times New Roman" w:cs="Times New Roman"/>
          <w:color w:val="auto"/>
          <w:lang w:bidi="ar-SA"/>
        </w:rPr>
        <w:t xml:space="preserve"> момента подписания рекламационного акта</w:t>
      </w:r>
      <w:r w:rsidR="008D0E87">
        <w:rPr>
          <w:rFonts w:ascii="Times New Roman" w:eastAsia="Times New Roman" w:hAnsi="Times New Roman" w:cs="Times New Roman"/>
          <w:color w:val="auto"/>
          <w:lang w:bidi="ar-SA"/>
        </w:rPr>
        <w:t xml:space="preserve"> </w:t>
      </w:r>
      <w:r w:rsidR="008D0E87" w:rsidRPr="00006047">
        <w:rPr>
          <w:rFonts w:ascii="Times New Roman" w:eastAsia="Times New Roman" w:hAnsi="Times New Roman" w:cs="Times New Roman"/>
          <w:color w:val="auto"/>
          <w:lang w:bidi="ar-SA"/>
        </w:rPr>
        <w:t>(мотивированный отказ)</w:t>
      </w:r>
      <w:r w:rsidRPr="00006047">
        <w:rPr>
          <w:rFonts w:ascii="Times New Roman" w:eastAsia="Times New Roman" w:hAnsi="Times New Roman" w:cs="Times New Roman"/>
          <w:color w:val="auto"/>
          <w:lang w:bidi="ar-SA"/>
        </w:rPr>
        <w:t xml:space="preserve"> о поставке некачественного товара, подписанного Сторонами. В случае отказа Поставщика от подписи в рекламационном акте</w:t>
      </w:r>
      <w:r w:rsidR="008D0E87" w:rsidRPr="00006047">
        <w:rPr>
          <w:rFonts w:ascii="Times New Roman" w:eastAsia="Times New Roman" w:hAnsi="Times New Roman" w:cs="Times New Roman"/>
          <w:color w:val="auto"/>
          <w:lang w:bidi="ar-SA"/>
        </w:rPr>
        <w:t xml:space="preserve"> (мотивированном отказе)</w:t>
      </w:r>
      <w:r w:rsidRPr="00006047">
        <w:rPr>
          <w:rFonts w:ascii="Times New Roman" w:eastAsia="Times New Roman" w:hAnsi="Times New Roman" w:cs="Times New Roman"/>
          <w:color w:val="auto"/>
          <w:lang w:bidi="ar-SA"/>
        </w:rPr>
        <w:t xml:space="preserve"> делается соответствующая отметка.</w:t>
      </w:r>
    </w:p>
    <w:p w14:paraId="5ADD5D57" w14:textId="77777777" w:rsidR="00724075" w:rsidRPr="00006047" w:rsidRDefault="00724075" w:rsidP="00724075">
      <w:pPr>
        <w:shd w:val="clear" w:color="auto" w:fill="FFFFFF"/>
        <w:ind w:firstLine="709"/>
        <w:jc w:val="both"/>
        <w:rPr>
          <w:rFonts w:ascii="Times New Roman" w:eastAsia="Calibri" w:hAnsi="Times New Roman" w:cs="Times New Roman"/>
          <w:b/>
          <w:i/>
          <w:color w:val="auto"/>
          <w:lang w:eastAsia="en-US" w:bidi="ar-SA"/>
        </w:rPr>
      </w:pPr>
      <w:r w:rsidRPr="00006047">
        <w:rPr>
          <w:rFonts w:ascii="Times New Roman" w:eastAsia="Times New Roman" w:hAnsi="Times New Roman" w:cs="Times New Roman"/>
          <w:color w:val="auto"/>
          <w:lang w:bidi="ar-SA"/>
        </w:rPr>
        <w:t xml:space="preserve">2.5. </w:t>
      </w:r>
      <w:bookmarkStart w:id="35" w:name="_Hlk151460446"/>
      <w:r w:rsidRPr="00006047">
        <w:rPr>
          <w:rFonts w:ascii="Times New Roman" w:eastAsia="Times New Roman" w:hAnsi="Times New Roman" w:cs="Times New Roman"/>
          <w:color w:val="auto"/>
          <w:lang w:bidi="ar-SA"/>
        </w:rPr>
        <w:t xml:space="preserve">Доставка товара, его ответственное хранение осуществляются за счет средств Поставщика. </w:t>
      </w:r>
    </w:p>
    <w:bookmarkEnd w:id="35"/>
    <w:p w14:paraId="7952B9A1" w14:textId="77777777" w:rsidR="00724075" w:rsidRPr="00006047" w:rsidRDefault="00724075" w:rsidP="00724075">
      <w:pPr>
        <w:shd w:val="clear" w:color="auto" w:fill="FFFFFF"/>
        <w:ind w:firstLine="709"/>
        <w:jc w:val="both"/>
        <w:rPr>
          <w:rFonts w:ascii="Times New Roman" w:eastAsia="Times New Roman" w:hAnsi="Times New Roman" w:cs="Times New Roman"/>
          <w:color w:val="auto"/>
          <w:lang w:bidi="ar-SA"/>
        </w:rPr>
      </w:pPr>
      <w:r w:rsidRPr="00006047">
        <w:rPr>
          <w:rFonts w:ascii="Times New Roman" w:eastAsia="Times New Roman" w:hAnsi="Times New Roman" w:cs="Times New Roman"/>
          <w:color w:val="auto"/>
          <w:lang w:bidi="ar-SA"/>
        </w:rPr>
        <w:t>2.7. Заказчик вправе отказаться от поставленного товара в случае обнаружения недостатков, которые не могут быть устранены Поставщиком в разумный срок.</w:t>
      </w:r>
    </w:p>
    <w:p w14:paraId="75A84C52" w14:textId="77777777" w:rsidR="00724075" w:rsidRPr="00006047" w:rsidRDefault="00724075" w:rsidP="00724075">
      <w:pPr>
        <w:shd w:val="clear" w:color="auto" w:fill="FFFFFF"/>
        <w:ind w:firstLine="709"/>
        <w:jc w:val="both"/>
        <w:rPr>
          <w:rFonts w:ascii="Times New Roman" w:eastAsia="Times New Roman" w:hAnsi="Times New Roman" w:cs="Times New Roman"/>
          <w:color w:val="auto"/>
          <w:lang w:bidi="ar-SA"/>
        </w:rPr>
      </w:pPr>
      <w:r w:rsidRPr="00006047">
        <w:rPr>
          <w:rFonts w:ascii="Times New Roman" w:eastAsia="Times New Roman" w:hAnsi="Times New Roman" w:cs="Times New Roman"/>
          <w:color w:val="auto"/>
          <w:lang w:bidi="ar-SA"/>
        </w:rPr>
        <w:t>Поставщик обязан принять от Заказчика возврат некачественного Товара в течение суток с момента его сдачи-приемки. Возврат Товара осуществляется транспортом Поставщика.</w:t>
      </w:r>
    </w:p>
    <w:p w14:paraId="5484E94A" w14:textId="59DC5FCB" w:rsidR="00724075" w:rsidRPr="00724075" w:rsidRDefault="00724075" w:rsidP="003465A6">
      <w:pPr>
        <w:ind w:firstLine="709"/>
        <w:jc w:val="both"/>
        <w:rPr>
          <w:rFonts w:ascii="Times New Roman" w:eastAsia="Times New Roman" w:hAnsi="Times New Roman" w:cs="Times New Roman"/>
          <w:color w:val="auto"/>
          <w:lang w:bidi="ar-SA"/>
        </w:rPr>
      </w:pPr>
      <w:r w:rsidRPr="00720031">
        <w:rPr>
          <w:rFonts w:ascii="Times New Roman" w:eastAsia="Times New Roman" w:hAnsi="Times New Roman" w:cs="Times New Roman"/>
          <w:color w:val="auto"/>
          <w:lang w:bidi="ar-SA"/>
        </w:rPr>
        <w:t xml:space="preserve">2.8. Гарантийный срок на поставленный товар </w:t>
      </w:r>
      <w:r w:rsidR="003465A6" w:rsidRPr="00720031">
        <w:rPr>
          <w:rFonts w:ascii="Times New Roman" w:eastAsia="Times New Roman" w:hAnsi="Times New Roman" w:cs="Times New Roman"/>
          <w:color w:val="auto"/>
          <w:lang w:bidi="ar-SA"/>
        </w:rPr>
        <w:t xml:space="preserve">составляет </w:t>
      </w:r>
      <w:r w:rsidR="00B24B26">
        <w:rPr>
          <w:rFonts w:ascii="Times New Roman" w:eastAsia="Times New Roman" w:hAnsi="Times New Roman" w:cs="Times New Roman"/>
          <w:color w:val="auto"/>
          <w:lang w:bidi="ar-SA"/>
        </w:rPr>
        <w:t>____</w:t>
      </w:r>
      <w:r w:rsidR="003465A6" w:rsidRPr="00720031">
        <w:rPr>
          <w:rFonts w:ascii="Times New Roman" w:eastAsia="Times New Roman" w:hAnsi="Times New Roman" w:cs="Times New Roman"/>
          <w:color w:val="auto"/>
          <w:lang w:bidi="ar-SA"/>
        </w:rPr>
        <w:t xml:space="preserve"> месяцев (не менее 12 месяцев, но не может быть менее чем срок гарантий производителя Товара), с момента подписания акта приема-передачи. </w:t>
      </w:r>
      <w:r w:rsidRPr="00720031">
        <w:rPr>
          <w:rFonts w:ascii="Times New Roman" w:eastAsia="Times New Roman" w:hAnsi="Times New Roman" w:cs="Times New Roman"/>
          <w:color w:val="auto"/>
          <w:lang w:bidi="ar-SA"/>
        </w:rPr>
        <w:t>Устранение Поставщиком</w:t>
      </w:r>
      <w:r w:rsidRPr="00006047">
        <w:rPr>
          <w:rFonts w:ascii="Times New Roman" w:eastAsia="Times New Roman" w:hAnsi="Times New Roman" w:cs="Times New Roman"/>
          <w:color w:val="auto"/>
          <w:lang w:bidi="ar-SA"/>
        </w:rPr>
        <w:t xml:space="preserve"> в установленные сроки выявленных недостатков не освобождает его от уплаты неустойки, пени и штрафных санкций.</w:t>
      </w:r>
    </w:p>
    <w:p w14:paraId="09F68D55" w14:textId="0A1079A4" w:rsidR="00724075" w:rsidRDefault="00724075" w:rsidP="00724075">
      <w:pPr>
        <w:rPr>
          <w:rFonts w:ascii="Times New Roman" w:eastAsia="Times New Roman" w:hAnsi="Times New Roman" w:cs="Times New Roman"/>
          <w:color w:val="auto"/>
          <w:lang w:bidi="ar-SA"/>
        </w:rPr>
      </w:pPr>
    </w:p>
    <w:p w14:paraId="35174D37" w14:textId="59F9F924" w:rsidR="003465A6" w:rsidRDefault="003465A6" w:rsidP="00724075">
      <w:pPr>
        <w:rPr>
          <w:rFonts w:ascii="Times New Roman" w:eastAsia="Times New Roman" w:hAnsi="Times New Roman" w:cs="Times New Roman"/>
          <w:color w:val="auto"/>
          <w:lang w:bidi="ar-SA"/>
        </w:rPr>
      </w:pPr>
    </w:p>
    <w:p w14:paraId="65D7C2D3" w14:textId="77777777" w:rsidR="003465A6" w:rsidRPr="00724075" w:rsidRDefault="003465A6" w:rsidP="00724075">
      <w:pPr>
        <w:rPr>
          <w:rFonts w:ascii="Times New Roman" w:eastAsia="Times New Roman" w:hAnsi="Times New Roman" w:cs="Times New Roman"/>
          <w:color w:val="auto"/>
          <w:lang w:bidi="ar-SA"/>
        </w:rPr>
      </w:pPr>
    </w:p>
    <w:p w14:paraId="5298BA5D" w14:textId="6BE1E3D0" w:rsidR="00724075" w:rsidRPr="00724075" w:rsidRDefault="00724075" w:rsidP="00724075">
      <w:pPr>
        <w:autoSpaceDE w:val="0"/>
        <w:autoSpaceDN w:val="0"/>
        <w:adjustRightInd w:val="0"/>
        <w:ind w:firstLine="708"/>
        <w:jc w:val="both"/>
        <w:rPr>
          <w:rFonts w:ascii="Times New Roman" w:eastAsia="Times New Roman" w:hAnsi="Times New Roman" w:cs="Times New Roman"/>
          <w:b/>
          <w:color w:val="auto"/>
          <w:lang w:bidi="ar-SA"/>
        </w:rPr>
      </w:pPr>
      <w:r w:rsidRPr="00724075">
        <w:rPr>
          <w:rFonts w:ascii="Times New Roman" w:eastAsia="Times New Roman" w:hAnsi="Times New Roman" w:cs="Times New Roman"/>
          <w:b/>
          <w:color w:val="auto"/>
          <w:lang w:bidi="ar-SA"/>
        </w:rPr>
        <w:t>Заказчик:</w:t>
      </w:r>
      <w:r w:rsidRPr="00724075">
        <w:rPr>
          <w:rFonts w:ascii="Times New Roman" w:eastAsia="Times New Roman" w:hAnsi="Times New Roman" w:cs="Times New Roman"/>
          <w:b/>
          <w:color w:val="auto"/>
          <w:lang w:bidi="ar-SA"/>
        </w:rPr>
        <w:tab/>
      </w:r>
      <w:r w:rsidRPr="00724075">
        <w:rPr>
          <w:rFonts w:ascii="Times New Roman" w:eastAsia="Times New Roman" w:hAnsi="Times New Roman" w:cs="Times New Roman"/>
          <w:b/>
          <w:color w:val="auto"/>
          <w:lang w:bidi="ar-SA"/>
        </w:rPr>
        <w:tab/>
      </w:r>
      <w:r w:rsidRPr="00724075">
        <w:rPr>
          <w:rFonts w:ascii="Times New Roman" w:eastAsia="Times New Roman" w:hAnsi="Times New Roman" w:cs="Times New Roman"/>
          <w:b/>
          <w:color w:val="auto"/>
          <w:lang w:bidi="ar-SA"/>
        </w:rPr>
        <w:tab/>
      </w:r>
      <w:r w:rsidRPr="00724075">
        <w:rPr>
          <w:rFonts w:ascii="Times New Roman" w:eastAsia="Times New Roman" w:hAnsi="Times New Roman" w:cs="Times New Roman"/>
          <w:b/>
          <w:color w:val="auto"/>
          <w:lang w:bidi="ar-SA"/>
        </w:rPr>
        <w:tab/>
      </w:r>
      <w:r w:rsidRPr="00724075">
        <w:rPr>
          <w:rFonts w:ascii="Times New Roman" w:eastAsia="Times New Roman" w:hAnsi="Times New Roman" w:cs="Times New Roman"/>
          <w:b/>
          <w:color w:val="auto"/>
          <w:lang w:bidi="ar-SA"/>
        </w:rPr>
        <w:tab/>
      </w:r>
      <w:r w:rsidRPr="00724075">
        <w:rPr>
          <w:rFonts w:ascii="Times New Roman" w:eastAsia="Times New Roman" w:hAnsi="Times New Roman" w:cs="Times New Roman"/>
          <w:b/>
          <w:color w:val="auto"/>
          <w:lang w:bidi="ar-SA"/>
        </w:rPr>
        <w:tab/>
      </w:r>
      <w:r w:rsidR="00D03620">
        <w:rPr>
          <w:rFonts w:ascii="Times New Roman" w:eastAsia="Times New Roman" w:hAnsi="Times New Roman" w:cs="Times New Roman"/>
          <w:b/>
          <w:color w:val="auto"/>
          <w:lang w:bidi="ar-SA"/>
        </w:rPr>
        <w:t xml:space="preserve">            </w:t>
      </w:r>
      <w:r w:rsidRPr="00724075">
        <w:rPr>
          <w:rFonts w:ascii="Times New Roman" w:eastAsia="Times New Roman" w:hAnsi="Times New Roman" w:cs="Times New Roman"/>
          <w:b/>
          <w:color w:val="auto"/>
          <w:lang w:bidi="ar-SA"/>
        </w:rPr>
        <w:t>Поставщик:</w:t>
      </w:r>
    </w:p>
    <w:p w14:paraId="222D0266" w14:textId="77777777" w:rsidR="00A16F77" w:rsidRDefault="00A16F77" w:rsidP="00A16F77">
      <w:pPr>
        <w:ind w:firstLine="708"/>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w:t>
      </w:r>
      <w:r w:rsidR="00724075" w:rsidRPr="00724075">
        <w:rPr>
          <w:rFonts w:ascii="Times New Roman" w:eastAsia="Times New Roman" w:hAnsi="Times New Roman" w:cs="Times New Roman"/>
          <w:color w:val="auto"/>
          <w:lang w:bidi="ar-SA"/>
        </w:rPr>
        <w:t>иректор</w:t>
      </w:r>
      <w:r>
        <w:rPr>
          <w:rFonts w:ascii="Times New Roman" w:eastAsia="Times New Roman" w:hAnsi="Times New Roman" w:cs="Times New Roman"/>
          <w:color w:val="auto"/>
          <w:lang w:bidi="ar-SA"/>
        </w:rPr>
        <w:t xml:space="preserve"> </w:t>
      </w:r>
      <w:r w:rsidR="00724075" w:rsidRPr="00724075">
        <w:rPr>
          <w:rFonts w:ascii="Times New Roman" w:eastAsia="Times New Roman" w:hAnsi="Times New Roman" w:cs="Times New Roman"/>
          <w:color w:val="auto"/>
          <w:lang w:bidi="ar-SA"/>
        </w:rPr>
        <w:t xml:space="preserve">СПб ГБУСОН </w:t>
      </w:r>
    </w:p>
    <w:p w14:paraId="4F0E9981" w14:textId="6A8C4481" w:rsidR="00724075" w:rsidRPr="00724075" w:rsidRDefault="00724075" w:rsidP="00A16F77">
      <w:pPr>
        <w:ind w:firstLine="708"/>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«КЦСОН Невского района» </w:t>
      </w:r>
      <w:r w:rsidRPr="00724075">
        <w:rPr>
          <w:rFonts w:ascii="Times New Roman" w:eastAsia="Times New Roman" w:hAnsi="Times New Roman" w:cs="Times New Roman"/>
          <w:color w:val="auto"/>
          <w:lang w:bidi="ar-SA"/>
        </w:rPr>
        <w:tab/>
      </w:r>
      <w:r w:rsidR="00EC2D96">
        <w:rPr>
          <w:rFonts w:ascii="Times New Roman" w:eastAsia="Times New Roman" w:hAnsi="Times New Roman" w:cs="Times New Roman"/>
          <w:color w:val="auto"/>
          <w:lang w:bidi="ar-SA"/>
        </w:rPr>
        <w:t xml:space="preserve">            </w:t>
      </w:r>
      <w:r w:rsidRPr="00EC2D96">
        <w:rPr>
          <w:rFonts w:ascii="Times New Roman" w:eastAsia="Times New Roman" w:hAnsi="Times New Roman" w:cs="Times New Roman"/>
          <w:color w:val="auto"/>
          <w:lang w:bidi="ar-SA"/>
        </w:rPr>
        <w:tab/>
      </w:r>
    </w:p>
    <w:p w14:paraId="7E23C067" w14:textId="7C227794" w:rsidR="00724075" w:rsidRPr="00724075" w:rsidRDefault="00724075" w:rsidP="00724075">
      <w:pPr>
        <w:ind w:firstLine="708"/>
        <w:rPr>
          <w:rFonts w:ascii="Times New Roman" w:eastAsia="Times New Roman" w:hAnsi="Times New Roman" w:cs="Times New Roman"/>
          <w:color w:val="auto"/>
          <w:lang w:bidi="ar-SA"/>
        </w:rPr>
      </w:pPr>
      <w:r w:rsidRPr="00724075">
        <w:rPr>
          <w:rFonts w:ascii="Times New Roman" w:eastAsia="Times New Roman" w:hAnsi="Times New Roman" w:cs="Times New Roman"/>
          <w:color w:val="auto"/>
          <w:lang w:bidi="ar-SA"/>
        </w:rPr>
        <w:t xml:space="preserve">__________________ </w:t>
      </w:r>
      <w:r w:rsidR="00A16F77">
        <w:rPr>
          <w:rFonts w:ascii="Times New Roman" w:eastAsia="Times New Roman" w:hAnsi="Times New Roman" w:cs="Times New Roman"/>
          <w:color w:val="auto"/>
          <w:lang w:bidi="ar-SA"/>
        </w:rPr>
        <w:t>А.Г. Цыбулько</w:t>
      </w:r>
      <w:r w:rsidRPr="00724075">
        <w:rPr>
          <w:rFonts w:ascii="Times New Roman" w:eastAsia="Times New Roman" w:hAnsi="Times New Roman" w:cs="Times New Roman"/>
          <w:color w:val="auto"/>
          <w:lang w:bidi="ar-SA"/>
        </w:rPr>
        <w:tab/>
      </w:r>
      <w:r w:rsidRPr="00724075">
        <w:rPr>
          <w:rFonts w:ascii="Times New Roman" w:eastAsia="Times New Roman" w:hAnsi="Times New Roman" w:cs="Times New Roman"/>
          <w:color w:val="auto"/>
          <w:lang w:bidi="ar-SA"/>
        </w:rPr>
        <w:tab/>
        <w:t xml:space="preserve">             ___________ </w:t>
      </w:r>
      <w:r w:rsidRPr="00724075">
        <w:rPr>
          <w:rFonts w:ascii="Calibri" w:eastAsia="Calibri" w:hAnsi="Calibri" w:cs="Times New Roman"/>
          <w:color w:val="auto"/>
          <w:sz w:val="22"/>
          <w:szCs w:val="22"/>
          <w:lang w:eastAsia="en-US" w:bidi="ar-SA"/>
        </w:rPr>
        <w:t xml:space="preserve"> </w:t>
      </w:r>
    </w:p>
    <w:p w14:paraId="3C9927C1" w14:textId="5CA6F743" w:rsidR="00724075" w:rsidRDefault="00724075" w:rsidP="00724075">
      <w:pPr>
        <w:tabs>
          <w:tab w:val="left" w:pos="1005"/>
        </w:tabs>
        <w:rPr>
          <w:rFonts w:ascii="Times New Roman" w:eastAsia="Times New Roman" w:hAnsi="Times New Roman" w:cs="Times New Roman"/>
          <w:b/>
          <w:color w:val="auto"/>
          <w:sz w:val="16"/>
          <w:szCs w:val="16"/>
          <w:lang w:bidi="ar-SA"/>
        </w:rPr>
      </w:pPr>
      <w:r w:rsidRPr="00724075">
        <w:rPr>
          <w:rFonts w:ascii="Times New Roman" w:eastAsia="Times New Roman" w:hAnsi="Times New Roman" w:cs="Times New Roman"/>
          <w:color w:val="auto"/>
          <w:lang w:bidi="ar-SA"/>
        </w:rPr>
        <w:tab/>
      </w:r>
      <w:r w:rsidRPr="00724075">
        <w:rPr>
          <w:rFonts w:ascii="Times New Roman" w:eastAsia="Times New Roman" w:hAnsi="Times New Roman" w:cs="Times New Roman"/>
          <w:b/>
          <w:color w:val="auto"/>
          <w:sz w:val="16"/>
          <w:szCs w:val="16"/>
          <w:lang w:bidi="ar-SA"/>
        </w:rPr>
        <w:t>ПОДПИСАНО ЭП</w:t>
      </w:r>
      <w:r w:rsidRPr="00724075">
        <w:rPr>
          <w:rFonts w:ascii="Calibri" w:eastAsia="Calibri" w:hAnsi="Calibri" w:cs="Times New Roman"/>
          <w:b/>
          <w:color w:val="auto"/>
          <w:sz w:val="16"/>
          <w:szCs w:val="16"/>
          <w:lang w:eastAsia="en-US" w:bidi="ar-SA"/>
        </w:rPr>
        <w:t xml:space="preserve">                                                                                                            </w:t>
      </w:r>
      <w:r w:rsidR="00861047">
        <w:rPr>
          <w:rFonts w:ascii="Calibri" w:eastAsia="Calibri" w:hAnsi="Calibri" w:cs="Times New Roman"/>
          <w:b/>
          <w:color w:val="auto"/>
          <w:sz w:val="16"/>
          <w:szCs w:val="16"/>
          <w:lang w:eastAsia="en-US" w:bidi="ar-SA"/>
        </w:rPr>
        <w:t xml:space="preserve">    </w:t>
      </w:r>
      <w:r w:rsidRPr="00724075">
        <w:rPr>
          <w:rFonts w:ascii="Calibri" w:eastAsia="Calibri" w:hAnsi="Calibri" w:cs="Times New Roman"/>
          <w:b/>
          <w:color w:val="auto"/>
          <w:sz w:val="16"/>
          <w:szCs w:val="16"/>
          <w:lang w:eastAsia="en-US" w:bidi="ar-SA"/>
        </w:rPr>
        <w:t xml:space="preserve"> </w:t>
      </w:r>
      <w:r w:rsidRPr="00724075">
        <w:rPr>
          <w:rFonts w:ascii="Times New Roman" w:eastAsia="Times New Roman" w:hAnsi="Times New Roman" w:cs="Times New Roman"/>
          <w:b/>
          <w:color w:val="auto"/>
          <w:sz w:val="16"/>
          <w:szCs w:val="16"/>
          <w:lang w:bidi="ar-SA"/>
        </w:rPr>
        <w:t>ПОДПИСАНО ЭП</w:t>
      </w:r>
    </w:p>
    <w:p w14:paraId="27B17CCC" w14:textId="5F0D5F12" w:rsidR="00D27C40" w:rsidRDefault="00D27C40" w:rsidP="00724075">
      <w:pPr>
        <w:tabs>
          <w:tab w:val="left" w:pos="1005"/>
        </w:tabs>
        <w:rPr>
          <w:rFonts w:ascii="Times New Roman" w:eastAsia="Times New Roman" w:hAnsi="Times New Roman" w:cs="Times New Roman"/>
          <w:b/>
          <w:color w:val="auto"/>
          <w:sz w:val="16"/>
          <w:szCs w:val="16"/>
          <w:lang w:bidi="ar-SA"/>
        </w:rPr>
      </w:pPr>
    </w:p>
    <w:p w14:paraId="1F0521E3" w14:textId="22F1CDF8" w:rsidR="00D27C40" w:rsidRDefault="00D27C40" w:rsidP="00724075">
      <w:pPr>
        <w:tabs>
          <w:tab w:val="left" w:pos="1005"/>
        </w:tabs>
        <w:rPr>
          <w:rFonts w:ascii="Times New Roman" w:eastAsia="Times New Roman" w:hAnsi="Times New Roman" w:cs="Times New Roman"/>
          <w:b/>
          <w:color w:val="auto"/>
          <w:sz w:val="16"/>
          <w:szCs w:val="16"/>
          <w:lang w:bidi="ar-SA"/>
        </w:rPr>
      </w:pPr>
    </w:p>
    <w:p w14:paraId="66DAE3B2" w14:textId="765E0FDC" w:rsidR="006B6F93" w:rsidRDefault="006B6F93" w:rsidP="00862E56">
      <w:pPr>
        <w:widowControl/>
        <w:tabs>
          <w:tab w:val="left" w:pos="708"/>
          <w:tab w:val="left" w:pos="1416"/>
          <w:tab w:val="left" w:pos="2124"/>
          <w:tab w:val="left" w:pos="2832"/>
          <w:tab w:val="left" w:pos="3540"/>
          <w:tab w:val="left" w:pos="4248"/>
          <w:tab w:val="left" w:pos="4956"/>
          <w:tab w:val="left" w:pos="6396"/>
        </w:tabs>
        <w:rPr>
          <w:rFonts w:ascii="Times New Roman" w:eastAsia="Times New Roman" w:hAnsi="Times New Roman" w:cs="Times New Roman"/>
          <w:b/>
          <w:color w:val="FF0000"/>
          <w:sz w:val="22"/>
          <w:szCs w:val="22"/>
          <w:lang w:bidi="ar-SA"/>
        </w:rPr>
      </w:pPr>
    </w:p>
    <w:sectPr w:rsidR="006B6F93" w:rsidSect="002F6644">
      <w:pgSz w:w="11906" w:h="16838"/>
      <w:pgMar w:top="851" w:right="425" w:bottom="68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CBCB9" w14:textId="77777777" w:rsidR="004361B4" w:rsidRDefault="004361B4" w:rsidP="00642D13">
      <w:r>
        <w:separator/>
      </w:r>
    </w:p>
  </w:endnote>
  <w:endnote w:type="continuationSeparator" w:id="0">
    <w:p w14:paraId="2E7C3A70" w14:textId="77777777" w:rsidR="004361B4" w:rsidRDefault="004361B4" w:rsidP="00642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CBE67" w14:textId="77777777" w:rsidR="004361B4" w:rsidRDefault="004361B4" w:rsidP="0028784F">
    <w:pPr>
      <w:pStyle w:val="ae"/>
      <w:framePr w:wrap="around" w:vAnchor="text" w:hAnchor="margin" w:xAlign="center" w:y="1"/>
      <w:rPr>
        <w:rStyle w:val="afff7"/>
      </w:rPr>
    </w:pPr>
    <w:r>
      <w:rPr>
        <w:rStyle w:val="afff7"/>
      </w:rPr>
      <w:fldChar w:fldCharType="begin"/>
    </w:r>
    <w:r>
      <w:rPr>
        <w:rStyle w:val="afff7"/>
      </w:rPr>
      <w:instrText xml:space="preserve">PAGE  </w:instrText>
    </w:r>
    <w:r>
      <w:rPr>
        <w:rStyle w:val="afff7"/>
      </w:rPr>
      <w:fldChar w:fldCharType="end"/>
    </w:r>
  </w:p>
  <w:p w14:paraId="24515E78" w14:textId="77777777" w:rsidR="004361B4" w:rsidRDefault="004361B4">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37980" w14:textId="77777777" w:rsidR="004361B4" w:rsidRDefault="004361B4">
    <w:pPr>
      <w:pStyle w:val="a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35479"/>
    </w:sdtPr>
    <w:sdtEndPr/>
    <w:sdtContent>
      <w:p w14:paraId="7864597C" w14:textId="77777777" w:rsidR="004361B4" w:rsidRDefault="004361B4">
        <w:pPr>
          <w:pStyle w:val="ae"/>
          <w:jc w:val="center"/>
        </w:pPr>
        <w:r>
          <w:fldChar w:fldCharType="begin"/>
        </w:r>
        <w:r>
          <w:instrText>PAGE   \* MERGEFORMAT</w:instrText>
        </w:r>
        <w:r>
          <w:fldChar w:fldCharType="separate"/>
        </w:r>
        <w:r>
          <w:rPr>
            <w:noProof/>
          </w:rPr>
          <w:t>51</w:t>
        </w:r>
        <w:r>
          <w:rPr>
            <w:noProof/>
          </w:rPr>
          <w:fldChar w:fldCharType="end"/>
        </w:r>
      </w:p>
    </w:sdtContent>
  </w:sdt>
  <w:p w14:paraId="3CC9DB1D" w14:textId="77777777" w:rsidR="004361B4" w:rsidRDefault="004361B4">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67C93" w14:textId="77777777" w:rsidR="004361B4" w:rsidRDefault="004361B4" w:rsidP="00642D13">
      <w:r>
        <w:separator/>
      </w:r>
    </w:p>
  </w:footnote>
  <w:footnote w:type="continuationSeparator" w:id="0">
    <w:p w14:paraId="5E507EB5" w14:textId="77777777" w:rsidR="004361B4" w:rsidRDefault="004361B4" w:rsidP="00642D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7BF38" w14:textId="77777777" w:rsidR="004361B4" w:rsidRDefault="004361B4" w:rsidP="0028784F">
    <w:pPr>
      <w:pStyle w:val="a5"/>
      <w:framePr w:wrap="around" w:vAnchor="text" w:hAnchor="margin" w:xAlign="center" w:y="1"/>
      <w:rPr>
        <w:rStyle w:val="afff7"/>
      </w:rPr>
    </w:pPr>
    <w:r>
      <w:rPr>
        <w:rStyle w:val="afff7"/>
      </w:rPr>
      <w:fldChar w:fldCharType="begin"/>
    </w:r>
    <w:r>
      <w:rPr>
        <w:rStyle w:val="afff7"/>
      </w:rPr>
      <w:instrText xml:space="preserve">PAGE  </w:instrText>
    </w:r>
    <w:r>
      <w:rPr>
        <w:rStyle w:val="afff7"/>
      </w:rPr>
      <w:fldChar w:fldCharType="end"/>
    </w:r>
  </w:p>
  <w:p w14:paraId="7A5FA646" w14:textId="77777777" w:rsidR="004361B4" w:rsidRDefault="004361B4">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1CE49" w14:textId="77777777" w:rsidR="004361B4" w:rsidRPr="00756968" w:rsidRDefault="004361B4" w:rsidP="0028784F">
    <w:pPr>
      <w:pStyle w:val="a5"/>
      <w:jc w:val="center"/>
    </w:pPr>
    <w:r>
      <w:fldChar w:fldCharType="begin"/>
    </w:r>
    <w:r>
      <w:instrText>PAGE   \* MERGEFORMAT</w:instrText>
    </w:r>
    <w:r>
      <w:fldChar w:fldCharType="separate"/>
    </w:r>
    <w:r>
      <w:rPr>
        <w:noProof/>
      </w:rPr>
      <w:t>10</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2" w15:restartNumberingAfterBreak="0">
    <w:nsid w:val="1DF91D2F"/>
    <w:multiLevelType w:val="multilevel"/>
    <w:tmpl w:val="A94C5F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0CB4EF5"/>
    <w:multiLevelType w:val="hybridMultilevel"/>
    <w:tmpl w:val="846484B2"/>
    <w:lvl w:ilvl="0" w:tplc="906E373E">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23BF2127"/>
    <w:multiLevelType w:val="multilevel"/>
    <w:tmpl w:val="16B22C4A"/>
    <w:lvl w:ilvl="0">
      <w:start w:val="3"/>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25" w15:restartNumberingAfterBreak="0">
    <w:nsid w:val="27132FBD"/>
    <w:multiLevelType w:val="multilevel"/>
    <w:tmpl w:val="505C67B4"/>
    <w:lvl w:ilvl="0">
      <w:start w:val="8"/>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b w:val="0"/>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6" w15:restartNumberingAfterBreak="0">
    <w:nsid w:val="3FFC635B"/>
    <w:multiLevelType w:val="multilevel"/>
    <w:tmpl w:val="BFE69626"/>
    <w:styleLink w:val="List8031"/>
    <w:lvl w:ilvl="0">
      <w:start w:val="1"/>
      <w:numFmt w:val="decimal"/>
      <w:pStyle w:val="a"/>
      <w:lvlText w:val="%1."/>
      <w:lvlJc w:val="left"/>
      <w:pPr>
        <w:tabs>
          <w:tab w:val="num" w:pos="0"/>
        </w:tabs>
        <w:ind w:left="0" w:firstLine="0"/>
      </w:pPr>
      <w:rPr>
        <w:rFonts w:hint="default"/>
      </w:rPr>
    </w:lvl>
    <w:lvl w:ilvl="1">
      <w:start w:val="1"/>
      <w:numFmt w:val="decimal"/>
      <w:pStyle w:val="a0"/>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413855DC"/>
    <w:multiLevelType w:val="multilevel"/>
    <w:tmpl w:val="1CC65314"/>
    <w:lvl w:ilvl="0">
      <w:start w:val="11"/>
      <w:numFmt w:val="decimal"/>
      <w:lvlText w:val="%1."/>
      <w:lvlJc w:val="left"/>
      <w:pPr>
        <w:ind w:left="435" w:hanging="435"/>
      </w:pPr>
      <w:rPr>
        <w:rFonts w:ascii="Calibri" w:hAnsi="Calibri" w:cs="Times New Roman" w:hint="default"/>
        <w:b/>
      </w:rPr>
    </w:lvl>
    <w:lvl w:ilvl="1">
      <w:start w:val="1"/>
      <w:numFmt w:val="decimal"/>
      <w:lvlText w:val="%1.%2."/>
      <w:lvlJc w:val="left"/>
      <w:pPr>
        <w:ind w:left="1002" w:hanging="435"/>
      </w:pPr>
      <w:rPr>
        <w:rFonts w:ascii="Times New Roman" w:hAnsi="Times New Roman" w:cs="Times New Roman" w:hint="default"/>
        <w:b w:val="0"/>
      </w:rPr>
    </w:lvl>
    <w:lvl w:ilvl="2">
      <w:start w:val="1"/>
      <w:numFmt w:val="decimal"/>
      <w:lvlText w:val="%1.%2.%3."/>
      <w:lvlJc w:val="left"/>
      <w:pPr>
        <w:ind w:left="1854" w:hanging="720"/>
      </w:pPr>
      <w:rPr>
        <w:rFonts w:ascii="Calibri" w:hAnsi="Calibri" w:cs="Times New Roman" w:hint="default"/>
        <w:b/>
      </w:rPr>
    </w:lvl>
    <w:lvl w:ilvl="3">
      <w:start w:val="1"/>
      <w:numFmt w:val="decimal"/>
      <w:lvlText w:val="%1.%2.%3.%4."/>
      <w:lvlJc w:val="left"/>
      <w:pPr>
        <w:ind w:left="2421" w:hanging="720"/>
      </w:pPr>
      <w:rPr>
        <w:rFonts w:ascii="Calibri" w:hAnsi="Calibri" w:cs="Times New Roman" w:hint="default"/>
        <w:b/>
      </w:rPr>
    </w:lvl>
    <w:lvl w:ilvl="4">
      <w:start w:val="1"/>
      <w:numFmt w:val="decimal"/>
      <w:lvlText w:val="%1.%2.%3.%4.%5."/>
      <w:lvlJc w:val="left"/>
      <w:pPr>
        <w:ind w:left="3348" w:hanging="1080"/>
      </w:pPr>
      <w:rPr>
        <w:rFonts w:ascii="Calibri" w:hAnsi="Calibri" w:cs="Times New Roman" w:hint="default"/>
        <w:b/>
      </w:rPr>
    </w:lvl>
    <w:lvl w:ilvl="5">
      <w:start w:val="1"/>
      <w:numFmt w:val="decimal"/>
      <w:lvlText w:val="%1.%2.%3.%4.%5.%6."/>
      <w:lvlJc w:val="left"/>
      <w:pPr>
        <w:ind w:left="3915" w:hanging="1080"/>
      </w:pPr>
      <w:rPr>
        <w:rFonts w:ascii="Calibri" w:hAnsi="Calibri" w:cs="Times New Roman" w:hint="default"/>
        <w:b/>
      </w:rPr>
    </w:lvl>
    <w:lvl w:ilvl="6">
      <w:start w:val="1"/>
      <w:numFmt w:val="decimal"/>
      <w:lvlText w:val="%1.%2.%3.%4.%5.%6.%7."/>
      <w:lvlJc w:val="left"/>
      <w:pPr>
        <w:ind w:left="4842" w:hanging="1440"/>
      </w:pPr>
      <w:rPr>
        <w:rFonts w:ascii="Calibri" w:hAnsi="Calibri" w:cs="Times New Roman" w:hint="default"/>
        <w:b/>
      </w:rPr>
    </w:lvl>
    <w:lvl w:ilvl="7">
      <w:start w:val="1"/>
      <w:numFmt w:val="decimal"/>
      <w:lvlText w:val="%1.%2.%3.%4.%5.%6.%7.%8."/>
      <w:lvlJc w:val="left"/>
      <w:pPr>
        <w:ind w:left="5409" w:hanging="1440"/>
      </w:pPr>
      <w:rPr>
        <w:rFonts w:ascii="Calibri" w:hAnsi="Calibri" w:cs="Times New Roman" w:hint="default"/>
        <w:b/>
      </w:rPr>
    </w:lvl>
    <w:lvl w:ilvl="8">
      <w:start w:val="1"/>
      <w:numFmt w:val="decimal"/>
      <w:lvlText w:val="%1.%2.%3.%4.%5.%6.%7.%8.%9."/>
      <w:lvlJc w:val="left"/>
      <w:pPr>
        <w:ind w:left="6336" w:hanging="1800"/>
      </w:pPr>
      <w:rPr>
        <w:rFonts w:ascii="Calibri" w:hAnsi="Calibri" w:cs="Times New Roman" w:hint="default"/>
        <w:b/>
      </w:rPr>
    </w:lvl>
  </w:abstractNum>
  <w:abstractNum w:abstractNumId="28" w15:restartNumberingAfterBreak="0">
    <w:nsid w:val="4DCE0AE4"/>
    <w:multiLevelType w:val="hybridMultilevel"/>
    <w:tmpl w:val="F7B69506"/>
    <w:lvl w:ilvl="0" w:tplc="FFFFFFFF">
      <w:start w:val="1"/>
      <w:numFmt w:val="bullet"/>
      <w:lvlText w:val=""/>
      <w:lvlJc w:val="center"/>
      <w:pPr>
        <w:ind w:left="1287" w:hanging="360"/>
      </w:pPr>
      <w:rPr>
        <w:rFonts w:ascii="Symbol" w:hAnsi="Symbol" w:hint="default"/>
        <w:spacing w:val="0"/>
        <w:w w:val="100"/>
        <w:position w:val="0"/>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0" w15:restartNumberingAfterBreak="0">
    <w:nsid w:val="69605135"/>
    <w:multiLevelType w:val="multilevel"/>
    <w:tmpl w:val="F086D052"/>
    <w:lvl w:ilvl="0">
      <w:start w:val="1"/>
      <w:numFmt w:val="decimal"/>
      <w:lvlText w:val="%1."/>
      <w:lvlJc w:val="left"/>
      <w:pPr>
        <w:ind w:left="720" w:hanging="360"/>
      </w:pPr>
    </w:lvl>
    <w:lvl w:ilvl="1">
      <w:start w:val="16"/>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1F34957"/>
    <w:multiLevelType w:val="hybridMultilevel"/>
    <w:tmpl w:val="97FAE2A4"/>
    <w:lvl w:ilvl="0" w:tplc="D7F8D96A">
      <w:start w:val="1"/>
      <w:numFmt w:val="bullet"/>
      <w:lvlText w:val=""/>
      <w:lvlJc w:val="left"/>
      <w:pPr>
        <w:tabs>
          <w:tab w:val="num" w:pos="914"/>
        </w:tabs>
        <w:ind w:left="-220" w:firstLine="851"/>
      </w:pPr>
      <w:rPr>
        <w:rFonts w:ascii="Symbol" w:hAnsi="Symbol" w:cs="Symbol" w:hint="default"/>
      </w:rPr>
    </w:lvl>
    <w:lvl w:ilvl="1" w:tplc="04190003">
      <w:start w:val="1"/>
      <w:numFmt w:val="decimal"/>
      <w:lvlText w:val="%2."/>
      <w:lvlJc w:val="left"/>
      <w:pPr>
        <w:tabs>
          <w:tab w:val="num" w:pos="451"/>
        </w:tabs>
        <w:ind w:left="451" w:hanging="360"/>
      </w:pPr>
    </w:lvl>
    <w:lvl w:ilvl="2" w:tplc="04190005">
      <w:start w:val="1"/>
      <w:numFmt w:val="decimal"/>
      <w:lvlText w:val="%3."/>
      <w:lvlJc w:val="left"/>
      <w:pPr>
        <w:tabs>
          <w:tab w:val="num" w:pos="1171"/>
        </w:tabs>
        <w:ind w:left="1171" w:hanging="360"/>
      </w:pPr>
    </w:lvl>
    <w:lvl w:ilvl="3" w:tplc="04190001">
      <w:start w:val="1"/>
      <w:numFmt w:val="decimal"/>
      <w:lvlText w:val="%4."/>
      <w:lvlJc w:val="left"/>
      <w:pPr>
        <w:tabs>
          <w:tab w:val="num" w:pos="1891"/>
        </w:tabs>
        <w:ind w:left="1891" w:hanging="360"/>
      </w:pPr>
    </w:lvl>
    <w:lvl w:ilvl="4" w:tplc="04190003">
      <w:start w:val="1"/>
      <w:numFmt w:val="decimal"/>
      <w:lvlText w:val="%5."/>
      <w:lvlJc w:val="left"/>
      <w:pPr>
        <w:tabs>
          <w:tab w:val="num" w:pos="2611"/>
        </w:tabs>
        <w:ind w:left="2611" w:hanging="360"/>
      </w:pPr>
    </w:lvl>
    <w:lvl w:ilvl="5" w:tplc="04190005">
      <w:start w:val="1"/>
      <w:numFmt w:val="decimal"/>
      <w:lvlText w:val="%6."/>
      <w:lvlJc w:val="left"/>
      <w:pPr>
        <w:tabs>
          <w:tab w:val="num" w:pos="3331"/>
        </w:tabs>
        <w:ind w:left="3331" w:hanging="360"/>
      </w:pPr>
    </w:lvl>
    <w:lvl w:ilvl="6" w:tplc="04190001">
      <w:start w:val="1"/>
      <w:numFmt w:val="decimal"/>
      <w:lvlText w:val="%7."/>
      <w:lvlJc w:val="left"/>
      <w:pPr>
        <w:tabs>
          <w:tab w:val="num" w:pos="4051"/>
        </w:tabs>
        <w:ind w:left="4051" w:hanging="360"/>
      </w:pPr>
    </w:lvl>
    <w:lvl w:ilvl="7" w:tplc="04190003">
      <w:start w:val="1"/>
      <w:numFmt w:val="decimal"/>
      <w:lvlText w:val="%8."/>
      <w:lvlJc w:val="left"/>
      <w:pPr>
        <w:tabs>
          <w:tab w:val="num" w:pos="4771"/>
        </w:tabs>
        <w:ind w:left="4771" w:hanging="360"/>
      </w:pPr>
    </w:lvl>
    <w:lvl w:ilvl="8" w:tplc="04190005">
      <w:start w:val="1"/>
      <w:numFmt w:val="decimal"/>
      <w:lvlText w:val="%9."/>
      <w:lvlJc w:val="left"/>
      <w:pPr>
        <w:tabs>
          <w:tab w:val="num" w:pos="5491"/>
        </w:tabs>
        <w:ind w:left="5491" w:hanging="360"/>
      </w:pPr>
    </w:lvl>
  </w:abstractNum>
  <w:abstractNum w:abstractNumId="32" w15:restartNumberingAfterBreak="0">
    <w:nsid w:val="72A0369C"/>
    <w:multiLevelType w:val="hybridMultilevel"/>
    <w:tmpl w:val="820A45AC"/>
    <w:lvl w:ilvl="0" w:tplc="FFFFFFFF">
      <w:start w:val="1"/>
      <w:numFmt w:val="bullet"/>
      <w:lvlText w:val=""/>
      <w:lvlJc w:val="center"/>
      <w:pPr>
        <w:ind w:left="1287" w:hanging="360"/>
      </w:pPr>
      <w:rPr>
        <w:rFonts w:ascii="Symbol" w:hAnsi="Symbol" w:hint="default"/>
        <w:spacing w:val="0"/>
        <w:w w:val="100"/>
        <w:position w:val="0"/>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3" w15:restartNumberingAfterBreak="0">
    <w:nsid w:val="747E4CC7"/>
    <w:multiLevelType w:val="hybridMultilevel"/>
    <w:tmpl w:val="F0BAA384"/>
    <w:lvl w:ilvl="0" w:tplc="6DEA3A24">
      <w:start w:val="1"/>
      <w:numFmt w:val="upperRoman"/>
      <w:lvlText w:val="%1."/>
      <w:lvlJc w:val="left"/>
      <w:pPr>
        <w:ind w:left="1440" w:hanging="72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4F40E29"/>
    <w:multiLevelType w:val="multilevel"/>
    <w:tmpl w:val="78AA7538"/>
    <w:lvl w:ilvl="0">
      <w:start w:val="6"/>
      <w:numFmt w:val="decimal"/>
      <w:lvlText w:val="%1"/>
      <w:lvlJc w:val="left"/>
      <w:pPr>
        <w:ind w:left="4020" w:hanging="360"/>
      </w:pPr>
      <w:rPr>
        <w:rFonts w:hint="default"/>
      </w:rPr>
    </w:lvl>
    <w:lvl w:ilvl="1">
      <w:start w:val="2"/>
      <w:numFmt w:val="decimal"/>
      <w:isLgl/>
      <w:lvlText w:val="%1.%2."/>
      <w:lvlJc w:val="left"/>
      <w:pPr>
        <w:ind w:left="4020" w:hanging="360"/>
      </w:pPr>
      <w:rPr>
        <w:rFonts w:hint="default"/>
      </w:rPr>
    </w:lvl>
    <w:lvl w:ilvl="2">
      <w:start w:val="1"/>
      <w:numFmt w:val="decimal"/>
      <w:isLgl/>
      <w:lvlText w:val="%1.%2.%3."/>
      <w:lvlJc w:val="left"/>
      <w:pPr>
        <w:ind w:left="4380" w:hanging="720"/>
      </w:pPr>
      <w:rPr>
        <w:rFonts w:hint="default"/>
      </w:rPr>
    </w:lvl>
    <w:lvl w:ilvl="3">
      <w:start w:val="1"/>
      <w:numFmt w:val="decimal"/>
      <w:isLgl/>
      <w:lvlText w:val="%1.%2.%3.%4."/>
      <w:lvlJc w:val="left"/>
      <w:pPr>
        <w:ind w:left="4380" w:hanging="720"/>
      </w:pPr>
      <w:rPr>
        <w:rFonts w:hint="default"/>
      </w:rPr>
    </w:lvl>
    <w:lvl w:ilvl="4">
      <w:start w:val="1"/>
      <w:numFmt w:val="decimal"/>
      <w:isLgl/>
      <w:lvlText w:val="%1.%2.%3.%4.%5."/>
      <w:lvlJc w:val="left"/>
      <w:pPr>
        <w:ind w:left="4740" w:hanging="1080"/>
      </w:pPr>
      <w:rPr>
        <w:rFonts w:hint="default"/>
      </w:rPr>
    </w:lvl>
    <w:lvl w:ilvl="5">
      <w:start w:val="1"/>
      <w:numFmt w:val="decimal"/>
      <w:isLgl/>
      <w:lvlText w:val="%1.%2.%3.%4.%5.%6."/>
      <w:lvlJc w:val="left"/>
      <w:pPr>
        <w:ind w:left="4740" w:hanging="1080"/>
      </w:pPr>
      <w:rPr>
        <w:rFonts w:hint="default"/>
      </w:rPr>
    </w:lvl>
    <w:lvl w:ilvl="6">
      <w:start w:val="1"/>
      <w:numFmt w:val="decimal"/>
      <w:isLgl/>
      <w:lvlText w:val="%1.%2.%3.%4.%5.%6.%7."/>
      <w:lvlJc w:val="left"/>
      <w:pPr>
        <w:ind w:left="5100" w:hanging="1440"/>
      </w:pPr>
      <w:rPr>
        <w:rFonts w:hint="default"/>
      </w:rPr>
    </w:lvl>
    <w:lvl w:ilvl="7">
      <w:start w:val="1"/>
      <w:numFmt w:val="decimal"/>
      <w:isLgl/>
      <w:lvlText w:val="%1.%2.%3.%4.%5.%6.%7.%8."/>
      <w:lvlJc w:val="left"/>
      <w:pPr>
        <w:ind w:left="5100" w:hanging="1440"/>
      </w:pPr>
      <w:rPr>
        <w:rFonts w:hint="default"/>
      </w:rPr>
    </w:lvl>
    <w:lvl w:ilvl="8">
      <w:start w:val="1"/>
      <w:numFmt w:val="decimal"/>
      <w:isLgl/>
      <w:lvlText w:val="%1.%2.%3.%4.%5.%6.%7.%8.%9."/>
      <w:lvlJc w:val="left"/>
      <w:pPr>
        <w:ind w:left="5460" w:hanging="1800"/>
      </w:pPr>
      <w:rPr>
        <w:rFonts w:hint="default"/>
      </w:rPr>
    </w:lvl>
  </w:abstractNum>
  <w:num w:numId="1">
    <w:abstractNumId w:val="29"/>
  </w:num>
  <w:num w:numId="2">
    <w:abstractNumId w:val="21"/>
  </w:num>
  <w:num w:numId="3">
    <w:abstractNumId w:val="0"/>
  </w:num>
  <w:num w:numId="4">
    <w:abstractNumId w:val="26"/>
  </w:num>
  <w:num w:numId="5">
    <w:abstractNumId w:val="23"/>
  </w:num>
  <w:num w:numId="6">
    <w:abstractNumId w:val="24"/>
  </w:num>
  <w:num w:numId="7">
    <w:abstractNumId w:val="25"/>
  </w:num>
  <w:num w:numId="8">
    <w:abstractNumId w:val="27"/>
  </w:num>
  <w:num w:numId="9">
    <w:abstractNumId w:val="28"/>
  </w:num>
  <w:num w:numId="10">
    <w:abstractNumId w:val="32"/>
  </w:num>
  <w:num w:numId="11">
    <w:abstractNumId w:val="30"/>
  </w:num>
  <w:num w:numId="12">
    <w:abstractNumId w:val="34"/>
  </w:num>
  <w:num w:numId="13">
    <w:abstractNumId w:val="22"/>
  </w:num>
  <w:num w:numId="1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B45"/>
    <w:rsid w:val="000004B7"/>
    <w:rsid w:val="00000981"/>
    <w:rsid w:val="00002FF9"/>
    <w:rsid w:val="0000314E"/>
    <w:rsid w:val="00006047"/>
    <w:rsid w:val="00007111"/>
    <w:rsid w:val="00007D7C"/>
    <w:rsid w:val="00014FFE"/>
    <w:rsid w:val="00017BA3"/>
    <w:rsid w:val="00023941"/>
    <w:rsid w:val="00025F64"/>
    <w:rsid w:val="0003105D"/>
    <w:rsid w:val="0003685C"/>
    <w:rsid w:val="00037E32"/>
    <w:rsid w:val="000409D7"/>
    <w:rsid w:val="00040DB1"/>
    <w:rsid w:val="000451C2"/>
    <w:rsid w:val="00046C7C"/>
    <w:rsid w:val="000504B9"/>
    <w:rsid w:val="000542FF"/>
    <w:rsid w:val="000561F0"/>
    <w:rsid w:val="00062B29"/>
    <w:rsid w:val="00072AEC"/>
    <w:rsid w:val="00074B93"/>
    <w:rsid w:val="000816B6"/>
    <w:rsid w:val="0008680C"/>
    <w:rsid w:val="00090790"/>
    <w:rsid w:val="00093399"/>
    <w:rsid w:val="00093BDC"/>
    <w:rsid w:val="000952EE"/>
    <w:rsid w:val="0009576F"/>
    <w:rsid w:val="00096B54"/>
    <w:rsid w:val="00096C89"/>
    <w:rsid w:val="000A561C"/>
    <w:rsid w:val="000A651B"/>
    <w:rsid w:val="000B31A7"/>
    <w:rsid w:val="000B3863"/>
    <w:rsid w:val="000B3FA7"/>
    <w:rsid w:val="000B710A"/>
    <w:rsid w:val="000B72E9"/>
    <w:rsid w:val="000C3497"/>
    <w:rsid w:val="000C3DDA"/>
    <w:rsid w:val="000C40C6"/>
    <w:rsid w:val="000D036D"/>
    <w:rsid w:val="000D2B23"/>
    <w:rsid w:val="000D7B67"/>
    <w:rsid w:val="000E2896"/>
    <w:rsid w:val="000E294F"/>
    <w:rsid w:val="000E3261"/>
    <w:rsid w:val="000E35FA"/>
    <w:rsid w:val="000F0D69"/>
    <w:rsid w:val="000F3D4A"/>
    <w:rsid w:val="000F5C0A"/>
    <w:rsid w:val="000F744E"/>
    <w:rsid w:val="00107157"/>
    <w:rsid w:val="00123AF8"/>
    <w:rsid w:val="00124636"/>
    <w:rsid w:val="001259F5"/>
    <w:rsid w:val="00126A91"/>
    <w:rsid w:val="0013487C"/>
    <w:rsid w:val="0013542D"/>
    <w:rsid w:val="0013613E"/>
    <w:rsid w:val="001378F1"/>
    <w:rsid w:val="001405BB"/>
    <w:rsid w:val="00141ACE"/>
    <w:rsid w:val="00143004"/>
    <w:rsid w:val="00143F18"/>
    <w:rsid w:val="00145BE5"/>
    <w:rsid w:val="00145E74"/>
    <w:rsid w:val="0014745A"/>
    <w:rsid w:val="00147716"/>
    <w:rsid w:val="00147F86"/>
    <w:rsid w:val="001544F0"/>
    <w:rsid w:val="001560B3"/>
    <w:rsid w:val="00157CAC"/>
    <w:rsid w:val="00160A0E"/>
    <w:rsid w:val="001623FA"/>
    <w:rsid w:val="00175D58"/>
    <w:rsid w:val="0017689F"/>
    <w:rsid w:val="00181479"/>
    <w:rsid w:val="001817CA"/>
    <w:rsid w:val="00185A01"/>
    <w:rsid w:val="001935D8"/>
    <w:rsid w:val="00193808"/>
    <w:rsid w:val="00196E7A"/>
    <w:rsid w:val="001A0049"/>
    <w:rsid w:val="001A0C63"/>
    <w:rsid w:val="001A29C0"/>
    <w:rsid w:val="001A4D61"/>
    <w:rsid w:val="001C0650"/>
    <w:rsid w:val="001C0B69"/>
    <w:rsid w:val="001C26EC"/>
    <w:rsid w:val="001D4A5C"/>
    <w:rsid w:val="001D5005"/>
    <w:rsid w:val="001E2530"/>
    <w:rsid w:val="001E259E"/>
    <w:rsid w:val="001E2D74"/>
    <w:rsid w:val="001E3C3D"/>
    <w:rsid w:val="001E5615"/>
    <w:rsid w:val="001F0579"/>
    <w:rsid w:val="001F1CEC"/>
    <w:rsid w:val="001F2792"/>
    <w:rsid w:val="001F33FF"/>
    <w:rsid w:val="001F3986"/>
    <w:rsid w:val="001F638C"/>
    <w:rsid w:val="0020025E"/>
    <w:rsid w:val="00202512"/>
    <w:rsid w:val="0020677F"/>
    <w:rsid w:val="002072D6"/>
    <w:rsid w:val="002075AD"/>
    <w:rsid w:val="00212749"/>
    <w:rsid w:val="00216415"/>
    <w:rsid w:val="00221ACE"/>
    <w:rsid w:val="0022231F"/>
    <w:rsid w:val="00224667"/>
    <w:rsid w:val="00230182"/>
    <w:rsid w:val="00231F74"/>
    <w:rsid w:val="00231FEF"/>
    <w:rsid w:val="00236342"/>
    <w:rsid w:val="00236FA4"/>
    <w:rsid w:val="002370F9"/>
    <w:rsid w:val="00240295"/>
    <w:rsid w:val="0024101B"/>
    <w:rsid w:val="00241F92"/>
    <w:rsid w:val="00243A59"/>
    <w:rsid w:val="00243F47"/>
    <w:rsid w:val="00245CD7"/>
    <w:rsid w:val="00247288"/>
    <w:rsid w:val="00251271"/>
    <w:rsid w:val="0025174D"/>
    <w:rsid w:val="00252884"/>
    <w:rsid w:val="0025366E"/>
    <w:rsid w:val="00255D83"/>
    <w:rsid w:val="002562FA"/>
    <w:rsid w:val="002565CC"/>
    <w:rsid w:val="0025706A"/>
    <w:rsid w:val="00262F7C"/>
    <w:rsid w:val="0026365B"/>
    <w:rsid w:val="0026377B"/>
    <w:rsid w:val="002646D8"/>
    <w:rsid w:val="002726C0"/>
    <w:rsid w:val="0027307A"/>
    <w:rsid w:val="00274C44"/>
    <w:rsid w:val="00282242"/>
    <w:rsid w:val="0028784F"/>
    <w:rsid w:val="00290A91"/>
    <w:rsid w:val="00290EF0"/>
    <w:rsid w:val="002923A5"/>
    <w:rsid w:val="002957F5"/>
    <w:rsid w:val="00296DF7"/>
    <w:rsid w:val="002A3A6A"/>
    <w:rsid w:val="002A540D"/>
    <w:rsid w:val="002A7E48"/>
    <w:rsid w:val="002B161D"/>
    <w:rsid w:val="002B2810"/>
    <w:rsid w:val="002B379F"/>
    <w:rsid w:val="002B541F"/>
    <w:rsid w:val="002B58A0"/>
    <w:rsid w:val="002C4215"/>
    <w:rsid w:val="002C7ED6"/>
    <w:rsid w:val="002D1FB6"/>
    <w:rsid w:val="002D273E"/>
    <w:rsid w:val="002D52E9"/>
    <w:rsid w:val="002D5B7D"/>
    <w:rsid w:val="002D5CF7"/>
    <w:rsid w:val="002D652E"/>
    <w:rsid w:val="002E00DC"/>
    <w:rsid w:val="002E0B50"/>
    <w:rsid w:val="002E1FF5"/>
    <w:rsid w:val="002E4E29"/>
    <w:rsid w:val="002E5094"/>
    <w:rsid w:val="002F3C83"/>
    <w:rsid w:val="002F6644"/>
    <w:rsid w:val="002F6B5A"/>
    <w:rsid w:val="002F7C34"/>
    <w:rsid w:val="00305574"/>
    <w:rsid w:val="003176E7"/>
    <w:rsid w:val="00320194"/>
    <w:rsid w:val="003229D8"/>
    <w:rsid w:val="00323064"/>
    <w:rsid w:val="00324B11"/>
    <w:rsid w:val="00325AE4"/>
    <w:rsid w:val="003272C3"/>
    <w:rsid w:val="0033147B"/>
    <w:rsid w:val="00336691"/>
    <w:rsid w:val="003372DB"/>
    <w:rsid w:val="0034120B"/>
    <w:rsid w:val="003423B2"/>
    <w:rsid w:val="003465A6"/>
    <w:rsid w:val="003470B1"/>
    <w:rsid w:val="003520CB"/>
    <w:rsid w:val="00356682"/>
    <w:rsid w:val="003574A6"/>
    <w:rsid w:val="0036506D"/>
    <w:rsid w:val="0037106F"/>
    <w:rsid w:val="0037464D"/>
    <w:rsid w:val="00380A96"/>
    <w:rsid w:val="00382A5C"/>
    <w:rsid w:val="003850A1"/>
    <w:rsid w:val="00385AAC"/>
    <w:rsid w:val="00385F4B"/>
    <w:rsid w:val="00390A3E"/>
    <w:rsid w:val="00391B3F"/>
    <w:rsid w:val="00392271"/>
    <w:rsid w:val="00392AFA"/>
    <w:rsid w:val="0039341B"/>
    <w:rsid w:val="0039433F"/>
    <w:rsid w:val="003A10E1"/>
    <w:rsid w:val="003B2082"/>
    <w:rsid w:val="003B296A"/>
    <w:rsid w:val="003B4E60"/>
    <w:rsid w:val="003B5A1F"/>
    <w:rsid w:val="003B5E7F"/>
    <w:rsid w:val="003B694C"/>
    <w:rsid w:val="003C2096"/>
    <w:rsid w:val="003C316F"/>
    <w:rsid w:val="003C385D"/>
    <w:rsid w:val="003C582E"/>
    <w:rsid w:val="003D03F1"/>
    <w:rsid w:val="003D4428"/>
    <w:rsid w:val="003D5778"/>
    <w:rsid w:val="003D5EFC"/>
    <w:rsid w:val="003E0FB7"/>
    <w:rsid w:val="003E3037"/>
    <w:rsid w:val="003E598B"/>
    <w:rsid w:val="003F207A"/>
    <w:rsid w:val="003F3526"/>
    <w:rsid w:val="003F409A"/>
    <w:rsid w:val="003F6246"/>
    <w:rsid w:val="003F72D3"/>
    <w:rsid w:val="00404A90"/>
    <w:rsid w:val="00404C1E"/>
    <w:rsid w:val="00412B51"/>
    <w:rsid w:val="00414005"/>
    <w:rsid w:val="004223E2"/>
    <w:rsid w:val="004361B4"/>
    <w:rsid w:val="004373D0"/>
    <w:rsid w:val="00443BBE"/>
    <w:rsid w:val="00443DB7"/>
    <w:rsid w:val="00450668"/>
    <w:rsid w:val="00451617"/>
    <w:rsid w:val="00452504"/>
    <w:rsid w:val="00460C09"/>
    <w:rsid w:val="00462D2C"/>
    <w:rsid w:val="004633C6"/>
    <w:rsid w:val="00467FD6"/>
    <w:rsid w:val="00480DEB"/>
    <w:rsid w:val="004838C0"/>
    <w:rsid w:val="004849F2"/>
    <w:rsid w:val="00492E1A"/>
    <w:rsid w:val="00493D7D"/>
    <w:rsid w:val="00495D56"/>
    <w:rsid w:val="004979AC"/>
    <w:rsid w:val="004A5531"/>
    <w:rsid w:val="004A59A0"/>
    <w:rsid w:val="004A5A39"/>
    <w:rsid w:val="004B4C35"/>
    <w:rsid w:val="004C0511"/>
    <w:rsid w:val="004C0F8C"/>
    <w:rsid w:val="004C13CB"/>
    <w:rsid w:val="004D6048"/>
    <w:rsid w:val="004E0AFA"/>
    <w:rsid w:val="004F0D0B"/>
    <w:rsid w:val="004F21E1"/>
    <w:rsid w:val="004F267E"/>
    <w:rsid w:val="004F2F5E"/>
    <w:rsid w:val="004F4F80"/>
    <w:rsid w:val="00500D43"/>
    <w:rsid w:val="0050171B"/>
    <w:rsid w:val="00502CDD"/>
    <w:rsid w:val="0050714F"/>
    <w:rsid w:val="00510D19"/>
    <w:rsid w:val="00511922"/>
    <w:rsid w:val="00513B26"/>
    <w:rsid w:val="005156B7"/>
    <w:rsid w:val="005167B2"/>
    <w:rsid w:val="00520122"/>
    <w:rsid w:val="005212EE"/>
    <w:rsid w:val="0052614D"/>
    <w:rsid w:val="00527747"/>
    <w:rsid w:val="005311AA"/>
    <w:rsid w:val="00534781"/>
    <w:rsid w:val="00534984"/>
    <w:rsid w:val="005409C3"/>
    <w:rsid w:val="00541FB0"/>
    <w:rsid w:val="00542B9D"/>
    <w:rsid w:val="005464E3"/>
    <w:rsid w:val="00550C7C"/>
    <w:rsid w:val="005626E3"/>
    <w:rsid w:val="0056369C"/>
    <w:rsid w:val="00564AEC"/>
    <w:rsid w:val="00564BF4"/>
    <w:rsid w:val="00565DF8"/>
    <w:rsid w:val="00566FAF"/>
    <w:rsid w:val="005702F7"/>
    <w:rsid w:val="00576463"/>
    <w:rsid w:val="00576F76"/>
    <w:rsid w:val="00577B01"/>
    <w:rsid w:val="005825AA"/>
    <w:rsid w:val="0058293D"/>
    <w:rsid w:val="00583135"/>
    <w:rsid w:val="00583662"/>
    <w:rsid w:val="00583D5C"/>
    <w:rsid w:val="005850AF"/>
    <w:rsid w:val="0058598D"/>
    <w:rsid w:val="005867C5"/>
    <w:rsid w:val="0059613C"/>
    <w:rsid w:val="00596228"/>
    <w:rsid w:val="00597017"/>
    <w:rsid w:val="005A189C"/>
    <w:rsid w:val="005A1B59"/>
    <w:rsid w:val="005A2922"/>
    <w:rsid w:val="005A5F1B"/>
    <w:rsid w:val="005B0832"/>
    <w:rsid w:val="005B1247"/>
    <w:rsid w:val="005B3B35"/>
    <w:rsid w:val="005B4B29"/>
    <w:rsid w:val="005B774E"/>
    <w:rsid w:val="005C0A95"/>
    <w:rsid w:val="005C1176"/>
    <w:rsid w:val="005C40A7"/>
    <w:rsid w:val="005D0532"/>
    <w:rsid w:val="005D2AB2"/>
    <w:rsid w:val="005E2225"/>
    <w:rsid w:val="005E73D7"/>
    <w:rsid w:val="005F0996"/>
    <w:rsid w:val="005F0C09"/>
    <w:rsid w:val="005F6FD6"/>
    <w:rsid w:val="005F7C58"/>
    <w:rsid w:val="00606DBC"/>
    <w:rsid w:val="00606F8A"/>
    <w:rsid w:val="006136C1"/>
    <w:rsid w:val="00614C15"/>
    <w:rsid w:val="006179A8"/>
    <w:rsid w:val="00617AF4"/>
    <w:rsid w:val="00620176"/>
    <w:rsid w:val="00620481"/>
    <w:rsid w:val="006212D0"/>
    <w:rsid w:val="006251FE"/>
    <w:rsid w:val="0062667D"/>
    <w:rsid w:val="00631708"/>
    <w:rsid w:val="0063205B"/>
    <w:rsid w:val="00632562"/>
    <w:rsid w:val="0064182C"/>
    <w:rsid w:val="00642D13"/>
    <w:rsid w:val="00644EEF"/>
    <w:rsid w:val="00650266"/>
    <w:rsid w:val="0065136E"/>
    <w:rsid w:val="00660B54"/>
    <w:rsid w:val="0066294C"/>
    <w:rsid w:val="0066475C"/>
    <w:rsid w:val="00666733"/>
    <w:rsid w:val="006715D6"/>
    <w:rsid w:val="0068341B"/>
    <w:rsid w:val="006842A6"/>
    <w:rsid w:val="0069439D"/>
    <w:rsid w:val="00695B81"/>
    <w:rsid w:val="00695DBB"/>
    <w:rsid w:val="00696051"/>
    <w:rsid w:val="00696FF6"/>
    <w:rsid w:val="00697E3C"/>
    <w:rsid w:val="006A75C3"/>
    <w:rsid w:val="006B166F"/>
    <w:rsid w:val="006B1E55"/>
    <w:rsid w:val="006B4A51"/>
    <w:rsid w:val="006B6F93"/>
    <w:rsid w:val="006D016A"/>
    <w:rsid w:val="006D717F"/>
    <w:rsid w:val="006E172B"/>
    <w:rsid w:val="006E217E"/>
    <w:rsid w:val="006E26AB"/>
    <w:rsid w:val="006E29BF"/>
    <w:rsid w:val="006F032A"/>
    <w:rsid w:val="006F0F8B"/>
    <w:rsid w:val="006F62E7"/>
    <w:rsid w:val="006F6403"/>
    <w:rsid w:val="006F7158"/>
    <w:rsid w:val="00700A7A"/>
    <w:rsid w:val="00701149"/>
    <w:rsid w:val="00701311"/>
    <w:rsid w:val="007028F3"/>
    <w:rsid w:val="0070316F"/>
    <w:rsid w:val="0070380A"/>
    <w:rsid w:val="00704B23"/>
    <w:rsid w:val="007106F0"/>
    <w:rsid w:val="0071079F"/>
    <w:rsid w:val="00713411"/>
    <w:rsid w:val="007136DA"/>
    <w:rsid w:val="007147F3"/>
    <w:rsid w:val="00714C34"/>
    <w:rsid w:val="00720031"/>
    <w:rsid w:val="007239A9"/>
    <w:rsid w:val="00724075"/>
    <w:rsid w:val="007248EB"/>
    <w:rsid w:val="00726EE2"/>
    <w:rsid w:val="007273B6"/>
    <w:rsid w:val="00730E97"/>
    <w:rsid w:val="00734836"/>
    <w:rsid w:val="007414D9"/>
    <w:rsid w:val="007431A5"/>
    <w:rsid w:val="00754DE9"/>
    <w:rsid w:val="00757750"/>
    <w:rsid w:val="007611B3"/>
    <w:rsid w:val="0076380A"/>
    <w:rsid w:val="007645F2"/>
    <w:rsid w:val="00766B22"/>
    <w:rsid w:val="00767E5D"/>
    <w:rsid w:val="00773B9A"/>
    <w:rsid w:val="00782634"/>
    <w:rsid w:val="00792937"/>
    <w:rsid w:val="00792E85"/>
    <w:rsid w:val="00793E03"/>
    <w:rsid w:val="007A01DE"/>
    <w:rsid w:val="007A33CF"/>
    <w:rsid w:val="007B14E1"/>
    <w:rsid w:val="007B20B3"/>
    <w:rsid w:val="007B33AC"/>
    <w:rsid w:val="007B33C6"/>
    <w:rsid w:val="007B3D86"/>
    <w:rsid w:val="007B6291"/>
    <w:rsid w:val="007B68E5"/>
    <w:rsid w:val="007C5BD8"/>
    <w:rsid w:val="007D1391"/>
    <w:rsid w:val="007D2BBC"/>
    <w:rsid w:val="007D44D3"/>
    <w:rsid w:val="007D4F67"/>
    <w:rsid w:val="007D7799"/>
    <w:rsid w:val="007E2C61"/>
    <w:rsid w:val="007E4A88"/>
    <w:rsid w:val="007E7EF4"/>
    <w:rsid w:val="007F50CD"/>
    <w:rsid w:val="008002C1"/>
    <w:rsid w:val="00801382"/>
    <w:rsid w:val="00802F9E"/>
    <w:rsid w:val="0080359A"/>
    <w:rsid w:val="0080375F"/>
    <w:rsid w:val="00804199"/>
    <w:rsid w:val="00804FAF"/>
    <w:rsid w:val="0081062E"/>
    <w:rsid w:val="00812CAE"/>
    <w:rsid w:val="008146EA"/>
    <w:rsid w:val="008148E2"/>
    <w:rsid w:val="00816392"/>
    <w:rsid w:val="00816CF7"/>
    <w:rsid w:val="008233D7"/>
    <w:rsid w:val="0082567D"/>
    <w:rsid w:val="0082668C"/>
    <w:rsid w:val="00831AD3"/>
    <w:rsid w:val="00832305"/>
    <w:rsid w:val="00834000"/>
    <w:rsid w:val="00841704"/>
    <w:rsid w:val="00842739"/>
    <w:rsid w:val="008427B1"/>
    <w:rsid w:val="00845BB4"/>
    <w:rsid w:val="00846A6F"/>
    <w:rsid w:val="00853C99"/>
    <w:rsid w:val="00861047"/>
    <w:rsid w:val="00862E56"/>
    <w:rsid w:val="008663FA"/>
    <w:rsid w:val="00867162"/>
    <w:rsid w:val="00871ADE"/>
    <w:rsid w:val="0087549F"/>
    <w:rsid w:val="00880962"/>
    <w:rsid w:val="00881BF9"/>
    <w:rsid w:val="00881DDB"/>
    <w:rsid w:val="00882ADD"/>
    <w:rsid w:val="008908EF"/>
    <w:rsid w:val="00891576"/>
    <w:rsid w:val="00891E13"/>
    <w:rsid w:val="00895586"/>
    <w:rsid w:val="00895AF3"/>
    <w:rsid w:val="008A1C0D"/>
    <w:rsid w:val="008A24E2"/>
    <w:rsid w:val="008A3517"/>
    <w:rsid w:val="008A511E"/>
    <w:rsid w:val="008A7C8B"/>
    <w:rsid w:val="008B1BEC"/>
    <w:rsid w:val="008B4226"/>
    <w:rsid w:val="008B4ED2"/>
    <w:rsid w:val="008B68D8"/>
    <w:rsid w:val="008C6737"/>
    <w:rsid w:val="008D00FF"/>
    <w:rsid w:val="008D0E87"/>
    <w:rsid w:val="008D2223"/>
    <w:rsid w:val="008E2840"/>
    <w:rsid w:val="008E4B65"/>
    <w:rsid w:val="008F04E8"/>
    <w:rsid w:val="008F0979"/>
    <w:rsid w:val="008F1ABB"/>
    <w:rsid w:val="00901541"/>
    <w:rsid w:val="00902FF0"/>
    <w:rsid w:val="0090483F"/>
    <w:rsid w:val="00905244"/>
    <w:rsid w:val="0090618F"/>
    <w:rsid w:val="00906C8D"/>
    <w:rsid w:val="00911E15"/>
    <w:rsid w:val="0091303B"/>
    <w:rsid w:val="0092235B"/>
    <w:rsid w:val="00922909"/>
    <w:rsid w:val="009275D5"/>
    <w:rsid w:val="00930776"/>
    <w:rsid w:val="00930B55"/>
    <w:rsid w:val="00931368"/>
    <w:rsid w:val="009316AA"/>
    <w:rsid w:val="0094300A"/>
    <w:rsid w:val="00943018"/>
    <w:rsid w:val="009508C8"/>
    <w:rsid w:val="009510FE"/>
    <w:rsid w:val="009531F6"/>
    <w:rsid w:val="00955A1B"/>
    <w:rsid w:val="00957428"/>
    <w:rsid w:val="00961D61"/>
    <w:rsid w:val="009652EC"/>
    <w:rsid w:val="00965C66"/>
    <w:rsid w:val="009667F2"/>
    <w:rsid w:val="00970EED"/>
    <w:rsid w:val="00971B3C"/>
    <w:rsid w:val="00973146"/>
    <w:rsid w:val="00973A2C"/>
    <w:rsid w:val="009740A9"/>
    <w:rsid w:val="0097421B"/>
    <w:rsid w:val="00976231"/>
    <w:rsid w:val="00977A3A"/>
    <w:rsid w:val="00981627"/>
    <w:rsid w:val="00981720"/>
    <w:rsid w:val="0098235F"/>
    <w:rsid w:val="0098386A"/>
    <w:rsid w:val="00985CC5"/>
    <w:rsid w:val="00986BAF"/>
    <w:rsid w:val="00992F46"/>
    <w:rsid w:val="00993A78"/>
    <w:rsid w:val="009A33B1"/>
    <w:rsid w:val="009A5504"/>
    <w:rsid w:val="009B1479"/>
    <w:rsid w:val="009B52F7"/>
    <w:rsid w:val="009C04E8"/>
    <w:rsid w:val="009C1994"/>
    <w:rsid w:val="009C2192"/>
    <w:rsid w:val="009C3BBD"/>
    <w:rsid w:val="009D1478"/>
    <w:rsid w:val="009D238E"/>
    <w:rsid w:val="009D3E37"/>
    <w:rsid w:val="009D3EEC"/>
    <w:rsid w:val="009D6672"/>
    <w:rsid w:val="009E1BCA"/>
    <w:rsid w:val="009E3D28"/>
    <w:rsid w:val="009F03DF"/>
    <w:rsid w:val="00A00377"/>
    <w:rsid w:val="00A00A15"/>
    <w:rsid w:val="00A0183F"/>
    <w:rsid w:val="00A042C5"/>
    <w:rsid w:val="00A06018"/>
    <w:rsid w:val="00A06103"/>
    <w:rsid w:val="00A066FF"/>
    <w:rsid w:val="00A11456"/>
    <w:rsid w:val="00A13677"/>
    <w:rsid w:val="00A16BB6"/>
    <w:rsid w:val="00A16F77"/>
    <w:rsid w:val="00A206F2"/>
    <w:rsid w:val="00A2400F"/>
    <w:rsid w:val="00A24111"/>
    <w:rsid w:val="00A2609E"/>
    <w:rsid w:val="00A27559"/>
    <w:rsid w:val="00A306A7"/>
    <w:rsid w:val="00A31EC1"/>
    <w:rsid w:val="00A431C5"/>
    <w:rsid w:val="00A43A54"/>
    <w:rsid w:val="00A43B09"/>
    <w:rsid w:val="00A45499"/>
    <w:rsid w:val="00A465BB"/>
    <w:rsid w:val="00A468C2"/>
    <w:rsid w:val="00A51CC8"/>
    <w:rsid w:val="00A537D0"/>
    <w:rsid w:val="00A541D8"/>
    <w:rsid w:val="00A557C2"/>
    <w:rsid w:val="00A561EE"/>
    <w:rsid w:val="00A56C51"/>
    <w:rsid w:val="00A63279"/>
    <w:rsid w:val="00A66CB4"/>
    <w:rsid w:val="00A70D0F"/>
    <w:rsid w:val="00A717A7"/>
    <w:rsid w:val="00A74DDA"/>
    <w:rsid w:val="00A80ECE"/>
    <w:rsid w:val="00A81B71"/>
    <w:rsid w:val="00A81D41"/>
    <w:rsid w:val="00A829EA"/>
    <w:rsid w:val="00A91ACB"/>
    <w:rsid w:val="00A96679"/>
    <w:rsid w:val="00A96C79"/>
    <w:rsid w:val="00AA1D63"/>
    <w:rsid w:val="00AA34F7"/>
    <w:rsid w:val="00AA4CAF"/>
    <w:rsid w:val="00AB47CA"/>
    <w:rsid w:val="00AB6D21"/>
    <w:rsid w:val="00AB74C2"/>
    <w:rsid w:val="00AD1B9C"/>
    <w:rsid w:val="00AD76E0"/>
    <w:rsid w:val="00AE317E"/>
    <w:rsid w:val="00AE41A7"/>
    <w:rsid w:val="00AE58DB"/>
    <w:rsid w:val="00AE6354"/>
    <w:rsid w:val="00AF16C4"/>
    <w:rsid w:val="00AF2C15"/>
    <w:rsid w:val="00B001C7"/>
    <w:rsid w:val="00B0641B"/>
    <w:rsid w:val="00B07E19"/>
    <w:rsid w:val="00B12D8D"/>
    <w:rsid w:val="00B146B0"/>
    <w:rsid w:val="00B24B26"/>
    <w:rsid w:val="00B2598A"/>
    <w:rsid w:val="00B25F44"/>
    <w:rsid w:val="00B34A8F"/>
    <w:rsid w:val="00B4055F"/>
    <w:rsid w:val="00B413CF"/>
    <w:rsid w:val="00B41BDD"/>
    <w:rsid w:val="00B43DAE"/>
    <w:rsid w:val="00B50AD8"/>
    <w:rsid w:val="00B50BBD"/>
    <w:rsid w:val="00B511EE"/>
    <w:rsid w:val="00B53273"/>
    <w:rsid w:val="00B601EA"/>
    <w:rsid w:val="00B603DC"/>
    <w:rsid w:val="00B60E6E"/>
    <w:rsid w:val="00B64011"/>
    <w:rsid w:val="00B65603"/>
    <w:rsid w:val="00B660DA"/>
    <w:rsid w:val="00B72507"/>
    <w:rsid w:val="00B72B82"/>
    <w:rsid w:val="00B7587F"/>
    <w:rsid w:val="00B769C9"/>
    <w:rsid w:val="00B77AE5"/>
    <w:rsid w:val="00B81988"/>
    <w:rsid w:val="00B82F27"/>
    <w:rsid w:val="00B875E9"/>
    <w:rsid w:val="00B94347"/>
    <w:rsid w:val="00B96636"/>
    <w:rsid w:val="00BA068E"/>
    <w:rsid w:val="00BA07C6"/>
    <w:rsid w:val="00BA5B33"/>
    <w:rsid w:val="00BA6627"/>
    <w:rsid w:val="00BA6FFE"/>
    <w:rsid w:val="00BB0BAF"/>
    <w:rsid w:val="00BB6152"/>
    <w:rsid w:val="00BB7FE1"/>
    <w:rsid w:val="00BC0DE0"/>
    <w:rsid w:val="00BC3AE4"/>
    <w:rsid w:val="00BC5384"/>
    <w:rsid w:val="00BD3EBD"/>
    <w:rsid w:val="00BE3847"/>
    <w:rsid w:val="00BE5EFF"/>
    <w:rsid w:val="00BF012C"/>
    <w:rsid w:val="00BF6EFF"/>
    <w:rsid w:val="00C10515"/>
    <w:rsid w:val="00C1051C"/>
    <w:rsid w:val="00C13A61"/>
    <w:rsid w:val="00C13CC2"/>
    <w:rsid w:val="00C15D66"/>
    <w:rsid w:val="00C21BE7"/>
    <w:rsid w:val="00C23619"/>
    <w:rsid w:val="00C25BC7"/>
    <w:rsid w:val="00C260F2"/>
    <w:rsid w:val="00C327B5"/>
    <w:rsid w:val="00C335B1"/>
    <w:rsid w:val="00C40342"/>
    <w:rsid w:val="00C50740"/>
    <w:rsid w:val="00C50AA6"/>
    <w:rsid w:val="00C523B2"/>
    <w:rsid w:val="00C55EC0"/>
    <w:rsid w:val="00C572B0"/>
    <w:rsid w:val="00C57FF5"/>
    <w:rsid w:val="00C649C5"/>
    <w:rsid w:val="00C6782A"/>
    <w:rsid w:val="00C703D0"/>
    <w:rsid w:val="00C71068"/>
    <w:rsid w:val="00C74FED"/>
    <w:rsid w:val="00C77A29"/>
    <w:rsid w:val="00C8237A"/>
    <w:rsid w:val="00C83181"/>
    <w:rsid w:val="00C84A8A"/>
    <w:rsid w:val="00C857C4"/>
    <w:rsid w:val="00C86BEC"/>
    <w:rsid w:val="00C95358"/>
    <w:rsid w:val="00CA3603"/>
    <w:rsid w:val="00CB05A9"/>
    <w:rsid w:val="00CB0B1C"/>
    <w:rsid w:val="00CB0E8D"/>
    <w:rsid w:val="00CB11FD"/>
    <w:rsid w:val="00CB1B4F"/>
    <w:rsid w:val="00CB538C"/>
    <w:rsid w:val="00CB608C"/>
    <w:rsid w:val="00CB75D8"/>
    <w:rsid w:val="00CC163B"/>
    <w:rsid w:val="00CC7019"/>
    <w:rsid w:val="00CD3FBB"/>
    <w:rsid w:val="00CD6BD8"/>
    <w:rsid w:val="00CD7A3D"/>
    <w:rsid w:val="00CE1AB1"/>
    <w:rsid w:val="00CE6071"/>
    <w:rsid w:val="00CE7B9B"/>
    <w:rsid w:val="00CF440F"/>
    <w:rsid w:val="00D018BA"/>
    <w:rsid w:val="00D03620"/>
    <w:rsid w:val="00D03CE3"/>
    <w:rsid w:val="00D05941"/>
    <w:rsid w:val="00D12A28"/>
    <w:rsid w:val="00D15B58"/>
    <w:rsid w:val="00D21C5A"/>
    <w:rsid w:val="00D24729"/>
    <w:rsid w:val="00D27C40"/>
    <w:rsid w:val="00D30C5B"/>
    <w:rsid w:val="00D31794"/>
    <w:rsid w:val="00D3372E"/>
    <w:rsid w:val="00D33EFD"/>
    <w:rsid w:val="00D34552"/>
    <w:rsid w:val="00D36646"/>
    <w:rsid w:val="00D36DB6"/>
    <w:rsid w:val="00D444CA"/>
    <w:rsid w:val="00D50BB0"/>
    <w:rsid w:val="00D5179A"/>
    <w:rsid w:val="00D67158"/>
    <w:rsid w:val="00D73316"/>
    <w:rsid w:val="00D741A9"/>
    <w:rsid w:val="00D741C7"/>
    <w:rsid w:val="00D76F58"/>
    <w:rsid w:val="00D779EE"/>
    <w:rsid w:val="00D77D05"/>
    <w:rsid w:val="00D8702C"/>
    <w:rsid w:val="00D943A7"/>
    <w:rsid w:val="00D96E4A"/>
    <w:rsid w:val="00DA21CE"/>
    <w:rsid w:val="00DA348B"/>
    <w:rsid w:val="00DA4926"/>
    <w:rsid w:val="00DA7330"/>
    <w:rsid w:val="00DA7941"/>
    <w:rsid w:val="00DB0177"/>
    <w:rsid w:val="00DB2B45"/>
    <w:rsid w:val="00DB4DDD"/>
    <w:rsid w:val="00DB678E"/>
    <w:rsid w:val="00DC14A3"/>
    <w:rsid w:val="00DC2529"/>
    <w:rsid w:val="00DC754E"/>
    <w:rsid w:val="00DC763B"/>
    <w:rsid w:val="00DD194A"/>
    <w:rsid w:val="00DD3781"/>
    <w:rsid w:val="00DD3C63"/>
    <w:rsid w:val="00DD42FF"/>
    <w:rsid w:val="00DD48FF"/>
    <w:rsid w:val="00DD5174"/>
    <w:rsid w:val="00DE0498"/>
    <w:rsid w:val="00DE0827"/>
    <w:rsid w:val="00DE6F18"/>
    <w:rsid w:val="00DF190D"/>
    <w:rsid w:val="00DF690A"/>
    <w:rsid w:val="00DF7909"/>
    <w:rsid w:val="00DF7E20"/>
    <w:rsid w:val="00E020BA"/>
    <w:rsid w:val="00E02C3D"/>
    <w:rsid w:val="00E108D0"/>
    <w:rsid w:val="00E10E96"/>
    <w:rsid w:val="00E17070"/>
    <w:rsid w:val="00E20AA2"/>
    <w:rsid w:val="00E215DE"/>
    <w:rsid w:val="00E224CB"/>
    <w:rsid w:val="00E22A3A"/>
    <w:rsid w:val="00E22D54"/>
    <w:rsid w:val="00E23C7D"/>
    <w:rsid w:val="00E3065D"/>
    <w:rsid w:val="00E34838"/>
    <w:rsid w:val="00E35F60"/>
    <w:rsid w:val="00E44490"/>
    <w:rsid w:val="00E461BC"/>
    <w:rsid w:val="00E46DB6"/>
    <w:rsid w:val="00E50244"/>
    <w:rsid w:val="00E52CB4"/>
    <w:rsid w:val="00E542C2"/>
    <w:rsid w:val="00E60C70"/>
    <w:rsid w:val="00E613E0"/>
    <w:rsid w:val="00E6274F"/>
    <w:rsid w:val="00E63753"/>
    <w:rsid w:val="00E658D0"/>
    <w:rsid w:val="00E722E8"/>
    <w:rsid w:val="00E74DA4"/>
    <w:rsid w:val="00E81459"/>
    <w:rsid w:val="00E81A6C"/>
    <w:rsid w:val="00E850A3"/>
    <w:rsid w:val="00E87200"/>
    <w:rsid w:val="00E87EFE"/>
    <w:rsid w:val="00E91863"/>
    <w:rsid w:val="00E930BA"/>
    <w:rsid w:val="00E940AD"/>
    <w:rsid w:val="00E944BC"/>
    <w:rsid w:val="00E97151"/>
    <w:rsid w:val="00E97F33"/>
    <w:rsid w:val="00EA6BDE"/>
    <w:rsid w:val="00EA6E81"/>
    <w:rsid w:val="00EB054B"/>
    <w:rsid w:val="00EB104D"/>
    <w:rsid w:val="00EB4C7A"/>
    <w:rsid w:val="00EB5530"/>
    <w:rsid w:val="00EC06F3"/>
    <w:rsid w:val="00EC2D96"/>
    <w:rsid w:val="00EC3B38"/>
    <w:rsid w:val="00EC4B67"/>
    <w:rsid w:val="00EC77CE"/>
    <w:rsid w:val="00ED0790"/>
    <w:rsid w:val="00ED2444"/>
    <w:rsid w:val="00ED7A5C"/>
    <w:rsid w:val="00EE52C2"/>
    <w:rsid w:val="00EE53E2"/>
    <w:rsid w:val="00EE75F5"/>
    <w:rsid w:val="00EE7CF8"/>
    <w:rsid w:val="00F01FE2"/>
    <w:rsid w:val="00F04651"/>
    <w:rsid w:val="00F05323"/>
    <w:rsid w:val="00F06138"/>
    <w:rsid w:val="00F07F18"/>
    <w:rsid w:val="00F139FA"/>
    <w:rsid w:val="00F162CF"/>
    <w:rsid w:val="00F164AE"/>
    <w:rsid w:val="00F16B5D"/>
    <w:rsid w:val="00F20A9D"/>
    <w:rsid w:val="00F21F93"/>
    <w:rsid w:val="00F22E3F"/>
    <w:rsid w:val="00F27106"/>
    <w:rsid w:val="00F3104F"/>
    <w:rsid w:val="00F32170"/>
    <w:rsid w:val="00F32830"/>
    <w:rsid w:val="00F36A14"/>
    <w:rsid w:val="00F4114B"/>
    <w:rsid w:val="00F422B8"/>
    <w:rsid w:val="00F42BFF"/>
    <w:rsid w:val="00F4523B"/>
    <w:rsid w:val="00F4556D"/>
    <w:rsid w:val="00F47163"/>
    <w:rsid w:val="00F5006A"/>
    <w:rsid w:val="00F50818"/>
    <w:rsid w:val="00F5498B"/>
    <w:rsid w:val="00F565DD"/>
    <w:rsid w:val="00F60559"/>
    <w:rsid w:val="00F60C21"/>
    <w:rsid w:val="00F644B2"/>
    <w:rsid w:val="00F64891"/>
    <w:rsid w:val="00F665FA"/>
    <w:rsid w:val="00F7303E"/>
    <w:rsid w:val="00F742AF"/>
    <w:rsid w:val="00F80565"/>
    <w:rsid w:val="00F85A86"/>
    <w:rsid w:val="00F861A7"/>
    <w:rsid w:val="00F90A5B"/>
    <w:rsid w:val="00F94F38"/>
    <w:rsid w:val="00FA2706"/>
    <w:rsid w:val="00FA4115"/>
    <w:rsid w:val="00FB139E"/>
    <w:rsid w:val="00FB30F7"/>
    <w:rsid w:val="00FB4FEE"/>
    <w:rsid w:val="00FC4A1E"/>
    <w:rsid w:val="00FC7EAF"/>
    <w:rsid w:val="00FD0C51"/>
    <w:rsid w:val="00FD277F"/>
    <w:rsid w:val="00FD5567"/>
    <w:rsid w:val="00FD6928"/>
    <w:rsid w:val="00FD76D7"/>
    <w:rsid w:val="00FE021A"/>
    <w:rsid w:val="00FE0EA5"/>
    <w:rsid w:val="00FE1DF1"/>
    <w:rsid w:val="00FE418D"/>
    <w:rsid w:val="00FE533A"/>
    <w:rsid w:val="00FE5575"/>
    <w:rsid w:val="00FE69B7"/>
    <w:rsid w:val="00FE6D76"/>
    <w:rsid w:val="00FF0033"/>
    <w:rsid w:val="00FF193C"/>
    <w:rsid w:val="00FF3DF8"/>
    <w:rsid w:val="00FF45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EAC9D"/>
  <w15:docId w15:val="{1CCC8454-97AA-4787-AF30-619EFD342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rsid w:val="0080359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1"/>
    <w:next w:val="a1"/>
    <w:link w:val="10"/>
    <w:qFormat/>
    <w:rsid w:val="008A24E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1"/>
    <w:next w:val="a1"/>
    <w:link w:val="21"/>
    <w:qFormat/>
    <w:rsid w:val="008A24E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1"/>
    <w:next w:val="a1"/>
    <w:link w:val="31"/>
    <w:unhideWhenUsed/>
    <w:qFormat/>
    <w:rsid w:val="008A24E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1"/>
    <w:next w:val="a1"/>
    <w:link w:val="40"/>
    <w:qFormat/>
    <w:rsid w:val="008A24E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1"/>
    <w:next w:val="a1"/>
    <w:link w:val="50"/>
    <w:qFormat/>
    <w:rsid w:val="008A24E2"/>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1"/>
    <w:next w:val="a1"/>
    <w:link w:val="60"/>
    <w:qFormat/>
    <w:rsid w:val="008A24E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1"/>
    <w:next w:val="a1"/>
    <w:link w:val="70"/>
    <w:qFormat/>
    <w:rsid w:val="008A24E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1"/>
    <w:next w:val="a1"/>
    <w:link w:val="80"/>
    <w:qFormat/>
    <w:rsid w:val="008A24E2"/>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1"/>
    <w:next w:val="a1"/>
    <w:link w:val="90"/>
    <w:qFormat/>
    <w:rsid w:val="008A24E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8A24E2"/>
    <w:rPr>
      <w:rFonts w:ascii="Times New Roman" w:eastAsia="Times New Roman" w:hAnsi="Times New Roman" w:cs="Times New Roman"/>
      <w:color w:val="000000"/>
      <w:sz w:val="24"/>
      <w:szCs w:val="24"/>
      <w:lang w:eastAsia="zh-CN"/>
    </w:rPr>
  </w:style>
  <w:style w:type="character" w:customStyle="1" w:styleId="21">
    <w:name w:val="Заголовок 2 Знак"/>
    <w:basedOn w:val="a2"/>
    <w:link w:val="20"/>
    <w:rsid w:val="008A24E2"/>
    <w:rPr>
      <w:rFonts w:ascii="Times New Roman" w:eastAsia="Times New Roman" w:hAnsi="Times New Roman" w:cs="Times New Roman"/>
      <w:sz w:val="24"/>
      <w:szCs w:val="24"/>
      <w:u w:val="single"/>
      <w:lang w:eastAsia="zh-CN"/>
    </w:rPr>
  </w:style>
  <w:style w:type="character" w:customStyle="1" w:styleId="31">
    <w:name w:val="Заголовок 3 Знак"/>
    <w:basedOn w:val="a2"/>
    <w:link w:val="30"/>
    <w:rsid w:val="008A24E2"/>
    <w:rPr>
      <w:rFonts w:ascii="Calibri Light" w:eastAsia="Times New Roman" w:hAnsi="Calibri Light" w:cs="Times New Roman"/>
      <w:b/>
      <w:bCs/>
      <w:sz w:val="26"/>
      <w:szCs w:val="26"/>
      <w:lang w:eastAsia="ru-RU"/>
    </w:rPr>
  </w:style>
  <w:style w:type="character" w:customStyle="1" w:styleId="40">
    <w:name w:val="Заголовок 4 Знак"/>
    <w:basedOn w:val="a2"/>
    <w:link w:val="4"/>
    <w:rsid w:val="008A24E2"/>
    <w:rPr>
      <w:rFonts w:ascii="Times New Roman" w:eastAsia="Times New Roman" w:hAnsi="Times New Roman" w:cs="Times New Roman"/>
      <w:sz w:val="24"/>
      <w:szCs w:val="20"/>
      <w:lang w:eastAsia="zh-CN"/>
    </w:rPr>
  </w:style>
  <w:style w:type="character" w:customStyle="1" w:styleId="50">
    <w:name w:val="Заголовок 5 Знак"/>
    <w:basedOn w:val="a2"/>
    <w:link w:val="5"/>
    <w:rsid w:val="008A24E2"/>
    <w:rPr>
      <w:rFonts w:ascii="Times New Roman" w:eastAsia="Times New Roman" w:hAnsi="Times New Roman" w:cs="Times New Roman"/>
      <w:b/>
      <w:sz w:val="16"/>
      <w:szCs w:val="20"/>
      <w:lang w:eastAsia="ru-RU"/>
    </w:rPr>
  </w:style>
  <w:style w:type="character" w:customStyle="1" w:styleId="60">
    <w:name w:val="Заголовок 6 Знак"/>
    <w:basedOn w:val="a2"/>
    <w:link w:val="6"/>
    <w:rsid w:val="008A24E2"/>
    <w:rPr>
      <w:rFonts w:ascii="Times New Roman" w:eastAsia="Times New Roman" w:hAnsi="Times New Roman" w:cs="Times New Roman"/>
      <w:b/>
      <w:bCs/>
      <w:lang w:eastAsia="zh-CN"/>
    </w:rPr>
  </w:style>
  <w:style w:type="character" w:customStyle="1" w:styleId="70">
    <w:name w:val="Заголовок 7 Знак"/>
    <w:basedOn w:val="a2"/>
    <w:link w:val="7"/>
    <w:rsid w:val="008A24E2"/>
    <w:rPr>
      <w:rFonts w:ascii="Times New Roman" w:eastAsia="Times New Roman" w:hAnsi="Times New Roman" w:cs="Times New Roman"/>
      <w:sz w:val="24"/>
      <w:szCs w:val="24"/>
      <w:lang w:eastAsia="zh-CN"/>
    </w:rPr>
  </w:style>
  <w:style w:type="character" w:customStyle="1" w:styleId="80">
    <w:name w:val="Заголовок 8 Знак"/>
    <w:basedOn w:val="a2"/>
    <w:link w:val="8"/>
    <w:rsid w:val="008A24E2"/>
    <w:rPr>
      <w:rFonts w:ascii="Times New Roman" w:eastAsia="Times New Roman" w:hAnsi="Times New Roman" w:cs="Times New Roman"/>
      <w:b/>
      <w:spacing w:val="4"/>
      <w:sz w:val="24"/>
      <w:szCs w:val="20"/>
      <w:lang w:eastAsia="ru-RU"/>
    </w:rPr>
  </w:style>
  <w:style w:type="character" w:customStyle="1" w:styleId="90">
    <w:name w:val="Заголовок 9 Знак"/>
    <w:basedOn w:val="a2"/>
    <w:link w:val="9"/>
    <w:rsid w:val="008A24E2"/>
    <w:rPr>
      <w:rFonts w:ascii="Times New Roman" w:eastAsia="Times New Roman" w:hAnsi="Times New Roman" w:cs="Times New Roman"/>
      <w:b/>
      <w:sz w:val="24"/>
      <w:szCs w:val="24"/>
      <w:lang w:eastAsia="zh-CN"/>
    </w:rPr>
  </w:style>
  <w:style w:type="paragraph" w:styleId="a5">
    <w:name w:val="header"/>
    <w:basedOn w:val="a1"/>
    <w:link w:val="a6"/>
    <w:uiPriority w:val="99"/>
    <w:rsid w:val="008A24E2"/>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6">
    <w:name w:val="Верхний колонтитул Знак"/>
    <w:basedOn w:val="a2"/>
    <w:link w:val="a5"/>
    <w:uiPriority w:val="99"/>
    <w:rsid w:val="008A24E2"/>
    <w:rPr>
      <w:rFonts w:ascii="Times New Roman" w:eastAsia="Times New Roman" w:hAnsi="Times New Roman" w:cs="Times New Roman"/>
      <w:sz w:val="20"/>
      <w:szCs w:val="20"/>
      <w:lang w:eastAsia="ru-RU"/>
    </w:rPr>
  </w:style>
  <w:style w:type="paragraph" w:styleId="a7">
    <w:name w:val="List Paragraph"/>
    <w:aliases w:val="Маркер"/>
    <w:basedOn w:val="a1"/>
    <w:link w:val="a8"/>
    <w:uiPriority w:val="34"/>
    <w:qFormat/>
    <w:rsid w:val="008A24E2"/>
    <w:pPr>
      <w:ind w:left="720"/>
      <w:contextualSpacing/>
    </w:pPr>
  </w:style>
  <w:style w:type="paragraph" w:styleId="a9">
    <w:name w:val="No Spacing"/>
    <w:uiPriority w:val="1"/>
    <w:qFormat/>
    <w:rsid w:val="008A24E2"/>
    <w:pPr>
      <w:spacing w:after="0" w:line="240" w:lineRule="auto"/>
    </w:pPr>
  </w:style>
  <w:style w:type="character" w:styleId="aa">
    <w:name w:val="annotation reference"/>
    <w:rsid w:val="008A24E2"/>
    <w:rPr>
      <w:sz w:val="16"/>
      <w:szCs w:val="16"/>
    </w:rPr>
  </w:style>
  <w:style w:type="character" w:styleId="ab">
    <w:name w:val="Hyperlink"/>
    <w:uiPriority w:val="99"/>
    <w:rsid w:val="008A24E2"/>
    <w:rPr>
      <w:rFonts w:cs="Times New Roman"/>
      <w:color w:val="0000FF"/>
      <w:u w:val="single"/>
    </w:rPr>
  </w:style>
  <w:style w:type="paragraph" w:styleId="ac">
    <w:name w:val="Balloon Text"/>
    <w:basedOn w:val="a1"/>
    <w:link w:val="ad"/>
    <w:unhideWhenUsed/>
    <w:rsid w:val="008A24E2"/>
    <w:rPr>
      <w:rFonts w:ascii="Segoe UI" w:hAnsi="Segoe UI" w:cs="Segoe UI"/>
      <w:sz w:val="18"/>
      <w:szCs w:val="18"/>
    </w:rPr>
  </w:style>
  <w:style w:type="character" w:customStyle="1" w:styleId="ad">
    <w:name w:val="Текст выноски Знак"/>
    <w:basedOn w:val="a2"/>
    <w:link w:val="ac"/>
    <w:rsid w:val="008A24E2"/>
    <w:rPr>
      <w:rFonts w:ascii="Segoe UI" w:eastAsia="Courier New" w:hAnsi="Segoe UI" w:cs="Segoe UI"/>
      <w:color w:val="000000"/>
      <w:sz w:val="18"/>
      <w:szCs w:val="18"/>
      <w:lang w:eastAsia="ru-RU" w:bidi="ru-RU"/>
    </w:rPr>
  </w:style>
  <w:style w:type="paragraph" w:styleId="ae">
    <w:name w:val="footer"/>
    <w:basedOn w:val="a1"/>
    <w:link w:val="af"/>
    <w:uiPriority w:val="99"/>
    <w:unhideWhenUsed/>
    <w:rsid w:val="008A24E2"/>
    <w:pPr>
      <w:tabs>
        <w:tab w:val="center" w:pos="4677"/>
        <w:tab w:val="right" w:pos="9355"/>
      </w:tabs>
    </w:pPr>
  </w:style>
  <w:style w:type="character" w:customStyle="1" w:styleId="af">
    <w:name w:val="Нижний колонтитул Знак"/>
    <w:basedOn w:val="a2"/>
    <w:link w:val="ae"/>
    <w:uiPriority w:val="99"/>
    <w:rsid w:val="008A24E2"/>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8A24E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A24E2"/>
    <w:rPr>
      <w:rFonts w:ascii="Calibri" w:eastAsia="Times New Roman" w:hAnsi="Calibri" w:cs="Calibri"/>
      <w:szCs w:val="20"/>
      <w:lang w:eastAsia="ru-RU"/>
    </w:rPr>
  </w:style>
  <w:style w:type="paragraph" w:customStyle="1" w:styleId="ConsPlusTitle">
    <w:name w:val="ConsPlusTitle"/>
    <w:rsid w:val="008A24E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1"/>
    <w:rsid w:val="008A24E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8A24E2"/>
    <w:pPr>
      <w:widowControl w:val="0"/>
      <w:tabs>
        <w:tab w:val="num" w:pos="227"/>
      </w:tabs>
      <w:adjustRightInd w:val="0"/>
      <w:spacing w:after="0" w:line="240" w:lineRule="auto"/>
      <w:ind w:left="0"/>
      <w:jc w:val="both"/>
      <w:textAlignment w:val="baseline"/>
    </w:pPr>
  </w:style>
  <w:style w:type="paragraph" w:styleId="22">
    <w:name w:val="Body Text Indent 2"/>
    <w:basedOn w:val="a1"/>
    <w:link w:val="23"/>
    <w:uiPriority w:val="99"/>
    <w:semiHidden/>
    <w:unhideWhenUsed/>
    <w:rsid w:val="008A24E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2"/>
    <w:link w:val="22"/>
    <w:uiPriority w:val="99"/>
    <w:semiHidden/>
    <w:rsid w:val="008A24E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8A24E2"/>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1"/>
    <w:uiPriority w:val="99"/>
    <w:qFormat/>
    <w:rsid w:val="008A24E2"/>
    <w:pPr>
      <w:widowControl/>
      <w:spacing w:after="60"/>
      <w:jc w:val="both"/>
    </w:pPr>
    <w:rPr>
      <w:rFonts w:ascii="Times New Roman" w:eastAsia="Times New Roman" w:hAnsi="Times New Roman" w:cs="Times New Roman"/>
      <w:color w:val="auto"/>
      <w:sz w:val="20"/>
      <w:szCs w:val="20"/>
      <w:lang w:bidi="ar-SA"/>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f0"/>
    <w:uiPriority w:val="99"/>
    <w:rsid w:val="008A24E2"/>
    <w:rPr>
      <w:rFonts w:ascii="Times New Roman" w:eastAsia="Times New Roman" w:hAnsi="Times New Roman" w:cs="Times New Roman"/>
      <w:sz w:val="20"/>
      <w:szCs w:val="20"/>
      <w:lang w:eastAsia="ru-RU"/>
    </w:rPr>
  </w:style>
  <w:style w:type="character" w:styleId="af2">
    <w:name w:val="footnote reference"/>
    <w:aliases w:val="Ссылка на сноску 45"/>
    <w:qFormat/>
    <w:rsid w:val="008A24E2"/>
    <w:rPr>
      <w:vertAlign w:val="superscript"/>
    </w:rPr>
  </w:style>
  <w:style w:type="paragraph" w:styleId="af3">
    <w:name w:val="Body Text"/>
    <w:basedOn w:val="a1"/>
    <w:link w:val="af4"/>
    <w:unhideWhenUsed/>
    <w:rsid w:val="008A24E2"/>
    <w:pPr>
      <w:widowControl/>
      <w:spacing w:after="120"/>
    </w:pPr>
    <w:rPr>
      <w:rFonts w:ascii="Times New Roman" w:eastAsia="Times New Roman" w:hAnsi="Times New Roman" w:cs="Times New Roman"/>
      <w:color w:val="auto"/>
      <w:lang w:bidi="ar-SA"/>
    </w:rPr>
  </w:style>
  <w:style w:type="character" w:customStyle="1" w:styleId="af4">
    <w:name w:val="Основной текст Знак"/>
    <w:basedOn w:val="a2"/>
    <w:link w:val="af3"/>
    <w:rsid w:val="008A24E2"/>
    <w:rPr>
      <w:rFonts w:ascii="Times New Roman" w:eastAsia="Times New Roman" w:hAnsi="Times New Roman" w:cs="Times New Roman"/>
      <w:sz w:val="24"/>
      <w:szCs w:val="24"/>
      <w:lang w:eastAsia="ru-RU"/>
    </w:rPr>
  </w:style>
  <w:style w:type="character" w:customStyle="1" w:styleId="WW8Num1z0">
    <w:name w:val="WW8Num1z0"/>
    <w:rsid w:val="008A24E2"/>
  </w:style>
  <w:style w:type="character" w:customStyle="1" w:styleId="WW8Num1z1">
    <w:name w:val="WW8Num1z1"/>
    <w:rsid w:val="008A24E2"/>
  </w:style>
  <w:style w:type="character" w:customStyle="1" w:styleId="WW8Num1z2">
    <w:name w:val="WW8Num1z2"/>
    <w:rsid w:val="008A24E2"/>
  </w:style>
  <w:style w:type="character" w:customStyle="1" w:styleId="WW8Num1z3">
    <w:name w:val="WW8Num1z3"/>
    <w:rsid w:val="008A24E2"/>
  </w:style>
  <w:style w:type="character" w:customStyle="1" w:styleId="WW8Num1z4">
    <w:name w:val="WW8Num1z4"/>
    <w:rsid w:val="008A24E2"/>
  </w:style>
  <w:style w:type="character" w:customStyle="1" w:styleId="WW8Num1z5">
    <w:name w:val="WW8Num1z5"/>
    <w:rsid w:val="008A24E2"/>
  </w:style>
  <w:style w:type="character" w:customStyle="1" w:styleId="WW8Num1z6">
    <w:name w:val="WW8Num1z6"/>
    <w:rsid w:val="008A24E2"/>
  </w:style>
  <w:style w:type="character" w:customStyle="1" w:styleId="WW8Num1z7">
    <w:name w:val="WW8Num1z7"/>
    <w:rsid w:val="008A24E2"/>
  </w:style>
  <w:style w:type="character" w:customStyle="1" w:styleId="WW8Num1z8">
    <w:name w:val="WW8Num1z8"/>
    <w:rsid w:val="008A24E2"/>
  </w:style>
  <w:style w:type="character" w:customStyle="1" w:styleId="WW8Num2z0">
    <w:name w:val="WW8Num2z0"/>
    <w:rsid w:val="008A24E2"/>
    <w:rPr>
      <w:rFonts w:hint="default"/>
    </w:rPr>
  </w:style>
  <w:style w:type="character" w:customStyle="1" w:styleId="WW8Num2z1">
    <w:name w:val="WW8Num2z1"/>
    <w:rsid w:val="008A24E2"/>
  </w:style>
  <w:style w:type="character" w:customStyle="1" w:styleId="WW8Num2z2">
    <w:name w:val="WW8Num2z2"/>
    <w:rsid w:val="008A24E2"/>
  </w:style>
  <w:style w:type="character" w:customStyle="1" w:styleId="WW8Num2z3">
    <w:name w:val="WW8Num2z3"/>
    <w:rsid w:val="008A24E2"/>
  </w:style>
  <w:style w:type="character" w:customStyle="1" w:styleId="WW8Num2z4">
    <w:name w:val="WW8Num2z4"/>
    <w:rsid w:val="008A24E2"/>
  </w:style>
  <w:style w:type="character" w:customStyle="1" w:styleId="WW8Num2z5">
    <w:name w:val="WW8Num2z5"/>
    <w:rsid w:val="008A24E2"/>
  </w:style>
  <w:style w:type="character" w:customStyle="1" w:styleId="WW8Num2z6">
    <w:name w:val="WW8Num2z6"/>
    <w:rsid w:val="008A24E2"/>
  </w:style>
  <w:style w:type="character" w:customStyle="1" w:styleId="WW8Num2z7">
    <w:name w:val="WW8Num2z7"/>
    <w:rsid w:val="008A24E2"/>
  </w:style>
  <w:style w:type="character" w:customStyle="1" w:styleId="WW8Num2z8">
    <w:name w:val="WW8Num2z8"/>
    <w:rsid w:val="008A24E2"/>
  </w:style>
  <w:style w:type="character" w:customStyle="1" w:styleId="WW8Num3z0">
    <w:name w:val="WW8Num3z0"/>
    <w:rsid w:val="008A24E2"/>
    <w:rPr>
      <w:rFonts w:hint="default"/>
    </w:rPr>
  </w:style>
  <w:style w:type="character" w:customStyle="1" w:styleId="WW8Num3z1">
    <w:name w:val="WW8Num3z1"/>
    <w:rsid w:val="008A24E2"/>
    <w:rPr>
      <w:rFonts w:ascii="Times New Roman" w:eastAsia="Times New Roman" w:hAnsi="Times New Roman" w:cs="Times New Roman"/>
      <w:b/>
      <w:bCs/>
      <w:i/>
      <w:sz w:val="24"/>
      <w:szCs w:val="24"/>
    </w:rPr>
  </w:style>
  <w:style w:type="character" w:customStyle="1" w:styleId="WW8Num4z0">
    <w:name w:val="WW8Num4z0"/>
    <w:rsid w:val="008A24E2"/>
    <w:rPr>
      <w:rFonts w:ascii="Times New Roman" w:hAnsi="Times New Roman" w:cs="Times New Roman" w:hint="default"/>
      <w:b/>
      <w:bCs/>
      <w:i/>
      <w:iCs/>
      <w:sz w:val="24"/>
      <w:szCs w:val="24"/>
    </w:rPr>
  </w:style>
  <w:style w:type="character" w:customStyle="1" w:styleId="WW8Num5z0">
    <w:name w:val="WW8Num5z0"/>
    <w:rsid w:val="008A24E2"/>
    <w:rPr>
      <w:rFonts w:hint="default"/>
      <w:b/>
    </w:rPr>
  </w:style>
  <w:style w:type="character" w:customStyle="1" w:styleId="WW8Num5z1">
    <w:name w:val="WW8Num5z1"/>
    <w:rsid w:val="008A24E2"/>
    <w:rPr>
      <w:rFonts w:hint="default"/>
    </w:rPr>
  </w:style>
  <w:style w:type="character" w:customStyle="1" w:styleId="WW8Num5z2">
    <w:name w:val="WW8Num5z2"/>
    <w:rsid w:val="008A24E2"/>
    <w:rPr>
      <w:rFonts w:hint="default"/>
      <w:i w:val="0"/>
    </w:rPr>
  </w:style>
  <w:style w:type="character" w:customStyle="1" w:styleId="WW8Num6z0">
    <w:name w:val="WW8Num6z0"/>
    <w:rsid w:val="008A24E2"/>
    <w:rPr>
      <w:rFonts w:ascii="Symbol" w:hAnsi="Symbol" w:cs="Symbol" w:hint="default"/>
      <w:sz w:val="24"/>
      <w:szCs w:val="24"/>
    </w:rPr>
  </w:style>
  <w:style w:type="character" w:customStyle="1" w:styleId="WW8Num6z1">
    <w:name w:val="WW8Num6z1"/>
    <w:rsid w:val="008A24E2"/>
  </w:style>
  <w:style w:type="character" w:customStyle="1" w:styleId="WW8Num6z2">
    <w:name w:val="WW8Num6z2"/>
    <w:rsid w:val="008A24E2"/>
  </w:style>
  <w:style w:type="character" w:customStyle="1" w:styleId="WW8Num6z3">
    <w:name w:val="WW8Num6z3"/>
    <w:rsid w:val="008A24E2"/>
  </w:style>
  <w:style w:type="character" w:customStyle="1" w:styleId="WW8Num6z4">
    <w:name w:val="WW8Num6z4"/>
    <w:rsid w:val="008A24E2"/>
  </w:style>
  <w:style w:type="character" w:customStyle="1" w:styleId="WW8Num6z5">
    <w:name w:val="WW8Num6z5"/>
    <w:rsid w:val="008A24E2"/>
  </w:style>
  <w:style w:type="character" w:customStyle="1" w:styleId="WW8Num6z6">
    <w:name w:val="WW8Num6z6"/>
    <w:rsid w:val="008A24E2"/>
  </w:style>
  <w:style w:type="character" w:customStyle="1" w:styleId="WW8Num6z7">
    <w:name w:val="WW8Num6z7"/>
    <w:rsid w:val="008A24E2"/>
  </w:style>
  <w:style w:type="character" w:customStyle="1" w:styleId="WW8Num6z8">
    <w:name w:val="WW8Num6z8"/>
    <w:rsid w:val="008A24E2"/>
  </w:style>
  <w:style w:type="character" w:customStyle="1" w:styleId="WW8Num7z0">
    <w:name w:val="WW8Num7z0"/>
    <w:rsid w:val="008A24E2"/>
    <w:rPr>
      <w:rFonts w:ascii="Symbol" w:hAnsi="Symbol" w:cs="OpenSymbol"/>
    </w:rPr>
  </w:style>
  <w:style w:type="character" w:customStyle="1" w:styleId="WW8Num7z1">
    <w:name w:val="WW8Num7z1"/>
    <w:rsid w:val="008A24E2"/>
    <w:rPr>
      <w:rFonts w:ascii="OpenSymbol" w:hAnsi="OpenSymbol" w:cs="OpenSymbol"/>
    </w:rPr>
  </w:style>
  <w:style w:type="character" w:customStyle="1" w:styleId="WW8Num8z0">
    <w:name w:val="WW8Num8z0"/>
    <w:rsid w:val="008A24E2"/>
    <w:rPr>
      <w:rFonts w:ascii="Times New Roman" w:hAnsi="Times New Roman" w:cs="Times New Roman" w:hint="default"/>
      <w:b/>
      <w:bCs/>
      <w:sz w:val="24"/>
      <w:szCs w:val="24"/>
    </w:rPr>
  </w:style>
  <w:style w:type="character" w:customStyle="1" w:styleId="WW8Num9z0">
    <w:name w:val="WW8Num9z0"/>
    <w:rsid w:val="008A24E2"/>
    <w:rPr>
      <w:rFonts w:ascii="Symbol" w:hAnsi="Symbol" w:cs="Symbol"/>
      <w:sz w:val="22"/>
      <w:szCs w:val="22"/>
    </w:rPr>
  </w:style>
  <w:style w:type="character" w:customStyle="1" w:styleId="WW8Num9z1">
    <w:name w:val="WW8Num9z1"/>
    <w:rsid w:val="008A24E2"/>
  </w:style>
  <w:style w:type="character" w:customStyle="1" w:styleId="WW8Num9z2">
    <w:name w:val="WW8Num9z2"/>
    <w:rsid w:val="008A24E2"/>
  </w:style>
  <w:style w:type="character" w:customStyle="1" w:styleId="WW8Num9z3">
    <w:name w:val="WW8Num9z3"/>
    <w:rsid w:val="008A24E2"/>
  </w:style>
  <w:style w:type="character" w:customStyle="1" w:styleId="WW8Num9z4">
    <w:name w:val="WW8Num9z4"/>
    <w:rsid w:val="008A24E2"/>
  </w:style>
  <w:style w:type="character" w:customStyle="1" w:styleId="WW8Num9z5">
    <w:name w:val="WW8Num9z5"/>
    <w:rsid w:val="008A24E2"/>
  </w:style>
  <w:style w:type="character" w:customStyle="1" w:styleId="WW8Num9z6">
    <w:name w:val="WW8Num9z6"/>
    <w:rsid w:val="008A24E2"/>
  </w:style>
  <w:style w:type="character" w:customStyle="1" w:styleId="WW8Num9z7">
    <w:name w:val="WW8Num9z7"/>
    <w:rsid w:val="008A24E2"/>
  </w:style>
  <w:style w:type="character" w:customStyle="1" w:styleId="WW8Num9z8">
    <w:name w:val="WW8Num9z8"/>
    <w:rsid w:val="008A24E2"/>
  </w:style>
  <w:style w:type="character" w:customStyle="1" w:styleId="WW8Num10z0">
    <w:name w:val="WW8Num10z0"/>
    <w:rsid w:val="008A24E2"/>
    <w:rPr>
      <w:rFonts w:ascii="Symbol" w:hAnsi="Symbol" w:cs="Symbol"/>
      <w:sz w:val="22"/>
      <w:szCs w:val="22"/>
    </w:rPr>
  </w:style>
  <w:style w:type="character" w:customStyle="1" w:styleId="WW8Num10z1">
    <w:name w:val="WW8Num10z1"/>
    <w:rsid w:val="008A24E2"/>
  </w:style>
  <w:style w:type="character" w:customStyle="1" w:styleId="WW8Num10z2">
    <w:name w:val="WW8Num10z2"/>
    <w:rsid w:val="008A24E2"/>
  </w:style>
  <w:style w:type="character" w:customStyle="1" w:styleId="WW8Num10z3">
    <w:name w:val="WW8Num10z3"/>
    <w:rsid w:val="008A24E2"/>
  </w:style>
  <w:style w:type="character" w:customStyle="1" w:styleId="WW8Num10z4">
    <w:name w:val="WW8Num10z4"/>
    <w:rsid w:val="008A24E2"/>
  </w:style>
  <w:style w:type="character" w:customStyle="1" w:styleId="WW8Num10z5">
    <w:name w:val="WW8Num10z5"/>
    <w:rsid w:val="008A24E2"/>
  </w:style>
  <w:style w:type="character" w:customStyle="1" w:styleId="WW8Num10z6">
    <w:name w:val="WW8Num10z6"/>
    <w:rsid w:val="008A24E2"/>
  </w:style>
  <w:style w:type="character" w:customStyle="1" w:styleId="WW8Num10z7">
    <w:name w:val="WW8Num10z7"/>
    <w:rsid w:val="008A24E2"/>
  </w:style>
  <w:style w:type="character" w:customStyle="1" w:styleId="WW8Num10z8">
    <w:name w:val="WW8Num10z8"/>
    <w:rsid w:val="008A24E2"/>
  </w:style>
  <w:style w:type="character" w:customStyle="1" w:styleId="WW8Num11z0">
    <w:name w:val="WW8Num11z0"/>
    <w:rsid w:val="008A24E2"/>
    <w:rPr>
      <w:b w:val="0"/>
      <w:bCs w:val="0"/>
      <w:sz w:val="22"/>
      <w:szCs w:val="22"/>
      <w:lang w:val="ru-RU"/>
    </w:rPr>
  </w:style>
  <w:style w:type="character" w:customStyle="1" w:styleId="WW8Num12z0">
    <w:name w:val="WW8Num12z0"/>
    <w:rsid w:val="008A24E2"/>
    <w:rPr>
      <w:rFonts w:ascii="Symbol" w:hAnsi="Symbol" w:cs="Symbol"/>
      <w:sz w:val="22"/>
      <w:szCs w:val="22"/>
    </w:rPr>
  </w:style>
  <w:style w:type="character" w:customStyle="1" w:styleId="WW8Num12z1">
    <w:name w:val="WW8Num12z1"/>
    <w:rsid w:val="008A24E2"/>
  </w:style>
  <w:style w:type="character" w:customStyle="1" w:styleId="WW8Num12z2">
    <w:name w:val="WW8Num12z2"/>
    <w:rsid w:val="008A24E2"/>
  </w:style>
  <w:style w:type="character" w:customStyle="1" w:styleId="WW8Num12z3">
    <w:name w:val="WW8Num12z3"/>
    <w:rsid w:val="008A24E2"/>
  </w:style>
  <w:style w:type="character" w:customStyle="1" w:styleId="WW8Num12z4">
    <w:name w:val="WW8Num12z4"/>
    <w:rsid w:val="008A24E2"/>
  </w:style>
  <w:style w:type="character" w:customStyle="1" w:styleId="WW8Num12z5">
    <w:name w:val="WW8Num12z5"/>
    <w:rsid w:val="008A24E2"/>
  </w:style>
  <w:style w:type="character" w:customStyle="1" w:styleId="WW8Num12z6">
    <w:name w:val="WW8Num12z6"/>
    <w:rsid w:val="008A24E2"/>
  </w:style>
  <w:style w:type="character" w:customStyle="1" w:styleId="WW8Num12z7">
    <w:name w:val="WW8Num12z7"/>
    <w:rsid w:val="008A24E2"/>
  </w:style>
  <w:style w:type="character" w:customStyle="1" w:styleId="WW8Num12z8">
    <w:name w:val="WW8Num12z8"/>
    <w:rsid w:val="008A24E2"/>
  </w:style>
  <w:style w:type="character" w:customStyle="1" w:styleId="WW8Num13z0">
    <w:name w:val="WW8Num13z0"/>
    <w:rsid w:val="008A24E2"/>
    <w:rPr>
      <w:rFonts w:cs="Times New Roman"/>
      <w:b/>
    </w:rPr>
  </w:style>
  <w:style w:type="character" w:customStyle="1" w:styleId="WW8Num14z0">
    <w:name w:val="WW8Num14z0"/>
    <w:rsid w:val="008A24E2"/>
    <w:rPr>
      <w:rFonts w:cs="Times New Roman"/>
      <w:b/>
    </w:rPr>
  </w:style>
  <w:style w:type="character" w:customStyle="1" w:styleId="WW8Num14z2">
    <w:name w:val="WW8Num14z2"/>
    <w:rsid w:val="008A24E2"/>
  </w:style>
  <w:style w:type="character" w:customStyle="1" w:styleId="WW8Num14z3">
    <w:name w:val="WW8Num14z3"/>
    <w:rsid w:val="008A24E2"/>
  </w:style>
  <w:style w:type="character" w:customStyle="1" w:styleId="WW8Num14z4">
    <w:name w:val="WW8Num14z4"/>
    <w:rsid w:val="008A24E2"/>
  </w:style>
  <w:style w:type="character" w:customStyle="1" w:styleId="WW8Num14z5">
    <w:name w:val="WW8Num14z5"/>
    <w:rsid w:val="008A24E2"/>
  </w:style>
  <w:style w:type="character" w:customStyle="1" w:styleId="WW8Num14z6">
    <w:name w:val="WW8Num14z6"/>
    <w:rsid w:val="008A24E2"/>
  </w:style>
  <w:style w:type="character" w:customStyle="1" w:styleId="WW8Num14z7">
    <w:name w:val="WW8Num14z7"/>
    <w:rsid w:val="008A24E2"/>
  </w:style>
  <w:style w:type="character" w:customStyle="1" w:styleId="WW8Num14z8">
    <w:name w:val="WW8Num14z8"/>
    <w:rsid w:val="008A24E2"/>
  </w:style>
  <w:style w:type="character" w:customStyle="1" w:styleId="WW8Num15z0">
    <w:name w:val="WW8Num15z0"/>
    <w:rsid w:val="008A24E2"/>
    <w:rPr>
      <w:rFonts w:cs="Times New Roman"/>
      <w:b/>
    </w:rPr>
  </w:style>
  <w:style w:type="character" w:customStyle="1" w:styleId="WW8Num16z0">
    <w:name w:val="WW8Num16z0"/>
    <w:rsid w:val="008A24E2"/>
    <w:rPr>
      <w:rFonts w:cs="Times New Roman"/>
      <w:b/>
    </w:rPr>
  </w:style>
  <w:style w:type="character" w:customStyle="1" w:styleId="WW8Num16z1">
    <w:name w:val="WW8Num16z1"/>
    <w:rsid w:val="008A24E2"/>
  </w:style>
  <w:style w:type="character" w:customStyle="1" w:styleId="WW8Num16z2">
    <w:name w:val="WW8Num16z2"/>
    <w:rsid w:val="008A24E2"/>
  </w:style>
  <w:style w:type="character" w:customStyle="1" w:styleId="WW8Num16z3">
    <w:name w:val="WW8Num16z3"/>
    <w:rsid w:val="008A24E2"/>
  </w:style>
  <w:style w:type="character" w:customStyle="1" w:styleId="WW8Num16z4">
    <w:name w:val="WW8Num16z4"/>
    <w:rsid w:val="008A24E2"/>
  </w:style>
  <w:style w:type="character" w:customStyle="1" w:styleId="WW8Num16z5">
    <w:name w:val="WW8Num16z5"/>
    <w:rsid w:val="008A24E2"/>
  </w:style>
  <w:style w:type="character" w:customStyle="1" w:styleId="WW8Num16z6">
    <w:name w:val="WW8Num16z6"/>
    <w:rsid w:val="008A24E2"/>
  </w:style>
  <w:style w:type="character" w:customStyle="1" w:styleId="WW8Num16z7">
    <w:name w:val="WW8Num16z7"/>
    <w:rsid w:val="008A24E2"/>
  </w:style>
  <w:style w:type="character" w:customStyle="1" w:styleId="WW8Num16z8">
    <w:name w:val="WW8Num16z8"/>
    <w:rsid w:val="008A24E2"/>
  </w:style>
  <w:style w:type="character" w:customStyle="1" w:styleId="WW8Num17z0">
    <w:name w:val="WW8Num17z0"/>
    <w:rsid w:val="008A24E2"/>
    <w:rPr>
      <w:rFonts w:cs="Times New Roman"/>
      <w:b/>
    </w:rPr>
  </w:style>
  <w:style w:type="character" w:customStyle="1" w:styleId="WW8Num18z0">
    <w:name w:val="WW8Num18z0"/>
    <w:rsid w:val="008A24E2"/>
    <w:rPr>
      <w:rFonts w:ascii="Courier New" w:hAnsi="Courier New" w:cs="Courier New"/>
      <w:shd w:val="clear" w:color="auto" w:fill="00FF00"/>
    </w:rPr>
  </w:style>
  <w:style w:type="character" w:customStyle="1" w:styleId="WW8Num18z2">
    <w:name w:val="WW8Num18z2"/>
    <w:rsid w:val="008A24E2"/>
    <w:rPr>
      <w:rFonts w:cs="Times New Roman"/>
      <w:b/>
    </w:rPr>
  </w:style>
  <w:style w:type="character" w:customStyle="1" w:styleId="WW8Num19z0">
    <w:name w:val="WW8Num19z0"/>
    <w:rsid w:val="008A24E2"/>
    <w:rPr>
      <w:rFonts w:ascii="Courier New" w:hAnsi="Courier New" w:cs="Times New Roman"/>
      <w:color w:val="000000"/>
    </w:rPr>
  </w:style>
  <w:style w:type="character" w:customStyle="1" w:styleId="WW8Num19z1">
    <w:name w:val="WW8Num19z1"/>
    <w:rsid w:val="008A24E2"/>
    <w:rPr>
      <w:rFonts w:ascii="Courier New" w:hAnsi="Courier New" w:cs="Times New Roman"/>
      <w:b/>
    </w:rPr>
  </w:style>
  <w:style w:type="character" w:customStyle="1" w:styleId="WW8Num19z2">
    <w:name w:val="WW8Num19z2"/>
    <w:rsid w:val="008A24E2"/>
    <w:rPr>
      <w:rFonts w:cs="Times New Roman"/>
      <w:b/>
    </w:rPr>
  </w:style>
  <w:style w:type="character" w:customStyle="1" w:styleId="WW8Num20z0">
    <w:name w:val="WW8Num20z0"/>
    <w:rsid w:val="008A24E2"/>
    <w:rPr>
      <w:rFonts w:ascii="Courier New" w:hAnsi="Courier New" w:cs="Times New Roman"/>
      <w:color w:val="000000"/>
      <w:sz w:val="24"/>
      <w:szCs w:val="24"/>
      <w:lang w:eastAsia="ru-RU"/>
    </w:rPr>
  </w:style>
  <w:style w:type="character" w:customStyle="1" w:styleId="WW8Num20z1">
    <w:name w:val="WW8Num20z1"/>
    <w:rsid w:val="008A24E2"/>
    <w:rPr>
      <w:rFonts w:ascii="Courier New" w:hAnsi="Courier New" w:cs="Times New Roman"/>
      <w:b/>
    </w:rPr>
  </w:style>
  <w:style w:type="character" w:customStyle="1" w:styleId="WW8Num20z2">
    <w:name w:val="WW8Num20z2"/>
    <w:rsid w:val="008A24E2"/>
    <w:rPr>
      <w:rFonts w:cs="Times New Roman"/>
      <w:b/>
    </w:rPr>
  </w:style>
  <w:style w:type="character" w:customStyle="1" w:styleId="WW8Num21z0">
    <w:name w:val="WW8Num21z0"/>
    <w:rsid w:val="008A24E2"/>
    <w:rPr>
      <w:rFonts w:cs="Times New Roman"/>
      <w:b/>
    </w:rPr>
  </w:style>
  <w:style w:type="character" w:customStyle="1" w:styleId="WW8Num22z0">
    <w:name w:val="WW8Num22z0"/>
    <w:rsid w:val="008A24E2"/>
    <w:rPr>
      <w:rFonts w:cs="Times New Roman"/>
      <w:b/>
    </w:rPr>
  </w:style>
  <w:style w:type="character" w:customStyle="1" w:styleId="24">
    <w:name w:val="Основной шрифт абзаца2"/>
    <w:rsid w:val="008A24E2"/>
  </w:style>
  <w:style w:type="character" w:customStyle="1" w:styleId="WW8Num11z1">
    <w:name w:val="WW8Num11z1"/>
    <w:rsid w:val="008A24E2"/>
  </w:style>
  <w:style w:type="character" w:customStyle="1" w:styleId="WW8Num11z2">
    <w:name w:val="WW8Num11z2"/>
    <w:rsid w:val="008A24E2"/>
  </w:style>
  <w:style w:type="character" w:customStyle="1" w:styleId="WW8Num11z3">
    <w:name w:val="WW8Num11z3"/>
    <w:rsid w:val="008A24E2"/>
  </w:style>
  <w:style w:type="character" w:customStyle="1" w:styleId="WW8Num11z4">
    <w:name w:val="WW8Num11z4"/>
    <w:rsid w:val="008A24E2"/>
  </w:style>
  <w:style w:type="character" w:customStyle="1" w:styleId="WW8Num11z5">
    <w:name w:val="WW8Num11z5"/>
    <w:rsid w:val="008A24E2"/>
  </w:style>
  <w:style w:type="character" w:customStyle="1" w:styleId="WW8Num11z6">
    <w:name w:val="WW8Num11z6"/>
    <w:rsid w:val="008A24E2"/>
  </w:style>
  <w:style w:type="character" w:customStyle="1" w:styleId="WW8Num11z7">
    <w:name w:val="WW8Num11z7"/>
    <w:rsid w:val="008A24E2"/>
  </w:style>
  <w:style w:type="character" w:customStyle="1" w:styleId="WW8Num11z8">
    <w:name w:val="WW8Num11z8"/>
    <w:rsid w:val="008A24E2"/>
  </w:style>
  <w:style w:type="character" w:customStyle="1" w:styleId="WW8Num13z2">
    <w:name w:val="WW8Num13z2"/>
    <w:rsid w:val="008A24E2"/>
    <w:rPr>
      <w:rFonts w:cs="Times New Roman"/>
      <w:b/>
    </w:rPr>
  </w:style>
  <w:style w:type="character" w:customStyle="1" w:styleId="WW8Num14z1">
    <w:name w:val="WW8Num14z1"/>
    <w:rsid w:val="008A24E2"/>
    <w:rPr>
      <w:rFonts w:ascii="Courier New" w:hAnsi="Courier New" w:cs="Times New Roman"/>
      <w:b/>
    </w:rPr>
  </w:style>
  <w:style w:type="character" w:customStyle="1" w:styleId="WW8Num15z1">
    <w:name w:val="WW8Num15z1"/>
    <w:rsid w:val="008A24E2"/>
    <w:rPr>
      <w:rFonts w:ascii="Courier New" w:hAnsi="Courier New" w:cs="Times New Roman"/>
      <w:b/>
    </w:rPr>
  </w:style>
  <w:style w:type="character" w:customStyle="1" w:styleId="WW8Num15z2">
    <w:name w:val="WW8Num15z2"/>
    <w:rsid w:val="008A24E2"/>
    <w:rPr>
      <w:rFonts w:cs="Times New Roman"/>
      <w:b/>
    </w:rPr>
  </w:style>
  <w:style w:type="character" w:customStyle="1" w:styleId="WW8Num18z1">
    <w:name w:val="WW8Num18z1"/>
    <w:rsid w:val="008A24E2"/>
  </w:style>
  <w:style w:type="character" w:customStyle="1" w:styleId="WW8Num18z3">
    <w:name w:val="WW8Num18z3"/>
    <w:rsid w:val="008A24E2"/>
  </w:style>
  <w:style w:type="character" w:customStyle="1" w:styleId="WW8Num18z4">
    <w:name w:val="WW8Num18z4"/>
    <w:rsid w:val="008A24E2"/>
  </w:style>
  <w:style w:type="character" w:customStyle="1" w:styleId="WW8Num18z5">
    <w:name w:val="WW8Num18z5"/>
    <w:rsid w:val="008A24E2"/>
  </w:style>
  <w:style w:type="character" w:customStyle="1" w:styleId="WW8Num18z6">
    <w:name w:val="WW8Num18z6"/>
    <w:rsid w:val="008A24E2"/>
  </w:style>
  <w:style w:type="character" w:customStyle="1" w:styleId="WW8Num18z7">
    <w:name w:val="WW8Num18z7"/>
    <w:rsid w:val="008A24E2"/>
  </w:style>
  <w:style w:type="character" w:customStyle="1" w:styleId="WW8Num18z8">
    <w:name w:val="WW8Num18z8"/>
    <w:rsid w:val="008A24E2"/>
  </w:style>
  <w:style w:type="character" w:customStyle="1" w:styleId="WW8Num19z3">
    <w:name w:val="WW8Num19z3"/>
    <w:rsid w:val="008A24E2"/>
  </w:style>
  <w:style w:type="character" w:customStyle="1" w:styleId="WW8Num19z4">
    <w:name w:val="WW8Num19z4"/>
    <w:rsid w:val="008A24E2"/>
  </w:style>
  <w:style w:type="character" w:customStyle="1" w:styleId="WW8Num19z5">
    <w:name w:val="WW8Num19z5"/>
    <w:rsid w:val="008A24E2"/>
  </w:style>
  <w:style w:type="character" w:customStyle="1" w:styleId="WW8Num19z6">
    <w:name w:val="WW8Num19z6"/>
    <w:rsid w:val="008A24E2"/>
  </w:style>
  <w:style w:type="character" w:customStyle="1" w:styleId="WW8Num19z7">
    <w:name w:val="WW8Num19z7"/>
    <w:rsid w:val="008A24E2"/>
  </w:style>
  <w:style w:type="character" w:customStyle="1" w:styleId="WW8Num19z8">
    <w:name w:val="WW8Num19z8"/>
    <w:rsid w:val="008A24E2"/>
  </w:style>
  <w:style w:type="character" w:customStyle="1" w:styleId="WW8Num21z1">
    <w:name w:val="WW8Num21z1"/>
    <w:rsid w:val="008A24E2"/>
  </w:style>
  <w:style w:type="character" w:customStyle="1" w:styleId="WW8Num21z2">
    <w:name w:val="WW8Num21z2"/>
    <w:rsid w:val="008A24E2"/>
  </w:style>
  <w:style w:type="character" w:customStyle="1" w:styleId="WW8Num21z3">
    <w:name w:val="WW8Num21z3"/>
    <w:rsid w:val="008A24E2"/>
  </w:style>
  <w:style w:type="character" w:customStyle="1" w:styleId="WW8Num21z4">
    <w:name w:val="WW8Num21z4"/>
    <w:rsid w:val="008A24E2"/>
  </w:style>
  <w:style w:type="character" w:customStyle="1" w:styleId="WW8Num21z5">
    <w:name w:val="WW8Num21z5"/>
    <w:rsid w:val="008A24E2"/>
  </w:style>
  <w:style w:type="character" w:customStyle="1" w:styleId="WW8Num21z6">
    <w:name w:val="WW8Num21z6"/>
    <w:rsid w:val="008A24E2"/>
  </w:style>
  <w:style w:type="character" w:customStyle="1" w:styleId="WW8Num21z7">
    <w:name w:val="WW8Num21z7"/>
    <w:rsid w:val="008A24E2"/>
  </w:style>
  <w:style w:type="character" w:customStyle="1" w:styleId="WW8Num21z8">
    <w:name w:val="WW8Num21z8"/>
    <w:rsid w:val="008A24E2"/>
  </w:style>
  <w:style w:type="character" w:customStyle="1" w:styleId="WW8Num4z1">
    <w:name w:val="WW8Num4z1"/>
    <w:rsid w:val="008A24E2"/>
    <w:rPr>
      <w:rFonts w:hint="default"/>
    </w:rPr>
  </w:style>
  <w:style w:type="character" w:customStyle="1" w:styleId="WW8Num4z2">
    <w:name w:val="WW8Num4z2"/>
    <w:rsid w:val="008A24E2"/>
    <w:rPr>
      <w:rFonts w:hint="default"/>
      <w:i w:val="0"/>
    </w:rPr>
  </w:style>
  <w:style w:type="character" w:customStyle="1" w:styleId="12">
    <w:name w:val="Основной шрифт абзаца1"/>
    <w:rsid w:val="008A24E2"/>
  </w:style>
  <w:style w:type="character" w:customStyle="1" w:styleId="13">
    <w:name w:val="Знак Знак1"/>
    <w:rsid w:val="008A24E2"/>
    <w:rPr>
      <w:rFonts w:ascii="Tahoma" w:hAnsi="Tahoma" w:cs="Tahoma"/>
      <w:sz w:val="16"/>
      <w:szCs w:val="16"/>
      <w:lang w:val="ru-RU" w:bidi="ar-SA"/>
    </w:rPr>
  </w:style>
  <w:style w:type="character" w:customStyle="1" w:styleId="34">
    <w:name w:val="Знак Знак3"/>
    <w:rsid w:val="008A24E2"/>
    <w:rPr>
      <w:rFonts w:ascii="Courier New" w:hAnsi="Courier New" w:cs="Courier New"/>
      <w:lang w:val="ru-RU" w:bidi="ar-SA"/>
    </w:rPr>
  </w:style>
  <w:style w:type="character" w:customStyle="1" w:styleId="af5">
    <w:name w:val="Знак Знак"/>
    <w:rsid w:val="008A24E2"/>
    <w:rPr>
      <w:b/>
      <w:sz w:val="28"/>
      <w:lang w:val="ru-RU" w:bidi="ar-SA"/>
    </w:rPr>
  </w:style>
  <w:style w:type="character" w:customStyle="1" w:styleId="af6">
    <w:name w:val="Символ сноски"/>
    <w:rsid w:val="008A24E2"/>
    <w:rPr>
      <w:vertAlign w:val="superscript"/>
    </w:rPr>
  </w:style>
  <w:style w:type="character" w:customStyle="1" w:styleId="41">
    <w:name w:val="Знак Знак4"/>
    <w:rsid w:val="008A24E2"/>
    <w:rPr>
      <w:sz w:val="24"/>
      <w:lang w:val="ru-RU" w:bidi="ar-SA"/>
    </w:rPr>
  </w:style>
  <w:style w:type="character" w:customStyle="1" w:styleId="25">
    <w:name w:val="Знак Знак2"/>
    <w:rsid w:val="008A24E2"/>
    <w:rPr>
      <w:sz w:val="24"/>
      <w:szCs w:val="24"/>
      <w:lang w:val="ru-RU" w:bidi="ar-SA"/>
    </w:rPr>
  </w:style>
  <w:style w:type="character" w:customStyle="1" w:styleId="110">
    <w:name w:val="Заголовок 1 Знак1"/>
    <w:rsid w:val="008A24E2"/>
    <w:rPr>
      <w:rFonts w:ascii="Arial" w:hAnsi="Arial" w:cs="Arial"/>
      <w:b/>
      <w:sz w:val="28"/>
      <w:szCs w:val="18"/>
      <w:lang w:val="ru-RU" w:bidi="ar-SA"/>
    </w:rPr>
  </w:style>
  <w:style w:type="character" w:customStyle="1" w:styleId="Heading1">
    <w:name w:val="Heading #1_"/>
    <w:rsid w:val="008A24E2"/>
    <w:rPr>
      <w:b/>
      <w:bCs/>
      <w:sz w:val="51"/>
      <w:szCs w:val="51"/>
      <w:lang w:bidi="ar-SA"/>
    </w:rPr>
  </w:style>
  <w:style w:type="character" w:customStyle="1" w:styleId="120">
    <w:name w:val="Знак Знак12"/>
    <w:rsid w:val="008A24E2"/>
    <w:rPr>
      <w:sz w:val="24"/>
      <w:szCs w:val="24"/>
      <w:u w:val="single"/>
      <w:lang w:val="ru-RU" w:bidi="ar-SA"/>
    </w:rPr>
  </w:style>
  <w:style w:type="character" w:customStyle="1" w:styleId="91">
    <w:name w:val="Знак Знак9"/>
    <w:rsid w:val="008A24E2"/>
    <w:rPr>
      <w:sz w:val="24"/>
      <w:szCs w:val="24"/>
      <w:lang w:val="ru-RU" w:bidi="ar-SA"/>
    </w:rPr>
  </w:style>
  <w:style w:type="character" w:customStyle="1" w:styleId="14">
    <w:name w:val="Знак сноски1"/>
    <w:rsid w:val="008A24E2"/>
    <w:rPr>
      <w:vertAlign w:val="superscript"/>
    </w:rPr>
  </w:style>
  <w:style w:type="character" w:styleId="af7">
    <w:name w:val="FollowedHyperlink"/>
    <w:uiPriority w:val="99"/>
    <w:rsid w:val="008A24E2"/>
    <w:rPr>
      <w:color w:val="0000FF"/>
      <w:u w:val="single"/>
    </w:rPr>
  </w:style>
  <w:style w:type="character" w:customStyle="1" w:styleId="af8">
    <w:name w:val="Символы концевой сноски"/>
    <w:rsid w:val="008A24E2"/>
    <w:rPr>
      <w:vertAlign w:val="superscript"/>
    </w:rPr>
  </w:style>
  <w:style w:type="character" w:customStyle="1" w:styleId="WW-">
    <w:name w:val="WW-Символы концевой сноски"/>
    <w:rsid w:val="008A24E2"/>
  </w:style>
  <w:style w:type="character" w:customStyle="1" w:styleId="apple-converted-space">
    <w:name w:val="apple-converted-space"/>
    <w:rsid w:val="008A24E2"/>
  </w:style>
  <w:style w:type="character" w:customStyle="1" w:styleId="s1">
    <w:name w:val="s1"/>
    <w:rsid w:val="008A24E2"/>
  </w:style>
  <w:style w:type="character" w:customStyle="1" w:styleId="af9">
    <w:name w:val="Маркеры списка"/>
    <w:rsid w:val="008A24E2"/>
    <w:rPr>
      <w:rFonts w:ascii="OpenSymbol" w:eastAsia="OpenSymbol" w:hAnsi="OpenSymbol" w:cs="OpenSymbol"/>
    </w:rPr>
  </w:style>
  <w:style w:type="character" w:customStyle="1" w:styleId="15">
    <w:name w:val="Знак концевой сноски1"/>
    <w:rsid w:val="008A24E2"/>
    <w:rPr>
      <w:vertAlign w:val="superscript"/>
    </w:rPr>
  </w:style>
  <w:style w:type="character" w:customStyle="1" w:styleId="ListLabel1">
    <w:name w:val="ListLabel 1"/>
    <w:rsid w:val="008A24E2"/>
    <w:rPr>
      <w:rFonts w:cs="Times New Roman"/>
      <w:b/>
    </w:rPr>
  </w:style>
  <w:style w:type="character" w:customStyle="1" w:styleId="ListLabel2">
    <w:name w:val="ListLabel 2"/>
    <w:rsid w:val="008A24E2"/>
    <w:rPr>
      <w:rFonts w:cs="Courier New"/>
    </w:rPr>
  </w:style>
  <w:style w:type="character" w:customStyle="1" w:styleId="ListLabel3">
    <w:name w:val="ListLabel 3"/>
    <w:rsid w:val="008A24E2"/>
    <w:rPr>
      <w:rFonts w:cs="Times New Roman"/>
      <w:color w:val="000000"/>
    </w:rPr>
  </w:style>
  <w:style w:type="character" w:customStyle="1" w:styleId="ListLabel5">
    <w:name w:val="ListLabel 5"/>
    <w:rsid w:val="008A24E2"/>
    <w:rPr>
      <w:rFonts w:cs="Symbol"/>
      <w:sz w:val="22"/>
      <w:szCs w:val="22"/>
    </w:rPr>
  </w:style>
  <w:style w:type="character" w:customStyle="1" w:styleId="ListLabel6">
    <w:name w:val="ListLabel 6"/>
    <w:rsid w:val="008A24E2"/>
    <w:rPr>
      <w:b w:val="0"/>
      <w:bCs w:val="0"/>
      <w:sz w:val="22"/>
      <w:szCs w:val="22"/>
      <w:lang w:val="ru-RU"/>
    </w:rPr>
  </w:style>
  <w:style w:type="character" w:styleId="afa">
    <w:name w:val="endnote reference"/>
    <w:rsid w:val="008A24E2"/>
    <w:rPr>
      <w:vertAlign w:val="superscript"/>
    </w:rPr>
  </w:style>
  <w:style w:type="paragraph" w:customStyle="1" w:styleId="16">
    <w:name w:val="Заголовок1"/>
    <w:basedOn w:val="a1"/>
    <w:next w:val="af3"/>
    <w:rsid w:val="008A24E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b">
    <w:name w:val="List"/>
    <w:basedOn w:val="af3"/>
    <w:rsid w:val="008A24E2"/>
    <w:pPr>
      <w:suppressAutoHyphens/>
      <w:spacing w:after="0"/>
      <w:jc w:val="both"/>
    </w:pPr>
    <w:rPr>
      <w:rFonts w:cs="Mangal"/>
      <w:lang w:eastAsia="zh-CN"/>
    </w:rPr>
  </w:style>
  <w:style w:type="paragraph" w:styleId="afc">
    <w:name w:val="caption"/>
    <w:basedOn w:val="16"/>
    <w:next w:val="af3"/>
    <w:qFormat/>
    <w:rsid w:val="008A24E2"/>
    <w:rPr>
      <w:bCs/>
      <w:sz w:val="56"/>
      <w:szCs w:val="56"/>
    </w:rPr>
  </w:style>
  <w:style w:type="paragraph" w:customStyle="1" w:styleId="26">
    <w:name w:val="Указатель2"/>
    <w:basedOn w:val="a1"/>
    <w:rsid w:val="008A24E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1"/>
    <w:rsid w:val="008A24E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1"/>
    <w:rsid w:val="008A24E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1"/>
    <w:next w:val="a1"/>
    <w:rsid w:val="008A24E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1"/>
    <w:rsid w:val="008A24E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8A24E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1"/>
    <w:rsid w:val="008A24E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1"/>
    <w:rsid w:val="008A24E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d">
    <w:name w:val="Знак Знак Знак Знак Знак Знак Знак"/>
    <w:basedOn w:val="a1"/>
    <w:rsid w:val="008A24E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link w:val="ConsNonformat0"/>
    <w:qFormat/>
    <w:rsid w:val="008A24E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1"/>
    <w:rsid w:val="008A24E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1"/>
    <w:rsid w:val="008A24E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qFormat/>
    <w:rsid w:val="008A24E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1"/>
    <w:rsid w:val="008A24E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e">
    <w:name w:val="Body Text Indent"/>
    <w:basedOn w:val="a1"/>
    <w:link w:val="aff"/>
    <w:rsid w:val="008A24E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
    <w:name w:val="Основной текст с отступом Знак"/>
    <w:basedOn w:val="a2"/>
    <w:link w:val="afe"/>
    <w:rsid w:val="008A24E2"/>
    <w:rPr>
      <w:rFonts w:ascii="Times New Roman" w:eastAsia="Times New Roman" w:hAnsi="Times New Roman" w:cs="Times New Roman"/>
      <w:sz w:val="24"/>
      <w:szCs w:val="24"/>
      <w:lang w:eastAsia="zh-CN"/>
    </w:rPr>
  </w:style>
  <w:style w:type="paragraph" w:customStyle="1" w:styleId="ConsPlusCell">
    <w:name w:val="ConsPlusCell"/>
    <w:rsid w:val="008A24E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1"/>
    <w:rsid w:val="008A24E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1"/>
    <w:rsid w:val="008A24E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1"/>
    <w:rsid w:val="008A24E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8A24E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8A24E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Web)1, Знак 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1 Знак Знак,Обычный (веб) Знак Знак Знак Знак"/>
    <w:basedOn w:val="a1"/>
    <w:uiPriority w:val="99"/>
    <w:qFormat/>
    <w:rsid w:val="008A24E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1"/>
    <w:next w:val="a1"/>
    <w:rsid w:val="008A24E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1"/>
    <w:rsid w:val="008A24E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8A24E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1"/>
    <w:next w:val="a1"/>
    <w:rsid w:val="008A24E2"/>
    <w:pPr>
      <w:suppressAutoHyphens/>
      <w:autoSpaceDE w:val="0"/>
      <w:jc w:val="both"/>
    </w:pPr>
    <w:rPr>
      <w:rFonts w:eastAsia="Times New Roman"/>
      <w:color w:val="auto"/>
      <w:sz w:val="20"/>
      <w:szCs w:val="20"/>
      <w:lang w:eastAsia="zh-CN" w:bidi="ar-SA"/>
    </w:rPr>
  </w:style>
  <w:style w:type="paragraph" w:customStyle="1" w:styleId="1a">
    <w:name w:val="Стиль1"/>
    <w:basedOn w:val="a1"/>
    <w:rsid w:val="008A24E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1"/>
    <w:next w:val="af3"/>
    <w:link w:val="aff4"/>
    <w:qFormat/>
    <w:rsid w:val="008A24E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2"/>
    <w:link w:val="aff3"/>
    <w:rsid w:val="008A24E2"/>
    <w:rPr>
      <w:rFonts w:ascii="Times New Roman" w:eastAsia="Times New Roman" w:hAnsi="Times New Roman" w:cs="Times New Roman"/>
      <w:b/>
      <w:sz w:val="24"/>
      <w:szCs w:val="24"/>
      <w:lang w:eastAsia="zh-CN"/>
    </w:rPr>
  </w:style>
  <w:style w:type="paragraph" w:customStyle="1" w:styleId="Heading10">
    <w:name w:val="Heading #1"/>
    <w:basedOn w:val="a1"/>
    <w:rsid w:val="008A24E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1"/>
    <w:rsid w:val="008A24E2"/>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8A24E2"/>
    <w:pPr>
      <w:jc w:val="center"/>
    </w:pPr>
    <w:rPr>
      <w:b/>
      <w:bCs/>
    </w:rPr>
  </w:style>
  <w:style w:type="paragraph" w:customStyle="1" w:styleId="aff7">
    <w:name w:val="Содержимое врезки"/>
    <w:basedOn w:val="a1"/>
    <w:rsid w:val="008A24E2"/>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1"/>
    <w:rsid w:val="008A24E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1"/>
    <w:rsid w:val="008A24E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1"/>
    <w:rsid w:val="008A24E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1"/>
    <w:rsid w:val="008A24E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1"/>
    <w:rsid w:val="008A24E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8A24E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8A24E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1"/>
    <w:rsid w:val="008A24E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locked/>
    <w:rsid w:val="008A24E2"/>
    <w:rPr>
      <w:rFonts w:ascii="Arial" w:eastAsia="Times New Roman" w:hAnsi="Arial" w:cs="Arial"/>
      <w:sz w:val="20"/>
      <w:szCs w:val="20"/>
      <w:lang w:eastAsia="zh-CN"/>
    </w:rPr>
  </w:style>
  <w:style w:type="character" w:customStyle="1" w:styleId="aff9">
    <w:name w:val="Основной текст_"/>
    <w:link w:val="29"/>
    <w:rsid w:val="008A24E2"/>
    <w:rPr>
      <w:rFonts w:ascii="Times New Roman" w:eastAsia="Times New Roman" w:hAnsi="Times New Roman"/>
      <w:sz w:val="21"/>
      <w:szCs w:val="21"/>
      <w:shd w:val="clear" w:color="auto" w:fill="FFFFFF"/>
    </w:rPr>
  </w:style>
  <w:style w:type="character" w:customStyle="1" w:styleId="affa">
    <w:name w:val="Подпись к таблице_"/>
    <w:link w:val="affb"/>
    <w:rsid w:val="008A24E2"/>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8A24E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8A24E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A24E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8A24E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8A24E2"/>
    <w:rPr>
      <w:rFonts w:ascii="Times New Roman" w:eastAsia="Times New Roman" w:hAnsi="Times New Roman"/>
      <w:sz w:val="21"/>
      <w:szCs w:val="21"/>
      <w:shd w:val="clear" w:color="auto" w:fill="FFFFFF"/>
    </w:rPr>
  </w:style>
  <w:style w:type="character" w:customStyle="1" w:styleId="afff">
    <w:name w:val="Колонтитул"/>
    <w:rsid w:val="008A24E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A24E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1"/>
    <w:link w:val="aff9"/>
    <w:rsid w:val="008A24E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b">
    <w:name w:val="Подпись к таблице"/>
    <w:basedOn w:val="a1"/>
    <w:link w:val="affa"/>
    <w:rsid w:val="008A24E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1"/>
    <w:link w:val="affe"/>
    <w:rsid w:val="008A24E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8A24E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8A24E2"/>
    <w:rPr>
      <w:rFonts w:ascii="Times New Roman" w:eastAsia="Times New Roman" w:hAnsi="Times New Roman"/>
      <w:sz w:val="21"/>
      <w:szCs w:val="21"/>
      <w:shd w:val="clear" w:color="auto" w:fill="FFFFFF"/>
    </w:rPr>
  </w:style>
  <w:style w:type="character" w:customStyle="1" w:styleId="1f">
    <w:name w:val="Заголовок №1"/>
    <w:rsid w:val="008A24E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1"/>
    <w:link w:val="1e"/>
    <w:rsid w:val="008A24E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8A24E2"/>
  </w:style>
  <w:style w:type="paragraph" w:customStyle="1" w:styleId="2b">
    <w:name w:val="Абзац списка2"/>
    <w:basedOn w:val="a1"/>
    <w:rsid w:val="008A24E2"/>
    <w:pPr>
      <w:widowControl/>
      <w:ind w:left="720"/>
    </w:pPr>
    <w:rPr>
      <w:rFonts w:ascii="Times New Roman" w:eastAsia="Times New Roman" w:hAnsi="Times New Roman" w:cs="Times New Roman"/>
      <w:color w:val="auto"/>
      <w:lang w:bidi="ar-SA"/>
    </w:rPr>
  </w:style>
  <w:style w:type="paragraph" w:styleId="afff0">
    <w:name w:val="endnote text"/>
    <w:basedOn w:val="a1"/>
    <w:link w:val="afff1"/>
    <w:uiPriority w:val="99"/>
    <w:semiHidden/>
    <w:unhideWhenUsed/>
    <w:rsid w:val="008A24E2"/>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2"/>
    <w:link w:val="afff0"/>
    <w:uiPriority w:val="99"/>
    <w:semiHidden/>
    <w:rsid w:val="008A24E2"/>
    <w:rPr>
      <w:rFonts w:ascii="Times New Roman" w:eastAsia="Times New Roman" w:hAnsi="Times New Roman" w:cs="Times New Roman"/>
      <w:sz w:val="20"/>
      <w:szCs w:val="20"/>
      <w:lang w:eastAsia="ru-RU"/>
    </w:rPr>
  </w:style>
  <w:style w:type="paragraph" w:styleId="35">
    <w:name w:val="Body Text 3"/>
    <w:basedOn w:val="a1"/>
    <w:link w:val="36"/>
    <w:uiPriority w:val="99"/>
    <w:unhideWhenUsed/>
    <w:rsid w:val="008A24E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2"/>
    <w:link w:val="35"/>
    <w:uiPriority w:val="99"/>
    <w:rsid w:val="008A24E2"/>
    <w:rPr>
      <w:rFonts w:ascii="Times New Roman" w:eastAsia="Times New Roman" w:hAnsi="Times New Roman" w:cs="Times New Roman"/>
      <w:sz w:val="16"/>
      <w:szCs w:val="16"/>
      <w:lang w:eastAsia="ru-RU"/>
    </w:rPr>
  </w:style>
  <w:style w:type="character" w:customStyle="1" w:styleId="nobr">
    <w:name w:val="nobr"/>
    <w:basedOn w:val="a2"/>
    <w:rsid w:val="008A24E2"/>
  </w:style>
  <w:style w:type="character" w:styleId="afff2">
    <w:name w:val="Placeholder Text"/>
    <w:basedOn w:val="a2"/>
    <w:uiPriority w:val="99"/>
    <w:semiHidden/>
    <w:rsid w:val="008A24E2"/>
    <w:rPr>
      <w:color w:val="808080"/>
    </w:rPr>
  </w:style>
  <w:style w:type="paragraph" w:styleId="afff3">
    <w:name w:val="annotation text"/>
    <w:basedOn w:val="a1"/>
    <w:link w:val="afff4"/>
    <w:uiPriority w:val="99"/>
    <w:unhideWhenUsed/>
    <w:rsid w:val="008A24E2"/>
    <w:rPr>
      <w:sz w:val="20"/>
      <w:szCs w:val="20"/>
    </w:rPr>
  </w:style>
  <w:style w:type="character" w:customStyle="1" w:styleId="afff4">
    <w:name w:val="Текст примечания Знак"/>
    <w:basedOn w:val="a2"/>
    <w:link w:val="afff3"/>
    <w:uiPriority w:val="99"/>
    <w:rsid w:val="008A24E2"/>
    <w:rPr>
      <w:rFonts w:ascii="Courier New" w:eastAsia="Courier New" w:hAnsi="Courier New" w:cs="Courier New"/>
      <w:color w:val="000000"/>
      <w:sz w:val="20"/>
      <w:szCs w:val="20"/>
      <w:lang w:eastAsia="ru-RU" w:bidi="ru-RU"/>
    </w:rPr>
  </w:style>
  <w:style w:type="paragraph" w:customStyle="1" w:styleId="Heading">
    <w:name w:val="Heading"/>
    <w:qFormat/>
    <w:rsid w:val="008A24E2"/>
    <w:pPr>
      <w:spacing w:after="0" w:line="240" w:lineRule="auto"/>
    </w:pPr>
    <w:rPr>
      <w:rFonts w:ascii="Arial" w:eastAsia="Times New Roman" w:hAnsi="Arial" w:cs="Arial"/>
      <w:b/>
      <w:bCs/>
      <w:lang w:eastAsia="ru-RU"/>
    </w:rPr>
  </w:style>
  <w:style w:type="paragraph" w:customStyle="1" w:styleId="a0">
    <w:name w:val="подраздел"/>
    <w:basedOn w:val="20"/>
    <w:next w:val="4"/>
    <w:rsid w:val="008A24E2"/>
    <w:pPr>
      <w:keepLines/>
      <w:numPr>
        <w:numId w:val="4"/>
      </w:numPr>
      <w:suppressAutoHyphens w:val="0"/>
      <w:spacing w:before="120" w:after="120" w:line="240" w:lineRule="auto"/>
      <w:ind w:firstLine="851"/>
      <w:jc w:val="left"/>
    </w:pPr>
    <w:rPr>
      <w:rFonts w:cs="Arial"/>
      <w:b/>
      <w:bCs/>
      <w:iCs/>
      <w:szCs w:val="28"/>
      <w:u w:val="none"/>
      <w:lang w:eastAsia="ru-RU"/>
    </w:rPr>
  </w:style>
  <w:style w:type="paragraph" w:customStyle="1" w:styleId="a">
    <w:name w:val="раздел"/>
    <w:basedOn w:val="1"/>
    <w:next w:val="a0"/>
    <w:rsid w:val="008A24E2"/>
    <w:pPr>
      <w:keepLines/>
      <w:numPr>
        <w:numId w:val="4"/>
      </w:numPr>
      <w:suppressAutoHyphens w:val="0"/>
      <w:spacing w:before="120" w:after="120"/>
      <w:ind w:firstLine="851"/>
    </w:pPr>
    <w:rPr>
      <w:rFonts w:cs="Arial"/>
      <w:b/>
      <w:bCs/>
      <w:color w:val="auto"/>
      <w:kern w:val="32"/>
      <w:szCs w:val="32"/>
      <w:lang w:eastAsia="ru-RU"/>
    </w:rPr>
  </w:style>
  <w:style w:type="numbering" w:customStyle="1" w:styleId="List8031">
    <w:name w:val="List 8031"/>
    <w:basedOn w:val="a4"/>
    <w:rsid w:val="008A24E2"/>
    <w:pPr>
      <w:numPr>
        <w:numId w:val="4"/>
      </w:numPr>
    </w:pPr>
  </w:style>
  <w:style w:type="paragraph" w:customStyle="1" w:styleId="afff5">
    <w:name w:val="Обычный.Нормальный абзац"/>
    <w:rsid w:val="0036506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ConsTitle">
    <w:name w:val="ConsTitle"/>
    <w:uiPriority w:val="99"/>
    <w:rsid w:val="00642D13"/>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ConsPlusNonformat0">
    <w:name w:val="ConsPlusNonformat Знак"/>
    <w:link w:val="ConsPlusNonformat"/>
    <w:locked/>
    <w:rsid w:val="00642D13"/>
    <w:rPr>
      <w:rFonts w:ascii="Courier New" w:eastAsia="Times New Roman" w:hAnsi="Courier New" w:cs="Courier New"/>
      <w:sz w:val="20"/>
      <w:szCs w:val="20"/>
      <w:lang w:eastAsia="zh-CN"/>
    </w:rPr>
  </w:style>
  <w:style w:type="character" w:customStyle="1" w:styleId="a8">
    <w:name w:val="Абзац списка Знак"/>
    <w:aliases w:val="Маркер Знак"/>
    <w:link w:val="a7"/>
    <w:uiPriority w:val="34"/>
    <w:qFormat/>
    <w:locked/>
    <w:rsid w:val="00834000"/>
    <w:rPr>
      <w:rFonts w:ascii="Courier New" w:eastAsia="Courier New" w:hAnsi="Courier New" w:cs="Courier New"/>
      <w:color w:val="000000"/>
      <w:sz w:val="24"/>
      <w:szCs w:val="24"/>
      <w:lang w:eastAsia="ru-RU" w:bidi="ru-RU"/>
    </w:rPr>
  </w:style>
  <w:style w:type="character" w:customStyle="1" w:styleId="ConsNonformat0">
    <w:name w:val="ConsNonformat Знак"/>
    <w:link w:val="ConsNonformat"/>
    <w:locked/>
    <w:rsid w:val="00834000"/>
    <w:rPr>
      <w:rFonts w:ascii="Courier New" w:eastAsia="Times New Roman" w:hAnsi="Courier New" w:cs="Courier New"/>
      <w:sz w:val="20"/>
      <w:szCs w:val="20"/>
      <w:lang w:eastAsia="zh-CN"/>
    </w:rPr>
  </w:style>
  <w:style w:type="paragraph" w:customStyle="1" w:styleId="xl66">
    <w:name w:val="xl66"/>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9">
    <w:name w:val="xl69"/>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
    <w:name w:val="xl70"/>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1"/>
    <w:rsid w:val="0068341B"/>
    <w:pPr>
      <w:widowControl/>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color w:val="auto"/>
      <w:lang w:bidi="ar-SA"/>
    </w:rPr>
  </w:style>
  <w:style w:type="paragraph" w:customStyle="1" w:styleId="xl72">
    <w:name w:val="xl72"/>
    <w:basedOn w:val="a1"/>
    <w:rsid w:val="0068341B"/>
    <w:pPr>
      <w:widowControl/>
      <w:pBdr>
        <w:top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Times New Roman"/>
      <w:color w:val="auto"/>
      <w:lang w:bidi="ar-SA"/>
    </w:rPr>
  </w:style>
  <w:style w:type="paragraph" w:customStyle="1" w:styleId="xl73">
    <w:name w:val="xl73"/>
    <w:basedOn w:val="a1"/>
    <w:rsid w:val="0068341B"/>
    <w:pPr>
      <w:widowControl/>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lang w:bidi="ar-SA"/>
    </w:rPr>
  </w:style>
  <w:style w:type="paragraph" w:customStyle="1" w:styleId="xl74">
    <w:name w:val="xl74"/>
    <w:basedOn w:val="a1"/>
    <w:rsid w:val="0068341B"/>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lang w:bidi="ar-SA"/>
    </w:rPr>
  </w:style>
  <w:style w:type="paragraph" w:customStyle="1" w:styleId="xl75">
    <w:name w:val="xl75"/>
    <w:basedOn w:val="a1"/>
    <w:rsid w:val="0068341B"/>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6">
    <w:name w:val="xl76"/>
    <w:basedOn w:val="a1"/>
    <w:rsid w:val="0068341B"/>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7">
    <w:name w:val="xl77"/>
    <w:basedOn w:val="a1"/>
    <w:rsid w:val="0068341B"/>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8">
    <w:name w:val="xl78"/>
    <w:basedOn w:val="a1"/>
    <w:rsid w:val="0068341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9">
    <w:name w:val="xl79"/>
    <w:basedOn w:val="a1"/>
    <w:rsid w:val="0068341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0">
    <w:name w:val="xl80"/>
    <w:basedOn w:val="a1"/>
    <w:rsid w:val="0068341B"/>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1"/>
    <w:rsid w:val="0068341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1"/>
    <w:rsid w:val="0068341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1"/>
    <w:rsid w:val="0068341B"/>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5">
    <w:name w:val="xl85"/>
    <w:basedOn w:val="a1"/>
    <w:rsid w:val="0068341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6">
    <w:name w:val="xl86"/>
    <w:basedOn w:val="a1"/>
    <w:rsid w:val="0068341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7">
    <w:name w:val="xl87"/>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
    <w:name w:val="xl88"/>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9">
    <w:name w:val="xl89"/>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90">
    <w:name w:val="xl90"/>
    <w:basedOn w:val="a1"/>
    <w:rsid w:val="0068341B"/>
    <w:pPr>
      <w:widowControl/>
      <w:pBdr>
        <w:top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1">
    <w:name w:val="xl91"/>
    <w:basedOn w:val="a1"/>
    <w:rsid w:val="0068341B"/>
    <w:pPr>
      <w:widowControl/>
      <w:pBdr>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2">
    <w:name w:val="xl92"/>
    <w:basedOn w:val="a1"/>
    <w:rsid w:val="0068341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3">
    <w:name w:val="xl93"/>
    <w:basedOn w:val="a1"/>
    <w:rsid w:val="0068341B"/>
    <w:pPr>
      <w:widowControl/>
      <w:pBdr>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4">
    <w:name w:val="xl94"/>
    <w:basedOn w:val="a1"/>
    <w:rsid w:val="0068341B"/>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5">
    <w:name w:val="xl95"/>
    <w:basedOn w:val="a1"/>
    <w:rsid w:val="0068341B"/>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6">
    <w:name w:val="xl96"/>
    <w:basedOn w:val="a1"/>
    <w:rsid w:val="0068341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97">
    <w:name w:val="xl97"/>
    <w:basedOn w:val="a1"/>
    <w:rsid w:val="0068341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table" w:styleId="afff6">
    <w:name w:val="Table Grid"/>
    <w:basedOn w:val="a3"/>
    <w:uiPriority w:val="39"/>
    <w:rsid w:val="00BB0B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page number"/>
    <w:basedOn w:val="a2"/>
    <w:unhideWhenUsed/>
    <w:rsid w:val="00BB0BAF"/>
  </w:style>
  <w:style w:type="character" w:styleId="afff8">
    <w:name w:val="line number"/>
    <w:basedOn w:val="a2"/>
    <w:uiPriority w:val="99"/>
    <w:semiHidden/>
    <w:unhideWhenUsed/>
    <w:rsid w:val="00C523B2"/>
  </w:style>
  <w:style w:type="character" w:customStyle="1" w:styleId="extended-textshort">
    <w:name w:val="extended-text__short"/>
    <w:rsid w:val="00B82F27"/>
  </w:style>
  <w:style w:type="paragraph" w:customStyle="1" w:styleId="xl65">
    <w:name w:val="xl65"/>
    <w:basedOn w:val="a1"/>
    <w:rsid w:val="0062667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numbering" w:customStyle="1" w:styleId="1f0">
    <w:name w:val="Нет списка1"/>
    <w:next w:val="a4"/>
    <w:uiPriority w:val="99"/>
    <w:semiHidden/>
    <w:unhideWhenUsed/>
    <w:rsid w:val="00404C1E"/>
  </w:style>
  <w:style w:type="paragraph" w:customStyle="1" w:styleId="msonormal0">
    <w:name w:val="msonormal"/>
    <w:basedOn w:val="a1"/>
    <w:rsid w:val="00404C1E"/>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2c">
    <w:name w:val="Нет списка2"/>
    <w:next w:val="a4"/>
    <w:uiPriority w:val="99"/>
    <w:semiHidden/>
    <w:unhideWhenUsed/>
    <w:rsid w:val="002A7E48"/>
  </w:style>
  <w:style w:type="paragraph" w:styleId="2d">
    <w:name w:val="Body Text 2"/>
    <w:basedOn w:val="a1"/>
    <w:link w:val="2e"/>
    <w:uiPriority w:val="99"/>
    <w:semiHidden/>
    <w:unhideWhenUsed/>
    <w:rsid w:val="001E3C3D"/>
    <w:pPr>
      <w:spacing w:after="120" w:line="480" w:lineRule="auto"/>
    </w:pPr>
  </w:style>
  <w:style w:type="character" w:customStyle="1" w:styleId="2e">
    <w:name w:val="Основной текст 2 Знак"/>
    <w:basedOn w:val="a2"/>
    <w:link w:val="2d"/>
    <w:uiPriority w:val="99"/>
    <w:semiHidden/>
    <w:rsid w:val="001E3C3D"/>
    <w:rPr>
      <w:rFonts w:ascii="Courier New" w:eastAsia="Courier New" w:hAnsi="Courier New" w:cs="Courier New"/>
      <w:color w:val="000000"/>
      <w:sz w:val="24"/>
      <w:szCs w:val="24"/>
      <w:lang w:eastAsia="ru-RU" w:bidi="ru-RU"/>
    </w:rPr>
  </w:style>
  <w:style w:type="table" w:customStyle="1" w:styleId="1f1">
    <w:name w:val="Сетка таблицы1"/>
    <w:uiPriority w:val="59"/>
    <w:rsid w:val="003A10E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84">
    <w:name w:val="xl184"/>
    <w:basedOn w:val="a1"/>
    <w:rsid w:val="004838C0"/>
    <w:pPr>
      <w:widowControl/>
      <w:pBdr>
        <w:top w:val="single" w:sz="4" w:space="0" w:color="000000"/>
        <w:left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styleId="afff9">
    <w:name w:val="annotation subject"/>
    <w:basedOn w:val="afff3"/>
    <w:next w:val="afff3"/>
    <w:link w:val="afffa"/>
    <w:uiPriority w:val="99"/>
    <w:semiHidden/>
    <w:unhideWhenUsed/>
    <w:rsid w:val="009E3D28"/>
    <w:rPr>
      <w:b/>
      <w:bCs/>
    </w:rPr>
  </w:style>
  <w:style w:type="character" w:customStyle="1" w:styleId="afffa">
    <w:name w:val="Тема примечания Знак"/>
    <w:basedOn w:val="afff4"/>
    <w:link w:val="afff9"/>
    <w:uiPriority w:val="99"/>
    <w:semiHidden/>
    <w:rsid w:val="009E3D28"/>
    <w:rPr>
      <w:rFonts w:ascii="Courier New" w:eastAsia="Courier New" w:hAnsi="Courier New" w:cs="Courier New"/>
      <w:b/>
      <w:bCs/>
      <w:color w:val="000000"/>
      <w:sz w:val="20"/>
      <w:szCs w:val="20"/>
      <w:lang w:eastAsia="ru-RU" w:bidi="ru-RU"/>
    </w:rPr>
  </w:style>
  <w:style w:type="table" w:customStyle="1" w:styleId="124">
    <w:name w:val="Сетка таблицы124"/>
    <w:uiPriority w:val="59"/>
    <w:rsid w:val="003F62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b">
    <w:name w:val="Unresolved Mention"/>
    <w:basedOn w:val="a2"/>
    <w:uiPriority w:val="99"/>
    <w:semiHidden/>
    <w:unhideWhenUsed/>
    <w:rsid w:val="00767E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8903">
      <w:marLeft w:val="0"/>
      <w:marRight w:val="0"/>
      <w:marTop w:val="0"/>
      <w:marBottom w:val="0"/>
      <w:divBdr>
        <w:top w:val="none" w:sz="0" w:space="0" w:color="auto"/>
        <w:left w:val="none" w:sz="0" w:space="0" w:color="auto"/>
        <w:bottom w:val="none" w:sz="0" w:space="0" w:color="auto"/>
        <w:right w:val="none" w:sz="0" w:space="0" w:color="auto"/>
      </w:divBdr>
    </w:div>
    <w:div w:id="12190520">
      <w:marLeft w:val="0"/>
      <w:marRight w:val="0"/>
      <w:marTop w:val="0"/>
      <w:marBottom w:val="0"/>
      <w:divBdr>
        <w:top w:val="none" w:sz="0" w:space="0" w:color="auto"/>
        <w:left w:val="none" w:sz="0" w:space="0" w:color="auto"/>
        <w:bottom w:val="none" w:sz="0" w:space="0" w:color="auto"/>
        <w:right w:val="none" w:sz="0" w:space="0" w:color="auto"/>
      </w:divBdr>
    </w:div>
    <w:div w:id="21902161">
      <w:bodyDiv w:val="1"/>
      <w:marLeft w:val="0"/>
      <w:marRight w:val="0"/>
      <w:marTop w:val="0"/>
      <w:marBottom w:val="0"/>
      <w:divBdr>
        <w:top w:val="none" w:sz="0" w:space="0" w:color="auto"/>
        <w:left w:val="none" w:sz="0" w:space="0" w:color="auto"/>
        <w:bottom w:val="none" w:sz="0" w:space="0" w:color="auto"/>
        <w:right w:val="none" w:sz="0" w:space="0" w:color="auto"/>
      </w:divBdr>
      <w:divsChild>
        <w:div w:id="635793886">
          <w:marLeft w:val="0"/>
          <w:marRight w:val="0"/>
          <w:marTop w:val="0"/>
          <w:marBottom w:val="0"/>
          <w:divBdr>
            <w:top w:val="none" w:sz="0" w:space="0" w:color="auto"/>
            <w:left w:val="none" w:sz="0" w:space="0" w:color="auto"/>
            <w:bottom w:val="none" w:sz="0" w:space="0" w:color="auto"/>
            <w:right w:val="none" w:sz="0" w:space="0" w:color="auto"/>
          </w:divBdr>
        </w:div>
      </w:divsChild>
    </w:div>
    <w:div w:id="55973836">
      <w:marLeft w:val="0"/>
      <w:marRight w:val="0"/>
      <w:marTop w:val="0"/>
      <w:marBottom w:val="0"/>
      <w:divBdr>
        <w:top w:val="none" w:sz="0" w:space="0" w:color="auto"/>
        <w:left w:val="none" w:sz="0" w:space="0" w:color="auto"/>
        <w:bottom w:val="none" w:sz="0" w:space="0" w:color="auto"/>
        <w:right w:val="none" w:sz="0" w:space="0" w:color="auto"/>
      </w:divBdr>
    </w:div>
    <w:div w:id="60716946">
      <w:marLeft w:val="0"/>
      <w:marRight w:val="0"/>
      <w:marTop w:val="0"/>
      <w:marBottom w:val="0"/>
      <w:divBdr>
        <w:top w:val="none" w:sz="0" w:space="0" w:color="auto"/>
        <w:left w:val="none" w:sz="0" w:space="0" w:color="auto"/>
        <w:bottom w:val="none" w:sz="0" w:space="0" w:color="auto"/>
        <w:right w:val="none" w:sz="0" w:space="0" w:color="auto"/>
      </w:divBdr>
    </w:div>
    <w:div w:id="74130601">
      <w:bodyDiv w:val="1"/>
      <w:marLeft w:val="0"/>
      <w:marRight w:val="0"/>
      <w:marTop w:val="0"/>
      <w:marBottom w:val="0"/>
      <w:divBdr>
        <w:top w:val="none" w:sz="0" w:space="0" w:color="auto"/>
        <w:left w:val="none" w:sz="0" w:space="0" w:color="auto"/>
        <w:bottom w:val="none" w:sz="0" w:space="0" w:color="auto"/>
        <w:right w:val="none" w:sz="0" w:space="0" w:color="auto"/>
      </w:divBdr>
    </w:div>
    <w:div w:id="84153765">
      <w:marLeft w:val="0"/>
      <w:marRight w:val="0"/>
      <w:marTop w:val="0"/>
      <w:marBottom w:val="0"/>
      <w:divBdr>
        <w:top w:val="none" w:sz="0" w:space="0" w:color="auto"/>
        <w:left w:val="none" w:sz="0" w:space="0" w:color="auto"/>
        <w:bottom w:val="none" w:sz="0" w:space="0" w:color="auto"/>
        <w:right w:val="none" w:sz="0" w:space="0" w:color="auto"/>
      </w:divBdr>
    </w:div>
    <w:div w:id="94594854">
      <w:marLeft w:val="0"/>
      <w:marRight w:val="0"/>
      <w:marTop w:val="0"/>
      <w:marBottom w:val="0"/>
      <w:divBdr>
        <w:top w:val="none" w:sz="0" w:space="0" w:color="auto"/>
        <w:left w:val="none" w:sz="0" w:space="0" w:color="auto"/>
        <w:bottom w:val="none" w:sz="0" w:space="0" w:color="auto"/>
        <w:right w:val="none" w:sz="0" w:space="0" w:color="auto"/>
      </w:divBdr>
    </w:div>
    <w:div w:id="118691294">
      <w:marLeft w:val="0"/>
      <w:marRight w:val="0"/>
      <w:marTop w:val="0"/>
      <w:marBottom w:val="0"/>
      <w:divBdr>
        <w:top w:val="none" w:sz="0" w:space="0" w:color="auto"/>
        <w:left w:val="none" w:sz="0" w:space="0" w:color="auto"/>
        <w:bottom w:val="none" w:sz="0" w:space="0" w:color="auto"/>
        <w:right w:val="none" w:sz="0" w:space="0" w:color="auto"/>
      </w:divBdr>
    </w:div>
    <w:div w:id="122506256">
      <w:bodyDiv w:val="1"/>
      <w:marLeft w:val="0"/>
      <w:marRight w:val="0"/>
      <w:marTop w:val="0"/>
      <w:marBottom w:val="0"/>
      <w:divBdr>
        <w:top w:val="none" w:sz="0" w:space="0" w:color="auto"/>
        <w:left w:val="none" w:sz="0" w:space="0" w:color="auto"/>
        <w:bottom w:val="none" w:sz="0" w:space="0" w:color="auto"/>
        <w:right w:val="none" w:sz="0" w:space="0" w:color="auto"/>
      </w:divBdr>
    </w:div>
    <w:div w:id="137649276">
      <w:bodyDiv w:val="1"/>
      <w:marLeft w:val="0"/>
      <w:marRight w:val="0"/>
      <w:marTop w:val="0"/>
      <w:marBottom w:val="0"/>
      <w:divBdr>
        <w:top w:val="none" w:sz="0" w:space="0" w:color="auto"/>
        <w:left w:val="none" w:sz="0" w:space="0" w:color="auto"/>
        <w:bottom w:val="none" w:sz="0" w:space="0" w:color="auto"/>
        <w:right w:val="none" w:sz="0" w:space="0" w:color="auto"/>
      </w:divBdr>
    </w:div>
    <w:div w:id="137965390">
      <w:marLeft w:val="0"/>
      <w:marRight w:val="0"/>
      <w:marTop w:val="0"/>
      <w:marBottom w:val="0"/>
      <w:divBdr>
        <w:top w:val="none" w:sz="0" w:space="0" w:color="auto"/>
        <w:left w:val="none" w:sz="0" w:space="0" w:color="auto"/>
        <w:bottom w:val="none" w:sz="0" w:space="0" w:color="auto"/>
        <w:right w:val="none" w:sz="0" w:space="0" w:color="auto"/>
      </w:divBdr>
    </w:div>
    <w:div w:id="143817075">
      <w:marLeft w:val="0"/>
      <w:marRight w:val="0"/>
      <w:marTop w:val="0"/>
      <w:marBottom w:val="0"/>
      <w:divBdr>
        <w:top w:val="none" w:sz="0" w:space="0" w:color="auto"/>
        <w:left w:val="none" w:sz="0" w:space="0" w:color="auto"/>
        <w:bottom w:val="none" w:sz="0" w:space="0" w:color="auto"/>
        <w:right w:val="none" w:sz="0" w:space="0" w:color="auto"/>
      </w:divBdr>
    </w:div>
    <w:div w:id="147333444">
      <w:bodyDiv w:val="1"/>
      <w:marLeft w:val="0"/>
      <w:marRight w:val="0"/>
      <w:marTop w:val="0"/>
      <w:marBottom w:val="0"/>
      <w:divBdr>
        <w:top w:val="none" w:sz="0" w:space="0" w:color="auto"/>
        <w:left w:val="none" w:sz="0" w:space="0" w:color="auto"/>
        <w:bottom w:val="none" w:sz="0" w:space="0" w:color="auto"/>
        <w:right w:val="none" w:sz="0" w:space="0" w:color="auto"/>
      </w:divBdr>
    </w:div>
    <w:div w:id="159123534">
      <w:bodyDiv w:val="1"/>
      <w:marLeft w:val="0"/>
      <w:marRight w:val="0"/>
      <w:marTop w:val="0"/>
      <w:marBottom w:val="0"/>
      <w:divBdr>
        <w:top w:val="none" w:sz="0" w:space="0" w:color="auto"/>
        <w:left w:val="none" w:sz="0" w:space="0" w:color="auto"/>
        <w:bottom w:val="none" w:sz="0" w:space="0" w:color="auto"/>
        <w:right w:val="none" w:sz="0" w:space="0" w:color="auto"/>
      </w:divBdr>
    </w:div>
    <w:div w:id="163905843">
      <w:bodyDiv w:val="1"/>
      <w:marLeft w:val="0"/>
      <w:marRight w:val="0"/>
      <w:marTop w:val="0"/>
      <w:marBottom w:val="0"/>
      <w:divBdr>
        <w:top w:val="none" w:sz="0" w:space="0" w:color="auto"/>
        <w:left w:val="none" w:sz="0" w:space="0" w:color="auto"/>
        <w:bottom w:val="none" w:sz="0" w:space="0" w:color="auto"/>
        <w:right w:val="none" w:sz="0" w:space="0" w:color="auto"/>
      </w:divBdr>
    </w:div>
    <w:div w:id="208227699">
      <w:bodyDiv w:val="1"/>
      <w:marLeft w:val="0"/>
      <w:marRight w:val="0"/>
      <w:marTop w:val="0"/>
      <w:marBottom w:val="0"/>
      <w:divBdr>
        <w:top w:val="none" w:sz="0" w:space="0" w:color="auto"/>
        <w:left w:val="none" w:sz="0" w:space="0" w:color="auto"/>
        <w:bottom w:val="none" w:sz="0" w:space="0" w:color="auto"/>
        <w:right w:val="none" w:sz="0" w:space="0" w:color="auto"/>
      </w:divBdr>
    </w:div>
    <w:div w:id="214781363">
      <w:bodyDiv w:val="1"/>
      <w:marLeft w:val="0"/>
      <w:marRight w:val="0"/>
      <w:marTop w:val="0"/>
      <w:marBottom w:val="0"/>
      <w:divBdr>
        <w:top w:val="none" w:sz="0" w:space="0" w:color="auto"/>
        <w:left w:val="none" w:sz="0" w:space="0" w:color="auto"/>
        <w:bottom w:val="none" w:sz="0" w:space="0" w:color="auto"/>
        <w:right w:val="none" w:sz="0" w:space="0" w:color="auto"/>
      </w:divBdr>
    </w:div>
    <w:div w:id="223496198">
      <w:bodyDiv w:val="1"/>
      <w:marLeft w:val="0"/>
      <w:marRight w:val="0"/>
      <w:marTop w:val="0"/>
      <w:marBottom w:val="0"/>
      <w:divBdr>
        <w:top w:val="none" w:sz="0" w:space="0" w:color="auto"/>
        <w:left w:val="none" w:sz="0" w:space="0" w:color="auto"/>
        <w:bottom w:val="none" w:sz="0" w:space="0" w:color="auto"/>
        <w:right w:val="none" w:sz="0" w:space="0" w:color="auto"/>
      </w:divBdr>
    </w:div>
    <w:div w:id="246571730">
      <w:bodyDiv w:val="1"/>
      <w:marLeft w:val="0"/>
      <w:marRight w:val="0"/>
      <w:marTop w:val="0"/>
      <w:marBottom w:val="0"/>
      <w:divBdr>
        <w:top w:val="none" w:sz="0" w:space="0" w:color="auto"/>
        <w:left w:val="none" w:sz="0" w:space="0" w:color="auto"/>
        <w:bottom w:val="none" w:sz="0" w:space="0" w:color="auto"/>
        <w:right w:val="none" w:sz="0" w:space="0" w:color="auto"/>
      </w:divBdr>
      <w:divsChild>
        <w:div w:id="1039864550">
          <w:marLeft w:val="0"/>
          <w:marRight w:val="0"/>
          <w:marTop w:val="0"/>
          <w:marBottom w:val="0"/>
          <w:divBdr>
            <w:top w:val="none" w:sz="0" w:space="0" w:color="auto"/>
            <w:left w:val="none" w:sz="0" w:space="0" w:color="auto"/>
            <w:bottom w:val="none" w:sz="0" w:space="0" w:color="auto"/>
            <w:right w:val="none" w:sz="0" w:space="0" w:color="auto"/>
          </w:divBdr>
        </w:div>
      </w:divsChild>
    </w:div>
    <w:div w:id="255525864">
      <w:bodyDiv w:val="1"/>
      <w:marLeft w:val="0"/>
      <w:marRight w:val="0"/>
      <w:marTop w:val="0"/>
      <w:marBottom w:val="0"/>
      <w:divBdr>
        <w:top w:val="none" w:sz="0" w:space="0" w:color="auto"/>
        <w:left w:val="none" w:sz="0" w:space="0" w:color="auto"/>
        <w:bottom w:val="none" w:sz="0" w:space="0" w:color="auto"/>
        <w:right w:val="none" w:sz="0" w:space="0" w:color="auto"/>
      </w:divBdr>
    </w:div>
    <w:div w:id="258107292">
      <w:marLeft w:val="0"/>
      <w:marRight w:val="0"/>
      <w:marTop w:val="0"/>
      <w:marBottom w:val="0"/>
      <w:divBdr>
        <w:top w:val="none" w:sz="0" w:space="0" w:color="auto"/>
        <w:left w:val="none" w:sz="0" w:space="0" w:color="auto"/>
        <w:bottom w:val="none" w:sz="0" w:space="0" w:color="auto"/>
        <w:right w:val="none" w:sz="0" w:space="0" w:color="auto"/>
      </w:divBdr>
    </w:div>
    <w:div w:id="263730853">
      <w:bodyDiv w:val="1"/>
      <w:marLeft w:val="0"/>
      <w:marRight w:val="0"/>
      <w:marTop w:val="0"/>
      <w:marBottom w:val="0"/>
      <w:divBdr>
        <w:top w:val="none" w:sz="0" w:space="0" w:color="auto"/>
        <w:left w:val="none" w:sz="0" w:space="0" w:color="auto"/>
        <w:bottom w:val="none" w:sz="0" w:space="0" w:color="auto"/>
        <w:right w:val="none" w:sz="0" w:space="0" w:color="auto"/>
      </w:divBdr>
      <w:divsChild>
        <w:div w:id="1982688520">
          <w:marLeft w:val="0"/>
          <w:marRight w:val="0"/>
          <w:marTop w:val="0"/>
          <w:marBottom w:val="0"/>
          <w:divBdr>
            <w:top w:val="none" w:sz="0" w:space="0" w:color="auto"/>
            <w:left w:val="none" w:sz="0" w:space="0" w:color="auto"/>
            <w:bottom w:val="none" w:sz="0" w:space="0" w:color="auto"/>
            <w:right w:val="none" w:sz="0" w:space="0" w:color="auto"/>
          </w:divBdr>
          <w:divsChild>
            <w:div w:id="903679847">
              <w:marLeft w:val="0"/>
              <w:marRight w:val="0"/>
              <w:marTop w:val="0"/>
              <w:marBottom w:val="0"/>
              <w:divBdr>
                <w:top w:val="none" w:sz="0" w:space="0" w:color="auto"/>
                <w:left w:val="none" w:sz="0" w:space="0" w:color="auto"/>
                <w:bottom w:val="none" w:sz="0" w:space="0" w:color="auto"/>
                <w:right w:val="none" w:sz="0" w:space="0" w:color="auto"/>
              </w:divBdr>
            </w:div>
          </w:divsChild>
        </w:div>
        <w:div w:id="1732535335">
          <w:marLeft w:val="0"/>
          <w:marRight w:val="0"/>
          <w:marTop w:val="0"/>
          <w:marBottom w:val="0"/>
          <w:divBdr>
            <w:top w:val="none" w:sz="0" w:space="0" w:color="auto"/>
            <w:left w:val="none" w:sz="0" w:space="0" w:color="auto"/>
            <w:bottom w:val="none" w:sz="0" w:space="0" w:color="auto"/>
            <w:right w:val="none" w:sz="0" w:space="0" w:color="auto"/>
          </w:divBdr>
        </w:div>
        <w:div w:id="1334455044">
          <w:marLeft w:val="0"/>
          <w:marRight w:val="0"/>
          <w:marTop w:val="0"/>
          <w:marBottom w:val="0"/>
          <w:divBdr>
            <w:top w:val="none" w:sz="0" w:space="0" w:color="auto"/>
            <w:left w:val="none" w:sz="0" w:space="0" w:color="auto"/>
            <w:bottom w:val="none" w:sz="0" w:space="0" w:color="auto"/>
            <w:right w:val="none" w:sz="0" w:space="0" w:color="auto"/>
          </w:divBdr>
        </w:div>
        <w:div w:id="1568764090">
          <w:marLeft w:val="0"/>
          <w:marRight w:val="0"/>
          <w:marTop w:val="0"/>
          <w:marBottom w:val="0"/>
          <w:divBdr>
            <w:top w:val="none" w:sz="0" w:space="0" w:color="auto"/>
            <w:left w:val="none" w:sz="0" w:space="0" w:color="auto"/>
            <w:bottom w:val="none" w:sz="0" w:space="0" w:color="auto"/>
            <w:right w:val="none" w:sz="0" w:space="0" w:color="auto"/>
          </w:divBdr>
        </w:div>
        <w:div w:id="990983911">
          <w:marLeft w:val="0"/>
          <w:marRight w:val="0"/>
          <w:marTop w:val="0"/>
          <w:marBottom w:val="0"/>
          <w:divBdr>
            <w:top w:val="none" w:sz="0" w:space="0" w:color="auto"/>
            <w:left w:val="none" w:sz="0" w:space="0" w:color="auto"/>
            <w:bottom w:val="none" w:sz="0" w:space="0" w:color="auto"/>
            <w:right w:val="none" w:sz="0" w:space="0" w:color="auto"/>
          </w:divBdr>
        </w:div>
        <w:div w:id="1670138402">
          <w:marLeft w:val="0"/>
          <w:marRight w:val="0"/>
          <w:marTop w:val="0"/>
          <w:marBottom w:val="0"/>
          <w:divBdr>
            <w:top w:val="none" w:sz="0" w:space="0" w:color="auto"/>
            <w:left w:val="none" w:sz="0" w:space="0" w:color="auto"/>
            <w:bottom w:val="none" w:sz="0" w:space="0" w:color="auto"/>
            <w:right w:val="none" w:sz="0" w:space="0" w:color="auto"/>
          </w:divBdr>
        </w:div>
        <w:div w:id="538247574">
          <w:marLeft w:val="0"/>
          <w:marRight w:val="0"/>
          <w:marTop w:val="0"/>
          <w:marBottom w:val="0"/>
          <w:divBdr>
            <w:top w:val="none" w:sz="0" w:space="0" w:color="auto"/>
            <w:left w:val="none" w:sz="0" w:space="0" w:color="auto"/>
            <w:bottom w:val="none" w:sz="0" w:space="0" w:color="auto"/>
            <w:right w:val="none" w:sz="0" w:space="0" w:color="auto"/>
          </w:divBdr>
        </w:div>
        <w:div w:id="1365790830">
          <w:marLeft w:val="0"/>
          <w:marRight w:val="0"/>
          <w:marTop w:val="0"/>
          <w:marBottom w:val="0"/>
          <w:divBdr>
            <w:top w:val="none" w:sz="0" w:space="0" w:color="auto"/>
            <w:left w:val="none" w:sz="0" w:space="0" w:color="auto"/>
            <w:bottom w:val="none" w:sz="0" w:space="0" w:color="auto"/>
            <w:right w:val="none" w:sz="0" w:space="0" w:color="auto"/>
          </w:divBdr>
        </w:div>
        <w:div w:id="1027558289">
          <w:marLeft w:val="0"/>
          <w:marRight w:val="0"/>
          <w:marTop w:val="0"/>
          <w:marBottom w:val="0"/>
          <w:divBdr>
            <w:top w:val="none" w:sz="0" w:space="0" w:color="auto"/>
            <w:left w:val="none" w:sz="0" w:space="0" w:color="auto"/>
            <w:bottom w:val="none" w:sz="0" w:space="0" w:color="auto"/>
            <w:right w:val="none" w:sz="0" w:space="0" w:color="auto"/>
          </w:divBdr>
        </w:div>
        <w:div w:id="656229321">
          <w:marLeft w:val="0"/>
          <w:marRight w:val="0"/>
          <w:marTop w:val="0"/>
          <w:marBottom w:val="0"/>
          <w:divBdr>
            <w:top w:val="none" w:sz="0" w:space="0" w:color="auto"/>
            <w:left w:val="none" w:sz="0" w:space="0" w:color="auto"/>
            <w:bottom w:val="none" w:sz="0" w:space="0" w:color="auto"/>
            <w:right w:val="none" w:sz="0" w:space="0" w:color="auto"/>
          </w:divBdr>
        </w:div>
        <w:div w:id="80026089">
          <w:marLeft w:val="0"/>
          <w:marRight w:val="0"/>
          <w:marTop w:val="0"/>
          <w:marBottom w:val="0"/>
          <w:divBdr>
            <w:top w:val="none" w:sz="0" w:space="0" w:color="auto"/>
            <w:left w:val="none" w:sz="0" w:space="0" w:color="auto"/>
            <w:bottom w:val="none" w:sz="0" w:space="0" w:color="auto"/>
            <w:right w:val="none" w:sz="0" w:space="0" w:color="auto"/>
          </w:divBdr>
        </w:div>
        <w:div w:id="2134517929">
          <w:marLeft w:val="0"/>
          <w:marRight w:val="0"/>
          <w:marTop w:val="0"/>
          <w:marBottom w:val="0"/>
          <w:divBdr>
            <w:top w:val="none" w:sz="0" w:space="0" w:color="auto"/>
            <w:left w:val="none" w:sz="0" w:space="0" w:color="auto"/>
            <w:bottom w:val="none" w:sz="0" w:space="0" w:color="auto"/>
            <w:right w:val="none" w:sz="0" w:space="0" w:color="auto"/>
          </w:divBdr>
        </w:div>
      </w:divsChild>
    </w:div>
    <w:div w:id="286621458">
      <w:marLeft w:val="0"/>
      <w:marRight w:val="0"/>
      <w:marTop w:val="0"/>
      <w:marBottom w:val="0"/>
      <w:divBdr>
        <w:top w:val="none" w:sz="0" w:space="0" w:color="auto"/>
        <w:left w:val="none" w:sz="0" w:space="0" w:color="auto"/>
        <w:bottom w:val="none" w:sz="0" w:space="0" w:color="auto"/>
        <w:right w:val="none" w:sz="0" w:space="0" w:color="auto"/>
      </w:divBdr>
    </w:div>
    <w:div w:id="317922519">
      <w:marLeft w:val="0"/>
      <w:marRight w:val="0"/>
      <w:marTop w:val="0"/>
      <w:marBottom w:val="0"/>
      <w:divBdr>
        <w:top w:val="none" w:sz="0" w:space="0" w:color="auto"/>
        <w:left w:val="none" w:sz="0" w:space="0" w:color="auto"/>
        <w:bottom w:val="none" w:sz="0" w:space="0" w:color="auto"/>
        <w:right w:val="none" w:sz="0" w:space="0" w:color="auto"/>
      </w:divBdr>
    </w:div>
    <w:div w:id="324745959">
      <w:bodyDiv w:val="1"/>
      <w:marLeft w:val="0"/>
      <w:marRight w:val="0"/>
      <w:marTop w:val="0"/>
      <w:marBottom w:val="0"/>
      <w:divBdr>
        <w:top w:val="none" w:sz="0" w:space="0" w:color="auto"/>
        <w:left w:val="none" w:sz="0" w:space="0" w:color="auto"/>
        <w:bottom w:val="none" w:sz="0" w:space="0" w:color="auto"/>
        <w:right w:val="none" w:sz="0" w:space="0" w:color="auto"/>
      </w:divBdr>
    </w:div>
    <w:div w:id="350962238">
      <w:marLeft w:val="0"/>
      <w:marRight w:val="0"/>
      <w:marTop w:val="0"/>
      <w:marBottom w:val="0"/>
      <w:divBdr>
        <w:top w:val="none" w:sz="0" w:space="0" w:color="auto"/>
        <w:left w:val="none" w:sz="0" w:space="0" w:color="auto"/>
        <w:bottom w:val="none" w:sz="0" w:space="0" w:color="auto"/>
        <w:right w:val="none" w:sz="0" w:space="0" w:color="auto"/>
      </w:divBdr>
    </w:div>
    <w:div w:id="354962051">
      <w:bodyDiv w:val="1"/>
      <w:marLeft w:val="0"/>
      <w:marRight w:val="0"/>
      <w:marTop w:val="0"/>
      <w:marBottom w:val="0"/>
      <w:divBdr>
        <w:top w:val="none" w:sz="0" w:space="0" w:color="auto"/>
        <w:left w:val="none" w:sz="0" w:space="0" w:color="auto"/>
        <w:bottom w:val="none" w:sz="0" w:space="0" w:color="auto"/>
        <w:right w:val="none" w:sz="0" w:space="0" w:color="auto"/>
      </w:divBdr>
    </w:div>
    <w:div w:id="361709802">
      <w:marLeft w:val="0"/>
      <w:marRight w:val="0"/>
      <w:marTop w:val="0"/>
      <w:marBottom w:val="0"/>
      <w:divBdr>
        <w:top w:val="none" w:sz="0" w:space="0" w:color="auto"/>
        <w:left w:val="none" w:sz="0" w:space="0" w:color="auto"/>
        <w:bottom w:val="none" w:sz="0" w:space="0" w:color="auto"/>
        <w:right w:val="none" w:sz="0" w:space="0" w:color="auto"/>
      </w:divBdr>
    </w:div>
    <w:div w:id="397095130">
      <w:marLeft w:val="0"/>
      <w:marRight w:val="0"/>
      <w:marTop w:val="0"/>
      <w:marBottom w:val="0"/>
      <w:divBdr>
        <w:top w:val="none" w:sz="0" w:space="0" w:color="auto"/>
        <w:left w:val="none" w:sz="0" w:space="0" w:color="auto"/>
        <w:bottom w:val="none" w:sz="0" w:space="0" w:color="auto"/>
        <w:right w:val="none" w:sz="0" w:space="0" w:color="auto"/>
      </w:divBdr>
    </w:div>
    <w:div w:id="403336873">
      <w:marLeft w:val="0"/>
      <w:marRight w:val="0"/>
      <w:marTop w:val="0"/>
      <w:marBottom w:val="0"/>
      <w:divBdr>
        <w:top w:val="none" w:sz="0" w:space="0" w:color="auto"/>
        <w:left w:val="none" w:sz="0" w:space="0" w:color="auto"/>
        <w:bottom w:val="none" w:sz="0" w:space="0" w:color="auto"/>
        <w:right w:val="none" w:sz="0" w:space="0" w:color="auto"/>
      </w:divBdr>
    </w:div>
    <w:div w:id="427892338">
      <w:bodyDiv w:val="1"/>
      <w:marLeft w:val="0"/>
      <w:marRight w:val="0"/>
      <w:marTop w:val="0"/>
      <w:marBottom w:val="0"/>
      <w:divBdr>
        <w:top w:val="none" w:sz="0" w:space="0" w:color="auto"/>
        <w:left w:val="none" w:sz="0" w:space="0" w:color="auto"/>
        <w:bottom w:val="none" w:sz="0" w:space="0" w:color="auto"/>
        <w:right w:val="none" w:sz="0" w:space="0" w:color="auto"/>
      </w:divBdr>
    </w:div>
    <w:div w:id="428551440">
      <w:marLeft w:val="0"/>
      <w:marRight w:val="0"/>
      <w:marTop w:val="0"/>
      <w:marBottom w:val="0"/>
      <w:divBdr>
        <w:top w:val="none" w:sz="0" w:space="0" w:color="auto"/>
        <w:left w:val="none" w:sz="0" w:space="0" w:color="auto"/>
        <w:bottom w:val="none" w:sz="0" w:space="0" w:color="auto"/>
        <w:right w:val="none" w:sz="0" w:space="0" w:color="auto"/>
      </w:divBdr>
    </w:div>
    <w:div w:id="452595956">
      <w:marLeft w:val="0"/>
      <w:marRight w:val="0"/>
      <w:marTop w:val="0"/>
      <w:marBottom w:val="0"/>
      <w:divBdr>
        <w:top w:val="none" w:sz="0" w:space="0" w:color="auto"/>
        <w:left w:val="none" w:sz="0" w:space="0" w:color="auto"/>
        <w:bottom w:val="none" w:sz="0" w:space="0" w:color="auto"/>
        <w:right w:val="none" w:sz="0" w:space="0" w:color="auto"/>
      </w:divBdr>
    </w:div>
    <w:div w:id="458181873">
      <w:marLeft w:val="0"/>
      <w:marRight w:val="0"/>
      <w:marTop w:val="0"/>
      <w:marBottom w:val="0"/>
      <w:divBdr>
        <w:top w:val="none" w:sz="0" w:space="0" w:color="auto"/>
        <w:left w:val="none" w:sz="0" w:space="0" w:color="auto"/>
        <w:bottom w:val="none" w:sz="0" w:space="0" w:color="auto"/>
        <w:right w:val="none" w:sz="0" w:space="0" w:color="auto"/>
      </w:divBdr>
    </w:div>
    <w:div w:id="461046269">
      <w:marLeft w:val="0"/>
      <w:marRight w:val="0"/>
      <w:marTop w:val="0"/>
      <w:marBottom w:val="0"/>
      <w:divBdr>
        <w:top w:val="none" w:sz="0" w:space="0" w:color="auto"/>
        <w:left w:val="none" w:sz="0" w:space="0" w:color="auto"/>
        <w:bottom w:val="none" w:sz="0" w:space="0" w:color="auto"/>
        <w:right w:val="none" w:sz="0" w:space="0" w:color="auto"/>
      </w:divBdr>
    </w:div>
    <w:div w:id="466355541">
      <w:marLeft w:val="0"/>
      <w:marRight w:val="0"/>
      <w:marTop w:val="0"/>
      <w:marBottom w:val="0"/>
      <w:divBdr>
        <w:top w:val="none" w:sz="0" w:space="0" w:color="auto"/>
        <w:left w:val="none" w:sz="0" w:space="0" w:color="auto"/>
        <w:bottom w:val="none" w:sz="0" w:space="0" w:color="auto"/>
        <w:right w:val="none" w:sz="0" w:space="0" w:color="auto"/>
      </w:divBdr>
    </w:div>
    <w:div w:id="476646487">
      <w:marLeft w:val="0"/>
      <w:marRight w:val="0"/>
      <w:marTop w:val="0"/>
      <w:marBottom w:val="0"/>
      <w:divBdr>
        <w:top w:val="none" w:sz="0" w:space="0" w:color="auto"/>
        <w:left w:val="none" w:sz="0" w:space="0" w:color="auto"/>
        <w:bottom w:val="none" w:sz="0" w:space="0" w:color="auto"/>
        <w:right w:val="none" w:sz="0" w:space="0" w:color="auto"/>
      </w:divBdr>
    </w:div>
    <w:div w:id="476650445">
      <w:bodyDiv w:val="1"/>
      <w:marLeft w:val="0"/>
      <w:marRight w:val="0"/>
      <w:marTop w:val="0"/>
      <w:marBottom w:val="0"/>
      <w:divBdr>
        <w:top w:val="none" w:sz="0" w:space="0" w:color="auto"/>
        <w:left w:val="none" w:sz="0" w:space="0" w:color="auto"/>
        <w:bottom w:val="none" w:sz="0" w:space="0" w:color="auto"/>
        <w:right w:val="none" w:sz="0" w:space="0" w:color="auto"/>
      </w:divBdr>
    </w:div>
    <w:div w:id="485129291">
      <w:bodyDiv w:val="1"/>
      <w:marLeft w:val="0"/>
      <w:marRight w:val="0"/>
      <w:marTop w:val="0"/>
      <w:marBottom w:val="0"/>
      <w:divBdr>
        <w:top w:val="none" w:sz="0" w:space="0" w:color="auto"/>
        <w:left w:val="none" w:sz="0" w:space="0" w:color="auto"/>
        <w:bottom w:val="none" w:sz="0" w:space="0" w:color="auto"/>
        <w:right w:val="none" w:sz="0" w:space="0" w:color="auto"/>
      </w:divBdr>
      <w:divsChild>
        <w:div w:id="1870407671">
          <w:marLeft w:val="0"/>
          <w:marRight w:val="0"/>
          <w:marTop w:val="0"/>
          <w:marBottom w:val="0"/>
          <w:divBdr>
            <w:top w:val="none" w:sz="0" w:space="0" w:color="auto"/>
            <w:left w:val="none" w:sz="0" w:space="0" w:color="auto"/>
            <w:bottom w:val="none" w:sz="0" w:space="0" w:color="auto"/>
            <w:right w:val="none" w:sz="0" w:space="0" w:color="auto"/>
          </w:divBdr>
        </w:div>
      </w:divsChild>
    </w:div>
    <w:div w:id="499739522">
      <w:bodyDiv w:val="1"/>
      <w:marLeft w:val="0"/>
      <w:marRight w:val="0"/>
      <w:marTop w:val="0"/>
      <w:marBottom w:val="0"/>
      <w:divBdr>
        <w:top w:val="none" w:sz="0" w:space="0" w:color="auto"/>
        <w:left w:val="none" w:sz="0" w:space="0" w:color="auto"/>
        <w:bottom w:val="none" w:sz="0" w:space="0" w:color="auto"/>
        <w:right w:val="none" w:sz="0" w:space="0" w:color="auto"/>
      </w:divBdr>
    </w:div>
    <w:div w:id="507449308">
      <w:marLeft w:val="0"/>
      <w:marRight w:val="0"/>
      <w:marTop w:val="0"/>
      <w:marBottom w:val="0"/>
      <w:divBdr>
        <w:top w:val="none" w:sz="0" w:space="0" w:color="auto"/>
        <w:left w:val="none" w:sz="0" w:space="0" w:color="auto"/>
        <w:bottom w:val="none" w:sz="0" w:space="0" w:color="auto"/>
        <w:right w:val="none" w:sz="0" w:space="0" w:color="auto"/>
      </w:divBdr>
    </w:div>
    <w:div w:id="525683189">
      <w:bodyDiv w:val="1"/>
      <w:marLeft w:val="0"/>
      <w:marRight w:val="0"/>
      <w:marTop w:val="0"/>
      <w:marBottom w:val="0"/>
      <w:divBdr>
        <w:top w:val="none" w:sz="0" w:space="0" w:color="auto"/>
        <w:left w:val="none" w:sz="0" w:space="0" w:color="auto"/>
        <w:bottom w:val="none" w:sz="0" w:space="0" w:color="auto"/>
        <w:right w:val="none" w:sz="0" w:space="0" w:color="auto"/>
      </w:divBdr>
    </w:div>
    <w:div w:id="531576531">
      <w:bodyDiv w:val="1"/>
      <w:marLeft w:val="0"/>
      <w:marRight w:val="0"/>
      <w:marTop w:val="0"/>
      <w:marBottom w:val="0"/>
      <w:divBdr>
        <w:top w:val="none" w:sz="0" w:space="0" w:color="auto"/>
        <w:left w:val="none" w:sz="0" w:space="0" w:color="auto"/>
        <w:bottom w:val="none" w:sz="0" w:space="0" w:color="auto"/>
        <w:right w:val="none" w:sz="0" w:space="0" w:color="auto"/>
      </w:divBdr>
    </w:div>
    <w:div w:id="533345057">
      <w:marLeft w:val="0"/>
      <w:marRight w:val="0"/>
      <w:marTop w:val="0"/>
      <w:marBottom w:val="0"/>
      <w:divBdr>
        <w:top w:val="none" w:sz="0" w:space="0" w:color="auto"/>
        <w:left w:val="none" w:sz="0" w:space="0" w:color="auto"/>
        <w:bottom w:val="none" w:sz="0" w:space="0" w:color="auto"/>
        <w:right w:val="none" w:sz="0" w:space="0" w:color="auto"/>
      </w:divBdr>
    </w:div>
    <w:div w:id="554705334">
      <w:bodyDiv w:val="1"/>
      <w:marLeft w:val="0"/>
      <w:marRight w:val="0"/>
      <w:marTop w:val="0"/>
      <w:marBottom w:val="0"/>
      <w:divBdr>
        <w:top w:val="none" w:sz="0" w:space="0" w:color="auto"/>
        <w:left w:val="none" w:sz="0" w:space="0" w:color="auto"/>
        <w:bottom w:val="none" w:sz="0" w:space="0" w:color="auto"/>
        <w:right w:val="none" w:sz="0" w:space="0" w:color="auto"/>
      </w:divBdr>
    </w:div>
    <w:div w:id="558369841">
      <w:bodyDiv w:val="1"/>
      <w:marLeft w:val="0"/>
      <w:marRight w:val="0"/>
      <w:marTop w:val="0"/>
      <w:marBottom w:val="0"/>
      <w:divBdr>
        <w:top w:val="none" w:sz="0" w:space="0" w:color="auto"/>
        <w:left w:val="none" w:sz="0" w:space="0" w:color="auto"/>
        <w:bottom w:val="none" w:sz="0" w:space="0" w:color="auto"/>
        <w:right w:val="none" w:sz="0" w:space="0" w:color="auto"/>
      </w:divBdr>
    </w:div>
    <w:div w:id="572278331">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85500579">
      <w:marLeft w:val="0"/>
      <w:marRight w:val="0"/>
      <w:marTop w:val="0"/>
      <w:marBottom w:val="0"/>
      <w:divBdr>
        <w:top w:val="none" w:sz="0" w:space="0" w:color="auto"/>
        <w:left w:val="none" w:sz="0" w:space="0" w:color="auto"/>
        <w:bottom w:val="none" w:sz="0" w:space="0" w:color="auto"/>
        <w:right w:val="none" w:sz="0" w:space="0" w:color="auto"/>
      </w:divBdr>
    </w:div>
    <w:div w:id="587036534">
      <w:marLeft w:val="0"/>
      <w:marRight w:val="0"/>
      <w:marTop w:val="0"/>
      <w:marBottom w:val="0"/>
      <w:divBdr>
        <w:top w:val="none" w:sz="0" w:space="0" w:color="auto"/>
        <w:left w:val="none" w:sz="0" w:space="0" w:color="auto"/>
        <w:bottom w:val="none" w:sz="0" w:space="0" w:color="auto"/>
        <w:right w:val="none" w:sz="0" w:space="0" w:color="auto"/>
      </w:divBdr>
    </w:div>
    <w:div w:id="607469615">
      <w:marLeft w:val="0"/>
      <w:marRight w:val="0"/>
      <w:marTop w:val="0"/>
      <w:marBottom w:val="0"/>
      <w:divBdr>
        <w:top w:val="none" w:sz="0" w:space="0" w:color="auto"/>
        <w:left w:val="none" w:sz="0" w:space="0" w:color="auto"/>
        <w:bottom w:val="none" w:sz="0" w:space="0" w:color="auto"/>
        <w:right w:val="none" w:sz="0" w:space="0" w:color="auto"/>
      </w:divBdr>
    </w:div>
    <w:div w:id="614602653">
      <w:bodyDiv w:val="1"/>
      <w:marLeft w:val="0"/>
      <w:marRight w:val="0"/>
      <w:marTop w:val="0"/>
      <w:marBottom w:val="0"/>
      <w:divBdr>
        <w:top w:val="none" w:sz="0" w:space="0" w:color="auto"/>
        <w:left w:val="none" w:sz="0" w:space="0" w:color="auto"/>
        <w:bottom w:val="none" w:sz="0" w:space="0" w:color="auto"/>
        <w:right w:val="none" w:sz="0" w:space="0" w:color="auto"/>
      </w:divBdr>
    </w:div>
    <w:div w:id="614947374">
      <w:marLeft w:val="0"/>
      <w:marRight w:val="0"/>
      <w:marTop w:val="0"/>
      <w:marBottom w:val="0"/>
      <w:divBdr>
        <w:top w:val="none" w:sz="0" w:space="0" w:color="auto"/>
        <w:left w:val="none" w:sz="0" w:space="0" w:color="auto"/>
        <w:bottom w:val="none" w:sz="0" w:space="0" w:color="auto"/>
        <w:right w:val="none" w:sz="0" w:space="0" w:color="auto"/>
      </w:divBdr>
    </w:div>
    <w:div w:id="618803161">
      <w:bodyDiv w:val="1"/>
      <w:marLeft w:val="0"/>
      <w:marRight w:val="0"/>
      <w:marTop w:val="0"/>
      <w:marBottom w:val="0"/>
      <w:divBdr>
        <w:top w:val="none" w:sz="0" w:space="0" w:color="auto"/>
        <w:left w:val="none" w:sz="0" w:space="0" w:color="auto"/>
        <w:bottom w:val="none" w:sz="0" w:space="0" w:color="auto"/>
        <w:right w:val="none" w:sz="0" w:space="0" w:color="auto"/>
      </w:divBdr>
    </w:div>
    <w:div w:id="631247369">
      <w:marLeft w:val="0"/>
      <w:marRight w:val="0"/>
      <w:marTop w:val="0"/>
      <w:marBottom w:val="0"/>
      <w:divBdr>
        <w:top w:val="none" w:sz="0" w:space="0" w:color="auto"/>
        <w:left w:val="none" w:sz="0" w:space="0" w:color="auto"/>
        <w:bottom w:val="none" w:sz="0" w:space="0" w:color="auto"/>
        <w:right w:val="none" w:sz="0" w:space="0" w:color="auto"/>
      </w:divBdr>
    </w:div>
    <w:div w:id="635961590">
      <w:bodyDiv w:val="1"/>
      <w:marLeft w:val="0"/>
      <w:marRight w:val="0"/>
      <w:marTop w:val="0"/>
      <w:marBottom w:val="0"/>
      <w:divBdr>
        <w:top w:val="none" w:sz="0" w:space="0" w:color="auto"/>
        <w:left w:val="none" w:sz="0" w:space="0" w:color="auto"/>
        <w:bottom w:val="none" w:sz="0" w:space="0" w:color="auto"/>
        <w:right w:val="none" w:sz="0" w:space="0" w:color="auto"/>
      </w:divBdr>
    </w:div>
    <w:div w:id="641925985">
      <w:marLeft w:val="0"/>
      <w:marRight w:val="0"/>
      <w:marTop w:val="0"/>
      <w:marBottom w:val="0"/>
      <w:divBdr>
        <w:top w:val="none" w:sz="0" w:space="0" w:color="auto"/>
        <w:left w:val="none" w:sz="0" w:space="0" w:color="auto"/>
        <w:bottom w:val="none" w:sz="0" w:space="0" w:color="auto"/>
        <w:right w:val="none" w:sz="0" w:space="0" w:color="auto"/>
      </w:divBdr>
    </w:div>
    <w:div w:id="689720162">
      <w:marLeft w:val="0"/>
      <w:marRight w:val="0"/>
      <w:marTop w:val="0"/>
      <w:marBottom w:val="0"/>
      <w:divBdr>
        <w:top w:val="none" w:sz="0" w:space="0" w:color="auto"/>
        <w:left w:val="none" w:sz="0" w:space="0" w:color="auto"/>
        <w:bottom w:val="none" w:sz="0" w:space="0" w:color="auto"/>
        <w:right w:val="none" w:sz="0" w:space="0" w:color="auto"/>
      </w:divBdr>
    </w:div>
    <w:div w:id="691999859">
      <w:marLeft w:val="0"/>
      <w:marRight w:val="0"/>
      <w:marTop w:val="0"/>
      <w:marBottom w:val="0"/>
      <w:divBdr>
        <w:top w:val="none" w:sz="0" w:space="0" w:color="auto"/>
        <w:left w:val="none" w:sz="0" w:space="0" w:color="auto"/>
        <w:bottom w:val="none" w:sz="0" w:space="0" w:color="auto"/>
        <w:right w:val="none" w:sz="0" w:space="0" w:color="auto"/>
      </w:divBdr>
    </w:div>
    <w:div w:id="698360850">
      <w:marLeft w:val="0"/>
      <w:marRight w:val="0"/>
      <w:marTop w:val="0"/>
      <w:marBottom w:val="0"/>
      <w:divBdr>
        <w:top w:val="none" w:sz="0" w:space="0" w:color="auto"/>
        <w:left w:val="none" w:sz="0" w:space="0" w:color="auto"/>
        <w:bottom w:val="none" w:sz="0" w:space="0" w:color="auto"/>
        <w:right w:val="none" w:sz="0" w:space="0" w:color="auto"/>
      </w:divBdr>
    </w:div>
    <w:div w:id="716394735">
      <w:marLeft w:val="0"/>
      <w:marRight w:val="0"/>
      <w:marTop w:val="0"/>
      <w:marBottom w:val="0"/>
      <w:divBdr>
        <w:top w:val="none" w:sz="0" w:space="0" w:color="auto"/>
        <w:left w:val="none" w:sz="0" w:space="0" w:color="auto"/>
        <w:bottom w:val="none" w:sz="0" w:space="0" w:color="auto"/>
        <w:right w:val="none" w:sz="0" w:space="0" w:color="auto"/>
      </w:divBdr>
    </w:div>
    <w:div w:id="717634504">
      <w:marLeft w:val="0"/>
      <w:marRight w:val="0"/>
      <w:marTop w:val="0"/>
      <w:marBottom w:val="0"/>
      <w:divBdr>
        <w:top w:val="none" w:sz="0" w:space="0" w:color="auto"/>
        <w:left w:val="none" w:sz="0" w:space="0" w:color="auto"/>
        <w:bottom w:val="none" w:sz="0" w:space="0" w:color="auto"/>
        <w:right w:val="none" w:sz="0" w:space="0" w:color="auto"/>
      </w:divBdr>
    </w:div>
    <w:div w:id="730888772">
      <w:marLeft w:val="0"/>
      <w:marRight w:val="0"/>
      <w:marTop w:val="0"/>
      <w:marBottom w:val="0"/>
      <w:divBdr>
        <w:top w:val="none" w:sz="0" w:space="0" w:color="auto"/>
        <w:left w:val="none" w:sz="0" w:space="0" w:color="auto"/>
        <w:bottom w:val="none" w:sz="0" w:space="0" w:color="auto"/>
        <w:right w:val="none" w:sz="0" w:space="0" w:color="auto"/>
      </w:divBdr>
    </w:div>
    <w:div w:id="733772080">
      <w:marLeft w:val="0"/>
      <w:marRight w:val="0"/>
      <w:marTop w:val="0"/>
      <w:marBottom w:val="0"/>
      <w:divBdr>
        <w:top w:val="none" w:sz="0" w:space="0" w:color="auto"/>
        <w:left w:val="none" w:sz="0" w:space="0" w:color="auto"/>
        <w:bottom w:val="none" w:sz="0" w:space="0" w:color="auto"/>
        <w:right w:val="none" w:sz="0" w:space="0" w:color="auto"/>
      </w:divBdr>
    </w:div>
    <w:div w:id="740063325">
      <w:marLeft w:val="0"/>
      <w:marRight w:val="0"/>
      <w:marTop w:val="0"/>
      <w:marBottom w:val="0"/>
      <w:divBdr>
        <w:top w:val="none" w:sz="0" w:space="0" w:color="auto"/>
        <w:left w:val="none" w:sz="0" w:space="0" w:color="auto"/>
        <w:bottom w:val="none" w:sz="0" w:space="0" w:color="auto"/>
        <w:right w:val="none" w:sz="0" w:space="0" w:color="auto"/>
      </w:divBdr>
    </w:div>
    <w:div w:id="756907983">
      <w:marLeft w:val="0"/>
      <w:marRight w:val="0"/>
      <w:marTop w:val="0"/>
      <w:marBottom w:val="0"/>
      <w:divBdr>
        <w:top w:val="none" w:sz="0" w:space="0" w:color="auto"/>
        <w:left w:val="none" w:sz="0" w:space="0" w:color="auto"/>
        <w:bottom w:val="none" w:sz="0" w:space="0" w:color="auto"/>
        <w:right w:val="none" w:sz="0" w:space="0" w:color="auto"/>
      </w:divBdr>
    </w:div>
    <w:div w:id="777335763">
      <w:marLeft w:val="0"/>
      <w:marRight w:val="0"/>
      <w:marTop w:val="0"/>
      <w:marBottom w:val="0"/>
      <w:divBdr>
        <w:top w:val="none" w:sz="0" w:space="0" w:color="auto"/>
        <w:left w:val="none" w:sz="0" w:space="0" w:color="auto"/>
        <w:bottom w:val="none" w:sz="0" w:space="0" w:color="auto"/>
        <w:right w:val="none" w:sz="0" w:space="0" w:color="auto"/>
      </w:divBdr>
    </w:div>
    <w:div w:id="792789883">
      <w:marLeft w:val="0"/>
      <w:marRight w:val="0"/>
      <w:marTop w:val="0"/>
      <w:marBottom w:val="0"/>
      <w:divBdr>
        <w:top w:val="none" w:sz="0" w:space="0" w:color="auto"/>
        <w:left w:val="none" w:sz="0" w:space="0" w:color="auto"/>
        <w:bottom w:val="none" w:sz="0" w:space="0" w:color="auto"/>
        <w:right w:val="none" w:sz="0" w:space="0" w:color="auto"/>
      </w:divBdr>
    </w:div>
    <w:div w:id="794952593">
      <w:bodyDiv w:val="1"/>
      <w:marLeft w:val="0"/>
      <w:marRight w:val="0"/>
      <w:marTop w:val="0"/>
      <w:marBottom w:val="0"/>
      <w:divBdr>
        <w:top w:val="none" w:sz="0" w:space="0" w:color="auto"/>
        <w:left w:val="none" w:sz="0" w:space="0" w:color="auto"/>
        <w:bottom w:val="none" w:sz="0" w:space="0" w:color="auto"/>
        <w:right w:val="none" w:sz="0" w:space="0" w:color="auto"/>
      </w:divBdr>
    </w:div>
    <w:div w:id="802888537">
      <w:bodyDiv w:val="1"/>
      <w:marLeft w:val="0"/>
      <w:marRight w:val="0"/>
      <w:marTop w:val="0"/>
      <w:marBottom w:val="0"/>
      <w:divBdr>
        <w:top w:val="none" w:sz="0" w:space="0" w:color="auto"/>
        <w:left w:val="none" w:sz="0" w:space="0" w:color="auto"/>
        <w:bottom w:val="none" w:sz="0" w:space="0" w:color="auto"/>
        <w:right w:val="none" w:sz="0" w:space="0" w:color="auto"/>
      </w:divBdr>
    </w:div>
    <w:div w:id="811794815">
      <w:bodyDiv w:val="1"/>
      <w:marLeft w:val="0"/>
      <w:marRight w:val="0"/>
      <w:marTop w:val="0"/>
      <w:marBottom w:val="0"/>
      <w:divBdr>
        <w:top w:val="none" w:sz="0" w:space="0" w:color="auto"/>
        <w:left w:val="none" w:sz="0" w:space="0" w:color="auto"/>
        <w:bottom w:val="none" w:sz="0" w:space="0" w:color="auto"/>
        <w:right w:val="none" w:sz="0" w:space="0" w:color="auto"/>
      </w:divBdr>
    </w:div>
    <w:div w:id="813761737">
      <w:marLeft w:val="0"/>
      <w:marRight w:val="0"/>
      <w:marTop w:val="0"/>
      <w:marBottom w:val="0"/>
      <w:divBdr>
        <w:top w:val="none" w:sz="0" w:space="0" w:color="auto"/>
        <w:left w:val="none" w:sz="0" w:space="0" w:color="auto"/>
        <w:bottom w:val="none" w:sz="0" w:space="0" w:color="auto"/>
        <w:right w:val="none" w:sz="0" w:space="0" w:color="auto"/>
      </w:divBdr>
    </w:div>
    <w:div w:id="816843240">
      <w:marLeft w:val="0"/>
      <w:marRight w:val="0"/>
      <w:marTop w:val="0"/>
      <w:marBottom w:val="0"/>
      <w:divBdr>
        <w:top w:val="none" w:sz="0" w:space="0" w:color="auto"/>
        <w:left w:val="none" w:sz="0" w:space="0" w:color="auto"/>
        <w:bottom w:val="none" w:sz="0" w:space="0" w:color="auto"/>
        <w:right w:val="none" w:sz="0" w:space="0" w:color="auto"/>
      </w:divBdr>
    </w:div>
    <w:div w:id="821972528">
      <w:marLeft w:val="0"/>
      <w:marRight w:val="0"/>
      <w:marTop w:val="0"/>
      <w:marBottom w:val="0"/>
      <w:divBdr>
        <w:top w:val="none" w:sz="0" w:space="0" w:color="auto"/>
        <w:left w:val="none" w:sz="0" w:space="0" w:color="auto"/>
        <w:bottom w:val="none" w:sz="0" w:space="0" w:color="auto"/>
        <w:right w:val="none" w:sz="0" w:space="0" w:color="auto"/>
      </w:divBdr>
    </w:div>
    <w:div w:id="829759052">
      <w:bodyDiv w:val="1"/>
      <w:marLeft w:val="0"/>
      <w:marRight w:val="0"/>
      <w:marTop w:val="0"/>
      <w:marBottom w:val="0"/>
      <w:divBdr>
        <w:top w:val="none" w:sz="0" w:space="0" w:color="auto"/>
        <w:left w:val="none" w:sz="0" w:space="0" w:color="auto"/>
        <w:bottom w:val="none" w:sz="0" w:space="0" w:color="auto"/>
        <w:right w:val="none" w:sz="0" w:space="0" w:color="auto"/>
      </w:divBdr>
    </w:div>
    <w:div w:id="834997836">
      <w:marLeft w:val="0"/>
      <w:marRight w:val="0"/>
      <w:marTop w:val="0"/>
      <w:marBottom w:val="0"/>
      <w:divBdr>
        <w:top w:val="none" w:sz="0" w:space="0" w:color="auto"/>
        <w:left w:val="none" w:sz="0" w:space="0" w:color="auto"/>
        <w:bottom w:val="none" w:sz="0" w:space="0" w:color="auto"/>
        <w:right w:val="none" w:sz="0" w:space="0" w:color="auto"/>
      </w:divBdr>
    </w:div>
    <w:div w:id="839925429">
      <w:marLeft w:val="0"/>
      <w:marRight w:val="0"/>
      <w:marTop w:val="0"/>
      <w:marBottom w:val="0"/>
      <w:divBdr>
        <w:top w:val="none" w:sz="0" w:space="0" w:color="auto"/>
        <w:left w:val="none" w:sz="0" w:space="0" w:color="auto"/>
        <w:bottom w:val="none" w:sz="0" w:space="0" w:color="auto"/>
        <w:right w:val="none" w:sz="0" w:space="0" w:color="auto"/>
      </w:divBdr>
    </w:div>
    <w:div w:id="869146737">
      <w:bodyDiv w:val="1"/>
      <w:marLeft w:val="0"/>
      <w:marRight w:val="0"/>
      <w:marTop w:val="0"/>
      <w:marBottom w:val="0"/>
      <w:divBdr>
        <w:top w:val="none" w:sz="0" w:space="0" w:color="auto"/>
        <w:left w:val="none" w:sz="0" w:space="0" w:color="auto"/>
        <w:bottom w:val="none" w:sz="0" w:space="0" w:color="auto"/>
        <w:right w:val="none" w:sz="0" w:space="0" w:color="auto"/>
      </w:divBdr>
    </w:div>
    <w:div w:id="907348905">
      <w:marLeft w:val="0"/>
      <w:marRight w:val="0"/>
      <w:marTop w:val="0"/>
      <w:marBottom w:val="0"/>
      <w:divBdr>
        <w:top w:val="none" w:sz="0" w:space="0" w:color="auto"/>
        <w:left w:val="none" w:sz="0" w:space="0" w:color="auto"/>
        <w:bottom w:val="none" w:sz="0" w:space="0" w:color="auto"/>
        <w:right w:val="none" w:sz="0" w:space="0" w:color="auto"/>
      </w:divBdr>
    </w:div>
    <w:div w:id="921988287">
      <w:marLeft w:val="0"/>
      <w:marRight w:val="0"/>
      <w:marTop w:val="0"/>
      <w:marBottom w:val="0"/>
      <w:divBdr>
        <w:top w:val="none" w:sz="0" w:space="0" w:color="auto"/>
        <w:left w:val="none" w:sz="0" w:space="0" w:color="auto"/>
        <w:bottom w:val="none" w:sz="0" w:space="0" w:color="auto"/>
        <w:right w:val="none" w:sz="0" w:space="0" w:color="auto"/>
      </w:divBdr>
    </w:div>
    <w:div w:id="943881821">
      <w:marLeft w:val="0"/>
      <w:marRight w:val="0"/>
      <w:marTop w:val="0"/>
      <w:marBottom w:val="0"/>
      <w:divBdr>
        <w:top w:val="none" w:sz="0" w:space="0" w:color="auto"/>
        <w:left w:val="none" w:sz="0" w:space="0" w:color="auto"/>
        <w:bottom w:val="none" w:sz="0" w:space="0" w:color="auto"/>
        <w:right w:val="none" w:sz="0" w:space="0" w:color="auto"/>
      </w:divBdr>
    </w:div>
    <w:div w:id="957955611">
      <w:marLeft w:val="0"/>
      <w:marRight w:val="0"/>
      <w:marTop w:val="0"/>
      <w:marBottom w:val="0"/>
      <w:divBdr>
        <w:top w:val="none" w:sz="0" w:space="0" w:color="auto"/>
        <w:left w:val="none" w:sz="0" w:space="0" w:color="auto"/>
        <w:bottom w:val="none" w:sz="0" w:space="0" w:color="auto"/>
        <w:right w:val="none" w:sz="0" w:space="0" w:color="auto"/>
      </w:divBdr>
    </w:div>
    <w:div w:id="962538474">
      <w:marLeft w:val="0"/>
      <w:marRight w:val="0"/>
      <w:marTop w:val="0"/>
      <w:marBottom w:val="0"/>
      <w:divBdr>
        <w:top w:val="none" w:sz="0" w:space="0" w:color="auto"/>
        <w:left w:val="none" w:sz="0" w:space="0" w:color="auto"/>
        <w:bottom w:val="none" w:sz="0" w:space="0" w:color="auto"/>
        <w:right w:val="none" w:sz="0" w:space="0" w:color="auto"/>
      </w:divBdr>
    </w:div>
    <w:div w:id="973950471">
      <w:marLeft w:val="0"/>
      <w:marRight w:val="0"/>
      <w:marTop w:val="0"/>
      <w:marBottom w:val="0"/>
      <w:divBdr>
        <w:top w:val="none" w:sz="0" w:space="0" w:color="auto"/>
        <w:left w:val="none" w:sz="0" w:space="0" w:color="auto"/>
        <w:bottom w:val="none" w:sz="0" w:space="0" w:color="auto"/>
        <w:right w:val="none" w:sz="0" w:space="0" w:color="auto"/>
      </w:divBdr>
    </w:div>
    <w:div w:id="976684721">
      <w:bodyDiv w:val="1"/>
      <w:marLeft w:val="0"/>
      <w:marRight w:val="0"/>
      <w:marTop w:val="0"/>
      <w:marBottom w:val="0"/>
      <w:divBdr>
        <w:top w:val="none" w:sz="0" w:space="0" w:color="auto"/>
        <w:left w:val="none" w:sz="0" w:space="0" w:color="auto"/>
        <w:bottom w:val="none" w:sz="0" w:space="0" w:color="auto"/>
        <w:right w:val="none" w:sz="0" w:space="0" w:color="auto"/>
      </w:divBdr>
    </w:div>
    <w:div w:id="981348374">
      <w:bodyDiv w:val="1"/>
      <w:marLeft w:val="0"/>
      <w:marRight w:val="0"/>
      <w:marTop w:val="0"/>
      <w:marBottom w:val="0"/>
      <w:divBdr>
        <w:top w:val="none" w:sz="0" w:space="0" w:color="auto"/>
        <w:left w:val="none" w:sz="0" w:space="0" w:color="auto"/>
        <w:bottom w:val="none" w:sz="0" w:space="0" w:color="auto"/>
        <w:right w:val="none" w:sz="0" w:space="0" w:color="auto"/>
      </w:divBdr>
    </w:div>
    <w:div w:id="988904830">
      <w:marLeft w:val="0"/>
      <w:marRight w:val="0"/>
      <w:marTop w:val="0"/>
      <w:marBottom w:val="0"/>
      <w:divBdr>
        <w:top w:val="none" w:sz="0" w:space="0" w:color="auto"/>
        <w:left w:val="none" w:sz="0" w:space="0" w:color="auto"/>
        <w:bottom w:val="none" w:sz="0" w:space="0" w:color="auto"/>
        <w:right w:val="none" w:sz="0" w:space="0" w:color="auto"/>
      </w:divBdr>
    </w:div>
    <w:div w:id="1004092775">
      <w:bodyDiv w:val="1"/>
      <w:marLeft w:val="0"/>
      <w:marRight w:val="0"/>
      <w:marTop w:val="0"/>
      <w:marBottom w:val="0"/>
      <w:divBdr>
        <w:top w:val="none" w:sz="0" w:space="0" w:color="auto"/>
        <w:left w:val="none" w:sz="0" w:space="0" w:color="auto"/>
        <w:bottom w:val="none" w:sz="0" w:space="0" w:color="auto"/>
        <w:right w:val="none" w:sz="0" w:space="0" w:color="auto"/>
      </w:divBdr>
    </w:div>
    <w:div w:id="1005204705">
      <w:marLeft w:val="0"/>
      <w:marRight w:val="0"/>
      <w:marTop w:val="0"/>
      <w:marBottom w:val="0"/>
      <w:divBdr>
        <w:top w:val="none" w:sz="0" w:space="0" w:color="auto"/>
        <w:left w:val="none" w:sz="0" w:space="0" w:color="auto"/>
        <w:bottom w:val="none" w:sz="0" w:space="0" w:color="auto"/>
        <w:right w:val="none" w:sz="0" w:space="0" w:color="auto"/>
      </w:divBdr>
    </w:div>
    <w:div w:id="1008871646">
      <w:marLeft w:val="0"/>
      <w:marRight w:val="0"/>
      <w:marTop w:val="0"/>
      <w:marBottom w:val="0"/>
      <w:divBdr>
        <w:top w:val="none" w:sz="0" w:space="0" w:color="auto"/>
        <w:left w:val="none" w:sz="0" w:space="0" w:color="auto"/>
        <w:bottom w:val="none" w:sz="0" w:space="0" w:color="auto"/>
        <w:right w:val="none" w:sz="0" w:space="0" w:color="auto"/>
      </w:divBdr>
    </w:div>
    <w:div w:id="1009452823">
      <w:marLeft w:val="0"/>
      <w:marRight w:val="0"/>
      <w:marTop w:val="0"/>
      <w:marBottom w:val="0"/>
      <w:divBdr>
        <w:top w:val="none" w:sz="0" w:space="0" w:color="auto"/>
        <w:left w:val="none" w:sz="0" w:space="0" w:color="auto"/>
        <w:bottom w:val="none" w:sz="0" w:space="0" w:color="auto"/>
        <w:right w:val="none" w:sz="0" w:space="0" w:color="auto"/>
      </w:divBdr>
    </w:div>
    <w:div w:id="1013537637">
      <w:marLeft w:val="0"/>
      <w:marRight w:val="0"/>
      <w:marTop w:val="0"/>
      <w:marBottom w:val="0"/>
      <w:divBdr>
        <w:top w:val="none" w:sz="0" w:space="0" w:color="auto"/>
        <w:left w:val="none" w:sz="0" w:space="0" w:color="auto"/>
        <w:bottom w:val="none" w:sz="0" w:space="0" w:color="auto"/>
        <w:right w:val="none" w:sz="0" w:space="0" w:color="auto"/>
      </w:divBdr>
    </w:div>
    <w:div w:id="1015107993">
      <w:marLeft w:val="0"/>
      <w:marRight w:val="0"/>
      <w:marTop w:val="0"/>
      <w:marBottom w:val="0"/>
      <w:divBdr>
        <w:top w:val="none" w:sz="0" w:space="0" w:color="auto"/>
        <w:left w:val="none" w:sz="0" w:space="0" w:color="auto"/>
        <w:bottom w:val="none" w:sz="0" w:space="0" w:color="auto"/>
        <w:right w:val="none" w:sz="0" w:space="0" w:color="auto"/>
      </w:divBdr>
    </w:div>
    <w:div w:id="1015350188">
      <w:marLeft w:val="0"/>
      <w:marRight w:val="0"/>
      <w:marTop w:val="0"/>
      <w:marBottom w:val="0"/>
      <w:divBdr>
        <w:top w:val="none" w:sz="0" w:space="0" w:color="auto"/>
        <w:left w:val="none" w:sz="0" w:space="0" w:color="auto"/>
        <w:bottom w:val="none" w:sz="0" w:space="0" w:color="auto"/>
        <w:right w:val="none" w:sz="0" w:space="0" w:color="auto"/>
      </w:divBdr>
    </w:div>
    <w:div w:id="1026444230">
      <w:marLeft w:val="0"/>
      <w:marRight w:val="0"/>
      <w:marTop w:val="0"/>
      <w:marBottom w:val="0"/>
      <w:divBdr>
        <w:top w:val="none" w:sz="0" w:space="0" w:color="auto"/>
        <w:left w:val="none" w:sz="0" w:space="0" w:color="auto"/>
        <w:bottom w:val="none" w:sz="0" w:space="0" w:color="auto"/>
        <w:right w:val="none" w:sz="0" w:space="0" w:color="auto"/>
      </w:divBdr>
    </w:div>
    <w:div w:id="1027365290">
      <w:bodyDiv w:val="1"/>
      <w:marLeft w:val="0"/>
      <w:marRight w:val="0"/>
      <w:marTop w:val="0"/>
      <w:marBottom w:val="0"/>
      <w:divBdr>
        <w:top w:val="none" w:sz="0" w:space="0" w:color="auto"/>
        <w:left w:val="none" w:sz="0" w:space="0" w:color="auto"/>
        <w:bottom w:val="none" w:sz="0" w:space="0" w:color="auto"/>
        <w:right w:val="none" w:sz="0" w:space="0" w:color="auto"/>
      </w:divBdr>
      <w:divsChild>
        <w:div w:id="1811896629">
          <w:marLeft w:val="0"/>
          <w:marRight w:val="0"/>
          <w:marTop w:val="0"/>
          <w:marBottom w:val="0"/>
          <w:divBdr>
            <w:top w:val="none" w:sz="0" w:space="0" w:color="auto"/>
            <w:left w:val="none" w:sz="0" w:space="0" w:color="auto"/>
            <w:bottom w:val="none" w:sz="0" w:space="0" w:color="auto"/>
            <w:right w:val="none" w:sz="0" w:space="0" w:color="auto"/>
          </w:divBdr>
        </w:div>
      </w:divsChild>
    </w:div>
    <w:div w:id="1035888297">
      <w:marLeft w:val="0"/>
      <w:marRight w:val="0"/>
      <w:marTop w:val="0"/>
      <w:marBottom w:val="0"/>
      <w:divBdr>
        <w:top w:val="none" w:sz="0" w:space="0" w:color="auto"/>
        <w:left w:val="none" w:sz="0" w:space="0" w:color="auto"/>
        <w:bottom w:val="none" w:sz="0" w:space="0" w:color="auto"/>
        <w:right w:val="none" w:sz="0" w:space="0" w:color="auto"/>
      </w:divBdr>
    </w:div>
    <w:div w:id="1064333662">
      <w:bodyDiv w:val="1"/>
      <w:marLeft w:val="0"/>
      <w:marRight w:val="0"/>
      <w:marTop w:val="0"/>
      <w:marBottom w:val="0"/>
      <w:divBdr>
        <w:top w:val="none" w:sz="0" w:space="0" w:color="auto"/>
        <w:left w:val="none" w:sz="0" w:space="0" w:color="auto"/>
        <w:bottom w:val="none" w:sz="0" w:space="0" w:color="auto"/>
        <w:right w:val="none" w:sz="0" w:space="0" w:color="auto"/>
      </w:divBdr>
    </w:div>
    <w:div w:id="1068189341">
      <w:bodyDiv w:val="1"/>
      <w:marLeft w:val="0"/>
      <w:marRight w:val="0"/>
      <w:marTop w:val="0"/>
      <w:marBottom w:val="0"/>
      <w:divBdr>
        <w:top w:val="none" w:sz="0" w:space="0" w:color="auto"/>
        <w:left w:val="none" w:sz="0" w:space="0" w:color="auto"/>
        <w:bottom w:val="none" w:sz="0" w:space="0" w:color="auto"/>
        <w:right w:val="none" w:sz="0" w:space="0" w:color="auto"/>
      </w:divBdr>
      <w:divsChild>
        <w:div w:id="300114571">
          <w:marLeft w:val="0"/>
          <w:marRight w:val="0"/>
          <w:marTop w:val="0"/>
          <w:marBottom w:val="0"/>
          <w:divBdr>
            <w:top w:val="none" w:sz="0" w:space="0" w:color="auto"/>
            <w:left w:val="none" w:sz="0" w:space="0" w:color="auto"/>
            <w:bottom w:val="none" w:sz="0" w:space="0" w:color="auto"/>
            <w:right w:val="none" w:sz="0" w:space="0" w:color="auto"/>
          </w:divBdr>
        </w:div>
      </w:divsChild>
    </w:div>
    <w:div w:id="1082945040">
      <w:marLeft w:val="0"/>
      <w:marRight w:val="0"/>
      <w:marTop w:val="0"/>
      <w:marBottom w:val="0"/>
      <w:divBdr>
        <w:top w:val="none" w:sz="0" w:space="0" w:color="auto"/>
        <w:left w:val="none" w:sz="0" w:space="0" w:color="auto"/>
        <w:bottom w:val="none" w:sz="0" w:space="0" w:color="auto"/>
        <w:right w:val="none" w:sz="0" w:space="0" w:color="auto"/>
      </w:divBdr>
    </w:div>
    <w:div w:id="1085300461">
      <w:marLeft w:val="0"/>
      <w:marRight w:val="0"/>
      <w:marTop w:val="0"/>
      <w:marBottom w:val="0"/>
      <w:divBdr>
        <w:top w:val="none" w:sz="0" w:space="0" w:color="auto"/>
        <w:left w:val="none" w:sz="0" w:space="0" w:color="auto"/>
        <w:bottom w:val="none" w:sz="0" w:space="0" w:color="auto"/>
        <w:right w:val="none" w:sz="0" w:space="0" w:color="auto"/>
      </w:divBdr>
    </w:div>
    <w:div w:id="1100640616">
      <w:bodyDiv w:val="1"/>
      <w:marLeft w:val="0"/>
      <w:marRight w:val="0"/>
      <w:marTop w:val="0"/>
      <w:marBottom w:val="0"/>
      <w:divBdr>
        <w:top w:val="none" w:sz="0" w:space="0" w:color="auto"/>
        <w:left w:val="none" w:sz="0" w:space="0" w:color="auto"/>
        <w:bottom w:val="none" w:sz="0" w:space="0" w:color="auto"/>
        <w:right w:val="none" w:sz="0" w:space="0" w:color="auto"/>
      </w:divBdr>
    </w:div>
    <w:div w:id="1106928047">
      <w:marLeft w:val="0"/>
      <w:marRight w:val="0"/>
      <w:marTop w:val="0"/>
      <w:marBottom w:val="0"/>
      <w:divBdr>
        <w:top w:val="none" w:sz="0" w:space="0" w:color="auto"/>
        <w:left w:val="none" w:sz="0" w:space="0" w:color="auto"/>
        <w:bottom w:val="none" w:sz="0" w:space="0" w:color="auto"/>
        <w:right w:val="none" w:sz="0" w:space="0" w:color="auto"/>
      </w:divBdr>
    </w:div>
    <w:div w:id="1112938076">
      <w:marLeft w:val="0"/>
      <w:marRight w:val="0"/>
      <w:marTop w:val="0"/>
      <w:marBottom w:val="0"/>
      <w:divBdr>
        <w:top w:val="none" w:sz="0" w:space="0" w:color="auto"/>
        <w:left w:val="none" w:sz="0" w:space="0" w:color="auto"/>
        <w:bottom w:val="none" w:sz="0" w:space="0" w:color="auto"/>
        <w:right w:val="none" w:sz="0" w:space="0" w:color="auto"/>
      </w:divBdr>
    </w:div>
    <w:div w:id="1146165192">
      <w:marLeft w:val="0"/>
      <w:marRight w:val="0"/>
      <w:marTop w:val="0"/>
      <w:marBottom w:val="0"/>
      <w:divBdr>
        <w:top w:val="none" w:sz="0" w:space="0" w:color="auto"/>
        <w:left w:val="none" w:sz="0" w:space="0" w:color="auto"/>
        <w:bottom w:val="none" w:sz="0" w:space="0" w:color="auto"/>
        <w:right w:val="none" w:sz="0" w:space="0" w:color="auto"/>
      </w:divBdr>
    </w:div>
    <w:div w:id="1156653760">
      <w:marLeft w:val="0"/>
      <w:marRight w:val="0"/>
      <w:marTop w:val="0"/>
      <w:marBottom w:val="0"/>
      <w:divBdr>
        <w:top w:val="none" w:sz="0" w:space="0" w:color="auto"/>
        <w:left w:val="none" w:sz="0" w:space="0" w:color="auto"/>
        <w:bottom w:val="none" w:sz="0" w:space="0" w:color="auto"/>
        <w:right w:val="none" w:sz="0" w:space="0" w:color="auto"/>
      </w:divBdr>
    </w:div>
    <w:div w:id="1208567225">
      <w:marLeft w:val="0"/>
      <w:marRight w:val="0"/>
      <w:marTop w:val="0"/>
      <w:marBottom w:val="0"/>
      <w:divBdr>
        <w:top w:val="none" w:sz="0" w:space="0" w:color="auto"/>
        <w:left w:val="none" w:sz="0" w:space="0" w:color="auto"/>
        <w:bottom w:val="none" w:sz="0" w:space="0" w:color="auto"/>
        <w:right w:val="none" w:sz="0" w:space="0" w:color="auto"/>
      </w:divBdr>
    </w:div>
    <w:div w:id="1209608426">
      <w:marLeft w:val="0"/>
      <w:marRight w:val="0"/>
      <w:marTop w:val="0"/>
      <w:marBottom w:val="0"/>
      <w:divBdr>
        <w:top w:val="none" w:sz="0" w:space="0" w:color="auto"/>
        <w:left w:val="none" w:sz="0" w:space="0" w:color="auto"/>
        <w:bottom w:val="none" w:sz="0" w:space="0" w:color="auto"/>
        <w:right w:val="none" w:sz="0" w:space="0" w:color="auto"/>
      </w:divBdr>
    </w:div>
    <w:div w:id="1210872422">
      <w:marLeft w:val="0"/>
      <w:marRight w:val="0"/>
      <w:marTop w:val="0"/>
      <w:marBottom w:val="0"/>
      <w:divBdr>
        <w:top w:val="none" w:sz="0" w:space="0" w:color="auto"/>
        <w:left w:val="none" w:sz="0" w:space="0" w:color="auto"/>
        <w:bottom w:val="none" w:sz="0" w:space="0" w:color="auto"/>
        <w:right w:val="none" w:sz="0" w:space="0" w:color="auto"/>
      </w:divBdr>
    </w:div>
    <w:div w:id="1223518965">
      <w:marLeft w:val="0"/>
      <w:marRight w:val="0"/>
      <w:marTop w:val="0"/>
      <w:marBottom w:val="0"/>
      <w:divBdr>
        <w:top w:val="none" w:sz="0" w:space="0" w:color="auto"/>
        <w:left w:val="none" w:sz="0" w:space="0" w:color="auto"/>
        <w:bottom w:val="none" w:sz="0" w:space="0" w:color="auto"/>
        <w:right w:val="none" w:sz="0" w:space="0" w:color="auto"/>
      </w:divBdr>
    </w:div>
    <w:div w:id="1228540221">
      <w:marLeft w:val="0"/>
      <w:marRight w:val="0"/>
      <w:marTop w:val="0"/>
      <w:marBottom w:val="0"/>
      <w:divBdr>
        <w:top w:val="none" w:sz="0" w:space="0" w:color="auto"/>
        <w:left w:val="none" w:sz="0" w:space="0" w:color="auto"/>
        <w:bottom w:val="none" w:sz="0" w:space="0" w:color="auto"/>
        <w:right w:val="none" w:sz="0" w:space="0" w:color="auto"/>
      </w:divBdr>
    </w:div>
    <w:div w:id="1247492436">
      <w:marLeft w:val="0"/>
      <w:marRight w:val="0"/>
      <w:marTop w:val="0"/>
      <w:marBottom w:val="0"/>
      <w:divBdr>
        <w:top w:val="none" w:sz="0" w:space="0" w:color="auto"/>
        <w:left w:val="none" w:sz="0" w:space="0" w:color="auto"/>
        <w:bottom w:val="none" w:sz="0" w:space="0" w:color="auto"/>
        <w:right w:val="none" w:sz="0" w:space="0" w:color="auto"/>
      </w:divBdr>
    </w:div>
    <w:div w:id="1265841165">
      <w:bodyDiv w:val="1"/>
      <w:marLeft w:val="0"/>
      <w:marRight w:val="0"/>
      <w:marTop w:val="0"/>
      <w:marBottom w:val="0"/>
      <w:divBdr>
        <w:top w:val="none" w:sz="0" w:space="0" w:color="auto"/>
        <w:left w:val="none" w:sz="0" w:space="0" w:color="auto"/>
        <w:bottom w:val="none" w:sz="0" w:space="0" w:color="auto"/>
        <w:right w:val="none" w:sz="0" w:space="0" w:color="auto"/>
      </w:divBdr>
    </w:div>
    <w:div w:id="1269505806">
      <w:marLeft w:val="0"/>
      <w:marRight w:val="0"/>
      <w:marTop w:val="0"/>
      <w:marBottom w:val="0"/>
      <w:divBdr>
        <w:top w:val="none" w:sz="0" w:space="0" w:color="auto"/>
        <w:left w:val="none" w:sz="0" w:space="0" w:color="auto"/>
        <w:bottom w:val="none" w:sz="0" w:space="0" w:color="auto"/>
        <w:right w:val="none" w:sz="0" w:space="0" w:color="auto"/>
      </w:divBdr>
    </w:div>
    <w:div w:id="1285383199">
      <w:marLeft w:val="0"/>
      <w:marRight w:val="0"/>
      <w:marTop w:val="0"/>
      <w:marBottom w:val="0"/>
      <w:divBdr>
        <w:top w:val="none" w:sz="0" w:space="0" w:color="auto"/>
        <w:left w:val="none" w:sz="0" w:space="0" w:color="auto"/>
        <w:bottom w:val="none" w:sz="0" w:space="0" w:color="auto"/>
        <w:right w:val="none" w:sz="0" w:space="0" w:color="auto"/>
      </w:divBdr>
    </w:div>
    <w:div w:id="1286737734">
      <w:bodyDiv w:val="1"/>
      <w:marLeft w:val="0"/>
      <w:marRight w:val="0"/>
      <w:marTop w:val="0"/>
      <w:marBottom w:val="0"/>
      <w:divBdr>
        <w:top w:val="none" w:sz="0" w:space="0" w:color="auto"/>
        <w:left w:val="none" w:sz="0" w:space="0" w:color="auto"/>
        <w:bottom w:val="none" w:sz="0" w:space="0" w:color="auto"/>
        <w:right w:val="none" w:sz="0" w:space="0" w:color="auto"/>
      </w:divBdr>
    </w:div>
    <w:div w:id="1299148128">
      <w:bodyDiv w:val="1"/>
      <w:marLeft w:val="0"/>
      <w:marRight w:val="0"/>
      <w:marTop w:val="0"/>
      <w:marBottom w:val="0"/>
      <w:divBdr>
        <w:top w:val="none" w:sz="0" w:space="0" w:color="auto"/>
        <w:left w:val="none" w:sz="0" w:space="0" w:color="auto"/>
        <w:bottom w:val="none" w:sz="0" w:space="0" w:color="auto"/>
        <w:right w:val="none" w:sz="0" w:space="0" w:color="auto"/>
      </w:divBdr>
    </w:div>
    <w:div w:id="1307859418">
      <w:marLeft w:val="0"/>
      <w:marRight w:val="0"/>
      <w:marTop w:val="0"/>
      <w:marBottom w:val="0"/>
      <w:divBdr>
        <w:top w:val="none" w:sz="0" w:space="0" w:color="auto"/>
        <w:left w:val="none" w:sz="0" w:space="0" w:color="auto"/>
        <w:bottom w:val="none" w:sz="0" w:space="0" w:color="auto"/>
        <w:right w:val="none" w:sz="0" w:space="0" w:color="auto"/>
      </w:divBdr>
    </w:div>
    <w:div w:id="1321932677">
      <w:marLeft w:val="0"/>
      <w:marRight w:val="0"/>
      <w:marTop w:val="0"/>
      <w:marBottom w:val="0"/>
      <w:divBdr>
        <w:top w:val="none" w:sz="0" w:space="0" w:color="auto"/>
        <w:left w:val="none" w:sz="0" w:space="0" w:color="auto"/>
        <w:bottom w:val="none" w:sz="0" w:space="0" w:color="auto"/>
        <w:right w:val="none" w:sz="0" w:space="0" w:color="auto"/>
      </w:divBdr>
    </w:div>
    <w:div w:id="1322738150">
      <w:marLeft w:val="0"/>
      <w:marRight w:val="0"/>
      <w:marTop w:val="0"/>
      <w:marBottom w:val="0"/>
      <w:divBdr>
        <w:top w:val="none" w:sz="0" w:space="0" w:color="auto"/>
        <w:left w:val="none" w:sz="0" w:space="0" w:color="auto"/>
        <w:bottom w:val="none" w:sz="0" w:space="0" w:color="auto"/>
        <w:right w:val="none" w:sz="0" w:space="0" w:color="auto"/>
      </w:divBdr>
    </w:div>
    <w:div w:id="1325743870">
      <w:marLeft w:val="0"/>
      <w:marRight w:val="0"/>
      <w:marTop w:val="0"/>
      <w:marBottom w:val="0"/>
      <w:divBdr>
        <w:top w:val="none" w:sz="0" w:space="0" w:color="auto"/>
        <w:left w:val="none" w:sz="0" w:space="0" w:color="auto"/>
        <w:bottom w:val="none" w:sz="0" w:space="0" w:color="auto"/>
        <w:right w:val="none" w:sz="0" w:space="0" w:color="auto"/>
      </w:divBdr>
    </w:div>
    <w:div w:id="1337612290">
      <w:marLeft w:val="0"/>
      <w:marRight w:val="0"/>
      <w:marTop w:val="0"/>
      <w:marBottom w:val="0"/>
      <w:divBdr>
        <w:top w:val="none" w:sz="0" w:space="0" w:color="auto"/>
        <w:left w:val="none" w:sz="0" w:space="0" w:color="auto"/>
        <w:bottom w:val="none" w:sz="0" w:space="0" w:color="auto"/>
        <w:right w:val="none" w:sz="0" w:space="0" w:color="auto"/>
      </w:divBdr>
    </w:div>
    <w:div w:id="1341081947">
      <w:marLeft w:val="0"/>
      <w:marRight w:val="0"/>
      <w:marTop w:val="0"/>
      <w:marBottom w:val="0"/>
      <w:divBdr>
        <w:top w:val="none" w:sz="0" w:space="0" w:color="auto"/>
        <w:left w:val="none" w:sz="0" w:space="0" w:color="auto"/>
        <w:bottom w:val="none" w:sz="0" w:space="0" w:color="auto"/>
        <w:right w:val="none" w:sz="0" w:space="0" w:color="auto"/>
      </w:divBdr>
    </w:div>
    <w:div w:id="1349873936">
      <w:marLeft w:val="0"/>
      <w:marRight w:val="0"/>
      <w:marTop w:val="0"/>
      <w:marBottom w:val="0"/>
      <w:divBdr>
        <w:top w:val="none" w:sz="0" w:space="0" w:color="auto"/>
        <w:left w:val="none" w:sz="0" w:space="0" w:color="auto"/>
        <w:bottom w:val="none" w:sz="0" w:space="0" w:color="auto"/>
        <w:right w:val="none" w:sz="0" w:space="0" w:color="auto"/>
      </w:divBdr>
    </w:div>
    <w:div w:id="1351293202">
      <w:marLeft w:val="0"/>
      <w:marRight w:val="0"/>
      <w:marTop w:val="0"/>
      <w:marBottom w:val="0"/>
      <w:divBdr>
        <w:top w:val="none" w:sz="0" w:space="0" w:color="auto"/>
        <w:left w:val="none" w:sz="0" w:space="0" w:color="auto"/>
        <w:bottom w:val="none" w:sz="0" w:space="0" w:color="auto"/>
        <w:right w:val="none" w:sz="0" w:space="0" w:color="auto"/>
      </w:divBdr>
    </w:div>
    <w:div w:id="1361466313">
      <w:bodyDiv w:val="1"/>
      <w:marLeft w:val="0"/>
      <w:marRight w:val="0"/>
      <w:marTop w:val="0"/>
      <w:marBottom w:val="0"/>
      <w:divBdr>
        <w:top w:val="none" w:sz="0" w:space="0" w:color="auto"/>
        <w:left w:val="none" w:sz="0" w:space="0" w:color="auto"/>
        <w:bottom w:val="none" w:sz="0" w:space="0" w:color="auto"/>
        <w:right w:val="none" w:sz="0" w:space="0" w:color="auto"/>
      </w:divBdr>
    </w:div>
    <w:div w:id="1384868164">
      <w:marLeft w:val="0"/>
      <w:marRight w:val="0"/>
      <w:marTop w:val="0"/>
      <w:marBottom w:val="0"/>
      <w:divBdr>
        <w:top w:val="none" w:sz="0" w:space="0" w:color="auto"/>
        <w:left w:val="none" w:sz="0" w:space="0" w:color="auto"/>
        <w:bottom w:val="none" w:sz="0" w:space="0" w:color="auto"/>
        <w:right w:val="none" w:sz="0" w:space="0" w:color="auto"/>
      </w:divBdr>
    </w:div>
    <w:div w:id="1386026757">
      <w:marLeft w:val="0"/>
      <w:marRight w:val="0"/>
      <w:marTop w:val="0"/>
      <w:marBottom w:val="0"/>
      <w:divBdr>
        <w:top w:val="none" w:sz="0" w:space="0" w:color="auto"/>
        <w:left w:val="none" w:sz="0" w:space="0" w:color="auto"/>
        <w:bottom w:val="none" w:sz="0" w:space="0" w:color="auto"/>
        <w:right w:val="none" w:sz="0" w:space="0" w:color="auto"/>
      </w:divBdr>
    </w:div>
    <w:div w:id="1399287931">
      <w:marLeft w:val="0"/>
      <w:marRight w:val="0"/>
      <w:marTop w:val="0"/>
      <w:marBottom w:val="0"/>
      <w:divBdr>
        <w:top w:val="none" w:sz="0" w:space="0" w:color="auto"/>
        <w:left w:val="none" w:sz="0" w:space="0" w:color="auto"/>
        <w:bottom w:val="none" w:sz="0" w:space="0" w:color="auto"/>
        <w:right w:val="none" w:sz="0" w:space="0" w:color="auto"/>
      </w:divBdr>
    </w:div>
    <w:div w:id="1401443760">
      <w:marLeft w:val="0"/>
      <w:marRight w:val="0"/>
      <w:marTop w:val="0"/>
      <w:marBottom w:val="0"/>
      <w:divBdr>
        <w:top w:val="none" w:sz="0" w:space="0" w:color="auto"/>
        <w:left w:val="none" w:sz="0" w:space="0" w:color="auto"/>
        <w:bottom w:val="none" w:sz="0" w:space="0" w:color="auto"/>
        <w:right w:val="none" w:sz="0" w:space="0" w:color="auto"/>
      </w:divBdr>
    </w:div>
    <w:div w:id="1401714518">
      <w:marLeft w:val="0"/>
      <w:marRight w:val="0"/>
      <w:marTop w:val="0"/>
      <w:marBottom w:val="0"/>
      <w:divBdr>
        <w:top w:val="none" w:sz="0" w:space="0" w:color="auto"/>
        <w:left w:val="none" w:sz="0" w:space="0" w:color="auto"/>
        <w:bottom w:val="none" w:sz="0" w:space="0" w:color="auto"/>
        <w:right w:val="none" w:sz="0" w:space="0" w:color="auto"/>
      </w:divBdr>
    </w:div>
    <w:div w:id="1405301015">
      <w:bodyDiv w:val="1"/>
      <w:marLeft w:val="0"/>
      <w:marRight w:val="0"/>
      <w:marTop w:val="0"/>
      <w:marBottom w:val="0"/>
      <w:divBdr>
        <w:top w:val="none" w:sz="0" w:space="0" w:color="auto"/>
        <w:left w:val="none" w:sz="0" w:space="0" w:color="auto"/>
        <w:bottom w:val="none" w:sz="0" w:space="0" w:color="auto"/>
        <w:right w:val="none" w:sz="0" w:space="0" w:color="auto"/>
      </w:divBdr>
    </w:div>
    <w:div w:id="1442186487">
      <w:marLeft w:val="0"/>
      <w:marRight w:val="0"/>
      <w:marTop w:val="0"/>
      <w:marBottom w:val="0"/>
      <w:divBdr>
        <w:top w:val="none" w:sz="0" w:space="0" w:color="auto"/>
        <w:left w:val="none" w:sz="0" w:space="0" w:color="auto"/>
        <w:bottom w:val="none" w:sz="0" w:space="0" w:color="auto"/>
        <w:right w:val="none" w:sz="0" w:space="0" w:color="auto"/>
      </w:divBdr>
    </w:div>
    <w:div w:id="1481653728">
      <w:marLeft w:val="0"/>
      <w:marRight w:val="0"/>
      <w:marTop w:val="0"/>
      <w:marBottom w:val="0"/>
      <w:divBdr>
        <w:top w:val="none" w:sz="0" w:space="0" w:color="auto"/>
        <w:left w:val="none" w:sz="0" w:space="0" w:color="auto"/>
        <w:bottom w:val="none" w:sz="0" w:space="0" w:color="auto"/>
        <w:right w:val="none" w:sz="0" w:space="0" w:color="auto"/>
      </w:divBdr>
    </w:div>
    <w:div w:id="1495296545">
      <w:bodyDiv w:val="1"/>
      <w:marLeft w:val="0"/>
      <w:marRight w:val="0"/>
      <w:marTop w:val="0"/>
      <w:marBottom w:val="0"/>
      <w:divBdr>
        <w:top w:val="none" w:sz="0" w:space="0" w:color="auto"/>
        <w:left w:val="none" w:sz="0" w:space="0" w:color="auto"/>
        <w:bottom w:val="none" w:sz="0" w:space="0" w:color="auto"/>
        <w:right w:val="none" w:sz="0" w:space="0" w:color="auto"/>
      </w:divBdr>
    </w:div>
    <w:div w:id="1508517479">
      <w:bodyDiv w:val="1"/>
      <w:marLeft w:val="0"/>
      <w:marRight w:val="0"/>
      <w:marTop w:val="0"/>
      <w:marBottom w:val="0"/>
      <w:divBdr>
        <w:top w:val="none" w:sz="0" w:space="0" w:color="auto"/>
        <w:left w:val="none" w:sz="0" w:space="0" w:color="auto"/>
        <w:bottom w:val="none" w:sz="0" w:space="0" w:color="auto"/>
        <w:right w:val="none" w:sz="0" w:space="0" w:color="auto"/>
      </w:divBdr>
    </w:div>
    <w:div w:id="1508835397">
      <w:marLeft w:val="0"/>
      <w:marRight w:val="0"/>
      <w:marTop w:val="0"/>
      <w:marBottom w:val="0"/>
      <w:divBdr>
        <w:top w:val="none" w:sz="0" w:space="0" w:color="auto"/>
        <w:left w:val="none" w:sz="0" w:space="0" w:color="auto"/>
        <w:bottom w:val="none" w:sz="0" w:space="0" w:color="auto"/>
        <w:right w:val="none" w:sz="0" w:space="0" w:color="auto"/>
      </w:divBdr>
    </w:div>
    <w:div w:id="1510677200">
      <w:marLeft w:val="0"/>
      <w:marRight w:val="0"/>
      <w:marTop w:val="0"/>
      <w:marBottom w:val="0"/>
      <w:divBdr>
        <w:top w:val="none" w:sz="0" w:space="0" w:color="auto"/>
        <w:left w:val="none" w:sz="0" w:space="0" w:color="auto"/>
        <w:bottom w:val="none" w:sz="0" w:space="0" w:color="auto"/>
        <w:right w:val="none" w:sz="0" w:space="0" w:color="auto"/>
      </w:divBdr>
    </w:div>
    <w:div w:id="1513302614">
      <w:marLeft w:val="0"/>
      <w:marRight w:val="0"/>
      <w:marTop w:val="0"/>
      <w:marBottom w:val="0"/>
      <w:divBdr>
        <w:top w:val="none" w:sz="0" w:space="0" w:color="auto"/>
        <w:left w:val="none" w:sz="0" w:space="0" w:color="auto"/>
        <w:bottom w:val="none" w:sz="0" w:space="0" w:color="auto"/>
        <w:right w:val="none" w:sz="0" w:space="0" w:color="auto"/>
      </w:divBdr>
    </w:div>
    <w:div w:id="1517843355">
      <w:bodyDiv w:val="1"/>
      <w:marLeft w:val="0"/>
      <w:marRight w:val="0"/>
      <w:marTop w:val="0"/>
      <w:marBottom w:val="0"/>
      <w:divBdr>
        <w:top w:val="none" w:sz="0" w:space="0" w:color="auto"/>
        <w:left w:val="none" w:sz="0" w:space="0" w:color="auto"/>
        <w:bottom w:val="none" w:sz="0" w:space="0" w:color="auto"/>
        <w:right w:val="none" w:sz="0" w:space="0" w:color="auto"/>
      </w:divBdr>
      <w:divsChild>
        <w:div w:id="1642732843">
          <w:marLeft w:val="0"/>
          <w:marRight w:val="0"/>
          <w:marTop w:val="0"/>
          <w:marBottom w:val="0"/>
          <w:divBdr>
            <w:top w:val="none" w:sz="0" w:space="0" w:color="auto"/>
            <w:left w:val="none" w:sz="0" w:space="0" w:color="auto"/>
            <w:bottom w:val="none" w:sz="0" w:space="0" w:color="auto"/>
            <w:right w:val="none" w:sz="0" w:space="0" w:color="auto"/>
          </w:divBdr>
        </w:div>
      </w:divsChild>
    </w:div>
    <w:div w:id="1518276128">
      <w:marLeft w:val="0"/>
      <w:marRight w:val="0"/>
      <w:marTop w:val="0"/>
      <w:marBottom w:val="0"/>
      <w:divBdr>
        <w:top w:val="none" w:sz="0" w:space="0" w:color="auto"/>
        <w:left w:val="none" w:sz="0" w:space="0" w:color="auto"/>
        <w:bottom w:val="none" w:sz="0" w:space="0" w:color="auto"/>
        <w:right w:val="none" w:sz="0" w:space="0" w:color="auto"/>
      </w:divBdr>
    </w:div>
    <w:div w:id="1526359832">
      <w:marLeft w:val="0"/>
      <w:marRight w:val="0"/>
      <w:marTop w:val="0"/>
      <w:marBottom w:val="0"/>
      <w:divBdr>
        <w:top w:val="none" w:sz="0" w:space="0" w:color="auto"/>
        <w:left w:val="none" w:sz="0" w:space="0" w:color="auto"/>
        <w:bottom w:val="none" w:sz="0" w:space="0" w:color="auto"/>
        <w:right w:val="none" w:sz="0" w:space="0" w:color="auto"/>
      </w:divBdr>
    </w:div>
    <w:div w:id="1527794102">
      <w:marLeft w:val="0"/>
      <w:marRight w:val="0"/>
      <w:marTop w:val="0"/>
      <w:marBottom w:val="0"/>
      <w:divBdr>
        <w:top w:val="none" w:sz="0" w:space="0" w:color="auto"/>
        <w:left w:val="none" w:sz="0" w:space="0" w:color="auto"/>
        <w:bottom w:val="none" w:sz="0" w:space="0" w:color="auto"/>
        <w:right w:val="none" w:sz="0" w:space="0" w:color="auto"/>
      </w:divBdr>
    </w:div>
    <w:div w:id="1552226377">
      <w:marLeft w:val="0"/>
      <w:marRight w:val="0"/>
      <w:marTop w:val="0"/>
      <w:marBottom w:val="0"/>
      <w:divBdr>
        <w:top w:val="none" w:sz="0" w:space="0" w:color="auto"/>
        <w:left w:val="none" w:sz="0" w:space="0" w:color="auto"/>
        <w:bottom w:val="none" w:sz="0" w:space="0" w:color="auto"/>
        <w:right w:val="none" w:sz="0" w:space="0" w:color="auto"/>
      </w:divBdr>
    </w:div>
    <w:div w:id="1556504164">
      <w:marLeft w:val="0"/>
      <w:marRight w:val="0"/>
      <w:marTop w:val="0"/>
      <w:marBottom w:val="0"/>
      <w:divBdr>
        <w:top w:val="none" w:sz="0" w:space="0" w:color="auto"/>
        <w:left w:val="none" w:sz="0" w:space="0" w:color="auto"/>
        <w:bottom w:val="none" w:sz="0" w:space="0" w:color="auto"/>
        <w:right w:val="none" w:sz="0" w:space="0" w:color="auto"/>
      </w:divBdr>
    </w:div>
    <w:div w:id="1556815905">
      <w:marLeft w:val="0"/>
      <w:marRight w:val="0"/>
      <w:marTop w:val="0"/>
      <w:marBottom w:val="0"/>
      <w:divBdr>
        <w:top w:val="none" w:sz="0" w:space="0" w:color="auto"/>
        <w:left w:val="none" w:sz="0" w:space="0" w:color="auto"/>
        <w:bottom w:val="none" w:sz="0" w:space="0" w:color="auto"/>
        <w:right w:val="none" w:sz="0" w:space="0" w:color="auto"/>
      </w:divBdr>
    </w:div>
    <w:div w:id="1563833846">
      <w:marLeft w:val="0"/>
      <w:marRight w:val="0"/>
      <w:marTop w:val="0"/>
      <w:marBottom w:val="0"/>
      <w:divBdr>
        <w:top w:val="none" w:sz="0" w:space="0" w:color="auto"/>
        <w:left w:val="none" w:sz="0" w:space="0" w:color="auto"/>
        <w:bottom w:val="none" w:sz="0" w:space="0" w:color="auto"/>
        <w:right w:val="none" w:sz="0" w:space="0" w:color="auto"/>
      </w:divBdr>
    </w:div>
    <w:div w:id="1565867580">
      <w:marLeft w:val="0"/>
      <w:marRight w:val="0"/>
      <w:marTop w:val="0"/>
      <w:marBottom w:val="0"/>
      <w:divBdr>
        <w:top w:val="none" w:sz="0" w:space="0" w:color="auto"/>
        <w:left w:val="none" w:sz="0" w:space="0" w:color="auto"/>
        <w:bottom w:val="none" w:sz="0" w:space="0" w:color="auto"/>
        <w:right w:val="none" w:sz="0" w:space="0" w:color="auto"/>
      </w:divBdr>
    </w:div>
    <w:div w:id="1575504966">
      <w:marLeft w:val="0"/>
      <w:marRight w:val="0"/>
      <w:marTop w:val="0"/>
      <w:marBottom w:val="0"/>
      <w:divBdr>
        <w:top w:val="none" w:sz="0" w:space="0" w:color="auto"/>
        <w:left w:val="none" w:sz="0" w:space="0" w:color="auto"/>
        <w:bottom w:val="none" w:sz="0" w:space="0" w:color="auto"/>
        <w:right w:val="none" w:sz="0" w:space="0" w:color="auto"/>
      </w:divBdr>
    </w:div>
    <w:div w:id="1584072563">
      <w:marLeft w:val="0"/>
      <w:marRight w:val="0"/>
      <w:marTop w:val="0"/>
      <w:marBottom w:val="0"/>
      <w:divBdr>
        <w:top w:val="none" w:sz="0" w:space="0" w:color="auto"/>
        <w:left w:val="none" w:sz="0" w:space="0" w:color="auto"/>
        <w:bottom w:val="none" w:sz="0" w:space="0" w:color="auto"/>
        <w:right w:val="none" w:sz="0" w:space="0" w:color="auto"/>
      </w:divBdr>
    </w:div>
    <w:div w:id="1596553906">
      <w:marLeft w:val="0"/>
      <w:marRight w:val="0"/>
      <w:marTop w:val="0"/>
      <w:marBottom w:val="0"/>
      <w:divBdr>
        <w:top w:val="none" w:sz="0" w:space="0" w:color="auto"/>
        <w:left w:val="none" w:sz="0" w:space="0" w:color="auto"/>
        <w:bottom w:val="none" w:sz="0" w:space="0" w:color="auto"/>
        <w:right w:val="none" w:sz="0" w:space="0" w:color="auto"/>
      </w:divBdr>
    </w:div>
    <w:div w:id="1598057685">
      <w:bodyDiv w:val="1"/>
      <w:marLeft w:val="0"/>
      <w:marRight w:val="0"/>
      <w:marTop w:val="0"/>
      <w:marBottom w:val="0"/>
      <w:divBdr>
        <w:top w:val="none" w:sz="0" w:space="0" w:color="auto"/>
        <w:left w:val="none" w:sz="0" w:space="0" w:color="auto"/>
        <w:bottom w:val="none" w:sz="0" w:space="0" w:color="auto"/>
        <w:right w:val="none" w:sz="0" w:space="0" w:color="auto"/>
      </w:divBdr>
    </w:div>
    <w:div w:id="1601179157">
      <w:marLeft w:val="0"/>
      <w:marRight w:val="0"/>
      <w:marTop w:val="0"/>
      <w:marBottom w:val="0"/>
      <w:divBdr>
        <w:top w:val="none" w:sz="0" w:space="0" w:color="auto"/>
        <w:left w:val="none" w:sz="0" w:space="0" w:color="auto"/>
        <w:bottom w:val="none" w:sz="0" w:space="0" w:color="auto"/>
        <w:right w:val="none" w:sz="0" w:space="0" w:color="auto"/>
      </w:divBdr>
    </w:div>
    <w:div w:id="1608342698">
      <w:bodyDiv w:val="1"/>
      <w:marLeft w:val="0"/>
      <w:marRight w:val="0"/>
      <w:marTop w:val="0"/>
      <w:marBottom w:val="0"/>
      <w:divBdr>
        <w:top w:val="none" w:sz="0" w:space="0" w:color="auto"/>
        <w:left w:val="none" w:sz="0" w:space="0" w:color="auto"/>
        <w:bottom w:val="none" w:sz="0" w:space="0" w:color="auto"/>
        <w:right w:val="none" w:sz="0" w:space="0" w:color="auto"/>
      </w:divBdr>
    </w:div>
    <w:div w:id="1611625480">
      <w:bodyDiv w:val="1"/>
      <w:marLeft w:val="0"/>
      <w:marRight w:val="0"/>
      <w:marTop w:val="0"/>
      <w:marBottom w:val="0"/>
      <w:divBdr>
        <w:top w:val="none" w:sz="0" w:space="0" w:color="auto"/>
        <w:left w:val="none" w:sz="0" w:space="0" w:color="auto"/>
        <w:bottom w:val="none" w:sz="0" w:space="0" w:color="auto"/>
        <w:right w:val="none" w:sz="0" w:space="0" w:color="auto"/>
      </w:divBdr>
    </w:div>
    <w:div w:id="1615946069">
      <w:marLeft w:val="0"/>
      <w:marRight w:val="0"/>
      <w:marTop w:val="0"/>
      <w:marBottom w:val="0"/>
      <w:divBdr>
        <w:top w:val="none" w:sz="0" w:space="0" w:color="auto"/>
        <w:left w:val="none" w:sz="0" w:space="0" w:color="auto"/>
        <w:bottom w:val="none" w:sz="0" w:space="0" w:color="auto"/>
        <w:right w:val="none" w:sz="0" w:space="0" w:color="auto"/>
      </w:divBdr>
    </w:div>
    <w:div w:id="1624800963">
      <w:bodyDiv w:val="1"/>
      <w:marLeft w:val="0"/>
      <w:marRight w:val="0"/>
      <w:marTop w:val="0"/>
      <w:marBottom w:val="0"/>
      <w:divBdr>
        <w:top w:val="none" w:sz="0" w:space="0" w:color="auto"/>
        <w:left w:val="none" w:sz="0" w:space="0" w:color="auto"/>
        <w:bottom w:val="none" w:sz="0" w:space="0" w:color="auto"/>
        <w:right w:val="none" w:sz="0" w:space="0" w:color="auto"/>
      </w:divBdr>
    </w:div>
    <w:div w:id="1635868204">
      <w:marLeft w:val="0"/>
      <w:marRight w:val="0"/>
      <w:marTop w:val="0"/>
      <w:marBottom w:val="0"/>
      <w:divBdr>
        <w:top w:val="none" w:sz="0" w:space="0" w:color="auto"/>
        <w:left w:val="none" w:sz="0" w:space="0" w:color="auto"/>
        <w:bottom w:val="none" w:sz="0" w:space="0" w:color="auto"/>
        <w:right w:val="none" w:sz="0" w:space="0" w:color="auto"/>
      </w:divBdr>
    </w:div>
    <w:div w:id="1643264395">
      <w:marLeft w:val="0"/>
      <w:marRight w:val="0"/>
      <w:marTop w:val="0"/>
      <w:marBottom w:val="0"/>
      <w:divBdr>
        <w:top w:val="none" w:sz="0" w:space="0" w:color="auto"/>
        <w:left w:val="none" w:sz="0" w:space="0" w:color="auto"/>
        <w:bottom w:val="none" w:sz="0" w:space="0" w:color="auto"/>
        <w:right w:val="none" w:sz="0" w:space="0" w:color="auto"/>
      </w:divBdr>
    </w:div>
    <w:div w:id="1645743429">
      <w:marLeft w:val="0"/>
      <w:marRight w:val="0"/>
      <w:marTop w:val="0"/>
      <w:marBottom w:val="0"/>
      <w:divBdr>
        <w:top w:val="none" w:sz="0" w:space="0" w:color="auto"/>
        <w:left w:val="none" w:sz="0" w:space="0" w:color="auto"/>
        <w:bottom w:val="none" w:sz="0" w:space="0" w:color="auto"/>
        <w:right w:val="none" w:sz="0" w:space="0" w:color="auto"/>
      </w:divBdr>
    </w:div>
    <w:div w:id="1646665324">
      <w:marLeft w:val="0"/>
      <w:marRight w:val="0"/>
      <w:marTop w:val="0"/>
      <w:marBottom w:val="0"/>
      <w:divBdr>
        <w:top w:val="none" w:sz="0" w:space="0" w:color="auto"/>
        <w:left w:val="none" w:sz="0" w:space="0" w:color="auto"/>
        <w:bottom w:val="none" w:sz="0" w:space="0" w:color="auto"/>
        <w:right w:val="none" w:sz="0" w:space="0" w:color="auto"/>
      </w:divBdr>
    </w:div>
    <w:div w:id="1664697161">
      <w:marLeft w:val="0"/>
      <w:marRight w:val="0"/>
      <w:marTop w:val="0"/>
      <w:marBottom w:val="0"/>
      <w:divBdr>
        <w:top w:val="none" w:sz="0" w:space="0" w:color="auto"/>
        <w:left w:val="none" w:sz="0" w:space="0" w:color="auto"/>
        <w:bottom w:val="none" w:sz="0" w:space="0" w:color="auto"/>
        <w:right w:val="none" w:sz="0" w:space="0" w:color="auto"/>
      </w:divBdr>
    </w:div>
    <w:div w:id="1680427684">
      <w:marLeft w:val="0"/>
      <w:marRight w:val="0"/>
      <w:marTop w:val="0"/>
      <w:marBottom w:val="0"/>
      <w:divBdr>
        <w:top w:val="none" w:sz="0" w:space="0" w:color="auto"/>
        <w:left w:val="none" w:sz="0" w:space="0" w:color="auto"/>
        <w:bottom w:val="none" w:sz="0" w:space="0" w:color="auto"/>
        <w:right w:val="none" w:sz="0" w:space="0" w:color="auto"/>
      </w:divBdr>
    </w:div>
    <w:div w:id="1690794411">
      <w:bodyDiv w:val="1"/>
      <w:marLeft w:val="0"/>
      <w:marRight w:val="0"/>
      <w:marTop w:val="0"/>
      <w:marBottom w:val="0"/>
      <w:divBdr>
        <w:top w:val="none" w:sz="0" w:space="0" w:color="auto"/>
        <w:left w:val="none" w:sz="0" w:space="0" w:color="auto"/>
        <w:bottom w:val="none" w:sz="0" w:space="0" w:color="auto"/>
        <w:right w:val="none" w:sz="0" w:space="0" w:color="auto"/>
      </w:divBdr>
    </w:div>
    <w:div w:id="1704943313">
      <w:marLeft w:val="0"/>
      <w:marRight w:val="0"/>
      <w:marTop w:val="0"/>
      <w:marBottom w:val="0"/>
      <w:divBdr>
        <w:top w:val="none" w:sz="0" w:space="0" w:color="auto"/>
        <w:left w:val="none" w:sz="0" w:space="0" w:color="auto"/>
        <w:bottom w:val="none" w:sz="0" w:space="0" w:color="auto"/>
        <w:right w:val="none" w:sz="0" w:space="0" w:color="auto"/>
      </w:divBdr>
    </w:div>
    <w:div w:id="1718235514">
      <w:marLeft w:val="0"/>
      <w:marRight w:val="0"/>
      <w:marTop w:val="0"/>
      <w:marBottom w:val="0"/>
      <w:divBdr>
        <w:top w:val="none" w:sz="0" w:space="0" w:color="auto"/>
        <w:left w:val="none" w:sz="0" w:space="0" w:color="auto"/>
        <w:bottom w:val="none" w:sz="0" w:space="0" w:color="auto"/>
        <w:right w:val="none" w:sz="0" w:space="0" w:color="auto"/>
      </w:divBdr>
    </w:div>
    <w:div w:id="1721974677">
      <w:marLeft w:val="0"/>
      <w:marRight w:val="0"/>
      <w:marTop w:val="0"/>
      <w:marBottom w:val="0"/>
      <w:divBdr>
        <w:top w:val="none" w:sz="0" w:space="0" w:color="auto"/>
        <w:left w:val="none" w:sz="0" w:space="0" w:color="auto"/>
        <w:bottom w:val="none" w:sz="0" w:space="0" w:color="auto"/>
        <w:right w:val="none" w:sz="0" w:space="0" w:color="auto"/>
      </w:divBdr>
    </w:div>
    <w:div w:id="1727950755">
      <w:marLeft w:val="0"/>
      <w:marRight w:val="0"/>
      <w:marTop w:val="0"/>
      <w:marBottom w:val="0"/>
      <w:divBdr>
        <w:top w:val="none" w:sz="0" w:space="0" w:color="auto"/>
        <w:left w:val="none" w:sz="0" w:space="0" w:color="auto"/>
        <w:bottom w:val="none" w:sz="0" w:space="0" w:color="auto"/>
        <w:right w:val="none" w:sz="0" w:space="0" w:color="auto"/>
      </w:divBdr>
    </w:div>
    <w:div w:id="1738476949">
      <w:marLeft w:val="0"/>
      <w:marRight w:val="0"/>
      <w:marTop w:val="0"/>
      <w:marBottom w:val="0"/>
      <w:divBdr>
        <w:top w:val="none" w:sz="0" w:space="0" w:color="auto"/>
        <w:left w:val="none" w:sz="0" w:space="0" w:color="auto"/>
        <w:bottom w:val="none" w:sz="0" w:space="0" w:color="auto"/>
        <w:right w:val="none" w:sz="0" w:space="0" w:color="auto"/>
      </w:divBdr>
    </w:div>
    <w:div w:id="1759014895">
      <w:marLeft w:val="0"/>
      <w:marRight w:val="0"/>
      <w:marTop w:val="0"/>
      <w:marBottom w:val="0"/>
      <w:divBdr>
        <w:top w:val="none" w:sz="0" w:space="0" w:color="auto"/>
        <w:left w:val="none" w:sz="0" w:space="0" w:color="auto"/>
        <w:bottom w:val="none" w:sz="0" w:space="0" w:color="auto"/>
        <w:right w:val="none" w:sz="0" w:space="0" w:color="auto"/>
      </w:divBdr>
    </w:div>
    <w:div w:id="1762413964">
      <w:marLeft w:val="0"/>
      <w:marRight w:val="0"/>
      <w:marTop w:val="0"/>
      <w:marBottom w:val="0"/>
      <w:divBdr>
        <w:top w:val="none" w:sz="0" w:space="0" w:color="auto"/>
        <w:left w:val="none" w:sz="0" w:space="0" w:color="auto"/>
        <w:bottom w:val="none" w:sz="0" w:space="0" w:color="auto"/>
        <w:right w:val="none" w:sz="0" w:space="0" w:color="auto"/>
      </w:divBdr>
    </w:div>
    <w:div w:id="1766223862">
      <w:marLeft w:val="0"/>
      <w:marRight w:val="0"/>
      <w:marTop w:val="0"/>
      <w:marBottom w:val="0"/>
      <w:divBdr>
        <w:top w:val="none" w:sz="0" w:space="0" w:color="auto"/>
        <w:left w:val="none" w:sz="0" w:space="0" w:color="auto"/>
        <w:bottom w:val="none" w:sz="0" w:space="0" w:color="auto"/>
        <w:right w:val="none" w:sz="0" w:space="0" w:color="auto"/>
      </w:divBdr>
    </w:div>
    <w:div w:id="1774588301">
      <w:bodyDiv w:val="1"/>
      <w:marLeft w:val="0"/>
      <w:marRight w:val="0"/>
      <w:marTop w:val="0"/>
      <w:marBottom w:val="0"/>
      <w:divBdr>
        <w:top w:val="none" w:sz="0" w:space="0" w:color="auto"/>
        <w:left w:val="none" w:sz="0" w:space="0" w:color="auto"/>
        <w:bottom w:val="none" w:sz="0" w:space="0" w:color="auto"/>
        <w:right w:val="none" w:sz="0" w:space="0" w:color="auto"/>
      </w:divBdr>
    </w:div>
    <w:div w:id="1787577904">
      <w:marLeft w:val="0"/>
      <w:marRight w:val="0"/>
      <w:marTop w:val="0"/>
      <w:marBottom w:val="0"/>
      <w:divBdr>
        <w:top w:val="none" w:sz="0" w:space="0" w:color="auto"/>
        <w:left w:val="none" w:sz="0" w:space="0" w:color="auto"/>
        <w:bottom w:val="none" w:sz="0" w:space="0" w:color="auto"/>
        <w:right w:val="none" w:sz="0" w:space="0" w:color="auto"/>
      </w:divBdr>
    </w:div>
    <w:div w:id="1789617785">
      <w:marLeft w:val="0"/>
      <w:marRight w:val="0"/>
      <w:marTop w:val="0"/>
      <w:marBottom w:val="0"/>
      <w:divBdr>
        <w:top w:val="none" w:sz="0" w:space="0" w:color="auto"/>
        <w:left w:val="none" w:sz="0" w:space="0" w:color="auto"/>
        <w:bottom w:val="none" w:sz="0" w:space="0" w:color="auto"/>
        <w:right w:val="none" w:sz="0" w:space="0" w:color="auto"/>
      </w:divBdr>
    </w:div>
    <w:div w:id="1799910365">
      <w:marLeft w:val="0"/>
      <w:marRight w:val="0"/>
      <w:marTop w:val="0"/>
      <w:marBottom w:val="0"/>
      <w:divBdr>
        <w:top w:val="none" w:sz="0" w:space="0" w:color="auto"/>
        <w:left w:val="none" w:sz="0" w:space="0" w:color="auto"/>
        <w:bottom w:val="none" w:sz="0" w:space="0" w:color="auto"/>
        <w:right w:val="none" w:sz="0" w:space="0" w:color="auto"/>
      </w:divBdr>
    </w:div>
    <w:div w:id="1801218096">
      <w:marLeft w:val="0"/>
      <w:marRight w:val="0"/>
      <w:marTop w:val="0"/>
      <w:marBottom w:val="0"/>
      <w:divBdr>
        <w:top w:val="none" w:sz="0" w:space="0" w:color="auto"/>
        <w:left w:val="none" w:sz="0" w:space="0" w:color="auto"/>
        <w:bottom w:val="none" w:sz="0" w:space="0" w:color="auto"/>
        <w:right w:val="none" w:sz="0" w:space="0" w:color="auto"/>
      </w:divBdr>
    </w:div>
    <w:div w:id="1801847510">
      <w:bodyDiv w:val="1"/>
      <w:marLeft w:val="0"/>
      <w:marRight w:val="0"/>
      <w:marTop w:val="0"/>
      <w:marBottom w:val="0"/>
      <w:divBdr>
        <w:top w:val="none" w:sz="0" w:space="0" w:color="auto"/>
        <w:left w:val="none" w:sz="0" w:space="0" w:color="auto"/>
        <w:bottom w:val="none" w:sz="0" w:space="0" w:color="auto"/>
        <w:right w:val="none" w:sz="0" w:space="0" w:color="auto"/>
      </w:divBdr>
    </w:div>
    <w:div w:id="1813256326">
      <w:marLeft w:val="0"/>
      <w:marRight w:val="0"/>
      <w:marTop w:val="0"/>
      <w:marBottom w:val="0"/>
      <w:divBdr>
        <w:top w:val="none" w:sz="0" w:space="0" w:color="auto"/>
        <w:left w:val="none" w:sz="0" w:space="0" w:color="auto"/>
        <w:bottom w:val="none" w:sz="0" w:space="0" w:color="auto"/>
        <w:right w:val="none" w:sz="0" w:space="0" w:color="auto"/>
      </w:divBdr>
    </w:div>
    <w:div w:id="1817844066">
      <w:marLeft w:val="0"/>
      <w:marRight w:val="0"/>
      <w:marTop w:val="0"/>
      <w:marBottom w:val="0"/>
      <w:divBdr>
        <w:top w:val="none" w:sz="0" w:space="0" w:color="auto"/>
        <w:left w:val="none" w:sz="0" w:space="0" w:color="auto"/>
        <w:bottom w:val="none" w:sz="0" w:space="0" w:color="auto"/>
        <w:right w:val="none" w:sz="0" w:space="0" w:color="auto"/>
      </w:divBdr>
    </w:div>
    <w:div w:id="1843356236">
      <w:bodyDiv w:val="1"/>
      <w:marLeft w:val="0"/>
      <w:marRight w:val="0"/>
      <w:marTop w:val="0"/>
      <w:marBottom w:val="0"/>
      <w:divBdr>
        <w:top w:val="none" w:sz="0" w:space="0" w:color="auto"/>
        <w:left w:val="none" w:sz="0" w:space="0" w:color="auto"/>
        <w:bottom w:val="none" w:sz="0" w:space="0" w:color="auto"/>
        <w:right w:val="none" w:sz="0" w:space="0" w:color="auto"/>
      </w:divBdr>
    </w:div>
    <w:div w:id="1864438684">
      <w:marLeft w:val="0"/>
      <w:marRight w:val="0"/>
      <w:marTop w:val="0"/>
      <w:marBottom w:val="0"/>
      <w:divBdr>
        <w:top w:val="none" w:sz="0" w:space="0" w:color="auto"/>
        <w:left w:val="none" w:sz="0" w:space="0" w:color="auto"/>
        <w:bottom w:val="none" w:sz="0" w:space="0" w:color="auto"/>
        <w:right w:val="none" w:sz="0" w:space="0" w:color="auto"/>
      </w:divBdr>
    </w:div>
    <w:div w:id="1867328500">
      <w:bodyDiv w:val="1"/>
      <w:marLeft w:val="0"/>
      <w:marRight w:val="0"/>
      <w:marTop w:val="0"/>
      <w:marBottom w:val="0"/>
      <w:divBdr>
        <w:top w:val="none" w:sz="0" w:space="0" w:color="auto"/>
        <w:left w:val="none" w:sz="0" w:space="0" w:color="auto"/>
        <w:bottom w:val="none" w:sz="0" w:space="0" w:color="auto"/>
        <w:right w:val="none" w:sz="0" w:space="0" w:color="auto"/>
      </w:divBdr>
    </w:div>
    <w:div w:id="1867676968">
      <w:marLeft w:val="0"/>
      <w:marRight w:val="0"/>
      <w:marTop w:val="0"/>
      <w:marBottom w:val="0"/>
      <w:divBdr>
        <w:top w:val="none" w:sz="0" w:space="0" w:color="auto"/>
        <w:left w:val="none" w:sz="0" w:space="0" w:color="auto"/>
        <w:bottom w:val="none" w:sz="0" w:space="0" w:color="auto"/>
        <w:right w:val="none" w:sz="0" w:space="0" w:color="auto"/>
      </w:divBdr>
    </w:div>
    <w:div w:id="1872570373">
      <w:bodyDiv w:val="1"/>
      <w:marLeft w:val="0"/>
      <w:marRight w:val="0"/>
      <w:marTop w:val="0"/>
      <w:marBottom w:val="0"/>
      <w:divBdr>
        <w:top w:val="none" w:sz="0" w:space="0" w:color="auto"/>
        <w:left w:val="none" w:sz="0" w:space="0" w:color="auto"/>
        <w:bottom w:val="none" w:sz="0" w:space="0" w:color="auto"/>
        <w:right w:val="none" w:sz="0" w:space="0" w:color="auto"/>
      </w:divBdr>
    </w:div>
    <w:div w:id="1876649837">
      <w:marLeft w:val="0"/>
      <w:marRight w:val="0"/>
      <w:marTop w:val="0"/>
      <w:marBottom w:val="0"/>
      <w:divBdr>
        <w:top w:val="none" w:sz="0" w:space="0" w:color="auto"/>
        <w:left w:val="none" w:sz="0" w:space="0" w:color="auto"/>
        <w:bottom w:val="none" w:sz="0" w:space="0" w:color="auto"/>
        <w:right w:val="none" w:sz="0" w:space="0" w:color="auto"/>
      </w:divBdr>
    </w:div>
    <w:div w:id="1896314682">
      <w:marLeft w:val="0"/>
      <w:marRight w:val="0"/>
      <w:marTop w:val="0"/>
      <w:marBottom w:val="0"/>
      <w:divBdr>
        <w:top w:val="none" w:sz="0" w:space="0" w:color="auto"/>
        <w:left w:val="none" w:sz="0" w:space="0" w:color="auto"/>
        <w:bottom w:val="none" w:sz="0" w:space="0" w:color="auto"/>
        <w:right w:val="none" w:sz="0" w:space="0" w:color="auto"/>
      </w:divBdr>
    </w:div>
    <w:div w:id="1902642351">
      <w:bodyDiv w:val="1"/>
      <w:marLeft w:val="0"/>
      <w:marRight w:val="0"/>
      <w:marTop w:val="0"/>
      <w:marBottom w:val="0"/>
      <w:divBdr>
        <w:top w:val="none" w:sz="0" w:space="0" w:color="auto"/>
        <w:left w:val="none" w:sz="0" w:space="0" w:color="auto"/>
        <w:bottom w:val="none" w:sz="0" w:space="0" w:color="auto"/>
        <w:right w:val="none" w:sz="0" w:space="0" w:color="auto"/>
      </w:divBdr>
    </w:div>
    <w:div w:id="1920822271">
      <w:marLeft w:val="0"/>
      <w:marRight w:val="0"/>
      <w:marTop w:val="0"/>
      <w:marBottom w:val="0"/>
      <w:divBdr>
        <w:top w:val="none" w:sz="0" w:space="0" w:color="auto"/>
        <w:left w:val="none" w:sz="0" w:space="0" w:color="auto"/>
        <w:bottom w:val="none" w:sz="0" w:space="0" w:color="auto"/>
        <w:right w:val="none" w:sz="0" w:space="0" w:color="auto"/>
      </w:divBdr>
    </w:div>
    <w:div w:id="1931506662">
      <w:bodyDiv w:val="1"/>
      <w:marLeft w:val="0"/>
      <w:marRight w:val="0"/>
      <w:marTop w:val="0"/>
      <w:marBottom w:val="0"/>
      <w:divBdr>
        <w:top w:val="none" w:sz="0" w:space="0" w:color="auto"/>
        <w:left w:val="none" w:sz="0" w:space="0" w:color="auto"/>
        <w:bottom w:val="none" w:sz="0" w:space="0" w:color="auto"/>
        <w:right w:val="none" w:sz="0" w:space="0" w:color="auto"/>
      </w:divBdr>
    </w:div>
    <w:div w:id="1938899513">
      <w:marLeft w:val="0"/>
      <w:marRight w:val="0"/>
      <w:marTop w:val="0"/>
      <w:marBottom w:val="0"/>
      <w:divBdr>
        <w:top w:val="none" w:sz="0" w:space="0" w:color="auto"/>
        <w:left w:val="none" w:sz="0" w:space="0" w:color="auto"/>
        <w:bottom w:val="none" w:sz="0" w:space="0" w:color="auto"/>
        <w:right w:val="none" w:sz="0" w:space="0" w:color="auto"/>
      </w:divBdr>
    </w:div>
    <w:div w:id="1939481689">
      <w:bodyDiv w:val="1"/>
      <w:marLeft w:val="0"/>
      <w:marRight w:val="0"/>
      <w:marTop w:val="0"/>
      <w:marBottom w:val="0"/>
      <w:divBdr>
        <w:top w:val="none" w:sz="0" w:space="0" w:color="auto"/>
        <w:left w:val="none" w:sz="0" w:space="0" w:color="auto"/>
        <w:bottom w:val="none" w:sz="0" w:space="0" w:color="auto"/>
        <w:right w:val="none" w:sz="0" w:space="0" w:color="auto"/>
      </w:divBdr>
    </w:div>
    <w:div w:id="1941136017">
      <w:marLeft w:val="0"/>
      <w:marRight w:val="0"/>
      <w:marTop w:val="0"/>
      <w:marBottom w:val="0"/>
      <w:divBdr>
        <w:top w:val="none" w:sz="0" w:space="0" w:color="auto"/>
        <w:left w:val="none" w:sz="0" w:space="0" w:color="auto"/>
        <w:bottom w:val="none" w:sz="0" w:space="0" w:color="auto"/>
        <w:right w:val="none" w:sz="0" w:space="0" w:color="auto"/>
      </w:divBdr>
    </w:div>
    <w:div w:id="1976064188">
      <w:marLeft w:val="0"/>
      <w:marRight w:val="0"/>
      <w:marTop w:val="0"/>
      <w:marBottom w:val="0"/>
      <w:divBdr>
        <w:top w:val="none" w:sz="0" w:space="0" w:color="auto"/>
        <w:left w:val="none" w:sz="0" w:space="0" w:color="auto"/>
        <w:bottom w:val="none" w:sz="0" w:space="0" w:color="auto"/>
        <w:right w:val="none" w:sz="0" w:space="0" w:color="auto"/>
      </w:divBdr>
    </w:div>
    <w:div w:id="1981231100">
      <w:marLeft w:val="0"/>
      <w:marRight w:val="0"/>
      <w:marTop w:val="0"/>
      <w:marBottom w:val="0"/>
      <w:divBdr>
        <w:top w:val="none" w:sz="0" w:space="0" w:color="auto"/>
        <w:left w:val="none" w:sz="0" w:space="0" w:color="auto"/>
        <w:bottom w:val="none" w:sz="0" w:space="0" w:color="auto"/>
        <w:right w:val="none" w:sz="0" w:space="0" w:color="auto"/>
      </w:divBdr>
    </w:div>
    <w:div w:id="2006660572">
      <w:marLeft w:val="0"/>
      <w:marRight w:val="0"/>
      <w:marTop w:val="0"/>
      <w:marBottom w:val="0"/>
      <w:divBdr>
        <w:top w:val="none" w:sz="0" w:space="0" w:color="auto"/>
        <w:left w:val="none" w:sz="0" w:space="0" w:color="auto"/>
        <w:bottom w:val="none" w:sz="0" w:space="0" w:color="auto"/>
        <w:right w:val="none" w:sz="0" w:space="0" w:color="auto"/>
      </w:divBdr>
    </w:div>
    <w:div w:id="2023194570">
      <w:marLeft w:val="0"/>
      <w:marRight w:val="0"/>
      <w:marTop w:val="0"/>
      <w:marBottom w:val="0"/>
      <w:divBdr>
        <w:top w:val="none" w:sz="0" w:space="0" w:color="auto"/>
        <w:left w:val="none" w:sz="0" w:space="0" w:color="auto"/>
        <w:bottom w:val="none" w:sz="0" w:space="0" w:color="auto"/>
        <w:right w:val="none" w:sz="0" w:space="0" w:color="auto"/>
      </w:divBdr>
    </w:div>
    <w:div w:id="2033263662">
      <w:bodyDiv w:val="1"/>
      <w:marLeft w:val="0"/>
      <w:marRight w:val="0"/>
      <w:marTop w:val="0"/>
      <w:marBottom w:val="0"/>
      <w:divBdr>
        <w:top w:val="none" w:sz="0" w:space="0" w:color="auto"/>
        <w:left w:val="none" w:sz="0" w:space="0" w:color="auto"/>
        <w:bottom w:val="none" w:sz="0" w:space="0" w:color="auto"/>
        <w:right w:val="none" w:sz="0" w:space="0" w:color="auto"/>
      </w:divBdr>
    </w:div>
    <w:div w:id="2036074972">
      <w:marLeft w:val="0"/>
      <w:marRight w:val="0"/>
      <w:marTop w:val="0"/>
      <w:marBottom w:val="0"/>
      <w:divBdr>
        <w:top w:val="none" w:sz="0" w:space="0" w:color="auto"/>
        <w:left w:val="none" w:sz="0" w:space="0" w:color="auto"/>
        <w:bottom w:val="none" w:sz="0" w:space="0" w:color="auto"/>
        <w:right w:val="none" w:sz="0" w:space="0" w:color="auto"/>
      </w:divBdr>
    </w:div>
    <w:div w:id="2047097001">
      <w:marLeft w:val="0"/>
      <w:marRight w:val="0"/>
      <w:marTop w:val="0"/>
      <w:marBottom w:val="0"/>
      <w:divBdr>
        <w:top w:val="none" w:sz="0" w:space="0" w:color="auto"/>
        <w:left w:val="none" w:sz="0" w:space="0" w:color="auto"/>
        <w:bottom w:val="none" w:sz="0" w:space="0" w:color="auto"/>
        <w:right w:val="none" w:sz="0" w:space="0" w:color="auto"/>
      </w:divBdr>
    </w:div>
    <w:div w:id="2047631872">
      <w:bodyDiv w:val="1"/>
      <w:marLeft w:val="0"/>
      <w:marRight w:val="0"/>
      <w:marTop w:val="0"/>
      <w:marBottom w:val="0"/>
      <w:divBdr>
        <w:top w:val="none" w:sz="0" w:space="0" w:color="auto"/>
        <w:left w:val="none" w:sz="0" w:space="0" w:color="auto"/>
        <w:bottom w:val="none" w:sz="0" w:space="0" w:color="auto"/>
        <w:right w:val="none" w:sz="0" w:space="0" w:color="auto"/>
      </w:divBdr>
    </w:div>
    <w:div w:id="2055233603">
      <w:bodyDiv w:val="1"/>
      <w:marLeft w:val="0"/>
      <w:marRight w:val="0"/>
      <w:marTop w:val="0"/>
      <w:marBottom w:val="0"/>
      <w:divBdr>
        <w:top w:val="none" w:sz="0" w:space="0" w:color="auto"/>
        <w:left w:val="none" w:sz="0" w:space="0" w:color="auto"/>
        <w:bottom w:val="none" w:sz="0" w:space="0" w:color="auto"/>
        <w:right w:val="none" w:sz="0" w:space="0" w:color="auto"/>
      </w:divBdr>
    </w:div>
    <w:div w:id="2077782498">
      <w:marLeft w:val="0"/>
      <w:marRight w:val="0"/>
      <w:marTop w:val="0"/>
      <w:marBottom w:val="0"/>
      <w:divBdr>
        <w:top w:val="none" w:sz="0" w:space="0" w:color="auto"/>
        <w:left w:val="none" w:sz="0" w:space="0" w:color="auto"/>
        <w:bottom w:val="none" w:sz="0" w:space="0" w:color="auto"/>
        <w:right w:val="none" w:sz="0" w:space="0" w:color="auto"/>
      </w:divBdr>
    </w:div>
    <w:div w:id="2081439004">
      <w:marLeft w:val="0"/>
      <w:marRight w:val="0"/>
      <w:marTop w:val="0"/>
      <w:marBottom w:val="0"/>
      <w:divBdr>
        <w:top w:val="none" w:sz="0" w:space="0" w:color="auto"/>
        <w:left w:val="none" w:sz="0" w:space="0" w:color="auto"/>
        <w:bottom w:val="none" w:sz="0" w:space="0" w:color="auto"/>
        <w:right w:val="none" w:sz="0" w:space="0" w:color="auto"/>
      </w:divBdr>
    </w:div>
    <w:div w:id="2095734323">
      <w:marLeft w:val="0"/>
      <w:marRight w:val="0"/>
      <w:marTop w:val="0"/>
      <w:marBottom w:val="0"/>
      <w:divBdr>
        <w:top w:val="none" w:sz="0" w:space="0" w:color="auto"/>
        <w:left w:val="none" w:sz="0" w:space="0" w:color="auto"/>
        <w:bottom w:val="none" w:sz="0" w:space="0" w:color="auto"/>
        <w:right w:val="none" w:sz="0" w:space="0" w:color="auto"/>
      </w:divBdr>
    </w:div>
    <w:div w:id="2096390211">
      <w:bodyDiv w:val="1"/>
      <w:marLeft w:val="0"/>
      <w:marRight w:val="0"/>
      <w:marTop w:val="0"/>
      <w:marBottom w:val="0"/>
      <w:divBdr>
        <w:top w:val="none" w:sz="0" w:space="0" w:color="auto"/>
        <w:left w:val="none" w:sz="0" w:space="0" w:color="auto"/>
        <w:bottom w:val="none" w:sz="0" w:space="0" w:color="auto"/>
        <w:right w:val="none" w:sz="0" w:space="0" w:color="auto"/>
      </w:divBdr>
    </w:div>
    <w:div w:id="2119834198">
      <w:bodyDiv w:val="1"/>
      <w:marLeft w:val="0"/>
      <w:marRight w:val="0"/>
      <w:marTop w:val="0"/>
      <w:marBottom w:val="0"/>
      <w:divBdr>
        <w:top w:val="none" w:sz="0" w:space="0" w:color="auto"/>
        <w:left w:val="none" w:sz="0" w:space="0" w:color="auto"/>
        <w:bottom w:val="none" w:sz="0" w:space="0" w:color="auto"/>
        <w:right w:val="none" w:sz="0" w:space="0" w:color="auto"/>
      </w:divBdr>
    </w:div>
    <w:div w:id="2123837666">
      <w:bodyDiv w:val="1"/>
      <w:marLeft w:val="0"/>
      <w:marRight w:val="0"/>
      <w:marTop w:val="0"/>
      <w:marBottom w:val="0"/>
      <w:divBdr>
        <w:top w:val="none" w:sz="0" w:space="0" w:color="auto"/>
        <w:left w:val="none" w:sz="0" w:space="0" w:color="auto"/>
        <w:bottom w:val="none" w:sz="0" w:space="0" w:color="auto"/>
        <w:right w:val="none" w:sz="0" w:space="0" w:color="auto"/>
      </w:divBdr>
    </w:div>
    <w:div w:id="2138378251">
      <w:marLeft w:val="0"/>
      <w:marRight w:val="0"/>
      <w:marTop w:val="0"/>
      <w:marBottom w:val="0"/>
      <w:divBdr>
        <w:top w:val="none" w:sz="0" w:space="0" w:color="auto"/>
        <w:left w:val="none" w:sz="0" w:space="0" w:color="auto"/>
        <w:bottom w:val="none" w:sz="0" w:space="0" w:color="auto"/>
        <w:right w:val="none" w:sz="0" w:space="0" w:color="auto"/>
      </w:divBdr>
    </w:div>
    <w:div w:id="214094974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42439&amp;date=30.07.2020" TargetMode="External"/><Relationship Id="rId13" Type="http://schemas.openxmlformats.org/officeDocument/2006/relationships/hyperlink" Target="https://login.consultant.ru/link/?req=doc&amp;base=LAW&amp;n=494990&amp;dst=12374"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login.consultant.ru/link/?req=doc&amp;base=LAW&amp;n=342439&amp;date=30.07.2020&amp;dst=108&amp;fld=134" TargetMode="External"/><Relationship Id="rId17" Type="http://schemas.openxmlformats.org/officeDocument/2006/relationships/hyperlink" Target="https://login.consultant.ru/link/?req=doc&amp;base=LAW&amp;n=342439&amp;date=30.07.202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LAW&amp;n=342439&amp;date=30.07.20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7532&amp;dst=10102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494990&amp;dst=12376" TargetMode="External"/><Relationship Id="rId23" Type="http://schemas.openxmlformats.org/officeDocument/2006/relationships/image" Target="media/image1.png"/><Relationship Id="rId10" Type="http://schemas.openxmlformats.org/officeDocument/2006/relationships/hyperlink" Target="https://login.consultant.ru/link/?req=doc&amp;base=LAW&amp;n=357532&amp;dst=101022"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ogin.consultant.ru/link/?req=doc&amp;base=LAW&amp;n=465972" TargetMode="External"/><Relationship Id="rId14" Type="http://schemas.openxmlformats.org/officeDocument/2006/relationships/hyperlink" Target="https://login.consultant.ru/link/?req=doc&amp;base=LAW&amp;n=494990&amp;dst=12375"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59914-F772-4AF9-8A6B-D76EF4FAB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12</Pages>
  <Words>6094</Words>
  <Characters>34736</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Иевлева</dc:creator>
  <cp:keywords/>
  <dc:description/>
  <cp:lastModifiedBy>Проскуряков Артем Андреевич</cp:lastModifiedBy>
  <cp:revision>33</cp:revision>
  <cp:lastPrinted>2026-05-15T06:56:00Z</cp:lastPrinted>
  <dcterms:created xsi:type="dcterms:W3CDTF">2026-04-27T13:24:00Z</dcterms:created>
  <dcterms:modified xsi:type="dcterms:W3CDTF">2026-05-15T09:47:00Z</dcterms:modified>
</cp:coreProperties>
</file>