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326299" w:rsidRPr="00F74714" w:rsidRDefault="00326299" w:rsidP="00326299">
      <w:pPr>
        <w:tabs>
          <w:tab w:val="left" w:pos="993"/>
        </w:tabs>
        <w:jc w:val="both"/>
        <w:outlineLvl w:val="0"/>
        <w:rPr>
          <w:bCs/>
          <w:color w:val="000000"/>
          <w:sz w:val="16"/>
          <w:szCs w:val="16"/>
        </w:rPr>
      </w:pPr>
    </w:p>
    <w:p w14:paraId="0FA0B676" w14:textId="77777777" w:rsidR="00326299" w:rsidRDefault="331EA624" w:rsidP="331EA624">
      <w:pPr>
        <w:jc w:val="center"/>
        <w:rPr>
          <w:b/>
          <w:bCs/>
        </w:rPr>
      </w:pPr>
      <w:r w:rsidRPr="331EA624">
        <w:rPr>
          <w:b/>
          <w:bCs/>
        </w:rPr>
        <w:t>КОНТРАКТ    № ____</w:t>
      </w:r>
    </w:p>
    <w:p w14:paraId="3D1A1430" w14:textId="77777777" w:rsidR="00326299" w:rsidRDefault="331EA624" w:rsidP="00326299">
      <w:pPr>
        <w:jc w:val="center"/>
      </w:pPr>
      <w:r w:rsidRPr="331EA624">
        <w:rPr>
          <w:b/>
          <w:bCs/>
        </w:rPr>
        <w:t>на   поставку     Товара</w:t>
      </w:r>
    </w:p>
    <w:p w14:paraId="0A37501D" w14:textId="77777777" w:rsidR="00326299" w:rsidRDefault="00326299" w:rsidP="00326299">
      <w:pPr>
        <w:pStyle w:val="a6"/>
        <w:ind w:left="284"/>
      </w:pPr>
    </w:p>
    <w:p w14:paraId="44880436" w14:textId="77777777" w:rsidR="00326299" w:rsidRDefault="00326299" w:rsidP="00326299">
      <w:pPr>
        <w:pStyle w:val="ConsPlusNonformat"/>
      </w:pPr>
      <w:r>
        <w:rPr>
          <w:rFonts w:ascii="Times New Roman" w:hAnsi="Times New Roman" w:cs="Times New Roman"/>
          <w:sz w:val="24"/>
          <w:szCs w:val="24"/>
        </w:rPr>
        <w:t>г. 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 ___________ 202</w:t>
      </w:r>
      <w:r w:rsidR="00973462">
        <w:rPr>
          <w:rFonts w:ascii="Times New Roman" w:hAnsi="Times New Roman" w:cs="Times New Roman"/>
          <w:sz w:val="24"/>
          <w:szCs w:val="24"/>
        </w:rPr>
        <w:t>6</w:t>
      </w:r>
      <w:r>
        <w:rPr>
          <w:rFonts w:ascii="Times New Roman" w:hAnsi="Times New Roman" w:cs="Times New Roman"/>
          <w:sz w:val="24"/>
          <w:szCs w:val="24"/>
        </w:rPr>
        <w:t xml:space="preserve"> г.</w:t>
      </w:r>
    </w:p>
    <w:p w14:paraId="5DAB6C7B" w14:textId="77777777" w:rsidR="00326299" w:rsidRDefault="00326299" w:rsidP="00326299">
      <w:pPr>
        <w:snapToGrid w:val="0"/>
        <w:jc w:val="right"/>
        <w:rPr>
          <w:rFonts w:ascii="Courier New" w:hAnsi="Courier New" w:cs="Courier New"/>
          <w:sz w:val="20"/>
          <w:szCs w:val="20"/>
        </w:rPr>
      </w:pPr>
    </w:p>
    <w:p w14:paraId="02EB378F" w14:textId="77777777" w:rsidR="00326299" w:rsidRDefault="00326299" w:rsidP="00326299">
      <w:pPr>
        <w:snapToGrid w:val="0"/>
        <w:jc w:val="both"/>
        <w:rPr>
          <w:rFonts w:ascii="Courier New" w:hAnsi="Courier New" w:cs="Courier New"/>
          <w:sz w:val="20"/>
          <w:szCs w:val="20"/>
        </w:rPr>
      </w:pPr>
    </w:p>
    <w:p w14:paraId="6694CB7C" w14:textId="77777777" w:rsidR="00326299" w:rsidRDefault="331EA624" w:rsidP="00B6141A">
      <w:pPr>
        <w:snapToGrid w:val="0"/>
        <w:ind w:firstLine="709"/>
        <w:jc w:val="both"/>
      </w:pPr>
      <w:r>
        <w:t xml:space="preserve">________________________________________________________________________________ одной стороны, именуемый в дальнейшем «Поставщик», в лице ________________________________, действующего на основании ________________________ и </w:t>
      </w:r>
      <w:r w:rsidRPr="331EA624">
        <w:rPr>
          <w:color w:val="000000" w:themeColor="text1"/>
        </w:rPr>
        <w:t xml:space="preserve">Санкт-Петербургское государственное бюджетное учреждение здравоохранения «Консультативно-диагностический центр для детей» (СПб ГБУЗ КДЦД), </w:t>
      </w:r>
      <w:r>
        <w:t>именуемое в дальнейшем «Заказчик», в лице Главного врача Сосниной Ирины Брониславовны, действующего на основании Устава с другой стороны, именуемые в дальнейшем «Стороны», в соответствии с требованиями Гражданского кодекса Российской Федерации и 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пункта 4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6F183B7" w14:textId="77777777" w:rsidR="00B6141A" w:rsidRDefault="00B6141A" w:rsidP="00326299">
      <w:pPr>
        <w:snapToGrid w:val="0"/>
        <w:jc w:val="both"/>
      </w:pPr>
    </w:p>
    <w:p w14:paraId="45471AC3" w14:textId="77777777" w:rsidR="00326299" w:rsidRPr="00F7431B" w:rsidRDefault="331EA624" w:rsidP="331EA624">
      <w:pPr>
        <w:pStyle w:val="ConsPlusNormal"/>
        <w:numPr>
          <w:ilvl w:val="0"/>
          <w:numId w:val="1"/>
        </w:numPr>
        <w:jc w:val="center"/>
        <w:rPr>
          <w:rFonts w:ascii="Times New Roman" w:hAnsi="Times New Roman" w:cs="Times New Roman"/>
          <w:sz w:val="24"/>
          <w:szCs w:val="24"/>
        </w:rPr>
      </w:pPr>
      <w:r w:rsidRPr="331EA624">
        <w:rPr>
          <w:rFonts w:ascii="Times New Roman" w:hAnsi="Times New Roman" w:cs="Times New Roman"/>
          <w:b/>
          <w:bCs/>
          <w:sz w:val="24"/>
          <w:szCs w:val="24"/>
        </w:rPr>
        <w:t>Предмет настоящего Контракта.</w:t>
      </w:r>
    </w:p>
    <w:p w14:paraId="66E244A8" w14:textId="301F9706" w:rsidR="006512B5" w:rsidRDefault="331EA624" w:rsidP="00B6141A">
      <w:pPr>
        <w:widowControl w:val="0"/>
        <w:autoSpaceDE w:val="0"/>
        <w:autoSpaceDN w:val="0"/>
        <w:adjustRightInd w:val="0"/>
        <w:ind w:firstLine="709"/>
        <w:jc w:val="both"/>
        <w:rPr>
          <w:color w:val="000000" w:themeColor="text1"/>
        </w:rPr>
      </w:pPr>
      <w:r w:rsidRPr="331EA624">
        <w:rPr>
          <w:color w:val="000000" w:themeColor="text1"/>
        </w:rPr>
        <w:t>1.1. В соответствии с Контрактом Поставщик обязуется в порядке и сроки, предусмотренные Контрактом, осуществить поставку в 2026 году</w:t>
      </w:r>
      <w:r w:rsidR="00B6141A">
        <w:rPr>
          <w:lang w:eastAsia="ru-RU"/>
        </w:rPr>
        <w:t xml:space="preserve"> </w:t>
      </w:r>
      <w:r w:rsidR="00B6141A" w:rsidRPr="00B6141A">
        <w:rPr>
          <w:b/>
          <w:lang w:eastAsia="ru-RU"/>
        </w:rPr>
        <w:t>Ламп</w:t>
      </w:r>
      <w:r w:rsidR="00B6141A">
        <w:rPr>
          <w:b/>
          <w:lang w:eastAsia="ru-RU"/>
        </w:rPr>
        <w:t>ы</w:t>
      </w:r>
      <w:r w:rsidR="00B6141A" w:rsidRPr="00B6141A">
        <w:rPr>
          <w:b/>
          <w:lang w:eastAsia="ru-RU"/>
        </w:rPr>
        <w:t xml:space="preserve"> налобн</w:t>
      </w:r>
      <w:r w:rsidR="00B6141A">
        <w:rPr>
          <w:b/>
          <w:lang w:eastAsia="ru-RU"/>
        </w:rPr>
        <w:t>ой</w:t>
      </w:r>
      <w:r w:rsidR="00B6141A" w:rsidRPr="00B6141A">
        <w:rPr>
          <w:b/>
          <w:lang w:eastAsia="ru-RU"/>
        </w:rPr>
        <w:t xml:space="preserve"> следующ</w:t>
      </w:r>
      <w:r w:rsidR="00B6141A">
        <w:rPr>
          <w:b/>
          <w:lang w:eastAsia="ru-RU"/>
        </w:rPr>
        <w:t>ей</w:t>
      </w:r>
      <w:r w:rsidR="00B6141A" w:rsidRPr="00B6141A">
        <w:rPr>
          <w:b/>
          <w:lang w:eastAsia="ru-RU"/>
        </w:rPr>
        <w:t xml:space="preserve"> модификаци</w:t>
      </w:r>
      <w:r w:rsidR="00B6141A">
        <w:rPr>
          <w:b/>
          <w:lang w:eastAsia="ru-RU"/>
        </w:rPr>
        <w:t>и</w:t>
      </w:r>
      <w:r w:rsidR="00B6141A" w:rsidRPr="00B6141A">
        <w:rPr>
          <w:b/>
          <w:lang w:eastAsia="ru-RU"/>
        </w:rPr>
        <w:t xml:space="preserve">: ri-focus LED с принадлежностями </w:t>
      </w:r>
      <w:r w:rsidRPr="331EA624">
        <w:rPr>
          <w:color w:val="000000" w:themeColor="text1"/>
        </w:rPr>
        <w:t>(далее Товар), в соответствии со Спецификацией (Приложение № 1 к Контракту), Техническим заданием (Приложение № 2 к К</w:t>
      </w:r>
      <w:r w:rsidR="00AD68BC">
        <w:rPr>
          <w:color w:val="000000" w:themeColor="text1"/>
        </w:rPr>
        <w:t>он</w:t>
      </w:r>
      <w:r w:rsidRPr="331EA624">
        <w:rPr>
          <w:color w:val="000000" w:themeColor="text1"/>
        </w:rPr>
        <w:t>тракту)а Заказчик обязуется в порядке и сроки, предусмотренные Контрактом, принять и оплатить поставленный Товар.</w:t>
      </w:r>
    </w:p>
    <w:p w14:paraId="5BB77460" w14:textId="77777777" w:rsidR="006E0BE8" w:rsidRDefault="331EA624" w:rsidP="00B6141A">
      <w:pPr>
        <w:spacing w:after="240"/>
        <w:ind w:firstLine="709"/>
        <w:jc w:val="both"/>
        <w:rPr>
          <w:lang w:eastAsia="ru-RU"/>
        </w:rPr>
      </w:pPr>
      <w:r w:rsidRPr="331EA624">
        <w:rPr>
          <w:lang w:eastAsia="ru-RU"/>
        </w:rPr>
        <w:t>1.2. Номенклатура и общее количество Товара определяется Спецификацией (Приложение № 1 к Контракту) и Технически</w:t>
      </w:r>
      <w:bookmarkStart w:id="0" w:name="_GoBack"/>
      <w:bookmarkEnd w:id="0"/>
      <w:r w:rsidRPr="331EA624">
        <w:rPr>
          <w:lang w:eastAsia="ru-RU"/>
        </w:rPr>
        <w:t>м заданием (Приложение № 2 к Контракту).</w:t>
      </w:r>
    </w:p>
    <w:p w14:paraId="4CCC746B" w14:textId="77777777" w:rsidR="00B5137E" w:rsidRPr="0047741B" w:rsidRDefault="331EA624" w:rsidP="00B6141A">
      <w:pPr>
        <w:autoSpaceDE w:val="0"/>
        <w:autoSpaceDN w:val="0"/>
        <w:adjustRightInd w:val="0"/>
        <w:ind w:firstLine="709"/>
        <w:jc w:val="both"/>
        <w:rPr>
          <w:lang w:eastAsia="ru-RU"/>
        </w:rPr>
      </w:pPr>
      <w:r w:rsidRPr="331EA624">
        <w:rPr>
          <w:lang w:eastAsia="ru-RU"/>
        </w:rPr>
        <w:t xml:space="preserve">1.3. Поставка Товара осуществляется с разгрузкой транспортного средства, </w:t>
      </w:r>
      <w:r w:rsidR="2FB2FCE9">
        <w:br/>
      </w:r>
      <w:r w:rsidRPr="331EA624">
        <w:rPr>
          <w:lang w:eastAsia="ru-RU"/>
        </w:rPr>
        <w:t>подъемом на этаж и размещением в месте указанным Заказчиком.</w:t>
      </w:r>
    </w:p>
    <w:p w14:paraId="29D6B04F" w14:textId="41B0FD12" w:rsidR="00CF2F6E" w:rsidRPr="00B6141A" w:rsidRDefault="331EA624" w:rsidP="00B6141A">
      <w:pPr>
        <w:shd w:val="clear" w:color="auto" w:fill="FFFFFF" w:themeFill="background1"/>
        <w:suppressAutoHyphens w:val="0"/>
        <w:ind w:firstLine="709"/>
        <w:jc w:val="both"/>
        <w:rPr>
          <w:rFonts w:asciiTheme="minorHAnsi" w:hAnsiTheme="minorHAnsi"/>
          <w:color w:val="000000" w:themeColor="text1"/>
          <w:sz w:val="21"/>
          <w:szCs w:val="21"/>
          <w:lang w:eastAsia="ru-RU"/>
        </w:rPr>
      </w:pPr>
      <w:r w:rsidRPr="331EA624">
        <w:rPr>
          <w:lang w:eastAsia="ru-RU"/>
        </w:rPr>
        <w:t>1.4.   Срок поставки товара: 5</w:t>
      </w:r>
      <w:r w:rsidRPr="331EA624">
        <w:rPr>
          <w:color w:val="000000" w:themeColor="text1"/>
        </w:rPr>
        <w:t xml:space="preserve"> (Пять) рабочих дней с момента подачи Заявки в период с момента заключения Контракта и до 21.12.2026 г.</w:t>
      </w:r>
    </w:p>
    <w:p w14:paraId="6A05A809" w14:textId="77777777" w:rsidR="00AA2E65" w:rsidRPr="00FF176B" w:rsidRDefault="00AA2E65" w:rsidP="2FB2FCE9">
      <w:pPr>
        <w:jc w:val="both"/>
        <w:rPr>
          <w:rStyle w:val="ad"/>
          <w:i w:val="0"/>
          <w:color w:val="000000" w:themeColor="text1"/>
        </w:rPr>
      </w:pPr>
    </w:p>
    <w:p w14:paraId="1C40345E" w14:textId="77777777" w:rsidR="00326299" w:rsidRPr="00E2575D" w:rsidRDefault="331EA624" w:rsidP="331EA624">
      <w:pPr>
        <w:autoSpaceDE w:val="0"/>
        <w:autoSpaceDN w:val="0"/>
        <w:adjustRightInd w:val="0"/>
        <w:jc w:val="center"/>
        <w:outlineLvl w:val="0"/>
        <w:rPr>
          <w:b/>
          <w:bCs/>
          <w:color w:val="000000" w:themeColor="text1"/>
        </w:rPr>
      </w:pPr>
      <w:r w:rsidRPr="331EA624">
        <w:rPr>
          <w:b/>
          <w:bCs/>
          <w:color w:val="000000" w:themeColor="text1"/>
        </w:rPr>
        <w:t>2. Цена Контракта.</w:t>
      </w:r>
    </w:p>
    <w:p w14:paraId="50F5A9C2"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2.1.  Цена Контракта и валюта платежа устанавливаются в российских рублях.</w:t>
      </w:r>
    </w:p>
    <w:p w14:paraId="0EAA8506" w14:textId="77777777" w:rsidR="00326299" w:rsidRPr="009B3269" w:rsidRDefault="331EA624" w:rsidP="331EA624">
      <w:pPr>
        <w:ind w:firstLine="540"/>
        <w:jc w:val="both"/>
        <w:rPr>
          <w:color w:val="000000" w:themeColor="text1"/>
        </w:rPr>
      </w:pPr>
      <w:r w:rsidRPr="331EA624">
        <w:rPr>
          <w:color w:val="000000" w:themeColor="text1"/>
        </w:rPr>
        <w:t>2.2. Цена Контракта составляет: _________</w:t>
      </w:r>
      <w:r>
        <w:t xml:space="preserve"> (Сумма прописью) рублей __ копеек, включая НДС___%   ___________________________ (Сумма прописью) рублей__ копеек</w:t>
      </w:r>
      <w:r w:rsidRPr="331EA624">
        <w:rPr>
          <w:color w:val="000000" w:themeColor="text1"/>
        </w:rPr>
        <w:t xml:space="preserve">. </w:t>
      </w:r>
    </w:p>
    <w:p w14:paraId="50086368" w14:textId="77777777" w:rsidR="00326299" w:rsidRDefault="331EA624" w:rsidP="331EA624">
      <w:pPr>
        <w:autoSpaceDE w:val="0"/>
        <w:autoSpaceDN w:val="0"/>
        <w:adjustRightInd w:val="0"/>
        <w:ind w:firstLine="540"/>
        <w:jc w:val="both"/>
        <w:rPr>
          <w:color w:val="000000" w:themeColor="text1"/>
        </w:rPr>
      </w:pPr>
      <w:r w:rsidRPr="331EA624">
        <w:rPr>
          <w:color w:val="000000" w:themeColor="text1"/>
        </w:rPr>
        <w:t>2.3.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892CA26" w14:textId="77777777" w:rsidR="00326299" w:rsidRDefault="331EA624" w:rsidP="331EA624">
      <w:pPr>
        <w:suppressAutoHyphens w:val="0"/>
        <w:ind w:firstLine="540"/>
        <w:jc w:val="both"/>
        <w:rPr>
          <w:color w:val="000000" w:themeColor="text1"/>
          <w:lang w:eastAsia="ru-RU"/>
        </w:rPr>
      </w:pPr>
      <w:r w:rsidRPr="331EA624">
        <w:rPr>
          <w:color w:val="000000" w:themeColor="text1"/>
          <w:lang w:eastAsia="ru-RU"/>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F631F1" w14:textId="77777777" w:rsidR="00326299" w:rsidRDefault="331EA624" w:rsidP="00326299">
      <w:pPr>
        <w:ind w:firstLine="567"/>
        <w:jc w:val="both"/>
      </w:pPr>
      <w:r w:rsidRPr="331EA624">
        <w:rPr>
          <w:color w:val="000000" w:themeColor="text1"/>
        </w:rPr>
        <w:t>2.5. Цена Контракта является твердой и определяется на весь срок его исполнения, за исключением случаев,</w:t>
      </w:r>
      <w:r>
        <w:t xml:space="preserve"> предусмотренных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и с соблюдением требований законодательства РФ. </w:t>
      </w:r>
    </w:p>
    <w:p w14:paraId="3A56E8B6" w14:textId="77777777" w:rsidR="00B6141A" w:rsidRDefault="00B6141A" w:rsidP="00326299">
      <w:pPr>
        <w:ind w:firstLine="567"/>
        <w:jc w:val="both"/>
      </w:pPr>
    </w:p>
    <w:p w14:paraId="332A50CE" w14:textId="77777777" w:rsidR="00B6141A" w:rsidRDefault="00B6141A" w:rsidP="00326299">
      <w:pPr>
        <w:ind w:firstLine="567"/>
        <w:jc w:val="both"/>
      </w:pPr>
    </w:p>
    <w:p w14:paraId="796ABBA2" w14:textId="77777777" w:rsidR="00B6141A" w:rsidRDefault="00B6141A" w:rsidP="00326299">
      <w:pPr>
        <w:ind w:firstLine="567"/>
        <w:jc w:val="both"/>
      </w:pPr>
    </w:p>
    <w:p w14:paraId="0EAD3D07" w14:textId="77777777" w:rsidR="00B6141A" w:rsidRPr="005F637D" w:rsidRDefault="00B6141A" w:rsidP="00326299">
      <w:pPr>
        <w:ind w:firstLine="567"/>
        <w:jc w:val="both"/>
      </w:pPr>
    </w:p>
    <w:p w14:paraId="32C2A86D" w14:textId="77777777" w:rsidR="00326299" w:rsidRPr="00E2575D" w:rsidRDefault="331EA624" w:rsidP="331EA624">
      <w:pPr>
        <w:autoSpaceDE w:val="0"/>
        <w:autoSpaceDN w:val="0"/>
        <w:adjustRightInd w:val="0"/>
        <w:jc w:val="center"/>
        <w:outlineLvl w:val="0"/>
        <w:rPr>
          <w:b/>
          <w:bCs/>
          <w:color w:val="000000" w:themeColor="text1"/>
        </w:rPr>
      </w:pPr>
      <w:r w:rsidRPr="331EA624">
        <w:rPr>
          <w:b/>
          <w:bCs/>
          <w:color w:val="000000" w:themeColor="text1"/>
        </w:rPr>
        <w:t>3. Взаимодействие Сторон.</w:t>
      </w:r>
    </w:p>
    <w:p w14:paraId="5A39BBE3" w14:textId="77777777" w:rsidR="00326299" w:rsidRPr="00E2575D" w:rsidRDefault="00326299" w:rsidP="00326299">
      <w:pPr>
        <w:autoSpaceDE w:val="0"/>
        <w:autoSpaceDN w:val="0"/>
        <w:adjustRightInd w:val="0"/>
        <w:jc w:val="both"/>
        <w:rPr>
          <w:b/>
          <w:color w:val="000000"/>
        </w:rPr>
      </w:pPr>
    </w:p>
    <w:p w14:paraId="28EC8BFA" w14:textId="77777777" w:rsidR="00326299" w:rsidRPr="00E2575D" w:rsidRDefault="331EA624" w:rsidP="331EA624">
      <w:pPr>
        <w:autoSpaceDE w:val="0"/>
        <w:autoSpaceDN w:val="0"/>
        <w:adjustRightInd w:val="0"/>
        <w:ind w:firstLine="540"/>
        <w:jc w:val="both"/>
        <w:rPr>
          <w:color w:val="000000" w:themeColor="text1"/>
        </w:rPr>
      </w:pPr>
      <w:r w:rsidRPr="331EA624">
        <w:rPr>
          <w:b/>
          <w:bCs/>
          <w:color w:val="000000" w:themeColor="text1"/>
        </w:rPr>
        <w:t>3.1. Поставщик обязан</w:t>
      </w:r>
      <w:r w:rsidRPr="331EA624">
        <w:rPr>
          <w:color w:val="000000" w:themeColor="text1"/>
        </w:rPr>
        <w:t>:</w:t>
      </w:r>
    </w:p>
    <w:p w14:paraId="45C3D4D0"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3.1.1.  поставить Товар в строгом соответствии с условиями Контракта в полном объеме, надлежащего качества и в установленные сроки;</w:t>
      </w:r>
    </w:p>
    <w:p w14:paraId="0F72C233" w14:textId="77777777" w:rsidR="00326299" w:rsidRPr="00190883" w:rsidRDefault="331EA624" w:rsidP="331EA624">
      <w:pPr>
        <w:pStyle w:val="ConsPlusNormal"/>
        <w:ind w:firstLine="540"/>
        <w:jc w:val="both"/>
        <w:rPr>
          <w:rFonts w:ascii="Times New Roman" w:hAnsi="Times New Roman" w:cs="Times New Roman"/>
          <w:sz w:val="24"/>
          <w:szCs w:val="24"/>
        </w:rPr>
      </w:pPr>
      <w:r w:rsidRPr="331EA624">
        <w:rPr>
          <w:rFonts w:ascii="Times New Roman" w:hAnsi="Times New Roman" w:cs="Times New Roman"/>
          <w:color w:val="000000" w:themeColor="text1"/>
          <w:sz w:val="24"/>
          <w:szCs w:val="24"/>
        </w:rPr>
        <w:t>3.1.2. обеспечить соответствие поставляемого Товара требованиям качества, безопасности в соответствии с законодательством Российской Федерации,</w:t>
      </w:r>
      <w:r w:rsidRPr="331EA624">
        <w:rPr>
          <w:rFonts w:ascii="Times New Roman" w:hAnsi="Times New Roman" w:cs="Times New Roman"/>
          <w:sz w:val="24"/>
          <w:szCs w:val="24"/>
        </w:rPr>
        <w:t xml:space="preserve"> требованиям государственных стандартов Российской Федерации. Товар сопровождается при поставке необходимыми действующими сертификатами соответствия или копиями сертификата, или декларациями о соответствии, иными необходимыми документами о качестве в соответствии с законодательством Российской Федерации;</w:t>
      </w:r>
    </w:p>
    <w:p w14:paraId="06C7EEE4" w14:textId="77777777" w:rsidR="00326299" w:rsidRPr="00190883" w:rsidRDefault="00326299" w:rsidP="331EA624">
      <w:pPr>
        <w:pStyle w:val="ConsPlusNormal"/>
        <w:ind w:firstLine="540"/>
        <w:jc w:val="both"/>
        <w:rPr>
          <w:rFonts w:ascii="Times New Roman" w:hAnsi="Times New Roman" w:cs="Times New Roman"/>
          <w:b/>
          <w:bCs/>
          <w:sz w:val="24"/>
          <w:szCs w:val="24"/>
        </w:rPr>
      </w:pPr>
      <w:r w:rsidRPr="00DF39F5">
        <w:rPr>
          <w:rFonts w:ascii="Times New Roman" w:hAnsi="Times New Roman" w:cs="Times New Roman"/>
          <w:color w:val="000000"/>
          <w:sz w:val="24"/>
          <w:szCs w:val="24"/>
        </w:rPr>
        <w:t>3.1.3.</w:t>
      </w:r>
      <w:r w:rsidRPr="00DF39F5">
        <w:rPr>
          <w:rFonts w:ascii="Times New Roman" w:hAnsi="Times New Roman" w:cs="Times New Roman"/>
          <w:color w:val="000000"/>
          <w:sz w:val="24"/>
          <w:szCs w:val="24"/>
        </w:rPr>
        <w:tab/>
        <w:t>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соответствовать специальным требованиям, установленным технической документации изготовителя</w:t>
      </w:r>
      <w:r w:rsidRPr="00190883">
        <w:rPr>
          <w:rFonts w:ascii="Times New Roman" w:hAnsi="Times New Roman" w:cs="Times New Roman"/>
          <w:color w:val="000000"/>
          <w:sz w:val="24"/>
          <w:szCs w:val="24"/>
        </w:rPr>
        <w:t>;</w:t>
      </w:r>
    </w:p>
    <w:p w14:paraId="716B09EB"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741A777"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3.1.5. незамедлительно информировать Заказчика обо всех обстоятельствах, препятствующих исполнению Контракта;</w:t>
      </w:r>
    </w:p>
    <w:p w14:paraId="0154FA88" w14:textId="77777777" w:rsidR="00326299" w:rsidRDefault="331EA624" w:rsidP="331EA624">
      <w:pPr>
        <w:autoSpaceDE w:val="0"/>
        <w:autoSpaceDN w:val="0"/>
        <w:adjustRightInd w:val="0"/>
        <w:ind w:firstLine="540"/>
        <w:jc w:val="both"/>
        <w:rPr>
          <w:color w:val="000000" w:themeColor="text1"/>
        </w:rPr>
      </w:pPr>
      <w:r w:rsidRPr="331EA624">
        <w:rPr>
          <w:color w:val="000000" w:themeColor="text1"/>
        </w:rPr>
        <w:t>3.1.6. своими силами и за свой счет устранять допущенные недостатки при поставке Товара;</w:t>
      </w:r>
    </w:p>
    <w:p w14:paraId="2F4AEC55" w14:textId="77777777" w:rsidR="00326299" w:rsidRPr="007C1A5B" w:rsidRDefault="331EA624" w:rsidP="331EA624">
      <w:pPr>
        <w:autoSpaceDE w:val="0"/>
        <w:autoSpaceDN w:val="0"/>
        <w:adjustRightInd w:val="0"/>
        <w:ind w:firstLine="540"/>
        <w:jc w:val="both"/>
        <w:rPr>
          <w:color w:val="000000" w:themeColor="text1"/>
        </w:rPr>
      </w:pPr>
      <w:r w:rsidRPr="331EA624">
        <w:rPr>
          <w:color w:val="000000" w:themeColor="text1"/>
        </w:rPr>
        <w:t xml:space="preserve">3.1.7. представить </w:t>
      </w:r>
      <w:r w:rsidRPr="331EA624">
        <w:rPr>
          <w:lang w:eastAsia="ru-RU"/>
        </w:rPr>
        <w:t>документы, подтверждающие поставку Товара (Товарная накладная или УПД);</w:t>
      </w:r>
    </w:p>
    <w:p w14:paraId="77B00696" w14:textId="77777777" w:rsidR="00326299" w:rsidRPr="00355E9C" w:rsidRDefault="331EA624" w:rsidP="331EA624">
      <w:pPr>
        <w:autoSpaceDE w:val="0"/>
        <w:autoSpaceDN w:val="0"/>
        <w:adjustRightInd w:val="0"/>
        <w:ind w:firstLine="540"/>
        <w:jc w:val="both"/>
        <w:rPr>
          <w:color w:val="000000" w:themeColor="text1"/>
        </w:rPr>
      </w:pPr>
      <w:r w:rsidRPr="331EA624">
        <w:rPr>
          <w:color w:val="000000" w:themeColor="text1"/>
        </w:rPr>
        <w:t>3.1.8. обеспечивать гарантии на Товар.</w:t>
      </w:r>
    </w:p>
    <w:p w14:paraId="5EEF3D0B" w14:textId="77777777" w:rsidR="00326299" w:rsidRPr="00E2575D" w:rsidRDefault="331EA624" w:rsidP="331EA624">
      <w:pPr>
        <w:autoSpaceDE w:val="0"/>
        <w:autoSpaceDN w:val="0"/>
        <w:adjustRightInd w:val="0"/>
        <w:ind w:firstLine="540"/>
        <w:jc w:val="both"/>
        <w:rPr>
          <w:color w:val="000000" w:themeColor="text1"/>
        </w:rPr>
      </w:pPr>
      <w:r w:rsidRPr="331EA624">
        <w:rPr>
          <w:b/>
          <w:bCs/>
          <w:color w:val="000000" w:themeColor="text1"/>
        </w:rPr>
        <w:t>3.2. Поставщик вправе</w:t>
      </w:r>
      <w:r w:rsidRPr="331EA624">
        <w:rPr>
          <w:color w:val="000000" w:themeColor="text1"/>
        </w:rPr>
        <w:t>:</w:t>
      </w:r>
    </w:p>
    <w:p w14:paraId="7BEEFB9B"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3.2.1. требовать от Заказчика предоставления имеющейся у него информации, необходимой для исполнения обязательств по Контракту;</w:t>
      </w:r>
    </w:p>
    <w:p w14:paraId="45D0ABFC"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3.2.2. требовать от Заказчика своевременной оплаты поставленного Товара в порядке и на условиях, предусмотренных Контрактом;</w:t>
      </w:r>
    </w:p>
    <w:p w14:paraId="39A67D10" w14:textId="77777777" w:rsidR="00326299" w:rsidRPr="0087282B" w:rsidRDefault="331EA624" w:rsidP="331EA624">
      <w:pPr>
        <w:autoSpaceDE w:val="0"/>
        <w:autoSpaceDN w:val="0"/>
        <w:adjustRightInd w:val="0"/>
        <w:ind w:firstLine="540"/>
        <w:jc w:val="both"/>
        <w:rPr>
          <w:b/>
          <w:bCs/>
          <w:color w:val="000000" w:themeColor="text1"/>
        </w:rPr>
      </w:pPr>
      <w:r w:rsidRPr="331EA624">
        <w:rPr>
          <w:b/>
          <w:bCs/>
          <w:color w:val="000000" w:themeColor="text1"/>
        </w:rPr>
        <w:t>3.3. Заказчик обязан:</w:t>
      </w:r>
    </w:p>
    <w:p w14:paraId="03A7F633" w14:textId="77777777" w:rsidR="00326299" w:rsidRDefault="331EA624" w:rsidP="331EA624">
      <w:pPr>
        <w:autoSpaceDE w:val="0"/>
        <w:autoSpaceDN w:val="0"/>
        <w:adjustRightInd w:val="0"/>
        <w:ind w:firstLine="540"/>
        <w:jc w:val="both"/>
        <w:rPr>
          <w:color w:val="000000" w:themeColor="text1"/>
        </w:rPr>
      </w:pPr>
      <w:r w:rsidRPr="331EA624">
        <w:rPr>
          <w:color w:val="000000" w:themeColor="text1"/>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9105E0D" w14:textId="77777777" w:rsidR="00326299" w:rsidRDefault="331EA624" w:rsidP="331EA624">
      <w:pPr>
        <w:autoSpaceDE w:val="0"/>
        <w:autoSpaceDN w:val="0"/>
        <w:adjustRightInd w:val="0"/>
        <w:ind w:firstLine="540"/>
        <w:jc w:val="both"/>
        <w:rPr>
          <w:lang w:eastAsia="ru-RU"/>
        </w:rPr>
      </w:pPr>
      <w:r w:rsidRPr="331EA624">
        <w:rPr>
          <w:lang w:eastAsia="ru-RU"/>
        </w:rPr>
        <w:t xml:space="preserve">3.3.2.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w:t>
      </w:r>
    </w:p>
    <w:p w14:paraId="16C26EC4" w14:textId="77777777" w:rsidR="00326299" w:rsidRPr="007C1A5B" w:rsidRDefault="331EA624" w:rsidP="331EA624">
      <w:pPr>
        <w:autoSpaceDE w:val="0"/>
        <w:autoSpaceDN w:val="0"/>
        <w:adjustRightInd w:val="0"/>
        <w:ind w:firstLine="540"/>
        <w:jc w:val="both"/>
        <w:rPr>
          <w:color w:val="000000" w:themeColor="text1"/>
        </w:rPr>
      </w:pPr>
      <w:r w:rsidRPr="331EA624">
        <w:rPr>
          <w:lang w:eastAsia="ru-RU"/>
        </w:rPr>
        <w:t xml:space="preserve">3.3.3. сформировать </w:t>
      </w:r>
      <w:r>
        <w:t xml:space="preserve">Акт </w:t>
      </w:r>
      <w:r w:rsidRPr="331EA624">
        <w:rPr>
          <w:lang w:eastAsia="ru-RU"/>
        </w:rPr>
        <w:t>приемки товаров, работ, услуг (ф. 0510452) (далее - Акт приемки (ф. 0510452) на основании данных документов, подтверждающих поставку товара (УПД или товарной накладной), ответственным исполнителем уполномоченным на его формирование.</w:t>
      </w:r>
    </w:p>
    <w:p w14:paraId="5D496D52"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3.3.4. своевременно принять и оплатить поставленный Товар.</w:t>
      </w:r>
    </w:p>
    <w:p w14:paraId="0E98FDFE" w14:textId="77777777" w:rsidR="00326299" w:rsidRPr="00E2575D" w:rsidRDefault="331EA624" w:rsidP="331EA624">
      <w:pPr>
        <w:autoSpaceDE w:val="0"/>
        <w:autoSpaceDN w:val="0"/>
        <w:adjustRightInd w:val="0"/>
        <w:ind w:firstLine="540"/>
        <w:jc w:val="both"/>
        <w:rPr>
          <w:color w:val="000000" w:themeColor="text1"/>
        </w:rPr>
      </w:pPr>
      <w:r w:rsidRPr="331EA624">
        <w:rPr>
          <w:b/>
          <w:bCs/>
          <w:color w:val="000000" w:themeColor="text1"/>
        </w:rPr>
        <w:t>3.4. Заказчик вправе</w:t>
      </w:r>
      <w:r w:rsidRPr="331EA624">
        <w:rPr>
          <w:color w:val="000000" w:themeColor="text1"/>
        </w:rPr>
        <w:t>:</w:t>
      </w:r>
    </w:p>
    <w:p w14:paraId="7E3B7AE5"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3.4.1. требовать от Поставщика надлежащего исполнения обязательств, предусмотренных Контрактом;</w:t>
      </w:r>
    </w:p>
    <w:p w14:paraId="13B45058"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3.4.2. запрашивать у Поставщика информацию об исполнении им обязательств по Контракту;</w:t>
      </w:r>
    </w:p>
    <w:p w14:paraId="186F0523"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3.4.3. проверять в любое время ход исполнения Поставщиком обязательств по Контракту, осуществлять контроль соответствия качества поставляемого Товара, сроков поставки Товара требованиям Контракта;</w:t>
      </w:r>
    </w:p>
    <w:p w14:paraId="6DC75939"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3.4.4. требовать от Поставщика устранения недостатков, допущенных при исполнении Контракта;</w:t>
      </w:r>
    </w:p>
    <w:p w14:paraId="755E5202"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3.4.5. отказаться от приемки некачественного и/или некомплектного Товара и потребовать безвозмездного устранения недостатков;</w:t>
      </w:r>
    </w:p>
    <w:p w14:paraId="45046BCC" w14:textId="77777777" w:rsidR="00326299" w:rsidRDefault="331EA624" w:rsidP="331EA624">
      <w:pPr>
        <w:ind w:firstLine="540"/>
        <w:jc w:val="both"/>
        <w:rPr>
          <w:color w:val="000000" w:themeColor="text1"/>
        </w:rPr>
      </w:pPr>
      <w:r w:rsidRPr="331EA624">
        <w:rPr>
          <w:color w:val="000000" w:themeColor="text1"/>
        </w:rPr>
        <w:t xml:space="preserve">3.4.6. привлекать экспертов для проверки соответствия исполнения Поставщиком обязательств по Контракту требованиям, установленным Контрактом. Для проверки соответствия, качества, </w:t>
      </w:r>
      <w:r w:rsidRPr="331EA624">
        <w:rPr>
          <w:color w:val="000000" w:themeColor="text1"/>
        </w:rPr>
        <w:lastRenderedPageBreak/>
        <w:t>объема поставленного Товара вправе привлекать независимых экспертов, выбор которых осуществляется в соответствии с Законом № 44-ФЗ «О контрактной системе в сфере закупок товаров, работ, услуг для обеспечения государственных и муниципальных нужд». Оплата услуг эксперта в этом случае производиться за счет Поставщика.</w:t>
      </w:r>
    </w:p>
    <w:p w14:paraId="41C8F396" w14:textId="77777777" w:rsidR="00326299" w:rsidRPr="00E2575D" w:rsidRDefault="00326299" w:rsidP="00326299">
      <w:pPr>
        <w:ind w:firstLine="540"/>
        <w:jc w:val="both"/>
        <w:rPr>
          <w:color w:val="000000"/>
        </w:rPr>
      </w:pPr>
    </w:p>
    <w:p w14:paraId="4A12CD31" w14:textId="77777777" w:rsidR="00326299" w:rsidRPr="00E2575D" w:rsidRDefault="331EA624" w:rsidP="331EA624">
      <w:pPr>
        <w:autoSpaceDE w:val="0"/>
        <w:autoSpaceDN w:val="0"/>
        <w:adjustRightInd w:val="0"/>
        <w:jc w:val="center"/>
        <w:outlineLvl w:val="0"/>
        <w:rPr>
          <w:b/>
          <w:bCs/>
          <w:color w:val="000000" w:themeColor="text1"/>
        </w:rPr>
      </w:pPr>
      <w:r w:rsidRPr="331EA624">
        <w:rPr>
          <w:b/>
          <w:bCs/>
          <w:color w:val="000000" w:themeColor="text1"/>
        </w:rPr>
        <w:t xml:space="preserve">4. Порядок, сроки поставки, приемки Товара. Порядок оформления приемки Товара. </w:t>
      </w:r>
    </w:p>
    <w:p w14:paraId="338F6486" w14:textId="77777777" w:rsidR="00AA2E65" w:rsidRPr="00FF176B" w:rsidRDefault="331EA624" w:rsidP="331EA624">
      <w:pPr>
        <w:ind w:firstLine="540"/>
        <w:jc w:val="both"/>
        <w:rPr>
          <w:rStyle w:val="ad"/>
          <w:i w:val="0"/>
          <w:color w:val="000000" w:themeColor="text1"/>
        </w:rPr>
      </w:pPr>
      <w:r w:rsidRPr="331EA624">
        <w:rPr>
          <w:color w:val="000000" w:themeColor="text1"/>
        </w:rPr>
        <w:t xml:space="preserve">4.1. </w:t>
      </w:r>
      <w:r w:rsidRPr="331EA624">
        <w:rPr>
          <w:lang w:eastAsia="ru-RU"/>
        </w:rPr>
        <w:t xml:space="preserve">Поставка Товара осуществляется с разгрузкой с транспортного средства и размещением в месте хранения, указанном Заказчиком на условиях, предусмотренных пунктами 1.2. - 1.4. Контракта, </w:t>
      </w:r>
    </w:p>
    <w:p w14:paraId="63F27B8F" w14:textId="77777777" w:rsidR="008A6682" w:rsidRPr="00CF2F6E" w:rsidRDefault="331EA624" w:rsidP="331EA624">
      <w:pPr>
        <w:shd w:val="clear" w:color="auto" w:fill="FFFFFF" w:themeFill="background1"/>
        <w:suppressAutoHyphens w:val="0"/>
        <w:ind w:firstLine="540"/>
        <w:jc w:val="both"/>
        <w:rPr>
          <w:rFonts w:ascii="Segoe UI Emoji" w:hAnsi="Segoe UI Emoji"/>
          <w:color w:val="000000" w:themeColor="text1"/>
          <w:sz w:val="21"/>
          <w:szCs w:val="21"/>
          <w:lang w:eastAsia="ru-RU"/>
        </w:rPr>
      </w:pPr>
      <w:r w:rsidRPr="331EA624">
        <w:rPr>
          <w:lang w:eastAsia="ru-RU"/>
        </w:rPr>
        <w:t>Срок поставки товара: 5</w:t>
      </w:r>
      <w:r w:rsidRPr="331EA624">
        <w:rPr>
          <w:color w:val="000000" w:themeColor="text1"/>
        </w:rPr>
        <w:t xml:space="preserve"> (Пять) рабочих дней с момента подачи Заявки в период с момента заключения Контракта и до 21.12.2026 г.</w:t>
      </w:r>
    </w:p>
    <w:p w14:paraId="52B7B850" w14:textId="77777777" w:rsidR="00326299" w:rsidRDefault="331EA624" w:rsidP="331EA624">
      <w:pPr>
        <w:suppressAutoHyphens w:val="0"/>
        <w:autoSpaceDE w:val="0"/>
        <w:autoSpaceDN w:val="0"/>
        <w:adjustRightInd w:val="0"/>
        <w:ind w:firstLine="540"/>
        <w:jc w:val="both"/>
        <w:rPr>
          <w:lang w:eastAsia="ru-RU"/>
        </w:rPr>
      </w:pPr>
      <w:r w:rsidRPr="331EA624">
        <w:rPr>
          <w:color w:val="000000" w:themeColor="text1"/>
        </w:rPr>
        <w:t>4.2. Фактической датой поставки считается дата, указанная в Т</w:t>
      </w:r>
      <w:r w:rsidRPr="331EA624">
        <w:rPr>
          <w:lang w:eastAsia="ru-RU"/>
        </w:rPr>
        <w:t>оварной накладной или УПД.</w:t>
      </w:r>
    </w:p>
    <w:p w14:paraId="5ED70D35"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4.3. Приемка поставленного Товара осуществляется в ходе передачи Товара Заказчику в Месте доставки и включает в себя следующее:</w:t>
      </w:r>
    </w:p>
    <w:p w14:paraId="4323CA66"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а) проверку номенклатуры поставленного Товара на соответствие Спецификации (Приложение № 1 к Контракту) и Техническому заданию (Приложение № 2 к Контракту);</w:t>
      </w:r>
    </w:p>
    <w:p w14:paraId="307DF569"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б) проверку полноты и правильности оформления комплекта сопроводительных документов в соответствии с условиями Контракта;</w:t>
      </w:r>
    </w:p>
    <w:p w14:paraId="21082C8E"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в) контроль наличия/отсутствия внешних повреждений оригинальной упаковки Товара;</w:t>
      </w:r>
    </w:p>
    <w:p w14:paraId="6B9262A6"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(если это установлено действующим законодательством);</w:t>
      </w:r>
    </w:p>
    <w:p w14:paraId="15CF5FC5"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д) проверку наличия технической и (или) эксплуатационной документации производителя (изготовителя) Товара на русском языке;</w:t>
      </w:r>
    </w:p>
    <w:p w14:paraId="66CDEEF1"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е) проверку комплектности и целостности поставленного Товара.</w:t>
      </w:r>
    </w:p>
    <w:p w14:paraId="0FBA6A08" w14:textId="77777777" w:rsidR="009263B6" w:rsidRDefault="331EA624" w:rsidP="331EA624">
      <w:pPr>
        <w:ind w:firstLine="708"/>
        <w:jc w:val="both"/>
        <w:rPr>
          <w:color w:val="000000" w:themeColor="text1"/>
        </w:rPr>
      </w:pPr>
      <w:bookmarkStart w:id="1" w:name="Par11"/>
      <w:bookmarkStart w:id="2" w:name="Par12"/>
      <w:bookmarkEnd w:id="1"/>
      <w:bookmarkEnd w:id="2"/>
      <w:r w:rsidRPr="331EA624">
        <w:rPr>
          <w:color w:val="000000" w:themeColor="text1"/>
        </w:rPr>
        <w:t>4.4. Заказчик в течение 5 (пяти) рабочих дней со дня получения от Поставщика документов, предусмотренных Контрактом, направляет Поставщику, подписанный Акт приема поставленного Товара (или УПД) или мотивированный отказ от подписания, в котором указываются недостатки и сроки их устранения.</w:t>
      </w:r>
    </w:p>
    <w:p w14:paraId="15DE29E1" w14:textId="77777777" w:rsidR="009263B6" w:rsidRPr="00C408BA" w:rsidRDefault="331EA624" w:rsidP="331EA624">
      <w:pPr>
        <w:ind w:firstLine="708"/>
        <w:jc w:val="both"/>
        <w:rPr>
          <w:color w:val="000000" w:themeColor="text1"/>
        </w:rPr>
      </w:pPr>
      <w:r>
        <w:t>4.5.</w:t>
      </w:r>
      <w:r w:rsidRPr="331EA624">
        <w:rPr>
          <w:b/>
          <w:bCs/>
        </w:rPr>
        <w:t xml:space="preserve"> </w:t>
      </w:r>
      <w:r>
        <w:t>Приемка услуг может быть осуществлена без присутствия (участия) представителя Поставщика и в</w:t>
      </w:r>
      <w:r w:rsidRPr="331EA624">
        <w:rPr>
          <w:rFonts w:eastAsiaTheme="minorEastAsia"/>
          <w:lang w:eastAsia="en-US"/>
        </w:rPr>
        <w:t xml:space="preserve"> случае отсутствия количественного и (или) качественного расхождения, а также несоответствия ассортимента принятых товаров, </w:t>
      </w:r>
      <w:r>
        <w:t xml:space="preserve">Акт приемки (ф.0510452) утверждается без подписи представителя Поставщика, по его требованию в его адрес направляется скан-копия Акта приемки </w:t>
      </w:r>
      <w:hyperlink r:id="rId8">
        <w:r>
          <w:t>(ф. 0510452)</w:t>
        </w:r>
      </w:hyperlink>
      <w:r>
        <w:t xml:space="preserve"> или передается под роспись представителю Поставщика.</w:t>
      </w:r>
    </w:p>
    <w:p w14:paraId="72A3D3EC" w14:textId="77777777" w:rsidR="0014403D" w:rsidRPr="00696DE5" w:rsidRDefault="0014403D" w:rsidP="00696DE5">
      <w:pPr>
        <w:pStyle w:val="a8"/>
        <w:rPr>
          <w:color w:val="000000"/>
          <w:sz w:val="24"/>
          <w:szCs w:val="24"/>
        </w:rPr>
      </w:pPr>
    </w:p>
    <w:p w14:paraId="3DD3E191" w14:textId="77777777" w:rsidR="00326299" w:rsidRPr="00583A5D" w:rsidRDefault="331EA624" w:rsidP="331EA624">
      <w:pPr>
        <w:autoSpaceDE w:val="0"/>
        <w:autoSpaceDN w:val="0"/>
        <w:adjustRightInd w:val="0"/>
        <w:jc w:val="center"/>
        <w:outlineLvl w:val="0"/>
        <w:rPr>
          <w:color w:val="000000" w:themeColor="text1"/>
        </w:rPr>
      </w:pPr>
      <w:r w:rsidRPr="331EA624">
        <w:rPr>
          <w:b/>
          <w:bCs/>
          <w:color w:val="000000" w:themeColor="text1"/>
        </w:rPr>
        <w:t>5. Гарантии</w:t>
      </w:r>
      <w:r w:rsidRPr="331EA624">
        <w:rPr>
          <w:color w:val="000000" w:themeColor="text1"/>
        </w:rPr>
        <w:t>.</w:t>
      </w:r>
    </w:p>
    <w:p w14:paraId="30E87489" w14:textId="77777777" w:rsidR="00326299" w:rsidRPr="00583A5D" w:rsidRDefault="331EA624" w:rsidP="331EA624">
      <w:pPr>
        <w:autoSpaceDE w:val="0"/>
        <w:autoSpaceDN w:val="0"/>
        <w:adjustRightInd w:val="0"/>
        <w:ind w:firstLine="540"/>
        <w:jc w:val="both"/>
        <w:rPr>
          <w:color w:val="000000" w:themeColor="text1"/>
        </w:rPr>
      </w:pPr>
      <w:r w:rsidRPr="331EA624">
        <w:rPr>
          <w:color w:val="000000" w:themeColor="text1"/>
        </w:rPr>
        <w:t>5.1. Поставщик гарантирует, что Товар, поставленный в соответствии с Контрактом, является новым, неиспользованным, серийно выпускаемым,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устранение неисправностей, связанных с дефектами производства, устранение неисправностей посредством замены запасных частей</w:t>
      </w:r>
    </w:p>
    <w:p w14:paraId="0E78634E" w14:textId="77777777" w:rsidR="00B3799B" w:rsidRDefault="331EA624" w:rsidP="331EA624">
      <w:pPr>
        <w:autoSpaceDE w:val="0"/>
        <w:autoSpaceDN w:val="0"/>
        <w:adjustRightInd w:val="0"/>
        <w:ind w:firstLine="540"/>
        <w:jc w:val="both"/>
        <w:rPr>
          <w:color w:val="000000" w:themeColor="text1"/>
        </w:rPr>
      </w:pPr>
      <w:r w:rsidRPr="331EA624">
        <w:rPr>
          <w:color w:val="000000" w:themeColor="text1"/>
        </w:rPr>
        <w:t xml:space="preserve">5.2. Поставщик предоставляет Заказчику гарантию производителя на Товар, срок действия которой в соответствии с технической и/или эксплуатационной документацией, оформленную в виде отдельного документа, а также гарантию Поставщика, срок действия которой должен составлять не менее срока действия гарантии производителя. </w:t>
      </w:r>
    </w:p>
    <w:p w14:paraId="57B2F113" w14:textId="77777777" w:rsidR="00326299" w:rsidRPr="00583A5D" w:rsidRDefault="331EA624" w:rsidP="331EA624">
      <w:pPr>
        <w:autoSpaceDE w:val="0"/>
        <w:autoSpaceDN w:val="0"/>
        <w:adjustRightInd w:val="0"/>
        <w:ind w:firstLine="540"/>
        <w:jc w:val="both"/>
        <w:rPr>
          <w:color w:val="000000" w:themeColor="text1"/>
        </w:rPr>
      </w:pPr>
      <w:r w:rsidRPr="331EA624">
        <w:rPr>
          <w:color w:val="000000" w:themeColor="text1"/>
        </w:rPr>
        <w:t>5.3. Неисправный, некомплектный или дефектный Товар будет возвращен Поставщику за его счет в сроки, установленные Заказчиком. В случае замены или исправления дефектного Товара гарантийный срок на данный Товар продлевается.</w:t>
      </w:r>
    </w:p>
    <w:p w14:paraId="0B9A5CB3" w14:textId="77777777" w:rsidR="00326299" w:rsidRPr="00583A5D" w:rsidRDefault="331EA624" w:rsidP="331EA624">
      <w:pPr>
        <w:autoSpaceDE w:val="0"/>
        <w:autoSpaceDN w:val="0"/>
        <w:adjustRightInd w:val="0"/>
        <w:ind w:firstLine="540"/>
        <w:jc w:val="both"/>
        <w:rPr>
          <w:color w:val="000000" w:themeColor="text1"/>
        </w:rPr>
      </w:pPr>
      <w:r w:rsidRPr="331EA624">
        <w:rPr>
          <w:color w:val="000000" w:themeColor="text1"/>
        </w:rPr>
        <w:t xml:space="preserve">5.4.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 Товара, </w:t>
      </w:r>
      <w:r w:rsidRPr="331EA624">
        <w:rPr>
          <w:color w:val="000000" w:themeColor="text1"/>
        </w:rPr>
        <w:lastRenderedPageBreak/>
        <w:t>предусмотренных технической и (или) эксплуатационной документацией производителя (изготовителя) Товара.</w:t>
      </w:r>
    </w:p>
    <w:p w14:paraId="0D0B940D" w14:textId="77777777" w:rsidR="00326299" w:rsidRPr="00583A5D" w:rsidRDefault="00326299" w:rsidP="00326299">
      <w:pPr>
        <w:autoSpaceDE w:val="0"/>
        <w:autoSpaceDN w:val="0"/>
        <w:adjustRightInd w:val="0"/>
        <w:ind w:firstLine="540"/>
        <w:jc w:val="both"/>
        <w:rPr>
          <w:bCs/>
          <w:color w:val="000000"/>
        </w:rPr>
      </w:pPr>
    </w:p>
    <w:p w14:paraId="2250764C" w14:textId="77777777" w:rsidR="00326299" w:rsidRPr="00E2575D" w:rsidRDefault="331EA624" w:rsidP="331EA624">
      <w:pPr>
        <w:autoSpaceDE w:val="0"/>
        <w:autoSpaceDN w:val="0"/>
        <w:adjustRightInd w:val="0"/>
        <w:jc w:val="center"/>
        <w:outlineLvl w:val="0"/>
        <w:rPr>
          <w:b/>
          <w:bCs/>
          <w:color w:val="000000" w:themeColor="text1"/>
        </w:rPr>
      </w:pPr>
      <w:r w:rsidRPr="331EA624">
        <w:rPr>
          <w:b/>
          <w:bCs/>
          <w:color w:val="000000" w:themeColor="text1"/>
        </w:rPr>
        <w:t>6. Порядок расчетов.</w:t>
      </w:r>
    </w:p>
    <w:p w14:paraId="5394A48B" w14:textId="77777777" w:rsidR="00326299" w:rsidRPr="00E2575D" w:rsidRDefault="331EA624" w:rsidP="331EA624">
      <w:pPr>
        <w:ind w:firstLine="708"/>
        <w:jc w:val="both"/>
        <w:rPr>
          <w:color w:val="000000" w:themeColor="text1"/>
        </w:rPr>
      </w:pPr>
      <w:r w:rsidRPr="331EA624">
        <w:rPr>
          <w:color w:val="000000" w:themeColor="text1"/>
        </w:rPr>
        <w:t>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392423D" w14:textId="77777777" w:rsidR="00326299" w:rsidRPr="00E2575D" w:rsidRDefault="331EA624" w:rsidP="331EA624">
      <w:pPr>
        <w:autoSpaceDE w:val="0"/>
        <w:autoSpaceDN w:val="0"/>
        <w:adjustRightInd w:val="0"/>
        <w:ind w:firstLine="708"/>
        <w:jc w:val="both"/>
        <w:rPr>
          <w:color w:val="000000" w:themeColor="text1"/>
        </w:rPr>
      </w:pPr>
      <w:bookmarkStart w:id="3" w:name="Par9"/>
      <w:bookmarkEnd w:id="3"/>
      <w:r w:rsidRPr="331EA624">
        <w:rPr>
          <w:color w:val="000000" w:themeColor="text1"/>
        </w:rPr>
        <w:t xml:space="preserve">6.2. Оплата по Контракту за поставленный Товар осуществляется Заказчиком в срок 10 (Десять) рабочих дней по факту поставки всего Товара, предусмотренного </w:t>
      </w:r>
      <w:r w:rsidRPr="331EA624">
        <w:rPr>
          <w:lang w:eastAsia="ru-RU"/>
        </w:rPr>
        <w:t xml:space="preserve">Спецификацией (Приложение № 1 к Контракту) и Техническим заданием (Приложение № 2 к Контракту) </w:t>
      </w:r>
      <w:r w:rsidRPr="331EA624">
        <w:rPr>
          <w:color w:val="000000" w:themeColor="text1"/>
        </w:rPr>
        <w:t>и после предоставления Поставщиком: счета, Товарной накладной или УПД, подписанных Заказчиком без замечаний.</w:t>
      </w:r>
    </w:p>
    <w:p w14:paraId="7EADD23B" w14:textId="77777777" w:rsidR="00326299" w:rsidRDefault="331EA624" w:rsidP="331EA624">
      <w:pPr>
        <w:ind w:firstLine="708"/>
        <w:jc w:val="both"/>
        <w:rPr>
          <w:color w:val="000000" w:themeColor="text1"/>
        </w:rPr>
      </w:pPr>
      <w:r w:rsidRPr="331EA624">
        <w:rPr>
          <w:color w:val="000000" w:themeColor="text1"/>
        </w:rPr>
        <w:t>6.3. При оплате поставленного товара Заказчик руководствуется положениями статьи 308, 410 Гражданского кодекса Российской Федерации, Заказчик вправе выплатить Поставщику сумму, уменьшенную на величину неустойки (пени, штрафа), в случае неисполнения или ненадлежащего исполнения Поставщиком обязательств по настоящему контракту.</w:t>
      </w:r>
    </w:p>
    <w:p w14:paraId="3705ECC7" w14:textId="77777777" w:rsidR="00326299" w:rsidRPr="00E2575D" w:rsidRDefault="331EA624" w:rsidP="331EA624">
      <w:pPr>
        <w:autoSpaceDE w:val="0"/>
        <w:autoSpaceDN w:val="0"/>
        <w:adjustRightInd w:val="0"/>
        <w:jc w:val="center"/>
        <w:outlineLvl w:val="0"/>
        <w:rPr>
          <w:b/>
          <w:bCs/>
          <w:color w:val="000000" w:themeColor="text1"/>
        </w:rPr>
      </w:pPr>
      <w:r w:rsidRPr="331EA624">
        <w:rPr>
          <w:b/>
          <w:bCs/>
          <w:color w:val="000000" w:themeColor="text1"/>
        </w:rPr>
        <w:t>7. Ответственность Сторон.</w:t>
      </w:r>
    </w:p>
    <w:p w14:paraId="49C66051" w14:textId="77777777" w:rsidR="00326299" w:rsidRPr="00E2575D" w:rsidRDefault="331EA624" w:rsidP="331EA624">
      <w:pPr>
        <w:autoSpaceDE w:val="0"/>
        <w:autoSpaceDN w:val="0"/>
        <w:adjustRightInd w:val="0"/>
        <w:ind w:firstLine="540"/>
        <w:jc w:val="both"/>
        <w:rPr>
          <w:color w:val="000000" w:themeColor="text1"/>
        </w:rPr>
      </w:pPr>
      <w:r w:rsidRPr="331EA624">
        <w:rPr>
          <w:color w:val="000000" w:themeColor="text1"/>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733096BD"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0D65D5C" w14:textId="77777777" w:rsidR="00326299" w:rsidRPr="00E2575D" w:rsidRDefault="2FB2FCE9" w:rsidP="2FB2FCE9">
      <w:pPr>
        <w:autoSpaceDE w:val="0"/>
        <w:autoSpaceDN w:val="0"/>
        <w:adjustRightInd w:val="0"/>
        <w:ind w:firstLine="540"/>
        <w:jc w:val="both"/>
        <w:rPr>
          <w:color w:val="000000" w:themeColor="text1"/>
        </w:rPr>
      </w:pPr>
      <w:bookmarkStart w:id="4" w:name="Par4"/>
      <w:bookmarkEnd w:id="4"/>
      <w:r w:rsidRPr="2FB2FCE9">
        <w:rPr>
          <w:color w:val="000000" w:themeColor="text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82D3D0" w14:textId="77777777" w:rsidR="00326299" w:rsidRDefault="2FB2FCE9" w:rsidP="2FB2FCE9">
      <w:pPr>
        <w:autoSpaceDE w:val="0"/>
        <w:autoSpaceDN w:val="0"/>
        <w:adjustRightInd w:val="0"/>
        <w:ind w:firstLine="540"/>
        <w:jc w:val="both"/>
        <w:rPr>
          <w:color w:val="000000" w:themeColor="text1"/>
        </w:rPr>
      </w:pPr>
      <w:r w:rsidRPr="2FB2FCE9">
        <w:rPr>
          <w:color w:val="000000" w:themeColor="text1"/>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7DC23D90"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7.4.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Заказчик вправе потребовать уплаты неустоек (штрафов, пеней).</w:t>
      </w:r>
    </w:p>
    <w:p w14:paraId="3EC41F51"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7.5.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02055B8B" w14:textId="77777777" w:rsidR="00326299" w:rsidRPr="00E2575D" w:rsidRDefault="2FB2FCE9" w:rsidP="2FB2FCE9">
      <w:pPr>
        <w:autoSpaceDE w:val="0"/>
        <w:autoSpaceDN w:val="0"/>
        <w:adjustRightInd w:val="0"/>
        <w:ind w:firstLine="540"/>
        <w:jc w:val="both"/>
        <w:rPr>
          <w:color w:val="000000" w:themeColor="text1"/>
        </w:rPr>
      </w:pPr>
      <w:bookmarkStart w:id="5" w:name="Par35"/>
      <w:bookmarkEnd w:id="5"/>
      <w:r w:rsidRPr="2FB2FCE9">
        <w:rPr>
          <w:color w:val="000000" w:themeColor="text1"/>
        </w:rPr>
        <w:t>7.6.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не имеющих стоимостного выражения, Поставщик выплачивает Заказчику штраф в размере 10 процентов от цены Контракта.</w:t>
      </w:r>
    </w:p>
    <w:p w14:paraId="6C5A9939"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7.7. Уплата неустоек (штрафов, пеней) не освобождает Поставщика от полного возмещения убытков в случае неисполнения или ненадлежащего исполнения Поставщиком обязательств.</w:t>
      </w:r>
    </w:p>
    <w:p w14:paraId="0E27B00A" w14:textId="77777777" w:rsidR="00326299" w:rsidRPr="00E2575D" w:rsidRDefault="00326299" w:rsidP="00326299">
      <w:pPr>
        <w:autoSpaceDE w:val="0"/>
        <w:autoSpaceDN w:val="0"/>
        <w:adjustRightInd w:val="0"/>
        <w:ind w:firstLine="540"/>
        <w:jc w:val="both"/>
        <w:rPr>
          <w:bCs/>
          <w:color w:val="000000"/>
        </w:rPr>
      </w:pPr>
    </w:p>
    <w:p w14:paraId="66082D3E" w14:textId="77777777" w:rsidR="00326299" w:rsidRPr="00E2575D" w:rsidRDefault="2FB2FCE9" w:rsidP="2FB2FCE9">
      <w:pPr>
        <w:autoSpaceDE w:val="0"/>
        <w:autoSpaceDN w:val="0"/>
        <w:adjustRightInd w:val="0"/>
        <w:jc w:val="center"/>
        <w:outlineLvl w:val="0"/>
        <w:rPr>
          <w:b/>
          <w:bCs/>
          <w:color w:val="000000" w:themeColor="text1"/>
        </w:rPr>
      </w:pPr>
      <w:r w:rsidRPr="2FB2FCE9">
        <w:rPr>
          <w:b/>
          <w:bCs/>
          <w:color w:val="000000" w:themeColor="text1"/>
        </w:rPr>
        <w:t>8. Срок действия Контракта, изменение и расторжение</w:t>
      </w:r>
    </w:p>
    <w:p w14:paraId="0CD64F71" w14:textId="77777777" w:rsidR="00326299" w:rsidRPr="00E2575D" w:rsidRDefault="2FB2FCE9" w:rsidP="2FB2FCE9">
      <w:pPr>
        <w:autoSpaceDE w:val="0"/>
        <w:autoSpaceDN w:val="0"/>
        <w:adjustRightInd w:val="0"/>
        <w:jc w:val="center"/>
        <w:rPr>
          <w:b/>
          <w:bCs/>
          <w:color w:val="000000" w:themeColor="text1"/>
        </w:rPr>
      </w:pPr>
      <w:r w:rsidRPr="2FB2FCE9">
        <w:rPr>
          <w:b/>
          <w:bCs/>
          <w:color w:val="000000" w:themeColor="text1"/>
        </w:rPr>
        <w:t>Контракта.</w:t>
      </w:r>
    </w:p>
    <w:p w14:paraId="0D2758D9" w14:textId="5A0D5CBB" w:rsidR="00326299" w:rsidRPr="00E2575D" w:rsidRDefault="2FB2FCE9" w:rsidP="2FB2FCE9">
      <w:pPr>
        <w:ind w:firstLine="540"/>
        <w:jc w:val="both"/>
        <w:rPr>
          <w:color w:val="000000" w:themeColor="text1"/>
        </w:rPr>
      </w:pPr>
      <w:r w:rsidRPr="2FB2FCE9">
        <w:rPr>
          <w:color w:val="000000" w:themeColor="text1"/>
        </w:rPr>
        <w:t xml:space="preserve">8.1. Контракт вступает в силу с момента обязательного внесения настоящего контракта в Реестр государственных контрактов Санкт-Петербурга и заканчиваются </w:t>
      </w:r>
      <w:r w:rsidR="00B6141A">
        <w:rPr>
          <w:color w:val="000000" w:themeColor="text1"/>
        </w:rPr>
        <w:t>31</w:t>
      </w:r>
      <w:r w:rsidR="008D2F53">
        <w:rPr>
          <w:color w:val="000000" w:themeColor="text1"/>
        </w:rPr>
        <w:t xml:space="preserve"> декабря</w:t>
      </w:r>
      <w:r w:rsidRPr="2FB2FCE9">
        <w:rPr>
          <w:color w:val="000000" w:themeColor="text1"/>
        </w:rPr>
        <w:t xml:space="preserve"> 202</w:t>
      </w:r>
      <w:r w:rsidR="00C8341F">
        <w:rPr>
          <w:color w:val="000000" w:themeColor="text1"/>
        </w:rPr>
        <w:t>6</w:t>
      </w:r>
      <w:r w:rsidRPr="2FB2FCE9">
        <w:rPr>
          <w:color w:val="000000" w:themeColor="text1"/>
        </w:rPr>
        <w:t xml:space="preserve"> г., за исклю</w:t>
      </w:r>
      <w:r w:rsidR="00CF2F6E">
        <w:rPr>
          <w:color w:val="000000" w:themeColor="text1"/>
        </w:rPr>
        <w:t>чением гарантийных обязательств, а части оплаты до полного исполнения обязательств.</w:t>
      </w:r>
    </w:p>
    <w:p w14:paraId="65F5092E" w14:textId="77777777" w:rsidR="00326299" w:rsidRDefault="2FB2FCE9" w:rsidP="2FB2FCE9">
      <w:pPr>
        <w:autoSpaceDE w:val="0"/>
        <w:autoSpaceDN w:val="0"/>
        <w:adjustRightInd w:val="0"/>
        <w:ind w:firstLine="540"/>
        <w:jc w:val="both"/>
        <w:rPr>
          <w:color w:val="000000" w:themeColor="text1"/>
        </w:rPr>
      </w:pPr>
      <w:r w:rsidRPr="2FB2FCE9">
        <w:rPr>
          <w:color w:val="000000" w:themeColor="text1"/>
        </w:rPr>
        <w:lastRenderedPageBreak/>
        <w:t>8.2. Все изменения Контракта должны быть совершены в письменном виде и оформлены дополнительными соглашениями к Контракту.</w:t>
      </w:r>
    </w:p>
    <w:p w14:paraId="0FF479E4" w14:textId="77777777" w:rsidR="00326299" w:rsidRPr="008A240F" w:rsidRDefault="2FB2FCE9" w:rsidP="00326299">
      <w:pPr>
        <w:jc w:val="both"/>
      </w:pPr>
      <w:r>
        <w:t>Дополнительные соглашения к Контракту могут заключаться в форме электронного документа, подписанного усиленными электронными цифровыми подписями уполномоченных на подписание Контракта лиц обеих сторон, вступает в действие с момента регистрации его в автоматизированной информационной системе государственного заказа Санкт-Петербурга.</w:t>
      </w:r>
    </w:p>
    <w:p w14:paraId="544C4A05" w14:textId="77777777" w:rsidR="00326299" w:rsidRPr="008A240F" w:rsidRDefault="2FB2FCE9" w:rsidP="00326299">
      <w:pPr>
        <w:autoSpaceDE w:val="0"/>
        <w:autoSpaceDN w:val="0"/>
        <w:adjustRightInd w:val="0"/>
        <w:ind w:firstLine="360"/>
        <w:jc w:val="both"/>
      </w:pPr>
      <w:r>
        <w:t>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включая платежные документы и документы, предусмотренные Контрактом, обмен которыми осуществляется в рамках Контракта (далее - документы).</w:t>
      </w:r>
    </w:p>
    <w:p w14:paraId="3AC197B7" w14:textId="77777777" w:rsidR="00326299" w:rsidRPr="008A240F" w:rsidRDefault="2FB2FCE9" w:rsidP="00326299">
      <w:pPr>
        <w:autoSpaceDE w:val="0"/>
        <w:autoSpaceDN w:val="0"/>
        <w:adjustRightInd w:val="0"/>
        <w:ind w:firstLine="360"/>
        <w:jc w:val="both"/>
      </w:pPr>
      <w:r>
        <w:t>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4A31FA22" w14:textId="77777777" w:rsidR="00326299" w:rsidRPr="008A240F" w:rsidRDefault="2FB2FCE9" w:rsidP="00326299">
      <w:pPr>
        <w:autoSpaceDE w:val="0"/>
        <w:autoSpaceDN w:val="0"/>
        <w:adjustRightInd w:val="0"/>
        <w:ind w:firstLine="360"/>
        <w:jc w:val="both"/>
      </w:pPr>
      <w:r>
        <w:t xml:space="preserve">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619AE8ED" w14:textId="77777777" w:rsidR="00326299" w:rsidRPr="009307BB" w:rsidRDefault="2FB2FCE9" w:rsidP="00326299">
      <w:pPr>
        <w:autoSpaceDE w:val="0"/>
        <w:autoSpaceDN w:val="0"/>
        <w:adjustRightInd w:val="0"/>
        <w:ind w:firstLine="360"/>
        <w:jc w:val="both"/>
      </w:pPr>
      <w:r>
        <w:t xml:space="preserve">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 предоставляемого со стороны Заказчика ООО «Компания Тензор»,</w:t>
      </w:r>
      <w:r w:rsidR="00AF1CE6">
        <w:t xml:space="preserve"> с</w:t>
      </w:r>
      <w:r w:rsidR="009307BB">
        <w:t>о стороны Поставщика ХХХХ</w:t>
      </w:r>
    </w:p>
    <w:p w14:paraId="5102C25E" w14:textId="77777777" w:rsidR="00326299" w:rsidRPr="008A240F" w:rsidRDefault="2FB2FCE9" w:rsidP="00326299">
      <w:pPr>
        <w:autoSpaceDE w:val="0"/>
        <w:autoSpaceDN w:val="0"/>
        <w:adjustRightInd w:val="0"/>
        <w:ind w:firstLine="360"/>
        <w:jc w:val="both"/>
      </w:pPr>
      <w:r>
        <w:t>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6AEC8C72"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8.3.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6DFF27C" w14:textId="77777777" w:rsidR="00326299" w:rsidRDefault="2FB2FCE9" w:rsidP="2FB2FCE9">
      <w:pPr>
        <w:pStyle w:val="ConsPlusNormal"/>
        <w:ind w:firstLine="540"/>
        <w:jc w:val="both"/>
        <w:rPr>
          <w:rFonts w:ascii="Times New Roman" w:hAnsi="Times New Roman" w:cs="Times New Roman"/>
          <w:color w:val="000000" w:themeColor="text1"/>
          <w:sz w:val="24"/>
          <w:szCs w:val="24"/>
        </w:rPr>
      </w:pPr>
      <w:r w:rsidRPr="2FB2FCE9">
        <w:rPr>
          <w:rFonts w:ascii="Times New Roman" w:hAnsi="Times New Roman" w:cs="Times New Roman"/>
          <w:color w:val="000000" w:themeColor="text1"/>
          <w:sz w:val="24"/>
          <w:szCs w:val="24"/>
        </w:rPr>
        <w:t xml:space="preserve">8.4. Стороны вправе принять решение об одностороннем отказе от исполнения Контракта по основаниям, предусмотренным Гражданским </w:t>
      </w:r>
      <w:hyperlink r:id="rId9">
        <w:r w:rsidRPr="2FB2FCE9">
          <w:rPr>
            <w:rFonts w:ascii="Times New Roman" w:hAnsi="Times New Roman" w:cs="Times New Roman"/>
            <w:color w:val="000000" w:themeColor="text1"/>
            <w:sz w:val="24"/>
            <w:szCs w:val="24"/>
          </w:rPr>
          <w:t>кодексом</w:t>
        </w:r>
      </w:hyperlink>
      <w:r w:rsidRPr="2FB2FCE9">
        <w:rPr>
          <w:rFonts w:ascii="Times New Roman" w:hAnsi="Times New Roman" w:cs="Times New Roman"/>
          <w:color w:val="000000" w:themeColor="text1"/>
          <w:sz w:val="24"/>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r w:rsidRPr="2FB2FCE9">
          <w:rPr>
            <w:rFonts w:ascii="Times New Roman" w:hAnsi="Times New Roman" w:cs="Times New Roman"/>
            <w:color w:val="000000" w:themeColor="text1"/>
            <w:sz w:val="24"/>
            <w:szCs w:val="24"/>
          </w:rPr>
          <w:t>статьей 95</w:t>
        </w:r>
      </w:hyperlink>
      <w:r w:rsidRPr="2FB2FCE9">
        <w:rPr>
          <w:rFonts w:ascii="Times New Roman" w:hAnsi="Times New Roman" w:cs="Times New Roman"/>
          <w:color w:val="000000" w:themeColor="text1"/>
          <w:sz w:val="24"/>
          <w:szCs w:val="24"/>
        </w:rPr>
        <w:t xml:space="preserve"> Федерального закона о контрактной системе.</w:t>
      </w:r>
    </w:p>
    <w:p w14:paraId="60061E4C" w14:textId="77777777" w:rsidR="00326299" w:rsidRPr="00E2575D" w:rsidRDefault="00326299" w:rsidP="00326299">
      <w:pPr>
        <w:autoSpaceDE w:val="0"/>
        <w:autoSpaceDN w:val="0"/>
        <w:adjustRightInd w:val="0"/>
        <w:ind w:firstLine="540"/>
        <w:jc w:val="both"/>
        <w:rPr>
          <w:bCs/>
          <w:color w:val="000000"/>
        </w:rPr>
      </w:pPr>
    </w:p>
    <w:p w14:paraId="4C2A01B1" w14:textId="77777777" w:rsidR="00326299" w:rsidRPr="00E2575D" w:rsidRDefault="2FB2FCE9" w:rsidP="2FB2FCE9">
      <w:pPr>
        <w:autoSpaceDE w:val="0"/>
        <w:autoSpaceDN w:val="0"/>
        <w:adjustRightInd w:val="0"/>
        <w:jc w:val="center"/>
        <w:outlineLvl w:val="0"/>
        <w:rPr>
          <w:b/>
          <w:bCs/>
          <w:color w:val="000000" w:themeColor="text1"/>
        </w:rPr>
      </w:pPr>
      <w:r w:rsidRPr="2FB2FCE9">
        <w:rPr>
          <w:b/>
          <w:bCs/>
          <w:color w:val="000000" w:themeColor="text1"/>
        </w:rPr>
        <w:t>9. Обстоятельства непреодолимой силы.</w:t>
      </w:r>
    </w:p>
    <w:p w14:paraId="44EAFD9C" w14:textId="77777777" w:rsidR="00326299" w:rsidRPr="00E2575D" w:rsidRDefault="00326299" w:rsidP="00326299">
      <w:pPr>
        <w:autoSpaceDE w:val="0"/>
        <w:autoSpaceDN w:val="0"/>
        <w:adjustRightInd w:val="0"/>
        <w:ind w:firstLine="540"/>
        <w:jc w:val="both"/>
        <w:rPr>
          <w:bCs/>
          <w:color w:val="000000"/>
        </w:rPr>
      </w:pPr>
    </w:p>
    <w:p w14:paraId="02447022"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0F9074A"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D8D713C"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9.3. Сторона, у которой возникли обстоятельства непреодолимой силы, обязана в течение 5 (Пять) рабочих дней письменно информировать другую Сторону о случившемся и его причинах.</w:t>
      </w:r>
    </w:p>
    <w:p w14:paraId="267FD037" w14:textId="77777777" w:rsidR="00326299" w:rsidRDefault="2FB2FCE9" w:rsidP="2FB2FCE9">
      <w:pPr>
        <w:autoSpaceDE w:val="0"/>
        <w:autoSpaceDN w:val="0"/>
        <w:adjustRightInd w:val="0"/>
        <w:ind w:firstLine="540"/>
        <w:jc w:val="both"/>
        <w:rPr>
          <w:color w:val="000000" w:themeColor="text1"/>
        </w:rPr>
      </w:pPr>
      <w:r w:rsidRPr="2FB2FCE9">
        <w:rPr>
          <w:color w:val="000000" w:themeColor="text1"/>
        </w:rPr>
        <w:t>9.4.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B94D5A5" w14:textId="77777777" w:rsidR="00326299" w:rsidRDefault="00326299" w:rsidP="00326299">
      <w:pPr>
        <w:autoSpaceDE w:val="0"/>
        <w:autoSpaceDN w:val="0"/>
        <w:adjustRightInd w:val="0"/>
        <w:ind w:firstLine="540"/>
        <w:jc w:val="both"/>
        <w:rPr>
          <w:bCs/>
          <w:color w:val="000000"/>
        </w:rPr>
      </w:pPr>
    </w:p>
    <w:p w14:paraId="1EA2E2FC" w14:textId="77777777" w:rsidR="00326299" w:rsidRPr="001C1A6F" w:rsidRDefault="2FB2FCE9" w:rsidP="2FB2FCE9">
      <w:pPr>
        <w:suppressAutoHyphens w:val="0"/>
        <w:autoSpaceDE w:val="0"/>
        <w:autoSpaceDN w:val="0"/>
        <w:adjustRightInd w:val="0"/>
        <w:jc w:val="center"/>
        <w:outlineLvl w:val="0"/>
        <w:rPr>
          <w:b/>
          <w:bCs/>
          <w:lang w:eastAsia="ru-RU"/>
        </w:rPr>
      </w:pPr>
      <w:r w:rsidRPr="2FB2FCE9">
        <w:rPr>
          <w:b/>
          <w:bCs/>
          <w:lang w:eastAsia="ru-RU"/>
        </w:rPr>
        <w:lastRenderedPageBreak/>
        <w:t>10. Исключительные права</w:t>
      </w:r>
    </w:p>
    <w:p w14:paraId="3DEEC669" w14:textId="77777777" w:rsidR="00326299" w:rsidRPr="003131A7" w:rsidRDefault="00326299" w:rsidP="00326299">
      <w:pPr>
        <w:suppressAutoHyphens w:val="0"/>
        <w:autoSpaceDE w:val="0"/>
        <w:autoSpaceDN w:val="0"/>
        <w:adjustRightInd w:val="0"/>
        <w:ind w:firstLine="540"/>
        <w:jc w:val="both"/>
        <w:rPr>
          <w:bCs/>
          <w:lang w:eastAsia="ru-RU"/>
        </w:rPr>
      </w:pPr>
    </w:p>
    <w:p w14:paraId="5F4EC30D" w14:textId="77777777" w:rsidR="00326299" w:rsidRDefault="2FB2FCE9" w:rsidP="2FB2FCE9">
      <w:pPr>
        <w:suppressAutoHyphens w:val="0"/>
        <w:autoSpaceDE w:val="0"/>
        <w:autoSpaceDN w:val="0"/>
        <w:adjustRightInd w:val="0"/>
        <w:ind w:firstLine="540"/>
        <w:jc w:val="both"/>
        <w:rPr>
          <w:lang w:eastAsia="ru-RU"/>
        </w:rPr>
      </w:pPr>
      <w:r w:rsidRPr="2FB2FCE9">
        <w:rPr>
          <w:lang w:eastAsia="ru-RU"/>
        </w:rPr>
        <w:t>10.1.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F3F0065" w14:textId="77777777" w:rsidR="00326299" w:rsidRPr="003131A7" w:rsidRDefault="2FB2FCE9" w:rsidP="2FB2FCE9">
      <w:pPr>
        <w:suppressAutoHyphens w:val="0"/>
        <w:autoSpaceDE w:val="0"/>
        <w:autoSpaceDN w:val="0"/>
        <w:adjustRightInd w:val="0"/>
        <w:ind w:firstLine="540"/>
        <w:jc w:val="both"/>
        <w:rPr>
          <w:lang w:eastAsia="ru-RU"/>
        </w:rPr>
      </w:pPr>
      <w:r w:rsidRPr="2FB2FCE9">
        <w:rPr>
          <w:lang w:eastAsia="ru-RU"/>
        </w:rPr>
        <w:t>10.2.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3656B9AB" w14:textId="77777777" w:rsidR="00326299" w:rsidRPr="00E2575D" w:rsidRDefault="00326299" w:rsidP="00326299">
      <w:pPr>
        <w:autoSpaceDE w:val="0"/>
        <w:autoSpaceDN w:val="0"/>
        <w:adjustRightInd w:val="0"/>
        <w:ind w:firstLine="540"/>
        <w:jc w:val="both"/>
        <w:rPr>
          <w:b/>
          <w:bCs/>
          <w:color w:val="000000"/>
        </w:rPr>
      </w:pPr>
    </w:p>
    <w:p w14:paraId="13522B4E" w14:textId="77777777" w:rsidR="00326299" w:rsidRPr="00E2575D" w:rsidRDefault="2FB2FCE9" w:rsidP="2FB2FCE9">
      <w:pPr>
        <w:autoSpaceDE w:val="0"/>
        <w:autoSpaceDN w:val="0"/>
        <w:adjustRightInd w:val="0"/>
        <w:jc w:val="center"/>
        <w:outlineLvl w:val="0"/>
        <w:rPr>
          <w:b/>
          <w:bCs/>
          <w:color w:val="000000" w:themeColor="text1"/>
        </w:rPr>
      </w:pPr>
      <w:r w:rsidRPr="2FB2FCE9">
        <w:rPr>
          <w:b/>
          <w:bCs/>
          <w:color w:val="000000" w:themeColor="text1"/>
        </w:rPr>
        <w:t>11. Дополнительные условия и заключительные положения.</w:t>
      </w:r>
    </w:p>
    <w:p w14:paraId="45FB0818" w14:textId="77777777" w:rsidR="00326299" w:rsidRPr="00E2575D" w:rsidRDefault="00326299" w:rsidP="00326299">
      <w:pPr>
        <w:autoSpaceDE w:val="0"/>
        <w:autoSpaceDN w:val="0"/>
        <w:adjustRightInd w:val="0"/>
        <w:ind w:firstLine="540"/>
        <w:jc w:val="both"/>
        <w:rPr>
          <w:bCs/>
          <w:color w:val="000000"/>
        </w:rPr>
      </w:pPr>
    </w:p>
    <w:p w14:paraId="4F81D901" w14:textId="77777777" w:rsidR="00326299" w:rsidRPr="00E2575D" w:rsidRDefault="2FB2FCE9" w:rsidP="2FB2FCE9">
      <w:pPr>
        <w:autoSpaceDE w:val="0"/>
        <w:autoSpaceDN w:val="0"/>
        <w:adjustRightInd w:val="0"/>
        <w:ind w:firstLine="540"/>
        <w:jc w:val="both"/>
        <w:rPr>
          <w:color w:val="000000" w:themeColor="text1"/>
        </w:rPr>
      </w:pPr>
      <w:r w:rsidRPr="2FB2FCE9">
        <w:rPr>
          <w:color w:val="000000" w:themeColor="text1"/>
        </w:rPr>
        <w:t>11.1. Во всем, что не предусмотрено Контрактом, Стороны руководствуются законодательством Российской Федерации.</w:t>
      </w:r>
    </w:p>
    <w:p w14:paraId="191D895E" w14:textId="77777777" w:rsidR="00326299" w:rsidRDefault="2FB2FCE9" w:rsidP="2FB2FCE9">
      <w:pPr>
        <w:ind w:firstLine="540"/>
        <w:jc w:val="both"/>
        <w:rPr>
          <w:color w:val="000000" w:themeColor="text1"/>
        </w:rPr>
      </w:pPr>
      <w:r w:rsidRPr="2FB2FCE9">
        <w:rPr>
          <w:color w:val="000000" w:themeColor="text1"/>
        </w:rPr>
        <w:t>11.2.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все споры, возникшие при исполнении и толковании условий настоящего Контракта, а также приложений и дополнительных соглашений к нему, подлежат рассмотрению в Арбитражном суде Санкт-Петербурга и Ленинградской области. Размер неустойки и штрафов изменению не подлежат и считаются согласованными сторонами, справедливым и законным.</w:t>
      </w:r>
    </w:p>
    <w:p w14:paraId="1507A317" w14:textId="77777777" w:rsidR="00326299" w:rsidRPr="00E2575D" w:rsidRDefault="2FB2FCE9" w:rsidP="2FB2FCE9">
      <w:pPr>
        <w:pStyle w:val="ConsPlusNormal"/>
        <w:ind w:firstLine="540"/>
        <w:jc w:val="both"/>
        <w:rPr>
          <w:color w:val="000000" w:themeColor="text1"/>
        </w:rPr>
      </w:pPr>
      <w:r w:rsidRPr="2FB2FCE9">
        <w:rPr>
          <w:rFonts w:ascii="Times New Roman" w:hAnsi="Times New Roman" w:cs="Times New Roman"/>
          <w:sz w:val="24"/>
          <w:szCs w:val="24"/>
        </w:rPr>
        <w:t xml:space="preserve">11.3. Претензионный порядок досудебного урегулирования споров, вытекающих из Контракта, является для Сторон обязательным.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 указанному </w:t>
      </w:r>
      <w:r w:rsidRPr="2FB2FCE9">
        <w:rPr>
          <w:rFonts w:ascii="Times New Roman" w:hAnsi="Times New Roman" w:cs="Times New Roman"/>
          <w:color w:val="000000" w:themeColor="text1"/>
          <w:sz w:val="24"/>
          <w:szCs w:val="24"/>
        </w:rPr>
        <w:t xml:space="preserve">в </w:t>
      </w:r>
      <w:r w:rsidRPr="2FB2FCE9">
        <w:rPr>
          <w:rStyle w:val="a5"/>
          <w:rFonts w:ascii="Times New Roman" w:hAnsi="Times New Roman"/>
          <w:color w:val="000000" w:themeColor="text1"/>
          <w:sz w:val="24"/>
          <w:szCs w:val="24"/>
          <w:u w:val="none"/>
        </w:rPr>
        <w:t>разделе 12.</w:t>
      </w:r>
      <w:r w:rsidRPr="2FB2FCE9">
        <w:rPr>
          <w:rFonts w:ascii="Times New Roman" w:hAnsi="Times New Roman" w:cs="Times New Roman"/>
          <w:color w:val="000000" w:themeColor="text1"/>
          <w:sz w:val="24"/>
          <w:szCs w:val="24"/>
        </w:rPr>
        <w:t xml:space="preserve"> Контракта</w:t>
      </w:r>
      <w:r w:rsidRPr="2FB2FCE9">
        <w:rPr>
          <w:rFonts w:ascii="Times New Roman" w:hAnsi="Times New Roman" w:cs="Times New Roman"/>
          <w:sz w:val="24"/>
          <w:szCs w:val="24"/>
        </w:rPr>
        <w:t>. Допускается направление Сторонами претензий иными способами: по факсу и электронной почте, экспресс-почтой. Срок рассмотрения претензионного письма и направления ответа на него составляет 5 (Пять) рабочих дней со дня получения последнего адресатом.</w:t>
      </w:r>
    </w:p>
    <w:p w14:paraId="123B3298" w14:textId="77777777" w:rsidR="00326299" w:rsidRPr="00E2575D" w:rsidRDefault="2FB2FCE9" w:rsidP="2FB2FCE9">
      <w:pPr>
        <w:ind w:firstLine="680"/>
        <w:jc w:val="both"/>
        <w:rPr>
          <w:color w:val="000000" w:themeColor="text1"/>
        </w:rPr>
      </w:pPr>
      <w:r w:rsidRPr="2FB2FCE9">
        <w:rPr>
          <w:color w:val="000000" w:themeColor="text1"/>
        </w:rPr>
        <w:t>11.4. В случае изменения юридических адресов, банковских реквизитов Сторона обязана сообщить об этом другой Стороне в течение десятидневного срока в письменном виде.</w:t>
      </w:r>
    </w:p>
    <w:p w14:paraId="17B5E4D6" w14:textId="77777777" w:rsidR="00326299" w:rsidRPr="00E2575D" w:rsidRDefault="2FB2FCE9" w:rsidP="2FB2FCE9">
      <w:pPr>
        <w:autoSpaceDE w:val="0"/>
        <w:autoSpaceDN w:val="0"/>
        <w:adjustRightInd w:val="0"/>
        <w:ind w:firstLine="680"/>
        <w:jc w:val="both"/>
        <w:rPr>
          <w:color w:val="000000" w:themeColor="text1"/>
        </w:rPr>
      </w:pPr>
      <w:r w:rsidRPr="2FB2FCE9">
        <w:rPr>
          <w:color w:val="000000" w:themeColor="text1"/>
        </w:rPr>
        <w:t>11.5. Настоящий Контракт составлен в двух экземплярах, идентичных по содержанию и имеющих одинаковую юридическую силу, один - для Поставщика, один -  для Заказчика.</w:t>
      </w:r>
    </w:p>
    <w:p w14:paraId="55F23AF8" w14:textId="77777777" w:rsidR="00326299" w:rsidRPr="00E2575D" w:rsidRDefault="2FB2FCE9" w:rsidP="2FB2FCE9">
      <w:pPr>
        <w:autoSpaceDE w:val="0"/>
        <w:autoSpaceDN w:val="0"/>
        <w:adjustRightInd w:val="0"/>
        <w:ind w:firstLine="680"/>
        <w:jc w:val="both"/>
        <w:rPr>
          <w:color w:val="000000" w:themeColor="text1"/>
        </w:rPr>
      </w:pPr>
      <w:r w:rsidRPr="2FB2FCE9">
        <w:rPr>
          <w:color w:val="000000" w:themeColor="text1"/>
        </w:rPr>
        <w:t>11.6. Приложения к Контракту являются его неотъемлемой частью.</w:t>
      </w:r>
    </w:p>
    <w:p w14:paraId="032AB3AB" w14:textId="77777777" w:rsidR="00326299" w:rsidRDefault="2FB2FCE9" w:rsidP="2FB2FCE9">
      <w:pPr>
        <w:pStyle w:val="a6"/>
        <w:ind w:firstLine="257"/>
        <w:rPr>
          <w:color w:val="000000" w:themeColor="text1"/>
        </w:rPr>
      </w:pPr>
      <w:r w:rsidRPr="2FB2FCE9">
        <w:rPr>
          <w:color w:val="000000" w:themeColor="text1"/>
        </w:rPr>
        <w:t>К настоящему Контракту прилагаются и являются неотъемлемой его частью:</w:t>
      </w:r>
    </w:p>
    <w:p w14:paraId="6275B92E" w14:textId="77777777" w:rsidR="008A5200" w:rsidRDefault="00F7431B" w:rsidP="2FB2FCE9">
      <w:pPr>
        <w:autoSpaceDE w:val="0"/>
        <w:autoSpaceDN w:val="0"/>
        <w:adjustRightInd w:val="0"/>
        <w:ind w:firstLine="709"/>
        <w:jc w:val="both"/>
        <w:rPr>
          <w:color w:val="000000" w:themeColor="text1"/>
        </w:rPr>
      </w:pPr>
      <w:r>
        <w:rPr>
          <w:color w:val="000000" w:themeColor="text1"/>
        </w:rPr>
        <w:t>Приложение № 1 – Спецификация;</w:t>
      </w:r>
    </w:p>
    <w:p w14:paraId="79D5F9EB" w14:textId="77777777" w:rsidR="00F7431B" w:rsidRDefault="00F7431B" w:rsidP="2FB2FCE9">
      <w:pPr>
        <w:autoSpaceDE w:val="0"/>
        <w:autoSpaceDN w:val="0"/>
        <w:adjustRightInd w:val="0"/>
        <w:ind w:firstLine="709"/>
        <w:jc w:val="both"/>
        <w:rPr>
          <w:color w:val="000000" w:themeColor="text1"/>
        </w:rPr>
      </w:pPr>
      <w:r>
        <w:rPr>
          <w:color w:val="000000" w:themeColor="text1"/>
        </w:rPr>
        <w:t>Прило</w:t>
      </w:r>
      <w:r w:rsidR="00CC45E5">
        <w:rPr>
          <w:color w:val="000000" w:themeColor="text1"/>
        </w:rPr>
        <w:t>жение № 2 – Техническое задание;</w:t>
      </w:r>
    </w:p>
    <w:p w14:paraId="5FD7EEA2" w14:textId="77777777" w:rsidR="00CC45E5" w:rsidRDefault="00CC45E5" w:rsidP="2FB2FCE9">
      <w:pPr>
        <w:autoSpaceDE w:val="0"/>
        <w:autoSpaceDN w:val="0"/>
        <w:adjustRightInd w:val="0"/>
        <w:ind w:firstLine="709"/>
        <w:jc w:val="both"/>
        <w:rPr>
          <w:color w:val="000000" w:themeColor="text1"/>
        </w:rPr>
      </w:pPr>
      <w:r>
        <w:rPr>
          <w:color w:val="000000" w:themeColor="text1"/>
        </w:rPr>
        <w:t>Приложение № 3 – Заявка (форма).</w:t>
      </w:r>
    </w:p>
    <w:p w14:paraId="049F31CB" w14:textId="77777777" w:rsidR="00326299" w:rsidRPr="00E2575D" w:rsidRDefault="00326299" w:rsidP="00326299">
      <w:pPr>
        <w:autoSpaceDE w:val="0"/>
        <w:autoSpaceDN w:val="0"/>
        <w:adjustRightInd w:val="0"/>
        <w:ind w:firstLine="540"/>
        <w:jc w:val="both"/>
        <w:rPr>
          <w:color w:val="000000"/>
        </w:rPr>
      </w:pPr>
    </w:p>
    <w:p w14:paraId="2989ACF8" w14:textId="77777777" w:rsidR="00326299" w:rsidRPr="00E2575D" w:rsidRDefault="2FB2FCE9" w:rsidP="2FB2FCE9">
      <w:pPr>
        <w:jc w:val="center"/>
        <w:rPr>
          <w:b/>
          <w:bCs/>
        </w:rPr>
      </w:pPr>
      <w:r w:rsidRPr="2FB2FCE9">
        <w:rPr>
          <w:b/>
          <w:bCs/>
        </w:rPr>
        <w:t>12. Реквизиты и подписи Сторон.</w:t>
      </w:r>
    </w:p>
    <w:p w14:paraId="53128261" w14:textId="77777777" w:rsidR="00326299" w:rsidRPr="00E2575D" w:rsidRDefault="00326299" w:rsidP="00326299"/>
    <w:tbl>
      <w:tblPr>
        <w:tblW w:w="9720" w:type="dxa"/>
        <w:tblInd w:w="108" w:type="dxa"/>
        <w:tblLook w:val="0000" w:firstRow="0" w:lastRow="0" w:firstColumn="0" w:lastColumn="0" w:noHBand="0" w:noVBand="0"/>
      </w:tblPr>
      <w:tblGrid>
        <w:gridCol w:w="4838"/>
        <w:gridCol w:w="4882"/>
      </w:tblGrid>
      <w:tr w:rsidR="00326299" w:rsidRPr="00E2575D" w14:paraId="481B61FF" w14:textId="77777777" w:rsidTr="331EA624">
        <w:trPr>
          <w:trHeight w:val="1156"/>
        </w:trPr>
        <w:tc>
          <w:tcPr>
            <w:tcW w:w="4838" w:type="dxa"/>
          </w:tcPr>
          <w:p w14:paraId="3217CC6B" w14:textId="77777777" w:rsidR="00326299" w:rsidRPr="00207122" w:rsidRDefault="2FB2FCE9" w:rsidP="2FB2FCE9">
            <w:pPr>
              <w:rPr>
                <w:b/>
                <w:bCs/>
                <w:color w:val="000000" w:themeColor="text1"/>
              </w:rPr>
            </w:pPr>
            <w:r w:rsidRPr="2FB2FCE9">
              <w:rPr>
                <w:b/>
                <w:bCs/>
                <w:color w:val="000000" w:themeColor="text1"/>
              </w:rPr>
              <w:t>Поставщик:</w:t>
            </w:r>
          </w:p>
          <w:p w14:paraId="62486C05" w14:textId="77777777" w:rsidR="00326299" w:rsidRDefault="00326299" w:rsidP="00EF7859">
            <w:pPr>
              <w:rPr>
                <w:color w:val="000000"/>
              </w:rPr>
            </w:pPr>
          </w:p>
          <w:p w14:paraId="4101652C" w14:textId="77777777" w:rsidR="00326299" w:rsidRDefault="00326299" w:rsidP="00EF7859">
            <w:pPr>
              <w:rPr>
                <w:color w:val="000000"/>
              </w:rPr>
            </w:pPr>
          </w:p>
          <w:p w14:paraId="4B99056E" w14:textId="77777777" w:rsidR="00326299" w:rsidRDefault="00326299" w:rsidP="00EF7859">
            <w:pPr>
              <w:rPr>
                <w:color w:val="000000"/>
              </w:rPr>
            </w:pPr>
          </w:p>
          <w:p w14:paraId="1299C43A" w14:textId="77777777" w:rsidR="00326299" w:rsidRDefault="00326299" w:rsidP="00EF7859">
            <w:pPr>
              <w:rPr>
                <w:color w:val="000000"/>
              </w:rPr>
            </w:pPr>
          </w:p>
          <w:p w14:paraId="4DDBEF00" w14:textId="77777777" w:rsidR="00326299" w:rsidRDefault="00326299" w:rsidP="00EF7859">
            <w:pPr>
              <w:rPr>
                <w:color w:val="000000"/>
              </w:rPr>
            </w:pPr>
          </w:p>
          <w:p w14:paraId="3461D779" w14:textId="77777777" w:rsidR="00326299" w:rsidRDefault="00326299" w:rsidP="00EF7859">
            <w:pPr>
              <w:rPr>
                <w:color w:val="000000"/>
              </w:rPr>
            </w:pPr>
          </w:p>
          <w:p w14:paraId="3CF2D8B6" w14:textId="77777777" w:rsidR="00326299" w:rsidRDefault="00326299" w:rsidP="00EF7859">
            <w:pPr>
              <w:rPr>
                <w:color w:val="000000"/>
              </w:rPr>
            </w:pPr>
          </w:p>
          <w:p w14:paraId="0FB78278" w14:textId="77777777" w:rsidR="00326299" w:rsidRDefault="00326299" w:rsidP="00EF7859">
            <w:pPr>
              <w:rPr>
                <w:color w:val="000000"/>
              </w:rPr>
            </w:pPr>
          </w:p>
          <w:p w14:paraId="1FC39945" w14:textId="77777777" w:rsidR="00326299" w:rsidRDefault="00326299" w:rsidP="00EF7859">
            <w:pPr>
              <w:rPr>
                <w:color w:val="000000"/>
              </w:rPr>
            </w:pPr>
          </w:p>
          <w:p w14:paraId="0562CB0E" w14:textId="77777777" w:rsidR="00326299" w:rsidRDefault="00326299" w:rsidP="00EF7859">
            <w:pPr>
              <w:rPr>
                <w:color w:val="000000"/>
              </w:rPr>
            </w:pPr>
          </w:p>
          <w:p w14:paraId="34CE0A41" w14:textId="77777777" w:rsidR="00326299" w:rsidRDefault="00326299" w:rsidP="00EF7859">
            <w:pPr>
              <w:rPr>
                <w:color w:val="000000"/>
              </w:rPr>
            </w:pPr>
          </w:p>
          <w:p w14:paraId="62EBF3C5" w14:textId="77777777" w:rsidR="00326299" w:rsidRDefault="00326299" w:rsidP="00EF7859">
            <w:pPr>
              <w:rPr>
                <w:color w:val="000000"/>
              </w:rPr>
            </w:pPr>
          </w:p>
          <w:p w14:paraId="6D98A12B" w14:textId="77777777" w:rsidR="00326299" w:rsidRDefault="00326299" w:rsidP="00EF7859">
            <w:pPr>
              <w:rPr>
                <w:color w:val="000000"/>
              </w:rPr>
            </w:pPr>
          </w:p>
          <w:p w14:paraId="2946DB82" w14:textId="77777777" w:rsidR="00326299" w:rsidRDefault="00326299" w:rsidP="00EF7859">
            <w:pPr>
              <w:rPr>
                <w:color w:val="000000"/>
              </w:rPr>
            </w:pPr>
          </w:p>
          <w:p w14:paraId="5997CC1D" w14:textId="77777777" w:rsidR="00326299" w:rsidRDefault="00326299" w:rsidP="00EF7859">
            <w:pPr>
              <w:rPr>
                <w:color w:val="000000"/>
              </w:rPr>
            </w:pPr>
          </w:p>
          <w:p w14:paraId="110FFD37" w14:textId="77777777" w:rsidR="00326299" w:rsidRDefault="00326299" w:rsidP="00EF7859">
            <w:pPr>
              <w:rPr>
                <w:color w:val="000000"/>
              </w:rPr>
            </w:pPr>
          </w:p>
          <w:p w14:paraId="6B699379" w14:textId="77777777" w:rsidR="00326299" w:rsidRDefault="00326299" w:rsidP="00EF7859">
            <w:pPr>
              <w:rPr>
                <w:color w:val="000000"/>
              </w:rPr>
            </w:pPr>
          </w:p>
          <w:p w14:paraId="3FE9F23F" w14:textId="77777777" w:rsidR="00326299" w:rsidRPr="00E2575D" w:rsidRDefault="00326299" w:rsidP="00EF7859">
            <w:pPr>
              <w:rPr>
                <w:color w:val="000000"/>
              </w:rPr>
            </w:pPr>
          </w:p>
        </w:tc>
        <w:tc>
          <w:tcPr>
            <w:tcW w:w="4882" w:type="dxa"/>
          </w:tcPr>
          <w:p w14:paraId="2D93D8E3" w14:textId="77777777" w:rsidR="00326299" w:rsidRPr="00207122" w:rsidRDefault="2FB2FCE9" w:rsidP="2FB2FCE9">
            <w:pPr>
              <w:rPr>
                <w:b/>
                <w:bCs/>
                <w:color w:val="000000" w:themeColor="text1"/>
              </w:rPr>
            </w:pPr>
            <w:r w:rsidRPr="2FB2FCE9">
              <w:rPr>
                <w:b/>
                <w:bCs/>
                <w:color w:val="000000" w:themeColor="text1"/>
              </w:rPr>
              <w:t>Заказчик:</w:t>
            </w:r>
          </w:p>
          <w:p w14:paraId="2E2E05C6" w14:textId="77777777" w:rsidR="00326299" w:rsidRPr="0047741B" w:rsidRDefault="331EA624" w:rsidP="331EA624">
            <w:pPr>
              <w:widowControl w:val="0"/>
              <w:shd w:val="clear" w:color="auto" w:fill="FFFFFF" w:themeFill="background1"/>
              <w:rPr>
                <w:lang w:eastAsia="ru-RU"/>
              </w:rPr>
            </w:pPr>
            <w:r w:rsidRPr="331EA624">
              <w:rPr>
                <w:lang w:eastAsia="ru-RU"/>
              </w:rPr>
              <w:t>Санкт-Петербургское    государственное бюджетное учреждения здравоохранения «Консультативно-диагностический центр для детей» (СПб ГБУЗ КДЦД)</w:t>
            </w:r>
          </w:p>
          <w:p w14:paraId="2DA8E8B1" w14:textId="77777777" w:rsidR="00326299" w:rsidRPr="0047741B" w:rsidRDefault="2FB2FCE9" w:rsidP="2FB2FCE9">
            <w:pPr>
              <w:widowControl w:val="0"/>
              <w:rPr>
                <w:lang w:eastAsia="ru-RU"/>
              </w:rPr>
            </w:pPr>
            <w:r w:rsidRPr="2FB2FCE9">
              <w:rPr>
                <w:lang w:eastAsia="ru-RU"/>
              </w:rPr>
              <w:t>Адрес: 192289, Санкт-Петербург, ул. Олеко Дундича, д. 36, корп. 2</w:t>
            </w:r>
          </w:p>
          <w:p w14:paraId="112B4596" w14:textId="77777777" w:rsidR="00326299" w:rsidRPr="0047741B" w:rsidRDefault="2FB2FCE9" w:rsidP="2FB2FCE9">
            <w:pPr>
              <w:widowControl w:val="0"/>
              <w:rPr>
                <w:lang w:eastAsia="ru-RU"/>
              </w:rPr>
            </w:pPr>
            <w:r w:rsidRPr="2FB2FCE9">
              <w:rPr>
                <w:lang w:eastAsia="ru-RU"/>
              </w:rPr>
              <w:t>ИНН 7816013134, КПП 781601001</w:t>
            </w:r>
          </w:p>
          <w:p w14:paraId="649692B9" w14:textId="77777777" w:rsidR="00326299" w:rsidRPr="0047741B" w:rsidRDefault="2FB2FCE9" w:rsidP="2FB2FCE9">
            <w:pPr>
              <w:widowControl w:val="0"/>
              <w:tabs>
                <w:tab w:val="center" w:pos="6840"/>
              </w:tabs>
              <w:rPr>
                <w:lang w:eastAsia="ru-RU"/>
              </w:rPr>
            </w:pPr>
            <w:r w:rsidRPr="2FB2FCE9">
              <w:rPr>
                <w:lang w:eastAsia="ru-RU"/>
              </w:rPr>
              <w:t xml:space="preserve">Банковские реквизиты: </w:t>
            </w:r>
          </w:p>
          <w:p w14:paraId="186901FF" w14:textId="77777777" w:rsidR="001D0E9E" w:rsidRDefault="2FB2FCE9" w:rsidP="2FB2FCE9">
            <w:pPr>
              <w:rPr>
                <w:color w:val="000000" w:themeColor="text1"/>
              </w:rPr>
            </w:pPr>
            <w:r w:rsidRPr="2FB2FCE9">
              <w:rPr>
                <w:color w:val="000000" w:themeColor="text1"/>
              </w:rPr>
              <w:t>ОКЦ № 1 Северо-Западного ГУ Банка России//УФК по г. Санкт-Петербургу,</w:t>
            </w:r>
          </w:p>
          <w:p w14:paraId="6ACA759B" w14:textId="77777777" w:rsidR="001D0E9E" w:rsidRDefault="2FB2FCE9" w:rsidP="2FB2FCE9">
            <w:pPr>
              <w:rPr>
                <w:color w:val="000000" w:themeColor="text1"/>
              </w:rPr>
            </w:pPr>
            <w:r w:rsidRPr="2FB2FCE9">
              <w:rPr>
                <w:color w:val="000000" w:themeColor="text1"/>
              </w:rPr>
              <w:t>г. Санкт-Петербург</w:t>
            </w:r>
          </w:p>
          <w:p w14:paraId="68E67253" w14:textId="77777777" w:rsidR="001D0E9E" w:rsidRPr="0084565D" w:rsidRDefault="2FB2FCE9" w:rsidP="2FB2FCE9">
            <w:pPr>
              <w:rPr>
                <w:color w:val="000000" w:themeColor="text1"/>
              </w:rPr>
            </w:pPr>
            <w:r w:rsidRPr="2FB2FCE9">
              <w:rPr>
                <w:color w:val="000000" w:themeColor="text1"/>
              </w:rPr>
              <w:t xml:space="preserve">Комитет финансов Санкт-Петербурга </w:t>
            </w:r>
          </w:p>
          <w:p w14:paraId="4038DC07" w14:textId="77777777" w:rsidR="001D0E9E" w:rsidRPr="0084565D" w:rsidRDefault="2FB2FCE9" w:rsidP="2FB2FCE9">
            <w:pPr>
              <w:rPr>
                <w:color w:val="000000" w:themeColor="text1"/>
              </w:rPr>
            </w:pPr>
            <w:r w:rsidRPr="2FB2FCE9">
              <w:rPr>
                <w:color w:val="000000" w:themeColor="text1"/>
              </w:rPr>
              <w:t>(СПб ГБУЗ КДЦД лицевой счет № 0151051)</w:t>
            </w:r>
          </w:p>
          <w:p w14:paraId="2B09F03F" w14:textId="77777777" w:rsidR="001D0E9E" w:rsidRPr="0084565D" w:rsidRDefault="2FB2FCE9" w:rsidP="2FB2FCE9">
            <w:pPr>
              <w:rPr>
                <w:color w:val="000000" w:themeColor="text1"/>
              </w:rPr>
            </w:pPr>
            <w:r w:rsidRPr="2FB2FCE9">
              <w:rPr>
                <w:color w:val="000000" w:themeColor="text1"/>
              </w:rPr>
              <w:t>банковский счет № 40102810945370000005</w:t>
            </w:r>
          </w:p>
          <w:p w14:paraId="1987BE00" w14:textId="77777777" w:rsidR="001D0E9E" w:rsidRPr="0084565D" w:rsidRDefault="2FB2FCE9" w:rsidP="2FB2FCE9">
            <w:pPr>
              <w:rPr>
                <w:color w:val="000000" w:themeColor="text1"/>
              </w:rPr>
            </w:pPr>
            <w:r w:rsidRPr="2FB2FCE9">
              <w:rPr>
                <w:color w:val="000000" w:themeColor="text1"/>
              </w:rPr>
              <w:t>казначейский счет № 03224643400000007200</w:t>
            </w:r>
          </w:p>
          <w:p w14:paraId="405C35A2" w14:textId="77777777" w:rsidR="00326299" w:rsidRPr="0047741B" w:rsidRDefault="2FB2FCE9" w:rsidP="2FB2FCE9">
            <w:pPr>
              <w:widowControl w:val="0"/>
              <w:rPr>
                <w:lang w:eastAsia="ru-RU"/>
              </w:rPr>
            </w:pPr>
            <w:r w:rsidRPr="2FB2FCE9">
              <w:rPr>
                <w:color w:val="000000" w:themeColor="text1"/>
              </w:rPr>
              <w:t xml:space="preserve">БИК  014030106 </w:t>
            </w:r>
            <w:r w:rsidRPr="2FB2FCE9">
              <w:rPr>
                <w:lang w:eastAsia="ru-RU"/>
              </w:rPr>
              <w:t xml:space="preserve"> </w:t>
            </w:r>
          </w:p>
          <w:p w14:paraId="2D1492C4" w14:textId="77777777" w:rsidR="00326299" w:rsidRPr="0047741B" w:rsidRDefault="2FB2FCE9" w:rsidP="2FB2FCE9">
            <w:pPr>
              <w:widowControl w:val="0"/>
              <w:rPr>
                <w:lang w:eastAsia="ru-RU"/>
              </w:rPr>
            </w:pPr>
            <w:r w:rsidRPr="2FB2FCE9">
              <w:rPr>
                <w:lang w:eastAsia="ru-RU"/>
              </w:rPr>
              <w:t xml:space="preserve">тел.: (812) 246-05-55 </w:t>
            </w:r>
          </w:p>
          <w:p w14:paraId="7BD4C64F" w14:textId="77777777" w:rsidR="00326299" w:rsidRPr="0047741B" w:rsidRDefault="2FB2FCE9" w:rsidP="2FB2FCE9">
            <w:pPr>
              <w:widowControl w:val="0"/>
              <w:tabs>
                <w:tab w:val="left" w:pos="634"/>
              </w:tabs>
              <w:autoSpaceDN w:val="0"/>
              <w:rPr>
                <w:lang w:eastAsia="ru-RU"/>
              </w:rPr>
            </w:pPr>
            <w:r w:rsidRPr="2FB2FCE9">
              <w:rPr>
                <w:lang w:eastAsia="ru-RU"/>
              </w:rPr>
              <w:t>Факс: (812) 246-05-52</w:t>
            </w:r>
          </w:p>
          <w:p w14:paraId="3890BC78" w14:textId="77777777" w:rsidR="00326299" w:rsidRPr="0047741B" w:rsidRDefault="2FB2FCE9" w:rsidP="2FB2FCE9">
            <w:pPr>
              <w:widowControl w:val="0"/>
              <w:tabs>
                <w:tab w:val="left" w:pos="634"/>
              </w:tabs>
              <w:autoSpaceDN w:val="0"/>
              <w:rPr>
                <w:lang w:eastAsia="ru-RU"/>
              </w:rPr>
            </w:pPr>
            <w:r w:rsidRPr="2FB2FCE9">
              <w:rPr>
                <w:lang w:val="en-US" w:eastAsia="ru-RU"/>
              </w:rPr>
              <w:t>e</w:t>
            </w:r>
            <w:r w:rsidRPr="2FB2FCE9">
              <w:rPr>
                <w:lang w:eastAsia="ru-RU"/>
              </w:rPr>
              <w:t>-</w:t>
            </w:r>
            <w:r w:rsidRPr="2FB2FCE9">
              <w:rPr>
                <w:lang w:val="en-US" w:eastAsia="ru-RU"/>
              </w:rPr>
              <w:t>mail</w:t>
            </w:r>
            <w:r w:rsidRPr="2FB2FCE9">
              <w:rPr>
                <w:lang w:eastAsia="ru-RU"/>
              </w:rPr>
              <w:t xml:space="preserve">: </w:t>
            </w:r>
            <w:hyperlink r:id="rId11">
              <w:r w:rsidRPr="2FB2FCE9">
                <w:rPr>
                  <w:rStyle w:val="a5"/>
                  <w:lang w:val="en-US" w:eastAsia="ru-RU"/>
                </w:rPr>
                <w:t>gdkcd</w:t>
              </w:r>
              <w:r w:rsidRPr="2FB2FCE9">
                <w:rPr>
                  <w:rStyle w:val="a5"/>
                  <w:lang w:eastAsia="ru-RU"/>
                </w:rPr>
                <w:t>@</w:t>
              </w:r>
              <w:r w:rsidRPr="2FB2FCE9">
                <w:rPr>
                  <w:rStyle w:val="a5"/>
                  <w:lang w:val="en-US" w:eastAsia="ru-RU"/>
                </w:rPr>
                <w:t>zrdav</w:t>
              </w:r>
              <w:r w:rsidRPr="2FB2FCE9">
                <w:rPr>
                  <w:rStyle w:val="a5"/>
                  <w:lang w:eastAsia="ru-RU"/>
                </w:rPr>
                <w:t>.</w:t>
              </w:r>
              <w:r w:rsidRPr="2FB2FCE9">
                <w:rPr>
                  <w:rStyle w:val="a5"/>
                  <w:lang w:val="en-US" w:eastAsia="ru-RU"/>
                </w:rPr>
                <w:t>spb</w:t>
              </w:r>
              <w:r w:rsidRPr="2FB2FCE9">
                <w:rPr>
                  <w:rStyle w:val="a5"/>
                  <w:lang w:eastAsia="ru-RU"/>
                </w:rPr>
                <w:t>.</w:t>
              </w:r>
              <w:r w:rsidRPr="2FB2FCE9">
                <w:rPr>
                  <w:rStyle w:val="a5"/>
                  <w:lang w:val="en-US" w:eastAsia="ru-RU"/>
                </w:rPr>
                <w:t>ru</w:t>
              </w:r>
            </w:hyperlink>
            <w:r w:rsidRPr="2FB2FCE9">
              <w:rPr>
                <w:lang w:eastAsia="ru-RU"/>
              </w:rPr>
              <w:t xml:space="preserve"> </w:t>
            </w:r>
          </w:p>
          <w:p w14:paraId="1F72F646" w14:textId="77777777" w:rsidR="00326299" w:rsidRPr="00E2575D" w:rsidRDefault="00326299" w:rsidP="00EF7859">
            <w:pPr>
              <w:rPr>
                <w:color w:val="000000"/>
              </w:rPr>
            </w:pPr>
          </w:p>
          <w:p w14:paraId="2BC5E7B2" w14:textId="77777777" w:rsidR="00326299" w:rsidRPr="00E2575D" w:rsidRDefault="00326299" w:rsidP="331EA624">
            <w:pPr>
              <w:shd w:val="clear" w:color="auto" w:fill="FFFFFF" w:themeFill="background1"/>
              <w:rPr>
                <w:color w:val="000000" w:themeColor="text1"/>
              </w:rPr>
            </w:pPr>
            <w:r w:rsidRPr="00E2575D">
              <w:rPr>
                <w:color w:val="000000"/>
                <w:spacing w:val="-6"/>
              </w:rPr>
              <w:t>Главный врач</w:t>
            </w:r>
          </w:p>
          <w:p w14:paraId="08CE6F91" w14:textId="77777777" w:rsidR="00326299" w:rsidRPr="00E2575D" w:rsidRDefault="00326299" w:rsidP="00EF7859">
            <w:pPr>
              <w:shd w:val="clear" w:color="auto" w:fill="FFFFFF"/>
              <w:rPr>
                <w:bCs/>
                <w:color w:val="000000"/>
                <w:spacing w:val="-6"/>
                <w:u w:val="single"/>
              </w:rPr>
            </w:pPr>
          </w:p>
          <w:p w14:paraId="37708213" w14:textId="77777777" w:rsidR="00326299" w:rsidRDefault="00326299" w:rsidP="2FB2FCE9">
            <w:pPr>
              <w:rPr>
                <w:color w:val="000000"/>
                <w:spacing w:val="-6"/>
                <w:u w:val="single"/>
              </w:rPr>
            </w:pPr>
            <w:r w:rsidRPr="00E2575D">
              <w:rPr>
                <w:color w:val="000000"/>
                <w:spacing w:val="-6"/>
              </w:rPr>
              <w:t xml:space="preserve">___________________ </w:t>
            </w:r>
            <w:r>
              <w:rPr>
                <w:color w:val="000000"/>
                <w:spacing w:val="-6"/>
              </w:rPr>
              <w:t>И.Б. Соснина</w:t>
            </w:r>
            <w:r w:rsidRPr="00E2575D">
              <w:rPr>
                <w:color w:val="000000"/>
                <w:spacing w:val="-6"/>
                <w:u w:val="single"/>
              </w:rPr>
              <w:t xml:space="preserve">   </w:t>
            </w:r>
          </w:p>
          <w:p w14:paraId="61CDCEAD" w14:textId="77777777" w:rsidR="001667FA" w:rsidRDefault="001667FA" w:rsidP="2FB2FCE9">
            <w:pPr>
              <w:rPr>
                <w:color w:val="000000"/>
                <w:spacing w:val="-6"/>
                <w:u w:val="single"/>
              </w:rPr>
            </w:pPr>
          </w:p>
          <w:p w14:paraId="6BB9E253" w14:textId="77777777" w:rsidR="00326299" w:rsidRPr="00E2575D" w:rsidRDefault="00326299" w:rsidP="001667FA">
            <w:pPr>
              <w:rPr>
                <w:color w:val="000000"/>
              </w:rPr>
            </w:pPr>
          </w:p>
        </w:tc>
      </w:tr>
    </w:tbl>
    <w:p w14:paraId="23DE523C" w14:textId="77777777" w:rsidR="00D1426B" w:rsidRDefault="00D1426B" w:rsidP="008D2F53">
      <w:pPr>
        <w:autoSpaceDE w:val="0"/>
        <w:autoSpaceDN w:val="0"/>
        <w:adjustRightInd w:val="0"/>
        <w:jc w:val="right"/>
        <w:outlineLvl w:val="0"/>
        <w:rPr>
          <w:b/>
          <w:color w:val="000000"/>
        </w:rPr>
      </w:pPr>
    </w:p>
    <w:p w14:paraId="52E56223" w14:textId="77777777" w:rsidR="00D1426B" w:rsidRDefault="00D1426B" w:rsidP="008D2F53">
      <w:pPr>
        <w:autoSpaceDE w:val="0"/>
        <w:autoSpaceDN w:val="0"/>
        <w:adjustRightInd w:val="0"/>
        <w:jc w:val="right"/>
        <w:outlineLvl w:val="0"/>
        <w:rPr>
          <w:b/>
          <w:color w:val="000000"/>
        </w:rPr>
      </w:pPr>
    </w:p>
    <w:p w14:paraId="07547A01" w14:textId="77777777" w:rsidR="00D1426B" w:rsidRDefault="00D1426B" w:rsidP="008D2F53">
      <w:pPr>
        <w:autoSpaceDE w:val="0"/>
        <w:autoSpaceDN w:val="0"/>
        <w:adjustRightInd w:val="0"/>
        <w:jc w:val="right"/>
        <w:outlineLvl w:val="0"/>
        <w:rPr>
          <w:b/>
          <w:color w:val="000000"/>
        </w:rPr>
      </w:pPr>
    </w:p>
    <w:p w14:paraId="5043CB0F" w14:textId="77777777" w:rsidR="00D1426B" w:rsidRDefault="00D1426B" w:rsidP="008D2F53">
      <w:pPr>
        <w:autoSpaceDE w:val="0"/>
        <w:autoSpaceDN w:val="0"/>
        <w:adjustRightInd w:val="0"/>
        <w:jc w:val="right"/>
        <w:outlineLvl w:val="0"/>
        <w:rPr>
          <w:b/>
          <w:color w:val="000000"/>
        </w:rPr>
      </w:pPr>
    </w:p>
    <w:p w14:paraId="07459315" w14:textId="77777777" w:rsidR="00D1426B" w:rsidRDefault="00D1426B" w:rsidP="008D2F53">
      <w:pPr>
        <w:autoSpaceDE w:val="0"/>
        <w:autoSpaceDN w:val="0"/>
        <w:adjustRightInd w:val="0"/>
        <w:jc w:val="right"/>
        <w:outlineLvl w:val="0"/>
        <w:rPr>
          <w:b/>
          <w:color w:val="000000"/>
        </w:rPr>
      </w:pPr>
    </w:p>
    <w:p w14:paraId="6537F28F" w14:textId="77777777" w:rsidR="00D1426B" w:rsidRDefault="00D1426B" w:rsidP="008D2F53">
      <w:pPr>
        <w:autoSpaceDE w:val="0"/>
        <w:autoSpaceDN w:val="0"/>
        <w:adjustRightInd w:val="0"/>
        <w:jc w:val="right"/>
        <w:outlineLvl w:val="0"/>
        <w:rPr>
          <w:b/>
          <w:color w:val="000000"/>
        </w:rPr>
      </w:pPr>
    </w:p>
    <w:p w14:paraId="6DFB9E20" w14:textId="77777777" w:rsidR="00D1426B" w:rsidRDefault="00D1426B" w:rsidP="008D2F53">
      <w:pPr>
        <w:autoSpaceDE w:val="0"/>
        <w:autoSpaceDN w:val="0"/>
        <w:adjustRightInd w:val="0"/>
        <w:jc w:val="right"/>
        <w:outlineLvl w:val="0"/>
        <w:rPr>
          <w:b/>
          <w:color w:val="000000"/>
        </w:rPr>
      </w:pPr>
    </w:p>
    <w:p w14:paraId="70DF9E56" w14:textId="77777777" w:rsidR="00D1426B" w:rsidRDefault="00D1426B" w:rsidP="008D2F53">
      <w:pPr>
        <w:autoSpaceDE w:val="0"/>
        <w:autoSpaceDN w:val="0"/>
        <w:adjustRightInd w:val="0"/>
        <w:jc w:val="right"/>
        <w:outlineLvl w:val="0"/>
        <w:rPr>
          <w:b/>
          <w:color w:val="000000"/>
        </w:rPr>
      </w:pPr>
    </w:p>
    <w:p w14:paraId="44E871BC" w14:textId="77777777" w:rsidR="007B51D6" w:rsidRDefault="007B51D6" w:rsidP="008D2F53">
      <w:pPr>
        <w:autoSpaceDE w:val="0"/>
        <w:autoSpaceDN w:val="0"/>
        <w:adjustRightInd w:val="0"/>
        <w:jc w:val="right"/>
        <w:outlineLvl w:val="0"/>
        <w:rPr>
          <w:b/>
          <w:color w:val="000000"/>
        </w:rPr>
      </w:pPr>
    </w:p>
    <w:p w14:paraId="144A5D23" w14:textId="77777777" w:rsidR="007B51D6" w:rsidRDefault="007B51D6" w:rsidP="008D2F53">
      <w:pPr>
        <w:autoSpaceDE w:val="0"/>
        <w:autoSpaceDN w:val="0"/>
        <w:adjustRightInd w:val="0"/>
        <w:jc w:val="right"/>
        <w:outlineLvl w:val="0"/>
        <w:rPr>
          <w:b/>
          <w:color w:val="000000"/>
        </w:rPr>
      </w:pPr>
    </w:p>
    <w:p w14:paraId="4DAB4F72" w14:textId="77777777" w:rsidR="00B6141A" w:rsidRDefault="00B6141A" w:rsidP="008D2F53">
      <w:pPr>
        <w:autoSpaceDE w:val="0"/>
        <w:autoSpaceDN w:val="0"/>
        <w:adjustRightInd w:val="0"/>
        <w:jc w:val="right"/>
        <w:outlineLvl w:val="0"/>
        <w:rPr>
          <w:b/>
          <w:color w:val="000000"/>
        </w:rPr>
      </w:pPr>
    </w:p>
    <w:p w14:paraId="738610EB" w14:textId="77777777" w:rsidR="007B51D6" w:rsidRDefault="007B51D6" w:rsidP="008D2F53">
      <w:pPr>
        <w:autoSpaceDE w:val="0"/>
        <w:autoSpaceDN w:val="0"/>
        <w:adjustRightInd w:val="0"/>
        <w:jc w:val="right"/>
        <w:outlineLvl w:val="0"/>
        <w:rPr>
          <w:b/>
          <w:color w:val="000000"/>
        </w:rPr>
      </w:pPr>
    </w:p>
    <w:p w14:paraId="637805D2" w14:textId="77777777" w:rsidR="007B51D6" w:rsidRDefault="007B51D6" w:rsidP="008D2F53">
      <w:pPr>
        <w:autoSpaceDE w:val="0"/>
        <w:autoSpaceDN w:val="0"/>
        <w:adjustRightInd w:val="0"/>
        <w:jc w:val="right"/>
        <w:outlineLvl w:val="0"/>
        <w:rPr>
          <w:b/>
          <w:color w:val="000000"/>
        </w:rPr>
      </w:pPr>
    </w:p>
    <w:p w14:paraId="6FFE77CF" w14:textId="77777777" w:rsidR="003417CE" w:rsidRPr="00D754CA" w:rsidRDefault="003417CE" w:rsidP="008D2F53">
      <w:pPr>
        <w:autoSpaceDE w:val="0"/>
        <w:autoSpaceDN w:val="0"/>
        <w:adjustRightInd w:val="0"/>
        <w:jc w:val="right"/>
        <w:outlineLvl w:val="0"/>
        <w:rPr>
          <w:b/>
          <w:color w:val="000000"/>
        </w:rPr>
      </w:pPr>
      <w:r w:rsidRPr="00D754CA">
        <w:rPr>
          <w:b/>
          <w:color w:val="000000"/>
        </w:rPr>
        <w:t xml:space="preserve">Приложение N </w:t>
      </w:r>
      <w:r>
        <w:rPr>
          <w:b/>
          <w:color w:val="000000"/>
        </w:rPr>
        <w:t>1</w:t>
      </w:r>
    </w:p>
    <w:p w14:paraId="74BD7472" w14:textId="77777777" w:rsidR="003417CE" w:rsidRPr="00D754CA" w:rsidRDefault="003417CE" w:rsidP="003417CE">
      <w:pPr>
        <w:autoSpaceDE w:val="0"/>
        <w:autoSpaceDN w:val="0"/>
        <w:adjustRightInd w:val="0"/>
        <w:jc w:val="right"/>
        <w:rPr>
          <w:color w:val="000000"/>
        </w:rPr>
      </w:pPr>
      <w:r w:rsidRPr="00D754CA">
        <w:rPr>
          <w:color w:val="000000"/>
        </w:rPr>
        <w:t xml:space="preserve">                                                 к Контракту</w:t>
      </w:r>
      <w:r w:rsidR="00761063">
        <w:rPr>
          <w:color w:val="000000"/>
        </w:rPr>
        <w:t>_____</w:t>
      </w:r>
      <w:r w:rsidRPr="00D754CA">
        <w:rPr>
          <w:color w:val="000000"/>
        </w:rPr>
        <w:t xml:space="preserve">    </w:t>
      </w:r>
    </w:p>
    <w:p w14:paraId="4A60E014" w14:textId="77777777" w:rsidR="003417CE" w:rsidRDefault="003417CE" w:rsidP="003417CE">
      <w:pPr>
        <w:autoSpaceDE w:val="0"/>
        <w:autoSpaceDN w:val="0"/>
        <w:adjustRightInd w:val="0"/>
        <w:jc w:val="right"/>
        <w:rPr>
          <w:color w:val="000000"/>
        </w:rPr>
      </w:pPr>
      <w:r w:rsidRPr="00D754CA">
        <w:rPr>
          <w:color w:val="000000"/>
        </w:rPr>
        <w:t>от «___»_________20</w:t>
      </w:r>
      <w:r w:rsidR="008A5200">
        <w:rPr>
          <w:color w:val="000000"/>
        </w:rPr>
        <w:t>26</w:t>
      </w:r>
      <w:r w:rsidRPr="00D754CA">
        <w:rPr>
          <w:color w:val="000000"/>
        </w:rPr>
        <w:t xml:space="preserve"> г. </w:t>
      </w:r>
    </w:p>
    <w:p w14:paraId="648E6DAD" w14:textId="77777777" w:rsidR="00B6141A" w:rsidRDefault="00B6141A" w:rsidP="00F7431B">
      <w:pPr>
        <w:jc w:val="center"/>
        <w:rPr>
          <w:b/>
          <w:bCs/>
        </w:rPr>
      </w:pPr>
    </w:p>
    <w:p w14:paraId="4712818E" w14:textId="77777777" w:rsidR="00B6141A" w:rsidRDefault="00B6141A" w:rsidP="00F7431B">
      <w:pPr>
        <w:jc w:val="center"/>
        <w:rPr>
          <w:b/>
          <w:bCs/>
        </w:rPr>
      </w:pPr>
    </w:p>
    <w:p w14:paraId="2C00FA28" w14:textId="77777777" w:rsidR="00B6141A" w:rsidRDefault="00B6141A" w:rsidP="00F7431B">
      <w:pPr>
        <w:jc w:val="center"/>
        <w:rPr>
          <w:b/>
          <w:bCs/>
        </w:rPr>
      </w:pPr>
    </w:p>
    <w:p w14:paraId="749A2CB1" w14:textId="77777777" w:rsidR="00F7431B" w:rsidRDefault="00F7431B" w:rsidP="00F7431B">
      <w:pPr>
        <w:jc w:val="center"/>
        <w:rPr>
          <w:b/>
          <w:bCs/>
        </w:rPr>
      </w:pPr>
      <w:r w:rsidRPr="5907471E">
        <w:rPr>
          <w:b/>
          <w:bCs/>
        </w:rPr>
        <w:t>Спецификация</w:t>
      </w:r>
    </w:p>
    <w:p w14:paraId="463F29E8" w14:textId="77777777" w:rsidR="006512B5" w:rsidRDefault="006512B5" w:rsidP="006512B5">
      <w:pPr>
        <w:jc w:val="center"/>
        <w:rPr>
          <w:b/>
        </w:rPr>
      </w:pPr>
    </w:p>
    <w:p w14:paraId="3B7B4B86" w14:textId="77777777" w:rsidR="006512B5" w:rsidRPr="00B81C94" w:rsidRDefault="006512B5" w:rsidP="006512B5"/>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86"/>
        <w:gridCol w:w="1276"/>
        <w:gridCol w:w="992"/>
        <w:gridCol w:w="1276"/>
        <w:gridCol w:w="850"/>
        <w:gridCol w:w="1418"/>
      </w:tblGrid>
      <w:tr w:rsidR="006512B5" w:rsidRPr="00B6141A" w14:paraId="1BD7D2FB" w14:textId="77777777" w:rsidTr="006B3514">
        <w:trPr>
          <w:jc w:val="center"/>
        </w:trPr>
        <w:tc>
          <w:tcPr>
            <w:tcW w:w="562" w:type="dxa"/>
            <w:vAlign w:val="center"/>
          </w:tcPr>
          <w:p w14:paraId="427D9C9B" w14:textId="77777777" w:rsidR="006512B5" w:rsidRPr="00B6141A" w:rsidRDefault="006512B5" w:rsidP="006B3514">
            <w:pPr>
              <w:ind w:firstLine="63"/>
              <w:jc w:val="center"/>
              <w:rPr>
                <w:b/>
                <w:bCs/>
              </w:rPr>
            </w:pPr>
            <w:r w:rsidRPr="00B6141A">
              <w:rPr>
                <w:b/>
                <w:bCs/>
              </w:rPr>
              <w:t>№</w:t>
            </w:r>
          </w:p>
          <w:p w14:paraId="6422E88F" w14:textId="77777777" w:rsidR="006512B5" w:rsidRPr="00B6141A" w:rsidRDefault="006512B5" w:rsidP="006B3514">
            <w:pPr>
              <w:jc w:val="center"/>
              <w:rPr>
                <w:b/>
                <w:bCs/>
              </w:rPr>
            </w:pPr>
            <w:r w:rsidRPr="00B6141A">
              <w:rPr>
                <w:b/>
                <w:bCs/>
              </w:rPr>
              <w:t>п/п</w:t>
            </w:r>
          </w:p>
        </w:tc>
        <w:tc>
          <w:tcPr>
            <w:tcW w:w="3686" w:type="dxa"/>
            <w:vAlign w:val="center"/>
          </w:tcPr>
          <w:p w14:paraId="1AF0EB3B" w14:textId="77777777" w:rsidR="006512B5" w:rsidRPr="00B6141A" w:rsidRDefault="006512B5" w:rsidP="006B3514">
            <w:pPr>
              <w:jc w:val="center"/>
              <w:rPr>
                <w:b/>
                <w:bCs/>
              </w:rPr>
            </w:pPr>
            <w:r w:rsidRPr="00B6141A">
              <w:rPr>
                <w:b/>
                <w:bCs/>
              </w:rPr>
              <w:t>Наименование</w:t>
            </w:r>
          </w:p>
          <w:p w14:paraId="3A0FF5F2" w14:textId="77777777" w:rsidR="006512B5" w:rsidRPr="00B6141A" w:rsidRDefault="006512B5" w:rsidP="006B3514">
            <w:pPr>
              <w:jc w:val="center"/>
              <w:rPr>
                <w:b/>
                <w:bCs/>
              </w:rPr>
            </w:pPr>
          </w:p>
        </w:tc>
        <w:tc>
          <w:tcPr>
            <w:tcW w:w="1276" w:type="dxa"/>
            <w:vAlign w:val="center"/>
          </w:tcPr>
          <w:p w14:paraId="1ADC01F4" w14:textId="77777777" w:rsidR="006512B5" w:rsidRPr="00B6141A" w:rsidRDefault="006512B5" w:rsidP="006B3514">
            <w:pPr>
              <w:jc w:val="center"/>
              <w:rPr>
                <w:b/>
                <w:bCs/>
              </w:rPr>
            </w:pPr>
            <w:r w:rsidRPr="00B6141A">
              <w:rPr>
                <w:b/>
                <w:bCs/>
              </w:rPr>
              <w:t>Ед.</w:t>
            </w:r>
          </w:p>
          <w:p w14:paraId="30E43466" w14:textId="77777777" w:rsidR="006512B5" w:rsidRPr="00B6141A" w:rsidRDefault="006512B5" w:rsidP="006B3514">
            <w:pPr>
              <w:jc w:val="center"/>
              <w:rPr>
                <w:b/>
                <w:bCs/>
              </w:rPr>
            </w:pPr>
            <w:r w:rsidRPr="00B6141A">
              <w:rPr>
                <w:b/>
                <w:bCs/>
              </w:rPr>
              <w:t>изм.</w:t>
            </w:r>
          </w:p>
        </w:tc>
        <w:tc>
          <w:tcPr>
            <w:tcW w:w="992" w:type="dxa"/>
            <w:vAlign w:val="center"/>
          </w:tcPr>
          <w:p w14:paraId="42177BC0" w14:textId="77777777" w:rsidR="006512B5" w:rsidRPr="00B6141A" w:rsidRDefault="006512B5" w:rsidP="006B3514">
            <w:pPr>
              <w:jc w:val="center"/>
              <w:rPr>
                <w:b/>
                <w:bCs/>
              </w:rPr>
            </w:pPr>
            <w:r w:rsidRPr="00B6141A">
              <w:rPr>
                <w:b/>
                <w:bCs/>
              </w:rPr>
              <w:t>Кол-во</w:t>
            </w:r>
          </w:p>
        </w:tc>
        <w:tc>
          <w:tcPr>
            <w:tcW w:w="1276" w:type="dxa"/>
            <w:vAlign w:val="center"/>
          </w:tcPr>
          <w:p w14:paraId="4B9B6173" w14:textId="77777777" w:rsidR="006512B5" w:rsidRPr="00B6141A" w:rsidRDefault="006512B5" w:rsidP="006B3514">
            <w:pPr>
              <w:jc w:val="center"/>
              <w:rPr>
                <w:b/>
                <w:bCs/>
              </w:rPr>
            </w:pPr>
            <w:r w:rsidRPr="00B6141A">
              <w:rPr>
                <w:b/>
                <w:bCs/>
              </w:rPr>
              <w:t>Цена за ед., руб.</w:t>
            </w:r>
          </w:p>
        </w:tc>
        <w:tc>
          <w:tcPr>
            <w:tcW w:w="850" w:type="dxa"/>
          </w:tcPr>
          <w:p w14:paraId="0B1ABFB1" w14:textId="77777777" w:rsidR="006512B5" w:rsidRPr="00B6141A" w:rsidRDefault="006512B5" w:rsidP="006B3514">
            <w:pPr>
              <w:jc w:val="center"/>
              <w:rPr>
                <w:b/>
                <w:bCs/>
              </w:rPr>
            </w:pPr>
            <w:r w:rsidRPr="00B6141A">
              <w:rPr>
                <w:b/>
                <w:bCs/>
              </w:rPr>
              <w:t>НДС</w:t>
            </w:r>
          </w:p>
          <w:p w14:paraId="6462C093" w14:textId="77777777" w:rsidR="006512B5" w:rsidRPr="00B6141A" w:rsidRDefault="006512B5" w:rsidP="006B3514">
            <w:pPr>
              <w:jc w:val="center"/>
              <w:rPr>
                <w:b/>
                <w:bCs/>
              </w:rPr>
            </w:pPr>
            <w:r w:rsidRPr="00B6141A">
              <w:rPr>
                <w:b/>
                <w:bCs/>
              </w:rPr>
              <w:t>%</w:t>
            </w:r>
          </w:p>
        </w:tc>
        <w:tc>
          <w:tcPr>
            <w:tcW w:w="1418" w:type="dxa"/>
          </w:tcPr>
          <w:p w14:paraId="2CB3440A" w14:textId="77777777" w:rsidR="006512B5" w:rsidRPr="00B6141A" w:rsidRDefault="006512B5" w:rsidP="006B3514">
            <w:pPr>
              <w:jc w:val="center"/>
              <w:rPr>
                <w:b/>
                <w:bCs/>
              </w:rPr>
            </w:pPr>
            <w:r w:rsidRPr="00B6141A">
              <w:rPr>
                <w:b/>
                <w:bCs/>
              </w:rPr>
              <w:t>Сумма, руб.</w:t>
            </w:r>
          </w:p>
        </w:tc>
      </w:tr>
      <w:tr w:rsidR="006512B5" w:rsidRPr="00B6141A" w14:paraId="13056783" w14:textId="77777777" w:rsidTr="006B3514">
        <w:trPr>
          <w:jc w:val="center"/>
        </w:trPr>
        <w:tc>
          <w:tcPr>
            <w:tcW w:w="562" w:type="dxa"/>
            <w:vAlign w:val="center"/>
          </w:tcPr>
          <w:p w14:paraId="0135CBF0" w14:textId="77777777" w:rsidR="006512B5" w:rsidRPr="00B6141A" w:rsidRDefault="006512B5" w:rsidP="00973462">
            <w:pPr>
              <w:jc w:val="center"/>
            </w:pPr>
            <w:r w:rsidRPr="00B6141A">
              <w:t>1.</w:t>
            </w:r>
          </w:p>
        </w:tc>
        <w:tc>
          <w:tcPr>
            <w:tcW w:w="3686" w:type="dxa"/>
          </w:tcPr>
          <w:p w14:paraId="73590EF7" w14:textId="25330E6E" w:rsidR="006512B5" w:rsidRPr="00B6141A" w:rsidRDefault="00B6141A" w:rsidP="00B6141A">
            <w:r w:rsidRPr="00B6141A">
              <w:rPr>
                <w:color w:val="000000"/>
              </w:rPr>
              <w:t>Лампа налобная следующих модификаций: ri-focus LED с принадлежностями, пр-ва Rudolf Riester GmbH Германия</w:t>
            </w:r>
          </w:p>
        </w:tc>
        <w:tc>
          <w:tcPr>
            <w:tcW w:w="1276" w:type="dxa"/>
            <w:vAlign w:val="center"/>
          </w:tcPr>
          <w:p w14:paraId="5AF6C500" w14:textId="77777777" w:rsidR="006512B5" w:rsidRPr="00B6141A" w:rsidRDefault="00343C41" w:rsidP="00343C41">
            <w:pPr>
              <w:jc w:val="center"/>
            </w:pPr>
            <w:r w:rsidRPr="00B6141A">
              <w:t>Шт.</w:t>
            </w:r>
          </w:p>
        </w:tc>
        <w:tc>
          <w:tcPr>
            <w:tcW w:w="992" w:type="dxa"/>
            <w:vAlign w:val="center"/>
          </w:tcPr>
          <w:p w14:paraId="649841BE" w14:textId="77777777" w:rsidR="006512B5" w:rsidRPr="00B6141A" w:rsidRDefault="006512B5" w:rsidP="00E42C2E">
            <w:pPr>
              <w:jc w:val="center"/>
            </w:pPr>
            <w:r w:rsidRPr="00B6141A">
              <w:t>1</w:t>
            </w:r>
          </w:p>
        </w:tc>
        <w:tc>
          <w:tcPr>
            <w:tcW w:w="1276" w:type="dxa"/>
            <w:vAlign w:val="center"/>
          </w:tcPr>
          <w:p w14:paraId="61829076" w14:textId="77777777" w:rsidR="006512B5" w:rsidRPr="00B6141A" w:rsidRDefault="006512B5" w:rsidP="00973462">
            <w:pPr>
              <w:jc w:val="center"/>
            </w:pPr>
          </w:p>
        </w:tc>
        <w:tc>
          <w:tcPr>
            <w:tcW w:w="850" w:type="dxa"/>
            <w:vAlign w:val="center"/>
          </w:tcPr>
          <w:p w14:paraId="2BA226A1" w14:textId="77777777" w:rsidR="006512B5" w:rsidRPr="00B6141A" w:rsidRDefault="006512B5" w:rsidP="00973462">
            <w:pPr>
              <w:jc w:val="center"/>
            </w:pPr>
          </w:p>
        </w:tc>
        <w:tc>
          <w:tcPr>
            <w:tcW w:w="1418" w:type="dxa"/>
            <w:vAlign w:val="center"/>
          </w:tcPr>
          <w:p w14:paraId="17AD93B2" w14:textId="77777777" w:rsidR="006512B5" w:rsidRPr="00B6141A" w:rsidRDefault="006512B5" w:rsidP="00973462">
            <w:pPr>
              <w:jc w:val="center"/>
            </w:pPr>
          </w:p>
        </w:tc>
      </w:tr>
    </w:tbl>
    <w:p w14:paraId="0DE4B5B7" w14:textId="77777777" w:rsidR="006512B5" w:rsidRDefault="006512B5" w:rsidP="006512B5"/>
    <w:p w14:paraId="3C8D4B48" w14:textId="77777777" w:rsidR="006512B5" w:rsidRDefault="006512B5" w:rsidP="00B6141A">
      <w:pPr>
        <w:ind w:left="284" w:firstLine="708"/>
        <w:jc w:val="both"/>
      </w:pPr>
      <w:r>
        <w:t>ИТОГО: __________________</w:t>
      </w:r>
      <w:r>
        <w:rPr>
          <w:color w:val="000000" w:themeColor="text1"/>
        </w:rPr>
        <w:t>(_____________)</w:t>
      </w:r>
      <w:r w:rsidRPr="006F639F">
        <w:rPr>
          <w:color w:val="000000" w:themeColor="text1"/>
        </w:rPr>
        <w:t xml:space="preserve"> рублей</w:t>
      </w:r>
      <w:r w:rsidRPr="006F639F">
        <w:rPr>
          <w:b/>
          <w:color w:val="000000" w:themeColor="text1"/>
        </w:rPr>
        <w:t xml:space="preserve"> </w:t>
      </w:r>
      <w:r>
        <w:rPr>
          <w:b/>
          <w:color w:val="000000" w:themeColor="text1"/>
        </w:rPr>
        <w:t>___</w:t>
      </w:r>
      <w:r w:rsidRPr="006F639F">
        <w:rPr>
          <w:color w:val="000000" w:themeColor="text1"/>
        </w:rPr>
        <w:t xml:space="preserve"> копеек</w:t>
      </w:r>
      <w:r>
        <w:t>, включая НДС (___) _____ (_______________)</w:t>
      </w:r>
      <w:r w:rsidRPr="00EE797D">
        <w:t xml:space="preserve"> рублей </w:t>
      </w:r>
      <w:r>
        <w:t>__</w:t>
      </w:r>
      <w:r w:rsidRPr="00EE797D">
        <w:t xml:space="preserve"> копеек</w:t>
      </w:r>
      <w:r>
        <w:t>.</w:t>
      </w:r>
    </w:p>
    <w:p w14:paraId="66204FF1" w14:textId="77777777" w:rsidR="006512B5" w:rsidRDefault="006512B5" w:rsidP="006512B5">
      <w:pPr>
        <w:ind w:left="-284"/>
        <w:jc w:val="both"/>
      </w:pPr>
    </w:p>
    <w:p w14:paraId="2DBF0D7D" w14:textId="77777777" w:rsidR="006512B5" w:rsidRDefault="006512B5" w:rsidP="006512B5">
      <w:pPr>
        <w:ind w:left="-284"/>
        <w:jc w:val="both"/>
      </w:pPr>
    </w:p>
    <w:tbl>
      <w:tblPr>
        <w:tblW w:w="10076" w:type="dxa"/>
        <w:jc w:val="center"/>
        <w:tblLayout w:type="fixed"/>
        <w:tblLook w:val="0000" w:firstRow="0" w:lastRow="0" w:firstColumn="0" w:lastColumn="0" w:noHBand="0" w:noVBand="0"/>
      </w:tblPr>
      <w:tblGrid>
        <w:gridCol w:w="5306"/>
        <w:gridCol w:w="4770"/>
      </w:tblGrid>
      <w:tr w:rsidR="006512B5" w:rsidRPr="008E1D9D" w14:paraId="794648FD" w14:textId="77777777" w:rsidTr="006B3514">
        <w:trPr>
          <w:trHeight w:val="1632"/>
          <w:jc w:val="center"/>
        </w:trPr>
        <w:tc>
          <w:tcPr>
            <w:tcW w:w="5306" w:type="dxa"/>
          </w:tcPr>
          <w:p w14:paraId="3C3C5A84" w14:textId="77777777" w:rsidR="006512B5" w:rsidRPr="008E1D9D" w:rsidRDefault="006512B5" w:rsidP="006B3514">
            <w:r w:rsidRPr="5907471E">
              <w:rPr>
                <w:b/>
                <w:bCs/>
              </w:rPr>
              <w:t>Заказчик</w:t>
            </w:r>
            <w:r>
              <w:t xml:space="preserve">:                                                                                                                               </w:t>
            </w:r>
          </w:p>
          <w:p w14:paraId="71695324" w14:textId="77777777" w:rsidR="006512B5" w:rsidRDefault="006512B5" w:rsidP="006B3514">
            <w:r>
              <w:t>СПБ ГБУЗ КДЦД</w:t>
            </w:r>
          </w:p>
          <w:p w14:paraId="179E6FDA" w14:textId="77777777" w:rsidR="006512B5" w:rsidRPr="008E1D9D" w:rsidRDefault="006512B5" w:rsidP="006B3514">
            <w:r>
              <w:t xml:space="preserve">Главный врач </w:t>
            </w:r>
          </w:p>
          <w:p w14:paraId="6B62F1B3" w14:textId="77777777" w:rsidR="006512B5" w:rsidRPr="008E1D9D" w:rsidRDefault="006512B5" w:rsidP="006B3514"/>
          <w:p w14:paraId="3416B3C3" w14:textId="77777777" w:rsidR="006512B5" w:rsidRPr="008E1D9D" w:rsidRDefault="006512B5" w:rsidP="00A709ED">
            <w:r>
              <w:t>_____________________ И.Б. Соснина</w:t>
            </w:r>
          </w:p>
        </w:tc>
        <w:tc>
          <w:tcPr>
            <w:tcW w:w="4770" w:type="dxa"/>
          </w:tcPr>
          <w:p w14:paraId="1B54FED4" w14:textId="77777777" w:rsidR="006512B5" w:rsidRPr="00A709ED" w:rsidRDefault="00A709ED" w:rsidP="006B3514">
            <w:pPr>
              <w:rPr>
                <w:b/>
              </w:rPr>
            </w:pPr>
            <w:r w:rsidRPr="00A709ED">
              <w:rPr>
                <w:b/>
              </w:rPr>
              <w:t>Поставщик:</w:t>
            </w:r>
          </w:p>
        </w:tc>
      </w:tr>
    </w:tbl>
    <w:p w14:paraId="02F2C34E" w14:textId="77777777" w:rsidR="00F7431B" w:rsidRDefault="00F7431B" w:rsidP="003417CE">
      <w:pPr>
        <w:ind w:left="480"/>
        <w:jc w:val="both"/>
        <w:sectPr w:rsidR="00F7431B" w:rsidSect="00B6141A">
          <w:pgSz w:w="11906" w:h="16838"/>
          <w:pgMar w:top="568" w:right="849" w:bottom="709" w:left="709" w:header="720" w:footer="709" w:gutter="0"/>
          <w:cols w:space="720"/>
          <w:docGrid w:linePitch="600" w:charSpace="32768"/>
        </w:sectPr>
      </w:pPr>
    </w:p>
    <w:p w14:paraId="680A4E5D" w14:textId="77777777" w:rsidR="00F7431B" w:rsidRDefault="00F7431B" w:rsidP="003417CE">
      <w:pPr>
        <w:ind w:left="480"/>
        <w:jc w:val="both"/>
      </w:pPr>
    </w:p>
    <w:p w14:paraId="19219836" w14:textId="77777777" w:rsidR="003417CE" w:rsidRDefault="003417CE" w:rsidP="003417CE"/>
    <w:p w14:paraId="0DAD6356" w14:textId="77777777" w:rsidR="00F7431B" w:rsidRPr="0025696A" w:rsidRDefault="00F7431B" w:rsidP="00F7431B">
      <w:pPr>
        <w:autoSpaceDE w:val="0"/>
        <w:autoSpaceDN w:val="0"/>
        <w:adjustRightInd w:val="0"/>
        <w:jc w:val="right"/>
        <w:outlineLvl w:val="0"/>
        <w:rPr>
          <w:b/>
          <w:bCs/>
          <w:color w:val="000000" w:themeColor="text1"/>
        </w:rPr>
      </w:pPr>
      <w:r w:rsidRPr="7C387779">
        <w:rPr>
          <w:b/>
          <w:bCs/>
          <w:color w:val="000000" w:themeColor="text1"/>
        </w:rPr>
        <w:t>Приложение N 2</w:t>
      </w:r>
    </w:p>
    <w:p w14:paraId="496BC821" w14:textId="5170A63F" w:rsidR="00F7431B" w:rsidRDefault="00F7431B" w:rsidP="00F7431B">
      <w:pPr>
        <w:autoSpaceDE w:val="0"/>
        <w:autoSpaceDN w:val="0"/>
        <w:adjustRightInd w:val="0"/>
        <w:jc w:val="right"/>
        <w:rPr>
          <w:color w:val="000000" w:themeColor="text1"/>
        </w:rPr>
      </w:pPr>
      <w:r w:rsidRPr="7C387779">
        <w:rPr>
          <w:color w:val="000000" w:themeColor="text1"/>
        </w:rPr>
        <w:t xml:space="preserve">                                                 к Контракту  </w:t>
      </w:r>
      <w:r w:rsidR="00B6141A" w:rsidRPr="7C387779">
        <w:rPr>
          <w:color w:val="000000" w:themeColor="text1"/>
        </w:rPr>
        <w:t>№_____</w:t>
      </w:r>
      <w:r w:rsidRPr="7C387779">
        <w:rPr>
          <w:color w:val="000000" w:themeColor="text1"/>
        </w:rPr>
        <w:t xml:space="preserve">  </w:t>
      </w:r>
    </w:p>
    <w:p w14:paraId="085FD9F2" w14:textId="35D1ECA7" w:rsidR="006512B5" w:rsidRDefault="00F7431B" w:rsidP="00F7431B">
      <w:pPr>
        <w:autoSpaceDE w:val="0"/>
        <w:autoSpaceDN w:val="0"/>
        <w:adjustRightInd w:val="0"/>
        <w:jc w:val="right"/>
        <w:rPr>
          <w:color w:val="000000" w:themeColor="text1"/>
        </w:rPr>
      </w:pPr>
      <w:r w:rsidRPr="7C387779">
        <w:rPr>
          <w:color w:val="000000" w:themeColor="text1"/>
        </w:rPr>
        <w:t>от «___»_______20</w:t>
      </w:r>
      <w:r w:rsidR="006512B5">
        <w:rPr>
          <w:color w:val="000000" w:themeColor="text1"/>
        </w:rPr>
        <w:t>26</w:t>
      </w:r>
      <w:r w:rsidRPr="7C387779">
        <w:rPr>
          <w:color w:val="000000" w:themeColor="text1"/>
        </w:rPr>
        <w:t xml:space="preserve"> г.  </w:t>
      </w:r>
    </w:p>
    <w:p w14:paraId="71C60822" w14:textId="77777777" w:rsidR="00E42C2E" w:rsidRPr="00E42C2E" w:rsidRDefault="00E42C2E" w:rsidP="00E42C2E">
      <w:pPr>
        <w:autoSpaceDE w:val="0"/>
        <w:autoSpaceDN w:val="0"/>
        <w:adjustRightInd w:val="0"/>
        <w:jc w:val="center"/>
        <w:rPr>
          <w:b/>
          <w:color w:val="000000" w:themeColor="text1"/>
        </w:rPr>
      </w:pPr>
      <w:r w:rsidRPr="00E42C2E">
        <w:rPr>
          <w:b/>
          <w:color w:val="000000" w:themeColor="text1"/>
        </w:rPr>
        <w:t>Техническое задание</w:t>
      </w:r>
    </w:p>
    <w:tbl>
      <w:tblPr>
        <w:tblW w:w="1598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851"/>
        <w:gridCol w:w="2693"/>
        <w:gridCol w:w="1134"/>
        <w:gridCol w:w="1559"/>
        <w:gridCol w:w="2126"/>
        <w:gridCol w:w="2453"/>
        <w:gridCol w:w="1380"/>
        <w:gridCol w:w="1380"/>
      </w:tblGrid>
      <w:tr w:rsidR="00343C41" w:rsidRPr="005C4AA2" w14:paraId="3E191D00" w14:textId="77777777" w:rsidTr="00B6141A">
        <w:trPr>
          <w:trHeight w:val="1837"/>
        </w:trPr>
        <w:tc>
          <w:tcPr>
            <w:tcW w:w="567" w:type="dxa"/>
            <w:vAlign w:val="center"/>
          </w:tcPr>
          <w:p w14:paraId="0F9F350F"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 п/п</w:t>
            </w:r>
          </w:p>
        </w:tc>
        <w:tc>
          <w:tcPr>
            <w:tcW w:w="1843" w:type="dxa"/>
            <w:vAlign w:val="center"/>
          </w:tcPr>
          <w:p w14:paraId="2D6BE6BC"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Наименование товара, работы, услуги</w:t>
            </w:r>
          </w:p>
          <w:p w14:paraId="296FEF7D" w14:textId="77777777" w:rsidR="00343C41" w:rsidRPr="005C4AA2" w:rsidRDefault="00343C41" w:rsidP="004D7DB1">
            <w:pPr>
              <w:widowControl w:val="0"/>
              <w:autoSpaceDE w:val="0"/>
              <w:autoSpaceDN w:val="0"/>
              <w:adjustRightInd w:val="0"/>
              <w:spacing w:line="276" w:lineRule="auto"/>
              <w:jc w:val="center"/>
              <w:rPr>
                <w:b/>
                <w:sz w:val="18"/>
                <w:szCs w:val="18"/>
              </w:rPr>
            </w:pPr>
          </w:p>
          <w:p w14:paraId="047FF036"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КТРУ/ККН</w:t>
            </w:r>
          </w:p>
          <w:p w14:paraId="5DDE6C65"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/ОКПД2</w:t>
            </w:r>
          </w:p>
          <w:p w14:paraId="7194DBDC" w14:textId="77777777" w:rsidR="00343C41" w:rsidRPr="005C4AA2" w:rsidRDefault="00343C41" w:rsidP="004D7DB1">
            <w:pPr>
              <w:widowControl w:val="0"/>
              <w:autoSpaceDE w:val="0"/>
              <w:autoSpaceDN w:val="0"/>
              <w:adjustRightInd w:val="0"/>
              <w:spacing w:line="276" w:lineRule="auto"/>
              <w:jc w:val="center"/>
              <w:rPr>
                <w:b/>
                <w:sz w:val="18"/>
                <w:szCs w:val="18"/>
              </w:rPr>
            </w:pPr>
          </w:p>
          <w:p w14:paraId="3AEDBC02"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Вид МИ</w:t>
            </w:r>
          </w:p>
        </w:tc>
        <w:tc>
          <w:tcPr>
            <w:tcW w:w="851" w:type="dxa"/>
            <w:vAlign w:val="center"/>
          </w:tcPr>
          <w:p w14:paraId="6AB0B3C8" w14:textId="77777777" w:rsidR="00343C41" w:rsidRPr="00EC40FC" w:rsidRDefault="00343C41" w:rsidP="004D7DB1">
            <w:pPr>
              <w:widowControl w:val="0"/>
              <w:autoSpaceDE w:val="0"/>
              <w:autoSpaceDN w:val="0"/>
              <w:adjustRightInd w:val="0"/>
              <w:spacing w:line="276" w:lineRule="auto"/>
              <w:jc w:val="center"/>
              <w:rPr>
                <w:b/>
                <w:sz w:val="18"/>
                <w:szCs w:val="18"/>
              </w:rPr>
            </w:pPr>
            <w:r w:rsidRPr="005C4AA2">
              <w:rPr>
                <w:b/>
                <w:sz w:val="18"/>
                <w:szCs w:val="18"/>
              </w:rPr>
              <w:t>№ характеристики</w:t>
            </w:r>
            <w:r>
              <w:rPr>
                <w:b/>
                <w:sz w:val="18"/>
                <w:szCs w:val="18"/>
                <w:lang w:val="en-US"/>
              </w:rPr>
              <w:t xml:space="preserve"> </w:t>
            </w:r>
            <w:r>
              <w:rPr>
                <w:b/>
                <w:sz w:val="18"/>
                <w:szCs w:val="18"/>
              </w:rPr>
              <w:t>п/п</w:t>
            </w:r>
          </w:p>
        </w:tc>
        <w:tc>
          <w:tcPr>
            <w:tcW w:w="2693" w:type="dxa"/>
            <w:vAlign w:val="center"/>
          </w:tcPr>
          <w:p w14:paraId="3C115301"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Наименование характеристики</w:t>
            </w:r>
          </w:p>
        </w:tc>
        <w:tc>
          <w:tcPr>
            <w:tcW w:w="1134" w:type="dxa"/>
            <w:vAlign w:val="center"/>
          </w:tcPr>
          <w:p w14:paraId="76314DEE"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Значение характеристики</w:t>
            </w:r>
            <w:r>
              <w:rPr>
                <w:b/>
                <w:sz w:val="18"/>
                <w:szCs w:val="18"/>
              </w:rPr>
              <w:t>*</w:t>
            </w:r>
          </w:p>
        </w:tc>
        <w:tc>
          <w:tcPr>
            <w:tcW w:w="1559" w:type="dxa"/>
            <w:vAlign w:val="center"/>
          </w:tcPr>
          <w:p w14:paraId="329B5F7E"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color w:val="000000"/>
                <w:sz w:val="18"/>
                <w:szCs w:val="18"/>
              </w:rPr>
              <w:t>Единица измерения характеристики</w:t>
            </w:r>
          </w:p>
        </w:tc>
        <w:tc>
          <w:tcPr>
            <w:tcW w:w="2126" w:type="dxa"/>
            <w:vAlign w:val="center"/>
          </w:tcPr>
          <w:p w14:paraId="325B3BEB" w14:textId="77777777" w:rsidR="00343C41" w:rsidRPr="003A4C0D" w:rsidRDefault="00343C41" w:rsidP="004D7DB1">
            <w:pPr>
              <w:widowControl w:val="0"/>
              <w:autoSpaceDE w:val="0"/>
              <w:autoSpaceDN w:val="0"/>
              <w:adjustRightInd w:val="0"/>
              <w:spacing w:line="276" w:lineRule="auto"/>
              <w:jc w:val="center"/>
              <w:rPr>
                <w:b/>
                <w:sz w:val="18"/>
                <w:szCs w:val="18"/>
              </w:rPr>
            </w:pPr>
            <w:r w:rsidRPr="005C4AA2">
              <w:rPr>
                <w:b/>
                <w:sz w:val="18"/>
                <w:szCs w:val="18"/>
              </w:rPr>
              <w:t>Инструкция по заполнению характеристики в заявке</w:t>
            </w:r>
            <w:r>
              <w:rPr>
                <w:b/>
                <w:sz w:val="18"/>
                <w:szCs w:val="18"/>
              </w:rPr>
              <w:t>**</w:t>
            </w:r>
          </w:p>
        </w:tc>
        <w:tc>
          <w:tcPr>
            <w:tcW w:w="2453" w:type="dxa"/>
            <w:vAlign w:val="center"/>
          </w:tcPr>
          <w:p w14:paraId="71EE3F20"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Обоснование необходимости включения дополнительной информации, не содержащейся в КТРУ</w:t>
            </w:r>
          </w:p>
        </w:tc>
        <w:tc>
          <w:tcPr>
            <w:tcW w:w="1380" w:type="dxa"/>
            <w:vAlign w:val="center"/>
          </w:tcPr>
          <w:p w14:paraId="4F18EDEB"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Количество</w:t>
            </w:r>
          </w:p>
        </w:tc>
        <w:tc>
          <w:tcPr>
            <w:tcW w:w="1380" w:type="dxa"/>
            <w:vAlign w:val="center"/>
          </w:tcPr>
          <w:p w14:paraId="55951224" w14:textId="77777777" w:rsidR="00343C41" w:rsidRPr="005C4AA2" w:rsidRDefault="00343C41" w:rsidP="004D7DB1">
            <w:pPr>
              <w:widowControl w:val="0"/>
              <w:autoSpaceDE w:val="0"/>
              <w:autoSpaceDN w:val="0"/>
              <w:adjustRightInd w:val="0"/>
              <w:spacing w:line="276" w:lineRule="auto"/>
              <w:jc w:val="center"/>
              <w:rPr>
                <w:b/>
                <w:sz w:val="18"/>
                <w:szCs w:val="18"/>
              </w:rPr>
            </w:pPr>
            <w:r w:rsidRPr="005C4AA2">
              <w:rPr>
                <w:b/>
                <w:sz w:val="18"/>
                <w:szCs w:val="18"/>
              </w:rPr>
              <w:t>Единица измерения</w:t>
            </w:r>
          </w:p>
        </w:tc>
      </w:tr>
      <w:tr w:rsidR="00343C41" w:rsidRPr="00F70ED6" w14:paraId="584E4B89" w14:textId="77777777" w:rsidTr="00B6141A">
        <w:tc>
          <w:tcPr>
            <w:tcW w:w="567" w:type="dxa"/>
            <w:vMerge w:val="restart"/>
          </w:tcPr>
          <w:p w14:paraId="769D0D3C" w14:textId="77777777" w:rsidR="00343C41" w:rsidRPr="00F70ED6" w:rsidRDefault="00343C41" w:rsidP="004D7DB1">
            <w:pPr>
              <w:widowControl w:val="0"/>
              <w:autoSpaceDE w:val="0"/>
              <w:autoSpaceDN w:val="0"/>
              <w:adjustRightInd w:val="0"/>
              <w:jc w:val="center"/>
              <w:rPr>
                <w:color w:val="000000"/>
                <w:sz w:val="18"/>
                <w:szCs w:val="18"/>
              </w:rPr>
            </w:pPr>
          </w:p>
          <w:p w14:paraId="54CD245A" w14:textId="77777777" w:rsidR="00343C41" w:rsidRPr="00F70ED6" w:rsidRDefault="00343C41" w:rsidP="004D7DB1">
            <w:pPr>
              <w:widowControl w:val="0"/>
              <w:autoSpaceDE w:val="0"/>
              <w:autoSpaceDN w:val="0"/>
              <w:adjustRightInd w:val="0"/>
              <w:jc w:val="center"/>
              <w:rPr>
                <w:color w:val="000000"/>
                <w:sz w:val="18"/>
                <w:szCs w:val="18"/>
              </w:rPr>
            </w:pPr>
          </w:p>
          <w:p w14:paraId="1231BE67" w14:textId="77777777" w:rsidR="00343C41" w:rsidRPr="00F70ED6" w:rsidRDefault="00343C41" w:rsidP="004D7DB1">
            <w:pPr>
              <w:widowControl w:val="0"/>
              <w:autoSpaceDE w:val="0"/>
              <w:autoSpaceDN w:val="0"/>
              <w:adjustRightInd w:val="0"/>
              <w:jc w:val="center"/>
              <w:rPr>
                <w:color w:val="000000"/>
                <w:sz w:val="18"/>
                <w:szCs w:val="18"/>
              </w:rPr>
            </w:pPr>
          </w:p>
          <w:p w14:paraId="36FEB5B0" w14:textId="77777777" w:rsidR="00343C41" w:rsidRPr="00F70ED6" w:rsidRDefault="00343C41" w:rsidP="004D7DB1">
            <w:pPr>
              <w:widowControl w:val="0"/>
              <w:autoSpaceDE w:val="0"/>
              <w:autoSpaceDN w:val="0"/>
              <w:adjustRightInd w:val="0"/>
              <w:jc w:val="center"/>
              <w:rPr>
                <w:color w:val="000000"/>
                <w:sz w:val="18"/>
                <w:szCs w:val="18"/>
              </w:rPr>
            </w:pPr>
          </w:p>
          <w:p w14:paraId="30D7AA69" w14:textId="77777777" w:rsidR="00343C41" w:rsidRPr="00F70ED6" w:rsidRDefault="00343C41" w:rsidP="004D7DB1">
            <w:pPr>
              <w:widowControl w:val="0"/>
              <w:autoSpaceDE w:val="0"/>
              <w:autoSpaceDN w:val="0"/>
              <w:adjustRightInd w:val="0"/>
              <w:jc w:val="center"/>
              <w:rPr>
                <w:color w:val="000000"/>
                <w:sz w:val="18"/>
                <w:szCs w:val="18"/>
              </w:rPr>
            </w:pPr>
          </w:p>
          <w:p w14:paraId="7196D064" w14:textId="77777777" w:rsidR="00343C41" w:rsidRPr="00F70ED6" w:rsidRDefault="00343C41" w:rsidP="004D7DB1">
            <w:pPr>
              <w:widowControl w:val="0"/>
              <w:autoSpaceDE w:val="0"/>
              <w:autoSpaceDN w:val="0"/>
              <w:adjustRightInd w:val="0"/>
              <w:jc w:val="center"/>
              <w:rPr>
                <w:color w:val="000000"/>
                <w:sz w:val="18"/>
                <w:szCs w:val="18"/>
              </w:rPr>
            </w:pPr>
          </w:p>
          <w:p w14:paraId="34FF1C98" w14:textId="77777777" w:rsidR="00343C41" w:rsidRPr="00F70ED6" w:rsidRDefault="00343C41" w:rsidP="004D7DB1">
            <w:pPr>
              <w:widowControl w:val="0"/>
              <w:autoSpaceDE w:val="0"/>
              <w:autoSpaceDN w:val="0"/>
              <w:adjustRightInd w:val="0"/>
              <w:jc w:val="center"/>
              <w:rPr>
                <w:color w:val="000000"/>
                <w:sz w:val="18"/>
                <w:szCs w:val="18"/>
              </w:rPr>
            </w:pPr>
          </w:p>
          <w:p w14:paraId="6D072C0D" w14:textId="77777777" w:rsidR="00343C41" w:rsidRPr="00F70ED6" w:rsidRDefault="00343C41" w:rsidP="004D7DB1">
            <w:pPr>
              <w:widowControl w:val="0"/>
              <w:autoSpaceDE w:val="0"/>
              <w:autoSpaceDN w:val="0"/>
              <w:adjustRightInd w:val="0"/>
              <w:jc w:val="center"/>
              <w:rPr>
                <w:color w:val="000000"/>
                <w:sz w:val="18"/>
                <w:szCs w:val="18"/>
              </w:rPr>
            </w:pPr>
          </w:p>
          <w:p w14:paraId="48A21919" w14:textId="77777777" w:rsidR="00343C41" w:rsidRPr="00F70ED6" w:rsidRDefault="00343C41" w:rsidP="004D7DB1">
            <w:pPr>
              <w:widowControl w:val="0"/>
              <w:autoSpaceDE w:val="0"/>
              <w:autoSpaceDN w:val="0"/>
              <w:adjustRightInd w:val="0"/>
              <w:jc w:val="center"/>
              <w:rPr>
                <w:color w:val="000000"/>
                <w:sz w:val="18"/>
                <w:szCs w:val="18"/>
              </w:rPr>
            </w:pPr>
          </w:p>
          <w:p w14:paraId="6BD18F9B" w14:textId="77777777" w:rsidR="00343C41" w:rsidRPr="00F70ED6" w:rsidRDefault="00343C41" w:rsidP="004D7DB1">
            <w:pPr>
              <w:widowControl w:val="0"/>
              <w:autoSpaceDE w:val="0"/>
              <w:autoSpaceDN w:val="0"/>
              <w:adjustRightInd w:val="0"/>
              <w:jc w:val="center"/>
              <w:rPr>
                <w:color w:val="000000"/>
                <w:sz w:val="18"/>
                <w:szCs w:val="18"/>
              </w:rPr>
            </w:pPr>
          </w:p>
          <w:p w14:paraId="238601FE" w14:textId="77777777" w:rsidR="00343C41" w:rsidRPr="00F70ED6" w:rsidRDefault="00343C41" w:rsidP="004D7DB1">
            <w:pPr>
              <w:widowControl w:val="0"/>
              <w:autoSpaceDE w:val="0"/>
              <w:autoSpaceDN w:val="0"/>
              <w:adjustRightInd w:val="0"/>
              <w:jc w:val="center"/>
              <w:rPr>
                <w:color w:val="000000"/>
                <w:sz w:val="18"/>
                <w:szCs w:val="18"/>
              </w:rPr>
            </w:pPr>
          </w:p>
          <w:p w14:paraId="0F3CABC7" w14:textId="77777777" w:rsidR="00343C41" w:rsidRPr="00F70ED6" w:rsidRDefault="00343C41" w:rsidP="004D7DB1">
            <w:pPr>
              <w:widowControl w:val="0"/>
              <w:autoSpaceDE w:val="0"/>
              <w:autoSpaceDN w:val="0"/>
              <w:adjustRightInd w:val="0"/>
              <w:jc w:val="center"/>
              <w:rPr>
                <w:color w:val="000000"/>
                <w:sz w:val="18"/>
                <w:szCs w:val="18"/>
              </w:rPr>
            </w:pPr>
          </w:p>
          <w:p w14:paraId="5B08B5D1" w14:textId="77777777" w:rsidR="00343C41" w:rsidRPr="00F70ED6" w:rsidRDefault="00343C41" w:rsidP="004D7DB1">
            <w:pPr>
              <w:widowControl w:val="0"/>
              <w:autoSpaceDE w:val="0"/>
              <w:autoSpaceDN w:val="0"/>
              <w:adjustRightInd w:val="0"/>
              <w:jc w:val="center"/>
              <w:rPr>
                <w:color w:val="000000"/>
                <w:sz w:val="18"/>
                <w:szCs w:val="18"/>
              </w:rPr>
            </w:pPr>
          </w:p>
          <w:p w14:paraId="16DEB4AB" w14:textId="77777777" w:rsidR="00343C41" w:rsidRPr="00F70ED6" w:rsidRDefault="00343C41" w:rsidP="004D7DB1">
            <w:pPr>
              <w:widowControl w:val="0"/>
              <w:autoSpaceDE w:val="0"/>
              <w:autoSpaceDN w:val="0"/>
              <w:adjustRightInd w:val="0"/>
              <w:jc w:val="center"/>
              <w:rPr>
                <w:color w:val="000000"/>
                <w:sz w:val="18"/>
                <w:szCs w:val="18"/>
              </w:rPr>
            </w:pPr>
          </w:p>
          <w:p w14:paraId="0AD9C6F4" w14:textId="77777777" w:rsidR="00343C41" w:rsidRPr="00F70ED6" w:rsidRDefault="00343C41" w:rsidP="004D7DB1">
            <w:pPr>
              <w:widowControl w:val="0"/>
              <w:autoSpaceDE w:val="0"/>
              <w:autoSpaceDN w:val="0"/>
              <w:adjustRightInd w:val="0"/>
              <w:jc w:val="center"/>
              <w:rPr>
                <w:color w:val="000000"/>
                <w:sz w:val="18"/>
                <w:szCs w:val="18"/>
              </w:rPr>
            </w:pPr>
          </w:p>
          <w:p w14:paraId="4B1F511A" w14:textId="77777777" w:rsidR="00343C41" w:rsidRPr="00F70ED6" w:rsidRDefault="00343C41" w:rsidP="004D7DB1">
            <w:pPr>
              <w:widowControl w:val="0"/>
              <w:autoSpaceDE w:val="0"/>
              <w:autoSpaceDN w:val="0"/>
              <w:adjustRightInd w:val="0"/>
              <w:jc w:val="center"/>
              <w:rPr>
                <w:b/>
                <w:color w:val="000000"/>
                <w:sz w:val="18"/>
                <w:szCs w:val="18"/>
              </w:rPr>
            </w:pPr>
          </w:p>
          <w:p w14:paraId="65F9C3DC" w14:textId="77777777" w:rsidR="00343C41" w:rsidRPr="00F70ED6" w:rsidRDefault="00343C41" w:rsidP="004D7DB1">
            <w:pPr>
              <w:widowControl w:val="0"/>
              <w:autoSpaceDE w:val="0"/>
              <w:autoSpaceDN w:val="0"/>
              <w:adjustRightInd w:val="0"/>
              <w:jc w:val="center"/>
              <w:rPr>
                <w:b/>
                <w:color w:val="000000"/>
                <w:sz w:val="18"/>
                <w:szCs w:val="18"/>
              </w:rPr>
            </w:pPr>
          </w:p>
          <w:p w14:paraId="21FA6016" w14:textId="77777777" w:rsidR="00343C41" w:rsidRPr="00F70ED6" w:rsidRDefault="00343C41" w:rsidP="004D7DB1">
            <w:pPr>
              <w:widowControl w:val="0"/>
              <w:autoSpaceDE w:val="0"/>
              <w:autoSpaceDN w:val="0"/>
              <w:adjustRightInd w:val="0"/>
              <w:jc w:val="center"/>
              <w:rPr>
                <w:b/>
                <w:color w:val="000000"/>
                <w:sz w:val="18"/>
                <w:szCs w:val="18"/>
                <w:lang w:val="en-US"/>
              </w:rPr>
            </w:pPr>
            <w:r w:rsidRPr="00F70ED6">
              <w:rPr>
                <w:b/>
                <w:color w:val="000000"/>
                <w:sz w:val="18"/>
                <w:szCs w:val="18"/>
              </w:rPr>
              <w:t>1.</w:t>
            </w:r>
          </w:p>
          <w:p w14:paraId="5023141B" w14:textId="77777777" w:rsidR="00343C41" w:rsidRPr="00F70ED6" w:rsidRDefault="00343C41" w:rsidP="004D7DB1">
            <w:pPr>
              <w:widowControl w:val="0"/>
              <w:autoSpaceDE w:val="0"/>
              <w:autoSpaceDN w:val="0"/>
              <w:adjustRightInd w:val="0"/>
              <w:jc w:val="center"/>
              <w:rPr>
                <w:color w:val="000000"/>
                <w:sz w:val="18"/>
                <w:szCs w:val="18"/>
              </w:rPr>
            </w:pPr>
          </w:p>
          <w:p w14:paraId="1F3B1409" w14:textId="77777777" w:rsidR="00343C41" w:rsidRPr="00F70ED6" w:rsidRDefault="00343C41" w:rsidP="004D7DB1">
            <w:pPr>
              <w:widowControl w:val="0"/>
              <w:autoSpaceDE w:val="0"/>
              <w:autoSpaceDN w:val="0"/>
              <w:adjustRightInd w:val="0"/>
              <w:jc w:val="center"/>
              <w:rPr>
                <w:color w:val="000000"/>
                <w:sz w:val="18"/>
                <w:szCs w:val="18"/>
              </w:rPr>
            </w:pPr>
          </w:p>
          <w:p w14:paraId="562C75D1" w14:textId="77777777" w:rsidR="00343C41" w:rsidRPr="00F70ED6" w:rsidRDefault="00343C41" w:rsidP="004D7DB1">
            <w:pPr>
              <w:widowControl w:val="0"/>
              <w:autoSpaceDE w:val="0"/>
              <w:autoSpaceDN w:val="0"/>
              <w:adjustRightInd w:val="0"/>
              <w:jc w:val="center"/>
              <w:rPr>
                <w:color w:val="000000"/>
                <w:sz w:val="18"/>
                <w:szCs w:val="18"/>
              </w:rPr>
            </w:pPr>
          </w:p>
          <w:p w14:paraId="664355AD" w14:textId="77777777" w:rsidR="00343C41" w:rsidRPr="00F70ED6" w:rsidRDefault="00343C41" w:rsidP="004D7DB1">
            <w:pPr>
              <w:widowControl w:val="0"/>
              <w:autoSpaceDE w:val="0"/>
              <w:autoSpaceDN w:val="0"/>
              <w:adjustRightInd w:val="0"/>
              <w:jc w:val="center"/>
              <w:rPr>
                <w:color w:val="000000"/>
                <w:sz w:val="18"/>
                <w:szCs w:val="18"/>
              </w:rPr>
            </w:pPr>
          </w:p>
          <w:p w14:paraId="1A965116" w14:textId="77777777" w:rsidR="00343C41" w:rsidRPr="00F70ED6" w:rsidRDefault="00343C41" w:rsidP="004D7DB1">
            <w:pPr>
              <w:widowControl w:val="0"/>
              <w:autoSpaceDE w:val="0"/>
              <w:autoSpaceDN w:val="0"/>
              <w:adjustRightInd w:val="0"/>
              <w:jc w:val="center"/>
              <w:rPr>
                <w:color w:val="000000"/>
                <w:sz w:val="18"/>
                <w:szCs w:val="18"/>
              </w:rPr>
            </w:pPr>
          </w:p>
          <w:p w14:paraId="7DF4E37C" w14:textId="77777777" w:rsidR="00343C41" w:rsidRPr="00F70ED6" w:rsidRDefault="00343C41" w:rsidP="004D7DB1">
            <w:pPr>
              <w:widowControl w:val="0"/>
              <w:autoSpaceDE w:val="0"/>
              <w:autoSpaceDN w:val="0"/>
              <w:adjustRightInd w:val="0"/>
              <w:jc w:val="center"/>
              <w:rPr>
                <w:color w:val="000000"/>
                <w:sz w:val="18"/>
                <w:szCs w:val="18"/>
              </w:rPr>
            </w:pPr>
          </w:p>
          <w:p w14:paraId="44FB30F8" w14:textId="77777777" w:rsidR="00343C41" w:rsidRPr="00F70ED6" w:rsidRDefault="00343C41" w:rsidP="004D7DB1">
            <w:pPr>
              <w:widowControl w:val="0"/>
              <w:autoSpaceDE w:val="0"/>
              <w:autoSpaceDN w:val="0"/>
              <w:adjustRightInd w:val="0"/>
              <w:jc w:val="center"/>
              <w:rPr>
                <w:b/>
                <w:color w:val="000000"/>
                <w:sz w:val="18"/>
                <w:szCs w:val="18"/>
                <w:lang w:val="en-US"/>
              </w:rPr>
            </w:pPr>
          </w:p>
        </w:tc>
        <w:tc>
          <w:tcPr>
            <w:tcW w:w="1843" w:type="dxa"/>
            <w:vMerge w:val="restart"/>
            <w:vAlign w:val="center"/>
          </w:tcPr>
          <w:p w14:paraId="27794969" w14:textId="77777777" w:rsidR="00343C41" w:rsidRPr="00F70ED6" w:rsidRDefault="00343C41" w:rsidP="004D7DB1">
            <w:pPr>
              <w:widowControl w:val="0"/>
              <w:autoSpaceDE w:val="0"/>
              <w:autoSpaceDN w:val="0"/>
              <w:adjustRightInd w:val="0"/>
              <w:rPr>
                <w:b/>
                <w:color w:val="000000"/>
                <w:sz w:val="18"/>
                <w:szCs w:val="18"/>
              </w:rPr>
            </w:pPr>
            <w:r w:rsidRPr="00F70ED6">
              <w:rPr>
                <w:b/>
                <w:color w:val="000000"/>
                <w:sz w:val="18"/>
                <w:szCs w:val="18"/>
              </w:rPr>
              <w:t>Осветитель головной</w:t>
            </w:r>
          </w:p>
          <w:p w14:paraId="1DA6542E" w14:textId="77777777" w:rsidR="00343C41" w:rsidRPr="00F70ED6" w:rsidRDefault="00343C41" w:rsidP="004D7DB1">
            <w:pPr>
              <w:widowControl w:val="0"/>
              <w:autoSpaceDE w:val="0"/>
              <w:autoSpaceDN w:val="0"/>
              <w:adjustRightInd w:val="0"/>
              <w:rPr>
                <w:b/>
                <w:color w:val="000000"/>
                <w:sz w:val="18"/>
                <w:szCs w:val="18"/>
              </w:rPr>
            </w:pPr>
          </w:p>
          <w:p w14:paraId="5AE66D4A" w14:textId="77777777" w:rsidR="00343C41" w:rsidRPr="00F70ED6" w:rsidRDefault="00343C41" w:rsidP="004D7DB1">
            <w:pPr>
              <w:widowControl w:val="0"/>
              <w:autoSpaceDE w:val="0"/>
              <w:autoSpaceDN w:val="0"/>
              <w:adjustRightInd w:val="0"/>
              <w:rPr>
                <w:color w:val="000000"/>
                <w:sz w:val="18"/>
                <w:szCs w:val="18"/>
              </w:rPr>
            </w:pPr>
            <w:r w:rsidRPr="00F70ED6">
              <w:rPr>
                <w:b/>
                <w:color w:val="000000"/>
                <w:sz w:val="18"/>
                <w:szCs w:val="18"/>
              </w:rPr>
              <w:t>27.40.39.110-00000003</w:t>
            </w:r>
          </w:p>
        </w:tc>
        <w:tc>
          <w:tcPr>
            <w:tcW w:w="851" w:type="dxa"/>
            <w:vAlign w:val="center"/>
          </w:tcPr>
          <w:p w14:paraId="175E3939"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w:t>
            </w:r>
          </w:p>
        </w:tc>
        <w:tc>
          <w:tcPr>
            <w:tcW w:w="2693" w:type="dxa"/>
            <w:vAlign w:val="center"/>
          </w:tcPr>
          <w:p w14:paraId="53A6C9C0"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Описание закупки</w:t>
            </w:r>
          </w:p>
        </w:tc>
        <w:tc>
          <w:tcPr>
            <w:tcW w:w="1134" w:type="dxa"/>
            <w:vAlign w:val="center"/>
          </w:tcPr>
          <w:p w14:paraId="74655A24"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Осветитель с электропитанием, устанавливаемый на оголовье</w:t>
            </w:r>
          </w:p>
        </w:tc>
        <w:tc>
          <w:tcPr>
            <w:tcW w:w="1559" w:type="dxa"/>
            <w:vAlign w:val="center"/>
          </w:tcPr>
          <w:p w14:paraId="7C55EC71"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vAlign w:val="center"/>
          </w:tcPr>
          <w:p w14:paraId="4F9B0670"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p w14:paraId="3041E394"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2453" w:type="dxa"/>
            <w:vAlign w:val="center"/>
          </w:tcPr>
          <w:p w14:paraId="778BFB08"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В соответствии с назначением</w:t>
            </w:r>
          </w:p>
        </w:tc>
        <w:tc>
          <w:tcPr>
            <w:tcW w:w="1380" w:type="dxa"/>
            <w:vMerge w:val="restart"/>
            <w:vAlign w:val="center"/>
          </w:tcPr>
          <w:p w14:paraId="56B20A0C"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w:t>
            </w:r>
          </w:p>
        </w:tc>
        <w:tc>
          <w:tcPr>
            <w:tcW w:w="1380" w:type="dxa"/>
            <w:vMerge w:val="restart"/>
          </w:tcPr>
          <w:p w14:paraId="722B00AE"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r w:rsidRPr="00F70ED6">
              <w:rPr>
                <w:sz w:val="18"/>
                <w:szCs w:val="18"/>
              </w:rPr>
              <w:tab/>
            </w:r>
          </w:p>
          <w:p w14:paraId="42C6D796"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6E1831B3"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54E11D2A"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31126E5D"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2DE403A5"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62431CDC"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49E398E2"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16287F21"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5BE93A62"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384BA73E"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34B3F2EB"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7D34F5C7"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0B4020A7"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1D7B270A"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p>
          <w:p w14:paraId="5F3F2F98" w14:textId="77777777" w:rsidR="00343C41" w:rsidRPr="00F70ED6" w:rsidRDefault="00343C41" w:rsidP="004D7DB1">
            <w:pPr>
              <w:widowControl w:val="0"/>
              <w:tabs>
                <w:tab w:val="left" w:pos="465"/>
                <w:tab w:val="center" w:pos="582"/>
              </w:tabs>
              <w:autoSpaceDE w:val="0"/>
              <w:autoSpaceDN w:val="0"/>
              <w:adjustRightInd w:val="0"/>
              <w:spacing w:line="276" w:lineRule="auto"/>
              <w:rPr>
                <w:sz w:val="18"/>
                <w:szCs w:val="18"/>
              </w:rPr>
            </w:pPr>
            <w:r w:rsidRPr="00F70ED6">
              <w:rPr>
                <w:sz w:val="18"/>
                <w:szCs w:val="18"/>
              </w:rPr>
              <w:tab/>
              <w:t>шт</w:t>
            </w:r>
          </w:p>
          <w:p w14:paraId="4F904CB7" w14:textId="77777777" w:rsidR="00343C41" w:rsidRPr="00F70ED6" w:rsidRDefault="00343C41" w:rsidP="004D7DB1">
            <w:pPr>
              <w:widowControl w:val="0"/>
              <w:autoSpaceDE w:val="0"/>
              <w:autoSpaceDN w:val="0"/>
              <w:adjustRightInd w:val="0"/>
              <w:spacing w:line="276" w:lineRule="auto"/>
              <w:jc w:val="center"/>
              <w:rPr>
                <w:sz w:val="18"/>
                <w:szCs w:val="18"/>
              </w:rPr>
            </w:pPr>
          </w:p>
          <w:p w14:paraId="06971CD3" w14:textId="77777777" w:rsidR="00343C41" w:rsidRPr="00F70ED6" w:rsidRDefault="00343C41" w:rsidP="004D7DB1">
            <w:pPr>
              <w:widowControl w:val="0"/>
              <w:autoSpaceDE w:val="0"/>
              <w:autoSpaceDN w:val="0"/>
              <w:adjustRightInd w:val="0"/>
              <w:spacing w:line="276" w:lineRule="auto"/>
              <w:jc w:val="center"/>
              <w:rPr>
                <w:sz w:val="18"/>
                <w:szCs w:val="18"/>
              </w:rPr>
            </w:pPr>
          </w:p>
          <w:p w14:paraId="2A1F701D" w14:textId="77777777" w:rsidR="00343C41" w:rsidRPr="00F70ED6" w:rsidRDefault="00343C41" w:rsidP="004D7DB1">
            <w:pPr>
              <w:widowControl w:val="0"/>
              <w:autoSpaceDE w:val="0"/>
              <w:autoSpaceDN w:val="0"/>
              <w:adjustRightInd w:val="0"/>
              <w:spacing w:line="276" w:lineRule="auto"/>
              <w:jc w:val="center"/>
              <w:rPr>
                <w:sz w:val="18"/>
                <w:szCs w:val="18"/>
              </w:rPr>
            </w:pPr>
          </w:p>
          <w:p w14:paraId="03EFCA41" w14:textId="77777777" w:rsidR="00343C41" w:rsidRPr="00F70ED6" w:rsidRDefault="00343C41" w:rsidP="004D7DB1">
            <w:pPr>
              <w:widowControl w:val="0"/>
              <w:autoSpaceDE w:val="0"/>
              <w:autoSpaceDN w:val="0"/>
              <w:adjustRightInd w:val="0"/>
              <w:spacing w:line="276" w:lineRule="auto"/>
              <w:jc w:val="center"/>
              <w:rPr>
                <w:sz w:val="18"/>
                <w:szCs w:val="18"/>
              </w:rPr>
            </w:pPr>
          </w:p>
          <w:p w14:paraId="5F96A722" w14:textId="77777777" w:rsidR="00343C41" w:rsidRPr="00F70ED6" w:rsidRDefault="00343C41" w:rsidP="004D7DB1">
            <w:pPr>
              <w:widowControl w:val="0"/>
              <w:autoSpaceDE w:val="0"/>
              <w:autoSpaceDN w:val="0"/>
              <w:adjustRightInd w:val="0"/>
              <w:spacing w:line="276" w:lineRule="auto"/>
              <w:jc w:val="center"/>
              <w:rPr>
                <w:sz w:val="18"/>
                <w:szCs w:val="18"/>
              </w:rPr>
            </w:pPr>
          </w:p>
          <w:p w14:paraId="5B95CD12" w14:textId="77777777" w:rsidR="00343C41" w:rsidRPr="00F70ED6" w:rsidRDefault="00343C41" w:rsidP="004D7DB1">
            <w:pPr>
              <w:widowControl w:val="0"/>
              <w:autoSpaceDE w:val="0"/>
              <w:autoSpaceDN w:val="0"/>
              <w:adjustRightInd w:val="0"/>
              <w:spacing w:line="276" w:lineRule="auto"/>
              <w:jc w:val="center"/>
              <w:rPr>
                <w:sz w:val="18"/>
                <w:szCs w:val="18"/>
              </w:rPr>
            </w:pPr>
          </w:p>
          <w:p w14:paraId="5220BBB2" w14:textId="77777777" w:rsidR="00343C41" w:rsidRPr="00F70ED6" w:rsidRDefault="00343C41" w:rsidP="004D7DB1">
            <w:pPr>
              <w:widowControl w:val="0"/>
              <w:autoSpaceDE w:val="0"/>
              <w:autoSpaceDN w:val="0"/>
              <w:adjustRightInd w:val="0"/>
              <w:spacing w:line="276" w:lineRule="auto"/>
              <w:jc w:val="center"/>
              <w:rPr>
                <w:sz w:val="18"/>
                <w:szCs w:val="18"/>
              </w:rPr>
            </w:pPr>
          </w:p>
          <w:p w14:paraId="13CB595B" w14:textId="77777777" w:rsidR="00343C41" w:rsidRPr="00F70ED6" w:rsidRDefault="00343C41" w:rsidP="004D7DB1">
            <w:pPr>
              <w:widowControl w:val="0"/>
              <w:autoSpaceDE w:val="0"/>
              <w:autoSpaceDN w:val="0"/>
              <w:adjustRightInd w:val="0"/>
              <w:spacing w:line="276" w:lineRule="auto"/>
              <w:jc w:val="center"/>
              <w:rPr>
                <w:sz w:val="18"/>
                <w:szCs w:val="18"/>
              </w:rPr>
            </w:pPr>
          </w:p>
          <w:p w14:paraId="6D9C8D39" w14:textId="77777777" w:rsidR="00343C41" w:rsidRPr="00F70ED6" w:rsidRDefault="00343C41" w:rsidP="004D7DB1">
            <w:pPr>
              <w:widowControl w:val="0"/>
              <w:autoSpaceDE w:val="0"/>
              <w:autoSpaceDN w:val="0"/>
              <w:adjustRightInd w:val="0"/>
              <w:spacing w:line="276" w:lineRule="auto"/>
              <w:jc w:val="center"/>
              <w:rPr>
                <w:sz w:val="18"/>
                <w:szCs w:val="18"/>
              </w:rPr>
            </w:pPr>
          </w:p>
          <w:p w14:paraId="675E05EE" w14:textId="77777777" w:rsidR="00343C41" w:rsidRPr="00F70ED6" w:rsidRDefault="00343C41" w:rsidP="004D7DB1">
            <w:pPr>
              <w:widowControl w:val="0"/>
              <w:autoSpaceDE w:val="0"/>
              <w:autoSpaceDN w:val="0"/>
              <w:adjustRightInd w:val="0"/>
              <w:spacing w:line="276" w:lineRule="auto"/>
              <w:jc w:val="center"/>
              <w:rPr>
                <w:sz w:val="18"/>
                <w:szCs w:val="18"/>
              </w:rPr>
            </w:pPr>
          </w:p>
          <w:p w14:paraId="2FC17F8B" w14:textId="77777777" w:rsidR="00343C41" w:rsidRPr="00F70ED6" w:rsidRDefault="00343C41" w:rsidP="004D7DB1">
            <w:pPr>
              <w:widowControl w:val="0"/>
              <w:autoSpaceDE w:val="0"/>
              <w:autoSpaceDN w:val="0"/>
              <w:adjustRightInd w:val="0"/>
              <w:spacing w:line="276" w:lineRule="auto"/>
              <w:jc w:val="center"/>
              <w:rPr>
                <w:sz w:val="18"/>
                <w:szCs w:val="18"/>
              </w:rPr>
            </w:pPr>
          </w:p>
          <w:p w14:paraId="0A4F7224" w14:textId="77777777" w:rsidR="00343C41" w:rsidRPr="00F70ED6" w:rsidRDefault="00343C41" w:rsidP="004D7DB1">
            <w:pPr>
              <w:widowControl w:val="0"/>
              <w:autoSpaceDE w:val="0"/>
              <w:autoSpaceDN w:val="0"/>
              <w:adjustRightInd w:val="0"/>
              <w:spacing w:line="276" w:lineRule="auto"/>
              <w:jc w:val="center"/>
              <w:rPr>
                <w:sz w:val="18"/>
                <w:szCs w:val="18"/>
              </w:rPr>
            </w:pPr>
          </w:p>
          <w:p w14:paraId="5AE48A43" w14:textId="77777777" w:rsidR="00343C41" w:rsidRPr="00F70ED6" w:rsidRDefault="00343C41" w:rsidP="004D7DB1">
            <w:pPr>
              <w:widowControl w:val="0"/>
              <w:autoSpaceDE w:val="0"/>
              <w:autoSpaceDN w:val="0"/>
              <w:adjustRightInd w:val="0"/>
              <w:spacing w:line="276" w:lineRule="auto"/>
              <w:jc w:val="center"/>
              <w:rPr>
                <w:sz w:val="18"/>
                <w:szCs w:val="18"/>
              </w:rPr>
            </w:pPr>
          </w:p>
          <w:p w14:paraId="50F40DEB" w14:textId="77777777" w:rsidR="00343C41" w:rsidRPr="00F70ED6" w:rsidRDefault="00343C41" w:rsidP="004D7DB1">
            <w:pPr>
              <w:widowControl w:val="0"/>
              <w:autoSpaceDE w:val="0"/>
              <w:autoSpaceDN w:val="0"/>
              <w:adjustRightInd w:val="0"/>
              <w:spacing w:line="276" w:lineRule="auto"/>
              <w:jc w:val="center"/>
              <w:rPr>
                <w:sz w:val="18"/>
                <w:szCs w:val="18"/>
              </w:rPr>
            </w:pPr>
          </w:p>
          <w:p w14:paraId="77A52294" w14:textId="77777777" w:rsidR="00343C41" w:rsidRPr="00F70ED6" w:rsidRDefault="00343C41" w:rsidP="004D7DB1">
            <w:pPr>
              <w:widowControl w:val="0"/>
              <w:autoSpaceDE w:val="0"/>
              <w:autoSpaceDN w:val="0"/>
              <w:adjustRightInd w:val="0"/>
              <w:spacing w:line="276" w:lineRule="auto"/>
              <w:jc w:val="center"/>
              <w:rPr>
                <w:sz w:val="18"/>
                <w:szCs w:val="18"/>
              </w:rPr>
            </w:pPr>
          </w:p>
          <w:p w14:paraId="007DCDA8"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6DD815A1" w14:textId="77777777" w:rsidTr="00B6141A">
        <w:tc>
          <w:tcPr>
            <w:tcW w:w="567" w:type="dxa"/>
            <w:vMerge/>
          </w:tcPr>
          <w:p w14:paraId="450EA2D7"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DD355C9"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4A8019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w:t>
            </w:r>
          </w:p>
        </w:tc>
        <w:tc>
          <w:tcPr>
            <w:tcW w:w="2693" w:type="dxa"/>
            <w:vAlign w:val="center"/>
          </w:tcPr>
          <w:p w14:paraId="50586A1C"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Вид источника света - светодиодная лампа</w:t>
            </w:r>
          </w:p>
        </w:tc>
        <w:tc>
          <w:tcPr>
            <w:tcW w:w="1134" w:type="dxa"/>
            <w:vAlign w:val="center"/>
          </w:tcPr>
          <w:p w14:paraId="59DBDD14"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наличие</w:t>
            </w:r>
          </w:p>
        </w:tc>
        <w:tc>
          <w:tcPr>
            <w:tcW w:w="1559" w:type="dxa"/>
            <w:vAlign w:val="center"/>
          </w:tcPr>
          <w:p w14:paraId="102BCC4C"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0282A5D6" w14:textId="77777777" w:rsidR="00343C41" w:rsidRPr="00F70ED6" w:rsidRDefault="00343C41" w:rsidP="004D7DB1">
            <w:pPr>
              <w:rPr>
                <w:sz w:val="18"/>
                <w:szCs w:val="18"/>
              </w:rPr>
            </w:pPr>
            <w:r w:rsidRPr="00F70ED6">
              <w:rPr>
                <w:sz w:val="18"/>
                <w:szCs w:val="18"/>
              </w:rPr>
              <w:t xml:space="preserve"> Значение характеристики не может изменяться участником закупки</w:t>
            </w:r>
          </w:p>
          <w:p w14:paraId="1A81F0B1" w14:textId="77777777" w:rsidR="00343C41" w:rsidRPr="00F70ED6" w:rsidRDefault="00343C41" w:rsidP="004D7DB1">
            <w:pPr>
              <w:rPr>
                <w:sz w:val="18"/>
                <w:szCs w:val="18"/>
              </w:rPr>
            </w:pPr>
          </w:p>
        </w:tc>
        <w:tc>
          <w:tcPr>
            <w:tcW w:w="2453" w:type="dxa"/>
            <w:vAlign w:val="center"/>
          </w:tcPr>
          <w:p w14:paraId="0496C3EC" w14:textId="77777777" w:rsidR="00343C41" w:rsidRPr="00C45E77" w:rsidRDefault="00343C41" w:rsidP="004D7DB1">
            <w:pPr>
              <w:widowControl w:val="0"/>
              <w:autoSpaceDE w:val="0"/>
              <w:autoSpaceDN w:val="0"/>
              <w:adjustRightInd w:val="0"/>
              <w:spacing w:line="276" w:lineRule="auto"/>
              <w:rPr>
                <w:color w:val="000000"/>
                <w:sz w:val="18"/>
                <w:szCs w:val="18"/>
              </w:rPr>
            </w:pPr>
            <w:r w:rsidRPr="00C45E77">
              <w:rPr>
                <w:color w:val="000000"/>
                <w:sz w:val="18"/>
                <w:szCs w:val="18"/>
              </w:rPr>
              <w:t>Источник света</w:t>
            </w:r>
          </w:p>
        </w:tc>
        <w:tc>
          <w:tcPr>
            <w:tcW w:w="1380" w:type="dxa"/>
            <w:vMerge/>
            <w:vAlign w:val="center"/>
          </w:tcPr>
          <w:p w14:paraId="717AAFBA"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56EE48EE"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29DA795B" w14:textId="77777777" w:rsidTr="00B6141A">
        <w:tc>
          <w:tcPr>
            <w:tcW w:w="567" w:type="dxa"/>
            <w:vMerge/>
          </w:tcPr>
          <w:p w14:paraId="2908EB2C"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121FD38A"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633C2C1D"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1.3.</w:t>
            </w:r>
          </w:p>
        </w:tc>
        <w:tc>
          <w:tcPr>
            <w:tcW w:w="2693" w:type="dxa"/>
            <w:vAlign w:val="center"/>
          </w:tcPr>
          <w:p w14:paraId="7973939B"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Продолжительность работы при максимальной мощности света</w:t>
            </w:r>
          </w:p>
        </w:tc>
        <w:tc>
          <w:tcPr>
            <w:tcW w:w="1134" w:type="dxa"/>
            <w:vAlign w:val="center"/>
          </w:tcPr>
          <w:p w14:paraId="44EDDAA5"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 90</w:t>
            </w:r>
          </w:p>
        </w:tc>
        <w:tc>
          <w:tcPr>
            <w:tcW w:w="1559" w:type="dxa"/>
            <w:vAlign w:val="center"/>
          </w:tcPr>
          <w:p w14:paraId="360F052D"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мин</w:t>
            </w:r>
          </w:p>
        </w:tc>
        <w:tc>
          <w:tcPr>
            <w:tcW w:w="2126" w:type="dxa"/>
          </w:tcPr>
          <w:p w14:paraId="32A17417"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37FDF358"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333333"/>
                <w:sz w:val="18"/>
                <w:szCs w:val="18"/>
                <w:shd w:val="clear" w:color="auto" w:fill="FFFFFF"/>
              </w:rPr>
              <w:t>Для эффективности использования энергии, срок службы оборудования</w:t>
            </w:r>
          </w:p>
        </w:tc>
        <w:tc>
          <w:tcPr>
            <w:tcW w:w="1380" w:type="dxa"/>
            <w:vMerge/>
            <w:vAlign w:val="center"/>
          </w:tcPr>
          <w:p w14:paraId="1FE2DD96"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27357532"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1D57BE7" w14:textId="77777777" w:rsidTr="00B6141A">
        <w:tc>
          <w:tcPr>
            <w:tcW w:w="567" w:type="dxa"/>
            <w:vMerge/>
          </w:tcPr>
          <w:p w14:paraId="07F023C8"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BDB5498"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77C7CB1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1.4.</w:t>
            </w:r>
          </w:p>
        </w:tc>
        <w:tc>
          <w:tcPr>
            <w:tcW w:w="2693" w:type="dxa"/>
            <w:vAlign w:val="center"/>
          </w:tcPr>
          <w:p w14:paraId="281AF69C"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Срок службы светодиодов</w:t>
            </w:r>
          </w:p>
        </w:tc>
        <w:tc>
          <w:tcPr>
            <w:tcW w:w="1134" w:type="dxa"/>
            <w:vAlign w:val="center"/>
          </w:tcPr>
          <w:p w14:paraId="5CDA972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 50 000</w:t>
            </w:r>
          </w:p>
        </w:tc>
        <w:tc>
          <w:tcPr>
            <w:tcW w:w="1559" w:type="dxa"/>
            <w:vAlign w:val="center"/>
          </w:tcPr>
          <w:p w14:paraId="77B4B20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часов</w:t>
            </w:r>
          </w:p>
        </w:tc>
        <w:tc>
          <w:tcPr>
            <w:tcW w:w="2126" w:type="dxa"/>
            <w:vAlign w:val="center"/>
          </w:tcPr>
          <w:p w14:paraId="4FBA04DC"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42D91C4D"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Продолжительность использования</w:t>
            </w:r>
          </w:p>
        </w:tc>
        <w:tc>
          <w:tcPr>
            <w:tcW w:w="1380" w:type="dxa"/>
            <w:vMerge/>
            <w:vAlign w:val="center"/>
          </w:tcPr>
          <w:p w14:paraId="2916C19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4869460"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121D819F" w14:textId="77777777" w:rsidTr="00B6141A">
        <w:trPr>
          <w:trHeight w:val="977"/>
        </w:trPr>
        <w:tc>
          <w:tcPr>
            <w:tcW w:w="567" w:type="dxa"/>
            <w:vMerge/>
          </w:tcPr>
          <w:p w14:paraId="187F57B8"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4738AF4"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0B67694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1.5.</w:t>
            </w:r>
          </w:p>
        </w:tc>
        <w:tc>
          <w:tcPr>
            <w:tcW w:w="2693" w:type="dxa"/>
            <w:vAlign w:val="center"/>
          </w:tcPr>
          <w:p w14:paraId="7D65FB03"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Крепление осветителя на налобную ленту</w:t>
            </w:r>
          </w:p>
        </w:tc>
        <w:tc>
          <w:tcPr>
            <w:tcW w:w="1134" w:type="dxa"/>
            <w:vAlign w:val="center"/>
          </w:tcPr>
          <w:p w14:paraId="366A0FB3"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наличие</w:t>
            </w:r>
          </w:p>
        </w:tc>
        <w:tc>
          <w:tcPr>
            <w:tcW w:w="1559" w:type="dxa"/>
            <w:vAlign w:val="center"/>
          </w:tcPr>
          <w:p w14:paraId="7FFD5A55"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1621F8FE" w14:textId="77777777" w:rsidR="00343C41" w:rsidRPr="00F70ED6" w:rsidRDefault="00343C41" w:rsidP="004D7DB1">
            <w:pPr>
              <w:rPr>
                <w:sz w:val="18"/>
                <w:szCs w:val="18"/>
              </w:rPr>
            </w:pPr>
            <w:r w:rsidRPr="00F70ED6">
              <w:rPr>
                <w:sz w:val="18"/>
                <w:szCs w:val="18"/>
              </w:rPr>
              <w:t xml:space="preserve"> Значение характеристики не может изменяться участником закупки</w:t>
            </w:r>
          </w:p>
          <w:p w14:paraId="46ABBD8F" w14:textId="77777777" w:rsidR="00343C41" w:rsidRPr="00F70ED6" w:rsidRDefault="00343C41" w:rsidP="004D7DB1">
            <w:pPr>
              <w:rPr>
                <w:sz w:val="18"/>
                <w:szCs w:val="18"/>
              </w:rPr>
            </w:pPr>
          </w:p>
        </w:tc>
        <w:tc>
          <w:tcPr>
            <w:tcW w:w="2453" w:type="dxa"/>
            <w:vAlign w:val="center"/>
          </w:tcPr>
          <w:p w14:paraId="38FF7421"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333333"/>
                <w:shd w:val="clear" w:color="auto" w:fill="FFFFFF"/>
              </w:rPr>
              <w:t> Для  </w:t>
            </w:r>
            <w:r w:rsidRPr="00F70ED6">
              <w:rPr>
                <w:rStyle w:val="affe"/>
                <w:b w:val="0"/>
                <w:color w:val="333333"/>
                <w:sz w:val="18"/>
                <w:szCs w:val="18"/>
                <w:shd w:val="clear" w:color="auto" w:fill="FFFFFF"/>
              </w:rPr>
              <w:t>надежной фиксации устройства на голове, обеспечения удобного и эффективного освещения в различных условиях</w:t>
            </w:r>
          </w:p>
        </w:tc>
        <w:tc>
          <w:tcPr>
            <w:tcW w:w="1380" w:type="dxa"/>
            <w:vMerge/>
            <w:vAlign w:val="center"/>
          </w:tcPr>
          <w:p w14:paraId="06BBA33E"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464FCBC1"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74F4586" w14:textId="77777777" w:rsidTr="00B6141A">
        <w:tc>
          <w:tcPr>
            <w:tcW w:w="567" w:type="dxa"/>
            <w:vMerge/>
          </w:tcPr>
          <w:p w14:paraId="5C8C6B09"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382A365"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74DE86B9"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1.6.</w:t>
            </w:r>
          </w:p>
        </w:tc>
        <w:tc>
          <w:tcPr>
            <w:tcW w:w="2693" w:type="dxa"/>
            <w:vAlign w:val="center"/>
          </w:tcPr>
          <w:p w14:paraId="07764FD7"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Регулировка длины налобной ленты</w:t>
            </w:r>
          </w:p>
        </w:tc>
        <w:tc>
          <w:tcPr>
            <w:tcW w:w="1134" w:type="dxa"/>
            <w:vAlign w:val="center"/>
          </w:tcPr>
          <w:p w14:paraId="2423683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наличие</w:t>
            </w:r>
          </w:p>
        </w:tc>
        <w:tc>
          <w:tcPr>
            <w:tcW w:w="1559" w:type="dxa"/>
            <w:vAlign w:val="center"/>
          </w:tcPr>
          <w:p w14:paraId="64D8B79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2CA45CF5" w14:textId="77777777" w:rsidR="00343C41" w:rsidRPr="00F70ED6" w:rsidRDefault="00343C41" w:rsidP="004D7DB1">
            <w:pPr>
              <w:rPr>
                <w:sz w:val="18"/>
                <w:szCs w:val="18"/>
              </w:rPr>
            </w:pPr>
            <w:r w:rsidRPr="00F70ED6">
              <w:rPr>
                <w:sz w:val="18"/>
                <w:szCs w:val="18"/>
              </w:rPr>
              <w:t xml:space="preserve"> Значение характеристики не может изменяться участником закупки</w:t>
            </w:r>
          </w:p>
        </w:tc>
        <w:tc>
          <w:tcPr>
            <w:tcW w:w="2453" w:type="dxa"/>
            <w:vAlign w:val="center"/>
          </w:tcPr>
          <w:p w14:paraId="7A9714FD"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333333"/>
                <w:sz w:val="18"/>
                <w:szCs w:val="18"/>
                <w:shd w:val="clear" w:color="auto" w:fill="FFFFFF"/>
              </w:rPr>
              <w:t>Для </w:t>
            </w:r>
            <w:r w:rsidRPr="00F70ED6">
              <w:rPr>
                <w:rStyle w:val="affe"/>
                <w:b w:val="0"/>
                <w:color w:val="333333"/>
                <w:sz w:val="18"/>
                <w:szCs w:val="18"/>
                <w:shd w:val="clear" w:color="auto" w:fill="FFFFFF"/>
              </w:rPr>
              <w:t>адаптации устройства под индивидуальные параметры головы пользователя</w:t>
            </w:r>
          </w:p>
        </w:tc>
        <w:tc>
          <w:tcPr>
            <w:tcW w:w="1380" w:type="dxa"/>
            <w:vMerge/>
            <w:vAlign w:val="center"/>
          </w:tcPr>
          <w:p w14:paraId="5C71F136"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2199465"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5CBB1A58" w14:textId="77777777" w:rsidTr="00B6141A">
        <w:tc>
          <w:tcPr>
            <w:tcW w:w="567" w:type="dxa"/>
            <w:vMerge/>
          </w:tcPr>
          <w:p w14:paraId="0DA123B1"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C4CEA3D"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3F5F4649"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1.7.</w:t>
            </w:r>
          </w:p>
        </w:tc>
        <w:tc>
          <w:tcPr>
            <w:tcW w:w="2693" w:type="dxa"/>
            <w:vAlign w:val="center"/>
          </w:tcPr>
          <w:p w14:paraId="6E8C3E00"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Регулировка угла наклона головки лампы</w:t>
            </w:r>
          </w:p>
        </w:tc>
        <w:tc>
          <w:tcPr>
            <w:tcW w:w="1134" w:type="dxa"/>
            <w:vAlign w:val="center"/>
          </w:tcPr>
          <w:p w14:paraId="32289BBB"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наличие</w:t>
            </w:r>
          </w:p>
        </w:tc>
        <w:tc>
          <w:tcPr>
            <w:tcW w:w="1559" w:type="dxa"/>
            <w:vAlign w:val="center"/>
          </w:tcPr>
          <w:p w14:paraId="194DE61D"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5B3B4AD8"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0E025ADE" w14:textId="77777777" w:rsidR="00343C41" w:rsidRPr="00F70ED6" w:rsidRDefault="00343C41" w:rsidP="004D7DB1">
            <w:pPr>
              <w:widowControl w:val="0"/>
              <w:autoSpaceDE w:val="0"/>
              <w:autoSpaceDN w:val="0"/>
              <w:adjustRightInd w:val="0"/>
              <w:spacing w:line="276" w:lineRule="auto"/>
              <w:rPr>
                <w:b/>
                <w:color w:val="000000"/>
                <w:sz w:val="18"/>
                <w:szCs w:val="18"/>
              </w:rPr>
            </w:pPr>
            <w:r w:rsidRPr="00F70ED6">
              <w:rPr>
                <w:rStyle w:val="affe"/>
                <w:b w:val="0"/>
                <w:color w:val="333333"/>
                <w:sz w:val="18"/>
                <w:szCs w:val="18"/>
                <w:shd w:val="clear" w:color="auto" w:fill="FFFFFF"/>
              </w:rPr>
              <w:t xml:space="preserve">Для настройки направления светового потока в нужную точку </w:t>
            </w:r>
          </w:p>
        </w:tc>
        <w:tc>
          <w:tcPr>
            <w:tcW w:w="1380" w:type="dxa"/>
            <w:vMerge/>
            <w:vAlign w:val="center"/>
          </w:tcPr>
          <w:p w14:paraId="50895670"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8C1F85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64C53FF8" w14:textId="77777777" w:rsidTr="00B6141A">
        <w:tc>
          <w:tcPr>
            <w:tcW w:w="567" w:type="dxa"/>
            <w:vMerge/>
          </w:tcPr>
          <w:p w14:paraId="0C8FE7CE"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1004F19"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402C210F"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1.8.</w:t>
            </w:r>
          </w:p>
        </w:tc>
        <w:tc>
          <w:tcPr>
            <w:tcW w:w="2693" w:type="dxa"/>
            <w:vAlign w:val="center"/>
          </w:tcPr>
          <w:p w14:paraId="4ED9052A" w14:textId="77777777" w:rsidR="00343C41" w:rsidRPr="00F70ED6" w:rsidRDefault="00343C41" w:rsidP="004D7DB1">
            <w:pPr>
              <w:widowControl w:val="0"/>
              <w:autoSpaceDE w:val="0"/>
              <w:autoSpaceDN w:val="0"/>
              <w:adjustRightInd w:val="0"/>
              <w:spacing w:line="276" w:lineRule="auto"/>
              <w:rPr>
                <w:sz w:val="18"/>
                <w:szCs w:val="18"/>
              </w:rPr>
            </w:pPr>
            <w:r w:rsidRPr="00F70ED6">
              <w:rPr>
                <w:sz w:val="18"/>
                <w:szCs w:val="18"/>
              </w:rPr>
              <w:t>Световой поток светодиодной лампы</w:t>
            </w:r>
          </w:p>
        </w:tc>
        <w:tc>
          <w:tcPr>
            <w:tcW w:w="1134" w:type="dxa"/>
            <w:vAlign w:val="center"/>
          </w:tcPr>
          <w:p w14:paraId="7705F89A"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140</w:t>
            </w:r>
          </w:p>
        </w:tc>
        <w:tc>
          <w:tcPr>
            <w:tcW w:w="1559" w:type="dxa"/>
            <w:vAlign w:val="center"/>
          </w:tcPr>
          <w:p w14:paraId="76A1F8C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лм</w:t>
            </w:r>
          </w:p>
        </w:tc>
        <w:tc>
          <w:tcPr>
            <w:tcW w:w="2126" w:type="dxa"/>
          </w:tcPr>
          <w:p w14:paraId="67C0C651" w14:textId="77777777" w:rsidR="00343C41" w:rsidRPr="00F70ED6" w:rsidRDefault="00343C41" w:rsidP="004D7DB1">
            <w:pPr>
              <w:rPr>
                <w:sz w:val="18"/>
                <w:szCs w:val="18"/>
              </w:rPr>
            </w:pPr>
          </w:p>
          <w:p w14:paraId="07C2C8A9"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0C8D2EB3"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Показатель излучения света</w:t>
            </w:r>
          </w:p>
        </w:tc>
        <w:tc>
          <w:tcPr>
            <w:tcW w:w="1380" w:type="dxa"/>
            <w:vMerge/>
            <w:vAlign w:val="center"/>
          </w:tcPr>
          <w:p w14:paraId="308D56CC"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97E50C6"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724682F7" w14:textId="77777777" w:rsidTr="00B6141A">
        <w:tc>
          <w:tcPr>
            <w:tcW w:w="567" w:type="dxa"/>
            <w:vMerge/>
          </w:tcPr>
          <w:p w14:paraId="7B04FA47"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68C698B"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4D8841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1.9.</w:t>
            </w:r>
          </w:p>
        </w:tc>
        <w:tc>
          <w:tcPr>
            <w:tcW w:w="2693" w:type="dxa"/>
          </w:tcPr>
          <w:p w14:paraId="1B21AB7A" w14:textId="77777777" w:rsidR="00343C41" w:rsidRPr="00DF4BCC" w:rsidRDefault="00343C41" w:rsidP="004D7DB1">
            <w:pPr>
              <w:rPr>
                <w:sz w:val="18"/>
                <w:szCs w:val="18"/>
              </w:rPr>
            </w:pPr>
            <w:r w:rsidRPr="00DF4BCC">
              <w:rPr>
                <w:sz w:val="18"/>
                <w:szCs w:val="18"/>
              </w:rPr>
              <w:t>Цветовая температура светодиода</w:t>
            </w:r>
          </w:p>
        </w:tc>
        <w:tc>
          <w:tcPr>
            <w:tcW w:w="1134" w:type="dxa"/>
          </w:tcPr>
          <w:p w14:paraId="1900264D" w14:textId="77777777" w:rsidR="00343C41" w:rsidRPr="00F70ED6" w:rsidRDefault="00343C41" w:rsidP="004D7DB1">
            <w:pPr>
              <w:jc w:val="center"/>
              <w:rPr>
                <w:sz w:val="18"/>
                <w:szCs w:val="18"/>
              </w:rPr>
            </w:pPr>
            <w:r w:rsidRPr="00F70ED6">
              <w:rPr>
                <w:sz w:val="18"/>
                <w:szCs w:val="18"/>
              </w:rPr>
              <w:t>5 700</w:t>
            </w:r>
          </w:p>
        </w:tc>
        <w:tc>
          <w:tcPr>
            <w:tcW w:w="1559" w:type="dxa"/>
            <w:vAlign w:val="center"/>
          </w:tcPr>
          <w:p w14:paraId="7FB70B82"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К</w:t>
            </w:r>
          </w:p>
        </w:tc>
        <w:tc>
          <w:tcPr>
            <w:tcW w:w="2126" w:type="dxa"/>
          </w:tcPr>
          <w:p w14:paraId="4DB20D86"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0E11C40E"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определения оттенка света</w:t>
            </w:r>
          </w:p>
        </w:tc>
        <w:tc>
          <w:tcPr>
            <w:tcW w:w="1380" w:type="dxa"/>
            <w:vMerge/>
            <w:vAlign w:val="center"/>
          </w:tcPr>
          <w:p w14:paraId="1A939487"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AA258D8"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F19BD0D" w14:textId="77777777" w:rsidTr="00B6141A">
        <w:tc>
          <w:tcPr>
            <w:tcW w:w="567" w:type="dxa"/>
            <w:vMerge/>
          </w:tcPr>
          <w:p w14:paraId="6FFBD3EC"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0DCCCAD"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8F72775"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1.10.</w:t>
            </w:r>
          </w:p>
        </w:tc>
        <w:tc>
          <w:tcPr>
            <w:tcW w:w="2693" w:type="dxa"/>
          </w:tcPr>
          <w:p w14:paraId="57BF0E79" w14:textId="77777777" w:rsidR="00343C41" w:rsidRPr="00DF4BCC" w:rsidRDefault="00343C41" w:rsidP="004D7DB1">
            <w:pPr>
              <w:rPr>
                <w:sz w:val="18"/>
                <w:szCs w:val="18"/>
              </w:rPr>
            </w:pPr>
            <w:r w:rsidRPr="00DF4BCC">
              <w:rPr>
                <w:sz w:val="18"/>
                <w:szCs w:val="18"/>
              </w:rPr>
              <w:t>Индекс цветопередачи CRI</w:t>
            </w:r>
          </w:p>
        </w:tc>
        <w:tc>
          <w:tcPr>
            <w:tcW w:w="1134" w:type="dxa"/>
          </w:tcPr>
          <w:p w14:paraId="52205903" w14:textId="77777777" w:rsidR="00343C41" w:rsidRPr="00F70ED6" w:rsidRDefault="00343C41" w:rsidP="004D7DB1">
            <w:pPr>
              <w:jc w:val="center"/>
              <w:rPr>
                <w:sz w:val="18"/>
                <w:szCs w:val="18"/>
              </w:rPr>
            </w:pPr>
            <w:r w:rsidRPr="00F70ED6">
              <w:rPr>
                <w:sz w:val="18"/>
                <w:szCs w:val="18"/>
              </w:rPr>
              <w:t>93</w:t>
            </w:r>
          </w:p>
        </w:tc>
        <w:tc>
          <w:tcPr>
            <w:tcW w:w="1559" w:type="dxa"/>
            <w:vAlign w:val="center"/>
          </w:tcPr>
          <w:p w14:paraId="5E75C94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387B18F8"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p w14:paraId="36AF6883" w14:textId="77777777" w:rsidR="00343C41" w:rsidRPr="00F70ED6" w:rsidRDefault="00343C41" w:rsidP="004D7DB1">
            <w:pPr>
              <w:rPr>
                <w:sz w:val="18"/>
                <w:szCs w:val="18"/>
              </w:rPr>
            </w:pPr>
          </w:p>
        </w:tc>
        <w:tc>
          <w:tcPr>
            <w:tcW w:w="2453" w:type="dxa"/>
            <w:vAlign w:val="center"/>
          </w:tcPr>
          <w:p w14:paraId="6507D8E5"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воспроизведения света объекта</w:t>
            </w:r>
          </w:p>
        </w:tc>
        <w:tc>
          <w:tcPr>
            <w:tcW w:w="1380" w:type="dxa"/>
            <w:vMerge/>
            <w:vAlign w:val="center"/>
          </w:tcPr>
          <w:p w14:paraId="54C529E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1C0157D6"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1842C1DF" w14:textId="77777777" w:rsidTr="00B6141A">
        <w:tc>
          <w:tcPr>
            <w:tcW w:w="567" w:type="dxa"/>
            <w:vMerge/>
          </w:tcPr>
          <w:p w14:paraId="3691E7B2"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26770CE"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A001A7F"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1.11.</w:t>
            </w:r>
          </w:p>
        </w:tc>
        <w:tc>
          <w:tcPr>
            <w:tcW w:w="2693" w:type="dxa"/>
          </w:tcPr>
          <w:p w14:paraId="1C367BF0" w14:textId="77777777" w:rsidR="00343C41" w:rsidRPr="00DF4BCC" w:rsidRDefault="00343C41" w:rsidP="004D7DB1">
            <w:pPr>
              <w:rPr>
                <w:sz w:val="18"/>
                <w:szCs w:val="18"/>
              </w:rPr>
            </w:pPr>
            <w:r w:rsidRPr="00DF4BCC">
              <w:rPr>
                <w:sz w:val="18"/>
                <w:szCs w:val="18"/>
              </w:rPr>
              <w:t xml:space="preserve">Диапазон рабочего расстояния </w:t>
            </w:r>
          </w:p>
        </w:tc>
        <w:tc>
          <w:tcPr>
            <w:tcW w:w="1134" w:type="dxa"/>
          </w:tcPr>
          <w:p w14:paraId="18FDE25E" w14:textId="77777777" w:rsidR="00343C41" w:rsidRPr="00F70ED6" w:rsidRDefault="00343C41" w:rsidP="004D7DB1">
            <w:pPr>
              <w:jc w:val="center"/>
              <w:rPr>
                <w:sz w:val="18"/>
                <w:szCs w:val="18"/>
              </w:rPr>
            </w:pPr>
            <w:r w:rsidRPr="00F70ED6">
              <w:rPr>
                <w:sz w:val="18"/>
                <w:szCs w:val="18"/>
              </w:rPr>
              <w:t>200-400</w:t>
            </w:r>
          </w:p>
        </w:tc>
        <w:tc>
          <w:tcPr>
            <w:tcW w:w="1559" w:type="dxa"/>
            <w:vAlign w:val="center"/>
          </w:tcPr>
          <w:p w14:paraId="5E2D69B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мм</w:t>
            </w:r>
          </w:p>
        </w:tc>
        <w:tc>
          <w:tcPr>
            <w:tcW w:w="2126" w:type="dxa"/>
            <w:vAlign w:val="center"/>
          </w:tcPr>
          <w:p w14:paraId="19633848" w14:textId="77777777" w:rsidR="00343C41" w:rsidRPr="00F70ED6" w:rsidRDefault="00343C41" w:rsidP="004D7DB1">
            <w:pPr>
              <w:rPr>
                <w:sz w:val="18"/>
                <w:szCs w:val="18"/>
              </w:rPr>
            </w:pPr>
            <w:r w:rsidRPr="00F70ED6">
              <w:rPr>
                <w:sz w:val="18"/>
                <w:szCs w:val="18"/>
              </w:rPr>
              <w:t>Участник закупки указывает в заявке диапазон значений характеристики</w:t>
            </w:r>
          </w:p>
        </w:tc>
        <w:tc>
          <w:tcPr>
            <w:tcW w:w="2453" w:type="dxa"/>
            <w:vAlign w:val="center"/>
          </w:tcPr>
          <w:p w14:paraId="1B104D3F"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Рабочее расстояние</w:t>
            </w:r>
          </w:p>
        </w:tc>
        <w:tc>
          <w:tcPr>
            <w:tcW w:w="1380" w:type="dxa"/>
            <w:vMerge/>
            <w:vAlign w:val="center"/>
          </w:tcPr>
          <w:p w14:paraId="7CBEED82"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E36661F"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1586DED8" w14:textId="77777777" w:rsidTr="00B6141A">
        <w:tc>
          <w:tcPr>
            <w:tcW w:w="567" w:type="dxa"/>
            <w:vMerge/>
          </w:tcPr>
          <w:p w14:paraId="38645DC7"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135E58C4"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3DABBD6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1.12.</w:t>
            </w:r>
          </w:p>
        </w:tc>
        <w:tc>
          <w:tcPr>
            <w:tcW w:w="2693" w:type="dxa"/>
          </w:tcPr>
          <w:p w14:paraId="2FC8353C" w14:textId="77777777" w:rsidR="00343C41" w:rsidRPr="00DF4BCC" w:rsidRDefault="00343C41" w:rsidP="004D7DB1">
            <w:pPr>
              <w:rPr>
                <w:sz w:val="18"/>
                <w:szCs w:val="18"/>
              </w:rPr>
            </w:pPr>
            <w:r w:rsidRPr="00DF4BCC">
              <w:rPr>
                <w:sz w:val="18"/>
                <w:szCs w:val="18"/>
              </w:rPr>
              <w:t>Плавная регулировка диаметра светового поля путем поворота передней части головки лампы</w:t>
            </w:r>
          </w:p>
        </w:tc>
        <w:tc>
          <w:tcPr>
            <w:tcW w:w="1134" w:type="dxa"/>
          </w:tcPr>
          <w:p w14:paraId="4E6BBDA4"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282F0AA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Х</w:t>
            </w:r>
          </w:p>
        </w:tc>
        <w:tc>
          <w:tcPr>
            <w:tcW w:w="2126" w:type="dxa"/>
          </w:tcPr>
          <w:p w14:paraId="0A6959E7" w14:textId="77777777" w:rsidR="00343C41" w:rsidRPr="00F70ED6" w:rsidRDefault="00343C41" w:rsidP="004D7DB1">
            <w:pPr>
              <w:rPr>
                <w:sz w:val="18"/>
                <w:szCs w:val="18"/>
              </w:rPr>
            </w:pPr>
            <w:r w:rsidRPr="00F70ED6">
              <w:rPr>
                <w:sz w:val="18"/>
                <w:szCs w:val="18"/>
              </w:rPr>
              <w:t xml:space="preserve"> </w:t>
            </w:r>
          </w:p>
          <w:p w14:paraId="3E346C99"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p w14:paraId="62EBF9A1" w14:textId="77777777" w:rsidR="00343C41" w:rsidRPr="00F70ED6" w:rsidRDefault="00343C41" w:rsidP="004D7DB1">
            <w:pPr>
              <w:rPr>
                <w:sz w:val="18"/>
                <w:szCs w:val="18"/>
              </w:rPr>
            </w:pPr>
          </w:p>
        </w:tc>
        <w:tc>
          <w:tcPr>
            <w:tcW w:w="2453" w:type="dxa"/>
            <w:vAlign w:val="center"/>
          </w:tcPr>
          <w:p w14:paraId="5DF4AD73"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 xml:space="preserve">Для </w:t>
            </w:r>
            <w:r w:rsidRPr="00F70ED6">
              <w:rPr>
                <w:color w:val="333333"/>
                <w:sz w:val="18"/>
                <w:szCs w:val="18"/>
                <w:shd w:val="clear" w:color="auto" w:fill="FFFFFF"/>
              </w:rPr>
              <w:t>фокусировки света на нужных участках тела, обеспечивая равномерное освещение</w:t>
            </w:r>
            <w:r w:rsidRPr="00F70ED6">
              <w:rPr>
                <w:color w:val="333333"/>
                <w:shd w:val="clear" w:color="auto" w:fill="FFFFFF"/>
              </w:rPr>
              <w:t xml:space="preserve"> </w:t>
            </w:r>
          </w:p>
        </w:tc>
        <w:tc>
          <w:tcPr>
            <w:tcW w:w="1380" w:type="dxa"/>
            <w:vMerge/>
            <w:vAlign w:val="center"/>
          </w:tcPr>
          <w:p w14:paraId="0C6C2CD5"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09E88E4"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2E99BEE5" w14:textId="77777777" w:rsidTr="00B6141A">
        <w:tc>
          <w:tcPr>
            <w:tcW w:w="567" w:type="dxa"/>
            <w:vMerge/>
          </w:tcPr>
          <w:p w14:paraId="508C98E9"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779F8E76"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3D33DA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1.13.</w:t>
            </w:r>
          </w:p>
        </w:tc>
        <w:tc>
          <w:tcPr>
            <w:tcW w:w="2693" w:type="dxa"/>
          </w:tcPr>
          <w:p w14:paraId="6DC4C0E2" w14:textId="77777777" w:rsidR="00343C41" w:rsidRPr="00DF4BCC" w:rsidRDefault="00343C41" w:rsidP="004D7DB1">
            <w:pPr>
              <w:rPr>
                <w:sz w:val="18"/>
                <w:szCs w:val="18"/>
              </w:rPr>
            </w:pPr>
            <w:r w:rsidRPr="00DF4BCC">
              <w:rPr>
                <w:sz w:val="18"/>
                <w:szCs w:val="18"/>
              </w:rPr>
              <w:t>Диапазон регулировки диаметра светового поля на рабочем расстоянии 200 мм</w:t>
            </w:r>
          </w:p>
        </w:tc>
        <w:tc>
          <w:tcPr>
            <w:tcW w:w="1134" w:type="dxa"/>
          </w:tcPr>
          <w:p w14:paraId="46CB2933" w14:textId="77777777" w:rsidR="00343C41" w:rsidRPr="00F70ED6" w:rsidRDefault="00343C41" w:rsidP="004D7DB1">
            <w:pPr>
              <w:jc w:val="center"/>
              <w:rPr>
                <w:sz w:val="18"/>
                <w:szCs w:val="18"/>
              </w:rPr>
            </w:pPr>
            <w:r w:rsidRPr="00F70ED6">
              <w:rPr>
                <w:sz w:val="18"/>
                <w:szCs w:val="18"/>
              </w:rPr>
              <w:t>30-120</w:t>
            </w:r>
          </w:p>
        </w:tc>
        <w:tc>
          <w:tcPr>
            <w:tcW w:w="1559" w:type="dxa"/>
            <w:vAlign w:val="center"/>
          </w:tcPr>
          <w:p w14:paraId="68A778A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мм</w:t>
            </w:r>
          </w:p>
        </w:tc>
        <w:tc>
          <w:tcPr>
            <w:tcW w:w="2126" w:type="dxa"/>
          </w:tcPr>
          <w:p w14:paraId="24982326" w14:textId="77777777" w:rsidR="00343C41" w:rsidRPr="00F70ED6" w:rsidRDefault="00343C41" w:rsidP="004D7DB1">
            <w:pPr>
              <w:rPr>
                <w:sz w:val="18"/>
                <w:szCs w:val="18"/>
              </w:rPr>
            </w:pPr>
            <w:r w:rsidRPr="00F70ED6">
              <w:rPr>
                <w:sz w:val="18"/>
                <w:szCs w:val="18"/>
              </w:rPr>
              <w:t>Участник закупки указывает в заявке диапазон значений характеристики</w:t>
            </w:r>
          </w:p>
        </w:tc>
        <w:tc>
          <w:tcPr>
            <w:tcW w:w="2453" w:type="dxa"/>
            <w:vAlign w:val="center"/>
          </w:tcPr>
          <w:p w14:paraId="523BE39E"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333333"/>
                <w:sz w:val="18"/>
                <w:szCs w:val="18"/>
                <w:shd w:val="clear" w:color="auto" w:fill="FFFFFF"/>
              </w:rPr>
              <w:t>Для адаптации освещения под конкретные задачи и условия проведения медицинских процедур</w:t>
            </w:r>
          </w:p>
        </w:tc>
        <w:tc>
          <w:tcPr>
            <w:tcW w:w="1380" w:type="dxa"/>
            <w:vMerge/>
            <w:vAlign w:val="center"/>
          </w:tcPr>
          <w:p w14:paraId="7818863E"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44F69B9A"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F7816DE" w14:textId="77777777" w:rsidTr="00B6141A">
        <w:tc>
          <w:tcPr>
            <w:tcW w:w="567" w:type="dxa"/>
            <w:vMerge/>
          </w:tcPr>
          <w:p w14:paraId="5F07D11E"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1508A3C"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849BE4D"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1.14.</w:t>
            </w:r>
          </w:p>
        </w:tc>
        <w:tc>
          <w:tcPr>
            <w:tcW w:w="2693" w:type="dxa"/>
          </w:tcPr>
          <w:p w14:paraId="40B22C66" w14:textId="77777777" w:rsidR="00343C41" w:rsidRPr="00DF4BCC" w:rsidRDefault="00343C41" w:rsidP="004D7DB1">
            <w:pPr>
              <w:rPr>
                <w:sz w:val="18"/>
                <w:szCs w:val="18"/>
              </w:rPr>
            </w:pPr>
            <w:r w:rsidRPr="00DF4BCC">
              <w:rPr>
                <w:sz w:val="18"/>
                <w:szCs w:val="18"/>
              </w:rPr>
              <w:t>Диапазон регулировки диаметра светового поля на рабочем расстоянии 400 мм</w:t>
            </w:r>
          </w:p>
        </w:tc>
        <w:tc>
          <w:tcPr>
            <w:tcW w:w="1134" w:type="dxa"/>
          </w:tcPr>
          <w:p w14:paraId="71D6A1D2" w14:textId="77777777" w:rsidR="00343C41" w:rsidRPr="00F70ED6" w:rsidRDefault="00343C41" w:rsidP="004D7DB1">
            <w:pPr>
              <w:jc w:val="center"/>
              <w:rPr>
                <w:sz w:val="18"/>
                <w:szCs w:val="18"/>
              </w:rPr>
            </w:pPr>
            <w:r w:rsidRPr="00F70ED6">
              <w:rPr>
                <w:sz w:val="18"/>
                <w:szCs w:val="18"/>
              </w:rPr>
              <w:t>40-200</w:t>
            </w:r>
          </w:p>
        </w:tc>
        <w:tc>
          <w:tcPr>
            <w:tcW w:w="1559" w:type="dxa"/>
            <w:vAlign w:val="center"/>
          </w:tcPr>
          <w:p w14:paraId="7E7E5B4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мм</w:t>
            </w:r>
          </w:p>
        </w:tc>
        <w:tc>
          <w:tcPr>
            <w:tcW w:w="2126" w:type="dxa"/>
            <w:vAlign w:val="center"/>
          </w:tcPr>
          <w:p w14:paraId="14BD221E" w14:textId="77777777" w:rsidR="00343C41" w:rsidRPr="00F70ED6" w:rsidRDefault="00343C41" w:rsidP="004D7DB1">
            <w:pPr>
              <w:rPr>
                <w:sz w:val="18"/>
                <w:szCs w:val="18"/>
              </w:rPr>
            </w:pPr>
            <w:r w:rsidRPr="00F70ED6">
              <w:rPr>
                <w:sz w:val="18"/>
                <w:szCs w:val="18"/>
              </w:rPr>
              <w:t xml:space="preserve"> Участник закупки указывает в заявке диапазон значений характеристики </w:t>
            </w:r>
          </w:p>
          <w:p w14:paraId="43D6B1D6"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2453" w:type="dxa"/>
            <w:vAlign w:val="center"/>
          </w:tcPr>
          <w:p w14:paraId="301D59D2"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333333"/>
                <w:sz w:val="18"/>
                <w:szCs w:val="18"/>
                <w:shd w:val="clear" w:color="auto" w:fill="FFFFFF"/>
              </w:rPr>
              <w:t>Для адаптации освещения под конкретные задачи и условия проведения медицинских процедур</w:t>
            </w:r>
          </w:p>
        </w:tc>
        <w:tc>
          <w:tcPr>
            <w:tcW w:w="1380" w:type="dxa"/>
            <w:vMerge/>
            <w:vAlign w:val="center"/>
          </w:tcPr>
          <w:p w14:paraId="17DBC151"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F8BD81B"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231AAEE6" w14:textId="77777777" w:rsidTr="00B6141A">
        <w:tc>
          <w:tcPr>
            <w:tcW w:w="567" w:type="dxa"/>
            <w:vMerge/>
          </w:tcPr>
          <w:p w14:paraId="2613E9C1"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1037B8A3"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17591B1"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1.15.</w:t>
            </w:r>
          </w:p>
        </w:tc>
        <w:tc>
          <w:tcPr>
            <w:tcW w:w="2693" w:type="dxa"/>
          </w:tcPr>
          <w:p w14:paraId="26AFC178" w14:textId="77777777" w:rsidR="00343C41" w:rsidRPr="00DF4BCC" w:rsidRDefault="00343C41" w:rsidP="004D7DB1">
            <w:pPr>
              <w:rPr>
                <w:sz w:val="18"/>
                <w:szCs w:val="18"/>
              </w:rPr>
            </w:pPr>
            <w:r w:rsidRPr="00DF4BCC">
              <w:rPr>
                <w:sz w:val="18"/>
                <w:szCs w:val="18"/>
              </w:rPr>
              <w:t>Напряжение лампы</w:t>
            </w:r>
          </w:p>
        </w:tc>
        <w:tc>
          <w:tcPr>
            <w:tcW w:w="1134" w:type="dxa"/>
          </w:tcPr>
          <w:p w14:paraId="29B4EA11" w14:textId="77777777" w:rsidR="00343C41" w:rsidRPr="00F70ED6" w:rsidRDefault="00343C41" w:rsidP="004D7DB1">
            <w:pPr>
              <w:jc w:val="center"/>
              <w:rPr>
                <w:sz w:val="18"/>
                <w:szCs w:val="18"/>
              </w:rPr>
            </w:pPr>
            <w:r w:rsidRPr="00F70ED6">
              <w:rPr>
                <w:sz w:val="18"/>
                <w:szCs w:val="18"/>
              </w:rPr>
              <w:t>6</w:t>
            </w:r>
          </w:p>
        </w:tc>
        <w:tc>
          <w:tcPr>
            <w:tcW w:w="1559" w:type="dxa"/>
            <w:vAlign w:val="center"/>
          </w:tcPr>
          <w:p w14:paraId="6A7B461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В</w:t>
            </w:r>
          </w:p>
        </w:tc>
        <w:tc>
          <w:tcPr>
            <w:tcW w:w="2126" w:type="dxa"/>
          </w:tcPr>
          <w:p w14:paraId="52591CC6" w14:textId="77777777" w:rsidR="00343C41" w:rsidRPr="00F70ED6" w:rsidRDefault="00343C41" w:rsidP="004D7DB1">
            <w:pPr>
              <w:rPr>
                <w:sz w:val="18"/>
                <w:szCs w:val="18"/>
              </w:rPr>
            </w:pPr>
            <w:r w:rsidRPr="00F70ED6">
              <w:rPr>
                <w:sz w:val="18"/>
                <w:szCs w:val="18"/>
              </w:rPr>
              <w:t xml:space="preserve"> Участник закупки указывает в заявке конкретное значение характеристики</w:t>
            </w:r>
          </w:p>
        </w:tc>
        <w:tc>
          <w:tcPr>
            <w:tcW w:w="2453" w:type="dxa"/>
            <w:vAlign w:val="center"/>
          </w:tcPr>
          <w:p w14:paraId="62FEB6D0"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Питание устройства</w:t>
            </w:r>
          </w:p>
        </w:tc>
        <w:tc>
          <w:tcPr>
            <w:tcW w:w="1380" w:type="dxa"/>
            <w:vMerge/>
            <w:vAlign w:val="center"/>
          </w:tcPr>
          <w:p w14:paraId="687C6DE0"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5B2F9378"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4D82EB3D" w14:textId="77777777" w:rsidTr="00B6141A">
        <w:tc>
          <w:tcPr>
            <w:tcW w:w="567" w:type="dxa"/>
            <w:vMerge/>
          </w:tcPr>
          <w:p w14:paraId="58E6DD4E"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7D3BEE8F"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36FFAE4D"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1.16.</w:t>
            </w:r>
          </w:p>
        </w:tc>
        <w:tc>
          <w:tcPr>
            <w:tcW w:w="2693" w:type="dxa"/>
          </w:tcPr>
          <w:p w14:paraId="2782A56F" w14:textId="77777777" w:rsidR="00343C41" w:rsidRPr="00DF4BCC" w:rsidRDefault="00343C41" w:rsidP="004D7DB1">
            <w:pPr>
              <w:rPr>
                <w:sz w:val="18"/>
                <w:szCs w:val="18"/>
              </w:rPr>
            </w:pPr>
            <w:r w:rsidRPr="00DF4BCC">
              <w:rPr>
                <w:sz w:val="18"/>
                <w:szCs w:val="18"/>
              </w:rPr>
              <w:t>Интенсивность освещенности на расстоянии 400 мм</w:t>
            </w:r>
          </w:p>
        </w:tc>
        <w:tc>
          <w:tcPr>
            <w:tcW w:w="1134" w:type="dxa"/>
          </w:tcPr>
          <w:p w14:paraId="3FE30091" w14:textId="77777777" w:rsidR="00343C41" w:rsidRPr="00F70ED6" w:rsidRDefault="00343C41" w:rsidP="004D7DB1">
            <w:pPr>
              <w:jc w:val="center"/>
              <w:rPr>
                <w:sz w:val="18"/>
                <w:szCs w:val="18"/>
              </w:rPr>
            </w:pPr>
            <w:r w:rsidRPr="00F70ED6">
              <w:rPr>
                <w:sz w:val="18"/>
                <w:szCs w:val="18"/>
              </w:rPr>
              <w:t>10 000</w:t>
            </w:r>
          </w:p>
        </w:tc>
        <w:tc>
          <w:tcPr>
            <w:tcW w:w="1559" w:type="dxa"/>
            <w:vAlign w:val="center"/>
          </w:tcPr>
          <w:p w14:paraId="383AC754"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лк</w:t>
            </w:r>
          </w:p>
        </w:tc>
        <w:tc>
          <w:tcPr>
            <w:tcW w:w="2126" w:type="dxa"/>
          </w:tcPr>
          <w:p w14:paraId="6C46312E" w14:textId="77777777" w:rsidR="00343C41" w:rsidRPr="00F70ED6" w:rsidRDefault="00343C41" w:rsidP="004D7DB1">
            <w:pPr>
              <w:rPr>
                <w:sz w:val="18"/>
                <w:szCs w:val="18"/>
              </w:rPr>
            </w:pPr>
            <w:r w:rsidRPr="00F70ED6">
              <w:rPr>
                <w:sz w:val="18"/>
                <w:szCs w:val="18"/>
              </w:rPr>
              <w:t xml:space="preserve"> Участник закупки указывает в заявке конкретное значение характеристики</w:t>
            </w:r>
          </w:p>
        </w:tc>
        <w:tc>
          <w:tcPr>
            <w:tcW w:w="2453" w:type="dxa"/>
            <w:vAlign w:val="center"/>
          </w:tcPr>
          <w:p w14:paraId="275962E4" w14:textId="77777777" w:rsidR="00343C41" w:rsidRPr="00307C1B" w:rsidRDefault="00343C41" w:rsidP="004D7DB1">
            <w:pPr>
              <w:widowControl w:val="0"/>
              <w:autoSpaceDE w:val="0"/>
              <w:autoSpaceDN w:val="0"/>
              <w:adjustRightInd w:val="0"/>
              <w:spacing w:line="276" w:lineRule="auto"/>
              <w:rPr>
                <w:color w:val="000000"/>
                <w:sz w:val="18"/>
                <w:szCs w:val="18"/>
              </w:rPr>
            </w:pPr>
            <w:r w:rsidRPr="00307C1B">
              <w:rPr>
                <w:color w:val="333333"/>
                <w:sz w:val="18"/>
                <w:szCs w:val="18"/>
                <w:shd w:val="clear" w:color="auto" w:fill="FFFFFF"/>
              </w:rPr>
              <w:t>Для обеспечения достаточной освещённости</w:t>
            </w:r>
          </w:p>
        </w:tc>
        <w:tc>
          <w:tcPr>
            <w:tcW w:w="1380" w:type="dxa"/>
            <w:vMerge/>
            <w:vAlign w:val="center"/>
          </w:tcPr>
          <w:p w14:paraId="3B88899E"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9E2BB2B"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152C819B" w14:textId="77777777" w:rsidTr="00B6141A">
        <w:tc>
          <w:tcPr>
            <w:tcW w:w="567" w:type="dxa"/>
            <w:vMerge/>
          </w:tcPr>
          <w:p w14:paraId="57C0D796"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0D142F6F"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6FDD81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1.17.</w:t>
            </w:r>
          </w:p>
        </w:tc>
        <w:tc>
          <w:tcPr>
            <w:tcW w:w="2693" w:type="dxa"/>
          </w:tcPr>
          <w:p w14:paraId="0C6DBBB2" w14:textId="77777777" w:rsidR="00343C41" w:rsidRPr="00DF4BCC" w:rsidRDefault="00343C41" w:rsidP="004D7DB1">
            <w:pPr>
              <w:rPr>
                <w:sz w:val="18"/>
                <w:szCs w:val="18"/>
              </w:rPr>
            </w:pPr>
            <w:r w:rsidRPr="00DF4BCC">
              <w:rPr>
                <w:sz w:val="18"/>
                <w:szCs w:val="18"/>
              </w:rPr>
              <w:t>Интенсивность освещенности на расстоянии 200 мм</w:t>
            </w:r>
          </w:p>
        </w:tc>
        <w:tc>
          <w:tcPr>
            <w:tcW w:w="1134" w:type="dxa"/>
          </w:tcPr>
          <w:p w14:paraId="49EDF018" w14:textId="77777777" w:rsidR="00343C41" w:rsidRPr="00F70ED6" w:rsidRDefault="00343C41" w:rsidP="004D7DB1">
            <w:pPr>
              <w:jc w:val="center"/>
              <w:rPr>
                <w:sz w:val="18"/>
                <w:szCs w:val="18"/>
              </w:rPr>
            </w:pPr>
            <w:r w:rsidRPr="00F70ED6">
              <w:rPr>
                <w:sz w:val="18"/>
                <w:szCs w:val="18"/>
              </w:rPr>
              <w:t>23 000</w:t>
            </w:r>
          </w:p>
        </w:tc>
        <w:tc>
          <w:tcPr>
            <w:tcW w:w="1559" w:type="dxa"/>
            <w:vAlign w:val="center"/>
          </w:tcPr>
          <w:p w14:paraId="34B0B817" w14:textId="77777777" w:rsidR="00343C41" w:rsidRPr="00F70ED6" w:rsidRDefault="00343C41" w:rsidP="004D7DB1">
            <w:pPr>
              <w:widowControl w:val="0"/>
              <w:autoSpaceDE w:val="0"/>
              <w:autoSpaceDN w:val="0"/>
              <w:adjustRightInd w:val="0"/>
              <w:spacing w:line="276" w:lineRule="auto"/>
              <w:jc w:val="center"/>
              <w:rPr>
                <w:sz w:val="18"/>
                <w:szCs w:val="18"/>
              </w:rPr>
            </w:pPr>
            <w:r>
              <w:rPr>
                <w:sz w:val="18"/>
                <w:szCs w:val="18"/>
              </w:rPr>
              <w:t>Х</w:t>
            </w:r>
          </w:p>
          <w:p w14:paraId="4475AD14" w14:textId="77777777" w:rsidR="00343C41" w:rsidRPr="00F70ED6" w:rsidRDefault="00343C41" w:rsidP="004D7DB1">
            <w:pPr>
              <w:jc w:val="center"/>
              <w:rPr>
                <w:sz w:val="18"/>
                <w:szCs w:val="18"/>
              </w:rPr>
            </w:pPr>
          </w:p>
          <w:p w14:paraId="120C4E94" w14:textId="77777777" w:rsidR="00343C41" w:rsidRPr="00F70ED6" w:rsidRDefault="00343C41" w:rsidP="004D7DB1">
            <w:pPr>
              <w:jc w:val="center"/>
              <w:rPr>
                <w:sz w:val="18"/>
                <w:szCs w:val="18"/>
              </w:rPr>
            </w:pPr>
          </w:p>
          <w:p w14:paraId="3F722636" w14:textId="77777777" w:rsidR="00343C41" w:rsidRPr="00F70ED6" w:rsidRDefault="00343C41" w:rsidP="004D7DB1">
            <w:pPr>
              <w:jc w:val="center"/>
              <w:rPr>
                <w:sz w:val="18"/>
                <w:szCs w:val="18"/>
              </w:rPr>
            </w:pPr>
            <w:r w:rsidRPr="00F70ED6">
              <w:rPr>
                <w:sz w:val="18"/>
                <w:szCs w:val="18"/>
              </w:rPr>
              <w:t>лк</w:t>
            </w:r>
          </w:p>
        </w:tc>
        <w:tc>
          <w:tcPr>
            <w:tcW w:w="2126" w:type="dxa"/>
          </w:tcPr>
          <w:p w14:paraId="4251B067"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45306BC7" w14:textId="77777777" w:rsidR="00343C41" w:rsidRPr="00307C1B" w:rsidRDefault="00343C41" w:rsidP="004D7DB1">
            <w:pPr>
              <w:widowControl w:val="0"/>
              <w:autoSpaceDE w:val="0"/>
              <w:autoSpaceDN w:val="0"/>
              <w:adjustRightInd w:val="0"/>
              <w:spacing w:line="276" w:lineRule="auto"/>
              <w:rPr>
                <w:color w:val="000000"/>
                <w:sz w:val="18"/>
                <w:szCs w:val="18"/>
              </w:rPr>
            </w:pPr>
            <w:r w:rsidRPr="00307C1B">
              <w:rPr>
                <w:color w:val="333333"/>
                <w:sz w:val="18"/>
                <w:szCs w:val="18"/>
                <w:shd w:val="clear" w:color="auto" w:fill="FFFFFF"/>
              </w:rPr>
              <w:t>Для обеспечения достаточной освещённости</w:t>
            </w:r>
          </w:p>
        </w:tc>
        <w:tc>
          <w:tcPr>
            <w:tcW w:w="1380" w:type="dxa"/>
            <w:vMerge/>
            <w:vAlign w:val="center"/>
          </w:tcPr>
          <w:p w14:paraId="42AFC42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271CA723"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79053719" w14:textId="77777777" w:rsidTr="00B6141A">
        <w:tc>
          <w:tcPr>
            <w:tcW w:w="567" w:type="dxa"/>
            <w:vMerge/>
          </w:tcPr>
          <w:p w14:paraId="75FBE423"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2D3F0BEC"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017E9441"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1.18.</w:t>
            </w:r>
          </w:p>
        </w:tc>
        <w:tc>
          <w:tcPr>
            <w:tcW w:w="2693" w:type="dxa"/>
          </w:tcPr>
          <w:p w14:paraId="52B72A18" w14:textId="77777777" w:rsidR="00343C41" w:rsidRPr="00DF4BCC" w:rsidRDefault="00343C41" w:rsidP="004D7DB1">
            <w:pPr>
              <w:rPr>
                <w:sz w:val="18"/>
                <w:szCs w:val="18"/>
              </w:rPr>
            </w:pPr>
            <w:r w:rsidRPr="00DF4BCC">
              <w:rPr>
                <w:sz w:val="18"/>
                <w:szCs w:val="18"/>
              </w:rPr>
              <w:t>Налобная лента (оголовье) с мягкими съемными накладками</w:t>
            </w:r>
          </w:p>
        </w:tc>
        <w:tc>
          <w:tcPr>
            <w:tcW w:w="1134" w:type="dxa"/>
          </w:tcPr>
          <w:p w14:paraId="0C4EB416"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076D364A" w14:textId="77777777" w:rsidR="00343C41" w:rsidRPr="00DF4BCC" w:rsidRDefault="00343C41" w:rsidP="004D7DB1">
            <w:pPr>
              <w:widowControl w:val="0"/>
              <w:autoSpaceDE w:val="0"/>
              <w:autoSpaceDN w:val="0"/>
              <w:adjustRightInd w:val="0"/>
              <w:spacing w:line="276" w:lineRule="auto"/>
              <w:jc w:val="center"/>
              <w:rPr>
                <w:strike/>
                <w:sz w:val="18"/>
                <w:szCs w:val="18"/>
              </w:rPr>
            </w:pPr>
            <w:r w:rsidRPr="00DF4BCC">
              <w:rPr>
                <w:strike/>
                <w:sz w:val="18"/>
                <w:szCs w:val="18"/>
              </w:rPr>
              <w:t>Х</w:t>
            </w:r>
          </w:p>
        </w:tc>
        <w:tc>
          <w:tcPr>
            <w:tcW w:w="2126" w:type="dxa"/>
          </w:tcPr>
          <w:p w14:paraId="7FF35D9F"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191A71DC"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Вариант исполнения</w:t>
            </w:r>
          </w:p>
        </w:tc>
        <w:tc>
          <w:tcPr>
            <w:tcW w:w="1380" w:type="dxa"/>
            <w:vMerge/>
            <w:vAlign w:val="center"/>
          </w:tcPr>
          <w:p w14:paraId="75CF4315"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CB648E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58D35EF" w14:textId="77777777" w:rsidTr="00B6141A">
        <w:tc>
          <w:tcPr>
            <w:tcW w:w="567" w:type="dxa"/>
            <w:vMerge/>
          </w:tcPr>
          <w:p w14:paraId="0C178E9E"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C0395D3"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35DDA29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1.19.</w:t>
            </w:r>
          </w:p>
        </w:tc>
        <w:tc>
          <w:tcPr>
            <w:tcW w:w="2693" w:type="dxa"/>
          </w:tcPr>
          <w:p w14:paraId="74749B9D" w14:textId="77777777" w:rsidR="00343C41" w:rsidRPr="00DF4BCC" w:rsidRDefault="00343C41" w:rsidP="004D7DB1">
            <w:pPr>
              <w:rPr>
                <w:sz w:val="18"/>
                <w:szCs w:val="18"/>
              </w:rPr>
            </w:pPr>
            <w:r w:rsidRPr="00DF4BCC">
              <w:rPr>
                <w:sz w:val="18"/>
                <w:szCs w:val="18"/>
              </w:rPr>
              <w:t>Съемные накладки сделаны из моющегося материала</w:t>
            </w:r>
          </w:p>
        </w:tc>
        <w:tc>
          <w:tcPr>
            <w:tcW w:w="1134" w:type="dxa"/>
          </w:tcPr>
          <w:p w14:paraId="36A9959E"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18F471C1" w14:textId="77777777" w:rsidR="00343C41" w:rsidRPr="00DF4BCC" w:rsidRDefault="00343C41" w:rsidP="004D7DB1">
            <w:pPr>
              <w:widowControl w:val="0"/>
              <w:autoSpaceDE w:val="0"/>
              <w:autoSpaceDN w:val="0"/>
              <w:adjustRightInd w:val="0"/>
              <w:spacing w:line="276" w:lineRule="auto"/>
              <w:jc w:val="center"/>
              <w:rPr>
                <w:strike/>
                <w:sz w:val="18"/>
                <w:szCs w:val="18"/>
              </w:rPr>
            </w:pPr>
            <w:r w:rsidRPr="00DF4BCC">
              <w:rPr>
                <w:strike/>
                <w:sz w:val="18"/>
                <w:szCs w:val="18"/>
              </w:rPr>
              <w:t>Х</w:t>
            </w:r>
          </w:p>
        </w:tc>
        <w:tc>
          <w:tcPr>
            <w:tcW w:w="2126" w:type="dxa"/>
          </w:tcPr>
          <w:p w14:paraId="14F6B5F1"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35246259"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санобработки</w:t>
            </w:r>
          </w:p>
        </w:tc>
        <w:tc>
          <w:tcPr>
            <w:tcW w:w="1380" w:type="dxa"/>
            <w:vMerge/>
            <w:vAlign w:val="center"/>
          </w:tcPr>
          <w:p w14:paraId="3254BC2F"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651E9592"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731EA17" w14:textId="77777777" w:rsidTr="00B6141A">
        <w:tc>
          <w:tcPr>
            <w:tcW w:w="567" w:type="dxa"/>
            <w:vMerge/>
          </w:tcPr>
          <w:p w14:paraId="269E314A"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7341341"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620CE6B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1.20.</w:t>
            </w:r>
          </w:p>
        </w:tc>
        <w:tc>
          <w:tcPr>
            <w:tcW w:w="2693" w:type="dxa"/>
          </w:tcPr>
          <w:p w14:paraId="1722787A" w14:textId="77777777" w:rsidR="00343C41" w:rsidRPr="00DF4BCC" w:rsidRDefault="00343C41" w:rsidP="004D7DB1">
            <w:pPr>
              <w:rPr>
                <w:sz w:val="18"/>
                <w:szCs w:val="18"/>
              </w:rPr>
            </w:pPr>
            <w:r w:rsidRPr="00DF4BCC">
              <w:rPr>
                <w:sz w:val="18"/>
                <w:szCs w:val="18"/>
              </w:rPr>
              <w:t>Тип питания - батареи</w:t>
            </w:r>
          </w:p>
        </w:tc>
        <w:tc>
          <w:tcPr>
            <w:tcW w:w="1134" w:type="dxa"/>
          </w:tcPr>
          <w:p w14:paraId="7344467E"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5CCCBCE1" w14:textId="77777777" w:rsidR="00343C41" w:rsidRPr="00DF4BCC" w:rsidRDefault="00343C41" w:rsidP="004D7DB1">
            <w:pPr>
              <w:widowControl w:val="0"/>
              <w:autoSpaceDE w:val="0"/>
              <w:autoSpaceDN w:val="0"/>
              <w:adjustRightInd w:val="0"/>
              <w:spacing w:line="276" w:lineRule="auto"/>
              <w:jc w:val="center"/>
              <w:rPr>
                <w:strike/>
                <w:sz w:val="18"/>
                <w:szCs w:val="18"/>
              </w:rPr>
            </w:pPr>
            <w:r w:rsidRPr="00DF4BCC">
              <w:rPr>
                <w:strike/>
                <w:sz w:val="18"/>
                <w:szCs w:val="18"/>
              </w:rPr>
              <w:t>Х</w:t>
            </w:r>
          </w:p>
        </w:tc>
        <w:tc>
          <w:tcPr>
            <w:tcW w:w="2126" w:type="dxa"/>
          </w:tcPr>
          <w:p w14:paraId="3B24407A"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26CA9774"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работы устройства</w:t>
            </w:r>
          </w:p>
        </w:tc>
        <w:tc>
          <w:tcPr>
            <w:tcW w:w="1380" w:type="dxa"/>
            <w:vMerge/>
            <w:vAlign w:val="center"/>
          </w:tcPr>
          <w:p w14:paraId="42EF2083"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B40C951"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25897340" w14:textId="77777777" w:rsidTr="00B6141A">
        <w:tc>
          <w:tcPr>
            <w:tcW w:w="567" w:type="dxa"/>
            <w:vMerge/>
          </w:tcPr>
          <w:p w14:paraId="4B4D7232"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2093CA67"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503B197" w14:textId="77777777" w:rsidR="00343C41" w:rsidRPr="00F70ED6" w:rsidRDefault="00343C41" w:rsidP="004D7DB1">
            <w:pPr>
              <w:widowControl w:val="0"/>
              <w:autoSpaceDE w:val="0"/>
              <w:autoSpaceDN w:val="0"/>
              <w:adjustRightInd w:val="0"/>
              <w:spacing w:line="276" w:lineRule="auto"/>
              <w:jc w:val="center"/>
              <w:rPr>
                <w:sz w:val="18"/>
                <w:szCs w:val="18"/>
              </w:rPr>
            </w:pPr>
          </w:p>
          <w:p w14:paraId="603A9494" w14:textId="77777777" w:rsidR="00343C41" w:rsidRPr="00F70ED6" w:rsidRDefault="00343C41" w:rsidP="004D7DB1">
            <w:pPr>
              <w:rPr>
                <w:sz w:val="18"/>
                <w:szCs w:val="18"/>
              </w:rPr>
            </w:pPr>
            <w:r w:rsidRPr="00F70ED6">
              <w:rPr>
                <w:sz w:val="18"/>
                <w:szCs w:val="18"/>
              </w:rPr>
              <w:t>1.21.</w:t>
            </w:r>
          </w:p>
          <w:p w14:paraId="38288749" w14:textId="77777777" w:rsidR="00343C41" w:rsidRPr="00F70ED6" w:rsidRDefault="00343C41" w:rsidP="004D7DB1">
            <w:pPr>
              <w:rPr>
                <w:sz w:val="18"/>
                <w:szCs w:val="18"/>
              </w:rPr>
            </w:pPr>
          </w:p>
        </w:tc>
        <w:tc>
          <w:tcPr>
            <w:tcW w:w="2693" w:type="dxa"/>
          </w:tcPr>
          <w:p w14:paraId="79384634" w14:textId="77777777" w:rsidR="00343C41" w:rsidRPr="00DF4BCC" w:rsidRDefault="00343C41" w:rsidP="004D7DB1">
            <w:pPr>
              <w:rPr>
                <w:sz w:val="18"/>
                <w:szCs w:val="18"/>
              </w:rPr>
            </w:pPr>
            <w:r w:rsidRPr="00DF4BCC">
              <w:rPr>
                <w:sz w:val="18"/>
                <w:szCs w:val="18"/>
              </w:rPr>
              <w:t>Батареечный отсек жестко прикреплен к налобной ленте сзади</w:t>
            </w:r>
          </w:p>
        </w:tc>
        <w:tc>
          <w:tcPr>
            <w:tcW w:w="1134" w:type="dxa"/>
          </w:tcPr>
          <w:p w14:paraId="51AA8DE0"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7A949EA5" w14:textId="77777777" w:rsidR="00343C41" w:rsidRPr="00DF4BCC" w:rsidRDefault="00343C41" w:rsidP="004D7DB1">
            <w:pPr>
              <w:widowControl w:val="0"/>
              <w:autoSpaceDE w:val="0"/>
              <w:autoSpaceDN w:val="0"/>
              <w:adjustRightInd w:val="0"/>
              <w:spacing w:line="276" w:lineRule="auto"/>
              <w:jc w:val="center"/>
              <w:rPr>
                <w:strike/>
                <w:sz w:val="18"/>
                <w:szCs w:val="18"/>
              </w:rPr>
            </w:pPr>
            <w:r w:rsidRPr="00DF4BCC">
              <w:rPr>
                <w:strike/>
                <w:sz w:val="18"/>
                <w:szCs w:val="18"/>
              </w:rPr>
              <w:t>Х</w:t>
            </w:r>
          </w:p>
        </w:tc>
        <w:tc>
          <w:tcPr>
            <w:tcW w:w="2126" w:type="dxa"/>
          </w:tcPr>
          <w:p w14:paraId="59A28E5E"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26A2CB6A"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удобства использования</w:t>
            </w:r>
          </w:p>
        </w:tc>
        <w:tc>
          <w:tcPr>
            <w:tcW w:w="1380" w:type="dxa"/>
            <w:vMerge/>
            <w:vAlign w:val="center"/>
          </w:tcPr>
          <w:p w14:paraId="20BD9A1A"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0C136CF1"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84F97DB" w14:textId="77777777" w:rsidTr="00B6141A">
        <w:tc>
          <w:tcPr>
            <w:tcW w:w="567" w:type="dxa"/>
            <w:vMerge/>
          </w:tcPr>
          <w:p w14:paraId="0A392C6A"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290583F9"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41B73349"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1.22.</w:t>
            </w:r>
          </w:p>
        </w:tc>
        <w:tc>
          <w:tcPr>
            <w:tcW w:w="2693" w:type="dxa"/>
          </w:tcPr>
          <w:p w14:paraId="1B4C58E4" w14:textId="77777777" w:rsidR="00343C41" w:rsidRPr="00DF4BCC" w:rsidRDefault="00343C41" w:rsidP="004D7DB1">
            <w:pPr>
              <w:rPr>
                <w:sz w:val="18"/>
                <w:szCs w:val="18"/>
              </w:rPr>
            </w:pPr>
            <w:r w:rsidRPr="00DF4BCC">
              <w:rPr>
                <w:sz w:val="18"/>
                <w:szCs w:val="18"/>
              </w:rPr>
              <w:t>Регулятор включения и выключения света на батареечном отсеке</w:t>
            </w:r>
          </w:p>
        </w:tc>
        <w:tc>
          <w:tcPr>
            <w:tcW w:w="1134" w:type="dxa"/>
          </w:tcPr>
          <w:p w14:paraId="12465557"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28D3848F" w14:textId="77777777" w:rsidR="00343C41" w:rsidRPr="00DF4BCC" w:rsidRDefault="00343C41" w:rsidP="004D7DB1">
            <w:pPr>
              <w:widowControl w:val="0"/>
              <w:autoSpaceDE w:val="0"/>
              <w:autoSpaceDN w:val="0"/>
              <w:adjustRightInd w:val="0"/>
              <w:spacing w:line="276" w:lineRule="auto"/>
              <w:jc w:val="center"/>
              <w:rPr>
                <w:strike/>
                <w:sz w:val="18"/>
                <w:szCs w:val="18"/>
              </w:rPr>
            </w:pPr>
            <w:r w:rsidRPr="00DF4BCC">
              <w:rPr>
                <w:strike/>
                <w:sz w:val="18"/>
                <w:szCs w:val="18"/>
              </w:rPr>
              <w:t>Х</w:t>
            </w:r>
          </w:p>
        </w:tc>
        <w:tc>
          <w:tcPr>
            <w:tcW w:w="2126" w:type="dxa"/>
          </w:tcPr>
          <w:p w14:paraId="654C8BF4"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73960244"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удобства использования</w:t>
            </w:r>
          </w:p>
        </w:tc>
        <w:tc>
          <w:tcPr>
            <w:tcW w:w="1380" w:type="dxa"/>
            <w:vMerge/>
            <w:vAlign w:val="center"/>
          </w:tcPr>
          <w:p w14:paraId="68F21D90"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13C326F3"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2F21CA42" w14:textId="77777777" w:rsidTr="00B6141A">
        <w:tc>
          <w:tcPr>
            <w:tcW w:w="567" w:type="dxa"/>
            <w:vMerge/>
          </w:tcPr>
          <w:p w14:paraId="4853B841"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0125231"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683FC2DF"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1.23.</w:t>
            </w:r>
          </w:p>
        </w:tc>
        <w:tc>
          <w:tcPr>
            <w:tcW w:w="2693" w:type="dxa"/>
          </w:tcPr>
          <w:p w14:paraId="625AC2C4" w14:textId="77777777" w:rsidR="00343C41" w:rsidRPr="00DF4BCC" w:rsidRDefault="00343C41" w:rsidP="004D7DB1">
            <w:pPr>
              <w:rPr>
                <w:sz w:val="18"/>
                <w:szCs w:val="18"/>
              </w:rPr>
            </w:pPr>
            <w:r w:rsidRPr="00DF4BCC">
              <w:rPr>
                <w:sz w:val="18"/>
                <w:szCs w:val="18"/>
              </w:rPr>
              <w:t>Вес без батареек</w:t>
            </w:r>
          </w:p>
        </w:tc>
        <w:tc>
          <w:tcPr>
            <w:tcW w:w="1134" w:type="dxa"/>
          </w:tcPr>
          <w:p w14:paraId="1C9AB277" w14:textId="77777777" w:rsidR="00343C41" w:rsidRPr="00F70ED6" w:rsidRDefault="00343C41" w:rsidP="004D7DB1">
            <w:pPr>
              <w:jc w:val="center"/>
              <w:rPr>
                <w:sz w:val="18"/>
                <w:szCs w:val="18"/>
              </w:rPr>
            </w:pPr>
            <w:r w:rsidRPr="00F70ED6">
              <w:rPr>
                <w:sz w:val="18"/>
                <w:szCs w:val="18"/>
              </w:rPr>
              <w:t>210</w:t>
            </w:r>
          </w:p>
        </w:tc>
        <w:tc>
          <w:tcPr>
            <w:tcW w:w="1559" w:type="dxa"/>
            <w:vAlign w:val="center"/>
          </w:tcPr>
          <w:p w14:paraId="7A9C98A2"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г</w:t>
            </w:r>
          </w:p>
        </w:tc>
        <w:tc>
          <w:tcPr>
            <w:tcW w:w="2126" w:type="dxa"/>
          </w:tcPr>
          <w:p w14:paraId="015F501B"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5A25747A"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09B8D95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8BEFD2A"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0CB9BB1" w14:textId="77777777" w:rsidTr="00B6141A">
        <w:tc>
          <w:tcPr>
            <w:tcW w:w="567" w:type="dxa"/>
            <w:vMerge/>
          </w:tcPr>
          <w:p w14:paraId="27A76422"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9206A88"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D391560"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1.24.</w:t>
            </w:r>
          </w:p>
        </w:tc>
        <w:tc>
          <w:tcPr>
            <w:tcW w:w="2693" w:type="dxa"/>
          </w:tcPr>
          <w:p w14:paraId="3CF56A0D" w14:textId="77777777" w:rsidR="00343C41" w:rsidRPr="00DF4BCC" w:rsidRDefault="00343C41" w:rsidP="004D7DB1">
            <w:pPr>
              <w:rPr>
                <w:sz w:val="18"/>
                <w:szCs w:val="18"/>
              </w:rPr>
            </w:pPr>
            <w:r w:rsidRPr="00DF4BCC">
              <w:rPr>
                <w:sz w:val="18"/>
                <w:szCs w:val="18"/>
              </w:rPr>
              <w:t>Вес с батарейками</w:t>
            </w:r>
          </w:p>
        </w:tc>
        <w:tc>
          <w:tcPr>
            <w:tcW w:w="1134" w:type="dxa"/>
          </w:tcPr>
          <w:p w14:paraId="54BE8973" w14:textId="77777777" w:rsidR="00343C41" w:rsidRPr="00F70ED6" w:rsidRDefault="00343C41" w:rsidP="004D7DB1">
            <w:pPr>
              <w:jc w:val="center"/>
              <w:rPr>
                <w:sz w:val="18"/>
                <w:szCs w:val="18"/>
              </w:rPr>
            </w:pPr>
            <w:r w:rsidRPr="00F70ED6">
              <w:rPr>
                <w:sz w:val="18"/>
                <w:szCs w:val="18"/>
              </w:rPr>
              <w:t>242</w:t>
            </w:r>
          </w:p>
        </w:tc>
        <w:tc>
          <w:tcPr>
            <w:tcW w:w="1559" w:type="dxa"/>
            <w:vAlign w:val="center"/>
          </w:tcPr>
          <w:p w14:paraId="4AB88E9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г</w:t>
            </w:r>
          </w:p>
        </w:tc>
        <w:tc>
          <w:tcPr>
            <w:tcW w:w="2126" w:type="dxa"/>
          </w:tcPr>
          <w:p w14:paraId="12FD8D17" w14:textId="77777777" w:rsidR="00343C41" w:rsidRPr="00F70ED6" w:rsidRDefault="00343C41" w:rsidP="004D7DB1">
            <w:pPr>
              <w:rPr>
                <w:sz w:val="18"/>
                <w:szCs w:val="18"/>
              </w:rPr>
            </w:pPr>
            <w:r w:rsidRPr="00F70ED6">
              <w:rPr>
                <w:sz w:val="18"/>
                <w:szCs w:val="18"/>
              </w:rPr>
              <w:t>Участник закупки указывает в заявке конкретное значение характеристики</w:t>
            </w:r>
          </w:p>
        </w:tc>
        <w:tc>
          <w:tcPr>
            <w:tcW w:w="2453" w:type="dxa"/>
            <w:vAlign w:val="center"/>
          </w:tcPr>
          <w:p w14:paraId="0876E19B" w14:textId="77777777" w:rsidR="00343C41" w:rsidRPr="00F70ED6" w:rsidRDefault="00343C41" w:rsidP="004D7DB1">
            <w:pPr>
              <w:widowControl w:val="0"/>
              <w:autoSpaceDE w:val="0"/>
              <w:autoSpaceDN w:val="0"/>
              <w:adjustRightInd w:val="0"/>
              <w:spacing w:line="276" w:lineRule="auto"/>
              <w:rPr>
                <w:color w:val="000000"/>
                <w:sz w:val="18"/>
                <w:szCs w:val="18"/>
              </w:rPr>
            </w:pPr>
            <w:r w:rsidRPr="00F70ED6">
              <w:rPr>
                <w:color w:val="000000"/>
                <w:sz w:val="18"/>
                <w:szCs w:val="18"/>
              </w:rPr>
              <w:t>Для оценки времени работы устройства без замены элементов питания</w:t>
            </w:r>
          </w:p>
        </w:tc>
        <w:tc>
          <w:tcPr>
            <w:tcW w:w="1380" w:type="dxa"/>
            <w:vMerge/>
            <w:vAlign w:val="center"/>
          </w:tcPr>
          <w:p w14:paraId="67B7A70C"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1887C7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76AFE886" w14:textId="77777777" w:rsidTr="00B6141A">
        <w:tc>
          <w:tcPr>
            <w:tcW w:w="567" w:type="dxa"/>
            <w:vMerge/>
          </w:tcPr>
          <w:p w14:paraId="3B7FD67C"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8D6B9B6"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4C23EC23"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w:t>
            </w:r>
          </w:p>
        </w:tc>
        <w:tc>
          <w:tcPr>
            <w:tcW w:w="2693" w:type="dxa"/>
          </w:tcPr>
          <w:p w14:paraId="0F156920" w14:textId="77777777" w:rsidR="00343C41" w:rsidRPr="00DF4BCC" w:rsidRDefault="00343C41" w:rsidP="004D7DB1">
            <w:pPr>
              <w:rPr>
                <w:b/>
                <w:sz w:val="18"/>
                <w:szCs w:val="18"/>
              </w:rPr>
            </w:pPr>
            <w:r w:rsidRPr="00DF4BCC">
              <w:rPr>
                <w:b/>
                <w:sz w:val="18"/>
                <w:szCs w:val="18"/>
              </w:rPr>
              <w:t>Комплектация:</w:t>
            </w:r>
          </w:p>
        </w:tc>
        <w:tc>
          <w:tcPr>
            <w:tcW w:w="1134" w:type="dxa"/>
          </w:tcPr>
          <w:p w14:paraId="22F860BB" w14:textId="77777777" w:rsidR="00343C41" w:rsidRPr="00F70ED6" w:rsidRDefault="00343C41" w:rsidP="004D7DB1">
            <w:pPr>
              <w:jc w:val="center"/>
              <w:rPr>
                <w:sz w:val="18"/>
                <w:szCs w:val="18"/>
              </w:rPr>
            </w:pPr>
          </w:p>
        </w:tc>
        <w:tc>
          <w:tcPr>
            <w:tcW w:w="1559" w:type="dxa"/>
            <w:vAlign w:val="center"/>
          </w:tcPr>
          <w:p w14:paraId="698536F5"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2126" w:type="dxa"/>
          </w:tcPr>
          <w:p w14:paraId="7BC1BAF2" w14:textId="77777777" w:rsidR="00343C41" w:rsidRPr="00F70ED6" w:rsidRDefault="00343C41" w:rsidP="004D7DB1">
            <w:pPr>
              <w:rPr>
                <w:sz w:val="18"/>
                <w:szCs w:val="18"/>
              </w:rPr>
            </w:pPr>
          </w:p>
        </w:tc>
        <w:tc>
          <w:tcPr>
            <w:tcW w:w="2453" w:type="dxa"/>
            <w:vAlign w:val="center"/>
          </w:tcPr>
          <w:p w14:paraId="61C988F9"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3B22BB7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17B246DD"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7D028B3D" w14:textId="77777777" w:rsidTr="00B6141A">
        <w:tc>
          <w:tcPr>
            <w:tcW w:w="567" w:type="dxa"/>
            <w:vMerge/>
          </w:tcPr>
          <w:p w14:paraId="6BF89DA3"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C3E0E74"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1AA4C6E"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1.25.1.</w:t>
            </w:r>
          </w:p>
        </w:tc>
        <w:tc>
          <w:tcPr>
            <w:tcW w:w="2693" w:type="dxa"/>
          </w:tcPr>
          <w:p w14:paraId="27D21FE4" w14:textId="77777777" w:rsidR="00343C41" w:rsidRPr="00DF4BCC" w:rsidRDefault="00343C41" w:rsidP="004D7DB1">
            <w:pPr>
              <w:rPr>
                <w:sz w:val="18"/>
                <w:szCs w:val="18"/>
              </w:rPr>
            </w:pPr>
            <w:r w:rsidRPr="00DF4BCC">
              <w:rPr>
                <w:sz w:val="18"/>
                <w:szCs w:val="18"/>
              </w:rPr>
              <w:t>Источник света</w:t>
            </w:r>
          </w:p>
        </w:tc>
        <w:tc>
          <w:tcPr>
            <w:tcW w:w="1134" w:type="dxa"/>
          </w:tcPr>
          <w:p w14:paraId="249FAAB8" w14:textId="77777777" w:rsidR="00343C41" w:rsidRPr="00F70ED6" w:rsidRDefault="00343C41" w:rsidP="004D7DB1">
            <w:pPr>
              <w:jc w:val="center"/>
              <w:rPr>
                <w:sz w:val="18"/>
                <w:szCs w:val="18"/>
              </w:rPr>
            </w:pPr>
            <w:r w:rsidRPr="00F70ED6">
              <w:rPr>
                <w:sz w:val="18"/>
                <w:szCs w:val="18"/>
              </w:rPr>
              <w:t>1</w:t>
            </w:r>
          </w:p>
        </w:tc>
        <w:tc>
          <w:tcPr>
            <w:tcW w:w="1559" w:type="dxa"/>
            <w:vAlign w:val="center"/>
          </w:tcPr>
          <w:p w14:paraId="0F24D582"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шт</w:t>
            </w:r>
          </w:p>
        </w:tc>
        <w:tc>
          <w:tcPr>
            <w:tcW w:w="2126" w:type="dxa"/>
          </w:tcPr>
          <w:p w14:paraId="4FD5288A" w14:textId="77777777" w:rsidR="00343C41" w:rsidRPr="00F70ED6" w:rsidRDefault="00343C41" w:rsidP="004D7DB1">
            <w:r w:rsidRPr="00F70ED6">
              <w:rPr>
                <w:sz w:val="18"/>
                <w:szCs w:val="18"/>
              </w:rPr>
              <w:t>Участник закупки указывает в заявке конкретное значение характеристики</w:t>
            </w:r>
          </w:p>
        </w:tc>
        <w:tc>
          <w:tcPr>
            <w:tcW w:w="2453" w:type="dxa"/>
            <w:vAlign w:val="center"/>
          </w:tcPr>
          <w:p w14:paraId="66A1FAB9"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76BB753C"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513DA1E0"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D18D6FA" w14:textId="77777777" w:rsidTr="00B6141A">
        <w:tc>
          <w:tcPr>
            <w:tcW w:w="567" w:type="dxa"/>
            <w:vMerge/>
          </w:tcPr>
          <w:p w14:paraId="75CAC6F5"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66060428"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0BEF214"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1.25.2.</w:t>
            </w:r>
          </w:p>
        </w:tc>
        <w:tc>
          <w:tcPr>
            <w:tcW w:w="2693" w:type="dxa"/>
          </w:tcPr>
          <w:p w14:paraId="243833E0" w14:textId="77777777" w:rsidR="00343C41" w:rsidRPr="00DF4BCC" w:rsidRDefault="00343C41" w:rsidP="004D7DB1">
            <w:pPr>
              <w:rPr>
                <w:sz w:val="18"/>
                <w:szCs w:val="18"/>
              </w:rPr>
            </w:pPr>
            <w:r w:rsidRPr="00DF4BCC">
              <w:rPr>
                <w:sz w:val="18"/>
                <w:szCs w:val="18"/>
              </w:rPr>
              <w:t>Налобная лента</w:t>
            </w:r>
          </w:p>
        </w:tc>
        <w:tc>
          <w:tcPr>
            <w:tcW w:w="1134" w:type="dxa"/>
          </w:tcPr>
          <w:p w14:paraId="19F14E3C" w14:textId="77777777" w:rsidR="00343C41" w:rsidRPr="00F70ED6" w:rsidRDefault="00343C41" w:rsidP="004D7DB1">
            <w:pPr>
              <w:jc w:val="center"/>
              <w:rPr>
                <w:sz w:val="18"/>
                <w:szCs w:val="18"/>
              </w:rPr>
            </w:pPr>
            <w:r w:rsidRPr="00F70ED6">
              <w:rPr>
                <w:sz w:val="18"/>
                <w:szCs w:val="18"/>
              </w:rPr>
              <w:t>1</w:t>
            </w:r>
          </w:p>
        </w:tc>
        <w:tc>
          <w:tcPr>
            <w:tcW w:w="1559" w:type="dxa"/>
            <w:vAlign w:val="center"/>
          </w:tcPr>
          <w:p w14:paraId="27A3B97F"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шт</w:t>
            </w:r>
          </w:p>
        </w:tc>
        <w:tc>
          <w:tcPr>
            <w:tcW w:w="2126" w:type="dxa"/>
          </w:tcPr>
          <w:p w14:paraId="106F6924" w14:textId="77777777" w:rsidR="00343C41" w:rsidRPr="00F70ED6" w:rsidRDefault="00343C41" w:rsidP="004D7DB1">
            <w:r w:rsidRPr="00F70ED6">
              <w:rPr>
                <w:sz w:val="18"/>
                <w:szCs w:val="18"/>
              </w:rPr>
              <w:t>Участник закупки указывает в заявке конкретное значение характеристики</w:t>
            </w:r>
          </w:p>
        </w:tc>
        <w:tc>
          <w:tcPr>
            <w:tcW w:w="2453" w:type="dxa"/>
            <w:vAlign w:val="center"/>
          </w:tcPr>
          <w:p w14:paraId="1D0656FE"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7B37605A"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94798F2"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8348C90" w14:textId="77777777" w:rsidTr="00B6141A">
        <w:tc>
          <w:tcPr>
            <w:tcW w:w="567" w:type="dxa"/>
            <w:vMerge/>
          </w:tcPr>
          <w:p w14:paraId="3889A505"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29079D35"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0FD59C5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1.25.3.</w:t>
            </w:r>
          </w:p>
        </w:tc>
        <w:tc>
          <w:tcPr>
            <w:tcW w:w="2693" w:type="dxa"/>
          </w:tcPr>
          <w:p w14:paraId="24B9B0EE" w14:textId="77777777" w:rsidR="00343C41" w:rsidRPr="00DF4BCC" w:rsidRDefault="00343C41" w:rsidP="004D7DB1">
            <w:pPr>
              <w:rPr>
                <w:sz w:val="18"/>
                <w:szCs w:val="18"/>
              </w:rPr>
            </w:pPr>
            <w:r w:rsidRPr="00DF4BCC">
              <w:rPr>
                <w:sz w:val="18"/>
                <w:szCs w:val="18"/>
              </w:rPr>
              <w:t>Литиевые батарейки</w:t>
            </w:r>
          </w:p>
        </w:tc>
        <w:tc>
          <w:tcPr>
            <w:tcW w:w="1134" w:type="dxa"/>
          </w:tcPr>
          <w:p w14:paraId="18F999B5" w14:textId="77777777" w:rsidR="00343C41" w:rsidRPr="00F70ED6" w:rsidRDefault="00343C41" w:rsidP="004D7DB1">
            <w:pPr>
              <w:jc w:val="center"/>
              <w:rPr>
                <w:bCs/>
                <w:color w:val="FF0000"/>
                <w:sz w:val="18"/>
                <w:szCs w:val="18"/>
              </w:rPr>
            </w:pPr>
            <w:r w:rsidRPr="00F70ED6">
              <w:rPr>
                <w:bCs/>
                <w:sz w:val="18"/>
                <w:szCs w:val="18"/>
              </w:rPr>
              <w:t>2</w:t>
            </w:r>
          </w:p>
        </w:tc>
        <w:tc>
          <w:tcPr>
            <w:tcW w:w="1559" w:type="dxa"/>
            <w:vAlign w:val="center"/>
          </w:tcPr>
          <w:p w14:paraId="3635B20B"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шт</w:t>
            </w:r>
          </w:p>
        </w:tc>
        <w:tc>
          <w:tcPr>
            <w:tcW w:w="2126" w:type="dxa"/>
          </w:tcPr>
          <w:p w14:paraId="6542E93A" w14:textId="77777777" w:rsidR="00343C41" w:rsidRPr="00F70ED6" w:rsidRDefault="00343C41" w:rsidP="004D7DB1">
            <w:r w:rsidRPr="00F70ED6">
              <w:rPr>
                <w:sz w:val="18"/>
                <w:szCs w:val="18"/>
              </w:rPr>
              <w:t>Участник закупки указывает в заявке конкретное значение характеристики</w:t>
            </w:r>
          </w:p>
        </w:tc>
        <w:tc>
          <w:tcPr>
            <w:tcW w:w="2453" w:type="dxa"/>
            <w:vAlign w:val="center"/>
          </w:tcPr>
          <w:p w14:paraId="17686DC7"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53BD644D"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1A3FAC43"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5097607D" w14:textId="77777777" w:rsidTr="00B6141A">
        <w:tc>
          <w:tcPr>
            <w:tcW w:w="567" w:type="dxa"/>
            <w:vMerge/>
          </w:tcPr>
          <w:p w14:paraId="2BBD94B2"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5854DE7F"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0A4C87F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1.25.4.</w:t>
            </w:r>
          </w:p>
        </w:tc>
        <w:tc>
          <w:tcPr>
            <w:tcW w:w="2693" w:type="dxa"/>
          </w:tcPr>
          <w:p w14:paraId="02151EBE" w14:textId="77777777" w:rsidR="00343C41" w:rsidRPr="00DF4BCC" w:rsidRDefault="00343C41" w:rsidP="004D7DB1">
            <w:pPr>
              <w:rPr>
                <w:sz w:val="18"/>
                <w:szCs w:val="18"/>
              </w:rPr>
            </w:pPr>
            <w:r w:rsidRPr="00DF4BCC">
              <w:rPr>
                <w:sz w:val="18"/>
                <w:szCs w:val="18"/>
              </w:rPr>
              <w:t>Запасная прямоуголная прокладка на оголовье</w:t>
            </w:r>
          </w:p>
        </w:tc>
        <w:tc>
          <w:tcPr>
            <w:tcW w:w="1134" w:type="dxa"/>
          </w:tcPr>
          <w:p w14:paraId="065D2414" w14:textId="77777777" w:rsidR="00343C41" w:rsidRPr="00F70ED6" w:rsidRDefault="00343C41" w:rsidP="004D7DB1">
            <w:pPr>
              <w:jc w:val="center"/>
              <w:rPr>
                <w:sz w:val="18"/>
                <w:szCs w:val="18"/>
              </w:rPr>
            </w:pPr>
            <w:r w:rsidRPr="00F70ED6">
              <w:rPr>
                <w:sz w:val="18"/>
                <w:szCs w:val="18"/>
              </w:rPr>
              <w:t>1</w:t>
            </w:r>
          </w:p>
        </w:tc>
        <w:tc>
          <w:tcPr>
            <w:tcW w:w="1559" w:type="dxa"/>
            <w:vAlign w:val="center"/>
          </w:tcPr>
          <w:p w14:paraId="7B8C0CCB"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шт</w:t>
            </w:r>
          </w:p>
        </w:tc>
        <w:tc>
          <w:tcPr>
            <w:tcW w:w="2126" w:type="dxa"/>
          </w:tcPr>
          <w:p w14:paraId="336F199E" w14:textId="77777777" w:rsidR="00343C41" w:rsidRPr="00F70ED6" w:rsidRDefault="00343C41" w:rsidP="004D7DB1">
            <w:r w:rsidRPr="00F70ED6">
              <w:rPr>
                <w:sz w:val="18"/>
                <w:szCs w:val="18"/>
              </w:rPr>
              <w:t>Участник закупки указывает в заявке конкретное значение характеристики</w:t>
            </w:r>
          </w:p>
        </w:tc>
        <w:tc>
          <w:tcPr>
            <w:tcW w:w="2453" w:type="dxa"/>
            <w:vAlign w:val="center"/>
          </w:tcPr>
          <w:p w14:paraId="2CA7ADD4"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314EE24A"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661466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CB1EEB0" w14:textId="77777777" w:rsidTr="00B6141A">
        <w:tc>
          <w:tcPr>
            <w:tcW w:w="567" w:type="dxa"/>
            <w:vMerge/>
          </w:tcPr>
          <w:p w14:paraId="57590049"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0C5B615A"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5D5D9D9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1.25.5.</w:t>
            </w:r>
          </w:p>
        </w:tc>
        <w:tc>
          <w:tcPr>
            <w:tcW w:w="2693" w:type="dxa"/>
          </w:tcPr>
          <w:p w14:paraId="63737E85" w14:textId="77777777" w:rsidR="00343C41" w:rsidRPr="00DF4BCC" w:rsidRDefault="00343C41" w:rsidP="004D7DB1">
            <w:pPr>
              <w:rPr>
                <w:sz w:val="18"/>
                <w:szCs w:val="18"/>
              </w:rPr>
            </w:pPr>
            <w:r w:rsidRPr="00DF4BCC">
              <w:rPr>
                <w:sz w:val="18"/>
                <w:szCs w:val="18"/>
              </w:rPr>
              <w:t>Запасная круглая прокладка на оголовье</w:t>
            </w:r>
          </w:p>
        </w:tc>
        <w:tc>
          <w:tcPr>
            <w:tcW w:w="1134" w:type="dxa"/>
          </w:tcPr>
          <w:p w14:paraId="7144751B" w14:textId="77777777" w:rsidR="00343C41" w:rsidRPr="00F70ED6" w:rsidRDefault="00343C41" w:rsidP="004D7DB1">
            <w:pPr>
              <w:jc w:val="center"/>
              <w:rPr>
                <w:sz w:val="18"/>
                <w:szCs w:val="18"/>
              </w:rPr>
            </w:pPr>
            <w:r w:rsidRPr="00F70ED6">
              <w:rPr>
                <w:sz w:val="18"/>
                <w:szCs w:val="18"/>
              </w:rPr>
              <w:t>2</w:t>
            </w:r>
          </w:p>
        </w:tc>
        <w:tc>
          <w:tcPr>
            <w:tcW w:w="1559" w:type="dxa"/>
            <w:vAlign w:val="center"/>
          </w:tcPr>
          <w:p w14:paraId="171DDF74"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шт</w:t>
            </w:r>
          </w:p>
        </w:tc>
        <w:tc>
          <w:tcPr>
            <w:tcW w:w="2126" w:type="dxa"/>
          </w:tcPr>
          <w:p w14:paraId="0A4B710F" w14:textId="77777777" w:rsidR="00343C41" w:rsidRPr="00F70ED6" w:rsidRDefault="00343C41" w:rsidP="004D7DB1">
            <w:r w:rsidRPr="00F70ED6">
              <w:rPr>
                <w:sz w:val="18"/>
                <w:szCs w:val="18"/>
              </w:rPr>
              <w:t>Участник закупки указывает в заявке конкретное значение характеристики</w:t>
            </w:r>
          </w:p>
        </w:tc>
        <w:tc>
          <w:tcPr>
            <w:tcW w:w="2453" w:type="dxa"/>
            <w:vAlign w:val="center"/>
          </w:tcPr>
          <w:p w14:paraId="792F1AA2"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1A499DFC"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5E7E3C41"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23F1C38" w14:textId="77777777" w:rsidTr="00B6141A">
        <w:tc>
          <w:tcPr>
            <w:tcW w:w="567" w:type="dxa"/>
            <w:vMerge/>
          </w:tcPr>
          <w:p w14:paraId="03F828E4"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2AC57CB0"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1EF1567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1.25.6.</w:t>
            </w:r>
          </w:p>
        </w:tc>
        <w:tc>
          <w:tcPr>
            <w:tcW w:w="2693" w:type="dxa"/>
            <w:vAlign w:val="bottom"/>
          </w:tcPr>
          <w:p w14:paraId="32B64B6B" w14:textId="77777777" w:rsidR="00343C41" w:rsidRPr="00DF4BCC" w:rsidRDefault="00343C41" w:rsidP="004D7DB1">
            <w:pPr>
              <w:rPr>
                <w:sz w:val="18"/>
                <w:szCs w:val="18"/>
              </w:rPr>
            </w:pPr>
            <w:r w:rsidRPr="00DF4BCC">
              <w:rPr>
                <w:sz w:val="18"/>
                <w:szCs w:val="18"/>
              </w:rPr>
              <w:t>Инструкция по эксплуатации на русском языке</w:t>
            </w:r>
          </w:p>
        </w:tc>
        <w:tc>
          <w:tcPr>
            <w:tcW w:w="1134" w:type="dxa"/>
          </w:tcPr>
          <w:p w14:paraId="638D2C62"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19C04ADB" w14:textId="77777777" w:rsidR="00343C41" w:rsidRPr="00F70ED6" w:rsidRDefault="00343C41" w:rsidP="004D7DB1">
            <w:pPr>
              <w:widowControl w:val="0"/>
              <w:autoSpaceDE w:val="0"/>
              <w:autoSpaceDN w:val="0"/>
              <w:adjustRightInd w:val="0"/>
              <w:spacing w:line="276" w:lineRule="auto"/>
              <w:jc w:val="center"/>
              <w:rPr>
                <w:sz w:val="18"/>
                <w:szCs w:val="18"/>
              </w:rPr>
            </w:pPr>
            <w:r>
              <w:rPr>
                <w:sz w:val="18"/>
                <w:szCs w:val="18"/>
              </w:rPr>
              <w:t>Х</w:t>
            </w:r>
          </w:p>
        </w:tc>
        <w:tc>
          <w:tcPr>
            <w:tcW w:w="2126" w:type="dxa"/>
          </w:tcPr>
          <w:p w14:paraId="65C740A5" w14:textId="77777777" w:rsidR="00343C41" w:rsidRPr="00F70ED6" w:rsidRDefault="00343C41" w:rsidP="004D7DB1">
            <w:r w:rsidRPr="00F70ED6">
              <w:rPr>
                <w:sz w:val="18"/>
                <w:szCs w:val="18"/>
              </w:rPr>
              <w:t>Значение характеристики не может изменяться участником закупки</w:t>
            </w:r>
          </w:p>
        </w:tc>
        <w:tc>
          <w:tcPr>
            <w:tcW w:w="2453" w:type="dxa"/>
            <w:vAlign w:val="center"/>
          </w:tcPr>
          <w:p w14:paraId="5186B13D"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6C57C439"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D404BC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3FC5FA02" w14:textId="77777777" w:rsidTr="00B6141A">
        <w:tc>
          <w:tcPr>
            <w:tcW w:w="567" w:type="dxa"/>
            <w:vMerge/>
          </w:tcPr>
          <w:p w14:paraId="61319B8A"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31A560F4"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0CC08A36"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1.25.7.</w:t>
            </w:r>
          </w:p>
        </w:tc>
        <w:tc>
          <w:tcPr>
            <w:tcW w:w="2693" w:type="dxa"/>
          </w:tcPr>
          <w:p w14:paraId="0E6578E1" w14:textId="77777777" w:rsidR="00343C41" w:rsidRPr="00DF4BCC" w:rsidRDefault="00343C41" w:rsidP="004D7DB1">
            <w:pPr>
              <w:rPr>
                <w:sz w:val="18"/>
                <w:szCs w:val="18"/>
              </w:rPr>
            </w:pPr>
            <w:r w:rsidRPr="00DF4BCC">
              <w:rPr>
                <w:sz w:val="18"/>
                <w:szCs w:val="18"/>
              </w:rPr>
              <w:t>Санитарная обработка корпуса изделия моющими и дезинфицирующими средствами, разрешенными в РФ</w:t>
            </w:r>
          </w:p>
        </w:tc>
        <w:tc>
          <w:tcPr>
            <w:tcW w:w="1134" w:type="dxa"/>
          </w:tcPr>
          <w:p w14:paraId="23D4B97F" w14:textId="77777777" w:rsidR="00343C41" w:rsidRPr="00F70ED6" w:rsidRDefault="00343C41" w:rsidP="004D7DB1">
            <w:pPr>
              <w:jc w:val="center"/>
              <w:rPr>
                <w:sz w:val="18"/>
                <w:szCs w:val="18"/>
              </w:rPr>
            </w:pPr>
            <w:r w:rsidRPr="00F70ED6">
              <w:rPr>
                <w:sz w:val="18"/>
                <w:szCs w:val="18"/>
              </w:rPr>
              <w:t>соответствие</w:t>
            </w:r>
          </w:p>
        </w:tc>
        <w:tc>
          <w:tcPr>
            <w:tcW w:w="1559" w:type="dxa"/>
            <w:vAlign w:val="center"/>
          </w:tcPr>
          <w:p w14:paraId="041DC408" w14:textId="77777777" w:rsidR="00343C41" w:rsidRPr="00F70ED6" w:rsidRDefault="00343C41" w:rsidP="004D7DB1">
            <w:pPr>
              <w:widowControl w:val="0"/>
              <w:autoSpaceDE w:val="0"/>
              <w:autoSpaceDN w:val="0"/>
              <w:adjustRightInd w:val="0"/>
              <w:spacing w:line="276" w:lineRule="auto"/>
              <w:jc w:val="center"/>
              <w:rPr>
                <w:sz w:val="18"/>
                <w:szCs w:val="18"/>
              </w:rPr>
            </w:pPr>
            <w:r>
              <w:rPr>
                <w:sz w:val="18"/>
                <w:szCs w:val="18"/>
              </w:rPr>
              <w:t>Х</w:t>
            </w:r>
          </w:p>
        </w:tc>
        <w:tc>
          <w:tcPr>
            <w:tcW w:w="2126" w:type="dxa"/>
          </w:tcPr>
          <w:p w14:paraId="0834B121"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70DF735C"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3A413BF6"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3D28B4B"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7DDA70C" w14:textId="77777777" w:rsidTr="00B6141A">
        <w:tc>
          <w:tcPr>
            <w:tcW w:w="567" w:type="dxa"/>
            <w:vMerge/>
          </w:tcPr>
          <w:p w14:paraId="37EFA3E3"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41C6AC2A"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7A136A48"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1.25.8.</w:t>
            </w:r>
          </w:p>
        </w:tc>
        <w:tc>
          <w:tcPr>
            <w:tcW w:w="2693" w:type="dxa"/>
          </w:tcPr>
          <w:p w14:paraId="18B4CEAA" w14:textId="77777777" w:rsidR="00343C41" w:rsidRPr="00DF4BCC" w:rsidRDefault="00343C41" w:rsidP="004D7DB1">
            <w:pPr>
              <w:rPr>
                <w:sz w:val="18"/>
                <w:szCs w:val="18"/>
              </w:rPr>
            </w:pPr>
            <w:r w:rsidRPr="00DF4BCC">
              <w:rPr>
                <w:sz w:val="18"/>
                <w:szCs w:val="18"/>
              </w:rPr>
              <w:t>Регистрационное удостоверение № ФСЗ 2007/00405 от 02 июня 2015 года</w:t>
            </w:r>
          </w:p>
        </w:tc>
        <w:tc>
          <w:tcPr>
            <w:tcW w:w="1134" w:type="dxa"/>
          </w:tcPr>
          <w:p w14:paraId="6354C24F" w14:textId="77777777" w:rsidR="00343C41" w:rsidRPr="00F70ED6" w:rsidRDefault="00343C41" w:rsidP="004D7DB1">
            <w:pPr>
              <w:jc w:val="center"/>
              <w:rPr>
                <w:sz w:val="18"/>
                <w:szCs w:val="18"/>
              </w:rPr>
            </w:pPr>
            <w:r w:rsidRPr="00F70ED6">
              <w:rPr>
                <w:sz w:val="18"/>
                <w:szCs w:val="18"/>
              </w:rPr>
              <w:t>наличие</w:t>
            </w:r>
          </w:p>
        </w:tc>
        <w:tc>
          <w:tcPr>
            <w:tcW w:w="1559" w:type="dxa"/>
            <w:vAlign w:val="center"/>
          </w:tcPr>
          <w:p w14:paraId="2AB8BEA4" w14:textId="77777777" w:rsidR="00343C41" w:rsidRPr="00F70ED6" w:rsidRDefault="00343C41" w:rsidP="004D7DB1">
            <w:pPr>
              <w:widowControl w:val="0"/>
              <w:autoSpaceDE w:val="0"/>
              <w:autoSpaceDN w:val="0"/>
              <w:adjustRightInd w:val="0"/>
              <w:spacing w:line="276" w:lineRule="auto"/>
              <w:jc w:val="center"/>
              <w:rPr>
                <w:sz w:val="18"/>
                <w:szCs w:val="18"/>
              </w:rPr>
            </w:pPr>
            <w:r>
              <w:rPr>
                <w:sz w:val="18"/>
                <w:szCs w:val="18"/>
              </w:rPr>
              <w:t>Х</w:t>
            </w:r>
          </w:p>
        </w:tc>
        <w:tc>
          <w:tcPr>
            <w:tcW w:w="2126" w:type="dxa"/>
          </w:tcPr>
          <w:p w14:paraId="44037365"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2DC44586"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4FFCBC07"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1728B4D0"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72CDEFFB" w14:textId="77777777" w:rsidTr="00B6141A">
        <w:tc>
          <w:tcPr>
            <w:tcW w:w="567" w:type="dxa"/>
            <w:vMerge/>
          </w:tcPr>
          <w:p w14:paraId="34959D4B"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7BD58BA2"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5DAC0B3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1.25.9.</w:t>
            </w:r>
          </w:p>
        </w:tc>
        <w:tc>
          <w:tcPr>
            <w:tcW w:w="2693" w:type="dxa"/>
          </w:tcPr>
          <w:p w14:paraId="23227F50" w14:textId="77777777" w:rsidR="00343C41" w:rsidRPr="00DF4BCC" w:rsidRDefault="00343C41" w:rsidP="004D7DB1">
            <w:pPr>
              <w:rPr>
                <w:sz w:val="18"/>
                <w:szCs w:val="18"/>
              </w:rPr>
            </w:pPr>
            <w:r w:rsidRPr="00DF4BCC">
              <w:rPr>
                <w:sz w:val="18"/>
                <w:szCs w:val="18"/>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c>
          <w:tcPr>
            <w:tcW w:w="1134" w:type="dxa"/>
          </w:tcPr>
          <w:p w14:paraId="7A7C34FF" w14:textId="77777777" w:rsidR="00343C41" w:rsidRPr="00F70ED6" w:rsidRDefault="00343C41" w:rsidP="004D7DB1">
            <w:pPr>
              <w:jc w:val="center"/>
              <w:rPr>
                <w:sz w:val="18"/>
                <w:szCs w:val="18"/>
              </w:rPr>
            </w:pPr>
            <w:r w:rsidRPr="00F70ED6">
              <w:rPr>
                <w:sz w:val="18"/>
                <w:szCs w:val="18"/>
              </w:rPr>
              <w:t>соответствие</w:t>
            </w:r>
          </w:p>
        </w:tc>
        <w:tc>
          <w:tcPr>
            <w:tcW w:w="1559" w:type="dxa"/>
            <w:vAlign w:val="center"/>
          </w:tcPr>
          <w:p w14:paraId="2D9FF5A3" w14:textId="77777777" w:rsidR="00343C41" w:rsidRPr="00F70ED6" w:rsidRDefault="00343C41" w:rsidP="004D7DB1">
            <w:pPr>
              <w:widowControl w:val="0"/>
              <w:autoSpaceDE w:val="0"/>
              <w:autoSpaceDN w:val="0"/>
              <w:adjustRightInd w:val="0"/>
              <w:spacing w:line="276" w:lineRule="auto"/>
              <w:jc w:val="center"/>
              <w:rPr>
                <w:sz w:val="18"/>
                <w:szCs w:val="18"/>
              </w:rPr>
            </w:pPr>
            <w:r>
              <w:rPr>
                <w:sz w:val="18"/>
                <w:szCs w:val="18"/>
              </w:rPr>
              <w:t>Х</w:t>
            </w:r>
          </w:p>
        </w:tc>
        <w:tc>
          <w:tcPr>
            <w:tcW w:w="2126" w:type="dxa"/>
          </w:tcPr>
          <w:p w14:paraId="3C6B0573"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4357A966"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44690661"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4539910"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04E051A2" w14:textId="77777777" w:rsidTr="00B6141A">
        <w:tc>
          <w:tcPr>
            <w:tcW w:w="567" w:type="dxa"/>
            <w:vMerge/>
          </w:tcPr>
          <w:p w14:paraId="5A7E0CF2"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60FA6563"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21E88467"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1.25.10.</w:t>
            </w:r>
          </w:p>
        </w:tc>
        <w:tc>
          <w:tcPr>
            <w:tcW w:w="2693" w:type="dxa"/>
          </w:tcPr>
          <w:p w14:paraId="496874AE" w14:textId="77777777" w:rsidR="00343C41" w:rsidRPr="00DF4BCC" w:rsidRDefault="00343C41" w:rsidP="004D7DB1">
            <w:pPr>
              <w:rPr>
                <w:sz w:val="18"/>
                <w:szCs w:val="18"/>
              </w:rPr>
            </w:pPr>
            <w:r w:rsidRPr="00DF4BCC">
              <w:rPr>
                <w:sz w:val="18"/>
                <w:szCs w:val="18"/>
              </w:rPr>
              <w:t>Срок гарантии производителя на товар с момента подписания государственным заказчиком документа о приемке товара, месяц</w:t>
            </w:r>
          </w:p>
        </w:tc>
        <w:tc>
          <w:tcPr>
            <w:tcW w:w="1134" w:type="dxa"/>
          </w:tcPr>
          <w:p w14:paraId="4B73E586" w14:textId="77777777" w:rsidR="00343C41" w:rsidRPr="00F70ED6" w:rsidRDefault="00343C41" w:rsidP="004D7DB1">
            <w:pPr>
              <w:jc w:val="center"/>
              <w:rPr>
                <w:sz w:val="18"/>
                <w:szCs w:val="18"/>
              </w:rPr>
            </w:pPr>
            <w:r w:rsidRPr="00F70ED6">
              <w:rPr>
                <w:sz w:val="18"/>
                <w:szCs w:val="18"/>
              </w:rPr>
              <w:t>12</w:t>
            </w:r>
          </w:p>
        </w:tc>
        <w:tc>
          <w:tcPr>
            <w:tcW w:w="1559" w:type="dxa"/>
            <w:vAlign w:val="center"/>
          </w:tcPr>
          <w:p w14:paraId="2ED5F6E2"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месяц</w:t>
            </w:r>
          </w:p>
        </w:tc>
        <w:tc>
          <w:tcPr>
            <w:tcW w:w="2126" w:type="dxa"/>
          </w:tcPr>
          <w:p w14:paraId="093DFF17"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1AC5CDBE"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342D4C27"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3572E399" w14:textId="77777777" w:rsidR="00343C41" w:rsidRPr="00F70ED6" w:rsidRDefault="00343C41" w:rsidP="004D7DB1">
            <w:pPr>
              <w:widowControl w:val="0"/>
              <w:autoSpaceDE w:val="0"/>
              <w:autoSpaceDN w:val="0"/>
              <w:adjustRightInd w:val="0"/>
              <w:spacing w:line="276" w:lineRule="auto"/>
              <w:jc w:val="center"/>
              <w:rPr>
                <w:sz w:val="18"/>
                <w:szCs w:val="18"/>
              </w:rPr>
            </w:pPr>
          </w:p>
        </w:tc>
      </w:tr>
      <w:tr w:rsidR="00343C41" w:rsidRPr="00F70ED6" w14:paraId="6C560F2E" w14:textId="77777777" w:rsidTr="00B6141A">
        <w:tc>
          <w:tcPr>
            <w:tcW w:w="567" w:type="dxa"/>
            <w:vMerge/>
          </w:tcPr>
          <w:p w14:paraId="6CEB15CE" w14:textId="77777777" w:rsidR="00343C41" w:rsidRPr="00F70ED6" w:rsidRDefault="00343C41" w:rsidP="004D7DB1">
            <w:pPr>
              <w:widowControl w:val="0"/>
              <w:autoSpaceDE w:val="0"/>
              <w:autoSpaceDN w:val="0"/>
              <w:adjustRightInd w:val="0"/>
              <w:jc w:val="center"/>
              <w:rPr>
                <w:color w:val="000000"/>
                <w:sz w:val="18"/>
                <w:szCs w:val="18"/>
              </w:rPr>
            </w:pPr>
          </w:p>
        </w:tc>
        <w:tc>
          <w:tcPr>
            <w:tcW w:w="1843" w:type="dxa"/>
            <w:vMerge/>
            <w:vAlign w:val="center"/>
          </w:tcPr>
          <w:p w14:paraId="66518E39" w14:textId="77777777" w:rsidR="00343C41" w:rsidRPr="00F70ED6" w:rsidRDefault="00343C41" w:rsidP="004D7DB1">
            <w:pPr>
              <w:widowControl w:val="0"/>
              <w:autoSpaceDE w:val="0"/>
              <w:autoSpaceDN w:val="0"/>
              <w:adjustRightInd w:val="0"/>
              <w:jc w:val="center"/>
              <w:rPr>
                <w:color w:val="000000"/>
                <w:sz w:val="18"/>
                <w:szCs w:val="18"/>
              </w:rPr>
            </w:pPr>
          </w:p>
        </w:tc>
        <w:tc>
          <w:tcPr>
            <w:tcW w:w="851" w:type="dxa"/>
            <w:vAlign w:val="center"/>
          </w:tcPr>
          <w:p w14:paraId="3964CAA1"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1.25.11.</w:t>
            </w:r>
          </w:p>
        </w:tc>
        <w:tc>
          <w:tcPr>
            <w:tcW w:w="2693" w:type="dxa"/>
          </w:tcPr>
          <w:p w14:paraId="135B840A" w14:textId="77777777" w:rsidR="00343C41" w:rsidRPr="00DF4BCC" w:rsidRDefault="00343C41" w:rsidP="004D7DB1">
            <w:pPr>
              <w:rPr>
                <w:sz w:val="18"/>
                <w:szCs w:val="18"/>
              </w:rPr>
            </w:pPr>
            <w:r w:rsidRPr="00DF4BCC">
              <w:rPr>
                <w:sz w:val="18"/>
                <w:szCs w:val="18"/>
              </w:rPr>
              <w:t>Срок гарантии поставщика на товар с момента подписания государственным заказчиком документа о приемке товара, месяц</w:t>
            </w:r>
          </w:p>
        </w:tc>
        <w:tc>
          <w:tcPr>
            <w:tcW w:w="1134" w:type="dxa"/>
          </w:tcPr>
          <w:p w14:paraId="48DF98D7" w14:textId="77777777" w:rsidR="00343C41" w:rsidRPr="00F70ED6" w:rsidRDefault="00343C41" w:rsidP="004D7DB1">
            <w:pPr>
              <w:jc w:val="center"/>
              <w:rPr>
                <w:sz w:val="18"/>
                <w:szCs w:val="18"/>
              </w:rPr>
            </w:pPr>
            <w:r w:rsidRPr="00F70ED6">
              <w:rPr>
                <w:sz w:val="18"/>
                <w:szCs w:val="18"/>
              </w:rPr>
              <w:t>12</w:t>
            </w:r>
          </w:p>
        </w:tc>
        <w:tc>
          <w:tcPr>
            <w:tcW w:w="1559" w:type="dxa"/>
            <w:vAlign w:val="center"/>
          </w:tcPr>
          <w:p w14:paraId="0F5860F2" w14:textId="77777777" w:rsidR="00343C41" w:rsidRPr="00F70ED6" w:rsidRDefault="00343C41" w:rsidP="004D7DB1">
            <w:pPr>
              <w:widowControl w:val="0"/>
              <w:autoSpaceDE w:val="0"/>
              <w:autoSpaceDN w:val="0"/>
              <w:adjustRightInd w:val="0"/>
              <w:spacing w:line="276" w:lineRule="auto"/>
              <w:jc w:val="center"/>
              <w:rPr>
                <w:sz w:val="18"/>
                <w:szCs w:val="18"/>
              </w:rPr>
            </w:pPr>
            <w:r w:rsidRPr="00F70ED6">
              <w:rPr>
                <w:sz w:val="18"/>
                <w:szCs w:val="18"/>
              </w:rPr>
              <w:t>месяц</w:t>
            </w:r>
          </w:p>
        </w:tc>
        <w:tc>
          <w:tcPr>
            <w:tcW w:w="2126" w:type="dxa"/>
          </w:tcPr>
          <w:p w14:paraId="3AAB7701" w14:textId="77777777" w:rsidR="00343C41" w:rsidRPr="00F70ED6" w:rsidRDefault="00343C41" w:rsidP="004D7DB1">
            <w:pPr>
              <w:rPr>
                <w:sz w:val="18"/>
                <w:szCs w:val="18"/>
              </w:rPr>
            </w:pPr>
            <w:r w:rsidRPr="00F70ED6">
              <w:rPr>
                <w:sz w:val="18"/>
                <w:szCs w:val="18"/>
              </w:rPr>
              <w:t>Значение характеристики не может изменяться участником закупки</w:t>
            </w:r>
          </w:p>
        </w:tc>
        <w:tc>
          <w:tcPr>
            <w:tcW w:w="2453" w:type="dxa"/>
            <w:vAlign w:val="center"/>
          </w:tcPr>
          <w:p w14:paraId="7E75FCD0" w14:textId="77777777" w:rsidR="00343C41" w:rsidRPr="00F70ED6" w:rsidRDefault="00343C41" w:rsidP="004D7DB1">
            <w:pPr>
              <w:widowControl w:val="0"/>
              <w:autoSpaceDE w:val="0"/>
              <w:autoSpaceDN w:val="0"/>
              <w:adjustRightInd w:val="0"/>
              <w:spacing w:line="276" w:lineRule="auto"/>
              <w:rPr>
                <w:color w:val="000000"/>
                <w:sz w:val="18"/>
                <w:szCs w:val="18"/>
              </w:rPr>
            </w:pPr>
          </w:p>
        </w:tc>
        <w:tc>
          <w:tcPr>
            <w:tcW w:w="1380" w:type="dxa"/>
            <w:vMerge/>
            <w:vAlign w:val="center"/>
          </w:tcPr>
          <w:p w14:paraId="10FDAA0E" w14:textId="77777777" w:rsidR="00343C41" w:rsidRPr="00F70ED6" w:rsidRDefault="00343C41" w:rsidP="004D7DB1">
            <w:pPr>
              <w:widowControl w:val="0"/>
              <w:autoSpaceDE w:val="0"/>
              <w:autoSpaceDN w:val="0"/>
              <w:adjustRightInd w:val="0"/>
              <w:spacing w:line="276" w:lineRule="auto"/>
              <w:jc w:val="center"/>
              <w:rPr>
                <w:sz w:val="18"/>
                <w:szCs w:val="18"/>
              </w:rPr>
            </w:pPr>
          </w:p>
        </w:tc>
        <w:tc>
          <w:tcPr>
            <w:tcW w:w="1380" w:type="dxa"/>
            <w:vMerge/>
          </w:tcPr>
          <w:p w14:paraId="774AF2BF" w14:textId="77777777" w:rsidR="00343C41" w:rsidRPr="00F70ED6" w:rsidRDefault="00343C41" w:rsidP="004D7DB1">
            <w:pPr>
              <w:widowControl w:val="0"/>
              <w:autoSpaceDE w:val="0"/>
              <w:autoSpaceDN w:val="0"/>
              <w:adjustRightInd w:val="0"/>
              <w:spacing w:line="276" w:lineRule="auto"/>
              <w:jc w:val="center"/>
              <w:rPr>
                <w:sz w:val="18"/>
                <w:szCs w:val="18"/>
              </w:rPr>
            </w:pPr>
          </w:p>
        </w:tc>
      </w:tr>
    </w:tbl>
    <w:p w14:paraId="7A292896" w14:textId="77777777" w:rsidR="00343C41" w:rsidRPr="00F70ED6" w:rsidRDefault="00343C41" w:rsidP="00343C41"/>
    <w:p w14:paraId="2191599E" w14:textId="77777777" w:rsidR="00761063" w:rsidRDefault="00761063" w:rsidP="006D5FC1">
      <w:pPr>
        <w:autoSpaceDE w:val="0"/>
        <w:autoSpaceDN w:val="0"/>
        <w:adjustRightInd w:val="0"/>
        <w:jc w:val="right"/>
        <w:outlineLvl w:val="0"/>
        <w:rPr>
          <w:b/>
          <w:bCs/>
          <w:color w:val="000000" w:themeColor="text1"/>
        </w:rPr>
      </w:pPr>
    </w:p>
    <w:p w14:paraId="7673E5AE" w14:textId="77777777" w:rsidR="00761063" w:rsidRDefault="00761063" w:rsidP="006D5FC1">
      <w:pPr>
        <w:autoSpaceDE w:val="0"/>
        <w:autoSpaceDN w:val="0"/>
        <w:adjustRightInd w:val="0"/>
        <w:jc w:val="right"/>
        <w:outlineLvl w:val="0"/>
        <w:rPr>
          <w:b/>
          <w:bCs/>
          <w:color w:val="000000" w:themeColor="text1"/>
        </w:rPr>
      </w:pPr>
    </w:p>
    <w:tbl>
      <w:tblPr>
        <w:tblW w:w="10076" w:type="dxa"/>
        <w:jc w:val="center"/>
        <w:tblLayout w:type="fixed"/>
        <w:tblLook w:val="0000" w:firstRow="0" w:lastRow="0" w:firstColumn="0" w:lastColumn="0" w:noHBand="0" w:noVBand="0"/>
      </w:tblPr>
      <w:tblGrid>
        <w:gridCol w:w="5306"/>
        <w:gridCol w:w="4770"/>
      </w:tblGrid>
      <w:tr w:rsidR="00B6141A" w:rsidRPr="00B6141A" w14:paraId="47515651" w14:textId="77777777" w:rsidTr="00B6141A">
        <w:trPr>
          <w:trHeight w:val="1632"/>
          <w:jc w:val="center"/>
        </w:trPr>
        <w:tc>
          <w:tcPr>
            <w:tcW w:w="5306" w:type="dxa"/>
          </w:tcPr>
          <w:p w14:paraId="668C4504" w14:textId="77777777" w:rsidR="00B6141A" w:rsidRPr="00B6141A" w:rsidRDefault="00B6141A" w:rsidP="00B6141A">
            <w:r w:rsidRPr="00B6141A">
              <w:rPr>
                <w:b/>
                <w:bCs/>
              </w:rPr>
              <w:t>Заказчик</w:t>
            </w:r>
            <w:r w:rsidRPr="00B6141A">
              <w:t xml:space="preserve">:                                                                                                                               </w:t>
            </w:r>
          </w:p>
          <w:p w14:paraId="2E409201" w14:textId="77777777" w:rsidR="00B6141A" w:rsidRPr="00B6141A" w:rsidRDefault="00B6141A" w:rsidP="00B6141A">
            <w:r w:rsidRPr="00B6141A">
              <w:t>СПБ ГБУЗ КДЦД</w:t>
            </w:r>
          </w:p>
          <w:p w14:paraId="7E2E0B3F" w14:textId="77777777" w:rsidR="00B6141A" w:rsidRPr="00B6141A" w:rsidRDefault="00B6141A" w:rsidP="00B6141A">
            <w:r w:rsidRPr="00B6141A">
              <w:t xml:space="preserve">Главный врач </w:t>
            </w:r>
          </w:p>
          <w:p w14:paraId="47727CC0" w14:textId="77777777" w:rsidR="00B6141A" w:rsidRPr="00B6141A" w:rsidRDefault="00B6141A" w:rsidP="00B6141A"/>
          <w:p w14:paraId="0E28BE2D" w14:textId="77777777" w:rsidR="00B6141A" w:rsidRPr="00B6141A" w:rsidRDefault="00B6141A" w:rsidP="00B6141A">
            <w:r w:rsidRPr="00B6141A">
              <w:t>_____________________ И.Б. Соснина</w:t>
            </w:r>
          </w:p>
        </w:tc>
        <w:tc>
          <w:tcPr>
            <w:tcW w:w="4770" w:type="dxa"/>
          </w:tcPr>
          <w:p w14:paraId="4C147174" w14:textId="77777777" w:rsidR="00B6141A" w:rsidRPr="00B6141A" w:rsidRDefault="00B6141A" w:rsidP="00B6141A">
            <w:pPr>
              <w:rPr>
                <w:b/>
              </w:rPr>
            </w:pPr>
            <w:r w:rsidRPr="00B6141A">
              <w:rPr>
                <w:b/>
              </w:rPr>
              <w:t>Поставщик:</w:t>
            </w:r>
          </w:p>
        </w:tc>
      </w:tr>
    </w:tbl>
    <w:p w14:paraId="041D98D7" w14:textId="77777777" w:rsidR="00761063" w:rsidRDefault="00761063" w:rsidP="006D5FC1">
      <w:pPr>
        <w:autoSpaceDE w:val="0"/>
        <w:autoSpaceDN w:val="0"/>
        <w:adjustRightInd w:val="0"/>
        <w:jc w:val="right"/>
        <w:outlineLvl w:val="0"/>
        <w:rPr>
          <w:b/>
          <w:bCs/>
          <w:color w:val="000000" w:themeColor="text1"/>
        </w:rPr>
      </w:pPr>
    </w:p>
    <w:p w14:paraId="5AB7C0C5" w14:textId="77777777" w:rsidR="00761063" w:rsidRDefault="00761063" w:rsidP="006D5FC1">
      <w:pPr>
        <w:autoSpaceDE w:val="0"/>
        <w:autoSpaceDN w:val="0"/>
        <w:adjustRightInd w:val="0"/>
        <w:jc w:val="right"/>
        <w:outlineLvl w:val="0"/>
        <w:rPr>
          <w:b/>
          <w:bCs/>
          <w:color w:val="000000" w:themeColor="text1"/>
        </w:rPr>
      </w:pPr>
    </w:p>
    <w:p w14:paraId="55B33694" w14:textId="77777777" w:rsidR="00CC45E5" w:rsidRDefault="00CC45E5" w:rsidP="006D5FC1">
      <w:pPr>
        <w:autoSpaceDE w:val="0"/>
        <w:autoSpaceDN w:val="0"/>
        <w:adjustRightInd w:val="0"/>
        <w:jc w:val="right"/>
        <w:outlineLvl w:val="0"/>
        <w:rPr>
          <w:b/>
          <w:bCs/>
          <w:color w:val="000000" w:themeColor="text1"/>
        </w:rPr>
        <w:sectPr w:rsidR="00CC45E5" w:rsidSect="00F7431B">
          <w:pgSz w:w="16838" w:h="11906" w:orient="landscape"/>
          <w:pgMar w:top="709" w:right="1812" w:bottom="849" w:left="709" w:header="720" w:footer="709" w:gutter="0"/>
          <w:cols w:space="720"/>
          <w:docGrid w:linePitch="600" w:charSpace="32768"/>
        </w:sectPr>
      </w:pPr>
    </w:p>
    <w:p w14:paraId="63534025" w14:textId="77777777" w:rsidR="00CC45E5" w:rsidRDefault="00CC45E5" w:rsidP="00CC45E5">
      <w:pPr>
        <w:autoSpaceDE w:val="0"/>
        <w:autoSpaceDN w:val="0"/>
        <w:adjustRightInd w:val="0"/>
        <w:jc w:val="right"/>
        <w:outlineLvl w:val="0"/>
        <w:rPr>
          <w:b/>
          <w:bCs/>
          <w:color w:val="000000" w:themeColor="text1"/>
        </w:rPr>
      </w:pPr>
      <w:r w:rsidRPr="2FB2FCE9">
        <w:rPr>
          <w:b/>
          <w:bCs/>
          <w:color w:val="000000" w:themeColor="text1"/>
        </w:rPr>
        <w:t>Приложение N 3</w:t>
      </w:r>
    </w:p>
    <w:p w14:paraId="7AB11FD7" w14:textId="77777777" w:rsidR="00CC45E5" w:rsidRDefault="00CC45E5" w:rsidP="00CC45E5">
      <w:pPr>
        <w:autoSpaceDE w:val="0"/>
        <w:autoSpaceDN w:val="0"/>
        <w:adjustRightInd w:val="0"/>
        <w:jc w:val="right"/>
        <w:rPr>
          <w:color w:val="000000" w:themeColor="text1"/>
        </w:rPr>
      </w:pPr>
      <w:r w:rsidRPr="2FB2FCE9">
        <w:rPr>
          <w:color w:val="000000" w:themeColor="text1"/>
        </w:rPr>
        <w:t xml:space="preserve">                                                                        к Контракту №____ </w:t>
      </w:r>
    </w:p>
    <w:p w14:paraId="2608ABC7" w14:textId="77777777" w:rsidR="00CC45E5" w:rsidRDefault="00CC45E5" w:rsidP="00CC45E5">
      <w:pPr>
        <w:autoSpaceDE w:val="0"/>
        <w:autoSpaceDN w:val="0"/>
        <w:adjustRightInd w:val="0"/>
        <w:jc w:val="right"/>
        <w:rPr>
          <w:color w:val="000000" w:themeColor="text1"/>
        </w:rPr>
      </w:pPr>
      <w:r w:rsidRPr="2FB2FCE9">
        <w:rPr>
          <w:color w:val="000000" w:themeColor="text1"/>
        </w:rPr>
        <w:t>от «__»_________202</w:t>
      </w:r>
      <w:r>
        <w:rPr>
          <w:color w:val="000000" w:themeColor="text1"/>
        </w:rPr>
        <w:t>6</w:t>
      </w:r>
      <w:r w:rsidRPr="2FB2FCE9">
        <w:rPr>
          <w:color w:val="000000" w:themeColor="text1"/>
        </w:rPr>
        <w:t xml:space="preserve"> г.  </w:t>
      </w:r>
    </w:p>
    <w:p w14:paraId="4455F193" w14:textId="77777777" w:rsidR="00CC45E5" w:rsidRDefault="00CC45E5" w:rsidP="00CC45E5">
      <w:pPr>
        <w:autoSpaceDE w:val="0"/>
        <w:autoSpaceDN w:val="0"/>
        <w:adjustRightInd w:val="0"/>
        <w:jc w:val="right"/>
        <w:rPr>
          <w:color w:val="000000" w:themeColor="text1"/>
        </w:rPr>
      </w:pPr>
    </w:p>
    <w:p w14:paraId="1C2776EB" w14:textId="77777777" w:rsidR="00CC45E5" w:rsidRDefault="00CC45E5" w:rsidP="00CC45E5">
      <w:pPr>
        <w:autoSpaceDE w:val="0"/>
        <w:autoSpaceDN w:val="0"/>
        <w:adjustRightInd w:val="0"/>
        <w:jc w:val="right"/>
        <w:rPr>
          <w:color w:val="000000" w:themeColor="text1"/>
        </w:rPr>
      </w:pPr>
    </w:p>
    <w:p w14:paraId="4C859EC2" w14:textId="77777777" w:rsidR="00CC45E5" w:rsidRDefault="00CC45E5" w:rsidP="00CC45E5">
      <w:pPr>
        <w:autoSpaceDE w:val="0"/>
        <w:autoSpaceDN w:val="0"/>
        <w:adjustRightInd w:val="0"/>
        <w:jc w:val="right"/>
        <w:rPr>
          <w:color w:val="000000" w:themeColor="text1"/>
        </w:rPr>
      </w:pPr>
      <w:r w:rsidRPr="2FB2FCE9">
        <w:rPr>
          <w:color w:val="000000" w:themeColor="text1"/>
        </w:rPr>
        <w:t>Поставщик:</w:t>
      </w:r>
    </w:p>
    <w:p w14:paraId="15342E60" w14:textId="77777777" w:rsidR="00CC45E5" w:rsidRDefault="00CC45E5" w:rsidP="00CC45E5">
      <w:pPr>
        <w:pStyle w:val="ConsPlusNonformat"/>
        <w:ind w:firstLine="708"/>
        <w:jc w:val="center"/>
        <w:rPr>
          <w:rFonts w:ascii="Times New Roman" w:hAnsi="Times New Roman" w:cs="Times New Roman"/>
          <w:sz w:val="24"/>
          <w:szCs w:val="24"/>
        </w:rPr>
      </w:pPr>
    </w:p>
    <w:p w14:paraId="5EB89DE8" w14:textId="77777777" w:rsidR="00CC45E5" w:rsidRDefault="00CC45E5" w:rsidP="00CC45E5">
      <w:pPr>
        <w:pStyle w:val="ConsPlusNonformat"/>
        <w:ind w:firstLine="708"/>
        <w:jc w:val="center"/>
        <w:rPr>
          <w:rFonts w:ascii="Times New Roman" w:hAnsi="Times New Roman" w:cs="Times New Roman"/>
          <w:sz w:val="24"/>
          <w:szCs w:val="24"/>
        </w:rPr>
      </w:pPr>
    </w:p>
    <w:p w14:paraId="3E34324D" w14:textId="77777777" w:rsidR="00CC45E5" w:rsidRPr="00DB5EE0" w:rsidRDefault="00CC45E5" w:rsidP="00CC45E5">
      <w:pPr>
        <w:pStyle w:val="ConsPlusNonformat"/>
        <w:ind w:firstLine="708"/>
        <w:jc w:val="center"/>
        <w:rPr>
          <w:rFonts w:ascii="Times New Roman" w:hAnsi="Times New Roman" w:cs="Times New Roman"/>
          <w:b/>
          <w:bCs/>
          <w:sz w:val="24"/>
          <w:szCs w:val="24"/>
        </w:rPr>
      </w:pPr>
      <w:r w:rsidRPr="2FB2FCE9">
        <w:rPr>
          <w:rFonts w:ascii="Times New Roman" w:hAnsi="Times New Roman" w:cs="Times New Roman"/>
          <w:b/>
          <w:bCs/>
          <w:sz w:val="24"/>
          <w:szCs w:val="24"/>
        </w:rPr>
        <w:t>З А Я В К А</w:t>
      </w:r>
    </w:p>
    <w:p w14:paraId="17269D17" w14:textId="77777777" w:rsidR="00CC45E5" w:rsidRDefault="00CC45E5" w:rsidP="00CC45E5">
      <w:pPr>
        <w:pStyle w:val="ConsPlusNonformat"/>
        <w:ind w:firstLine="708"/>
        <w:jc w:val="center"/>
        <w:rPr>
          <w:rFonts w:ascii="Times New Roman" w:hAnsi="Times New Roman" w:cs="Times New Roman"/>
          <w:sz w:val="24"/>
          <w:szCs w:val="24"/>
        </w:rPr>
      </w:pPr>
      <w:r w:rsidRPr="2FB2FCE9">
        <w:rPr>
          <w:rFonts w:ascii="Times New Roman" w:hAnsi="Times New Roman" w:cs="Times New Roman"/>
          <w:sz w:val="24"/>
          <w:szCs w:val="24"/>
        </w:rPr>
        <w:t>на поставку товара по Контракту № ___   от    «___» _________ 202 г.</w:t>
      </w:r>
    </w:p>
    <w:p w14:paraId="2AE445D5" w14:textId="77777777" w:rsidR="00CC45E5" w:rsidRPr="00DB5EE0" w:rsidRDefault="00CC45E5" w:rsidP="00CC45E5">
      <w:pPr>
        <w:pStyle w:val="ConsPlusNonformat"/>
        <w:ind w:firstLine="708"/>
        <w:jc w:val="center"/>
        <w:rPr>
          <w:rFonts w:ascii="Times New Roman" w:hAnsi="Times New Roman" w:cs="Times New Roman"/>
          <w:sz w:val="24"/>
          <w:szCs w:val="24"/>
        </w:rPr>
      </w:pPr>
      <w:r>
        <w:rPr>
          <w:rFonts w:ascii="Times New Roman" w:hAnsi="Times New Roman" w:cs="Times New Roman"/>
          <w:sz w:val="24"/>
          <w:szCs w:val="24"/>
        </w:rPr>
        <w:t>(форма)</w:t>
      </w:r>
    </w:p>
    <w:p w14:paraId="7D62D461" w14:textId="77777777" w:rsidR="00CC45E5" w:rsidRPr="00DB5EE0" w:rsidRDefault="00CC45E5" w:rsidP="00CC45E5">
      <w:pPr>
        <w:pStyle w:val="ConsPlusNonformat"/>
        <w:ind w:firstLine="708"/>
        <w:jc w:val="center"/>
        <w:rPr>
          <w:rFonts w:ascii="Times New Roman" w:hAnsi="Times New Roman" w:cs="Times New Roman"/>
          <w:sz w:val="24"/>
          <w:szCs w:val="24"/>
        </w:rPr>
      </w:pPr>
    </w:p>
    <w:p w14:paraId="078B034E" w14:textId="77777777" w:rsidR="00CC45E5" w:rsidRPr="00DB5EE0" w:rsidRDefault="00CC45E5" w:rsidP="00CC45E5">
      <w:pPr>
        <w:pStyle w:val="ConsPlusNonformat"/>
        <w:ind w:firstLine="708"/>
        <w:jc w:val="center"/>
        <w:rPr>
          <w:sz w:val="24"/>
          <w:szCs w:val="24"/>
        </w:rPr>
      </w:pPr>
    </w:p>
    <w:p w14:paraId="0B773E29" w14:textId="77777777" w:rsidR="00CC45E5" w:rsidRPr="00DB5EE0" w:rsidRDefault="00CC45E5" w:rsidP="00B6141A">
      <w:pPr>
        <w:pStyle w:val="ConsPlusNonformat"/>
        <w:ind w:firstLine="708"/>
        <w:rPr>
          <w:rFonts w:ascii="Times New Roman" w:hAnsi="Times New Roman" w:cs="Times New Roman"/>
          <w:sz w:val="24"/>
          <w:szCs w:val="24"/>
        </w:rPr>
      </w:pPr>
      <w:r w:rsidRPr="00DB5EE0">
        <w:rPr>
          <w:rFonts w:ascii="Times New Roman" w:hAnsi="Times New Roman" w:cs="Times New Roman"/>
          <w:sz w:val="24"/>
          <w:szCs w:val="24"/>
        </w:rPr>
        <w:t>г. Санкт-Петербург</w:t>
      </w:r>
      <w:r w:rsidRPr="00DB5EE0">
        <w:rPr>
          <w:rFonts w:ascii="Times New Roman" w:hAnsi="Times New Roman" w:cs="Times New Roman"/>
          <w:sz w:val="24"/>
          <w:szCs w:val="24"/>
        </w:rPr>
        <w:tab/>
      </w:r>
      <w:r w:rsidRPr="00DB5EE0">
        <w:rPr>
          <w:rFonts w:ascii="Times New Roman" w:hAnsi="Times New Roman" w:cs="Times New Roman"/>
          <w:sz w:val="24"/>
          <w:szCs w:val="24"/>
        </w:rPr>
        <w:tab/>
      </w:r>
      <w:r w:rsidRPr="00DB5EE0">
        <w:rPr>
          <w:rFonts w:ascii="Times New Roman" w:hAnsi="Times New Roman" w:cs="Times New Roman"/>
          <w:sz w:val="24"/>
          <w:szCs w:val="24"/>
        </w:rPr>
        <w:tab/>
      </w:r>
      <w:r w:rsidRPr="00DB5EE0">
        <w:rPr>
          <w:rFonts w:ascii="Times New Roman" w:hAnsi="Times New Roman" w:cs="Times New Roman"/>
          <w:sz w:val="24"/>
          <w:szCs w:val="24"/>
        </w:rPr>
        <w:tab/>
      </w:r>
      <w:r w:rsidRPr="00DB5EE0">
        <w:rPr>
          <w:rFonts w:ascii="Times New Roman" w:hAnsi="Times New Roman" w:cs="Times New Roman"/>
          <w:sz w:val="24"/>
          <w:szCs w:val="24"/>
        </w:rPr>
        <w:tab/>
      </w:r>
      <w:r w:rsidRPr="00DB5EE0">
        <w:rPr>
          <w:rFonts w:ascii="Times New Roman" w:hAnsi="Times New Roman" w:cs="Times New Roman"/>
          <w:sz w:val="24"/>
          <w:szCs w:val="24"/>
        </w:rPr>
        <w:tab/>
        <w:t xml:space="preserve">     «__»  __________ 202</w:t>
      </w:r>
      <w:r>
        <w:rPr>
          <w:rFonts w:ascii="Times New Roman" w:hAnsi="Times New Roman" w:cs="Times New Roman"/>
          <w:sz w:val="24"/>
          <w:szCs w:val="24"/>
        </w:rPr>
        <w:t xml:space="preserve"> </w:t>
      </w:r>
      <w:r w:rsidRPr="00DB5EE0">
        <w:rPr>
          <w:rFonts w:ascii="Times New Roman" w:hAnsi="Times New Roman" w:cs="Times New Roman"/>
          <w:sz w:val="24"/>
          <w:szCs w:val="24"/>
        </w:rPr>
        <w:t xml:space="preserve">  г.</w:t>
      </w:r>
    </w:p>
    <w:p w14:paraId="492506DD" w14:textId="77777777" w:rsidR="00CC45E5" w:rsidRDefault="00CC45E5" w:rsidP="00B6141A">
      <w:pPr>
        <w:pStyle w:val="ConsPlusNonformat"/>
        <w:ind w:firstLine="708"/>
        <w:rPr>
          <w:sz w:val="24"/>
          <w:szCs w:val="24"/>
        </w:rPr>
      </w:pPr>
    </w:p>
    <w:p w14:paraId="31CD0C16" w14:textId="77777777" w:rsidR="00CC45E5" w:rsidRPr="00DB5EE0" w:rsidRDefault="00CC45E5" w:rsidP="00B6141A">
      <w:pPr>
        <w:pStyle w:val="ConsPlusNonformat"/>
        <w:ind w:firstLine="708"/>
        <w:rPr>
          <w:sz w:val="24"/>
          <w:szCs w:val="24"/>
        </w:rPr>
      </w:pPr>
    </w:p>
    <w:p w14:paraId="7C136920" w14:textId="77777777" w:rsidR="00CC45E5" w:rsidRPr="00DB5EE0" w:rsidRDefault="00CC45E5" w:rsidP="00B6141A">
      <w:pPr>
        <w:pStyle w:val="a8"/>
        <w:ind w:left="708" w:firstLine="708"/>
        <w:jc w:val="both"/>
        <w:rPr>
          <w:color w:val="000000" w:themeColor="text1"/>
          <w:sz w:val="24"/>
          <w:szCs w:val="24"/>
          <w:lang w:eastAsia="ru-RU"/>
        </w:rPr>
      </w:pPr>
      <w:r w:rsidRPr="00DB5EE0">
        <w:rPr>
          <w:bCs/>
          <w:sz w:val="24"/>
          <w:szCs w:val="24"/>
        </w:rPr>
        <w:softHyphen/>
      </w:r>
      <w:r w:rsidRPr="00DB5EE0">
        <w:rPr>
          <w:bCs/>
          <w:sz w:val="24"/>
          <w:szCs w:val="24"/>
        </w:rPr>
        <w:softHyphen/>
      </w:r>
      <w:r>
        <w:rPr>
          <w:bCs/>
          <w:sz w:val="24"/>
          <w:szCs w:val="24"/>
        </w:rPr>
        <w:tab/>
      </w:r>
      <w:r w:rsidRPr="00DB5EE0">
        <w:rPr>
          <w:sz w:val="24"/>
          <w:szCs w:val="24"/>
          <w:lang w:eastAsia="ru-RU"/>
        </w:rPr>
        <w:t>«____»________2</w:t>
      </w:r>
      <w:r w:rsidRPr="679B5746">
        <w:rPr>
          <w:sz w:val="24"/>
          <w:szCs w:val="24"/>
        </w:rPr>
        <w:t>02</w:t>
      </w:r>
      <w:r>
        <w:rPr>
          <w:sz w:val="24"/>
          <w:szCs w:val="24"/>
        </w:rPr>
        <w:t xml:space="preserve">6 </w:t>
      </w:r>
      <w:r w:rsidRPr="679B5746">
        <w:rPr>
          <w:sz w:val="24"/>
          <w:szCs w:val="24"/>
        </w:rPr>
        <w:t xml:space="preserve">г. </w:t>
      </w:r>
      <w:r>
        <w:rPr>
          <w:sz w:val="24"/>
          <w:szCs w:val="24"/>
        </w:rPr>
        <w:t xml:space="preserve">  </w:t>
      </w:r>
      <w:r w:rsidRPr="679B5746">
        <w:rPr>
          <w:sz w:val="24"/>
          <w:szCs w:val="24"/>
        </w:rPr>
        <w:t xml:space="preserve">между  ________________________________________ с </w:t>
      </w:r>
      <w:r w:rsidRPr="00DB5EE0">
        <w:rPr>
          <w:sz w:val="24"/>
          <w:szCs w:val="24"/>
        </w:rPr>
        <w:t>одной стороны,</w:t>
      </w:r>
      <w:r w:rsidRPr="679B5746">
        <w:rPr>
          <w:sz w:val="24"/>
          <w:szCs w:val="24"/>
        </w:rPr>
        <w:t xml:space="preserve"> </w:t>
      </w:r>
      <w:r w:rsidRPr="00DB5EE0">
        <w:rPr>
          <w:sz w:val="24"/>
          <w:szCs w:val="24"/>
        </w:rPr>
        <w:t xml:space="preserve">именуемый в дальнейшем «Поставщик», в лице ________________________________, действующего на основании ________________________ и </w:t>
      </w:r>
      <w:r w:rsidRPr="00DB5EE0">
        <w:rPr>
          <w:color w:val="000000"/>
          <w:sz w:val="24"/>
          <w:szCs w:val="24"/>
        </w:rPr>
        <w:t xml:space="preserve">Санкт-Петербургским государственным бюджетным учреждением здравоохранения «Консультативно-диагностический центр для детей» (СПб ГБУЗ КДЦД), </w:t>
      </w:r>
      <w:r w:rsidRPr="00DB5EE0">
        <w:rPr>
          <w:sz w:val="24"/>
          <w:szCs w:val="24"/>
        </w:rPr>
        <w:t>именуемое в дальнейшем «Заказчик», в лице Главного врача</w:t>
      </w:r>
      <w:r w:rsidRPr="679B5746">
        <w:rPr>
          <w:sz w:val="24"/>
          <w:szCs w:val="24"/>
        </w:rPr>
        <w:t xml:space="preserve"> Сосниной Ирины Брониславовны</w:t>
      </w:r>
      <w:r w:rsidRPr="00DB5EE0">
        <w:rPr>
          <w:sz w:val="24"/>
          <w:szCs w:val="24"/>
        </w:rPr>
        <w:t xml:space="preserve">, действующего на основании Устава с другой стороны, именуемые в дальнейшем «Стороны», в соответствии с требованиями Гражданского кодекса Российской Федерации и 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пункта 4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был заключен Контракт </w:t>
      </w:r>
      <w:r>
        <w:rPr>
          <w:sz w:val="24"/>
          <w:szCs w:val="24"/>
        </w:rPr>
        <w:t xml:space="preserve">№_______ от </w:t>
      </w:r>
      <w:r w:rsidRPr="00DB5EE0">
        <w:rPr>
          <w:sz w:val="24"/>
          <w:szCs w:val="24"/>
        </w:rPr>
        <w:t xml:space="preserve"> «___» _______ 202</w:t>
      </w:r>
      <w:r>
        <w:rPr>
          <w:sz w:val="24"/>
          <w:szCs w:val="24"/>
        </w:rPr>
        <w:t xml:space="preserve"> </w:t>
      </w:r>
      <w:r w:rsidRPr="00DB5EE0">
        <w:rPr>
          <w:sz w:val="24"/>
          <w:szCs w:val="24"/>
        </w:rPr>
        <w:t xml:space="preserve"> г. на </w:t>
      </w:r>
      <w:r w:rsidRPr="00DB5EE0">
        <w:rPr>
          <w:color w:val="000000"/>
          <w:sz w:val="24"/>
          <w:szCs w:val="24"/>
        </w:rPr>
        <w:t>поставку Товара.</w:t>
      </w:r>
    </w:p>
    <w:p w14:paraId="7237EC6E" w14:textId="77777777" w:rsidR="00CC45E5" w:rsidRPr="00DB5EE0" w:rsidRDefault="00CC45E5" w:rsidP="00B6141A">
      <w:pPr>
        <w:pStyle w:val="a8"/>
        <w:ind w:left="709" w:firstLine="708"/>
        <w:jc w:val="both"/>
        <w:rPr>
          <w:color w:val="000000" w:themeColor="text1"/>
          <w:sz w:val="24"/>
          <w:szCs w:val="24"/>
        </w:rPr>
      </w:pPr>
      <w:r w:rsidRPr="2FB2FCE9">
        <w:rPr>
          <w:sz w:val="24"/>
          <w:szCs w:val="24"/>
        </w:rPr>
        <w:t>В соответствии с п. 1.4., 4.1. Контракта настоящим направляю заявку на поставку товара</w:t>
      </w:r>
      <w:r w:rsidRPr="2FB2FCE9">
        <w:rPr>
          <w:color w:val="000000" w:themeColor="text1"/>
          <w:sz w:val="24"/>
          <w:szCs w:val="24"/>
        </w:rPr>
        <w:t>: _______________________________</w:t>
      </w:r>
    </w:p>
    <w:p w14:paraId="6D689359" w14:textId="77777777" w:rsidR="00CC45E5" w:rsidRDefault="00CC45E5" w:rsidP="00B6141A">
      <w:pPr>
        <w:ind w:left="708" w:firstLine="708"/>
        <w:jc w:val="both"/>
        <w:rPr>
          <w:lang w:eastAsia="ru-RU"/>
        </w:rPr>
      </w:pPr>
      <w:r w:rsidRPr="2FB2FCE9">
        <w:rPr>
          <w:lang w:eastAsia="ru-RU"/>
        </w:rPr>
        <w:t xml:space="preserve">Поставка Товара осуществляется с разгрузкой транспортного средства, подъемом на этаж и размещением в месте указанным Заказчиком по адресу: 192289, Санкт-Петербург, ул. Олеко Дундича, д. 36, корп. 2 (далее – Место доставки). </w:t>
      </w:r>
    </w:p>
    <w:p w14:paraId="7C617C04" w14:textId="77777777" w:rsidR="00CC45E5" w:rsidRPr="00CF2F6E" w:rsidRDefault="00CC45E5" w:rsidP="00B6141A">
      <w:pPr>
        <w:shd w:val="clear" w:color="auto" w:fill="FFFFFF" w:themeFill="background1"/>
        <w:suppressAutoHyphens w:val="0"/>
        <w:ind w:left="708" w:firstLine="708"/>
        <w:jc w:val="both"/>
        <w:rPr>
          <w:rFonts w:ascii="Segoe UI Emoji" w:hAnsi="Segoe UI Emoji"/>
          <w:color w:val="000000" w:themeColor="text1"/>
          <w:sz w:val="21"/>
          <w:szCs w:val="21"/>
          <w:lang w:eastAsia="ru-RU"/>
        </w:rPr>
      </w:pPr>
      <w:r w:rsidRPr="634E8E2B">
        <w:rPr>
          <w:lang w:eastAsia="ru-RU"/>
        </w:rPr>
        <w:t>Срок поставки товара:</w:t>
      </w:r>
      <w:r>
        <w:rPr>
          <w:lang w:eastAsia="ru-RU"/>
        </w:rPr>
        <w:t xml:space="preserve"> 5</w:t>
      </w:r>
      <w:r w:rsidRPr="634E8E2B">
        <w:rPr>
          <w:color w:val="000000" w:themeColor="text1"/>
        </w:rPr>
        <w:t xml:space="preserve"> (</w:t>
      </w:r>
      <w:r>
        <w:rPr>
          <w:color w:val="000000" w:themeColor="text1"/>
        </w:rPr>
        <w:t>Пять</w:t>
      </w:r>
      <w:r w:rsidRPr="634E8E2B">
        <w:rPr>
          <w:color w:val="000000" w:themeColor="text1"/>
        </w:rPr>
        <w:t>) рабоч</w:t>
      </w:r>
      <w:r>
        <w:rPr>
          <w:color w:val="000000" w:themeColor="text1"/>
        </w:rPr>
        <w:t>их дней с момента подачи Заявки в период с момента заключения Контракта и до 21.12.2026 г.</w:t>
      </w:r>
    </w:p>
    <w:p w14:paraId="13A9F3FC" w14:textId="77777777" w:rsidR="00CC45E5" w:rsidRDefault="00CC45E5" w:rsidP="00B6141A">
      <w:pPr>
        <w:ind w:left="708" w:firstLine="426"/>
        <w:jc w:val="both"/>
      </w:pPr>
      <w:r w:rsidRPr="00DB5EE0">
        <w:tab/>
      </w:r>
      <w:r>
        <w:t>Время доставки исключительно по рабочим дням с 10-00 до 15-00 час.</w:t>
      </w:r>
    </w:p>
    <w:p w14:paraId="3A233EA4" w14:textId="77777777" w:rsidR="00CC45E5" w:rsidRPr="00DB5EE0" w:rsidRDefault="00CC45E5" w:rsidP="00B6141A">
      <w:pPr>
        <w:pStyle w:val="a8"/>
        <w:ind w:left="708" w:firstLine="708"/>
        <w:jc w:val="both"/>
        <w:rPr>
          <w:color w:val="000000" w:themeColor="text1"/>
          <w:sz w:val="24"/>
          <w:szCs w:val="24"/>
        </w:rPr>
      </w:pPr>
      <w:r w:rsidRPr="2FB2FCE9">
        <w:rPr>
          <w:sz w:val="24"/>
          <w:szCs w:val="24"/>
        </w:rPr>
        <w:t>Одновременно, прошу сообщить Ф.И.О. сотрудников, которые будут осуществлять доставку Товара (должны иметь доверенность с соответствующими полномочиями), а также транспортное средство с указанием номерных знаков для проезда на территорию Учреждения.</w:t>
      </w:r>
    </w:p>
    <w:p w14:paraId="7FD8715F" w14:textId="77777777" w:rsidR="00CC45E5" w:rsidRPr="00DB5EE0" w:rsidRDefault="00CC45E5" w:rsidP="00CC45E5">
      <w:pPr>
        <w:pStyle w:val="a8"/>
        <w:jc w:val="both"/>
        <w:rPr>
          <w:sz w:val="24"/>
          <w:szCs w:val="24"/>
        </w:rPr>
      </w:pPr>
    </w:p>
    <w:p w14:paraId="42C4FD6E" w14:textId="77777777" w:rsidR="00761063" w:rsidRDefault="00CC45E5" w:rsidP="00CC45E5">
      <w:pPr>
        <w:autoSpaceDE w:val="0"/>
        <w:autoSpaceDN w:val="0"/>
        <w:adjustRightInd w:val="0"/>
        <w:jc w:val="right"/>
        <w:outlineLvl w:val="0"/>
        <w:rPr>
          <w:b/>
          <w:bCs/>
          <w:color w:val="000000" w:themeColor="text1"/>
        </w:rPr>
      </w:pPr>
      <w:r w:rsidRPr="00DB5EE0">
        <w:tab/>
      </w:r>
      <w:r>
        <w:tab/>
      </w:r>
      <w:r w:rsidRPr="00DB5EE0">
        <w:t>Главный врач                                                            И.Б. Соснина</w:t>
      </w:r>
    </w:p>
    <w:p w14:paraId="62F015AF" w14:textId="77777777" w:rsidR="000246F3" w:rsidRDefault="000246F3" w:rsidP="000246F3">
      <w:pPr>
        <w:autoSpaceDE w:val="0"/>
        <w:autoSpaceDN w:val="0"/>
        <w:adjustRightInd w:val="0"/>
        <w:jc w:val="right"/>
        <w:rPr>
          <w:color w:val="000000" w:themeColor="text1"/>
        </w:rPr>
      </w:pPr>
    </w:p>
    <w:sectPr w:rsidR="000246F3" w:rsidSect="00B6141A">
      <w:pgSz w:w="11906" w:h="16838"/>
      <w:pgMar w:top="709" w:right="707" w:bottom="709" w:left="567" w:header="720" w:footer="709"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15DD1D" w14:textId="77777777" w:rsidR="00B6141A" w:rsidRDefault="00B6141A">
      <w:r>
        <w:separator/>
      </w:r>
    </w:p>
  </w:endnote>
  <w:endnote w:type="continuationSeparator" w:id="0">
    <w:p w14:paraId="6E681184" w14:textId="77777777" w:rsidR="00B6141A" w:rsidRDefault="00B6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1" w:usb1="00000000" w:usb2="00000000" w:usb3="00000000" w:csb0="00000004"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165FA" w14:textId="77777777" w:rsidR="00B6141A" w:rsidRDefault="00B6141A">
      <w:r>
        <w:separator/>
      </w:r>
    </w:p>
  </w:footnote>
  <w:footnote w:type="continuationSeparator" w:id="0">
    <w:p w14:paraId="7CB33CA5" w14:textId="77777777" w:rsidR="00B6141A" w:rsidRDefault="00B614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decimal"/>
      <w:lvlText w:val="%4."/>
      <w:lvlJc w:val="center"/>
      <w:pPr>
        <w:tabs>
          <w:tab w:val="num" w:pos="0"/>
        </w:tabs>
      </w:pPr>
      <w:rPr>
        <w:rFonts w:cs="Times New Roman" w:hint="default"/>
        <w:b/>
        <w:i w:val="0"/>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00000002"/>
    <w:multiLevelType w:val="multilevel"/>
    <w:tmpl w:val="00000002"/>
    <w:name w:val="WW8Num1"/>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0000000E"/>
    <w:multiLevelType w:val="multilevel"/>
    <w:tmpl w:val="E260322E"/>
    <w:name w:val="WW8Num14"/>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0"/>
        </w:tabs>
        <w:ind w:left="1245" w:hanging="1245"/>
      </w:pPr>
      <w:rPr>
        <w:rFonts w:cs="Times New Roman"/>
      </w:rPr>
    </w:lvl>
    <w:lvl w:ilvl="2">
      <w:start w:val="1"/>
      <w:numFmt w:val="decimal"/>
      <w:lvlText w:val="%1.%2.%3."/>
      <w:lvlJc w:val="left"/>
      <w:pPr>
        <w:tabs>
          <w:tab w:val="num" w:pos="0"/>
        </w:tabs>
        <w:ind w:left="1965" w:hanging="1245"/>
      </w:pPr>
      <w:rPr>
        <w:rFonts w:cs="Times New Roman"/>
      </w:rPr>
    </w:lvl>
    <w:lvl w:ilvl="3">
      <w:start w:val="1"/>
      <w:numFmt w:val="decimal"/>
      <w:lvlText w:val="%1.%2.%3.%4."/>
      <w:lvlJc w:val="left"/>
      <w:pPr>
        <w:tabs>
          <w:tab w:val="num" w:pos="0"/>
        </w:tabs>
        <w:ind w:left="2145" w:hanging="1245"/>
      </w:pPr>
      <w:rPr>
        <w:rFonts w:cs="Times New Roman"/>
      </w:rPr>
    </w:lvl>
    <w:lvl w:ilvl="4">
      <w:start w:val="1"/>
      <w:numFmt w:val="decimal"/>
      <w:lvlText w:val="%1.%2.%3.%4.%5."/>
      <w:lvlJc w:val="left"/>
      <w:pPr>
        <w:tabs>
          <w:tab w:val="num" w:pos="0"/>
        </w:tabs>
        <w:ind w:left="2325" w:hanging="1245"/>
      </w:pPr>
      <w:rPr>
        <w:rFonts w:cs="Times New Roman"/>
      </w:rPr>
    </w:lvl>
    <w:lvl w:ilvl="5">
      <w:start w:val="1"/>
      <w:numFmt w:val="decimal"/>
      <w:lvlText w:val="%1.%2.%3.%4.%5.%6."/>
      <w:lvlJc w:val="left"/>
      <w:pPr>
        <w:tabs>
          <w:tab w:val="num" w:pos="0"/>
        </w:tabs>
        <w:ind w:left="2505" w:hanging="1245"/>
      </w:pPr>
      <w:rPr>
        <w:rFonts w:cs="Times New Roman"/>
      </w:rPr>
    </w:lvl>
    <w:lvl w:ilvl="6">
      <w:start w:val="1"/>
      <w:numFmt w:val="decimal"/>
      <w:lvlText w:val="%1.%2.%3.%4.%5.%6.%7."/>
      <w:lvlJc w:val="left"/>
      <w:pPr>
        <w:tabs>
          <w:tab w:val="num" w:pos="0"/>
        </w:tabs>
        <w:ind w:left="2880" w:hanging="1440"/>
      </w:pPr>
      <w:rPr>
        <w:rFonts w:cs="Times New Roman"/>
      </w:rPr>
    </w:lvl>
    <w:lvl w:ilvl="7">
      <w:start w:val="1"/>
      <w:numFmt w:val="decimal"/>
      <w:lvlText w:val="%1.%2.%3.%4.%5.%6.%7.%8."/>
      <w:lvlJc w:val="left"/>
      <w:pPr>
        <w:tabs>
          <w:tab w:val="num" w:pos="0"/>
        </w:tabs>
        <w:ind w:left="3060" w:hanging="1440"/>
      </w:pPr>
      <w:rPr>
        <w:rFonts w:cs="Times New Roman"/>
      </w:rPr>
    </w:lvl>
    <w:lvl w:ilvl="8">
      <w:start w:val="1"/>
      <w:numFmt w:val="decimal"/>
      <w:lvlText w:val="%1.%2.%3.%4.%5.%6.%7.%8.%9."/>
      <w:lvlJc w:val="left"/>
      <w:pPr>
        <w:tabs>
          <w:tab w:val="num" w:pos="0"/>
        </w:tabs>
        <w:ind w:left="3600" w:hanging="1800"/>
      </w:pPr>
      <w:rPr>
        <w:rFonts w:cs="Times New Roman"/>
      </w:rPr>
    </w:lvl>
  </w:abstractNum>
  <w:abstractNum w:abstractNumId="3">
    <w:nsid w:val="00000013"/>
    <w:multiLevelType w:val="multilevel"/>
    <w:tmpl w:val="B8E4B168"/>
    <w:name w:val="WW8Num19"/>
    <w:lvl w:ilvl="0">
      <w:start w:val="10"/>
      <w:numFmt w:val="decimal"/>
      <w:lvlText w:val="%1."/>
      <w:lvlJc w:val="left"/>
      <w:pPr>
        <w:tabs>
          <w:tab w:val="num" w:pos="2334"/>
        </w:tabs>
        <w:ind w:left="3054" w:hanging="360"/>
      </w:pPr>
      <w:rPr>
        <w:rFonts w:cs="Times New Roman" w:hint="default"/>
        <w:b/>
      </w:rPr>
    </w:lvl>
    <w:lvl w:ilvl="1">
      <w:start w:val="1"/>
      <w:numFmt w:val="decimal"/>
      <w:lvlText w:val="%1.%2."/>
      <w:lvlJc w:val="left"/>
      <w:pPr>
        <w:tabs>
          <w:tab w:val="num" w:pos="0"/>
        </w:tabs>
        <w:ind w:left="480" w:hanging="480"/>
      </w:pPr>
      <w:rPr>
        <w:rFonts w:ascii="Times New Roman" w:hAnsi="Times New Roman" w:cs="Times New Roman"/>
        <w:b/>
        <w:i w:val="0"/>
        <w:sz w:val="24"/>
        <w:szCs w:val="24"/>
      </w:rPr>
    </w:lvl>
    <w:lvl w:ilvl="2">
      <w:start w:val="1"/>
      <w:numFmt w:val="decimal"/>
      <w:lvlText w:val="%1.%2.%3."/>
      <w:lvlJc w:val="left"/>
      <w:pPr>
        <w:tabs>
          <w:tab w:val="num" w:pos="0"/>
        </w:tabs>
        <w:ind w:left="1080" w:hanging="720"/>
      </w:pPr>
      <w:rPr>
        <w:rFonts w:ascii="Times New Roman" w:hAnsi="Times New Roman" w:cs="Times New Roman"/>
        <w:b/>
        <w:sz w:val="24"/>
        <w:szCs w:val="24"/>
      </w:rPr>
    </w:lvl>
    <w:lvl w:ilvl="3">
      <w:start w:val="1"/>
      <w:numFmt w:val="decimal"/>
      <w:lvlText w:val="%1.%2.%3.%4."/>
      <w:lvlJc w:val="left"/>
      <w:pPr>
        <w:tabs>
          <w:tab w:val="num" w:pos="0"/>
        </w:tabs>
        <w:ind w:left="1080" w:hanging="720"/>
      </w:pPr>
      <w:rPr>
        <w:rFonts w:ascii="Times New Roman" w:hAnsi="Times New Roman" w:cs="Times New Roman"/>
        <w:b/>
        <w:sz w:val="24"/>
        <w:szCs w:val="24"/>
      </w:rPr>
    </w:lvl>
    <w:lvl w:ilvl="4">
      <w:start w:val="1"/>
      <w:numFmt w:val="decimal"/>
      <w:lvlText w:val="%1.%2.%3.%4.%5."/>
      <w:lvlJc w:val="left"/>
      <w:pPr>
        <w:tabs>
          <w:tab w:val="num" w:pos="0"/>
        </w:tabs>
        <w:ind w:left="1440" w:hanging="1080"/>
      </w:pPr>
      <w:rPr>
        <w:rFonts w:ascii="Times New Roman" w:hAnsi="Times New Roman" w:cs="Times New Roman"/>
        <w:b/>
        <w:sz w:val="24"/>
        <w:szCs w:val="24"/>
      </w:rPr>
    </w:lvl>
    <w:lvl w:ilvl="5">
      <w:start w:val="1"/>
      <w:numFmt w:val="decimal"/>
      <w:lvlText w:val="%1.%2.%3.%4.%5.%6."/>
      <w:lvlJc w:val="left"/>
      <w:pPr>
        <w:tabs>
          <w:tab w:val="num" w:pos="0"/>
        </w:tabs>
        <w:ind w:left="1440" w:hanging="1080"/>
      </w:pPr>
      <w:rPr>
        <w:rFonts w:ascii="Times New Roman" w:hAnsi="Times New Roman" w:cs="Times New Roman"/>
        <w:b/>
        <w:sz w:val="24"/>
        <w:szCs w:val="24"/>
      </w:rPr>
    </w:lvl>
    <w:lvl w:ilvl="6">
      <w:start w:val="1"/>
      <w:numFmt w:val="decimal"/>
      <w:lvlText w:val="%1.%2.%3.%4.%5.%6.%7."/>
      <w:lvlJc w:val="left"/>
      <w:pPr>
        <w:tabs>
          <w:tab w:val="num" w:pos="0"/>
        </w:tabs>
        <w:ind w:left="1800" w:hanging="1440"/>
      </w:pPr>
      <w:rPr>
        <w:rFonts w:ascii="Times New Roman" w:hAnsi="Times New Roman" w:cs="Times New Roman"/>
        <w:b/>
        <w:sz w:val="24"/>
        <w:szCs w:val="24"/>
      </w:rPr>
    </w:lvl>
    <w:lvl w:ilvl="7">
      <w:start w:val="1"/>
      <w:numFmt w:val="decimal"/>
      <w:lvlText w:val="%1.%2.%3.%4.%5.%6.%7.%8."/>
      <w:lvlJc w:val="left"/>
      <w:pPr>
        <w:tabs>
          <w:tab w:val="num" w:pos="0"/>
        </w:tabs>
        <w:ind w:left="1800" w:hanging="1440"/>
      </w:pPr>
      <w:rPr>
        <w:rFonts w:ascii="Times New Roman" w:hAnsi="Times New Roman" w:cs="Times New Roman"/>
        <w:b/>
        <w:sz w:val="24"/>
        <w:szCs w:val="24"/>
      </w:rPr>
    </w:lvl>
    <w:lvl w:ilvl="8">
      <w:start w:val="1"/>
      <w:numFmt w:val="decimal"/>
      <w:lvlText w:val="%1.%2.%3.%4.%5.%6.%7.%8.%9."/>
      <w:lvlJc w:val="left"/>
      <w:pPr>
        <w:tabs>
          <w:tab w:val="num" w:pos="0"/>
        </w:tabs>
        <w:ind w:left="2160" w:hanging="1800"/>
      </w:pPr>
      <w:rPr>
        <w:rFonts w:ascii="Times New Roman" w:hAnsi="Times New Roman" w:cs="Times New Roman"/>
        <w:b/>
        <w:sz w:val="24"/>
        <w:szCs w:val="24"/>
      </w:rPr>
    </w:lvl>
  </w:abstractNum>
  <w:abstractNum w:abstractNumId="4">
    <w:nsid w:val="00000018"/>
    <w:multiLevelType w:val="multilevel"/>
    <w:tmpl w:val="4F502676"/>
    <w:name w:val="WW8Num24"/>
    <w:lvl w:ilvl="0">
      <w:start w:val="2"/>
      <w:numFmt w:val="decimal"/>
      <w:lvlText w:val="%1."/>
      <w:lvlJc w:val="left"/>
      <w:pPr>
        <w:tabs>
          <w:tab w:val="num" w:pos="0"/>
        </w:tabs>
        <w:ind w:left="450" w:hanging="450"/>
      </w:pPr>
      <w:rPr>
        <w:rFonts w:ascii="Times New Roman" w:hAnsi="Times New Roman" w:cs="Times New Roman" w:hint="default"/>
        <w:b/>
        <w:sz w:val="24"/>
        <w:szCs w:val="24"/>
      </w:rPr>
    </w:lvl>
    <w:lvl w:ilvl="1">
      <w:start w:val="1"/>
      <w:numFmt w:val="decimal"/>
      <w:lvlText w:val="%1.%2."/>
      <w:lvlJc w:val="left"/>
      <w:pPr>
        <w:tabs>
          <w:tab w:val="num" w:pos="0"/>
        </w:tabs>
        <w:ind w:left="720" w:hanging="720"/>
      </w:pPr>
      <w:rPr>
        <w:rFonts w:ascii="Times New Roman" w:hAnsi="Times New Roman" w:cs="Times New Roman" w:hint="default"/>
        <w:sz w:val="24"/>
        <w:szCs w:val="24"/>
      </w:rPr>
    </w:lvl>
    <w:lvl w:ilvl="2">
      <w:start w:val="1"/>
      <w:numFmt w:val="decimal"/>
      <w:lvlText w:val="%1.%2.%3."/>
      <w:lvlJc w:val="left"/>
      <w:pPr>
        <w:tabs>
          <w:tab w:val="num" w:pos="0"/>
        </w:tabs>
        <w:ind w:left="2880" w:hanging="720"/>
      </w:pPr>
      <w:rPr>
        <w:rFonts w:cs="Times New Roman" w:hint="default"/>
      </w:rPr>
    </w:lvl>
    <w:lvl w:ilvl="3">
      <w:start w:val="1"/>
      <w:numFmt w:val="decimal"/>
      <w:lvlText w:val="%1.%2.%3.%4."/>
      <w:lvlJc w:val="left"/>
      <w:pPr>
        <w:tabs>
          <w:tab w:val="num" w:pos="0"/>
        </w:tabs>
        <w:ind w:left="4320" w:hanging="1080"/>
      </w:pPr>
      <w:rPr>
        <w:rFonts w:cs="Times New Roman" w:hint="default"/>
      </w:rPr>
    </w:lvl>
    <w:lvl w:ilvl="4">
      <w:start w:val="1"/>
      <w:numFmt w:val="decimal"/>
      <w:lvlText w:val="%1.%2.%3.%4.%5."/>
      <w:lvlJc w:val="left"/>
      <w:pPr>
        <w:tabs>
          <w:tab w:val="num" w:pos="0"/>
        </w:tabs>
        <w:ind w:left="5400" w:hanging="1080"/>
      </w:pPr>
      <w:rPr>
        <w:rFonts w:cs="Times New Roman" w:hint="default"/>
      </w:rPr>
    </w:lvl>
    <w:lvl w:ilvl="5">
      <w:start w:val="1"/>
      <w:numFmt w:val="decimal"/>
      <w:lvlText w:val="%1.%2.%3.%4.%5.%6."/>
      <w:lvlJc w:val="left"/>
      <w:pPr>
        <w:tabs>
          <w:tab w:val="num" w:pos="0"/>
        </w:tabs>
        <w:ind w:left="6840" w:hanging="1440"/>
      </w:pPr>
      <w:rPr>
        <w:rFonts w:cs="Times New Roman" w:hint="default"/>
      </w:rPr>
    </w:lvl>
    <w:lvl w:ilvl="6">
      <w:start w:val="1"/>
      <w:numFmt w:val="decimal"/>
      <w:lvlText w:val="%1.%2.%3.%4.%5.%6.%7."/>
      <w:lvlJc w:val="left"/>
      <w:pPr>
        <w:tabs>
          <w:tab w:val="num" w:pos="0"/>
        </w:tabs>
        <w:ind w:left="8280" w:hanging="1800"/>
      </w:pPr>
      <w:rPr>
        <w:rFonts w:cs="Times New Roman" w:hint="default"/>
      </w:rPr>
    </w:lvl>
    <w:lvl w:ilvl="7">
      <w:start w:val="1"/>
      <w:numFmt w:val="decimal"/>
      <w:lvlText w:val="%1.%2.%3.%4.%5.%6.%7.%8."/>
      <w:lvlJc w:val="left"/>
      <w:pPr>
        <w:tabs>
          <w:tab w:val="num" w:pos="0"/>
        </w:tabs>
        <w:ind w:left="9360" w:hanging="1800"/>
      </w:pPr>
      <w:rPr>
        <w:rFonts w:cs="Times New Roman" w:hint="default"/>
      </w:rPr>
    </w:lvl>
    <w:lvl w:ilvl="8">
      <w:start w:val="1"/>
      <w:numFmt w:val="decimal"/>
      <w:lvlText w:val="%1.%2.%3.%4.%5.%6.%7.%8.%9."/>
      <w:lvlJc w:val="left"/>
      <w:pPr>
        <w:tabs>
          <w:tab w:val="num" w:pos="0"/>
        </w:tabs>
        <w:ind w:left="10800" w:hanging="2160"/>
      </w:pPr>
      <w:rPr>
        <w:rFonts w:cs="Times New Roman" w:hint="default"/>
      </w:rPr>
    </w:lvl>
  </w:abstractNum>
  <w:abstractNum w:abstractNumId="5">
    <w:nsid w:val="0B5A3679"/>
    <w:multiLevelType w:val="hybridMultilevel"/>
    <w:tmpl w:val="11A0A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0F7ED8"/>
    <w:multiLevelType w:val="multilevel"/>
    <w:tmpl w:val="EF3C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CC7EF2"/>
    <w:multiLevelType w:val="multilevel"/>
    <w:tmpl w:val="F8B04364"/>
    <w:lvl w:ilvl="0">
      <w:start w:val="1"/>
      <w:numFmt w:val="decimal"/>
      <w:lvlText w:val="%1."/>
      <w:lvlJc w:val="left"/>
      <w:pPr>
        <w:ind w:left="567"/>
      </w:pPr>
      <w:rPr>
        <w:rFonts w:cs="Times New Roman" w:hint="default"/>
        <w:b/>
        <w:sz w:val="24"/>
        <w:szCs w:val="24"/>
      </w:rPr>
    </w:lvl>
    <w:lvl w:ilvl="1">
      <w:start w:val="1"/>
      <w:numFmt w:val="decimal"/>
      <w:isLgl/>
      <w:lvlText w:val="%1.%2."/>
      <w:lvlJc w:val="left"/>
      <w:pPr>
        <w:ind w:left="284"/>
      </w:pPr>
      <w:rPr>
        <w:rFonts w:cs="Times New Roman" w:hint="default"/>
      </w:rPr>
    </w:lvl>
    <w:lvl w:ilvl="2">
      <w:start w:val="1"/>
      <w:numFmt w:val="decimal"/>
      <w:isLgl/>
      <w:lvlText w:val="%1.%2.%3."/>
      <w:lvlJc w:val="left"/>
      <w:pPr>
        <w:ind w:left="681" w:hanging="567"/>
      </w:pPr>
      <w:rPr>
        <w:rFonts w:cs="Times New Roman" w:hint="default"/>
      </w:rPr>
    </w:lvl>
    <w:lvl w:ilvl="3">
      <w:start w:val="1"/>
      <w:numFmt w:val="decimal"/>
      <w:isLgl/>
      <w:lvlText w:val="%1.%2.%3.%4."/>
      <w:lvlJc w:val="left"/>
      <w:pPr>
        <w:ind w:left="738" w:hanging="567"/>
      </w:pPr>
      <w:rPr>
        <w:rFonts w:cs="Times New Roman" w:hint="default"/>
      </w:rPr>
    </w:lvl>
    <w:lvl w:ilvl="4">
      <w:start w:val="1"/>
      <w:numFmt w:val="decimal"/>
      <w:isLgl/>
      <w:lvlText w:val="%1.%2.%3.%4.%5."/>
      <w:lvlJc w:val="left"/>
      <w:pPr>
        <w:ind w:left="795" w:hanging="567"/>
      </w:pPr>
      <w:rPr>
        <w:rFonts w:cs="Times New Roman" w:hint="default"/>
      </w:rPr>
    </w:lvl>
    <w:lvl w:ilvl="5">
      <w:start w:val="1"/>
      <w:numFmt w:val="decimal"/>
      <w:isLgl/>
      <w:lvlText w:val="%1.%2.%3.%4.%5.%6."/>
      <w:lvlJc w:val="left"/>
      <w:pPr>
        <w:ind w:left="852" w:hanging="567"/>
      </w:pPr>
      <w:rPr>
        <w:rFonts w:cs="Times New Roman" w:hint="default"/>
      </w:rPr>
    </w:lvl>
    <w:lvl w:ilvl="6">
      <w:start w:val="1"/>
      <w:numFmt w:val="decimal"/>
      <w:isLgl/>
      <w:lvlText w:val="%1.%2.%3.%4.%5.%6.%7."/>
      <w:lvlJc w:val="left"/>
      <w:pPr>
        <w:ind w:left="909" w:hanging="567"/>
      </w:pPr>
      <w:rPr>
        <w:rFonts w:cs="Times New Roman" w:hint="default"/>
      </w:rPr>
    </w:lvl>
    <w:lvl w:ilvl="7">
      <w:start w:val="1"/>
      <w:numFmt w:val="decimal"/>
      <w:isLgl/>
      <w:lvlText w:val="%1.%2.%3.%4.%5.%6.%7.%8."/>
      <w:lvlJc w:val="left"/>
      <w:pPr>
        <w:ind w:left="966" w:hanging="567"/>
      </w:pPr>
      <w:rPr>
        <w:rFonts w:cs="Times New Roman" w:hint="default"/>
      </w:rPr>
    </w:lvl>
    <w:lvl w:ilvl="8">
      <w:start w:val="1"/>
      <w:numFmt w:val="decimal"/>
      <w:isLgl/>
      <w:lvlText w:val="%1.%2.%3.%4.%5.%6.%7.%8.%9."/>
      <w:lvlJc w:val="left"/>
      <w:pPr>
        <w:ind w:left="1023" w:hanging="567"/>
      </w:pPr>
      <w:rPr>
        <w:rFonts w:cs="Times New Roman" w:hint="default"/>
      </w:rPr>
    </w:lvl>
  </w:abstractNum>
  <w:abstractNum w:abstractNumId="8">
    <w:nsid w:val="7215586A"/>
    <w:multiLevelType w:val="hybridMultilevel"/>
    <w:tmpl w:val="42EA98AE"/>
    <w:lvl w:ilvl="0" w:tplc="04190001">
      <w:start w:val="2"/>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0"/>
  </w:num>
  <w:num w:numId="6">
    <w:abstractNumId w:val="1"/>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F0A84"/>
    <w:rsid w:val="00001917"/>
    <w:rsid w:val="000032C5"/>
    <w:rsid w:val="00005E81"/>
    <w:rsid w:val="000070D0"/>
    <w:rsid w:val="000246F3"/>
    <w:rsid w:val="00045D05"/>
    <w:rsid w:val="000470E7"/>
    <w:rsid w:val="0006173E"/>
    <w:rsid w:val="00066926"/>
    <w:rsid w:val="0007348C"/>
    <w:rsid w:val="00073520"/>
    <w:rsid w:val="00084E25"/>
    <w:rsid w:val="000856C5"/>
    <w:rsid w:val="00094B1D"/>
    <w:rsid w:val="000A4E4A"/>
    <w:rsid w:val="000C6261"/>
    <w:rsid w:val="000D1E0A"/>
    <w:rsid w:val="000E0CBB"/>
    <w:rsid w:val="00104A73"/>
    <w:rsid w:val="00107059"/>
    <w:rsid w:val="00114E7D"/>
    <w:rsid w:val="00122D98"/>
    <w:rsid w:val="00131AE2"/>
    <w:rsid w:val="001428E4"/>
    <w:rsid w:val="0014403D"/>
    <w:rsid w:val="00146EBA"/>
    <w:rsid w:val="00150F70"/>
    <w:rsid w:val="00155144"/>
    <w:rsid w:val="0016246A"/>
    <w:rsid w:val="001667FA"/>
    <w:rsid w:val="0016731A"/>
    <w:rsid w:val="00170AEF"/>
    <w:rsid w:val="001861FF"/>
    <w:rsid w:val="00190883"/>
    <w:rsid w:val="00192221"/>
    <w:rsid w:val="0019355C"/>
    <w:rsid w:val="001A1EDC"/>
    <w:rsid w:val="001A280D"/>
    <w:rsid w:val="001A4EAE"/>
    <w:rsid w:val="001B1F3B"/>
    <w:rsid w:val="001B3CD7"/>
    <w:rsid w:val="001B4E96"/>
    <w:rsid w:val="001C1A6F"/>
    <w:rsid w:val="001D0935"/>
    <w:rsid w:val="001D0E9E"/>
    <w:rsid w:val="001D2CC3"/>
    <w:rsid w:val="001F014C"/>
    <w:rsid w:val="002067F8"/>
    <w:rsid w:val="00207122"/>
    <w:rsid w:val="00207E6C"/>
    <w:rsid w:val="002100C8"/>
    <w:rsid w:val="002108A3"/>
    <w:rsid w:val="00214E94"/>
    <w:rsid w:val="0023109E"/>
    <w:rsid w:val="00234080"/>
    <w:rsid w:val="002524BC"/>
    <w:rsid w:val="00253708"/>
    <w:rsid w:val="0025696A"/>
    <w:rsid w:val="00265136"/>
    <w:rsid w:val="0028243B"/>
    <w:rsid w:val="0029235E"/>
    <w:rsid w:val="002C0802"/>
    <w:rsid w:val="002C3B1F"/>
    <w:rsid w:val="002C3FDB"/>
    <w:rsid w:val="002C749E"/>
    <w:rsid w:val="002D18F3"/>
    <w:rsid w:val="002D726E"/>
    <w:rsid w:val="002E5802"/>
    <w:rsid w:val="002E6208"/>
    <w:rsid w:val="002E7A66"/>
    <w:rsid w:val="00303C2B"/>
    <w:rsid w:val="00307C1B"/>
    <w:rsid w:val="003131A7"/>
    <w:rsid w:val="00321678"/>
    <w:rsid w:val="00326299"/>
    <w:rsid w:val="00330A07"/>
    <w:rsid w:val="003311EC"/>
    <w:rsid w:val="003320C6"/>
    <w:rsid w:val="00336034"/>
    <w:rsid w:val="003417CE"/>
    <w:rsid w:val="00343C41"/>
    <w:rsid w:val="00350139"/>
    <w:rsid w:val="00355E9C"/>
    <w:rsid w:val="003561AF"/>
    <w:rsid w:val="00366CC1"/>
    <w:rsid w:val="003734C4"/>
    <w:rsid w:val="00374E54"/>
    <w:rsid w:val="003803AE"/>
    <w:rsid w:val="0038344D"/>
    <w:rsid w:val="00391768"/>
    <w:rsid w:val="0039580F"/>
    <w:rsid w:val="003A0494"/>
    <w:rsid w:val="003A49EA"/>
    <w:rsid w:val="003A4C0D"/>
    <w:rsid w:val="003B2494"/>
    <w:rsid w:val="003C045B"/>
    <w:rsid w:val="003D3641"/>
    <w:rsid w:val="00412C60"/>
    <w:rsid w:val="00415C4E"/>
    <w:rsid w:val="00470F2E"/>
    <w:rsid w:val="0047741B"/>
    <w:rsid w:val="004928D7"/>
    <w:rsid w:val="004956C0"/>
    <w:rsid w:val="00497A59"/>
    <w:rsid w:val="004A301A"/>
    <w:rsid w:val="004C3348"/>
    <w:rsid w:val="004C3697"/>
    <w:rsid w:val="004D7DB1"/>
    <w:rsid w:val="004E1A6E"/>
    <w:rsid w:val="004E37FE"/>
    <w:rsid w:val="00503B8A"/>
    <w:rsid w:val="00524BCF"/>
    <w:rsid w:val="00532895"/>
    <w:rsid w:val="00542960"/>
    <w:rsid w:val="00553037"/>
    <w:rsid w:val="0056572F"/>
    <w:rsid w:val="0057759D"/>
    <w:rsid w:val="005777CA"/>
    <w:rsid w:val="00580D03"/>
    <w:rsid w:val="00583A5D"/>
    <w:rsid w:val="00583ADF"/>
    <w:rsid w:val="00597536"/>
    <w:rsid w:val="005A26C7"/>
    <w:rsid w:val="005A7DF3"/>
    <w:rsid w:val="005B0C06"/>
    <w:rsid w:val="005C3F32"/>
    <w:rsid w:val="005C4AA2"/>
    <w:rsid w:val="005C74D8"/>
    <w:rsid w:val="005C79E6"/>
    <w:rsid w:val="005D15CA"/>
    <w:rsid w:val="005D16F1"/>
    <w:rsid w:val="005F2F80"/>
    <w:rsid w:val="005F637D"/>
    <w:rsid w:val="006141FA"/>
    <w:rsid w:val="00642909"/>
    <w:rsid w:val="006512B5"/>
    <w:rsid w:val="006569EF"/>
    <w:rsid w:val="00664ADC"/>
    <w:rsid w:val="006727AE"/>
    <w:rsid w:val="006741D3"/>
    <w:rsid w:val="00696DE5"/>
    <w:rsid w:val="006A5DB4"/>
    <w:rsid w:val="006B3514"/>
    <w:rsid w:val="006B5BBD"/>
    <w:rsid w:val="006B611D"/>
    <w:rsid w:val="006C0ED0"/>
    <w:rsid w:val="006C4816"/>
    <w:rsid w:val="006C575F"/>
    <w:rsid w:val="006D09BF"/>
    <w:rsid w:val="006D3FBA"/>
    <w:rsid w:val="006D5858"/>
    <w:rsid w:val="006D5FC1"/>
    <w:rsid w:val="006E0BE8"/>
    <w:rsid w:val="006E3E23"/>
    <w:rsid w:val="006F4029"/>
    <w:rsid w:val="006F639F"/>
    <w:rsid w:val="007003C7"/>
    <w:rsid w:val="00706491"/>
    <w:rsid w:val="00706828"/>
    <w:rsid w:val="00711359"/>
    <w:rsid w:val="0071202D"/>
    <w:rsid w:val="007329FF"/>
    <w:rsid w:val="0073467D"/>
    <w:rsid w:val="00735BE3"/>
    <w:rsid w:val="00736DB7"/>
    <w:rsid w:val="007500AA"/>
    <w:rsid w:val="00761063"/>
    <w:rsid w:val="007938C9"/>
    <w:rsid w:val="007A2211"/>
    <w:rsid w:val="007A3A03"/>
    <w:rsid w:val="007A6673"/>
    <w:rsid w:val="007A7C76"/>
    <w:rsid w:val="007B3274"/>
    <w:rsid w:val="007B51D6"/>
    <w:rsid w:val="007C1A12"/>
    <w:rsid w:val="007C1A5B"/>
    <w:rsid w:val="007C2FAD"/>
    <w:rsid w:val="007E1D4E"/>
    <w:rsid w:val="007E6ABE"/>
    <w:rsid w:val="007F26FD"/>
    <w:rsid w:val="007F70E4"/>
    <w:rsid w:val="00803E67"/>
    <w:rsid w:val="008061FC"/>
    <w:rsid w:val="0082233D"/>
    <w:rsid w:val="00824CAD"/>
    <w:rsid w:val="0082672A"/>
    <w:rsid w:val="008272E0"/>
    <w:rsid w:val="0083389A"/>
    <w:rsid w:val="00834B07"/>
    <w:rsid w:val="00840A79"/>
    <w:rsid w:val="00840B76"/>
    <w:rsid w:val="00843F3D"/>
    <w:rsid w:val="00844FCD"/>
    <w:rsid w:val="0084565D"/>
    <w:rsid w:val="00866D30"/>
    <w:rsid w:val="0087072E"/>
    <w:rsid w:val="0087282B"/>
    <w:rsid w:val="0087378C"/>
    <w:rsid w:val="008738E7"/>
    <w:rsid w:val="008757FE"/>
    <w:rsid w:val="00881624"/>
    <w:rsid w:val="0088461A"/>
    <w:rsid w:val="008874C4"/>
    <w:rsid w:val="008A240F"/>
    <w:rsid w:val="008A5200"/>
    <w:rsid w:val="008A6682"/>
    <w:rsid w:val="008A727F"/>
    <w:rsid w:val="008B14BF"/>
    <w:rsid w:val="008B32F3"/>
    <w:rsid w:val="008B51D9"/>
    <w:rsid w:val="008B67A1"/>
    <w:rsid w:val="008D2F53"/>
    <w:rsid w:val="008E1D9D"/>
    <w:rsid w:val="008E7E50"/>
    <w:rsid w:val="008F4A97"/>
    <w:rsid w:val="009018C3"/>
    <w:rsid w:val="00915A2F"/>
    <w:rsid w:val="00923269"/>
    <w:rsid w:val="009263B6"/>
    <w:rsid w:val="009307BB"/>
    <w:rsid w:val="00942F33"/>
    <w:rsid w:val="00947F3D"/>
    <w:rsid w:val="009650B4"/>
    <w:rsid w:val="00967930"/>
    <w:rsid w:val="009728F4"/>
    <w:rsid w:val="00973462"/>
    <w:rsid w:val="00976CA7"/>
    <w:rsid w:val="009772A4"/>
    <w:rsid w:val="00977E1E"/>
    <w:rsid w:val="00982DB6"/>
    <w:rsid w:val="00987FA0"/>
    <w:rsid w:val="00991055"/>
    <w:rsid w:val="00995C49"/>
    <w:rsid w:val="009B3269"/>
    <w:rsid w:val="009B453A"/>
    <w:rsid w:val="009D1D65"/>
    <w:rsid w:val="009E36D9"/>
    <w:rsid w:val="009F111B"/>
    <w:rsid w:val="009F39AA"/>
    <w:rsid w:val="009F4F4C"/>
    <w:rsid w:val="009F50D7"/>
    <w:rsid w:val="009F6F98"/>
    <w:rsid w:val="009F7863"/>
    <w:rsid w:val="00A00FA0"/>
    <w:rsid w:val="00A03CA4"/>
    <w:rsid w:val="00A11162"/>
    <w:rsid w:val="00A16A7D"/>
    <w:rsid w:val="00A41557"/>
    <w:rsid w:val="00A650F3"/>
    <w:rsid w:val="00A709ED"/>
    <w:rsid w:val="00A75B8C"/>
    <w:rsid w:val="00A83D0B"/>
    <w:rsid w:val="00A83D83"/>
    <w:rsid w:val="00A86F27"/>
    <w:rsid w:val="00A9688B"/>
    <w:rsid w:val="00AA2E65"/>
    <w:rsid w:val="00AB073B"/>
    <w:rsid w:val="00AD044B"/>
    <w:rsid w:val="00AD68BC"/>
    <w:rsid w:val="00AE25E3"/>
    <w:rsid w:val="00AE5400"/>
    <w:rsid w:val="00AF0A84"/>
    <w:rsid w:val="00AF1CE6"/>
    <w:rsid w:val="00B01A63"/>
    <w:rsid w:val="00B1258F"/>
    <w:rsid w:val="00B21407"/>
    <w:rsid w:val="00B269FF"/>
    <w:rsid w:val="00B33C26"/>
    <w:rsid w:val="00B3799B"/>
    <w:rsid w:val="00B4376D"/>
    <w:rsid w:val="00B5137E"/>
    <w:rsid w:val="00B517C1"/>
    <w:rsid w:val="00B53D87"/>
    <w:rsid w:val="00B55778"/>
    <w:rsid w:val="00B603C6"/>
    <w:rsid w:val="00B6141A"/>
    <w:rsid w:val="00B6153F"/>
    <w:rsid w:val="00B712DE"/>
    <w:rsid w:val="00B74935"/>
    <w:rsid w:val="00B77F7D"/>
    <w:rsid w:val="00B81C94"/>
    <w:rsid w:val="00B85B69"/>
    <w:rsid w:val="00B94571"/>
    <w:rsid w:val="00B97D04"/>
    <w:rsid w:val="00BA5D98"/>
    <w:rsid w:val="00BA7C96"/>
    <w:rsid w:val="00BB7E7E"/>
    <w:rsid w:val="00BC0E41"/>
    <w:rsid w:val="00BC5FF6"/>
    <w:rsid w:val="00BE6A04"/>
    <w:rsid w:val="00BE6D29"/>
    <w:rsid w:val="00BF5531"/>
    <w:rsid w:val="00C03F2C"/>
    <w:rsid w:val="00C059B7"/>
    <w:rsid w:val="00C21074"/>
    <w:rsid w:val="00C21A44"/>
    <w:rsid w:val="00C33995"/>
    <w:rsid w:val="00C408BA"/>
    <w:rsid w:val="00C417DE"/>
    <w:rsid w:val="00C43699"/>
    <w:rsid w:val="00C45E77"/>
    <w:rsid w:val="00C50A20"/>
    <w:rsid w:val="00C57910"/>
    <w:rsid w:val="00C618DB"/>
    <w:rsid w:val="00C631DA"/>
    <w:rsid w:val="00C67D48"/>
    <w:rsid w:val="00C740AE"/>
    <w:rsid w:val="00C75AE6"/>
    <w:rsid w:val="00C8341F"/>
    <w:rsid w:val="00C870D4"/>
    <w:rsid w:val="00C90773"/>
    <w:rsid w:val="00CA0926"/>
    <w:rsid w:val="00CB0203"/>
    <w:rsid w:val="00CB4349"/>
    <w:rsid w:val="00CC3C8F"/>
    <w:rsid w:val="00CC45E5"/>
    <w:rsid w:val="00CC5ABB"/>
    <w:rsid w:val="00CD7F80"/>
    <w:rsid w:val="00CE717A"/>
    <w:rsid w:val="00CF2F6E"/>
    <w:rsid w:val="00CF6550"/>
    <w:rsid w:val="00D00FF9"/>
    <w:rsid w:val="00D040D9"/>
    <w:rsid w:val="00D1181C"/>
    <w:rsid w:val="00D1426B"/>
    <w:rsid w:val="00D21869"/>
    <w:rsid w:val="00D25342"/>
    <w:rsid w:val="00D34B2D"/>
    <w:rsid w:val="00D43E1F"/>
    <w:rsid w:val="00D61BE9"/>
    <w:rsid w:val="00D669AE"/>
    <w:rsid w:val="00D754CA"/>
    <w:rsid w:val="00D9239B"/>
    <w:rsid w:val="00D93C3A"/>
    <w:rsid w:val="00D966B1"/>
    <w:rsid w:val="00D97122"/>
    <w:rsid w:val="00DA2BAF"/>
    <w:rsid w:val="00DB5EE0"/>
    <w:rsid w:val="00DB5F72"/>
    <w:rsid w:val="00DC3E6F"/>
    <w:rsid w:val="00DD249E"/>
    <w:rsid w:val="00DD3B0A"/>
    <w:rsid w:val="00DE4285"/>
    <w:rsid w:val="00DF39F5"/>
    <w:rsid w:val="00DF4337"/>
    <w:rsid w:val="00DF4BCC"/>
    <w:rsid w:val="00E00AFA"/>
    <w:rsid w:val="00E02EDC"/>
    <w:rsid w:val="00E062AF"/>
    <w:rsid w:val="00E07C70"/>
    <w:rsid w:val="00E20114"/>
    <w:rsid w:val="00E22A90"/>
    <w:rsid w:val="00E2575D"/>
    <w:rsid w:val="00E27FBB"/>
    <w:rsid w:val="00E3015F"/>
    <w:rsid w:val="00E30FC7"/>
    <w:rsid w:val="00E31469"/>
    <w:rsid w:val="00E331FB"/>
    <w:rsid w:val="00E3407F"/>
    <w:rsid w:val="00E35179"/>
    <w:rsid w:val="00E35ACC"/>
    <w:rsid w:val="00E35ADD"/>
    <w:rsid w:val="00E408FD"/>
    <w:rsid w:val="00E42C2E"/>
    <w:rsid w:val="00E539FC"/>
    <w:rsid w:val="00E56E28"/>
    <w:rsid w:val="00E7184C"/>
    <w:rsid w:val="00E87128"/>
    <w:rsid w:val="00E9678E"/>
    <w:rsid w:val="00EA056C"/>
    <w:rsid w:val="00EA202F"/>
    <w:rsid w:val="00EB3F9E"/>
    <w:rsid w:val="00EB5DA5"/>
    <w:rsid w:val="00EB68E9"/>
    <w:rsid w:val="00EB7831"/>
    <w:rsid w:val="00EC108B"/>
    <w:rsid w:val="00EC40FC"/>
    <w:rsid w:val="00EC7B77"/>
    <w:rsid w:val="00EC7E28"/>
    <w:rsid w:val="00ED277D"/>
    <w:rsid w:val="00EE104B"/>
    <w:rsid w:val="00EE45EA"/>
    <w:rsid w:val="00EE797D"/>
    <w:rsid w:val="00EE7CFF"/>
    <w:rsid w:val="00EF0ECD"/>
    <w:rsid w:val="00EF1DE1"/>
    <w:rsid w:val="00EF705A"/>
    <w:rsid w:val="00EF7859"/>
    <w:rsid w:val="00F1007F"/>
    <w:rsid w:val="00F25ABC"/>
    <w:rsid w:val="00F315D5"/>
    <w:rsid w:val="00F31EAE"/>
    <w:rsid w:val="00F33C96"/>
    <w:rsid w:val="00F46D1B"/>
    <w:rsid w:val="00F61B6E"/>
    <w:rsid w:val="00F70ED6"/>
    <w:rsid w:val="00F7431B"/>
    <w:rsid w:val="00F74714"/>
    <w:rsid w:val="00F750AA"/>
    <w:rsid w:val="00F7541D"/>
    <w:rsid w:val="00F870EC"/>
    <w:rsid w:val="00F90F71"/>
    <w:rsid w:val="00FA4148"/>
    <w:rsid w:val="00FC5878"/>
    <w:rsid w:val="00FD1A62"/>
    <w:rsid w:val="00FD769E"/>
    <w:rsid w:val="00FF176B"/>
    <w:rsid w:val="2FB2FCE9"/>
    <w:rsid w:val="331EA624"/>
    <w:rsid w:val="5907471E"/>
    <w:rsid w:val="634E8E2B"/>
    <w:rsid w:val="679B5746"/>
    <w:rsid w:val="7C3877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52C806"/>
  <w14:defaultImageDpi w14:val="0"/>
  <w15:docId w15:val="{84590F1A-3C95-4CF4-BFC5-57DB1E989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5DB4"/>
    <w:pPr>
      <w:suppressAutoHyphens/>
    </w:pPr>
    <w:rPr>
      <w:rFonts w:ascii="Times New Roman" w:hAnsi="Times New Roman" w:cs="Times New Roman"/>
      <w:sz w:val="24"/>
      <w:szCs w:val="24"/>
      <w:lang w:eastAsia="ar-SA"/>
    </w:rPr>
  </w:style>
  <w:style w:type="paragraph" w:styleId="1">
    <w:name w:val="heading 1"/>
    <w:basedOn w:val="a"/>
    <w:next w:val="a"/>
    <w:link w:val="10"/>
    <w:uiPriority w:val="9"/>
    <w:qFormat/>
    <w:rsid w:val="00664ADC"/>
    <w:pPr>
      <w:keepNext/>
      <w:spacing w:before="240" w:after="60"/>
      <w:outlineLvl w:val="0"/>
    </w:pPr>
    <w:rPr>
      <w:rFonts w:ascii="Calibri Light" w:hAnsi="Calibri Light"/>
      <w:b/>
      <w:bCs/>
      <w:kern w:val="1"/>
      <w:sz w:val="32"/>
      <w:szCs w:val="32"/>
      <w:lang w:eastAsia="zh-CN"/>
    </w:rPr>
  </w:style>
  <w:style w:type="paragraph" w:styleId="2">
    <w:name w:val="heading 2"/>
    <w:basedOn w:val="WW-"/>
    <w:next w:val="a0"/>
    <w:link w:val="20"/>
    <w:uiPriority w:val="9"/>
    <w:qFormat/>
    <w:rsid w:val="00664ADC"/>
    <w:pPr>
      <w:keepNext/>
      <w:tabs>
        <w:tab w:val="num" w:pos="0"/>
      </w:tabs>
      <w:spacing w:before="240" w:after="60"/>
      <w:ind w:left="576" w:hanging="576"/>
      <w:outlineLvl w:val="1"/>
    </w:pPr>
    <w:rPr>
      <w:rFonts w:ascii="Arial" w:hAnsi="Arial"/>
      <w:b/>
      <w:bCs/>
      <w:i/>
      <w:iCs/>
      <w:sz w:val="28"/>
      <w:szCs w:val="28"/>
    </w:rPr>
  </w:style>
  <w:style w:type="paragraph" w:styleId="9">
    <w:name w:val="heading 9"/>
    <w:basedOn w:val="a"/>
    <w:next w:val="a"/>
    <w:link w:val="90"/>
    <w:uiPriority w:val="9"/>
    <w:qFormat/>
    <w:rsid w:val="00664ADC"/>
    <w:pPr>
      <w:keepNext/>
      <w:spacing w:before="120"/>
      <w:jc w:val="right"/>
      <w:outlineLvl w:val="8"/>
    </w:pPr>
    <w:rPr>
      <w:b/>
      <w:bCs/>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664ADC"/>
    <w:rPr>
      <w:rFonts w:ascii="Calibri Light" w:hAnsi="Calibri Light" w:cs="Times New Roman"/>
      <w:b/>
      <w:bCs/>
      <w:kern w:val="1"/>
      <w:sz w:val="32"/>
      <w:szCs w:val="32"/>
      <w:lang w:val="x-none" w:eastAsia="zh-CN"/>
    </w:rPr>
  </w:style>
  <w:style w:type="character" w:customStyle="1" w:styleId="20">
    <w:name w:val="Заголовок 2 Знак"/>
    <w:basedOn w:val="a1"/>
    <w:link w:val="2"/>
    <w:uiPriority w:val="9"/>
    <w:locked/>
    <w:rsid w:val="00664ADC"/>
    <w:rPr>
      <w:rFonts w:ascii="Arial" w:hAnsi="Arial" w:cs="Times New Roman"/>
      <w:b/>
      <w:bCs/>
      <w:i/>
      <w:iCs/>
      <w:sz w:val="28"/>
      <w:szCs w:val="28"/>
      <w:lang w:val="x-none" w:eastAsia="zh-CN"/>
    </w:rPr>
  </w:style>
  <w:style w:type="character" w:customStyle="1" w:styleId="90">
    <w:name w:val="Заголовок 9 Знак"/>
    <w:basedOn w:val="a1"/>
    <w:link w:val="9"/>
    <w:uiPriority w:val="9"/>
    <w:locked/>
    <w:rsid w:val="00664ADC"/>
    <w:rPr>
      <w:rFonts w:ascii="Times New Roman" w:hAnsi="Times New Roman" w:cs="Times New Roman"/>
      <w:b/>
      <w:bCs/>
      <w:sz w:val="24"/>
      <w:szCs w:val="24"/>
      <w:lang w:val="x-none" w:eastAsia="zh-CN"/>
    </w:rPr>
  </w:style>
  <w:style w:type="paragraph" w:customStyle="1" w:styleId="WW-">
    <w:name w:val="WW-Базовый"/>
    <w:rsid w:val="00664ADC"/>
    <w:pPr>
      <w:tabs>
        <w:tab w:val="left" w:pos="708"/>
      </w:tabs>
      <w:suppressAutoHyphens/>
      <w:spacing w:line="100" w:lineRule="atLeast"/>
    </w:pPr>
    <w:rPr>
      <w:rFonts w:ascii="Times New Roman" w:hAnsi="Times New Roman" w:cs="Times New Roman"/>
      <w:sz w:val="24"/>
      <w:szCs w:val="24"/>
      <w:lang w:eastAsia="zh-CN"/>
    </w:rPr>
  </w:style>
  <w:style w:type="paragraph" w:styleId="a0">
    <w:name w:val="Body Text"/>
    <w:basedOn w:val="a"/>
    <w:link w:val="a4"/>
    <w:uiPriority w:val="99"/>
    <w:unhideWhenUsed/>
    <w:rsid w:val="009B3269"/>
    <w:pPr>
      <w:spacing w:after="120"/>
    </w:pPr>
  </w:style>
  <w:style w:type="character" w:customStyle="1" w:styleId="a4">
    <w:name w:val="Основной текст Знак"/>
    <w:basedOn w:val="a1"/>
    <w:link w:val="a0"/>
    <w:uiPriority w:val="99"/>
    <w:locked/>
    <w:rsid w:val="009B3269"/>
    <w:rPr>
      <w:rFonts w:ascii="Times New Roman" w:hAnsi="Times New Roman" w:cs="Times New Roman"/>
      <w:sz w:val="24"/>
      <w:szCs w:val="24"/>
      <w:lang w:val="x-none" w:eastAsia="ar-SA" w:bidi="ar-SA"/>
    </w:rPr>
  </w:style>
  <w:style w:type="character" w:styleId="a5">
    <w:name w:val="Hyperlink"/>
    <w:basedOn w:val="a1"/>
    <w:uiPriority w:val="99"/>
    <w:rsid w:val="00AF0A84"/>
    <w:rPr>
      <w:rFonts w:cs="Times New Roman"/>
      <w:color w:val="0000FF"/>
      <w:u w:val="single"/>
    </w:rPr>
  </w:style>
  <w:style w:type="character" w:customStyle="1" w:styleId="FontStyle51">
    <w:name w:val="Font Style51"/>
    <w:rsid w:val="00AF0A84"/>
    <w:rPr>
      <w:rFonts w:ascii="Tahoma" w:hAnsi="Tahoma"/>
      <w:sz w:val="42"/>
    </w:rPr>
  </w:style>
  <w:style w:type="paragraph" w:customStyle="1" w:styleId="ConsNormal">
    <w:name w:val="ConsNormal"/>
    <w:rsid w:val="00AF0A84"/>
    <w:pPr>
      <w:widowControl w:val="0"/>
      <w:suppressAutoHyphens/>
      <w:autoSpaceDE w:val="0"/>
      <w:ind w:right="19772" w:firstLine="720"/>
    </w:pPr>
    <w:rPr>
      <w:rFonts w:ascii="Arial" w:hAnsi="Arial" w:cs="Arial"/>
      <w:lang w:eastAsia="ar-SA"/>
    </w:rPr>
  </w:style>
  <w:style w:type="paragraph" w:styleId="a6">
    <w:name w:val="Body Text Indent"/>
    <w:basedOn w:val="a"/>
    <w:link w:val="a7"/>
    <w:uiPriority w:val="99"/>
    <w:rsid w:val="00AF0A84"/>
    <w:pPr>
      <w:spacing w:after="120"/>
      <w:ind w:left="283"/>
    </w:pPr>
  </w:style>
  <w:style w:type="character" w:customStyle="1" w:styleId="a7">
    <w:name w:val="Основной текст с отступом Знак"/>
    <w:basedOn w:val="a1"/>
    <w:link w:val="a6"/>
    <w:uiPriority w:val="99"/>
    <w:locked/>
    <w:rsid w:val="00AF0A84"/>
    <w:rPr>
      <w:rFonts w:ascii="Times New Roman" w:hAnsi="Times New Roman" w:cs="Times New Roman"/>
      <w:sz w:val="24"/>
      <w:lang w:val="x-none" w:eastAsia="ar-SA" w:bidi="ar-SA"/>
    </w:rPr>
  </w:style>
  <w:style w:type="paragraph" w:customStyle="1" w:styleId="ConsPlusNormal">
    <w:name w:val="ConsPlusNormal"/>
    <w:link w:val="ConsPlusNormal0"/>
    <w:rsid w:val="00AF0A84"/>
    <w:pPr>
      <w:suppressAutoHyphens/>
      <w:autoSpaceDE w:val="0"/>
      <w:ind w:firstLine="720"/>
    </w:pPr>
    <w:rPr>
      <w:rFonts w:ascii="Arial" w:hAnsi="Arial" w:cs="Arial"/>
      <w:sz w:val="22"/>
      <w:szCs w:val="22"/>
      <w:lang w:eastAsia="ar-SA"/>
    </w:rPr>
  </w:style>
  <w:style w:type="character" w:customStyle="1" w:styleId="ConsPlusNormal0">
    <w:name w:val="ConsPlusNormal Знак"/>
    <w:link w:val="ConsPlusNormal"/>
    <w:locked/>
    <w:rsid w:val="00AF0A84"/>
    <w:rPr>
      <w:rFonts w:ascii="Arial" w:hAnsi="Arial"/>
      <w:sz w:val="22"/>
      <w:lang w:val="x-none" w:eastAsia="ar-SA" w:bidi="ar-SA"/>
    </w:rPr>
  </w:style>
  <w:style w:type="paragraph" w:customStyle="1" w:styleId="ConsPlusNonformat">
    <w:name w:val="ConsPlusNonformat"/>
    <w:uiPriority w:val="99"/>
    <w:rsid w:val="00AF0A84"/>
    <w:pPr>
      <w:suppressAutoHyphens/>
      <w:autoSpaceDE w:val="0"/>
    </w:pPr>
    <w:rPr>
      <w:rFonts w:ascii="Courier New" w:hAnsi="Courier New" w:cs="Courier New"/>
      <w:lang w:eastAsia="ar-SA"/>
    </w:rPr>
  </w:style>
  <w:style w:type="paragraph" w:customStyle="1" w:styleId="ConsPlusTitle">
    <w:name w:val="ConsPlusTitle"/>
    <w:rsid w:val="00AF0A84"/>
    <w:pPr>
      <w:widowControl w:val="0"/>
      <w:suppressAutoHyphens/>
      <w:autoSpaceDE w:val="0"/>
    </w:pPr>
    <w:rPr>
      <w:rFonts w:ascii="Arial" w:hAnsi="Arial" w:cs="Arial"/>
      <w:b/>
      <w:bCs/>
      <w:lang w:eastAsia="ar-SA"/>
    </w:rPr>
  </w:style>
  <w:style w:type="paragraph" w:styleId="a8">
    <w:name w:val="No Spacing"/>
    <w:aliases w:val="14 шрифт"/>
    <w:link w:val="a9"/>
    <w:uiPriority w:val="1"/>
    <w:qFormat/>
    <w:rsid w:val="00AF0A84"/>
    <w:pPr>
      <w:suppressAutoHyphens/>
    </w:pPr>
    <w:rPr>
      <w:rFonts w:ascii="Times New Roman" w:hAnsi="Times New Roman" w:cs="Times New Roman"/>
      <w:sz w:val="28"/>
      <w:szCs w:val="28"/>
      <w:lang w:eastAsia="ar-SA"/>
    </w:rPr>
  </w:style>
  <w:style w:type="character" w:customStyle="1" w:styleId="a9">
    <w:name w:val="Без интервала Знак"/>
    <w:aliases w:val="14 шрифт Знак"/>
    <w:link w:val="a8"/>
    <w:uiPriority w:val="1"/>
    <w:locked/>
    <w:rsid w:val="0014403D"/>
    <w:rPr>
      <w:rFonts w:ascii="Times New Roman" w:hAnsi="Times New Roman"/>
      <w:sz w:val="28"/>
      <w:lang w:val="x-none" w:eastAsia="ar-SA" w:bidi="ar-SA"/>
    </w:rPr>
  </w:style>
  <w:style w:type="paragraph" w:customStyle="1" w:styleId="11">
    <w:name w:val="Без интервала1"/>
    <w:link w:val="NoSpacingChar"/>
    <w:rsid w:val="00AF0A84"/>
    <w:pPr>
      <w:suppressAutoHyphens/>
    </w:pPr>
    <w:rPr>
      <w:rFonts w:ascii="Times New Roman" w:hAnsi="Times New Roman" w:cs="Times New Roman"/>
      <w:sz w:val="28"/>
      <w:szCs w:val="28"/>
      <w:lang w:eastAsia="ar-SA"/>
    </w:rPr>
  </w:style>
  <w:style w:type="character" w:customStyle="1" w:styleId="NoSpacingChar">
    <w:name w:val="No Spacing Char"/>
    <w:link w:val="11"/>
    <w:locked/>
    <w:rsid w:val="00AF0A84"/>
    <w:rPr>
      <w:rFonts w:ascii="Times New Roman" w:hAnsi="Times New Roman"/>
      <w:sz w:val="28"/>
      <w:lang w:val="x-none" w:eastAsia="ar-SA" w:bidi="ar-SA"/>
    </w:rPr>
  </w:style>
  <w:style w:type="paragraph" w:styleId="aa">
    <w:name w:val="Balloon Text"/>
    <w:basedOn w:val="a"/>
    <w:link w:val="ab"/>
    <w:uiPriority w:val="99"/>
    <w:unhideWhenUsed/>
    <w:rsid w:val="00711359"/>
    <w:rPr>
      <w:rFonts w:ascii="Tahoma" w:hAnsi="Tahoma" w:cs="Tahoma"/>
      <w:sz w:val="16"/>
      <w:szCs w:val="16"/>
    </w:rPr>
  </w:style>
  <w:style w:type="character" w:customStyle="1" w:styleId="ab">
    <w:name w:val="Текст выноски Знак"/>
    <w:basedOn w:val="a1"/>
    <w:link w:val="aa"/>
    <w:uiPriority w:val="99"/>
    <w:locked/>
    <w:rsid w:val="00711359"/>
    <w:rPr>
      <w:rFonts w:ascii="Tahoma" w:hAnsi="Tahoma" w:cs="Times New Roman"/>
      <w:sz w:val="16"/>
      <w:lang w:val="x-none" w:eastAsia="ar-SA" w:bidi="ar-SA"/>
    </w:rPr>
  </w:style>
  <w:style w:type="paragraph" w:styleId="ac">
    <w:name w:val="Normal (Web)"/>
    <w:basedOn w:val="a"/>
    <w:uiPriority w:val="99"/>
    <w:unhideWhenUsed/>
    <w:rsid w:val="006D3FBA"/>
    <w:pPr>
      <w:suppressAutoHyphens w:val="0"/>
      <w:spacing w:before="100" w:beforeAutospacing="1" w:after="100" w:afterAutospacing="1"/>
    </w:pPr>
    <w:rPr>
      <w:lang w:eastAsia="ru-RU"/>
    </w:rPr>
  </w:style>
  <w:style w:type="character" w:styleId="ad">
    <w:name w:val="Emphasis"/>
    <w:basedOn w:val="a1"/>
    <w:uiPriority w:val="20"/>
    <w:qFormat/>
    <w:rsid w:val="002C749E"/>
    <w:rPr>
      <w:rFonts w:cs="Times New Roman"/>
      <w:i/>
    </w:rPr>
  </w:style>
  <w:style w:type="paragraph" w:styleId="a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
    <w:uiPriority w:val="34"/>
    <w:qFormat/>
    <w:rsid w:val="002C749E"/>
    <w:pPr>
      <w:ind w:left="720"/>
      <w:contextualSpacing/>
    </w:pPr>
  </w:style>
  <w:style w:type="character" w:customStyle="1" w:styleId="a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e"/>
    <w:uiPriority w:val="34"/>
    <w:locked/>
    <w:rsid w:val="00170AEF"/>
    <w:rPr>
      <w:rFonts w:ascii="Times New Roman" w:hAnsi="Times New Roman"/>
      <w:sz w:val="24"/>
      <w:lang w:val="x-none" w:eastAsia="ar-SA" w:bidi="ar-SA"/>
    </w:rPr>
  </w:style>
  <w:style w:type="paragraph" w:styleId="af0">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
    <w:basedOn w:val="a"/>
    <w:link w:val="af1"/>
    <w:uiPriority w:val="99"/>
    <w:rsid w:val="00BC0E41"/>
    <w:pPr>
      <w:suppressAutoHyphens w:val="0"/>
      <w:spacing w:after="60"/>
      <w:jc w:val="both"/>
    </w:pPr>
    <w:rPr>
      <w:sz w:val="20"/>
      <w:szCs w:val="20"/>
      <w:lang w:eastAsia="ru-RU"/>
    </w:rPr>
  </w:style>
  <w:style w:type="character" w:customStyle="1" w:styleId="label">
    <w:name w:val="label"/>
    <w:rsid w:val="0028243B"/>
    <w:rPr>
      <w:rFonts w:ascii="Times New Roman" w:hAnsi="Times New Roman"/>
    </w:rPr>
  </w:style>
  <w:style w:type="paragraph" w:styleId="21">
    <w:name w:val="Body Text Indent 2"/>
    <w:basedOn w:val="a"/>
    <w:link w:val="22"/>
    <w:uiPriority w:val="99"/>
    <w:semiHidden/>
    <w:unhideWhenUsed/>
    <w:rsid w:val="0028243B"/>
    <w:pPr>
      <w:spacing w:after="120" w:line="480" w:lineRule="auto"/>
      <w:ind w:left="283"/>
    </w:pPr>
  </w:style>
  <w:style w:type="character" w:customStyle="1" w:styleId="22">
    <w:name w:val="Основной текст с отступом 2 Знак"/>
    <w:basedOn w:val="a1"/>
    <w:link w:val="21"/>
    <w:uiPriority w:val="99"/>
    <w:semiHidden/>
    <w:locked/>
    <w:rsid w:val="0028243B"/>
    <w:rPr>
      <w:rFonts w:ascii="Times New Roman" w:hAnsi="Times New Roman" w:cs="Times New Roman"/>
      <w:sz w:val="24"/>
      <w:szCs w:val="24"/>
      <w:lang w:val="x-none" w:eastAsia="ar-SA" w:bidi="ar-SA"/>
    </w:rPr>
  </w:style>
  <w:style w:type="paragraph" w:customStyle="1" w:styleId="3">
    <w:name w:val="Стиль3 Знак Знак"/>
    <w:basedOn w:val="21"/>
    <w:link w:val="30"/>
    <w:rsid w:val="0028243B"/>
    <w:pPr>
      <w:widowControl w:val="0"/>
      <w:tabs>
        <w:tab w:val="num" w:pos="227"/>
      </w:tabs>
      <w:suppressAutoHyphens w:val="0"/>
      <w:adjustRightInd w:val="0"/>
      <w:spacing w:after="0" w:line="240" w:lineRule="auto"/>
      <w:ind w:left="0"/>
      <w:jc w:val="both"/>
    </w:pPr>
    <w:rPr>
      <w:lang w:eastAsia="ru-RU"/>
    </w:rPr>
  </w:style>
  <w:style w:type="character" w:customStyle="1" w:styleId="30">
    <w:name w:val="Стиль3 Знак Знак Знак"/>
    <w:link w:val="3"/>
    <w:locked/>
    <w:rsid w:val="0028243B"/>
    <w:rPr>
      <w:rFonts w:ascii="Times New Roman" w:hAnsi="Times New Roman"/>
      <w:sz w:val="24"/>
    </w:rPr>
  </w:style>
  <w:style w:type="paragraph" w:styleId="HTML">
    <w:name w:val="HTML Preformatted"/>
    <w:basedOn w:val="a"/>
    <w:link w:val="HTML0"/>
    <w:uiPriority w:val="99"/>
    <w:rsid w:val="00EB6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eastAsia="ru-RU"/>
    </w:rPr>
  </w:style>
  <w:style w:type="character" w:customStyle="1" w:styleId="HTML0">
    <w:name w:val="Стандартный HTML Знак"/>
    <w:basedOn w:val="a1"/>
    <w:link w:val="HTML"/>
    <w:uiPriority w:val="99"/>
    <w:locked/>
    <w:rsid w:val="00EB68E9"/>
    <w:rPr>
      <w:rFonts w:ascii="Courier New" w:hAnsi="Courier New" w:cs="Times New Roman"/>
      <w:lang w:val="x-none" w:eastAsia="x-none"/>
    </w:rPr>
  </w:style>
  <w:style w:type="paragraph" w:customStyle="1" w:styleId="12">
    <w:name w:val="Обычный1"/>
    <w:rsid w:val="00207122"/>
    <w:pPr>
      <w:suppressAutoHyphens/>
      <w:spacing w:before="100" w:after="100"/>
    </w:pPr>
    <w:rPr>
      <w:rFonts w:ascii="Times New Roman" w:hAnsi="Times New Roman" w:cs="Times New Roman"/>
      <w:sz w:val="24"/>
      <w:lang w:eastAsia="ar-SA"/>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1"/>
    <w:basedOn w:val="a1"/>
    <w:link w:val="af0"/>
    <w:uiPriority w:val="99"/>
    <w:locked/>
    <w:rsid w:val="00BC0E41"/>
    <w:rPr>
      <w:rFonts w:ascii="Times New Roman" w:hAnsi="Times New Roman" w:cs="Times New Roman"/>
      <w:lang w:val="x-none" w:eastAsia="x-none"/>
    </w:rPr>
  </w:style>
  <w:style w:type="paragraph" w:customStyle="1" w:styleId="TableParagraph">
    <w:name w:val="Table Paragraph"/>
    <w:basedOn w:val="a"/>
    <w:uiPriority w:val="1"/>
    <w:qFormat/>
    <w:rsid w:val="009B3269"/>
    <w:pPr>
      <w:widowControl w:val="0"/>
      <w:suppressAutoHyphens w:val="0"/>
      <w:autoSpaceDE w:val="0"/>
      <w:autoSpaceDN w:val="0"/>
    </w:pPr>
    <w:rPr>
      <w:rFonts w:ascii="Microsoft Sans Serif" w:hAnsi="Microsoft Sans Serif" w:cs="Microsoft Sans Serif"/>
      <w:sz w:val="22"/>
      <w:szCs w:val="22"/>
      <w:lang w:eastAsia="en-US"/>
    </w:rPr>
  </w:style>
  <w:style w:type="table" w:customStyle="1" w:styleId="NormalTable0">
    <w:name w:val="Normal Table0"/>
    <w:uiPriority w:val="2"/>
    <w:semiHidden/>
    <w:unhideWhenUsed/>
    <w:qFormat/>
    <w:rsid w:val="009B3269"/>
    <w:pPr>
      <w:widowControl w:val="0"/>
      <w:autoSpaceDE w:val="0"/>
      <w:autoSpaceDN w:val="0"/>
    </w:pPr>
    <w:rPr>
      <w:rFonts w:asciiTheme="minorHAnsi" w:hAnsiTheme="minorHAnsi" w:cs="Times New Roman"/>
      <w:sz w:val="22"/>
      <w:szCs w:val="22"/>
      <w:lang w:val="en-US" w:eastAsia="en-US"/>
    </w:rPr>
    <w:tblPr>
      <w:tblInd w:w="0" w:type="dxa"/>
      <w:tblCellMar>
        <w:top w:w="0" w:type="dxa"/>
        <w:left w:w="0" w:type="dxa"/>
        <w:bottom w:w="0" w:type="dxa"/>
        <w:right w:w="0" w:type="dxa"/>
      </w:tblCellMar>
    </w:tblPr>
  </w:style>
  <w:style w:type="table" w:styleId="af2">
    <w:name w:val="Table Grid"/>
    <w:basedOn w:val="a2"/>
    <w:uiPriority w:val="59"/>
    <w:rsid w:val="005D16F1"/>
    <w:rPr>
      <w:rFonts w:asciiTheme="minorHAnsi" w:hAnsiTheme="minorHAns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Indent"/>
    <w:basedOn w:val="a"/>
    <w:uiPriority w:val="99"/>
    <w:rsid w:val="00DC3E6F"/>
    <w:pPr>
      <w:keepLines/>
      <w:suppressAutoHyphens w:val="0"/>
      <w:spacing w:after="120"/>
      <w:ind w:left="1134"/>
    </w:pPr>
    <w:rPr>
      <w:sz w:val="20"/>
      <w:szCs w:val="20"/>
      <w:lang w:val="en-US" w:eastAsia="it-IT"/>
    </w:rPr>
  </w:style>
  <w:style w:type="paragraph" w:customStyle="1" w:styleId="af4">
    <w:name w:val="Знак Знак Знак Знак Знак Знак Знак Знак Знак Знак"/>
    <w:basedOn w:val="a"/>
    <w:rsid w:val="00DC3E6F"/>
    <w:pPr>
      <w:suppressAutoHyphens w:val="0"/>
      <w:spacing w:after="160" w:line="240" w:lineRule="exact"/>
    </w:pPr>
    <w:rPr>
      <w:rFonts w:ascii="Verdana" w:hAnsi="Verdana" w:cs="Verdana"/>
      <w:sz w:val="20"/>
      <w:szCs w:val="20"/>
      <w:lang w:val="en-US" w:eastAsia="en-US"/>
    </w:rPr>
  </w:style>
  <w:style w:type="character" w:customStyle="1" w:styleId="WW8Num1z0">
    <w:name w:val="WW8Num1z0"/>
    <w:rsid w:val="00664ADC"/>
    <w:rPr>
      <w:b/>
    </w:rPr>
  </w:style>
  <w:style w:type="character" w:customStyle="1" w:styleId="WW8Num1z1">
    <w:name w:val="WW8Num1z1"/>
    <w:rsid w:val="00664ADC"/>
    <w:rPr>
      <w:color w:val="auto"/>
      <w:spacing w:val="0"/>
      <w:w w:val="100"/>
      <w:kern w:val="1"/>
      <w:position w:val="0"/>
      <w:sz w:val="24"/>
      <w:u w:val="none"/>
      <w:vertAlign w:val="baseline"/>
    </w:rPr>
  </w:style>
  <w:style w:type="character" w:customStyle="1" w:styleId="WW8Num1z2">
    <w:name w:val="WW8Num1z2"/>
    <w:rsid w:val="00664ADC"/>
  </w:style>
  <w:style w:type="character" w:customStyle="1" w:styleId="WW8Num1z3">
    <w:name w:val="WW8Num1z3"/>
    <w:rsid w:val="00664ADC"/>
    <w:rPr>
      <w:color w:val="auto"/>
      <w:spacing w:val="0"/>
      <w:w w:val="100"/>
      <w:kern w:val="1"/>
      <w:position w:val="0"/>
      <w:sz w:val="24"/>
      <w:u w:val="none"/>
      <w:vertAlign w:val="baseline"/>
    </w:rPr>
  </w:style>
  <w:style w:type="character" w:customStyle="1" w:styleId="WW8Num1z4">
    <w:name w:val="WW8Num1z4"/>
    <w:rsid w:val="00664ADC"/>
  </w:style>
  <w:style w:type="character" w:customStyle="1" w:styleId="WW8Num1z5">
    <w:name w:val="WW8Num1z5"/>
    <w:rsid w:val="00664ADC"/>
    <w:rPr>
      <w:rFonts w:ascii="Symbol" w:hAnsi="Symbol"/>
    </w:rPr>
  </w:style>
  <w:style w:type="character" w:customStyle="1" w:styleId="WW8Num2z0">
    <w:name w:val="WW8Num2z0"/>
    <w:rsid w:val="00664ADC"/>
  </w:style>
  <w:style w:type="character" w:customStyle="1" w:styleId="WW8Num2z1">
    <w:name w:val="WW8Num2z1"/>
    <w:rsid w:val="00664ADC"/>
  </w:style>
  <w:style w:type="character" w:customStyle="1" w:styleId="WW8Num2z2">
    <w:name w:val="WW8Num2z2"/>
    <w:rsid w:val="00664ADC"/>
  </w:style>
  <w:style w:type="character" w:customStyle="1" w:styleId="WW8Num2z3">
    <w:name w:val="WW8Num2z3"/>
    <w:rsid w:val="00664ADC"/>
  </w:style>
  <w:style w:type="character" w:customStyle="1" w:styleId="WW8Num2z4">
    <w:name w:val="WW8Num2z4"/>
    <w:rsid w:val="00664ADC"/>
  </w:style>
  <w:style w:type="character" w:customStyle="1" w:styleId="WW8Num2z5">
    <w:name w:val="WW8Num2z5"/>
    <w:rsid w:val="00664ADC"/>
  </w:style>
  <w:style w:type="character" w:customStyle="1" w:styleId="WW8Num2z6">
    <w:name w:val="WW8Num2z6"/>
    <w:rsid w:val="00664ADC"/>
  </w:style>
  <w:style w:type="character" w:customStyle="1" w:styleId="WW8Num2z7">
    <w:name w:val="WW8Num2z7"/>
    <w:rsid w:val="00664ADC"/>
  </w:style>
  <w:style w:type="character" w:customStyle="1" w:styleId="WW8Num2z8">
    <w:name w:val="WW8Num2z8"/>
    <w:rsid w:val="00664ADC"/>
  </w:style>
  <w:style w:type="character" w:customStyle="1" w:styleId="WW8Num3z0">
    <w:name w:val="WW8Num3z0"/>
    <w:rsid w:val="00664ADC"/>
    <w:rPr>
      <w:rFonts w:ascii="Times New Roman" w:hAnsi="Times New Roman"/>
    </w:rPr>
  </w:style>
  <w:style w:type="character" w:customStyle="1" w:styleId="WW8Num3z1">
    <w:name w:val="WW8Num3z1"/>
    <w:rsid w:val="00664ADC"/>
  </w:style>
  <w:style w:type="character" w:customStyle="1" w:styleId="WW8Num3z2">
    <w:name w:val="WW8Num3z2"/>
    <w:rsid w:val="00664ADC"/>
  </w:style>
  <w:style w:type="character" w:customStyle="1" w:styleId="WW8Num3z3">
    <w:name w:val="WW8Num3z3"/>
    <w:rsid w:val="00664ADC"/>
  </w:style>
  <w:style w:type="character" w:customStyle="1" w:styleId="WW8Num3z4">
    <w:name w:val="WW8Num3z4"/>
    <w:rsid w:val="00664ADC"/>
  </w:style>
  <w:style w:type="character" w:customStyle="1" w:styleId="WW8Num3z5">
    <w:name w:val="WW8Num3z5"/>
    <w:rsid w:val="00664ADC"/>
  </w:style>
  <w:style w:type="character" w:customStyle="1" w:styleId="WW8Num3z6">
    <w:name w:val="WW8Num3z6"/>
    <w:rsid w:val="00664ADC"/>
  </w:style>
  <w:style w:type="character" w:customStyle="1" w:styleId="WW8Num3z7">
    <w:name w:val="WW8Num3z7"/>
    <w:rsid w:val="00664ADC"/>
  </w:style>
  <w:style w:type="character" w:customStyle="1" w:styleId="WW8Num3z8">
    <w:name w:val="WW8Num3z8"/>
    <w:rsid w:val="00664ADC"/>
  </w:style>
  <w:style w:type="character" w:customStyle="1" w:styleId="WW8Num4z0">
    <w:name w:val="WW8Num4z0"/>
    <w:rsid w:val="00664ADC"/>
  </w:style>
  <w:style w:type="character" w:customStyle="1" w:styleId="WW8Num4z1">
    <w:name w:val="WW8Num4z1"/>
    <w:rsid w:val="00664ADC"/>
  </w:style>
  <w:style w:type="character" w:customStyle="1" w:styleId="WW8Num4z2">
    <w:name w:val="WW8Num4z2"/>
    <w:rsid w:val="00664ADC"/>
  </w:style>
  <w:style w:type="character" w:customStyle="1" w:styleId="WW8Num4z3">
    <w:name w:val="WW8Num4z3"/>
    <w:rsid w:val="00664ADC"/>
  </w:style>
  <w:style w:type="character" w:customStyle="1" w:styleId="WW8Num4z4">
    <w:name w:val="WW8Num4z4"/>
    <w:rsid w:val="00664ADC"/>
  </w:style>
  <w:style w:type="character" w:customStyle="1" w:styleId="WW8Num4z5">
    <w:name w:val="WW8Num4z5"/>
    <w:rsid w:val="00664ADC"/>
  </w:style>
  <w:style w:type="character" w:customStyle="1" w:styleId="WW8Num4z6">
    <w:name w:val="WW8Num4z6"/>
    <w:rsid w:val="00664ADC"/>
  </w:style>
  <w:style w:type="character" w:customStyle="1" w:styleId="WW8Num4z7">
    <w:name w:val="WW8Num4z7"/>
    <w:rsid w:val="00664ADC"/>
  </w:style>
  <w:style w:type="character" w:customStyle="1" w:styleId="WW8Num4z8">
    <w:name w:val="WW8Num4z8"/>
    <w:rsid w:val="00664ADC"/>
  </w:style>
  <w:style w:type="character" w:customStyle="1" w:styleId="WW8Num5z0">
    <w:name w:val="WW8Num5z0"/>
    <w:rsid w:val="00664ADC"/>
  </w:style>
  <w:style w:type="character" w:customStyle="1" w:styleId="WW8Num5z1">
    <w:name w:val="WW8Num5z1"/>
    <w:rsid w:val="00664ADC"/>
  </w:style>
  <w:style w:type="character" w:customStyle="1" w:styleId="WW8Num5z2">
    <w:name w:val="WW8Num5z2"/>
    <w:rsid w:val="00664ADC"/>
  </w:style>
  <w:style w:type="character" w:customStyle="1" w:styleId="WW8Num5z3">
    <w:name w:val="WW8Num5z3"/>
    <w:rsid w:val="00664ADC"/>
  </w:style>
  <w:style w:type="character" w:customStyle="1" w:styleId="WW8Num5z4">
    <w:name w:val="WW8Num5z4"/>
    <w:rsid w:val="00664ADC"/>
  </w:style>
  <w:style w:type="character" w:customStyle="1" w:styleId="WW8Num5z5">
    <w:name w:val="WW8Num5z5"/>
    <w:rsid w:val="00664ADC"/>
  </w:style>
  <w:style w:type="character" w:customStyle="1" w:styleId="WW8Num5z6">
    <w:name w:val="WW8Num5z6"/>
    <w:rsid w:val="00664ADC"/>
  </w:style>
  <w:style w:type="character" w:customStyle="1" w:styleId="WW8Num5z7">
    <w:name w:val="WW8Num5z7"/>
    <w:rsid w:val="00664ADC"/>
  </w:style>
  <w:style w:type="character" w:customStyle="1" w:styleId="WW8Num5z8">
    <w:name w:val="WW8Num5z8"/>
    <w:rsid w:val="00664ADC"/>
  </w:style>
  <w:style w:type="character" w:customStyle="1" w:styleId="13">
    <w:name w:val="Основной шрифт абзаца1"/>
    <w:rsid w:val="00664ADC"/>
  </w:style>
  <w:style w:type="character" w:customStyle="1" w:styleId="af5">
    <w:name w:val="Верхний колонтитул Знак"/>
    <w:rsid w:val="00664ADC"/>
    <w:rPr>
      <w:rFonts w:ascii="Times New Roman" w:hAnsi="Times New Roman"/>
      <w:sz w:val="24"/>
    </w:rPr>
  </w:style>
  <w:style w:type="character" w:customStyle="1" w:styleId="af6">
    <w:name w:val="Нижний колонтитул Знак"/>
    <w:uiPriority w:val="99"/>
    <w:rsid w:val="00664ADC"/>
    <w:rPr>
      <w:rFonts w:ascii="Times New Roman" w:hAnsi="Times New Roman"/>
      <w:sz w:val="24"/>
    </w:rPr>
  </w:style>
  <w:style w:type="character" w:styleId="af7">
    <w:name w:val="page number"/>
    <w:basedOn w:val="13"/>
    <w:uiPriority w:val="99"/>
    <w:rsid w:val="00664ADC"/>
    <w:rPr>
      <w:rFonts w:cs="Times New Roman"/>
    </w:rPr>
  </w:style>
  <w:style w:type="character" w:customStyle="1" w:styleId="af8">
    <w:name w:val="Текст концевой сноски Знак"/>
    <w:rsid w:val="00664ADC"/>
    <w:rPr>
      <w:rFonts w:ascii="Times New Roman" w:hAnsi="Times New Roman"/>
      <w:sz w:val="20"/>
    </w:rPr>
  </w:style>
  <w:style w:type="character" w:customStyle="1" w:styleId="af9">
    <w:name w:val="Символы концевой сноски"/>
    <w:rsid w:val="00664ADC"/>
    <w:rPr>
      <w:vertAlign w:val="superscript"/>
    </w:rPr>
  </w:style>
  <w:style w:type="character" w:customStyle="1" w:styleId="afa">
    <w:name w:val="Символ сноски"/>
    <w:rsid w:val="00664ADC"/>
    <w:rPr>
      <w:vertAlign w:val="superscript"/>
    </w:rPr>
  </w:style>
  <w:style w:type="character" w:customStyle="1" w:styleId="14">
    <w:name w:val="Знак примечания1"/>
    <w:rsid w:val="00664ADC"/>
    <w:rPr>
      <w:sz w:val="16"/>
    </w:rPr>
  </w:style>
  <w:style w:type="character" w:customStyle="1" w:styleId="afb">
    <w:name w:val="Текст примечания Знак"/>
    <w:rsid w:val="00664ADC"/>
    <w:rPr>
      <w:rFonts w:ascii="Times New Roman" w:hAnsi="Times New Roman"/>
      <w:sz w:val="20"/>
    </w:rPr>
  </w:style>
  <w:style w:type="character" w:customStyle="1" w:styleId="afc">
    <w:name w:val="Тема примечания Знак"/>
    <w:rsid w:val="00664ADC"/>
    <w:rPr>
      <w:rFonts w:ascii="Times New Roman" w:hAnsi="Times New Roman"/>
      <w:b/>
      <w:sz w:val="20"/>
    </w:rPr>
  </w:style>
  <w:style w:type="character" w:customStyle="1" w:styleId="afd">
    <w:name w:val="Базовый Знак"/>
    <w:link w:val="afe"/>
    <w:locked/>
    <w:rsid w:val="00664ADC"/>
    <w:rPr>
      <w:sz w:val="24"/>
    </w:rPr>
  </w:style>
  <w:style w:type="paragraph" w:customStyle="1" w:styleId="afe">
    <w:name w:val="Базовый"/>
    <w:link w:val="afd"/>
    <w:rsid w:val="00664ADC"/>
    <w:pPr>
      <w:tabs>
        <w:tab w:val="left" w:pos="708"/>
      </w:tabs>
      <w:suppressAutoHyphens/>
      <w:spacing w:line="100" w:lineRule="atLeast"/>
    </w:pPr>
    <w:rPr>
      <w:rFonts w:cs="Times New Roman"/>
      <w:sz w:val="24"/>
      <w:szCs w:val="24"/>
    </w:rPr>
  </w:style>
  <w:style w:type="character" w:styleId="aff">
    <w:name w:val="footnote reference"/>
    <w:basedOn w:val="a1"/>
    <w:uiPriority w:val="99"/>
    <w:rsid w:val="00664ADC"/>
    <w:rPr>
      <w:rFonts w:cs="Times New Roman"/>
      <w:vertAlign w:val="superscript"/>
    </w:rPr>
  </w:style>
  <w:style w:type="character" w:styleId="aff0">
    <w:name w:val="endnote reference"/>
    <w:basedOn w:val="a1"/>
    <w:uiPriority w:val="99"/>
    <w:rsid w:val="00664ADC"/>
    <w:rPr>
      <w:rFonts w:cs="Times New Roman"/>
      <w:vertAlign w:val="superscript"/>
    </w:rPr>
  </w:style>
  <w:style w:type="paragraph" w:styleId="aff1">
    <w:name w:val="Title"/>
    <w:basedOn w:val="a"/>
    <w:next w:val="a0"/>
    <w:link w:val="aff2"/>
    <w:uiPriority w:val="10"/>
    <w:rsid w:val="00664ADC"/>
    <w:pPr>
      <w:keepNext/>
      <w:spacing w:before="240" w:after="120"/>
    </w:pPr>
    <w:rPr>
      <w:rFonts w:ascii="Liberation Sans" w:eastAsia="Microsoft YaHei" w:hAnsi="Liberation Sans" w:cs="Mangal"/>
      <w:sz w:val="28"/>
      <w:szCs w:val="28"/>
      <w:lang w:eastAsia="zh-CN"/>
    </w:rPr>
  </w:style>
  <w:style w:type="character" w:customStyle="1" w:styleId="15">
    <w:name w:val="Основной текст Знак1"/>
    <w:basedOn w:val="a1"/>
    <w:rsid w:val="00664ADC"/>
    <w:rPr>
      <w:rFonts w:ascii="Times New Roman" w:hAnsi="Times New Roman" w:cs="Times New Roman"/>
      <w:b/>
      <w:bCs/>
      <w:sz w:val="24"/>
      <w:szCs w:val="24"/>
      <w:lang w:val="x-none" w:eastAsia="zh-CN"/>
    </w:rPr>
  </w:style>
  <w:style w:type="character" w:customStyle="1" w:styleId="aff2">
    <w:name w:val="Название Знак"/>
    <w:basedOn w:val="a1"/>
    <w:link w:val="aff1"/>
    <w:uiPriority w:val="10"/>
    <w:locked/>
    <w:rsid w:val="00664ADC"/>
    <w:rPr>
      <w:rFonts w:ascii="Liberation Sans" w:eastAsia="Microsoft YaHei" w:hAnsi="Liberation Sans" w:cs="Mangal"/>
      <w:sz w:val="28"/>
      <w:szCs w:val="28"/>
      <w:lang w:val="x-none" w:eastAsia="zh-CN"/>
    </w:rPr>
  </w:style>
  <w:style w:type="paragraph" w:styleId="aff3">
    <w:name w:val="List"/>
    <w:basedOn w:val="a0"/>
    <w:uiPriority w:val="99"/>
    <w:rsid w:val="00664ADC"/>
    <w:pPr>
      <w:spacing w:after="0"/>
      <w:jc w:val="center"/>
    </w:pPr>
    <w:rPr>
      <w:rFonts w:cs="Mangal"/>
      <w:b/>
      <w:bCs/>
      <w:sz w:val="28"/>
      <w:lang w:eastAsia="zh-CN"/>
    </w:rPr>
  </w:style>
  <w:style w:type="paragraph" w:styleId="aff4">
    <w:name w:val="caption"/>
    <w:basedOn w:val="a"/>
    <w:uiPriority w:val="35"/>
    <w:qFormat/>
    <w:rsid w:val="00664ADC"/>
    <w:pPr>
      <w:suppressLineNumbers/>
      <w:spacing w:before="120" w:after="120"/>
    </w:pPr>
    <w:rPr>
      <w:rFonts w:cs="Mangal"/>
      <w:i/>
      <w:iCs/>
      <w:lang w:eastAsia="zh-CN"/>
    </w:rPr>
  </w:style>
  <w:style w:type="paragraph" w:customStyle="1" w:styleId="16">
    <w:name w:val="Указатель1"/>
    <w:basedOn w:val="a"/>
    <w:rsid w:val="00664ADC"/>
    <w:pPr>
      <w:suppressLineNumbers/>
    </w:pPr>
    <w:rPr>
      <w:rFonts w:cs="Mangal"/>
      <w:lang w:eastAsia="zh-CN"/>
    </w:rPr>
  </w:style>
  <w:style w:type="paragraph" w:styleId="aff5">
    <w:name w:val="header"/>
    <w:basedOn w:val="a"/>
    <w:link w:val="17"/>
    <w:uiPriority w:val="99"/>
    <w:rsid w:val="00664ADC"/>
    <w:rPr>
      <w:lang w:eastAsia="zh-CN"/>
    </w:rPr>
  </w:style>
  <w:style w:type="character" w:customStyle="1" w:styleId="17">
    <w:name w:val="Верхний колонтитул Знак1"/>
    <w:basedOn w:val="a1"/>
    <w:link w:val="aff5"/>
    <w:uiPriority w:val="99"/>
    <w:locked/>
    <w:rsid w:val="00664ADC"/>
    <w:rPr>
      <w:rFonts w:ascii="Times New Roman" w:hAnsi="Times New Roman" w:cs="Times New Roman"/>
      <w:sz w:val="24"/>
      <w:szCs w:val="24"/>
      <w:lang w:val="x-none" w:eastAsia="zh-CN"/>
    </w:rPr>
  </w:style>
  <w:style w:type="paragraph" w:styleId="aff6">
    <w:name w:val="footer"/>
    <w:basedOn w:val="a"/>
    <w:link w:val="18"/>
    <w:uiPriority w:val="99"/>
    <w:rsid w:val="00664ADC"/>
    <w:rPr>
      <w:lang w:eastAsia="zh-CN"/>
    </w:rPr>
  </w:style>
  <w:style w:type="character" w:customStyle="1" w:styleId="18">
    <w:name w:val="Нижний колонтитул Знак1"/>
    <w:basedOn w:val="a1"/>
    <w:link w:val="aff6"/>
    <w:uiPriority w:val="99"/>
    <w:locked/>
    <w:rsid w:val="00664ADC"/>
    <w:rPr>
      <w:rFonts w:ascii="Times New Roman" w:hAnsi="Times New Roman" w:cs="Times New Roman"/>
      <w:sz w:val="24"/>
      <w:szCs w:val="24"/>
      <w:lang w:val="x-none" w:eastAsia="zh-CN"/>
    </w:rPr>
  </w:style>
  <w:style w:type="paragraph" w:styleId="aff7">
    <w:name w:val="endnote text"/>
    <w:basedOn w:val="a"/>
    <w:link w:val="19"/>
    <w:uiPriority w:val="99"/>
    <w:rsid w:val="00664ADC"/>
    <w:pPr>
      <w:spacing w:before="120"/>
      <w:jc w:val="both"/>
    </w:pPr>
    <w:rPr>
      <w:sz w:val="20"/>
      <w:szCs w:val="20"/>
      <w:lang w:eastAsia="zh-CN"/>
    </w:rPr>
  </w:style>
  <w:style w:type="character" w:customStyle="1" w:styleId="19">
    <w:name w:val="Текст концевой сноски Знак1"/>
    <w:basedOn w:val="a1"/>
    <w:link w:val="aff7"/>
    <w:uiPriority w:val="99"/>
    <w:locked/>
    <w:rsid w:val="00664ADC"/>
    <w:rPr>
      <w:rFonts w:ascii="Times New Roman" w:hAnsi="Times New Roman" w:cs="Times New Roman"/>
      <w:lang w:val="x-none" w:eastAsia="zh-CN"/>
    </w:rPr>
  </w:style>
  <w:style w:type="paragraph" w:customStyle="1" w:styleId="aff8">
    <w:name w:val="Пункт б/н"/>
    <w:basedOn w:val="a"/>
    <w:rsid w:val="00664ADC"/>
    <w:pPr>
      <w:ind w:firstLine="567"/>
      <w:jc w:val="both"/>
    </w:pPr>
    <w:rPr>
      <w:lang w:eastAsia="zh-CN"/>
    </w:rPr>
  </w:style>
  <w:style w:type="paragraph" w:customStyle="1" w:styleId="-0">
    <w:name w:val="Контракт-раздел"/>
    <w:basedOn w:val="a"/>
    <w:next w:val="-"/>
    <w:rsid w:val="00664ADC"/>
    <w:pPr>
      <w:keepNext/>
      <w:numPr>
        <w:ilvl w:val="3"/>
        <w:numId w:val="6"/>
      </w:numPr>
      <w:spacing w:before="360" w:after="120"/>
      <w:jc w:val="center"/>
      <w:outlineLvl w:val="3"/>
    </w:pPr>
    <w:rPr>
      <w:b/>
      <w:bCs/>
      <w:caps/>
      <w:lang w:eastAsia="zh-CN"/>
    </w:rPr>
  </w:style>
  <w:style w:type="paragraph" w:customStyle="1" w:styleId="-">
    <w:name w:val="Контракт-пункт"/>
    <w:basedOn w:val="a"/>
    <w:rsid w:val="00664ADC"/>
    <w:pPr>
      <w:numPr>
        <w:numId w:val="6"/>
      </w:numPr>
      <w:jc w:val="both"/>
    </w:pPr>
    <w:rPr>
      <w:lang w:eastAsia="zh-CN"/>
    </w:rPr>
  </w:style>
  <w:style w:type="paragraph" w:customStyle="1" w:styleId="-1">
    <w:name w:val="Контракт-подпункт"/>
    <w:basedOn w:val="a"/>
    <w:rsid w:val="00664ADC"/>
    <w:pPr>
      <w:tabs>
        <w:tab w:val="num" w:pos="0"/>
      </w:tabs>
      <w:jc w:val="both"/>
    </w:pPr>
    <w:rPr>
      <w:lang w:eastAsia="zh-CN"/>
    </w:rPr>
  </w:style>
  <w:style w:type="paragraph" w:customStyle="1" w:styleId="-2">
    <w:name w:val="Контракт-подподпункт"/>
    <w:basedOn w:val="a"/>
    <w:rsid w:val="00664ADC"/>
    <w:pPr>
      <w:tabs>
        <w:tab w:val="num" w:pos="0"/>
      </w:tabs>
      <w:jc w:val="both"/>
    </w:pPr>
    <w:rPr>
      <w:lang w:eastAsia="zh-CN"/>
    </w:rPr>
  </w:style>
  <w:style w:type="character" w:customStyle="1" w:styleId="1a">
    <w:name w:val="Текст сноски Знак1"/>
    <w:basedOn w:val="a1"/>
    <w:uiPriority w:val="99"/>
    <w:semiHidden/>
    <w:rsid w:val="00664ADC"/>
    <w:rPr>
      <w:rFonts w:ascii="Times New Roman" w:hAnsi="Times New Roman" w:cs="Times New Roman"/>
      <w:sz w:val="20"/>
      <w:szCs w:val="20"/>
      <w:lang w:val="x-none" w:eastAsia="zh-CN"/>
    </w:rPr>
  </w:style>
  <w:style w:type="character" w:customStyle="1" w:styleId="1b">
    <w:name w:val="Текст выноски Знак1"/>
    <w:basedOn w:val="a1"/>
    <w:rsid w:val="00664ADC"/>
    <w:rPr>
      <w:rFonts w:ascii="Tahoma" w:hAnsi="Tahoma" w:cs="Tahoma"/>
      <w:sz w:val="16"/>
      <w:szCs w:val="16"/>
      <w:lang w:val="x-none" w:eastAsia="zh-CN"/>
    </w:rPr>
  </w:style>
  <w:style w:type="paragraph" w:customStyle="1" w:styleId="1c">
    <w:name w:val="Текст примечания1"/>
    <w:basedOn w:val="a"/>
    <w:rsid w:val="00664ADC"/>
    <w:rPr>
      <w:sz w:val="20"/>
      <w:szCs w:val="20"/>
      <w:lang w:eastAsia="zh-CN"/>
    </w:rPr>
  </w:style>
  <w:style w:type="paragraph" w:styleId="aff9">
    <w:name w:val="annotation text"/>
    <w:basedOn w:val="a"/>
    <w:link w:val="1d"/>
    <w:uiPriority w:val="99"/>
    <w:unhideWhenUsed/>
    <w:rsid w:val="00664ADC"/>
    <w:rPr>
      <w:sz w:val="20"/>
      <w:szCs w:val="20"/>
      <w:lang w:eastAsia="zh-CN"/>
    </w:rPr>
  </w:style>
  <w:style w:type="character" w:customStyle="1" w:styleId="1d">
    <w:name w:val="Текст примечания Знак1"/>
    <w:basedOn w:val="a1"/>
    <w:link w:val="aff9"/>
    <w:uiPriority w:val="99"/>
    <w:locked/>
    <w:rsid w:val="00664ADC"/>
    <w:rPr>
      <w:rFonts w:ascii="Times New Roman" w:hAnsi="Times New Roman" w:cs="Times New Roman"/>
      <w:lang w:val="x-none" w:eastAsia="zh-CN"/>
    </w:rPr>
  </w:style>
  <w:style w:type="paragraph" w:styleId="affa">
    <w:name w:val="annotation subject"/>
    <w:basedOn w:val="1c"/>
    <w:next w:val="1c"/>
    <w:link w:val="1e"/>
    <w:uiPriority w:val="99"/>
    <w:rsid w:val="00664ADC"/>
    <w:rPr>
      <w:b/>
      <w:bCs/>
    </w:rPr>
  </w:style>
  <w:style w:type="character" w:customStyle="1" w:styleId="1e">
    <w:name w:val="Тема примечания Знак1"/>
    <w:basedOn w:val="1d"/>
    <w:link w:val="affa"/>
    <w:uiPriority w:val="99"/>
    <w:locked/>
    <w:rsid w:val="00664ADC"/>
    <w:rPr>
      <w:rFonts w:ascii="Times New Roman" w:hAnsi="Times New Roman" w:cs="Times New Roman"/>
      <w:b/>
      <w:bCs/>
      <w:lang w:val="x-none" w:eastAsia="zh-CN"/>
    </w:rPr>
  </w:style>
  <w:style w:type="paragraph" w:customStyle="1" w:styleId="affb">
    <w:name w:val="Содержимое таблицы"/>
    <w:basedOn w:val="a"/>
    <w:rsid w:val="00664ADC"/>
    <w:pPr>
      <w:suppressLineNumbers/>
    </w:pPr>
    <w:rPr>
      <w:lang w:eastAsia="zh-CN"/>
    </w:rPr>
  </w:style>
  <w:style w:type="paragraph" w:customStyle="1" w:styleId="affc">
    <w:name w:val="Заголовок таблицы"/>
    <w:basedOn w:val="affb"/>
    <w:rsid w:val="00664ADC"/>
    <w:pPr>
      <w:jc w:val="center"/>
    </w:pPr>
    <w:rPr>
      <w:b/>
      <w:bCs/>
    </w:rPr>
  </w:style>
  <w:style w:type="character" w:styleId="affd">
    <w:name w:val="annotation reference"/>
    <w:basedOn w:val="a1"/>
    <w:uiPriority w:val="99"/>
    <w:semiHidden/>
    <w:unhideWhenUsed/>
    <w:rsid w:val="00664ADC"/>
    <w:rPr>
      <w:rFonts w:cs="Times New Roman"/>
      <w:sz w:val="16"/>
    </w:rPr>
  </w:style>
  <w:style w:type="character" w:customStyle="1" w:styleId="23">
    <w:name w:val="Текст сноски Знак2"/>
    <w:aliases w:val="Footnote Text Char Знак2,Footnote Text Char Знак Знак1,Знак2 Знак1,Знак4 Знак Знак Знак1,Знак4 Знак Знак2,Текст сноски Знак Знак Знак2,Текст сноски Знак1 Знак Знак1,Текст сноски Знак Знак Знак Знак1,Знак4 Знак Знак Знак2 Знак"/>
    <w:rsid w:val="00664ADC"/>
    <w:rPr>
      <w:rFonts w:ascii="Times New Roman" w:hAnsi="Times New Roman"/>
      <w:sz w:val="20"/>
      <w:lang w:val="x-none" w:eastAsia="zh-CN"/>
    </w:rPr>
  </w:style>
  <w:style w:type="character" w:customStyle="1" w:styleId="24">
    <w:name w:val="Знак примечания2"/>
    <w:rsid w:val="00664ADC"/>
    <w:rPr>
      <w:sz w:val="16"/>
    </w:rPr>
  </w:style>
  <w:style w:type="character" w:customStyle="1" w:styleId="31">
    <w:name w:val="Основной шрифт абзаца3"/>
    <w:rsid w:val="00664ADC"/>
  </w:style>
  <w:style w:type="character" w:customStyle="1" w:styleId="25">
    <w:name w:val="Основной шрифт абзаца2"/>
    <w:rsid w:val="00664ADC"/>
  </w:style>
  <w:style w:type="character" w:customStyle="1" w:styleId="1f">
    <w:name w:val="Знак сноски1"/>
    <w:rsid w:val="00664ADC"/>
    <w:rPr>
      <w:vertAlign w:val="superscript"/>
    </w:rPr>
  </w:style>
  <w:style w:type="character" w:customStyle="1" w:styleId="1f0">
    <w:name w:val="Знак концевой сноски1"/>
    <w:rsid w:val="00664ADC"/>
    <w:rPr>
      <w:vertAlign w:val="superscript"/>
    </w:rPr>
  </w:style>
  <w:style w:type="character" w:customStyle="1" w:styleId="26">
    <w:name w:val="Знак сноски2"/>
    <w:rsid w:val="00664ADC"/>
    <w:rPr>
      <w:vertAlign w:val="superscript"/>
    </w:rPr>
  </w:style>
  <w:style w:type="character" w:customStyle="1" w:styleId="27">
    <w:name w:val="Знак концевой сноски2"/>
    <w:rsid w:val="00664ADC"/>
    <w:rPr>
      <w:vertAlign w:val="superscript"/>
    </w:rPr>
  </w:style>
  <w:style w:type="paragraph" w:customStyle="1" w:styleId="32">
    <w:name w:val="Указатель3"/>
    <w:basedOn w:val="a"/>
    <w:rsid w:val="00664ADC"/>
    <w:pPr>
      <w:suppressLineNumbers/>
    </w:pPr>
    <w:rPr>
      <w:rFonts w:cs="Mangal"/>
      <w:lang w:eastAsia="zh-CN"/>
    </w:rPr>
  </w:style>
  <w:style w:type="paragraph" w:customStyle="1" w:styleId="28">
    <w:name w:val="Название объекта2"/>
    <w:basedOn w:val="a"/>
    <w:rsid w:val="00664ADC"/>
    <w:pPr>
      <w:suppressLineNumbers/>
      <w:spacing w:before="120" w:after="120"/>
    </w:pPr>
    <w:rPr>
      <w:rFonts w:cs="Mangal"/>
      <w:i/>
      <w:iCs/>
      <w:lang w:eastAsia="zh-CN"/>
    </w:rPr>
  </w:style>
  <w:style w:type="paragraph" w:customStyle="1" w:styleId="29">
    <w:name w:val="Указатель2"/>
    <w:basedOn w:val="a"/>
    <w:rsid w:val="00664ADC"/>
    <w:pPr>
      <w:suppressLineNumbers/>
    </w:pPr>
    <w:rPr>
      <w:rFonts w:cs="Mangal"/>
      <w:lang w:eastAsia="zh-CN"/>
    </w:rPr>
  </w:style>
  <w:style w:type="paragraph" w:customStyle="1" w:styleId="1f1">
    <w:name w:val="Название объекта1"/>
    <w:basedOn w:val="a"/>
    <w:rsid w:val="00664ADC"/>
    <w:pPr>
      <w:suppressLineNumbers/>
      <w:spacing w:before="120" w:after="120"/>
    </w:pPr>
    <w:rPr>
      <w:rFonts w:cs="Mangal"/>
      <w:i/>
      <w:iCs/>
      <w:lang w:eastAsia="zh-CN"/>
    </w:rPr>
  </w:style>
  <w:style w:type="paragraph" w:customStyle="1" w:styleId="western">
    <w:name w:val="western"/>
    <w:basedOn w:val="a"/>
    <w:rsid w:val="00664ADC"/>
    <w:pPr>
      <w:suppressAutoHyphens w:val="0"/>
      <w:spacing w:before="100" w:beforeAutospacing="1" w:after="119"/>
    </w:pPr>
    <w:rPr>
      <w:rFonts w:ascii="Arial" w:hAnsi="Arial" w:cs="Arial"/>
      <w:color w:val="000000"/>
      <w:lang w:eastAsia="ru-RU"/>
    </w:rPr>
  </w:style>
  <w:style w:type="character" w:customStyle="1" w:styleId="UnresolvedMention">
    <w:name w:val="Unresolved Mention"/>
    <w:basedOn w:val="a1"/>
    <w:uiPriority w:val="99"/>
    <w:semiHidden/>
    <w:unhideWhenUsed/>
    <w:rsid w:val="00664ADC"/>
    <w:rPr>
      <w:rFonts w:cs="Times New Roman"/>
      <w:color w:val="605E5C"/>
      <w:shd w:val="clear" w:color="auto" w:fill="E1DFDD"/>
    </w:rPr>
  </w:style>
  <w:style w:type="table" w:customStyle="1" w:styleId="91">
    <w:name w:val="Сетка таблицы9"/>
    <w:basedOn w:val="a2"/>
    <w:next w:val="af2"/>
    <w:rsid w:val="00170AEF"/>
    <w:pPr>
      <w:widowControl w:val="0"/>
      <w:autoSpaceDE w:val="0"/>
      <w:autoSpaceDN w:val="0"/>
      <w:adjustRightInd w:val="0"/>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524BCF"/>
    <w:rPr>
      <w:rFonts w:ascii="Arial" w:eastAsiaTheme="minorEastAsia" w:hAnsi="Arial" w:cs="Times New Roman"/>
      <w:sz w:val="13"/>
      <w:szCs w:val="22"/>
    </w:rPr>
    <w:tblPr>
      <w:tblCellMar>
        <w:top w:w="0" w:type="dxa"/>
        <w:left w:w="0" w:type="dxa"/>
        <w:bottom w:w="0" w:type="dxa"/>
        <w:right w:w="0" w:type="dxa"/>
      </w:tblCellMar>
    </w:tblPr>
  </w:style>
  <w:style w:type="table" w:customStyle="1" w:styleId="TableStyle1">
    <w:name w:val="TableStyle1"/>
    <w:rsid w:val="00524BCF"/>
    <w:rPr>
      <w:rFonts w:ascii="Arial" w:eastAsiaTheme="minorEastAsia" w:hAnsi="Arial" w:cs="Times New Roman"/>
      <w:sz w:val="13"/>
      <w:szCs w:val="22"/>
    </w:rPr>
    <w:tblPr>
      <w:tblCellMar>
        <w:top w:w="0" w:type="dxa"/>
        <w:left w:w="0" w:type="dxa"/>
        <w:bottom w:w="0" w:type="dxa"/>
        <w:right w:w="0" w:type="dxa"/>
      </w:tblCellMar>
    </w:tblPr>
  </w:style>
  <w:style w:type="character" w:styleId="affe">
    <w:name w:val="Strong"/>
    <w:basedOn w:val="a1"/>
    <w:uiPriority w:val="22"/>
    <w:qFormat/>
    <w:rsid w:val="00343C4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631576">
      <w:marLeft w:val="0"/>
      <w:marRight w:val="0"/>
      <w:marTop w:val="0"/>
      <w:marBottom w:val="0"/>
      <w:divBdr>
        <w:top w:val="none" w:sz="0" w:space="0" w:color="auto"/>
        <w:left w:val="none" w:sz="0" w:space="0" w:color="auto"/>
        <w:bottom w:val="none" w:sz="0" w:space="0" w:color="auto"/>
        <w:right w:val="none" w:sz="0" w:space="0" w:color="auto"/>
      </w:divBdr>
    </w:div>
    <w:div w:id="593631577">
      <w:marLeft w:val="0"/>
      <w:marRight w:val="0"/>
      <w:marTop w:val="0"/>
      <w:marBottom w:val="0"/>
      <w:divBdr>
        <w:top w:val="none" w:sz="0" w:space="0" w:color="auto"/>
        <w:left w:val="none" w:sz="0" w:space="0" w:color="auto"/>
        <w:bottom w:val="none" w:sz="0" w:space="0" w:color="auto"/>
        <w:right w:val="none" w:sz="0" w:space="0" w:color="auto"/>
      </w:divBdr>
    </w:div>
    <w:div w:id="593631579">
      <w:marLeft w:val="0"/>
      <w:marRight w:val="0"/>
      <w:marTop w:val="0"/>
      <w:marBottom w:val="0"/>
      <w:divBdr>
        <w:top w:val="none" w:sz="0" w:space="0" w:color="auto"/>
        <w:left w:val="none" w:sz="0" w:space="0" w:color="auto"/>
        <w:bottom w:val="none" w:sz="0" w:space="0" w:color="auto"/>
        <w:right w:val="none" w:sz="0" w:space="0" w:color="auto"/>
      </w:divBdr>
      <w:divsChild>
        <w:div w:id="593631581">
          <w:marLeft w:val="0"/>
          <w:marRight w:val="0"/>
          <w:marTop w:val="0"/>
          <w:marBottom w:val="0"/>
          <w:divBdr>
            <w:top w:val="none" w:sz="0" w:space="0" w:color="auto"/>
            <w:left w:val="none" w:sz="0" w:space="0" w:color="auto"/>
            <w:bottom w:val="none" w:sz="0" w:space="0" w:color="auto"/>
            <w:right w:val="none" w:sz="0" w:space="0" w:color="auto"/>
          </w:divBdr>
          <w:divsChild>
            <w:div w:id="593631588">
              <w:marLeft w:val="0"/>
              <w:marRight w:val="0"/>
              <w:marTop w:val="0"/>
              <w:marBottom w:val="0"/>
              <w:divBdr>
                <w:top w:val="single" w:sz="2" w:space="0" w:color="auto"/>
                <w:left w:val="single" w:sz="2" w:space="0" w:color="auto"/>
                <w:bottom w:val="single" w:sz="2" w:space="0" w:color="auto"/>
                <w:right w:val="single" w:sz="2" w:space="0" w:color="auto"/>
              </w:divBdr>
              <w:divsChild>
                <w:div w:id="593631609">
                  <w:marLeft w:val="0"/>
                  <w:marRight w:val="0"/>
                  <w:marTop w:val="0"/>
                  <w:marBottom w:val="0"/>
                  <w:divBdr>
                    <w:top w:val="none" w:sz="0" w:space="0" w:color="auto"/>
                    <w:left w:val="none" w:sz="0" w:space="0" w:color="auto"/>
                    <w:bottom w:val="none" w:sz="0" w:space="0" w:color="auto"/>
                    <w:right w:val="none" w:sz="0" w:space="0" w:color="auto"/>
                  </w:divBdr>
                  <w:divsChild>
                    <w:div w:id="59363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631599">
          <w:marLeft w:val="0"/>
          <w:marRight w:val="0"/>
          <w:marTop w:val="0"/>
          <w:marBottom w:val="0"/>
          <w:divBdr>
            <w:top w:val="none" w:sz="0" w:space="0" w:color="auto"/>
            <w:left w:val="none" w:sz="0" w:space="0" w:color="auto"/>
            <w:bottom w:val="none" w:sz="0" w:space="0" w:color="auto"/>
            <w:right w:val="none" w:sz="0" w:space="0" w:color="auto"/>
          </w:divBdr>
          <w:divsChild>
            <w:div w:id="593631578">
              <w:marLeft w:val="0"/>
              <w:marRight w:val="0"/>
              <w:marTop w:val="0"/>
              <w:marBottom w:val="0"/>
              <w:divBdr>
                <w:top w:val="single" w:sz="2" w:space="0" w:color="auto"/>
                <w:left w:val="single" w:sz="2" w:space="0" w:color="auto"/>
                <w:bottom w:val="single" w:sz="2" w:space="0" w:color="auto"/>
                <w:right w:val="single" w:sz="2" w:space="0" w:color="auto"/>
              </w:divBdr>
              <w:divsChild>
                <w:div w:id="593631593">
                  <w:marLeft w:val="0"/>
                  <w:marRight w:val="0"/>
                  <w:marTop w:val="0"/>
                  <w:marBottom w:val="0"/>
                  <w:divBdr>
                    <w:top w:val="none" w:sz="0" w:space="0" w:color="auto"/>
                    <w:left w:val="none" w:sz="0" w:space="0" w:color="auto"/>
                    <w:bottom w:val="none" w:sz="0" w:space="0" w:color="auto"/>
                    <w:right w:val="none" w:sz="0" w:space="0" w:color="auto"/>
                  </w:divBdr>
                  <w:divsChild>
                    <w:div w:id="59363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31580">
      <w:marLeft w:val="0"/>
      <w:marRight w:val="0"/>
      <w:marTop w:val="0"/>
      <w:marBottom w:val="0"/>
      <w:divBdr>
        <w:top w:val="none" w:sz="0" w:space="0" w:color="auto"/>
        <w:left w:val="none" w:sz="0" w:space="0" w:color="auto"/>
        <w:bottom w:val="none" w:sz="0" w:space="0" w:color="auto"/>
        <w:right w:val="none" w:sz="0" w:space="0" w:color="auto"/>
      </w:divBdr>
    </w:div>
    <w:div w:id="593631582">
      <w:marLeft w:val="0"/>
      <w:marRight w:val="0"/>
      <w:marTop w:val="0"/>
      <w:marBottom w:val="0"/>
      <w:divBdr>
        <w:top w:val="none" w:sz="0" w:space="0" w:color="auto"/>
        <w:left w:val="none" w:sz="0" w:space="0" w:color="auto"/>
        <w:bottom w:val="none" w:sz="0" w:space="0" w:color="auto"/>
        <w:right w:val="none" w:sz="0" w:space="0" w:color="auto"/>
      </w:divBdr>
    </w:div>
    <w:div w:id="593631584">
      <w:marLeft w:val="0"/>
      <w:marRight w:val="0"/>
      <w:marTop w:val="0"/>
      <w:marBottom w:val="0"/>
      <w:divBdr>
        <w:top w:val="none" w:sz="0" w:space="0" w:color="auto"/>
        <w:left w:val="none" w:sz="0" w:space="0" w:color="auto"/>
        <w:bottom w:val="none" w:sz="0" w:space="0" w:color="auto"/>
        <w:right w:val="none" w:sz="0" w:space="0" w:color="auto"/>
      </w:divBdr>
    </w:div>
    <w:div w:id="593631585">
      <w:marLeft w:val="0"/>
      <w:marRight w:val="0"/>
      <w:marTop w:val="0"/>
      <w:marBottom w:val="0"/>
      <w:divBdr>
        <w:top w:val="none" w:sz="0" w:space="0" w:color="auto"/>
        <w:left w:val="none" w:sz="0" w:space="0" w:color="auto"/>
        <w:bottom w:val="none" w:sz="0" w:space="0" w:color="auto"/>
        <w:right w:val="none" w:sz="0" w:space="0" w:color="auto"/>
      </w:divBdr>
    </w:div>
    <w:div w:id="593631586">
      <w:marLeft w:val="0"/>
      <w:marRight w:val="0"/>
      <w:marTop w:val="0"/>
      <w:marBottom w:val="0"/>
      <w:divBdr>
        <w:top w:val="none" w:sz="0" w:space="0" w:color="auto"/>
        <w:left w:val="none" w:sz="0" w:space="0" w:color="auto"/>
        <w:bottom w:val="none" w:sz="0" w:space="0" w:color="auto"/>
        <w:right w:val="none" w:sz="0" w:space="0" w:color="auto"/>
      </w:divBdr>
    </w:div>
    <w:div w:id="593631587">
      <w:marLeft w:val="0"/>
      <w:marRight w:val="0"/>
      <w:marTop w:val="0"/>
      <w:marBottom w:val="0"/>
      <w:divBdr>
        <w:top w:val="none" w:sz="0" w:space="0" w:color="auto"/>
        <w:left w:val="none" w:sz="0" w:space="0" w:color="auto"/>
        <w:bottom w:val="none" w:sz="0" w:space="0" w:color="auto"/>
        <w:right w:val="none" w:sz="0" w:space="0" w:color="auto"/>
      </w:divBdr>
    </w:div>
    <w:div w:id="593631589">
      <w:marLeft w:val="0"/>
      <w:marRight w:val="0"/>
      <w:marTop w:val="0"/>
      <w:marBottom w:val="0"/>
      <w:divBdr>
        <w:top w:val="none" w:sz="0" w:space="0" w:color="auto"/>
        <w:left w:val="none" w:sz="0" w:space="0" w:color="auto"/>
        <w:bottom w:val="none" w:sz="0" w:space="0" w:color="auto"/>
        <w:right w:val="none" w:sz="0" w:space="0" w:color="auto"/>
      </w:divBdr>
    </w:div>
    <w:div w:id="593631590">
      <w:marLeft w:val="0"/>
      <w:marRight w:val="0"/>
      <w:marTop w:val="0"/>
      <w:marBottom w:val="0"/>
      <w:divBdr>
        <w:top w:val="none" w:sz="0" w:space="0" w:color="auto"/>
        <w:left w:val="none" w:sz="0" w:space="0" w:color="auto"/>
        <w:bottom w:val="none" w:sz="0" w:space="0" w:color="auto"/>
        <w:right w:val="none" w:sz="0" w:space="0" w:color="auto"/>
      </w:divBdr>
    </w:div>
    <w:div w:id="593631591">
      <w:marLeft w:val="0"/>
      <w:marRight w:val="0"/>
      <w:marTop w:val="0"/>
      <w:marBottom w:val="0"/>
      <w:divBdr>
        <w:top w:val="none" w:sz="0" w:space="0" w:color="auto"/>
        <w:left w:val="none" w:sz="0" w:space="0" w:color="auto"/>
        <w:bottom w:val="none" w:sz="0" w:space="0" w:color="auto"/>
        <w:right w:val="none" w:sz="0" w:space="0" w:color="auto"/>
      </w:divBdr>
    </w:div>
    <w:div w:id="593631592">
      <w:marLeft w:val="0"/>
      <w:marRight w:val="0"/>
      <w:marTop w:val="0"/>
      <w:marBottom w:val="0"/>
      <w:divBdr>
        <w:top w:val="none" w:sz="0" w:space="0" w:color="auto"/>
        <w:left w:val="none" w:sz="0" w:space="0" w:color="auto"/>
        <w:bottom w:val="none" w:sz="0" w:space="0" w:color="auto"/>
        <w:right w:val="none" w:sz="0" w:space="0" w:color="auto"/>
      </w:divBdr>
      <w:divsChild>
        <w:div w:id="593631595">
          <w:marLeft w:val="0"/>
          <w:marRight w:val="0"/>
          <w:marTop w:val="0"/>
          <w:marBottom w:val="0"/>
          <w:divBdr>
            <w:top w:val="none" w:sz="0" w:space="0" w:color="auto"/>
            <w:left w:val="none" w:sz="0" w:space="0" w:color="auto"/>
            <w:bottom w:val="none" w:sz="0" w:space="0" w:color="auto"/>
            <w:right w:val="none" w:sz="0" w:space="0" w:color="auto"/>
          </w:divBdr>
        </w:div>
      </w:divsChild>
    </w:div>
    <w:div w:id="593631594">
      <w:marLeft w:val="0"/>
      <w:marRight w:val="0"/>
      <w:marTop w:val="0"/>
      <w:marBottom w:val="0"/>
      <w:divBdr>
        <w:top w:val="none" w:sz="0" w:space="0" w:color="auto"/>
        <w:left w:val="none" w:sz="0" w:space="0" w:color="auto"/>
        <w:bottom w:val="none" w:sz="0" w:space="0" w:color="auto"/>
        <w:right w:val="none" w:sz="0" w:space="0" w:color="auto"/>
      </w:divBdr>
    </w:div>
    <w:div w:id="593631596">
      <w:marLeft w:val="0"/>
      <w:marRight w:val="0"/>
      <w:marTop w:val="0"/>
      <w:marBottom w:val="0"/>
      <w:divBdr>
        <w:top w:val="none" w:sz="0" w:space="0" w:color="auto"/>
        <w:left w:val="none" w:sz="0" w:space="0" w:color="auto"/>
        <w:bottom w:val="none" w:sz="0" w:space="0" w:color="auto"/>
        <w:right w:val="none" w:sz="0" w:space="0" w:color="auto"/>
      </w:divBdr>
    </w:div>
    <w:div w:id="593631597">
      <w:marLeft w:val="0"/>
      <w:marRight w:val="0"/>
      <w:marTop w:val="0"/>
      <w:marBottom w:val="0"/>
      <w:divBdr>
        <w:top w:val="none" w:sz="0" w:space="0" w:color="auto"/>
        <w:left w:val="none" w:sz="0" w:space="0" w:color="auto"/>
        <w:bottom w:val="none" w:sz="0" w:space="0" w:color="auto"/>
        <w:right w:val="none" w:sz="0" w:space="0" w:color="auto"/>
      </w:divBdr>
    </w:div>
    <w:div w:id="593631598">
      <w:marLeft w:val="0"/>
      <w:marRight w:val="0"/>
      <w:marTop w:val="0"/>
      <w:marBottom w:val="0"/>
      <w:divBdr>
        <w:top w:val="none" w:sz="0" w:space="0" w:color="auto"/>
        <w:left w:val="none" w:sz="0" w:space="0" w:color="auto"/>
        <w:bottom w:val="none" w:sz="0" w:space="0" w:color="auto"/>
        <w:right w:val="none" w:sz="0" w:space="0" w:color="auto"/>
      </w:divBdr>
    </w:div>
    <w:div w:id="593631600">
      <w:marLeft w:val="0"/>
      <w:marRight w:val="0"/>
      <w:marTop w:val="0"/>
      <w:marBottom w:val="0"/>
      <w:divBdr>
        <w:top w:val="none" w:sz="0" w:space="0" w:color="auto"/>
        <w:left w:val="none" w:sz="0" w:space="0" w:color="auto"/>
        <w:bottom w:val="none" w:sz="0" w:space="0" w:color="auto"/>
        <w:right w:val="none" w:sz="0" w:space="0" w:color="auto"/>
      </w:divBdr>
    </w:div>
    <w:div w:id="593631601">
      <w:marLeft w:val="0"/>
      <w:marRight w:val="0"/>
      <w:marTop w:val="0"/>
      <w:marBottom w:val="0"/>
      <w:divBdr>
        <w:top w:val="none" w:sz="0" w:space="0" w:color="auto"/>
        <w:left w:val="none" w:sz="0" w:space="0" w:color="auto"/>
        <w:bottom w:val="none" w:sz="0" w:space="0" w:color="auto"/>
        <w:right w:val="none" w:sz="0" w:space="0" w:color="auto"/>
      </w:divBdr>
    </w:div>
    <w:div w:id="593631602">
      <w:marLeft w:val="0"/>
      <w:marRight w:val="0"/>
      <w:marTop w:val="0"/>
      <w:marBottom w:val="0"/>
      <w:divBdr>
        <w:top w:val="none" w:sz="0" w:space="0" w:color="auto"/>
        <w:left w:val="none" w:sz="0" w:space="0" w:color="auto"/>
        <w:bottom w:val="none" w:sz="0" w:space="0" w:color="auto"/>
        <w:right w:val="none" w:sz="0" w:space="0" w:color="auto"/>
      </w:divBdr>
    </w:div>
    <w:div w:id="593631603">
      <w:marLeft w:val="0"/>
      <w:marRight w:val="0"/>
      <w:marTop w:val="0"/>
      <w:marBottom w:val="0"/>
      <w:divBdr>
        <w:top w:val="none" w:sz="0" w:space="0" w:color="auto"/>
        <w:left w:val="none" w:sz="0" w:space="0" w:color="auto"/>
        <w:bottom w:val="none" w:sz="0" w:space="0" w:color="auto"/>
        <w:right w:val="none" w:sz="0" w:space="0" w:color="auto"/>
      </w:divBdr>
    </w:div>
    <w:div w:id="593631604">
      <w:marLeft w:val="0"/>
      <w:marRight w:val="0"/>
      <w:marTop w:val="0"/>
      <w:marBottom w:val="0"/>
      <w:divBdr>
        <w:top w:val="none" w:sz="0" w:space="0" w:color="auto"/>
        <w:left w:val="none" w:sz="0" w:space="0" w:color="auto"/>
        <w:bottom w:val="none" w:sz="0" w:space="0" w:color="auto"/>
        <w:right w:val="none" w:sz="0" w:space="0" w:color="auto"/>
      </w:divBdr>
    </w:div>
    <w:div w:id="593631606">
      <w:marLeft w:val="0"/>
      <w:marRight w:val="0"/>
      <w:marTop w:val="0"/>
      <w:marBottom w:val="0"/>
      <w:divBdr>
        <w:top w:val="none" w:sz="0" w:space="0" w:color="auto"/>
        <w:left w:val="none" w:sz="0" w:space="0" w:color="auto"/>
        <w:bottom w:val="none" w:sz="0" w:space="0" w:color="auto"/>
        <w:right w:val="none" w:sz="0" w:space="0" w:color="auto"/>
      </w:divBdr>
    </w:div>
    <w:div w:id="593631607">
      <w:marLeft w:val="0"/>
      <w:marRight w:val="0"/>
      <w:marTop w:val="0"/>
      <w:marBottom w:val="0"/>
      <w:divBdr>
        <w:top w:val="none" w:sz="0" w:space="0" w:color="auto"/>
        <w:left w:val="none" w:sz="0" w:space="0" w:color="auto"/>
        <w:bottom w:val="none" w:sz="0" w:space="0" w:color="auto"/>
        <w:right w:val="none" w:sz="0" w:space="0" w:color="auto"/>
      </w:divBdr>
    </w:div>
    <w:div w:id="593631608">
      <w:marLeft w:val="0"/>
      <w:marRight w:val="0"/>
      <w:marTop w:val="0"/>
      <w:marBottom w:val="0"/>
      <w:divBdr>
        <w:top w:val="none" w:sz="0" w:space="0" w:color="auto"/>
        <w:left w:val="none" w:sz="0" w:space="0" w:color="auto"/>
        <w:bottom w:val="none" w:sz="0" w:space="0" w:color="auto"/>
        <w:right w:val="none" w:sz="0" w:space="0" w:color="auto"/>
      </w:divBdr>
    </w:div>
    <w:div w:id="5936316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7176&amp;dst=59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dkcd@zrdav.spb.ru" TargetMode="External"/><Relationship Id="rId5" Type="http://schemas.openxmlformats.org/officeDocument/2006/relationships/webSettings" Target="webSettings.xml"/><Relationship Id="rId10" Type="http://schemas.openxmlformats.org/officeDocument/2006/relationships/hyperlink" Target="http://consultantplus://offline/ref=FC1DC597442A72F71D338A51DDE3E30A5B250F537194977E844A43A8251A28C8D846B8E2AAA046F2FCT8L" TargetMode="External"/><Relationship Id="rId4" Type="http://schemas.openxmlformats.org/officeDocument/2006/relationships/settings" Target="settings.xml"/><Relationship Id="rId9" Type="http://schemas.openxmlformats.org/officeDocument/2006/relationships/hyperlink" Target="http://consultantplus://offline/ref=FC1DC597442A72F71D338A51DDE3E30A5B250A517096977E844A43A825F1T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F3EE0-9937-4D76-BE65-36CE9B30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4528</Words>
  <Characters>25814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контракт</dc:creator>
  <cp:keywords/>
  <dc:description/>
  <cp:lastModifiedBy>Щербакова Снежана Игоревна</cp:lastModifiedBy>
  <cp:revision>5</cp:revision>
  <cp:lastPrinted>2020-02-07T13:18:00Z</cp:lastPrinted>
  <dcterms:created xsi:type="dcterms:W3CDTF">2026-05-06T12:23:00Z</dcterms:created>
  <dcterms:modified xsi:type="dcterms:W3CDTF">2026-05-19T10:35:00Z</dcterms:modified>
</cp:coreProperties>
</file>