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EBB25" w14:textId="77777777" w:rsidR="009B0836" w:rsidRPr="009E2C81" w:rsidRDefault="009B0836" w:rsidP="00CE570E">
      <w:pPr>
        <w:jc w:val="center"/>
        <w:rPr>
          <w:b/>
        </w:rPr>
      </w:pPr>
      <w:r w:rsidRPr="009E2C81">
        <w:rPr>
          <w:b/>
        </w:rPr>
        <w:t>ПРОЕКТ</w:t>
      </w:r>
    </w:p>
    <w:p w14:paraId="3A185D88" w14:textId="5C6DDDE1" w:rsidR="00CE570E" w:rsidRPr="009E2C81" w:rsidRDefault="00CE570E" w:rsidP="00CE570E">
      <w:pPr>
        <w:jc w:val="center"/>
        <w:rPr>
          <w:b/>
        </w:rPr>
      </w:pPr>
      <w:r w:rsidRPr="009E2C81">
        <w:rPr>
          <w:b/>
        </w:rPr>
        <w:t xml:space="preserve">КОНТРАКТ № </w:t>
      </w:r>
      <w:r w:rsidR="009E2C81" w:rsidRPr="009E2C81">
        <w:rPr>
          <w:b/>
        </w:rPr>
        <w:t>48</w:t>
      </w:r>
      <w:r w:rsidR="003F5648" w:rsidRPr="009E2C81">
        <w:rPr>
          <w:b/>
        </w:rPr>
        <w:t>/2</w:t>
      </w:r>
      <w:r w:rsidR="00907F61" w:rsidRPr="009E2C81">
        <w:rPr>
          <w:b/>
        </w:rPr>
        <w:t>6</w:t>
      </w:r>
    </w:p>
    <w:p w14:paraId="53C8EDC4" w14:textId="77777777" w:rsidR="00CE570E" w:rsidRPr="009E2C81" w:rsidRDefault="00CE570E" w:rsidP="00CE570E">
      <w:pPr>
        <w:jc w:val="center"/>
        <w:rPr>
          <w:b/>
        </w:rPr>
      </w:pPr>
    </w:p>
    <w:p w14:paraId="5E565D5B" w14:textId="6683D31F" w:rsidR="00442E88" w:rsidRPr="009E2C81" w:rsidRDefault="00442E88" w:rsidP="00442E88">
      <w:pPr>
        <w:jc w:val="both"/>
      </w:pPr>
      <w:r w:rsidRPr="009E2C81">
        <w:t xml:space="preserve">Санкт-Петербург                                                                 </w:t>
      </w:r>
      <w:r w:rsidR="00E012CE" w:rsidRPr="009E2C81">
        <w:tab/>
      </w:r>
      <w:r w:rsidR="00907F61" w:rsidRPr="009E2C81">
        <w:t xml:space="preserve">               «__» </w:t>
      </w:r>
      <w:r w:rsidR="009E2C81" w:rsidRPr="009E2C81">
        <w:t>_____</w:t>
      </w:r>
      <w:r w:rsidR="00907F61" w:rsidRPr="009E2C81">
        <w:t xml:space="preserve"> 2026г.</w:t>
      </w:r>
    </w:p>
    <w:p w14:paraId="32484E24" w14:textId="77777777" w:rsidR="00CE570E" w:rsidRPr="009E2C81" w:rsidRDefault="00CE570E" w:rsidP="00CE570E">
      <w:pPr>
        <w:jc w:val="both"/>
      </w:pPr>
    </w:p>
    <w:p w14:paraId="3309BC6F" w14:textId="2B018C67" w:rsidR="00CE570E" w:rsidRPr="009E2C81" w:rsidRDefault="003F5648" w:rsidP="00CE570E">
      <w:pPr>
        <w:jc w:val="both"/>
      </w:pPr>
      <w:r w:rsidRPr="009E2C81">
        <w:tab/>
      </w:r>
      <w:proofErr w:type="gramStart"/>
      <w:r w:rsidR="00E012CE" w:rsidRPr="009E2C81">
        <w:t xml:space="preserve">Санкт-Петербургское государственное бюджетное учреждение здравоохранения «Городская поликлиника №39», именуемое в дальнейшем «Заказчик», в лице главного врача </w:t>
      </w:r>
      <w:proofErr w:type="spellStart"/>
      <w:r w:rsidR="00D21DD2" w:rsidRPr="009E2C81">
        <w:t>Гензик</w:t>
      </w:r>
      <w:proofErr w:type="spellEnd"/>
      <w:r w:rsidR="00D21DD2" w:rsidRPr="009E2C81">
        <w:t xml:space="preserve"> </w:t>
      </w:r>
      <w:r w:rsidR="00E012CE" w:rsidRPr="009E2C81">
        <w:t xml:space="preserve">Ольги </w:t>
      </w:r>
      <w:r w:rsidR="00D21DD2" w:rsidRPr="009E2C81">
        <w:t>Владимировны</w:t>
      </w:r>
      <w:r w:rsidR="00E012CE" w:rsidRPr="009E2C81">
        <w:t>, действующего на основании Устава</w:t>
      </w:r>
      <w:r w:rsidR="00CE570E" w:rsidRPr="009E2C81">
        <w:t xml:space="preserve">, с одной стороны и </w:t>
      </w:r>
      <w:r w:rsidRPr="009E2C81">
        <w:t xml:space="preserve">Общество с ограниченной ответственностью </w:t>
      </w:r>
      <w:r w:rsidR="009B0836" w:rsidRPr="009E2C81">
        <w:t>___________________</w:t>
      </w:r>
      <w:r w:rsidR="00316CD5" w:rsidRPr="009E2C81">
        <w:t xml:space="preserve"> (</w:t>
      </w:r>
      <w:r w:rsidR="009B0836" w:rsidRPr="009E2C81">
        <w:t>_______________</w:t>
      </w:r>
      <w:r w:rsidR="00316CD5" w:rsidRPr="009E2C81">
        <w:t xml:space="preserve">), именуемое в дальнейшем «Поставщик», в лице </w:t>
      </w:r>
      <w:r w:rsidR="009B0836" w:rsidRPr="009E2C81">
        <w:t>______________________</w:t>
      </w:r>
      <w:r w:rsidR="00316CD5" w:rsidRPr="009E2C81">
        <w:t xml:space="preserve">, действующего на основании </w:t>
      </w:r>
      <w:r w:rsidR="009B0836" w:rsidRPr="009E2C81">
        <w:t>_____</w:t>
      </w:r>
      <w:r w:rsidR="00DB481B" w:rsidRPr="009E2C81">
        <w:t xml:space="preserve">, </w:t>
      </w:r>
      <w:r w:rsidR="00CE570E" w:rsidRPr="009E2C81">
        <w:t xml:space="preserve">с другой стороны, вместе именуемые «Стороны» и каждый в отдельности «Сторона», в соответствии с </w:t>
      </w:r>
      <w:r w:rsidR="008F3845" w:rsidRPr="009E2C81">
        <w:t>часть 1 п. 4 статьи 93</w:t>
      </w:r>
      <w:proofErr w:type="gramEnd"/>
      <w:r w:rsidR="008F3845" w:rsidRPr="009E2C81">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5740D34" w14:textId="77777777" w:rsidR="00853F37" w:rsidRPr="009E2C81" w:rsidRDefault="00853F37" w:rsidP="00CE570E">
      <w:pPr>
        <w:jc w:val="both"/>
      </w:pPr>
    </w:p>
    <w:p w14:paraId="178EBF66" w14:textId="6164E86E" w:rsidR="00CE570E" w:rsidRPr="00B0244F" w:rsidRDefault="00CE570E" w:rsidP="00B0244F">
      <w:pPr>
        <w:pStyle w:val="a4"/>
        <w:numPr>
          <w:ilvl w:val="0"/>
          <w:numId w:val="1"/>
        </w:numPr>
        <w:jc w:val="center"/>
        <w:rPr>
          <w:rFonts w:ascii="Times New Roman" w:hAnsi="Times New Roman" w:cs="Times New Roman"/>
          <w:b/>
          <w:sz w:val="24"/>
          <w:szCs w:val="24"/>
        </w:rPr>
      </w:pPr>
      <w:r w:rsidRPr="00B0244F">
        <w:rPr>
          <w:rFonts w:ascii="Times New Roman" w:hAnsi="Times New Roman" w:cs="Times New Roman"/>
          <w:b/>
          <w:sz w:val="24"/>
          <w:szCs w:val="24"/>
        </w:rPr>
        <w:t>Предмет контракта</w:t>
      </w:r>
    </w:p>
    <w:p w14:paraId="2B0E5F25" w14:textId="77777777" w:rsidR="00B0244F" w:rsidRPr="00B0244F" w:rsidRDefault="00B0244F" w:rsidP="00B0244F">
      <w:pPr>
        <w:ind w:left="360"/>
        <w:jc w:val="center"/>
        <w:rPr>
          <w:b/>
        </w:rPr>
      </w:pPr>
    </w:p>
    <w:p w14:paraId="1C379C16" w14:textId="180490B5" w:rsidR="009E2C81" w:rsidRPr="009E2C81" w:rsidRDefault="009E2C81" w:rsidP="009E2C81">
      <w:pPr>
        <w:pStyle w:val="ConsNormal0"/>
        <w:ind w:right="0" w:firstLine="540"/>
        <w:jc w:val="both"/>
        <w:rPr>
          <w:rFonts w:ascii="Times New Roman" w:hAnsi="Times New Roman" w:cs="Times New Roman"/>
          <w:sz w:val="24"/>
          <w:szCs w:val="24"/>
        </w:rPr>
      </w:pPr>
      <w:r w:rsidRPr="009E2C81">
        <w:rPr>
          <w:rFonts w:ascii="Times New Roman" w:hAnsi="Times New Roman" w:cs="Times New Roman"/>
          <w:sz w:val="24"/>
          <w:szCs w:val="24"/>
        </w:rPr>
        <w:t xml:space="preserve">1.1. Предметом Договора является поставка </w:t>
      </w:r>
      <w:r>
        <w:rPr>
          <w:rFonts w:ascii="Times New Roman" w:hAnsi="Times New Roman" w:cs="Times New Roman"/>
          <w:sz w:val="24"/>
          <w:szCs w:val="24"/>
        </w:rPr>
        <w:t xml:space="preserve">картриджей для МФУ </w:t>
      </w:r>
      <w:r>
        <w:rPr>
          <w:rFonts w:ascii="Times New Roman" w:hAnsi="Times New Roman" w:cs="Times New Roman"/>
          <w:sz w:val="24"/>
          <w:szCs w:val="24"/>
          <w:lang w:val="en-US"/>
        </w:rPr>
        <w:t>HP</w:t>
      </w:r>
      <w:r w:rsidRPr="009E2C81">
        <w:rPr>
          <w:rFonts w:ascii="Times New Roman" w:hAnsi="Times New Roman" w:cs="Times New Roman"/>
          <w:sz w:val="24"/>
          <w:szCs w:val="24"/>
        </w:rPr>
        <w:t xml:space="preserve"> </w:t>
      </w:r>
      <w:r>
        <w:rPr>
          <w:rFonts w:ascii="Times New Roman" w:hAnsi="Times New Roman" w:cs="Times New Roman"/>
          <w:sz w:val="24"/>
          <w:szCs w:val="24"/>
          <w:lang w:val="en-US"/>
        </w:rPr>
        <w:t>Office</w:t>
      </w:r>
      <w:r w:rsidRPr="009E2C81">
        <w:rPr>
          <w:rFonts w:ascii="Times New Roman" w:hAnsi="Times New Roman" w:cs="Times New Roman"/>
          <w:sz w:val="24"/>
          <w:szCs w:val="24"/>
        </w:rPr>
        <w:t xml:space="preserve"> </w:t>
      </w:r>
      <w:r>
        <w:rPr>
          <w:rFonts w:ascii="Times New Roman" w:hAnsi="Times New Roman" w:cs="Times New Roman"/>
          <w:sz w:val="24"/>
          <w:szCs w:val="24"/>
          <w:lang w:val="en-US"/>
        </w:rPr>
        <w:t>Jet</w:t>
      </w:r>
      <w:r w:rsidRPr="009E2C81">
        <w:rPr>
          <w:rFonts w:ascii="Times New Roman" w:hAnsi="Times New Roman" w:cs="Times New Roman"/>
          <w:sz w:val="24"/>
          <w:szCs w:val="24"/>
        </w:rPr>
        <w:t xml:space="preserve"> </w:t>
      </w:r>
      <w:r>
        <w:rPr>
          <w:rFonts w:ascii="Times New Roman" w:hAnsi="Times New Roman" w:cs="Times New Roman"/>
          <w:sz w:val="24"/>
          <w:szCs w:val="24"/>
          <w:lang w:val="en-US"/>
        </w:rPr>
        <w:t>Pro</w:t>
      </w:r>
      <w:r w:rsidRPr="009E2C81">
        <w:rPr>
          <w:rFonts w:ascii="Times New Roman" w:hAnsi="Times New Roman" w:cs="Times New Roman"/>
          <w:sz w:val="24"/>
          <w:szCs w:val="24"/>
        </w:rPr>
        <w:t xml:space="preserve"> 8710 для  Санкт-Петербургского государственного бюджетного учреждения здравоохранения «Городская поликлиника №39».</w:t>
      </w:r>
    </w:p>
    <w:p w14:paraId="1C6BA82C" w14:textId="3C69AE86" w:rsidR="009E2C81" w:rsidRPr="009E2C81" w:rsidRDefault="009E2C81" w:rsidP="009E2C81">
      <w:pPr>
        <w:tabs>
          <w:tab w:val="left" w:pos="426"/>
        </w:tabs>
        <w:ind w:firstLine="540"/>
        <w:jc w:val="both"/>
      </w:pPr>
      <w:r w:rsidRPr="009E2C81">
        <w:t xml:space="preserve">1.2. По настоящему Договору Поставщик обязуется осуществить поставку картриджей для МФУ HP </w:t>
      </w:r>
      <w:proofErr w:type="spellStart"/>
      <w:r w:rsidRPr="009E2C81">
        <w:t>Office</w:t>
      </w:r>
      <w:proofErr w:type="spellEnd"/>
      <w:r w:rsidRPr="009E2C81">
        <w:t xml:space="preserve"> </w:t>
      </w:r>
      <w:proofErr w:type="spellStart"/>
      <w:r w:rsidRPr="009E2C81">
        <w:t>Jet</w:t>
      </w:r>
      <w:proofErr w:type="spellEnd"/>
      <w:r w:rsidRPr="009E2C81">
        <w:t xml:space="preserve"> </w:t>
      </w:r>
      <w:proofErr w:type="spellStart"/>
      <w:r w:rsidRPr="009E2C81">
        <w:t>Pro</w:t>
      </w:r>
      <w:proofErr w:type="spellEnd"/>
      <w:r w:rsidRPr="009E2C81">
        <w:t xml:space="preserve"> 8710 (далее – Товар) для Заказчика, а Заказчик обязуется оплатить Товар, предусмотренный настоящим Договором. Ассортимент, количество, цена Товара указаны в </w:t>
      </w:r>
      <w:r w:rsidRPr="009E2C81">
        <w:rPr>
          <w:lang w:eastAsia="ar-SA"/>
        </w:rPr>
        <w:t>Спецификации (</w:t>
      </w:r>
      <w:proofErr w:type="gramStart"/>
      <w:r w:rsidRPr="009E2C81">
        <w:t>Приложении</w:t>
      </w:r>
      <w:proofErr w:type="gramEnd"/>
      <w:r w:rsidRPr="009E2C81">
        <w:t xml:space="preserve"> №1 к настоящему Договору).</w:t>
      </w:r>
    </w:p>
    <w:p w14:paraId="49154CB2" w14:textId="77777777" w:rsidR="00CE570E" w:rsidRPr="009E2C81" w:rsidRDefault="00CE570E" w:rsidP="00CE570E">
      <w:pPr>
        <w:jc w:val="both"/>
      </w:pPr>
    </w:p>
    <w:p w14:paraId="512C30D1" w14:textId="77777777" w:rsidR="00CE570E" w:rsidRDefault="00CE570E" w:rsidP="00CE570E">
      <w:pPr>
        <w:jc w:val="center"/>
        <w:rPr>
          <w:b/>
        </w:rPr>
      </w:pPr>
      <w:r w:rsidRPr="009E2C81">
        <w:rPr>
          <w:b/>
        </w:rPr>
        <w:t>2. Цена Контракта и порядок расчетов</w:t>
      </w:r>
    </w:p>
    <w:p w14:paraId="208C721A" w14:textId="77777777" w:rsidR="00B0244F" w:rsidRPr="009E2C81" w:rsidRDefault="00B0244F" w:rsidP="00CE570E">
      <w:pPr>
        <w:jc w:val="center"/>
        <w:rPr>
          <w:b/>
        </w:rPr>
      </w:pPr>
    </w:p>
    <w:p w14:paraId="27599ED7" w14:textId="5AAA82EF" w:rsidR="00CE570E" w:rsidRPr="009E2C81" w:rsidRDefault="00CE570E" w:rsidP="00CE570E">
      <w:pPr>
        <w:ind w:firstLine="708"/>
        <w:jc w:val="both"/>
      </w:pPr>
      <w:r w:rsidRPr="009E2C81">
        <w:t xml:space="preserve">2.1. Цена контракта составляет </w:t>
      </w:r>
      <w:r w:rsidR="009B0836" w:rsidRPr="009E2C81">
        <w:rPr>
          <w:b/>
        </w:rPr>
        <w:t>___________</w:t>
      </w:r>
      <w:r w:rsidR="008C157F" w:rsidRPr="009E2C81">
        <w:rPr>
          <w:b/>
        </w:rPr>
        <w:t xml:space="preserve"> </w:t>
      </w:r>
      <w:r w:rsidRPr="009E2C81">
        <w:rPr>
          <w:b/>
        </w:rPr>
        <w:t>рублей</w:t>
      </w:r>
      <w:proofErr w:type="gramStart"/>
      <w:r w:rsidRPr="009E2C81">
        <w:rPr>
          <w:b/>
        </w:rPr>
        <w:t xml:space="preserve"> </w:t>
      </w:r>
      <w:r w:rsidR="00321B9D" w:rsidRPr="009E2C81">
        <w:t>(</w:t>
      </w:r>
      <w:r w:rsidR="009B0836" w:rsidRPr="009E2C81">
        <w:t>_______________</w:t>
      </w:r>
      <w:r w:rsidR="00321B9D" w:rsidRPr="009E2C81">
        <w:t xml:space="preserve">), </w:t>
      </w:r>
      <w:proofErr w:type="gramEnd"/>
      <w:r w:rsidR="00321B9D" w:rsidRPr="009E2C81">
        <w:t>НДС</w:t>
      </w:r>
      <w:r w:rsidR="009B0836" w:rsidRPr="009E2C81">
        <w:t xml:space="preserve"> -_________.</w:t>
      </w:r>
    </w:p>
    <w:p w14:paraId="342F5A93" w14:textId="21BDBE44" w:rsidR="009049F0" w:rsidRPr="009E2C81" w:rsidRDefault="00CE570E" w:rsidP="009049F0">
      <w:pPr>
        <w:jc w:val="both"/>
      </w:pPr>
      <w:r w:rsidRPr="009E2C81">
        <w:t xml:space="preserve">Источник финансирования: </w:t>
      </w:r>
      <w:r w:rsidR="009049F0" w:rsidRPr="009E2C81">
        <w:t>внебюджетные средства, код ОСГУ 34</w:t>
      </w:r>
      <w:r w:rsidR="009E2C81" w:rsidRPr="009E2C81">
        <w:t>0</w:t>
      </w:r>
      <w:r w:rsidR="009049F0" w:rsidRPr="009E2C81">
        <w:t>.</w:t>
      </w:r>
    </w:p>
    <w:p w14:paraId="17B28349" w14:textId="77777777" w:rsidR="00CE570E" w:rsidRPr="009E2C81" w:rsidRDefault="007D5CB5" w:rsidP="009049F0">
      <w:pPr>
        <w:jc w:val="both"/>
      </w:pPr>
      <w:r w:rsidRPr="009E2C81">
        <w:tab/>
      </w:r>
      <w:r w:rsidR="00CE570E" w:rsidRPr="009E2C8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6633EBE" w14:textId="1FAEDCE7" w:rsidR="00CE570E" w:rsidRPr="009E2C81" w:rsidRDefault="00CE570E" w:rsidP="00CE570E">
      <w:pPr>
        <w:ind w:firstLine="708"/>
        <w:jc w:val="both"/>
      </w:pPr>
      <w:r w:rsidRPr="009E2C81">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w:t>
      </w:r>
      <w:r w:rsidR="00CF2333" w:rsidRPr="009E2C81">
        <w:t xml:space="preserve">в срок не более 7 (семи) дней </w:t>
      </w:r>
      <w:proofErr w:type="gramStart"/>
      <w:r w:rsidRPr="009E2C81">
        <w:t>с даты подписания</w:t>
      </w:r>
      <w:proofErr w:type="gramEnd"/>
      <w:r w:rsidRPr="009E2C81">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86AD3D8" w14:textId="648495E7" w:rsidR="00CE570E" w:rsidRPr="009E2C81" w:rsidRDefault="00CE570E" w:rsidP="00CE570E">
      <w:pPr>
        <w:ind w:firstLine="708"/>
        <w:jc w:val="both"/>
      </w:pPr>
      <w:r w:rsidRPr="009E2C81">
        <w:t xml:space="preserve">2.4. </w:t>
      </w:r>
      <w:proofErr w:type="gramStart"/>
      <w:r w:rsidRPr="009E2C81">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FB5CFA" w:rsidRPr="009E2C81">
        <w:t xml:space="preserve"> </w:t>
      </w:r>
      <w:r w:rsidRPr="009E2C81">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554DD09F" w14:textId="77777777" w:rsidR="00CE570E" w:rsidRPr="009E2C81" w:rsidRDefault="00CE570E" w:rsidP="00CE570E">
      <w:pPr>
        <w:jc w:val="both"/>
      </w:pPr>
    </w:p>
    <w:p w14:paraId="254944B9" w14:textId="77777777" w:rsidR="00CE570E" w:rsidRDefault="00CE570E" w:rsidP="00CE570E">
      <w:pPr>
        <w:jc w:val="center"/>
        <w:rPr>
          <w:b/>
        </w:rPr>
      </w:pPr>
      <w:r w:rsidRPr="009E2C81">
        <w:rPr>
          <w:b/>
        </w:rPr>
        <w:t>3. Порядок поставки Товара</w:t>
      </w:r>
    </w:p>
    <w:p w14:paraId="4FCCC15C" w14:textId="77777777" w:rsidR="00B0244F" w:rsidRPr="009E2C81" w:rsidRDefault="00B0244F" w:rsidP="00CE570E">
      <w:pPr>
        <w:jc w:val="center"/>
        <w:rPr>
          <w:b/>
        </w:rPr>
      </w:pPr>
    </w:p>
    <w:p w14:paraId="23379009" w14:textId="318CD74D" w:rsidR="00A71EE0" w:rsidRDefault="00A71EE0" w:rsidP="00A71EE0">
      <w:pPr>
        <w:ind w:firstLine="708"/>
        <w:jc w:val="both"/>
      </w:pPr>
      <w:r>
        <w:t xml:space="preserve">3.1 Требования к качеству Товара, комплектности, таре, упаковке, маркировке </w:t>
      </w:r>
    </w:p>
    <w:p w14:paraId="259D5FF8" w14:textId="77777777" w:rsidR="00A71EE0" w:rsidRDefault="00A71EE0" w:rsidP="00A71EE0">
      <w:pPr>
        <w:ind w:firstLine="708"/>
        <w:jc w:val="both"/>
      </w:pPr>
      <w: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1777780" w14:textId="77777777" w:rsidR="00A71EE0" w:rsidRDefault="00A71EE0" w:rsidP="00A71EE0">
      <w:pPr>
        <w:ind w:firstLine="708"/>
        <w:jc w:val="both"/>
      </w:pPr>
      <w:r>
        <w:lastRenderedPageBreak/>
        <w:t>3.2. Поставка Товара осуществляется по адресу, указанному в Техническом задании (приложение № 2 к Контракту).</w:t>
      </w:r>
    </w:p>
    <w:p w14:paraId="7F302B22" w14:textId="77777777" w:rsidR="00A71EE0" w:rsidRDefault="00A71EE0" w:rsidP="00A71EE0">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5F3BC0C" w14:textId="77777777" w:rsidR="00A71EE0" w:rsidRDefault="00A71EE0" w:rsidP="00A71EE0">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2820C93" w14:textId="77777777" w:rsidR="00A71EE0" w:rsidRDefault="00A71EE0" w:rsidP="00A71EE0">
      <w:pPr>
        <w:ind w:firstLine="709"/>
        <w:jc w:val="both"/>
      </w:pPr>
      <w:r>
        <w:t xml:space="preserve">3.5. </w:t>
      </w:r>
      <w:proofErr w:type="gramStart"/>
      <w:r>
        <w:t xml:space="preserve">Срок поставки Товара указывается в Техническом задании (приложение </w:t>
      </w:r>
      <w:proofErr w:type="gramEnd"/>
    </w:p>
    <w:p w14:paraId="37C23AC6" w14:textId="722932C0" w:rsidR="00E40947" w:rsidRDefault="00A71EE0" w:rsidP="00A71EE0">
      <w:pPr>
        <w:ind w:hanging="1"/>
        <w:jc w:val="both"/>
      </w:pPr>
      <w:proofErr w:type="gramStart"/>
      <w:r>
        <w:t>№ 2 к Контракту).</w:t>
      </w:r>
      <w:proofErr w:type="gramEnd"/>
    </w:p>
    <w:p w14:paraId="032C8004" w14:textId="77777777" w:rsidR="00A71EE0" w:rsidRPr="009E2C81" w:rsidRDefault="00A71EE0" w:rsidP="00A71EE0">
      <w:pPr>
        <w:ind w:firstLine="708"/>
        <w:jc w:val="both"/>
        <w:rPr>
          <w:b/>
        </w:rPr>
      </w:pPr>
    </w:p>
    <w:p w14:paraId="3155A064" w14:textId="77777777" w:rsidR="00CE570E" w:rsidRPr="009E2C81" w:rsidRDefault="00CE570E" w:rsidP="00CE570E">
      <w:pPr>
        <w:jc w:val="center"/>
        <w:rPr>
          <w:b/>
        </w:rPr>
      </w:pPr>
      <w:r w:rsidRPr="009E2C81">
        <w:rPr>
          <w:b/>
        </w:rPr>
        <w:t>4. Порядок приемки Товара</w:t>
      </w:r>
    </w:p>
    <w:p w14:paraId="3CF6DA5F" w14:textId="77777777" w:rsidR="00CE570E" w:rsidRPr="009E2C81" w:rsidRDefault="00CE570E" w:rsidP="00CE570E">
      <w:pPr>
        <w:jc w:val="both"/>
      </w:pPr>
    </w:p>
    <w:p w14:paraId="65243145" w14:textId="77777777" w:rsidR="00CE570E" w:rsidRPr="009E2C81" w:rsidRDefault="00CE570E" w:rsidP="00CE570E">
      <w:pPr>
        <w:ind w:firstLine="708"/>
        <w:jc w:val="both"/>
      </w:pPr>
      <w:r w:rsidRPr="009E2C81">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8831E33" w14:textId="77777777" w:rsidR="00CE570E" w:rsidRPr="009E2C81" w:rsidRDefault="00CE570E" w:rsidP="00CE570E">
      <w:pPr>
        <w:ind w:firstLine="708"/>
        <w:jc w:val="both"/>
      </w:pPr>
      <w:r w:rsidRPr="009E2C81">
        <w:t>4.2. Срок приемки указан в Техническом задании (приложение № 2 к Контракту).</w:t>
      </w:r>
    </w:p>
    <w:p w14:paraId="192A6737" w14:textId="43A64E14" w:rsidR="00CE570E" w:rsidRPr="009E2C81" w:rsidRDefault="00CE570E" w:rsidP="00CE570E">
      <w:pPr>
        <w:ind w:firstLine="708"/>
        <w:jc w:val="both"/>
      </w:pPr>
      <w:r w:rsidRPr="009E2C81">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5E1C8B" w:rsidRPr="009E2C81">
        <w:t>,</w:t>
      </w:r>
      <w:r w:rsidRPr="009E2C81">
        <w:t xml:space="preserve"> будет считаться действительным. </w:t>
      </w:r>
    </w:p>
    <w:p w14:paraId="0AC676E9" w14:textId="5308E06F" w:rsidR="00CE570E" w:rsidRPr="009E2C81" w:rsidRDefault="00CE570E" w:rsidP="00CE570E">
      <w:pPr>
        <w:ind w:firstLine="708"/>
        <w:jc w:val="both"/>
      </w:pPr>
      <w:r w:rsidRPr="009E2C8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w:t>
      </w:r>
      <w:r w:rsidR="009072D7" w:rsidRPr="009E2C81">
        <w:t xml:space="preserve"> </w:t>
      </w:r>
      <w:r w:rsidRPr="009E2C81">
        <w:t>в уведомлении, последний отказывается от приемки и оплаты. Мотивированный отказ направляется Поставщику в письменной форме.</w:t>
      </w:r>
    </w:p>
    <w:p w14:paraId="7ACC7885" w14:textId="77777777" w:rsidR="00CE570E" w:rsidRPr="009E2C81" w:rsidRDefault="00CE570E" w:rsidP="00CE570E">
      <w:pPr>
        <w:ind w:firstLine="708"/>
        <w:jc w:val="both"/>
      </w:pPr>
      <w:r w:rsidRPr="009E2C81">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1388925" w14:textId="77777777" w:rsidR="00CE570E" w:rsidRPr="009E2C81" w:rsidRDefault="00CE570E" w:rsidP="00CE570E">
      <w:pPr>
        <w:ind w:firstLine="708"/>
        <w:jc w:val="both"/>
      </w:pPr>
      <w:r w:rsidRPr="009E2C8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0F2099D" w14:textId="77777777" w:rsidR="00CE570E" w:rsidRPr="009E2C81" w:rsidRDefault="00CE570E" w:rsidP="00CE570E">
      <w:pPr>
        <w:ind w:firstLine="708"/>
        <w:jc w:val="both"/>
      </w:pPr>
      <w:r w:rsidRPr="009E2C81">
        <w:t>4.7. Все расходы, связанные с устранением недостатков, несет Поставщик.</w:t>
      </w:r>
    </w:p>
    <w:p w14:paraId="20679637" w14:textId="77777777" w:rsidR="00CE570E" w:rsidRPr="009E2C81" w:rsidRDefault="00CE570E" w:rsidP="00CE570E">
      <w:pPr>
        <w:jc w:val="both"/>
      </w:pPr>
    </w:p>
    <w:p w14:paraId="40FA8F14" w14:textId="77777777" w:rsidR="00CE570E" w:rsidRDefault="00CE570E" w:rsidP="00CE570E">
      <w:pPr>
        <w:jc w:val="center"/>
        <w:rPr>
          <w:b/>
        </w:rPr>
      </w:pPr>
      <w:r w:rsidRPr="009E2C81">
        <w:rPr>
          <w:b/>
        </w:rPr>
        <w:t>5. Права и обязанности сторон</w:t>
      </w:r>
    </w:p>
    <w:p w14:paraId="43CF1C56" w14:textId="77777777" w:rsidR="00B0244F" w:rsidRPr="009E2C81" w:rsidRDefault="00B0244F" w:rsidP="00CE570E">
      <w:pPr>
        <w:jc w:val="center"/>
        <w:rPr>
          <w:b/>
        </w:rPr>
      </w:pPr>
    </w:p>
    <w:p w14:paraId="674FB699" w14:textId="77777777" w:rsidR="00CE570E" w:rsidRPr="009E2C81" w:rsidRDefault="00CE570E" w:rsidP="00CE570E">
      <w:pPr>
        <w:ind w:firstLine="708"/>
        <w:jc w:val="both"/>
      </w:pPr>
      <w:r w:rsidRPr="009E2C81">
        <w:t>5.1. Заказчик вправе:</w:t>
      </w:r>
    </w:p>
    <w:p w14:paraId="781CFE98" w14:textId="77777777" w:rsidR="00CE570E" w:rsidRPr="009E2C81" w:rsidRDefault="00CE570E" w:rsidP="00CE570E">
      <w:pPr>
        <w:ind w:firstLine="708"/>
        <w:jc w:val="both"/>
      </w:pPr>
      <w:r w:rsidRPr="009E2C81">
        <w:t xml:space="preserve">5.1.1. Требовать от Поставщика надлежащего исполнения обязательств </w:t>
      </w:r>
      <w:r w:rsidRPr="009E2C81">
        <w:br/>
        <w:t>в соответствии с Контрактом, а также требовать своевременного устранения выявленных недостатков.</w:t>
      </w:r>
    </w:p>
    <w:p w14:paraId="0B600675" w14:textId="77777777" w:rsidR="00CE570E" w:rsidRPr="009E2C81" w:rsidRDefault="00CE570E" w:rsidP="00CE570E">
      <w:pPr>
        <w:ind w:firstLine="708"/>
        <w:jc w:val="both"/>
      </w:pPr>
      <w:r w:rsidRPr="009E2C81">
        <w:t>5.1.2</w:t>
      </w:r>
      <w:proofErr w:type="gramStart"/>
      <w:r w:rsidRPr="009E2C81">
        <w:t xml:space="preserve"> В</w:t>
      </w:r>
      <w:proofErr w:type="gramEnd"/>
      <w:r w:rsidRPr="009E2C81">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DE46614" w14:textId="77777777" w:rsidR="00CE570E" w:rsidRPr="009E2C81" w:rsidRDefault="00CE570E" w:rsidP="00CE570E">
      <w:pPr>
        <w:ind w:firstLine="708"/>
        <w:jc w:val="both"/>
      </w:pPr>
      <w:r w:rsidRPr="009E2C81">
        <w:t>5.1.3. Запрашивать у Поставщика информацию о ходе исполнения обязательств по Контракту.</w:t>
      </w:r>
    </w:p>
    <w:p w14:paraId="3E2D1A95" w14:textId="77777777" w:rsidR="00CE570E" w:rsidRPr="009E2C81" w:rsidRDefault="00CE570E" w:rsidP="00CE570E">
      <w:pPr>
        <w:ind w:firstLine="708"/>
        <w:jc w:val="both"/>
      </w:pPr>
      <w:r w:rsidRPr="009E2C8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3618FC8" w14:textId="77777777" w:rsidR="00CE570E" w:rsidRPr="009E2C81" w:rsidRDefault="00CE570E" w:rsidP="00CE570E">
      <w:pPr>
        <w:ind w:firstLine="708"/>
        <w:jc w:val="both"/>
      </w:pPr>
      <w:r w:rsidRPr="009E2C81">
        <w:t>5.1.5. Отказаться от приемки Товара в случаях, предусмотренных Контрактом.</w:t>
      </w:r>
    </w:p>
    <w:p w14:paraId="30D5DAB4" w14:textId="77777777" w:rsidR="00CE570E" w:rsidRPr="009E2C81" w:rsidRDefault="00CE570E" w:rsidP="00CE570E">
      <w:pPr>
        <w:ind w:firstLine="708"/>
        <w:jc w:val="both"/>
      </w:pPr>
      <w:r w:rsidRPr="009E2C81">
        <w:t>5.1.6. В одностороннем порядке отказаться от исполнения Контракта в соответствии с Законом о контрактной системе.</w:t>
      </w:r>
    </w:p>
    <w:p w14:paraId="1733E636" w14:textId="77777777" w:rsidR="00CE570E" w:rsidRPr="009E2C81" w:rsidRDefault="00CE570E" w:rsidP="00CE570E">
      <w:pPr>
        <w:ind w:firstLine="708"/>
        <w:jc w:val="both"/>
      </w:pPr>
      <w:r w:rsidRPr="009E2C81">
        <w:t>5.2. Заказчик обязан:</w:t>
      </w:r>
    </w:p>
    <w:p w14:paraId="3D136FA6" w14:textId="77777777" w:rsidR="00CE570E" w:rsidRPr="009E2C81" w:rsidRDefault="00CE570E" w:rsidP="00CE570E">
      <w:pPr>
        <w:ind w:firstLine="708"/>
        <w:jc w:val="both"/>
      </w:pPr>
      <w:r w:rsidRPr="009E2C81">
        <w:lastRenderedPageBreak/>
        <w:t>5.2.1. Своевременно принять поставленный Товар в соответствии с Контрактом, включая проведение экспертизы поставленного Товара.</w:t>
      </w:r>
    </w:p>
    <w:p w14:paraId="2DAEF877" w14:textId="77777777" w:rsidR="00CE570E" w:rsidRPr="009E2C81" w:rsidRDefault="00CE570E" w:rsidP="00CE570E">
      <w:pPr>
        <w:ind w:firstLine="708"/>
        <w:jc w:val="both"/>
      </w:pPr>
      <w:r w:rsidRPr="009E2C81">
        <w:t xml:space="preserve">5.2.2. Своевременно оплатить поставленный Товар надлежащего качества </w:t>
      </w:r>
      <w:r w:rsidRPr="009E2C81">
        <w:br/>
        <w:t>в соответствии с Контрактом.</w:t>
      </w:r>
    </w:p>
    <w:p w14:paraId="2C7EB9CF" w14:textId="77777777" w:rsidR="00CE570E" w:rsidRPr="009E2C81" w:rsidRDefault="00CE570E" w:rsidP="00CE570E">
      <w:pPr>
        <w:ind w:firstLine="708"/>
        <w:jc w:val="both"/>
      </w:pPr>
      <w:r w:rsidRPr="009E2C81">
        <w:t>5.3. Поставщик вправе:</w:t>
      </w:r>
    </w:p>
    <w:p w14:paraId="14AB061B" w14:textId="77777777" w:rsidR="00CE570E" w:rsidRPr="009E2C81" w:rsidRDefault="00CE570E" w:rsidP="00CE570E">
      <w:pPr>
        <w:ind w:firstLine="708"/>
        <w:jc w:val="both"/>
      </w:pPr>
      <w:r w:rsidRPr="009E2C81">
        <w:t xml:space="preserve">5.3.1. Требовать своевременной приемки и оплаты за поставленный Товар </w:t>
      </w:r>
      <w:r w:rsidRPr="009E2C81">
        <w:br/>
        <w:t>в соответствии с условиями Контракта.</w:t>
      </w:r>
    </w:p>
    <w:p w14:paraId="0015ED5D" w14:textId="77777777" w:rsidR="00CE570E" w:rsidRPr="009E2C81" w:rsidRDefault="00CE570E" w:rsidP="00CE570E">
      <w:pPr>
        <w:ind w:firstLine="708"/>
        <w:jc w:val="both"/>
      </w:pPr>
      <w:r w:rsidRPr="009E2C81">
        <w:t xml:space="preserve">5.3.2. Запрашивать у Заказчика разъяснения и уточнения относительно Товара </w:t>
      </w:r>
      <w:r w:rsidRPr="009E2C81">
        <w:br/>
        <w:t>в рамках Контракта.</w:t>
      </w:r>
    </w:p>
    <w:p w14:paraId="643FBB0F" w14:textId="77777777" w:rsidR="00CE570E" w:rsidRPr="009E2C81" w:rsidRDefault="00CE570E" w:rsidP="00CE570E">
      <w:pPr>
        <w:ind w:firstLine="708"/>
        <w:jc w:val="both"/>
      </w:pPr>
      <w:r w:rsidRPr="009E2C81">
        <w:t xml:space="preserve">5.3.3. Получать от Заказчика содействие при поставке Товара в соответствии </w:t>
      </w:r>
      <w:r w:rsidRPr="009E2C81">
        <w:br/>
        <w:t>с условиями Контракта.</w:t>
      </w:r>
    </w:p>
    <w:p w14:paraId="7BF82A14" w14:textId="77777777" w:rsidR="00CE570E" w:rsidRPr="009E2C81" w:rsidRDefault="00CE570E" w:rsidP="00CE570E">
      <w:pPr>
        <w:ind w:firstLine="708"/>
        <w:jc w:val="both"/>
      </w:pPr>
      <w:r w:rsidRPr="009E2C81">
        <w:t>5.3.4. Досрочно исполнить обязательства по Контракту с согласия Заказчика.</w:t>
      </w:r>
    </w:p>
    <w:p w14:paraId="7A7343DD" w14:textId="77777777" w:rsidR="00CE570E" w:rsidRPr="009E2C81" w:rsidRDefault="00CE570E" w:rsidP="00CE570E">
      <w:pPr>
        <w:ind w:firstLine="708"/>
        <w:jc w:val="both"/>
      </w:pPr>
      <w:r w:rsidRPr="009E2C81">
        <w:t>5.4. Поставщик обязан:</w:t>
      </w:r>
    </w:p>
    <w:p w14:paraId="32FF6634" w14:textId="77777777" w:rsidR="00CE570E" w:rsidRPr="009E2C81" w:rsidRDefault="00CE570E" w:rsidP="00CE570E">
      <w:pPr>
        <w:ind w:firstLine="708"/>
        <w:jc w:val="both"/>
      </w:pPr>
      <w:r w:rsidRPr="009E2C81">
        <w:t>5.4.1. Своевременно и надлежащим образом исполнять обязательства по поставке Товара в соответствии с условиями Контракта.</w:t>
      </w:r>
    </w:p>
    <w:p w14:paraId="0B00A88B" w14:textId="77777777" w:rsidR="00CE570E" w:rsidRPr="009E2C81" w:rsidRDefault="00CE570E" w:rsidP="00CE570E">
      <w:pPr>
        <w:ind w:firstLine="708"/>
        <w:jc w:val="both"/>
      </w:pPr>
      <w:r w:rsidRPr="009E2C8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4E9332" w14:textId="77777777" w:rsidR="00CE570E" w:rsidRPr="009E2C81" w:rsidRDefault="00CE570E" w:rsidP="00CE570E">
      <w:pPr>
        <w:ind w:firstLine="708"/>
        <w:jc w:val="both"/>
      </w:pPr>
      <w:r w:rsidRPr="009E2C81">
        <w:t>5.4.3. Обеспечить устранение недостатков, выявленных при приемке Заказчиком Товара и в течение гарантийного срока, за свой счет.</w:t>
      </w:r>
    </w:p>
    <w:p w14:paraId="6871AF91" w14:textId="77777777" w:rsidR="00CE570E" w:rsidRPr="009E2C81" w:rsidRDefault="00CE570E" w:rsidP="00CE570E">
      <w:pPr>
        <w:ind w:firstLine="708"/>
        <w:jc w:val="both"/>
      </w:pPr>
      <w:r w:rsidRPr="009E2C81">
        <w:t xml:space="preserve">5.4.4. Приостановить поставку Товара в случае обнаружения не зависящих </w:t>
      </w:r>
      <w:r w:rsidRPr="009E2C81">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9E2C81">
        <w:br/>
        <w:t>и сообщить об этом Заказчику в течение одного рабочего дня после приостановления поставки.</w:t>
      </w:r>
    </w:p>
    <w:p w14:paraId="6C6935AD" w14:textId="77777777" w:rsidR="00CE570E" w:rsidRPr="009E2C81" w:rsidRDefault="00CE570E" w:rsidP="00CE570E">
      <w:pPr>
        <w:ind w:firstLine="708"/>
        <w:jc w:val="both"/>
      </w:pPr>
      <w:r w:rsidRPr="009E2C8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3D0C2F" w14:textId="77777777" w:rsidR="00CE570E" w:rsidRPr="009E2C81" w:rsidRDefault="00CE570E" w:rsidP="00CE570E">
      <w:pPr>
        <w:ind w:firstLine="708"/>
        <w:jc w:val="both"/>
      </w:pPr>
      <w:r w:rsidRPr="009E2C81">
        <w:t>5.5. Поставщик гарантирует, что на момент заключения Контракта:</w:t>
      </w:r>
    </w:p>
    <w:p w14:paraId="100934EE" w14:textId="77777777" w:rsidR="00CE570E" w:rsidRPr="009E2C81" w:rsidRDefault="00CE570E" w:rsidP="00CE570E">
      <w:pPr>
        <w:ind w:firstLine="708"/>
        <w:jc w:val="both"/>
      </w:pPr>
      <w:r w:rsidRPr="009E2C81">
        <w:t xml:space="preserve">5.5.1. </w:t>
      </w:r>
      <w:proofErr w:type="gramStart"/>
      <w:r w:rsidRPr="009E2C81">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9E2C81">
        <w:br/>
        <w:t xml:space="preserve">в бюджеты бюджетной системы Российской Федерации за прошедший финансовый год </w:t>
      </w:r>
      <w:r w:rsidRPr="009E2C81">
        <w:br/>
        <w:t>не превышает 25% балансовой стоимости активов по данным бухгалтерской (бюджетной</w:t>
      </w:r>
      <w:proofErr w:type="gramEnd"/>
      <w:r w:rsidRPr="009E2C81">
        <w:t>) отчетности за последний отчетный период.</w:t>
      </w:r>
    </w:p>
    <w:p w14:paraId="4C40375F" w14:textId="77777777" w:rsidR="00CE570E" w:rsidRPr="009E2C81" w:rsidRDefault="00CE570E" w:rsidP="00CE570E">
      <w:pPr>
        <w:ind w:firstLine="708"/>
        <w:jc w:val="both"/>
      </w:pPr>
      <w:r w:rsidRPr="009E2C81">
        <w:t xml:space="preserve">5.5.2. Не </w:t>
      </w:r>
      <w:proofErr w:type="gramStart"/>
      <w:r w:rsidRPr="009E2C81">
        <w:t>обременен</w:t>
      </w:r>
      <w:proofErr w:type="gramEnd"/>
      <w:r w:rsidRPr="009E2C81">
        <w:t xml:space="preserve"> обязательствами имущественного характера, способными помешать исполнению обязательств по Контракту.</w:t>
      </w:r>
    </w:p>
    <w:p w14:paraId="56991818" w14:textId="77777777" w:rsidR="00CE570E" w:rsidRPr="009E2C81" w:rsidRDefault="00CE570E" w:rsidP="00CE570E">
      <w:pPr>
        <w:ind w:firstLine="708"/>
        <w:jc w:val="both"/>
      </w:pPr>
      <w:r w:rsidRPr="009E2C81">
        <w:t xml:space="preserve">5.5.3. За последние два года не нарушал контрактных (договорных) обязательств </w:t>
      </w:r>
      <w:r w:rsidRPr="009E2C81">
        <w:br/>
        <w:t>и не причинял ущерба (либо погасил причиненный ущерб) по аналогичным контрактам (договорам).</w:t>
      </w:r>
    </w:p>
    <w:p w14:paraId="4A3E2FBA" w14:textId="3A5BA4F0" w:rsidR="00CE570E" w:rsidRPr="009E2C81" w:rsidRDefault="00CE570E" w:rsidP="00CE570E">
      <w:pPr>
        <w:ind w:firstLine="708"/>
        <w:jc w:val="both"/>
      </w:pPr>
      <w:r w:rsidRPr="009E2C81">
        <w:t xml:space="preserve">5.5.4. </w:t>
      </w:r>
      <w:proofErr w:type="gramStart"/>
      <w:r w:rsidRPr="009E2C81">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9E2C81">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w:t>
      </w:r>
      <w:r w:rsidR="00EC62BC" w:rsidRPr="009E2C81">
        <w:t xml:space="preserve"> </w:t>
      </w:r>
      <w:r w:rsidRPr="009E2C81">
        <w:t>двух лет до момента участия</w:t>
      </w:r>
      <w:r w:rsidR="00EC62BC" w:rsidRPr="009E2C81">
        <w:t xml:space="preserve"> </w:t>
      </w:r>
      <w:r w:rsidRPr="009E2C81">
        <w:t xml:space="preserve">в закупке не было привлечено  к административной ответственности за </w:t>
      </w:r>
      <w:r w:rsidRPr="009E2C81">
        <w:lastRenderedPageBreak/>
        <w:t>совершение административного правонарушения, предусмотренного статьей 19.28 КоАП РФ.</w:t>
      </w:r>
    </w:p>
    <w:p w14:paraId="4EB9D8B2" w14:textId="77777777" w:rsidR="00CE570E" w:rsidRPr="009E2C81" w:rsidRDefault="00CE570E" w:rsidP="00CE570E">
      <w:pPr>
        <w:ind w:firstLine="708"/>
        <w:jc w:val="both"/>
      </w:pPr>
    </w:p>
    <w:p w14:paraId="4ABB149B" w14:textId="77777777" w:rsidR="00CE570E" w:rsidRDefault="00CE570E" w:rsidP="00CE570E">
      <w:pPr>
        <w:jc w:val="center"/>
        <w:rPr>
          <w:b/>
        </w:rPr>
      </w:pPr>
      <w:r w:rsidRPr="009E2C81">
        <w:rPr>
          <w:b/>
        </w:rPr>
        <w:t>6. Гарантии</w:t>
      </w:r>
    </w:p>
    <w:p w14:paraId="7B7EED16" w14:textId="77777777" w:rsidR="00B0244F" w:rsidRPr="009E2C81" w:rsidRDefault="00B0244F" w:rsidP="00CE570E">
      <w:pPr>
        <w:jc w:val="center"/>
        <w:rPr>
          <w:b/>
        </w:rPr>
      </w:pPr>
    </w:p>
    <w:p w14:paraId="5AB18246" w14:textId="05047B81" w:rsidR="009E2C81" w:rsidRDefault="009E2C81" w:rsidP="009E2C81">
      <w:pPr>
        <w:ind w:firstLine="708"/>
        <w:jc w:val="both"/>
      </w:pPr>
      <w:r>
        <w:t xml:space="preserve">6.1. Поставщик гарантирует, что </w:t>
      </w:r>
      <w:proofErr w:type="gramStart"/>
      <w:r>
        <w:t>Товар</w:t>
      </w:r>
      <w:proofErr w:type="gramEnd"/>
      <w:r>
        <w:t xml:space="preserve"> поставляемый по настоящему Контракту является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изготовлен в соответствии со стандартами и техническими условиями изготовителя, соответствует его назначению, свободен от залога и прочих требований со стороны третьих лиц, в споре, под арестом и запрещением не состоит.</w:t>
      </w:r>
    </w:p>
    <w:p w14:paraId="66DF9ED4" w14:textId="38A85427" w:rsidR="009E2C81" w:rsidRDefault="009E2C81" w:rsidP="009E2C81">
      <w:pPr>
        <w:ind w:firstLine="708"/>
        <w:jc w:val="both"/>
      </w:pPr>
      <w:r>
        <w:t>6.2. Товар, поставляемый Заказчику, должен быть зарегистрирован в соответствии с действующим законодательством Российской Федерации.</w:t>
      </w:r>
    </w:p>
    <w:p w14:paraId="2BDD1E55" w14:textId="77777777" w:rsidR="009E2C81" w:rsidRDefault="009E2C81" w:rsidP="009E2C81">
      <w:pPr>
        <w:ind w:firstLine="708"/>
        <w:jc w:val="both"/>
      </w:pPr>
      <w:r>
        <w:t>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Подтверждением качества поставляемого Товара со стороны Поставщика являются документы, установленного образца: декларация о соответствии (сертификат соответствия) (при наличии требований законодательства).</w:t>
      </w:r>
    </w:p>
    <w:p w14:paraId="5CE16B42" w14:textId="765F3528" w:rsidR="009E2C81" w:rsidRDefault="00B0244F" w:rsidP="009E2C81">
      <w:pPr>
        <w:ind w:firstLine="708"/>
        <w:jc w:val="both"/>
      </w:pPr>
      <w:r>
        <w:t>6</w:t>
      </w:r>
      <w:r w:rsidR="009E2C81">
        <w:t>.3.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EDCAEA6" w14:textId="08180776" w:rsidR="009E2C81" w:rsidRDefault="00B0244F" w:rsidP="009E2C81">
      <w:pPr>
        <w:ind w:firstLine="708"/>
        <w:jc w:val="both"/>
      </w:pPr>
      <w:r>
        <w:t>6</w:t>
      </w:r>
      <w:r w:rsidR="009E2C81">
        <w:t xml:space="preserve">.4. Поставщик гарантирует качество и безопасность Товара в течение гарантийного срока, т.е. </w:t>
      </w:r>
      <w:proofErr w:type="gramStart"/>
      <w:r w:rsidR="009E2C81">
        <w:t>с даты подписания</w:t>
      </w:r>
      <w:proofErr w:type="gramEnd"/>
      <w:r w:rsidR="009E2C81">
        <w:t xml:space="preserve"> Сторонами документа о приемке Товара без замечаний.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Товара.</w:t>
      </w:r>
    </w:p>
    <w:p w14:paraId="0324F0D2" w14:textId="4681D41E" w:rsidR="009E2C81" w:rsidRDefault="00B0244F" w:rsidP="009E2C81">
      <w:pPr>
        <w:ind w:firstLine="708"/>
        <w:jc w:val="both"/>
      </w:pPr>
      <w:r>
        <w:t>6</w:t>
      </w:r>
      <w:r w:rsidR="009E2C81">
        <w:t xml:space="preserve">.5. Если в период гарантийного срока обнаружатся недостатки (повреждения, дефекты) препятствующие нормальной эксплуатации Товара, Поставщик обязан их устранить своими силами и за счет собственных средств.  </w:t>
      </w:r>
    </w:p>
    <w:p w14:paraId="3B376BF3" w14:textId="77777777" w:rsidR="009E2C81" w:rsidRDefault="009E2C81" w:rsidP="009E2C81">
      <w:pPr>
        <w:ind w:firstLine="708"/>
        <w:jc w:val="both"/>
      </w:pPr>
      <w:r>
        <w:t>Гарантийный срок в этом случае продлевается соответственно на период устранения дефектов.</w:t>
      </w:r>
    </w:p>
    <w:p w14:paraId="583523F1" w14:textId="65D6E65F" w:rsidR="009E2C81" w:rsidRDefault="00B0244F" w:rsidP="009E2C81">
      <w:pPr>
        <w:ind w:firstLine="708"/>
        <w:jc w:val="both"/>
      </w:pPr>
      <w:r>
        <w:t>6</w:t>
      </w:r>
      <w:r w:rsidR="009E2C81">
        <w:t>.6. Устранение неисправностей и ремонт поставленного  Товара должны осуществляться Поставщиком на месте его установки, а в случае необходимости – в гарантийной мастерской, в течение 7 (семи) календарных дней с момента получения Поставщиком письменного уведомления Заказчика. Письменное уведомление направляется Заказчиком Поставщику по адресу электронной почты, указанному в Контракте.</w:t>
      </w:r>
    </w:p>
    <w:p w14:paraId="09B0BD28" w14:textId="77777777" w:rsidR="009E2C81" w:rsidRDefault="009E2C81" w:rsidP="009E2C81">
      <w:pPr>
        <w:ind w:firstLine="708"/>
        <w:jc w:val="both"/>
      </w:pPr>
      <w:r>
        <w:t xml:space="preserve">Доставка до мастерской и возврат Товара осуществляются за счет Поставщика. При необходимости замены запасных частей срок гарантийного ремонта не должен превышать 10 (десяти) рабочих дней. </w:t>
      </w:r>
      <w:proofErr w:type="gramStart"/>
      <w:r>
        <w:t>При невозможности устранения неисправностей,  Товар подлежит замене на аналогичный надлежащего качества, в течение 30 (тридцати)  календарных дней с даты получение Поставщиком уведомления Заказчика.</w:t>
      </w:r>
      <w:proofErr w:type="gramEnd"/>
      <w:r>
        <w:t xml:space="preserve">  Неисправный или дефектный  Товар будет возвращен Поставщику за его счет. В случае замены или исправления дефектного  Товара гарантийный срок продлевается. </w:t>
      </w:r>
    </w:p>
    <w:p w14:paraId="2B5C2ADF" w14:textId="34DFB2C7" w:rsidR="00CE570E" w:rsidRPr="009E2C81" w:rsidRDefault="00B0244F" w:rsidP="009E2C81">
      <w:pPr>
        <w:ind w:firstLine="708"/>
        <w:jc w:val="both"/>
      </w:pPr>
      <w:r>
        <w:t>6</w:t>
      </w:r>
      <w:r w:rsidR="009E2C81">
        <w:t>.7. При нарушении Поставщиком гарантийных сроков Заказчиком начисляется неустойка.</w:t>
      </w:r>
    </w:p>
    <w:p w14:paraId="09E567FC" w14:textId="77777777" w:rsidR="00CE570E" w:rsidRPr="009E2C81" w:rsidRDefault="00CE570E" w:rsidP="00CE570E">
      <w:pPr>
        <w:jc w:val="center"/>
        <w:rPr>
          <w:b/>
        </w:rPr>
      </w:pPr>
    </w:p>
    <w:p w14:paraId="40D2E026" w14:textId="77777777" w:rsidR="00CE570E" w:rsidRDefault="00CE570E" w:rsidP="00CE570E">
      <w:pPr>
        <w:jc w:val="center"/>
        <w:rPr>
          <w:b/>
        </w:rPr>
      </w:pPr>
      <w:r w:rsidRPr="009E2C81">
        <w:rPr>
          <w:b/>
        </w:rPr>
        <w:t>7. Ответственность сторон</w:t>
      </w:r>
    </w:p>
    <w:p w14:paraId="4F5A656B" w14:textId="77777777" w:rsidR="00B0244F" w:rsidRPr="009E2C81" w:rsidRDefault="00B0244F" w:rsidP="00CE570E">
      <w:pPr>
        <w:jc w:val="center"/>
        <w:rPr>
          <w:b/>
        </w:rPr>
      </w:pPr>
    </w:p>
    <w:p w14:paraId="44A82501" w14:textId="2D3672C9" w:rsidR="009E2C81" w:rsidRDefault="00CE570E" w:rsidP="009E2C81">
      <w:pPr>
        <w:ind w:firstLine="708"/>
        <w:jc w:val="both"/>
      </w:pPr>
      <w:r w:rsidRPr="009E2C81">
        <w:lastRenderedPageBreak/>
        <w:t>7.1</w:t>
      </w:r>
      <w:r w:rsidR="009E2C81">
        <w:t xml:space="preserve">.Стороны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14:paraId="01A06106" w14:textId="18419D97" w:rsidR="009E2C81" w:rsidRDefault="009E2C81" w:rsidP="009E2C81">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B6C580" w14:textId="582A1124" w:rsidR="009E2C81" w:rsidRDefault="009E2C81" w:rsidP="009E2C81">
      <w:pPr>
        <w:ind w:firstLine="708"/>
        <w:jc w:val="both"/>
      </w:pPr>
      <w: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EC37A51" w14:textId="1D14827C" w:rsidR="009E2C81" w:rsidRDefault="009E2C81" w:rsidP="009E2C81">
      <w:pPr>
        <w:ind w:firstLine="708"/>
        <w:jc w:val="both"/>
      </w:pPr>
      <w:r>
        <w:t xml:space="preserve">7.4. </w:t>
      </w:r>
      <w:proofErr w:type="gramStart"/>
      <w: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t xml:space="preserve"> и </w:t>
      </w:r>
      <w:proofErr w:type="gramStart"/>
      <w:r>
        <w:t>признании</w:t>
      </w:r>
      <w:proofErr w:type="gramEnd"/>
      <w:r>
        <w:t xml:space="preserve"> утратившим силу постановления Правительства Российской Федерации от 25 ноября 2013 г. N 1063".</w:t>
      </w:r>
    </w:p>
    <w:p w14:paraId="2C387152" w14:textId="77777777" w:rsidR="009E2C81" w:rsidRDefault="009E2C81" w:rsidP="009E2C81">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0C6013B6" w14:textId="136167E9" w:rsidR="009E2C81" w:rsidRDefault="009E2C81" w:rsidP="009E2C81">
      <w:pPr>
        <w:ind w:firstLine="708"/>
        <w:jc w:val="both"/>
      </w:pPr>
      <w: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CE0D414" w14:textId="0A47AE8B" w:rsidR="009E2C81" w:rsidRDefault="009E2C81" w:rsidP="009E2C81">
      <w:pPr>
        <w:ind w:firstLine="708"/>
        <w:jc w:val="both"/>
      </w:pPr>
      <w:r>
        <w:t>7.6.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834EE7D" w14:textId="41C89860" w:rsidR="009E2C81" w:rsidRDefault="009E2C81" w:rsidP="009E2C81">
      <w:pPr>
        <w:ind w:firstLine="708"/>
        <w:jc w:val="both"/>
      </w:pPr>
      <w:r>
        <w:t xml:space="preserve">7.7. </w:t>
      </w:r>
      <w:proofErr w:type="gramStart"/>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1AE087A" w14:textId="280DC6BD" w:rsidR="009E2C81" w:rsidRDefault="009E2C81" w:rsidP="009E2C81">
      <w:pPr>
        <w:ind w:firstLine="708"/>
        <w:jc w:val="both"/>
      </w:pPr>
      <w:r>
        <w:t>7.8.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C880CB4" w14:textId="6917E629" w:rsidR="009E2C81" w:rsidRDefault="009E2C81" w:rsidP="009E2C81">
      <w:pPr>
        <w:ind w:firstLine="708"/>
        <w:jc w:val="both"/>
      </w:pPr>
      <w:r>
        <w:t>7.9.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3A5C542C" w14:textId="0651CE98" w:rsidR="009E2C81" w:rsidRDefault="009E2C81" w:rsidP="009E2C81">
      <w:pPr>
        <w:ind w:firstLine="708"/>
        <w:jc w:val="both"/>
      </w:pPr>
      <w:r>
        <w:t>7.10.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14:paraId="0315DC5A" w14:textId="45CB6D1E" w:rsidR="009E2C81" w:rsidRDefault="009E2C81" w:rsidP="009E2C81">
      <w:pPr>
        <w:ind w:firstLine="708"/>
        <w:jc w:val="both"/>
      </w:pPr>
      <w:r>
        <w:t xml:space="preserve">7.11.  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1245F49" w14:textId="50284ED1" w:rsidR="00CE570E" w:rsidRPr="009E2C81" w:rsidRDefault="009E2C81" w:rsidP="009E2C81">
      <w:pPr>
        <w:ind w:firstLine="708"/>
        <w:jc w:val="both"/>
      </w:pPr>
      <w:r>
        <w:t>7.12.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14:paraId="7B68572C" w14:textId="77777777" w:rsidR="00CE570E" w:rsidRPr="009E2C81" w:rsidRDefault="00CE570E" w:rsidP="00CE570E">
      <w:pPr>
        <w:ind w:firstLine="708"/>
        <w:jc w:val="both"/>
      </w:pPr>
    </w:p>
    <w:p w14:paraId="6CE52326" w14:textId="77777777" w:rsidR="00CE570E" w:rsidRDefault="00CE570E" w:rsidP="00CE570E">
      <w:pPr>
        <w:jc w:val="center"/>
        <w:rPr>
          <w:b/>
        </w:rPr>
      </w:pPr>
      <w:r w:rsidRPr="009E2C81">
        <w:rPr>
          <w:b/>
        </w:rPr>
        <w:t>8. Срок действия, порядок изменения и расторжения Контракта.</w:t>
      </w:r>
    </w:p>
    <w:p w14:paraId="59F1A099" w14:textId="77777777" w:rsidR="00B0244F" w:rsidRPr="009E2C81" w:rsidRDefault="00B0244F" w:rsidP="00CE570E">
      <w:pPr>
        <w:jc w:val="center"/>
        <w:rPr>
          <w:b/>
        </w:rPr>
      </w:pPr>
    </w:p>
    <w:p w14:paraId="75516EDD" w14:textId="7D587787" w:rsidR="00B0244F" w:rsidRDefault="00B0244F" w:rsidP="00B0244F">
      <w:pPr>
        <w:ind w:firstLine="709"/>
        <w:jc w:val="both"/>
        <w:rPr>
          <w:color w:val="171717" w:themeColor="background2" w:themeShade="1A"/>
        </w:rPr>
      </w:pPr>
      <w:r>
        <w:rPr>
          <w:color w:val="171717" w:themeColor="background2" w:themeShade="1A"/>
        </w:rPr>
        <w:t>8.1. Контра</w:t>
      </w:r>
      <w:proofErr w:type="gramStart"/>
      <w:r>
        <w:rPr>
          <w:color w:val="171717" w:themeColor="background2" w:themeShade="1A"/>
        </w:rPr>
        <w:t>кт вст</w:t>
      </w:r>
      <w:proofErr w:type="gramEnd"/>
      <w:r>
        <w:rPr>
          <w:color w:val="171717" w:themeColor="background2" w:themeShade="1A"/>
        </w:rPr>
        <w:t>упает в силу с момента его подписания обеими Сторонами и действует до 30.06.2026 г., а в части осуществления расчетов по Контракту и ответственности Сторон - до полного исполнения Сторонами взаимных обязательств.</w:t>
      </w:r>
    </w:p>
    <w:p w14:paraId="5017172F" w14:textId="5B3CD03F" w:rsidR="00B0244F" w:rsidRDefault="00B0244F" w:rsidP="00B0244F">
      <w:pPr>
        <w:ind w:firstLine="709"/>
        <w:jc w:val="both"/>
        <w:rPr>
          <w:color w:val="171717" w:themeColor="background2" w:themeShade="1A"/>
        </w:rPr>
      </w:pPr>
      <w:r>
        <w:rPr>
          <w:color w:val="171717" w:themeColor="background2" w:themeShade="1A"/>
        </w:rPr>
        <w:t>8.2. Все изменения Контракта должны быть совершены в письменном виде и оформлены дополнительными соглашениями к Контракту.</w:t>
      </w:r>
    </w:p>
    <w:p w14:paraId="20E14C81" w14:textId="1A43F125" w:rsidR="00B0244F" w:rsidRDefault="00B0244F" w:rsidP="00B0244F">
      <w:pPr>
        <w:ind w:firstLine="709"/>
        <w:jc w:val="both"/>
        <w:rPr>
          <w:color w:val="171717" w:themeColor="background2" w:themeShade="1A"/>
        </w:rPr>
      </w:pPr>
      <w:r>
        <w:rPr>
          <w:color w:val="171717" w:themeColor="background2" w:themeShade="1A"/>
        </w:rPr>
        <w:t xml:space="preserve">8.3. </w:t>
      </w:r>
      <w:proofErr w:type="gramStart"/>
      <w:r>
        <w:rPr>
          <w:color w:val="171717" w:themeColor="background2" w:themeShade="1A"/>
        </w:rPr>
        <w:t>Контракт</w:t>
      </w:r>
      <w:proofErr w:type="gramEnd"/>
      <w:r>
        <w:rPr>
          <w:color w:val="171717" w:themeColor="background2" w:themeShade="1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E40AFF3" w14:textId="3CE5AC0B" w:rsidR="00B0244F" w:rsidRDefault="00B0244F" w:rsidP="00B0244F">
      <w:pPr>
        <w:ind w:firstLine="709"/>
        <w:jc w:val="both"/>
        <w:rPr>
          <w:color w:val="171717" w:themeColor="background2" w:themeShade="1A"/>
        </w:rPr>
      </w:pPr>
      <w:r>
        <w:rPr>
          <w:color w:val="171717" w:themeColor="background2" w:themeShade="1A"/>
        </w:rPr>
        <w:t>8.4.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2AAFB3C" w14:textId="093BC021" w:rsidR="00B0244F" w:rsidRDefault="00B0244F" w:rsidP="00B0244F">
      <w:pPr>
        <w:ind w:firstLine="709"/>
        <w:jc w:val="both"/>
        <w:rPr>
          <w:color w:val="171717" w:themeColor="background2" w:themeShade="1A"/>
        </w:rPr>
      </w:pPr>
      <w:r>
        <w:rPr>
          <w:color w:val="171717" w:themeColor="background2" w:themeShade="1A"/>
        </w:rPr>
        <w:t>8.5. Существенные условия Контракта могут быть изменены только в случаях, предусмотренных Федеральным законом о контрактной системе.</w:t>
      </w:r>
    </w:p>
    <w:p w14:paraId="102786CF" w14:textId="77777777" w:rsidR="00E57BE2" w:rsidRPr="009E2C81" w:rsidRDefault="00E57BE2" w:rsidP="00E57BE2">
      <w:pPr>
        <w:jc w:val="center"/>
        <w:rPr>
          <w:b/>
        </w:rPr>
      </w:pPr>
    </w:p>
    <w:p w14:paraId="576B706A" w14:textId="77777777" w:rsidR="00E57BE2" w:rsidRDefault="00E57BE2" w:rsidP="00E57BE2">
      <w:pPr>
        <w:jc w:val="center"/>
        <w:rPr>
          <w:b/>
        </w:rPr>
      </w:pPr>
      <w:r w:rsidRPr="009E2C81">
        <w:rPr>
          <w:b/>
        </w:rPr>
        <w:t>9. Порядок урегулирования споров</w:t>
      </w:r>
    </w:p>
    <w:p w14:paraId="25AAE88C" w14:textId="77777777" w:rsidR="00B0244F" w:rsidRPr="009E2C81" w:rsidRDefault="00B0244F" w:rsidP="00E57BE2">
      <w:pPr>
        <w:jc w:val="center"/>
        <w:rPr>
          <w:b/>
        </w:rPr>
      </w:pPr>
    </w:p>
    <w:p w14:paraId="0573B06E" w14:textId="3DF38BDE" w:rsidR="00B0244F" w:rsidRDefault="00B0244F" w:rsidP="00B0244F">
      <w:pPr>
        <w:ind w:firstLine="708"/>
        <w:jc w:val="both"/>
      </w:pPr>
      <w: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2442C66" w14:textId="21D36284" w:rsidR="00B0244F" w:rsidRDefault="00B0244F" w:rsidP="00B0244F">
      <w:pPr>
        <w:ind w:firstLine="708"/>
        <w:jc w:val="both"/>
      </w:pPr>
      <w: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6826FC" w14:textId="45772610" w:rsidR="00B0244F" w:rsidRDefault="00B0244F" w:rsidP="00B0244F">
      <w:pPr>
        <w:ind w:firstLine="708"/>
        <w:jc w:val="both"/>
      </w:pPr>
      <w:r>
        <w:t>9.3.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CD51F56" w14:textId="06FC11ED" w:rsidR="00E57BE2" w:rsidRDefault="00B0244F" w:rsidP="00B0244F">
      <w:pPr>
        <w:ind w:firstLine="708"/>
        <w:jc w:val="both"/>
      </w:pPr>
      <w:r>
        <w:t xml:space="preserve">9.4. При </w:t>
      </w:r>
      <w:proofErr w:type="spellStart"/>
      <w:r>
        <w:t>неурегулировании</w:t>
      </w:r>
      <w:proofErr w:type="spellEnd"/>
      <w:r>
        <w:t xml:space="preserve"> Сторонами спора в досудебном порядке, спор разрешается в Арбитражном суде города Санкт-Петербурга и Ленинградской области</w:t>
      </w:r>
      <w:proofErr w:type="gramStart"/>
      <w:r>
        <w:t>.</w:t>
      </w:r>
      <w:r w:rsidR="00E57BE2" w:rsidRPr="009E2C81">
        <w:t>.</w:t>
      </w:r>
      <w:proofErr w:type="gramEnd"/>
    </w:p>
    <w:p w14:paraId="35649433" w14:textId="77777777" w:rsidR="009E2C81" w:rsidRPr="009E2C81" w:rsidRDefault="009E2C81" w:rsidP="00E57BE2">
      <w:pPr>
        <w:ind w:firstLine="708"/>
        <w:jc w:val="both"/>
      </w:pPr>
    </w:p>
    <w:p w14:paraId="77201AE7" w14:textId="77777777" w:rsidR="00E57BE2" w:rsidRDefault="00E57BE2" w:rsidP="00E57BE2">
      <w:pPr>
        <w:jc w:val="center"/>
        <w:rPr>
          <w:b/>
        </w:rPr>
      </w:pPr>
      <w:r w:rsidRPr="009E2C81">
        <w:rPr>
          <w:b/>
        </w:rPr>
        <w:t>10. Прочие условия</w:t>
      </w:r>
    </w:p>
    <w:p w14:paraId="28A809F8" w14:textId="77777777" w:rsidR="00B0244F" w:rsidRPr="009E2C81" w:rsidRDefault="00B0244F" w:rsidP="00E57BE2">
      <w:pPr>
        <w:jc w:val="center"/>
        <w:rPr>
          <w:b/>
        </w:rPr>
      </w:pPr>
    </w:p>
    <w:p w14:paraId="0D102A58" w14:textId="77777777" w:rsidR="00B0244F" w:rsidRDefault="00B0244F" w:rsidP="00B0244F">
      <w:pPr>
        <w:ind w:firstLine="708"/>
        <w:jc w:val="both"/>
      </w:pPr>
      <w:r>
        <w:t>10.1. Во всем, что не предусмотрено Контрактом, Стороны руководствуются законодательством Российской Федерации.</w:t>
      </w:r>
    </w:p>
    <w:p w14:paraId="403538C7" w14:textId="25A6B3EC" w:rsidR="00B0244F" w:rsidRDefault="00B0244F" w:rsidP="00B0244F">
      <w:pPr>
        <w:ind w:firstLine="708"/>
        <w:jc w:val="both"/>
      </w:pPr>
      <w: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4CFF6B8" w14:textId="0751191D" w:rsidR="00B0244F" w:rsidRDefault="00B0244F" w:rsidP="00B0244F">
      <w:pPr>
        <w:ind w:firstLine="708"/>
        <w:jc w:val="both"/>
      </w:pPr>
      <w: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938D52C" w14:textId="4D3D1FBD" w:rsidR="00B0244F" w:rsidRDefault="00B0244F" w:rsidP="00B0244F">
      <w:pPr>
        <w:ind w:firstLine="708"/>
        <w:jc w:val="both"/>
      </w:pPr>
      <w:r>
        <w:t xml:space="preserve">10.4. Изменение условий Контракта при его исполнении не допускается, за исключением случаев, предусмотренных статьей 95 Федерального закона от 5 апреля 2013 </w:t>
      </w:r>
      <w:r>
        <w:lastRenderedPageBreak/>
        <w:t>г. N 44-ФЗ "О контрактной системе в сфере закупок товаров, работ, услуг для обеспечения государственных и муниципальных нужд".</w:t>
      </w:r>
    </w:p>
    <w:p w14:paraId="2456DB24" w14:textId="3CF763F6" w:rsidR="00B0244F" w:rsidRDefault="00B0244F" w:rsidP="00B0244F">
      <w:pPr>
        <w:ind w:firstLine="708"/>
        <w:jc w:val="both"/>
      </w:pPr>
      <w: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321CBF8" w14:textId="77777777" w:rsidR="00B0244F" w:rsidRDefault="00B0244F" w:rsidP="00B0244F">
      <w:pPr>
        <w:ind w:firstLine="708"/>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29AC568" w14:textId="79C2A716" w:rsidR="00B0244F" w:rsidRDefault="00B0244F" w:rsidP="00B0244F">
      <w:pPr>
        <w:ind w:firstLine="708"/>
        <w:jc w:val="both"/>
      </w:pPr>
      <w: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B8A00F2" w14:textId="3B90E536" w:rsidR="00E57BE2" w:rsidRDefault="00B0244F" w:rsidP="00B0244F">
      <w:pPr>
        <w:ind w:firstLine="708"/>
        <w:jc w:val="both"/>
      </w:pPr>
      <w:r>
        <w:t>10.7. Контракт составлен в 2 экземплярах, идентичных по содержанию и имеющих одинаковую юридическую силу, один из которых передан Поставщику.</w:t>
      </w:r>
    </w:p>
    <w:p w14:paraId="54466144" w14:textId="77777777" w:rsidR="00B0244F" w:rsidRPr="009E2C81" w:rsidRDefault="00B0244F" w:rsidP="00B0244F">
      <w:pPr>
        <w:ind w:firstLine="708"/>
        <w:jc w:val="both"/>
      </w:pPr>
    </w:p>
    <w:p w14:paraId="485304F4" w14:textId="77777777" w:rsidR="00E57BE2" w:rsidRDefault="00E57BE2" w:rsidP="00E57BE2">
      <w:pPr>
        <w:jc w:val="center"/>
        <w:rPr>
          <w:b/>
        </w:rPr>
      </w:pPr>
      <w:r w:rsidRPr="009E2C81">
        <w:rPr>
          <w:b/>
        </w:rPr>
        <w:t>11. Приложения</w:t>
      </w:r>
    </w:p>
    <w:p w14:paraId="51933108" w14:textId="77777777" w:rsidR="00B0244F" w:rsidRPr="009E2C81" w:rsidRDefault="00B0244F" w:rsidP="00E57BE2">
      <w:pPr>
        <w:jc w:val="center"/>
        <w:rPr>
          <w:b/>
        </w:rPr>
      </w:pPr>
    </w:p>
    <w:p w14:paraId="33F1D198" w14:textId="77777777" w:rsidR="00E57BE2" w:rsidRPr="009E2C81" w:rsidRDefault="00E57BE2" w:rsidP="00E57BE2">
      <w:pPr>
        <w:ind w:firstLine="708"/>
        <w:jc w:val="both"/>
      </w:pPr>
      <w:r w:rsidRPr="009E2C81">
        <w:t>11.1 Неотъемлемой частью Контракта являются:</w:t>
      </w:r>
    </w:p>
    <w:p w14:paraId="5F027C99" w14:textId="77777777" w:rsidR="00E57BE2" w:rsidRDefault="00E57BE2" w:rsidP="00E57BE2">
      <w:pPr>
        <w:ind w:firstLine="708"/>
        <w:jc w:val="both"/>
      </w:pPr>
      <w:r w:rsidRPr="009E2C81">
        <w:t>Приложение № 1 «Спецификация»;</w:t>
      </w:r>
    </w:p>
    <w:p w14:paraId="3EFA4C71" w14:textId="754E1211" w:rsidR="00A71EE0" w:rsidRPr="009E2C81" w:rsidRDefault="00A71EE0" w:rsidP="00E57BE2">
      <w:pPr>
        <w:ind w:firstLine="708"/>
        <w:jc w:val="both"/>
      </w:pPr>
      <w:r w:rsidRPr="00A71EE0">
        <w:t>Приложение № 2 «Техническое задание»</w:t>
      </w:r>
    </w:p>
    <w:p w14:paraId="2121423E" w14:textId="77777777" w:rsidR="00CE570E" w:rsidRPr="009E2C81" w:rsidRDefault="00CE570E" w:rsidP="00CE570E">
      <w:pPr>
        <w:jc w:val="both"/>
      </w:pPr>
    </w:p>
    <w:p w14:paraId="13F70E08" w14:textId="498BF06B" w:rsidR="00CE570E" w:rsidRPr="009E2C81" w:rsidRDefault="00CE570E" w:rsidP="00CE570E">
      <w:pPr>
        <w:jc w:val="center"/>
        <w:rPr>
          <w:b/>
        </w:rPr>
      </w:pPr>
      <w:r w:rsidRPr="009E2C81">
        <w:rPr>
          <w:b/>
        </w:rPr>
        <w:t>12. Реквизиты и подписи сторон</w:t>
      </w:r>
    </w:p>
    <w:tbl>
      <w:tblPr>
        <w:tblStyle w:val="a3"/>
        <w:tblW w:w="19118" w:type="dxa"/>
        <w:tblLook w:val="04A0" w:firstRow="1" w:lastRow="0" w:firstColumn="1" w:lastColumn="0" w:noHBand="0" w:noVBand="1"/>
      </w:tblPr>
      <w:tblGrid>
        <w:gridCol w:w="4644"/>
        <w:gridCol w:w="4849"/>
        <w:gridCol w:w="4952"/>
        <w:gridCol w:w="4673"/>
      </w:tblGrid>
      <w:tr w:rsidR="00540261" w:rsidRPr="00E40947" w14:paraId="10933AAA" w14:textId="77777777" w:rsidTr="009072D7">
        <w:tc>
          <w:tcPr>
            <w:tcW w:w="46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94F68E" w14:textId="605DEF53" w:rsidR="00540261" w:rsidRPr="00E40947" w:rsidRDefault="00540261" w:rsidP="001D0DC9">
            <w:pPr>
              <w:widowControl w:val="0"/>
              <w:autoSpaceDE w:val="0"/>
              <w:autoSpaceDN w:val="0"/>
              <w:adjustRightInd w:val="0"/>
              <w:jc w:val="both"/>
              <w:rPr>
                <w:sz w:val="22"/>
                <w:szCs w:val="22"/>
              </w:rPr>
            </w:pPr>
          </w:p>
        </w:tc>
        <w:tc>
          <w:tcPr>
            <w:tcW w:w="48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E3A978" w14:textId="6D4DE52D" w:rsidR="00540261" w:rsidRPr="00E40947" w:rsidRDefault="00540261" w:rsidP="00540261">
            <w:pPr>
              <w:widowControl w:val="0"/>
              <w:autoSpaceDE w:val="0"/>
              <w:autoSpaceDN w:val="0"/>
              <w:adjustRightInd w:val="0"/>
              <w:jc w:val="both"/>
              <w:rPr>
                <w:sz w:val="22"/>
                <w:szCs w:val="22"/>
              </w:rPr>
            </w:pPr>
          </w:p>
        </w:tc>
        <w:tc>
          <w:tcPr>
            <w:tcW w:w="49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E92FB7" w14:textId="77777777" w:rsidR="00540261" w:rsidRPr="00E40947" w:rsidRDefault="00540261" w:rsidP="00540261">
            <w:pPr>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9D8787D" w14:textId="77777777" w:rsidR="00540261" w:rsidRPr="00E40947" w:rsidRDefault="00540261" w:rsidP="00540261">
            <w:pPr>
              <w:jc w:val="both"/>
              <w:rPr>
                <w:b/>
                <w:sz w:val="22"/>
                <w:szCs w:val="22"/>
              </w:rPr>
            </w:pPr>
          </w:p>
        </w:tc>
      </w:tr>
      <w:tr w:rsidR="0054728B" w14:paraId="74C1AD67" w14:textId="77777777" w:rsidTr="009072D7">
        <w:trPr>
          <w:gridAfter w:val="2"/>
          <w:wAfter w:w="9625" w:type="dxa"/>
        </w:trPr>
        <w:tc>
          <w:tcPr>
            <w:tcW w:w="4644" w:type="dxa"/>
          </w:tcPr>
          <w:p w14:paraId="579EE3CB" w14:textId="77777777" w:rsidR="00E57BE2" w:rsidRDefault="00E57BE2" w:rsidP="00E57BE2">
            <w:pPr>
              <w:widowControl w:val="0"/>
              <w:autoSpaceDE w:val="0"/>
              <w:autoSpaceDN w:val="0"/>
              <w:adjustRightInd w:val="0"/>
              <w:jc w:val="both"/>
              <w:rPr>
                <w:sz w:val="20"/>
                <w:szCs w:val="20"/>
                <w:lang w:eastAsia="en-US"/>
              </w:rPr>
            </w:pPr>
            <w:r w:rsidRPr="00614E36">
              <w:rPr>
                <w:sz w:val="20"/>
                <w:szCs w:val="20"/>
                <w:lang w:eastAsia="en-US"/>
              </w:rPr>
              <w:t>Заказчик:</w:t>
            </w:r>
          </w:p>
          <w:p w14:paraId="0595C3C8" w14:textId="77777777" w:rsidR="00E57BE2" w:rsidRDefault="00E57BE2" w:rsidP="00E57BE2">
            <w:pPr>
              <w:rPr>
                <w:b/>
                <w:sz w:val="20"/>
                <w:szCs w:val="20"/>
                <w:lang w:eastAsia="en-US"/>
              </w:rPr>
            </w:pPr>
            <w:r w:rsidRPr="00DC3653">
              <w:rPr>
                <w:b/>
                <w:sz w:val="20"/>
                <w:szCs w:val="20"/>
                <w:lang w:eastAsia="en-US"/>
              </w:rPr>
              <w:t xml:space="preserve">Санкт-Петербургское государственное бюджетное учреждение здравоохранения «Городская поликлиника №39» </w:t>
            </w:r>
          </w:p>
          <w:p w14:paraId="5D848BBF" w14:textId="77777777" w:rsidR="00E57BE2" w:rsidRDefault="00E57BE2" w:rsidP="00E57BE2">
            <w:pPr>
              <w:rPr>
                <w:b/>
                <w:sz w:val="20"/>
                <w:szCs w:val="20"/>
                <w:lang w:eastAsia="en-US"/>
              </w:rPr>
            </w:pPr>
            <w:r w:rsidRPr="00DC3653">
              <w:rPr>
                <w:b/>
                <w:sz w:val="20"/>
                <w:szCs w:val="20"/>
                <w:lang w:eastAsia="en-US"/>
              </w:rPr>
              <w:t>(СПб ГБУЗ «Городская поликлиника №39»)</w:t>
            </w:r>
          </w:p>
          <w:p w14:paraId="40F21227" w14:textId="77777777" w:rsidR="00E57BE2" w:rsidRPr="00614E36" w:rsidRDefault="00E57BE2" w:rsidP="00E57BE2">
            <w:pPr>
              <w:rPr>
                <w:sz w:val="20"/>
                <w:szCs w:val="20"/>
                <w:lang w:eastAsia="en-US"/>
              </w:rPr>
            </w:pPr>
            <w:r w:rsidRPr="00614E36">
              <w:rPr>
                <w:sz w:val="20"/>
                <w:szCs w:val="20"/>
                <w:lang w:eastAsia="en-US"/>
              </w:rPr>
              <w:t>Место нахождения и почтовый адрес:</w:t>
            </w:r>
          </w:p>
          <w:p w14:paraId="21AF2DFF" w14:textId="77777777" w:rsidR="00E57BE2" w:rsidRPr="00614E36" w:rsidRDefault="00E57BE2" w:rsidP="00E57BE2">
            <w:pPr>
              <w:rPr>
                <w:sz w:val="20"/>
                <w:szCs w:val="20"/>
                <w:lang w:eastAsia="en-US"/>
              </w:rPr>
            </w:pPr>
            <w:r w:rsidRPr="00614E36">
              <w:rPr>
                <w:sz w:val="20"/>
                <w:szCs w:val="20"/>
                <w:lang w:eastAsia="en-US"/>
              </w:rPr>
              <w:t xml:space="preserve">191123, г. Санкт-Петербург, ул. </w:t>
            </w:r>
          </w:p>
          <w:p w14:paraId="58846295" w14:textId="77777777" w:rsidR="00E57BE2" w:rsidRPr="00614E36" w:rsidRDefault="00E57BE2" w:rsidP="00E57BE2">
            <w:pPr>
              <w:rPr>
                <w:sz w:val="20"/>
                <w:szCs w:val="20"/>
                <w:lang w:eastAsia="en-US"/>
              </w:rPr>
            </w:pPr>
            <w:r w:rsidRPr="00614E36">
              <w:rPr>
                <w:sz w:val="20"/>
                <w:szCs w:val="20"/>
                <w:lang w:eastAsia="en-US"/>
              </w:rPr>
              <w:t>Фурштатская, д.36, литер Б.</w:t>
            </w:r>
          </w:p>
          <w:p w14:paraId="69C6CAE3" w14:textId="77777777" w:rsidR="00E57BE2" w:rsidRPr="00614E36" w:rsidRDefault="00E57BE2" w:rsidP="00E57BE2">
            <w:pPr>
              <w:rPr>
                <w:sz w:val="20"/>
                <w:szCs w:val="20"/>
                <w:lang w:eastAsia="en-US"/>
              </w:rPr>
            </w:pPr>
            <w:r w:rsidRPr="00614E36">
              <w:rPr>
                <w:sz w:val="20"/>
                <w:szCs w:val="20"/>
                <w:lang w:eastAsia="en-US"/>
              </w:rPr>
              <w:t>ИНН 7825024478, КПП 784101001</w:t>
            </w:r>
          </w:p>
          <w:p w14:paraId="0A6261BA" w14:textId="77777777" w:rsidR="00E57BE2" w:rsidRPr="00614E36" w:rsidRDefault="00E57BE2" w:rsidP="00E57BE2">
            <w:pPr>
              <w:rPr>
                <w:sz w:val="20"/>
                <w:szCs w:val="20"/>
                <w:lang w:eastAsia="en-US"/>
              </w:rPr>
            </w:pPr>
            <w:r w:rsidRPr="00614E36">
              <w:rPr>
                <w:sz w:val="20"/>
                <w:szCs w:val="20"/>
                <w:lang w:eastAsia="en-US"/>
              </w:rPr>
              <w:t>Комитет финансов Санкт-Петербурга</w:t>
            </w:r>
          </w:p>
          <w:p w14:paraId="7B4BC853" w14:textId="77777777" w:rsidR="00E57BE2" w:rsidRPr="00614E36" w:rsidRDefault="00E57BE2" w:rsidP="00E57BE2">
            <w:pPr>
              <w:rPr>
                <w:sz w:val="20"/>
                <w:szCs w:val="20"/>
                <w:lang w:eastAsia="en-US"/>
              </w:rPr>
            </w:pPr>
            <w:r w:rsidRPr="00614E36">
              <w:rPr>
                <w:sz w:val="20"/>
                <w:szCs w:val="20"/>
                <w:lang w:eastAsia="en-US"/>
              </w:rPr>
              <w:t>л/</w:t>
            </w:r>
            <w:proofErr w:type="spellStart"/>
            <w:r w:rsidRPr="00614E36">
              <w:rPr>
                <w:sz w:val="20"/>
                <w:szCs w:val="20"/>
                <w:lang w:eastAsia="en-US"/>
              </w:rPr>
              <w:t>сч</w:t>
            </w:r>
            <w:proofErr w:type="spellEnd"/>
            <w:r w:rsidRPr="00614E36">
              <w:rPr>
                <w:sz w:val="20"/>
                <w:szCs w:val="20"/>
                <w:lang w:eastAsia="en-US"/>
              </w:rPr>
              <w:t>. 0671019</w:t>
            </w:r>
          </w:p>
          <w:p w14:paraId="25511B5B" w14:textId="77777777" w:rsidR="00E57BE2" w:rsidRPr="00614E36" w:rsidRDefault="00E57BE2" w:rsidP="00E57BE2">
            <w:pPr>
              <w:rPr>
                <w:sz w:val="20"/>
                <w:szCs w:val="20"/>
                <w:lang w:eastAsia="en-US"/>
              </w:rPr>
            </w:pPr>
            <w:r w:rsidRPr="00614E36">
              <w:rPr>
                <w:sz w:val="20"/>
                <w:szCs w:val="20"/>
                <w:lang w:eastAsia="en-US"/>
              </w:rPr>
              <w:t xml:space="preserve">Казначейский счет 03222643400000007200 в </w:t>
            </w:r>
            <w:r>
              <w:rPr>
                <w:sz w:val="20"/>
                <w:szCs w:val="20"/>
                <w:lang w:eastAsia="en-US"/>
              </w:rPr>
              <w:t xml:space="preserve">ОКЦ № 1 </w:t>
            </w:r>
            <w:r w:rsidRPr="00614E36">
              <w:rPr>
                <w:sz w:val="20"/>
                <w:szCs w:val="20"/>
                <w:lang w:eastAsia="en-US"/>
              </w:rPr>
              <w:t xml:space="preserve">СЗГУ Банка России/УФК по г. Санкт-Петербургу, г. Санкт-Петербург </w:t>
            </w:r>
          </w:p>
          <w:p w14:paraId="339327A2" w14:textId="77777777" w:rsidR="00E57BE2" w:rsidRPr="00614E36" w:rsidRDefault="00E57BE2" w:rsidP="00E57BE2">
            <w:pPr>
              <w:rPr>
                <w:sz w:val="20"/>
                <w:szCs w:val="20"/>
                <w:lang w:eastAsia="en-US"/>
              </w:rPr>
            </w:pPr>
            <w:r w:rsidRPr="00614E36">
              <w:rPr>
                <w:sz w:val="20"/>
                <w:szCs w:val="20"/>
                <w:lang w:eastAsia="en-US"/>
              </w:rPr>
              <w:t xml:space="preserve">БИК 014030106 </w:t>
            </w:r>
          </w:p>
          <w:p w14:paraId="2F6446D2" w14:textId="77777777" w:rsidR="00E57BE2" w:rsidRPr="00614E36" w:rsidRDefault="00E57BE2" w:rsidP="00E57BE2">
            <w:pPr>
              <w:rPr>
                <w:sz w:val="20"/>
                <w:szCs w:val="20"/>
                <w:lang w:eastAsia="en-US"/>
              </w:rPr>
            </w:pPr>
            <w:proofErr w:type="gramStart"/>
            <w:r w:rsidRPr="00614E36">
              <w:rPr>
                <w:sz w:val="20"/>
                <w:szCs w:val="20"/>
                <w:lang w:eastAsia="en-US"/>
              </w:rPr>
              <w:t>Кор/счет</w:t>
            </w:r>
            <w:proofErr w:type="gramEnd"/>
            <w:r w:rsidRPr="00614E36">
              <w:rPr>
                <w:sz w:val="20"/>
                <w:szCs w:val="20"/>
                <w:lang w:eastAsia="en-US"/>
              </w:rPr>
              <w:t xml:space="preserve"> 40102810945370000005</w:t>
            </w:r>
          </w:p>
          <w:p w14:paraId="34FDBF61" w14:textId="77777777" w:rsidR="00E57BE2" w:rsidRPr="00614E36" w:rsidRDefault="00E57BE2" w:rsidP="00E57BE2">
            <w:pPr>
              <w:rPr>
                <w:sz w:val="20"/>
                <w:szCs w:val="20"/>
                <w:lang w:eastAsia="en-US"/>
              </w:rPr>
            </w:pPr>
            <w:r w:rsidRPr="00614E36">
              <w:rPr>
                <w:sz w:val="20"/>
                <w:szCs w:val="20"/>
                <w:lang w:eastAsia="en-US"/>
              </w:rPr>
              <w:t>ОКТМО 40910000</w:t>
            </w:r>
          </w:p>
          <w:p w14:paraId="05A3C4F5" w14:textId="77777777" w:rsidR="00E57BE2" w:rsidRPr="00614E36" w:rsidRDefault="00E57BE2" w:rsidP="00E57BE2">
            <w:pPr>
              <w:rPr>
                <w:sz w:val="20"/>
                <w:szCs w:val="20"/>
                <w:lang w:eastAsia="en-US"/>
              </w:rPr>
            </w:pPr>
            <w:r w:rsidRPr="00614E36">
              <w:rPr>
                <w:sz w:val="20"/>
                <w:szCs w:val="20"/>
                <w:lang w:eastAsia="en-US"/>
              </w:rPr>
              <w:t>тел/факс 272-99-38</w:t>
            </w:r>
          </w:p>
          <w:p w14:paraId="76C7A0E0" w14:textId="77777777" w:rsidR="00E57BE2" w:rsidRPr="00E57BE2" w:rsidRDefault="00E57BE2" w:rsidP="00E57BE2">
            <w:pPr>
              <w:widowControl w:val="0"/>
              <w:autoSpaceDE w:val="0"/>
              <w:autoSpaceDN w:val="0"/>
              <w:adjustRightInd w:val="0"/>
              <w:jc w:val="both"/>
              <w:rPr>
                <w:sz w:val="20"/>
                <w:szCs w:val="20"/>
                <w:lang w:eastAsia="en-US"/>
              </w:rPr>
            </w:pPr>
            <w:r w:rsidRPr="00614E36">
              <w:rPr>
                <w:sz w:val="20"/>
                <w:szCs w:val="20"/>
                <w:lang w:eastAsia="en-US"/>
              </w:rPr>
              <w:t>Е</w:t>
            </w:r>
            <w:r w:rsidRPr="00E57BE2">
              <w:rPr>
                <w:sz w:val="20"/>
                <w:szCs w:val="20"/>
                <w:lang w:eastAsia="en-US"/>
              </w:rPr>
              <w:t>-</w:t>
            </w:r>
            <w:r w:rsidRPr="00614E36">
              <w:rPr>
                <w:sz w:val="20"/>
                <w:szCs w:val="20"/>
                <w:lang w:val="en-US" w:eastAsia="en-US"/>
              </w:rPr>
              <w:t>mail</w:t>
            </w:r>
            <w:r w:rsidRPr="00E57BE2">
              <w:rPr>
                <w:sz w:val="20"/>
                <w:szCs w:val="20"/>
                <w:lang w:eastAsia="en-US"/>
              </w:rPr>
              <w:t xml:space="preserve">: </w:t>
            </w:r>
            <w:hyperlink r:id="rId8" w:history="1">
              <w:r w:rsidRPr="00445427">
                <w:rPr>
                  <w:rStyle w:val="aa"/>
                  <w:sz w:val="20"/>
                  <w:szCs w:val="20"/>
                  <w:lang w:val="en-US" w:eastAsia="en-US"/>
                </w:rPr>
                <w:t>gorpol</w:t>
              </w:r>
              <w:r w:rsidRPr="00E57BE2">
                <w:rPr>
                  <w:rStyle w:val="aa"/>
                  <w:sz w:val="20"/>
                  <w:szCs w:val="20"/>
                  <w:lang w:eastAsia="en-US"/>
                </w:rPr>
                <w:t>39@</w:t>
              </w:r>
              <w:r w:rsidRPr="00445427">
                <w:rPr>
                  <w:rStyle w:val="aa"/>
                  <w:sz w:val="20"/>
                  <w:szCs w:val="20"/>
                  <w:lang w:val="en-US" w:eastAsia="en-US"/>
                </w:rPr>
                <w:t>yandex</w:t>
              </w:r>
              <w:r w:rsidRPr="00E57BE2">
                <w:rPr>
                  <w:rStyle w:val="aa"/>
                  <w:sz w:val="20"/>
                  <w:szCs w:val="20"/>
                  <w:lang w:eastAsia="en-US"/>
                </w:rPr>
                <w:t>.</w:t>
              </w:r>
              <w:proofErr w:type="spellStart"/>
              <w:r w:rsidRPr="00445427">
                <w:rPr>
                  <w:rStyle w:val="aa"/>
                  <w:sz w:val="20"/>
                  <w:szCs w:val="20"/>
                  <w:lang w:val="en-US" w:eastAsia="en-US"/>
                </w:rPr>
                <w:t>ru</w:t>
              </w:r>
              <w:proofErr w:type="spellEnd"/>
            </w:hyperlink>
          </w:p>
          <w:p w14:paraId="6373A237" w14:textId="77777777" w:rsidR="00E57BE2" w:rsidRPr="00E57BE2" w:rsidRDefault="00E57BE2" w:rsidP="00E57BE2">
            <w:pPr>
              <w:widowControl w:val="0"/>
              <w:autoSpaceDE w:val="0"/>
              <w:autoSpaceDN w:val="0"/>
              <w:adjustRightInd w:val="0"/>
              <w:jc w:val="both"/>
              <w:rPr>
                <w:sz w:val="20"/>
                <w:szCs w:val="20"/>
                <w:lang w:eastAsia="en-US"/>
              </w:rPr>
            </w:pPr>
          </w:p>
          <w:p w14:paraId="157A45ED" w14:textId="5576445D" w:rsidR="00E57BE2" w:rsidRPr="00614E36" w:rsidRDefault="009E2C81" w:rsidP="00E57BE2">
            <w:pPr>
              <w:widowControl w:val="0"/>
              <w:autoSpaceDE w:val="0"/>
              <w:autoSpaceDN w:val="0"/>
              <w:adjustRightInd w:val="0"/>
              <w:jc w:val="both"/>
              <w:rPr>
                <w:b/>
                <w:bCs/>
                <w:sz w:val="20"/>
                <w:szCs w:val="20"/>
                <w:lang w:eastAsia="en-US"/>
              </w:rPr>
            </w:pPr>
            <w:r>
              <w:rPr>
                <w:b/>
                <w:bCs/>
                <w:sz w:val="20"/>
                <w:szCs w:val="20"/>
                <w:lang w:eastAsia="en-US"/>
              </w:rPr>
              <w:t>Г</w:t>
            </w:r>
            <w:r w:rsidR="00E57BE2" w:rsidRPr="00614E36">
              <w:rPr>
                <w:b/>
                <w:bCs/>
                <w:sz w:val="20"/>
                <w:szCs w:val="20"/>
                <w:lang w:eastAsia="en-US"/>
              </w:rPr>
              <w:t xml:space="preserve">лавный врач   </w:t>
            </w:r>
          </w:p>
          <w:p w14:paraId="0ED9517E" w14:textId="77777777" w:rsidR="00E57BE2" w:rsidRPr="00614E36" w:rsidRDefault="00E57BE2" w:rsidP="00E57BE2">
            <w:pPr>
              <w:widowControl w:val="0"/>
              <w:autoSpaceDE w:val="0"/>
              <w:autoSpaceDN w:val="0"/>
              <w:adjustRightInd w:val="0"/>
              <w:jc w:val="both"/>
              <w:rPr>
                <w:b/>
                <w:bCs/>
                <w:sz w:val="20"/>
                <w:szCs w:val="20"/>
                <w:lang w:eastAsia="en-US"/>
              </w:rPr>
            </w:pPr>
            <w:proofErr w:type="spellStart"/>
            <w:r w:rsidRPr="00614E36">
              <w:rPr>
                <w:b/>
                <w:bCs/>
                <w:sz w:val="20"/>
                <w:szCs w:val="20"/>
                <w:lang w:eastAsia="en-US"/>
              </w:rPr>
              <w:t>Гензик</w:t>
            </w:r>
            <w:proofErr w:type="spellEnd"/>
            <w:r w:rsidRPr="00614E36">
              <w:rPr>
                <w:b/>
                <w:bCs/>
                <w:sz w:val="20"/>
                <w:szCs w:val="20"/>
                <w:lang w:eastAsia="en-US"/>
              </w:rPr>
              <w:t xml:space="preserve"> О.В.</w:t>
            </w:r>
          </w:p>
          <w:p w14:paraId="2E220F21" w14:textId="421811AF" w:rsidR="0054728B" w:rsidRDefault="00E57BE2" w:rsidP="00E57BE2">
            <w:pPr>
              <w:spacing w:line="276" w:lineRule="auto"/>
              <w:rPr>
                <w:sz w:val="22"/>
                <w:szCs w:val="22"/>
                <w:lang w:eastAsia="en-US"/>
              </w:rPr>
            </w:pPr>
            <w:r>
              <w:rPr>
                <w:i/>
                <w:sz w:val="16"/>
                <w:szCs w:val="16"/>
                <w:lang w:eastAsia="en-US"/>
              </w:rPr>
              <w:t>Контракт подписан электронно-цифровыми подписями и заключен в соответствии с Часть 1 пункт 4 статьи 93 Федерального закона о контрактной системе</w:t>
            </w:r>
          </w:p>
        </w:tc>
        <w:tc>
          <w:tcPr>
            <w:tcW w:w="4849" w:type="dxa"/>
          </w:tcPr>
          <w:p w14:paraId="0761F140" w14:textId="3406329E" w:rsidR="00D62AE5" w:rsidRPr="00E57BE2" w:rsidRDefault="0054728B" w:rsidP="003A0E58">
            <w:pPr>
              <w:widowControl w:val="0"/>
              <w:autoSpaceDE w:val="0"/>
              <w:autoSpaceDN w:val="0"/>
              <w:adjustRightInd w:val="0"/>
              <w:jc w:val="both"/>
              <w:rPr>
                <w:b/>
                <w:sz w:val="20"/>
                <w:szCs w:val="20"/>
              </w:rPr>
            </w:pPr>
            <w:r w:rsidRPr="00E57BE2">
              <w:rPr>
                <w:sz w:val="20"/>
                <w:szCs w:val="20"/>
                <w:lang w:eastAsia="en-US"/>
              </w:rPr>
              <w:t xml:space="preserve">Поставщик:           </w:t>
            </w:r>
            <w:r w:rsidRPr="00E57BE2">
              <w:rPr>
                <w:sz w:val="20"/>
                <w:szCs w:val="20"/>
                <w:lang w:eastAsia="en-US"/>
              </w:rPr>
              <w:br/>
            </w:r>
            <w:r w:rsidR="003A0E58" w:rsidRPr="00E57BE2">
              <w:rPr>
                <w:b/>
                <w:sz w:val="20"/>
                <w:szCs w:val="20"/>
              </w:rPr>
              <w:t>Наименование</w:t>
            </w:r>
          </w:p>
          <w:p w14:paraId="2B9D1221" w14:textId="43CD3323" w:rsidR="003A0E58" w:rsidRPr="00E57BE2" w:rsidRDefault="003A0E58" w:rsidP="003A0E58">
            <w:pPr>
              <w:widowControl w:val="0"/>
              <w:autoSpaceDE w:val="0"/>
              <w:autoSpaceDN w:val="0"/>
              <w:adjustRightInd w:val="0"/>
              <w:jc w:val="both"/>
              <w:rPr>
                <w:sz w:val="20"/>
                <w:szCs w:val="20"/>
              </w:rPr>
            </w:pPr>
          </w:p>
          <w:p w14:paraId="322F9391" w14:textId="663CF0F3" w:rsidR="003A0E58" w:rsidRPr="00E57BE2" w:rsidRDefault="003A0E58" w:rsidP="003A0E58">
            <w:pPr>
              <w:widowControl w:val="0"/>
              <w:autoSpaceDE w:val="0"/>
              <w:autoSpaceDN w:val="0"/>
              <w:adjustRightInd w:val="0"/>
              <w:jc w:val="both"/>
              <w:rPr>
                <w:sz w:val="20"/>
                <w:szCs w:val="20"/>
              </w:rPr>
            </w:pPr>
          </w:p>
          <w:p w14:paraId="4AF47ADC" w14:textId="201A28EF" w:rsidR="003A0E58" w:rsidRPr="00E57BE2" w:rsidRDefault="003A0E58" w:rsidP="003A0E58">
            <w:pPr>
              <w:widowControl w:val="0"/>
              <w:autoSpaceDE w:val="0"/>
              <w:autoSpaceDN w:val="0"/>
              <w:adjustRightInd w:val="0"/>
              <w:jc w:val="both"/>
              <w:rPr>
                <w:sz w:val="20"/>
                <w:szCs w:val="20"/>
              </w:rPr>
            </w:pPr>
          </w:p>
          <w:p w14:paraId="26A11897" w14:textId="0D392270" w:rsidR="003A0E58" w:rsidRPr="00E57BE2" w:rsidRDefault="003A0E58" w:rsidP="003A0E58">
            <w:pPr>
              <w:widowControl w:val="0"/>
              <w:autoSpaceDE w:val="0"/>
              <w:autoSpaceDN w:val="0"/>
              <w:adjustRightInd w:val="0"/>
              <w:jc w:val="both"/>
              <w:rPr>
                <w:sz w:val="20"/>
                <w:szCs w:val="20"/>
              </w:rPr>
            </w:pPr>
          </w:p>
          <w:p w14:paraId="63EAE466" w14:textId="4549025C" w:rsidR="003A0E58" w:rsidRPr="00E57BE2" w:rsidRDefault="003A0E58" w:rsidP="003A0E58">
            <w:pPr>
              <w:widowControl w:val="0"/>
              <w:autoSpaceDE w:val="0"/>
              <w:autoSpaceDN w:val="0"/>
              <w:adjustRightInd w:val="0"/>
              <w:jc w:val="both"/>
              <w:rPr>
                <w:sz w:val="20"/>
                <w:szCs w:val="20"/>
              </w:rPr>
            </w:pPr>
          </w:p>
          <w:p w14:paraId="1CEC4D14" w14:textId="3055C0F3" w:rsidR="003A0E58" w:rsidRPr="00E57BE2" w:rsidRDefault="003A0E58" w:rsidP="003A0E58">
            <w:pPr>
              <w:widowControl w:val="0"/>
              <w:autoSpaceDE w:val="0"/>
              <w:autoSpaceDN w:val="0"/>
              <w:adjustRightInd w:val="0"/>
              <w:jc w:val="both"/>
              <w:rPr>
                <w:sz w:val="20"/>
                <w:szCs w:val="20"/>
              </w:rPr>
            </w:pPr>
          </w:p>
          <w:p w14:paraId="64D7E518" w14:textId="497CBA1C" w:rsidR="003A0E58" w:rsidRPr="00E57BE2" w:rsidRDefault="003A0E58" w:rsidP="003A0E58">
            <w:pPr>
              <w:widowControl w:val="0"/>
              <w:autoSpaceDE w:val="0"/>
              <w:autoSpaceDN w:val="0"/>
              <w:adjustRightInd w:val="0"/>
              <w:jc w:val="both"/>
              <w:rPr>
                <w:sz w:val="20"/>
                <w:szCs w:val="20"/>
              </w:rPr>
            </w:pPr>
          </w:p>
          <w:p w14:paraId="50FCAFB1" w14:textId="08ED0C3F" w:rsidR="003A0E58" w:rsidRPr="00E57BE2" w:rsidRDefault="003A0E58" w:rsidP="003A0E58">
            <w:pPr>
              <w:widowControl w:val="0"/>
              <w:autoSpaceDE w:val="0"/>
              <w:autoSpaceDN w:val="0"/>
              <w:adjustRightInd w:val="0"/>
              <w:jc w:val="both"/>
              <w:rPr>
                <w:sz w:val="20"/>
                <w:szCs w:val="20"/>
              </w:rPr>
            </w:pPr>
          </w:p>
          <w:p w14:paraId="08FB726E" w14:textId="31619983" w:rsidR="003A0E58" w:rsidRPr="00E57BE2" w:rsidRDefault="003A0E58" w:rsidP="003A0E58">
            <w:pPr>
              <w:widowControl w:val="0"/>
              <w:autoSpaceDE w:val="0"/>
              <w:autoSpaceDN w:val="0"/>
              <w:adjustRightInd w:val="0"/>
              <w:jc w:val="both"/>
              <w:rPr>
                <w:sz w:val="20"/>
                <w:szCs w:val="20"/>
              </w:rPr>
            </w:pPr>
          </w:p>
          <w:p w14:paraId="084B0F3C" w14:textId="42941FB4" w:rsidR="003A0E58" w:rsidRPr="00E57BE2" w:rsidRDefault="003A0E58" w:rsidP="003A0E58">
            <w:pPr>
              <w:widowControl w:val="0"/>
              <w:autoSpaceDE w:val="0"/>
              <w:autoSpaceDN w:val="0"/>
              <w:adjustRightInd w:val="0"/>
              <w:jc w:val="both"/>
              <w:rPr>
                <w:sz w:val="20"/>
                <w:szCs w:val="20"/>
              </w:rPr>
            </w:pPr>
          </w:p>
          <w:p w14:paraId="47910AFE" w14:textId="225F7A82" w:rsidR="003A0E58" w:rsidRPr="00E57BE2" w:rsidRDefault="003A0E58" w:rsidP="003A0E58">
            <w:pPr>
              <w:widowControl w:val="0"/>
              <w:autoSpaceDE w:val="0"/>
              <w:autoSpaceDN w:val="0"/>
              <w:adjustRightInd w:val="0"/>
              <w:jc w:val="both"/>
              <w:rPr>
                <w:sz w:val="20"/>
                <w:szCs w:val="20"/>
              </w:rPr>
            </w:pPr>
          </w:p>
          <w:p w14:paraId="43EB8499" w14:textId="3D4AC457" w:rsidR="003A0E58" w:rsidRPr="00E57BE2" w:rsidRDefault="003A0E58" w:rsidP="003A0E58">
            <w:pPr>
              <w:widowControl w:val="0"/>
              <w:autoSpaceDE w:val="0"/>
              <w:autoSpaceDN w:val="0"/>
              <w:adjustRightInd w:val="0"/>
              <w:jc w:val="both"/>
              <w:rPr>
                <w:sz w:val="20"/>
                <w:szCs w:val="20"/>
              </w:rPr>
            </w:pPr>
          </w:p>
          <w:p w14:paraId="785B0083" w14:textId="562FA9A9" w:rsidR="003A0E58" w:rsidRPr="00E57BE2" w:rsidRDefault="003A0E58" w:rsidP="003A0E58">
            <w:pPr>
              <w:widowControl w:val="0"/>
              <w:autoSpaceDE w:val="0"/>
              <w:autoSpaceDN w:val="0"/>
              <w:adjustRightInd w:val="0"/>
              <w:jc w:val="both"/>
              <w:rPr>
                <w:sz w:val="20"/>
                <w:szCs w:val="20"/>
              </w:rPr>
            </w:pPr>
          </w:p>
          <w:p w14:paraId="7D8C8CD6" w14:textId="1403E2C8" w:rsidR="003A0E58" w:rsidRPr="00E57BE2" w:rsidRDefault="003A0E58" w:rsidP="003A0E58">
            <w:pPr>
              <w:widowControl w:val="0"/>
              <w:autoSpaceDE w:val="0"/>
              <w:autoSpaceDN w:val="0"/>
              <w:adjustRightInd w:val="0"/>
              <w:jc w:val="both"/>
              <w:rPr>
                <w:sz w:val="20"/>
                <w:szCs w:val="20"/>
              </w:rPr>
            </w:pPr>
          </w:p>
          <w:p w14:paraId="741FE201" w14:textId="77777777" w:rsidR="003A0E58" w:rsidRPr="00E57BE2" w:rsidRDefault="003A0E58" w:rsidP="003A0E58">
            <w:pPr>
              <w:widowControl w:val="0"/>
              <w:autoSpaceDE w:val="0"/>
              <w:autoSpaceDN w:val="0"/>
              <w:adjustRightInd w:val="0"/>
              <w:jc w:val="both"/>
              <w:rPr>
                <w:sz w:val="20"/>
                <w:szCs w:val="20"/>
              </w:rPr>
            </w:pPr>
          </w:p>
          <w:p w14:paraId="5370D7A6" w14:textId="77777777" w:rsidR="00D62AE5" w:rsidRPr="00E57BE2" w:rsidRDefault="00D62AE5" w:rsidP="00D62AE5">
            <w:pPr>
              <w:widowControl w:val="0"/>
              <w:autoSpaceDE w:val="0"/>
              <w:autoSpaceDN w:val="0"/>
              <w:adjustRightInd w:val="0"/>
              <w:jc w:val="both"/>
              <w:rPr>
                <w:sz w:val="20"/>
                <w:szCs w:val="20"/>
              </w:rPr>
            </w:pPr>
          </w:p>
          <w:p w14:paraId="2B0DEC60" w14:textId="77777777" w:rsidR="00D62AE5" w:rsidRPr="00E57BE2" w:rsidRDefault="00D62AE5" w:rsidP="00D62AE5">
            <w:pPr>
              <w:widowControl w:val="0"/>
              <w:autoSpaceDE w:val="0"/>
              <w:autoSpaceDN w:val="0"/>
              <w:adjustRightInd w:val="0"/>
              <w:jc w:val="both"/>
              <w:rPr>
                <w:sz w:val="20"/>
                <w:szCs w:val="20"/>
              </w:rPr>
            </w:pPr>
          </w:p>
          <w:p w14:paraId="280AEBB9" w14:textId="77777777" w:rsidR="00D62AE5" w:rsidRPr="00E57BE2" w:rsidRDefault="00D62AE5" w:rsidP="00D62AE5">
            <w:pPr>
              <w:widowControl w:val="0"/>
              <w:autoSpaceDE w:val="0"/>
              <w:autoSpaceDN w:val="0"/>
              <w:adjustRightInd w:val="0"/>
              <w:jc w:val="both"/>
              <w:rPr>
                <w:sz w:val="20"/>
                <w:szCs w:val="20"/>
              </w:rPr>
            </w:pPr>
          </w:p>
          <w:p w14:paraId="5031D606" w14:textId="753742D0" w:rsidR="00D62AE5" w:rsidRPr="00E57BE2" w:rsidRDefault="003A0E58" w:rsidP="00D62AE5">
            <w:pPr>
              <w:widowControl w:val="0"/>
              <w:autoSpaceDE w:val="0"/>
              <w:autoSpaceDN w:val="0"/>
              <w:adjustRightInd w:val="0"/>
              <w:jc w:val="both"/>
              <w:rPr>
                <w:sz w:val="20"/>
                <w:szCs w:val="20"/>
              </w:rPr>
            </w:pPr>
            <w:r w:rsidRPr="00E57BE2">
              <w:rPr>
                <w:sz w:val="20"/>
                <w:szCs w:val="20"/>
              </w:rPr>
              <w:t>Должность</w:t>
            </w:r>
          </w:p>
          <w:p w14:paraId="63DF6C2E" w14:textId="03B3A12F" w:rsidR="00D62AE5" w:rsidRPr="00E57BE2" w:rsidRDefault="003A0E58" w:rsidP="00D62AE5">
            <w:pPr>
              <w:widowControl w:val="0"/>
              <w:autoSpaceDE w:val="0"/>
              <w:autoSpaceDN w:val="0"/>
              <w:adjustRightInd w:val="0"/>
              <w:jc w:val="both"/>
              <w:rPr>
                <w:sz w:val="20"/>
                <w:szCs w:val="20"/>
              </w:rPr>
            </w:pPr>
            <w:r w:rsidRPr="00E57BE2">
              <w:rPr>
                <w:sz w:val="20"/>
                <w:szCs w:val="20"/>
              </w:rPr>
              <w:t>Инициалы</w:t>
            </w:r>
          </w:p>
          <w:p w14:paraId="60493D4D" w14:textId="257D3EBB" w:rsidR="0054728B" w:rsidRDefault="00CF3E96" w:rsidP="00CF3E96">
            <w:pPr>
              <w:spacing w:line="276" w:lineRule="auto"/>
              <w:rPr>
                <w:sz w:val="22"/>
                <w:szCs w:val="22"/>
                <w:lang w:eastAsia="en-US"/>
              </w:rPr>
            </w:pPr>
            <w:r>
              <w:rPr>
                <w:i/>
                <w:sz w:val="16"/>
                <w:szCs w:val="16"/>
                <w:lang w:eastAsia="en-US"/>
              </w:rPr>
              <w:t>Контракт подписан электронно-цифровыми</w:t>
            </w:r>
            <w:r w:rsidR="009072D7">
              <w:rPr>
                <w:i/>
                <w:sz w:val="16"/>
                <w:szCs w:val="16"/>
                <w:lang w:eastAsia="en-US"/>
              </w:rPr>
              <w:t xml:space="preserve"> </w:t>
            </w:r>
            <w:r>
              <w:rPr>
                <w:i/>
                <w:sz w:val="16"/>
                <w:szCs w:val="16"/>
                <w:lang w:eastAsia="en-US"/>
              </w:rPr>
              <w:t>подписями и заключен в соответствии с Часть 1 пункт 4 статьи  93 Федерального закона о контрактной системе</w:t>
            </w:r>
          </w:p>
        </w:tc>
      </w:tr>
    </w:tbl>
    <w:p w14:paraId="7B3E4AC5" w14:textId="77777777" w:rsidR="002B4A2C" w:rsidRPr="00E40947" w:rsidRDefault="002B4A2C" w:rsidP="00CE570E">
      <w:pPr>
        <w:jc w:val="right"/>
        <w:rPr>
          <w:sz w:val="22"/>
          <w:szCs w:val="22"/>
        </w:rPr>
        <w:sectPr w:rsidR="002B4A2C" w:rsidRPr="00E40947" w:rsidSect="00CF3E96">
          <w:pgSz w:w="11906" w:h="16838"/>
          <w:pgMar w:top="851" w:right="850" w:bottom="568" w:left="1701" w:header="708" w:footer="708" w:gutter="0"/>
          <w:cols w:space="708"/>
          <w:docGrid w:linePitch="360"/>
        </w:sectPr>
      </w:pPr>
    </w:p>
    <w:p w14:paraId="3E9C7F61" w14:textId="77777777" w:rsidR="00CF1E31" w:rsidRDefault="00CE570E" w:rsidP="00CE570E">
      <w:pPr>
        <w:jc w:val="right"/>
        <w:rPr>
          <w:sz w:val="22"/>
          <w:szCs w:val="22"/>
        </w:rPr>
      </w:pPr>
      <w:r w:rsidRPr="009F52B5">
        <w:rPr>
          <w:sz w:val="22"/>
          <w:szCs w:val="22"/>
        </w:rPr>
        <w:lastRenderedPageBreak/>
        <w:t>Приложение № 1</w:t>
      </w:r>
      <w:r w:rsidR="00794920" w:rsidRPr="009F52B5">
        <w:rPr>
          <w:sz w:val="22"/>
          <w:szCs w:val="22"/>
        </w:rPr>
        <w:t xml:space="preserve"> </w:t>
      </w:r>
    </w:p>
    <w:p w14:paraId="14CF90F2" w14:textId="47C6E650" w:rsidR="00CF1E31" w:rsidRPr="009F52B5" w:rsidRDefault="00CF1E31" w:rsidP="00CF1E31">
      <w:pPr>
        <w:jc w:val="right"/>
      </w:pPr>
      <w:r w:rsidRPr="009F52B5">
        <w:rPr>
          <w:sz w:val="22"/>
          <w:szCs w:val="22"/>
        </w:rPr>
        <w:t>к Контракту</w:t>
      </w:r>
      <w:r>
        <w:rPr>
          <w:sz w:val="22"/>
          <w:szCs w:val="22"/>
        </w:rPr>
        <w:t xml:space="preserve"> </w:t>
      </w:r>
      <w:r w:rsidRPr="009F52B5">
        <w:t>от «</w:t>
      </w:r>
      <w:r>
        <w:t>__</w:t>
      </w:r>
      <w:r w:rsidRPr="009F52B5">
        <w:t xml:space="preserve">» </w:t>
      </w:r>
      <w:r>
        <w:t>ма</w:t>
      </w:r>
      <w:r w:rsidR="00B0244F">
        <w:t>я</w:t>
      </w:r>
      <w:r w:rsidRPr="009F52B5">
        <w:t xml:space="preserve"> 202</w:t>
      </w:r>
      <w:r>
        <w:t>6</w:t>
      </w:r>
      <w:r w:rsidRPr="009F52B5">
        <w:t xml:space="preserve">. № </w:t>
      </w:r>
      <w:r w:rsidR="00B0244F">
        <w:t>48</w:t>
      </w:r>
      <w:r w:rsidRPr="009F52B5">
        <w:t>/2</w:t>
      </w:r>
      <w:r>
        <w:t>6</w:t>
      </w:r>
    </w:p>
    <w:p w14:paraId="4A2796FF" w14:textId="77777777" w:rsidR="009F52B5" w:rsidRDefault="009F52B5" w:rsidP="00CE570E">
      <w:pPr>
        <w:jc w:val="center"/>
        <w:rPr>
          <w:b/>
          <w:sz w:val="22"/>
          <w:szCs w:val="22"/>
        </w:rPr>
      </w:pPr>
    </w:p>
    <w:p w14:paraId="6BD8A181" w14:textId="77777777" w:rsidR="009F52B5" w:rsidRDefault="009F52B5" w:rsidP="00CE570E">
      <w:pPr>
        <w:jc w:val="center"/>
        <w:rPr>
          <w:b/>
          <w:sz w:val="22"/>
          <w:szCs w:val="22"/>
        </w:rPr>
      </w:pPr>
    </w:p>
    <w:p w14:paraId="70B8CF24" w14:textId="259F1B2E" w:rsidR="00CE570E" w:rsidRDefault="00CE570E" w:rsidP="00CE570E">
      <w:pPr>
        <w:jc w:val="center"/>
        <w:rPr>
          <w:b/>
          <w:sz w:val="22"/>
          <w:szCs w:val="22"/>
        </w:rPr>
      </w:pPr>
      <w:r w:rsidRPr="009F52B5">
        <w:rPr>
          <w:b/>
          <w:sz w:val="22"/>
          <w:szCs w:val="22"/>
        </w:rPr>
        <w:t>СПЕЦИФИКАЦИЯ</w:t>
      </w:r>
    </w:p>
    <w:p w14:paraId="63E28BF9" w14:textId="0C322118" w:rsidR="00E576C8" w:rsidRDefault="00E576C8" w:rsidP="00CE570E">
      <w:pPr>
        <w:jc w:val="center"/>
        <w:rPr>
          <w:b/>
          <w:sz w:val="22"/>
          <w:szCs w:val="22"/>
        </w:rPr>
      </w:pPr>
    </w:p>
    <w:p w14:paraId="7A2C3C4E" w14:textId="0E126B15" w:rsidR="00CF1E31" w:rsidRDefault="00CF1E31" w:rsidP="00CE570E">
      <w:pPr>
        <w:jc w:val="center"/>
        <w:rPr>
          <w:b/>
          <w:sz w:val="22"/>
          <w:szCs w:val="22"/>
        </w:rPr>
      </w:pPr>
    </w:p>
    <w:tbl>
      <w:tblPr>
        <w:tblOverlap w:val="never"/>
        <w:tblW w:w="10556" w:type="dxa"/>
        <w:jc w:val="center"/>
        <w:tblLayout w:type="fixed"/>
        <w:tblCellMar>
          <w:left w:w="10" w:type="dxa"/>
          <w:right w:w="10" w:type="dxa"/>
        </w:tblCellMar>
        <w:tblLook w:val="04A0" w:firstRow="1" w:lastRow="0" w:firstColumn="1" w:lastColumn="0" w:noHBand="0" w:noVBand="1"/>
      </w:tblPr>
      <w:tblGrid>
        <w:gridCol w:w="2573"/>
        <w:gridCol w:w="2160"/>
        <w:gridCol w:w="1667"/>
        <w:gridCol w:w="1483"/>
        <w:gridCol w:w="1363"/>
        <w:gridCol w:w="1310"/>
      </w:tblGrid>
      <w:tr w:rsidR="00B0244F" w:rsidRPr="00AE1055" w14:paraId="36F392DE" w14:textId="77777777" w:rsidTr="00AE1055">
        <w:trPr>
          <w:trHeight w:hRule="exact" w:val="605"/>
          <w:jc w:val="center"/>
        </w:trPr>
        <w:tc>
          <w:tcPr>
            <w:tcW w:w="2573" w:type="dxa"/>
            <w:tcBorders>
              <w:top w:val="single" w:sz="4" w:space="0" w:color="auto"/>
              <w:left w:val="single" w:sz="4" w:space="0" w:color="auto"/>
              <w:bottom w:val="nil"/>
              <w:right w:val="nil"/>
            </w:tcBorders>
            <w:vAlign w:val="center"/>
            <w:hideMark/>
          </w:tcPr>
          <w:p w14:paraId="3D089C84" w14:textId="77777777" w:rsidR="00B0244F" w:rsidRPr="00286563" w:rsidRDefault="00B0244F" w:rsidP="00AE1055">
            <w:pPr>
              <w:pStyle w:val="ad"/>
              <w:jc w:val="center"/>
              <w:rPr>
                <w:rFonts w:ascii="Times New Roman" w:hAnsi="Times New Roman" w:cs="Times New Roman"/>
              </w:rPr>
            </w:pPr>
            <w:r w:rsidRPr="00286563">
              <w:rPr>
                <w:rStyle w:val="ac"/>
                <w:rFonts w:ascii="Times New Roman" w:hAnsi="Times New Roman" w:cs="Times New Roman"/>
                <w:bCs/>
              </w:rPr>
              <w:t>Наименование товара</w:t>
            </w:r>
          </w:p>
        </w:tc>
        <w:tc>
          <w:tcPr>
            <w:tcW w:w="3827" w:type="dxa"/>
            <w:gridSpan w:val="2"/>
            <w:tcBorders>
              <w:top w:val="single" w:sz="4" w:space="0" w:color="auto"/>
              <w:left w:val="single" w:sz="4" w:space="0" w:color="auto"/>
              <w:bottom w:val="nil"/>
              <w:right w:val="nil"/>
            </w:tcBorders>
            <w:vAlign w:val="center"/>
            <w:hideMark/>
          </w:tcPr>
          <w:p w14:paraId="0E69501E" w14:textId="77777777" w:rsidR="00B0244F" w:rsidRPr="00286563" w:rsidRDefault="00B0244F" w:rsidP="00AE1055">
            <w:pPr>
              <w:pStyle w:val="ad"/>
              <w:jc w:val="center"/>
              <w:rPr>
                <w:rFonts w:ascii="Times New Roman" w:hAnsi="Times New Roman" w:cs="Times New Roman"/>
              </w:rPr>
            </w:pPr>
            <w:r w:rsidRPr="00286563">
              <w:rPr>
                <w:rStyle w:val="ac"/>
                <w:rFonts w:ascii="Times New Roman" w:hAnsi="Times New Roman" w:cs="Times New Roman"/>
                <w:bCs/>
              </w:rPr>
              <w:t>Технические характеристики</w:t>
            </w:r>
          </w:p>
        </w:tc>
        <w:tc>
          <w:tcPr>
            <w:tcW w:w="1483" w:type="dxa"/>
            <w:tcBorders>
              <w:top w:val="single" w:sz="4" w:space="0" w:color="auto"/>
              <w:left w:val="single" w:sz="4" w:space="0" w:color="auto"/>
              <w:bottom w:val="nil"/>
              <w:right w:val="nil"/>
            </w:tcBorders>
            <w:vAlign w:val="center"/>
            <w:hideMark/>
          </w:tcPr>
          <w:p w14:paraId="79335268" w14:textId="77777777" w:rsidR="00B0244F" w:rsidRPr="00286563" w:rsidRDefault="00B0244F" w:rsidP="00AE1055">
            <w:pPr>
              <w:pStyle w:val="ad"/>
              <w:jc w:val="center"/>
              <w:rPr>
                <w:rFonts w:ascii="Times New Roman" w:hAnsi="Times New Roman" w:cs="Times New Roman"/>
              </w:rPr>
            </w:pPr>
            <w:r w:rsidRPr="00286563">
              <w:rPr>
                <w:rStyle w:val="ac"/>
                <w:rFonts w:ascii="Times New Roman" w:hAnsi="Times New Roman" w:cs="Times New Roman"/>
                <w:bCs/>
              </w:rPr>
              <w:t>Количество, шт.</w:t>
            </w:r>
          </w:p>
        </w:tc>
        <w:tc>
          <w:tcPr>
            <w:tcW w:w="1363" w:type="dxa"/>
            <w:tcBorders>
              <w:top w:val="single" w:sz="4" w:space="0" w:color="auto"/>
              <w:left w:val="single" w:sz="4" w:space="0" w:color="auto"/>
              <w:bottom w:val="nil"/>
              <w:right w:val="nil"/>
            </w:tcBorders>
            <w:vAlign w:val="center"/>
            <w:hideMark/>
          </w:tcPr>
          <w:p w14:paraId="40ED52DF" w14:textId="77777777" w:rsidR="00B0244F" w:rsidRPr="00286563" w:rsidRDefault="00B0244F" w:rsidP="00AE1055">
            <w:pPr>
              <w:pStyle w:val="ad"/>
              <w:jc w:val="center"/>
              <w:rPr>
                <w:rFonts w:ascii="Times New Roman" w:hAnsi="Times New Roman" w:cs="Times New Roman"/>
              </w:rPr>
            </w:pPr>
            <w:r w:rsidRPr="00286563">
              <w:rPr>
                <w:rStyle w:val="ac"/>
                <w:rFonts w:ascii="Times New Roman" w:hAnsi="Times New Roman" w:cs="Times New Roman"/>
                <w:bCs/>
              </w:rPr>
              <w:t>Цена, руб. / шт.</w:t>
            </w:r>
          </w:p>
        </w:tc>
        <w:tc>
          <w:tcPr>
            <w:tcW w:w="1310" w:type="dxa"/>
            <w:tcBorders>
              <w:top w:val="single" w:sz="4" w:space="0" w:color="auto"/>
              <w:left w:val="single" w:sz="4" w:space="0" w:color="auto"/>
              <w:bottom w:val="nil"/>
              <w:right w:val="single" w:sz="4" w:space="0" w:color="auto"/>
            </w:tcBorders>
            <w:vAlign w:val="center"/>
            <w:hideMark/>
          </w:tcPr>
          <w:p w14:paraId="6B910ED9" w14:textId="77777777" w:rsidR="00B0244F" w:rsidRPr="00286563" w:rsidRDefault="00B0244F" w:rsidP="00AE1055">
            <w:pPr>
              <w:pStyle w:val="ad"/>
              <w:jc w:val="center"/>
              <w:rPr>
                <w:rFonts w:ascii="Times New Roman" w:hAnsi="Times New Roman" w:cs="Times New Roman"/>
              </w:rPr>
            </w:pPr>
            <w:r w:rsidRPr="00286563">
              <w:rPr>
                <w:rStyle w:val="ac"/>
                <w:rFonts w:ascii="Times New Roman" w:hAnsi="Times New Roman" w:cs="Times New Roman"/>
                <w:bCs/>
              </w:rPr>
              <w:t>Всего, руб.</w:t>
            </w:r>
          </w:p>
        </w:tc>
      </w:tr>
      <w:tr w:rsidR="00286563" w:rsidRPr="00AE1055" w14:paraId="2A07C8DC" w14:textId="77777777" w:rsidTr="00AE1055">
        <w:trPr>
          <w:trHeight w:hRule="exact" w:val="307"/>
          <w:jc w:val="center"/>
        </w:trPr>
        <w:tc>
          <w:tcPr>
            <w:tcW w:w="2573" w:type="dxa"/>
            <w:vMerge w:val="restart"/>
            <w:tcBorders>
              <w:top w:val="single" w:sz="4" w:space="0" w:color="auto"/>
              <w:left w:val="single" w:sz="4" w:space="0" w:color="auto"/>
              <w:right w:val="nil"/>
            </w:tcBorders>
            <w:vAlign w:val="center"/>
            <w:hideMark/>
          </w:tcPr>
          <w:p w14:paraId="39562830" w14:textId="77777777" w:rsidR="00286563" w:rsidRPr="00AE1055" w:rsidRDefault="00286563">
            <w:pPr>
              <w:pStyle w:val="ad"/>
              <w:rPr>
                <w:rFonts w:ascii="Times New Roman" w:hAnsi="Times New Roman" w:cs="Times New Roman"/>
              </w:rPr>
            </w:pPr>
            <w:r w:rsidRPr="00AE1055">
              <w:rPr>
                <w:rStyle w:val="ac"/>
                <w:rFonts w:ascii="Times New Roman" w:hAnsi="Times New Roman" w:cs="Times New Roman"/>
                <w:color w:val="00000A"/>
              </w:rPr>
              <w:t xml:space="preserve">Картридж </w:t>
            </w:r>
            <w:r w:rsidRPr="00AE1055">
              <w:rPr>
                <w:rStyle w:val="ac"/>
                <w:rFonts w:ascii="Times New Roman" w:hAnsi="Times New Roman" w:cs="Times New Roman"/>
                <w:color w:val="00000A"/>
                <w:lang w:val="en-US"/>
              </w:rPr>
              <w:t>HP</w:t>
            </w:r>
            <w:r w:rsidRPr="00AE1055">
              <w:rPr>
                <w:rStyle w:val="ac"/>
                <w:rFonts w:ascii="Times New Roman" w:hAnsi="Times New Roman" w:cs="Times New Roman"/>
                <w:color w:val="00000A"/>
              </w:rPr>
              <w:t xml:space="preserve"> 953</w:t>
            </w:r>
            <w:r w:rsidRPr="00AE1055">
              <w:rPr>
                <w:rStyle w:val="ac"/>
                <w:rFonts w:ascii="Times New Roman" w:hAnsi="Times New Roman" w:cs="Times New Roman"/>
                <w:color w:val="00000A"/>
                <w:lang w:val="en-US"/>
              </w:rPr>
              <w:t>XL</w:t>
            </w:r>
            <w:r w:rsidRPr="00AE1055">
              <w:rPr>
                <w:rStyle w:val="ac"/>
                <w:rFonts w:ascii="Times New Roman" w:hAnsi="Times New Roman" w:cs="Times New Roman"/>
                <w:color w:val="00000A"/>
              </w:rPr>
              <w:t xml:space="preserve"> (</w:t>
            </w:r>
            <w:r w:rsidRPr="00AE1055">
              <w:rPr>
                <w:rStyle w:val="ac"/>
                <w:rFonts w:ascii="Times New Roman" w:hAnsi="Times New Roman" w:cs="Times New Roman"/>
                <w:color w:val="00000A"/>
                <w:lang w:val="en-US"/>
              </w:rPr>
              <w:t>L</w:t>
            </w:r>
            <w:r w:rsidRPr="00AE1055">
              <w:rPr>
                <w:rStyle w:val="ac"/>
                <w:rFonts w:ascii="Times New Roman" w:hAnsi="Times New Roman" w:cs="Times New Roman"/>
                <w:color w:val="00000A"/>
              </w:rPr>
              <w:t>0</w:t>
            </w:r>
            <w:r w:rsidRPr="00AE1055">
              <w:rPr>
                <w:rStyle w:val="ac"/>
                <w:rFonts w:ascii="Times New Roman" w:hAnsi="Times New Roman" w:cs="Times New Roman"/>
                <w:color w:val="00000A"/>
                <w:lang w:val="en-US"/>
              </w:rPr>
              <w:t>S</w:t>
            </w:r>
            <w:r w:rsidRPr="00AE1055">
              <w:rPr>
                <w:rStyle w:val="ac"/>
                <w:rFonts w:ascii="Times New Roman" w:hAnsi="Times New Roman" w:cs="Times New Roman"/>
                <w:color w:val="00000A"/>
              </w:rPr>
              <w:t>70</w:t>
            </w:r>
            <w:r w:rsidRPr="00AE1055">
              <w:rPr>
                <w:rStyle w:val="ac"/>
                <w:rFonts w:ascii="Times New Roman" w:hAnsi="Times New Roman" w:cs="Times New Roman"/>
                <w:color w:val="00000A"/>
                <w:lang w:val="en-US"/>
              </w:rPr>
              <w:t>AE</w:t>
            </w:r>
            <w:r w:rsidRPr="00AE1055">
              <w:rPr>
                <w:rStyle w:val="ac"/>
                <w:rFonts w:ascii="Times New Roman" w:hAnsi="Times New Roman" w:cs="Times New Roman"/>
                <w:color w:val="00000A"/>
              </w:rPr>
              <w:t>) черный</w:t>
            </w:r>
          </w:p>
        </w:tc>
        <w:tc>
          <w:tcPr>
            <w:tcW w:w="2160" w:type="dxa"/>
            <w:tcBorders>
              <w:top w:val="single" w:sz="4" w:space="0" w:color="auto"/>
              <w:left w:val="single" w:sz="4" w:space="0" w:color="auto"/>
              <w:bottom w:val="single" w:sz="4" w:space="0" w:color="auto"/>
              <w:right w:val="nil"/>
            </w:tcBorders>
            <w:vAlign w:val="center"/>
            <w:hideMark/>
          </w:tcPr>
          <w:p w14:paraId="72536D3A" w14:textId="5392ECAF" w:rsidR="00286563" w:rsidRPr="00AE1055" w:rsidRDefault="00286563" w:rsidP="00AE1055">
            <w:pPr>
              <w:pStyle w:val="ad"/>
              <w:rPr>
                <w:rFonts w:ascii="Times New Roman" w:hAnsi="Times New Roman" w:cs="Times New Roman"/>
              </w:rPr>
            </w:pPr>
            <w:r>
              <w:rPr>
                <w:rStyle w:val="ac"/>
                <w:rFonts w:ascii="Times New Roman" w:hAnsi="Times New Roman" w:cs="Times New Roman"/>
              </w:rPr>
              <w:t>Картридж</w:t>
            </w:r>
          </w:p>
        </w:tc>
        <w:tc>
          <w:tcPr>
            <w:tcW w:w="1667" w:type="dxa"/>
            <w:tcBorders>
              <w:top w:val="single" w:sz="4" w:space="0" w:color="auto"/>
              <w:left w:val="single" w:sz="4" w:space="0" w:color="auto"/>
              <w:bottom w:val="single" w:sz="4" w:space="0" w:color="auto"/>
              <w:right w:val="nil"/>
            </w:tcBorders>
            <w:vAlign w:val="center"/>
          </w:tcPr>
          <w:p w14:paraId="75136274" w14:textId="33926E10" w:rsidR="00286563" w:rsidRPr="00AE1055" w:rsidRDefault="00286563">
            <w:pPr>
              <w:pStyle w:val="ad"/>
              <w:rPr>
                <w:rFonts w:ascii="Times New Roman" w:hAnsi="Times New Roman" w:cs="Times New Roman"/>
              </w:rPr>
            </w:pPr>
            <w:r>
              <w:rPr>
                <w:rStyle w:val="ac"/>
                <w:rFonts w:ascii="Times New Roman" w:hAnsi="Times New Roman" w:cs="Times New Roman"/>
              </w:rPr>
              <w:t>С</w:t>
            </w:r>
            <w:r w:rsidRPr="00AE1055">
              <w:rPr>
                <w:rStyle w:val="ac"/>
                <w:rFonts w:ascii="Times New Roman" w:hAnsi="Times New Roman" w:cs="Times New Roman"/>
              </w:rPr>
              <w:t>труйный</w:t>
            </w:r>
          </w:p>
        </w:tc>
        <w:tc>
          <w:tcPr>
            <w:tcW w:w="1483" w:type="dxa"/>
            <w:vMerge w:val="restart"/>
            <w:tcBorders>
              <w:top w:val="single" w:sz="4" w:space="0" w:color="auto"/>
              <w:left w:val="single" w:sz="4" w:space="0" w:color="auto"/>
              <w:right w:val="nil"/>
            </w:tcBorders>
            <w:vAlign w:val="center"/>
            <w:hideMark/>
          </w:tcPr>
          <w:p w14:paraId="05924A47" w14:textId="610417D6" w:rsidR="00286563" w:rsidRPr="00AE1055" w:rsidRDefault="00286563">
            <w:pPr>
              <w:pStyle w:val="ad"/>
              <w:jc w:val="center"/>
              <w:rPr>
                <w:rFonts w:ascii="Times New Roman" w:hAnsi="Times New Roman" w:cs="Times New Roman"/>
              </w:rPr>
            </w:pPr>
            <w:r w:rsidRPr="00AE1055">
              <w:rPr>
                <w:rStyle w:val="ac"/>
                <w:rFonts w:ascii="Times New Roman" w:hAnsi="Times New Roman" w:cs="Times New Roman"/>
              </w:rPr>
              <w:t>2</w:t>
            </w:r>
          </w:p>
        </w:tc>
        <w:tc>
          <w:tcPr>
            <w:tcW w:w="1363" w:type="dxa"/>
            <w:vMerge w:val="restart"/>
            <w:tcBorders>
              <w:top w:val="single" w:sz="4" w:space="0" w:color="auto"/>
              <w:left w:val="single" w:sz="4" w:space="0" w:color="auto"/>
              <w:right w:val="nil"/>
            </w:tcBorders>
            <w:vAlign w:val="center"/>
          </w:tcPr>
          <w:p w14:paraId="5838312D" w14:textId="2118302B" w:rsidR="00286563" w:rsidRPr="00AE1055" w:rsidRDefault="00286563">
            <w:pPr>
              <w:pStyle w:val="ad"/>
              <w:ind w:firstLine="420"/>
              <w:rPr>
                <w:rFonts w:ascii="Times New Roman" w:hAnsi="Times New Roman" w:cs="Times New Roman"/>
              </w:rPr>
            </w:pPr>
          </w:p>
        </w:tc>
        <w:tc>
          <w:tcPr>
            <w:tcW w:w="1310" w:type="dxa"/>
            <w:vMerge w:val="restart"/>
            <w:tcBorders>
              <w:top w:val="single" w:sz="4" w:space="0" w:color="auto"/>
              <w:left w:val="single" w:sz="4" w:space="0" w:color="auto"/>
              <w:right w:val="single" w:sz="4" w:space="0" w:color="auto"/>
            </w:tcBorders>
            <w:vAlign w:val="center"/>
          </w:tcPr>
          <w:p w14:paraId="7EC36BB4" w14:textId="7E626DB8" w:rsidR="00286563" w:rsidRPr="00AE1055" w:rsidRDefault="00286563">
            <w:pPr>
              <w:pStyle w:val="ad"/>
              <w:jc w:val="center"/>
              <w:rPr>
                <w:rFonts w:ascii="Times New Roman" w:hAnsi="Times New Roman" w:cs="Times New Roman"/>
              </w:rPr>
            </w:pPr>
          </w:p>
        </w:tc>
      </w:tr>
      <w:tr w:rsidR="00286563" w:rsidRPr="00AE1055" w14:paraId="0D07F69E" w14:textId="77777777" w:rsidTr="00AE1055">
        <w:trPr>
          <w:trHeight w:hRule="exact" w:val="283"/>
          <w:jc w:val="center"/>
        </w:trPr>
        <w:tc>
          <w:tcPr>
            <w:tcW w:w="2573" w:type="dxa"/>
            <w:vMerge/>
            <w:tcBorders>
              <w:left w:val="single" w:sz="4" w:space="0" w:color="auto"/>
              <w:right w:val="nil"/>
            </w:tcBorders>
            <w:vAlign w:val="center"/>
          </w:tcPr>
          <w:p w14:paraId="08670C9A" w14:textId="77777777" w:rsidR="00286563" w:rsidRPr="00AE1055" w:rsidRDefault="00286563">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745B1807" w14:textId="7C39B870" w:rsidR="00286563" w:rsidRPr="00AE1055" w:rsidRDefault="00286563" w:rsidP="00AE1055">
            <w:pPr>
              <w:pStyle w:val="ad"/>
              <w:rPr>
                <w:rStyle w:val="ac"/>
                <w:rFonts w:ascii="Times New Roman" w:hAnsi="Times New Roman" w:cs="Times New Roman"/>
              </w:rPr>
            </w:pPr>
            <w:r>
              <w:rPr>
                <w:rStyle w:val="ac"/>
                <w:rFonts w:ascii="Times New Roman" w:hAnsi="Times New Roman" w:cs="Times New Roman"/>
              </w:rPr>
              <w:t>Оригинальность</w:t>
            </w:r>
          </w:p>
        </w:tc>
        <w:tc>
          <w:tcPr>
            <w:tcW w:w="1667" w:type="dxa"/>
            <w:tcBorders>
              <w:top w:val="single" w:sz="4" w:space="0" w:color="auto"/>
              <w:left w:val="single" w:sz="4" w:space="0" w:color="auto"/>
              <w:bottom w:val="single" w:sz="4" w:space="0" w:color="auto"/>
              <w:right w:val="nil"/>
            </w:tcBorders>
            <w:vAlign w:val="center"/>
          </w:tcPr>
          <w:p w14:paraId="65B5CB90" w14:textId="747DCFED" w:rsidR="00286563" w:rsidRPr="00AE1055" w:rsidRDefault="00286563">
            <w:pPr>
              <w:pStyle w:val="ad"/>
              <w:rPr>
                <w:rFonts w:ascii="Times New Roman" w:hAnsi="Times New Roman" w:cs="Times New Roman"/>
              </w:rPr>
            </w:pPr>
            <w:r w:rsidRPr="00AE1055">
              <w:rPr>
                <w:rFonts w:ascii="Times New Roman" w:hAnsi="Times New Roman" w:cs="Times New Roman"/>
              </w:rPr>
              <w:t>Оригинальный</w:t>
            </w:r>
          </w:p>
        </w:tc>
        <w:tc>
          <w:tcPr>
            <w:tcW w:w="1483" w:type="dxa"/>
            <w:vMerge/>
            <w:tcBorders>
              <w:left w:val="single" w:sz="4" w:space="0" w:color="auto"/>
              <w:right w:val="nil"/>
            </w:tcBorders>
            <w:vAlign w:val="center"/>
          </w:tcPr>
          <w:p w14:paraId="0A4F3972" w14:textId="77777777" w:rsidR="00286563" w:rsidRPr="00AE1055" w:rsidRDefault="00286563">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1C5B6DA2" w14:textId="77777777" w:rsidR="00286563" w:rsidRPr="00AE1055" w:rsidRDefault="00286563">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7A89A18F" w14:textId="77777777" w:rsidR="00286563" w:rsidRPr="00AE1055" w:rsidRDefault="00286563">
            <w:pPr>
              <w:pStyle w:val="ad"/>
              <w:jc w:val="center"/>
              <w:rPr>
                <w:rFonts w:ascii="Times New Roman" w:hAnsi="Times New Roman" w:cs="Times New Roman"/>
              </w:rPr>
            </w:pPr>
          </w:p>
        </w:tc>
      </w:tr>
      <w:tr w:rsidR="00286563" w:rsidRPr="00AE1055" w14:paraId="36376AE8" w14:textId="77777777" w:rsidTr="00AE1055">
        <w:trPr>
          <w:trHeight w:hRule="exact" w:val="273"/>
          <w:jc w:val="center"/>
        </w:trPr>
        <w:tc>
          <w:tcPr>
            <w:tcW w:w="2573" w:type="dxa"/>
            <w:vMerge/>
            <w:tcBorders>
              <w:left w:val="single" w:sz="4" w:space="0" w:color="auto"/>
              <w:right w:val="nil"/>
            </w:tcBorders>
            <w:vAlign w:val="center"/>
          </w:tcPr>
          <w:p w14:paraId="4C27F8E6" w14:textId="77777777" w:rsidR="00286563" w:rsidRPr="00AE1055" w:rsidRDefault="00286563">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348465E0" w14:textId="663B627D" w:rsidR="00286563" w:rsidRPr="00AE1055" w:rsidRDefault="00286563" w:rsidP="00AE1055">
            <w:pPr>
              <w:pStyle w:val="ad"/>
              <w:rPr>
                <w:rStyle w:val="ac"/>
                <w:rFonts w:ascii="Times New Roman" w:hAnsi="Times New Roman" w:cs="Times New Roman"/>
              </w:rPr>
            </w:pPr>
            <w:r>
              <w:rPr>
                <w:rStyle w:val="ac"/>
                <w:rFonts w:ascii="Times New Roman" w:hAnsi="Times New Roman" w:cs="Times New Roman"/>
              </w:rPr>
              <w:t>Цвет</w:t>
            </w:r>
          </w:p>
        </w:tc>
        <w:tc>
          <w:tcPr>
            <w:tcW w:w="1667" w:type="dxa"/>
            <w:tcBorders>
              <w:top w:val="single" w:sz="4" w:space="0" w:color="auto"/>
              <w:left w:val="single" w:sz="4" w:space="0" w:color="auto"/>
              <w:bottom w:val="single" w:sz="4" w:space="0" w:color="auto"/>
              <w:right w:val="nil"/>
            </w:tcBorders>
            <w:vAlign w:val="center"/>
          </w:tcPr>
          <w:p w14:paraId="5644FF71" w14:textId="1D3148F7" w:rsidR="00286563" w:rsidRPr="00AE1055" w:rsidRDefault="00286563">
            <w:pPr>
              <w:pStyle w:val="ad"/>
              <w:rPr>
                <w:rFonts w:ascii="Times New Roman" w:hAnsi="Times New Roman" w:cs="Times New Roman"/>
              </w:rPr>
            </w:pPr>
            <w:r w:rsidRPr="00AE1055">
              <w:rPr>
                <w:rFonts w:ascii="Times New Roman" w:hAnsi="Times New Roman" w:cs="Times New Roman"/>
              </w:rPr>
              <w:t>черный</w:t>
            </w:r>
          </w:p>
        </w:tc>
        <w:tc>
          <w:tcPr>
            <w:tcW w:w="1483" w:type="dxa"/>
            <w:vMerge/>
            <w:tcBorders>
              <w:left w:val="single" w:sz="4" w:space="0" w:color="auto"/>
              <w:right w:val="nil"/>
            </w:tcBorders>
            <w:vAlign w:val="center"/>
          </w:tcPr>
          <w:p w14:paraId="30086D51" w14:textId="77777777" w:rsidR="00286563" w:rsidRPr="00AE1055" w:rsidRDefault="00286563">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4E56790B" w14:textId="77777777" w:rsidR="00286563" w:rsidRPr="00AE1055" w:rsidRDefault="00286563">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666E72CF" w14:textId="77777777" w:rsidR="00286563" w:rsidRPr="00AE1055" w:rsidRDefault="00286563">
            <w:pPr>
              <w:pStyle w:val="ad"/>
              <w:jc w:val="center"/>
              <w:rPr>
                <w:rFonts w:ascii="Times New Roman" w:hAnsi="Times New Roman" w:cs="Times New Roman"/>
              </w:rPr>
            </w:pPr>
          </w:p>
        </w:tc>
      </w:tr>
      <w:tr w:rsidR="00286563" w:rsidRPr="00AE1055" w14:paraId="07F99F36" w14:textId="77777777" w:rsidTr="00286563">
        <w:trPr>
          <w:trHeight w:hRule="exact" w:val="291"/>
          <w:jc w:val="center"/>
        </w:trPr>
        <w:tc>
          <w:tcPr>
            <w:tcW w:w="2573" w:type="dxa"/>
            <w:vMerge/>
            <w:tcBorders>
              <w:left w:val="single" w:sz="4" w:space="0" w:color="auto"/>
              <w:right w:val="nil"/>
            </w:tcBorders>
            <w:vAlign w:val="center"/>
          </w:tcPr>
          <w:p w14:paraId="0CBC2EBC" w14:textId="77777777" w:rsidR="00286563" w:rsidRPr="00AE1055" w:rsidRDefault="00286563">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4D658D68" w14:textId="77777777" w:rsidR="00286563" w:rsidRDefault="00286563" w:rsidP="00AE1055">
            <w:pPr>
              <w:pStyle w:val="ad"/>
              <w:rPr>
                <w:rStyle w:val="ac"/>
                <w:rFonts w:ascii="Times New Roman" w:hAnsi="Times New Roman" w:cs="Times New Roman"/>
              </w:rPr>
            </w:pPr>
            <w:r>
              <w:rPr>
                <w:rStyle w:val="ac"/>
                <w:rFonts w:ascii="Times New Roman" w:hAnsi="Times New Roman" w:cs="Times New Roman"/>
              </w:rPr>
              <w:t>Ресурс</w:t>
            </w:r>
          </w:p>
          <w:p w14:paraId="4BEEBE33" w14:textId="77777777" w:rsidR="00286563" w:rsidRDefault="00286563" w:rsidP="00AE1055">
            <w:pPr>
              <w:pStyle w:val="ad"/>
              <w:rPr>
                <w:rStyle w:val="ac"/>
                <w:rFonts w:ascii="Times New Roman" w:hAnsi="Times New Roman" w:cs="Times New Roman"/>
              </w:rPr>
            </w:pPr>
          </w:p>
          <w:p w14:paraId="2A59A1FD" w14:textId="62D7D731" w:rsidR="00286563" w:rsidRPr="00AE1055" w:rsidRDefault="00286563" w:rsidP="00AE1055">
            <w:pPr>
              <w:pStyle w:val="ad"/>
              <w:rPr>
                <w:rStyle w:val="ac"/>
                <w:rFonts w:ascii="Times New Roman" w:hAnsi="Times New Roman" w:cs="Times New Roman"/>
              </w:rPr>
            </w:pPr>
          </w:p>
        </w:tc>
        <w:tc>
          <w:tcPr>
            <w:tcW w:w="1667" w:type="dxa"/>
            <w:tcBorders>
              <w:top w:val="single" w:sz="4" w:space="0" w:color="auto"/>
              <w:left w:val="single" w:sz="4" w:space="0" w:color="auto"/>
              <w:bottom w:val="single" w:sz="4" w:space="0" w:color="auto"/>
              <w:right w:val="nil"/>
            </w:tcBorders>
            <w:vAlign w:val="center"/>
          </w:tcPr>
          <w:p w14:paraId="4BA82985" w14:textId="0D675F13" w:rsidR="00286563" w:rsidRPr="00AE1055" w:rsidRDefault="00286563">
            <w:pPr>
              <w:pStyle w:val="ad"/>
              <w:rPr>
                <w:rFonts w:ascii="Times New Roman" w:hAnsi="Times New Roman" w:cs="Times New Roman"/>
              </w:rPr>
            </w:pPr>
            <w:r>
              <w:rPr>
                <w:rFonts w:ascii="Times New Roman" w:hAnsi="Times New Roman" w:cs="Times New Roman"/>
              </w:rPr>
              <w:t>2000 страниц</w:t>
            </w:r>
          </w:p>
        </w:tc>
        <w:tc>
          <w:tcPr>
            <w:tcW w:w="1483" w:type="dxa"/>
            <w:vMerge/>
            <w:tcBorders>
              <w:left w:val="single" w:sz="4" w:space="0" w:color="auto"/>
              <w:right w:val="nil"/>
            </w:tcBorders>
            <w:vAlign w:val="center"/>
          </w:tcPr>
          <w:p w14:paraId="0D4DBF84" w14:textId="77777777" w:rsidR="00286563" w:rsidRPr="00AE1055" w:rsidRDefault="00286563">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7AB8E984" w14:textId="77777777" w:rsidR="00286563" w:rsidRPr="00AE1055" w:rsidRDefault="00286563">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22E3607F" w14:textId="77777777" w:rsidR="00286563" w:rsidRPr="00AE1055" w:rsidRDefault="00286563">
            <w:pPr>
              <w:pStyle w:val="ad"/>
              <w:jc w:val="center"/>
              <w:rPr>
                <w:rFonts w:ascii="Times New Roman" w:hAnsi="Times New Roman" w:cs="Times New Roman"/>
              </w:rPr>
            </w:pPr>
          </w:p>
        </w:tc>
      </w:tr>
      <w:tr w:rsidR="00286563" w:rsidRPr="00AE1055" w14:paraId="7BDF84DB" w14:textId="77777777" w:rsidTr="00286563">
        <w:trPr>
          <w:trHeight w:hRule="exact" w:val="295"/>
          <w:jc w:val="center"/>
        </w:trPr>
        <w:tc>
          <w:tcPr>
            <w:tcW w:w="2573" w:type="dxa"/>
            <w:vMerge/>
            <w:tcBorders>
              <w:left w:val="single" w:sz="4" w:space="0" w:color="auto"/>
              <w:bottom w:val="nil"/>
              <w:right w:val="nil"/>
            </w:tcBorders>
            <w:vAlign w:val="center"/>
          </w:tcPr>
          <w:p w14:paraId="16193B33" w14:textId="77777777" w:rsidR="00286563" w:rsidRPr="00AE1055" w:rsidRDefault="00286563">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nil"/>
              <w:right w:val="nil"/>
            </w:tcBorders>
            <w:vAlign w:val="center"/>
          </w:tcPr>
          <w:p w14:paraId="6100D563" w14:textId="7AC25AA6" w:rsidR="00286563" w:rsidRDefault="00286563" w:rsidP="00AE1055">
            <w:pPr>
              <w:pStyle w:val="ad"/>
              <w:rPr>
                <w:rStyle w:val="ac"/>
                <w:rFonts w:ascii="Times New Roman" w:hAnsi="Times New Roman" w:cs="Times New Roman"/>
              </w:rPr>
            </w:pPr>
            <w:r>
              <w:rPr>
                <w:rStyle w:val="ac"/>
                <w:rFonts w:ascii="Times New Roman" w:hAnsi="Times New Roman" w:cs="Times New Roman"/>
              </w:rPr>
              <w:t>Гарантия</w:t>
            </w:r>
          </w:p>
        </w:tc>
        <w:tc>
          <w:tcPr>
            <w:tcW w:w="1667" w:type="dxa"/>
            <w:tcBorders>
              <w:top w:val="single" w:sz="4" w:space="0" w:color="auto"/>
              <w:left w:val="single" w:sz="4" w:space="0" w:color="auto"/>
              <w:bottom w:val="nil"/>
              <w:right w:val="nil"/>
            </w:tcBorders>
            <w:vAlign w:val="center"/>
          </w:tcPr>
          <w:p w14:paraId="78072A34" w14:textId="37217B49" w:rsidR="00286563" w:rsidRDefault="00286563" w:rsidP="00286563">
            <w:pPr>
              <w:pStyle w:val="ad"/>
              <w:rPr>
                <w:rFonts w:ascii="Times New Roman" w:hAnsi="Times New Roman" w:cs="Times New Roman"/>
              </w:rPr>
            </w:pPr>
            <w:r>
              <w:rPr>
                <w:rFonts w:ascii="Times New Roman" w:hAnsi="Times New Roman" w:cs="Times New Roman"/>
              </w:rPr>
              <w:t>Не менее 1 года</w:t>
            </w:r>
          </w:p>
        </w:tc>
        <w:tc>
          <w:tcPr>
            <w:tcW w:w="1483" w:type="dxa"/>
            <w:vMerge/>
            <w:tcBorders>
              <w:left w:val="single" w:sz="4" w:space="0" w:color="auto"/>
              <w:bottom w:val="nil"/>
              <w:right w:val="nil"/>
            </w:tcBorders>
            <w:vAlign w:val="center"/>
          </w:tcPr>
          <w:p w14:paraId="45EAF4AB" w14:textId="77777777" w:rsidR="00286563" w:rsidRPr="00AE1055" w:rsidRDefault="00286563">
            <w:pPr>
              <w:pStyle w:val="ad"/>
              <w:jc w:val="center"/>
              <w:rPr>
                <w:rStyle w:val="ac"/>
                <w:rFonts w:ascii="Times New Roman" w:hAnsi="Times New Roman" w:cs="Times New Roman"/>
              </w:rPr>
            </w:pPr>
          </w:p>
        </w:tc>
        <w:tc>
          <w:tcPr>
            <w:tcW w:w="1363" w:type="dxa"/>
            <w:vMerge/>
            <w:tcBorders>
              <w:left w:val="single" w:sz="4" w:space="0" w:color="auto"/>
              <w:bottom w:val="nil"/>
              <w:right w:val="nil"/>
            </w:tcBorders>
            <w:vAlign w:val="center"/>
          </w:tcPr>
          <w:p w14:paraId="61B90DA0" w14:textId="77777777" w:rsidR="00286563" w:rsidRPr="00AE1055" w:rsidRDefault="00286563">
            <w:pPr>
              <w:pStyle w:val="ad"/>
              <w:ind w:firstLine="420"/>
              <w:rPr>
                <w:rFonts w:ascii="Times New Roman" w:hAnsi="Times New Roman" w:cs="Times New Roman"/>
              </w:rPr>
            </w:pPr>
          </w:p>
        </w:tc>
        <w:tc>
          <w:tcPr>
            <w:tcW w:w="1310" w:type="dxa"/>
            <w:vMerge/>
            <w:tcBorders>
              <w:left w:val="single" w:sz="4" w:space="0" w:color="auto"/>
              <w:bottom w:val="nil"/>
              <w:right w:val="single" w:sz="4" w:space="0" w:color="auto"/>
            </w:tcBorders>
            <w:vAlign w:val="center"/>
          </w:tcPr>
          <w:p w14:paraId="134C943C" w14:textId="77777777" w:rsidR="00286563" w:rsidRPr="00AE1055" w:rsidRDefault="00286563">
            <w:pPr>
              <w:pStyle w:val="ad"/>
              <w:jc w:val="center"/>
              <w:rPr>
                <w:rFonts w:ascii="Times New Roman" w:hAnsi="Times New Roman" w:cs="Times New Roman"/>
              </w:rPr>
            </w:pPr>
          </w:p>
        </w:tc>
      </w:tr>
      <w:tr w:rsidR="00B3220A" w:rsidRPr="00AE1055" w14:paraId="44A4C02D" w14:textId="77777777" w:rsidTr="008F0835">
        <w:trPr>
          <w:trHeight w:hRule="exact" w:val="271"/>
          <w:jc w:val="center"/>
        </w:trPr>
        <w:tc>
          <w:tcPr>
            <w:tcW w:w="2573" w:type="dxa"/>
            <w:vMerge w:val="restart"/>
            <w:tcBorders>
              <w:top w:val="single" w:sz="4" w:space="0" w:color="auto"/>
              <w:left w:val="single" w:sz="4" w:space="0" w:color="auto"/>
              <w:right w:val="nil"/>
            </w:tcBorders>
            <w:hideMark/>
          </w:tcPr>
          <w:p w14:paraId="07B16C21" w14:textId="77777777" w:rsidR="00B3220A" w:rsidRPr="00AE1055" w:rsidRDefault="00B3220A">
            <w:pPr>
              <w:pStyle w:val="ad"/>
              <w:rPr>
                <w:rFonts w:ascii="Times New Roman" w:hAnsi="Times New Roman" w:cs="Times New Roman"/>
              </w:rPr>
            </w:pPr>
            <w:r w:rsidRPr="00AE1055">
              <w:rPr>
                <w:rStyle w:val="ac"/>
                <w:rFonts w:ascii="Times New Roman" w:hAnsi="Times New Roman" w:cs="Times New Roman"/>
                <w:color w:val="00000A"/>
              </w:rPr>
              <w:t xml:space="preserve">Картридж </w:t>
            </w:r>
            <w:r w:rsidRPr="00AE1055">
              <w:rPr>
                <w:rStyle w:val="ac"/>
                <w:rFonts w:ascii="Times New Roman" w:hAnsi="Times New Roman" w:cs="Times New Roman"/>
                <w:color w:val="00000A"/>
                <w:lang w:val="en-US"/>
              </w:rPr>
              <w:t>HP</w:t>
            </w:r>
            <w:r w:rsidRPr="00AE1055">
              <w:rPr>
                <w:rStyle w:val="ac"/>
                <w:rFonts w:ascii="Times New Roman" w:hAnsi="Times New Roman" w:cs="Times New Roman"/>
                <w:color w:val="00000A"/>
              </w:rPr>
              <w:t xml:space="preserve"> 953</w:t>
            </w:r>
            <w:r w:rsidRPr="00AE1055">
              <w:rPr>
                <w:rStyle w:val="ac"/>
                <w:rFonts w:ascii="Times New Roman" w:hAnsi="Times New Roman" w:cs="Times New Roman"/>
                <w:color w:val="00000A"/>
                <w:lang w:val="en-US"/>
              </w:rPr>
              <w:t>XL</w:t>
            </w:r>
            <w:r w:rsidRPr="00AE1055">
              <w:rPr>
                <w:rStyle w:val="ac"/>
                <w:rFonts w:ascii="Times New Roman" w:hAnsi="Times New Roman" w:cs="Times New Roman"/>
                <w:color w:val="00000A"/>
              </w:rPr>
              <w:t xml:space="preserve"> (</w:t>
            </w:r>
            <w:r w:rsidRPr="00AE1055">
              <w:rPr>
                <w:rStyle w:val="ac"/>
                <w:rFonts w:ascii="Times New Roman" w:hAnsi="Times New Roman" w:cs="Times New Roman"/>
                <w:color w:val="00000A"/>
                <w:lang w:val="en-US"/>
              </w:rPr>
              <w:t>F</w:t>
            </w:r>
            <w:r w:rsidRPr="00AE1055">
              <w:rPr>
                <w:rStyle w:val="ac"/>
                <w:rFonts w:ascii="Times New Roman" w:hAnsi="Times New Roman" w:cs="Times New Roman"/>
                <w:color w:val="00000A"/>
              </w:rPr>
              <w:t>6</w:t>
            </w:r>
            <w:r w:rsidRPr="00AE1055">
              <w:rPr>
                <w:rStyle w:val="ac"/>
                <w:rFonts w:ascii="Times New Roman" w:hAnsi="Times New Roman" w:cs="Times New Roman"/>
                <w:color w:val="00000A"/>
                <w:lang w:val="en-US"/>
              </w:rPr>
              <w:t>U</w:t>
            </w:r>
            <w:r w:rsidRPr="00AE1055">
              <w:rPr>
                <w:rStyle w:val="ac"/>
                <w:rFonts w:ascii="Times New Roman" w:hAnsi="Times New Roman" w:cs="Times New Roman"/>
                <w:color w:val="00000A"/>
              </w:rPr>
              <w:t>17</w:t>
            </w:r>
            <w:r w:rsidRPr="00AE1055">
              <w:rPr>
                <w:rStyle w:val="ac"/>
                <w:rFonts w:ascii="Times New Roman" w:hAnsi="Times New Roman" w:cs="Times New Roman"/>
                <w:color w:val="00000A"/>
                <w:lang w:val="en-US"/>
              </w:rPr>
              <w:t>AE</w:t>
            </w:r>
            <w:r w:rsidRPr="00AE1055">
              <w:rPr>
                <w:rStyle w:val="ac"/>
                <w:rFonts w:ascii="Times New Roman" w:hAnsi="Times New Roman" w:cs="Times New Roman"/>
                <w:color w:val="00000A"/>
              </w:rPr>
              <w:t>) пурпурный</w:t>
            </w:r>
          </w:p>
        </w:tc>
        <w:tc>
          <w:tcPr>
            <w:tcW w:w="2160" w:type="dxa"/>
            <w:tcBorders>
              <w:top w:val="single" w:sz="4" w:space="0" w:color="auto"/>
              <w:left w:val="single" w:sz="4" w:space="0" w:color="auto"/>
              <w:bottom w:val="single" w:sz="4" w:space="0" w:color="auto"/>
              <w:right w:val="nil"/>
            </w:tcBorders>
            <w:hideMark/>
          </w:tcPr>
          <w:p w14:paraId="287FD5E1" w14:textId="2F1A4183" w:rsidR="00B3220A" w:rsidRPr="00AE1055" w:rsidRDefault="008F0835" w:rsidP="008F0835">
            <w:pPr>
              <w:pStyle w:val="ad"/>
              <w:rPr>
                <w:rFonts w:ascii="Times New Roman" w:hAnsi="Times New Roman" w:cs="Times New Roman"/>
              </w:rPr>
            </w:pPr>
            <w:r>
              <w:rPr>
                <w:rStyle w:val="ac"/>
                <w:rFonts w:ascii="Times New Roman" w:hAnsi="Times New Roman" w:cs="Times New Roman"/>
              </w:rPr>
              <w:t>Картридж</w:t>
            </w:r>
          </w:p>
        </w:tc>
        <w:tc>
          <w:tcPr>
            <w:tcW w:w="1667" w:type="dxa"/>
            <w:tcBorders>
              <w:top w:val="single" w:sz="4" w:space="0" w:color="auto"/>
              <w:left w:val="single" w:sz="4" w:space="0" w:color="auto"/>
              <w:bottom w:val="single" w:sz="4" w:space="0" w:color="auto"/>
              <w:right w:val="nil"/>
            </w:tcBorders>
            <w:vAlign w:val="bottom"/>
          </w:tcPr>
          <w:p w14:paraId="12DFE4FF" w14:textId="1B56B0B8" w:rsidR="00B3220A" w:rsidRPr="00AE1055" w:rsidRDefault="008F0835">
            <w:pPr>
              <w:pStyle w:val="ad"/>
              <w:rPr>
                <w:rFonts w:ascii="Times New Roman" w:hAnsi="Times New Roman" w:cs="Times New Roman"/>
              </w:rPr>
            </w:pPr>
            <w:r w:rsidRPr="00AE1055">
              <w:rPr>
                <w:rStyle w:val="ac"/>
                <w:rFonts w:ascii="Times New Roman" w:hAnsi="Times New Roman" w:cs="Times New Roman"/>
              </w:rPr>
              <w:t>струйный</w:t>
            </w:r>
          </w:p>
        </w:tc>
        <w:tc>
          <w:tcPr>
            <w:tcW w:w="1483" w:type="dxa"/>
            <w:vMerge w:val="restart"/>
            <w:tcBorders>
              <w:top w:val="single" w:sz="4" w:space="0" w:color="auto"/>
              <w:left w:val="single" w:sz="4" w:space="0" w:color="auto"/>
              <w:right w:val="nil"/>
            </w:tcBorders>
            <w:vAlign w:val="center"/>
            <w:hideMark/>
          </w:tcPr>
          <w:p w14:paraId="4B3CEF81" w14:textId="7181928B" w:rsidR="00B3220A" w:rsidRPr="00AE1055" w:rsidRDefault="00B3220A">
            <w:pPr>
              <w:pStyle w:val="ad"/>
              <w:jc w:val="center"/>
              <w:rPr>
                <w:rFonts w:ascii="Times New Roman" w:hAnsi="Times New Roman" w:cs="Times New Roman"/>
              </w:rPr>
            </w:pPr>
            <w:r w:rsidRPr="00AE1055">
              <w:rPr>
                <w:rStyle w:val="ac"/>
                <w:rFonts w:ascii="Times New Roman" w:hAnsi="Times New Roman" w:cs="Times New Roman"/>
              </w:rPr>
              <w:t>2</w:t>
            </w:r>
          </w:p>
        </w:tc>
        <w:tc>
          <w:tcPr>
            <w:tcW w:w="1363" w:type="dxa"/>
            <w:vMerge w:val="restart"/>
            <w:tcBorders>
              <w:top w:val="single" w:sz="4" w:space="0" w:color="auto"/>
              <w:left w:val="single" w:sz="4" w:space="0" w:color="auto"/>
              <w:right w:val="nil"/>
            </w:tcBorders>
            <w:vAlign w:val="center"/>
          </w:tcPr>
          <w:p w14:paraId="7BBD0EBD" w14:textId="746E7E05" w:rsidR="00B3220A" w:rsidRPr="00AE1055" w:rsidRDefault="00B3220A">
            <w:pPr>
              <w:pStyle w:val="ad"/>
              <w:ind w:firstLine="420"/>
              <w:rPr>
                <w:rFonts w:ascii="Times New Roman" w:hAnsi="Times New Roman" w:cs="Times New Roman"/>
              </w:rPr>
            </w:pPr>
          </w:p>
        </w:tc>
        <w:tc>
          <w:tcPr>
            <w:tcW w:w="1310" w:type="dxa"/>
            <w:vMerge w:val="restart"/>
            <w:tcBorders>
              <w:top w:val="single" w:sz="4" w:space="0" w:color="auto"/>
              <w:left w:val="single" w:sz="4" w:space="0" w:color="auto"/>
              <w:right w:val="single" w:sz="4" w:space="0" w:color="auto"/>
            </w:tcBorders>
            <w:vAlign w:val="center"/>
          </w:tcPr>
          <w:p w14:paraId="1EEB5190" w14:textId="37FCB312" w:rsidR="00B3220A" w:rsidRPr="00AE1055" w:rsidRDefault="00B3220A">
            <w:pPr>
              <w:pStyle w:val="ad"/>
              <w:jc w:val="center"/>
              <w:rPr>
                <w:rFonts w:ascii="Times New Roman" w:hAnsi="Times New Roman" w:cs="Times New Roman"/>
              </w:rPr>
            </w:pPr>
          </w:p>
        </w:tc>
      </w:tr>
      <w:tr w:rsidR="00B3220A" w:rsidRPr="00AE1055" w14:paraId="429B6CB1" w14:textId="77777777" w:rsidTr="008F0835">
        <w:trPr>
          <w:trHeight w:hRule="exact" w:val="289"/>
          <w:jc w:val="center"/>
        </w:trPr>
        <w:tc>
          <w:tcPr>
            <w:tcW w:w="2573" w:type="dxa"/>
            <w:vMerge/>
            <w:tcBorders>
              <w:left w:val="single" w:sz="4" w:space="0" w:color="auto"/>
              <w:right w:val="nil"/>
            </w:tcBorders>
          </w:tcPr>
          <w:p w14:paraId="3E25439D" w14:textId="77777777" w:rsidR="00B3220A" w:rsidRPr="00AE1055" w:rsidRDefault="00B3220A">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tcPr>
          <w:p w14:paraId="369FAA03" w14:textId="54B3D56A" w:rsidR="00B3220A" w:rsidRPr="00AE1055" w:rsidRDefault="008F0835" w:rsidP="00B3220A">
            <w:pPr>
              <w:pStyle w:val="ad"/>
              <w:rPr>
                <w:rStyle w:val="ac"/>
                <w:rFonts w:ascii="Times New Roman" w:hAnsi="Times New Roman" w:cs="Times New Roman"/>
              </w:rPr>
            </w:pPr>
            <w:r>
              <w:rPr>
                <w:rStyle w:val="ac"/>
                <w:rFonts w:ascii="Times New Roman" w:hAnsi="Times New Roman" w:cs="Times New Roman"/>
              </w:rPr>
              <w:t>Оригинальность</w:t>
            </w:r>
          </w:p>
        </w:tc>
        <w:tc>
          <w:tcPr>
            <w:tcW w:w="1667" w:type="dxa"/>
            <w:tcBorders>
              <w:top w:val="single" w:sz="4" w:space="0" w:color="auto"/>
              <w:left w:val="single" w:sz="4" w:space="0" w:color="auto"/>
              <w:bottom w:val="single" w:sz="4" w:space="0" w:color="auto"/>
              <w:right w:val="nil"/>
            </w:tcBorders>
            <w:vAlign w:val="bottom"/>
          </w:tcPr>
          <w:p w14:paraId="264A15F9" w14:textId="764F3894" w:rsidR="00B3220A" w:rsidRPr="00AE1055" w:rsidRDefault="008F0835">
            <w:pPr>
              <w:pStyle w:val="ad"/>
              <w:rPr>
                <w:rFonts w:ascii="Times New Roman" w:hAnsi="Times New Roman" w:cs="Times New Roman"/>
              </w:rPr>
            </w:pPr>
            <w:r w:rsidRPr="00AE1055">
              <w:rPr>
                <w:rStyle w:val="ac"/>
                <w:rFonts w:ascii="Times New Roman" w:hAnsi="Times New Roman" w:cs="Times New Roman"/>
              </w:rPr>
              <w:t>Оригинальный</w:t>
            </w:r>
          </w:p>
        </w:tc>
        <w:tc>
          <w:tcPr>
            <w:tcW w:w="1483" w:type="dxa"/>
            <w:vMerge/>
            <w:tcBorders>
              <w:left w:val="single" w:sz="4" w:space="0" w:color="auto"/>
              <w:right w:val="nil"/>
            </w:tcBorders>
            <w:vAlign w:val="center"/>
          </w:tcPr>
          <w:p w14:paraId="0339C5FB" w14:textId="77777777" w:rsidR="00B3220A" w:rsidRPr="00AE1055" w:rsidRDefault="00B3220A">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5A6CDD76" w14:textId="77777777" w:rsidR="00B3220A" w:rsidRPr="00AE1055" w:rsidRDefault="00B3220A">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1D78E950" w14:textId="77777777" w:rsidR="00B3220A" w:rsidRPr="00AE1055" w:rsidRDefault="00B3220A">
            <w:pPr>
              <w:pStyle w:val="ad"/>
              <w:jc w:val="center"/>
              <w:rPr>
                <w:rFonts w:ascii="Times New Roman" w:hAnsi="Times New Roman" w:cs="Times New Roman"/>
              </w:rPr>
            </w:pPr>
          </w:p>
        </w:tc>
      </w:tr>
      <w:tr w:rsidR="00B3220A" w:rsidRPr="00AE1055" w14:paraId="56944E07" w14:textId="77777777" w:rsidTr="008F0835">
        <w:trPr>
          <w:trHeight w:hRule="exact" w:val="279"/>
          <w:jc w:val="center"/>
        </w:trPr>
        <w:tc>
          <w:tcPr>
            <w:tcW w:w="2573" w:type="dxa"/>
            <w:vMerge/>
            <w:tcBorders>
              <w:left w:val="single" w:sz="4" w:space="0" w:color="auto"/>
              <w:right w:val="nil"/>
            </w:tcBorders>
          </w:tcPr>
          <w:p w14:paraId="0AE1718A" w14:textId="77777777" w:rsidR="00B3220A" w:rsidRPr="00AE1055" w:rsidRDefault="00B3220A">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tcPr>
          <w:p w14:paraId="05CD73A2" w14:textId="703D09DC" w:rsidR="00B3220A" w:rsidRPr="00AE1055" w:rsidRDefault="008F0835" w:rsidP="00B3220A">
            <w:pPr>
              <w:pStyle w:val="ad"/>
              <w:rPr>
                <w:rStyle w:val="ac"/>
                <w:rFonts w:ascii="Times New Roman" w:hAnsi="Times New Roman" w:cs="Times New Roman"/>
              </w:rPr>
            </w:pPr>
            <w:r w:rsidRPr="008F0835">
              <w:rPr>
                <w:rStyle w:val="ac"/>
                <w:rFonts w:ascii="Times New Roman" w:hAnsi="Times New Roman" w:cs="Times New Roman"/>
              </w:rPr>
              <w:t>Цве</w:t>
            </w:r>
            <w:r>
              <w:rPr>
                <w:rStyle w:val="ac"/>
                <w:rFonts w:ascii="Times New Roman" w:hAnsi="Times New Roman" w:cs="Times New Roman"/>
              </w:rPr>
              <w:t>т</w:t>
            </w:r>
          </w:p>
        </w:tc>
        <w:tc>
          <w:tcPr>
            <w:tcW w:w="1667" w:type="dxa"/>
            <w:tcBorders>
              <w:top w:val="single" w:sz="4" w:space="0" w:color="auto"/>
              <w:left w:val="single" w:sz="4" w:space="0" w:color="auto"/>
              <w:bottom w:val="single" w:sz="4" w:space="0" w:color="auto"/>
              <w:right w:val="nil"/>
            </w:tcBorders>
            <w:vAlign w:val="bottom"/>
          </w:tcPr>
          <w:p w14:paraId="35D9BFAE" w14:textId="6EA1CAA4" w:rsidR="00B3220A" w:rsidRPr="00AE1055" w:rsidRDefault="008F0835">
            <w:pPr>
              <w:pStyle w:val="ad"/>
              <w:rPr>
                <w:rFonts w:ascii="Times New Roman" w:hAnsi="Times New Roman" w:cs="Times New Roman"/>
              </w:rPr>
            </w:pPr>
            <w:r w:rsidRPr="00AE1055">
              <w:rPr>
                <w:rStyle w:val="ac"/>
                <w:rFonts w:ascii="Times New Roman" w:hAnsi="Times New Roman" w:cs="Times New Roman"/>
              </w:rPr>
              <w:t>пурпурный</w:t>
            </w:r>
          </w:p>
        </w:tc>
        <w:tc>
          <w:tcPr>
            <w:tcW w:w="1483" w:type="dxa"/>
            <w:vMerge/>
            <w:tcBorders>
              <w:left w:val="single" w:sz="4" w:space="0" w:color="auto"/>
              <w:right w:val="nil"/>
            </w:tcBorders>
            <w:vAlign w:val="center"/>
          </w:tcPr>
          <w:p w14:paraId="7D9B4807" w14:textId="77777777" w:rsidR="00B3220A" w:rsidRPr="00AE1055" w:rsidRDefault="00B3220A">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4927423B" w14:textId="77777777" w:rsidR="00B3220A" w:rsidRPr="00AE1055" w:rsidRDefault="00B3220A">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0224BDDC" w14:textId="77777777" w:rsidR="00B3220A" w:rsidRPr="00AE1055" w:rsidRDefault="00B3220A">
            <w:pPr>
              <w:pStyle w:val="ad"/>
              <w:jc w:val="center"/>
              <w:rPr>
                <w:rFonts w:ascii="Times New Roman" w:hAnsi="Times New Roman" w:cs="Times New Roman"/>
              </w:rPr>
            </w:pPr>
          </w:p>
        </w:tc>
      </w:tr>
      <w:tr w:rsidR="00B3220A" w:rsidRPr="00AE1055" w14:paraId="5974F86D" w14:textId="77777777" w:rsidTr="008F0835">
        <w:trPr>
          <w:trHeight w:hRule="exact" w:val="283"/>
          <w:jc w:val="center"/>
        </w:trPr>
        <w:tc>
          <w:tcPr>
            <w:tcW w:w="2573" w:type="dxa"/>
            <w:vMerge/>
            <w:tcBorders>
              <w:left w:val="single" w:sz="4" w:space="0" w:color="auto"/>
              <w:right w:val="nil"/>
            </w:tcBorders>
          </w:tcPr>
          <w:p w14:paraId="4DBD7563" w14:textId="77777777" w:rsidR="00B3220A" w:rsidRPr="00AE1055" w:rsidRDefault="00B3220A">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tcPr>
          <w:p w14:paraId="784D4136" w14:textId="43233D56" w:rsidR="00B3220A" w:rsidRPr="00AE1055" w:rsidRDefault="008F0835" w:rsidP="00B3220A">
            <w:pPr>
              <w:pStyle w:val="ad"/>
              <w:rPr>
                <w:rStyle w:val="ac"/>
                <w:rFonts w:ascii="Times New Roman" w:hAnsi="Times New Roman" w:cs="Times New Roman"/>
              </w:rPr>
            </w:pPr>
            <w:r w:rsidRPr="00AE1055">
              <w:rPr>
                <w:rStyle w:val="ac"/>
                <w:rFonts w:ascii="Times New Roman" w:hAnsi="Times New Roman" w:cs="Times New Roman"/>
              </w:rPr>
              <w:t>Ресурс</w:t>
            </w:r>
          </w:p>
        </w:tc>
        <w:tc>
          <w:tcPr>
            <w:tcW w:w="1667" w:type="dxa"/>
            <w:tcBorders>
              <w:top w:val="single" w:sz="4" w:space="0" w:color="auto"/>
              <w:left w:val="single" w:sz="4" w:space="0" w:color="auto"/>
              <w:bottom w:val="single" w:sz="4" w:space="0" w:color="auto"/>
              <w:right w:val="nil"/>
            </w:tcBorders>
            <w:vAlign w:val="bottom"/>
          </w:tcPr>
          <w:p w14:paraId="46CBA42F" w14:textId="719DC26A" w:rsidR="00B3220A" w:rsidRPr="00AE1055" w:rsidRDefault="008F0835">
            <w:pPr>
              <w:pStyle w:val="ad"/>
              <w:rPr>
                <w:rFonts w:ascii="Times New Roman" w:hAnsi="Times New Roman" w:cs="Times New Roman"/>
              </w:rPr>
            </w:pPr>
            <w:r w:rsidRPr="00AE1055">
              <w:rPr>
                <w:rStyle w:val="ac"/>
                <w:rFonts w:ascii="Times New Roman" w:hAnsi="Times New Roman" w:cs="Times New Roman"/>
              </w:rPr>
              <w:t>1600 страниц</w:t>
            </w:r>
          </w:p>
        </w:tc>
        <w:tc>
          <w:tcPr>
            <w:tcW w:w="1483" w:type="dxa"/>
            <w:vMerge/>
            <w:tcBorders>
              <w:left w:val="single" w:sz="4" w:space="0" w:color="auto"/>
              <w:right w:val="nil"/>
            </w:tcBorders>
            <w:vAlign w:val="center"/>
          </w:tcPr>
          <w:p w14:paraId="0D668AC0" w14:textId="77777777" w:rsidR="00B3220A" w:rsidRPr="00AE1055" w:rsidRDefault="00B3220A">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31E59BE7" w14:textId="77777777" w:rsidR="00B3220A" w:rsidRPr="00AE1055" w:rsidRDefault="00B3220A">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509AB094" w14:textId="77777777" w:rsidR="00B3220A" w:rsidRPr="00AE1055" w:rsidRDefault="00B3220A">
            <w:pPr>
              <w:pStyle w:val="ad"/>
              <w:jc w:val="center"/>
              <w:rPr>
                <w:rFonts w:ascii="Times New Roman" w:hAnsi="Times New Roman" w:cs="Times New Roman"/>
              </w:rPr>
            </w:pPr>
          </w:p>
        </w:tc>
      </w:tr>
      <w:tr w:rsidR="00B3220A" w:rsidRPr="00AE1055" w14:paraId="27672D9A" w14:textId="77777777" w:rsidTr="008F0835">
        <w:trPr>
          <w:trHeight w:hRule="exact" w:val="287"/>
          <w:jc w:val="center"/>
        </w:trPr>
        <w:tc>
          <w:tcPr>
            <w:tcW w:w="2573" w:type="dxa"/>
            <w:vMerge/>
            <w:tcBorders>
              <w:left w:val="single" w:sz="4" w:space="0" w:color="auto"/>
              <w:bottom w:val="nil"/>
              <w:right w:val="nil"/>
            </w:tcBorders>
          </w:tcPr>
          <w:p w14:paraId="7F7F9EB9" w14:textId="77777777" w:rsidR="00B3220A" w:rsidRPr="00AE1055" w:rsidRDefault="00B3220A">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nil"/>
              <w:right w:val="nil"/>
            </w:tcBorders>
          </w:tcPr>
          <w:p w14:paraId="5DF92819" w14:textId="19D5C4A4" w:rsidR="00B3220A" w:rsidRPr="00AE1055" w:rsidRDefault="008F0835" w:rsidP="00B3220A">
            <w:pPr>
              <w:pStyle w:val="ad"/>
              <w:rPr>
                <w:rStyle w:val="ac"/>
                <w:rFonts w:ascii="Times New Roman" w:hAnsi="Times New Roman" w:cs="Times New Roman"/>
              </w:rPr>
            </w:pPr>
            <w:r>
              <w:rPr>
                <w:rStyle w:val="ac"/>
                <w:rFonts w:ascii="Times New Roman" w:hAnsi="Times New Roman" w:cs="Times New Roman"/>
              </w:rPr>
              <w:t>Гарантия</w:t>
            </w:r>
          </w:p>
        </w:tc>
        <w:tc>
          <w:tcPr>
            <w:tcW w:w="1667" w:type="dxa"/>
            <w:tcBorders>
              <w:top w:val="single" w:sz="4" w:space="0" w:color="auto"/>
              <w:left w:val="single" w:sz="4" w:space="0" w:color="auto"/>
              <w:bottom w:val="nil"/>
              <w:right w:val="nil"/>
            </w:tcBorders>
            <w:vAlign w:val="bottom"/>
          </w:tcPr>
          <w:p w14:paraId="3A8441E4" w14:textId="4FAA4B48" w:rsidR="00B3220A" w:rsidRPr="00AE1055" w:rsidRDefault="008F0835">
            <w:pPr>
              <w:pStyle w:val="ad"/>
              <w:rPr>
                <w:rFonts w:ascii="Times New Roman" w:hAnsi="Times New Roman" w:cs="Times New Roman"/>
              </w:rPr>
            </w:pPr>
            <w:r>
              <w:rPr>
                <w:rFonts w:ascii="Times New Roman" w:hAnsi="Times New Roman" w:cs="Times New Roman"/>
              </w:rPr>
              <w:t>Не менее 1 года</w:t>
            </w:r>
          </w:p>
        </w:tc>
        <w:tc>
          <w:tcPr>
            <w:tcW w:w="1483" w:type="dxa"/>
            <w:vMerge/>
            <w:tcBorders>
              <w:left w:val="single" w:sz="4" w:space="0" w:color="auto"/>
              <w:bottom w:val="nil"/>
              <w:right w:val="nil"/>
            </w:tcBorders>
            <w:vAlign w:val="center"/>
          </w:tcPr>
          <w:p w14:paraId="7EE09680" w14:textId="77777777" w:rsidR="00B3220A" w:rsidRPr="00AE1055" w:rsidRDefault="00B3220A">
            <w:pPr>
              <w:pStyle w:val="ad"/>
              <w:jc w:val="center"/>
              <w:rPr>
                <w:rStyle w:val="ac"/>
                <w:rFonts w:ascii="Times New Roman" w:hAnsi="Times New Roman" w:cs="Times New Roman"/>
              </w:rPr>
            </w:pPr>
          </w:p>
        </w:tc>
        <w:tc>
          <w:tcPr>
            <w:tcW w:w="1363" w:type="dxa"/>
            <w:vMerge/>
            <w:tcBorders>
              <w:left w:val="single" w:sz="4" w:space="0" w:color="auto"/>
              <w:bottom w:val="nil"/>
              <w:right w:val="nil"/>
            </w:tcBorders>
            <w:vAlign w:val="center"/>
          </w:tcPr>
          <w:p w14:paraId="08FAA211" w14:textId="77777777" w:rsidR="00B3220A" w:rsidRPr="00AE1055" w:rsidRDefault="00B3220A">
            <w:pPr>
              <w:pStyle w:val="ad"/>
              <w:ind w:firstLine="420"/>
              <w:rPr>
                <w:rFonts w:ascii="Times New Roman" w:hAnsi="Times New Roman" w:cs="Times New Roman"/>
              </w:rPr>
            </w:pPr>
          </w:p>
        </w:tc>
        <w:tc>
          <w:tcPr>
            <w:tcW w:w="1310" w:type="dxa"/>
            <w:vMerge/>
            <w:tcBorders>
              <w:left w:val="single" w:sz="4" w:space="0" w:color="auto"/>
              <w:bottom w:val="nil"/>
              <w:right w:val="single" w:sz="4" w:space="0" w:color="auto"/>
            </w:tcBorders>
            <w:vAlign w:val="center"/>
          </w:tcPr>
          <w:p w14:paraId="12281981" w14:textId="77777777" w:rsidR="00B3220A" w:rsidRPr="00AE1055" w:rsidRDefault="00B3220A">
            <w:pPr>
              <w:pStyle w:val="ad"/>
              <w:jc w:val="center"/>
              <w:rPr>
                <w:rFonts w:ascii="Times New Roman" w:hAnsi="Times New Roman" w:cs="Times New Roman"/>
              </w:rPr>
            </w:pPr>
          </w:p>
        </w:tc>
      </w:tr>
      <w:tr w:rsidR="008F0835" w:rsidRPr="00AE1055" w14:paraId="21F95B62" w14:textId="77777777" w:rsidTr="008F0835">
        <w:trPr>
          <w:trHeight w:hRule="exact" w:val="277"/>
          <w:jc w:val="center"/>
        </w:trPr>
        <w:tc>
          <w:tcPr>
            <w:tcW w:w="2573" w:type="dxa"/>
            <w:vMerge w:val="restart"/>
            <w:tcBorders>
              <w:top w:val="single" w:sz="4" w:space="0" w:color="auto"/>
              <w:left w:val="single" w:sz="4" w:space="0" w:color="auto"/>
              <w:right w:val="nil"/>
            </w:tcBorders>
            <w:hideMark/>
          </w:tcPr>
          <w:p w14:paraId="7F6D6765" w14:textId="77777777" w:rsidR="008F0835" w:rsidRPr="00AE1055" w:rsidRDefault="008F0835">
            <w:pPr>
              <w:pStyle w:val="ad"/>
              <w:rPr>
                <w:rFonts w:ascii="Times New Roman" w:hAnsi="Times New Roman" w:cs="Times New Roman"/>
              </w:rPr>
            </w:pPr>
            <w:r w:rsidRPr="00AE1055">
              <w:rPr>
                <w:rStyle w:val="ac"/>
                <w:rFonts w:ascii="Times New Roman" w:hAnsi="Times New Roman" w:cs="Times New Roman"/>
                <w:color w:val="00000A"/>
              </w:rPr>
              <w:t xml:space="preserve">Картридж </w:t>
            </w:r>
            <w:r w:rsidRPr="00AE1055">
              <w:rPr>
                <w:rStyle w:val="ac"/>
                <w:rFonts w:ascii="Times New Roman" w:hAnsi="Times New Roman" w:cs="Times New Roman"/>
                <w:color w:val="00000A"/>
                <w:lang w:val="en-US"/>
              </w:rPr>
              <w:t>HP</w:t>
            </w:r>
            <w:r w:rsidRPr="00AE1055">
              <w:rPr>
                <w:rStyle w:val="ac"/>
                <w:rFonts w:ascii="Times New Roman" w:hAnsi="Times New Roman" w:cs="Times New Roman"/>
                <w:color w:val="00000A"/>
              </w:rPr>
              <w:t xml:space="preserve"> 953</w:t>
            </w:r>
            <w:r w:rsidRPr="00AE1055">
              <w:rPr>
                <w:rStyle w:val="ac"/>
                <w:rFonts w:ascii="Times New Roman" w:hAnsi="Times New Roman" w:cs="Times New Roman"/>
                <w:color w:val="00000A"/>
                <w:lang w:val="en-US"/>
              </w:rPr>
              <w:t>XL</w:t>
            </w:r>
            <w:r w:rsidRPr="00AE1055">
              <w:rPr>
                <w:rStyle w:val="ac"/>
                <w:rFonts w:ascii="Times New Roman" w:hAnsi="Times New Roman" w:cs="Times New Roman"/>
                <w:color w:val="00000A"/>
              </w:rPr>
              <w:t xml:space="preserve"> (</w:t>
            </w:r>
            <w:r w:rsidRPr="00AE1055">
              <w:rPr>
                <w:rStyle w:val="ac"/>
                <w:rFonts w:ascii="Times New Roman" w:hAnsi="Times New Roman" w:cs="Times New Roman"/>
                <w:color w:val="00000A"/>
                <w:lang w:val="en-US"/>
              </w:rPr>
              <w:t>F</w:t>
            </w:r>
            <w:r w:rsidRPr="00AE1055">
              <w:rPr>
                <w:rStyle w:val="ac"/>
                <w:rFonts w:ascii="Times New Roman" w:hAnsi="Times New Roman" w:cs="Times New Roman"/>
                <w:color w:val="00000A"/>
              </w:rPr>
              <w:t>6</w:t>
            </w:r>
            <w:r w:rsidRPr="00AE1055">
              <w:rPr>
                <w:rStyle w:val="ac"/>
                <w:rFonts w:ascii="Times New Roman" w:hAnsi="Times New Roman" w:cs="Times New Roman"/>
                <w:color w:val="00000A"/>
                <w:lang w:val="en-US"/>
              </w:rPr>
              <w:t>U</w:t>
            </w:r>
            <w:r w:rsidRPr="00AE1055">
              <w:rPr>
                <w:rStyle w:val="ac"/>
                <w:rFonts w:ascii="Times New Roman" w:hAnsi="Times New Roman" w:cs="Times New Roman"/>
                <w:color w:val="00000A"/>
              </w:rPr>
              <w:t>18</w:t>
            </w:r>
            <w:r w:rsidRPr="00AE1055">
              <w:rPr>
                <w:rStyle w:val="ac"/>
                <w:rFonts w:ascii="Times New Roman" w:hAnsi="Times New Roman" w:cs="Times New Roman"/>
                <w:color w:val="00000A"/>
                <w:lang w:val="en-US"/>
              </w:rPr>
              <w:t>AE</w:t>
            </w:r>
            <w:r w:rsidRPr="00AE1055">
              <w:rPr>
                <w:rStyle w:val="ac"/>
                <w:rFonts w:ascii="Times New Roman" w:hAnsi="Times New Roman" w:cs="Times New Roman"/>
                <w:color w:val="00000A"/>
              </w:rPr>
              <w:t>) желтый</w:t>
            </w:r>
          </w:p>
        </w:tc>
        <w:tc>
          <w:tcPr>
            <w:tcW w:w="2160" w:type="dxa"/>
            <w:tcBorders>
              <w:top w:val="single" w:sz="4" w:space="0" w:color="auto"/>
              <w:left w:val="single" w:sz="4" w:space="0" w:color="auto"/>
              <w:bottom w:val="single" w:sz="4" w:space="0" w:color="auto"/>
              <w:right w:val="nil"/>
            </w:tcBorders>
            <w:vAlign w:val="bottom"/>
            <w:hideMark/>
          </w:tcPr>
          <w:p w14:paraId="4D4BED92" w14:textId="42A5A129" w:rsidR="008F0835" w:rsidRPr="00AE1055" w:rsidRDefault="008F0835" w:rsidP="008F0835">
            <w:pPr>
              <w:pStyle w:val="ad"/>
              <w:rPr>
                <w:rFonts w:ascii="Times New Roman" w:hAnsi="Times New Roman" w:cs="Times New Roman"/>
              </w:rPr>
            </w:pPr>
            <w:r>
              <w:rPr>
                <w:rStyle w:val="ac"/>
                <w:rFonts w:ascii="Times New Roman" w:hAnsi="Times New Roman" w:cs="Times New Roman"/>
              </w:rPr>
              <w:t>Картридж</w:t>
            </w:r>
          </w:p>
        </w:tc>
        <w:tc>
          <w:tcPr>
            <w:tcW w:w="1667" w:type="dxa"/>
            <w:tcBorders>
              <w:top w:val="single" w:sz="4" w:space="0" w:color="auto"/>
              <w:left w:val="single" w:sz="4" w:space="0" w:color="auto"/>
              <w:bottom w:val="single" w:sz="4" w:space="0" w:color="auto"/>
              <w:right w:val="nil"/>
            </w:tcBorders>
            <w:vAlign w:val="bottom"/>
          </w:tcPr>
          <w:p w14:paraId="6AD5879B" w14:textId="206B0385" w:rsidR="008F0835" w:rsidRPr="00AE1055" w:rsidRDefault="008F0835">
            <w:pPr>
              <w:pStyle w:val="ad"/>
              <w:rPr>
                <w:rFonts w:ascii="Times New Roman" w:hAnsi="Times New Roman" w:cs="Times New Roman"/>
              </w:rPr>
            </w:pPr>
            <w:r w:rsidRPr="00AE1055">
              <w:rPr>
                <w:rStyle w:val="ac"/>
                <w:rFonts w:ascii="Times New Roman" w:hAnsi="Times New Roman" w:cs="Times New Roman"/>
              </w:rPr>
              <w:t>струйный</w:t>
            </w:r>
          </w:p>
        </w:tc>
        <w:tc>
          <w:tcPr>
            <w:tcW w:w="1483" w:type="dxa"/>
            <w:vMerge w:val="restart"/>
            <w:tcBorders>
              <w:top w:val="single" w:sz="4" w:space="0" w:color="auto"/>
              <w:left w:val="single" w:sz="4" w:space="0" w:color="auto"/>
              <w:right w:val="nil"/>
            </w:tcBorders>
            <w:vAlign w:val="center"/>
            <w:hideMark/>
          </w:tcPr>
          <w:p w14:paraId="74E5CFAE" w14:textId="5701603A" w:rsidR="008F0835" w:rsidRPr="00AE1055" w:rsidRDefault="008F0835">
            <w:pPr>
              <w:pStyle w:val="ad"/>
              <w:jc w:val="center"/>
              <w:rPr>
                <w:rFonts w:ascii="Times New Roman" w:hAnsi="Times New Roman" w:cs="Times New Roman"/>
              </w:rPr>
            </w:pPr>
            <w:r w:rsidRPr="00AE1055">
              <w:rPr>
                <w:rStyle w:val="ac"/>
                <w:rFonts w:ascii="Times New Roman" w:hAnsi="Times New Roman" w:cs="Times New Roman"/>
              </w:rPr>
              <w:t>2</w:t>
            </w:r>
          </w:p>
        </w:tc>
        <w:tc>
          <w:tcPr>
            <w:tcW w:w="1363" w:type="dxa"/>
            <w:vMerge w:val="restart"/>
            <w:tcBorders>
              <w:top w:val="single" w:sz="4" w:space="0" w:color="auto"/>
              <w:left w:val="single" w:sz="4" w:space="0" w:color="auto"/>
              <w:right w:val="nil"/>
            </w:tcBorders>
            <w:vAlign w:val="center"/>
          </w:tcPr>
          <w:p w14:paraId="2F5D37A7" w14:textId="796FFE44" w:rsidR="008F0835" w:rsidRPr="00AE1055" w:rsidRDefault="008F0835">
            <w:pPr>
              <w:pStyle w:val="ad"/>
              <w:ind w:firstLine="420"/>
              <w:rPr>
                <w:rFonts w:ascii="Times New Roman" w:hAnsi="Times New Roman" w:cs="Times New Roman"/>
              </w:rPr>
            </w:pPr>
          </w:p>
        </w:tc>
        <w:tc>
          <w:tcPr>
            <w:tcW w:w="1310" w:type="dxa"/>
            <w:vMerge w:val="restart"/>
            <w:tcBorders>
              <w:top w:val="single" w:sz="4" w:space="0" w:color="auto"/>
              <w:left w:val="single" w:sz="4" w:space="0" w:color="auto"/>
              <w:right w:val="single" w:sz="4" w:space="0" w:color="auto"/>
            </w:tcBorders>
            <w:vAlign w:val="center"/>
          </w:tcPr>
          <w:p w14:paraId="262CDBCF" w14:textId="4DE586C4" w:rsidR="008F0835" w:rsidRPr="00AE1055" w:rsidRDefault="008F0835">
            <w:pPr>
              <w:pStyle w:val="ad"/>
              <w:jc w:val="center"/>
              <w:rPr>
                <w:rFonts w:ascii="Times New Roman" w:hAnsi="Times New Roman" w:cs="Times New Roman"/>
              </w:rPr>
            </w:pPr>
          </w:p>
        </w:tc>
      </w:tr>
      <w:tr w:rsidR="008F0835" w:rsidRPr="00AE1055" w14:paraId="23098543" w14:textId="77777777" w:rsidTr="008F0835">
        <w:trPr>
          <w:trHeight w:hRule="exact" w:val="290"/>
          <w:jc w:val="center"/>
        </w:trPr>
        <w:tc>
          <w:tcPr>
            <w:tcW w:w="2573" w:type="dxa"/>
            <w:vMerge/>
            <w:tcBorders>
              <w:left w:val="single" w:sz="4" w:space="0" w:color="auto"/>
              <w:right w:val="nil"/>
            </w:tcBorders>
          </w:tcPr>
          <w:p w14:paraId="1E850BA7" w14:textId="77777777" w:rsidR="008F0835" w:rsidRPr="00AE1055" w:rsidRDefault="008F0835">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bottom"/>
          </w:tcPr>
          <w:p w14:paraId="711CB937" w14:textId="515AA256" w:rsidR="008F0835" w:rsidRPr="00AE1055" w:rsidRDefault="008F0835" w:rsidP="008F0835">
            <w:pPr>
              <w:pStyle w:val="ad"/>
              <w:rPr>
                <w:rStyle w:val="ac"/>
                <w:rFonts w:ascii="Times New Roman" w:hAnsi="Times New Roman" w:cs="Times New Roman"/>
              </w:rPr>
            </w:pPr>
            <w:r>
              <w:rPr>
                <w:rStyle w:val="ac"/>
                <w:rFonts w:ascii="Times New Roman" w:hAnsi="Times New Roman" w:cs="Times New Roman"/>
              </w:rPr>
              <w:t>Оригинальность</w:t>
            </w:r>
          </w:p>
        </w:tc>
        <w:tc>
          <w:tcPr>
            <w:tcW w:w="1667" w:type="dxa"/>
            <w:tcBorders>
              <w:top w:val="single" w:sz="4" w:space="0" w:color="auto"/>
              <w:left w:val="single" w:sz="4" w:space="0" w:color="auto"/>
              <w:bottom w:val="single" w:sz="4" w:space="0" w:color="auto"/>
              <w:right w:val="nil"/>
            </w:tcBorders>
            <w:vAlign w:val="bottom"/>
          </w:tcPr>
          <w:p w14:paraId="75FA71FB" w14:textId="69BA18B9" w:rsidR="008F0835" w:rsidRPr="00AE1055" w:rsidRDefault="008F0835">
            <w:pPr>
              <w:pStyle w:val="ad"/>
              <w:rPr>
                <w:rFonts w:ascii="Times New Roman" w:hAnsi="Times New Roman" w:cs="Times New Roman"/>
              </w:rPr>
            </w:pPr>
            <w:r w:rsidRPr="00AE1055">
              <w:rPr>
                <w:rStyle w:val="ac"/>
                <w:rFonts w:ascii="Times New Roman" w:hAnsi="Times New Roman" w:cs="Times New Roman"/>
              </w:rPr>
              <w:t>Оригинальный</w:t>
            </w:r>
          </w:p>
        </w:tc>
        <w:tc>
          <w:tcPr>
            <w:tcW w:w="1483" w:type="dxa"/>
            <w:vMerge/>
            <w:tcBorders>
              <w:left w:val="single" w:sz="4" w:space="0" w:color="auto"/>
              <w:right w:val="nil"/>
            </w:tcBorders>
            <w:vAlign w:val="center"/>
          </w:tcPr>
          <w:p w14:paraId="23F3A5E4"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552FF178"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2B4F7A09" w14:textId="77777777" w:rsidR="008F0835" w:rsidRPr="00AE1055" w:rsidRDefault="008F0835">
            <w:pPr>
              <w:pStyle w:val="ad"/>
              <w:jc w:val="center"/>
              <w:rPr>
                <w:rFonts w:ascii="Times New Roman" w:hAnsi="Times New Roman" w:cs="Times New Roman"/>
              </w:rPr>
            </w:pPr>
          </w:p>
        </w:tc>
      </w:tr>
      <w:tr w:rsidR="008F0835" w:rsidRPr="00AE1055" w14:paraId="778A67E5" w14:textId="77777777" w:rsidTr="008F0835">
        <w:trPr>
          <w:trHeight w:hRule="exact" w:val="275"/>
          <w:jc w:val="center"/>
        </w:trPr>
        <w:tc>
          <w:tcPr>
            <w:tcW w:w="2573" w:type="dxa"/>
            <w:vMerge/>
            <w:tcBorders>
              <w:left w:val="single" w:sz="4" w:space="0" w:color="auto"/>
              <w:right w:val="nil"/>
            </w:tcBorders>
          </w:tcPr>
          <w:p w14:paraId="7B4F40A2" w14:textId="77777777" w:rsidR="008F0835" w:rsidRPr="00AE1055" w:rsidRDefault="008F0835">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bottom"/>
          </w:tcPr>
          <w:p w14:paraId="2A6F6EED" w14:textId="43335D90" w:rsidR="008F0835" w:rsidRPr="00AE1055" w:rsidRDefault="008F0835" w:rsidP="008F0835">
            <w:pPr>
              <w:pStyle w:val="ad"/>
              <w:rPr>
                <w:rStyle w:val="ac"/>
                <w:rFonts w:ascii="Times New Roman" w:hAnsi="Times New Roman" w:cs="Times New Roman"/>
              </w:rPr>
            </w:pPr>
            <w:r w:rsidRPr="00AE1055">
              <w:rPr>
                <w:rStyle w:val="ac"/>
                <w:rFonts w:ascii="Times New Roman" w:hAnsi="Times New Roman" w:cs="Times New Roman"/>
              </w:rPr>
              <w:t>Цвет</w:t>
            </w:r>
          </w:p>
        </w:tc>
        <w:tc>
          <w:tcPr>
            <w:tcW w:w="1667" w:type="dxa"/>
            <w:tcBorders>
              <w:top w:val="single" w:sz="4" w:space="0" w:color="auto"/>
              <w:left w:val="single" w:sz="4" w:space="0" w:color="auto"/>
              <w:bottom w:val="single" w:sz="4" w:space="0" w:color="auto"/>
              <w:right w:val="nil"/>
            </w:tcBorders>
            <w:vAlign w:val="bottom"/>
          </w:tcPr>
          <w:p w14:paraId="0FFF3179" w14:textId="5FC7248A" w:rsidR="008F0835" w:rsidRPr="00AE1055" w:rsidRDefault="008F0835">
            <w:pPr>
              <w:pStyle w:val="ad"/>
              <w:rPr>
                <w:rFonts w:ascii="Times New Roman" w:hAnsi="Times New Roman" w:cs="Times New Roman"/>
              </w:rPr>
            </w:pPr>
            <w:r w:rsidRPr="00AE1055">
              <w:rPr>
                <w:rStyle w:val="ac"/>
                <w:rFonts w:ascii="Times New Roman" w:hAnsi="Times New Roman" w:cs="Times New Roman"/>
              </w:rPr>
              <w:t>желтый</w:t>
            </w:r>
          </w:p>
        </w:tc>
        <w:tc>
          <w:tcPr>
            <w:tcW w:w="1483" w:type="dxa"/>
            <w:vMerge/>
            <w:tcBorders>
              <w:left w:val="single" w:sz="4" w:space="0" w:color="auto"/>
              <w:right w:val="nil"/>
            </w:tcBorders>
            <w:vAlign w:val="center"/>
          </w:tcPr>
          <w:p w14:paraId="4C19AB59"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0FCF5E9C"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216D4204" w14:textId="77777777" w:rsidR="008F0835" w:rsidRPr="00AE1055" w:rsidRDefault="008F0835">
            <w:pPr>
              <w:pStyle w:val="ad"/>
              <w:jc w:val="center"/>
              <w:rPr>
                <w:rFonts w:ascii="Times New Roman" w:hAnsi="Times New Roman" w:cs="Times New Roman"/>
              </w:rPr>
            </w:pPr>
          </w:p>
        </w:tc>
      </w:tr>
      <w:tr w:rsidR="008F0835" w:rsidRPr="00AE1055" w14:paraId="0237EC3B" w14:textId="77777777" w:rsidTr="008F0835">
        <w:trPr>
          <w:trHeight w:hRule="exact" w:val="275"/>
          <w:jc w:val="center"/>
        </w:trPr>
        <w:tc>
          <w:tcPr>
            <w:tcW w:w="2573" w:type="dxa"/>
            <w:vMerge/>
            <w:tcBorders>
              <w:left w:val="single" w:sz="4" w:space="0" w:color="auto"/>
              <w:right w:val="nil"/>
            </w:tcBorders>
          </w:tcPr>
          <w:p w14:paraId="559BE5F5" w14:textId="77777777" w:rsidR="008F0835" w:rsidRPr="00AE1055" w:rsidRDefault="008F0835">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bottom"/>
          </w:tcPr>
          <w:p w14:paraId="58D1D0C1" w14:textId="0404847B" w:rsidR="008F0835" w:rsidRPr="00AE1055" w:rsidRDefault="008F0835" w:rsidP="008F0835">
            <w:pPr>
              <w:pStyle w:val="ad"/>
              <w:rPr>
                <w:rStyle w:val="ac"/>
                <w:rFonts w:ascii="Times New Roman" w:hAnsi="Times New Roman" w:cs="Times New Roman"/>
              </w:rPr>
            </w:pPr>
            <w:r w:rsidRPr="00AE1055">
              <w:rPr>
                <w:rStyle w:val="ac"/>
                <w:rFonts w:ascii="Times New Roman" w:hAnsi="Times New Roman" w:cs="Times New Roman"/>
              </w:rPr>
              <w:t>Ресурс</w:t>
            </w:r>
          </w:p>
        </w:tc>
        <w:tc>
          <w:tcPr>
            <w:tcW w:w="1667" w:type="dxa"/>
            <w:tcBorders>
              <w:top w:val="single" w:sz="4" w:space="0" w:color="auto"/>
              <w:left w:val="single" w:sz="4" w:space="0" w:color="auto"/>
              <w:bottom w:val="single" w:sz="4" w:space="0" w:color="auto"/>
              <w:right w:val="nil"/>
            </w:tcBorders>
            <w:vAlign w:val="bottom"/>
          </w:tcPr>
          <w:p w14:paraId="04425369" w14:textId="550B6984" w:rsidR="008F0835" w:rsidRPr="00AE1055" w:rsidRDefault="008F0835">
            <w:pPr>
              <w:pStyle w:val="ad"/>
              <w:rPr>
                <w:rFonts w:ascii="Times New Roman" w:hAnsi="Times New Roman" w:cs="Times New Roman"/>
              </w:rPr>
            </w:pPr>
            <w:r w:rsidRPr="00AE1055">
              <w:rPr>
                <w:rStyle w:val="ac"/>
                <w:rFonts w:ascii="Times New Roman" w:hAnsi="Times New Roman" w:cs="Times New Roman"/>
              </w:rPr>
              <w:t>1600 страниц</w:t>
            </w:r>
          </w:p>
        </w:tc>
        <w:tc>
          <w:tcPr>
            <w:tcW w:w="1483" w:type="dxa"/>
            <w:vMerge/>
            <w:tcBorders>
              <w:left w:val="single" w:sz="4" w:space="0" w:color="auto"/>
              <w:right w:val="nil"/>
            </w:tcBorders>
            <w:vAlign w:val="center"/>
          </w:tcPr>
          <w:p w14:paraId="7F8687B5"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67111D2B"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1698E28D" w14:textId="77777777" w:rsidR="008F0835" w:rsidRPr="00AE1055" w:rsidRDefault="008F0835">
            <w:pPr>
              <w:pStyle w:val="ad"/>
              <w:jc w:val="center"/>
              <w:rPr>
                <w:rFonts w:ascii="Times New Roman" w:hAnsi="Times New Roman" w:cs="Times New Roman"/>
              </w:rPr>
            </w:pPr>
          </w:p>
        </w:tc>
      </w:tr>
      <w:tr w:rsidR="008F0835" w:rsidRPr="00AE1055" w14:paraId="53A2130E" w14:textId="77777777" w:rsidTr="008F0835">
        <w:trPr>
          <w:trHeight w:hRule="exact" w:val="307"/>
          <w:jc w:val="center"/>
        </w:trPr>
        <w:tc>
          <w:tcPr>
            <w:tcW w:w="2573" w:type="dxa"/>
            <w:vMerge/>
            <w:tcBorders>
              <w:left w:val="single" w:sz="4" w:space="0" w:color="auto"/>
              <w:bottom w:val="nil"/>
              <w:right w:val="nil"/>
            </w:tcBorders>
          </w:tcPr>
          <w:p w14:paraId="118CCE90" w14:textId="77777777" w:rsidR="008F0835" w:rsidRPr="00AE1055" w:rsidRDefault="008F0835">
            <w:pPr>
              <w:pStyle w:val="ad"/>
              <w:rPr>
                <w:rStyle w:val="ac"/>
                <w:rFonts w:ascii="Times New Roman" w:hAnsi="Times New Roman" w:cs="Times New Roman"/>
                <w:color w:val="00000A"/>
              </w:rPr>
            </w:pPr>
          </w:p>
        </w:tc>
        <w:tc>
          <w:tcPr>
            <w:tcW w:w="2160" w:type="dxa"/>
            <w:tcBorders>
              <w:top w:val="single" w:sz="4" w:space="0" w:color="auto"/>
              <w:left w:val="single" w:sz="4" w:space="0" w:color="auto"/>
              <w:bottom w:val="nil"/>
              <w:right w:val="nil"/>
            </w:tcBorders>
            <w:vAlign w:val="bottom"/>
          </w:tcPr>
          <w:p w14:paraId="61DD2A60" w14:textId="08D095B5" w:rsidR="008F0835" w:rsidRPr="00AE1055" w:rsidRDefault="008F0835" w:rsidP="008F0835">
            <w:pPr>
              <w:pStyle w:val="ad"/>
              <w:rPr>
                <w:rStyle w:val="ac"/>
                <w:rFonts w:ascii="Times New Roman" w:hAnsi="Times New Roman" w:cs="Times New Roman"/>
              </w:rPr>
            </w:pPr>
            <w:r>
              <w:rPr>
                <w:rStyle w:val="ac"/>
                <w:rFonts w:ascii="Times New Roman" w:hAnsi="Times New Roman" w:cs="Times New Roman"/>
              </w:rPr>
              <w:t>Гарантия</w:t>
            </w:r>
          </w:p>
        </w:tc>
        <w:tc>
          <w:tcPr>
            <w:tcW w:w="1667" w:type="dxa"/>
            <w:tcBorders>
              <w:top w:val="single" w:sz="4" w:space="0" w:color="auto"/>
              <w:left w:val="single" w:sz="4" w:space="0" w:color="auto"/>
              <w:bottom w:val="nil"/>
              <w:right w:val="nil"/>
            </w:tcBorders>
            <w:vAlign w:val="bottom"/>
          </w:tcPr>
          <w:p w14:paraId="7CAF8A53" w14:textId="38D73202" w:rsidR="008F0835" w:rsidRPr="00AE1055" w:rsidRDefault="008F0835">
            <w:pPr>
              <w:pStyle w:val="ad"/>
              <w:rPr>
                <w:rFonts w:ascii="Times New Roman" w:hAnsi="Times New Roman" w:cs="Times New Roman"/>
              </w:rPr>
            </w:pPr>
            <w:r>
              <w:rPr>
                <w:rFonts w:ascii="Times New Roman" w:hAnsi="Times New Roman" w:cs="Times New Roman"/>
              </w:rPr>
              <w:t>Не менее 1 года</w:t>
            </w:r>
          </w:p>
        </w:tc>
        <w:tc>
          <w:tcPr>
            <w:tcW w:w="1483" w:type="dxa"/>
            <w:vMerge/>
            <w:tcBorders>
              <w:left w:val="single" w:sz="4" w:space="0" w:color="auto"/>
              <w:bottom w:val="nil"/>
              <w:right w:val="nil"/>
            </w:tcBorders>
            <w:vAlign w:val="center"/>
          </w:tcPr>
          <w:p w14:paraId="755A901B"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bottom w:val="nil"/>
              <w:right w:val="nil"/>
            </w:tcBorders>
            <w:vAlign w:val="center"/>
          </w:tcPr>
          <w:p w14:paraId="2E5742B0"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bottom w:val="nil"/>
              <w:right w:val="single" w:sz="4" w:space="0" w:color="auto"/>
            </w:tcBorders>
            <w:vAlign w:val="center"/>
          </w:tcPr>
          <w:p w14:paraId="64A61C8C" w14:textId="77777777" w:rsidR="008F0835" w:rsidRPr="00AE1055" w:rsidRDefault="008F0835">
            <w:pPr>
              <w:pStyle w:val="ad"/>
              <w:jc w:val="center"/>
              <w:rPr>
                <w:rFonts w:ascii="Times New Roman" w:hAnsi="Times New Roman" w:cs="Times New Roman"/>
              </w:rPr>
            </w:pPr>
          </w:p>
        </w:tc>
      </w:tr>
      <w:tr w:rsidR="008F0835" w:rsidRPr="00AE1055" w14:paraId="74264EF1" w14:textId="77777777" w:rsidTr="008F0835">
        <w:trPr>
          <w:trHeight w:hRule="exact" w:val="269"/>
          <w:jc w:val="center"/>
        </w:trPr>
        <w:tc>
          <w:tcPr>
            <w:tcW w:w="2573" w:type="dxa"/>
            <w:vMerge w:val="restart"/>
            <w:tcBorders>
              <w:top w:val="single" w:sz="4" w:space="0" w:color="auto"/>
              <w:left w:val="single" w:sz="4" w:space="0" w:color="auto"/>
              <w:right w:val="nil"/>
            </w:tcBorders>
            <w:hideMark/>
          </w:tcPr>
          <w:p w14:paraId="76338781" w14:textId="77777777" w:rsidR="008F0835" w:rsidRPr="00AE1055" w:rsidRDefault="008F0835">
            <w:pPr>
              <w:pStyle w:val="ad"/>
              <w:spacing w:before="80"/>
              <w:rPr>
                <w:rFonts w:ascii="Times New Roman" w:hAnsi="Times New Roman" w:cs="Times New Roman"/>
              </w:rPr>
            </w:pPr>
            <w:r w:rsidRPr="00AE1055">
              <w:rPr>
                <w:rStyle w:val="ac"/>
                <w:rFonts w:ascii="Times New Roman" w:hAnsi="Times New Roman" w:cs="Times New Roman"/>
                <w:color w:val="00000A"/>
              </w:rPr>
              <w:t xml:space="preserve">Картридж </w:t>
            </w:r>
            <w:r w:rsidRPr="00AE1055">
              <w:rPr>
                <w:rStyle w:val="ac"/>
                <w:rFonts w:ascii="Times New Roman" w:hAnsi="Times New Roman" w:cs="Times New Roman"/>
                <w:color w:val="00000A"/>
                <w:lang w:val="en-US"/>
              </w:rPr>
              <w:t>HP</w:t>
            </w:r>
            <w:r w:rsidRPr="00AE1055">
              <w:rPr>
                <w:rStyle w:val="ac"/>
                <w:rFonts w:ascii="Times New Roman" w:hAnsi="Times New Roman" w:cs="Times New Roman"/>
                <w:color w:val="00000A"/>
              </w:rPr>
              <w:t xml:space="preserve"> 953</w:t>
            </w:r>
            <w:r w:rsidRPr="00AE1055">
              <w:rPr>
                <w:rStyle w:val="ac"/>
                <w:rFonts w:ascii="Times New Roman" w:hAnsi="Times New Roman" w:cs="Times New Roman"/>
                <w:color w:val="00000A"/>
                <w:lang w:val="en-US"/>
              </w:rPr>
              <w:t>XL</w:t>
            </w:r>
            <w:r w:rsidRPr="00AE1055">
              <w:rPr>
                <w:rStyle w:val="ac"/>
                <w:rFonts w:ascii="Times New Roman" w:hAnsi="Times New Roman" w:cs="Times New Roman"/>
                <w:color w:val="00000A"/>
              </w:rPr>
              <w:t xml:space="preserve"> (</w:t>
            </w:r>
            <w:r w:rsidRPr="00AE1055">
              <w:rPr>
                <w:rStyle w:val="ac"/>
                <w:rFonts w:ascii="Times New Roman" w:hAnsi="Times New Roman" w:cs="Times New Roman"/>
                <w:color w:val="00000A"/>
                <w:lang w:val="en-US"/>
              </w:rPr>
              <w:t>F</w:t>
            </w:r>
            <w:r w:rsidRPr="00AE1055">
              <w:rPr>
                <w:rStyle w:val="ac"/>
                <w:rFonts w:ascii="Times New Roman" w:hAnsi="Times New Roman" w:cs="Times New Roman"/>
                <w:color w:val="00000A"/>
              </w:rPr>
              <w:t>6</w:t>
            </w:r>
            <w:r w:rsidRPr="00AE1055">
              <w:rPr>
                <w:rStyle w:val="ac"/>
                <w:rFonts w:ascii="Times New Roman" w:hAnsi="Times New Roman" w:cs="Times New Roman"/>
                <w:color w:val="00000A"/>
                <w:lang w:val="en-US"/>
              </w:rPr>
              <w:t>U</w:t>
            </w:r>
            <w:r w:rsidRPr="00AE1055">
              <w:rPr>
                <w:rStyle w:val="ac"/>
                <w:rFonts w:ascii="Times New Roman" w:hAnsi="Times New Roman" w:cs="Times New Roman"/>
                <w:color w:val="00000A"/>
              </w:rPr>
              <w:t>16</w:t>
            </w:r>
            <w:r w:rsidRPr="00AE1055">
              <w:rPr>
                <w:rStyle w:val="ac"/>
                <w:rFonts w:ascii="Times New Roman" w:hAnsi="Times New Roman" w:cs="Times New Roman"/>
                <w:color w:val="00000A"/>
                <w:lang w:val="en-US"/>
              </w:rPr>
              <w:t>AE</w:t>
            </w:r>
            <w:r w:rsidRPr="00AE1055">
              <w:rPr>
                <w:rStyle w:val="ac"/>
                <w:rFonts w:ascii="Times New Roman" w:hAnsi="Times New Roman" w:cs="Times New Roman"/>
                <w:color w:val="00000A"/>
              </w:rPr>
              <w:t>) голубой</w:t>
            </w:r>
          </w:p>
        </w:tc>
        <w:tc>
          <w:tcPr>
            <w:tcW w:w="2160" w:type="dxa"/>
            <w:tcBorders>
              <w:top w:val="single" w:sz="4" w:space="0" w:color="auto"/>
              <w:left w:val="single" w:sz="4" w:space="0" w:color="auto"/>
              <w:bottom w:val="single" w:sz="4" w:space="0" w:color="auto"/>
              <w:right w:val="nil"/>
            </w:tcBorders>
            <w:vAlign w:val="center"/>
            <w:hideMark/>
          </w:tcPr>
          <w:p w14:paraId="7C0BAFFB" w14:textId="08FB56F4" w:rsidR="008F0835" w:rsidRPr="00AE1055" w:rsidRDefault="008F0835" w:rsidP="008F0835">
            <w:pPr>
              <w:pStyle w:val="ad"/>
              <w:rPr>
                <w:rFonts w:ascii="Times New Roman" w:hAnsi="Times New Roman" w:cs="Times New Roman"/>
              </w:rPr>
            </w:pPr>
            <w:r>
              <w:rPr>
                <w:rStyle w:val="ac"/>
                <w:rFonts w:ascii="Times New Roman" w:hAnsi="Times New Roman" w:cs="Times New Roman"/>
              </w:rPr>
              <w:t>Картридж</w:t>
            </w:r>
          </w:p>
        </w:tc>
        <w:tc>
          <w:tcPr>
            <w:tcW w:w="1667" w:type="dxa"/>
            <w:tcBorders>
              <w:top w:val="single" w:sz="4" w:space="0" w:color="auto"/>
              <w:left w:val="single" w:sz="4" w:space="0" w:color="auto"/>
              <w:bottom w:val="single" w:sz="4" w:space="0" w:color="auto"/>
              <w:right w:val="nil"/>
            </w:tcBorders>
            <w:vAlign w:val="center"/>
          </w:tcPr>
          <w:p w14:paraId="63411B86" w14:textId="7FFFD89E" w:rsidR="008F0835" w:rsidRPr="00AE1055" w:rsidRDefault="008F0835">
            <w:pPr>
              <w:pStyle w:val="ad"/>
              <w:rPr>
                <w:rFonts w:ascii="Times New Roman" w:hAnsi="Times New Roman" w:cs="Times New Roman"/>
              </w:rPr>
            </w:pPr>
            <w:r w:rsidRPr="00AE1055">
              <w:rPr>
                <w:rStyle w:val="ac"/>
                <w:rFonts w:ascii="Times New Roman" w:hAnsi="Times New Roman" w:cs="Times New Roman"/>
              </w:rPr>
              <w:t>струйный</w:t>
            </w:r>
          </w:p>
        </w:tc>
        <w:tc>
          <w:tcPr>
            <w:tcW w:w="1483" w:type="dxa"/>
            <w:vMerge w:val="restart"/>
            <w:tcBorders>
              <w:top w:val="single" w:sz="4" w:space="0" w:color="auto"/>
              <w:left w:val="single" w:sz="4" w:space="0" w:color="auto"/>
              <w:right w:val="nil"/>
            </w:tcBorders>
            <w:vAlign w:val="center"/>
            <w:hideMark/>
          </w:tcPr>
          <w:p w14:paraId="676B188E" w14:textId="271B7415" w:rsidR="008F0835" w:rsidRPr="00AE1055" w:rsidRDefault="008F0835">
            <w:pPr>
              <w:pStyle w:val="ad"/>
              <w:jc w:val="center"/>
              <w:rPr>
                <w:rFonts w:ascii="Times New Roman" w:hAnsi="Times New Roman" w:cs="Times New Roman"/>
              </w:rPr>
            </w:pPr>
            <w:r w:rsidRPr="00AE1055">
              <w:rPr>
                <w:rStyle w:val="ac"/>
                <w:rFonts w:ascii="Times New Roman" w:hAnsi="Times New Roman" w:cs="Times New Roman"/>
              </w:rPr>
              <w:t>2</w:t>
            </w:r>
          </w:p>
        </w:tc>
        <w:tc>
          <w:tcPr>
            <w:tcW w:w="1363" w:type="dxa"/>
            <w:vMerge w:val="restart"/>
            <w:tcBorders>
              <w:top w:val="single" w:sz="4" w:space="0" w:color="auto"/>
              <w:left w:val="single" w:sz="4" w:space="0" w:color="auto"/>
              <w:right w:val="nil"/>
            </w:tcBorders>
            <w:vAlign w:val="center"/>
          </w:tcPr>
          <w:p w14:paraId="129A00D7" w14:textId="6DBD4D9D" w:rsidR="008F0835" w:rsidRPr="00AE1055" w:rsidRDefault="008F0835">
            <w:pPr>
              <w:pStyle w:val="ad"/>
              <w:ind w:firstLine="420"/>
              <w:rPr>
                <w:rFonts w:ascii="Times New Roman" w:hAnsi="Times New Roman" w:cs="Times New Roman"/>
              </w:rPr>
            </w:pPr>
          </w:p>
        </w:tc>
        <w:tc>
          <w:tcPr>
            <w:tcW w:w="1310" w:type="dxa"/>
            <w:vMerge w:val="restart"/>
            <w:tcBorders>
              <w:top w:val="single" w:sz="4" w:space="0" w:color="auto"/>
              <w:left w:val="single" w:sz="4" w:space="0" w:color="auto"/>
              <w:right w:val="single" w:sz="4" w:space="0" w:color="auto"/>
            </w:tcBorders>
            <w:vAlign w:val="center"/>
          </w:tcPr>
          <w:p w14:paraId="391EF83F" w14:textId="587A7A93" w:rsidR="008F0835" w:rsidRPr="00AE1055" w:rsidRDefault="008F0835">
            <w:pPr>
              <w:pStyle w:val="ad"/>
              <w:jc w:val="center"/>
              <w:rPr>
                <w:rFonts w:ascii="Times New Roman" w:hAnsi="Times New Roman" w:cs="Times New Roman"/>
              </w:rPr>
            </w:pPr>
          </w:p>
        </w:tc>
      </w:tr>
      <w:tr w:rsidR="008F0835" w:rsidRPr="00AE1055" w14:paraId="3D602181" w14:textId="77777777" w:rsidTr="008F0835">
        <w:trPr>
          <w:trHeight w:hRule="exact" w:val="260"/>
          <w:jc w:val="center"/>
        </w:trPr>
        <w:tc>
          <w:tcPr>
            <w:tcW w:w="2573" w:type="dxa"/>
            <w:vMerge/>
            <w:tcBorders>
              <w:left w:val="single" w:sz="4" w:space="0" w:color="auto"/>
              <w:right w:val="nil"/>
            </w:tcBorders>
          </w:tcPr>
          <w:p w14:paraId="7F6538C6" w14:textId="77777777" w:rsidR="008F0835" w:rsidRPr="00AE1055" w:rsidRDefault="008F0835">
            <w:pPr>
              <w:pStyle w:val="ad"/>
              <w:spacing w:before="80"/>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693FF705" w14:textId="2D439440" w:rsidR="008F0835" w:rsidRDefault="008F0835" w:rsidP="008F0835">
            <w:pPr>
              <w:pStyle w:val="ad"/>
              <w:rPr>
                <w:rStyle w:val="ac"/>
                <w:rFonts w:ascii="Times New Roman" w:hAnsi="Times New Roman" w:cs="Times New Roman"/>
              </w:rPr>
            </w:pPr>
            <w:r>
              <w:rPr>
                <w:rStyle w:val="ac"/>
                <w:rFonts w:ascii="Times New Roman" w:hAnsi="Times New Roman" w:cs="Times New Roman"/>
              </w:rPr>
              <w:t>Оригинальность</w:t>
            </w:r>
          </w:p>
        </w:tc>
        <w:tc>
          <w:tcPr>
            <w:tcW w:w="1667" w:type="dxa"/>
            <w:tcBorders>
              <w:top w:val="single" w:sz="4" w:space="0" w:color="auto"/>
              <w:left w:val="single" w:sz="4" w:space="0" w:color="auto"/>
              <w:bottom w:val="single" w:sz="4" w:space="0" w:color="auto"/>
              <w:right w:val="nil"/>
            </w:tcBorders>
            <w:vAlign w:val="center"/>
          </w:tcPr>
          <w:p w14:paraId="55F46BBB" w14:textId="0AB8A6DE" w:rsidR="008F0835" w:rsidRPr="00AE1055" w:rsidRDefault="008F0835">
            <w:pPr>
              <w:pStyle w:val="ad"/>
              <w:rPr>
                <w:rFonts w:ascii="Times New Roman" w:hAnsi="Times New Roman" w:cs="Times New Roman"/>
              </w:rPr>
            </w:pPr>
            <w:r w:rsidRPr="00AE1055">
              <w:rPr>
                <w:rStyle w:val="ac"/>
                <w:rFonts w:ascii="Times New Roman" w:hAnsi="Times New Roman" w:cs="Times New Roman"/>
              </w:rPr>
              <w:t>Оригинальный</w:t>
            </w:r>
          </w:p>
        </w:tc>
        <w:tc>
          <w:tcPr>
            <w:tcW w:w="1483" w:type="dxa"/>
            <w:vMerge/>
            <w:tcBorders>
              <w:left w:val="single" w:sz="4" w:space="0" w:color="auto"/>
              <w:right w:val="nil"/>
            </w:tcBorders>
            <w:vAlign w:val="center"/>
          </w:tcPr>
          <w:p w14:paraId="1CD5DAE0"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533A731A"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045EA156" w14:textId="77777777" w:rsidR="008F0835" w:rsidRPr="00AE1055" w:rsidRDefault="008F0835">
            <w:pPr>
              <w:pStyle w:val="ad"/>
              <w:jc w:val="center"/>
              <w:rPr>
                <w:rFonts w:ascii="Times New Roman" w:hAnsi="Times New Roman" w:cs="Times New Roman"/>
              </w:rPr>
            </w:pPr>
          </w:p>
        </w:tc>
      </w:tr>
      <w:tr w:rsidR="008F0835" w:rsidRPr="00AE1055" w14:paraId="19A571A5" w14:textId="77777777" w:rsidTr="008F0835">
        <w:trPr>
          <w:trHeight w:hRule="exact" w:val="318"/>
          <w:jc w:val="center"/>
        </w:trPr>
        <w:tc>
          <w:tcPr>
            <w:tcW w:w="2573" w:type="dxa"/>
            <w:vMerge/>
            <w:tcBorders>
              <w:left w:val="single" w:sz="4" w:space="0" w:color="auto"/>
              <w:right w:val="nil"/>
            </w:tcBorders>
          </w:tcPr>
          <w:p w14:paraId="57500886" w14:textId="77777777" w:rsidR="008F0835" w:rsidRPr="00AE1055" w:rsidRDefault="008F0835">
            <w:pPr>
              <w:pStyle w:val="ad"/>
              <w:spacing w:before="80"/>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3463ED26" w14:textId="625D9780" w:rsidR="008F0835" w:rsidRDefault="008F0835" w:rsidP="008F0835">
            <w:pPr>
              <w:pStyle w:val="ad"/>
              <w:rPr>
                <w:rStyle w:val="ac"/>
                <w:rFonts w:ascii="Times New Roman" w:hAnsi="Times New Roman" w:cs="Times New Roman"/>
              </w:rPr>
            </w:pPr>
            <w:r w:rsidRPr="00AE1055">
              <w:rPr>
                <w:rStyle w:val="ac"/>
                <w:rFonts w:ascii="Times New Roman" w:hAnsi="Times New Roman" w:cs="Times New Roman"/>
              </w:rPr>
              <w:t>Цвет</w:t>
            </w:r>
          </w:p>
        </w:tc>
        <w:tc>
          <w:tcPr>
            <w:tcW w:w="1667" w:type="dxa"/>
            <w:tcBorders>
              <w:top w:val="single" w:sz="4" w:space="0" w:color="auto"/>
              <w:left w:val="single" w:sz="4" w:space="0" w:color="auto"/>
              <w:bottom w:val="single" w:sz="4" w:space="0" w:color="auto"/>
              <w:right w:val="nil"/>
            </w:tcBorders>
            <w:vAlign w:val="center"/>
          </w:tcPr>
          <w:p w14:paraId="788D96EE" w14:textId="7149439D" w:rsidR="008F0835" w:rsidRPr="00AE1055" w:rsidRDefault="008F0835">
            <w:pPr>
              <w:pStyle w:val="ad"/>
              <w:rPr>
                <w:rFonts w:ascii="Times New Roman" w:hAnsi="Times New Roman" w:cs="Times New Roman"/>
              </w:rPr>
            </w:pPr>
            <w:r w:rsidRPr="00AE1055">
              <w:rPr>
                <w:rStyle w:val="ac"/>
                <w:rFonts w:ascii="Times New Roman" w:hAnsi="Times New Roman" w:cs="Times New Roman"/>
              </w:rPr>
              <w:t>голубой</w:t>
            </w:r>
          </w:p>
        </w:tc>
        <w:tc>
          <w:tcPr>
            <w:tcW w:w="1483" w:type="dxa"/>
            <w:vMerge/>
            <w:tcBorders>
              <w:left w:val="single" w:sz="4" w:space="0" w:color="auto"/>
              <w:right w:val="nil"/>
            </w:tcBorders>
            <w:vAlign w:val="center"/>
          </w:tcPr>
          <w:p w14:paraId="6AE41747"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4B5DF182"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6E06E5A9" w14:textId="77777777" w:rsidR="008F0835" w:rsidRPr="00AE1055" w:rsidRDefault="008F0835">
            <w:pPr>
              <w:pStyle w:val="ad"/>
              <w:jc w:val="center"/>
              <w:rPr>
                <w:rFonts w:ascii="Times New Roman" w:hAnsi="Times New Roman" w:cs="Times New Roman"/>
              </w:rPr>
            </w:pPr>
          </w:p>
        </w:tc>
      </w:tr>
      <w:tr w:rsidR="008F0835" w:rsidRPr="00AE1055" w14:paraId="6F6D7033" w14:textId="77777777" w:rsidTr="008F0835">
        <w:trPr>
          <w:trHeight w:hRule="exact" w:val="245"/>
          <w:jc w:val="center"/>
        </w:trPr>
        <w:tc>
          <w:tcPr>
            <w:tcW w:w="2573" w:type="dxa"/>
            <w:vMerge/>
            <w:tcBorders>
              <w:left w:val="single" w:sz="4" w:space="0" w:color="auto"/>
              <w:right w:val="nil"/>
            </w:tcBorders>
          </w:tcPr>
          <w:p w14:paraId="5B0D46CC" w14:textId="77777777" w:rsidR="008F0835" w:rsidRPr="00AE1055" w:rsidRDefault="008F0835">
            <w:pPr>
              <w:pStyle w:val="ad"/>
              <w:spacing w:before="80"/>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2761DC33" w14:textId="2DBE6CB2" w:rsidR="008F0835" w:rsidRDefault="008F0835" w:rsidP="008F0835">
            <w:pPr>
              <w:pStyle w:val="ad"/>
              <w:rPr>
                <w:rStyle w:val="ac"/>
                <w:rFonts w:ascii="Times New Roman" w:hAnsi="Times New Roman" w:cs="Times New Roman"/>
              </w:rPr>
            </w:pPr>
            <w:r w:rsidRPr="00AE1055">
              <w:rPr>
                <w:rStyle w:val="ac"/>
                <w:rFonts w:ascii="Times New Roman" w:hAnsi="Times New Roman" w:cs="Times New Roman"/>
              </w:rPr>
              <w:t>Ресурс</w:t>
            </w:r>
          </w:p>
        </w:tc>
        <w:tc>
          <w:tcPr>
            <w:tcW w:w="1667" w:type="dxa"/>
            <w:tcBorders>
              <w:top w:val="single" w:sz="4" w:space="0" w:color="auto"/>
              <w:left w:val="single" w:sz="4" w:space="0" w:color="auto"/>
              <w:bottom w:val="single" w:sz="4" w:space="0" w:color="auto"/>
              <w:right w:val="nil"/>
            </w:tcBorders>
            <w:vAlign w:val="center"/>
          </w:tcPr>
          <w:p w14:paraId="70494D11" w14:textId="0D677718" w:rsidR="008F0835" w:rsidRPr="00AE1055" w:rsidRDefault="008F0835">
            <w:pPr>
              <w:pStyle w:val="ad"/>
              <w:rPr>
                <w:rFonts w:ascii="Times New Roman" w:hAnsi="Times New Roman" w:cs="Times New Roman"/>
              </w:rPr>
            </w:pPr>
            <w:r w:rsidRPr="00AE1055">
              <w:rPr>
                <w:rStyle w:val="ac"/>
                <w:rFonts w:ascii="Times New Roman" w:hAnsi="Times New Roman" w:cs="Times New Roman"/>
              </w:rPr>
              <w:t>1600 страниц</w:t>
            </w:r>
          </w:p>
        </w:tc>
        <w:tc>
          <w:tcPr>
            <w:tcW w:w="1483" w:type="dxa"/>
            <w:vMerge/>
            <w:tcBorders>
              <w:left w:val="single" w:sz="4" w:space="0" w:color="auto"/>
              <w:right w:val="nil"/>
            </w:tcBorders>
            <w:vAlign w:val="center"/>
          </w:tcPr>
          <w:p w14:paraId="471E7C63"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right w:val="nil"/>
            </w:tcBorders>
            <w:vAlign w:val="center"/>
          </w:tcPr>
          <w:p w14:paraId="7796BB80"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right w:val="single" w:sz="4" w:space="0" w:color="auto"/>
            </w:tcBorders>
            <w:vAlign w:val="center"/>
          </w:tcPr>
          <w:p w14:paraId="6CA42006" w14:textId="77777777" w:rsidR="008F0835" w:rsidRPr="00AE1055" w:rsidRDefault="008F0835">
            <w:pPr>
              <w:pStyle w:val="ad"/>
              <w:jc w:val="center"/>
              <w:rPr>
                <w:rFonts w:ascii="Times New Roman" w:hAnsi="Times New Roman" w:cs="Times New Roman"/>
              </w:rPr>
            </w:pPr>
          </w:p>
        </w:tc>
      </w:tr>
      <w:tr w:rsidR="008F0835" w:rsidRPr="00AE1055" w14:paraId="15752380" w14:textId="77777777" w:rsidTr="008F0835">
        <w:trPr>
          <w:trHeight w:hRule="exact" w:val="330"/>
          <w:jc w:val="center"/>
        </w:trPr>
        <w:tc>
          <w:tcPr>
            <w:tcW w:w="2573" w:type="dxa"/>
            <w:vMerge/>
            <w:tcBorders>
              <w:left w:val="single" w:sz="4" w:space="0" w:color="auto"/>
              <w:bottom w:val="single" w:sz="4" w:space="0" w:color="auto"/>
              <w:right w:val="nil"/>
            </w:tcBorders>
          </w:tcPr>
          <w:p w14:paraId="281349E3" w14:textId="77777777" w:rsidR="008F0835" w:rsidRPr="00AE1055" w:rsidRDefault="008F0835">
            <w:pPr>
              <w:pStyle w:val="ad"/>
              <w:spacing w:before="80"/>
              <w:rPr>
                <w:rStyle w:val="ac"/>
                <w:rFonts w:ascii="Times New Roman" w:hAnsi="Times New Roman" w:cs="Times New Roman"/>
                <w:color w:val="00000A"/>
              </w:rPr>
            </w:pPr>
          </w:p>
        </w:tc>
        <w:tc>
          <w:tcPr>
            <w:tcW w:w="2160" w:type="dxa"/>
            <w:tcBorders>
              <w:top w:val="single" w:sz="4" w:space="0" w:color="auto"/>
              <w:left w:val="single" w:sz="4" w:space="0" w:color="auto"/>
              <w:bottom w:val="single" w:sz="4" w:space="0" w:color="auto"/>
              <w:right w:val="nil"/>
            </w:tcBorders>
            <w:vAlign w:val="center"/>
          </w:tcPr>
          <w:p w14:paraId="07065D8A" w14:textId="1FD7F5F9" w:rsidR="008F0835" w:rsidRDefault="008F0835" w:rsidP="008F0835">
            <w:pPr>
              <w:pStyle w:val="ad"/>
              <w:rPr>
                <w:rStyle w:val="ac"/>
                <w:rFonts w:ascii="Times New Roman" w:hAnsi="Times New Roman" w:cs="Times New Roman"/>
              </w:rPr>
            </w:pPr>
            <w:r>
              <w:rPr>
                <w:rStyle w:val="ac"/>
                <w:rFonts w:ascii="Times New Roman" w:hAnsi="Times New Roman" w:cs="Times New Roman"/>
              </w:rPr>
              <w:t>Гарантия</w:t>
            </w:r>
          </w:p>
        </w:tc>
        <w:tc>
          <w:tcPr>
            <w:tcW w:w="1667" w:type="dxa"/>
            <w:tcBorders>
              <w:top w:val="single" w:sz="4" w:space="0" w:color="auto"/>
              <w:left w:val="single" w:sz="4" w:space="0" w:color="auto"/>
              <w:bottom w:val="single" w:sz="4" w:space="0" w:color="auto"/>
              <w:right w:val="nil"/>
            </w:tcBorders>
            <w:vAlign w:val="center"/>
          </w:tcPr>
          <w:p w14:paraId="1A3F22F8" w14:textId="5778B223" w:rsidR="008F0835" w:rsidRPr="00AE1055" w:rsidRDefault="008F0835">
            <w:pPr>
              <w:pStyle w:val="ad"/>
              <w:rPr>
                <w:rFonts w:ascii="Times New Roman" w:hAnsi="Times New Roman" w:cs="Times New Roman"/>
              </w:rPr>
            </w:pPr>
            <w:r>
              <w:rPr>
                <w:rFonts w:ascii="Times New Roman" w:hAnsi="Times New Roman" w:cs="Times New Roman"/>
              </w:rPr>
              <w:t>Не менее 1 года</w:t>
            </w:r>
          </w:p>
        </w:tc>
        <w:tc>
          <w:tcPr>
            <w:tcW w:w="1483" w:type="dxa"/>
            <w:vMerge/>
            <w:tcBorders>
              <w:left w:val="single" w:sz="4" w:space="0" w:color="auto"/>
              <w:bottom w:val="single" w:sz="4" w:space="0" w:color="auto"/>
              <w:right w:val="nil"/>
            </w:tcBorders>
            <w:vAlign w:val="center"/>
          </w:tcPr>
          <w:p w14:paraId="032D418A" w14:textId="77777777" w:rsidR="008F0835" w:rsidRPr="00AE1055" w:rsidRDefault="008F0835">
            <w:pPr>
              <w:pStyle w:val="ad"/>
              <w:jc w:val="center"/>
              <w:rPr>
                <w:rStyle w:val="ac"/>
                <w:rFonts w:ascii="Times New Roman" w:hAnsi="Times New Roman" w:cs="Times New Roman"/>
              </w:rPr>
            </w:pPr>
          </w:p>
        </w:tc>
        <w:tc>
          <w:tcPr>
            <w:tcW w:w="1363" w:type="dxa"/>
            <w:vMerge/>
            <w:tcBorders>
              <w:left w:val="single" w:sz="4" w:space="0" w:color="auto"/>
              <w:bottom w:val="single" w:sz="4" w:space="0" w:color="auto"/>
              <w:right w:val="nil"/>
            </w:tcBorders>
            <w:vAlign w:val="center"/>
          </w:tcPr>
          <w:p w14:paraId="7A37FC82" w14:textId="77777777" w:rsidR="008F0835" w:rsidRPr="00AE1055" w:rsidRDefault="008F0835">
            <w:pPr>
              <w:pStyle w:val="ad"/>
              <w:ind w:firstLine="420"/>
              <w:rPr>
                <w:rFonts w:ascii="Times New Roman" w:hAnsi="Times New Roman" w:cs="Times New Roman"/>
              </w:rPr>
            </w:pPr>
          </w:p>
        </w:tc>
        <w:tc>
          <w:tcPr>
            <w:tcW w:w="1310" w:type="dxa"/>
            <w:vMerge/>
            <w:tcBorders>
              <w:left w:val="single" w:sz="4" w:space="0" w:color="auto"/>
              <w:bottom w:val="single" w:sz="4" w:space="0" w:color="auto"/>
              <w:right w:val="single" w:sz="4" w:space="0" w:color="auto"/>
            </w:tcBorders>
            <w:vAlign w:val="center"/>
          </w:tcPr>
          <w:p w14:paraId="50DEFBF7" w14:textId="77777777" w:rsidR="008F0835" w:rsidRPr="00AE1055" w:rsidRDefault="008F0835">
            <w:pPr>
              <w:pStyle w:val="ad"/>
              <w:jc w:val="center"/>
              <w:rPr>
                <w:rFonts w:ascii="Times New Roman" w:hAnsi="Times New Roman" w:cs="Times New Roman"/>
              </w:rPr>
            </w:pPr>
          </w:p>
        </w:tc>
      </w:tr>
    </w:tbl>
    <w:p w14:paraId="73A2CA16" w14:textId="77777777" w:rsidR="00CF1E31" w:rsidRDefault="00CF1E31" w:rsidP="00CE570E">
      <w:pPr>
        <w:jc w:val="center"/>
        <w:rPr>
          <w:b/>
          <w:sz w:val="22"/>
          <w:szCs w:val="22"/>
        </w:rPr>
      </w:pPr>
    </w:p>
    <w:p w14:paraId="7D6F74EB" w14:textId="11FE05B7" w:rsidR="007D444A" w:rsidRPr="008F0835" w:rsidRDefault="00CE570E" w:rsidP="008F0835">
      <w:pPr>
        <w:jc w:val="both"/>
      </w:pPr>
      <w:r w:rsidRPr="008F0835">
        <w:t xml:space="preserve">Итого (цена Контракта): </w:t>
      </w:r>
      <w:r w:rsidR="00E6599B" w:rsidRPr="008F0835">
        <w:t>__________</w:t>
      </w:r>
      <w:r w:rsidR="00982D01" w:rsidRPr="008F0835">
        <w:t xml:space="preserve"> рублей</w:t>
      </w:r>
      <w:proofErr w:type="gramStart"/>
      <w:r w:rsidR="00982D01" w:rsidRPr="008F0835">
        <w:t xml:space="preserve"> (</w:t>
      </w:r>
      <w:r w:rsidR="00E6599B" w:rsidRPr="008F0835">
        <w:t>______________________</w:t>
      </w:r>
      <w:r w:rsidR="00982D01" w:rsidRPr="008F0835">
        <w:t xml:space="preserve">), </w:t>
      </w:r>
      <w:proofErr w:type="gramEnd"/>
      <w:r w:rsidR="00982D01" w:rsidRPr="008F0835">
        <w:t>НДС</w:t>
      </w:r>
      <w:r w:rsidR="00E6599B" w:rsidRPr="008F0835">
        <w:t>- ___________________</w:t>
      </w:r>
      <w:r w:rsidR="00982D01" w:rsidRPr="008F0835">
        <w:t>.</w:t>
      </w:r>
    </w:p>
    <w:p w14:paraId="7D5FD3D6" w14:textId="7B633D33" w:rsidR="00CE570E" w:rsidRDefault="00CE570E" w:rsidP="00CE570E">
      <w:pPr>
        <w:jc w:val="both"/>
        <w:rPr>
          <w:sz w:val="22"/>
          <w:szCs w:val="22"/>
        </w:rPr>
      </w:pPr>
    </w:p>
    <w:p w14:paraId="292FC531" w14:textId="28AC9F6D" w:rsidR="00CF1E31" w:rsidRDefault="00CF1E31" w:rsidP="00CE570E">
      <w:pPr>
        <w:jc w:val="both"/>
        <w:rPr>
          <w:sz w:val="22"/>
          <w:szCs w:val="22"/>
        </w:rPr>
      </w:pPr>
    </w:p>
    <w:p w14:paraId="016CDC0A" w14:textId="48420B07" w:rsidR="00CF1E31" w:rsidRDefault="00CF1E31" w:rsidP="00CE570E">
      <w:pPr>
        <w:jc w:val="both"/>
        <w:rPr>
          <w:sz w:val="22"/>
          <w:szCs w:val="22"/>
        </w:rPr>
      </w:pPr>
    </w:p>
    <w:p w14:paraId="28ADE982" w14:textId="32E3D6A0" w:rsidR="00CF1E31" w:rsidRDefault="00CF1E31" w:rsidP="00CE570E">
      <w:pPr>
        <w:jc w:val="both"/>
        <w:rPr>
          <w:sz w:val="22"/>
          <w:szCs w:val="22"/>
        </w:rPr>
      </w:pPr>
    </w:p>
    <w:tbl>
      <w:tblPr>
        <w:tblW w:w="9248" w:type="dxa"/>
        <w:tblInd w:w="675" w:type="dxa"/>
        <w:tblLayout w:type="fixed"/>
        <w:tblLook w:val="01E0" w:firstRow="1" w:lastRow="1" w:firstColumn="1" w:lastColumn="1" w:noHBand="0" w:noVBand="0"/>
      </w:tblPr>
      <w:tblGrid>
        <w:gridCol w:w="4570"/>
        <w:gridCol w:w="4678"/>
      </w:tblGrid>
      <w:tr w:rsidR="00F44756" w14:paraId="24CBDF72" w14:textId="77777777" w:rsidTr="002324CB">
        <w:tc>
          <w:tcPr>
            <w:tcW w:w="4570" w:type="dxa"/>
          </w:tcPr>
          <w:p w14:paraId="59F471F5" w14:textId="77777777" w:rsidR="00F44756" w:rsidRDefault="00F44756">
            <w:pPr>
              <w:spacing w:line="256" w:lineRule="auto"/>
              <w:rPr>
                <w:b/>
                <w:sz w:val="22"/>
                <w:szCs w:val="22"/>
                <w:lang w:eastAsia="en-US"/>
              </w:rPr>
            </w:pPr>
            <w:r>
              <w:rPr>
                <w:b/>
                <w:sz w:val="22"/>
                <w:szCs w:val="22"/>
                <w:lang w:eastAsia="en-US"/>
              </w:rPr>
              <w:t>Заказчик:</w:t>
            </w:r>
          </w:p>
          <w:p w14:paraId="3F8EF1A4" w14:textId="41D8ABC5" w:rsidR="00F44756" w:rsidRDefault="00F44756" w:rsidP="00966867">
            <w:pPr>
              <w:spacing w:line="256" w:lineRule="auto"/>
              <w:rPr>
                <w:i/>
                <w:sz w:val="22"/>
                <w:szCs w:val="22"/>
                <w:lang w:eastAsia="en-US"/>
              </w:rPr>
            </w:pPr>
            <w:r>
              <w:rPr>
                <w:sz w:val="22"/>
                <w:szCs w:val="22"/>
                <w:lang w:eastAsia="en-US"/>
              </w:rPr>
              <w:t>СПб ГБУЗ «Городская поликлиника № 39»</w:t>
            </w:r>
          </w:p>
        </w:tc>
        <w:tc>
          <w:tcPr>
            <w:tcW w:w="4678" w:type="dxa"/>
            <w:hideMark/>
          </w:tcPr>
          <w:p w14:paraId="69D8F120" w14:textId="77777777" w:rsidR="00F44756" w:rsidRDefault="00F44756">
            <w:pPr>
              <w:spacing w:line="256" w:lineRule="auto"/>
              <w:rPr>
                <w:b/>
                <w:sz w:val="22"/>
                <w:szCs w:val="22"/>
                <w:lang w:eastAsia="en-US"/>
              </w:rPr>
            </w:pPr>
            <w:r>
              <w:rPr>
                <w:b/>
                <w:sz w:val="22"/>
                <w:szCs w:val="22"/>
                <w:lang w:eastAsia="en-US"/>
              </w:rPr>
              <w:t>Поставщик:</w:t>
            </w:r>
          </w:p>
          <w:p w14:paraId="42A73C94" w14:textId="79963490" w:rsidR="00F44756" w:rsidRDefault="00BF1334">
            <w:pPr>
              <w:spacing w:line="256" w:lineRule="auto"/>
              <w:rPr>
                <w:sz w:val="22"/>
                <w:szCs w:val="22"/>
                <w:lang w:eastAsia="en-US"/>
              </w:rPr>
            </w:pPr>
            <w:r>
              <w:rPr>
                <w:sz w:val="22"/>
                <w:szCs w:val="22"/>
              </w:rPr>
              <w:t>Наименование</w:t>
            </w:r>
          </w:p>
        </w:tc>
      </w:tr>
      <w:tr w:rsidR="00F44756" w14:paraId="4EF19C56" w14:textId="77777777" w:rsidTr="002324CB">
        <w:tc>
          <w:tcPr>
            <w:tcW w:w="4570" w:type="dxa"/>
            <w:hideMark/>
          </w:tcPr>
          <w:p w14:paraId="429970CD" w14:textId="77777777" w:rsidR="00852AA6" w:rsidRDefault="00852AA6" w:rsidP="00966867">
            <w:pPr>
              <w:spacing w:line="256" w:lineRule="auto"/>
              <w:ind w:left="-675" w:right="317" w:firstLine="675"/>
              <w:rPr>
                <w:sz w:val="22"/>
                <w:szCs w:val="22"/>
                <w:lang w:eastAsia="en-US"/>
              </w:rPr>
            </w:pPr>
          </w:p>
          <w:p w14:paraId="2C317B4D" w14:textId="77777777" w:rsidR="00F44756" w:rsidRDefault="00F44756" w:rsidP="00966867">
            <w:pPr>
              <w:spacing w:line="256" w:lineRule="auto"/>
              <w:ind w:left="-675" w:right="317" w:firstLine="675"/>
              <w:rPr>
                <w:sz w:val="22"/>
                <w:szCs w:val="22"/>
                <w:lang w:eastAsia="en-US"/>
              </w:rPr>
            </w:pPr>
            <w:r>
              <w:rPr>
                <w:sz w:val="22"/>
                <w:szCs w:val="22"/>
                <w:lang w:eastAsia="en-US"/>
              </w:rPr>
              <w:t xml:space="preserve">Главный врач </w:t>
            </w:r>
          </w:p>
          <w:p w14:paraId="0D04598C" w14:textId="1299947B" w:rsidR="00F44756" w:rsidRDefault="00F44756">
            <w:pPr>
              <w:widowControl w:val="0"/>
              <w:spacing w:line="256" w:lineRule="auto"/>
              <w:jc w:val="both"/>
              <w:rPr>
                <w:sz w:val="22"/>
                <w:szCs w:val="22"/>
                <w:lang w:eastAsia="en-US"/>
              </w:rPr>
            </w:pPr>
            <w:proofErr w:type="spellStart"/>
            <w:r>
              <w:rPr>
                <w:sz w:val="22"/>
                <w:szCs w:val="22"/>
                <w:lang w:eastAsia="en-US"/>
              </w:rPr>
              <w:t>Гензик</w:t>
            </w:r>
            <w:proofErr w:type="spellEnd"/>
            <w:r w:rsidR="00F75BB6">
              <w:rPr>
                <w:sz w:val="22"/>
                <w:szCs w:val="22"/>
                <w:lang w:eastAsia="en-US"/>
              </w:rPr>
              <w:t xml:space="preserve"> О.В.</w:t>
            </w:r>
          </w:p>
          <w:p w14:paraId="7AEBFAB7" w14:textId="6A5FE09D" w:rsidR="00F44756" w:rsidRDefault="00F75BB6" w:rsidP="00AB7DA3">
            <w:pPr>
              <w:widowControl w:val="0"/>
              <w:spacing w:line="256" w:lineRule="auto"/>
              <w:jc w:val="both"/>
              <w:rPr>
                <w:b/>
                <w:color w:val="548DD4"/>
                <w:sz w:val="22"/>
                <w:szCs w:val="22"/>
                <w:lang w:eastAsia="en-US"/>
              </w:rPr>
            </w:pPr>
            <w:r>
              <w:rPr>
                <w:i/>
                <w:sz w:val="16"/>
                <w:szCs w:val="16"/>
                <w:lang w:eastAsia="en-US"/>
              </w:rPr>
              <w:t xml:space="preserve">Контракт подписан электронно-цифровыми подписями и заключен в соответствии с Часть 1 пункт 4 статьи 93 Федерального закона о контрактной </w:t>
            </w:r>
            <w:r w:rsidR="00AB7DA3">
              <w:rPr>
                <w:i/>
                <w:sz w:val="16"/>
                <w:szCs w:val="16"/>
                <w:lang w:eastAsia="en-US"/>
              </w:rPr>
              <w:t>систем</w:t>
            </w:r>
            <w:r>
              <w:rPr>
                <w:i/>
                <w:sz w:val="16"/>
                <w:szCs w:val="16"/>
                <w:lang w:eastAsia="en-US"/>
              </w:rPr>
              <w:t>е</w:t>
            </w:r>
          </w:p>
        </w:tc>
        <w:tc>
          <w:tcPr>
            <w:tcW w:w="4678" w:type="dxa"/>
          </w:tcPr>
          <w:p w14:paraId="13892E75" w14:textId="77777777" w:rsidR="00852AA6" w:rsidRDefault="00852AA6" w:rsidP="00852AA6">
            <w:pPr>
              <w:widowControl w:val="0"/>
              <w:autoSpaceDE w:val="0"/>
              <w:autoSpaceDN w:val="0"/>
              <w:adjustRightInd w:val="0"/>
              <w:jc w:val="both"/>
              <w:rPr>
                <w:sz w:val="22"/>
                <w:szCs w:val="22"/>
              </w:rPr>
            </w:pPr>
          </w:p>
          <w:p w14:paraId="759D5CB3" w14:textId="752B789B" w:rsidR="00852AA6" w:rsidRPr="00BF1334" w:rsidRDefault="00BF1334" w:rsidP="00852AA6">
            <w:pPr>
              <w:widowControl w:val="0"/>
              <w:autoSpaceDE w:val="0"/>
              <w:autoSpaceDN w:val="0"/>
              <w:adjustRightInd w:val="0"/>
              <w:jc w:val="both"/>
              <w:rPr>
                <w:sz w:val="22"/>
                <w:szCs w:val="22"/>
              </w:rPr>
            </w:pPr>
            <w:r w:rsidRPr="00BF1334">
              <w:rPr>
                <w:sz w:val="22"/>
                <w:szCs w:val="22"/>
              </w:rPr>
              <w:t>Должность</w:t>
            </w:r>
          </w:p>
          <w:p w14:paraId="30FA235C" w14:textId="4C579B87" w:rsidR="00852AA6" w:rsidRDefault="00BF1334" w:rsidP="00852AA6">
            <w:pPr>
              <w:widowControl w:val="0"/>
              <w:autoSpaceDE w:val="0"/>
              <w:autoSpaceDN w:val="0"/>
              <w:adjustRightInd w:val="0"/>
              <w:jc w:val="both"/>
              <w:rPr>
                <w:sz w:val="22"/>
                <w:szCs w:val="22"/>
              </w:rPr>
            </w:pPr>
            <w:r>
              <w:rPr>
                <w:sz w:val="22"/>
                <w:szCs w:val="22"/>
              </w:rPr>
              <w:t>Инициалы</w:t>
            </w:r>
          </w:p>
          <w:p w14:paraId="489D206C" w14:textId="20A7FAB1" w:rsidR="00F44756" w:rsidRDefault="00F75BB6">
            <w:pPr>
              <w:widowControl w:val="0"/>
              <w:spacing w:line="256" w:lineRule="auto"/>
              <w:jc w:val="both"/>
              <w:rPr>
                <w:b/>
                <w:color w:val="548DD4"/>
                <w:sz w:val="22"/>
                <w:szCs w:val="22"/>
                <w:lang w:eastAsia="en-US"/>
              </w:rPr>
            </w:pPr>
            <w:r>
              <w:rPr>
                <w:i/>
                <w:sz w:val="16"/>
                <w:szCs w:val="16"/>
                <w:lang w:eastAsia="en-US"/>
              </w:rPr>
              <w:t>Контракт подписан электронно-цифровыми подписями и заключен в соответствии с Часть 1 пункт 4 статьи 93 Федерального закона о контрактной системе</w:t>
            </w:r>
          </w:p>
        </w:tc>
      </w:tr>
    </w:tbl>
    <w:p w14:paraId="603E17A2" w14:textId="77777777" w:rsidR="000E1BA7" w:rsidRDefault="000E1BA7" w:rsidP="000E1BA7">
      <w:pPr>
        <w:jc w:val="right"/>
        <w:rPr>
          <w:sz w:val="21"/>
          <w:szCs w:val="21"/>
        </w:rPr>
      </w:pPr>
    </w:p>
    <w:p w14:paraId="4F180824" w14:textId="77777777" w:rsidR="00A71EE0" w:rsidRDefault="00A71EE0" w:rsidP="000E1BA7">
      <w:pPr>
        <w:jc w:val="right"/>
        <w:rPr>
          <w:sz w:val="21"/>
          <w:szCs w:val="21"/>
        </w:rPr>
      </w:pPr>
    </w:p>
    <w:p w14:paraId="67FD318E" w14:textId="77777777" w:rsidR="00A71EE0" w:rsidRDefault="00A71EE0" w:rsidP="000E1BA7">
      <w:pPr>
        <w:jc w:val="right"/>
        <w:rPr>
          <w:sz w:val="21"/>
          <w:szCs w:val="21"/>
        </w:rPr>
      </w:pPr>
    </w:p>
    <w:p w14:paraId="776304AD" w14:textId="77777777" w:rsidR="00A71EE0" w:rsidRDefault="00A71EE0" w:rsidP="000E1BA7">
      <w:pPr>
        <w:jc w:val="right"/>
        <w:rPr>
          <w:sz w:val="21"/>
          <w:szCs w:val="21"/>
        </w:rPr>
      </w:pPr>
    </w:p>
    <w:p w14:paraId="2CB756DC" w14:textId="77777777" w:rsidR="00A71EE0" w:rsidRDefault="00A71EE0" w:rsidP="000E1BA7">
      <w:pPr>
        <w:jc w:val="right"/>
        <w:rPr>
          <w:sz w:val="21"/>
          <w:szCs w:val="21"/>
        </w:rPr>
      </w:pPr>
    </w:p>
    <w:p w14:paraId="108C1310" w14:textId="77777777" w:rsidR="00A71EE0" w:rsidRDefault="00A71EE0" w:rsidP="000E1BA7">
      <w:pPr>
        <w:jc w:val="right"/>
        <w:rPr>
          <w:sz w:val="21"/>
          <w:szCs w:val="21"/>
        </w:rPr>
      </w:pPr>
    </w:p>
    <w:p w14:paraId="68C3F7D2" w14:textId="77777777" w:rsidR="00A71EE0" w:rsidRDefault="00A71EE0" w:rsidP="000E1BA7">
      <w:pPr>
        <w:jc w:val="right"/>
        <w:rPr>
          <w:sz w:val="21"/>
          <w:szCs w:val="21"/>
        </w:rPr>
      </w:pPr>
    </w:p>
    <w:p w14:paraId="4107172B" w14:textId="77777777" w:rsidR="00A71EE0" w:rsidRDefault="00A71EE0" w:rsidP="000E1BA7">
      <w:pPr>
        <w:jc w:val="right"/>
        <w:rPr>
          <w:sz w:val="21"/>
          <w:szCs w:val="21"/>
        </w:rPr>
      </w:pPr>
    </w:p>
    <w:p w14:paraId="4810AB55" w14:textId="77777777" w:rsidR="00A71EE0" w:rsidRDefault="00A71EE0" w:rsidP="000E1BA7">
      <w:pPr>
        <w:jc w:val="right"/>
        <w:rPr>
          <w:sz w:val="21"/>
          <w:szCs w:val="21"/>
        </w:rPr>
      </w:pPr>
    </w:p>
    <w:p w14:paraId="4289A622" w14:textId="77777777" w:rsidR="00A71EE0" w:rsidRDefault="00A71EE0" w:rsidP="000E1BA7">
      <w:pPr>
        <w:jc w:val="right"/>
        <w:rPr>
          <w:sz w:val="21"/>
          <w:szCs w:val="21"/>
        </w:rPr>
      </w:pPr>
    </w:p>
    <w:p w14:paraId="35B7406B" w14:textId="77777777" w:rsidR="00A71EE0" w:rsidRDefault="00A71EE0" w:rsidP="000E1BA7">
      <w:pPr>
        <w:jc w:val="right"/>
        <w:rPr>
          <w:sz w:val="21"/>
          <w:szCs w:val="21"/>
        </w:rPr>
      </w:pPr>
    </w:p>
    <w:p w14:paraId="522F0915" w14:textId="77777777" w:rsidR="00A71EE0" w:rsidRDefault="00A71EE0" w:rsidP="000E1BA7">
      <w:pPr>
        <w:jc w:val="right"/>
        <w:rPr>
          <w:sz w:val="21"/>
          <w:szCs w:val="21"/>
        </w:rPr>
      </w:pPr>
    </w:p>
    <w:p w14:paraId="717C5E04" w14:textId="77777777" w:rsidR="00A71EE0" w:rsidRDefault="00A71EE0" w:rsidP="000E1BA7">
      <w:pPr>
        <w:jc w:val="right"/>
        <w:rPr>
          <w:sz w:val="21"/>
          <w:szCs w:val="21"/>
        </w:rPr>
      </w:pPr>
    </w:p>
    <w:p w14:paraId="4B2FB52A" w14:textId="77777777" w:rsidR="00A71EE0" w:rsidRDefault="00A71EE0" w:rsidP="000E1BA7">
      <w:pPr>
        <w:jc w:val="right"/>
        <w:rPr>
          <w:sz w:val="21"/>
          <w:szCs w:val="21"/>
        </w:rPr>
      </w:pPr>
    </w:p>
    <w:p w14:paraId="0045F3E3" w14:textId="77777777" w:rsidR="00A71EE0" w:rsidRDefault="00A71EE0" w:rsidP="000E1BA7">
      <w:pPr>
        <w:jc w:val="right"/>
        <w:rPr>
          <w:sz w:val="21"/>
          <w:szCs w:val="21"/>
        </w:rPr>
      </w:pPr>
    </w:p>
    <w:p w14:paraId="16AA06F6" w14:textId="77777777" w:rsidR="00A71EE0" w:rsidRDefault="00A71EE0" w:rsidP="000E1BA7">
      <w:pPr>
        <w:jc w:val="right"/>
        <w:rPr>
          <w:sz w:val="21"/>
          <w:szCs w:val="21"/>
        </w:rPr>
      </w:pPr>
    </w:p>
    <w:p w14:paraId="13D9C764" w14:textId="77777777" w:rsidR="00A71EE0" w:rsidRDefault="00A71EE0" w:rsidP="000E1BA7">
      <w:pPr>
        <w:jc w:val="right"/>
        <w:rPr>
          <w:sz w:val="21"/>
          <w:szCs w:val="21"/>
        </w:rPr>
      </w:pPr>
    </w:p>
    <w:p w14:paraId="6AF49CD4" w14:textId="77777777" w:rsidR="00A71EE0" w:rsidRPr="00A71EE0" w:rsidRDefault="00A71EE0" w:rsidP="00A71EE0">
      <w:pPr>
        <w:jc w:val="right"/>
      </w:pPr>
      <w:r w:rsidRPr="00A71EE0">
        <w:lastRenderedPageBreak/>
        <w:t>Приложение № 2 к Контракту</w:t>
      </w:r>
    </w:p>
    <w:p w14:paraId="453154D2" w14:textId="5C8839DF" w:rsidR="00A71EE0" w:rsidRPr="00A71EE0" w:rsidRDefault="00A71EE0" w:rsidP="00A71EE0">
      <w:pPr>
        <w:pStyle w:val="a4"/>
        <w:ind w:left="-426" w:firstLine="142"/>
        <w:jc w:val="right"/>
        <w:rPr>
          <w:rFonts w:ascii="Times New Roman" w:hAnsi="Times New Roman" w:cs="Times New Roman"/>
          <w:sz w:val="24"/>
          <w:szCs w:val="24"/>
        </w:rPr>
      </w:pPr>
      <w:r w:rsidRPr="00A71EE0">
        <w:rPr>
          <w:rFonts w:ascii="Times New Roman" w:hAnsi="Times New Roman" w:cs="Times New Roman"/>
          <w:sz w:val="24"/>
          <w:szCs w:val="24"/>
        </w:rPr>
        <w:t xml:space="preserve"> от «__» </w:t>
      </w:r>
      <w:r>
        <w:rPr>
          <w:rFonts w:ascii="Times New Roman" w:hAnsi="Times New Roman" w:cs="Times New Roman"/>
          <w:sz w:val="24"/>
          <w:szCs w:val="24"/>
        </w:rPr>
        <w:t>мая</w:t>
      </w:r>
      <w:r w:rsidRPr="00A71EE0">
        <w:rPr>
          <w:rFonts w:ascii="Times New Roman" w:hAnsi="Times New Roman" w:cs="Times New Roman"/>
          <w:sz w:val="24"/>
          <w:szCs w:val="24"/>
        </w:rPr>
        <w:t xml:space="preserve"> 2026г. № </w:t>
      </w:r>
      <w:r>
        <w:rPr>
          <w:rFonts w:ascii="Times New Roman" w:hAnsi="Times New Roman" w:cs="Times New Roman"/>
          <w:sz w:val="24"/>
          <w:szCs w:val="24"/>
        </w:rPr>
        <w:t>48</w:t>
      </w:r>
      <w:r w:rsidRPr="00A71EE0">
        <w:rPr>
          <w:rFonts w:ascii="Times New Roman" w:hAnsi="Times New Roman" w:cs="Times New Roman"/>
          <w:sz w:val="24"/>
          <w:szCs w:val="24"/>
        </w:rPr>
        <w:t>/26</w:t>
      </w:r>
    </w:p>
    <w:p w14:paraId="108FD409" w14:textId="77777777" w:rsidR="00A71EE0" w:rsidRPr="00A71EE0" w:rsidRDefault="00A71EE0" w:rsidP="00A71EE0">
      <w:pPr>
        <w:ind w:left="-567"/>
        <w:jc w:val="center"/>
        <w:rPr>
          <w:b/>
        </w:rPr>
      </w:pPr>
      <w:r w:rsidRPr="00A71EE0">
        <w:rPr>
          <w:b/>
        </w:rPr>
        <w:t>Техническое задание</w:t>
      </w:r>
    </w:p>
    <w:p w14:paraId="78C60547" w14:textId="77777777" w:rsidR="00A71EE0" w:rsidRPr="00A71EE0" w:rsidRDefault="00A71EE0" w:rsidP="00A71EE0">
      <w:pPr>
        <w:ind w:left="-567"/>
        <w:jc w:val="both"/>
      </w:pPr>
      <w:r w:rsidRPr="00A71EE0">
        <w:t xml:space="preserve"> </w:t>
      </w:r>
    </w:p>
    <w:p w14:paraId="5FC574D8" w14:textId="77777777" w:rsidR="00A71EE0" w:rsidRDefault="00A71EE0" w:rsidP="00A71EE0">
      <w:pPr>
        <w:ind w:left="284"/>
        <w:jc w:val="center"/>
        <w:rPr>
          <w:b/>
          <w:bCs/>
          <w:iCs/>
          <w:lang w:eastAsia="x-none"/>
        </w:rPr>
      </w:pPr>
      <w:r w:rsidRPr="00A71EE0">
        <w:rPr>
          <w:b/>
        </w:rPr>
        <w:t xml:space="preserve">1. Требования к качеству </w:t>
      </w:r>
      <w:r w:rsidRPr="00A71EE0">
        <w:rPr>
          <w:b/>
          <w:bCs/>
          <w:iCs/>
          <w:lang w:val="x-none" w:eastAsia="x-none"/>
        </w:rPr>
        <w:t>и безопасности товара, к его техническим, функциональным и эксплуатационным характеристикам</w:t>
      </w:r>
    </w:p>
    <w:p w14:paraId="7D3845FC" w14:textId="77777777" w:rsidR="00A71EE0" w:rsidRPr="00A71EE0" w:rsidRDefault="00A71EE0" w:rsidP="00A71EE0">
      <w:pPr>
        <w:ind w:left="284"/>
        <w:jc w:val="center"/>
        <w:rPr>
          <w:b/>
          <w:bCs/>
          <w:iCs/>
          <w:lang w:eastAsia="x-none"/>
        </w:rPr>
      </w:pPr>
    </w:p>
    <w:p w14:paraId="35206CA5" w14:textId="77777777" w:rsidR="00A71EE0" w:rsidRPr="00A71EE0" w:rsidRDefault="00A71EE0" w:rsidP="00A71EE0">
      <w:pPr>
        <w:ind w:left="-709" w:firstLine="567"/>
        <w:jc w:val="both"/>
      </w:pPr>
      <w:r w:rsidRPr="00A71EE0">
        <w:t xml:space="preserve">1.1. </w:t>
      </w:r>
      <w:proofErr w:type="gramStart"/>
      <w:r w:rsidRPr="00A71EE0">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roofErr w:type="gramEnd"/>
    </w:p>
    <w:p w14:paraId="37F4B82E" w14:textId="77777777" w:rsidR="00A71EE0" w:rsidRPr="00A71EE0" w:rsidRDefault="00A71EE0" w:rsidP="00A71EE0">
      <w:pPr>
        <w:ind w:left="-709" w:firstLine="567"/>
        <w:jc w:val="both"/>
      </w:pPr>
      <w:r w:rsidRPr="00A71EE0">
        <w:t>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(ред. от 04.08.2023 N 474-ФЗ).</w:t>
      </w:r>
    </w:p>
    <w:p w14:paraId="424A8611" w14:textId="77777777" w:rsidR="00A71EE0" w:rsidRPr="00A71EE0" w:rsidRDefault="00A71EE0" w:rsidP="00A71EE0">
      <w:pPr>
        <w:tabs>
          <w:tab w:val="left" w:pos="993"/>
          <w:tab w:val="left" w:pos="1134"/>
        </w:tabs>
        <w:autoSpaceDE w:val="0"/>
        <w:autoSpaceDN w:val="0"/>
        <w:adjustRightInd w:val="0"/>
        <w:ind w:left="-709" w:firstLine="567"/>
        <w:jc w:val="both"/>
        <w:outlineLvl w:val="1"/>
      </w:pPr>
      <w:r w:rsidRPr="00A71EE0">
        <w:t>1.3.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p>
    <w:p w14:paraId="40060D59" w14:textId="77777777" w:rsidR="00A71EE0" w:rsidRPr="00A71EE0" w:rsidRDefault="00A71EE0" w:rsidP="00A71EE0">
      <w:pPr>
        <w:tabs>
          <w:tab w:val="left" w:pos="993"/>
          <w:tab w:val="left" w:pos="1134"/>
        </w:tabs>
        <w:autoSpaceDE w:val="0"/>
        <w:autoSpaceDN w:val="0"/>
        <w:adjustRightInd w:val="0"/>
        <w:ind w:left="-709" w:firstLine="567"/>
        <w:jc w:val="both"/>
        <w:outlineLvl w:val="1"/>
      </w:pPr>
      <w:r w:rsidRPr="00A71EE0">
        <w:t>1.4. Товар поставляется со всеми необходимыми принадлежностями согласно документации его изготовителя, а также со всеми необходимыми документами (технические паспорта, инструкции и руководства по эксплуатации товара, копии сертификатов соответствия, санитарно-эпидемиологическое заключение безопасности), гарантийными талонами и прочими относящимися к товару документами.</w:t>
      </w:r>
    </w:p>
    <w:p w14:paraId="433ADAA3" w14:textId="77777777" w:rsidR="00A71EE0" w:rsidRPr="00A71EE0" w:rsidRDefault="00A71EE0" w:rsidP="00A71EE0">
      <w:pPr>
        <w:tabs>
          <w:tab w:val="left" w:pos="993"/>
          <w:tab w:val="left" w:pos="1134"/>
        </w:tabs>
        <w:autoSpaceDE w:val="0"/>
        <w:autoSpaceDN w:val="0"/>
        <w:adjustRightInd w:val="0"/>
        <w:ind w:left="-709" w:firstLine="567"/>
        <w:jc w:val="both"/>
        <w:outlineLvl w:val="1"/>
      </w:pPr>
      <w:r w:rsidRPr="00A71EE0">
        <w:t xml:space="preserve">1.5.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w:t>
      </w:r>
    </w:p>
    <w:p w14:paraId="43E267BF" w14:textId="77777777" w:rsidR="00A71EE0" w:rsidRPr="00A71EE0" w:rsidRDefault="00A71EE0" w:rsidP="00A71EE0">
      <w:pPr>
        <w:tabs>
          <w:tab w:val="left" w:pos="993"/>
          <w:tab w:val="left" w:pos="1134"/>
        </w:tabs>
        <w:autoSpaceDE w:val="0"/>
        <w:autoSpaceDN w:val="0"/>
        <w:adjustRightInd w:val="0"/>
        <w:ind w:left="-709" w:firstLine="567"/>
        <w:jc w:val="both"/>
        <w:outlineLvl w:val="1"/>
      </w:pPr>
      <w:r w:rsidRPr="00A71EE0">
        <w:t>1.6. Требования к качеству товара устанавливаются в соответствии со статьей 469 Гражданского Кодекса Российской Федерации</w:t>
      </w:r>
    </w:p>
    <w:p w14:paraId="5FB2DDA1" w14:textId="77777777" w:rsidR="00A71EE0" w:rsidRPr="00A71EE0" w:rsidRDefault="00A71EE0" w:rsidP="00A71EE0">
      <w:pPr>
        <w:ind w:left="-709" w:firstLine="567"/>
        <w:jc w:val="both"/>
      </w:pPr>
      <w:r w:rsidRPr="00A71EE0">
        <w:t xml:space="preserve">1.7. При поставке продукции должны быть приложены документы, подтверждающие надлежащее качество такой продукции в соответствии с требованиями нормативных актов Российской Федерации. </w:t>
      </w:r>
    </w:p>
    <w:p w14:paraId="6BED621F" w14:textId="77777777" w:rsidR="00A71EE0" w:rsidRPr="00A71EE0" w:rsidRDefault="00A71EE0" w:rsidP="00A71EE0">
      <w:pPr>
        <w:ind w:left="-709" w:firstLine="567"/>
        <w:jc w:val="center"/>
      </w:pPr>
    </w:p>
    <w:p w14:paraId="0CDA2A0A" w14:textId="77777777" w:rsidR="00A71EE0" w:rsidRDefault="00A71EE0" w:rsidP="00A71EE0">
      <w:pPr>
        <w:ind w:left="-709" w:firstLine="567"/>
        <w:jc w:val="center"/>
        <w:rPr>
          <w:b/>
        </w:rPr>
      </w:pPr>
      <w:r w:rsidRPr="00A71EE0">
        <w:rPr>
          <w:b/>
        </w:rPr>
        <w:t>2. Адрес поставки</w:t>
      </w:r>
    </w:p>
    <w:p w14:paraId="47E28AE5" w14:textId="77777777" w:rsidR="00A71EE0" w:rsidRPr="00A71EE0" w:rsidRDefault="00A71EE0" w:rsidP="00A71EE0">
      <w:pPr>
        <w:ind w:left="-709" w:firstLine="567"/>
        <w:jc w:val="center"/>
        <w:rPr>
          <w:b/>
        </w:rPr>
      </w:pPr>
    </w:p>
    <w:p w14:paraId="288B6EF7" w14:textId="712100E4" w:rsidR="00A71EE0" w:rsidRPr="00A71EE0" w:rsidRDefault="00A71EE0" w:rsidP="00A71EE0">
      <w:pPr>
        <w:ind w:left="-709" w:firstLine="567"/>
        <w:jc w:val="both"/>
        <w:rPr>
          <w:b/>
          <w:i/>
        </w:rPr>
      </w:pPr>
      <w:r w:rsidRPr="00A71EE0">
        <w:tab/>
        <w:t xml:space="preserve">Местом поставки товара является СПб ГБУЗ «Городская поликлиника №39» по адресу: </w:t>
      </w:r>
      <w:r w:rsidRPr="00A71EE0">
        <w:rPr>
          <w:b/>
          <w:bCs/>
          <w:i/>
        </w:rPr>
        <w:t>г. Санкт-Петербург, Фурштатская ул., д.36, литер</w:t>
      </w:r>
      <w:r>
        <w:rPr>
          <w:b/>
          <w:bCs/>
          <w:i/>
        </w:rPr>
        <w:t>а</w:t>
      </w:r>
      <w:r w:rsidRPr="00A71EE0">
        <w:rPr>
          <w:b/>
          <w:bCs/>
          <w:i/>
        </w:rPr>
        <w:t xml:space="preserve"> Б.</w:t>
      </w:r>
    </w:p>
    <w:p w14:paraId="082CCF74" w14:textId="77777777" w:rsidR="00A71EE0" w:rsidRPr="00A71EE0" w:rsidRDefault="00A71EE0" w:rsidP="00A71EE0">
      <w:pPr>
        <w:ind w:left="-709" w:firstLine="567"/>
        <w:jc w:val="center"/>
        <w:rPr>
          <w:b/>
        </w:rPr>
      </w:pPr>
    </w:p>
    <w:p w14:paraId="3A1F40D3" w14:textId="77777777" w:rsidR="00A71EE0" w:rsidRDefault="00A71EE0" w:rsidP="00A71EE0">
      <w:pPr>
        <w:ind w:left="-709" w:firstLine="567"/>
        <w:jc w:val="center"/>
        <w:rPr>
          <w:b/>
        </w:rPr>
      </w:pPr>
      <w:r w:rsidRPr="00A71EE0">
        <w:rPr>
          <w:b/>
        </w:rPr>
        <w:t>3. Сопроводительные документы</w:t>
      </w:r>
    </w:p>
    <w:p w14:paraId="1AA4C917" w14:textId="77777777" w:rsidR="00A71EE0" w:rsidRPr="00A71EE0" w:rsidRDefault="00A71EE0" w:rsidP="00A71EE0">
      <w:pPr>
        <w:ind w:left="-709" w:firstLine="567"/>
        <w:jc w:val="center"/>
        <w:rPr>
          <w:b/>
        </w:rPr>
      </w:pPr>
    </w:p>
    <w:p w14:paraId="6B1BD9AE" w14:textId="77777777" w:rsidR="00A71EE0" w:rsidRPr="00A71EE0" w:rsidRDefault="00A71EE0" w:rsidP="00A71EE0">
      <w:pPr>
        <w:ind w:left="-709" w:firstLine="567"/>
        <w:jc w:val="both"/>
      </w:pPr>
      <w:r w:rsidRPr="00A71EE0">
        <w:tab/>
        <w:t xml:space="preserve">Поставщик обязан вместе с товаром представить сопроводительные документы: счет, счет-фактуру </w:t>
      </w:r>
      <w:r w:rsidRPr="00A71EE0">
        <w:rPr>
          <w:i/>
        </w:rPr>
        <w:t>(если участник размещения заказа Санкт-Петербурга является плательщиком НДС)</w:t>
      </w:r>
      <w:r w:rsidRPr="00A71EE0">
        <w:t>, товарную накладную, копии действующих документов, подтверждающих качество товара (копии сертификатов соответствия, санитарно-эпидемиологических заключений и т.д.).</w:t>
      </w:r>
    </w:p>
    <w:p w14:paraId="0848324E" w14:textId="249E61D4" w:rsidR="00A71EE0" w:rsidRPr="00A71EE0" w:rsidRDefault="00A71EE0" w:rsidP="00A71EE0">
      <w:pPr>
        <w:ind w:left="-709" w:firstLine="567"/>
        <w:jc w:val="both"/>
      </w:pPr>
    </w:p>
    <w:p w14:paraId="54BE8199" w14:textId="77777777" w:rsidR="00A71EE0" w:rsidRPr="00A71EE0" w:rsidRDefault="00A71EE0" w:rsidP="00A71EE0">
      <w:pPr>
        <w:ind w:left="-709" w:firstLine="567"/>
        <w:jc w:val="center"/>
        <w:rPr>
          <w:b/>
        </w:rPr>
      </w:pPr>
      <w:r w:rsidRPr="00A71EE0">
        <w:rPr>
          <w:b/>
        </w:rPr>
        <w:t>4. Срок поставки</w:t>
      </w:r>
    </w:p>
    <w:p w14:paraId="2B7EAB51" w14:textId="77777777" w:rsidR="00A71EE0" w:rsidRPr="00A71EE0" w:rsidRDefault="00A71EE0" w:rsidP="00A71EE0">
      <w:pPr>
        <w:ind w:left="-709" w:right="-284" w:firstLine="567"/>
        <w:jc w:val="both"/>
      </w:pPr>
      <w:r w:rsidRPr="00A71EE0">
        <w:tab/>
        <w:t xml:space="preserve">4.1. </w:t>
      </w:r>
      <w:r>
        <w:t>Срок поставки</w:t>
      </w:r>
      <w:r w:rsidRPr="00A71EE0">
        <w:t xml:space="preserve">: </w:t>
      </w:r>
      <w:r>
        <w:t>в течени</w:t>
      </w:r>
      <w:proofErr w:type="gramStart"/>
      <w:r>
        <w:t>и</w:t>
      </w:r>
      <w:proofErr w:type="gramEnd"/>
      <w:r>
        <w:t xml:space="preserve"> 15 календарных дней с момента подписания Контракта</w:t>
      </w:r>
      <w:r w:rsidRPr="00A71EE0">
        <w:t>.</w:t>
      </w:r>
    </w:p>
    <w:p w14:paraId="357F0902" w14:textId="77777777" w:rsidR="00A71EE0" w:rsidRPr="00A71EE0" w:rsidRDefault="00A71EE0" w:rsidP="00A71EE0">
      <w:pPr>
        <w:ind w:left="-709" w:firstLine="567"/>
        <w:jc w:val="both"/>
        <w:rPr>
          <w:b/>
        </w:rPr>
      </w:pPr>
      <w:r w:rsidRPr="00A71EE0">
        <w:tab/>
        <w:t>4.2. Доставка Товара Поставщиком должна производиться по рабочим дням с 10-00 до 16-00 по адресу, указанному в заявке. Поставка товаров осуществляется силами и средствами Поставщика. Поставщик обязан произвести доставку, разгрузку, подъем на этаж в соответствии с указаниями Заказчика, а также произвести своевременный вывоз упаковочной тары (при необходимости).</w:t>
      </w:r>
    </w:p>
    <w:p w14:paraId="65896F9C" w14:textId="77777777" w:rsidR="00A71EE0" w:rsidRPr="00A71EE0" w:rsidRDefault="00A71EE0" w:rsidP="00A71EE0">
      <w:pPr>
        <w:ind w:left="-709" w:firstLine="567"/>
        <w:jc w:val="both"/>
      </w:pPr>
      <w:r w:rsidRPr="00A71EE0">
        <w:tab/>
        <w:t xml:space="preserve">4.3. </w:t>
      </w:r>
      <w:r w:rsidRPr="00A71EE0">
        <w:rPr>
          <w:u w:val="single"/>
        </w:rPr>
        <w:t>Со стороны Заказчика ответственное лицо за надлежащее исполнение настоящего Контракта:</w:t>
      </w:r>
      <w:r w:rsidRPr="00A71EE0">
        <w:t xml:space="preserve"> </w:t>
      </w:r>
    </w:p>
    <w:p w14:paraId="648BA45D" w14:textId="77777777" w:rsidR="00A71EE0" w:rsidRPr="00A71EE0" w:rsidRDefault="00A71EE0" w:rsidP="00A71EE0">
      <w:pPr>
        <w:ind w:left="-709" w:firstLine="567"/>
        <w:jc w:val="both"/>
        <w:rPr>
          <w:b/>
          <w:i/>
          <w:color w:val="000000"/>
        </w:rPr>
      </w:pPr>
      <w:bookmarkStart w:id="0" w:name="_Hlk208327793"/>
      <w:r w:rsidRPr="00A71EE0">
        <w:rPr>
          <w:b/>
          <w:i/>
          <w:color w:val="000000"/>
        </w:rPr>
        <w:t xml:space="preserve">начальник службы информатизации </w:t>
      </w:r>
      <w:proofErr w:type="spellStart"/>
      <w:r w:rsidRPr="00A71EE0">
        <w:rPr>
          <w:b/>
          <w:i/>
          <w:color w:val="000000"/>
        </w:rPr>
        <w:t>Добротворский</w:t>
      </w:r>
      <w:proofErr w:type="spellEnd"/>
      <w:r w:rsidRPr="00A71EE0">
        <w:rPr>
          <w:b/>
          <w:i/>
          <w:color w:val="000000"/>
        </w:rPr>
        <w:t xml:space="preserve"> Александр Викторович</w:t>
      </w:r>
    </w:p>
    <w:p w14:paraId="5C2D64D1" w14:textId="77777777" w:rsidR="00A71EE0" w:rsidRPr="00A71EE0" w:rsidRDefault="00A71EE0" w:rsidP="00A71EE0">
      <w:pPr>
        <w:ind w:left="-709" w:firstLine="567"/>
        <w:jc w:val="both"/>
        <w:rPr>
          <w:b/>
          <w:i/>
          <w:color w:val="000000"/>
        </w:rPr>
      </w:pPr>
      <w:r w:rsidRPr="00A71EE0">
        <w:rPr>
          <w:b/>
          <w:i/>
          <w:color w:val="000000"/>
        </w:rPr>
        <w:t>номер контактного телефона 8(812) 417-21-26, моб. +7(952)399-83-78</w:t>
      </w:r>
    </w:p>
    <w:bookmarkEnd w:id="0"/>
    <w:p w14:paraId="54818861" w14:textId="77777777" w:rsidR="00A71EE0" w:rsidRPr="00A71EE0" w:rsidRDefault="00A71EE0" w:rsidP="00A71EE0">
      <w:pPr>
        <w:ind w:left="-709" w:firstLine="567"/>
        <w:jc w:val="both"/>
      </w:pPr>
    </w:p>
    <w:p w14:paraId="0859E502" w14:textId="77777777" w:rsidR="00A71EE0" w:rsidRPr="00A71EE0" w:rsidRDefault="00A71EE0" w:rsidP="00A71EE0">
      <w:pPr>
        <w:ind w:left="-709" w:firstLine="567"/>
        <w:jc w:val="center"/>
        <w:rPr>
          <w:b/>
        </w:rPr>
      </w:pPr>
      <w:r w:rsidRPr="00A71EE0">
        <w:rPr>
          <w:b/>
        </w:rPr>
        <w:t>5. Порядок приемки</w:t>
      </w:r>
    </w:p>
    <w:p w14:paraId="7BB32330" w14:textId="77777777" w:rsidR="00A71EE0" w:rsidRPr="00A71EE0" w:rsidRDefault="00A71EE0" w:rsidP="00A71EE0">
      <w:pPr>
        <w:ind w:left="-709" w:firstLine="567"/>
        <w:jc w:val="both"/>
      </w:pPr>
      <w:r w:rsidRPr="00A71EE0">
        <w:lastRenderedPageBreak/>
        <w:tab/>
        <w:t>5.1. Поставляемый товар по своему качеству и комплектности должен соответствовать требованиям Спецификации, являющейся приложением 1 к настоящему контракту.</w:t>
      </w:r>
    </w:p>
    <w:p w14:paraId="2259E1C0" w14:textId="77777777" w:rsidR="00A71EE0" w:rsidRPr="00A71EE0" w:rsidRDefault="00A71EE0" w:rsidP="00A71EE0">
      <w:pPr>
        <w:ind w:left="-709" w:firstLine="567"/>
        <w:jc w:val="both"/>
      </w:pPr>
      <w:r w:rsidRPr="00A71EE0">
        <w:tab/>
        <w:t>5.2. Приемка поставленного товара осуществляется Заказчиком в присутствии уполномоченного лица Поставщика и подтверждается подписанием актом сдачи-приемки товара. Датой поставки товара признается дата подписания Заказчиком товарно-транспортной накладной.</w:t>
      </w:r>
    </w:p>
    <w:p w14:paraId="6D363938" w14:textId="77777777" w:rsidR="00A71EE0" w:rsidRPr="00A71EE0" w:rsidRDefault="00A71EE0" w:rsidP="00A71EE0">
      <w:pPr>
        <w:ind w:left="-709" w:firstLine="567"/>
        <w:jc w:val="both"/>
      </w:pPr>
      <w:r w:rsidRPr="00A71EE0">
        <w:tab/>
        <w:t>5.3. Приемка товара включает в себя следующие этапы:</w:t>
      </w:r>
    </w:p>
    <w:p w14:paraId="543E1B91" w14:textId="77777777" w:rsidR="00A71EE0" w:rsidRPr="00A71EE0" w:rsidRDefault="00A71EE0" w:rsidP="00A71EE0">
      <w:pPr>
        <w:ind w:left="-709" w:firstLine="567"/>
        <w:jc w:val="both"/>
      </w:pPr>
      <w:r w:rsidRPr="00A71EE0">
        <w:t>- проверка номенклатуры, комплектности и характеристик поставленного товара на соответствие Спецификации;</w:t>
      </w:r>
    </w:p>
    <w:p w14:paraId="6DB47E30" w14:textId="77777777" w:rsidR="00A71EE0" w:rsidRPr="00A71EE0" w:rsidRDefault="00A71EE0" w:rsidP="00A71EE0">
      <w:pPr>
        <w:ind w:left="-709" w:firstLine="567"/>
        <w:jc w:val="both"/>
      </w:pPr>
      <w:r w:rsidRPr="00A71EE0">
        <w:t>- проверка полноты и правильности оформления комплекта сопроводительных документов;</w:t>
      </w:r>
    </w:p>
    <w:p w14:paraId="4059E296" w14:textId="77777777" w:rsidR="00A71EE0" w:rsidRPr="00A71EE0" w:rsidRDefault="00A71EE0" w:rsidP="00A71EE0">
      <w:pPr>
        <w:ind w:left="-709" w:firstLine="567"/>
        <w:jc w:val="both"/>
      </w:pPr>
      <w:r w:rsidRPr="00A71EE0">
        <w:t>- контроль наличия/отсутствия внешних повреждений оригинальной упаковки;</w:t>
      </w:r>
    </w:p>
    <w:p w14:paraId="535664BD" w14:textId="77777777" w:rsidR="00A71EE0" w:rsidRPr="00A71EE0" w:rsidRDefault="00A71EE0" w:rsidP="00A71EE0">
      <w:pPr>
        <w:ind w:left="-709" w:firstLine="567"/>
        <w:jc w:val="both"/>
      </w:pPr>
      <w:r w:rsidRPr="00A71EE0">
        <w:tab/>
        <w:t>5.4. 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уполномоченными представителями Поставщика и Заказчика, имеющими право на подписание акта. Не подписание акта Поставщиком не является основанием для его уклонения от ответственности по исполнению контракта.</w:t>
      </w:r>
    </w:p>
    <w:p w14:paraId="3463951B" w14:textId="77777777" w:rsidR="00A71EE0" w:rsidRPr="00A71EE0" w:rsidRDefault="00A71EE0" w:rsidP="00A71EE0">
      <w:pPr>
        <w:ind w:left="-709" w:firstLine="567"/>
        <w:jc w:val="both"/>
      </w:pPr>
      <w:r w:rsidRPr="00A71EE0">
        <w:tab/>
        <w:t>5.5. Замена товара ненадлежащего качества, несоответствующего условиям контракта, осуществляется в течение 5 (пяти) рабочих дней с момента подписания Сторонами акта о выявленных нарушениях дней. Замена производится за счет Поставщика</w:t>
      </w:r>
    </w:p>
    <w:p w14:paraId="6B5BFC9B" w14:textId="77777777" w:rsidR="00A71EE0" w:rsidRPr="00A71EE0" w:rsidRDefault="00A71EE0" w:rsidP="00A71EE0">
      <w:pPr>
        <w:ind w:left="-709" w:firstLine="567"/>
        <w:jc w:val="both"/>
      </w:pPr>
      <w:r w:rsidRPr="00A71EE0">
        <w:tab/>
        <w:t>5.6.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 в приемлемые для Заказчика сроки или являются существенными и (или) неустранимыми.</w:t>
      </w:r>
    </w:p>
    <w:p w14:paraId="42F6B14E" w14:textId="267AD5FC" w:rsidR="00A71EE0" w:rsidRPr="00A71EE0" w:rsidRDefault="00A71EE0" w:rsidP="00A71EE0">
      <w:pPr>
        <w:ind w:left="-709" w:firstLine="567"/>
        <w:jc w:val="both"/>
      </w:pPr>
      <w:r w:rsidRPr="00A71EE0">
        <w:tab/>
        <w:t xml:space="preserve"> </w:t>
      </w:r>
    </w:p>
    <w:p w14:paraId="0CFCE5DD" w14:textId="77777777" w:rsidR="00A71EE0" w:rsidRPr="00A71EE0" w:rsidRDefault="00A71EE0" w:rsidP="00A71EE0">
      <w:pPr>
        <w:ind w:left="-709" w:firstLine="567"/>
        <w:jc w:val="both"/>
      </w:pPr>
    </w:p>
    <w:p w14:paraId="5D0B11AC" w14:textId="77777777" w:rsidR="00A71EE0" w:rsidRDefault="00A71EE0" w:rsidP="00A71EE0">
      <w:pPr>
        <w:ind w:left="-709" w:firstLine="567"/>
        <w:jc w:val="center"/>
        <w:rPr>
          <w:b/>
        </w:rPr>
      </w:pPr>
      <w:r w:rsidRPr="00A71EE0">
        <w:rPr>
          <w:b/>
        </w:rPr>
        <w:t>6. Документ о приемке</w:t>
      </w:r>
    </w:p>
    <w:p w14:paraId="5AA1F1F8" w14:textId="77777777" w:rsidR="00A71EE0" w:rsidRPr="00A71EE0" w:rsidRDefault="00A71EE0" w:rsidP="00A71EE0">
      <w:pPr>
        <w:ind w:left="-709" w:firstLine="567"/>
        <w:jc w:val="center"/>
        <w:rPr>
          <w:b/>
        </w:rPr>
      </w:pPr>
    </w:p>
    <w:p w14:paraId="0CB1CAC7" w14:textId="77777777" w:rsidR="00A71EE0" w:rsidRPr="00A71EE0" w:rsidRDefault="00A71EE0" w:rsidP="00A71EE0">
      <w:pPr>
        <w:ind w:left="-709" w:firstLine="567"/>
        <w:jc w:val="both"/>
      </w:pPr>
      <w:r w:rsidRPr="00A71EE0">
        <w:tab/>
        <w:t>Акт приема-передачи товара и/или товарная накладная, счет, счет-фактура (если применимо), сертификаты/декларации о соответствии Товара (при необходимости)</w:t>
      </w:r>
    </w:p>
    <w:p w14:paraId="1BBCFF39" w14:textId="77777777" w:rsidR="00A71EE0" w:rsidRPr="00A71EE0" w:rsidRDefault="00A71EE0" w:rsidP="00A71EE0">
      <w:pPr>
        <w:ind w:left="-709" w:firstLine="567"/>
        <w:jc w:val="both"/>
      </w:pPr>
    </w:p>
    <w:p w14:paraId="3C97F9C3" w14:textId="77777777" w:rsidR="00A71EE0" w:rsidRDefault="00A71EE0" w:rsidP="00A71EE0">
      <w:pPr>
        <w:ind w:left="-709" w:firstLine="567"/>
        <w:jc w:val="center"/>
        <w:rPr>
          <w:b/>
        </w:rPr>
      </w:pPr>
      <w:r w:rsidRPr="00A71EE0">
        <w:rPr>
          <w:b/>
        </w:rPr>
        <w:t>7. Срок приемки</w:t>
      </w:r>
    </w:p>
    <w:p w14:paraId="11CC8E63" w14:textId="77777777" w:rsidR="00A71EE0" w:rsidRPr="00A71EE0" w:rsidRDefault="00A71EE0" w:rsidP="00A71EE0">
      <w:pPr>
        <w:ind w:left="-709" w:firstLine="567"/>
        <w:jc w:val="center"/>
        <w:rPr>
          <w:b/>
        </w:rPr>
      </w:pPr>
    </w:p>
    <w:p w14:paraId="2D556F54" w14:textId="77777777" w:rsidR="00A71EE0" w:rsidRPr="00A71EE0" w:rsidRDefault="00A71EE0" w:rsidP="00A71EE0">
      <w:pPr>
        <w:ind w:left="-709" w:firstLine="567"/>
        <w:jc w:val="both"/>
      </w:pPr>
      <w:r w:rsidRPr="00A71EE0">
        <w:tab/>
        <w:t>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(по форме Государственного Заказчика)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(по форме Государственного Заказчика)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14:paraId="219F6880" w14:textId="77777777" w:rsidR="00A71EE0" w:rsidRPr="00A71EE0" w:rsidRDefault="00A71EE0" w:rsidP="00A71EE0">
      <w:pPr>
        <w:ind w:left="-709" w:firstLine="567"/>
        <w:jc w:val="both"/>
      </w:pPr>
    </w:p>
    <w:p w14:paraId="7B78B609" w14:textId="4B5A68DE" w:rsidR="00A71EE0" w:rsidRDefault="00A71EE0" w:rsidP="00A71EE0">
      <w:pPr>
        <w:ind w:left="-709" w:firstLine="567"/>
        <w:jc w:val="center"/>
        <w:rPr>
          <w:b/>
          <w:bCs/>
        </w:rPr>
      </w:pPr>
      <w:r>
        <w:rPr>
          <w:b/>
          <w:bCs/>
        </w:rPr>
        <w:t>8</w:t>
      </w:r>
      <w:r w:rsidRPr="00A71EE0">
        <w:rPr>
          <w:b/>
          <w:bCs/>
        </w:rPr>
        <w:t>. Требования к размерам, упаковке, маркировки, отгрузке товаров</w:t>
      </w:r>
    </w:p>
    <w:p w14:paraId="6F7F36E4" w14:textId="77777777" w:rsidR="00A71EE0" w:rsidRPr="00A71EE0" w:rsidRDefault="00A71EE0" w:rsidP="00A71EE0">
      <w:pPr>
        <w:ind w:left="-709" w:firstLine="567"/>
        <w:jc w:val="center"/>
        <w:rPr>
          <w:b/>
          <w:bCs/>
        </w:rPr>
      </w:pPr>
    </w:p>
    <w:p w14:paraId="60EC78AB" w14:textId="552C0EAA" w:rsidR="00A71EE0" w:rsidRPr="00A71EE0" w:rsidRDefault="00A71EE0" w:rsidP="00A71EE0">
      <w:pPr>
        <w:ind w:left="-709" w:firstLine="567"/>
        <w:jc w:val="both"/>
      </w:pPr>
      <w:r>
        <w:t>8</w:t>
      </w:r>
      <w:r w:rsidRPr="00A71EE0">
        <w:t>.1. Требования к качеству упаковки и герметизации.</w:t>
      </w:r>
    </w:p>
    <w:p w14:paraId="6ADE2CA2" w14:textId="77777777" w:rsidR="00A71EE0" w:rsidRPr="00A71EE0" w:rsidRDefault="00A71EE0" w:rsidP="00A71EE0">
      <w:pPr>
        <w:ind w:left="-709" w:firstLine="567"/>
        <w:jc w:val="both"/>
      </w:pPr>
      <w:r w:rsidRPr="00A71EE0">
        <w:t>•</w:t>
      </w:r>
      <w:r w:rsidRPr="00A71EE0">
        <w:tab/>
        <w:t xml:space="preserve">Тара и упаковка должна обеспечивать сохранность товара при транспортировке и погрузо-разгрузочных работах к конечному месту эксплуатации, а также сохранность его качества в течение хранения, гарантийного срока. Каждая единица поставляемого товара должна быть упакована в упаковку с определенным образом наклеенной фирменной голограммой (если предусмотрено производителем). </w:t>
      </w:r>
    </w:p>
    <w:p w14:paraId="68632DFF" w14:textId="77777777" w:rsidR="00A71EE0" w:rsidRPr="00A71EE0" w:rsidRDefault="00A71EE0" w:rsidP="00A71EE0">
      <w:pPr>
        <w:ind w:left="-709" w:firstLine="567"/>
        <w:jc w:val="both"/>
      </w:pPr>
      <w:r w:rsidRPr="00A71EE0">
        <w:lastRenderedPageBreak/>
        <w:t>•</w:t>
      </w:r>
      <w:r w:rsidRPr="00A71EE0">
        <w:tab/>
        <w:t xml:space="preserve">Упаковка не должна быть повреждена и деформирована, не должна иметь внешний вид повторно использованной упаковки. </w:t>
      </w:r>
    </w:p>
    <w:p w14:paraId="3FE88640" w14:textId="77777777" w:rsidR="00A71EE0" w:rsidRPr="00A71EE0" w:rsidRDefault="00A71EE0" w:rsidP="00A71EE0">
      <w:pPr>
        <w:ind w:left="-709" w:firstLine="567"/>
        <w:jc w:val="both"/>
      </w:pPr>
      <w:r w:rsidRPr="00A71EE0">
        <w:t>•</w:t>
      </w:r>
      <w:r w:rsidRPr="00A71EE0">
        <w:tab/>
        <w:t xml:space="preserve">Упаковка и маркировка товара должна содержать все элементы защиты от подделок (микротекст, изменяемый под углом зрения цвет логотипа, </w:t>
      </w:r>
      <w:proofErr w:type="spellStart"/>
      <w:r w:rsidRPr="00A71EE0">
        <w:t>термополоса</w:t>
      </w:r>
      <w:proofErr w:type="spellEnd"/>
      <w:r w:rsidRPr="00A71EE0">
        <w:t xml:space="preserve"> и т.п.).</w:t>
      </w:r>
    </w:p>
    <w:p w14:paraId="56730D54" w14:textId="04317783" w:rsidR="00A71EE0" w:rsidRPr="00A71EE0" w:rsidRDefault="00A71EE0" w:rsidP="00A71EE0">
      <w:pPr>
        <w:ind w:left="-709" w:firstLine="567"/>
        <w:jc w:val="both"/>
      </w:pPr>
      <w:r>
        <w:t>8</w:t>
      </w:r>
      <w:r w:rsidRPr="00A71EE0">
        <w:t xml:space="preserve">.2.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16D345AE" w14:textId="5A1539BF" w:rsidR="00A71EE0" w:rsidRPr="00A71EE0" w:rsidRDefault="00A71EE0" w:rsidP="00A71EE0">
      <w:pPr>
        <w:ind w:left="-709" w:firstLine="567"/>
        <w:jc w:val="both"/>
      </w:pPr>
      <w:r>
        <w:t>8</w:t>
      </w:r>
      <w:r w:rsidRPr="00A71EE0">
        <w:t>.3. Поставляемый товар должен быть полностью совместимым с соответствующими моделями оргтехники.</w:t>
      </w:r>
    </w:p>
    <w:p w14:paraId="4224E8D8" w14:textId="0D234106" w:rsidR="00A71EE0" w:rsidRPr="00A71EE0" w:rsidRDefault="00A71EE0" w:rsidP="00A71EE0">
      <w:pPr>
        <w:ind w:left="-709" w:firstLine="567"/>
        <w:jc w:val="both"/>
      </w:pPr>
      <w:r>
        <w:t>8</w:t>
      </w:r>
      <w:r w:rsidRPr="00A71EE0">
        <w:t>.4. Требования к товарам, установленные законодательством Российской Федерации: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14:paraId="1D058EFF" w14:textId="77777777" w:rsidR="00A71EE0" w:rsidRPr="00A71EE0" w:rsidRDefault="00A71EE0" w:rsidP="00A71EE0">
      <w:pPr>
        <w:ind w:left="-709" w:firstLine="567"/>
        <w:jc w:val="both"/>
      </w:pPr>
    </w:p>
    <w:p w14:paraId="794B8F05" w14:textId="2B58523C" w:rsidR="00A71EE0" w:rsidRDefault="00A71EE0" w:rsidP="00A71EE0">
      <w:pPr>
        <w:keepNext/>
        <w:ind w:left="-709" w:firstLine="567"/>
        <w:jc w:val="center"/>
        <w:outlineLvl w:val="1"/>
        <w:rPr>
          <w:b/>
        </w:rPr>
      </w:pPr>
      <w:r>
        <w:rPr>
          <w:b/>
        </w:rPr>
        <w:t>9</w:t>
      </w:r>
      <w:r w:rsidRPr="00A71EE0">
        <w:rPr>
          <w:b/>
        </w:rPr>
        <w:t>. Требования к гарантийному сроку и объему предоставления гарантий качества товара</w:t>
      </w:r>
    </w:p>
    <w:p w14:paraId="7E69BB3D" w14:textId="77777777" w:rsidR="00A71EE0" w:rsidRPr="00A71EE0" w:rsidRDefault="00A71EE0" w:rsidP="00A71EE0">
      <w:pPr>
        <w:keepNext/>
        <w:ind w:left="-709" w:firstLine="567"/>
        <w:jc w:val="center"/>
        <w:outlineLvl w:val="1"/>
        <w:rPr>
          <w:b/>
        </w:rPr>
      </w:pPr>
      <w:bookmarkStart w:id="1" w:name="_GoBack"/>
      <w:bookmarkEnd w:id="1"/>
    </w:p>
    <w:p w14:paraId="62BAB078" w14:textId="751228E5" w:rsidR="00A71EE0" w:rsidRPr="00A71EE0" w:rsidRDefault="00A71EE0" w:rsidP="00A71EE0">
      <w:pPr>
        <w:ind w:left="-709" w:firstLine="567"/>
        <w:jc w:val="both"/>
        <w:rPr>
          <w:bCs/>
        </w:rPr>
      </w:pPr>
      <w:r>
        <w:rPr>
          <w:bCs/>
        </w:rPr>
        <w:t>9</w:t>
      </w:r>
      <w:r w:rsidRPr="00A71EE0">
        <w:rPr>
          <w:bCs/>
        </w:rPr>
        <w:t xml:space="preserve">.1. Гарантийный срок на поставляемый Товар – не менее </w:t>
      </w:r>
      <w:r>
        <w:rPr>
          <w:bCs/>
        </w:rPr>
        <w:t>1</w:t>
      </w:r>
      <w:r w:rsidRPr="00A71EE0">
        <w:rPr>
          <w:bCs/>
        </w:rPr>
        <w:t xml:space="preserve"> </w:t>
      </w:r>
      <w:r>
        <w:rPr>
          <w:bCs/>
        </w:rPr>
        <w:t>года</w:t>
      </w:r>
      <w:r w:rsidRPr="00A71EE0">
        <w:rPr>
          <w:bCs/>
        </w:rPr>
        <w:t xml:space="preserve">, или не </w:t>
      </w:r>
      <w:proofErr w:type="gramStart"/>
      <w:r w:rsidRPr="00A71EE0">
        <w:rPr>
          <w:bCs/>
        </w:rPr>
        <w:t>менее гарантийного</w:t>
      </w:r>
      <w:proofErr w:type="gramEnd"/>
      <w:r w:rsidRPr="00A71EE0">
        <w:rPr>
          <w:bCs/>
        </w:rPr>
        <w:t xml:space="preserve"> срока фирмы-производителя. Гарантийные обязательства осуществляет Поставщик.</w:t>
      </w:r>
    </w:p>
    <w:p w14:paraId="2F10DCF6" w14:textId="17DB7EAE" w:rsidR="00A71EE0" w:rsidRPr="00A71EE0" w:rsidRDefault="00A71EE0" w:rsidP="00A71EE0">
      <w:pPr>
        <w:ind w:left="-709" w:firstLine="567"/>
        <w:jc w:val="both"/>
        <w:rPr>
          <w:bCs/>
          <w:u w:val="single"/>
        </w:rPr>
      </w:pPr>
      <w:r>
        <w:rPr>
          <w:bCs/>
        </w:rPr>
        <w:t>9</w:t>
      </w:r>
      <w:r w:rsidRPr="00A71EE0">
        <w:rPr>
          <w:bCs/>
        </w:rPr>
        <w:t>.2. Товар должен быть обеспечен технической документацией: техническими паспортами, инструкциями и руководствами по применению на русском языке.</w:t>
      </w:r>
    </w:p>
    <w:p w14:paraId="34F99C64" w14:textId="0256551D" w:rsidR="00A71EE0" w:rsidRPr="00A71EE0" w:rsidRDefault="00A71EE0" w:rsidP="00A71EE0">
      <w:pPr>
        <w:ind w:left="-709" w:firstLine="567"/>
        <w:jc w:val="both"/>
        <w:rPr>
          <w:bCs/>
        </w:rPr>
      </w:pPr>
      <w:r>
        <w:rPr>
          <w:bCs/>
        </w:rPr>
        <w:t>9</w:t>
      </w:r>
      <w:r w:rsidRPr="00A71EE0">
        <w:rPr>
          <w:bCs/>
        </w:rPr>
        <w:t>.3. Претензии по скрытым дефектам могут быть заявлены Заказчиком в течение всего срока годности (срока полезного использования) товара.</w:t>
      </w:r>
    </w:p>
    <w:p w14:paraId="66F165B1" w14:textId="77777777" w:rsidR="00A71EE0" w:rsidRPr="00A71EE0" w:rsidRDefault="00A71EE0" w:rsidP="00A71EE0">
      <w:pPr>
        <w:ind w:left="-709" w:firstLine="567"/>
        <w:jc w:val="both"/>
        <w:rPr>
          <w:bCs/>
        </w:rPr>
      </w:pPr>
      <w:r w:rsidRPr="00A71EE0">
        <w:rPr>
          <w:bCs/>
        </w:rPr>
        <w:t>Поставщик обязан заменить товар ненадлежащего качества (</w:t>
      </w:r>
      <w:r w:rsidRPr="00A71EE0">
        <w:t xml:space="preserve">некондиционный, </w:t>
      </w:r>
      <w:r w:rsidRPr="00A71EE0">
        <w:rPr>
          <w:bCs/>
          <w:iCs/>
        </w:rPr>
        <w:t xml:space="preserve">бракованный (поврежденный) </w:t>
      </w:r>
      <w:r w:rsidRPr="00A71EE0">
        <w:t>товар)</w:t>
      </w:r>
      <w:r w:rsidRPr="00A71EE0">
        <w:rPr>
          <w:bCs/>
        </w:rPr>
        <w:t xml:space="preserve"> в течение 5 (пяти) рабочих дней с момента получения претензии. Выявленные недостатки устраняются Поставщиком за его счет.</w:t>
      </w:r>
    </w:p>
    <w:p w14:paraId="55D72E70" w14:textId="77777777" w:rsidR="00A71EE0" w:rsidRPr="00A71EE0" w:rsidRDefault="00A71EE0" w:rsidP="00A71EE0">
      <w:pPr>
        <w:ind w:left="-709" w:firstLine="567"/>
        <w:jc w:val="both"/>
        <w:rPr>
          <w:bCs/>
        </w:rPr>
      </w:pPr>
      <w:r w:rsidRPr="00A71EE0">
        <w:rPr>
          <w:bCs/>
        </w:rPr>
        <w:t>Заказчик извещает Поставщика об обнаружении в поставленном товаре дефектов путем передачи письменного извещения по электронной почте (направление претензии), указанной в контракте.</w:t>
      </w:r>
    </w:p>
    <w:p w14:paraId="3B1D512F" w14:textId="77777777" w:rsidR="00A71EE0" w:rsidRPr="00A71EE0" w:rsidRDefault="00A71EE0" w:rsidP="00A71EE0">
      <w:pPr>
        <w:ind w:left="-709" w:firstLine="567"/>
        <w:jc w:val="both"/>
        <w:rPr>
          <w:bCs/>
        </w:rPr>
      </w:pPr>
      <w:r w:rsidRPr="00A71EE0">
        <w:rPr>
          <w:bCs/>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EC05163" w14:textId="76D24F47" w:rsidR="00A71EE0" w:rsidRPr="00A71EE0" w:rsidRDefault="00A71EE0" w:rsidP="00A71EE0">
      <w:pPr>
        <w:ind w:left="-709" w:firstLine="567"/>
        <w:jc w:val="both"/>
        <w:rPr>
          <w:bCs/>
        </w:rPr>
      </w:pPr>
      <w:r>
        <w:rPr>
          <w:bCs/>
        </w:rPr>
        <w:t>9</w:t>
      </w:r>
      <w:r w:rsidRPr="00A71EE0">
        <w:rPr>
          <w:bCs/>
        </w:rPr>
        <w:t xml:space="preserve">.4. Гарантийный срок на вновь поставленный (заменённый) Товар определяется </w:t>
      </w:r>
      <w:proofErr w:type="gramStart"/>
      <w:r w:rsidRPr="00A71EE0">
        <w:rPr>
          <w:bCs/>
        </w:rPr>
        <w:t>с даты замены</w:t>
      </w:r>
      <w:proofErr w:type="gramEnd"/>
      <w:r w:rsidRPr="00A71EE0">
        <w:rPr>
          <w:bCs/>
        </w:rPr>
        <w:t xml:space="preserve"> некачественного Товара.</w:t>
      </w:r>
    </w:p>
    <w:p w14:paraId="62FF3095" w14:textId="77777777" w:rsidR="00A71EE0" w:rsidRPr="00A71EE0" w:rsidRDefault="00A71EE0" w:rsidP="00A71EE0">
      <w:pPr>
        <w:ind w:left="-709" w:firstLine="567"/>
        <w:jc w:val="both"/>
        <w:rPr>
          <w:bCs/>
        </w:rPr>
      </w:pPr>
    </w:p>
    <w:p w14:paraId="798F4473" w14:textId="77777777" w:rsidR="00A71EE0" w:rsidRPr="00A71EE0" w:rsidRDefault="00A71EE0" w:rsidP="00A71EE0">
      <w:pPr>
        <w:ind w:left="-567"/>
        <w:jc w:val="both"/>
      </w:pPr>
    </w:p>
    <w:tbl>
      <w:tblPr>
        <w:tblW w:w="9782" w:type="dxa"/>
        <w:tblInd w:w="-318" w:type="dxa"/>
        <w:tblLayout w:type="fixed"/>
        <w:tblLook w:val="01E0" w:firstRow="1" w:lastRow="1" w:firstColumn="1" w:lastColumn="1" w:noHBand="0" w:noVBand="0"/>
      </w:tblPr>
      <w:tblGrid>
        <w:gridCol w:w="4996"/>
        <w:gridCol w:w="4786"/>
      </w:tblGrid>
      <w:tr w:rsidR="00A71EE0" w:rsidRPr="00A71EE0" w14:paraId="32060FAF" w14:textId="77777777" w:rsidTr="00FF3C96">
        <w:tc>
          <w:tcPr>
            <w:tcW w:w="4996" w:type="dxa"/>
          </w:tcPr>
          <w:p w14:paraId="0841DEE6" w14:textId="77777777" w:rsidR="00A71EE0" w:rsidRPr="00A71EE0" w:rsidRDefault="00A71EE0" w:rsidP="00FF3C96">
            <w:pPr>
              <w:spacing w:line="256" w:lineRule="auto"/>
              <w:rPr>
                <w:b/>
                <w:lang w:eastAsia="en-US"/>
              </w:rPr>
            </w:pPr>
            <w:r w:rsidRPr="00A71EE0">
              <w:rPr>
                <w:b/>
                <w:lang w:eastAsia="en-US"/>
              </w:rPr>
              <w:t>Заказчик:</w:t>
            </w:r>
          </w:p>
          <w:p w14:paraId="6210DF6A" w14:textId="77777777" w:rsidR="00A71EE0" w:rsidRPr="00A71EE0" w:rsidRDefault="00A71EE0" w:rsidP="00FF3C96">
            <w:pPr>
              <w:tabs>
                <w:tab w:val="left" w:pos="0"/>
              </w:tabs>
              <w:spacing w:line="256" w:lineRule="auto"/>
              <w:ind w:left="34" w:hanging="34"/>
              <w:rPr>
                <w:lang w:eastAsia="en-US"/>
              </w:rPr>
            </w:pPr>
          </w:p>
          <w:p w14:paraId="3C57D8C0" w14:textId="77777777" w:rsidR="00A71EE0" w:rsidRPr="00A71EE0" w:rsidRDefault="00A71EE0" w:rsidP="00FF3C96">
            <w:pPr>
              <w:tabs>
                <w:tab w:val="left" w:pos="0"/>
              </w:tabs>
              <w:spacing w:line="256" w:lineRule="auto"/>
              <w:ind w:left="34" w:hanging="34"/>
              <w:rPr>
                <w:lang w:eastAsia="en-US"/>
              </w:rPr>
            </w:pPr>
            <w:r w:rsidRPr="00A71EE0">
              <w:rPr>
                <w:lang w:eastAsia="en-US"/>
              </w:rPr>
              <w:t>СПб ГБУЗ «Городская поликлиника № 39»</w:t>
            </w:r>
          </w:p>
          <w:p w14:paraId="1122FF2A" w14:textId="77777777" w:rsidR="00A71EE0" w:rsidRPr="00A71EE0" w:rsidRDefault="00A71EE0" w:rsidP="00FF3C96">
            <w:pPr>
              <w:spacing w:line="256" w:lineRule="auto"/>
              <w:rPr>
                <w:i/>
                <w:lang w:eastAsia="en-US"/>
              </w:rPr>
            </w:pPr>
          </w:p>
        </w:tc>
        <w:tc>
          <w:tcPr>
            <w:tcW w:w="4786" w:type="dxa"/>
            <w:hideMark/>
          </w:tcPr>
          <w:p w14:paraId="06A3B7B1" w14:textId="77777777" w:rsidR="00A71EE0" w:rsidRPr="00A71EE0" w:rsidRDefault="00A71EE0" w:rsidP="00FF3C96">
            <w:pPr>
              <w:spacing w:line="256" w:lineRule="auto"/>
              <w:rPr>
                <w:b/>
                <w:lang w:eastAsia="en-US"/>
              </w:rPr>
            </w:pPr>
            <w:r w:rsidRPr="00A71EE0">
              <w:rPr>
                <w:b/>
                <w:lang w:eastAsia="en-US"/>
              </w:rPr>
              <w:t>Поставщик:</w:t>
            </w:r>
          </w:p>
          <w:p w14:paraId="51CAB513" w14:textId="77777777" w:rsidR="00A71EE0" w:rsidRPr="00A71EE0" w:rsidRDefault="00A71EE0" w:rsidP="00FF3C96">
            <w:pPr>
              <w:spacing w:line="256" w:lineRule="auto"/>
            </w:pPr>
          </w:p>
          <w:p w14:paraId="68918772" w14:textId="77777777" w:rsidR="00A71EE0" w:rsidRPr="00A71EE0" w:rsidRDefault="00A71EE0" w:rsidP="00FF3C96">
            <w:pPr>
              <w:spacing w:line="256" w:lineRule="auto"/>
              <w:rPr>
                <w:lang w:eastAsia="en-US"/>
              </w:rPr>
            </w:pPr>
            <w:r w:rsidRPr="00A71EE0">
              <w:t>Наименование</w:t>
            </w:r>
          </w:p>
        </w:tc>
      </w:tr>
      <w:tr w:rsidR="00A71EE0" w14:paraId="09A209B0" w14:textId="77777777" w:rsidTr="00FF3C96">
        <w:tc>
          <w:tcPr>
            <w:tcW w:w="4996" w:type="dxa"/>
            <w:hideMark/>
          </w:tcPr>
          <w:p w14:paraId="2D947C4D" w14:textId="77777777" w:rsidR="00A71EE0" w:rsidRDefault="00A71EE0" w:rsidP="00FF3C96">
            <w:pPr>
              <w:spacing w:line="256" w:lineRule="auto"/>
              <w:rPr>
                <w:sz w:val="22"/>
                <w:szCs w:val="22"/>
                <w:lang w:eastAsia="en-US"/>
              </w:rPr>
            </w:pPr>
            <w:r>
              <w:rPr>
                <w:sz w:val="22"/>
                <w:szCs w:val="22"/>
                <w:lang w:eastAsia="en-US"/>
              </w:rPr>
              <w:t xml:space="preserve">Главный врач </w:t>
            </w:r>
          </w:p>
          <w:p w14:paraId="347153A4" w14:textId="77777777" w:rsidR="00A71EE0" w:rsidRDefault="00A71EE0" w:rsidP="00FF3C96">
            <w:pPr>
              <w:widowControl w:val="0"/>
              <w:spacing w:line="256" w:lineRule="auto"/>
              <w:jc w:val="both"/>
              <w:rPr>
                <w:sz w:val="22"/>
                <w:szCs w:val="22"/>
                <w:lang w:eastAsia="en-US"/>
              </w:rPr>
            </w:pPr>
            <w:proofErr w:type="spellStart"/>
            <w:r>
              <w:rPr>
                <w:sz w:val="22"/>
                <w:szCs w:val="22"/>
                <w:lang w:eastAsia="en-US"/>
              </w:rPr>
              <w:t>Гензик</w:t>
            </w:r>
            <w:proofErr w:type="spellEnd"/>
            <w:r>
              <w:rPr>
                <w:sz w:val="22"/>
                <w:szCs w:val="22"/>
                <w:lang w:eastAsia="en-US"/>
              </w:rPr>
              <w:t xml:space="preserve"> О.В.</w:t>
            </w:r>
          </w:p>
          <w:p w14:paraId="7AA280DC" w14:textId="77777777" w:rsidR="00A71EE0" w:rsidRDefault="00A71EE0" w:rsidP="00FF3C96">
            <w:pPr>
              <w:widowControl w:val="0"/>
              <w:spacing w:line="256" w:lineRule="auto"/>
              <w:rPr>
                <w:i/>
                <w:sz w:val="16"/>
                <w:szCs w:val="16"/>
                <w:lang w:eastAsia="en-US"/>
              </w:rPr>
            </w:pPr>
            <w:r>
              <w:rPr>
                <w:i/>
                <w:sz w:val="16"/>
                <w:szCs w:val="16"/>
                <w:lang w:eastAsia="en-US"/>
              </w:rPr>
              <w:t xml:space="preserve">Контракт  подписан электронно-цифровыми подписями и </w:t>
            </w:r>
          </w:p>
          <w:p w14:paraId="4736604C" w14:textId="77777777" w:rsidR="00A71EE0" w:rsidRDefault="00A71EE0" w:rsidP="00FF3C96">
            <w:pPr>
              <w:widowControl w:val="0"/>
              <w:spacing w:line="256" w:lineRule="auto"/>
              <w:rPr>
                <w:b/>
                <w:color w:val="548DD4"/>
                <w:sz w:val="22"/>
                <w:szCs w:val="22"/>
                <w:lang w:eastAsia="en-US"/>
              </w:rPr>
            </w:pPr>
            <w:r>
              <w:rPr>
                <w:i/>
                <w:sz w:val="16"/>
                <w:szCs w:val="16"/>
                <w:lang w:eastAsia="en-US"/>
              </w:rPr>
              <w:t>заключен в соответствии с Часть 1 пункт 4 статьи  93 Федерального закона о контрактной системе</w:t>
            </w:r>
          </w:p>
        </w:tc>
        <w:tc>
          <w:tcPr>
            <w:tcW w:w="4786" w:type="dxa"/>
          </w:tcPr>
          <w:p w14:paraId="0C191E80" w14:textId="77777777" w:rsidR="00A71EE0" w:rsidRPr="00107DBA" w:rsidRDefault="00A71EE0" w:rsidP="00FF3C96">
            <w:pPr>
              <w:widowControl w:val="0"/>
              <w:autoSpaceDE w:val="0"/>
              <w:autoSpaceDN w:val="0"/>
              <w:adjustRightInd w:val="0"/>
              <w:jc w:val="both"/>
              <w:rPr>
                <w:sz w:val="22"/>
                <w:szCs w:val="22"/>
              </w:rPr>
            </w:pPr>
            <w:r w:rsidRPr="00107DBA">
              <w:rPr>
                <w:sz w:val="22"/>
                <w:szCs w:val="22"/>
              </w:rPr>
              <w:t>Должность</w:t>
            </w:r>
          </w:p>
          <w:p w14:paraId="3AB3D4A4" w14:textId="77777777" w:rsidR="00A71EE0" w:rsidRDefault="00A71EE0" w:rsidP="00FF3C96">
            <w:pPr>
              <w:widowControl w:val="0"/>
              <w:autoSpaceDE w:val="0"/>
              <w:autoSpaceDN w:val="0"/>
              <w:adjustRightInd w:val="0"/>
              <w:jc w:val="both"/>
              <w:rPr>
                <w:sz w:val="22"/>
                <w:szCs w:val="22"/>
              </w:rPr>
            </w:pPr>
            <w:r>
              <w:rPr>
                <w:sz w:val="22"/>
                <w:szCs w:val="22"/>
              </w:rPr>
              <w:t>Инициалы</w:t>
            </w:r>
          </w:p>
          <w:p w14:paraId="1FF15DA3" w14:textId="77777777" w:rsidR="00A71EE0" w:rsidRDefault="00A71EE0" w:rsidP="00FF3C96">
            <w:pPr>
              <w:widowControl w:val="0"/>
              <w:spacing w:line="256" w:lineRule="auto"/>
              <w:rPr>
                <w:b/>
                <w:color w:val="548DD4"/>
                <w:sz w:val="22"/>
                <w:szCs w:val="22"/>
                <w:lang w:eastAsia="en-US"/>
              </w:rPr>
            </w:pPr>
            <w:r>
              <w:rPr>
                <w:i/>
                <w:sz w:val="16"/>
                <w:szCs w:val="16"/>
                <w:lang w:eastAsia="en-US"/>
              </w:rPr>
              <w:t>Контракт подписан электронно-цифровыми подписями и заключен в соответствии с Часть 1 пункт 4 статьи 93 Федерального закона о контрактной системе</w:t>
            </w:r>
          </w:p>
        </w:tc>
      </w:tr>
    </w:tbl>
    <w:p w14:paraId="285A65C1" w14:textId="77777777" w:rsidR="00A71EE0" w:rsidRPr="00CC4242" w:rsidRDefault="00A71EE0" w:rsidP="00A71EE0">
      <w:pPr>
        <w:rPr>
          <w:sz w:val="22"/>
          <w:szCs w:val="22"/>
        </w:rPr>
      </w:pPr>
    </w:p>
    <w:p w14:paraId="24C2F5C4" w14:textId="77777777" w:rsidR="00A71EE0" w:rsidRDefault="00A71EE0" w:rsidP="000E1BA7">
      <w:pPr>
        <w:jc w:val="right"/>
        <w:rPr>
          <w:sz w:val="21"/>
          <w:szCs w:val="21"/>
        </w:rPr>
      </w:pPr>
    </w:p>
    <w:sectPr w:rsidR="00A71EE0" w:rsidSect="00A875BE">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55EB6" w14:textId="77777777" w:rsidR="008F0835" w:rsidRDefault="008F0835" w:rsidP="007B48DB">
      <w:r>
        <w:separator/>
      </w:r>
    </w:p>
  </w:endnote>
  <w:endnote w:type="continuationSeparator" w:id="0">
    <w:p w14:paraId="02A1044D" w14:textId="77777777" w:rsidR="008F0835" w:rsidRDefault="008F0835" w:rsidP="007B4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77969" w14:textId="77777777" w:rsidR="008F0835" w:rsidRDefault="008F0835" w:rsidP="007B48DB">
      <w:r>
        <w:separator/>
      </w:r>
    </w:p>
  </w:footnote>
  <w:footnote w:type="continuationSeparator" w:id="0">
    <w:p w14:paraId="5D45453E" w14:textId="77777777" w:rsidR="008F0835" w:rsidRDefault="008F0835" w:rsidP="007B48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345FD0"/>
    <w:multiLevelType w:val="hybridMultilevel"/>
    <w:tmpl w:val="94BC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06B8"/>
    <w:rsid w:val="00071FD8"/>
    <w:rsid w:val="0007774C"/>
    <w:rsid w:val="00085923"/>
    <w:rsid w:val="000D06FA"/>
    <w:rsid w:val="000E1BA7"/>
    <w:rsid w:val="00107DBA"/>
    <w:rsid w:val="001106AC"/>
    <w:rsid w:val="00115B2D"/>
    <w:rsid w:val="001863BA"/>
    <w:rsid w:val="00191E4B"/>
    <w:rsid w:val="001B2F7D"/>
    <w:rsid w:val="001C706F"/>
    <w:rsid w:val="001D0DC9"/>
    <w:rsid w:val="001E2AFD"/>
    <w:rsid w:val="001E767D"/>
    <w:rsid w:val="002170B2"/>
    <w:rsid w:val="00231541"/>
    <w:rsid w:val="002324CB"/>
    <w:rsid w:val="00233DA9"/>
    <w:rsid w:val="00255804"/>
    <w:rsid w:val="00286563"/>
    <w:rsid w:val="002A2959"/>
    <w:rsid w:val="002A7DEC"/>
    <w:rsid w:val="002B4A2C"/>
    <w:rsid w:val="002C49B8"/>
    <w:rsid w:val="002E371E"/>
    <w:rsid w:val="00307E08"/>
    <w:rsid w:val="00316CD5"/>
    <w:rsid w:val="00321B9D"/>
    <w:rsid w:val="00337C45"/>
    <w:rsid w:val="00355A05"/>
    <w:rsid w:val="00362DBC"/>
    <w:rsid w:val="0036797B"/>
    <w:rsid w:val="00367B7A"/>
    <w:rsid w:val="003812B9"/>
    <w:rsid w:val="00391D18"/>
    <w:rsid w:val="003A0E58"/>
    <w:rsid w:val="003E57BB"/>
    <w:rsid w:val="003E59BA"/>
    <w:rsid w:val="003F5648"/>
    <w:rsid w:val="00403FC4"/>
    <w:rsid w:val="004051B9"/>
    <w:rsid w:val="00442E88"/>
    <w:rsid w:val="00456335"/>
    <w:rsid w:val="00497890"/>
    <w:rsid w:val="004D0D64"/>
    <w:rsid w:val="004F0587"/>
    <w:rsid w:val="00517727"/>
    <w:rsid w:val="00523021"/>
    <w:rsid w:val="00540261"/>
    <w:rsid w:val="0054728B"/>
    <w:rsid w:val="00561F22"/>
    <w:rsid w:val="00582E3A"/>
    <w:rsid w:val="005845E9"/>
    <w:rsid w:val="005B23CF"/>
    <w:rsid w:val="005B534D"/>
    <w:rsid w:val="005E1C8B"/>
    <w:rsid w:val="005E3CAB"/>
    <w:rsid w:val="005E425A"/>
    <w:rsid w:val="005F3AAA"/>
    <w:rsid w:val="006022D8"/>
    <w:rsid w:val="006111DC"/>
    <w:rsid w:val="0061675D"/>
    <w:rsid w:val="006211F6"/>
    <w:rsid w:val="00627BB1"/>
    <w:rsid w:val="00632F0E"/>
    <w:rsid w:val="006445D2"/>
    <w:rsid w:val="00653E4D"/>
    <w:rsid w:val="00657D2F"/>
    <w:rsid w:val="00697822"/>
    <w:rsid w:val="006D0079"/>
    <w:rsid w:val="006E58E7"/>
    <w:rsid w:val="006F4C2D"/>
    <w:rsid w:val="006F5239"/>
    <w:rsid w:val="00721EFF"/>
    <w:rsid w:val="00776683"/>
    <w:rsid w:val="00794920"/>
    <w:rsid w:val="007B48DB"/>
    <w:rsid w:val="007D082F"/>
    <w:rsid w:val="007D444A"/>
    <w:rsid w:val="007D5CB5"/>
    <w:rsid w:val="007F5AB3"/>
    <w:rsid w:val="00817F89"/>
    <w:rsid w:val="00842F1A"/>
    <w:rsid w:val="0084651B"/>
    <w:rsid w:val="00852AA6"/>
    <w:rsid w:val="00853F37"/>
    <w:rsid w:val="008672E0"/>
    <w:rsid w:val="00880E5F"/>
    <w:rsid w:val="00887829"/>
    <w:rsid w:val="00891311"/>
    <w:rsid w:val="008977F6"/>
    <w:rsid w:val="008B60C5"/>
    <w:rsid w:val="008C157F"/>
    <w:rsid w:val="008F0835"/>
    <w:rsid w:val="008F3845"/>
    <w:rsid w:val="008F643F"/>
    <w:rsid w:val="009049F0"/>
    <w:rsid w:val="009072D7"/>
    <w:rsid w:val="00907F61"/>
    <w:rsid w:val="00951D5A"/>
    <w:rsid w:val="009573C9"/>
    <w:rsid w:val="00966867"/>
    <w:rsid w:val="009670C5"/>
    <w:rsid w:val="00982736"/>
    <w:rsid w:val="00982D01"/>
    <w:rsid w:val="00990FAA"/>
    <w:rsid w:val="009A6291"/>
    <w:rsid w:val="009B0836"/>
    <w:rsid w:val="009B50BE"/>
    <w:rsid w:val="009D0139"/>
    <w:rsid w:val="009D1C3E"/>
    <w:rsid w:val="009E2C81"/>
    <w:rsid w:val="009E3DB4"/>
    <w:rsid w:val="009F52B5"/>
    <w:rsid w:val="00A3200A"/>
    <w:rsid w:val="00A33C1D"/>
    <w:rsid w:val="00A66299"/>
    <w:rsid w:val="00A71EE0"/>
    <w:rsid w:val="00A72D4E"/>
    <w:rsid w:val="00A874D1"/>
    <w:rsid w:val="00A875BE"/>
    <w:rsid w:val="00AA1936"/>
    <w:rsid w:val="00AB7DA3"/>
    <w:rsid w:val="00AD7188"/>
    <w:rsid w:val="00AE1055"/>
    <w:rsid w:val="00B0244F"/>
    <w:rsid w:val="00B05EF0"/>
    <w:rsid w:val="00B211EE"/>
    <w:rsid w:val="00B2578E"/>
    <w:rsid w:val="00B3220A"/>
    <w:rsid w:val="00B5340B"/>
    <w:rsid w:val="00B637F0"/>
    <w:rsid w:val="00B70A14"/>
    <w:rsid w:val="00B930F3"/>
    <w:rsid w:val="00B94459"/>
    <w:rsid w:val="00BA5828"/>
    <w:rsid w:val="00BE0C18"/>
    <w:rsid w:val="00BE4C1A"/>
    <w:rsid w:val="00BF1334"/>
    <w:rsid w:val="00BF20E1"/>
    <w:rsid w:val="00BF5B4F"/>
    <w:rsid w:val="00C1400D"/>
    <w:rsid w:val="00C15C3D"/>
    <w:rsid w:val="00C25C66"/>
    <w:rsid w:val="00CA6619"/>
    <w:rsid w:val="00CC4242"/>
    <w:rsid w:val="00CE570E"/>
    <w:rsid w:val="00CF1E31"/>
    <w:rsid w:val="00CF2333"/>
    <w:rsid w:val="00CF3E96"/>
    <w:rsid w:val="00CF666F"/>
    <w:rsid w:val="00D146FB"/>
    <w:rsid w:val="00D21DD2"/>
    <w:rsid w:val="00D4393A"/>
    <w:rsid w:val="00D60DEC"/>
    <w:rsid w:val="00D62AE5"/>
    <w:rsid w:val="00D66BF1"/>
    <w:rsid w:val="00D73707"/>
    <w:rsid w:val="00DA4017"/>
    <w:rsid w:val="00DB481B"/>
    <w:rsid w:val="00DB5936"/>
    <w:rsid w:val="00E012CE"/>
    <w:rsid w:val="00E40947"/>
    <w:rsid w:val="00E46B5F"/>
    <w:rsid w:val="00E576C8"/>
    <w:rsid w:val="00E57BE2"/>
    <w:rsid w:val="00E6599B"/>
    <w:rsid w:val="00E76AC6"/>
    <w:rsid w:val="00EB2C14"/>
    <w:rsid w:val="00EC0068"/>
    <w:rsid w:val="00EC62BC"/>
    <w:rsid w:val="00ED2CA5"/>
    <w:rsid w:val="00EF7645"/>
    <w:rsid w:val="00F20668"/>
    <w:rsid w:val="00F3702B"/>
    <w:rsid w:val="00F44756"/>
    <w:rsid w:val="00F54C8D"/>
    <w:rsid w:val="00F551D9"/>
    <w:rsid w:val="00F75BB6"/>
    <w:rsid w:val="00F82853"/>
    <w:rsid w:val="00FA4DAD"/>
    <w:rsid w:val="00FB17E7"/>
    <w:rsid w:val="00FB26DF"/>
    <w:rsid w:val="00FB5CFA"/>
    <w:rsid w:val="00FC4A2F"/>
    <w:rsid w:val="00FD126E"/>
    <w:rsid w:val="00FD6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7B48DB"/>
    <w:pPr>
      <w:tabs>
        <w:tab w:val="center" w:pos="4677"/>
        <w:tab w:val="right" w:pos="9355"/>
      </w:tabs>
    </w:pPr>
  </w:style>
  <w:style w:type="character" w:customStyle="1" w:styleId="a7">
    <w:name w:val="Верхний колонтитул Знак"/>
    <w:basedOn w:val="a0"/>
    <w:link w:val="a6"/>
    <w:uiPriority w:val="99"/>
    <w:rsid w:val="007B48D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B48DB"/>
    <w:pPr>
      <w:tabs>
        <w:tab w:val="center" w:pos="4677"/>
        <w:tab w:val="right" w:pos="9355"/>
      </w:tabs>
    </w:pPr>
  </w:style>
  <w:style w:type="character" w:customStyle="1" w:styleId="a9">
    <w:name w:val="Нижний колонтитул Знак"/>
    <w:basedOn w:val="a0"/>
    <w:link w:val="a8"/>
    <w:uiPriority w:val="99"/>
    <w:rsid w:val="007B48DB"/>
    <w:rPr>
      <w:rFonts w:ascii="Times New Roman" w:eastAsia="Times New Roman" w:hAnsi="Times New Roman" w:cs="Times New Roman"/>
      <w:sz w:val="24"/>
      <w:szCs w:val="24"/>
      <w:lang w:eastAsia="ru-RU"/>
    </w:rPr>
  </w:style>
  <w:style w:type="paragraph" w:customStyle="1" w:styleId="1">
    <w:name w:val="Название объекта1"/>
    <w:basedOn w:val="a"/>
    <w:next w:val="a"/>
    <w:rsid w:val="002B4A2C"/>
    <w:pPr>
      <w:suppressAutoHyphens/>
    </w:pPr>
    <w:rPr>
      <w:b/>
      <w:bCs/>
      <w:lang w:eastAsia="zh-CN"/>
    </w:rPr>
  </w:style>
  <w:style w:type="character" w:styleId="aa">
    <w:name w:val="Hyperlink"/>
    <w:basedOn w:val="a0"/>
    <w:uiPriority w:val="99"/>
    <w:semiHidden/>
    <w:unhideWhenUsed/>
    <w:rsid w:val="006D0079"/>
    <w:rPr>
      <w:color w:val="0563C1" w:themeColor="hyperlink"/>
      <w:u w:val="single"/>
    </w:rPr>
  </w:style>
  <w:style w:type="paragraph" w:customStyle="1" w:styleId="ab">
    <w:name w:val="Таблица текст"/>
    <w:basedOn w:val="a"/>
    <w:rsid w:val="006D0079"/>
    <w:pPr>
      <w:spacing w:before="40" w:after="40"/>
      <w:ind w:left="57" w:right="57"/>
    </w:pPr>
    <w:rPr>
      <w:rFonts w:eastAsia="Calibri"/>
      <w:szCs w:val="20"/>
    </w:rPr>
  </w:style>
  <w:style w:type="character" w:customStyle="1" w:styleId="a5">
    <w:name w:val="Абзац списка Знак"/>
    <w:link w:val="a4"/>
    <w:uiPriority w:val="34"/>
    <w:qFormat/>
    <w:locked/>
    <w:rsid w:val="000E1BA7"/>
  </w:style>
  <w:style w:type="character" w:customStyle="1" w:styleId="ConsNormal">
    <w:name w:val="ConsNormal Знак"/>
    <w:link w:val="ConsNormal0"/>
    <w:locked/>
    <w:rsid w:val="009E2C81"/>
    <w:rPr>
      <w:rFonts w:ascii="Arial" w:hAnsi="Arial" w:cs="Arial"/>
    </w:rPr>
  </w:style>
  <w:style w:type="paragraph" w:customStyle="1" w:styleId="ConsNormal0">
    <w:name w:val="ConsNormal"/>
    <w:link w:val="ConsNormal"/>
    <w:rsid w:val="009E2C81"/>
    <w:pPr>
      <w:widowControl w:val="0"/>
      <w:autoSpaceDE w:val="0"/>
      <w:autoSpaceDN w:val="0"/>
      <w:adjustRightInd w:val="0"/>
      <w:spacing w:after="0" w:line="240" w:lineRule="auto"/>
      <w:ind w:right="19772" w:firstLine="720"/>
    </w:pPr>
    <w:rPr>
      <w:rFonts w:ascii="Arial" w:hAnsi="Arial" w:cs="Arial"/>
    </w:rPr>
  </w:style>
  <w:style w:type="character" w:customStyle="1" w:styleId="ac">
    <w:name w:val="Другое_"/>
    <w:basedOn w:val="a0"/>
    <w:link w:val="ad"/>
    <w:locked/>
    <w:rsid w:val="00B0244F"/>
    <w:rPr>
      <w:rFonts w:ascii="Calibri" w:eastAsia="Calibri" w:hAnsi="Calibri" w:cs="Calibri"/>
    </w:rPr>
  </w:style>
  <w:style w:type="paragraph" w:customStyle="1" w:styleId="ad">
    <w:name w:val="Другое"/>
    <w:basedOn w:val="a"/>
    <w:link w:val="ac"/>
    <w:rsid w:val="00B0244F"/>
    <w:pPr>
      <w:widowControl w:val="0"/>
    </w:pPr>
    <w:rPr>
      <w:rFonts w:ascii="Calibri" w:eastAsia="Calibri" w:hAnsi="Calibri" w:cs="Calibri"/>
      <w:sz w:val="22"/>
      <w:szCs w:val="22"/>
      <w:lang w:eastAsia="en-US"/>
    </w:rPr>
  </w:style>
  <w:style w:type="paragraph" w:styleId="ae">
    <w:name w:val="Balloon Text"/>
    <w:basedOn w:val="a"/>
    <w:link w:val="af"/>
    <w:uiPriority w:val="99"/>
    <w:semiHidden/>
    <w:unhideWhenUsed/>
    <w:rsid w:val="00A71EE0"/>
    <w:rPr>
      <w:rFonts w:ascii="Tahoma" w:hAnsi="Tahoma" w:cs="Tahoma"/>
      <w:sz w:val="16"/>
      <w:szCs w:val="16"/>
    </w:rPr>
  </w:style>
  <w:style w:type="character" w:customStyle="1" w:styleId="af">
    <w:name w:val="Текст выноски Знак"/>
    <w:basedOn w:val="a0"/>
    <w:link w:val="ae"/>
    <w:uiPriority w:val="99"/>
    <w:semiHidden/>
    <w:rsid w:val="00A71EE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7B48DB"/>
    <w:pPr>
      <w:tabs>
        <w:tab w:val="center" w:pos="4677"/>
        <w:tab w:val="right" w:pos="9355"/>
      </w:tabs>
    </w:pPr>
  </w:style>
  <w:style w:type="character" w:customStyle="1" w:styleId="a7">
    <w:name w:val="Верхний колонтитул Знак"/>
    <w:basedOn w:val="a0"/>
    <w:link w:val="a6"/>
    <w:uiPriority w:val="99"/>
    <w:rsid w:val="007B48D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B48DB"/>
    <w:pPr>
      <w:tabs>
        <w:tab w:val="center" w:pos="4677"/>
        <w:tab w:val="right" w:pos="9355"/>
      </w:tabs>
    </w:pPr>
  </w:style>
  <w:style w:type="character" w:customStyle="1" w:styleId="a9">
    <w:name w:val="Нижний колонтитул Знак"/>
    <w:basedOn w:val="a0"/>
    <w:link w:val="a8"/>
    <w:uiPriority w:val="99"/>
    <w:rsid w:val="007B48DB"/>
    <w:rPr>
      <w:rFonts w:ascii="Times New Roman" w:eastAsia="Times New Roman" w:hAnsi="Times New Roman" w:cs="Times New Roman"/>
      <w:sz w:val="24"/>
      <w:szCs w:val="24"/>
      <w:lang w:eastAsia="ru-RU"/>
    </w:rPr>
  </w:style>
  <w:style w:type="paragraph" w:customStyle="1" w:styleId="1">
    <w:name w:val="Название объекта1"/>
    <w:basedOn w:val="a"/>
    <w:next w:val="a"/>
    <w:rsid w:val="002B4A2C"/>
    <w:pPr>
      <w:suppressAutoHyphens/>
    </w:pPr>
    <w:rPr>
      <w:b/>
      <w:bCs/>
      <w:lang w:eastAsia="zh-CN"/>
    </w:rPr>
  </w:style>
  <w:style w:type="character" w:styleId="aa">
    <w:name w:val="Hyperlink"/>
    <w:basedOn w:val="a0"/>
    <w:uiPriority w:val="99"/>
    <w:semiHidden/>
    <w:unhideWhenUsed/>
    <w:rsid w:val="006D0079"/>
    <w:rPr>
      <w:color w:val="0563C1" w:themeColor="hyperlink"/>
      <w:u w:val="single"/>
    </w:rPr>
  </w:style>
  <w:style w:type="paragraph" w:customStyle="1" w:styleId="ab">
    <w:name w:val="Таблица текст"/>
    <w:basedOn w:val="a"/>
    <w:rsid w:val="006D0079"/>
    <w:pPr>
      <w:spacing w:before="40" w:after="40"/>
      <w:ind w:left="57" w:right="57"/>
    </w:pPr>
    <w:rPr>
      <w:rFonts w:eastAsia="Calibri"/>
      <w:szCs w:val="20"/>
    </w:rPr>
  </w:style>
  <w:style w:type="character" w:customStyle="1" w:styleId="a5">
    <w:name w:val="Абзац списка Знак"/>
    <w:link w:val="a4"/>
    <w:uiPriority w:val="34"/>
    <w:qFormat/>
    <w:locked/>
    <w:rsid w:val="000E1BA7"/>
  </w:style>
  <w:style w:type="character" w:customStyle="1" w:styleId="ConsNormal">
    <w:name w:val="ConsNormal Знак"/>
    <w:link w:val="ConsNormal0"/>
    <w:locked/>
    <w:rsid w:val="009E2C81"/>
    <w:rPr>
      <w:rFonts w:ascii="Arial" w:hAnsi="Arial" w:cs="Arial"/>
    </w:rPr>
  </w:style>
  <w:style w:type="paragraph" w:customStyle="1" w:styleId="ConsNormal0">
    <w:name w:val="ConsNormal"/>
    <w:link w:val="ConsNormal"/>
    <w:rsid w:val="009E2C81"/>
    <w:pPr>
      <w:widowControl w:val="0"/>
      <w:autoSpaceDE w:val="0"/>
      <w:autoSpaceDN w:val="0"/>
      <w:adjustRightInd w:val="0"/>
      <w:spacing w:after="0" w:line="240" w:lineRule="auto"/>
      <w:ind w:right="19772" w:firstLine="720"/>
    </w:pPr>
    <w:rPr>
      <w:rFonts w:ascii="Arial" w:hAnsi="Arial" w:cs="Arial"/>
    </w:rPr>
  </w:style>
  <w:style w:type="character" w:customStyle="1" w:styleId="ac">
    <w:name w:val="Другое_"/>
    <w:basedOn w:val="a0"/>
    <w:link w:val="ad"/>
    <w:locked/>
    <w:rsid w:val="00B0244F"/>
    <w:rPr>
      <w:rFonts w:ascii="Calibri" w:eastAsia="Calibri" w:hAnsi="Calibri" w:cs="Calibri"/>
    </w:rPr>
  </w:style>
  <w:style w:type="paragraph" w:customStyle="1" w:styleId="ad">
    <w:name w:val="Другое"/>
    <w:basedOn w:val="a"/>
    <w:link w:val="ac"/>
    <w:rsid w:val="00B0244F"/>
    <w:pPr>
      <w:widowControl w:val="0"/>
    </w:pPr>
    <w:rPr>
      <w:rFonts w:ascii="Calibri" w:eastAsia="Calibri" w:hAnsi="Calibri" w:cs="Calibri"/>
      <w:sz w:val="22"/>
      <w:szCs w:val="22"/>
      <w:lang w:eastAsia="en-US"/>
    </w:rPr>
  </w:style>
  <w:style w:type="paragraph" w:styleId="ae">
    <w:name w:val="Balloon Text"/>
    <w:basedOn w:val="a"/>
    <w:link w:val="af"/>
    <w:uiPriority w:val="99"/>
    <w:semiHidden/>
    <w:unhideWhenUsed/>
    <w:rsid w:val="00A71EE0"/>
    <w:rPr>
      <w:rFonts w:ascii="Tahoma" w:hAnsi="Tahoma" w:cs="Tahoma"/>
      <w:sz w:val="16"/>
      <w:szCs w:val="16"/>
    </w:rPr>
  </w:style>
  <w:style w:type="character" w:customStyle="1" w:styleId="af">
    <w:name w:val="Текст выноски Знак"/>
    <w:basedOn w:val="a0"/>
    <w:link w:val="ae"/>
    <w:uiPriority w:val="99"/>
    <w:semiHidden/>
    <w:rsid w:val="00A71EE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7643">
      <w:bodyDiv w:val="1"/>
      <w:marLeft w:val="0"/>
      <w:marRight w:val="0"/>
      <w:marTop w:val="0"/>
      <w:marBottom w:val="0"/>
      <w:divBdr>
        <w:top w:val="none" w:sz="0" w:space="0" w:color="auto"/>
        <w:left w:val="none" w:sz="0" w:space="0" w:color="auto"/>
        <w:bottom w:val="none" w:sz="0" w:space="0" w:color="auto"/>
        <w:right w:val="none" w:sz="0" w:space="0" w:color="auto"/>
      </w:divBdr>
    </w:div>
    <w:div w:id="172916271">
      <w:bodyDiv w:val="1"/>
      <w:marLeft w:val="0"/>
      <w:marRight w:val="0"/>
      <w:marTop w:val="0"/>
      <w:marBottom w:val="0"/>
      <w:divBdr>
        <w:top w:val="none" w:sz="0" w:space="0" w:color="auto"/>
        <w:left w:val="none" w:sz="0" w:space="0" w:color="auto"/>
        <w:bottom w:val="none" w:sz="0" w:space="0" w:color="auto"/>
        <w:right w:val="none" w:sz="0" w:space="0" w:color="auto"/>
      </w:divBdr>
    </w:div>
    <w:div w:id="331303456">
      <w:bodyDiv w:val="1"/>
      <w:marLeft w:val="0"/>
      <w:marRight w:val="0"/>
      <w:marTop w:val="0"/>
      <w:marBottom w:val="0"/>
      <w:divBdr>
        <w:top w:val="none" w:sz="0" w:space="0" w:color="auto"/>
        <w:left w:val="none" w:sz="0" w:space="0" w:color="auto"/>
        <w:bottom w:val="none" w:sz="0" w:space="0" w:color="auto"/>
        <w:right w:val="none" w:sz="0" w:space="0" w:color="auto"/>
      </w:divBdr>
    </w:div>
    <w:div w:id="377974321">
      <w:bodyDiv w:val="1"/>
      <w:marLeft w:val="0"/>
      <w:marRight w:val="0"/>
      <w:marTop w:val="0"/>
      <w:marBottom w:val="0"/>
      <w:divBdr>
        <w:top w:val="none" w:sz="0" w:space="0" w:color="auto"/>
        <w:left w:val="none" w:sz="0" w:space="0" w:color="auto"/>
        <w:bottom w:val="none" w:sz="0" w:space="0" w:color="auto"/>
        <w:right w:val="none" w:sz="0" w:space="0" w:color="auto"/>
      </w:divBdr>
    </w:div>
    <w:div w:id="390857694">
      <w:bodyDiv w:val="1"/>
      <w:marLeft w:val="0"/>
      <w:marRight w:val="0"/>
      <w:marTop w:val="0"/>
      <w:marBottom w:val="0"/>
      <w:divBdr>
        <w:top w:val="none" w:sz="0" w:space="0" w:color="auto"/>
        <w:left w:val="none" w:sz="0" w:space="0" w:color="auto"/>
        <w:bottom w:val="none" w:sz="0" w:space="0" w:color="auto"/>
        <w:right w:val="none" w:sz="0" w:space="0" w:color="auto"/>
      </w:divBdr>
    </w:div>
    <w:div w:id="407118470">
      <w:bodyDiv w:val="1"/>
      <w:marLeft w:val="0"/>
      <w:marRight w:val="0"/>
      <w:marTop w:val="0"/>
      <w:marBottom w:val="0"/>
      <w:divBdr>
        <w:top w:val="none" w:sz="0" w:space="0" w:color="auto"/>
        <w:left w:val="none" w:sz="0" w:space="0" w:color="auto"/>
        <w:bottom w:val="none" w:sz="0" w:space="0" w:color="auto"/>
        <w:right w:val="none" w:sz="0" w:space="0" w:color="auto"/>
      </w:divBdr>
    </w:div>
    <w:div w:id="437330930">
      <w:bodyDiv w:val="1"/>
      <w:marLeft w:val="0"/>
      <w:marRight w:val="0"/>
      <w:marTop w:val="0"/>
      <w:marBottom w:val="0"/>
      <w:divBdr>
        <w:top w:val="none" w:sz="0" w:space="0" w:color="auto"/>
        <w:left w:val="none" w:sz="0" w:space="0" w:color="auto"/>
        <w:bottom w:val="none" w:sz="0" w:space="0" w:color="auto"/>
        <w:right w:val="none" w:sz="0" w:space="0" w:color="auto"/>
      </w:divBdr>
    </w:div>
    <w:div w:id="574164199">
      <w:bodyDiv w:val="1"/>
      <w:marLeft w:val="0"/>
      <w:marRight w:val="0"/>
      <w:marTop w:val="0"/>
      <w:marBottom w:val="0"/>
      <w:divBdr>
        <w:top w:val="none" w:sz="0" w:space="0" w:color="auto"/>
        <w:left w:val="none" w:sz="0" w:space="0" w:color="auto"/>
        <w:bottom w:val="none" w:sz="0" w:space="0" w:color="auto"/>
        <w:right w:val="none" w:sz="0" w:space="0" w:color="auto"/>
      </w:divBdr>
    </w:div>
    <w:div w:id="628626514">
      <w:bodyDiv w:val="1"/>
      <w:marLeft w:val="0"/>
      <w:marRight w:val="0"/>
      <w:marTop w:val="0"/>
      <w:marBottom w:val="0"/>
      <w:divBdr>
        <w:top w:val="none" w:sz="0" w:space="0" w:color="auto"/>
        <w:left w:val="none" w:sz="0" w:space="0" w:color="auto"/>
        <w:bottom w:val="none" w:sz="0" w:space="0" w:color="auto"/>
        <w:right w:val="none" w:sz="0" w:space="0" w:color="auto"/>
      </w:divBdr>
    </w:div>
    <w:div w:id="637490592">
      <w:bodyDiv w:val="1"/>
      <w:marLeft w:val="0"/>
      <w:marRight w:val="0"/>
      <w:marTop w:val="0"/>
      <w:marBottom w:val="0"/>
      <w:divBdr>
        <w:top w:val="none" w:sz="0" w:space="0" w:color="auto"/>
        <w:left w:val="none" w:sz="0" w:space="0" w:color="auto"/>
        <w:bottom w:val="none" w:sz="0" w:space="0" w:color="auto"/>
        <w:right w:val="none" w:sz="0" w:space="0" w:color="auto"/>
      </w:divBdr>
    </w:div>
    <w:div w:id="659695018">
      <w:bodyDiv w:val="1"/>
      <w:marLeft w:val="0"/>
      <w:marRight w:val="0"/>
      <w:marTop w:val="0"/>
      <w:marBottom w:val="0"/>
      <w:divBdr>
        <w:top w:val="none" w:sz="0" w:space="0" w:color="auto"/>
        <w:left w:val="none" w:sz="0" w:space="0" w:color="auto"/>
        <w:bottom w:val="none" w:sz="0" w:space="0" w:color="auto"/>
        <w:right w:val="none" w:sz="0" w:space="0" w:color="auto"/>
      </w:divBdr>
    </w:div>
    <w:div w:id="669526990">
      <w:bodyDiv w:val="1"/>
      <w:marLeft w:val="0"/>
      <w:marRight w:val="0"/>
      <w:marTop w:val="0"/>
      <w:marBottom w:val="0"/>
      <w:divBdr>
        <w:top w:val="none" w:sz="0" w:space="0" w:color="auto"/>
        <w:left w:val="none" w:sz="0" w:space="0" w:color="auto"/>
        <w:bottom w:val="none" w:sz="0" w:space="0" w:color="auto"/>
        <w:right w:val="none" w:sz="0" w:space="0" w:color="auto"/>
      </w:divBdr>
    </w:div>
    <w:div w:id="695740652">
      <w:bodyDiv w:val="1"/>
      <w:marLeft w:val="0"/>
      <w:marRight w:val="0"/>
      <w:marTop w:val="0"/>
      <w:marBottom w:val="0"/>
      <w:divBdr>
        <w:top w:val="none" w:sz="0" w:space="0" w:color="auto"/>
        <w:left w:val="none" w:sz="0" w:space="0" w:color="auto"/>
        <w:bottom w:val="none" w:sz="0" w:space="0" w:color="auto"/>
        <w:right w:val="none" w:sz="0" w:space="0" w:color="auto"/>
      </w:divBdr>
    </w:div>
    <w:div w:id="849301016">
      <w:bodyDiv w:val="1"/>
      <w:marLeft w:val="0"/>
      <w:marRight w:val="0"/>
      <w:marTop w:val="0"/>
      <w:marBottom w:val="0"/>
      <w:divBdr>
        <w:top w:val="none" w:sz="0" w:space="0" w:color="auto"/>
        <w:left w:val="none" w:sz="0" w:space="0" w:color="auto"/>
        <w:bottom w:val="none" w:sz="0" w:space="0" w:color="auto"/>
        <w:right w:val="none" w:sz="0" w:space="0" w:color="auto"/>
      </w:divBdr>
    </w:div>
    <w:div w:id="879316146">
      <w:bodyDiv w:val="1"/>
      <w:marLeft w:val="0"/>
      <w:marRight w:val="0"/>
      <w:marTop w:val="0"/>
      <w:marBottom w:val="0"/>
      <w:divBdr>
        <w:top w:val="none" w:sz="0" w:space="0" w:color="auto"/>
        <w:left w:val="none" w:sz="0" w:space="0" w:color="auto"/>
        <w:bottom w:val="none" w:sz="0" w:space="0" w:color="auto"/>
        <w:right w:val="none" w:sz="0" w:space="0" w:color="auto"/>
      </w:divBdr>
    </w:div>
    <w:div w:id="915624179">
      <w:bodyDiv w:val="1"/>
      <w:marLeft w:val="0"/>
      <w:marRight w:val="0"/>
      <w:marTop w:val="0"/>
      <w:marBottom w:val="0"/>
      <w:divBdr>
        <w:top w:val="none" w:sz="0" w:space="0" w:color="auto"/>
        <w:left w:val="none" w:sz="0" w:space="0" w:color="auto"/>
        <w:bottom w:val="none" w:sz="0" w:space="0" w:color="auto"/>
        <w:right w:val="none" w:sz="0" w:space="0" w:color="auto"/>
      </w:divBdr>
    </w:div>
    <w:div w:id="923999014">
      <w:bodyDiv w:val="1"/>
      <w:marLeft w:val="0"/>
      <w:marRight w:val="0"/>
      <w:marTop w:val="0"/>
      <w:marBottom w:val="0"/>
      <w:divBdr>
        <w:top w:val="none" w:sz="0" w:space="0" w:color="auto"/>
        <w:left w:val="none" w:sz="0" w:space="0" w:color="auto"/>
        <w:bottom w:val="none" w:sz="0" w:space="0" w:color="auto"/>
        <w:right w:val="none" w:sz="0" w:space="0" w:color="auto"/>
      </w:divBdr>
    </w:div>
    <w:div w:id="930352786">
      <w:bodyDiv w:val="1"/>
      <w:marLeft w:val="0"/>
      <w:marRight w:val="0"/>
      <w:marTop w:val="0"/>
      <w:marBottom w:val="0"/>
      <w:divBdr>
        <w:top w:val="none" w:sz="0" w:space="0" w:color="auto"/>
        <w:left w:val="none" w:sz="0" w:space="0" w:color="auto"/>
        <w:bottom w:val="none" w:sz="0" w:space="0" w:color="auto"/>
        <w:right w:val="none" w:sz="0" w:space="0" w:color="auto"/>
      </w:divBdr>
    </w:div>
    <w:div w:id="998266315">
      <w:bodyDiv w:val="1"/>
      <w:marLeft w:val="0"/>
      <w:marRight w:val="0"/>
      <w:marTop w:val="0"/>
      <w:marBottom w:val="0"/>
      <w:divBdr>
        <w:top w:val="none" w:sz="0" w:space="0" w:color="auto"/>
        <w:left w:val="none" w:sz="0" w:space="0" w:color="auto"/>
        <w:bottom w:val="none" w:sz="0" w:space="0" w:color="auto"/>
        <w:right w:val="none" w:sz="0" w:space="0" w:color="auto"/>
      </w:divBdr>
    </w:div>
    <w:div w:id="1004361388">
      <w:bodyDiv w:val="1"/>
      <w:marLeft w:val="0"/>
      <w:marRight w:val="0"/>
      <w:marTop w:val="0"/>
      <w:marBottom w:val="0"/>
      <w:divBdr>
        <w:top w:val="none" w:sz="0" w:space="0" w:color="auto"/>
        <w:left w:val="none" w:sz="0" w:space="0" w:color="auto"/>
        <w:bottom w:val="none" w:sz="0" w:space="0" w:color="auto"/>
        <w:right w:val="none" w:sz="0" w:space="0" w:color="auto"/>
      </w:divBdr>
    </w:div>
    <w:div w:id="1049769720">
      <w:bodyDiv w:val="1"/>
      <w:marLeft w:val="0"/>
      <w:marRight w:val="0"/>
      <w:marTop w:val="0"/>
      <w:marBottom w:val="0"/>
      <w:divBdr>
        <w:top w:val="none" w:sz="0" w:space="0" w:color="auto"/>
        <w:left w:val="none" w:sz="0" w:space="0" w:color="auto"/>
        <w:bottom w:val="none" w:sz="0" w:space="0" w:color="auto"/>
        <w:right w:val="none" w:sz="0" w:space="0" w:color="auto"/>
      </w:divBdr>
    </w:div>
    <w:div w:id="1084228273">
      <w:bodyDiv w:val="1"/>
      <w:marLeft w:val="0"/>
      <w:marRight w:val="0"/>
      <w:marTop w:val="0"/>
      <w:marBottom w:val="0"/>
      <w:divBdr>
        <w:top w:val="none" w:sz="0" w:space="0" w:color="auto"/>
        <w:left w:val="none" w:sz="0" w:space="0" w:color="auto"/>
        <w:bottom w:val="none" w:sz="0" w:space="0" w:color="auto"/>
        <w:right w:val="none" w:sz="0" w:space="0" w:color="auto"/>
      </w:divBdr>
    </w:div>
    <w:div w:id="1091510418">
      <w:bodyDiv w:val="1"/>
      <w:marLeft w:val="0"/>
      <w:marRight w:val="0"/>
      <w:marTop w:val="0"/>
      <w:marBottom w:val="0"/>
      <w:divBdr>
        <w:top w:val="none" w:sz="0" w:space="0" w:color="auto"/>
        <w:left w:val="none" w:sz="0" w:space="0" w:color="auto"/>
        <w:bottom w:val="none" w:sz="0" w:space="0" w:color="auto"/>
        <w:right w:val="none" w:sz="0" w:space="0" w:color="auto"/>
      </w:divBdr>
    </w:div>
    <w:div w:id="1120536301">
      <w:bodyDiv w:val="1"/>
      <w:marLeft w:val="0"/>
      <w:marRight w:val="0"/>
      <w:marTop w:val="0"/>
      <w:marBottom w:val="0"/>
      <w:divBdr>
        <w:top w:val="none" w:sz="0" w:space="0" w:color="auto"/>
        <w:left w:val="none" w:sz="0" w:space="0" w:color="auto"/>
        <w:bottom w:val="none" w:sz="0" w:space="0" w:color="auto"/>
        <w:right w:val="none" w:sz="0" w:space="0" w:color="auto"/>
      </w:divBdr>
    </w:div>
    <w:div w:id="1282155339">
      <w:bodyDiv w:val="1"/>
      <w:marLeft w:val="0"/>
      <w:marRight w:val="0"/>
      <w:marTop w:val="0"/>
      <w:marBottom w:val="0"/>
      <w:divBdr>
        <w:top w:val="none" w:sz="0" w:space="0" w:color="auto"/>
        <w:left w:val="none" w:sz="0" w:space="0" w:color="auto"/>
        <w:bottom w:val="none" w:sz="0" w:space="0" w:color="auto"/>
        <w:right w:val="none" w:sz="0" w:space="0" w:color="auto"/>
      </w:divBdr>
    </w:div>
    <w:div w:id="1326477189">
      <w:bodyDiv w:val="1"/>
      <w:marLeft w:val="0"/>
      <w:marRight w:val="0"/>
      <w:marTop w:val="0"/>
      <w:marBottom w:val="0"/>
      <w:divBdr>
        <w:top w:val="none" w:sz="0" w:space="0" w:color="auto"/>
        <w:left w:val="none" w:sz="0" w:space="0" w:color="auto"/>
        <w:bottom w:val="none" w:sz="0" w:space="0" w:color="auto"/>
        <w:right w:val="none" w:sz="0" w:space="0" w:color="auto"/>
      </w:divBdr>
    </w:div>
    <w:div w:id="1505516822">
      <w:bodyDiv w:val="1"/>
      <w:marLeft w:val="0"/>
      <w:marRight w:val="0"/>
      <w:marTop w:val="0"/>
      <w:marBottom w:val="0"/>
      <w:divBdr>
        <w:top w:val="none" w:sz="0" w:space="0" w:color="auto"/>
        <w:left w:val="none" w:sz="0" w:space="0" w:color="auto"/>
        <w:bottom w:val="none" w:sz="0" w:space="0" w:color="auto"/>
        <w:right w:val="none" w:sz="0" w:space="0" w:color="auto"/>
      </w:divBdr>
    </w:div>
    <w:div w:id="1584490950">
      <w:bodyDiv w:val="1"/>
      <w:marLeft w:val="0"/>
      <w:marRight w:val="0"/>
      <w:marTop w:val="0"/>
      <w:marBottom w:val="0"/>
      <w:divBdr>
        <w:top w:val="none" w:sz="0" w:space="0" w:color="auto"/>
        <w:left w:val="none" w:sz="0" w:space="0" w:color="auto"/>
        <w:bottom w:val="none" w:sz="0" w:space="0" w:color="auto"/>
        <w:right w:val="none" w:sz="0" w:space="0" w:color="auto"/>
      </w:divBdr>
    </w:div>
    <w:div w:id="1592156997">
      <w:bodyDiv w:val="1"/>
      <w:marLeft w:val="0"/>
      <w:marRight w:val="0"/>
      <w:marTop w:val="0"/>
      <w:marBottom w:val="0"/>
      <w:divBdr>
        <w:top w:val="none" w:sz="0" w:space="0" w:color="auto"/>
        <w:left w:val="none" w:sz="0" w:space="0" w:color="auto"/>
        <w:bottom w:val="none" w:sz="0" w:space="0" w:color="auto"/>
        <w:right w:val="none" w:sz="0" w:space="0" w:color="auto"/>
      </w:divBdr>
    </w:div>
    <w:div w:id="1834032554">
      <w:bodyDiv w:val="1"/>
      <w:marLeft w:val="0"/>
      <w:marRight w:val="0"/>
      <w:marTop w:val="0"/>
      <w:marBottom w:val="0"/>
      <w:divBdr>
        <w:top w:val="none" w:sz="0" w:space="0" w:color="auto"/>
        <w:left w:val="none" w:sz="0" w:space="0" w:color="auto"/>
        <w:bottom w:val="none" w:sz="0" w:space="0" w:color="auto"/>
        <w:right w:val="none" w:sz="0" w:space="0" w:color="auto"/>
      </w:divBdr>
    </w:div>
    <w:div w:id="1873028702">
      <w:bodyDiv w:val="1"/>
      <w:marLeft w:val="0"/>
      <w:marRight w:val="0"/>
      <w:marTop w:val="0"/>
      <w:marBottom w:val="0"/>
      <w:divBdr>
        <w:top w:val="none" w:sz="0" w:space="0" w:color="auto"/>
        <w:left w:val="none" w:sz="0" w:space="0" w:color="auto"/>
        <w:bottom w:val="none" w:sz="0" w:space="0" w:color="auto"/>
        <w:right w:val="none" w:sz="0" w:space="0" w:color="auto"/>
      </w:divBdr>
    </w:div>
    <w:div w:id="1956861409">
      <w:bodyDiv w:val="1"/>
      <w:marLeft w:val="0"/>
      <w:marRight w:val="0"/>
      <w:marTop w:val="0"/>
      <w:marBottom w:val="0"/>
      <w:divBdr>
        <w:top w:val="none" w:sz="0" w:space="0" w:color="auto"/>
        <w:left w:val="none" w:sz="0" w:space="0" w:color="auto"/>
        <w:bottom w:val="none" w:sz="0" w:space="0" w:color="auto"/>
        <w:right w:val="none" w:sz="0" w:space="0" w:color="auto"/>
      </w:divBdr>
    </w:div>
    <w:div w:id="208457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pol39@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11</Pages>
  <Words>4921</Words>
  <Characters>28054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ПК</cp:lastModifiedBy>
  <cp:revision>31</cp:revision>
  <cp:lastPrinted>2026-05-13T11:57:00Z</cp:lastPrinted>
  <dcterms:created xsi:type="dcterms:W3CDTF">2025-06-18T09:32:00Z</dcterms:created>
  <dcterms:modified xsi:type="dcterms:W3CDTF">2026-05-13T11:57:00Z</dcterms:modified>
</cp:coreProperties>
</file>