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273538" w14:textId="77777777" w:rsidR="006A3EDD" w:rsidRPr="00051564" w:rsidRDefault="001F6679" w:rsidP="001F6679">
      <w:pPr>
        <w:suppressAutoHyphens w:val="0"/>
        <w:adjustRightInd w:val="0"/>
        <w:jc w:val="right"/>
        <w:rPr>
          <w:b/>
          <w:lang w:eastAsia="ru-RU"/>
        </w:rPr>
      </w:pPr>
      <w:r>
        <w:t>ПРОЕКТ КОНТРАКТА</w:t>
      </w:r>
    </w:p>
    <w:p w14:paraId="113168A2" w14:textId="77777777" w:rsidR="00085C09" w:rsidRPr="00051564" w:rsidRDefault="001F6679" w:rsidP="00051564">
      <w:pPr>
        <w:pStyle w:val="ConsPlusNormal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085C09" w:rsidRPr="00051564">
        <w:rPr>
          <w:rFonts w:ascii="Times New Roman" w:hAnsi="Times New Roman" w:cs="Times New Roman"/>
          <w:sz w:val="24"/>
          <w:szCs w:val="24"/>
        </w:rPr>
        <w:t>онтракт №</w:t>
      </w:r>
    </w:p>
    <w:p w14:paraId="2F87C6AD" w14:textId="3ABE6DFD" w:rsidR="00085C09" w:rsidRPr="00051564" w:rsidRDefault="00085C09" w:rsidP="00051564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 w:rsidRPr="00051564">
        <w:rPr>
          <w:rFonts w:ascii="Times New Roman" w:hAnsi="Times New Roman" w:cs="Times New Roman"/>
          <w:sz w:val="24"/>
          <w:szCs w:val="24"/>
        </w:rPr>
        <w:t xml:space="preserve">на </w:t>
      </w:r>
      <w:r w:rsidR="00021097" w:rsidRPr="00051564">
        <w:rPr>
          <w:rFonts w:ascii="Times New Roman" w:hAnsi="Times New Roman" w:cs="Times New Roman"/>
          <w:sz w:val="24"/>
          <w:szCs w:val="24"/>
        </w:rPr>
        <w:t xml:space="preserve">оказание услуг по обязательному страхованию гражданской ответственности владельца транспортных средств </w:t>
      </w:r>
    </w:p>
    <w:p w14:paraId="06DD9AB1" w14:textId="6F352C3C" w:rsidR="00EE51B4" w:rsidRPr="00072B8A" w:rsidRDefault="00EE51B4" w:rsidP="00EE51B4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(Идентификационный код закупки N</w:t>
      </w:r>
      <w:r w:rsidRPr="00072B8A">
        <w:rPr>
          <w:rFonts w:ascii="Times New Roman" w:hAnsi="Times New Roman" w:cs="Times New Roman"/>
          <w:sz w:val="24"/>
          <w:szCs w:val="24"/>
        </w:rPr>
        <w:t>)</w:t>
      </w:r>
    </w:p>
    <w:p w14:paraId="7E84227B" w14:textId="77777777" w:rsidR="00EE51B4" w:rsidRDefault="00EE51B4" w:rsidP="00EE51B4">
      <w:pPr>
        <w:pStyle w:val="ConsPlusNormal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5"/>
        <w:gridCol w:w="4525"/>
      </w:tblGrid>
      <w:tr w:rsidR="00EE51B4" w14:paraId="61097515" w14:textId="77777777" w:rsidTr="006E5E9B">
        <w:tc>
          <w:tcPr>
            <w:tcW w:w="4525" w:type="dxa"/>
            <w:hideMark/>
          </w:tcPr>
          <w:p w14:paraId="2E2BD301" w14:textId="77777777" w:rsidR="00EE51B4" w:rsidRDefault="00EE51B4" w:rsidP="005A0AE5">
            <w:pPr>
              <w:pStyle w:val="ConsPlusNormal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5A0AE5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4525" w:type="dxa"/>
            <w:hideMark/>
          </w:tcPr>
          <w:p w14:paraId="624A8CD3" w14:textId="2EAB3E35" w:rsidR="00EE51B4" w:rsidRDefault="00EE51B4" w:rsidP="00CB275E">
            <w:pPr>
              <w:pStyle w:val="ConsPlusNormal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_____________ 202</w:t>
            </w:r>
            <w:r w:rsidR="00CB27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</w:tc>
      </w:tr>
    </w:tbl>
    <w:p w14:paraId="42DD9F30" w14:textId="77777777" w:rsidR="00085C09" w:rsidRPr="00051564" w:rsidRDefault="00085C09" w:rsidP="00051564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051564">
        <w:rPr>
          <w:rFonts w:ascii="Times New Roman" w:hAnsi="Times New Roman" w:cs="Times New Roman"/>
          <w:sz w:val="24"/>
          <w:szCs w:val="24"/>
        </w:rPr>
        <w:tab/>
      </w:r>
    </w:p>
    <w:p w14:paraId="4B30D83E" w14:textId="77777777" w:rsidR="001E0E2F" w:rsidRPr="001C4446" w:rsidRDefault="00180666" w:rsidP="001E0E2F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1564">
        <w:rPr>
          <w:rFonts w:eastAsia="Calibri"/>
        </w:rPr>
        <w:tab/>
      </w:r>
      <w:r w:rsidR="001E0E2F" w:rsidRPr="001C444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Санкт-Петербургское государственное бюджетное учреждение здравоохранения «Стоматологическая поликлиника №19» Пушкинского района (СПб ГБУЗ СП №19 Пушкинского района)</w:t>
      </w:r>
      <w:r w:rsidR="001E0E2F" w:rsidRPr="001C4446">
        <w:rPr>
          <w:rFonts w:ascii="Times New Roman" w:hAnsi="Times New Roman" w:cs="Times New Roman"/>
          <w:sz w:val="24"/>
          <w:szCs w:val="24"/>
        </w:rPr>
        <w:t>, именуемый в дальнейшем "Заказчик", в лице главного врача Березкиной Ирины Викторовны, действующего на основании Устава</w:t>
      </w:r>
      <w:r w:rsidR="005A0AE5" w:rsidRPr="001C4446">
        <w:rPr>
          <w:rFonts w:ascii="Times New Roman" w:hAnsi="Times New Roman" w:cs="Times New Roman"/>
          <w:sz w:val="24"/>
          <w:szCs w:val="24"/>
        </w:rPr>
        <w:t>,</w:t>
      </w:r>
      <w:r w:rsidR="001F6679" w:rsidRPr="001C4446">
        <w:rPr>
          <w:rFonts w:ascii="Times New Roman" w:hAnsi="Times New Roman" w:cs="Times New Roman"/>
          <w:sz w:val="24"/>
          <w:szCs w:val="24"/>
        </w:rPr>
        <w:t xml:space="preserve"> именуемое в дальнейшем «</w:t>
      </w:r>
      <w:r w:rsidR="00EE51B4" w:rsidRPr="001C4446">
        <w:rPr>
          <w:rFonts w:ascii="Times New Roman" w:hAnsi="Times New Roman" w:cs="Times New Roman"/>
          <w:sz w:val="24"/>
          <w:szCs w:val="24"/>
        </w:rPr>
        <w:t>Страхователь</w:t>
      </w:r>
      <w:r w:rsidR="001F6679" w:rsidRPr="001C4446">
        <w:rPr>
          <w:rFonts w:ascii="Times New Roman" w:hAnsi="Times New Roman" w:cs="Times New Roman"/>
          <w:sz w:val="24"/>
          <w:szCs w:val="24"/>
        </w:rPr>
        <w:t>», с одной стороны и ___________, именуемое в дальнейшем "</w:t>
      </w:r>
      <w:r w:rsidR="00EE51B4" w:rsidRPr="001C4446">
        <w:rPr>
          <w:rFonts w:ascii="Times New Roman" w:hAnsi="Times New Roman" w:cs="Times New Roman"/>
          <w:sz w:val="24"/>
          <w:szCs w:val="24"/>
        </w:rPr>
        <w:t>Страховщик</w:t>
      </w:r>
      <w:r w:rsidR="001F6679" w:rsidRPr="001C4446">
        <w:rPr>
          <w:rFonts w:ascii="Times New Roman" w:hAnsi="Times New Roman" w:cs="Times New Roman"/>
          <w:sz w:val="24"/>
          <w:szCs w:val="24"/>
        </w:rPr>
        <w:t>", в лице ___________, действующего на основании _________,</w:t>
      </w:r>
      <w:r w:rsidR="00B9421F" w:rsidRPr="001C4446">
        <w:rPr>
          <w:rFonts w:ascii="Times New Roman" w:hAnsi="Times New Roman" w:cs="Times New Roman"/>
          <w:sz w:val="24"/>
          <w:szCs w:val="24"/>
        </w:rPr>
        <w:t>лицензия _______________</w:t>
      </w:r>
      <w:r w:rsidR="001F6679" w:rsidRPr="001C4446">
        <w:rPr>
          <w:rFonts w:ascii="Times New Roman" w:hAnsi="Times New Roman" w:cs="Times New Roman"/>
          <w:sz w:val="24"/>
          <w:szCs w:val="24"/>
        </w:rPr>
        <w:t xml:space="preserve"> с другой стороны, здесь и далее именуемые "Стороны", </w:t>
      </w:r>
      <w:r w:rsidR="001E0E2F" w:rsidRPr="001C4446">
        <w:rPr>
          <w:rFonts w:ascii="Times New Roman" w:hAnsi="Times New Roman" w:cs="Times New Roman"/>
          <w:sz w:val="24"/>
          <w:szCs w:val="24"/>
        </w:rPr>
        <w:t xml:space="preserve">в соответствии с п.4 ч.1 ст. 93  </w:t>
      </w:r>
      <w:r w:rsidR="001E0E2F" w:rsidRPr="001C4446">
        <w:rPr>
          <w:rFonts w:ascii="Times New Roman" w:eastAsia="Times New Roman" w:hAnsi="Times New Roman" w:cs="Times New Roman"/>
          <w:sz w:val="24"/>
          <w:szCs w:val="24"/>
        </w:rPr>
        <w:t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контракт (далее – Контракт) о нижеследующем</w:t>
      </w:r>
      <w:r w:rsidR="001E0E2F" w:rsidRPr="001C4446">
        <w:rPr>
          <w:rFonts w:ascii="Times New Roman" w:hAnsi="Times New Roman" w:cs="Times New Roman"/>
          <w:sz w:val="24"/>
          <w:szCs w:val="24"/>
        </w:rPr>
        <w:t>:</w:t>
      </w:r>
    </w:p>
    <w:p w14:paraId="2BE49A44" w14:textId="77777777" w:rsidR="00051564" w:rsidRPr="00051564" w:rsidRDefault="00051564" w:rsidP="00051564">
      <w:pPr>
        <w:suppressAutoHyphens w:val="0"/>
        <w:jc w:val="center"/>
        <w:rPr>
          <w:rFonts w:eastAsia="Calibri"/>
          <w:b/>
          <w:lang w:eastAsia="en-US"/>
        </w:rPr>
      </w:pPr>
    </w:p>
    <w:p w14:paraId="7BFEF113" w14:textId="77777777" w:rsidR="00180666" w:rsidRPr="00051564" w:rsidRDefault="00051564" w:rsidP="00051564">
      <w:pPr>
        <w:suppressAutoHyphens w:val="0"/>
        <w:jc w:val="center"/>
        <w:rPr>
          <w:rFonts w:eastAsia="Calibri"/>
          <w:b/>
          <w:lang w:eastAsia="en-US"/>
        </w:rPr>
      </w:pPr>
      <w:r w:rsidRPr="00051564">
        <w:rPr>
          <w:rFonts w:eastAsia="Calibri"/>
          <w:b/>
          <w:lang w:eastAsia="en-US"/>
        </w:rPr>
        <w:t>1. Предмет Контракта</w:t>
      </w:r>
    </w:p>
    <w:p w14:paraId="7E7365F4" w14:textId="77777777" w:rsidR="00051564" w:rsidRPr="00051564" w:rsidRDefault="00051564" w:rsidP="00051564">
      <w:pPr>
        <w:suppressAutoHyphens w:val="0"/>
        <w:jc w:val="center"/>
        <w:rPr>
          <w:rFonts w:eastAsia="Calibri"/>
          <w:b/>
          <w:lang w:eastAsia="en-US"/>
        </w:rPr>
      </w:pPr>
    </w:p>
    <w:p w14:paraId="2C1B2BD1" w14:textId="64A83FDE" w:rsidR="00180666" w:rsidRPr="00051564" w:rsidRDefault="00180666" w:rsidP="00051564">
      <w:pPr>
        <w:widowControl w:val="0"/>
        <w:tabs>
          <w:tab w:val="left" w:pos="426"/>
        </w:tabs>
        <w:suppressAutoHyphens w:val="0"/>
        <w:ind w:firstLine="567"/>
        <w:jc w:val="both"/>
        <w:rPr>
          <w:rFonts w:eastAsia="Calibri"/>
          <w:lang w:eastAsia="en-US"/>
        </w:rPr>
      </w:pPr>
      <w:r w:rsidRPr="00051564">
        <w:rPr>
          <w:rFonts w:eastAsia="Calibri"/>
          <w:lang w:eastAsia="en-US"/>
        </w:rPr>
        <w:t xml:space="preserve"> 1.1. Предметом настоящего </w:t>
      </w:r>
      <w:r w:rsidR="006C18CD" w:rsidRPr="00051564">
        <w:rPr>
          <w:rFonts w:eastAsia="Calibri"/>
          <w:lang w:eastAsia="en-US"/>
        </w:rPr>
        <w:t>Контракта является</w:t>
      </w:r>
      <w:r w:rsidRPr="00051564">
        <w:rPr>
          <w:rFonts w:eastAsia="Calibri"/>
          <w:lang w:eastAsia="en-US"/>
        </w:rPr>
        <w:t xml:space="preserve"> оказание услуг по обязательному страхованию гражданской ответственности владельца транспортных средств.</w:t>
      </w:r>
    </w:p>
    <w:p w14:paraId="296CB33D" w14:textId="77777777" w:rsidR="00180666" w:rsidRPr="00051564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051564">
        <w:rPr>
          <w:rFonts w:eastAsia="Calibri"/>
          <w:lang w:eastAsia="en-US"/>
        </w:rPr>
        <w:t xml:space="preserve">1.2. В соответствии с настоящим Контрактом Страховщик обязуется оказать Страхователю услуги по страхованию имущественных интересов, связанных с риском гражданской ответственности Страхователя по обязательствам, возникающим вследствие причинения вреда жизни, здоровью или имуществу потерпевших при использовании транспортных </w:t>
      </w:r>
      <w:r w:rsidR="00051564" w:rsidRPr="00051564">
        <w:rPr>
          <w:rFonts w:eastAsia="Calibri"/>
          <w:lang w:eastAsia="en-US"/>
        </w:rPr>
        <w:t>средств на</w:t>
      </w:r>
      <w:r w:rsidRPr="00051564">
        <w:rPr>
          <w:rFonts w:eastAsia="Calibri"/>
          <w:lang w:eastAsia="en-US"/>
        </w:rPr>
        <w:t xml:space="preserve"> территории Российской Федерации (далее - Услуги).</w:t>
      </w:r>
    </w:p>
    <w:p w14:paraId="4A24FB7C" w14:textId="124F867D" w:rsidR="00180666" w:rsidRPr="00C208DC" w:rsidRDefault="00180666" w:rsidP="00C208DC">
      <w:pPr>
        <w:suppressAutoHyphens w:val="0"/>
        <w:ind w:firstLine="567"/>
        <w:jc w:val="both"/>
        <w:rPr>
          <w:rFonts w:eastAsia="Calibri"/>
          <w:color w:val="FF0000"/>
          <w:lang w:eastAsia="en-US"/>
        </w:rPr>
      </w:pPr>
      <w:r w:rsidRPr="00051564">
        <w:rPr>
          <w:rFonts w:eastAsia="Calibri"/>
          <w:lang w:eastAsia="en-US"/>
        </w:rPr>
        <w:t xml:space="preserve">1.3. Услуги оказываются в соответствии с Федеральным законом от 25.04.2002 № 40-ФЗ «Об обязательном страховании гражданской ответственности владельцев транспортных средств» (далее – Федеральный закон от 25.04.2002 № 40-ФЗ), </w:t>
      </w:r>
      <w:r w:rsidR="00C208DC" w:rsidRPr="002D7E61">
        <w:rPr>
          <w:rFonts w:eastAsia="Calibri"/>
          <w:lang w:eastAsia="en-US"/>
        </w:rPr>
        <w:t>Положение Банка России от 01.04.2024 N 837-П "О правилах обязательного страхования гражданской ответственности владельцев транспортных средств"</w:t>
      </w:r>
      <w:r w:rsidR="00C208DC" w:rsidRPr="00C208DC">
        <w:rPr>
          <w:rFonts w:eastAsia="Calibri"/>
          <w:color w:val="FF0000"/>
          <w:lang w:eastAsia="en-US"/>
        </w:rPr>
        <w:t xml:space="preserve"> </w:t>
      </w:r>
      <w:r w:rsidRPr="00051564">
        <w:rPr>
          <w:rFonts w:eastAsia="Calibri"/>
          <w:lang w:eastAsia="en-US"/>
        </w:rPr>
        <w:t xml:space="preserve">(далее – Правила ОСАГО), Указанием Банка России </w:t>
      </w:r>
      <w:r w:rsidR="00021097" w:rsidRPr="00051564">
        <w:rPr>
          <w:rFonts w:eastAsia="Calibri"/>
          <w:lang w:eastAsia="en-US"/>
        </w:rPr>
        <w:t>от 08.12.2021 N 6007-У</w:t>
      </w:r>
      <w:r w:rsidRPr="00051564">
        <w:rPr>
          <w:rFonts w:eastAsia="Calibri"/>
          <w:lang w:eastAsia="en-US"/>
        </w:rPr>
        <w:t xml:space="preserve"> «О страховых тарифах по обязательному страхованию гражданской ответственности владельцев транспортных средств» (вместе с «Требованиями к структуре страховых тарифов», «Порядком применения страховых тарифов страховщиками при определении страховой премии по договору обязательного страхования»).</w:t>
      </w:r>
    </w:p>
    <w:p w14:paraId="07D0931A" w14:textId="77777777" w:rsidR="005A0AE5" w:rsidRDefault="0095496D" w:rsidP="0095496D">
      <w:pPr>
        <w:suppressAutoHyphens w:val="0"/>
        <w:ind w:firstLine="567"/>
        <w:jc w:val="both"/>
      </w:pPr>
      <w:r>
        <w:rPr>
          <w:rFonts w:eastAsia="Calibri"/>
          <w:lang w:eastAsia="en-US"/>
        </w:rPr>
        <w:t xml:space="preserve">1.4. Место оказания услуг: </w:t>
      </w:r>
      <w:r w:rsidR="00966C14">
        <w:rPr>
          <w:rFonts w:eastAsia="Calibri"/>
          <w:lang w:eastAsia="en-US"/>
        </w:rPr>
        <w:t xml:space="preserve">страховой </w:t>
      </w:r>
      <w:r w:rsidR="00334D91">
        <w:rPr>
          <w:rFonts w:eastAsia="Calibri"/>
          <w:lang w:eastAsia="en-US"/>
        </w:rPr>
        <w:t>п</w:t>
      </w:r>
      <w:r w:rsidR="0095699B" w:rsidRPr="00C66E3A">
        <w:t>олис</w:t>
      </w:r>
      <w:r w:rsidR="0095699B" w:rsidRPr="00922519">
        <w:t xml:space="preserve"> передается </w:t>
      </w:r>
      <w:r w:rsidR="00FB7572">
        <w:t xml:space="preserve">Страховщиком </w:t>
      </w:r>
      <w:r w:rsidR="0095699B" w:rsidRPr="00922519">
        <w:t>Страхователю по адресу: Санкт-Петербург, г. Пушкин, ул. Школьная, д. 33, лит. А кабинет 402</w:t>
      </w:r>
      <w:r w:rsidR="0095699B">
        <w:t>.</w:t>
      </w:r>
      <w:r w:rsidR="00FB7572">
        <w:t xml:space="preserve"> </w:t>
      </w:r>
    </w:p>
    <w:p w14:paraId="67A7F1C2" w14:textId="13D6471C" w:rsidR="0095496D" w:rsidRPr="00FD37BE" w:rsidRDefault="0095496D" w:rsidP="0095496D">
      <w:pPr>
        <w:suppressAutoHyphens w:val="0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1.5. Срок оказания услуг:</w:t>
      </w:r>
      <w:r w:rsidR="00CC2A13">
        <w:rPr>
          <w:rFonts w:eastAsia="Calibri"/>
          <w:lang w:eastAsia="en-US"/>
        </w:rPr>
        <w:t xml:space="preserve"> </w:t>
      </w:r>
      <w:r w:rsidR="00FB7572" w:rsidRPr="00FD37BE">
        <w:t xml:space="preserve">Страховщик передает Страхователю </w:t>
      </w:r>
      <w:r w:rsidR="00966C14" w:rsidRPr="00FD37BE">
        <w:t xml:space="preserve">страховой </w:t>
      </w:r>
      <w:r w:rsidR="00FB7572" w:rsidRPr="00FD37BE">
        <w:t xml:space="preserve">полис </w:t>
      </w:r>
      <w:proofErr w:type="gramStart"/>
      <w:r w:rsidR="00CC2A13" w:rsidRPr="00FD37BE">
        <w:rPr>
          <w:rFonts w:eastAsia="Calibri"/>
          <w:lang w:eastAsia="en-US"/>
        </w:rPr>
        <w:t>с</w:t>
      </w:r>
      <w:r w:rsidR="00CC2A13" w:rsidRPr="00FD37BE">
        <w:t xml:space="preserve"> даты заключения</w:t>
      </w:r>
      <w:proofErr w:type="gramEnd"/>
      <w:r w:rsidR="00CC2A13" w:rsidRPr="00FD37BE">
        <w:t xml:space="preserve"> Контракта по 0</w:t>
      </w:r>
      <w:r w:rsidR="009236B8" w:rsidRPr="009236B8">
        <w:t>5</w:t>
      </w:r>
      <w:r w:rsidR="00CC2A13" w:rsidRPr="00FD37BE">
        <w:t>.06.202</w:t>
      </w:r>
      <w:r w:rsidR="009236B8" w:rsidRPr="009236B8">
        <w:t>6</w:t>
      </w:r>
      <w:r w:rsidR="00CC2A13" w:rsidRPr="00FD37BE">
        <w:t>.</w:t>
      </w:r>
      <w:r w:rsidRPr="00FD37BE">
        <w:rPr>
          <w:rFonts w:eastAsia="Calibri"/>
          <w:lang w:eastAsia="en-US"/>
        </w:rPr>
        <w:t xml:space="preserve"> </w:t>
      </w:r>
      <w:r w:rsidR="006B0D09" w:rsidRPr="00FD37BE">
        <w:t>Вместе со страховым полисом Страховщик передает акт оказанных услуг</w:t>
      </w:r>
      <w:r w:rsidR="00F405F3" w:rsidRPr="00FD37BE">
        <w:rPr>
          <w:rFonts w:eastAsia="Calibri"/>
          <w:lang w:eastAsia="en-US"/>
        </w:rPr>
        <w:t>.</w:t>
      </w:r>
    </w:p>
    <w:p w14:paraId="30F28ADA" w14:textId="77777777" w:rsidR="00D748AC" w:rsidRPr="00FD37BE" w:rsidRDefault="00B12AFC" w:rsidP="00905CF3">
      <w:pPr>
        <w:ind w:firstLine="567"/>
        <w:jc w:val="both"/>
        <w:rPr>
          <w:sz w:val="28"/>
          <w:szCs w:val="28"/>
          <w:lang w:eastAsia="ru-RU"/>
        </w:rPr>
      </w:pPr>
      <w:r w:rsidRPr="00FD37BE">
        <w:t xml:space="preserve">Срок действия </w:t>
      </w:r>
      <w:r w:rsidR="00966C14" w:rsidRPr="00FD37BE">
        <w:t xml:space="preserve">страхового </w:t>
      </w:r>
      <w:r w:rsidRPr="00FD37BE">
        <w:t>полиса в отношении транспортного средства составляет 1 (один) год.</w:t>
      </w:r>
      <w:r w:rsidR="00D748AC" w:rsidRPr="00FD37BE">
        <w:t xml:space="preserve"> </w:t>
      </w:r>
    </w:p>
    <w:p w14:paraId="63C58BD5" w14:textId="77777777" w:rsidR="00B12AFC" w:rsidRPr="00FD37BE" w:rsidRDefault="00B12AFC" w:rsidP="00B12AFC">
      <w:pPr>
        <w:pStyle w:val="11"/>
        <w:ind w:firstLine="567"/>
        <w:jc w:val="both"/>
        <w:rPr>
          <w:sz w:val="24"/>
          <w:szCs w:val="24"/>
          <w:lang w:eastAsia="ar-SA"/>
        </w:rPr>
      </w:pPr>
    </w:p>
    <w:p w14:paraId="2C9264E3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073531A2" w14:textId="77777777" w:rsidR="00180666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 xml:space="preserve">2. </w:t>
      </w:r>
      <w:r w:rsidR="0019461E" w:rsidRPr="00FD37BE">
        <w:rPr>
          <w:rFonts w:eastAsia="Calibri"/>
          <w:b/>
          <w:lang w:eastAsia="en-US"/>
        </w:rPr>
        <w:t>Права и обязанности сторон</w:t>
      </w:r>
    </w:p>
    <w:p w14:paraId="1EBDCD2D" w14:textId="77777777" w:rsidR="00051564" w:rsidRPr="00FD37BE" w:rsidRDefault="0019461E" w:rsidP="0019461E">
      <w:pPr>
        <w:suppressAutoHyphens w:val="0"/>
        <w:ind w:firstLine="567"/>
        <w:rPr>
          <w:rFonts w:eastAsia="Calibri"/>
          <w:b/>
          <w:lang w:eastAsia="en-US"/>
        </w:rPr>
      </w:pPr>
      <w:r w:rsidRPr="00FD37BE">
        <w:t xml:space="preserve">2.1. </w:t>
      </w:r>
      <w:r w:rsidR="001B4F83" w:rsidRPr="00FD37BE">
        <w:t>Страховщик обязан:</w:t>
      </w:r>
    </w:p>
    <w:p w14:paraId="7274E919" w14:textId="77777777" w:rsidR="00180666" w:rsidRPr="00FD37BE" w:rsidRDefault="001946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 xml:space="preserve">2.1.1. </w:t>
      </w:r>
      <w:r w:rsidR="00180666" w:rsidRPr="00FD37BE">
        <w:rPr>
          <w:rFonts w:eastAsia="Calibri"/>
          <w:lang w:eastAsia="en-US"/>
        </w:rPr>
        <w:t>за обусловленную настоящим Контрактом цену при наступлении страхового случая возместить потерпевшему (третьему лицу) убытки, возникшие вследствие причинения вреда его жизни, здоровью или имуществу при использовании транспортного средства на территории Российской Федерации.</w:t>
      </w:r>
    </w:p>
    <w:p w14:paraId="0A1F554D" w14:textId="77777777" w:rsidR="00180666" w:rsidRPr="00FD37BE" w:rsidRDefault="001946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lastRenderedPageBreak/>
        <w:t>2.1.2.</w:t>
      </w:r>
      <w:r w:rsidR="00180666" w:rsidRPr="00FD37BE">
        <w:rPr>
          <w:rFonts w:eastAsia="Calibri"/>
          <w:lang w:eastAsia="en-US"/>
        </w:rPr>
        <w:t xml:space="preserve"> осуществить страховое возмещение в форме страховой выплаты или путем организации и (или) оплаты восстановительного ремонта транспортного средства.</w:t>
      </w:r>
    </w:p>
    <w:p w14:paraId="6F183021" w14:textId="61C6929D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2.</w:t>
      </w:r>
      <w:r w:rsidR="0026326B">
        <w:rPr>
          <w:rFonts w:eastAsia="Calibri"/>
          <w:lang w:eastAsia="en-US"/>
        </w:rPr>
        <w:t>1.</w:t>
      </w:r>
      <w:r w:rsidRPr="00FD37BE">
        <w:rPr>
          <w:rFonts w:eastAsia="Calibri"/>
          <w:lang w:eastAsia="en-US"/>
        </w:rPr>
        <w:t>3. У Страховщика не возникает обязанности по осуществлению страхового возмещения в случае наступления гражданской ответственности Страхователя вследствие:</w:t>
      </w:r>
    </w:p>
    <w:p w14:paraId="0DFB54EF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 xml:space="preserve">- причинения вреда при использовании иного транспортного средства, чем то, которое указано в </w:t>
      </w:r>
      <w:r w:rsidR="006C18CD" w:rsidRPr="00FD37BE">
        <w:rPr>
          <w:rFonts w:eastAsia="Calibri"/>
          <w:lang w:eastAsia="en-US"/>
        </w:rPr>
        <w:t>настоящем Контракте</w:t>
      </w:r>
      <w:r w:rsidRPr="00FD37BE">
        <w:rPr>
          <w:rFonts w:eastAsia="Calibri"/>
          <w:lang w:eastAsia="en-US"/>
        </w:rPr>
        <w:t>;</w:t>
      </w:r>
    </w:p>
    <w:p w14:paraId="7DF5FA82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причинения морального вреда или возникновения обязанности по возмещению упущенной выгоды;</w:t>
      </w:r>
    </w:p>
    <w:p w14:paraId="60985B70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4FF8CE99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загрязнения окружающей среды;</w:t>
      </w:r>
    </w:p>
    <w:p w14:paraId="171AA78A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749A1872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14:paraId="56A8B9E9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возникновения обязанности по возмещению работодателю убытков, вызванных причинением вреда работнику;</w:t>
      </w:r>
    </w:p>
    <w:p w14:paraId="21F0FA16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14:paraId="34B6DAAF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причинения вреда при погрузке груза на транспортное средство или его разгрузке;</w:t>
      </w:r>
    </w:p>
    <w:p w14:paraId="65F04A5B" w14:textId="77777777" w:rsidR="001158AD" w:rsidRPr="00FD37BE" w:rsidRDefault="001158AD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характера, а также произведений науки, литературы и искусства, других объектов интеллектуальной собственности;</w:t>
      </w:r>
    </w:p>
    <w:p w14:paraId="4E617CA5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b/>
          <w:lang w:eastAsia="en-US"/>
        </w:rPr>
        <w:t>-</w:t>
      </w:r>
      <w:r w:rsidRPr="00FD37BE">
        <w:rPr>
          <w:rFonts w:eastAsia="Calibri"/>
          <w:lang w:eastAsia="en-US"/>
        </w:rPr>
        <w:t xml:space="preserve">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 w14:paraId="0CF79BE3" w14:textId="2D2C4475" w:rsidR="00180666" w:rsidRPr="00FD37BE" w:rsidRDefault="0064698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2.1.</w:t>
      </w:r>
      <w:r w:rsidR="0026326B">
        <w:rPr>
          <w:rFonts w:eastAsia="Calibri"/>
          <w:lang w:eastAsia="en-US"/>
        </w:rPr>
        <w:t>4</w:t>
      </w:r>
      <w:r w:rsidRPr="00FD37BE">
        <w:rPr>
          <w:rFonts w:eastAsia="Calibri"/>
          <w:lang w:eastAsia="en-US"/>
        </w:rPr>
        <w:t xml:space="preserve">. </w:t>
      </w:r>
      <w:r w:rsidR="00966C14" w:rsidRPr="00FD37BE">
        <w:rPr>
          <w:rFonts w:eastAsia="Calibri"/>
          <w:lang w:eastAsia="en-US"/>
        </w:rPr>
        <w:t>оказать услуги в соответствии с Контактом</w:t>
      </w:r>
      <w:r w:rsidR="00180666" w:rsidRPr="00FD37BE">
        <w:rPr>
          <w:rFonts w:eastAsia="Calibri"/>
          <w:lang w:eastAsia="en-US"/>
        </w:rPr>
        <w:t>.</w:t>
      </w:r>
    </w:p>
    <w:p w14:paraId="722F4FF6" w14:textId="51899C5C" w:rsidR="004B4B0E" w:rsidRDefault="0026326B" w:rsidP="004B4B0E">
      <w:pPr>
        <w:ind w:firstLine="567"/>
        <w:jc w:val="both"/>
      </w:pPr>
      <w:r>
        <w:t>2.1.</w:t>
      </w:r>
      <w:r w:rsidR="00C247F9">
        <w:t>5</w:t>
      </w:r>
      <w:r w:rsidR="004B4B0E" w:rsidRPr="00FD37BE">
        <w:t>. Рассмотреть заявление о страховой выплате и приложенные к нему документы в течение 5 (пяти) рабочих дней со дня их получения. При наступлении страховых случаев произвести выплату или мотивированно отказать в вышеуказанной выплате, в соответствии с Правилами.</w:t>
      </w:r>
    </w:p>
    <w:p w14:paraId="7F47608D" w14:textId="274063A5" w:rsidR="00C013EE" w:rsidRPr="00FD37BE" w:rsidRDefault="00C013EE" w:rsidP="004B4B0E">
      <w:pPr>
        <w:ind w:firstLine="567"/>
        <w:jc w:val="both"/>
      </w:pPr>
      <w:r>
        <w:t>2.1.</w:t>
      </w:r>
      <w:r w:rsidR="00C247F9">
        <w:t>6</w:t>
      </w:r>
      <w:r>
        <w:t xml:space="preserve">. </w:t>
      </w:r>
      <w:r w:rsidRPr="00FD37BE">
        <w:rPr>
          <w:noProof/>
        </w:rPr>
        <w:t xml:space="preserve">При выдаче Страхователю страхового полиса, Страховщик знакомит Страхователя с Правилами страхования и вручает 1 (один) экземпляр Правил страхования </w:t>
      </w:r>
      <w:r w:rsidR="00394285">
        <w:rPr>
          <w:noProof/>
        </w:rPr>
        <w:t>Страхователю</w:t>
      </w:r>
      <w:r>
        <w:rPr>
          <w:noProof/>
        </w:rPr>
        <w:t>.</w:t>
      </w:r>
    </w:p>
    <w:p w14:paraId="1C1B79CB" w14:textId="77777777" w:rsidR="001B4F83" w:rsidRPr="00FD37BE" w:rsidRDefault="001B4F83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2.2. Страховщик имеет право:</w:t>
      </w:r>
    </w:p>
    <w:p w14:paraId="651C2A19" w14:textId="77777777" w:rsidR="001B4F83" w:rsidRPr="00FD37BE" w:rsidRDefault="001B4F83" w:rsidP="001B4F83">
      <w:pPr>
        <w:pStyle w:val="11"/>
        <w:ind w:firstLine="540"/>
        <w:jc w:val="both"/>
        <w:rPr>
          <w:sz w:val="24"/>
          <w:szCs w:val="24"/>
          <w:lang w:eastAsia="ar-SA"/>
        </w:rPr>
      </w:pPr>
      <w:r w:rsidRPr="00FD37BE">
        <w:rPr>
          <w:sz w:val="24"/>
          <w:szCs w:val="24"/>
          <w:lang w:eastAsia="ar-SA"/>
        </w:rPr>
        <w:t>2.2.1. получать у Страхователя необходимую для оказания услуг информацию по вопросам исполнения настоящего Контракта.</w:t>
      </w:r>
    </w:p>
    <w:p w14:paraId="0487FA9F" w14:textId="77777777" w:rsidR="001B4F83" w:rsidRPr="00FD37BE" w:rsidRDefault="001B4F83" w:rsidP="001B4F83">
      <w:pPr>
        <w:pStyle w:val="11"/>
        <w:ind w:firstLine="540"/>
        <w:jc w:val="both"/>
        <w:rPr>
          <w:sz w:val="24"/>
          <w:szCs w:val="24"/>
          <w:lang w:eastAsia="ar-SA"/>
        </w:rPr>
      </w:pPr>
      <w:r w:rsidRPr="00FD37BE">
        <w:rPr>
          <w:sz w:val="24"/>
          <w:szCs w:val="24"/>
          <w:lang w:eastAsia="ar-SA"/>
        </w:rPr>
        <w:t>2.2.2. т</w:t>
      </w:r>
      <w:r w:rsidRPr="00FD37BE">
        <w:rPr>
          <w:sz w:val="24"/>
          <w:szCs w:val="24"/>
        </w:rPr>
        <w:t xml:space="preserve">ребовать своевременной оплаты на условиях, установленных Контрактом, надлежащим образом оказанных и принятых Страхователем услуг; </w:t>
      </w:r>
    </w:p>
    <w:p w14:paraId="6FA64AB3" w14:textId="77777777" w:rsidR="001B4F83" w:rsidRPr="00FD37BE" w:rsidRDefault="003B5128" w:rsidP="001B4F83">
      <w:pPr>
        <w:autoSpaceDE w:val="0"/>
        <w:autoSpaceDN w:val="0"/>
        <w:ind w:firstLine="540"/>
        <w:jc w:val="both"/>
      </w:pPr>
      <w:bookmarkStart w:id="0" w:name="P109"/>
      <w:bookmarkEnd w:id="0"/>
      <w:r w:rsidRPr="00FD37BE">
        <w:t>2.2.3. т</w:t>
      </w:r>
      <w:r w:rsidR="001B4F83" w:rsidRPr="00FD37BE">
        <w:t xml:space="preserve">ребовать возмещения убытков, уплаты неустоек (штрафов, пеней) в соответствии с разделом </w:t>
      </w:r>
      <w:r w:rsidR="00E14A1E" w:rsidRPr="00FD37BE">
        <w:t>6</w:t>
      </w:r>
      <w:r w:rsidR="001B4F83" w:rsidRPr="00FD37BE">
        <w:t xml:space="preserve"> Контракта;</w:t>
      </w:r>
    </w:p>
    <w:p w14:paraId="598CA3EC" w14:textId="77777777" w:rsidR="001B4F83" w:rsidRPr="00FD37BE" w:rsidRDefault="001B4F83" w:rsidP="001B4F83">
      <w:pPr>
        <w:pStyle w:val="11"/>
        <w:jc w:val="both"/>
        <w:rPr>
          <w:sz w:val="24"/>
          <w:szCs w:val="24"/>
          <w:lang w:eastAsia="ar-SA"/>
        </w:rPr>
      </w:pPr>
      <w:r w:rsidRPr="00FD37BE">
        <w:rPr>
          <w:sz w:val="24"/>
          <w:szCs w:val="24"/>
          <w:lang w:eastAsia="ar-SA"/>
        </w:rPr>
        <w:tab/>
      </w:r>
      <w:r w:rsidR="003B5128" w:rsidRPr="00FD37BE">
        <w:rPr>
          <w:sz w:val="24"/>
          <w:szCs w:val="24"/>
          <w:lang w:eastAsia="ar-SA"/>
        </w:rPr>
        <w:t>2</w:t>
      </w:r>
      <w:r w:rsidRPr="00FD37BE">
        <w:rPr>
          <w:sz w:val="24"/>
          <w:szCs w:val="24"/>
          <w:lang w:eastAsia="ar-SA"/>
        </w:rPr>
        <w:t>.3. Страхователь обязуется:</w:t>
      </w:r>
    </w:p>
    <w:p w14:paraId="037967FC" w14:textId="77777777" w:rsidR="001B4F83" w:rsidRPr="00FD37BE" w:rsidRDefault="001B4F83" w:rsidP="001B4F83">
      <w:pPr>
        <w:pStyle w:val="11"/>
        <w:jc w:val="both"/>
        <w:rPr>
          <w:sz w:val="24"/>
          <w:szCs w:val="24"/>
          <w:lang w:eastAsia="ar-SA"/>
        </w:rPr>
      </w:pPr>
      <w:r w:rsidRPr="00FD37BE">
        <w:rPr>
          <w:sz w:val="24"/>
          <w:szCs w:val="24"/>
          <w:lang w:eastAsia="ar-SA"/>
        </w:rPr>
        <w:tab/>
      </w:r>
      <w:r w:rsidR="003B5128" w:rsidRPr="00FD37BE">
        <w:rPr>
          <w:sz w:val="24"/>
          <w:szCs w:val="24"/>
          <w:lang w:eastAsia="ar-SA"/>
        </w:rPr>
        <w:t>2</w:t>
      </w:r>
      <w:r w:rsidRPr="00FD37BE">
        <w:rPr>
          <w:sz w:val="24"/>
          <w:szCs w:val="24"/>
          <w:lang w:eastAsia="ar-SA"/>
        </w:rPr>
        <w:t>.3.1. Сообщить Страховщику известные обстоятельства, имеющие существенное значение для определения вероятности наступления страхового случая и размера возможных убытков от его наступления (страхового риска), если эти обстоятельства не известны и не должны быть известны Страховщику.</w:t>
      </w:r>
    </w:p>
    <w:p w14:paraId="6396DA74" w14:textId="77777777" w:rsidR="001B4F83" w:rsidRPr="00FD37BE" w:rsidRDefault="001B4F83" w:rsidP="001B4F83">
      <w:pPr>
        <w:pStyle w:val="11"/>
        <w:jc w:val="both"/>
        <w:rPr>
          <w:sz w:val="24"/>
          <w:szCs w:val="24"/>
          <w:lang w:eastAsia="ar-SA"/>
        </w:rPr>
      </w:pPr>
      <w:r w:rsidRPr="00FD37BE">
        <w:rPr>
          <w:sz w:val="24"/>
          <w:szCs w:val="24"/>
          <w:lang w:eastAsia="ar-SA"/>
        </w:rPr>
        <w:lastRenderedPageBreak/>
        <w:tab/>
      </w:r>
      <w:r w:rsidR="003B5128" w:rsidRPr="00FD37BE">
        <w:rPr>
          <w:sz w:val="24"/>
          <w:szCs w:val="24"/>
          <w:lang w:eastAsia="ar-SA"/>
        </w:rPr>
        <w:t>2</w:t>
      </w:r>
      <w:r w:rsidRPr="00FD37BE">
        <w:rPr>
          <w:sz w:val="24"/>
          <w:szCs w:val="24"/>
          <w:lang w:eastAsia="ar-SA"/>
        </w:rPr>
        <w:t xml:space="preserve">.3.2. Незамедлительно сообщать Страховщику обо всех изменениях сведений, указанных в Расчете и Перечне, и любых других обстоятельствах, связанных с изменением размеров страховой премии. </w:t>
      </w:r>
    </w:p>
    <w:p w14:paraId="2D477EEA" w14:textId="77777777" w:rsidR="001B4F83" w:rsidRPr="00FD37BE" w:rsidRDefault="001B4F83" w:rsidP="001B4F83">
      <w:pPr>
        <w:pStyle w:val="11"/>
        <w:jc w:val="both"/>
        <w:rPr>
          <w:sz w:val="24"/>
          <w:szCs w:val="24"/>
          <w:lang w:eastAsia="ar-SA"/>
        </w:rPr>
      </w:pPr>
      <w:r w:rsidRPr="00FD37BE">
        <w:rPr>
          <w:sz w:val="24"/>
          <w:szCs w:val="24"/>
          <w:lang w:eastAsia="ar-SA"/>
        </w:rPr>
        <w:tab/>
      </w:r>
      <w:r w:rsidR="003B5128" w:rsidRPr="00FD37BE">
        <w:rPr>
          <w:sz w:val="24"/>
          <w:szCs w:val="24"/>
          <w:lang w:eastAsia="ar-SA"/>
        </w:rPr>
        <w:t>2</w:t>
      </w:r>
      <w:r w:rsidRPr="00FD37BE">
        <w:rPr>
          <w:sz w:val="24"/>
          <w:szCs w:val="24"/>
          <w:lang w:eastAsia="ar-SA"/>
        </w:rPr>
        <w:t>.3.3. Незамедлительно уведомить Страховщика о наступлении страхового случая.</w:t>
      </w:r>
    </w:p>
    <w:p w14:paraId="2ADCAAA1" w14:textId="77777777" w:rsidR="001B4F83" w:rsidRPr="00FD37BE" w:rsidRDefault="003B5128" w:rsidP="001B4F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FD37BE">
        <w:t>2</w:t>
      </w:r>
      <w:r w:rsidR="001B4F83" w:rsidRPr="00FD37BE">
        <w:t>.3.4. Принять оказанные Услуги в по</w:t>
      </w:r>
      <w:r w:rsidR="00731498" w:rsidRPr="00FD37BE">
        <w:t>рядке и сроки, предусмотренные К</w:t>
      </w:r>
      <w:r w:rsidR="001B4F83" w:rsidRPr="00FD37BE">
        <w:t>онтрактом.</w:t>
      </w:r>
    </w:p>
    <w:p w14:paraId="6E8AB13C" w14:textId="77777777" w:rsidR="001B4F83" w:rsidRPr="00FD37BE" w:rsidRDefault="003B5128" w:rsidP="001B4F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FD37BE">
        <w:t>2</w:t>
      </w:r>
      <w:r w:rsidR="001B4F83" w:rsidRPr="00FD37BE">
        <w:t xml:space="preserve">.3.5. Оплатить оказанные Услуги,  в случае надлежащего исполнения обязательств по контракту, в порядке </w:t>
      </w:r>
      <w:r w:rsidR="00731498" w:rsidRPr="00FD37BE">
        <w:t>и на условиях, предусмотренным К</w:t>
      </w:r>
      <w:r w:rsidR="001B4F83" w:rsidRPr="00FD37BE">
        <w:t>онтрактом.</w:t>
      </w:r>
    </w:p>
    <w:p w14:paraId="59BE4754" w14:textId="77777777" w:rsidR="001B4F83" w:rsidRPr="00FD37BE" w:rsidRDefault="001B4F83" w:rsidP="001B4F83">
      <w:pPr>
        <w:pStyle w:val="11"/>
        <w:jc w:val="both"/>
        <w:rPr>
          <w:sz w:val="24"/>
          <w:szCs w:val="24"/>
          <w:lang w:eastAsia="ar-SA"/>
        </w:rPr>
      </w:pPr>
      <w:r w:rsidRPr="00FD37BE">
        <w:rPr>
          <w:sz w:val="24"/>
          <w:szCs w:val="24"/>
          <w:lang w:eastAsia="ar-SA"/>
        </w:rPr>
        <w:tab/>
      </w:r>
      <w:r w:rsidR="003B5128" w:rsidRPr="00FD37BE">
        <w:rPr>
          <w:sz w:val="24"/>
          <w:szCs w:val="24"/>
          <w:lang w:eastAsia="ar-SA"/>
        </w:rPr>
        <w:t>2</w:t>
      </w:r>
      <w:r w:rsidRPr="00FD37BE">
        <w:rPr>
          <w:sz w:val="24"/>
          <w:szCs w:val="24"/>
          <w:lang w:eastAsia="ar-SA"/>
        </w:rPr>
        <w:t>.4. Страхователь имеет право:</w:t>
      </w:r>
    </w:p>
    <w:p w14:paraId="73C33728" w14:textId="77777777" w:rsidR="001B4F83" w:rsidRPr="00FD37BE" w:rsidRDefault="001B4F83" w:rsidP="001B4F83">
      <w:pPr>
        <w:pStyle w:val="11"/>
        <w:jc w:val="both"/>
        <w:rPr>
          <w:sz w:val="24"/>
          <w:szCs w:val="24"/>
          <w:lang w:eastAsia="ar-SA"/>
        </w:rPr>
      </w:pPr>
      <w:r w:rsidRPr="00FD37BE">
        <w:rPr>
          <w:rFonts w:eastAsia="Calibri"/>
          <w:sz w:val="24"/>
          <w:szCs w:val="24"/>
        </w:rPr>
        <w:tab/>
      </w:r>
      <w:r w:rsidR="003B5128" w:rsidRPr="00FD37BE">
        <w:rPr>
          <w:rFonts w:eastAsia="Calibri"/>
          <w:sz w:val="24"/>
          <w:szCs w:val="24"/>
        </w:rPr>
        <w:t>2</w:t>
      </w:r>
      <w:r w:rsidRPr="00FD37BE">
        <w:rPr>
          <w:rFonts w:eastAsia="Calibri"/>
          <w:sz w:val="24"/>
          <w:szCs w:val="24"/>
        </w:rPr>
        <w:t>.4.1. Контролировать объем и сроки оказания услуг. Требовать от Страховщика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2327EAFA" w14:textId="77777777" w:rsidR="001B4F83" w:rsidRPr="00FD37BE" w:rsidRDefault="001B4F83" w:rsidP="001B4F83">
      <w:pPr>
        <w:pStyle w:val="11"/>
        <w:jc w:val="both"/>
        <w:rPr>
          <w:rFonts w:eastAsia="Calibri"/>
          <w:sz w:val="24"/>
          <w:szCs w:val="24"/>
        </w:rPr>
      </w:pPr>
      <w:r w:rsidRPr="00FD37BE">
        <w:rPr>
          <w:rFonts w:eastAsia="Calibri"/>
          <w:sz w:val="24"/>
          <w:szCs w:val="24"/>
        </w:rPr>
        <w:tab/>
      </w:r>
      <w:r w:rsidR="003B5128" w:rsidRPr="00FD37BE">
        <w:rPr>
          <w:rFonts w:eastAsia="Calibri"/>
          <w:sz w:val="24"/>
          <w:szCs w:val="24"/>
        </w:rPr>
        <w:t>2</w:t>
      </w:r>
      <w:r w:rsidRPr="00FD37BE">
        <w:rPr>
          <w:rFonts w:eastAsia="Calibri"/>
          <w:sz w:val="24"/>
          <w:szCs w:val="24"/>
        </w:rPr>
        <w:t xml:space="preserve">.4.2. Проводить экспертизу в целях проверки предоставления Страховщиком результатов, предусмотренных Контрактом, в части их соответствия условиям Контракта. </w:t>
      </w:r>
    </w:p>
    <w:p w14:paraId="4D6E2C98" w14:textId="77777777" w:rsidR="001B4F83" w:rsidRPr="00FD37BE" w:rsidRDefault="001B4F83" w:rsidP="001B4F83">
      <w:pPr>
        <w:pStyle w:val="11"/>
        <w:jc w:val="both"/>
        <w:rPr>
          <w:rFonts w:eastAsia="Calibri"/>
          <w:sz w:val="24"/>
          <w:szCs w:val="24"/>
        </w:rPr>
      </w:pPr>
      <w:r w:rsidRPr="00FD37BE">
        <w:rPr>
          <w:rFonts w:eastAsia="Calibri"/>
          <w:sz w:val="24"/>
          <w:szCs w:val="24"/>
        </w:rPr>
        <w:tab/>
      </w:r>
      <w:r w:rsidR="003B5128" w:rsidRPr="00FD37BE">
        <w:rPr>
          <w:rFonts w:eastAsia="Calibri"/>
          <w:sz w:val="24"/>
          <w:szCs w:val="24"/>
        </w:rPr>
        <w:t>2</w:t>
      </w:r>
      <w:r w:rsidRPr="00FD37BE">
        <w:rPr>
          <w:rFonts w:eastAsia="Calibri"/>
          <w:sz w:val="24"/>
          <w:szCs w:val="24"/>
        </w:rPr>
        <w:t>.4.3. Требовать от Страховщика представления надлежащим образом оформленной отчетной документации, подтверждающих исполнение обязательств в соответствии с Контрактом.</w:t>
      </w:r>
    </w:p>
    <w:p w14:paraId="16B1B0C4" w14:textId="77777777" w:rsidR="001B4F83" w:rsidRPr="00FD37BE" w:rsidRDefault="001B4F83" w:rsidP="001B4F83">
      <w:pPr>
        <w:pStyle w:val="11"/>
        <w:jc w:val="both"/>
        <w:rPr>
          <w:sz w:val="24"/>
          <w:szCs w:val="24"/>
        </w:rPr>
      </w:pPr>
      <w:r w:rsidRPr="00FD37BE">
        <w:rPr>
          <w:sz w:val="24"/>
          <w:szCs w:val="24"/>
        </w:rPr>
        <w:tab/>
      </w:r>
      <w:r w:rsidR="003B5128" w:rsidRPr="00FD37BE">
        <w:rPr>
          <w:sz w:val="24"/>
          <w:szCs w:val="24"/>
        </w:rPr>
        <w:t>2</w:t>
      </w:r>
      <w:r w:rsidRPr="00FD37BE">
        <w:rPr>
          <w:sz w:val="24"/>
          <w:szCs w:val="24"/>
        </w:rPr>
        <w:t>.4.4. Осуществлять иные права, предусмотренные законодательством Российской Федерации и настоящим Контрактом.</w:t>
      </w:r>
    </w:p>
    <w:p w14:paraId="39D7181C" w14:textId="1D7137D3" w:rsidR="00E64E9D" w:rsidRPr="00FD37BE" w:rsidRDefault="00176DE0" w:rsidP="00E64E9D">
      <w:pPr>
        <w:pStyle w:val="11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2.4.5</w:t>
      </w:r>
      <w:r w:rsidR="00E64E9D" w:rsidRPr="00FD37BE">
        <w:rPr>
          <w:sz w:val="24"/>
          <w:szCs w:val="24"/>
        </w:rPr>
        <w:t xml:space="preserve">. </w:t>
      </w:r>
      <w:r w:rsidR="00E64E9D" w:rsidRPr="00FD37BE">
        <w:rPr>
          <w:rFonts w:eastAsia="Calibri"/>
          <w:sz w:val="24"/>
          <w:szCs w:val="24"/>
          <w:lang w:eastAsia="en-US"/>
        </w:rPr>
        <w:t>При утрате страхового полиса имеет право на получение его дубликата бесплатно.</w:t>
      </w:r>
    </w:p>
    <w:p w14:paraId="0BC4B9E6" w14:textId="77777777" w:rsidR="00E10398" w:rsidRPr="00FD37BE" w:rsidRDefault="00E10398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151C6A39" w14:textId="77777777" w:rsidR="00180666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bCs/>
          <w:lang w:eastAsia="en-US"/>
        </w:rPr>
      </w:pPr>
      <w:r w:rsidRPr="00FD37BE">
        <w:rPr>
          <w:rFonts w:eastAsia="Calibri"/>
          <w:b/>
          <w:bCs/>
          <w:lang w:eastAsia="en-US"/>
        </w:rPr>
        <w:t>3. Страховая сумма</w:t>
      </w:r>
    </w:p>
    <w:p w14:paraId="7E23D2FC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bCs/>
          <w:lang w:eastAsia="en-US"/>
        </w:rPr>
      </w:pPr>
    </w:p>
    <w:p w14:paraId="3F621C49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3.1. Страховая сумма, в пределах которой Страховщик при наступлении каждого страхового случая (независимо от их числа в течение срока настоящего Контракта) обязуется возместить потерпевшим причиненный вред, составляет:</w:t>
      </w:r>
    </w:p>
    <w:p w14:paraId="31E3F769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 xml:space="preserve"> -в части возмещения вреда, причиненного жизни или здоровью каждого потерпевшего не более - 500 тыс. рублей;</w:t>
      </w:r>
    </w:p>
    <w:p w14:paraId="11973749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в части возмещения вреда, причиненного имуществу каждого потерпевшего, не более 400 тыс. рублей.</w:t>
      </w:r>
    </w:p>
    <w:p w14:paraId="7130B193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3.2. Страховая выплата по каждому страховому случаю не может превышать величину установленной настоящим разделом Контракта страховой суммы.</w:t>
      </w:r>
    </w:p>
    <w:p w14:paraId="74194E3C" w14:textId="77777777" w:rsidR="00021097" w:rsidRPr="00FD37BE" w:rsidRDefault="00021097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09DB3B20" w14:textId="77777777" w:rsidR="00180666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4. Цена Контракта</w:t>
      </w:r>
    </w:p>
    <w:p w14:paraId="3A7800AF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28BF0D0C" w14:textId="77777777" w:rsidR="00180666" w:rsidRPr="00FD37BE" w:rsidRDefault="00180666" w:rsidP="0060167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4.1. Максимальная цена Контракта (суммарная страховая премия по Контракту на весь период страхования) составляет</w:t>
      </w:r>
      <w:r w:rsidR="002112D0" w:rsidRPr="00FD37BE">
        <w:rPr>
          <w:rFonts w:eastAsia="Calibri"/>
          <w:lang w:eastAsia="en-US"/>
        </w:rPr>
        <w:t>:</w:t>
      </w:r>
      <w:r w:rsidR="005A0AE5" w:rsidRPr="00FD37BE">
        <w:t xml:space="preserve"> </w:t>
      </w:r>
      <w:r w:rsidR="002112D0" w:rsidRPr="00FD37BE">
        <w:t xml:space="preserve"> (</w:t>
      </w:r>
      <w:r w:rsidR="005A0AE5" w:rsidRPr="00FD37BE">
        <w:t>________________________</w:t>
      </w:r>
      <w:r w:rsidR="002112D0" w:rsidRPr="00FD37BE">
        <w:t>) рубля</w:t>
      </w:r>
      <w:r w:rsidR="005A0AE5" w:rsidRPr="00FD37BE">
        <w:t xml:space="preserve"> </w:t>
      </w:r>
      <w:r w:rsidR="002112D0" w:rsidRPr="00FD37BE">
        <w:t xml:space="preserve"> копейки, без НДС </w:t>
      </w:r>
      <w:r w:rsidR="002112D0" w:rsidRPr="00FD37BE">
        <w:rPr>
          <w:rFonts w:eastAsia="Calibri"/>
          <w:lang w:eastAsia="en-US"/>
        </w:rPr>
        <w:t>(</w:t>
      </w:r>
      <w:r w:rsidRPr="00FD37BE">
        <w:rPr>
          <w:rFonts w:eastAsia="Calibri"/>
          <w:lang w:eastAsia="en-US"/>
        </w:rPr>
        <w:t>НДС не облагается на основании п. п. 7 п. 3 ст. 149 гл. 21 НК РФ).</w:t>
      </w:r>
    </w:p>
    <w:p w14:paraId="4464462C" w14:textId="77777777" w:rsidR="00601674" w:rsidRPr="00FD37BE" w:rsidRDefault="00601674" w:rsidP="0060167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4.2. Цена Контракта является твердой и определяется на весь срок исполнения Контракта</w:t>
      </w:r>
      <w:r w:rsidR="00E06085" w:rsidRPr="00FD37BE">
        <w:rPr>
          <w:rFonts w:eastAsia="Calibri"/>
          <w:lang w:eastAsia="en-US"/>
        </w:rPr>
        <w:t>,</w:t>
      </w:r>
      <w:r w:rsidR="0009705C" w:rsidRPr="00FD37BE">
        <w:rPr>
          <w:rFonts w:eastAsia="Calibri"/>
          <w:lang w:eastAsia="en-US"/>
        </w:rPr>
        <w:t xml:space="preserve"> </w:t>
      </w:r>
      <w:r w:rsidR="00E06085" w:rsidRPr="00FD37BE">
        <w:t>кроме случаев, предусмотренных Федеральным законом о контрактной системе</w:t>
      </w:r>
      <w:r w:rsidRPr="00FD37BE">
        <w:rPr>
          <w:rFonts w:eastAsia="Calibri"/>
          <w:lang w:eastAsia="en-US"/>
        </w:rPr>
        <w:t>.</w:t>
      </w:r>
    </w:p>
    <w:p w14:paraId="55E4E465" w14:textId="77777777" w:rsidR="00601674" w:rsidRPr="00FD37BE" w:rsidRDefault="00601674" w:rsidP="0060167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4.3. Сумма, подлежащая уплате Страхователем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Страхователем.</w:t>
      </w:r>
    </w:p>
    <w:p w14:paraId="491ACB6F" w14:textId="25C32583" w:rsidR="00180666" w:rsidRPr="00FD37BE" w:rsidRDefault="00180666" w:rsidP="00601674">
      <w:pPr>
        <w:shd w:val="clear" w:color="auto" w:fill="FFFFFF"/>
        <w:tabs>
          <w:tab w:val="num" w:pos="0"/>
        </w:tabs>
        <w:suppressAutoHyphens w:val="0"/>
        <w:ind w:left="22" w:firstLine="545"/>
        <w:jc w:val="both"/>
        <w:rPr>
          <w:lang w:eastAsia="ru-RU"/>
        </w:rPr>
      </w:pPr>
      <w:r w:rsidRPr="00FD37BE">
        <w:rPr>
          <w:rFonts w:eastAsia="Calibri"/>
          <w:lang w:eastAsia="en-US"/>
        </w:rPr>
        <w:t>4.</w:t>
      </w:r>
      <w:r w:rsidR="00601674" w:rsidRPr="00FD37BE">
        <w:rPr>
          <w:rFonts w:eastAsia="Calibri"/>
          <w:lang w:eastAsia="en-US"/>
        </w:rPr>
        <w:t>4</w:t>
      </w:r>
      <w:r w:rsidR="003F5FC7">
        <w:rPr>
          <w:rFonts w:eastAsia="Calibri"/>
          <w:lang w:eastAsia="en-US"/>
        </w:rPr>
        <w:t xml:space="preserve">. </w:t>
      </w:r>
      <w:r w:rsidRPr="00FD37BE">
        <w:rPr>
          <w:lang w:eastAsia="en-US"/>
        </w:rPr>
        <w:t xml:space="preserve">Суммы страховых премий рассчитываются в соответствии с предельными размерами базовых ставок страховых тарифов (их минимальными и максимальными значениями, выраженными в рублях), Указанием Банка России  </w:t>
      </w:r>
      <w:r w:rsidR="00021097" w:rsidRPr="00FD37BE">
        <w:rPr>
          <w:lang w:eastAsia="en-US"/>
        </w:rPr>
        <w:t>от 08.12.2021 N 6007-У</w:t>
      </w:r>
      <w:r w:rsidRPr="00FD37BE">
        <w:rPr>
          <w:lang w:eastAsia="en-US"/>
        </w:rPr>
        <w:t xml:space="preserve"> «О страховых тарифах по обязательному страхованию гражданской ответственности владельцев транспортных средств» (вместе с «Требованиями к структуре страховых тарифов», «Порядком применения страховых тарифов страховщиками при определении страховой премии по договору обязательного страхования</w:t>
      </w:r>
      <w:r w:rsidR="00021097" w:rsidRPr="00FD37BE">
        <w:rPr>
          <w:lang w:eastAsia="en-US"/>
        </w:rPr>
        <w:t xml:space="preserve"> гражданской ответственности владельцев транспортных средств</w:t>
      </w:r>
      <w:r w:rsidRPr="00FD37BE">
        <w:rPr>
          <w:lang w:eastAsia="en-US"/>
        </w:rPr>
        <w:t xml:space="preserve">») согласно </w:t>
      </w:r>
      <w:r w:rsidRPr="00FD37BE">
        <w:rPr>
          <w:lang w:eastAsia="en-US"/>
        </w:rPr>
        <w:lastRenderedPageBreak/>
        <w:t>формулам, применяемым при обязательном страховании гражданской ответственности владельцев транспортных средств, зарегистрированных в Российской Федерации (за исключением случаев следования к месту регистрации транспортного средства):</w:t>
      </w:r>
    </w:p>
    <w:tbl>
      <w:tblPr>
        <w:tblW w:w="97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536"/>
        <w:gridCol w:w="4678"/>
      </w:tblGrid>
      <w:tr w:rsidR="00180666" w:rsidRPr="00FD37BE" w14:paraId="45991D46" w14:textId="77777777" w:rsidTr="001806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4BE0" w14:textId="77777777" w:rsidR="00180666" w:rsidRPr="00FD37BE" w:rsidRDefault="00180666" w:rsidP="00051564">
            <w:pPr>
              <w:suppressAutoHyphens w:val="0"/>
              <w:jc w:val="center"/>
              <w:rPr>
                <w:lang w:eastAsia="ru-RU"/>
              </w:rPr>
            </w:pPr>
            <w:r w:rsidRPr="00FD37BE">
              <w:rPr>
                <w:lang w:eastAsia="ru-RU"/>
              </w:rPr>
              <w:t>№</w:t>
            </w:r>
          </w:p>
          <w:p w14:paraId="7A9A8F16" w14:textId="77777777" w:rsidR="00180666" w:rsidRPr="00FD37BE" w:rsidRDefault="00180666" w:rsidP="00051564">
            <w:pPr>
              <w:suppressAutoHyphens w:val="0"/>
              <w:jc w:val="center"/>
              <w:rPr>
                <w:lang w:eastAsia="ru-RU"/>
              </w:rPr>
            </w:pPr>
            <w:r w:rsidRPr="00FD37BE">
              <w:rPr>
                <w:lang w:eastAsia="ru-RU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04079" w14:textId="77777777" w:rsidR="00180666" w:rsidRPr="00FD37BE" w:rsidRDefault="00180666" w:rsidP="00051564">
            <w:pPr>
              <w:suppressAutoHyphens w:val="0"/>
              <w:jc w:val="center"/>
              <w:rPr>
                <w:lang w:eastAsia="ru-RU"/>
              </w:rPr>
            </w:pPr>
            <w:r w:rsidRPr="00FD37BE">
              <w:rPr>
                <w:lang w:eastAsia="ru-RU"/>
              </w:rPr>
              <w:t>Категория транспортного средства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10A3" w14:textId="77777777" w:rsidR="00180666" w:rsidRPr="00FD37BE" w:rsidRDefault="00180666" w:rsidP="00051564">
            <w:pPr>
              <w:suppressAutoHyphens w:val="0"/>
              <w:jc w:val="center"/>
              <w:rPr>
                <w:lang w:eastAsia="ru-RU"/>
              </w:rPr>
            </w:pPr>
            <w:r w:rsidRPr="00FD37BE">
              <w:rPr>
                <w:lang w:eastAsia="ru-RU"/>
              </w:rPr>
              <w:t>Определение размера страховой премии</w:t>
            </w:r>
          </w:p>
        </w:tc>
      </w:tr>
      <w:tr w:rsidR="00180666" w:rsidRPr="00FD37BE" w14:paraId="70153728" w14:textId="77777777" w:rsidTr="001806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4DB2D" w14:textId="77777777" w:rsidR="00180666" w:rsidRPr="00FD37BE" w:rsidRDefault="00180666" w:rsidP="00051564">
            <w:pPr>
              <w:suppressAutoHyphens w:val="0"/>
              <w:rPr>
                <w:lang w:eastAsia="ru-RU"/>
              </w:rPr>
            </w:pPr>
            <w:r w:rsidRPr="00FD37BE">
              <w:rPr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1188" w14:textId="77777777" w:rsidR="00180666" w:rsidRPr="00FD37BE" w:rsidRDefault="00180666" w:rsidP="00B25EA6">
            <w:pPr>
              <w:suppressAutoHyphens w:val="0"/>
              <w:rPr>
                <w:lang w:eastAsia="ru-RU"/>
              </w:rPr>
            </w:pPr>
            <w:r w:rsidRPr="00FD37BE">
              <w:rPr>
                <w:lang w:eastAsia="ru-RU"/>
              </w:rPr>
              <w:t>Транспортные средства категории «</w:t>
            </w:r>
            <w:r w:rsidR="00B25EA6" w:rsidRPr="00FD37BE">
              <w:rPr>
                <w:lang w:val="en-US" w:eastAsia="ru-RU"/>
              </w:rPr>
              <w:t>C</w:t>
            </w:r>
            <w:r w:rsidRPr="00FD37BE">
              <w:rPr>
                <w:lang w:eastAsia="ru-RU"/>
              </w:rPr>
              <w:t>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2737C" w14:textId="77777777" w:rsidR="00180666" w:rsidRPr="00FD37BE" w:rsidRDefault="00D911E2" w:rsidP="00D911E2">
            <w:pPr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FD37BE">
              <w:rPr>
                <w:rFonts w:eastAsiaTheme="minorHAnsi"/>
                <w:lang w:eastAsia="en-US"/>
              </w:rPr>
              <w:t>Т = ТБ x КТ x КБМ x КВС x КО x КС</w:t>
            </w:r>
          </w:p>
        </w:tc>
      </w:tr>
    </w:tbl>
    <w:p w14:paraId="78F1F4EF" w14:textId="77777777" w:rsidR="00180666" w:rsidRPr="00FD37BE" w:rsidRDefault="00180666" w:rsidP="00051564">
      <w:pPr>
        <w:suppressAutoHyphens w:val="0"/>
        <w:ind w:firstLine="567"/>
        <w:jc w:val="both"/>
        <w:rPr>
          <w:lang w:eastAsia="ru-RU"/>
        </w:rPr>
      </w:pPr>
      <w:r w:rsidRPr="00FD37BE">
        <w:rPr>
          <w:lang w:eastAsia="ru-RU"/>
        </w:rPr>
        <w:t>где:</w:t>
      </w:r>
    </w:p>
    <w:p w14:paraId="754E7B51" w14:textId="77777777" w:rsidR="00180666" w:rsidRPr="00FD37BE" w:rsidRDefault="00180666" w:rsidP="00051564">
      <w:pPr>
        <w:suppressAutoHyphens w:val="0"/>
        <w:ind w:firstLine="567"/>
        <w:jc w:val="both"/>
        <w:rPr>
          <w:lang w:eastAsia="ru-RU"/>
        </w:rPr>
      </w:pPr>
      <w:r w:rsidRPr="00FD37BE">
        <w:rPr>
          <w:lang w:eastAsia="ru-RU"/>
        </w:rPr>
        <w:t>Т – размер страховой премии, подлежащей уплате по договору обязательного страхования;</w:t>
      </w:r>
    </w:p>
    <w:p w14:paraId="5EDDD46D" w14:textId="77777777" w:rsidR="00180666" w:rsidRPr="00FD37BE" w:rsidRDefault="00180666" w:rsidP="00051564">
      <w:pPr>
        <w:suppressAutoHyphens w:val="0"/>
        <w:ind w:firstLine="567"/>
        <w:jc w:val="both"/>
        <w:rPr>
          <w:lang w:eastAsia="ru-RU"/>
        </w:rPr>
      </w:pPr>
      <w:r w:rsidRPr="00FD37BE">
        <w:rPr>
          <w:lang w:eastAsia="ru-RU"/>
        </w:rPr>
        <w:t>ТБ –базовая ставка страхового тарифа, выраженная в рублях;</w:t>
      </w:r>
    </w:p>
    <w:p w14:paraId="7F2B3921" w14:textId="77777777" w:rsidR="00180666" w:rsidRPr="00FD37BE" w:rsidRDefault="00180666" w:rsidP="00051564">
      <w:pPr>
        <w:suppressAutoHyphens w:val="0"/>
        <w:autoSpaceDE w:val="0"/>
        <w:autoSpaceDN w:val="0"/>
        <w:adjustRightInd w:val="0"/>
        <w:ind w:firstLine="567"/>
        <w:jc w:val="both"/>
        <w:outlineLvl w:val="0"/>
        <w:rPr>
          <w:lang w:eastAsia="ru-RU"/>
        </w:rPr>
      </w:pPr>
      <w:r w:rsidRPr="00FD37BE">
        <w:rPr>
          <w:lang w:eastAsia="ru-RU"/>
        </w:rPr>
        <w:t>КТ - коэффициент страховых тарифов в зависимости от территории преимущественного использования транспортного средства;</w:t>
      </w:r>
    </w:p>
    <w:p w14:paraId="383B9788" w14:textId="77777777" w:rsidR="00180666" w:rsidRPr="00FD37BE" w:rsidRDefault="00180666" w:rsidP="00051564">
      <w:pPr>
        <w:suppressAutoHyphens w:val="0"/>
        <w:autoSpaceDE w:val="0"/>
        <w:autoSpaceDN w:val="0"/>
        <w:adjustRightInd w:val="0"/>
        <w:ind w:firstLine="567"/>
        <w:jc w:val="both"/>
        <w:outlineLvl w:val="0"/>
        <w:rPr>
          <w:lang w:eastAsia="ru-RU"/>
        </w:rPr>
      </w:pPr>
      <w:r w:rsidRPr="00FD37BE">
        <w:rPr>
          <w:lang w:eastAsia="ru-RU"/>
        </w:rPr>
        <w:t xml:space="preserve">КБМ - коэффициент страховых тарифов в зависимости от количества произведенных страховщиками страховых возмещений в предшествующие периоды; </w:t>
      </w:r>
    </w:p>
    <w:p w14:paraId="61310FA6" w14:textId="77777777" w:rsidR="00180666" w:rsidRPr="00FD37BE" w:rsidRDefault="00180666" w:rsidP="00051564">
      <w:pPr>
        <w:suppressAutoHyphens w:val="0"/>
        <w:autoSpaceDE w:val="0"/>
        <w:autoSpaceDN w:val="0"/>
        <w:adjustRightInd w:val="0"/>
        <w:ind w:firstLine="567"/>
        <w:jc w:val="both"/>
        <w:outlineLvl w:val="0"/>
        <w:rPr>
          <w:lang w:eastAsia="ru-RU"/>
        </w:rPr>
      </w:pPr>
      <w:r w:rsidRPr="00FD37BE">
        <w:rPr>
          <w:lang w:eastAsia="ru-RU"/>
        </w:rPr>
        <w:t>КВС -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водителя);</w:t>
      </w:r>
    </w:p>
    <w:p w14:paraId="32324BF1" w14:textId="77777777" w:rsidR="00180666" w:rsidRPr="00FD37BE" w:rsidRDefault="00180666" w:rsidP="00051564">
      <w:pPr>
        <w:suppressAutoHyphens w:val="0"/>
        <w:autoSpaceDE w:val="0"/>
        <w:autoSpaceDN w:val="0"/>
        <w:adjustRightInd w:val="0"/>
        <w:ind w:firstLine="567"/>
        <w:jc w:val="both"/>
        <w:outlineLvl w:val="0"/>
        <w:rPr>
          <w:lang w:eastAsia="ru-RU"/>
        </w:rPr>
      </w:pPr>
      <w:r w:rsidRPr="00FD37BE">
        <w:rPr>
          <w:lang w:eastAsia="ru-RU"/>
        </w:rPr>
        <w:t>КО -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</w:t>
      </w:r>
    </w:p>
    <w:p w14:paraId="4E9820F6" w14:textId="77777777" w:rsidR="00180666" w:rsidRPr="00FD37BE" w:rsidRDefault="00180666" w:rsidP="00051564">
      <w:pPr>
        <w:suppressAutoHyphens w:val="0"/>
        <w:autoSpaceDE w:val="0"/>
        <w:autoSpaceDN w:val="0"/>
        <w:adjustRightInd w:val="0"/>
        <w:ind w:firstLine="567"/>
        <w:jc w:val="both"/>
        <w:outlineLvl w:val="0"/>
        <w:rPr>
          <w:lang w:eastAsia="ru-RU"/>
        </w:rPr>
      </w:pPr>
      <w:r w:rsidRPr="00FD37BE">
        <w:rPr>
          <w:lang w:eastAsia="ru-RU"/>
        </w:rPr>
        <w:t>КС - коэффициент страховых тарифов в зависимости от сезонного и иного временного использования транспортного средства.</w:t>
      </w:r>
    </w:p>
    <w:p w14:paraId="3D3550FD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4.</w:t>
      </w:r>
      <w:r w:rsidR="00601674" w:rsidRPr="00FD37BE">
        <w:rPr>
          <w:rFonts w:eastAsia="Calibri"/>
          <w:lang w:eastAsia="en-US"/>
        </w:rPr>
        <w:t>5</w:t>
      </w:r>
      <w:r w:rsidRPr="00FD37BE">
        <w:rPr>
          <w:rFonts w:eastAsia="Calibri"/>
          <w:lang w:eastAsia="en-US"/>
        </w:rPr>
        <w:t>. Страхователь вправе потребовать от Страховщика письменный расчет цены Контракта, подлежащей уплате. Страховщик обязан представить такой расчет в течение 3</w:t>
      </w:r>
      <w:r w:rsidR="00803A57" w:rsidRPr="00FD37BE">
        <w:rPr>
          <w:rFonts w:eastAsia="Calibri"/>
          <w:lang w:eastAsia="en-US"/>
        </w:rPr>
        <w:t xml:space="preserve"> (трех)</w:t>
      </w:r>
      <w:r w:rsidRPr="00FD37BE">
        <w:rPr>
          <w:rFonts w:eastAsia="Calibri"/>
          <w:lang w:eastAsia="en-US"/>
        </w:rPr>
        <w:t xml:space="preserve"> рабочих дней со дня получения соответствующего письменного заявления от Страхователя.</w:t>
      </w:r>
    </w:p>
    <w:p w14:paraId="4170C8A9" w14:textId="77777777" w:rsidR="007C6011" w:rsidRPr="00FD37BE" w:rsidRDefault="007C6011" w:rsidP="00051564">
      <w:pPr>
        <w:suppressAutoHyphens w:val="0"/>
        <w:ind w:firstLine="567"/>
        <w:jc w:val="both"/>
      </w:pPr>
      <w:r w:rsidRPr="00FD37BE">
        <w:t xml:space="preserve">4.6. </w:t>
      </w:r>
      <w:r w:rsidR="00A31A95" w:rsidRPr="00FD37BE">
        <w:t>Источник финансирования Контракта – Внебюджетные средства. Средства бюджетного учреждения</w:t>
      </w:r>
      <w:r w:rsidRPr="00FD37BE">
        <w:t>.</w:t>
      </w:r>
    </w:p>
    <w:p w14:paraId="1ECED190" w14:textId="77777777" w:rsidR="007C6011" w:rsidRPr="00FD37BE" w:rsidRDefault="007C6011" w:rsidP="00CB0E7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 xml:space="preserve">4.7. Оплата по Контракту осуществляется в безналичном порядке путем перечисления денежных средств со счета </w:t>
      </w:r>
      <w:r w:rsidR="00CB0E7D" w:rsidRPr="00FD37BE">
        <w:rPr>
          <w:rFonts w:ascii="Times New Roman" w:hAnsi="Times New Roman" w:cs="Times New Roman"/>
          <w:sz w:val="24"/>
          <w:szCs w:val="24"/>
        </w:rPr>
        <w:t>Страхователя</w:t>
      </w:r>
      <w:r w:rsidRPr="00FD37BE">
        <w:rPr>
          <w:rFonts w:ascii="Times New Roman" w:hAnsi="Times New Roman" w:cs="Times New Roman"/>
          <w:sz w:val="24"/>
          <w:szCs w:val="24"/>
        </w:rPr>
        <w:t xml:space="preserve"> на счет </w:t>
      </w:r>
      <w:r w:rsidR="00CB0E7D" w:rsidRPr="00FD37BE">
        <w:rPr>
          <w:rFonts w:ascii="Times New Roman" w:hAnsi="Times New Roman" w:cs="Times New Roman"/>
          <w:sz w:val="24"/>
          <w:szCs w:val="24"/>
        </w:rPr>
        <w:t>Страховщика</w:t>
      </w:r>
      <w:r w:rsidRPr="00FD37BE">
        <w:rPr>
          <w:rFonts w:ascii="Times New Roman" w:hAnsi="Times New Roman" w:cs="Times New Roman"/>
          <w:sz w:val="24"/>
          <w:szCs w:val="24"/>
        </w:rPr>
        <w:t xml:space="preserve">. Датой оплаты считается дата списания денежных средств со счета </w:t>
      </w:r>
      <w:r w:rsidR="00CB0E7D" w:rsidRPr="00FD37BE">
        <w:rPr>
          <w:rFonts w:ascii="Times New Roman" w:hAnsi="Times New Roman" w:cs="Times New Roman"/>
          <w:sz w:val="24"/>
          <w:szCs w:val="24"/>
        </w:rPr>
        <w:t>Страхователя</w:t>
      </w:r>
      <w:r w:rsidR="00731498" w:rsidRPr="00FD37BE">
        <w:rPr>
          <w:rFonts w:ascii="Times New Roman" w:hAnsi="Times New Roman" w:cs="Times New Roman"/>
          <w:sz w:val="24"/>
          <w:szCs w:val="24"/>
        </w:rPr>
        <w:t>.</w:t>
      </w:r>
    </w:p>
    <w:p w14:paraId="7F4A56CD" w14:textId="77777777" w:rsidR="007C6011" w:rsidRPr="00FD37BE" w:rsidRDefault="007C6011" w:rsidP="00CB0E7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 xml:space="preserve">4.8. Оплата по Контракту осуществляется после исполнения </w:t>
      </w:r>
      <w:r w:rsidR="00CB0E7D" w:rsidRPr="00FD37BE">
        <w:rPr>
          <w:rFonts w:ascii="Times New Roman" w:hAnsi="Times New Roman" w:cs="Times New Roman"/>
          <w:sz w:val="24"/>
          <w:szCs w:val="24"/>
        </w:rPr>
        <w:t>Страховщиком</w:t>
      </w:r>
      <w:r w:rsidRPr="00FD37BE">
        <w:rPr>
          <w:rFonts w:ascii="Times New Roman" w:hAnsi="Times New Roman" w:cs="Times New Roman"/>
          <w:sz w:val="24"/>
          <w:szCs w:val="24"/>
        </w:rPr>
        <w:t xml:space="preserve"> обязательств по оказанию Услуг по Контракту.</w:t>
      </w:r>
    </w:p>
    <w:p w14:paraId="61F10057" w14:textId="77777777" w:rsidR="007C6011" w:rsidRPr="00FD37BE" w:rsidRDefault="007C6011" w:rsidP="00CB0E7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 xml:space="preserve">4.9. Оплата по Контракту за оказанную Услугу осуществляется </w:t>
      </w:r>
      <w:r w:rsidR="00CB0E7D" w:rsidRPr="00FD37BE">
        <w:rPr>
          <w:rFonts w:ascii="Times New Roman" w:hAnsi="Times New Roman" w:cs="Times New Roman"/>
          <w:sz w:val="24"/>
          <w:szCs w:val="24"/>
        </w:rPr>
        <w:t>Страхователем</w:t>
      </w:r>
      <w:r w:rsidRPr="00FD37BE">
        <w:rPr>
          <w:rFonts w:ascii="Times New Roman" w:hAnsi="Times New Roman" w:cs="Times New Roman"/>
          <w:sz w:val="24"/>
          <w:szCs w:val="24"/>
        </w:rPr>
        <w:t xml:space="preserve"> после подписания </w:t>
      </w:r>
      <w:r w:rsidR="00CB0E7D" w:rsidRPr="00FD37BE">
        <w:rPr>
          <w:rFonts w:ascii="Times New Roman" w:hAnsi="Times New Roman" w:cs="Times New Roman"/>
          <w:sz w:val="24"/>
          <w:szCs w:val="24"/>
        </w:rPr>
        <w:t>Страховщика</w:t>
      </w:r>
      <w:r w:rsidRPr="00FD37BE">
        <w:rPr>
          <w:rFonts w:ascii="Times New Roman" w:hAnsi="Times New Roman" w:cs="Times New Roman"/>
          <w:sz w:val="24"/>
          <w:szCs w:val="24"/>
        </w:rPr>
        <w:t xml:space="preserve"> и </w:t>
      </w:r>
      <w:r w:rsidR="00CB0E7D" w:rsidRPr="00FD37BE">
        <w:rPr>
          <w:rFonts w:ascii="Times New Roman" w:hAnsi="Times New Roman" w:cs="Times New Roman"/>
          <w:sz w:val="24"/>
          <w:szCs w:val="24"/>
        </w:rPr>
        <w:t>Страхователя</w:t>
      </w:r>
      <w:r w:rsidRPr="00FD37BE">
        <w:rPr>
          <w:rFonts w:ascii="Times New Roman" w:hAnsi="Times New Roman" w:cs="Times New Roman"/>
          <w:sz w:val="24"/>
          <w:szCs w:val="24"/>
        </w:rPr>
        <w:t xml:space="preserve"> документа о приемке.</w:t>
      </w:r>
    </w:p>
    <w:p w14:paraId="75A6EBD5" w14:textId="645BCB15" w:rsidR="00EB70A1" w:rsidRPr="00FD37BE" w:rsidRDefault="00DE5E4B" w:rsidP="00EB70A1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FD37BE">
        <w:rPr>
          <w:lang w:eastAsia="ru-RU"/>
        </w:rPr>
        <w:t xml:space="preserve">         4.</w:t>
      </w:r>
      <w:r w:rsidR="007C6011" w:rsidRPr="00FD37BE">
        <w:rPr>
          <w:lang w:eastAsia="ru-RU"/>
        </w:rPr>
        <w:t>10</w:t>
      </w:r>
      <w:r w:rsidRPr="00FD37BE">
        <w:rPr>
          <w:lang w:eastAsia="ru-RU"/>
        </w:rPr>
        <w:t xml:space="preserve">. </w:t>
      </w:r>
      <w:r w:rsidR="00FE6A66" w:rsidRPr="00FD37BE">
        <w:t xml:space="preserve">Расчеты между Заказчиком и Исполнителем за оказанные услуги производятся не позднее 7 (семи) рабочих дней с даты подписания Сторонами </w:t>
      </w:r>
      <w:r w:rsidR="006C1E5C">
        <w:t>акта оказанных услуг</w:t>
      </w:r>
      <w:r w:rsidR="00731498" w:rsidRPr="00FD37BE">
        <w:t>.</w:t>
      </w:r>
    </w:p>
    <w:p w14:paraId="1FB24F9B" w14:textId="77777777" w:rsidR="00DE5E4B" w:rsidRPr="00FD37BE" w:rsidRDefault="00DE5E4B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16A49F4A" w14:textId="77777777" w:rsidR="00C34773" w:rsidRPr="00FD37BE" w:rsidRDefault="00C34773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 xml:space="preserve">5. Порядок приема-сдачи </w:t>
      </w:r>
      <w:r w:rsidR="00803A57" w:rsidRPr="00FD37BE">
        <w:rPr>
          <w:rFonts w:eastAsia="Calibri"/>
          <w:b/>
          <w:lang w:eastAsia="en-US"/>
        </w:rPr>
        <w:t>У</w:t>
      </w:r>
      <w:r w:rsidRPr="00FD37BE">
        <w:rPr>
          <w:rFonts w:eastAsia="Calibri"/>
          <w:b/>
          <w:lang w:eastAsia="en-US"/>
        </w:rPr>
        <w:t>слуг</w:t>
      </w:r>
    </w:p>
    <w:p w14:paraId="447F9347" w14:textId="77777777" w:rsidR="00051564" w:rsidRPr="00FD37BE" w:rsidRDefault="00FB7572" w:rsidP="00DE2F4F">
      <w:pPr>
        <w:suppressAutoHyphens w:val="0"/>
        <w:ind w:firstLine="567"/>
        <w:jc w:val="both"/>
        <w:rPr>
          <w:rFonts w:eastAsia="Calibri"/>
          <w:b/>
          <w:lang w:eastAsia="en-US"/>
        </w:rPr>
      </w:pPr>
      <w:r w:rsidRPr="00FD37BE">
        <w:t xml:space="preserve">5.1. </w:t>
      </w:r>
      <w:r w:rsidR="0029133C" w:rsidRPr="00FD37BE">
        <w:t xml:space="preserve">В установленный п. 1.5. Контракта срок, Страховщик передает Страхователю </w:t>
      </w:r>
      <w:r w:rsidR="00952267" w:rsidRPr="00FD37BE">
        <w:t>страховой п</w:t>
      </w:r>
      <w:r w:rsidRPr="00FD37BE">
        <w:t>олис</w:t>
      </w:r>
      <w:r w:rsidR="00F405F3" w:rsidRPr="00FD37BE">
        <w:t xml:space="preserve">, акт </w:t>
      </w:r>
      <w:r w:rsidR="006B0D09" w:rsidRPr="00FD37BE">
        <w:t>оказанных услуг</w:t>
      </w:r>
      <w:r w:rsidR="00F405F3" w:rsidRPr="00FD37BE">
        <w:t>.</w:t>
      </w:r>
      <w:r w:rsidR="00AB4C17" w:rsidRPr="00FD37BE">
        <w:t xml:space="preserve"> </w:t>
      </w:r>
      <w:r w:rsidR="00DE2F4F" w:rsidRPr="00FD37BE">
        <w:t xml:space="preserve"> </w:t>
      </w:r>
      <w:r w:rsidR="00952267" w:rsidRPr="00FD37BE">
        <w:rPr>
          <w:rFonts w:eastAsia="Calibri"/>
          <w:lang w:eastAsia="en-US"/>
        </w:rPr>
        <w:t>Страховщик</w:t>
      </w:r>
      <w:r w:rsidR="00DE2F4F" w:rsidRPr="00FD37BE">
        <w:rPr>
          <w:rFonts w:eastAsia="Calibri"/>
          <w:lang w:eastAsia="en-US"/>
        </w:rPr>
        <w:t xml:space="preserve"> вправе предоставить </w:t>
      </w:r>
      <w:r w:rsidR="00084698" w:rsidRPr="00FD37BE">
        <w:rPr>
          <w:rFonts w:eastAsia="Calibri"/>
          <w:lang w:eastAsia="en-US"/>
        </w:rPr>
        <w:t>Страхователю</w:t>
      </w:r>
      <w:r w:rsidR="00DE2F4F" w:rsidRPr="00FD37BE">
        <w:rPr>
          <w:rFonts w:eastAsia="Calibri"/>
          <w:lang w:eastAsia="en-US"/>
        </w:rPr>
        <w:t xml:space="preserve"> счет.</w:t>
      </w:r>
    </w:p>
    <w:p w14:paraId="14B62379" w14:textId="2D171B93" w:rsidR="0019461E" w:rsidRPr="00FD37BE" w:rsidRDefault="00DE2F4F" w:rsidP="00F324C1">
      <w:pPr>
        <w:pStyle w:val="ConsPlusNormal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37BE">
        <w:rPr>
          <w:rFonts w:ascii="Times New Roman" w:eastAsia="Calibri" w:hAnsi="Times New Roman" w:cs="Times New Roman"/>
          <w:sz w:val="24"/>
          <w:szCs w:val="24"/>
        </w:rPr>
        <w:t>5.2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. По окончании оказания Услуг в течение 20 (двадцати) рабочих дней с момента предоставления </w:t>
      </w:r>
      <w:r w:rsidR="00C44E1E" w:rsidRPr="00FD37BE">
        <w:rPr>
          <w:rFonts w:ascii="Times New Roman" w:hAnsi="Times New Roman" w:cs="Times New Roman"/>
          <w:sz w:val="24"/>
          <w:szCs w:val="24"/>
        </w:rPr>
        <w:t xml:space="preserve">акта </w:t>
      </w:r>
      <w:r w:rsidR="006B0D09" w:rsidRPr="00FD37BE">
        <w:rPr>
          <w:rFonts w:ascii="Times New Roman" w:hAnsi="Times New Roman" w:cs="Times New Roman"/>
          <w:sz w:val="24"/>
          <w:szCs w:val="24"/>
        </w:rPr>
        <w:t>оказанных услуг</w:t>
      </w:r>
      <w:r w:rsidR="00C44E1E" w:rsidRPr="00FD37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Страхователь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осуществляет приемку оказанных услуг на соответствие их количества, объема и качества требованиям, установленным в Контракте, и оформляет результаты такой приемки подписанием </w:t>
      </w:r>
      <w:r w:rsidR="002B0294" w:rsidRPr="00FD37BE">
        <w:rPr>
          <w:rFonts w:ascii="Times New Roman" w:eastAsia="Calibri" w:hAnsi="Times New Roman" w:cs="Times New Roman"/>
          <w:sz w:val="24"/>
          <w:szCs w:val="24"/>
        </w:rPr>
        <w:t xml:space="preserve">акта </w:t>
      </w:r>
      <w:r w:rsidR="00F324C1">
        <w:rPr>
          <w:rFonts w:ascii="Times New Roman" w:eastAsia="Calibri" w:hAnsi="Times New Roman" w:cs="Times New Roman"/>
          <w:sz w:val="24"/>
          <w:szCs w:val="24"/>
        </w:rPr>
        <w:t>оказанных услуг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,  либо в те же сроки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Страхователем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направляется в письменной форме мотивированный отказ от подписания такого документа.</w:t>
      </w:r>
    </w:p>
    <w:p w14:paraId="2A7B9E6B" w14:textId="77777777" w:rsidR="0019461E" w:rsidRPr="00FD37BE" w:rsidRDefault="00D35C21" w:rsidP="0019461E">
      <w:pPr>
        <w:pStyle w:val="ConsPlusNormal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37BE">
        <w:rPr>
          <w:rFonts w:ascii="Times New Roman" w:eastAsia="Calibri" w:hAnsi="Times New Roman" w:cs="Times New Roman"/>
          <w:sz w:val="24"/>
          <w:szCs w:val="24"/>
        </w:rPr>
        <w:t>5</w:t>
      </w:r>
      <w:r w:rsidR="00DE2F4F" w:rsidRPr="00FD37BE">
        <w:rPr>
          <w:rFonts w:ascii="Times New Roman" w:eastAsia="Calibri" w:hAnsi="Times New Roman" w:cs="Times New Roman"/>
          <w:sz w:val="24"/>
          <w:szCs w:val="24"/>
        </w:rPr>
        <w:t>.3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. Для проверки оказанных услуг по Контракту, в части их соответствия условиям Контракта,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Страхователь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проводит экспертизу Услуг в порядке, предусмотренном статьей 94 </w:t>
      </w:r>
      <w:r w:rsidR="00DE2F4F" w:rsidRPr="00FD37BE">
        <w:rPr>
          <w:rFonts w:ascii="Times New Roman" w:eastAsia="Times New Roman" w:hAnsi="Times New Roman" w:cs="Times New Roman"/>
          <w:sz w:val="24"/>
          <w:szCs w:val="24"/>
        </w:rPr>
        <w:t>Федерального закона о контрактной системе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. Экспертиза может проводиться силами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Страхователя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или к ее проведению могут привлекаться эксперты, экспертные организации.</w:t>
      </w:r>
    </w:p>
    <w:p w14:paraId="637930F5" w14:textId="77777777" w:rsidR="0019461E" w:rsidRPr="00FD37BE" w:rsidRDefault="00D35C21" w:rsidP="0019461E">
      <w:pPr>
        <w:pStyle w:val="ConsPlusNormal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37BE">
        <w:rPr>
          <w:rFonts w:ascii="Times New Roman" w:eastAsia="Calibri" w:hAnsi="Times New Roman" w:cs="Times New Roman"/>
          <w:sz w:val="24"/>
          <w:szCs w:val="24"/>
        </w:rPr>
        <w:t>5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>.</w:t>
      </w:r>
      <w:r w:rsidR="00DE2F4F" w:rsidRPr="00FD37BE">
        <w:rPr>
          <w:rFonts w:ascii="Times New Roman" w:eastAsia="Calibri" w:hAnsi="Times New Roman" w:cs="Times New Roman"/>
          <w:sz w:val="24"/>
          <w:szCs w:val="24"/>
        </w:rPr>
        <w:t>4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. При обнаружении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Страхователем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недостатков в ходе приемки, составляется 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рекламационный акт, в котором фиксируется перечень дефектов (недоделок) и сроки их устранения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Страховщиком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. При отказе (уклонении)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Страховщика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от подписания указанного Акта, в нем делается отметка об этом. При необходимости подписанный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Страхователем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Акт подтверждается третьим лицом (экспертом) по выбору 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Страхователя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B5808C9" w14:textId="6D5B0F63" w:rsidR="0019461E" w:rsidRPr="00FD37BE" w:rsidRDefault="00D35C21" w:rsidP="0019461E">
      <w:pPr>
        <w:pStyle w:val="ConsPlusNormal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37BE">
        <w:rPr>
          <w:rFonts w:ascii="Times New Roman" w:eastAsia="Calibri" w:hAnsi="Times New Roman" w:cs="Times New Roman"/>
          <w:sz w:val="24"/>
          <w:szCs w:val="24"/>
        </w:rPr>
        <w:t>5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.5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. В случае отказа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>Страховщика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от подписания рекламационного акта,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 xml:space="preserve">Страховщиком 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направляется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>Страхователю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мотивированный отказ от подписания такого документа в письменной форме в суточный срок. Если мотивированный отказ не предоставляется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>Страхователю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в установленный срок, и</w:t>
      </w:r>
      <w:r w:rsidR="003F5F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(или)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>Страховщик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не устраняет зафиксированные дефекты (недоделки),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>Страхователь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имеет право отказаться в одностороннем порядке от дальнейшего исполнения обязательств по данному Контракту.</w:t>
      </w:r>
    </w:p>
    <w:p w14:paraId="3B55E26F" w14:textId="77777777" w:rsidR="0019461E" w:rsidRPr="00FD37BE" w:rsidRDefault="00D35C21" w:rsidP="0019461E">
      <w:pPr>
        <w:pStyle w:val="ConsPlusNormal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37BE">
        <w:rPr>
          <w:rFonts w:ascii="Times New Roman" w:eastAsia="Calibri" w:hAnsi="Times New Roman" w:cs="Times New Roman"/>
          <w:sz w:val="24"/>
          <w:szCs w:val="24"/>
        </w:rPr>
        <w:t>5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>.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6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>Страховщик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акте. </w:t>
      </w:r>
    </w:p>
    <w:p w14:paraId="68DC86E0" w14:textId="5B07A514" w:rsidR="0019461E" w:rsidRPr="00FD37BE" w:rsidRDefault="00D35C21" w:rsidP="0019461E">
      <w:pPr>
        <w:pStyle w:val="ConsPlusNormal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37BE">
        <w:rPr>
          <w:rFonts w:ascii="Times New Roman" w:eastAsia="Calibri" w:hAnsi="Times New Roman" w:cs="Times New Roman"/>
          <w:sz w:val="24"/>
          <w:szCs w:val="24"/>
        </w:rPr>
        <w:t>5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>.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7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>.</w:t>
      </w:r>
      <w:r w:rsidR="003F5F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 xml:space="preserve">Страхователь 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вправе отказаться от приемки в случае обнаружения недостатков, которые не могут быть устранены </w:t>
      </w:r>
      <w:r w:rsidR="00D508CF" w:rsidRPr="00FD37BE">
        <w:rPr>
          <w:rFonts w:ascii="Times New Roman" w:eastAsia="Calibri" w:hAnsi="Times New Roman" w:cs="Times New Roman"/>
          <w:sz w:val="24"/>
          <w:szCs w:val="24"/>
        </w:rPr>
        <w:t>Страховщиком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F2F354F" w14:textId="77777777" w:rsidR="0019461E" w:rsidRPr="00FD37BE" w:rsidRDefault="00D35C21" w:rsidP="0019461E">
      <w:pPr>
        <w:pStyle w:val="ConsPlusNormal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37BE">
        <w:rPr>
          <w:rFonts w:ascii="Times New Roman" w:eastAsia="Calibri" w:hAnsi="Times New Roman" w:cs="Times New Roman"/>
          <w:sz w:val="24"/>
          <w:szCs w:val="24"/>
        </w:rPr>
        <w:t>5</w:t>
      </w:r>
      <w:r w:rsidR="00952267" w:rsidRPr="00FD37BE">
        <w:rPr>
          <w:rFonts w:ascii="Times New Roman" w:eastAsia="Calibri" w:hAnsi="Times New Roman" w:cs="Times New Roman"/>
          <w:sz w:val="24"/>
          <w:szCs w:val="24"/>
        </w:rPr>
        <w:t>.8</w:t>
      </w:r>
      <w:r w:rsidR="0019461E" w:rsidRPr="00FD37BE">
        <w:rPr>
          <w:rFonts w:ascii="Times New Roman" w:eastAsia="Calibri" w:hAnsi="Times New Roman" w:cs="Times New Roman"/>
          <w:sz w:val="24"/>
          <w:szCs w:val="24"/>
        </w:rPr>
        <w:t xml:space="preserve">. Услуги считаются оказанными после подписания Сторонами </w:t>
      </w:r>
      <w:r w:rsidR="006B0D09" w:rsidRPr="00FD37BE">
        <w:rPr>
          <w:rFonts w:ascii="Times New Roman" w:eastAsia="Calibri" w:hAnsi="Times New Roman" w:cs="Times New Roman"/>
          <w:sz w:val="24"/>
          <w:szCs w:val="24"/>
        </w:rPr>
        <w:t>акта оказанных услуг.</w:t>
      </w:r>
    </w:p>
    <w:p w14:paraId="011D1429" w14:textId="77777777" w:rsidR="0019461E" w:rsidRPr="00FD37BE" w:rsidRDefault="00D35C21" w:rsidP="0019461E">
      <w:pPr>
        <w:autoSpaceDE w:val="0"/>
        <w:autoSpaceDN w:val="0"/>
        <w:adjustRightInd w:val="0"/>
        <w:ind w:firstLine="708"/>
        <w:jc w:val="both"/>
      </w:pPr>
      <w:r w:rsidRPr="00FD37BE">
        <w:rPr>
          <w:rFonts w:eastAsia="Calibri"/>
          <w:lang w:eastAsia="en-US"/>
        </w:rPr>
        <w:t>5</w:t>
      </w:r>
      <w:r w:rsidR="0019461E" w:rsidRPr="00FD37BE">
        <w:rPr>
          <w:rFonts w:eastAsia="Calibri"/>
          <w:lang w:eastAsia="en-US"/>
        </w:rPr>
        <w:t xml:space="preserve">.9. </w:t>
      </w:r>
      <w:r w:rsidR="00952267" w:rsidRPr="00FD37BE">
        <w:t>Страхователь вправе не отказывать в приемке результатов отдельного этапа исполнения контракта либо оказанной услуги в случае выявления несоответствия услуги условиям контракта, если выявленное несоответствие не препятствует приемке этих результатов услуги и устранено Исполнителем</w:t>
      </w:r>
      <w:r w:rsidR="0019461E" w:rsidRPr="00FD37BE">
        <w:t>.</w:t>
      </w:r>
    </w:p>
    <w:p w14:paraId="539B1121" w14:textId="77777777" w:rsidR="00803A57" w:rsidRPr="00FD37BE" w:rsidRDefault="00803A57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7EED0D95" w14:textId="77777777" w:rsidR="00180666" w:rsidRPr="00FD37BE" w:rsidRDefault="00AB4C17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6</w:t>
      </w:r>
      <w:r w:rsidR="00180666" w:rsidRPr="00FD37BE">
        <w:rPr>
          <w:rFonts w:eastAsia="Calibri"/>
          <w:b/>
          <w:lang w:eastAsia="en-US"/>
        </w:rPr>
        <w:t xml:space="preserve">. Ответственность </w:t>
      </w:r>
      <w:r w:rsidR="005D2CE3" w:rsidRPr="00FD37BE">
        <w:rPr>
          <w:rFonts w:eastAsia="Calibri"/>
          <w:b/>
          <w:lang w:eastAsia="en-US"/>
        </w:rPr>
        <w:t>С</w:t>
      </w:r>
      <w:r w:rsidR="00051564" w:rsidRPr="00FD37BE">
        <w:rPr>
          <w:rFonts w:eastAsia="Calibri"/>
          <w:b/>
          <w:lang w:eastAsia="en-US"/>
        </w:rPr>
        <w:t>торон</w:t>
      </w:r>
    </w:p>
    <w:p w14:paraId="672EF653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0FACCF42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 xml:space="preserve">6.1.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 </w:t>
      </w:r>
      <w:bookmarkStart w:id="1" w:name="P197"/>
      <w:bookmarkEnd w:id="1"/>
    </w:p>
    <w:p w14:paraId="7397C92D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 xml:space="preserve">6.2. Размер штрафа устанавливается Контрактом в порядке, установленном </w:t>
      </w:r>
      <w:hyperlink r:id="rId8" w:history="1">
        <w:r w:rsidRPr="00FD37BE">
          <w:t>Правилами</w:t>
        </w:r>
      </w:hyperlink>
      <w:r w:rsidRPr="00FD37BE"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- Правила определения размера штрафа).</w:t>
      </w:r>
    </w:p>
    <w:p w14:paraId="210DB803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>6.3. В случае просрочки исполнения Страхователем обязательств, предусмотренных Контрактом, а также в иных случаях неисполнения или ненадлежащего исполнения Страхователем обязательств, предусмотренных Контрактом, Страховщик вправе потребовать уплаты неустоек (штрафов, пеней).</w:t>
      </w:r>
    </w:p>
    <w:p w14:paraId="26591DE3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bookmarkStart w:id="2" w:name="P283"/>
      <w:bookmarkEnd w:id="2"/>
      <w:r w:rsidRPr="00FD37BE">
        <w:t>6.4. Пеня начисляется за каждый день просрочки исполнения Страхователем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43DC5C4A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>6.5. За каждый факт неисполнения Страхователем обязательств, предусмотренных Контрактом, за исключением просрочки исполнения обязательств, предусмотренных Контрактом, Страховщик вправе взыскать со Страхователя штраф в размере 1 000 рублей 00 копеек (Одна тысяча рублей 00 копеек).</w:t>
      </w:r>
    </w:p>
    <w:p w14:paraId="77CD6004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 xml:space="preserve">6.6. В случае нарушения Страховщиком срока представления документов, предусмотренного </w:t>
      </w:r>
      <w:hyperlink w:anchor="P158" w:history="1">
        <w:r w:rsidRPr="00FD37BE">
          <w:t xml:space="preserve">пунктом </w:t>
        </w:r>
      </w:hyperlink>
      <w:r w:rsidRPr="00FD37BE">
        <w:t xml:space="preserve">5.1. Контракта, Страхователь не несет ответственность, установленную </w:t>
      </w:r>
      <w:hyperlink w:anchor="P195" w:history="1">
        <w:r w:rsidRPr="00FD37BE">
          <w:t>пунктами 6.</w:t>
        </w:r>
      </w:hyperlink>
      <w:r w:rsidRPr="00FD37BE">
        <w:t>4 – 6.5. Контракта.</w:t>
      </w:r>
    </w:p>
    <w:p w14:paraId="1CE97131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>6.7. Общая сумма начисленных штрафов за ненадлежащее исполнение Страхователем обязательств, предусмотренных Контрактом, не может превышать цену Контракта.</w:t>
      </w:r>
    </w:p>
    <w:p w14:paraId="42A82278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 xml:space="preserve">6.8. В случае просрочки исполнения Страховщиком обязательств (в том числе гарантийного обязательства), предусмотренных Контрактом, а также в иных случаях неисполнения или </w:t>
      </w:r>
      <w:r w:rsidRPr="00FD37BE">
        <w:lastRenderedPageBreak/>
        <w:t>ненадлежащего исполнения Страховщиком обязательств, предусмотренных Контрактом, Страхователь направляет Страховщику требование об уплате неустоек (штрафов, пеней).</w:t>
      </w:r>
    </w:p>
    <w:p w14:paraId="473F1BE0" w14:textId="1607DDFF" w:rsidR="000648CD" w:rsidRPr="00C730A0" w:rsidRDefault="00AB4C17" w:rsidP="000648CD">
      <w:pPr>
        <w:autoSpaceDE w:val="0"/>
        <w:autoSpaceDN w:val="0"/>
        <w:ind w:firstLine="709"/>
        <w:jc w:val="both"/>
        <w:rPr>
          <w:rFonts w:eastAsiaTheme="minorHAnsi"/>
          <w:lang w:eastAsia="en-US"/>
        </w:rPr>
      </w:pPr>
      <w:r w:rsidRPr="00FD37BE">
        <w:t xml:space="preserve">6.9. </w:t>
      </w:r>
      <w:r w:rsidR="000648CD" w:rsidRPr="00FD37BE">
        <w:rPr>
          <w:rFonts w:eastAsiaTheme="minorHAnsi"/>
          <w:lang w:eastAsia="en-US"/>
        </w:rPr>
        <w:t xml:space="preserve">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</w:t>
      </w:r>
      <w:hyperlink r:id="rId9" w:history="1">
        <w:r w:rsidR="000648CD" w:rsidRPr="00C730A0">
          <w:rPr>
            <w:rFonts w:eastAsiaTheme="minorHAnsi"/>
            <w:lang w:eastAsia="en-US"/>
          </w:rPr>
          <w:t>неустойку (пеню)</w:t>
        </w:r>
      </w:hyperlink>
      <w:r w:rsidR="000648CD" w:rsidRPr="00C730A0">
        <w:rPr>
          <w:rFonts w:eastAsiaTheme="minorHAnsi"/>
          <w:lang w:eastAsia="en-US"/>
        </w:rPr>
        <w:t xml:space="preserve"> в размере одного процента от определенного в соответствии с Федеральным законом  от 25.04.2002 № 40-ФЗ </w:t>
      </w:r>
      <w:hyperlink r:id="rId10" w:history="1">
        <w:r w:rsidR="000648CD" w:rsidRPr="00C730A0">
          <w:rPr>
            <w:rFonts w:eastAsiaTheme="minorHAnsi"/>
            <w:lang w:eastAsia="en-US"/>
          </w:rPr>
          <w:t>размера</w:t>
        </w:r>
      </w:hyperlink>
      <w:r w:rsidR="000648CD" w:rsidRPr="00C730A0">
        <w:rPr>
          <w:rFonts w:eastAsiaTheme="minorHAnsi"/>
          <w:lang w:eastAsia="en-US"/>
        </w:rPr>
        <w:t xml:space="preserve"> страхового возмещения по виду причиненного вреда каждому потерпевшему. При возмещении вреда на основании </w:t>
      </w:r>
      <w:hyperlink r:id="rId11" w:history="1">
        <w:r w:rsidR="000648CD" w:rsidRPr="00C730A0">
          <w:rPr>
            <w:rFonts w:eastAsiaTheme="minorHAnsi"/>
            <w:lang w:eastAsia="en-US"/>
          </w:rPr>
          <w:t>пунктов 15.1</w:t>
        </w:r>
      </w:hyperlink>
      <w:r w:rsidR="000648CD" w:rsidRPr="00C730A0">
        <w:rPr>
          <w:rFonts w:eastAsiaTheme="minorHAnsi"/>
          <w:lang w:eastAsia="en-US"/>
        </w:rPr>
        <w:t xml:space="preserve"> - </w:t>
      </w:r>
      <w:hyperlink r:id="rId12" w:history="1">
        <w:r w:rsidR="000648CD" w:rsidRPr="00C730A0">
          <w:rPr>
            <w:rFonts w:eastAsiaTheme="minorHAnsi"/>
            <w:lang w:eastAsia="en-US"/>
          </w:rPr>
          <w:t>15.3</w:t>
        </w:r>
      </w:hyperlink>
      <w:r w:rsidR="000648CD" w:rsidRPr="00C730A0">
        <w:rPr>
          <w:rFonts w:eastAsiaTheme="minorHAnsi"/>
          <w:lang w:eastAsia="en-US"/>
        </w:rPr>
        <w:t xml:space="preserve">  статьи</w:t>
      </w:r>
      <w:r w:rsidR="00594EA8" w:rsidRPr="00C730A0">
        <w:rPr>
          <w:rFonts w:eastAsiaTheme="minorHAnsi"/>
          <w:lang w:eastAsia="en-US"/>
        </w:rPr>
        <w:t xml:space="preserve"> 12 Федерального закона  от 25.04.2002 № 40-ФЗ </w:t>
      </w:r>
      <w:r w:rsidR="000648CD" w:rsidRPr="00C730A0">
        <w:rPr>
          <w:rFonts w:eastAsiaTheme="minorHAnsi"/>
          <w:lang w:eastAsia="en-US"/>
        </w:rPr>
        <w:t xml:space="preserve"> в случае нарушения установленного </w:t>
      </w:r>
      <w:hyperlink r:id="rId13" w:history="1">
        <w:r w:rsidR="000648CD" w:rsidRPr="00C730A0">
          <w:rPr>
            <w:rFonts w:eastAsiaTheme="minorHAnsi"/>
            <w:lang w:eastAsia="en-US"/>
          </w:rPr>
          <w:t>абзацем вторым пункта 15.2</w:t>
        </w:r>
      </w:hyperlink>
      <w:r w:rsidR="000648CD" w:rsidRPr="00C730A0">
        <w:rPr>
          <w:rFonts w:eastAsiaTheme="minorHAnsi"/>
          <w:lang w:eastAsia="en-US"/>
        </w:rPr>
        <w:t xml:space="preserve"> </w:t>
      </w:r>
      <w:r w:rsidR="00594EA8" w:rsidRPr="00C730A0">
        <w:rPr>
          <w:rFonts w:eastAsiaTheme="minorHAnsi"/>
          <w:lang w:eastAsia="en-US"/>
        </w:rPr>
        <w:t xml:space="preserve">статьи 12 Федерального закона  от 25.04.2002 № 40-ФЗ </w:t>
      </w:r>
      <w:r w:rsidR="000648CD" w:rsidRPr="00C730A0">
        <w:rPr>
          <w:rFonts w:eastAsiaTheme="minorHAnsi"/>
          <w:lang w:eastAsia="en-US"/>
        </w:rPr>
        <w:t xml:space="preserve">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</w:t>
      </w:r>
      <w:hyperlink r:id="rId14" w:history="1">
        <w:r w:rsidR="000648CD" w:rsidRPr="00C730A0">
          <w:rPr>
            <w:rFonts w:eastAsiaTheme="minorHAnsi"/>
            <w:lang w:eastAsia="en-US"/>
          </w:rPr>
          <w:t>абзацем вторым пункта 15.2</w:t>
        </w:r>
      </w:hyperlink>
      <w:r w:rsidR="000648CD" w:rsidRPr="00C730A0">
        <w:rPr>
          <w:rFonts w:eastAsiaTheme="minorHAnsi"/>
          <w:lang w:eastAsia="en-US"/>
        </w:rPr>
        <w:t xml:space="preserve"> статьи</w:t>
      </w:r>
      <w:r w:rsidR="00D076FA">
        <w:rPr>
          <w:rFonts w:eastAsiaTheme="minorHAnsi"/>
          <w:lang w:eastAsia="en-US"/>
        </w:rPr>
        <w:t xml:space="preserve"> </w:t>
      </w:r>
      <w:r w:rsidR="00594EA8" w:rsidRPr="00C730A0">
        <w:rPr>
          <w:rFonts w:eastAsiaTheme="minorHAnsi"/>
          <w:lang w:eastAsia="en-US"/>
        </w:rPr>
        <w:t>12 Федерального закона  от 25.04.2002 № 40-ФЗ</w:t>
      </w:r>
      <w:r w:rsidR="000648CD" w:rsidRPr="00C730A0">
        <w:rPr>
          <w:rFonts w:eastAsiaTheme="minorHAnsi"/>
          <w:lang w:eastAsia="en-US"/>
        </w:rPr>
        <w:t xml:space="preserve"> срок проведения восстановительного ремонта поврежденного транспортного средства, страховщик за каждый день просрочки уплачивает потерпевшему неустойку (пеню) в размере 0,5 процента от определенной в соответствии с </w:t>
      </w:r>
      <w:r w:rsidR="00594EA8" w:rsidRPr="00C730A0">
        <w:rPr>
          <w:rFonts w:eastAsiaTheme="minorHAnsi"/>
          <w:lang w:eastAsia="en-US"/>
        </w:rPr>
        <w:t xml:space="preserve">Федеральным законом  от 25.04.2002 № 40-ФЗ </w:t>
      </w:r>
      <w:r w:rsidR="000648CD" w:rsidRPr="00C730A0">
        <w:rPr>
          <w:rFonts w:eastAsiaTheme="minorHAnsi"/>
          <w:lang w:eastAsia="en-US"/>
        </w:rPr>
        <w:t>суммы страхового возмещения, но не более суммы такого возмещения.</w:t>
      </w:r>
    </w:p>
    <w:p w14:paraId="5B1D48C0" w14:textId="77777777" w:rsidR="000648CD" w:rsidRPr="00FD37BE" w:rsidRDefault="000648CD" w:rsidP="000648CD">
      <w:pPr>
        <w:suppressAutoHyphens w:val="0"/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lang w:eastAsia="en-US"/>
        </w:rPr>
      </w:pPr>
      <w:r w:rsidRPr="00C730A0">
        <w:rPr>
          <w:rFonts w:eastAsiaTheme="minorHAnsi"/>
          <w:lang w:eastAsia="en-US"/>
        </w:rPr>
        <w:t xml:space="preserve">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</w:t>
      </w:r>
      <w:hyperlink r:id="rId15" w:history="1">
        <w:r w:rsidRPr="00C730A0">
          <w:rPr>
            <w:rFonts w:eastAsiaTheme="minorHAnsi"/>
            <w:lang w:eastAsia="en-US"/>
          </w:rPr>
          <w:t>санкции</w:t>
        </w:r>
      </w:hyperlink>
      <w:r w:rsidRPr="00C730A0">
        <w:rPr>
          <w:rFonts w:eastAsiaTheme="minorHAnsi"/>
          <w:lang w:eastAsia="en-US"/>
        </w:rPr>
        <w:t xml:space="preserve"> в размере 0,05 п</w:t>
      </w:r>
      <w:r w:rsidRPr="00FD37BE">
        <w:rPr>
          <w:rFonts w:eastAsiaTheme="minorHAnsi"/>
          <w:lang w:eastAsia="en-US"/>
        </w:rPr>
        <w:t xml:space="preserve">роцента от установленной </w:t>
      </w:r>
      <w:r w:rsidR="00594EA8" w:rsidRPr="00FD37BE">
        <w:rPr>
          <w:rFonts w:eastAsiaTheme="minorHAnsi"/>
          <w:lang w:eastAsia="en-US"/>
        </w:rPr>
        <w:t xml:space="preserve">Федеральным законом  от 25.04.2002 № 40-ФЗ </w:t>
      </w:r>
      <w:r w:rsidRPr="00FD37BE">
        <w:rPr>
          <w:rFonts w:eastAsiaTheme="minorHAnsi"/>
          <w:lang w:eastAsia="en-US"/>
        </w:rPr>
        <w:t>страховой суммы по виду причиненного вреда каждому потерпевшему.</w:t>
      </w:r>
    </w:p>
    <w:p w14:paraId="0D7CC891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 xml:space="preserve">6.10. За каждый факт неисполнения или ненадлежащего исполнения Страховщиком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Страховщик уплачивает Страхователю штраф. </w:t>
      </w:r>
      <w:r w:rsidRPr="00FD37BE">
        <w:rPr>
          <w:noProof/>
        </w:rPr>
        <w:t>Размер штрафа устанавливается в порядке, установленном ч. 3 – ч. 5 Постановления № 1042</w:t>
      </w:r>
      <w:r w:rsidRPr="00FD37BE">
        <w:t xml:space="preserve"> (за исключением случаев, предусмотренных пунктами 6.11 настоящего контракта) и составляет 10 (десять) процентов цены контракта (этапа).</w:t>
      </w:r>
    </w:p>
    <w:p w14:paraId="07271BDA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>6.11. За каждый факт неисполнения или ненадлежащего исполнения Страховщиком обязательства, предусмотренного Контрактом, которое не имеет стоимостного выражения (при наличии в контракте таких обязательств), Страховщик выплачивает Страхователю штраф в размере 1 000 рублей 00 копеек (Одна тысяча рублей 00 копеек).</w:t>
      </w:r>
    </w:p>
    <w:p w14:paraId="02641E04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bookmarkStart w:id="3" w:name="P244"/>
      <w:bookmarkEnd w:id="3"/>
      <w:r w:rsidRPr="00FD37BE">
        <w:t>6.12. Общая сумма начисленных штрафов за неисполнение или ненадлежащее исполнение Страховщиком обязательств, предусмотренных Контрактом, не может превышать цену Контракта.</w:t>
      </w:r>
    </w:p>
    <w:p w14:paraId="55E02C2F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>6.13.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40BF1C7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>6.14. Уплата неустойки (штрафа, пени) не освобождает Стороны от исполнения обязательств по Контракту.</w:t>
      </w:r>
    </w:p>
    <w:p w14:paraId="29471C96" w14:textId="77777777" w:rsidR="00AB4C17" w:rsidRPr="00FD37BE" w:rsidRDefault="00AB4C17" w:rsidP="00AB4C17">
      <w:pPr>
        <w:autoSpaceDE w:val="0"/>
        <w:autoSpaceDN w:val="0"/>
        <w:ind w:firstLine="709"/>
        <w:jc w:val="both"/>
      </w:pPr>
      <w:r w:rsidRPr="00FD37BE">
        <w:t xml:space="preserve">6.15. </w:t>
      </w:r>
      <w:r w:rsidRPr="00FD37BE">
        <w:rPr>
          <w:rFonts w:eastAsiaTheme="minorEastAsia"/>
          <w:color w:val="000000" w:themeColor="text1"/>
        </w:rPr>
        <w:t xml:space="preserve">В случае неисполнения или ненадлежащего исполнения Страховщиком обязательств по Контракту Страхователь вправе произвести оплату по Контракту в размере за вычетом суммы неустойки (штрафа, пени), подлежащей уплате поставщиком (подрядчиком, исполнителем) в соответствии с условиями ответственности  последнего по Контракту. </w:t>
      </w:r>
      <w:r w:rsidRPr="00FD37BE">
        <w:t xml:space="preserve">В этом случае оплата по Контракту осуществляется на основании документов, указанных в п. </w:t>
      </w:r>
      <w:r w:rsidR="001877AF" w:rsidRPr="00FD37BE">
        <w:t>5</w:t>
      </w:r>
      <w:r w:rsidRPr="00FD37BE">
        <w:t>.1. Контракта, где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Страховщику по Контракту.</w:t>
      </w:r>
    </w:p>
    <w:p w14:paraId="2820704C" w14:textId="77777777" w:rsidR="00BD786A" w:rsidRPr="00FD37BE" w:rsidRDefault="00BD786A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7F80EA39" w14:textId="77777777" w:rsidR="00180666" w:rsidRPr="00FD37BE" w:rsidRDefault="001877AF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7</w:t>
      </w:r>
      <w:r w:rsidR="00051564" w:rsidRPr="00FD37BE">
        <w:rPr>
          <w:rFonts w:eastAsia="Calibri"/>
          <w:b/>
          <w:lang w:eastAsia="en-US"/>
        </w:rPr>
        <w:t>. Срок действия Контракта</w:t>
      </w:r>
    </w:p>
    <w:p w14:paraId="0FA68C03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035619F2" w14:textId="2ED8D51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7</w:t>
      </w:r>
      <w:r w:rsidR="00180666" w:rsidRPr="00FD37BE">
        <w:rPr>
          <w:rFonts w:eastAsia="Calibri"/>
          <w:lang w:eastAsia="en-US"/>
        </w:rPr>
        <w:t>.1. Настоящий Контра</w:t>
      </w:r>
      <w:proofErr w:type="gramStart"/>
      <w:r w:rsidR="00180666" w:rsidRPr="00FD37BE">
        <w:rPr>
          <w:rFonts w:eastAsia="Calibri"/>
          <w:lang w:eastAsia="en-US"/>
        </w:rPr>
        <w:t>кт вст</w:t>
      </w:r>
      <w:proofErr w:type="gramEnd"/>
      <w:r w:rsidR="00180666" w:rsidRPr="00FD37BE">
        <w:rPr>
          <w:rFonts w:eastAsia="Calibri"/>
          <w:lang w:eastAsia="en-US"/>
        </w:rPr>
        <w:t>упает в силу с момента его подписания обеими Сторонами и действует, в части оплаты по 31.12.202</w:t>
      </w:r>
      <w:r w:rsidR="00B377AF" w:rsidRPr="00B377AF">
        <w:rPr>
          <w:rFonts w:eastAsia="Calibri"/>
          <w:lang w:eastAsia="en-US"/>
        </w:rPr>
        <w:t>6</w:t>
      </w:r>
      <w:r w:rsidR="00180666" w:rsidRPr="00FD37BE">
        <w:rPr>
          <w:rFonts w:eastAsia="Calibri"/>
          <w:lang w:eastAsia="en-US"/>
        </w:rPr>
        <w:t xml:space="preserve"> года, в части исполнения обязательств по ОСАГО в течение года после выдачи полиса</w:t>
      </w:r>
      <w:r w:rsidR="00180666" w:rsidRPr="00FD37BE">
        <w:rPr>
          <w:rFonts w:eastAsia="Calibri"/>
          <w:bCs/>
          <w:lang w:eastAsia="en-US"/>
        </w:rPr>
        <w:t>.</w:t>
      </w:r>
    </w:p>
    <w:p w14:paraId="192E1E00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lastRenderedPageBreak/>
        <w:t>7</w:t>
      </w:r>
      <w:r w:rsidR="00180666" w:rsidRPr="00FD37BE">
        <w:rPr>
          <w:rFonts w:eastAsia="Calibri"/>
          <w:lang w:eastAsia="en-US"/>
        </w:rPr>
        <w:t>.2. Документом, удостоверяющим осуществление обязательного страхования, является страховой полис обязательного страхования, оформленный Страховщиком по утвержденной законодательством форме.</w:t>
      </w:r>
    </w:p>
    <w:p w14:paraId="1941AB9C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7</w:t>
      </w:r>
      <w:r w:rsidR="00180666" w:rsidRPr="00FD37BE">
        <w:rPr>
          <w:rFonts w:eastAsia="Calibri"/>
          <w:lang w:eastAsia="en-US"/>
        </w:rPr>
        <w:t>.3. Настоящим Контрактом установлен его предельный срок действия, который равен сроку действия страхового полиса обязательного страхования. Страховой полис, выдаваемый Страховщиком на основании настоящего Контракта, действует в течение календарного года с даты, указанной в полисе.</w:t>
      </w:r>
    </w:p>
    <w:p w14:paraId="07614FB3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7</w:t>
      </w:r>
      <w:r w:rsidR="00180666" w:rsidRPr="00FD37BE">
        <w:rPr>
          <w:rFonts w:eastAsia="Calibri"/>
          <w:lang w:eastAsia="en-US"/>
        </w:rPr>
        <w:t xml:space="preserve">.4. По истечении срока действия страхового полиса, выданного на основании настоящего Контракта, </w:t>
      </w:r>
      <w:r w:rsidR="006C18CD" w:rsidRPr="00FD37BE">
        <w:rPr>
          <w:rFonts w:eastAsia="Calibri"/>
          <w:lang w:eastAsia="en-US"/>
        </w:rPr>
        <w:t>Контракт прекращает</w:t>
      </w:r>
      <w:r w:rsidR="00180666" w:rsidRPr="00FD37BE">
        <w:rPr>
          <w:rFonts w:eastAsia="Calibri"/>
          <w:lang w:eastAsia="en-US"/>
        </w:rPr>
        <w:t xml:space="preserve"> свое действие.</w:t>
      </w:r>
    </w:p>
    <w:p w14:paraId="3B3B3934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7</w:t>
      </w:r>
      <w:r w:rsidR="00180666" w:rsidRPr="00FD37BE">
        <w:rPr>
          <w:rFonts w:eastAsia="Calibri"/>
          <w:lang w:eastAsia="en-US"/>
        </w:rPr>
        <w:t>.5. Действие настоящего Контракта досрочно прекращается в следующих случаях:</w:t>
      </w:r>
    </w:p>
    <w:p w14:paraId="6A0E5C0D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</w:t>
      </w:r>
      <w:r w:rsidRPr="00FD37BE">
        <w:rPr>
          <w:rFonts w:eastAsia="Calibri"/>
          <w:lang w:eastAsia="en-US"/>
        </w:rPr>
        <w:tab/>
        <w:t>ликвидация юридического лица - Страхователя;</w:t>
      </w:r>
    </w:p>
    <w:p w14:paraId="43EE4899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</w:t>
      </w:r>
      <w:r w:rsidRPr="00FD37BE">
        <w:rPr>
          <w:rFonts w:eastAsia="Calibri"/>
          <w:lang w:eastAsia="en-US"/>
        </w:rPr>
        <w:tab/>
        <w:t>ликвидация Страховщика;</w:t>
      </w:r>
    </w:p>
    <w:p w14:paraId="2763E24F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</w:t>
      </w:r>
      <w:r w:rsidRPr="00FD37BE">
        <w:rPr>
          <w:rFonts w:eastAsia="Calibri"/>
          <w:lang w:eastAsia="en-US"/>
        </w:rPr>
        <w:tab/>
        <w:t>гибель (утрата) транспортного средства, указанного в страховом полисе обязательного страхования;</w:t>
      </w:r>
    </w:p>
    <w:p w14:paraId="3DEDCA8A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-         иные случаи, предусмотренные законодательством Российской Федерации.</w:t>
      </w:r>
    </w:p>
    <w:p w14:paraId="667FE1CD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7</w:t>
      </w:r>
      <w:r w:rsidR="00180666" w:rsidRPr="00FD37BE">
        <w:rPr>
          <w:rFonts w:eastAsia="Calibri"/>
          <w:lang w:eastAsia="en-US"/>
        </w:rPr>
        <w:t>.6. При прекращении действия настоящего Контракта Страховщик бесплатно предоставляет Страхователю сведения о страховании, в течение 5 (</w:t>
      </w:r>
      <w:r w:rsidR="00C82BA5" w:rsidRPr="00FD37BE">
        <w:rPr>
          <w:rFonts w:eastAsia="Calibri"/>
          <w:lang w:eastAsia="en-US"/>
        </w:rPr>
        <w:t>п</w:t>
      </w:r>
      <w:r w:rsidR="00180666" w:rsidRPr="00FD37BE">
        <w:rPr>
          <w:rFonts w:eastAsia="Calibri"/>
          <w:lang w:eastAsia="en-US"/>
        </w:rPr>
        <w:t>ять) дней с даты соответствующего обращения Страхователя.</w:t>
      </w:r>
    </w:p>
    <w:p w14:paraId="53067539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39CC004C" w14:textId="77777777" w:rsidR="00180666" w:rsidRPr="00FD37BE" w:rsidRDefault="008D1B1E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8</w:t>
      </w:r>
      <w:r w:rsidR="00180666" w:rsidRPr="00FD37BE">
        <w:rPr>
          <w:rFonts w:eastAsia="Calibri"/>
          <w:b/>
          <w:lang w:eastAsia="en-US"/>
        </w:rPr>
        <w:t>. Об</w:t>
      </w:r>
      <w:r w:rsidR="00051564" w:rsidRPr="00FD37BE">
        <w:rPr>
          <w:rFonts w:eastAsia="Calibri"/>
          <w:b/>
          <w:lang w:eastAsia="en-US"/>
        </w:rPr>
        <w:t>стоятельства непреодолимой силы</w:t>
      </w:r>
    </w:p>
    <w:p w14:paraId="62342F5C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0709CEC4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8</w:t>
      </w:r>
      <w:r w:rsidR="00180666" w:rsidRPr="00FD37BE">
        <w:rPr>
          <w:rFonts w:eastAsia="Calibri"/>
          <w:lang w:eastAsia="en-US"/>
        </w:rPr>
        <w:t>.1.</w:t>
      </w:r>
      <w:r w:rsidR="00180666" w:rsidRPr="00FD37BE">
        <w:rPr>
          <w:rFonts w:eastAsia="Calibri"/>
          <w:lang w:eastAsia="en-US"/>
        </w:rPr>
        <w:tab/>
        <w:t>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E4DEFB9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8</w:t>
      </w:r>
      <w:r w:rsidR="00180666" w:rsidRPr="00FD37BE">
        <w:rPr>
          <w:rFonts w:eastAsia="Calibri"/>
          <w:lang w:eastAsia="en-US"/>
        </w:rPr>
        <w:t>.2.</w:t>
      </w:r>
      <w:r w:rsidR="00180666" w:rsidRPr="00FD37BE">
        <w:rPr>
          <w:rFonts w:eastAsia="Calibri"/>
          <w:lang w:eastAsia="en-US"/>
        </w:rPr>
        <w:tab/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поскольку эти обстоятельства значительно влияют на исполнение настоящего Контракта в срок.</w:t>
      </w:r>
    </w:p>
    <w:p w14:paraId="2EF260BA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8</w:t>
      </w:r>
      <w:r w:rsidR="00180666" w:rsidRPr="00FD37BE">
        <w:rPr>
          <w:rFonts w:eastAsia="Calibri"/>
          <w:lang w:eastAsia="en-US"/>
        </w:rPr>
        <w:t>.3.</w:t>
      </w:r>
      <w:r w:rsidR="00180666" w:rsidRPr="00FD37BE">
        <w:rPr>
          <w:rFonts w:eastAsia="Calibri"/>
          <w:lang w:eastAsia="en-US"/>
        </w:rPr>
        <w:tab/>
        <w:t>Сторона, для которой ненадлежащее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23759537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70EA2A0E" w14:textId="77777777" w:rsidR="00180666" w:rsidRPr="00FD37BE" w:rsidRDefault="008D1B1E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9</w:t>
      </w:r>
      <w:r w:rsidR="00180666" w:rsidRPr="00FD37BE">
        <w:rPr>
          <w:rFonts w:eastAsia="Calibri"/>
          <w:b/>
          <w:lang w:eastAsia="en-US"/>
        </w:rPr>
        <w:t>. И</w:t>
      </w:r>
      <w:r w:rsidR="00051564" w:rsidRPr="00FD37BE">
        <w:rPr>
          <w:rFonts w:eastAsia="Calibri"/>
          <w:b/>
          <w:lang w:eastAsia="en-US"/>
        </w:rPr>
        <w:t>зменение, расторжение Контракта</w:t>
      </w:r>
    </w:p>
    <w:p w14:paraId="625C5B70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0C2CB760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9</w:t>
      </w:r>
      <w:r w:rsidR="00180666" w:rsidRPr="00FD37BE">
        <w:rPr>
          <w:rFonts w:eastAsia="Calibri"/>
          <w:lang w:eastAsia="en-US"/>
        </w:rPr>
        <w:t>.1. Изменения существенных условий Контракта при его исполнении не допускается, за исключением их изменения по соглашению Сторон в случаях, предусмотренных ч</w:t>
      </w:r>
      <w:r w:rsidR="00C82BA5" w:rsidRPr="00FD37BE">
        <w:rPr>
          <w:rFonts w:eastAsia="Calibri"/>
          <w:lang w:eastAsia="en-US"/>
        </w:rPr>
        <w:t>.</w:t>
      </w:r>
      <w:r w:rsidR="00180666" w:rsidRPr="00FD37BE">
        <w:rPr>
          <w:rFonts w:eastAsia="Calibri"/>
          <w:lang w:eastAsia="en-US"/>
        </w:rPr>
        <w:t xml:space="preserve"> 1 ст</w:t>
      </w:r>
      <w:r w:rsidR="00C82BA5" w:rsidRPr="00FD37BE">
        <w:rPr>
          <w:rFonts w:eastAsia="Calibri"/>
          <w:lang w:eastAsia="en-US"/>
        </w:rPr>
        <w:t>.</w:t>
      </w:r>
      <w:r w:rsidR="00180666" w:rsidRPr="00FD37BE">
        <w:rPr>
          <w:rFonts w:eastAsia="Calibri"/>
          <w:lang w:eastAsia="en-US"/>
        </w:rPr>
        <w:t xml:space="preserve"> 95 </w:t>
      </w:r>
      <w:r w:rsidR="00D75637" w:rsidRPr="00FD37BE">
        <w:t>Федерального закона о контрактной системе</w:t>
      </w:r>
      <w:r w:rsidR="00180666" w:rsidRPr="00FD37BE">
        <w:rPr>
          <w:rFonts w:eastAsia="Calibri"/>
          <w:lang w:eastAsia="en-US"/>
        </w:rPr>
        <w:t>.</w:t>
      </w:r>
    </w:p>
    <w:p w14:paraId="2A838FA1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9</w:t>
      </w:r>
      <w:r w:rsidR="00180666" w:rsidRPr="00FD37BE">
        <w:rPr>
          <w:rFonts w:eastAsia="Calibri"/>
          <w:lang w:eastAsia="en-US"/>
        </w:rPr>
        <w:t>.2. При исполнении Контракта (за исключением случаев, которые предусмотрены нормативными правовыми актами, принятыми в соответствии с ч</w:t>
      </w:r>
      <w:r w:rsidR="00701D9E" w:rsidRPr="00FD37BE">
        <w:rPr>
          <w:rFonts w:eastAsia="Calibri"/>
          <w:lang w:eastAsia="en-US"/>
        </w:rPr>
        <w:t>.</w:t>
      </w:r>
      <w:r w:rsidR="00180666" w:rsidRPr="00FD37BE">
        <w:rPr>
          <w:rFonts w:eastAsia="Calibri"/>
          <w:lang w:eastAsia="en-US"/>
        </w:rPr>
        <w:t xml:space="preserve"> 6 ст</w:t>
      </w:r>
      <w:r w:rsidR="00701D9E" w:rsidRPr="00FD37BE">
        <w:rPr>
          <w:rFonts w:eastAsia="Calibri"/>
          <w:lang w:eastAsia="en-US"/>
        </w:rPr>
        <w:t>.</w:t>
      </w:r>
      <w:r w:rsidR="00180666" w:rsidRPr="00FD37BE">
        <w:rPr>
          <w:rFonts w:eastAsia="Calibri"/>
          <w:lang w:eastAsia="en-US"/>
        </w:rPr>
        <w:t xml:space="preserve"> 14 </w:t>
      </w:r>
      <w:r w:rsidR="00D75637" w:rsidRPr="00FD37BE">
        <w:t>Федерального закона о контрактной системе</w:t>
      </w:r>
      <w:r w:rsidR="00180666" w:rsidRPr="00FD37BE">
        <w:rPr>
          <w:rFonts w:eastAsia="Calibri"/>
          <w:lang w:eastAsia="en-US"/>
        </w:rPr>
        <w:t>) по согласованию Страхователя с</w:t>
      </w:r>
      <w:r w:rsidR="004B4B0E" w:rsidRPr="00FD37BE">
        <w:rPr>
          <w:rFonts w:eastAsia="Calibri"/>
          <w:lang w:eastAsia="en-US"/>
        </w:rPr>
        <w:t>о</w:t>
      </w:r>
      <w:r w:rsidR="00180666" w:rsidRPr="00FD37BE">
        <w:rPr>
          <w:rFonts w:eastAsia="Calibri"/>
          <w:lang w:eastAsia="en-US"/>
        </w:rPr>
        <w:t xml:space="preserve"> Страховщиком допускается оказание </w:t>
      </w:r>
      <w:r w:rsidR="00C82BA5" w:rsidRPr="00FD37BE">
        <w:rPr>
          <w:rFonts w:eastAsia="Calibri"/>
          <w:lang w:eastAsia="en-US"/>
        </w:rPr>
        <w:t>У</w:t>
      </w:r>
      <w:r w:rsidR="00180666" w:rsidRPr="00FD37BE">
        <w:rPr>
          <w:rFonts w:eastAsia="Calibri"/>
          <w:lang w:eastAsia="en-US"/>
        </w:rPr>
        <w:t>слуг, качество которых является улучшенными по сравнению с качеством, указанным в Контракте.</w:t>
      </w:r>
    </w:p>
    <w:p w14:paraId="1429DE58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9</w:t>
      </w:r>
      <w:r w:rsidR="00180666" w:rsidRPr="00FD37BE">
        <w:rPr>
          <w:rFonts w:eastAsia="Calibri"/>
          <w:lang w:eastAsia="en-US"/>
        </w:rPr>
        <w:t xml:space="preserve">.3. При исполнении Контракта не допускается перемена Страховщика, за исключением случая, если новый </w:t>
      </w:r>
      <w:r w:rsidR="006C18CD" w:rsidRPr="00FD37BE">
        <w:rPr>
          <w:rFonts w:eastAsia="Calibri"/>
          <w:lang w:eastAsia="en-US"/>
        </w:rPr>
        <w:t>Страховщик является</w:t>
      </w:r>
      <w:r w:rsidRPr="00FD37BE">
        <w:rPr>
          <w:rFonts w:eastAsia="Calibri"/>
          <w:lang w:eastAsia="en-US"/>
        </w:rPr>
        <w:t xml:space="preserve"> </w:t>
      </w:r>
      <w:r w:rsidR="006C18CD" w:rsidRPr="00FD37BE">
        <w:rPr>
          <w:rFonts w:eastAsia="Calibri"/>
          <w:lang w:eastAsia="en-US"/>
        </w:rPr>
        <w:t>правопреемником Страховщика по</w:t>
      </w:r>
      <w:r w:rsidR="00180666" w:rsidRPr="00FD37BE">
        <w:rPr>
          <w:rFonts w:eastAsia="Calibri"/>
          <w:lang w:eastAsia="en-US"/>
        </w:rPr>
        <w:t xml:space="preserve"> такому Контракту вследствие реорганизации юридического лица в форме преобразования, слияния или присоединения.</w:t>
      </w:r>
    </w:p>
    <w:p w14:paraId="25439B0E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lastRenderedPageBreak/>
        <w:t>9</w:t>
      </w:r>
      <w:r w:rsidR="00180666" w:rsidRPr="00FD37BE">
        <w:rPr>
          <w:rFonts w:eastAsia="Calibri"/>
          <w:lang w:eastAsia="en-US"/>
        </w:rPr>
        <w:t xml:space="preserve">.4. В случае перемены </w:t>
      </w:r>
      <w:r w:rsidR="006C18CD" w:rsidRPr="00FD37BE">
        <w:rPr>
          <w:rFonts w:eastAsia="Calibri"/>
          <w:lang w:eastAsia="en-US"/>
        </w:rPr>
        <w:t>Страхователя права</w:t>
      </w:r>
      <w:r w:rsidR="00180666" w:rsidRPr="00FD37BE">
        <w:rPr>
          <w:rFonts w:eastAsia="Calibri"/>
          <w:lang w:eastAsia="en-US"/>
        </w:rPr>
        <w:t xml:space="preserve"> и обязанности Страхователя, предусмотренные Контрактом, переходят к новому Страхователю.</w:t>
      </w:r>
    </w:p>
    <w:p w14:paraId="2DA02DB2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9</w:t>
      </w:r>
      <w:r w:rsidR="006C18CD" w:rsidRPr="00FD37BE">
        <w:rPr>
          <w:rFonts w:eastAsia="Calibri"/>
          <w:lang w:eastAsia="en-US"/>
        </w:rPr>
        <w:t>.5 Расторжение</w:t>
      </w:r>
      <w:r w:rsidR="00180666" w:rsidRPr="00FD37BE">
        <w:rPr>
          <w:rFonts w:eastAsia="Calibri"/>
          <w:lang w:eastAsia="en-US"/>
        </w:rPr>
        <w:t xml:space="preserve"> Контракта допускается по соглашению Сторон, по решению суда, в связи с односторонним отказом Стороны от </w:t>
      </w:r>
      <w:r w:rsidR="006C18CD" w:rsidRPr="00FD37BE">
        <w:rPr>
          <w:rFonts w:eastAsia="Calibri"/>
          <w:lang w:eastAsia="en-US"/>
        </w:rPr>
        <w:t>исполнения Контракта</w:t>
      </w:r>
      <w:r w:rsidR="00180666" w:rsidRPr="00FD37BE">
        <w:rPr>
          <w:rFonts w:eastAsia="Calibri"/>
          <w:lang w:eastAsia="en-US"/>
        </w:rPr>
        <w:t xml:space="preserve"> в соответствии с гражданским законодательством Российской Федерации для одностороннего отказа от исполнения отдельных видов обязательств. Расторжение Контракта в одностороннем порядке осуществляется с соблюдением требований ч</w:t>
      </w:r>
      <w:r w:rsidR="00701D9E" w:rsidRPr="00FD37BE">
        <w:rPr>
          <w:rFonts w:eastAsia="Calibri"/>
          <w:lang w:eastAsia="en-US"/>
        </w:rPr>
        <w:t>.</w:t>
      </w:r>
      <w:r w:rsidR="00180666" w:rsidRPr="00FD37BE">
        <w:rPr>
          <w:rFonts w:eastAsia="Calibri"/>
          <w:lang w:eastAsia="en-US"/>
        </w:rPr>
        <w:t xml:space="preserve"> 8-23 ст</w:t>
      </w:r>
      <w:r w:rsidR="00701D9E" w:rsidRPr="00FD37BE">
        <w:rPr>
          <w:rFonts w:eastAsia="Calibri"/>
          <w:lang w:eastAsia="en-US"/>
        </w:rPr>
        <w:t>.</w:t>
      </w:r>
      <w:r w:rsidR="00180666" w:rsidRPr="00FD37BE">
        <w:rPr>
          <w:rFonts w:eastAsia="Calibri"/>
          <w:lang w:eastAsia="en-US"/>
        </w:rPr>
        <w:t xml:space="preserve"> 95 </w:t>
      </w:r>
      <w:r w:rsidR="001E5210" w:rsidRPr="00FD37BE">
        <w:rPr>
          <w:rFonts w:eastAsia="Calibri"/>
          <w:lang w:eastAsia="en-US"/>
        </w:rPr>
        <w:t xml:space="preserve">14 </w:t>
      </w:r>
      <w:r w:rsidR="001E5210" w:rsidRPr="00FD37BE">
        <w:t>Федерального закона о контрактной системе</w:t>
      </w:r>
      <w:r w:rsidR="00180666" w:rsidRPr="00FD37BE">
        <w:rPr>
          <w:rFonts w:eastAsia="Calibri"/>
          <w:lang w:eastAsia="en-US"/>
        </w:rPr>
        <w:t>.</w:t>
      </w:r>
    </w:p>
    <w:p w14:paraId="7505D5AF" w14:textId="77777777" w:rsidR="00180666" w:rsidRPr="00FD37BE" w:rsidRDefault="008D1B1E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9</w:t>
      </w:r>
      <w:r w:rsidR="00180666" w:rsidRPr="00FD37BE">
        <w:rPr>
          <w:rFonts w:eastAsia="Calibri"/>
          <w:lang w:eastAsia="en-US"/>
        </w:rPr>
        <w:t>.6. При досрочном прекращении Контракта в случаях, предусмотренных Правилами ОСАГО, Страховщик возвращает Страхователю часть страховой премии в размере доли страховой премии, предназначенной для осуществления страхового возмещения и приходящейся на неистекший срок действия Контракта или неистекший срок сезонного использования транспортного средства.</w:t>
      </w:r>
    </w:p>
    <w:p w14:paraId="7BE39A79" w14:textId="77777777" w:rsidR="003B012E" w:rsidRPr="00FD37BE" w:rsidRDefault="003B012E" w:rsidP="003B012E">
      <w:pPr>
        <w:pStyle w:val="af3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 xml:space="preserve">9.7. </w:t>
      </w:r>
      <w:r w:rsidRPr="00FD37BE">
        <w:rPr>
          <w:rFonts w:ascii="Times New Roman" w:hAnsi="Times New Roman" w:cs="Times New Roman"/>
          <w:noProof/>
          <w:sz w:val="24"/>
          <w:szCs w:val="24"/>
        </w:rPr>
        <w:t>Страхователь вправе в одностороннем порядке отказаться  от исполнения Контракта в соответствии с частью 2 статьи 407 и статьи 450.1 Гражданского кодекса Российской Федерации в случае существенных нарушений Страховщиком условий настоящего Контракта, а именно:</w:t>
      </w:r>
    </w:p>
    <w:p w14:paraId="65AA168E" w14:textId="77777777" w:rsidR="003B012E" w:rsidRPr="00FD37BE" w:rsidRDefault="003B012E" w:rsidP="003B012E">
      <w:pPr>
        <w:pStyle w:val="af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>9.7.1. – оказание услуг ненадлежащего качества;</w:t>
      </w:r>
    </w:p>
    <w:p w14:paraId="49303681" w14:textId="77777777" w:rsidR="003B012E" w:rsidRPr="00FD37BE" w:rsidRDefault="003B012E" w:rsidP="003B012E">
      <w:pPr>
        <w:pStyle w:val="af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>9.7.2. –  нарушения сроков оказания услуг.</w:t>
      </w:r>
    </w:p>
    <w:p w14:paraId="59A7C270" w14:textId="77777777" w:rsidR="003B012E" w:rsidRPr="00FD37BE" w:rsidRDefault="003B012E" w:rsidP="003B012E">
      <w:pPr>
        <w:pStyle w:val="af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>9.8. В случае отсутствия по независящим от Страхователя причинам возможности дальнейшего финансирования по Контракту, Контракт подлежит расторжению по соглашению Сторон.</w:t>
      </w:r>
    </w:p>
    <w:p w14:paraId="13DB18C8" w14:textId="77777777" w:rsidR="003B012E" w:rsidRPr="00FD37BE" w:rsidRDefault="003B012E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57527F2E" w14:textId="77777777" w:rsidR="00180666" w:rsidRPr="00FD37BE" w:rsidRDefault="00180666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1</w:t>
      </w:r>
      <w:r w:rsidR="008D1B1E" w:rsidRPr="00FD37BE">
        <w:rPr>
          <w:rFonts w:eastAsia="Calibri"/>
          <w:b/>
          <w:lang w:eastAsia="en-US"/>
        </w:rPr>
        <w:t>0</w:t>
      </w:r>
      <w:r w:rsidRPr="00FD37BE">
        <w:rPr>
          <w:rFonts w:eastAsia="Calibri"/>
          <w:b/>
          <w:lang w:eastAsia="en-US"/>
        </w:rPr>
        <w:t xml:space="preserve">. Действия </w:t>
      </w:r>
      <w:r w:rsidR="00701D9E" w:rsidRPr="00FD37BE">
        <w:rPr>
          <w:rFonts w:eastAsia="Calibri"/>
          <w:b/>
          <w:lang w:eastAsia="en-US"/>
        </w:rPr>
        <w:t>С</w:t>
      </w:r>
      <w:r w:rsidRPr="00FD37BE">
        <w:rPr>
          <w:rFonts w:eastAsia="Calibri"/>
          <w:b/>
          <w:lang w:eastAsia="en-US"/>
        </w:rPr>
        <w:t>торон при наступлении события, имею</w:t>
      </w:r>
      <w:r w:rsidR="00051564" w:rsidRPr="00FD37BE">
        <w:rPr>
          <w:rFonts w:eastAsia="Calibri"/>
          <w:b/>
          <w:lang w:eastAsia="en-US"/>
        </w:rPr>
        <w:t>щего признаки страхового случая</w:t>
      </w:r>
    </w:p>
    <w:p w14:paraId="12E5EF57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1A1B981A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1</w:t>
      </w:r>
      <w:r w:rsidR="008D1B1E" w:rsidRPr="00FD37BE">
        <w:rPr>
          <w:rFonts w:eastAsia="Calibri"/>
          <w:lang w:eastAsia="en-US"/>
        </w:rPr>
        <w:t>0</w:t>
      </w:r>
      <w:r w:rsidRPr="00FD37BE">
        <w:rPr>
          <w:rFonts w:eastAsia="Calibri"/>
          <w:lang w:eastAsia="en-US"/>
        </w:rPr>
        <w:t xml:space="preserve">.1. Действия Сторон при наступлении страхового случая регламентируется Федеральным законом от 25.04.2002 </w:t>
      </w:r>
      <w:r w:rsidR="000E5E9B" w:rsidRPr="00FD37BE">
        <w:rPr>
          <w:rFonts w:eastAsia="Calibri"/>
          <w:lang w:eastAsia="en-US"/>
        </w:rPr>
        <w:t>№</w:t>
      </w:r>
      <w:r w:rsidRPr="00FD37BE">
        <w:rPr>
          <w:rFonts w:eastAsia="Calibri"/>
          <w:lang w:eastAsia="en-US"/>
        </w:rPr>
        <w:t xml:space="preserve"> 40-ФЗ, Правилами ОСАГО.</w:t>
      </w:r>
    </w:p>
    <w:p w14:paraId="2FA6D977" w14:textId="77777777" w:rsidR="00051564" w:rsidRPr="00FD37BE" w:rsidRDefault="00051564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2EF170AA" w14:textId="77777777" w:rsidR="00180666" w:rsidRPr="00FD37BE" w:rsidRDefault="00180666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1</w:t>
      </w:r>
      <w:r w:rsidR="008D1B1E" w:rsidRPr="00FD37BE">
        <w:rPr>
          <w:rFonts w:eastAsia="Calibri"/>
          <w:b/>
          <w:lang w:eastAsia="en-US"/>
        </w:rPr>
        <w:t>1</w:t>
      </w:r>
      <w:r w:rsidR="00051564" w:rsidRPr="00FD37BE">
        <w:rPr>
          <w:rFonts w:eastAsia="Calibri"/>
          <w:b/>
          <w:lang w:eastAsia="en-US"/>
        </w:rPr>
        <w:t xml:space="preserve">. </w:t>
      </w:r>
      <w:r w:rsidR="006B35ED" w:rsidRPr="00FD37BE">
        <w:rPr>
          <w:rFonts w:eastAsia="Calibri"/>
          <w:b/>
          <w:lang w:eastAsia="en-US"/>
        </w:rPr>
        <w:t>Прочие условия</w:t>
      </w:r>
    </w:p>
    <w:p w14:paraId="7F7BF9B4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52276753" w14:textId="6E9D4618" w:rsidR="008E6CAA" w:rsidRPr="00FD37BE" w:rsidRDefault="00180666" w:rsidP="008E6CAA">
      <w:pPr>
        <w:pStyle w:val="af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eastAsia="Calibri" w:hAnsi="Times New Roman" w:cs="Times New Roman"/>
          <w:sz w:val="24"/>
          <w:szCs w:val="24"/>
        </w:rPr>
        <w:t>1</w:t>
      </w:r>
      <w:r w:rsidR="008D1B1E" w:rsidRPr="00FD37BE">
        <w:rPr>
          <w:rFonts w:ascii="Times New Roman" w:eastAsia="Calibri" w:hAnsi="Times New Roman" w:cs="Times New Roman"/>
          <w:sz w:val="24"/>
          <w:szCs w:val="24"/>
        </w:rPr>
        <w:t>1</w:t>
      </w:r>
      <w:r w:rsidRPr="00FD37BE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r w:rsidR="008E6CAA" w:rsidRPr="00FD37BE">
        <w:rPr>
          <w:rFonts w:ascii="Times New Roman" w:hAnsi="Times New Roman" w:cs="Times New Roman"/>
          <w:sz w:val="24"/>
          <w:szCs w:val="24"/>
        </w:rPr>
        <w:t>Все споры и разногласия, которые могут возникнуть из настоящего Контракта между Сторонами, будут разрешаться путем переговоров, в том числе в претензионном порядке. При не урегулировании Сторонами спора в досудебном порядке спор разрешается в судебном п</w:t>
      </w:r>
      <w:r w:rsidR="00D076FA">
        <w:rPr>
          <w:rFonts w:ascii="Times New Roman" w:hAnsi="Times New Roman" w:cs="Times New Roman"/>
          <w:sz w:val="24"/>
          <w:szCs w:val="24"/>
        </w:rPr>
        <w:t>орядке в Арбитражном суде города</w:t>
      </w:r>
      <w:r w:rsidR="008E6CAA" w:rsidRPr="00FD37BE">
        <w:rPr>
          <w:rFonts w:ascii="Times New Roman" w:hAnsi="Times New Roman" w:cs="Times New Roman"/>
          <w:sz w:val="24"/>
          <w:szCs w:val="24"/>
        </w:rPr>
        <w:t xml:space="preserve"> Санкт-Петербурга и Ленинградской области.</w:t>
      </w:r>
    </w:p>
    <w:p w14:paraId="4CB3BB96" w14:textId="77777777" w:rsidR="006B35ED" w:rsidRPr="00FD37BE" w:rsidRDefault="006B35ED" w:rsidP="006B35ED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>11.2. Претензии должны быть направлены одной Стороной другой Стороне в порядке, предусмотренном пунктом 11.4 Контракта.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26303A91" w14:textId="77777777" w:rsidR="006B35ED" w:rsidRPr="00FD37BE" w:rsidRDefault="006B35ED" w:rsidP="006B35ED">
      <w:pPr>
        <w:pStyle w:val="af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>Срок рассмотрения претензии не может превышать 5 (пять) рабочих дней с даты получения претензии.</w:t>
      </w:r>
    </w:p>
    <w:p w14:paraId="234394AF" w14:textId="77777777" w:rsidR="006B35ED" w:rsidRPr="00FD37BE" w:rsidRDefault="006B35ED" w:rsidP="006B35ED">
      <w:pPr>
        <w:pStyle w:val="af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>11.3. В случае изменения у какой-либо из Сторон местонахождения, наименования, а также в случае реорганизации она обязана в течение десяти рабочих дней с даты внесения в единый государственный реестр юридических лиц указанных изменений письменно известить об этом другую Сторону.</w:t>
      </w:r>
    </w:p>
    <w:p w14:paraId="72ABC667" w14:textId="77777777" w:rsidR="006B35ED" w:rsidRPr="00FD37BE" w:rsidRDefault="006B35ED" w:rsidP="006B35ED">
      <w:pPr>
        <w:pStyle w:val="af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>11.4. Любое уведомление,  которое одна Сторона направляет другой Стороне в соответствии с Контрактом,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</w:t>
      </w:r>
      <w:r w:rsidR="006061A5" w:rsidRPr="00FD37BE">
        <w:rPr>
          <w:rFonts w:ascii="Times New Roman" w:hAnsi="Times New Roman" w:cs="Times New Roman"/>
          <w:sz w:val="24"/>
          <w:szCs w:val="24"/>
        </w:rPr>
        <w:t>6</w:t>
      </w:r>
      <w:r w:rsidRPr="00FD37BE">
        <w:rPr>
          <w:rFonts w:ascii="Times New Roman" w:hAnsi="Times New Roman" w:cs="Times New Roman"/>
          <w:sz w:val="24"/>
          <w:szCs w:val="24"/>
        </w:rPr>
        <w:t xml:space="preserve"> Контракта, либо с использованием электронной почты на электронные адреса, указанные в разделе 1</w:t>
      </w:r>
      <w:r w:rsidR="006061A5" w:rsidRPr="00FD37BE">
        <w:rPr>
          <w:rFonts w:ascii="Times New Roman" w:hAnsi="Times New Roman" w:cs="Times New Roman"/>
          <w:sz w:val="24"/>
          <w:szCs w:val="24"/>
        </w:rPr>
        <w:t>6</w:t>
      </w:r>
      <w:r w:rsidRPr="00FD37BE">
        <w:rPr>
          <w:rFonts w:ascii="Times New Roman" w:hAnsi="Times New Roman" w:cs="Times New Roman"/>
          <w:sz w:val="24"/>
          <w:szCs w:val="24"/>
        </w:rPr>
        <w:t xml:space="preserve"> Контракта, либо с использованием факсимильной связи.</w:t>
      </w:r>
    </w:p>
    <w:p w14:paraId="42E74C89" w14:textId="77777777" w:rsidR="006B35ED" w:rsidRPr="00FD37BE" w:rsidRDefault="006B35ED" w:rsidP="006B35ED">
      <w:pPr>
        <w:pStyle w:val="af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37BE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</w:t>
      </w:r>
      <w:r w:rsidRPr="00FD37BE">
        <w:rPr>
          <w:rFonts w:ascii="Times New Roman" w:hAnsi="Times New Roman" w:cs="Times New Roman"/>
          <w:sz w:val="24"/>
          <w:szCs w:val="24"/>
        </w:rPr>
        <w:lastRenderedPageBreak/>
        <w:t>соответствии с гражданским законодательством Российской Федерации. При этом направление уведомлений по адресам Сторон, указанным в разделе 1</w:t>
      </w:r>
      <w:r w:rsidR="006061A5" w:rsidRPr="00FD37BE">
        <w:rPr>
          <w:rFonts w:ascii="Times New Roman" w:hAnsi="Times New Roman" w:cs="Times New Roman"/>
          <w:sz w:val="24"/>
          <w:szCs w:val="24"/>
        </w:rPr>
        <w:t>6</w:t>
      </w:r>
      <w:r w:rsidRPr="00FD37BE">
        <w:rPr>
          <w:rFonts w:ascii="Times New Roman" w:hAnsi="Times New Roman" w:cs="Times New Roman"/>
          <w:sz w:val="24"/>
          <w:szCs w:val="24"/>
        </w:rPr>
        <w:t xml:space="preserve"> Контракта, считается надлежащим уведомлением Сторон.</w:t>
      </w:r>
    </w:p>
    <w:p w14:paraId="3E700BFF" w14:textId="77777777" w:rsidR="00B1743B" w:rsidRPr="00FD37BE" w:rsidRDefault="006B35ED" w:rsidP="00B1743B">
      <w:pPr>
        <w:tabs>
          <w:tab w:val="left" w:pos="709"/>
        </w:tabs>
        <w:ind w:firstLine="709"/>
        <w:jc w:val="both"/>
      </w:pPr>
      <w:r w:rsidRPr="00FD37BE">
        <w:t xml:space="preserve">11.5. Направленные Сторонами уведомления, переданные посредством факсимильной связи или по средствам электронной почты, до обмена Сторонами оригиналами имеют такую же юридическую силу, как и оригиналы, при условии, что на таких документах содержатся наименования Сторон настоящего Контракта, подписи уполномоченных лиц, </w:t>
      </w:r>
      <w:r w:rsidR="00B1743B" w:rsidRPr="00FD37BE">
        <w:t>заверенные печатью организации.</w:t>
      </w:r>
    </w:p>
    <w:p w14:paraId="6B890283" w14:textId="77777777" w:rsidR="00180666" w:rsidRPr="00FD37BE" w:rsidRDefault="00180666" w:rsidP="00B1743B">
      <w:pPr>
        <w:tabs>
          <w:tab w:val="left" w:pos="709"/>
        </w:tabs>
        <w:ind w:firstLine="709"/>
        <w:jc w:val="both"/>
      </w:pPr>
      <w:r w:rsidRPr="00FD37BE">
        <w:rPr>
          <w:rFonts w:eastAsia="Calibri"/>
          <w:lang w:eastAsia="en-US"/>
        </w:rPr>
        <w:t>1</w:t>
      </w:r>
      <w:r w:rsidR="00B1743B" w:rsidRPr="00FD37BE">
        <w:rPr>
          <w:rFonts w:eastAsia="Calibri"/>
          <w:lang w:eastAsia="en-US"/>
        </w:rPr>
        <w:t>1</w:t>
      </w:r>
      <w:r w:rsidRPr="00FD37BE">
        <w:rPr>
          <w:rFonts w:eastAsia="Calibri"/>
          <w:lang w:eastAsia="en-US"/>
        </w:rPr>
        <w:t>.</w:t>
      </w:r>
      <w:r w:rsidR="00B1743B" w:rsidRPr="00FD37BE">
        <w:rPr>
          <w:rFonts w:eastAsia="Calibri"/>
          <w:lang w:eastAsia="en-US"/>
        </w:rPr>
        <w:t>6</w:t>
      </w:r>
      <w:r w:rsidRPr="00FD37BE">
        <w:rPr>
          <w:rFonts w:eastAsia="Calibri"/>
          <w:lang w:eastAsia="en-US"/>
        </w:rPr>
        <w:t xml:space="preserve">. Страховщик гарантирует, что он обладает в полном объеме правами на оказание </w:t>
      </w:r>
      <w:r w:rsidR="00701D9E" w:rsidRPr="00FD37BE">
        <w:rPr>
          <w:rFonts w:eastAsia="Calibri"/>
          <w:lang w:eastAsia="en-US"/>
        </w:rPr>
        <w:t>У</w:t>
      </w:r>
      <w:r w:rsidRPr="00FD37BE">
        <w:rPr>
          <w:rFonts w:eastAsia="Calibri"/>
          <w:lang w:eastAsia="en-US"/>
        </w:rPr>
        <w:t xml:space="preserve">слуг, предусмотренных настоящим Контрактом. В случае если к Страхователю будут предъявлены какие-либо претензии со стороны третьих лиц, вытекающие из нарушений их авторских, смежных или иных исключительных прав, Страховщик обязуется возместить Страхователю все расходы и </w:t>
      </w:r>
      <w:r w:rsidR="006C18CD" w:rsidRPr="00FD37BE">
        <w:rPr>
          <w:rFonts w:eastAsia="Calibri"/>
          <w:lang w:eastAsia="en-US"/>
        </w:rPr>
        <w:t>убытки,</w:t>
      </w:r>
      <w:r w:rsidRPr="00FD37BE">
        <w:rPr>
          <w:rFonts w:eastAsia="Calibri"/>
          <w:lang w:eastAsia="en-US"/>
        </w:rPr>
        <w:t xml:space="preserve"> понесенные Страхователем в связи с нарушением таких прав, и за свой счет незамедлительно принять меры к урегулированию заявленных претензий. </w:t>
      </w:r>
    </w:p>
    <w:p w14:paraId="0232435F" w14:textId="77777777" w:rsidR="00051564" w:rsidRPr="00FD37BE" w:rsidRDefault="00051564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5D4F36A7" w14:textId="77777777" w:rsidR="00180666" w:rsidRPr="00FD37BE" w:rsidRDefault="00180666" w:rsidP="00051564">
      <w:pPr>
        <w:suppressAutoHyphens w:val="0"/>
        <w:ind w:firstLine="567"/>
        <w:jc w:val="center"/>
        <w:rPr>
          <w:rFonts w:eastAsia="Calibri"/>
          <w:b/>
          <w:bCs/>
          <w:lang w:eastAsia="en-US"/>
        </w:rPr>
      </w:pPr>
      <w:r w:rsidRPr="00FD37BE">
        <w:rPr>
          <w:rFonts w:eastAsia="Calibri"/>
          <w:b/>
          <w:bCs/>
          <w:lang w:eastAsia="en-US"/>
        </w:rPr>
        <w:t>1</w:t>
      </w:r>
      <w:r w:rsidR="000F4614" w:rsidRPr="00FD37BE">
        <w:rPr>
          <w:rFonts w:eastAsia="Calibri"/>
          <w:b/>
          <w:bCs/>
          <w:lang w:eastAsia="en-US"/>
        </w:rPr>
        <w:t>2</w:t>
      </w:r>
      <w:r w:rsidR="00051564" w:rsidRPr="00FD37BE">
        <w:rPr>
          <w:rFonts w:eastAsia="Calibri"/>
          <w:b/>
          <w:bCs/>
          <w:lang w:eastAsia="en-US"/>
        </w:rPr>
        <w:t>. Условия конфиденциальности</w:t>
      </w:r>
    </w:p>
    <w:p w14:paraId="42F085C7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bCs/>
          <w:lang w:eastAsia="en-US"/>
        </w:rPr>
      </w:pPr>
    </w:p>
    <w:p w14:paraId="2048FD5C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1</w:t>
      </w:r>
      <w:r w:rsidR="00496119" w:rsidRPr="00FD37BE">
        <w:rPr>
          <w:rFonts w:eastAsia="Calibri"/>
          <w:bCs/>
          <w:lang w:eastAsia="en-US"/>
        </w:rPr>
        <w:t>2</w:t>
      </w:r>
      <w:r w:rsidRPr="00FD37BE">
        <w:rPr>
          <w:rFonts w:eastAsia="Calibri"/>
          <w:bCs/>
          <w:lang w:eastAsia="en-US"/>
        </w:rPr>
        <w:t>.1. По взаимному согласию Сторон в рамках настоящего Контракта конфиденциальной признается информация, касающаяся предмета Контракта, хода его выполнения и полученных результатов</w:t>
      </w:r>
    </w:p>
    <w:p w14:paraId="2B2C72A3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1</w:t>
      </w:r>
      <w:r w:rsidR="00496119" w:rsidRPr="00FD37BE">
        <w:rPr>
          <w:rFonts w:eastAsia="Calibri"/>
          <w:bCs/>
          <w:lang w:eastAsia="en-US"/>
        </w:rPr>
        <w:t>2</w:t>
      </w:r>
      <w:r w:rsidRPr="00FD37BE">
        <w:rPr>
          <w:rFonts w:eastAsia="Calibri"/>
          <w:bCs/>
          <w:lang w:eastAsia="en-US"/>
        </w:rPr>
        <w:t>.2. Каждая из Сторон обязана обеспечить защиту конфиденциальной информации от несанкционированного использования, распространения или публикации.</w:t>
      </w:r>
    </w:p>
    <w:p w14:paraId="6336A43D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1</w:t>
      </w:r>
      <w:r w:rsidR="00496119" w:rsidRPr="00FD37BE">
        <w:rPr>
          <w:rFonts w:eastAsia="Calibri"/>
          <w:bCs/>
          <w:lang w:eastAsia="en-US"/>
        </w:rPr>
        <w:t>2</w:t>
      </w:r>
      <w:r w:rsidRPr="00FD37BE">
        <w:rPr>
          <w:rFonts w:eastAsia="Calibri"/>
          <w:bCs/>
          <w:lang w:eastAsia="en-US"/>
        </w:rPr>
        <w:t xml:space="preserve">.3. Страховщик не может без получения в установленном порядке согласия Страхователя передавать третьим лицам сведения, составляющие служебную и конфиденциальную информацию Страхователя, которые будут ему доверены или станут ему известны в ходе </w:t>
      </w:r>
      <w:r w:rsidR="00701D9E" w:rsidRPr="00FD37BE">
        <w:rPr>
          <w:rFonts w:eastAsia="Calibri"/>
          <w:bCs/>
          <w:lang w:eastAsia="en-US"/>
        </w:rPr>
        <w:t>оказания Услуг</w:t>
      </w:r>
      <w:r w:rsidRPr="00FD37BE">
        <w:rPr>
          <w:rFonts w:eastAsia="Calibri"/>
          <w:bCs/>
          <w:lang w:eastAsia="en-US"/>
        </w:rPr>
        <w:t>.</w:t>
      </w:r>
    </w:p>
    <w:p w14:paraId="4247ADDF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1</w:t>
      </w:r>
      <w:r w:rsidR="00496119" w:rsidRPr="00FD37BE">
        <w:rPr>
          <w:rFonts w:eastAsia="Calibri"/>
          <w:bCs/>
          <w:lang w:eastAsia="en-US"/>
        </w:rPr>
        <w:t>2</w:t>
      </w:r>
      <w:r w:rsidRPr="00FD37BE">
        <w:rPr>
          <w:rFonts w:eastAsia="Calibri"/>
          <w:bCs/>
          <w:lang w:eastAsia="en-US"/>
        </w:rPr>
        <w:t xml:space="preserve">.4. Любой ущерб, вызванный </w:t>
      </w:r>
      <w:r w:rsidR="006C18CD" w:rsidRPr="00FD37BE">
        <w:rPr>
          <w:rFonts w:eastAsia="Calibri"/>
          <w:bCs/>
          <w:lang w:eastAsia="en-US"/>
        </w:rPr>
        <w:t>нарушением положений настоящего раздела,</w:t>
      </w:r>
      <w:r w:rsidRPr="00FD37BE">
        <w:rPr>
          <w:rFonts w:eastAsia="Calibri"/>
          <w:bCs/>
          <w:lang w:eastAsia="en-US"/>
        </w:rPr>
        <w:t xml:space="preserve"> определяется и возмещается в соответствии с действующим законодательством Российской Федерации.</w:t>
      </w:r>
    </w:p>
    <w:p w14:paraId="52E62B90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1</w:t>
      </w:r>
      <w:r w:rsidR="00496119" w:rsidRPr="00FD37BE">
        <w:rPr>
          <w:rFonts w:eastAsia="Calibri"/>
          <w:bCs/>
          <w:lang w:eastAsia="en-US"/>
        </w:rPr>
        <w:t>2</w:t>
      </w:r>
      <w:r w:rsidRPr="00FD37BE">
        <w:rPr>
          <w:rFonts w:eastAsia="Calibri"/>
          <w:bCs/>
          <w:lang w:eastAsia="en-US"/>
        </w:rPr>
        <w:t xml:space="preserve">.5. Вышеперечисленные обязательства действуют в течении всего времени оказания </w:t>
      </w:r>
      <w:r w:rsidR="00701D9E" w:rsidRPr="00FD37BE">
        <w:rPr>
          <w:rFonts w:eastAsia="Calibri"/>
          <w:bCs/>
          <w:lang w:eastAsia="en-US"/>
        </w:rPr>
        <w:t>У</w:t>
      </w:r>
      <w:r w:rsidRPr="00FD37BE">
        <w:rPr>
          <w:rFonts w:eastAsia="Calibri"/>
          <w:bCs/>
          <w:lang w:eastAsia="en-US"/>
        </w:rPr>
        <w:t>слуг по настоящему Контракту, а также после окончания и расторжения настоящего Контракта в течении срока, установленного нормативными правовыми актами Российской Федерации.</w:t>
      </w:r>
    </w:p>
    <w:p w14:paraId="63220E33" w14:textId="77777777" w:rsidR="00051564" w:rsidRPr="00FD37BE" w:rsidRDefault="00051564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</w:p>
    <w:p w14:paraId="2C87A108" w14:textId="77777777" w:rsidR="00180666" w:rsidRPr="00FD37BE" w:rsidRDefault="00180666" w:rsidP="00051564">
      <w:pPr>
        <w:suppressAutoHyphens w:val="0"/>
        <w:ind w:firstLine="567"/>
        <w:jc w:val="center"/>
        <w:rPr>
          <w:rFonts w:eastAsia="Calibri"/>
          <w:bCs/>
          <w:lang w:eastAsia="en-US"/>
        </w:rPr>
      </w:pPr>
      <w:r w:rsidRPr="00FD37BE">
        <w:rPr>
          <w:rFonts w:eastAsia="Calibri"/>
          <w:b/>
          <w:bCs/>
          <w:lang w:eastAsia="en-US"/>
        </w:rPr>
        <w:t>1</w:t>
      </w:r>
      <w:r w:rsidR="00B977FF" w:rsidRPr="00FD37BE">
        <w:rPr>
          <w:rFonts w:eastAsia="Calibri"/>
          <w:b/>
          <w:bCs/>
          <w:lang w:eastAsia="en-US"/>
        </w:rPr>
        <w:t>3</w:t>
      </w:r>
      <w:r w:rsidRPr="00FD37BE">
        <w:rPr>
          <w:rFonts w:eastAsia="Calibri"/>
          <w:b/>
          <w:bCs/>
          <w:lang w:eastAsia="en-US"/>
        </w:rPr>
        <w:t>. Право предъявления регрессного требования страховщика</w:t>
      </w:r>
    </w:p>
    <w:p w14:paraId="6A3975F6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Cs/>
          <w:lang w:eastAsia="en-US"/>
        </w:rPr>
      </w:pPr>
    </w:p>
    <w:p w14:paraId="396F5834" w14:textId="77777777" w:rsidR="00180666" w:rsidRPr="00FD37BE" w:rsidRDefault="00B977FF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13</w:t>
      </w:r>
      <w:r w:rsidR="00180666" w:rsidRPr="00FD37BE">
        <w:rPr>
          <w:rFonts w:eastAsia="Calibri"/>
          <w:bCs/>
          <w:lang w:eastAsia="en-US"/>
        </w:rPr>
        <w:t xml:space="preserve">.1. Страховщик имеет право предъявить к причинившему вред лицу (Страхователю или иному лицу, риск ответственности которого застрахован по Контракту обязательного страхования) регрессные требования в размере осуществленного Страховщиком страхового возмещения, </w:t>
      </w:r>
      <w:r w:rsidR="006C18CD" w:rsidRPr="00FD37BE">
        <w:rPr>
          <w:rFonts w:eastAsia="Calibri"/>
          <w:bCs/>
          <w:lang w:eastAsia="en-US"/>
        </w:rPr>
        <w:t>если:</w:t>
      </w:r>
    </w:p>
    <w:p w14:paraId="7F9783B3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ab/>
        <w:t xml:space="preserve">а) вред жизни или </w:t>
      </w:r>
      <w:r w:rsidR="006C18CD" w:rsidRPr="00FD37BE">
        <w:rPr>
          <w:rFonts w:eastAsia="Calibri"/>
          <w:bCs/>
          <w:lang w:eastAsia="en-US"/>
        </w:rPr>
        <w:t>здоровью потерпевшего</w:t>
      </w:r>
      <w:r w:rsidRPr="00FD37BE">
        <w:rPr>
          <w:rFonts w:eastAsia="Calibri"/>
          <w:bCs/>
          <w:lang w:eastAsia="en-US"/>
        </w:rPr>
        <w:t xml:space="preserve"> был причинен вследствие умысла указанного лица, за исключением действий, совершенных в состоянии крайней необходимости или необходимой обороны;</w:t>
      </w:r>
    </w:p>
    <w:p w14:paraId="72A46ECC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ab/>
        <w:t xml:space="preserve">б) вред был причинен указанным лицом при управлении транспортным средством в состоянии опьянения (алкогольного, наркотического или иного)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</w:t>
      </w:r>
      <w:r w:rsidR="00701D9E" w:rsidRPr="00FD37BE">
        <w:rPr>
          <w:rFonts w:eastAsia="Calibri"/>
          <w:bCs/>
          <w:lang w:eastAsia="en-US"/>
        </w:rPr>
        <w:t>п</w:t>
      </w:r>
      <w:r w:rsidRPr="00FD37BE">
        <w:rPr>
          <w:rFonts w:eastAsia="Calibri"/>
          <w:bCs/>
          <w:lang w:eastAsia="en-US"/>
        </w:rPr>
        <w:t>равил дорожного движения Российской Федерации о запрещении водителю употреблять алкогольные напитки, наркотические или психотропные вещества после дорожно-транспортного происшествия, к которому он причастен;</w:t>
      </w:r>
    </w:p>
    <w:p w14:paraId="293B8338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ab/>
        <w:t>в) указанное лицо скрылось с места дорожно-транспортного происшествия;</w:t>
      </w:r>
    </w:p>
    <w:p w14:paraId="6B25BF9A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ab/>
        <w:t>г) указанное лицо не имело право управлять транспортным средством, при использовании которого им был причинен вред;</w:t>
      </w:r>
    </w:p>
    <w:p w14:paraId="223462FE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lastRenderedPageBreak/>
        <w:tab/>
        <w:t>д) указанное лицо не включено в число водителей, допущенных к управлению этим транспортным средством, если в Контракте предусмотрено использование транспортного средства только водителями, указанными в страховом полисе обязательного страхования;</w:t>
      </w:r>
    </w:p>
    <w:p w14:paraId="4EC6816A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ab/>
        <w:t>е) страховой случай наступил при использовании указанным лицом транспортного средства в период, не предусмотренный Контрактом, если в Контракте предусмотрено использование транспортного средства в определенный период;</w:t>
      </w:r>
    </w:p>
    <w:p w14:paraId="305FA2DD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 xml:space="preserve">ж) до истечения 15 </w:t>
      </w:r>
      <w:r w:rsidR="00701D9E" w:rsidRPr="00FD37BE">
        <w:rPr>
          <w:rFonts w:eastAsia="Calibri"/>
          <w:bCs/>
          <w:lang w:eastAsia="en-US"/>
        </w:rPr>
        <w:t xml:space="preserve">(пятнадцати) </w:t>
      </w:r>
      <w:r w:rsidRPr="00FD37BE">
        <w:rPr>
          <w:rFonts w:eastAsia="Calibri"/>
          <w:bCs/>
          <w:lang w:eastAsia="en-US"/>
        </w:rPr>
        <w:t>календарных дней, за исключением нерабочих праздничных дней, со дня дорожно-транспортного происшествия указанное лицо в случае оформления документов о дорожно-транспортном происшествии без участия уполномоченных на то сотрудников полиции приступило к ремонту или утилизации транспортного средства, при использовании которого им был причинен вред, и (или) не представило по требованию Страховщика данное транспортное средство для проведения осмотра и (или) независимой технической экспертизы;</w:t>
      </w:r>
    </w:p>
    <w:p w14:paraId="5FF7CC94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з) на момент наступления страхового случая истек срок действия диагностической карты, содержащей сведения о соответствии транспортного средства обязательным требованиям безопасности транспортных средств, легкового такси, автобуса или грузового автомобиля, предназначенного и оборудованного для перевозок пассажиров, с числом мест для сидения более чем восемь (кроме места для водителя), специализированного транспортного средства, предназначенного и оборудованного для перевозок опасных грузов;</w:t>
      </w:r>
    </w:p>
    <w:p w14:paraId="407030DE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и) владелец транспортного средства при заключении Контракта предоставил Страховщику недостоверные сведения, что привело к необоснованному уменьшению размера страховой премии;</w:t>
      </w:r>
    </w:p>
    <w:p w14:paraId="2B0F8C17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bCs/>
          <w:lang w:eastAsia="en-US"/>
        </w:rPr>
      </w:pPr>
      <w:r w:rsidRPr="00FD37BE">
        <w:rPr>
          <w:rFonts w:eastAsia="Calibri"/>
          <w:bCs/>
          <w:lang w:eastAsia="en-US"/>
        </w:rPr>
        <w:t>к) вред был причинен указанным лицом при использовании транспортного средства с прицепом при условии, что в Контракте отсутствует информация о возможности управления транспортным средством с прицепом.</w:t>
      </w:r>
    </w:p>
    <w:p w14:paraId="0E7E2739" w14:textId="77777777" w:rsidR="008F1A67" w:rsidRPr="00FD37BE" w:rsidRDefault="008F1A67" w:rsidP="008F1A67">
      <w:pPr>
        <w:jc w:val="center"/>
        <w:rPr>
          <w:b/>
          <w:bCs/>
          <w:i/>
          <w:iCs/>
        </w:rPr>
      </w:pPr>
    </w:p>
    <w:p w14:paraId="18B37985" w14:textId="77777777" w:rsidR="008F1A67" w:rsidRPr="00FD37BE" w:rsidRDefault="008F1A67" w:rsidP="008F1A67">
      <w:pPr>
        <w:jc w:val="center"/>
        <w:rPr>
          <w:b/>
          <w:bCs/>
        </w:rPr>
      </w:pPr>
      <w:r w:rsidRPr="00FD37BE">
        <w:rPr>
          <w:b/>
          <w:bCs/>
        </w:rPr>
        <w:t>1</w:t>
      </w:r>
      <w:r w:rsidR="00B977FF" w:rsidRPr="00FD37BE">
        <w:rPr>
          <w:b/>
          <w:bCs/>
        </w:rPr>
        <w:t>4</w:t>
      </w:r>
      <w:r w:rsidRPr="00FD37BE">
        <w:rPr>
          <w:b/>
          <w:bCs/>
        </w:rPr>
        <w:t>. Антикоррупционная оговорка</w:t>
      </w:r>
    </w:p>
    <w:p w14:paraId="3849A58E" w14:textId="77777777" w:rsidR="008F1A67" w:rsidRPr="00FD37BE" w:rsidRDefault="008F1A67" w:rsidP="008F1A67">
      <w:pPr>
        <w:jc w:val="center"/>
        <w:rPr>
          <w:b/>
          <w:bCs/>
          <w:i/>
          <w:iCs/>
        </w:rPr>
      </w:pPr>
    </w:p>
    <w:p w14:paraId="7C6101F0" w14:textId="77777777" w:rsidR="008D1B1E" w:rsidRPr="00FD37BE" w:rsidRDefault="008D1B1E" w:rsidP="008D1B1E">
      <w:pPr>
        <w:pStyle w:val="af3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D37BE">
        <w:rPr>
          <w:rFonts w:ascii="Times New Roman" w:hAnsi="Times New Roman" w:cs="Times New Roman"/>
          <w:noProof/>
          <w:sz w:val="24"/>
          <w:szCs w:val="24"/>
        </w:rPr>
        <w:t>1</w:t>
      </w:r>
      <w:r w:rsidR="00B977FF" w:rsidRPr="00FD37BE">
        <w:rPr>
          <w:rFonts w:ascii="Times New Roman" w:hAnsi="Times New Roman" w:cs="Times New Roman"/>
          <w:noProof/>
          <w:sz w:val="24"/>
          <w:szCs w:val="24"/>
        </w:rPr>
        <w:t>4</w:t>
      </w:r>
      <w:r w:rsidRPr="00FD37BE">
        <w:rPr>
          <w:rFonts w:ascii="Times New Roman" w:hAnsi="Times New Roman" w:cs="Times New Roman"/>
          <w:noProof/>
          <w:sz w:val="24"/>
          <w:szCs w:val="24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0944DB9" w14:textId="77777777" w:rsidR="008D1B1E" w:rsidRPr="00FD37BE" w:rsidRDefault="008D1B1E" w:rsidP="008D1B1E">
      <w:pPr>
        <w:pStyle w:val="af3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D37BE">
        <w:rPr>
          <w:rFonts w:ascii="Times New Roman" w:hAnsi="Times New Roman" w:cs="Times New Roman"/>
          <w:noProof/>
          <w:sz w:val="24"/>
          <w:szCs w:val="24"/>
        </w:rPr>
        <w:t>1</w:t>
      </w:r>
      <w:r w:rsidR="00B977FF" w:rsidRPr="00FD37BE">
        <w:rPr>
          <w:rFonts w:ascii="Times New Roman" w:hAnsi="Times New Roman" w:cs="Times New Roman"/>
          <w:noProof/>
          <w:sz w:val="24"/>
          <w:szCs w:val="24"/>
        </w:rPr>
        <w:t>4</w:t>
      </w:r>
      <w:r w:rsidRPr="00FD37BE">
        <w:rPr>
          <w:rFonts w:ascii="Times New Roman" w:hAnsi="Times New Roman" w:cs="Times New Roman"/>
          <w:noProof/>
          <w:sz w:val="24"/>
          <w:szCs w:val="24"/>
        </w:rPr>
        <w:t>.1.1. - платить или предлагать уплатить денежные средства или предоставить,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44767DA9" w14:textId="77777777" w:rsidR="008D1B1E" w:rsidRPr="00FD37BE" w:rsidRDefault="008D1B1E" w:rsidP="008D1B1E">
      <w:pPr>
        <w:pStyle w:val="af3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D37BE">
        <w:rPr>
          <w:rFonts w:ascii="Times New Roman" w:hAnsi="Times New Roman" w:cs="Times New Roman"/>
          <w:noProof/>
          <w:sz w:val="24"/>
          <w:szCs w:val="24"/>
        </w:rPr>
        <w:t>1</w:t>
      </w:r>
      <w:r w:rsidR="00B977FF" w:rsidRPr="00FD37BE">
        <w:rPr>
          <w:rFonts w:ascii="Times New Roman" w:hAnsi="Times New Roman" w:cs="Times New Roman"/>
          <w:noProof/>
          <w:sz w:val="24"/>
          <w:szCs w:val="24"/>
        </w:rPr>
        <w:t>4</w:t>
      </w:r>
      <w:r w:rsidRPr="00FD37BE">
        <w:rPr>
          <w:rFonts w:ascii="Times New Roman" w:hAnsi="Times New Roman" w:cs="Times New Roman"/>
          <w:noProof/>
          <w:sz w:val="24"/>
          <w:szCs w:val="24"/>
        </w:rPr>
        <w:t>.1.2. - платить или предлагать уплатить денежные средства или предоставить иные ценности, безвозмездно выполнить работы (оказать услуги)</w:t>
      </w:r>
      <w:r w:rsidR="00905CF3" w:rsidRPr="00FD37BE">
        <w:rPr>
          <w:rFonts w:ascii="Times New Roman" w:hAnsi="Times New Roman" w:cs="Times New Roman"/>
          <w:noProof/>
          <w:sz w:val="24"/>
          <w:szCs w:val="24"/>
        </w:rPr>
        <w:t xml:space="preserve"> сотрудникам другой Стороны по К</w:t>
      </w:r>
      <w:r w:rsidRPr="00FD37BE">
        <w:rPr>
          <w:rFonts w:ascii="Times New Roman" w:hAnsi="Times New Roman" w:cs="Times New Roman"/>
          <w:noProof/>
          <w:sz w:val="24"/>
          <w:szCs w:val="24"/>
        </w:rPr>
        <w:t>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0BF92DD" w14:textId="77777777" w:rsidR="008D1B1E" w:rsidRPr="00FD37BE" w:rsidRDefault="008D1B1E" w:rsidP="008D1B1E">
      <w:pPr>
        <w:pStyle w:val="af3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D37BE">
        <w:rPr>
          <w:rFonts w:ascii="Times New Roman" w:hAnsi="Times New Roman" w:cs="Times New Roman"/>
          <w:noProof/>
          <w:sz w:val="24"/>
          <w:szCs w:val="24"/>
        </w:rPr>
        <w:t>1</w:t>
      </w:r>
      <w:r w:rsidR="00B977FF" w:rsidRPr="00FD37BE">
        <w:rPr>
          <w:rFonts w:ascii="Times New Roman" w:hAnsi="Times New Roman" w:cs="Times New Roman"/>
          <w:noProof/>
          <w:sz w:val="24"/>
          <w:szCs w:val="24"/>
        </w:rPr>
        <w:t>4</w:t>
      </w:r>
      <w:r w:rsidRPr="00FD37BE">
        <w:rPr>
          <w:rFonts w:ascii="Times New Roman" w:hAnsi="Times New Roman" w:cs="Times New Roman"/>
          <w:noProof/>
          <w:sz w:val="24"/>
          <w:szCs w:val="24"/>
        </w:rPr>
        <w:t>.1.3. - не совершать иных действий, нарушающих антикоррупционное законодательство Российской Федерации.</w:t>
      </w:r>
    </w:p>
    <w:p w14:paraId="2071F34A" w14:textId="77777777" w:rsidR="008F1A67" w:rsidRPr="00FD37BE" w:rsidRDefault="008F1A67" w:rsidP="008F1A67">
      <w:pPr>
        <w:ind w:firstLine="567"/>
        <w:jc w:val="both"/>
      </w:pPr>
    </w:p>
    <w:p w14:paraId="4E8F30E7" w14:textId="77777777" w:rsidR="00180666" w:rsidRPr="00FD37BE" w:rsidRDefault="00180666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1</w:t>
      </w:r>
      <w:r w:rsidR="006061A5" w:rsidRPr="00FD37BE">
        <w:rPr>
          <w:rFonts w:eastAsia="Calibri"/>
          <w:b/>
          <w:lang w:eastAsia="en-US"/>
        </w:rPr>
        <w:t>5</w:t>
      </w:r>
      <w:r w:rsidR="00701D9E" w:rsidRPr="00FD37BE">
        <w:rPr>
          <w:rFonts w:eastAsia="Calibri"/>
          <w:b/>
          <w:lang w:eastAsia="en-US"/>
        </w:rPr>
        <w:t>.</w:t>
      </w:r>
      <w:r w:rsidRPr="00FD37BE">
        <w:rPr>
          <w:rFonts w:eastAsia="Calibri"/>
          <w:b/>
          <w:lang w:eastAsia="en-US"/>
        </w:rPr>
        <w:t xml:space="preserve"> Заключительные положения</w:t>
      </w:r>
    </w:p>
    <w:p w14:paraId="6653F1A5" w14:textId="77777777" w:rsidR="00051564" w:rsidRPr="00FD37BE" w:rsidRDefault="00051564" w:rsidP="00051564">
      <w:pPr>
        <w:suppressAutoHyphens w:val="0"/>
        <w:ind w:firstLine="567"/>
        <w:jc w:val="center"/>
        <w:rPr>
          <w:rFonts w:eastAsia="Calibri"/>
          <w:b/>
          <w:lang w:eastAsia="en-US"/>
        </w:rPr>
      </w:pPr>
    </w:p>
    <w:p w14:paraId="3D6A3E14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1</w:t>
      </w:r>
      <w:r w:rsidR="006061A5" w:rsidRPr="00FD37BE">
        <w:rPr>
          <w:rFonts w:eastAsia="Calibri"/>
          <w:lang w:eastAsia="en-US"/>
        </w:rPr>
        <w:t>5</w:t>
      </w:r>
      <w:r w:rsidRPr="00FD37BE">
        <w:rPr>
          <w:rFonts w:eastAsia="Calibri"/>
          <w:lang w:eastAsia="en-US"/>
        </w:rPr>
        <w:t>.1.</w:t>
      </w:r>
      <w:r w:rsidRPr="00FD37BE">
        <w:rPr>
          <w:rFonts w:eastAsia="Calibri"/>
          <w:lang w:eastAsia="en-US"/>
        </w:rPr>
        <w:tab/>
        <w:t>Во всем, что не предусмотрено настоящим Контрактом Стороны руководствуются действующим законодательством Российской Федерации.</w:t>
      </w:r>
    </w:p>
    <w:p w14:paraId="2FDC57C3" w14:textId="77777777" w:rsidR="00180666" w:rsidRPr="00FD37BE" w:rsidRDefault="00180666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>1</w:t>
      </w:r>
      <w:r w:rsidR="006061A5" w:rsidRPr="00FD37BE">
        <w:rPr>
          <w:rFonts w:eastAsia="Calibri"/>
          <w:lang w:eastAsia="en-US"/>
        </w:rPr>
        <w:t>5</w:t>
      </w:r>
      <w:r w:rsidRPr="00FD37BE">
        <w:rPr>
          <w:rFonts w:eastAsia="Calibri"/>
          <w:lang w:eastAsia="en-US"/>
        </w:rPr>
        <w:t>.</w:t>
      </w:r>
      <w:r w:rsidR="006061A5" w:rsidRPr="00FD37BE">
        <w:rPr>
          <w:rFonts w:eastAsia="Calibri"/>
          <w:lang w:eastAsia="en-US"/>
        </w:rPr>
        <w:t>2</w:t>
      </w:r>
      <w:r w:rsidRPr="00FD37BE">
        <w:rPr>
          <w:rFonts w:eastAsia="Calibri"/>
          <w:lang w:eastAsia="en-US"/>
        </w:rPr>
        <w:t>.</w:t>
      </w:r>
      <w:r w:rsidRPr="00FD37BE">
        <w:rPr>
          <w:rFonts w:eastAsia="Calibri"/>
          <w:lang w:eastAsia="en-US"/>
        </w:rPr>
        <w:tab/>
        <w:t>Настоящий Контракт составлен в форме электронного документа, подписанного усиленными электронными подписями Сторон.</w:t>
      </w:r>
    </w:p>
    <w:p w14:paraId="331FAD28" w14:textId="77777777" w:rsidR="00DF2D16" w:rsidRPr="00FD37BE" w:rsidRDefault="00EE1D63" w:rsidP="00051564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lastRenderedPageBreak/>
        <w:t>1</w:t>
      </w:r>
      <w:r w:rsidR="00DF2D16" w:rsidRPr="00FD37BE">
        <w:rPr>
          <w:rFonts w:eastAsia="Calibri"/>
          <w:lang w:eastAsia="en-US"/>
        </w:rPr>
        <w:t>5</w:t>
      </w:r>
      <w:r w:rsidRPr="00FD37BE">
        <w:rPr>
          <w:rFonts w:eastAsia="Calibri"/>
          <w:lang w:eastAsia="en-US"/>
        </w:rPr>
        <w:t>.</w:t>
      </w:r>
      <w:r w:rsidR="006061A5" w:rsidRPr="00FD37BE">
        <w:rPr>
          <w:rFonts w:eastAsia="Calibri"/>
          <w:lang w:eastAsia="en-US"/>
        </w:rPr>
        <w:t>3</w:t>
      </w:r>
      <w:r w:rsidRPr="00FD37BE">
        <w:rPr>
          <w:rFonts w:eastAsia="Calibri"/>
          <w:lang w:eastAsia="en-US"/>
        </w:rPr>
        <w:t>.</w:t>
      </w:r>
      <w:r w:rsidR="00DF2D16" w:rsidRPr="00FD37BE">
        <w:rPr>
          <w:rFonts w:eastAsia="Calibri"/>
          <w:lang w:eastAsia="en-US"/>
        </w:rPr>
        <w:t xml:space="preserve"> </w:t>
      </w:r>
      <w:r w:rsidR="00905CF3" w:rsidRPr="00FD37BE">
        <w:rPr>
          <w:rFonts w:eastAsia="Calibri"/>
          <w:lang w:eastAsia="en-US"/>
        </w:rPr>
        <w:t>Приложения к К</w:t>
      </w:r>
      <w:r w:rsidR="00DF2D16" w:rsidRPr="00FD37BE">
        <w:rPr>
          <w:rFonts w:eastAsia="Calibri"/>
          <w:lang w:eastAsia="en-US"/>
        </w:rPr>
        <w:t>онтракту:</w:t>
      </w:r>
    </w:p>
    <w:p w14:paraId="61429EC9" w14:textId="77777777" w:rsidR="00DF2D16" w:rsidRPr="00FD37BE" w:rsidRDefault="00180666" w:rsidP="00DF2D16">
      <w:pPr>
        <w:suppressAutoHyphens w:val="0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 xml:space="preserve">Приложение № 1 </w:t>
      </w:r>
      <w:r w:rsidR="00AD4387" w:rsidRPr="00FD37BE">
        <w:rPr>
          <w:rFonts w:eastAsia="Calibri"/>
          <w:lang w:eastAsia="en-US"/>
        </w:rPr>
        <w:t>Описание объекта закупки</w:t>
      </w:r>
    </w:p>
    <w:p w14:paraId="53D27B41" w14:textId="77777777" w:rsidR="00DF2D16" w:rsidRDefault="00AD4387" w:rsidP="00DF2D16">
      <w:pPr>
        <w:suppressAutoHyphens w:val="0"/>
        <w:jc w:val="both"/>
      </w:pPr>
      <w:r w:rsidRPr="00FD37BE">
        <w:rPr>
          <w:rFonts w:eastAsia="Calibri"/>
          <w:lang w:eastAsia="en-US"/>
        </w:rPr>
        <w:t xml:space="preserve">Приложение №2 </w:t>
      </w:r>
      <w:r w:rsidR="00905CF3" w:rsidRPr="00FD37BE">
        <w:t>Расчет цены К</w:t>
      </w:r>
      <w:r w:rsidR="00DF2D16" w:rsidRPr="00FD37BE">
        <w:t>онтракта (страховой премии)</w:t>
      </w:r>
    </w:p>
    <w:p w14:paraId="4CCF5E94" w14:textId="77777777" w:rsidR="00AD4387" w:rsidRPr="00FD37BE" w:rsidRDefault="00AD4387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4A6C382B" w14:textId="77777777" w:rsidR="00051564" w:rsidRPr="00FD37BE" w:rsidRDefault="00051564" w:rsidP="00051564">
      <w:pPr>
        <w:suppressAutoHyphens w:val="0"/>
        <w:ind w:firstLine="567"/>
        <w:jc w:val="both"/>
        <w:rPr>
          <w:rFonts w:eastAsia="Calibri"/>
          <w:lang w:eastAsia="en-US"/>
        </w:rPr>
      </w:pPr>
    </w:p>
    <w:p w14:paraId="34B3B2BF" w14:textId="77777777" w:rsidR="00180666" w:rsidRPr="00FD37BE" w:rsidRDefault="006061A5" w:rsidP="00051564">
      <w:pPr>
        <w:widowControl w:val="0"/>
        <w:suppressAutoHyphens w:val="0"/>
        <w:jc w:val="center"/>
        <w:rPr>
          <w:rFonts w:eastAsia="Calibri"/>
          <w:b/>
          <w:lang w:eastAsia="en-US"/>
        </w:rPr>
      </w:pPr>
      <w:r w:rsidRPr="00FD37BE">
        <w:rPr>
          <w:rFonts w:eastAsia="Calibri"/>
          <w:b/>
          <w:lang w:eastAsia="en-US"/>
        </w:rPr>
        <w:t>16</w:t>
      </w:r>
      <w:r w:rsidR="00180666" w:rsidRPr="00FD37BE">
        <w:rPr>
          <w:rFonts w:eastAsia="Calibri"/>
          <w:b/>
          <w:lang w:eastAsia="en-US"/>
        </w:rPr>
        <w:t xml:space="preserve">. Юридические адреса и банковские реквизиты </w:t>
      </w:r>
      <w:r w:rsidR="00701D9E" w:rsidRPr="00FD37BE">
        <w:rPr>
          <w:rFonts w:eastAsia="Calibri"/>
          <w:b/>
          <w:lang w:eastAsia="en-US"/>
        </w:rPr>
        <w:t>С</w:t>
      </w:r>
      <w:r w:rsidR="00180666" w:rsidRPr="00FD37BE">
        <w:rPr>
          <w:rFonts w:eastAsia="Calibri"/>
          <w:b/>
          <w:lang w:eastAsia="en-US"/>
        </w:rPr>
        <w:t>торон</w:t>
      </w:r>
    </w:p>
    <w:tbl>
      <w:tblPr>
        <w:tblW w:w="939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81"/>
        <w:gridCol w:w="340"/>
        <w:gridCol w:w="4369"/>
      </w:tblGrid>
      <w:tr w:rsidR="001F6679" w:rsidRPr="00FD37BE" w14:paraId="6FAFBB40" w14:textId="77777777" w:rsidTr="005A0AE5">
        <w:tc>
          <w:tcPr>
            <w:tcW w:w="4681" w:type="dxa"/>
            <w:hideMark/>
          </w:tcPr>
          <w:p w14:paraId="6CDD1D27" w14:textId="77777777" w:rsidR="001F6679" w:rsidRPr="00FD37BE" w:rsidRDefault="00EE1D63" w:rsidP="006E5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FD37BE">
              <w:t>Страхователь</w:t>
            </w:r>
            <w:r w:rsidR="001F6679" w:rsidRPr="00FD37BE">
              <w:t>:</w:t>
            </w:r>
          </w:p>
        </w:tc>
        <w:tc>
          <w:tcPr>
            <w:tcW w:w="340" w:type="dxa"/>
          </w:tcPr>
          <w:p w14:paraId="79B46437" w14:textId="77777777" w:rsidR="001F6679" w:rsidRPr="00FD37BE" w:rsidRDefault="001F6679" w:rsidP="006E5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4369" w:type="dxa"/>
            <w:hideMark/>
          </w:tcPr>
          <w:p w14:paraId="18758659" w14:textId="77777777" w:rsidR="001F6679" w:rsidRPr="00FD37BE" w:rsidRDefault="00EE1D63" w:rsidP="006E5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FD37BE">
              <w:t>Страховщик:</w:t>
            </w:r>
          </w:p>
        </w:tc>
      </w:tr>
      <w:tr w:rsidR="001F6679" w:rsidRPr="00CB275E" w14:paraId="711931CC" w14:textId="77777777" w:rsidTr="00AD4387">
        <w:tc>
          <w:tcPr>
            <w:tcW w:w="4681" w:type="dxa"/>
            <w:vAlign w:val="bottom"/>
          </w:tcPr>
          <w:p w14:paraId="43AF8BEC" w14:textId="77777777" w:rsidR="00CB6D70" w:rsidRPr="00FD37BE" w:rsidRDefault="00CB6D70" w:rsidP="00CB6D7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Calibri"/>
                <w:b/>
                <w:lang w:eastAsia="en-US"/>
              </w:rPr>
            </w:pPr>
            <w:r w:rsidRPr="00FD37BE">
              <w:rPr>
                <w:rFonts w:eastAsia="Calibri"/>
                <w:b/>
                <w:lang w:eastAsia="en-US"/>
              </w:rPr>
              <w:t>СПб ГБУЗ СП №19 Пушкинского района</w:t>
            </w:r>
          </w:p>
          <w:p w14:paraId="4097B85F" w14:textId="77777777" w:rsidR="00CB6D70" w:rsidRPr="00FD37BE" w:rsidRDefault="00CB6D70" w:rsidP="00CB6D7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196607, Санкт-Петербург, г. Пушкин, Школьная ул., д.33,лит</w:t>
            </w:r>
            <w:proofErr w:type="gramStart"/>
            <w:r w:rsidRPr="00FD37BE">
              <w:rPr>
                <w:rFonts w:eastAsia="Calibri"/>
                <w:lang w:eastAsia="en-US"/>
              </w:rPr>
              <w:t>.А</w:t>
            </w:r>
            <w:proofErr w:type="gramEnd"/>
          </w:p>
          <w:p w14:paraId="1788F3F9" w14:textId="77777777" w:rsidR="00CB6D70" w:rsidRPr="00FD37BE" w:rsidRDefault="00CB6D70" w:rsidP="00CB6D7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b/>
                <w:lang w:eastAsia="en-US"/>
              </w:rPr>
            </w:pPr>
            <w:r w:rsidRPr="00FD37BE">
              <w:rPr>
                <w:rFonts w:eastAsia="Calibri"/>
                <w:b/>
                <w:lang w:eastAsia="en-US"/>
              </w:rPr>
              <w:t xml:space="preserve">Реквизиты </w:t>
            </w:r>
          </w:p>
          <w:p w14:paraId="7C045AAA" w14:textId="77777777" w:rsidR="00CB6D70" w:rsidRPr="00FD37BE" w:rsidRDefault="00CB6D70" w:rsidP="00CB6D70">
            <w:pPr>
              <w:rPr>
                <w:lang w:eastAsia="en-US"/>
              </w:rPr>
            </w:pPr>
            <w:r w:rsidRPr="00FD37BE">
              <w:rPr>
                <w:lang w:eastAsia="en-US"/>
              </w:rPr>
              <w:t>Получатель: Комитет финансов Санкт-Петербурга (СПб ГБУЗ СП №19 Пушкинского района л/с 0731026)</w:t>
            </w:r>
          </w:p>
          <w:p w14:paraId="4E172956" w14:textId="77777777" w:rsidR="00CB6D70" w:rsidRPr="00FD37BE" w:rsidRDefault="00CB6D70" w:rsidP="00CB6D70">
            <w:pPr>
              <w:rPr>
                <w:lang w:eastAsia="en-US"/>
              </w:rPr>
            </w:pPr>
            <w:r w:rsidRPr="00FD37BE">
              <w:rPr>
                <w:lang w:eastAsia="en-US"/>
              </w:rPr>
              <w:t>ИНН  7820013666 КПП  782001001</w:t>
            </w:r>
          </w:p>
          <w:p w14:paraId="6999B290" w14:textId="72A3203C" w:rsidR="00CB6D70" w:rsidRPr="00B377AF" w:rsidRDefault="00CB6D70" w:rsidP="00CB6D70">
            <w:pPr>
              <w:rPr>
                <w:lang w:eastAsia="en-US"/>
              </w:rPr>
            </w:pPr>
            <w:r w:rsidRPr="00FD37BE">
              <w:rPr>
                <w:lang w:eastAsia="en-US"/>
              </w:rPr>
              <w:t xml:space="preserve">Банк получателя: </w:t>
            </w:r>
            <w:r w:rsidR="00B377AF" w:rsidRPr="00B377AF">
              <w:t>ОКЦ №1 Северо-Западного ГУ Банка России//УФК по г. Санкт-Петербургу</w:t>
            </w:r>
          </w:p>
          <w:p w14:paraId="486434D9" w14:textId="77777777" w:rsidR="00CB6D70" w:rsidRPr="00FD37BE" w:rsidRDefault="00CB6D70" w:rsidP="00CB6D70">
            <w:pPr>
              <w:rPr>
                <w:lang w:eastAsia="en-US"/>
              </w:rPr>
            </w:pPr>
            <w:r w:rsidRPr="00FD37BE">
              <w:rPr>
                <w:lang w:eastAsia="en-US"/>
              </w:rPr>
              <w:t>БИК банка получателя: 014030106</w:t>
            </w:r>
          </w:p>
          <w:p w14:paraId="474C504F" w14:textId="77777777" w:rsidR="00CB6D70" w:rsidRPr="00FD37BE" w:rsidRDefault="00CB6D70" w:rsidP="00CB6D70">
            <w:pPr>
              <w:rPr>
                <w:lang w:eastAsia="en-US"/>
              </w:rPr>
            </w:pPr>
            <w:r w:rsidRPr="00FD37BE">
              <w:rPr>
                <w:lang w:eastAsia="en-US"/>
              </w:rPr>
              <w:t>Номер счета банка получателя: 40102810945370000005</w:t>
            </w:r>
          </w:p>
          <w:p w14:paraId="55B1BA9E" w14:textId="77777777" w:rsidR="00CB6D70" w:rsidRPr="00FD37BE" w:rsidRDefault="00CB6D70" w:rsidP="00CB6D70">
            <w:pPr>
              <w:rPr>
                <w:lang w:eastAsia="en-US"/>
              </w:rPr>
            </w:pPr>
            <w:r w:rsidRPr="00FD37BE">
              <w:rPr>
                <w:lang w:eastAsia="en-US"/>
              </w:rPr>
              <w:t xml:space="preserve">Номер счета получателя: № 03224643400000007200 </w:t>
            </w:r>
          </w:p>
          <w:p w14:paraId="1E512A06" w14:textId="77777777" w:rsidR="00CB6D70" w:rsidRPr="00FD37BE" w:rsidRDefault="00CB6D70" w:rsidP="00CB6D70">
            <w:pPr>
              <w:rPr>
                <w:lang w:eastAsia="en-US"/>
              </w:rPr>
            </w:pPr>
            <w:r w:rsidRPr="00FD37BE">
              <w:rPr>
                <w:lang w:eastAsia="en-US"/>
              </w:rPr>
              <w:t>ОГРН 1027809010283 ОКПО 35442326</w:t>
            </w:r>
          </w:p>
          <w:p w14:paraId="2AC5EDDD" w14:textId="77777777" w:rsidR="00CB6D70" w:rsidRPr="00FD37BE" w:rsidRDefault="00CB6D70" w:rsidP="00CB6D70">
            <w:pPr>
              <w:rPr>
                <w:lang w:val="en-US" w:eastAsia="en-US"/>
              </w:rPr>
            </w:pPr>
            <w:r w:rsidRPr="00FD37BE">
              <w:rPr>
                <w:lang w:eastAsia="en-US"/>
              </w:rPr>
              <w:t>Тел</w:t>
            </w:r>
            <w:r w:rsidRPr="00FD37BE">
              <w:rPr>
                <w:lang w:val="en-US" w:eastAsia="en-US"/>
              </w:rPr>
              <w:t>. (812)417-33-99</w:t>
            </w:r>
          </w:p>
          <w:p w14:paraId="06430E48" w14:textId="77777777" w:rsidR="00CB6D70" w:rsidRPr="00FD37BE" w:rsidRDefault="00CB6D70" w:rsidP="00CB6D70">
            <w:pPr>
              <w:rPr>
                <w:lang w:val="en-US" w:eastAsia="en-US"/>
              </w:rPr>
            </w:pPr>
            <w:r w:rsidRPr="00FD37BE">
              <w:rPr>
                <w:lang w:val="en-US" w:eastAsia="en-US"/>
              </w:rPr>
              <w:t>e-mail: pstom19@zdrav.spb.ru</w:t>
            </w:r>
          </w:p>
          <w:p w14:paraId="55878F36" w14:textId="77777777" w:rsidR="001F6679" w:rsidRPr="00FD37BE" w:rsidRDefault="001F6679" w:rsidP="005A0AE5">
            <w:pPr>
              <w:rPr>
                <w:lang w:val="en-US"/>
              </w:rPr>
            </w:pPr>
          </w:p>
        </w:tc>
        <w:tc>
          <w:tcPr>
            <w:tcW w:w="340" w:type="dxa"/>
          </w:tcPr>
          <w:p w14:paraId="4C8DE727" w14:textId="77777777" w:rsidR="001F6679" w:rsidRPr="00FD37BE" w:rsidRDefault="001F6679" w:rsidP="006E5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lang w:val="en-US"/>
              </w:rPr>
            </w:pPr>
          </w:p>
        </w:tc>
        <w:tc>
          <w:tcPr>
            <w:tcW w:w="4369" w:type="dxa"/>
            <w:vAlign w:val="bottom"/>
          </w:tcPr>
          <w:p w14:paraId="7AE9A984" w14:textId="77777777" w:rsidR="001F6679" w:rsidRPr="00FD37BE" w:rsidRDefault="001F6679" w:rsidP="006E5E9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lang w:val="en-US"/>
              </w:rPr>
            </w:pPr>
          </w:p>
        </w:tc>
      </w:tr>
    </w:tbl>
    <w:p w14:paraId="6E986142" w14:textId="77777777" w:rsidR="00CB6D70" w:rsidRPr="00FD37BE" w:rsidRDefault="00CB6D70" w:rsidP="00CB6D70">
      <w:pPr>
        <w:overflowPunct w:val="0"/>
        <w:autoSpaceDE w:val="0"/>
        <w:autoSpaceDN w:val="0"/>
        <w:adjustRightInd w:val="0"/>
        <w:textAlignment w:val="baseline"/>
        <w:rPr>
          <w:rFonts w:eastAsia="Calibri"/>
          <w:lang w:eastAsia="en-US"/>
        </w:rPr>
      </w:pPr>
      <w:r w:rsidRPr="00FD37BE">
        <w:rPr>
          <w:lang w:eastAsia="en-US"/>
        </w:rPr>
        <w:t xml:space="preserve">Главный врач </w:t>
      </w:r>
      <w:r w:rsidRPr="00FD37BE">
        <w:rPr>
          <w:rFonts w:eastAsia="Calibri"/>
          <w:lang w:eastAsia="en-US"/>
        </w:rPr>
        <w:t>СПб ГБУЗ</w:t>
      </w:r>
    </w:p>
    <w:p w14:paraId="66D80E72" w14:textId="77777777" w:rsidR="00CB6D70" w:rsidRPr="00FD37BE" w:rsidRDefault="00CB6D70" w:rsidP="00CB6D70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lang w:eastAsia="en-US"/>
        </w:rPr>
      </w:pPr>
      <w:r w:rsidRPr="00FD37BE">
        <w:rPr>
          <w:rFonts w:eastAsia="Calibri"/>
          <w:lang w:eastAsia="en-US"/>
        </w:rPr>
        <w:t>СП №19 Пушкинского района</w:t>
      </w:r>
    </w:p>
    <w:p w14:paraId="09AF13CB" w14:textId="77777777" w:rsidR="00CB6D70" w:rsidRPr="00FD37BE" w:rsidRDefault="00CB6D70" w:rsidP="00CB6D70">
      <w:pPr>
        <w:suppressAutoHyphens w:val="0"/>
        <w:spacing w:after="200"/>
        <w:rPr>
          <w:lang w:eastAsia="en-US"/>
        </w:rPr>
      </w:pPr>
      <w:r w:rsidRPr="00FD37BE">
        <w:rPr>
          <w:lang w:eastAsia="en-US"/>
        </w:rPr>
        <w:t xml:space="preserve">_____________________ / И.В. Березкина / </w:t>
      </w:r>
    </w:p>
    <w:p w14:paraId="1C970733" w14:textId="77777777" w:rsidR="00051564" w:rsidRPr="00FD37BE" w:rsidRDefault="00CB6D70" w:rsidP="00CB6D70">
      <w:pPr>
        <w:suppressAutoHyphens w:val="0"/>
        <w:spacing w:after="200"/>
        <w:rPr>
          <w:rFonts w:eastAsia="Calibri"/>
          <w:lang w:eastAsia="en-US"/>
        </w:rPr>
        <w:sectPr w:rsidR="00051564" w:rsidRPr="00FD37BE" w:rsidSect="00051564">
          <w:headerReference w:type="default" r:id="rId16"/>
          <w:footerReference w:type="default" r:id="rId17"/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  <w:r w:rsidRPr="00FD37BE">
        <w:rPr>
          <w:b/>
          <w:bCs/>
          <w:spacing w:val="-3"/>
          <w:lang w:eastAsia="en-US"/>
        </w:rPr>
        <w:t>Подписано ЭЦП</w:t>
      </w:r>
    </w:p>
    <w:p w14:paraId="68FBE8B2" w14:textId="77777777" w:rsidR="00B977FF" w:rsidRPr="00FD37BE" w:rsidRDefault="00B977FF" w:rsidP="00AD4387">
      <w:pPr>
        <w:jc w:val="right"/>
      </w:pPr>
      <w:r w:rsidRPr="00FD37BE">
        <w:lastRenderedPageBreak/>
        <w:t>Приложение № 1</w:t>
      </w:r>
      <w:r w:rsidR="00AD4387" w:rsidRPr="00FD37BE">
        <w:t xml:space="preserve"> </w:t>
      </w:r>
      <w:r w:rsidRPr="00FD37BE">
        <w:t xml:space="preserve">к </w:t>
      </w:r>
      <w:r w:rsidR="00AD4387" w:rsidRPr="00FD37BE">
        <w:t>контракту</w:t>
      </w:r>
      <w:r w:rsidRPr="00FD37BE">
        <w:t xml:space="preserve"> </w:t>
      </w:r>
    </w:p>
    <w:p w14:paraId="231AE535" w14:textId="191310F7" w:rsidR="00B977FF" w:rsidRPr="00FD37BE" w:rsidRDefault="00B977FF" w:rsidP="00B977FF">
      <w:pPr>
        <w:jc w:val="right"/>
      </w:pPr>
      <w:r w:rsidRPr="00FD37BE">
        <w:t xml:space="preserve">от </w:t>
      </w:r>
      <w:r w:rsidRPr="00FD37BE">
        <w:rPr>
          <w:noProof/>
        </w:rPr>
        <w:t>"__"_______  202</w:t>
      </w:r>
      <w:r w:rsidR="00B377AF">
        <w:rPr>
          <w:noProof/>
          <w:lang w:val="en-US"/>
        </w:rPr>
        <w:t>6</w:t>
      </w:r>
      <w:r w:rsidRPr="00FD37BE">
        <w:rPr>
          <w:noProof/>
        </w:rPr>
        <w:t xml:space="preserve"> г.</w:t>
      </w:r>
      <w:r w:rsidR="00AD4387" w:rsidRPr="00FD37BE">
        <w:rPr>
          <w:noProof/>
        </w:rPr>
        <w:t xml:space="preserve"> №_________</w:t>
      </w:r>
    </w:p>
    <w:p w14:paraId="59D7F559" w14:textId="77777777" w:rsidR="00B977FF" w:rsidRPr="00FD37BE" w:rsidRDefault="00B977FF" w:rsidP="00B977FF">
      <w:pPr>
        <w:tabs>
          <w:tab w:val="center" w:pos="910"/>
        </w:tabs>
        <w:jc w:val="center"/>
        <w:rPr>
          <w:b/>
        </w:rPr>
      </w:pPr>
      <w:r w:rsidRPr="00FD37BE">
        <w:rPr>
          <w:b/>
        </w:rPr>
        <w:t>ОПИСАНИЕ ОБЪЕКТА ЗАКУПКИ</w:t>
      </w:r>
    </w:p>
    <w:p w14:paraId="4CEC4208" w14:textId="77777777" w:rsidR="00B977FF" w:rsidRPr="00FD37BE" w:rsidRDefault="00B977FF" w:rsidP="00B977FF">
      <w:pPr>
        <w:spacing w:line="276" w:lineRule="auto"/>
        <w:jc w:val="center"/>
        <w:outlineLvl w:val="2"/>
        <w:rPr>
          <w:b/>
        </w:rPr>
      </w:pPr>
      <w:r w:rsidRPr="00FD37BE">
        <w:rPr>
          <w:b/>
        </w:rPr>
        <w:t>Раздел 1. Общие требования</w:t>
      </w:r>
    </w:p>
    <w:p w14:paraId="1EADF98F" w14:textId="77777777" w:rsidR="00B977FF" w:rsidRPr="00FD37BE" w:rsidRDefault="00B977FF" w:rsidP="00B977FF">
      <w:pPr>
        <w:ind w:firstLine="539"/>
        <w:rPr>
          <w:color w:val="000000" w:themeColor="text1"/>
        </w:rPr>
      </w:pPr>
      <w:r w:rsidRPr="00FD37BE">
        <w:t xml:space="preserve">1. 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конкурса: </w:t>
      </w:r>
      <w:r w:rsidRPr="00FD37BE">
        <w:rPr>
          <w:color w:val="000000" w:themeColor="text1"/>
        </w:rPr>
        <w:t>65.12.21.000 «Услуги по страхованию гражданской ответственности владельцев автотранспортных средств».</w:t>
      </w:r>
    </w:p>
    <w:p w14:paraId="134BB5D3" w14:textId="77777777" w:rsidR="00B977FF" w:rsidRPr="00FD37BE" w:rsidRDefault="00B977FF" w:rsidP="00B977FF">
      <w:pPr>
        <w:spacing w:line="276" w:lineRule="auto"/>
        <w:ind w:firstLine="567"/>
      </w:pPr>
      <w:r w:rsidRPr="00FD37BE">
        <w:t>1.1. Код по Общероссийскому классификатору видов экономической деятельности (ОКВЭД2), соответствующий предмету конкурса: 65.12.3 «Страхование гражданской ответственности».</w:t>
      </w:r>
    </w:p>
    <w:p w14:paraId="5A8B0F15" w14:textId="77777777" w:rsidR="00B977FF" w:rsidRPr="00FD37BE" w:rsidRDefault="00B977FF" w:rsidP="00B977FF">
      <w:pPr>
        <w:spacing w:line="276" w:lineRule="auto"/>
        <w:ind w:firstLine="567"/>
        <w:outlineLvl w:val="4"/>
      </w:pPr>
      <w:r w:rsidRPr="00FD37BE">
        <w:t>1.2. Цели и правовое основание для оказания услуг.</w:t>
      </w:r>
    </w:p>
    <w:p w14:paraId="23CE71A5" w14:textId="77777777" w:rsidR="00B977FF" w:rsidRPr="00FD37BE" w:rsidRDefault="00B977FF" w:rsidP="00B977FF">
      <w:pPr>
        <w:spacing w:line="276" w:lineRule="auto"/>
        <w:ind w:firstLine="540"/>
      </w:pPr>
      <w:r w:rsidRPr="00FD37BE">
        <w:t xml:space="preserve">1.2.1. Целями данной закупки являются: </w:t>
      </w:r>
      <w:r w:rsidRPr="00FD37BE">
        <w:rPr>
          <w:color w:val="000000" w:themeColor="text1"/>
        </w:rPr>
        <w:t>страхование риска гражданской ответственности владельца транспортных средств</w:t>
      </w:r>
      <w:r w:rsidR="00B366EF" w:rsidRPr="00FD37BE">
        <w:rPr>
          <w:color w:val="000000" w:themeColor="text1"/>
        </w:rPr>
        <w:t xml:space="preserve"> </w:t>
      </w:r>
      <w:r w:rsidR="00B366EF" w:rsidRPr="00DE7182">
        <w:rPr>
          <w:bCs/>
          <w:spacing w:val="-3"/>
        </w:rPr>
        <w:t>СПб ГБУЗ СП №19 Пушкинского района</w:t>
      </w:r>
      <w:r w:rsidRPr="00FD37BE">
        <w:rPr>
          <w:color w:val="000000" w:themeColor="text1"/>
        </w:rPr>
        <w:t>, в целях защиты прав потерпевших на возмещение вреда, причиненного их жизни, здоровью или имуществу при использовании транспортных средств иными лицами на территории Российской Федерации.</w:t>
      </w:r>
    </w:p>
    <w:p w14:paraId="41EA98B0" w14:textId="77777777" w:rsidR="00B366EF" w:rsidRPr="00FD37BE" w:rsidRDefault="00B366EF" w:rsidP="00B366EF">
      <w:pPr>
        <w:suppressAutoHyphens w:val="0"/>
        <w:ind w:firstLine="567"/>
        <w:jc w:val="both"/>
      </w:pPr>
      <w:bookmarkStart w:id="4" w:name="Par1533"/>
      <w:bookmarkEnd w:id="4"/>
      <w:r w:rsidRPr="00FD37BE">
        <w:rPr>
          <w:rFonts w:eastAsia="Calibri"/>
          <w:lang w:eastAsia="en-US"/>
        </w:rPr>
        <w:t>1.3. Место оказания услуг: страховой п</w:t>
      </w:r>
      <w:r w:rsidRPr="00FD37BE">
        <w:t xml:space="preserve">олис передается Страховщиком Страхователю по адресу: Санкт-Петербург, г. Пушкин, ул. Школьная, д. 33, лит. А кабинет 402. </w:t>
      </w:r>
    </w:p>
    <w:p w14:paraId="5FF0784B" w14:textId="53446787" w:rsidR="00B366EF" w:rsidRPr="00FD37BE" w:rsidRDefault="00B366EF" w:rsidP="00B366EF">
      <w:pPr>
        <w:suppressAutoHyphens w:val="0"/>
        <w:ind w:firstLine="567"/>
        <w:jc w:val="both"/>
        <w:rPr>
          <w:rFonts w:eastAsia="Calibri"/>
          <w:lang w:eastAsia="en-US"/>
        </w:rPr>
      </w:pPr>
      <w:r w:rsidRPr="00FD37BE">
        <w:rPr>
          <w:rFonts w:eastAsia="Calibri"/>
          <w:lang w:eastAsia="en-US"/>
        </w:rPr>
        <w:t xml:space="preserve">1.4. Срок оказания услуг: </w:t>
      </w:r>
      <w:r w:rsidRPr="00FD37BE">
        <w:t xml:space="preserve">Страховщик передает Страхователю страховой полис </w:t>
      </w:r>
      <w:proofErr w:type="gramStart"/>
      <w:r w:rsidRPr="00FD37BE">
        <w:rPr>
          <w:rFonts w:eastAsia="Calibri"/>
          <w:lang w:eastAsia="en-US"/>
        </w:rPr>
        <w:t>с</w:t>
      </w:r>
      <w:r w:rsidRPr="00FD37BE">
        <w:t xml:space="preserve"> даты заключения</w:t>
      </w:r>
      <w:proofErr w:type="gramEnd"/>
      <w:r w:rsidRPr="00FD37BE">
        <w:t xml:space="preserve"> Контракта по 0</w:t>
      </w:r>
      <w:r w:rsidR="00B377AF" w:rsidRPr="00B377AF">
        <w:t>5</w:t>
      </w:r>
      <w:r w:rsidRPr="00FD37BE">
        <w:t>.06.202</w:t>
      </w:r>
      <w:r w:rsidR="00B377AF" w:rsidRPr="00B377AF">
        <w:t>6</w:t>
      </w:r>
      <w:r w:rsidRPr="00FD37BE">
        <w:t>.</w:t>
      </w:r>
      <w:r w:rsidRPr="00FD37BE">
        <w:rPr>
          <w:rFonts w:eastAsia="Calibri"/>
          <w:lang w:eastAsia="en-US"/>
        </w:rPr>
        <w:t xml:space="preserve"> </w:t>
      </w:r>
    </w:p>
    <w:p w14:paraId="2743C5B7" w14:textId="77777777" w:rsidR="00B366EF" w:rsidRPr="00FD37BE" w:rsidRDefault="00B366EF" w:rsidP="00B366EF">
      <w:pPr>
        <w:pStyle w:val="11"/>
        <w:ind w:firstLine="567"/>
        <w:jc w:val="both"/>
        <w:rPr>
          <w:sz w:val="24"/>
          <w:szCs w:val="24"/>
          <w:lang w:eastAsia="ar-SA"/>
        </w:rPr>
      </w:pPr>
      <w:r w:rsidRPr="00FD37BE">
        <w:rPr>
          <w:sz w:val="24"/>
          <w:szCs w:val="24"/>
          <w:lang w:eastAsia="ar-SA"/>
        </w:rPr>
        <w:t>Срок действия страхового полиса в отношении транспортного средства составляет 1 (один) календарный год.</w:t>
      </w:r>
    </w:p>
    <w:p w14:paraId="6E04C99B" w14:textId="77777777" w:rsidR="00B977FF" w:rsidRPr="00FD37BE" w:rsidRDefault="00B977FF" w:rsidP="00B977FF">
      <w:pPr>
        <w:spacing w:line="276" w:lineRule="auto"/>
        <w:jc w:val="center"/>
        <w:outlineLvl w:val="3"/>
        <w:rPr>
          <w:b/>
          <w:lang w:eastAsia="ru-RU"/>
        </w:rPr>
      </w:pPr>
      <w:r w:rsidRPr="00FD37BE">
        <w:rPr>
          <w:b/>
        </w:rPr>
        <w:t xml:space="preserve">Раздел 2. Описание объекта закупки и условий контракта в соответствии со </w:t>
      </w:r>
      <w:hyperlink r:id="rId18" w:history="1">
        <w:r w:rsidRPr="00FD37BE">
          <w:rPr>
            <w:rStyle w:val="af"/>
            <w:b/>
            <w:color w:val="auto"/>
          </w:rPr>
          <w:t>статьей 33</w:t>
        </w:r>
      </w:hyperlink>
      <w:r w:rsidRPr="00FD37BE">
        <w:rPr>
          <w:b/>
        </w:rPr>
        <w:t xml:space="preserve"> Закона</w:t>
      </w:r>
    </w:p>
    <w:p w14:paraId="48B72E21" w14:textId="77777777" w:rsidR="00B977FF" w:rsidRPr="00FD37BE" w:rsidRDefault="00B977FF" w:rsidP="00B977FF">
      <w:pPr>
        <w:spacing w:before="240" w:line="276" w:lineRule="auto"/>
        <w:ind w:firstLine="567"/>
        <w:outlineLvl w:val="4"/>
      </w:pPr>
      <w:r w:rsidRPr="00FD37BE">
        <w:t>2.1. Описание объекта закупки.</w:t>
      </w:r>
    </w:p>
    <w:p w14:paraId="36717457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>2.1.1. Объектом закупки являются услуги по обязательному страхованию гражданской ответственности владельца транспортных средств</w:t>
      </w:r>
      <w:r w:rsidRPr="00FD37BE">
        <w:t xml:space="preserve"> </w:t>
      </w:r>
      <w:r w:rsidR="00B366EF" w:rsidRPr="00FD37BE">
        <w:rPr>
          <w:b/>
          <w:bCs/>
          <w:spacing w:val="-3"/>
        </w:rPr>
        <w:t>СПб ГБУЗ СП №19 Пушкинского района</w:t>
      </w:r>
      <w:r w:rsidRPr="00FD37BE">
        <w:t xml:space="preserve">. </w:t>
      </w:r>
    </w:p>
    <w:p w14:paraId="39890AF8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 xml:space="preserve">2.1.2. Территория преимущественного использования транспортного средства: </w:t>
      </w:r>
    </w:p>
    <w:p w14:paraId="59768C02" w14:textId="77777777" w:rsidR="00B977FF" w:rsidRPr="00FD37BE" w:rsidRDefault="00B977FF" w:rsidP="00B977FF">
      <w:pPr>
        <w:rPr>
          <w:color w:val="000000" w:themeColor="text1"/>
        </w:rPr>
      </w:pPr>
      <w:r w:rsidRPr="00FD37BE">
        <w:rPr>
          <w:color w:val="000000" w:themeColor="text1"/>
        </w:rPr>
        <w:t>г. Санкт-Петербург и Ленинградская область.</w:t>
      </w:r>
    </w:p>
    <w:p w14:paraId="33E6003E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 xml:space="preserve">Количество лиц, допущенных к управлению транспортным средством </w:t>
      </w:r>
      <w:r w:rsidRPr="00FD37BE">
        <w:t>Страхователя</w:t>
      </w:r>
      <w:r w:rsidRPr="00FD37BE">
        <w:rPr>
          <w:color w:val="000000" w:themeColor="text1"/>
        </w:rPr>
        <w:t>: не ограничено.</w:t>
      </w:r>
    </w:p>
    <w:tbl>
      <w:tblPr>
        <w:tblpPr w:leftFromText="180" w:rightFromText="180" w:vertAnchor="text" w:horzAnchor="margin" w:tblpY="419"/>
        <w:tblW w:w="9719" w:type="dxa"/>
        <w:tblLayout w:type="fixed"/>
        <w:tblLook w:val="04A0" w:firstRow="1" w:lastRow="0" w:firstColumn="1" w:lastColumn="0" w:noHBand="0" w:noVBand="1"/>
      </w:tblPr>
      <w:tblGrid>
        <w:gridCol w:w="539"/>
        <w:gridCol w:w="2971"/>
        <w:gridCol w:w="1560"/>
        <w:gridCol w:w="708"/>
        <w:gridCol w:w="1560"/>
        <w:gridCol w:w="709"/>
        <w:gridCol w:w="1672"/>
      </w:tblGrid>
      <w:tr w:rsidR="0024696A" w:rsidRPr="00FD37BE" w14:paraId="124C4FC7" w14:textId="77777777" w:rsidTr="0024696A">
        <w:trPr>
          <w:trHeight w:val="1126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2A5C" w14:textId="77777777" w:rsidR="0024696A" w:rsidRPr="00FD37BE" w:rsidRDefault="0024696A" w:rsidP="0024696A">
            <w:pPr>
              <w:autoSpaceDN w:val="0"/>
              <w:spacing w:after="200" w:line="256" w:lineRule="auto"/>
              <w:jc w:val="center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CB1C" w14:textId="77777777" w:rsidR="0024696A" w:rsidRPr="00FD37BE" w:rsidRDefault="0024696A" w:rsidP="0024696A">
            <w:pPr>
              <w:autoSpaceDN w:val="0"/>
              <w:spacing w:after="200" w:line="256" w:lineRule="auto"/>
              <w:jc w:val="center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Марка, модель ТС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DA26" w14:textId="77777777" w:rsidR="0024696A" w:rsidRPr="00FD37BE" w:rsidRDefault="0024696A" w:rsidP="0024696A">
            <w:pPr>
              <w:autoSpaceDN w:val="0"/>
              <w:spacing w:after="200" w:line="256" w:lineRule="auto"/>
              <w:jc w:val="center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Категория ТС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AA9A3" w14:textId="77777777" w:rsidR="0024696A" w:rsidRPr="00FD37BE" w:rsidRDefault="0024696A" w:rsidP="0024696A">
            <w:pPr>
              <w:autoSpaceDN w:val="0"/>
              <w:spacing w:after="200" w:line="256" w:lineRule="auto"/>
              <w:jc w:val="center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Прицеп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B725" w14:textId="77777777" w:rsidR="0024696A" w:rsidRPr="00FD37BE" w:rsidRDefault="0024696A" w:rsidP="0024696A">
            <w:pPr>
              <w:autoSpaceDN w:val="0"/>
              <w:spacing w:after="200" w:line="256" w:lineRule="auto"/>
              <w:ind w:left="-108" w:right="-108"/>
              <w:jc w:val="center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Кол-во лошадиных сил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D3B2" w14:textId="77777777" w:rsidR="0024696A" w:rsidRPr="00FD37BE" w:rsidRDefault="0024696A" w:rsidP="0024696A">
            <w:pPr>
              <w:autoSpaceDN w:val="0"/>
              <w:spacing w:after="200" w:line="256" w:lineRule="auto"/>
              <w:jc w:val="center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Год выпуска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118F" w14:textId="77777777" w:rsidR="0024696A" w:rsidRPr="00FD37BE" w:rsidRDefault="0024696A" w:rsidP="0024696A">
            <w:pPr>
              <w:autoSpaceDN w:val="0"/>
              <w:spacing w:after="200" w:line="256" w:lineRule="auto"/>
              <w:jc w:val="center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Срок оказания услуг по страхованию</w:t>
            </w:r>
          </w:p>
        </w:tc>
      </w:tr>
      <w:tr w:rsidR="0024696A" w:rsidRPr="00FD37BE" w14:paraId="4FE2DABB" w14:textId="77777777" w:rsidTr="0024696A">
        <w:trPr>
          <w:trHeight w:val="21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9D3AF2" w14:textId="77777777" w:rsidR="0024696A" w:rsidRPr="00FD37BE" w:rsidRDefault="0024696A" w:rsidP="0024696A">
            <w:pPr>
              <w:autoSpaceDN w:val="0"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FD37B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EB16FD" w14:textId="77777777" w:rsidR="0024696A" w:rsidRPr="00FD37BE" w:rsidRDefault="0024696A" w:rsidP="0024696A">
            <w:pPr>
              <w:autoSpaceDN w:val="0"/>
              <w:spacing w:after="160" w:line="254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FD37BE">
              <w:rPr>
                <w:rFonts w:eastAsia="Calibri"/>
                <w:sz w:val="22"/>
                <w:szCs w:val="22"/>
                <w:lang w:eastAsia="en-US"/>
              </w:rPr>
              <w:t>М3044-04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CB87" w14:textId="77777777" w:rsidR="0024696A" w:rsidRPr="00FD37BE" w:rsidRDefault="0024696A" w:rsidP="0024696A">
            <w:pPr>
              <w:autoSpaceDN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D37BE">
              <w:rPr>
                <w:rFonts w:eastAsia="Calibri"/>
                <w:sz w:val="22"/>
                <w:szCs w:val="22"/>
                <w:lang w:eastAsia="en-US"/>
              </w:rPr>
              <w:t>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5D396" w14:textId="77777777" w:rsidR="0024696A" w:rsidRPr="00FD37BE" w:rsidRDefault="0024696A" w:rsidP="0024696A">
            <w:pPr>
              <w:autoSpaceDN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D37BE">
              <w:rPr>
                <w:rFonts w:eastAsia="Calibri"/>
                <w:sz w:val="22"/>
                <w:szCs w:val="22"/>
                <w:lang w:eastAsia="en-US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2D74B" w14:textId="77777777" w:rsidR="0024696A" w:rsidRPr="00FD37BE" w:rsidRDefault="0024696A" w:rsidP="0024696A">
            <w:pPr>
              <w:autoSpaceDN w:val="0"/>
              <w:spacing w:after="160" w:line="25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D37BE">
              <w:rPr>
                <w:rFonts w:eastAsia="Calibri"/>
                <w:sz w:val="22"/>
                <w:szCs w:val="22"/>
                <w:lang w:eastAsia="en-US"/>
              </w:rP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A1BC1" w14:textId="65DA5B6D" w:rsidR="0024696A" w:rsidRPr="00FD37BE" w:rsidRDefault="0024696A" w:rsidP="0024696A">
            <w:pPr>
              <w:autoSpaceDN w:val="0"/>
              <w:spacing w:after="160" w:line="25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D37BE"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="00F8410A" w:rsidRPr="00FD37BE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FD37BE">
              <w:rPr>
                <w:rFonts w:eastAsia="Calibri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AE35" w14:textId="77777777" w:rsidR="0024696A" w:rsidRPr="00FD37BE" w:rsidRDefault="0024696A" w:rsidP="0024696A">
            <w:pPr>
              <w:autoSpaceDN w:val="0"/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D37BE">
              <w:rPr>
                <w:rFonts w:eastAsia="Calibri"/>
                <w:sz w:val="22"/>
                <w:szCs w:val="22"/>
                <w:lang w:eastAsia="en-US"/>
              </w:rPr>
              <w:t>1 год</w:t>
            </w:r>
          </w:p>
        </w:tc>
      </w:tr>
    </w:tbl>
    <w:p w14:paraId="4CEE099B" w14:textId="77777777" w:rsidR="00B977FF" w:rsidRPr="00FD37BE" w:rsidRDefault="0024696A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 xml:space="preserve"> </w:t>
      </w:r>
      <w:r w:rsidR="00B977FF" w:rsidRPr="00FD37BE">
        <w:rPr>
          <w:color w:val="000000" w:themeColor="text1"/>
        </w:rPr>
        <w:t>Транспортные средства с прицепом: не используются.</w:t>
      </w:r>
    </w:p>
    <w:p w14:paraId="62F358B2" w14:textId="77777777" w:rsidR="004115A1" w:rsidRPr="00FD37BE" w:rsidRDefault="004115A1" w:rsidP="00B977FF">
      <w:pPr>
        <w:ind w:firstLine="567"/>
        <w:rPr>
          <w:color w:val="000000" w:themeColor="text1"/>
        </w:rPr>
      </w:pPr>
    </w:p>
    <w:p w14:paraId="2C9E9941" w14:textId="77777777" w:rsidR="00B977FF" w:rsidRPr="00FD37BE" w:rsidRDefault="00B977FF" w:rsidP="00B977FF">
      <w:pPr>
        <w:spacing w:line="276" w:lineRule="auto"/>
        <w:jc w:val="center"/>
        <w:outlineLvl w:val="4"/>
        <w:rPr>
          <w:b/>
        </w:rPr>
      </w:pPr>
      <w:r w:rsidRPr="00FD37BE">
        <w:rPr>
          <w:b/>
        </w:rPr>
        <w:t>2.2. Требования к качеству услуг, к их техническим и функциональным и эксплуатационным характеристикам</w:t>
      </w:r>
    </w:p>
    <w:p w14:paraId="5B6A1E5D" w14:textId="77777777" w:rsidR="00B977FF" w:rsidRPr="00FD37BE" w:rsidRDefault="00B977FF" w:rsidP="00B977FF">
      <w:pPr>
        <w:spacing w:line="276" w:lineRule="auto"/>
        <w:jc w:val="center"/>
        <w:outlineLvl w:val="4"/>
        <w:rPr>
          <w:b/>
        </w:rPr>
      </w:pPr>
    </w:p>
    <w:p w14:paraId="111BC821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>2.2.1. Качество услуг должно соответствовать требованиям следующих нормативных правовых актов:</w:t>
      </w:r>
    </w:p>
    <w:p w14:paraId="71D95481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>- Гражданский кодекс Российской Федерации (глава 48 "Страхование");</w:t>
      </w:r>
    </w:p>
    <w:p w14:paraId="398BD3BF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lastRenderedPageBreak/>
        <w:t>- Федеральный закон от 25.04.2002 N 40-ФЗ "Об обязательном страховании гражданской ответственности владельцев транспортных средств";</w:t>
      </w:r>
    </w:p>
    <w:p w14:paraId="44471C08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>2.2.2. Участник представляет услуги по программе обязательного страхования гражданской ответственности владельцев транспортных средств, в соответствии с требованиями действующего законодательства и исходя из следующих условий:</w:t>
      </w:r>
    </w:p>
    <w:p w14:paraId="770B29FB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>- наличие у Исполнителя (Страховщика) круглосуточной диспетчерской службы по сопровождению страховых случаев;</w:t>
      </w:r>
    </w:p>
    <w:p w14:paraId="1D70B743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 xml:space="preserve">- представление сотрудника Исполнителя (Страховщика) с выездом по адресу </w:t>
      </w:r>
      <w:r w:rsidRPr="00FD37BE">
        <w:t>Страхователя</w:t>
      </w:r>
      <w:r w:rsidRPr="00FD37BE">
        <w:rPr>
          <w:color w:val="000000" w:themeColor="text1"/>
        </w:rPr>
        <w:t xml:space="preserve"> для оформления страхового полиса;</w:t>
      </w:r>
    </w:p>
    <w:p w14:paraId="314B0DC3" w14:textId="77777777" w:rsidR="00B977FF" w:rsidRPr="00FD37BE" w:rsidRDefault="00B977FF" w:rsidP="00B977FF">
      <w:pPr>
        <w:ind w:firstLine="567"/>
        <w:rPr>
          <w:color w:val="000000" w:themeColor="text1"/>
        </w:rPr>
      </w:pPr>
      <w:r w:rsidRPr="00FD37BE">
        <w:rPr>
          <w:color w:val="000000" w:themeColor="text1"/>
        </w:rPr>
        <w:t>- внесение изменений в страховой полис ОСАГО в случае изменения (получения) государственных регистрационных знаков.</w:t>
      </w:r>
    </w:p>
    <w:p w14:paraId="275BB846" w14:textId="77777777" w:rsidR="00B977FF" w:rsidRPr="00FD37BE" w:rsidRDefault="00B977FF" w:rsidP="00B977FF">
      <w:pPr>
        <w:spacing w:line="276" w:lineRule="auto"/>
        <w:ind w:firstLine="540"/>
      </w:pPr>
    </w:p>
    <w:p w14:paraId="04B92562" w14:textId="77777777" w:rsidR="00B977FF" w:rsidRPr="00FD37BE" w:rsidRDefault="00B977FF" w:rsidP="00B977FF">
      <w:pPr>
        <w:spacing w:line="276" w:lineRule="auto"/>
        <w:jc w:val="center"/>
        <w:rPr>
          <w:rFonts w:eastAsiaTheme="minorHAnsi"/>
          <w:b/>
          <w:lang w:eastAsia="en-US"/>
        </w:rPr>
      </w:pPr>
      <w:r w:rsidRPr="00FD37BE">
        <w:rPr>
          <w:b/>
        </w:rPr>
        <w:t xml:space="preserve">Раздел 3. </w:t>
      </w:r>
      <w:r w:rsidRPr="00FD37BE">
        <w:rPr>
          <w:rFonts w:eastAsiaTheme="minorHAnsi"/>
          <w:b/>
          <w:lang w:eastAsia="en-US"/>
        </w:rPr>
        <w:t>Требования к гарантии качества услуг, а также требования к гарантийному сроку и (или) объему предоставления гарантий их качества</w:t>
      </w:r>
    </w:p>
    <w:p w14:paraId="4DDBCCCF" w14:textId="77777777" w:rsidR="00B977FF" w:rsidRPr="00FD37BE" w:rsidRDefault="00B977FF" w:rsidP="00C730A0">
      <w:pPr>
        <w:spacing w:before="240"/>
        <w:ind w:firstLine="539"/>
        <w:jc w:val="center"/>
        <w:rPr>
          <w:color w:val="000000" w:themeColor="text1"/>
          <w:lang w:eastAsia="ru-RU"/>
        </w:rPr>
      </w:pPr>
      <w:r w:rsidRPr="00FD37BE">
        <w:rPr>
          <w:color w:val="000000" w:themeColor="text1"/>
        </w:rPr>
        <w:t>Требования не установлены.</w:t>
      </w:r>
    </w:p>
    <w:p w14:paraId="044D017C" w14:textId="77777777" w:rsidR="00B977FF" w:rsidRPr="00FD37BE" w:rsidRDefault="00B977FF" w:rsidP="00B977FF">
      <w:pPr>
        <w:spacing w:line="276" w:lineRule="auto"/>
      </w:pPr>
      <w:r w:rsidRPr="00FD37BE">
        <w:rPr>
          <w:rFonts w:eastAsiaTheme="minorHAnsi"/>
          <w:lang w:eastAsia="en-US"/>
        </w:rPr>
        <w:t xml:space="preserve">     </w:t>
      </w:r>
    </w:p>
    <w:p w14:paraId="193EB52F" w14:textId="77777777" w:rsidR="00B977FF" w:rsidRPr="00FD37BE" w:rsidRDefault="00B977FF" w:rsidP="00B977FF">
      <w:pPr>
        <w:spacing w:line="276" w:lineRule="auto"/>
        <w:jc w:val="center"/>
        <w:outlineLvl w:val="3"/>
      </w:pPr>
      <w:r w:rsidRPr="00FD37BE">
        <w:rPr>
          <w:b/>
        </w:rPr>
        <w:t>Раздел 4. Требования энергетической эффективности товаров, работ, услуг</w:t>
      </w:r>
    </w:p>
    <w:p w14:paraId="15B99C53" w14:textId="77777777" w:rsidR="00B977FF" w:rsidRPr="00FD37BE" w:rsidRDefault="00B977FF" w:rsidP="00C730A0">
      <w:pPr>
        <w:spacing w:before="240"/>
        <w:ind w:firstLine="539"/>
        <w:jc w:val="center"/>
        <w:rPr>
          <w:color w:val="000000" w:themeColor="text1"/>
        </w:rPr>
      </w:pPr>
      <w:r w:rsidRPr="00FD37BE">
        <w:rPr>
          <w:color w:val="000000" w:themeColor="text1"/>
        </w:rPr>
        <w:t>Требования не установлены.</w:t>
      </w:r>
    </w:p>
    <w:p w14:paraId="0CAEE43D" w14:textId="77777777" w:rsidR="00B977FF" w:rsidRPr="00FD37BE" w:rsidRDefault="00B977FF" w:rsidP="00B977FF">
      <w:pPr>
        <w:spacing w:before="200" w:line="276" w:lineRule="auto"/>
        <w:rPr>
          <w:bCs/>
          <w:sz w:val="20"/>
          <w:szCs w:val="20"/>
        </w:rPr>
      </w:pPr>
    </w:p>
    <w:p w14:paraId="2C76A199" w14:textId="77777777" w:rsidR="00B977FF" w:rsidRPr="00FD37BE" w:rsidRDefault="00B977FF" w:rsidP="00B977FF">
      <w:pPr>
        <w:tabs>
          <w:tab w:val="center" w:pos="910"/>
        </w:tabs>
        <w:ind w:left="426" w:hanging="426"/>
        <w:contextualSpacing/>
      </w:pPr>
    </w:p>
    <w:tbl>
      <w:tblPr>
        <w:tblW w:w="9900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977FF" w:rsidRPr="00FD37BE" w14:paraId="2722D2DF" w14:textId="77777777" w:rsidTr="00B977FF">
        <w:trPr>
          <w:trHeight w:val="1755"/>
        </w:trPr>
        <w:tc>
          <w:tcPr>
            <w:tcW w:w="4925" w:type="dxa"/>
          </w:tcPr>
          <w:p w14:paraId="5E222F37" w14:textId="77777777" w:rsidR="00B977FF" w:rsidRPr="00FD37BE" w:rsidRDefault="00B977FF">
            <w:pPr>
              <w:spacing w:line="256" w:lineRule="auto"/>
              <w:rPr>
                <w:b/>
                <w:bCs/>
                <w:lang w:eastAsia="en-US"/>
              </w:rPr>
            </w:pPr>
            <w:r w:rsidRPr="00FD37BE">
              <w:rPr>
                <w:b/>
                <w:bCs/>
                <w:lang w:eastAsia="en-US"/>
              </w:rPr>
              <w:t>Страхователь:</w:t>
            </w:r>
          </w:p>
          <w:p w14:paraId="607A3981" w14:textId="77777777" w:rsidR="00B977FF" w:rsidRPr="00FD37BE" w:rsidRDefault="00B977FF">
            <w:pPr>
              <w:spacing w:line="256" w:lineRule="auto"/>
              <w:rPr>
                <w:lang w:eastAsia="en-US"/>
              </w:rPr>
            </w:pPr>
            <w:r w:rsidRPr="00FD37BE">
              <w:rPr>
                <w:lang w:eastAsia="en-US"/>
              </w:rPr>
              <w:t xml:space="preserve">Главный врач </w:t>
            </w:r>
          </w:p>
          <w:p w14:paraId="4BFCF29D" w14:textId="77777777" w:rsidR="00B977FF" w:rsidRPr="00FD37BE" w:rsidRDefault="00B366EF">
            <w:pPr>
              <w:spacing w:line="256" w:lineRule="auto"/>
              <w:rPr>
                <w:lang w:eastAsia="en-US"/>
              </w:rPr>
            </w:pPr>
            <w:r w:rsidRPr="00FD37BE">
              <w:rPr>
                <w:bCs/>
                <w:spacing w:val="-3"/>
              </w:rPr>
              <w:t>СПб ГБУЗ СП №19 Пушкинского района</w:t>
            </w:r>
            <w:r w:rsidRPr="00FD37BE">
              <w:rPr>
                <w:lang w:eastAsia="en-US"/>
              </w:rPr>
              <w:t xml:space="preserve"> </w:t>
            </w:r>
            <w:r w:rsidR="00B977FF" w:rsidRPr="00FD37BE">
              <w:rPr>
                <w:lang w:eastAsia="en-US"/>
              </w:rPr>
              <w:t xml:space="preserve">___________________  </w:t>
            </w:r>
            <w:r w:rsidRPr="00FD37BE">
              <w:rPr>
                <w:lang w:eastAsia="en-US"/>
              </w:rPr>
              <w:t>И.В. Березкина</w:t>
            </w:r>
            <w:r w:rsidR="00B977FF" w:rsidRPr="00FD37BE">
              <w:rPr>
                <w:lang w:eastAsia="en-US"/>
              </w:rPr>
              <w:t xml:space="preserve"> </w:t>
            </w:r>
          </w:p>
          <w:p w14:paraId="41F44854" w14:textId="77777777" w:rsidR="00B977FF" w:rsidRPr="00FD37BE" w:rsidRDefault="00B977FF">
            <w:pPr>
              <w:widowControl w:val="0"/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rPr>
                <w:lang w:eastAsia="en-US"/>
              </w:rPr>
            </w:pPr>
            <w:r w:rsidRPr="00FD37BE">
              <w:rPr>
                <w:sz w:val="22"/>
                <w:szCs w:val="22"/>
                <w:lang w:eastAsia="en-US"/>
              </w:rPr>
              <w:t>Подписан ЭП</w:t>
            </w:r>
          </w:p>
        </w:tc>
        <w:tc>
          <w:tcPr>
            <w:tcW w:w="4925" w:type="dxa"/>
          </w:tcPr>
          <w:p w14:paraId="53878971" w14:textId="77777777" w:rsidR="00B977FF" w:rsidRPr="00FD37BE" w:rsidRDefault="00B977FF">
            <w:pPr>
              <w:spacing w:line="256" w:lineRule="auto"/>
              <w:ind w:firstLine="131"/>
              <w:rPr>
                <w:b/>
                <w:bCs/>
                <w:lang w:eastAsia="en-US"/>
              </w:rPr>
            </w:pPr>
            <w:r w:rsidRPr="00FD37BE">
              <w:rPr>
                <w:b/>
                <w:bCs/>
                <w:lang w:eastAsia="en-US"/>
              </w:rPr>
              <w:t>Страховщик:</w:t>
            </w:r>
          </w:p>
          <w:p w14:paraId="11B0A678" w14:textId="77777777" w:rsidR="00B366EF" w:rsidRPr="00FD37BE" w:rsidRDefault="00B366EF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131"/>
              <w:rPr>
                <w:lang w:eastAsia="en-US"/>
              </w:rPr>
            </w:pPr>
          </w:p>
          <w:p w14:paraId="40EF0B15" w14:textId="77777777" w:rsidR="00B366EF" w:rsidRPr="00FD37BE" w:rsidRDefault="00B366EF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131"/>
              <w:rPr>
                <w:lang w:eastAsia="en-US"/>
              </w:rPr>
            </w:pPr>
          </w:p>
          <w:p w14:paraId="2D88F507" w14:textId="77777777" w:rsidR="00B366EF" w:rsidRPr="00FD37BE" w:rsidRDefault="004115A1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131"/>
              <w:rPr>
                <w:lang w:val="en-US" w:eastAsia="en-US"/>
              </w:rPr>
            </w:pPr>
            <w:r w:rsidRPr="00FD37BE">
              <w:rPr>
                <w:lang w:val="en-US" w:eastAsia="en-US"/>
              </w:rPr>
              <w:t>________________</w:t>
            </w:r>
          </w:p>
          <w:p w14:paraId="7A2CE38F" w14:textId="77777777" w:rsidR="00B977FF" w:rsidRPr="00FD37BE" w:rsidRDefault="00B977FF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131"/>
              <w:rPr>
                <w:lang w:eastAsia="en-US"/>
              </w:rPr>
            </w:pPr>
            <w:r w:rsidRPr="00FD37BE">
              <w:rPr>
                <w:lang w:eastAsia="en-US"/>
              </w:rPr>
              <w:t xml:space="preserve">Подписано ЭП </w:t>
            </w:r>
          </w:p>
        </w:tc>
      </w:tr>
    </w:tbl>
    <w:p w14:paraId="7E007A77" w14:textId="77777777" w:rsidR="00993E3A" w:rsidRPr="00FD37BE" w:rsidRDefault="00993E3A" w:rsidP="00B977FF">
      <w:pPr>
        <w:tabs>
          <w:tab w:val="center" w:pos="910"/>
        </w:tabs>
        <w:ind w:left="426" w:hanging="426"/>
        <w:contextualSpacing/>
        <w:sectPr w:rsidR="00993E3A" w:rsidRPr="00FD37BE" w:rsidSect="004115A1">
          <w:pgSz w:w="11906" w:h="16838"/>
          <w:pgMar w:top="851" w:right="851" w:bottom="851" w:left="1276" w:header="709" w:footer="709" w:gutter="0"/>
          <w:cols w:space="720"/>
        </w:sectPr>
      </w:pPr>
    </w:p>
    <w:p w14:paraId="7367360A" w14:textId="77777777" w:rsidR="00B977FF" w:rsidRPr="00FD37BE" w:rsidRDefault="00B977FF" w:rsidP="00B977FF">
      <w:pPr>
        <w:tabs>
          <w:tab w:val="center" w:pos="910"/>
        </w:tabs>
        <w:ind w:left="426" w:hanging="426"/>
        <w:contextualSpacing/>
      </w:pPr>
    </w:p>
    <w:p w14:paraId="599125ED" w14:textId="77777777" w:rsidR="00B977FF" w:rsidRPr="00FD37BE" w:rsidRDefault="00B977FF" w:rsidP="00B977FF">
      <w:pPr>
        <w:tabs>
          <w:tab w:val="center" w:pos="910"/>
        </w:tabs>
        <w:ind w:left="426" w:hanging="426"/>
        <w:contextualSpacing/>
      </w:pPr>
    </w:p>
    <w:p w14:paraId="3068DE86" w14:textId="77777777" w:rsidR="00B977FF" w:rsidRPr="00FD37BE" w:rsidRDefault="00B977FF" w:rsidP="00B977FF">
      <w:pPr>
        <w:jc w:val="right"/>
      </w:pPr>
      <w:bookmarkStart w:id="5" w:name="_Hlk127441159"/>
      <w:r w:rsidRPr="00FD37BE">
        <w:t xml:space="preserve">Приложение № 2 к </w:t>
      </w:r>
      <w:r w:rsidR="00993E3A" w:rsidRPr="00FD37BE">
        <w:t>контракту</w:t>
      </w:r>
    </w:p>
    <w:p w14:paraId="422D83F6" w14:textId="12DEC4DC" w:rsidR="00B977FF" w:rsidRPr="00FD37BE" w:rsidRDefault="00B977FF" w:rsidP="00B977FF">
      <w:pPr>
        <w:jc w:val="right"/>
        <w:rPr>
          <w:noProof/>
        </w:rPr>
      </w:pPr>
      <w:r w:rsidRPr="00FD37BE">
        <w:t xml:space="preserve">от </w:t>
      </w:r>
      <w:r w:rsidRPr="00FD37BE">
        <w:rPr>
          <w:noProof/>
        </w:rPr>
        <w:t>«__»______ 202</w:t>
      </w:r>
      <w:r w:rsidR="00B377AF">
        <w:rPr>
          <w:noProof/>
          <w:lang w:val="en-US"/>
        </w:rPr>
        <w:t>6</w:t>
      </w:r>
      <w:bookmarkStart w:id="6" w:name="_GoBack"/>
      <w:bookmarkEnd w:id="6"/>
      <w:r w:rsidRPr="00FD37BE">
        <w:rPr>
          <w:noProof/>
        </w:rPr>
        <w:t xml:space="preserve"> г.</w:t>
      </w:r>
    </w:p>
    <w:p w14:paraId="672C4091" w14:textId="77777777" w:rsidR="00B977FF" w:rsidRPr="00FD37BE" w:rsidRDefault="00B977FF" w:rsidP="00B977FF">
      <w:pPr>
        <w:jc w:val="right"/>
      </w:pPr>
      <w:r w:rsidRPr="00FD37BE">
        <w:t xml:space="preserve">№ </w:t>
      </w:r>
    </w:p>
    <w:bookmarkEnd w:id="5"/>
    <w:p w14:paraId="27B5F077" w14:textId="77777777" w:rsidR="00B977FF" w:rsidRPr="00FD37BE" w:rsidRDefault="00B977FF" w:rsidP="00B977FF">
      <w:pPr>
        <w:jc w:val="center"/>
      </w:pPr>
      <w:r w:rsidRPr="00FD37BE">
        <w:t xml:space="preserve">Расчет цены </w:t>
      </w:r>
      <w:r w:rsidR="00993E3A" w:rsidRPr="00FD37BE">
        <w:t>контракта</w:t>
      </w:r>
      <w:r w:rsidRPr="00FD37BE">
        <w:t xml:space="preserve"> (страховой премии)</w:t>
      </w:r>
    </w:p>
    <w:p w14:paraId="09D6CD64" w14:textId="77777777" w:rsidR="00B977FF" w:rsidRPr="00FD37BE" w:rsidRDefault="00B977FF" w:rsidP="00B977FF">
      <w:pPr>
        <w:jc w:val="center"/>
      </w:pPr>
    </w:p>
    <w:tbl>
      <w:tblPr>
        <w:tblW w:w="49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"/>
        <w:gridCol w:w="785"/>
        <w:gridCol w:w="503"/>
        <w:gridCol w:w="1325"/>
        <w:gridCol w:w="970"/>
        <w:gridCol w:w="626"/>
        <w:gridCol w:w="722"/>
        <w:gridCol w:w="664"/>
        <w:gridCol w:w="664"/>
        <w:gridCol w:w="424"/>
        <w:gridCol w:w="424"/>
        <w:gridCol w:w="424"/>
        <w:gridCol w:w="505"/>
        <w:gridCol w:w="424"/>
        <w:gridCol w:w="425"/>
        <w:gridCol w:w="344"/>
        <w:gridCol w:w="665"/>
      </w:tblGrid>
      <w:tr w:rsidR="0024696A" w:rsidRPr="00FD37BE" w14:paraId="08DCD1C6" w14:textId="77777777" w:rsidTr="00D55F5F">
        <w:trPr>
          <w:trHeight w:val="30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9225BC" w14:textId="77777777" w:rsidR="0024696A" w:rsidRPr="00FD37BE" w:rsidRDefault="0024696A">
            <w:pPr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№</w:t>
            </w:r>
          </w:p>
          <w:p w14:paraId="51BE5DCF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п/п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21B71A" w14:textId="77777777" w:rsidR="0024696A" w:rsidRPr="00FD37BE" w:rsidRDefault="0024696A">
            <w:pPr>
              <w:autoSpaceDN w:val="0"/>
              <w:spacing w:line="256" w:lineRule="auto"/>
              <w:ind w:left="-101" w:right="-108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Срок страхования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7A1F50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proofErr w:type="gramStart"/>
            <w:r w:rsidRPr="00FD37BE">
              <w:rPr>
                <w:b/>
                <w:color w:val="000000" w:themeColor="text1"/>
                <w:sz w:val="18"/>
                <w:szCs w:val="22"/>
              </w:rPr>
              <w:t>Кате-</w:t>
            </w:r>
            <w:proofErr w:type="spellStart"/>
            <w:r w:rsidRPr="00FD37BE">
              <w:rPr>
                <w:b/>
                <w:color w:val="000000" w:themeColor="text1"/>
                <w:sz w:val="18"/>
                <w:szCs w:val="22"/>
              </w:rPr>
              <w:t>гория</w:t>
            </w:r>
            <w:proofErr w:type="spellEnd"/>
            <w:proofErr w:type="gramEnd"/>
            <w:r w:rsidRPr="00FD37BE">
              <w:rPr>
                <w:b/>
                <w:color w:val="000000" w:themeColor="text1"/>
                <w:sz w:val="18"/>
                <w:szCs w:val="22"/>
              </w:rPr>
              <w:t xml:space="preserve"> ТС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1002C0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Марка, модель ТС</w:t>
            </w:r>
          </w:p>
        </w:tc>
        <w:tc>
          <w:tcPr>
            <w:tcW w:w="4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464C8C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Параметры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F39E08" w14:textId="77777777" w:rsidR="0024696A" w:rsidRPr="00FD37BE" w:rsidRDefault="0024696A" w:rsidP="00CB6D70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(ТБ) Базовая ставка (руб.)</w:t>
            </w:r>
          </w:p>
        </w:tc>
        <w:tc>
          <w:tcPr>
            <w:tcW w:w="3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026675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Коэффициенты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217044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Премия (руб.)</w:t>
            </w:r>
          </w:p>
        </w:tc>
      </w:tr>
      <w:tr w:rsidR="0024696A" w:rsidRPr="00FD37BE" w14:paraId="4246070D" w14:textId="77777777" w:rsidTr="00D55F5F">
        <w:trPr>
          <w:cantSplit/>
          <w:trHeight w:val="1056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5014" w14:textId="77777777" w:rsidR="0024696A" w:rsidRPr="00FD37BE" w:rsidRDefault="0024696A">
            <w:pPr>
              <w:rPr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DD1E" w14:textId="77777777" w:rsidR="0024696A" w:rsidRPr="00FD37BE" w:rsidRDefault="0024696A">
            <w:pPr>
              <w:rPr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972C" w14:textId="77777777" w:rsidR="0024696A" w:rsidRPr="00FD37BE" w:rsidRDefault="0024696A">
            <w:pPr>
              <w:rPr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5391" w14:textId="77777777" w:rsidR="0024696A" w:rsidRPr="00FD37BE" w:rsidRDefault="0024696A">
            <w:pPr>
              <w:rPr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01C0AF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Государственный регистрационный знак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49DFB4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Год выпуска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17C60C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Мощность двигателя, кВт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5830A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Кол-во пассажирских мест</w:t>
            </w: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F7D1" w14:textId="77777777" w:rsidR="0024696A" w:rsidRPr="00FD37BE" w:rsidRDefault="0024696A">
            <w:pPr>
              <w:rPr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FD708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КТ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91A08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КБМ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893BA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КВС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812ED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КС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AC519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КП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0FFF" w14:textId="77777777" w:rsidR="0024696A" w:rsidRPr="00FD37BE" w:rsidRDefault="0024696A">
            <w:pPr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КМ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8127" w14:textId="77777777" w:rsidR="0024696A" w:rsidRPr="00FD37BE" w:rsidRDefault="0024696A">
            <w:pPr>
              <w:rPr>
                <w:b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color w:val="000000" w:themeColor="text1"/>
                <w:sz w:val="18"/>
                <w:szCs w:val="22"/>
              </w:rPr>
              <w:t>КО</w:t>
            </w: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9500" w14:textId="77777777" w:rsidR="0024696A" w:rsidRPr="00FD37BE" w:rsidRDefault="0024696A">
            <w:pPr>
              <w:rPr>
                <w:b/>
                <w:color w:val="000000" w:themeColor="text1"/>
                <w:sz w:val="18"/>
                <w:szCs w:val="22"/>
              </w:rPr>
            </w:pPr>
          </w:p>
        </w:tc>
      </w:tr>
      <w:tr w:rsidR="0024696A" w:rsidRPr="00FD37BE" w14:paraId="4D01C0A3" w14:textId="77777777" w:rsidTr="00F35B97">
        <w:trPr>
          <w:trHeight w:val="315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8966B3" w14:textId="77777777" w:rsidR="0024696A" w:rsidRPr="00FD37BE" w:rsidRDefault="0024696A" w:rsidP="00B977FF">
            <w:pPr>
              <w:numPr>
                <w:ilvl w:val="0"/>
                <w:numId w:val="7"/>
              </w:numPr>
              <w:autoSpaceDN w:val="0"/>
              <w:spacing w:after="200" w:line="276" w:lineRule="auto"/>
              <w:ind w:left="0" w:firstLine="0"/>
              <w:contextualSpacing/>
              <w:jc w:val="center"/>
              <w:rPr>
                <w:rFonts w:eastAsia="Calibri"/>
                <w:bCs/>
                <w:color w:val="000000"/>
                <w:sz w:val="18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35A6DD" w14:textId="77777777" w:rsidR="0024696A" w:rsidRPr="00FD37BE" w:rsidRDefault="0024696A" w:rsidP="00CB6D70">
            <w:pPr>
              <w:autoSpaceDN w:val="0"/>
              <w:spacing w:line="256" w:lineRule="auto"/>
              <w:ind w:left="-101" w:right="-108"/>
              <w:jc w:val="center"/>
              <w:rPr>
                <w:bCs/>
                <w:color w:val="000000"/>
              </w:rPr>
            </w:pPr>
            <w:r w:rsidRPr="00FD37BE">
              <w:rPr>
                <w:bCs/>
                <w:color w:val="000000"/>
              </w:rPr>
              <w:t>12 месяцев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4F2ADA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/>
                <w:sz w:val="18"/>
                <w:szCs w:val="22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2BBA60" w14:textId="77777777" w:rsidR="0024696A" w:rsidRPr="00FD37BE" w:rsidRDefault="0024696A">
            <w:pPr>
              <w:widowControl w:val="0"/>
              <w:autoSpaceDE w:val="0"/>
              <w:autoSpaceDN w:val="0"/>
              <w:adjustRightInd w:val="0"/>
              <w:spacing w:line="256" w:lineRule="auto"/>
              <w:ind w:left="33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99ABCC" w14:textId="77777777" w:rsidR="0024696A" w:rsidRPr="00FD37BE" w:rsidRDefault="0024696A">
            <w:pPr>
              <w:widowControl w:val="0"/>
              <w:autoSpaceDE w:val="0"/>
              <w:autoSpaceDN w:val="0"/>
              <w:adjustRightInd w:val="0"/>
              <w:spacing w:line="256" w:lineRule="auto"/>
              <w:ind w:left="33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60906C" w14:textId="77777777" w:rsidR="0024696A" w:rsidRPr="00FD37BE" w:rsidRDefault="0024696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913483" w14:textId="77777777" w:rsidR="0024696A" w:rsidRPr="00FD37BE" w:rsidRDefault="0024696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cs="Arial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983EAF" w14:textId="77777777" w:rsidR="0024696A" w:rsidRPr="00FD37BE" w:rsidRDefault="0024696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cs="Arial"/>
                <w:color w:val="000000"/>
                <w:sz w:val="16"/>
                <w:szCs w:val="18"/>
                <w:lang w:val="en-US" w:eastAsia="en-US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A9A926" w14:textId="77777777" w:rsidR="0024696A" w:rsidRPr="00FD37BE" w:rsidRDefault="0024696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CAEE06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/>
                <w:sz w:val="18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1A2024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/>
                <w:sz w:val="18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74FD540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/>
                <w:sz w:val="18"/>
                <w:szCs w:val="22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B4DFBA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/>
                <w:sz w:val="18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F7B690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/>
                <w:sz w:val="18"/>
                <w:szCs w:val="22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3A3E8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 w:themeColor="text1"/>
                <w:sz w:val="18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53BCD9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 w:themeColor="text1"/>
                <w:sz w:val="18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8081D6" w14:textId="77777777" w:rsidR="0024696A" w:rsidRPr="00FD37BE" w:rsidRDefault="0024696A">
            <w:pPr>
              <w:autoSpaceDN w:val="0"/>
              <w:spacing w:line="256" w:lineRule="auto"/>
              <w:jc w:val="center"/>
              <w:rPr>
                <w:bCs/>
                <w:color w:val="000000" w:themeColor="text1"/>
                <w:sz w:val="18"/>
                <w:szCs w:val="22"/>
              </w:rPr>
            </w:pPr>
          </w:p>
        </w:tc>
      </w:tr>
      <w:tr w:rsidR="00CB6D70" w:rsidRPr="00FD37BE" w14:paraId="4D03D63A" w14:textId="77777777" w:rsidTr="006B0D09">
        <w:trPr>
          <w:trHeight w:val="300"/>
        </w:trPr>
        <w:tc>
          <w:tcPr>
            <w:tcW w:w="141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481B82" w14:textId="77777777" w:rsidR="00CB6D70" w:rsidRPr="00FD37BE" w:rsidRDefault="00CB6D70">
            <w:pPr>
              <w:spacing w:line="256" w:lineRule="auto"/>
              <w:rPr>
                <w:b/>
                <w:bCs/>
                <w:color w:val="000000"/>
                <w:sz w:val="18"/>
                <w:szCs w:val="22"/>
              </w:rPr>
            </w:pPr>
            <w:r w:rsidRPr="00FD37BE">
              <w:rPr>
                <w:b/>
                <w:bCs/>
                <w:color w:val="000000"/>
                <w:sz w:val="18"/>
                <w:szCs w:val="22"/>
              </w:rPr>
              <w:t>ИТОГО</w:t>
            </w:r>
          </w:p>
          <w:p w14:paraId="04543275" w14:textId="77777777" w:rsidR="00CB6D70" w:rsidRPr="00FD37BE" w:rsidRDefault="00CB6D70" w:rsidP="00CB6D70">
            <w:pPr>
              <w:autoSpaceDN w:val="0"/>
              <w:spacing w:line="256" w:lineRule="auto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FD37BE">
              <w:rPr>
                <w:b/>
                <w:bCs/>
                <w:color w:val="000000"/>
                <w:sz w:val="18"/>
                <w:szCs w:val="22"/>
              </w:rPr>
              <w:t>НДС не облагается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205905" w14:textId="77777777" w:rsidR="00CB6D70" w:rsidRPr="00FD37BE" w:rsidRDefault="00CB6D70">
            <w:pPr>
              <w:autoSpaceDN w:val="0"/>
              <w:spacing w:line="256" w:lineRule="auto"/>
              <w:jc w:val="center"/>
              <w:rPr>
                <w:b/>
                <w:bCs/>
                <w:color w:val="000000" w:themeColor="text1"/>
                <w:sz w:val="18"/>
                <w:szCs w:val="22"/>
              </w:rPr>
            </w:pPr>
          </w:p>
        </w:tc>
      </w:tr>
    </w:tbl>
    <w:p w14:paraId="273E5EDD" w14:textId="77777777" w:rsidR="00B977FF" w:rsidRPr="00FD37BE" w:rsidRDefault="00B977FF" w:rsidP="00B977FF"/>
    <w:tbl>
      <w:tblPr>
        <w:tblW w:w="10203" w:type="dxa"/>
        <w:tblInd w:w="959" w:type="dxa"/>
        <w:tblLayout w:type="fixed"/>
        <w:tblLook w:val="01E0" w:firstRow="1" w:lastRow="1" w:firstColumn="1" w:lastColumn="1" w:noHBand="0" w:noVBand="0"/>
      </w:tblPr>
      <w:tblGrid>
        <w:gridCol w:w="4678"/>
        <w:gridCol w:w="5525"/>
      </w:tblGrid>
      <w:tr w:rsidR="00B977FF" w:rsidRPr="00FD37BE" w14:paraId="4B813C34" w14:textId="77777777" w:rsidTr="00042523">
        <w:trPr>
          <w:trHeight w:val="1755"/>
        </w:trPr>
        <w:tc>
          <w:tcPr>
            <w:tcW w:w="4678" w:type="dxa"/>
          </w:tcPr>
          <w:p w14:paraId="1ECA1E6D" w14:textId="77777777" w:rsidR="00B977FF" w:rsidRPr="00FD37BE" w:rsidRDefault="00B977FF">
            <w:pPr>
              <w:spacing w:line="256" w:lineRule="auto"/>
              <w:rPr>
                <w:bCs/>
                <w:lang w:eastAsia="en-US"/>
              </w:rPr>
            </w:pPr>
            <w:r w:rsidRPr="00FD37BE">
              <w:rPr>
                <w:bCs/>
                <w:lang w:eastAsia="en-US"/>
              </w:rPr>
              <w:t>Страхователь:</w:t>
            </w:r>
          </w:p>
          <w:p w14:paraId="4AFE02C7" w14:textId="77777777" w:rsidR="004115A1" w:rsidRPr="00FD37BE" w:rsidRDefault="004115A1" w:rsidP="004115A1">
            <w:pPr>
              <w:spacing w:line="256" w:lineRule="auto"/>
              <w:rPr>
                <w:lang w:eastAsia="en-US"/>
              </w:rPr>
            </w:pPr>
            <w:r w:rsidRPr="00FD37BE">
              <w:rPr>
                <w:lang w:eastAsia="en-US"/>
              </w:rPr>
              <w:t xml:space="preserve">Главный врач </w:t>
            </w:r>
          </w:p>
          <w:p w14:paraId="0DBD7B91" w14:textId="77777777" w:rsidR="004115A1" w:rsidRPr="00FD37BE" w:rsidRDefault="004115A1" w:rsidP="004115A1">
            <w:pPr>
              <w:spacing w:line="256" w:lineRule="auto"/>
              <w:rPr>
                <w:lang w:eastAsia="en-US"/>
              </w:rPr>
            </w:pPr>
            <w:r w:rsidRPr="00FD37BE">
              <w:rPr>
                <w:bCs/>
                <w:spacing w:val="-3"/>
              </w:rPr>
              <w:t>СПб ГБУЗ СП №19 Пушкинского района</w:t>
            </w:r>
            <w:r w:rsidRPr="00FD37BE">
              <w:rPr>
                <w:lang w:eastAsia="en-US"/>
              </w:rPr>
              <w:t xml:space="preserve"> </w:t>
            </w:r>
          </w:p>
          <w:p w14:paraId="393A1309" w14:textId="77777777" w:rsidR="004115A1" w:rsidRPr="00FD37BE" w:rsidRDefault="004115A1" w:rsidP="004115A1">
            <w:pPr>
              <w:spacing w:line="256" w:lineRule="auto"/>
              <w:rPr>
                <w:lang w:eastAsia="en-US"/>
              </w:rPr>
            </w:pPr>
            <w:r w:rsidRPr="00FD37BE">
              <w:rPr>
                <w:lang w:eastAsia="en-US"/>
              </w:rPr>
              <w:t xml:space="preserve">___________________  И.В. Березкина </w:t>
            </w:r>
          </w:p>
          <w:p w14:paraId="03F9244E" w14:textId="77777777" w:rsidR="00B977FF" w:rsidRPr="00FD37BE" w:rsidRDefault="00B977FF">
            <w:pPr>
              <w:widowControl w:val="0"/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rPr>
                <w:lang w:eastAsia="en-US"/>
              </w:rPr>
            </w:pPr>
            <w:r w:rsidRPr="00FD37BE">
              <w:rPr>
                <w:lang w:eastAsia="en-US"/>
              </w:rPr>
              <w:t>Подписан ЭП</w:t>
            </w:r>
          </w:p>
        </w:tc>
        <w:tc>
          <w:tcPr>
            <w:tcW w:w="5525" w:type="dxa"/>
          </w:tcPr>
          <w:p w14:paraId="07F26442" w14:textId="77777777" w:rsidR="00B977FF" w:rsidRPr="00FD37BE" w:rsidRDefault="00B977FF">
            <w:pPr>
              <w:spacing w:line="256" w:lineRule="auto"/>
              <w:rPr>
                <w:bCs/>
                <w:lang w:eastAsia="en-US"/>
              </w:rPr>
            </w:pPr>
            <w:r w:rsidRPr="00FD37BE">
              <w:rPr>
                <w:bCs/>
                <w:lang w:eastAsia="en-US"/>
              </w:rPr>
              <w:t>Страховщик:</w:t>
            </w:r>
          </w:p>
          <w:p w14:paraId="78FCF9FC" w14:textId="77777777" w:rsidR="00B977FF" w:rsidRPr="00FD37BE" w:rsidRDefault="00B977FF">
            <w:pPr>
              <w:spacing w:line="256" w:lineRule="auto"/>
              <w:rPr>
                <w:lang w:eastAsia="en-US"/>
              </w:rPr>
            </w:pPr>
          </w:p>
          <w:p w14:paraId="1C0F39BA" w14:textId="77777777" w:rsidR="00B977FF" w:rsidRPr="00FD37BE" w:rsidRDefault="00B977FF">
            <w:pPr>
              <w:spacing w:line="256" w:lineRule="auto"/>
              <w:ind w:firstLine="131"/>
              <w:rPr>
                <w:lang w:eastAsia="en-US"/>
              </w:rPr>
            </w:pPr>
            <w:r w:rsidRPr="00FD37BE">
              <w:rPr>
                <w:lang w:eastAsia="en-US"/>
              </w:rPr>
              <w:t>___________/</w:t>
            </w:r>
            <w:r w:rsidR="004115A1" w:rsidRPr="00FD37BE">
              <w:rPr>
                <w:lang w:val="en-US" w:eastAsia="en-US"/>
              </w:rPr>
              <w:t>____________</w:t>
            </w:r>
            <w:r w:rsidRPr="00FD37BE">
              <w:rPr>
                <w:lang w:eastAsia="en-US"/>
              </w:rPr>
              <w:t>/</w:t>
            </w:r>
          </w:p>
          <w:p w14:paraId="0F264DBE" w14:textId="77777777" w:rsidR="00B977FF" w:rsidRPr="00FD37BE" w:rsidRDefault="00B977FF">
            <w:pPr>
              <w:widowControl w:val="0"/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 w:firstLine="131"/>
              <w:rPr>
                <w:lang w:eastAsia="en-US"/>
              </w:rPr>
            </w:pPr>
            <w:r w:rsidRPr="00FD37BE">
              <w:rPr>
                <w:lang w:eastAsia="en-US"/>
              </w:rPr>
              <w:t>Подписано ЭП</w:t>
            </w:r>
          </w:p>
        </w:tc>
      </w:tr>
    </w:tbl>
    <w:p w14:paraId="5A16DEB2" w14:textId="77777777" w:rsidR="009178B8" w:rsidRPr="00051564" w:rsidRDefault="009178B8" w:rsidP="00B977FF">
      <w:pPr>
        <w:suppressAutoHyphens w:val="0"/>
        <w:jc w:val="right"/>
        <w:rPr>
          <w:lang w:eastAsia="ru-RU"/>
        </w:rPr>
      </w:pPr>
    </w:p>
    <w:sectPr w:rsidR="009178B8" w:rsidRPr="00051564" w:rsidSect="00051564"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B15CE4" w14:textId="77777777" w:rsidR="006E33CE" w:rsidRDefault="006E33CE" w:rsidP="006A3EDD">
      <w:r>
        <w:separator/>
      </w:r>
    </w:p>
  </w:endnote>
  <w:endnote w:type="continuationSeparator" w:id="0">
    <w:p w14:paraId="3442C159" w14:textId="77777777" w:rsidR="006E33CE" w:rsidRDefault="006E33CE" w:rsidP="006A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022ADA" w14:textId="77777777" w:rsidR="006B0D09" w:rsidRDefault="006B0D09">
    <w:pPr>
      <w:pStyle w:val="aa"/>
      <w:jc w:val="center"/>
    </w:pPr>
  </w:p>
  <w:p w14:paraId="3B32C28A" w14:textId="77777777" w:rsidR="006B0D09" w:rsidRDefault="006B0D0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C1D4DE" w14:textId="77777777" w:rsidR="006E33CE" w:rsidRDefault="006E33CE" w:rsidP="006A3EDD">
      <w:r>
        <w:separator/>
      </w:r>
    </w:p>
  </w:footnote>
  <w:footnote w:type="continuationSeparator" w:id="0">
    <w:p w14:paraId="4C8A4652" w14:textId="77777777" w:rsidR="006E33CE" w:rsidRDefault="006E33CE" w:rsidP="006A3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7987570"/>
      <w:docPartObj>
        <w:docPartGallery w:val="Page Numbers (Top of Page)"/>
        <w:docPartUnique/>
      </w:docPartObj>
    </w:sdtPr>
    <w:sdtEndPr/>
    <w:sdtContent>
      <w:p w14:paraId="7E24C5AD" w14:textId="77777777" w:rsidR="006B0D09" w:rsidRDefault="006B0D0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77AF">
          <w:rPr>
            <w:noProof/>
          </w:rPr>
          <w:t>13</w:t>
        </w:r>
        <w:r>
          <w:fldChar w:fldCharType="end"/>
        </w:r>
      </w:p>
    </w:sdtContent>
  </w:sdt>
  <w:p w14:paraId="63C0871D" w14:textId="77777777" w:rsidR="006B0D09" w:rsidRDefault="006B0D0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C6AB0E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>
    <w:nsid w:val="0834660B"/>
    <w:multiLevelType w:val="multilevel"/>
    <w:tmpl w:val="3768224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>
    <w:nsid w:val="10EE3344"/>
    <w:multiLevelType w:val="hybridMultilevel"/>
    <w:tmpl w:val="2CD4132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C4D55"/>
    <w:multiLevelType w:val="multilevel"/>
    <w:tmpl w:val="EBACA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59B428E2"/>
    <w:multiLevelType w:val="hybridMultilevel"/>
    <w:tmpl w:val="4E766BA8"/>
    <w:lvl w:ilvl="0" w:tplc="559251C2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785EB6"/>
    <w:multiLevelType w:val="multilevel"/>
    <w:tmpl w:val="8E502C62"/>
    <w:lvl w:ilvl="0">
      <w:start w:val="1"/>
      <w:numFmt w:val="decimal"/>
      <w:pStyle w:val="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980" w:hanging="720"/>
      </w:pPr>
    </w:lvl>
    <w:lvl w:ilvl="4">
      <w:start w:val="1"/>
      <w:numFmt w:val="decimal"/>
      <w:lvlText w:val="%1.%2.%3.%4.%5."/>
      <w:lvlJc w:val="left"/>
      <w:pPr>
        <w:ind w:left="2760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80" w:hanging="1440"/>
      </w:pPr>
    </w:lvl>
    <w:lvl w:ilvl="8">
      <w:start w:val="1"/>
      <w:numFmt w:val="decimal"/>
      <w:lvlText w:val="%1.%2.%3.%4.%5.%6.%7.%8.%9."/>
      <w:lvlJc w:val="left"/>
      <w:pPr>
        <w:ind w:left="5160" w:hanging="1800"/>
      </w:pPr>
    </w:lvl>
  </w:abstractNum>
  <w:abstractNum w:abstractNumId="6">
    <w:nsid w:val="7E362CCA"/>
    <w:multiLevelType w:val="multilevel"/>
    <w:tmpl w:val="5CB86EE4"/>
    <w:lvl w:ilvl="0">
      <w:start w:val="1"/>
      <w:numFmt w:val="decimal"/>
      <w:pStyle w:val="a0"/>
      <w:suff w:val="space"/>
      <w:lvlText w:val="%1."/>
      <w:lvlJc w:val="left"/>
      <w:pPr>
        <w:ind w:left="4395" w:firstLine="0"/>
      </w:pPr>
      <w:rPr>
        <w:rFonts w:hint="default"/>
        <w:sz w:val="24"/>
      </w:rPr>
    </w:lvl>
    <w:lvl w:ilvl="1">
      <w:start w:val="1"/>
      <w:numFmt w:val="decimal"/>
      <w:pStyle w:val="a1"/>
      <w:suff w:val="space"/>
      <w:lvlText w:val="%1.%2."/>
      <w:lvlJc w:val="left"/>
      <w:pPr>
        <w:ind w:left="-141" w:firstLine="709"/>
      </w:pPr>
      <w:rPr>
        <w:rFonts w:hint="default"/>
        <w: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pStyle w:val="a2"/>
      <w:suff w:val="space"/>
      <w:lvlText w:val="%1.%2.%3."/>
      <w:lvlJc w:val="left"/>
      <w:pPr>
        <w:ind w:left="711" w:firstLine="709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(%4)"/>
      <w:lvlJc w:val="left"/>
      <w:pPr>
        <w:ind w:left="144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3" w:hanging="360"/>
      </w:pPr>
      <w:rPr>
        <w:rFonts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Анна Пюнненен">
    <w15:presenceInfo w15:providerId="AD" w15:userId="S-1-5-21-547180625-3485544866-2227093251-97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110"/>
    <w:rsid w:val="00017336"/>
    <w:rsid w:val="00021097"/>
    <w:rsid w:val="00025243"/>
    <w:rsid w:val="00042523"/>
    <w:rsid w:val="00046D1E"/>
    <w:rsid w:val="00050AC2"/>
    <w:rsid w:val="00051564"/>
    <w:rsid w:val="000648CD"/>
    <w:rsid w:val="00072B8A"/>
    <w:rsid w:val="00084698"/>
    <w:rsid w:val="00085C09"/>
    <w:rsid w:val="000952C5"/>
    <w:rsid w:val="0009705C"/>
    <w:rsid w:val="000C753A"/>
    <w:rsid w:val="000D2DC7"/>
    <w:rsid w:val="000D475A"/>
    <w:rsid w:val="000E5E9B"/>
    <w:rsid w:val="000F4614"/>
    <w:rsid w:val="001158AD"/>
    <w:rsid w:val="001164EC"/>
    <w:rsid w:val="00146DA9"/>
    <w:rsid w:val="0017452C"/>
    <w:rsid w:val="00176DE0"/>
    <w:rsid w:val="00180666"/>
    <w:rsid w:val="001872F1"/>
    <w:rsid w:val="001877AF"/>
    <w:rsid w:val="0019461E"/>
    <w:rsid w:val="00197854"/>
    <w:rsid w:val="001B4F83"/>
    <w:rsid w:val="001C4446"/>
    <w:rsid w:val="001E0E2F"/>
    <w:rsid w:val="001E4FE0"/>
    <w:rsid w:val="001E5210"/>
    <w:rsid w:val="001F6679"/>
    <w:rsid w:val="0020188D"/>
    <w:rsid w:val="002112D0"/>
    <w:rsid w:val="0024613C"/>
    <w:rsid w:val="0024696A"/>
    <w:rsid w:val="00251DFF"/>
    <w:rsid w:val="0026326B"/>
    <w:rsid w:val="0029133C"/>
    <w:rsid w:val="00291966"/>
    <w:rsid w:val="002B0294"/>
    <w:rsid w:val="002B6D34"/>
    <w:rsid w:val="002C5A8B"/>
    <w:rsid w:val="002D7E61"/>
    <w:rsid w:val="0030218D"/>
    <w:rsid w:val="00310B03"/>
    <w:rsid w:val="00334D91"/>
    <w:rsid w:val="0033722D"/>
    <w:rsid w:val="0036234E"/>
    <w:rsid w:val="00371048"/>
    <w:rsid w:val="003775F7"/>
    <w:rsid w:val="00385629"/>
    <w:rsid w:val="00394285"/>
    <w:rsid w:val="003A73FA"/>
    <w:rsid w:val="003B012E"/>
    <w:rsid w:val="003B5128"/>
    <w:rsid w:val="003F5FC7"/>
    <w:rsid w:val="003F61C2"/>
    <w:rsid w:val="00400F48"/>
    <w:rsid w:val="004115A1"/>
    <w:rsid w:val="00413206"/>
    <w:rsid w:val="004610BE"/>
    <w:rsid w:val="00495E30"/>
    <w:rsid w:val="00496119"/>
    <w:rsid w:val="004A34CD"/>
    <w:rsid w:val="004A6FFF"/>
    <w:rsid w:val="004B4B0E"/>
    <w:rsid w:val="004C07B5"/>
    <w:rsid w:val="004D310E"/>
    <w:rsid w:val="004D509E"/>
    <w:rsid w:val="004E088D"/>
    <w:rsid w:val="004F4CA8"/>
    <w:rsid w:val="00527543"/>
    <w:rsid w:val="0054012B"/>
    <w:rsid w:val="0057143E"/>
    <w:rsid w:val="00584E0C"/>
    <w:rsid w:val="00592862"/>
    <w:rsid w:val="00594624"/>
    <w:rsid w:val="00594EA8"/>
    <w:rsid w:val="005A0AE5"/>
    <w:rsid w:val="005A4755"/>
    <w:rsid w:val="005D2CE3"/>
    <w:rsid w:val="00601674"/>
    <w:rsid w:val="006061A5"/>
    <w:rsid w:val="00622D35"/>
    <w:rsid w:val="00635DF0"/>
    <w:rsid w:val="0064698E"/>
    <w:rsid w:val="006877B1"/>
    <w:rsid w:val="00691454"/>
    <w:rsid w:val="00691C2C"/>
    <w:rsid w:val="006A3EDD"/>
    <w:rsid w:val="006B0D09"/>
    <w:rsid w:val="006B35ED"/>
    <w:rsid w:val="006C18CD"/>
    <w:rsid w:val="006C1E5C"/>
    <w:rsid w:val="006D46B1"/>
    <w:rsid w:val="006E33CE"/>
    <w:rsid w:val="006E5999"/>
    <w:rsid w:val="006E5E9B"/>
    <w:rsid w:val="00701D9E"/>
    <w:rsid w:val="00704C33"/>
    <w:rsid w:val="007241D9"/>
    <w:rsid w:val="00727235"/>
    <w:rsid w:val="0073056D"/>
    <w:rsid w:val="00731498"/>
    <w:rsid w:val="00763F95"/>
    <w:rsid w:val="007A1ED6"/>
    <w:rsid w:val="007C6011"/>
    <w:rsid w:val="00803A57"/>
    <w:rsid w:val="008110DE"/>
    <w:rsid w:val="00830AAC"/>
    <w:rsid w:val="008345BF"/>
    <w:rsid w:val="00834D59"/>
    <w:rsid w:val="0084024E"/>
    <w:rsid w:val="008844E5"/>
    <w:rsid w:val="008B134C"/>
    <w:rsid w:val="008B314E"/>
    <w:rsid w:val="008D1B1E"/>
    <w:rsid w:val="008E6CAA"/>
    <w:rsid w:val="008F1A67"/>
    <w:rsid w:val="008F447D"/>
    <w:rsid w:val="00905CF3"/>
    <w:rsid w:val="009178B8"/>
    <w:rsid w:val="00921F3D"/>
    <w:rsid w:val="009236B8"/>
    <w:rsid w:val="00937E78"/>
    <w:rsid w:val="00952267"/>
    <w:rsid w:val="0095496D"/>
    <w:rsid w:val="0095699B"/>
    <w:rsid w:val="0096159D"/>
    <w:rsid w:val="00966C14"/>
    <w:rsid w:val="00993E3A"/>
    <w:rsid w:val="009A35A1"/>
    <w:rsid w:val="009A395A"/>
    <w:rsid w:val="009C31FB"/>
    <w:rsid w:val="009D4D40"/>
    <w:rsid w:val="00A03B25"/>
    <w:rsid w:val="00A25D9D"/>
    <w:rsid w:val="00A31A95"/>
    <w:rsid w:val="00A41A9B"/>
    <w:rsid w:val="00A67BA6"/>
    <w:rsid w:val="00A72D18"/>
    <w:rsid w:val="00A772A0"/>
    <w:rsid w:val="00A83FEA"/>
    <w:rsid w:val="00AA7D6C"/>
    <w:rsid w:val="00AB4C17"/>
    <w:rsid w:val="00AC1094"/>
    <w:rsid w:val="00AD2569"/>
    <w:rsid w:val="00AD322B"/>
    <w:rsid w:val="00AD4387"/>
    <w:rsid w:val="00B06554"/>
    <w:rsid w:val="00B12AFC"/>
    <w:rsid w:val="00B1743B"/>
    <w:rsid w:val="00B25EA6"/>
    <w:rsid w:val="00B36009"/>
    <w:rsid w:val="00B366EF"/>
    <w:rsid w:val="00B377AF"/>
    <w:rsid w:val="00B700B8"/>
    <w:rsid w:val="00B76A8B"/>
    <w:rsid w:val="00B80789"/>
    <w:rsid w:val="00B9421F"/>
    <w:rsid w:val="00B977FF"/>
    <w:rsid w:val="00BB3E77"/>
    <w:rsid w:val="00BD786A"/>
    <w:rsid w:val="00C013EE"/>
    <w:rsid w:val="00C05B13"/>
    <w:rsid w:val="00C1442C"/>
    <w:rsid w:val="00C205C9"/>
    <w:rsid w:val="00C208DC"/>
    <w:rsid w:val="00C247F9"/>
    <w:rsid w:val="00C34773"/>
    <w:rsid w:val="00C40BCD"/>
    <w:rsid w:val="00C44E1E"/>
    <w:rsid w:val="00C524E1"/>
    <w:rsid w:val="00C53735"/>
    <w:rsid w:val="00C57E36"/>
    <w:rsid w:val="00C659F5"/>
    <w:rsid w:val="00C730A0"/>
    <w:rsid w:val="00C82BA5"/>
    <w:rsid w:val="00C9416C"/>
    <w:rsid w:val="00CB0E7D"/>
    <w:rsid w:val="00CB275E"/>
    <w:rsid w:val="00CB3F39"/>
    <w:rsid w:val="00CB6D70"/>
    <w:rsid w:val="00CC2A13"/>
    <w:rsid w:val="00CD3DD4"/>
    <w:rsid w:val="00CD6206"/>
    <w:rsid w:val="00CD7D8C"/>
    <w:rsid w:val="00D057F0"/>
    <w:rsid w:val="00D076FA"/>
    <w:rsid w:val="00D266C4"/>
    <w:rsid w:val="00D35106"/>
    <w:rsid w:val="00D35C21"/>
    <w:rsid w:val="00D407F1"/>
    <w:rsid w:val="00D43E6A"/>
    <w:rsid w:val="00D508CF"/>
    <w:rsid w:val="00D55172"/>
    <w:rsid w:val="00D57C9D"/>
    <w:rsid w:val="00D748AC"/>
    <w:rsid w:val="00D75637"/>
    <w:rsid w:val="00D84397"/>
    <w:rsid w:val="00D86641"/>
    <w:rsid w:val="00D86C99"/>
    <w:rsid w:val="00D911E2"/>
    <w:rsid w:val="00D92B91"/>
    <w:rsid w:val="00DC45AB"/>
    <w:rsid w:val="00DD3AAC"/>
    <w:rsid w:val="00DE2F4F"/>
    <w:rsid w:val="00DE5E4B"/>
    <w:rsid w:val="00DE7182"/>
    <w:rsid w:val="00DF2D16"/>
    <w:rsid w:val="00DF6110"/>
    <w:rsid w:val="00DF7865"/>
    <w:rsid w:val="00E042CC"/>
    <w:rsid w:val="00E06085"/>
    <w:rsid w:val="00E10398"/>
    <w:rsid w:val="00E14A1E"/>
    <w:rsid w:val="00E457D0"/>
    <w:rsid w:val="00E46CBE"/>
    <w:rsid w:val="00E51D34"/>
    <w:rsid w:val="00E64E9D"/>
    <w:rsid w:val="00EB2E48"/>
    <w:rsid w:val="00EB70A1"/>
    <w:rsid w:val="00EE1D63"/>
    <w:rsid w:val="00EE51B4"/>
    <w:rsid w:val="00EE57CE"/>
    <w:rsid w:val="00F01661"/>
    <w:rsid w:val="00F03F11"/>
    <w:rsid w:val="00F21BFA"/>
    <w:rsid w:val="00F324C1"/>
    <w:rsid w:val="00F405F3"/>
    <w:rsid w:val="00F770B4"/>
    <w:rsid w:val="00F8410A"/>
    <w:rsid w:val="00F872CF"/>
    <w:rsid w:val="00FB7572"/>
    <w:rsid w:val="00FC7810"/>
    <w:rsid w:val="00FD37BE"/>
    <w:rsid w:val="00FE6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F1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F44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3"/>
    <w:next w:val="a3"/>
    <w:link w:val="10"/>
    <w:uiPriority w:val="9"/>
    <w:qFormat/>
    <w:rsid w:val="00BD78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3"/>
    <w:next w:val="a3"/>
    <w:link w:val="20"/>
    <w:uiPriority w:val="9"/>
    <w:semiHidden/>
    <w:unhideWhenUsed/>
    <w:qFormat/>
    <w:rsid w:val="00BD78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3"/>
    <w:next w:val="a3"/>
    <w:link w:val="30"/>
    <w:uiPriority w:val="9"/>
    <w:semiHidden/>
    <w:unhideWhenUsed/>
    <w:qFormat/>
    <w:rsid w:val="00BD78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3"/>
    <w:next w:val="a3"/>
    <w:link w:val="40"/>
    <w:uiPriority w:val="9"/>
    <w:semiHidden/>
    <w:unhideWhenUsed/>
    <w:qFormat/>
    <w:rsid w:val="0095496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Intense Emphasis"/>
    <w:uiPriority w:val="21"/>
    <w:qFormat/>
    <w:rsid w:val="00E46CBE"/>
    <w:rPr>
      <w:b/>
      <w:bCs/>
      <w:i/>
      <w:iCs/>
      <w:color w:val="4F81BD"/>
    </w:rPr>
  </w:style>
  <w:style w:type="paragraph" w:styleId="a8">
    <w:name w:val="header"/>
    <w:basedOn w:val="a3"/>
    <w:link w:val="a9"/>
    <w:uiPriority w:val="99"/>
    <w:unhideWhenUsed/>
    <w:rsid w:val="006A3E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4"/>
    <w:link w:val="a8"/>
    <w:uiPriority w:val="99"/>
    <w:rsid w:val="006A3E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3"/>
    <w:link w:val="ab"/>
    <w:uiPriority w:val="99"/>
    <w:unhideWhenUsed/>
    <w:rsid w:val="006A3E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4"/>
    <w:link w:val="aa"/>
    <w:uiPriority w:val="99"/>
    <w:rsid w:val="006A3E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Balloon Text"/>
    <w:basedOn w:val="a3"/>
    <w:link w:val="ad"/>
    <w:uiPriority w:val="99"/>
    <w:semiHidden/>
    <w:unhideWhenUsed/>
    <w:rsid w:val="00F21BF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4"/>
    <w:link w:val="ac"/>
    <w:uiPriority w:val="99"/>
    <w:semiHidden/>
    <w:rsid w:val="00F21BFA"/>
    <w:rPr>
      <w:rFonts w:ascii="Tahoma" w:eastAsia="Times New Roman" w:hAnsi="Tahoma" w:cs="Tahoma"/>
      <w:sz w:val="16"/>
      <w:szCs w:val="16"/>
      <w:lang w:eastAsia="ar-SA"/>
    </w:rPr>
  </w:style>
  <w:style w:type="paragraph" w:styleId="ae">
    <w:name w:val="List Paragraph"/>
    <w:aliases w:val="Standart,Bullet List,FooterText,numbered,Use Case List Paragraph,Маркер,ТЗ список,Абзац списка литеральный,ПС - Нумерованный,название табл/рис,Paragraphe de liste1,lp1"/>
    <w:basedOn w:val="a3"/>
    <w:uiPriority w:val="34"/>
    <w:qFormat/>
    <w:rsid w:val="009178B8"/>
    <w:pPr>
      <w:ind w:left="720"/>
      <w:contextualSpacing/>
    </w:pPr>
  </w:style>
  <w:style w:type="character" w:customStyle="1" w:styleId="ConsPlusNormal">
    <w:name w:val="ConsPlusNormal Знак"/>
    <w:link w:val="ConsPlusNormal0"/>
    <w:qFormat/>
    <w:locked/>
    <w:rsid w:val="00085C09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85C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f">
    <w:name w:val="Hyperlink"/>
    <w:uiPriority w:val="99"/>
    <w:semiHidden/>
    <w:unhideWhenUsed/>
    <w:rsid w:val="009C31FB"/>
    <w:rPr>
      <w:color w:val="0000FF"/>
      <w:u w:val="single"/>
    </w:rPr>
  </w:style>
  <w:style w:type="paragraph" w:styleId="a">
    <w:name w:val="Normal (Web)"/>
    <w:basedOn w:val="a3"/>
    <w:semiHidden/>
    <w:unhideWhenUsed/>
    <w:rsid w:val="009C31FB"/>
    <w:pPr>
      <w:numPr>
        <w:numId w:val="3"/>
      </w:numPr>
      <w:suppressAutoHyphens w:val="0"/>
      <w:spacing w:before="100" w:beforeAutospacing="1" w:after="100" w:afterAutospacing="1"/>
      <w:ind w:left="0" w:firstLine="0"/>
      <w:jc w:val="both"/>
    </w:pPr>
    <w:rPr>
      <w:lang w:eastAsia="ru-RU"/>
    </w:rPr>
  </w:style>
  <w:style w:type="paragraph" w:styleId="af0">
    <w:name w:val="Body Text"/>
    <w:basedOn w:val="a3"/>
    <w:link w:val="af1"/>
    <w:semiHidden/>
    <w:unhideWhenUsed/>
    <w:qFormat/>
    <w:rsid w:val="009C31FB"/>
    <w:pPr>
      <w:suppressAutoHyphens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Основной текст Знак"/>
    <w:basedOn w:val="a4"/>
    <w:link w:val="af0"/>
    <w:semiHidden/>
    <w:rsid w:val="009C31FB"/>
    <w:rPr>
      <w:rFonts w:ascii="Calibri" w:eastAsia="Calibri" w:hAnsi="Calibri" w:cs="Times New Roman"/>
    </w:rPr>
  </w:style>
  <w:style w:type="table" w:styleId="af2">
    <w:name w:val="Table Grid"/>
    <w:basedOn w:val="a5"/>
    <w:uiPriority w:val="59"/>
    <w:rsid w:val="00B80789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Раздел контракта"/>
    <w:basedOn w:val="1"/>
    <w:next w:val="a3"/>
    <w:qFormat/>
    <w:rsid w:val="00BD786A"/>
    <w:pPr>
      <w:keepNext w:val="0"/>
      <w:keepLines w:val="0"/>
      <w:numPr>
        <w:numId w:val="6"/>
      </w:numPr>
      <w:tabs>
        <w:tab w:val="num" w:pos="720"/>
      </w:tabs>
      <w:spacing w:before="120" w:after="120"/>
      <w:ind w:left="3"/>
      <w:jc w:val="center"/>
    </w:pPr>
    <w:rPr>
      <w:rFonts w:ascii="Times New Roman" w:hAnsi="Times New Roman"/>
      <w:color w:val="auto"/>
      <w:sz w:val="24"/>
      <w:lang w:eastAsia="en-US"/>
    </w:rPr>
  </w:style>
  <w:style w:type="paragraph" w:customStyle="1" w:styleId="a1">
    <w:name w:val="Пункт контракта"/>
    <w:basedOn w:val="2"/>
    <w:qFormat/>
    <w:rsid w:val="00BD786A"/>
    <w:pPr>
      <w:keepNext w:val="0"/>
      <w:keepLines w:val="0"/>
      <w:numPr>
        <w:ilvl w:val="1"/>
        <w:numId w:val="6"/>
      </w:numPr>
      <w:tabs>
        <w:tab w:val="num" w:pos="1440"/>
      </w:tabs>
      <w:spacing w:before="0"/>
      <w:ind w:left="3" w:firstLine="0"/>
      <w:jc w:val="both"/>
    </w:pPr>
    <w:rPr>
      <w:rFonts w:ascii="Times New Roman" w:hAnsi="Times New Roman"/>
      <w:color w:val="auto"/>
      <w:sz w:val="24"/>
    </w:rPr>
  </w:style>
  <w:style w:type="paragraph" w:customStyle="1" w:styleId="a2">
    <w:name w:val="Подпункт контракта"/>
    <w:basedOn w:val="3"/>
    <w:qFormat/>
    <w:rsid w:val="00BD786A"/>
    <w:pPr>
      <w:keepNext w:val="0"/>
      <w:keepLines w:val="0"/>
      <w:numPr>
        <w:ilvl w:val="2"/>
        <w:numId w:val="6"/>
      </w:numPr>
      <w:tabs>
        <w:tab w:val="num" w:pos="2160"/>
      </w:tabs>
      <w:spacing w:before="0"/>
      <w:ind w:left="0" w:firstLine="0"/>
      <w:jc w:val="both"/>
    </w:pPr>
    <w:rPr>
      <w:rFonts w:ascii="Times New Roman" w:hAnsi="Times New Roman"/>
      <w:color w:val="auto"/>
      <w:lang w:eastAsia="en-US"/>
    </w:rPr>
  </w:style>
  <w:style w:type="character" w:customStyle="1" w:styleId="10">
    <w:name w:val="Заголовок 1 Знак"/>
    <w:basedOn w:val="a4"/>
    <w:link w:val="1"/>
    <w:uiPriority w:val="9"/>
    <w:rsid w:val="00BD786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4"/>
    <w:link w:val="2"/>
    <w:uiPriority w:val="9"/>
    <w:semiHidden/>
    <w:rsid w:val="00BD78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30">
    <w:name w:val="Заголовок 3 Знак"/>
    <w:basedOn w:val="a4"/>
    <w:link w:val="3"/>
    <w:uiPriority w:val="9"/>
    <w:semiHidden/>
    <w:rsid w:val="00BD78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40">
    <w:name w:val="Заголовок 4 Знак"/>
    <w:basedOn w:val="a4"/>
    <w:link w:val="4"/>
    <w:uiPriority w:val="9"/>
    <w:semiHidden/>
    <w:rsid w:val="0095496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  <w:style w:type="paragraph" w:customStyle="1" w:styleId="11">
    <w:name w:val="Обычный1"/>
    <w:uiPriority w:val="99"/>
    <w:qFormat/>
    <w:rsid w:val="00B12AFC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styleId="af3">
    <w:name w:val="No Spacing"/>
    <w:aliases w:val="для таблиц,Основной,мой,МОЙ,Без интервала 111,МММ,МОЙ МОЙ"/>
    <w:link w:val="af4"/>
    <w:uiPriority w:val="1"/>
    <w:qFormat/>
    <w:rsid w:val="001B4F83"/>
    <w:pPr>
      <w:spacing w:after="0" w:line="240" w:lineRule="auto"/>
    </w:pPr>
  </w:style>
  <w:style w:type="character" w:customStyle="1" w:styleId="af4">
    <w:name w:val="Без интервала Знак"/>
    <w:aliases w:val="для таблиц Знак,Основной Знак,мой Знак,МОЙ Знак,Без интервала 111 Знак,МММ Знак,МОЙ МОЙ Знак"/>
    <w:basedOn w:val="a4"/>
    <w:link w:val="af3"/>
    <w:uiPriority w:val="34"/>
    <w:qFormat/>
    <w:locked/>
    <w:rsid w:val="001B4F83"/>
  </w:style>
  <w:style w:type="paragraph" w:styleId="af5">
    <w:name w:val="Revision"/>
    <w:hidden/>
    <w:uiPriority w:val="99"/>
    <w:semiHidden/>
    <w:rsid w:val="00DC4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F44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3"/>
    <w:next w:val="a3"/>
    <w:link w:val="10"/>
    <w:uiPriority w:val="9"/>
    <w:qFormat/>
    <w:rsid w:val="00BD78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3"/>
    <w:next w:val="a3"/>
    <w:link w:val="20"/>
    <w:uiPriority w:val="9"/>
    <w:semiHidden/>
    <w:unhideWhenUsed/>
    <w:qFormat/>
    <w:rsid w:val="00BD78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3"/>
    <w:next w:val="a3"/>
    <w:link w:val="30"/>
    <w:uiPriority w:val="9"/>
    <w:semiHidden/>
    <w:unhideWhenUsed/>
    <w:qFormat/>
    <w:rsid w:val="00BD78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3"/>
    <w:next w:val="a3"/>
    <w:link w:val="40"/>
    <w:uiPriority w:val="9"/>
    <w:semiHidden/>
    <w:unhideWhenUsed/>
    <w:qFormat/>
    <w:rsid w:val="0095496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Intense Emphasis"/>
    <w:uiPriority w:val="21"/>
    <w:qFormat/>
    <w:rsid w:val="00E46CBE"/>
    <w:rPr>
      <w:b/>
      <w:bCs/>
      <w:i/>
      <w:iCs/>
      <w:color w:val="4F81BD"/>
    </w:rPr>
  </w:style>
  <w:style w:type="paragraph" w:styleId="a8">
    <w:name w:val="header"/>
    <w:basedOn w:val="a3"/>
    <w:link w:val="a9"/>
    <w:uiPriority w:val="99"/>
    <w:unhideWhenUsed/>
    <w:rsid w:val="006A3E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4"/>
    <w:link w:val="a8"/>
    <w:uiPriority w:val="99"/>
    <w:rsid w:val="006A3E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3"/>
    <w:link w:val="ab"/>
    <w:uiPriority w:val="99"/>
    <w:unhideWhenUsed/>
    <w:rsid w:val="006A3E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4"/>
    <w:link w:val="aa"/>
    <w:uiPriority w:val="99"/>
    <w:rsid w:val="006A3E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Balloon Text"/>
    <w:basedOn w:val="a3"/>
    <w:link w:val="ad"/>
    <w:uiPriority w:val="99"/>
    <w:semiHidden/>
    <w:unhideWhenUsed/>
    <w:rsid w:val="00F21BF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4"/>
    <w:link w:val="ac"/>
    <w:uiPriority w:val="99"/>
    <w:semiHidden/>
    <w:rsid w:val="00F21BFA"/>
    <w:rPr>
      <w:rFonts w:ascii="Tahoma" w:eastAsia="Times New Roman" w:hAnsi="Tahoma" w:cs="Tahoma"/>
      <w:sz w:val="16"/>
      <w:szCs w:val="16"/>
      <w:lang w:eastAsia="ar-SA"/>
    </w:rPr>
  </w:style>
  <w:style w:type="paragraph" w:styleId="ae">
    <w:name w:val="List Paragraph"/>
    <w:aliases w:val="Standart,Bullet List,FooterText,numbered,Use Case List Paragraph,Маркер,ТЗ список,Абзац списка литеральный,ПС - Нумерованный,название табл/рис,Paragraphe de liste1,lp1"/>
    <w:basedOn w:val="a3"/>
    <w:uiPriority w:val="34"/>
    <w:qFormat/>
    <w:rsid w:val="009178B8"/>
    <w:pPr>
      <w:ind w:left="720"/>
      <w:contextualSpacing/>
    </w:pPr>
  </w:style>
  <w:style w:type="character" w:customStyle="1" w:styleId="ConsPlusNormal">
    <w:name w:val="ConsPlusNormal Знак"/>
    <w:link w:val="ConsPlusNormal0"/>
    <w:qFormat/>
    <w:locked/>
    <w:rsid w:val="00085C09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85C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f">
    <w:name w:val="Hyperlink"/>
    <w:uiPriority w:val="99"/>
    <w:semiHidden/>
    <w:unhideWhenUsed/>
    <w:rsid w:val="009C31FB"/>
    <w:rPr>
      <w:color w:val="0000FF"/>
      <w:u w:val="single"/>
    </w:rPr>
  </w:style>
  <w:style w:type="paragraph" w:styleId="a">
    <w:name w:val="Normal (Web)"/>
    <w:basedOn w:val="a3"/>
    <w:semiHidden/>
    <w:unhideWhenUsed/>
    <w:rsid w:val="009C31FB"/>
    <w:pPr>
      <w:numPr>
        <w:numId w:val="3"/>
      </w:numPr>
      <w:suppressAutoHyphens w:val="0"/>
      <w:spacing w:before="100" w:beforeAutospacing="1" w:after="100" w:afterAutospacing="1"/>
      <w:ind w:left="0" w:firstLine="0"/>
      <w:jc w:val="both"/>
    </w:pPr>
    <w:rPr>
      <w:lang w:eastAsia="ru-RU"/>
    </w:rPr>
  </w:style>
  <w:style w:type="paragraph" w:styleId="af0">
    <w:name w:val="Body Text"/>
    <w:basedOn w:val="a3"/>
    <w:link w:val="af1"/>
    <w:semiHidden/>
    <w:unhideWhenUsed/>
    <w:qFormat/>
    <w:rsid w:val="009C31FB"/>
    <w:pPr>
      <w:suppressAutoHyphens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Основной текст Знак"/>
    <w:basedOn w:val="a4"/>
    <w:link w:val="af0"/>
    <w:semiHidden/>
    <w:rsid w:val="009C31FB"/>
    <w:rPr>
      <w:rFonts w:ascii="Calibri" w:eastAsia="Calibri" w:hAnsi="Calibri" w:cs="Times New Roman"/>
    </w:rPr>
  </w:style>
  <w:style w:type="table" w:styleId="af2">
    <w:name w:val="Table Grid"/>
    <w:basedOn w:val="a5"/>
    <w:uiPriority w:val="59"/>
    <w:rsid w:val="00B80789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Раздел контракта"/>
    <w:basedOn w:val="1"/>
    <w:next w:val="a3"/>
    <w:qFormat/>
    <w:rsid w:val="00BD786A"/>
    <w:pPr>
      <w:keepNext w:val="0"/>
      <w:keepLines w:val="0"/>
      <w:numPr>
        <w:numId w:val="6"/>
      </w:numPr>
      <w:tabs>
        <w:tab w:val="num" w:pos="720"/>
      </w:tabs>
      <w:spacing w:before="120" w:after="120"/>
      <w:ind w:left="3"/>
      <w:jc w:val="center"/>
    </w:pPr>
    <w:rPr>
      <w:rFonts w:ascii="Times New Roman" w:hAnsi="Times New Roman"/>
      <w:color w:val="auto"/>
      <w:sz w:val="24"/>
      <w:lang w:eastAsia="en-US"/>
    </w:rPr>
  </w:style>
  <w:style w:type="paragraph" w:customStyle="1" w:styleId="a1">
    <w:name w:val="Пункт контракта"/>
    <w:basedOn w:val="2"/>
    <w:qFormat/>
    <w:rsid w:val="00BD786A"/>
    <w:pPr>
      <w:keepNext w:val="0"/>
      <w:keepLines w:val="0"/>
      <w:numPr>
        <w:ilvl w:val="1"/>
        <w:numId w:val="6"/>
      </w:numPr>
      <w:tabs>
        <w:tab w:val="num" w:pos="1440"/>
      </w:tabs>
      <w:spacing w:before="0"/>
      <w:ind w:left="3" w:firstLine="0"/>
      <w:jc w:val="both"/>
    </w:pPr>
    <w:rPr>
      <w:rFonts w:ascii="Times New Roman" w:hAnsi="Times New Roman"/>
      <w:color w:val="auto"/>
      <w:sz w:val="24"/>
    </w:rPr>
  </w:style>
  <w:style w:type="paragraph" w:customStyle="1" w:styleId="a2">
    <w:name w:val="Подпункт контракта"/>
    <w:basedOn w:val="3"/>
    <w:qFormat/>
    <w:rsid w:val="00BD786A"/>
    <w:pPr>
      <w:keepNext w:val="0"/>
      <w:keepLines w:val="0"/>
      <w:numPr>
        <w:ilvl w:val="2"/>
        <w:numId w:val="6"/>
      </w:numPr>
      <w:tabs>
        <w:tab w:val="num" w:pos="2160"/>
      </w:tabs>
      <w:spacing w:before="0"/>
      <w:ind w:left="0" w:firstLine="0"/>
      <w:jc w:val="both"/>
    </w:pPr>
    <w:rPr>
      <w:rFonts w:ascii="Times New Roman" w:hAnsi="Times New Roman"/>
      <w:color w:val="auto"/>
      <w:lang w:eastAsia="en-US"/>
    </w:rPr>
  </w:style>
  <w:style w:type="character" w:customStyle="1" w:styleId="10">
    <w:name w:val="Заголовок 1 Знак"/>
    <w:basedOn w:val="a4"/>
    <w:link w:val="1"/>
    <w:uiPriority w:val="9"/>
    <w:rsid w:val="00BD786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4"/>
    <w:link w:val="2"/>
    <w:uiPriority w:val="9"/>
    <w:semiHidden/>
    <w:rsid w:val="00BD78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30">
    <w:name w:val="Заголовок 3 Знак"/>
    <w:basedOn w:val="a4"/>
    <w:link w:val="3"/>
    <w:uiPriority w:val="9"/>
    <w:semiHidden/>
    <w:rsid w:val="00BD78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40">
    <w:name w:val="Заголовок 4 Знак"/>
    <w:basedOn w:val="a4"/>
    <w:link w:val="4"/>
    <w:uiPriority w:val="9"/>
    <w:semiHidden/>
    <w:rsid w:val="0095496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  <w:style w:type="paragraph" w:customStyle="1" w:styleId="11">
    <w:name w:val="Обычный1"/>
    <w:uiPriority w:val="99"/>
    <w:qFormat/>
    <w:rsid w:val="00B12AFC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styleId="af3">
    <w:name w:val="No Spacing"/>
    <w:aliases w:val="для таблиц,Основной,мой,МОЙ,Без интервала 111,МММ,МОЙ МОЙ"/>
    <w:link w:val="af4"/>
    <w:uiPriority w:val="1"/>
    <w:qFormat/>
    <w:rsid w:val="001B4F83"/>
    <w:pPr>
      <w:spacing w:after="0" w:line="240" w:lineRule="auto"/>
    </w:pPr>
  </w:style>
  <w:style w:type="character" w:customStyle="1" w:styleId="af4">
    <w:name w:val="Без интервала Знак"/>
    <w:aliases w:val="для таблиц Знак,Основной Знак,мой Знак,МОЙ Знак,Без интервала 111 Знак,МММ Знак,МОЙ МОЙ Знак"/>
    <w:basedOn w:val="a4"/>
    <w:link w:val="af3"/>
    <w:uiPriority w:val="34"/>
    <w:qFormat/>
    <w:locked/>
    <w:rsid w:val="001B4F83"/>
  </w:style>
  <w:style w:type="paragraph" w:styleId="af5">
    <w:name w:val="Revision"/>
    <w:hidden/>
    <w:uiPriority w:val="99"/>
    <w:semiHidden/>
    <w:rsid w:val="00DC4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EF0089D5A79ACE76AFB01DEA71F36ED7F98BF411B4D6277E30C9A097B2B5682A20FD7987C610140B8B9408AB7C9234851678c5d7L" TargetMode="External"/><Relationship Id="rId13" Type="http://schemas.openxmlformats.org/officeDocument/2006/relationships/hyperlink" Target="https://login.consultant.ru/link/?req=doc&amp;base=RZR&amp;n=465533&amp;dst=623" TargetMode="External"/><Relationship Id="rId18" Type="http://schemas.openxmlformats.org/officeDocument/2006/relationships/hyperlink" Target="consultantplus://offline/ref=EB9854B23D85897930905B1BBECE8AF7685842A66EE54FE1014FD39FA00362A8A0152E9B42EDA971w5kEH" TargetMode="External"/><Relationship Id="rId3" Type="http://schemas.microsoft.com/office/2007/relationships/stylesWithEffects" Target="stylesWithEffect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R&amp;n=465533&amp;dst=628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465533&amp;dst=6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R&amp;n=431215&amp;dst=100196" TargetMode="External"/><Relationship Id="rId10" Type="http://schemas.openxmlformats.org/officeDocument/2006/relationships/hyperlink" Target="https://login.consultant.ru/link/?req=doc&amp;base=RZR&amp;n=368947&amp;dst=10013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216200&amp;dst=100290" TargetMode="External"/><Relationship Id="rId14" Type="http://schemas.openxmlformats.org/officeDocument/2006/relationships/hyperlink" Target="https://login.consultant.ru/link/?req=doc&amp;base=RZR&amp;n=465533&amp;dst=6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5961</Words>
  <Characters>33984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Berseneva</dc:creator>
  <cp:lastModifiedBy>Econ2</cp:lastModifiedBy>
  <cp:revision>7</cp:revision>
  <cp:lastPrinted>2024-03-13T11:23:00Z</cp:lastPrinted>
  <dcterms:created xsi:type="dcterms:W3CDTF">2025-05-13T09:20:00Z</dcterms:created>
  <dcterms:modified xsi:type="dcterms:W3CDTF">2026-05-15T10:36:00Z</dcterms:modified>
</cp:coreProperties>
</file>