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F76B25">
        <w:rPr>
          <w:b/>
        </w:rPr>
        <w:t>_________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 </w:t>
      </w:r>
      <w:r w:rsidR="00B30F8F">
        <w:t xml:space="preserve">        </w:t>
      </w:r>
      <w:proofErr w:type="gramStart"/>
      <w:r w:rsidR="00B30F8F">
        <w:t xml:space="preserve">   </w:t>
      </w:r>
      <w:r w:rsidR="00F76B25">
        <w:t>«</w:t>
      </w:r>
      <w:proofErr w:type="gramEnd"/>
      <w:r w:rsidR="00F76B25">
        <w:t>__</w:t>
      </w:r>
      <w:r w:rsidR="005470A6">
        <w:t>»</w:t>
      </w:r>
      <w:r w:rsidR="00B8157F">
        <w:t xml:space="preserve"> </w:t>
      </w:r>
      <w:r w:rsidR="00F76B25">
        <w:t>______</w:t>
      </w:r>
      <w:r w:rsidR="00B8157F">
        <w:t xml:space="preserve"> </w:t>
      </w:r>
      <w:r w:rsidR="005470A6">
        <w:t>202</w:t>
      </w:r>
      <w:r w:rsidR="00F76B25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30F8F" w:rsidP="004B2683">
      <w:pPr>
        <w:ind w:firstLine="709"/>
        <w:jc w:val="both"/>
      </w:pPr>
      <w:r>
        <w:t xml:space="preserve">Санкт-Петербургское государственное казанное учреждение «Центр информационного обеспечения охраны объектов культурного наследия» </w:t>
      </w:r>
      <w:r w:rsidR="00CE570E" w:rsidRPr="00CE570E">
        <w:t xml:space="preserve">, именуемое в дальнейшем «Заказчик», в лице </w:t>
      </w:r>
      <w:r w:rsidR="0061396C">
        <w:t xml:space="preserve">директора </w:t>
      </w:r>
      <w:r w:rsidR="008870E9">
        <w:t>Филимоновой Светланы Аркадьевны</w:t>
      </w:r>
      <w:r w:rsidR="00CE570E" w:rsidRPr="00CE570E">
        <w:t xml:space="preserve">, действующего на основании </w:t>
      </w:r>
      <w:r w:rsidR="0061396C">
        <w:t>Устава</w:t>
      </w:r>
      <w:r w:rsidR="00CE570E" w:rsidRPr="00CE570E">
        <w:t xml:space="preserve">, с одной стороны и </w:t>
      </w:r>
      <w:r w:rsidR="00F76B25">
        <w:t>__________________</w:t>
      </w:r>
      <w:r w:rsidR="00CE570E" w:rsidRPr="00CE570E">
        <w:t xml:space="preserve">, именуемое в дальнейшем «Поставщик» в лице </w:t>
      </w:r>
      <w:r w:rsidR="00F76B25">
        <w:t>__________________________</w:t>
      </w:r>
      <w:r w:rsidR="004B2683">
        <w:t xml:space="preserve"> </w:t>
      </w:r>
      <w:r w:rsidR="00CE570E" w:rsidRPr="00CE570E">
        <w:t xml:space="preserve">, действующего на основании </w:t>
      </w:r>
      <w:r w:rsidR="00F76B25">
        <w:t>________________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9F43EE" w:rsidRDefault="00CE570E" w:rsidP="009250F7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</w:rPr>
      </w:pPr>
      <w:r w:rsidRPr="009F43EE">
        <w:rPr>
          <w:rFonts w:ascii="Times New Roman" w:hAnsi="Times New Roman" w:cs="Times New Roman"/>
          <w:b/>
          <w:sz w:val="24"/>
        </w:rPr>
        <w:t>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Default="00CE570E" w:rsidP="00CE570E">
      <w:pPr>
        <w:jc w:val="both"/>
      </w:pPr>
      <w:r w:rsidRPr="004F0647">
        <w:t xml:space="preserve">Идентификационный код закупки </w:t>
      </w:r>
      <w:r w:rsidR="00F76B25">
        <w:t>_________________________________________</w:t>
      </w:r>
      <w:r>
        <w:t>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9250F7" w:rsidRDefault="009250F7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F76B25">
        <w:t>_____________</w:t>
      </w:r>
      <w:proofErr w:type="gramStart"/>
      <w:r w:rsidR="00F76B25">
        <w:t>_</w:t>
      </w:r>
      <w:r w:rsidR="004B2683">
        <w:t xml:space="preserve"> </w:t>
      </w:r>
      <w:r w:rsidRPr="00CE570E">
        <w:t xml:space="preserve"> рублей</w:t>
      </w:r>
      <w:proofErr w:type="gramEnd"/>
      <w:r w:rsidRPr="00CE570E">
        <w:t xml:space="preserve"> </w:t>
      </w:r>
      <w:r w:rsidR="00F76B25">
        <w:t>____</w:t>
      </w:r>
      <w:r w:rsidRPr="00CE570E">
        <w:t>копеек</w:t>
      </w:r>
      <w:r w:rsidR="004B2683">
        <w:t xml:space="preserve">, </w:t>
      </w:r>
      <w:r w:rsidR="00F76B25">
        <w:t>(</w:t>
      </w:r>
      <w:r w:rsidR="004B2683">
        <w:t xml:space="preserve">в </w:t>
      </w:r>
      <w:proofErr w:type="spellStart"/>
      <w:r w:rsidR="004B2683">
        <w:t>т.ч</w:t>
      </w:r>
      <w:proofErr w:type="spellEnd"/>
      <w:r w:rsidR="004B2683">
        <w:t xml:space="preserve">. НДС </w:t>
      </w:r>
      <w:r w:rsidR="00F76B25">
        <w:t>___</w:t>
      </w:r>
      <w:r w:rsidR="004B2683">
        <w:t>%</w:t>
      </w:r>
      <w:r w:rsidR="00F76B25">
        <w:t>)</w:t>
      </w:r>
      <w:r w:rsidRPr="004F0647">
        <w:t>.</w:t>
      </w:r>
    </w:p>
    <w:p w:rsidR="00B30F8F" w:rsidRDefault="00CE570E" w:rsidP="00B30F8F">
      <w:pPr>
        <w:spacing w:line="276" w:lineRule="auto"/>
        <w:ind w:firstLine="708"/>
        <w:jc w:val="both"/>
      </w:pPr>
      <w:r w:rsidRPr="009250F7">
        <w:t xml:space="preserve">Источник финансирования: </w:t>
      </w:r>
      <w:r w:rsidR="00B30F8F" w:rsidRPr="009250F7">
        <w:t>Бюджет Санкт-Петербурга на 202</w:t>
      </w:r>
      <w:r w:rsidR="00F76B25">
        <w:t>6</w:t>
      </w:r>
      <w:r w:rsidR="00B30F8F" w:rsidRPr="009250F7">
        <w:t xml:space="preserve"> год в соответствии с Законом</w:t>
      </w:r>
      <w:r w:rsidR="00873CB8">
        <w:t xml:space="preserve"> Санкт-Петербурга от 28.11.2025 № 659-124</w:t>
      </w:r>
      <w:r w:rsidR="00B30F8F" w:rsidRPr="009250F7">
        <w:t xml:space="preserve"> «О </w:t>
      </w:r>
      <w:r w:rsidR="00FE5AE2">
        <w:t>бюджете Санкт-Петербурга на 202</w:t>
      </w:r>
      <w:r w:rsidR="00F76B25">
        <w:t>6</w:t>
      </w:r>
      <w:r w:rsidR="00B30F8F" w:rsidRPr="009250F7">
        <w:t xml:space="preserve"> год и на плановый период 202</w:t>
      </w:r>
      <w:r w:rsidR="00F76B25">
        <w:t>7</w:t>
      </w:r>
      <w:r w:rsidR="00B30F8F" w:rsidRPr="009250F7">
        <w:t xml:space="preserve"> и 202</w:t>
      </w:r>
      <w:r w:rsidR="00F76B25">
        <w:t>8</w:t>
      </w:r>
      <w:r w:rsidR="00B30F8F" w:rsidRPr="009250F7">
        <w:t xml:space="preserve"> годов», код целевой статьи </w:t>
      </w:r>
      <w:r w:rsidR="0061258B">
        <w:t>0850070020</w:t>
      </w:r>
      <w:r w:rsidR="00B30F8F" w:rsidRPr="009250F7">
        <w:t xml:space="preserve"> «</w:t>
      </w:r>
      <w:r w:rsidR="0061258B">
        <w:t>Расходы на обеспечение деятельности Санкт-Петербургского государственного казенного учреждения «Центр информационного обеспечения охраны объектов культурного наследия»</w:t>
      </w:r>
      <w:r w:rsidR="00B30F8F" w:rsidRPr="009250F7">
        <w:t>», код раздела 041</w:t>
      </w:r>
      <w:r w:rsidR="0061258B">
        <w:t>2</w:t>
      </w:r>
      <w:r w:rsidR="009250F7" w:rsidRPr="009250F7">
        <w:t>, код вида расходов</w:t>
      </w:r>
      <w:r w:rsidR="00B30F8F" w:rsidRPr="009250F7">
        <w:t xml:space="preserve"> 24</w:t>
      </w:r>
      <w:r w:rsidR="0061258B">
        <w:t>4</w:t>
      </w:r>
      <w:r w:rsidR="00B30F8F" w:rsidRPr="009250F7">
        <w:t>, КОСГУ 34</w:t>
      </w:r>
      <w:r w:rsidR="00F76B25">
        <w:t>0</w:t>
      </w:r>
      <w:r w:rsidR="00B30F8F" w:rsidRPr="009250F7">
        <w:t xml:space="preserve"> «Увеличение стоимости прочих материальных запасов».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164496">
        <w:br/>
        <w:t>10</w:t>
      </w:r>
      <w:r w:rsidR="00D4393A" w:rsidRPr="00BF20E1">
        <w:t xml:space="preserve"> (</w:t>
      </w:r>
      <w:r w:rsidR="00164496">
        <w:t>десяти</w:t>
      </w:r>
      <w:r w:rsidR="00D4393A" w:rsidRPr="00BF20E1">
        <w:t xml:space="preserve">) </w:t>
      </w:r>
      <w:r w:rsidR="00F76B25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D1144B" w:rsidRPr="004F0647" w:rsidRDefault="00D1144B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61258B" w:rsidRPr="004F0647" w:rsidRDefault="0061258B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</w:t>
      </w:r>
      <w:r w:rsidR="002B65FB" w:rsidRPr="002B65FB">
        <w:t xml:space="preserve"> -</w:t>
      </w:r>
      <w:r w:rsidRPr="004F0647">
        <w:t xml:space="preserve"> </w:t>
      </w:r>
      <w:r w:rsidR="002B65FB">
        <w:t xml:space="preserve">Заказчик в течение </w:t>
      </w:r>
      <w:r w:rsidR="00F76B25">
        <w:t>3 (</w:t>
      </w:r>
      <w:r w:rsidR="002B65FB">
        <w:t>трех</w:t>
      </w:r>
      <w:r w:rsidR="00F76B25">
        <w:t>)</w:t>
      </w:r>
      <w:r w:rsidR="002B65FB">
        <w:t xml:space="preserve"> рабочих дней со дня поставки товара осуществляет приемку товара. Для проверки соответствия товара требованиям контракта и Технического задания Заказчик собственными силами проводит экспертизу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61258B" w:rsidRDefault="00CE570E" w:rsidP="0061258B">
      <w:pPr>
        <w:ind w:firstLine="708"/>
        <w:jc w:val="both"/>
      </w:pPr>
      <w:r w:rsidRPr="004F0647">
        <w:t>4.</w:t>
      </w:r>
      <w:r w:rsidR="00E32FEE">
        <w:t>5</w:t>
      </w:r>
      <w:r w:rsidRPr="004F0647">
        <w:t>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61258B" w:rsidRDefault="00CE570E" w:rsidP="0061258B">
      <w:pPr>
        <w:ind w:firstLine="708"/>
        <w:jc w:val="both"/>
      </w:pPr>
      <w:r w:rsidRPr="004F0647">
        <w:t>4.</w:t>
      </w:r>
      <w:r w:rsidR="00E32FEE">
        <w:t>6</w:t>
      </w:r>
      <w:r w:rsidRPr="004F0647">
        <w:t>. Все расходы, связанные с устранением недостатков, несет Поставщик.</w:t>
      </w:r>
    </w:p>
    <w:p w:rsidR="0061258B" w:rsidRDefault="0061258B" w:rsidP="0061258B">
      <w:pPr>
        <w:ind w:firstLine="708"/>
        <w:jc w:val="both"/>
      </w:pPr>
      <w:r>
        <w:t>4.7 По итогам приемки оказанных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без участия представителя Исполнителя или представителя незаинтересованной организации.</w:t>
      </w:r>
    </w:p>
    <w:p w:rsidR="0061258B" w:rsidRPr="006A653D" w:rsidRDefault="0061258B" w:rsidP="0061258B">
      <w:pPr>
        <w:ind w:firstLine="567"/>
        <w:jc w:val="both"/>
      </w:pPr>
      <w:r>
        <w:t>4.8. В случае качественных или количественных расхождений, выявленных при оказанных услугах, приемка осуществляется в соответствии с обычаями делового оборота</w:t>
      </w:r>
    </w:p>
    <w:p w:rsidR="0061258B" w:rsidRPr="004F0647" w:rsidRDefault="0061258B" w:rsidP="00CE570E">
      <w:pPr>
        <w:ind w:firstLine="708"/>
        <w:jc w:val="both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61258B" w:rsidRDefault="0061258B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r w:rsidR="00FE5AE2" w:rsidRPr="00FE5AE2">
        <w:t>.</w:t>
      </w:r>
      <w:r w:rsidRPr="004F0647"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61258B" w:rsidRPr="004F0647" w:rsidRDefault="0061258B" w:rsidP="00CE570E">
      <w:pPr>
        <w:jc w:val="center"/>
        <w:rPr>
          <w:b/>
        </w:rPr>
      </w:pPr>
    </w:p>
    <w:p w:rsidR="00F76B25" w:rsidRPr="00E65293" w:rsidRDefault="00F76B25" w:rsidP="00F76B25">
      <w:pPr>
        <w:ind w:firstLine="709"/>
        <w:jc w:val="both"/>
      </w:pPr>
      <w:r w:rsidRPr="00E65293">
        <w:t>6.1.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:rsidR="00F76B25" w:rsidRPr="00E65293" w:rsidRDefault="00F76B25" w:rsidP="00F76B25">
      <w:pPr>
        <w:ind w:firstLine="709"/>
        <w:jc w:val="both"/>
      </w:pPr>
      <w:r w:rsidRPr="00E65293">
        <w:t>6.2. На Товаре не должно быть механических повреждений.</w:t>
      </w:r>
    </w:p>
    <w:p w:rsidR="00F76B25" w:rsidRPr="00E65293" w:rsidRDefault="00F76B25" w:rsidP="00F76B25">
      <w:pPr>
        <w:ind w:firstLine="709"/>
        <w:jc w:val="both"/>
      </w:pPr>
      <w:r w:rsidRPr="00E65293">
        <w:t>6.3.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:rsidR="00F76B25" w:rsidRPr="00E65293" w:rsidRDefault="00F76B25" w:rsidP="00F76B25">
      <w:pPr>
        <w:ind w:firstLine="709"/>
        <w:jc w:val="both"/>
      </w:pPr>
      <w:r w:rsidRPr="00E65293">
        <w:t>6.4. Гарантийный срок Товара, установленный Поставщиком на Товар, составляет 12 (двенадцать) месяцев, но не менее срока, установленного производителем, и исчисляется с момента подписания Сторонами документа о приемке.</w:t>
      </w:r>
    </w:p>
    <w:p w:rsidR="00F76B25" w:rsidRPr="00E65293" w:rsidRDefault="00F76B25" w:rsidP="00F76B25">
      <w:pPr>
        <w:ind w:firstLine="709"/>
        <w:jc w:val="both"/>
      </w:pPr>
      <w:r w:rsidRPr="00E65293">
        <w:t>6.5. Гарантийный срок продлевается на время, в течение которого товар не мог быть использован из-за обнаруженных в нем недостатков.</w:t>
      </w:r>
    </w:p>
    <w:p w:rsidR="00F76B25" w:rsidRPr="00E65293" w:rsidRDefault="00F76B25" w:rsidP="00F76B25">
      <w:pPr>
        <w:ind w:firstLine="709"/>
        <w:jc w:val="both"/>
      </w:pPr>
      <w:r w:rsidRPr="00E65293">
        <w:t>6.6. Товар должен быть упакован и замаркирован в соответствии с действующими стандартами.</w:t>
      </w:r>
    </w:p>
    <w:p w:rsidR="00F76B25" w:rsidRPr="00E65293" w:rsidRDefault="00F76B25" w:rsidP="00F76B25">
      <w:pPr>
        <w:ind w:firstLine="709"/>
        <w:jc w:val="both"/>
      </w:pPr>
      <w:r w:rsidRPr="00E65293">
        <w:t>6.7.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от повреждений, загрязнений, утраты товарного вида и порчи при его перевозке с учетом возможных перегрузок в пути и длительного хранения. Упаковка Товара должна отвечать требованиям безопасности жизни, здоровья и охраны окружающей среды, иметь необходимые маркировки, наклейки завода изготовителя, а также давать возможность определить количество содержащегося в ней Товара.</w:t>
      </w:r>
    </w:p>
    <w:p w:rsidR="00F76B25" w:rsidRPr="00E65293" w:rsidRDefault="00F76B25" w:rsidP="00F76B25">
      <w:pPr>
        <w:ind w:firstLine="709"/>
        <w:jc w:val="both"/>
      </w:pPr>
      <w:r w:rsidRPr="00E65293">
        <w:t>6.8. Если Поставщику в пределах гарантийного срока предъявлено требование о замене некачественного товара на товар надлежащего качества, такое требование должно быть выполнено в течение 5 (пяти) рабочих дней со дня получения такого требования.</w:t>
      </w:r>
    </w:p>
    <w:p w:rsidR="00F76B25" w:rsidRPr="00E65293" w:rsidRDefault="00F76B25" w:rsidP="00F76B25">
      <w:pPr>
        <w:jc w:val="both"/>
      </w:pPr>
      <w:r w:rsidRPr="00E65293">
        <w:t>Подлежащий замене товар возвращается Поставщику (возврат осуществляется самовывозом Поставщика).</w:t>
      </w:r>
    </w:p>
    <w:p w:rsidR="00F76B25" w:rsidRPr="00E65293" w:rsidRDefault="00F76B25" w:rsidP="00F76B25">
      <w:pPr>
        <w:jc w:val="both"/>
      </w:pPr>
      <w:r w:rsidRPr="00E65293">
        <w:t xml:space="preserve">Все расходы, связанные </w:t>
      </w:r>
      <w:proofErr w:type="gramStart"/>
      <w:r w:rsidRPr="00E65293">
        <w:t>с заменой Товара</w:t>
      </w:r>
      <w:proofErr w:type="gramEnd"/>
      <w:r w:rsidRPr="00E65293">
        <w:t xml:space="preserve"> (в том числе оплата, доставки Товара и погрузо-разгрузочных работ), несет Поставщик.</w:t>
      </w:r>
    </w:p>
    <w:p w:rsidR="00F76B25" w:rsidRPr="00E65293" w:rsidRDefault="00F76B25" w:rsidP="00F76B25">
      <w:pPr>
        <w:ind w:firstLine="709"/>
        <w:jc w:val="both"/>
      </w:pPr>
      <w:r w:rsidRPr="00E65293">
        <w:t>6.9. Одновременно с поставленным Товаром Поставщик предоставляет Заказчику документы, подтверждающие качество и безопасность Товара, наличие которых является обязательным в соответствии с требованиями законодательства Российской Федерации.</w:t>
      </w:r>
    </w:p>
    <w:p w:rsidR="00F76B25" w:rsidRPr="00E65293" w:rsidRDefault="00F76B25" w:rsidP="00F76B25">
      <w:pPr>
        <w:ind w:firstLine="709"/>
        <w:jc w:val="both"/>
      </w:pPr>
      <w:r w:rsidRPr="00E65293">
        <w:t>6.10. Одновременно с приемкой Товара по качеству производится проверка количества поставленного Товара, а также соответствия маркировки Товара требованиям действующего законодательства.</w:t>
      </w:r>
    </w:p>
    <w:p w:rsidR="00F76B25" w:rsidRPr="00E65293" w:rsidRDefault="00F76B25" w:rsidP="00F76B25">
      <w:pPr>
        <w:ind w:firstLine="709"/>
        <w:jc w:val="both"/>
      </w:pPr>
      <w:r w:rsidRPr="00E65293">
        <w:lastRenderedPageBreak/>
        <w:t>6.11. Поставщик гарантирует, что поставляемый Товар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61258B" w:rsidRPr="004F0647" w:rsidRDefault="0061258B" w:rsidP="00CE570E">
      <w:pPr>
        <w:jc w:val="center"/>
        <w:rPr>
          <w:b/>
        </w:rPr>
      </w:pPr>
    </w:p>
    <w:p w:rsidR="005E1F10" w:rsidRDefault="00CE570E" w:rsidP="005E1F10">
      <w:pPr>
        <w:ind w:firstLine="708"/>
        <w:jc w:val="both"/>
      </w:pPr>
      <w:r w:rsidRPr="004F0647">
        <w:t xml:space="preserve">7.1. </w:t>
      </w:r>
      <w:r w:rsidR="005E1F10">
        <w:t xml:space="preserve">За невыполнение или ненадлежащее выполнение обязательства по настоящему контракту Стороны несут ответственность в соответствии с действующим законодательством Российской Федерации, Постановлением Правительства Российской Федерации № 1042 от 30.08.2017 года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и условиями, предусмотренными контрактом.  </w:t>
      </w:r>
    </w:p>
    <w:p w:rsidR="00CE570E" w:rsidRDefault="005E1F10" w:rsidP="005E1F10">
      <w:pPr>
        <w:ind w:firstLine="708"/>
        <w:jc w:val="both"/>
      </w:pPr>
      <w:r>
        <w:t>7.2. В случае неисполнения или ненадлежащего исполнения Поставщиком обязательств, предусмотренных контрактом, Заказчик, в соответствии со статьями 313 и 410 Гражданского кодекса Российской Федерации, вправе исполнить обязательство Поставщика по уплате неустойки, путем оплаты оказанных услуг по цене, установленной пунктом 2.1. контракта, уменьшенной на сумму размера такой неустойки.</w:t>
      </w:r>
    </w:p>
    <w:p w:rsidR="005E1F10" w:rsidRDefault="005E1F10" w:rsidP="005E1F10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61258B" w:rsidRPr="004F0647" w:rsidRDefault="0061258B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8.2. Контракт действует по </w:t>
      </w:r>
      <w:r w:rsidR="00F76B25">
        <w:t>30</w:t>
      </w:r>
      <w:r w:rsidR="00E9595D">
        <w:t xml:space="preserve"> </w:t>
      </w:r>
      <w:r w:rsidR="00F76B25">
        <w:t>июня</w:t>
      </w:r>
      <w:r w:rsidR="00E9595D">
        <w:t xml:space="preserve"> 202</w:t>
      </w:r>
      <w:r w:rsidR="00F76B25">
        <w:t>6</w:t>
      </w:r>
      <w:r w:rsidR="00E9595D">
        <w:t xml:space="preserve"> года</w:t>
      </w:r>
      <w:r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61258B" w:rsidRPr="004F0647" w:rsidRDefault="0061258B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61258B" w:rsidRPr="004F0647" w:rsidRDefault="0061258B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Default="00CE570E" w:rsidP="00CE570E">
      <w:pPr>
        <w:ind w:firstLine="708"/>
        <w:jc w:val="both"/>
      </w:pPr>
    </w:p>
    <w:p w:rsidR="007874E1" w:rsidRPr="00834F68" w:rsidRDefault="007874E1" w:rsidP="007874E1">
      <w:pPr>
        <w:jc w:val="center"/>
        <w:rPr>
          <w:b/>
        </w:rPr>
      </w:pPr>
      <w:r w:rsidRPr="00834F68">
        <w:rPr>
          <w:b/>
        </w:rPr>
        <w:t>11. Антикоррупционная оговорка</w:t>
      </w:r>
    </w:p>
    <w:p w:rsidR="007874E1" w:rsidRPr="00834F68" w:rsidRDefault="007874E1" w:rsidP="007874E1">
      <w:pPr>
        <w:jc w:val="both"/>
      </w:pPr>
    </w:p>
    <w:p w:rsidR="007874E1" w:rsidRPr="00834F68" w:rsidRDefault="007874E1" w:rsidP="007874E1">
      <w:pPr>
        <w:ind w:firstLine="709"/>
        <w:jc w:val="both"/>
      </w:pPr>
      <w:r w:rsidRPr="00834F68">
        <w:t xml:space="preserve">11.1. При исполнении обязательств по контракту Стороны, их аффилированные лица не выплачивают, не предлагают выплатить и не разрешают выплату каких-либо денежных средств или ценностей </w:t>
      </w:r>
      <w:proofErr w:type="gramStart"/>
      <w:r w:rsidRPr="00834F68">
        <w:t>прямо</w:t>
      </w:r>
      <w:proofErr w:type="gramEnd"/>
      <w:r w:rsidRPr="00834F68">
        <w:t xml:space="preserve"> или косвенно любым лицам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:rsidR="007874E1" w:rsidRPr="00834F68" w:rsidRDefault="007874E1" w:rsidP="007874E1">
      <w:pPr>
        <w:ind w:firstLine="709"/>
        <w:jc w:val="both"/>
      </w:pPr>
      <w:r w:rsidRPr="00834F68">
        <w:t xml:space="preserve">11.2. При исполнении обязательств по контракту Стороны, их аффилированные лица не осуществляют действия, квалифицируемые применимым для целей контракта законодательством Российской Федерации, как дача/получение взятки, коммерческий подкуп, а также иные действия, нарушающие требования применимого законодательства Российской Федерации о противодействии коррупции. </w:t>
      </w:r>
    </w:p>
    <w:p w:rsidR="007874E1" w:rsidRPr="00834F68" w:rsidRDefault="007874E1" w:rsidP="007874E1">
      <w:pPr>
        <w:ind w:firstLine="709"/>
        <w:jc w:val="both"/>
      </w:pPr>
      <w:r w:rsidRPr="00834F68">
        <w:t xml:space="preserve">11.3. В случае возникновения у Стороны обоснованных подозрений, что произошло или может произойти нарушение каких-либо положений раздела 9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нарушения не произошло или не произойдет. Это подтверждение должно быть направлено в течение 10 (десяти) рабочих дней с даты письменного уведомления о нарушении. </w:t>
      </w:r>
    </w:p>
    <w:p w:rsidR="007874E1" w:rsidRPr="00834F68" w:rsidRDefault="007874E1" w:rsidP="007874E1">
      <w:pPr>
        <w:jc w:val="both"/>
      </w:pPr>
      <w:r w:rsidRPr="00834F68">
        <w:t xml:space="preserve">В письменном уведомлении другая Сторона обязана сослаться на обоснованные факты или предоставить материалы, достоверно подтверждающие или не дающие основание предполагать, что произошло или может произойти нарушение каких-либо положений контракта Стороной, ее аффилированными лицами, выражающееся в действиях, квалифицируемых применимым законодательством Российской Федерации, как дача или </w:t>
      </w:r>
      <w:r w:rsidRPr="00834F68">
        <w:lastRenderedPageBreak/>
        <w:t xml:space="preserve">получение взятки, коммерческий подкуп, а также иных действиях, нарушающих требования применимого законодательства Российской Федерации о противодействии коррупции. </w:t>
      </w:r>
    </w:p>
    <w:p w:rsidR="007874E1" w:rsidRPr="00834F68" w:rsidRDefault="007874E1" w:rsidP="007874E1">
      <w:pPr>
        <w:ind w:firstLine="709"/>
        <w:jc w:val="both"/>
      </w:pPr>
      <w:r w:rsidRPr="00834F68">
        <w:t>11.4. В случае нарушения одной Стороной обязательств воздерживаться от запрещенных в разделе 9 контракта действий и/или неполучения другой Стороной в установленный контрактом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 соответствии с применимым законодательством Российской Федерации.</w:t>
      </w:r>
    </w:p>
    <w:p w:rsidR="007874E1" w:rsidRPr="004F0647" w:rsidRDefault="007874E1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7874E1">
        <w:rPr>
          <w:b/>
        </w:rPr>
        <w:t>2</w:t>
      </w:r>
      <w:r w:rsidRPr="004F0647">
        <w:rPr>
          <w:b/>
        </w:rPr>
        <w:t>. Приложения</w:t>
      </w:r>
    </w:p>
    <w:p w:rsidR="009250F7" w:rsidRDefault="009250F7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1</w:t>
      </w:r>
      <w:r w:rsidR="007874E1">
        <w:t>2</w:t>
      </w:r>
      <w:r w:rsidRPr="004F0647">
        <w:t>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</w:t>
      </w:r>
      <w:r w:rsidR="007874E1">
        <w:rPr>
          <w:b/>
        </w:rPr>
        <w:t>3</w:t>
      </w:r>
      <w:r w:rsidRPr="004F0647">
        <w:rPr>
          <w:b/>
        </w:rPr>
        <w:t>. Реквизиты и подписи сторон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tbl>
      <w:tblPr>
        <w:tblStyle w:val="a3"/>
        <w:tblW w:w="9488" w:type="dxa"/>
        <w:tblLook w:val="04A0" w:firstRow="1" w:lastRow="0" w:firstColumn="1" w:lastColumn="0" w:noHBand="0" w:noVBand="1"/>
      </w:tblPr>
      <w:tblGrid>
        <w:gridCol w:w="4815"/>
        <w:gridCol w:w="4673"/>
      </w:tblGrid>
      <w:tr w:rsidR="00BF20E1" w:rsidTr="00C144A6"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Заказчик:</w:t>
            </w:r>
          </w:p>
          <w:p w:rsidR="004B2683" w:rsidRDefault="004B2683" w:rsidP="004B2683">
            <w:r>
              <w:t>Санкт-Петербургское государственное казенное учреждение «Центр информационного обеспечения охраны объектов культурного наследия»</w:t>
            </w:r>
          </w:p>
          <w:p w:rsidR="004B2683" w:rsidRPr="00D0315B" w:rsidRDefault="004B2683" w:rsidP="004B2683">
            <w:pPr>
              <w:jc w:val="both"/>
            </w:pPr>
            <w:r w:rsidRPr="00D0315B">
              <w:t xml:space="preserve">СПБ ГКУ ЦИОООКН </w:t>
            </w:r>
          </w:p>
          <w:p w:rsidR="004B2683" w:rsidRPr="00D0315B" w:rsidRDefault="004B2683" w:rsidP="004B2683">
            <w:pPr>
              <w:jc w:val="both"/>
            </w:pPr>
            <w:r w:rsidRPr="00D0315B">
              <w:t xml:space="preserve">191023, Санкт-Петербург г, Зодчего Росси </w:t>
            </w:r>
            <w:proofErr w:type="spellStart"/>
            <w:r w:rsidRPr="00D0315B">
              <w:t>ул</w:t>
            </w:r>
            <w:proofErr w:type="spellEnd"/>
            <w:r w:rsidRPr="00D0315B">
              <w:t>, дом № 1-3</w:t>
            </w:r>
          </w:p>
          <w:p w:rsidR="004B2683" w:rsidRPr="00D0315B" w:rsidRDefault="004B2683" w:rsidP="004B2683">
            <w:pPr>
              <w:jc w:val="both"/>
            </w:pPr>
            <w:r w:rsidRPr="00D0315B">
              <w:t>ИНН 7840482916</w:t>
            </w:r>
          </w:p>
          <w:p w:rsidR="004B2683" w:rsidRPr="00D0315B" w:rsidRDefault="004B2683" w:rsidP="004B2683">
            <w:pPr>
              <w:jc w:val="both"/>
            </w:pPr>
            <w:r w:rsidRPr="00D0315B">
              <w:t>КПП 784001001</w:t>
            </w:r>
          </w:p>
          <w:p w:rsidR="004B2683" w:rsidRPr="00D0315B" w:rsidRDefault="004B2683" w:rsidP="004B2683">
            <w:pPr>
              <w:jc w:val="both"/>
            </w:pPr>
            <w:r w:rsidRPr="00D0315B">
              <w:t>ОГРН 1129847027530</w:t>
            </w:r>
          </w:p>
          <w:p w:rsidR="004B2683" w:rsidRPr="00D0315B" w:rsidRDefault="004B2683" w:rsidP="004B2683">
            <w:pPr>
              <w:jc w:val="both"/>
            </w:pPr>
            <w:r w:rsidRPr="00D0315B">
              <w:t xml:space="preserve">казначейский счет: 03221643400000007200 Северо-Западное ГУ Банка России/ УФК </w:t>
            </w:r>
            <w:proofErr w:type="gramStart"/>
            <w:r w:rsidRPr="00D0315B">
              <w:t>по  г.</w:t>
            </w:r>
            <w:proofErr w:type="gramEnd"/>
            <w:r w:rsidRPr="00D0315B">
              <w:t xml:space="preserve"> Санкт-Петербургу,  г. Санкт-Петербург </w:t>
            </w:r>
          </w:p>
          <w:p w:rsidR="004B2683" w:rsidRPr="00D0315B" w:rsidRDefault="004B2683" w:rsidP="004B2683">
            <w:pPr>
              <w:jc w:val="both"/>
            </w:pPr>
            <w:r w:rsidRPr="00D0315B">
              <w:t>БИК 014030106</w:t>
            </w:r>
          </w:p>
          <w:p w:rsidR="004B2683" w:rsidRPr="00D0315B" w:rsidRDefault="004B2683" w:rsidP="004B2683">
            <w:pPr>
              <w:jc w:val="both"/>
            </w:pPr>
            <w:r w:rsidRPr="00D0315B">
              <w:t>номер счета банка: 40102810945370000005 (лицевой счет 0100002)</w:t>
            </w:r>
          </w:p>
          <w:p w:rsidR="004B2683" w:rsidRDefault="004B2683" w:rsidP="004B2683">
            <w:pPr>
              <w:jc w:val="both"/>
            </w:pPr>
            <w:r w:rsidRPr="00D0315B">
              <w:t>Тел. (812)417-43-02</w:t>
            </w:r>
          </w:p>
          <w:p w:rsidR="004B2683" w:rsidRPr="00735BDF" w:rsidRDefault="004B2683" w:rsidP="004B2683">
            <w:pPr>
              <w:jc w:val="both"/>
            </w:pPr>
          </w:p>
          <w:p w:rsidR="004B2683" w:rsidRPr="004F0647" w:rsidRDefault="004B2683" w:rsidP="004B2683">
            <w:pPr>
              <w:jc w:val="both"/>
            </w:pPr>
            <w:r>
              <w:rPr>
                <w:b/>
              </w:rPr>
              <w:t>___________________ С.А. Филимонова</w:t>
            </w:r>
          </w:p>
          <w:p w:rsidR="004B2683" w:rsidRDefault="004B2683" w:rsidP="00C144A6">
            <w:pPr>
              <w:jc w:val="both"/>
              <w:rPr>
                <w:b/>
              </w:rPr>
            </w:pPr>
          </w:p>
        </w:tc>
        <w:tc>
          <w:tcPr>
            <w:tcW w:w="467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Default="00BF20E1" w:rsidP="00C144A6">
            <w:pPr>
              <w:jc w:val="both"/>
              <w:rPr>
                <w:b/>
              </w:rPr>
            </w:pPr>
            <w:r w:rsidRPr="004F0647">
              <w:rPr>
                <w:b/>
              </w:rPr>
              <w:t>Поставщик:</w:t>
            </w:r>
          </w:p>
          <w:p w:rsidR="004B2683" w:rsidRDefault="004B2683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164496" w:rsidRDefault="00164496" w:rsidP="004B2683"/>
          <w:p w:rsidR="004B2683" w:rsidRDefault="004B2683" w:rsidP="004B2683"/>
          <w:p w:rsidR="004B2683" w:rsidRDefault="004B2683" w:rsidP="004B2683"/>
          <w:p w:rsidR="004B2683" w:rsidRDefault="004B2683" w:rsidP="004B2683"/>
          <w:p w:rsidR="004B2683" w:rsidRDefault="004B2683" w:rsidP="004B2683"/>
          <w:p w:rsidR="004B2683" w:rsidRDefault="004B2683" w:rsidP="004B2683"/>
          <w:p w:rsidR="004B2683" w:rsidRPr="004B2683" w:rsidRDefault="004B2683" w:rsidP="004B2683">
            <w:r>
              <w:t xml:space="preserve">___________________ </w:t>
            </w:r>
          </w:p>
          <w:p w:rsidR="004B2683" w:rsidRDefault="004B2683" w:rsidP="00C144A6">
            <w:pPr>
              <w:jc w:val="both"/>
              <w:rPr>
                <w:b/>
              </w:rPr>
            </w:pPr>
          </w:p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  <w:tr w:rsidR="00BF20E1" w:rsidTr="00C144A6">
        <w:trPr>
          <w:gridAfter w:val="1"/>
          <w:wAfter w:w="4673" w:type="dxa"/>
        </w:trPr>
        <w:tc>
          <w:tcPr>
            <w:tcW w:w="481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BF20E1" w:rsidRPr="009D2B0E" w:rsidRDefault="00BF20E1" w:rsidP="00C144A6"/>
        </w:tc>
      </w:tr>
    </w:tbl>
    <w:p w:rsidR="00E9595D" w:rsidRDefault="00E9595D">
      <w:pPr>
        <w:spacing w:after="160" w:line="259" w:lineRule="auto"/>
        <w:sectPr w:rsidR="00E9595D">
          <w:headerReference w:type="default" r:id="rId8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434DBD" w:rsidRDefault="00BF20E1" w:rsidP="00434DB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7874E1">
        <w:rPr>
          <w:rFonts w:ascii="Times New Roman" w:hAnsi="Times New Roman" w:cs="Times New Roman"/>
          <w:sz w:val="24"/>
          <w:szCs w:val="24"/>
        </w:rPr>
        <w:t>«__</w:t>
      </w:r>
      <w:r w:rsidR="00B5340B" w:rsidRPr="00B5340B">
        <w:rPr>
          <w:rFonts w:ascii="Times New Roman" w:hAnsi="Times New Roman" w:cs="Times New Roman"/>
          <w:sz w:val="24"/>
          <w:szCs w:val="24"/>
        </w:rPr>
        <w:t>»</w:t>
      </w:r>
      <w:r w:rsidR="007874E1">
        <w:rPr>
          <w:rFonts w:ascii="Times New Roman" w:hAnsi="Times New Roman" w:cs="Times New Roman"/>
          <w:sz w:val="24"/>
          <w:szCs w:val="24"/>
        </w:rPr>
        <w:t xml:space="preserve"> _______</w:t>
      </w:r>
      <w:r w:rsidR="00B5340B" w:rsidRPr="00B5340B">
        <w:rPr>
          <w:rFonts w:ascii="Times New Roman" w:hAnsi="Times New Roman" w:cs="Times New Roman"/>
          <w:sz w:val="24"/>
          <w:szCs w:val="24"/>
        </w:rPr>
        <w:t>_20</w:t>
      </w:r>
      <w:r w:rsidR="00E9595D">
        <w:rPr>
          <w:rFonts w:ascii="Times New Roman" w:hAnsi="Times New Roman" w:cs="Times New Roman"/>
          <w:sz w:val="24"/>
          <w:szCs w:val="24"/>
        </w:rPr>
        <w:t>2</w:t>
      </w:r>
      <w:r w:rsidR="007874E1">
        <w:rPr>
          <w:rFonts w:ascii="Times New Roman" w:hAnsi="Times New Roman" w:cs="Times New Roman"/>
          <w:sz w:val="24"/>
          <w:szCs w:val="24"/>
        </w:rPr>
        <w:t>6</w:t>
      </w:r>
      <w:r w:rsidR="00B5206F">
        <w:rPr>
          <w:rFonts w:ascii="Times New Roman" w:hAnsi="Times New Roman" w:cs="Times New Roman"/>
          <w:sz w:val="24"/>
          <w:szCs w:val="24"/>
        </w:rPr>
        <w:t xml:space="preserve">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7874E1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54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410"/>
        <w:gridCol w:w="7234"/>
        <w:gridCol w:w="1134"/>
        <w:gridCol w:w="850"/>
        <w:gridCol w:w="1701"/>
        <w:gridCol w:w="1565"/>
      </w:tblGrid>
      <w:tr w:rsidR="004914D4" w:rsidRPr="004F0647" w:rsidTr="00867183">
        <w:tc>
          <w:tcPr>
            <w:tcW w:w="562" w:type="dxa"/>
          </w:tcPr>
          <w:p w:rsidR="004914D4" w:rsidRPr="004F0647" w:rsidRDefault="004914D4" w:rsidP="004914D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4914D4" w:rsidRPr="004F0647" w:rsidRDefault="004914D4" w:rsidP="004914D4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4914D4" w:rsidRDefault="004914D4" w:rsidP="004914D4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</w:tr>
      <w:tr w:rsidR="00867183" w:rsidRPr="004F0647" w:rsidTr="00867183">
        <w:tc>
          <w:tcPr>
            <w:tcW w:w="562" w:type="dxa"/>
          </w:tcPr>
          <w:p w:rsidR="00867183" w:rsidRPr="00164496" w:rsidRDefault="00164496" w:rsidP="00867183">
            <w:pPr>
              <w:ind w:left="-113"/>
              <w:jc w:val="center"/>
            </w:pPr>
            <w:r w:rsidRPr="00164496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83" w:rsidRPr="00164496" w:rsidRDefault="00164496" w:rsidP="00867183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Бумага для офисной техники тип 11</w:t>
            </w: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496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Количество листов в пачке ≥500 ШТ;</w:t>
            </w:r>
          </w:p>
          <w:p w:rsidR="00164496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Марка бумаги</w:t>
            </w:r>
            <w:r w:rsidRPr="00164496">
              <w:rPr>
                <w:sz w:val="22"/>
                <w:szCs w:val="22"/>
                <w:lang w:eastAsia="en-US"/>
              </w:rPr>
              <w:tab/>
              <w:t xml:space="preserve"> - не ниже A;</w:t>
            </w:r>
          </w:p>
          <w:p w:rsidR="00164496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Формат - A4;</w:t>
            </w:r>
            <w:r w:rsidRPr="00164496">
              <w:rPr>
                <w:sz w:val="22"/>
                <w:szCs w:val="22"/>
                <w:lang w:eastAsia="en-US"/>
              </w:rPr>
              <w:tab/>
            </w:r>
          </w:p>
          <w:p w:rsidR="00164496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Соответствие нормативно-технической документации - ГОСТ Р 57641-2017;</w:t>
            </w:r>
          </w:p>
          <w:p w:rsidR="00164496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Плотность – не ниже 80 г/м2;</w:t>
            </w:r>
          </w:p>
          <w:p w:rsidR="00867183" w:rsidRPr="00164496" w:rsidRDefault="00164496" w:rsidP="00164496">
            <w:pPr>
              <w:rPr>
                <w:sz w:val="22"/>
                <w:szCs w:val="22"/>
                <w:lang w:eastAsia="en-US"/>
              </w:rPr>
            </w:pPr>
            <w:r w:rsidRPr="00164496">
              <w:rPr>
                <w:sz w:val="22"/>
                <w:szCs w:val="22"/>
                <w:lang w:eastAsia="en-US"/>
              </w:rPr>
              <w:t>Толщина – не менее 106 мкм.</w:t>
            </w:r>
          </w:p>
        </w:tc>
        <w:tc>
          <w:tcPr>
            <w:tcW w:w="1134" w:type="dxa"/>
          </w:tcPr>
          <w:p w:rsidR="00867183" w:rsidRPr="00164496" w:rsidRDefault="00164496" w:rsidP="00867183">
            <w:pPr>
              <w:jc w:val="center"/>
            </w:pPr>
            <w:r>
              <w:t>275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83" w:rsidRPr="00164496" w:rsidRDefault="00164496" w:rsidP="00867183">
            <w:pPr>
              <w:jc w:val="center"/>
              <w:rPr>
                <w:sz w:val="22"/>
                <w:szCs w:val="22"/>
                <w:lang w:eastAsia="en-US"/>
              </w:rPr>
            </w:pPr>
            <w:proofErr w:type="spellStart"/>
            <w:r>
              <w:rPr>
                <w:sz w:val="22"/>
                <w:szCs w:val="22"/>
                <w:lang w:eastAsia="en-US"/>
              </w:rPr>
              <w:t>пач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83" w:rsidRPr="00164496" w:rsidRDefault="00867183" w:rsidP="0086718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7183" w:rsidRPr="00164496" w:rsidRDefault="00867183" w:rsidP="0086718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</w:tr>
      <w:tr w:rsidR="005D089A" w:rsidRPr="004F0647" w:rsidTr="00867183">
        <w:tc>
          <w:tcPr>
            <w:tcW w:w="562" w:type="dxa"/>
          </w:tcPr>
          <w:p w:rsidR="005D089A" w:rsidRPr="00C97682" w:rsidRDefault="005D089A" w:rsidP="00867183">
            <w:pPr>
              <w:ind w:left="-113"/>
              <w:jc w:val="center"/>
              <w:rPr>
                <w:b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89A" w:rsidRPr="00434DBD" w:rsidRDefault="005D089A" w:rsidP="0086718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89A" w:rsidRPr="00434DBD" w:rsidRDefault="005D089A" w:rsidP="00867183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:rsidR="005D089A" w:rsidRPr="0061396C" w:rsidRDefault="005D089A" w:rsidP="00867183">
            <w:pPr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89A" w:rsidRPr="00434DBD" w:rsidRDefault="005D089A" w:rsidP="00867183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89A" w:rsidRDefault="005D089A" w:rsidP="0086718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89A" w:rsidRDefault="005D089A" w:rsidP="00867183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</w:tbl>
    <w:p w:rsidR="005D089A" w:rsidRDefault="005D089A" w:rsidP="00CE570E">
      <w:pPr>
        <w:jc w:val="both"/>
        <w:rPr>
          <w:b/>
        </w:rPr>
      </w:pPr>
    </w:p>
    <w:p w:rsidR="005D089A" w:rsidRDefault="005D089A" w:rsidP="00CE570E">
      <w:pPr>
        <w:jc w:val="both"/>
        <w:rPr>
          <w:b/>
        </w:rPr>
      </w:pPr>
    </w:p>
    <w:p w:rsidR="005D089A" w:rsidRDefault="005D089A" w:rsidP="00CE570E">
      <w:pPr>
        <w:jc w:val="both"/>
        <w:rPr>
          <w:b/>
        </w:rPr>
      </w:pPr>
    </w:p>
    <w:p w:rsidR="00CE570E" w:rsidRPr="003E59BA" w:rsidRDefault="00CE570E" w:rsidP="00CE570E">
      <w:pPr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7874E1">
        <w:t>________________</w:t>
      </w:r>
      <w:r w:rsidR="00B16DB5"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7874E1">
        <w:t>_____</w:t>
      </w:r>
      <w:r w:rsidR="00794920" w:rsidRPr="003E59BA">
        <w:t xml:space="preserve"> </w:t>
      </w:r>
      <w:r w:rsidR="00794920" w:rsidRPr="00794920">
        <w:t>копеек</w:t>
      </w:r>
    </w:p>
    <w:p w:rsidR="00CE570E" w:rsidRPr="003E59BA" w:rsidRDefault="00CE570E" w:rsidP="00CE570E">
      <w:pPr>
        <w:jc w:val="both"/>
      </w:pPr>
    </w:p>
    <w:p w:rsidR="00CE570E" w:rsidRPr="004F0647" w:rsidRDefault="00CE570E" w:rsidP="00CE570E">
      <w:pPr>
        <w:jc w:val="both"/>
        <w:rPr>
          <w:b/>
        </w:rPr>
      </w:pPr>
      <w:proofErr w:type="gramStart"/>
      <w:r w:rsidRPr="004F0647">
        <w:rPr>
          <w:b/>
        </w:rPr>
        <w:t xml:space="preserve">Заказчик:   </w:t>
      </w:r>
      <w:proofErr w:type="gramEnd"/>
      <w:r w:rsidRPr="004F0647">
        <w:rPr>
          <w:b/>
        </w:rPr>
        <w:t xml:space="preserve">                                                                                  Поставщик:</w:t>
      </w:r>
    </w:p>
    <w:p w:rsidR="00CE570E" w:rsidRPr="004F0647" w:rsidRDefault="00CE570E" w:rsidP="00CE570E">
      <w:pPr>
        <w:jc w:val="right"/>
      </w:pPr>
    </w:p>
    <w:p w:rsidR="006A649A" w:rsidRDefault="006A649A" w:rsidP="00BC206D"/>
    <w:p w:rsidR="0061258B" w:rsidRDefault="0061258B" w:rsidP="00BC206D"/>
    <w:p w:rsidR="0061258B" w:rsidRDefault="0061258B" w:rsidP="00BC206D"/>
    <w:p w:rsidR="0061258B" w:rsidRDefault="0061258B" w:rsidP="00BC206D"/>
    <w:p w:rsidR="0061258B" w:rsidRDefault="0061258B" w:rsidP="00BC206D"/>
    <w:p w:rsidR="0061258B" w:rsidRDefault="0061258B" w:rsidP="00BC206D"/>
    <w:p w:rsidR="0061258B" w:rsidRDefault="0061258B" w:rsidP="00BC206D"/>
    <w:p w:rsidR="0061258B" w:rsidRDefault="0061258B" w:rsidP="00BC206D"/>
    <w:p w:rsidR="0061258B" w:rsidRDefault="0061258B" w:rsidP="00BC206D">
      <w:pPr>
        <w:sectPr w:rsidR="0061258B" w:rsidSect="0061258B">
          <w:pgSz w:w="16838" w:h="11906" w:orient="landscape"/>
          <w:pgMar w:top="1276" w:right="1134" w:bottom="850" w:left="1134" w:header="708" w:footer="708" w:gutter="0"/>
          <w:cols w:space="708"/>
          <w:docGrid w:linePitch="360"/>
        </w:sectPr>
      </w:pPr>
    </w:p>
    <w:p w:rsidR="0061258B" w:rsidRDefault="0061258B" w:rsidP="00BC206D"/>
    <w:p w:rsidR="0061258B" w:rsidRPr="00BF20E1" w:rsidRDefault="0061258B" w:rsidP="0061258B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61258B" w:rsidRPr="00B5340B" w:rsidRDefault="0061258B" w:rsidP="0061258B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874E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7874E1">
        <w:rPr>
          <w:rFonts w:ascii="Times New Roman" w:hAnsi="Times New Roman" w:cs="Times New Roman"/>
          <w:sz w:val="24"/>
          <w:szCs w:val="24"/>
        </w:rPr>
        <w:t>____________</w:t>
      </w:r>
    </w:p>
    <w:p w:rsidR="0061258B" w:rsidRPr="003E59BA" w:rsidRDefault="0061258B" w:rsidP="0061258B">
      <w:pPr>
        <w:jc w:val="right"/>
      </w:pPr>
    </w:p>
    <w:p w:rsidR="004816C5" w:rsidRPr="004F0647" w:rsidRDefault="004816C5" w:rsidP="004816C5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4816C5" w:rsidRDefault="004816C5" w:rsidP="004816C5">
      <w:pPr>
        <w:jc w:val="center"/>
        <w:rPr>
          <w:b/>
        </w:rPr>
      </w:pPr>
      <w:r>
        <w:rPr>
          <w:b/>
        </w:rPr>
        <w:t>Раздел 1.</w:t>
      </w:r>
    </w:p>
    <w:p w:rsidR="004816C5" w:rsidRDefault="004816C5" w:rsidP="004816C5">
      <w:pPr>
        <w:jc w:val="center"/>
        <w:rPr>
          <w:b/>
        </w:rPr>
      </w:pPr>
    </w:p>
    <w:p w:rsidR="004816C5" w:rsidRDefault="004816C5" w:rsidP="004816C5">
      <w:pPr>
        <w:jc w:val="center"/>
        <w:rPr>
          <w:b/>
        </w:rPr>
      </w:pPr>
      <w:r>
        <w:rPr>
          <w:b/>
        </w:rPr>
        <w:t>Общие требования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 w:rsidRPr="00E32FEE">
        <w:t>1</w:t>
      </w:r>
      <w:r>
        <w:t>.1. Заказчик: Санкт-Петербургское государственное казенное учреждение «Центр информационного обеспечения охраны объектов культурного наследия». Адрес: 191023, Санкт-Петербург, ул. Зодчего Росси, д.1-3, тел. (812)417-43-02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1.2. Место поставки товаров: Санкт-Петербургское государственное казенное учреждение «Центр информационного обеспечения охраны объектов культурного наследия», расположенное по адресу: Санкт-Петербург, ул. Зодчего Росси, д.1-3, 2 этаж, </w:t>
      </w:r>
      <w:proofErr w:type="spellStart"/>
      <w:r>
        <w:t>каб</w:t>
      </w:r>
      <w:proofErr w:type="spellEnd"/>
      <w:r>
        <w:t>. №17, поставка осуществляется по рабочим дням (с 9.00 ч. по 17.00 ч., обед с 13.00 до 14.00) по предварительному согласованию даты и времени. Заказчик вправе отказаться от принятия товаров в выходные и праздничные дни, а также по рабочим дням в период с 17.00 до 09.00 часов и с 13.00 до 14.00.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1.3. Поставка товара осуществляется одной партией с момента подписания контракта, но не позднее 04</w:t>
      </w:r>
      <w:r w:rsidRPr="007357E4">
        <w:t xml:space="preserve"> </w:t>
      </w:r>
      <w:r>
        <w:t>июня</w:t>
      </w:r>
      <w:r w:rsidRPr="007357E4">
        <w:t xml:space="preserve"> 202</w:t>
      </w:r>
      <w:r>
        <w:t>6</w:t>
      </w:r>
      <w:r w:rsidRPr="007357E4">
        <w:t xml:space="preserve"> года.</w:t>
      </w:r>
    </w:p>
    <w:p w:rsidR="004816C5" w:rsidRDefault="004816C5" w:rsidP="004816C5">
      <w:pPr>
        <w:jc w:val="center"/>
        <w:rPr>
          <w:b/>
        </w:rPr>
      </w:pPr>
      <w:r w:rsidRPr="001371A1">
        <w:rPr>
          <w:b/>
        </w:rPr>
        <w:t>Раздел 2</w:t>
      </w:r>
    </w:p>
    <w:p w:rsidR="004816C5" w:rsidRDefault="004816C5" w:rsidP="004816C5">
      <w:pPr>
        <w:jc w:val="center"/>
        <w:rPr>
          <w:b/>
        </w:rPr>
      </w:pPr>
      <w:r>
        <w:rPr>
          <w:b/>
        </w:rPr>
        <w:t>Порядок приемки и оплаты товара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2.1. Приемка товара осуществляется представителями Заказчика и представителем Поставщика с проверкой количества, качества и ассортимента товара и соответствия технических характеристик Таблицы №1, целостности предусмотренных товарных знаков, маркировок, </w:t>
      </w:r>
      <w:proofErr w:type="spellStart"/>
      <w:r>
        <w:t>стикеров</w:t>
      </w:r>
      <w:proofErr w:type="spellEnd"/>
      <w:r>
        <w:t>, отсутствия повреждений на товаре и упаковке.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2.2. Поставщик предоставляет Заказчику в день поставки товара финансовые документы (подписанные счет, счет-фактуру (при наличии), товарную накладную в 2-х экземплярах).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2.3. Заказчик в течение трех рабочих дней со дня поставки товара осуществляет приемку товара. Для проверки соответствия товара требованиям контракта и Технического задания Заказчик собственными силами проводит экспертизу.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2.4. В случае обнаружения недостатков, в том числе: поставки товара ненадлежащего качества и\или количества и\или ассортимента, Заказчик уведомляет Поставщика о недостатках. Поставщик обязан устранить недостатки в течение трех рабочих </w:t>
      </w:r>
      <w:proofErr w:type="gramStart"/>
      <w:r>
        <w:t>дней  с</w:t>
      </w:r>
      <w:proofErr w:type="gramEnd"/>
      <w:r>
        <w:t xml:space="preserve"> момента уведомления. Расходы, связанные с устранением недостатков (замена, доставка, погрузка, выгрузка товара) несет Поставщик.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2.5. Качество и комплектность поставленных товаров должны соответствовать условиям контракта.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2.6. Товар, не принятый Заказчиком, Поставщик обязан вывезти от Заказчика в течении 24 часов за свой счет. 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2.7. Заказчик обязан обеспечить оплату товара в течение 10 (рабочих) дней со дня подписания им финансовых документов.</w:t>
      </w:r>
    </w:p>
    <w:p w:rsidR="004816C5" w:rsidRDefault="004816C5" w:rsidP="004816C5">
      <w:pPr>
        <w:ind w:firstLine="708"/>
        <w:jc w:val="both"/>
      </w:pPr>
      <w:r>
        <w:t>2.8. По итогам приемки оказанных услуг Заказчик оформляет Акт приемки товаров, работ, услуг (ф.0510452). Акт формируется на основании данных документов, предоставленных Исполнителем и подтверждающих оказание услуг. Акт оформляется без участия представителя Исполнителя или представителя незаинтересованной организации.</w:t>
      </w:r>
    </w:p>
    <w:p w:rsidR="004816C5" w:rsidRPr="006A653D" w:rsidRDefault="004816C5" w:rsidP="004816C5">
      <w:pPr>
        <w:ind w:firstLine="567"/>
        <w:jc w:val="both"/>
      </w:pPr>
      <w:r>
        <w:t>2.9. В случае качественных или количественных расхождений, выявленных при оказанных услугах, приемка осуществляется в соответствии с обычаями делового оборота</w:t>
      </w:r>
    </w:p>
    <w:p w:rsidR="004816C5" w:rsidRPr="004F0647" w:rsidRDefault="004816C5" w:rsidP="004816C5">
      <w:pPr>
        <w:ind w:firstLine="708"/>
        <w:jc w:val="both"/>
      </w:pPr>
    </w:p>
    <w:p w:rsidR="004816C5" w:rsidRPr="009A1EBD" w:rsidRDefault="004816C5" w:rsidP="004816C5">
      <w:pPr>
        <w:jc w:val="center"/>
        <w:rPr>
          <w:b/>
        </w:rPr>
      </w:pPr>
      <w:r w:rsidRPr="009A1EBD">
        <w:rPr>
          <w:b/>
        </w:rPr>
        <w:t>Раздел 3</w:t>
      </w:r>
    </w:p>
    <w:p w:rsidR="004816C5" w:rsidRDefault="004816C5" w:rsidP="004816C5">
      <w:pPr>
        <w:jc w:val="center"/>
        <w:rPr>
          <w:b/>
        </w:rPr>
      </w:pPr>
      <w:r w:rsidRPr="009A1EBD">
        <w:rPr>
          <w:b/>
        </w:rPr>
        <w:t>Требования к качеству и безопасности товара</w:t>
      </w:r>
    </w:p>
    <w:p w:rsidR="004816C5" w:rsidRDefault="004816C5" w:rsidP="004816C5">
      <w:pPr>
        <w:ind w:firstLine="709"/>
        <w:jc w:val="both"/>
      </w:pPr>
      <w:r>
        <w:t xml:space="preserve">3.1. </w:t>
      </w:r>
      <w:r w:rsidRPr="00081F11">
        <w:t>Требования к качеству товара устанавливаются в соо</w:t>
      </w:r>
      <w:r>
        <w:t>тветствии со статьей 469 ГК РФ.</w:t>
      </w:r>
    </w:p>
    <w:p w:rsidR="004816C5" w:rsidRDefault="004816C5" w:rsidP="004816C5">
      <w:pPr>
        <w:ind w:firstLine="709"/>
        <w:jc w:val="both"/>
      </w:pPr>
      <w:r>
        <w:lastRenderedPageBreak/>
        <w:t xml:space="preserve">3.2. </w:t>
      </w:r>
      <w:r w:rsidRPr="00081F11">
        <w:t>Товар не должен оказывать негативного влияния на жизнедеятельность человека, а именно, выделять в окружающую среду вредные токсичные вещества.</w:t>
      </w:r>
    </w:p>
    <w:p w:rsidR="004816C5" w:rsidRDefault="004816C5" w:rsidP="004816C5">
      <w:pPr>
        <w:ind w:firstLine="709"/>
        <w:jc w:val="both"/>
      </w:pPr>
      <w:r>
        <w:t xml:space="preserve">3.3. </w:t>
      </w:r>
      <w:r w:rsidRPr="00081F11">
        <w:t xml:space="preserve">Поставляемый товар должен быть новым (товаром, который не был в </w:t>
      </w:r>
      <w:r>
        <w:t>у</w:t>
      </w:r>
      <w:r w:rsidRPr="00081F11">
        <w:t>потреблении, у которого не были восстановлены потребительские свойства).</w:t>
      </w:r>
      <w:r w:rsidRPr="009A1EBD">
        <w:t xml:space="preserve"> 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3.4 </w:t>
      </w:r>
      <w:r w:rsidRPr="00081F11">
        <w:t>Товар должен отвечать требованиям, предъявляемым действующим законодательством Российской Федерации к данному виду Товара, а также требованиям установленным Заказчиком.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3.5 </w:t>
      </w:r>
      <w:r w:rsidRPr="00081F11">
        <w:t>Товар должен соответствовать требованиям Постановления Правительства Российской Федерации № 982 от 01.12.09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соответствия».</w:t>
      </w:r>
    </w:p>
    <w:p w:rsidR="00C80D2F" w:rsidRDefault="00C80D2F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 xml:space="preserve">3.6. Товар должен соответствовать требованиям </w:t>
      </w:r>
      <w:r w:rsidRPr="00C80D2F">
        <w:t>Постановления Правительства Российской Федерации №</w:t>
      </w:r>
      <w:r>
        <w:t xml:space="preserve"> 1875 от 23.12.2024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both"/>
      </w:pPr>
      <w:r>
        <w:t>3</w:t>
      </w:r>
      <w:r w:rsidRPr="00017A49">
        <w:t>.</w:t>
      </w:r>
      <w:r w:rsidR="00C80D2F">
        <w:t>7</w:t>
      </w:r>
      <w:r w:rsidRPr="00017A49">
        <w:t>. 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о приемке.</w:t>
      </w:r>
    </w:p>
    <w:p w:rsidR="004816C5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</w:pPr>
    </w:p>
    <w:p w:rsidR="004816C5" w:rsidRPr="009A1EBD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center"/>
        <w:rPr>
          <w:b/>
        </w:rPr>
      </w:pPr>
      <w:r w:rsidRPr="009A1EBD">
        <w:rPr>
          <w:b/>
        </w:rPr>
        <w:t>Раздел 4.</w:t>
      </w:r>
    </w:p>
    <w:p w:rsidR="004816C5" w:rsidRPr="009A1EBD" w:rsidRDefault="004816C5" w:rsidP="004816C5">
      <w:pPr>
        <w:keepNext/>
        <w:suppressLineNumbers/>
        <w:tabs>
          <w:tab w:val="left" w:pos="142"/>
        </w:tabs>
        <w:suppressAutoHyphens/>
        <w:autoSpaceDE w:val="0"/>
        <w:autoSpaceDN w:val="0"/>
        <w:adjustRightInd w:val="0"/>
        <w:spacing w:before="240" w:after="240"/>
        <w:ind w:firstLine="567"/>
        <w:contextualSpacing/>
        <w:jc w:val="center"/>
        <w:rPr>
          <w:b/>
        </w:rPr>
      </w:pPr>
      <w:r w:rsidRPr="009A1EBD">
        <w:rPr>
          <w:b/>
        </w:rPr>
        <w:t>Требования к техническим и функциональным характеристикам товара</w:t>
      </w:r>
    </w:p>
    <w:p w:rsidR="004816C5" w:rsidRPr="009F43EE" w:rsidRDefault="004816C5" w:rsidP="004816C5">
      <w:pPr>
        <w:pStyle w:val="a4"/>
        <w:ind w:left="420"/>
        <w:jc w:val="right"/>
        <w:rPr>
          <w:rFonts w:ascii="Times New Roman" w:hAnsi="Times New Roman" w:cs="Times New Roman"/>
          <w:b/>
        </w:rPr>
      </w:pPr>
      <w:r w:rsidRPr="009F43EE">
        <w:rPr>
          <w:rFonts w:ascii="Times New Roman" w:hAnsi="Times New Roman" w:cs="Times New Roman"/>
          <w:b/>
        </w:rPr>
        <w:t>Таблица №1</w:t>
      </w:r>
    </w:p>
    <w:tbl>
      <w:tblPr>
        <w:tblStyle w:val="a3"/>
        <w:tblW w:w="9546" w:type="dxa"/>
        <w:tblInd w:w="-5" w:type="dxa"/>
        <w:tblLook w:val="04A0" w:firstRow="1" w:lastRow="0" w:firstColumn="1" w:lastColumn="0" w:noHBand="0" w:noVBand="1"/>
      </w:tblPr>
      <w:tblGrid>
        <w:gridCol w:w="688"/>
        <w:gridCol w:w="1566"/>
        <w:gridCol w:w="1985"/>
        <w:gridCol w:w="3539"/>
        <w:gridCol w:w="677"/>
        <w:gridCol w:w="1091"/>
      </w:tblGrid>
      <w:tr w:rsidR="004816C5" w:rsidTr="00EF6F2D">
        <w:tc>
          <w:tcPr>
            <w:tcW w:w="689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№ п\п</w:t>
            </w:r>
          </w:p>
        </w:tc>
        <w:tc>
          <w:tcPr>
            <w:tcW w:w="1566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Код КТРУ</w:t>
            </w:r>
            <w:r>
              <w:rPr>
                <w:b/>
              </w:rPr>
              <w:t>/ККН</w:t>
            </w:r>
          </w:p>
        </w:tc>
        <w:tc>
          <w:tcPr>
            <w:tcW w:w="1985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Наименование товара</w:t>
            </w:r>
          </w:p>
        </w:tc>
        <w:tc>
          <w:tcPr>
            <w:tcW w:w="3540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Характеристики</w:t>
            </w:r>
          </w:p>
        </w:tc>
        <w:tc>
          <w:tcPr>
            <w:tcW w:w="675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Ед. изм.</w:t>
            </w:r>
          </w:p>
        </w:tc>
        <w:tc>
          <w:tcPr>
            <w:tcW w:w="1091" w:type="dxa"/>
          </w:tcPr>
          <w:p w:rsidR="004816C5" w:rsidRPr="0003756E" w:rsidRDefault="004816C5" w:rsidP="00EF6F2D">
            <w:pPr>
              <w:rPr>
                <w:b/>
              </w:rPr>
            </w:pPr>
            <w:r w:rsidRPr="0003756E">
              <w:rPr>
                <w:b/>
              </w:rPr>
              <w:t>Кол-во</w:t>
            </w:r>
          </w:p>
        </w:tc>
      </w:tr>
      <w:tr w:rsidR="004816C5" w:rsidRPr="0061396C" w:rsidTr="00EF6F2D">
        <w:tc>
          <w:tcPr>
            <w:tcW w:w="689" w:type="dxa"/>
          </w:tcPr>
          <w:p w:rsidR="004816C5" w:rsidRPr="0003756E" w:rsidRDefault="004816C5" w:rsidP="00EF6F2D">
            <w:r w:rsidRPr="0003756E">
              <w:t>1</w:t>
            </w:r>
          </w:p>
        </w:tc>
        <w:tc>
          <w:tcPr>
            <w:tcW w:w="1566" w:type="dxa"/>
          </w:tcPr>
          <w:p w:rsidR="004816C5" w:rsidRPr="00673485" w:rsidRDefault="004816C5" w:rsidP="00EF6F2D">
            <w:r w:rsidRPr="002B65FB">
              <w:rPr>
                <w:rFonts w:eastAsiaTheme="minorHAnsi"/>
                <w:lang w:eastAsia="en-US"/>
              </w:rPr>
              <w:t>17.12.14.110-00000002</w:t>
            </w:r>
            <w:r>
              <w:rPr>
                <w:rFonts w:eastAsiaTheme="minorHAnsi"/>
                <w:lang w:eastAsia="en-US"/>
              </w:rPr>
              <w:t>/ 17.12.14.129-011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673485" w:rsidRDefault="004816C5" w:rsidP="00EF6F2D">
            <w:pPr>
              <w:rPr>
                <w:sz w:val="22"/>
                <w:szCs w:val="22"/>
                <w:lang w:eastAsia="en-US"/>
              </w:rPr>
            </w:pPr>
            <w:r w:rsidRPr="002B65FB">
              <w:rPr>
                <w:sz w:val="22"/>
                <w:szCs w:val="22"/>
                <w:lang w:eastAsia="en-US"/>
              </w:rPr>
              <w:t>Бумага для офисной техники тип 11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2B65FB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листов в пачке ≥500 </w:t>
            </w:r>
            <w:r w:rsidRPr="002B65FB">
              <w:rPr>
                <w:sz w:val="22"/>
                <w:szCs w:val="22"/>
                <w:lang w:eastAsia="en-US"/>
              </w:rPr>
              <w:t>ШТ</w:t>
            </w:r>
            <w:r>
              <w:rPr>
                <w:sz w:val="22"/>
                <w:szCs w:val="22"/>
                <w:lang w:eastAsia="en-US"/>
              </w:rPr>
              <w:t>;</w:t>
            </w:r>
          </w:p>
          <w:p w:rsidR="004816C5" w:rsidRPr="002B65FB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Марка бумаги</w:t>
            </w:r>
            <w:r>
              <w:rPr>
                <w:sz w:val="22"/>
                <w:szCs w:val="22"/>
                <w:lang w:eastAsia="en-US"/>
              </w:rPr>
              <w:tab/>
              <w:t xml:space="preserve"> - не ниже A;</w:t>
            </w:r>
          </w:p>
          <w:p w:rsidR="004816C5" w:rsidRPr="002B65FB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Формат - A4;</w:t>
            </w:r>
            <w:r>
              <w:rPr>
                <w:sz w:val="22"/>
                <w:szCs w:val="22"/>
                <w:lang w:eastAsia="en-US"/>
              </w:rPr>
              <w:tab/>
            </w:r>
          </w:p>
          <w:p w:rsidR="004816C5" w:rsidRDefault="004816C5" w:rsidP="00EF6F2D">
            <w:pPr>
              <w:rPr>
                <w:sz w:val="22"/>
                <w:szCs w:val="22"/>
                <w:lang w:eastAsia="en-US"/>
              </w:rPr>
            </w:pPr>
            <w:r w:rsidRPr="002B65FB">
              <w:rPr>
                <w:sz w:val="22"/>
                <w:szCs w:val="22"/>
                <w:lang w:eastAsia="en-US"/>
              </w:rPr>
              <w:t>Соответствие нормати</w:t>
            </w:r>
            <w:r>
              <w:rPr>
                <w:sz w:val="22"/>
                <w:szCs w:val="22"/>
                <w:lang w:eastAsia="en-US"/>
              </w:rPr>
              <w:t>вно-технической документации - ГОСТ Р 57641-2017;</w:t>
            </w:r>
          </w:p>
          <w:p w:rsidR="004816C5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Плотность – не ниже 80 г/м2;</w:t>
            </w:r>
          </w:p>
          <w:p w:rsidR="004816C5" w:rsidRPr="00434DBD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Толщина – не менее 106 мкм.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434DBD" w:rsidRDefault="004816C5" w:rsidP="00EF6F2D">
            <w:pPr>
              <w:jc w:val="center"/>
              <w:rPr>
                <w:sz w:val="22"/>
                <w:szCs w:val="22"/>
                <w:lang w:eastAsia="en-US"/>
              </w:rPr>
            </w:pPr>
            <w:r w:rsidRPr="002B65FB">
              <w:rPr>
                <w:sz w:val="22"/>
                <w:szCs w:val="22"/>
                <w:lang w:eastAsia="en-US"/>
              </w:rPr>
              <w:t>ПАЧ</w:t>
            </w:r>
          </w:p>
        </w:tc>
        <w:tc>
          <w:tcPr>
            <w:tcW w:w="1091" w:type="dxa"/>
          </w:tcPr>
          <w:p w:rsidR="004816C5" w:rsidRPr="0061396C" w:rsidRDefault="004816C5" w:rsidP="004816C5">
            <w:pPr>
              <w:jc w:val="center"/>
            </w:pPr>
            <w:r>
              <w:t>275</w:t>
            </w:r>
          </w:p>
        </w:tc>
      </w:tr>
    </w:tbl>
    <w:p w:rsidR="004816C5" w:rsidRPr="00606727" w:rsidRDefault="004816C5" w:rsidP="004816C5">
      <w:pPr>
        <w:tabs>
          <w:tab w:val="left" w:pos="1785"/>
          <w:tab w:val="left" w:pos="1890"/>
        </w:tabs>
      </w:pPr>
    </w:p>
    <w:p w:rsidR="0061258B" w:rsidRDefault="0061258B" w:rsidP="0061258B">
      <w:pPr>
        <w:jc w:val="both"/>
      </w:pPr>
    </w:p>
    <w:p w:rsidR="0061258B" w:rsidRDefault="0061258B" w:rsidP="0061258B">
      <w:pPr>
        <w:jc w:val="both"/>
        <w:rPr>
          <w:b/>
        </w:rPr>
      </w:pPr>
    </w:p>
    <w:p w:rsidR="0061258B" w:rsidRDefault="0061258B" w:rsidP="0061258B">
      <w:pPr>
        <w:jc w:val="both"/>
        <w:rPr>
          <w:b/>
        </w:rPr>
      </w:pPr>
      <w:proofErr w:type="gramStart"/>
      <w:r w:rsidRPr="004F0647">
        <w:rPr>
          <w:b/>
        </w:rPr>
        <w:t xml:space="preserve">Заказчик:   </w:t>
      </w:r>
      <w:proofErr w:type="gramEnd"/>
      <w:r w:rsidRPr="004F0647">
        <w:rPr>
          <w:b/>
        </w:rPr>
        <w:t xml:space="preserve">                                                                                  </w:t>
      </w:r>
      <w:r>
        <w:rPr>
          <w:b/>
        </w:rPr>
        <w:t>Поставщик</w:t>
      </w:r>
    </w:p>
    <w:p w:rsidR="0061258B" w:rsidRDefault="0061258B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</w:pPr>
    </w:p>
    <w:p w:rsidR="004816C5" w:rsidRDefault="004816C5" w:rsidP="00B16DB5">
      <w:pPr>
        <w:autoSpaceDE w:val="0"/>
        <w:autoSpaceDN w:val="0"/>
        <w:adjustRightInd w:val="0"/>
        <w:sectPr w:rsidR="004816C5" w:rsidSect="00B16DB5">
          <w:pgSz w:w="11906" w:h="16838"/>
          <w:pgMar w:top="1134" w:right="850" w:bottom="1134" w:left="1276" w:header="708" w:footer="708" w:gutter="0"/>
          <w:cols w:space="708"/>
          <w:docGrid w:linePitch="360"/>
        </w:sectPr>
      </w:pPr>
      <w:bookmarkStart w:id="0" w:name="_GoBack"/>
      <w:bookmarkEnd w:id="0"/>
    </w:p>
    <w:p w:rsidR="004816C5" w:rsidRPr="00474548" w:rsidRDefault="004816C5" w:rsidP="004816C5">
      <w:pPr>
        <w:autoSpaceDE w:val="0"/>
        <w:autoSpaceDN w:val="0"/>
        <w:adjustRightInd w:val="0"/>
        <w:jc w:val="right"/>
        <w:rPr>
          <w:rFonts w:eastAsia="ヒラギノ角ゴ Pro W3"/>
          <w:sz w:val="28"/>
          <w:szCs w:val="28"/>
        </w:rPr>
      </w:pPr>
      <w:r>
        <w:rPr>
          <w:sz w:val="28"/>
          <w:szCs w:val="28"/>
        </w:rPr>
        <w:lastRenderedPageBreak/>
        <w:t>Приложение № 1</w:t>
      </w:r>
      <w:r w:rsidRPr="00474548">
        <w:rPr>
          <w:sz w:val="28"/>
          <w:szCs w:val="28"/>
        </w:rPr>
        <w:t xml:space="preserve"> </w:t>
      </w:r>
      <w:r w:rsidRPr="00474548">
        <w:rPr>
          <w:rFonts w:eastAsia="ヒラギノ角ゴ Pro W3"/>
          <w:sz w:val="28"/>
          <w:szCs w:val="28"/>
        </w:rPr>
        <w:t>к Техническому заданию</w:t>
      </w:r>
    </w:p>
    <w:p w:rsidR="004816C5" w:rsidRDefault="004816C5" w:rsidP="004816C5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p w:rsidR="004816C5" w:rsidRPr="00AC5455" w:rsidRDefault="00064A7C" w:rsidP="004816C5">
      <w:pPr>
        <w:widowControl w:val="0"/>
        <w:tabs>
          <w:tab w:val="left" w:pos="14601"/>
        </w:tabs>
        <w:autoSpaceDE w:val="0"/>
        <w:autoSpaceDN w:val="0"/>
        <w:ind w:right="210"/>
        <w:jc w:val="center"/>
        <w:rPr>
          <w:rFonts w:eastAsia="Courier New"/>
          <w:b/>
          <w:bCs/>
          <w:color w:val="000000"/>
          <w:lang w:bidi="ru-RU"/>
        </w:rPr>
      </w:pPr>
      <w:hyperlink w:anchor="Par1699" w:history="1">
        <w:r w:rsidR="004816C5" w:rsidRPr="00AC5455">
          <w:rPr>
            <w:rFonts w:eastAsia="Courier New"/>
            <w:b/>
            <w:bCs/>
            <w:u w:val="single"/>
            <w:lang w:bidi="ru-RU"/>
          </w:rPr>
          <w:t>Расчет</w:t>
        </w:r>
      </w:hyperlink>
      <w:r w:rsidR="004816C5" w:rsidRPr="00AC5455">
        <w:rPr>
          <w:rFonts w:eastAsia="Courier New"/>
          <w:b/>
          <w:bCs/>
          <w:color w:val="000000"/>
          <w:lang w:bidi="ru-RU"/>
        </w:rPr>
        <w:t xml:space="preserve"> начальной (максимальной) цены контракта (начальной цены единицы товара, работы, услуги).</w:t>
      </w:r>
    </w:p>
    <w:p w:rsidR="004816C5" w:rsidRPr="001D628C" w:rsidRDefault="004816C5" w:rsidP="004816C5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p w:rsidR="004816C5" w:rsidRPr="00AC5455" w:rsidRDefault="004816C5" w:rsidP="004816C5">
      <w:pPr>
        <w:widowControl w:val="0"/>
        <w:tabs>
          <w:tab w:val="left" w:pos="14601"/>
        </w:tabs>
        <w:autoSpaceDE w:val="0"/>
        <w:autoSpaceDN w:val="0"/>
        <w:ind w:right="210"/>
        <w:jc w:val="both"/>
        <w:rPr>
          <w:rFonts w:eastAsia="Courier New"/>
          <w:b/>
          <w:bCs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Заказчиками в соответствии с требованиями статьи 22 Федерального закона.</w:t>
      </w:r>
    </w:p>
    <w:p w:rsidR="004816C5" w:rsidRPr="00AC5455" w:rsidRDefault="004816C5" w:rsidP="004816C5">
      <w:pPr>
        <w:tabs>
          <w:tab w:val="left" w:pos="14601"/>
        </w:tabs>
        <w:jc w:val="both"/>
        <w:rPr>
          <w:rFonts w:eastAsia="Courier New"/>
          <w:lang w:bidi="ru-RU"/>
        </w:rPr>
      </w:pPr>
      <w:r w:rsidRPr="00AC5455">
        <w:rPr>
          <w:rFonts w:eastAsia="Courier New"/>
          <w:lang w:bidi="ru-RU"/>
        </w:rPr>
        <w:t>Начальная (максимальная) цена контракта определена и обоснована посредством применения метода сопоставимых рыночных цен (анализ рынка)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определенных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4816C5" w:rsidRPr="006D7558" w:rsidRDefault="004816C5" w:rsidP="004816C5">
      <w:pPr>
        <w:keepNext/>
        <w:suppressLineNumbers/>
        <w:tabs>
          <w:tab w:val="center" w:pos="4677"/>
          <w:tab w:val="right" w:pos="9355"/>
        </w:tabs>
        <w:suppressAutoHyphens/>
        <w:spacing w:line="300" w:lineRule="auto"/>
        <w:ind w:firstLine="567"/>
        <w:jc w:val="center"/>
        <w:rPr>
          <w:rFonts w:eastAsia="ヒラギノ角ゴ Pro W3"/>
          <w:sz w:val="16"/>
          <w:szCs w:val="28"/>
        </w:rPr>
      </w:pPr>
    </w:p>
    <w:tbl>
      <w:tblPr>
        <w:tblW w:w="150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93"/>
        <w:gridCol w:w="567"/>
        <w:gridCol w:w="1560"/>
        <w:gridCol w:w="2692"/>
        <w:gridCol w:w="709"/>
        <w:gridCol w:w="1134"/>
        <w:gridCol w:w="1134"/>
        <w:gridCol w:w="1134"/>
        <w:gridCol w:w="1130"/>
        <w:gridCol w:w="992"/>
        <w:gridCol w:w="993"/>
        <w:gridCol w:w="707"/>
        <w:gridCol w:w="1275"/>
      </w:tblGrid>
      <w:tr w:rsidR="004816C5" w:rsidTr="00EF6F2D">
        <w:trPr>
          <w:trHeight w:val="1020"/>
        </w:trPr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ККН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ККН</w:t>
            </w:r>
          </w:p>
        </w:tc>
        <w:tc>
          <w:tcPr>
            <w:tcW w:w="26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Характеристики товара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Источник ценовой информации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Цена, включая НДС, руб.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 w:rsidRPr="0013630D">
              <w:rPr>
                <w:sz w:val="20"/>
                <w:szCs w:val="20"/>
              </w:rPr>
              <w:t>Предельная цена ед. товара, работы, услуги в рамках нормирования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Среднеквадратичное отклонение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Коэффициент вариации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 w:rsidRPr="0013630D">
              <w:rPr>
                <w:sz w:val="20"/>
                <w:szCs w:val="20"/>
              </w:rPr>
              <w:t>Цена единицы продукции, принятая для расчета НМЦК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количество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</w:tr>
      <w:tr w:rsidR="004816C5" w:rsidRPr="0048664F" w:rsidTr="00EF6F2D">
        <w:trPr>
          <w:trHeight w:val="1658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rFonts w:eastAsiaTheme="minorHAnsi"/>
                <w:lang w:eastAsia="en-US"/>
              </w:rPr>
              <w:t>17.12.14.129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011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C5" w:rsidRPr="00F53AE6" w:rsidRDefault="004816C5" w:rsidP="00EF6F2D">
            <w:pPr>
              <w:jc w:val="center"/>
              <w:rPr>
                <w:sz w:val="22"/>
                <w:szCs w:val="22"/>
                <w:lang w:eastAsia="en-US"/>
              </w:rPr>
            </w:pPr>
            <w:r w:rsidRPr="002B65FB">
              <w:rPr>
                <w:sz w:val="22"/>
                <w:szCs w:val="22"/>
                <w:lang w:eastAsia="en-US"/>
              </w:rPr>
              <w:t>Бумага для офисной техники тип 11</w:t>
            </w:r>
          </w:p>
        </w:tc>
        <w:tc>
          <w:tcPr>
            <w:tcW w:w="26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816C5" w:rsidRPr="00164496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Количество листов в пачке ≥500 </w:t>
            </w:r>
            <w:r w:rsidRPr="002B65FB">
              <w:rPr>
                <w:sz w:val="22"/>
                <w:szCs w:val="22"/>
                <w:lang w:eastAsia="en-US"/>
              </w:rPr>
              <w:t>ШТ</w:t>
            </w:r>
            <w:r w:rsidR="00164496">
              <w:rPr>
                <w:sz w:val="22"/>
                <w:szCs w:val="22"/>
                <w:lang w:eastAsia="en-US"/>
              </w:rPr>
              <w:t>;</w:t>
            </w:r>
          </w:p>
          <w:p w:rsidR="004816C5" w:rsidRPr="002B65FB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Марка бумаги</w:t>
            </w:r>
            <w:r>
              <w:rPr>
                <w:sz w:val="22"/>
                <w:szCs w:val="22"/>
                <w:lang w:eastAsia="en-US"/>
              </w:rPr>
              <w:tab/>
              <w:t xml:space="preserve"> - </w:t>
            </w:r>
            <w:r w:rsidR="00164496">
              <w:rPr>
                <w:sz w:val="22"/>
                <w:szCs w:val="22"/>
                <w:lang w:eastAsia="en-US"/>
              </w:rPr>
              <w:t>не ниже A;</w:t>
            </w:r>
          </w:p>
          <w:p w:rsidR="004816C5" w:rsidRPr="002B65FB" w:rsidRDefault="004816C5" w:rsidP="00EF6F2D">
            <w:pPr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 xml:space="preserve">Формат - </w:t>
            </w:r>
            <w:r w:rsidRPr="002B65FB">
              <w:rPr>
                <w:sz w:val="22"/>
                <w:szCs w:val="22"/>
                <w:lang w:eastAsia="en-US"/>
              </w:rPr>
              <w:t>A4</w:t>
            </w:r>
            <w:r w:rsidR="00164496">
              <w:rPr>
                <w:sz w:val="22"/>
                <w:szCs w:val="22"/>
                <w:lang w:eastAsia="en-US"/>
              </w:rPr>
              <w:t>;</w:t>
            </w:r>
          </w:p>
          <w:p w:rsidR="004816C5" w:rsidRDefault="004816C5" w:rsidP="00164496">
            <w:pPr>
              <w:rPr>
                <w:sz w:val="22"/>
                <w:szCs w:val="22"/>
                <w:lang w:eastAsia="en-US"/>
              </w:rPr>
            </w:pPr>
            <w:r w:rsidRPr="002B65FB">
              <w:rPr>
                <w:sz w:val="22"/>
                <w:szCs w:val="22"/>
                <w:lang w:eastAsia="en-US"/>
              </w:rPr>
              <w:t>Соответствие нормати</w:t>
            </w:r>
            <w:r>
              <w:rPr>
                <w:sz w:val="22"/>
                <w:szCs w:val="22"/>
                <w:lang w:eastAsia="en-US"/>
              </w:rPr>
              <w:t xml:space="preserve">вно-технической документации - </w:t>
            </w:r>
            <w:r w:rsidRPr="002B65FB">
              <w:rPr>
                <w:sz w:val="22"/>
                <w:szCs w:val="22"/>
                <w:lang w:eastAsia="en-US"/>
              </w:rPr>
              <w:t>ГОСТ Р 57641-2017</w:t>
            </w:r>
            <w:r w:rsidR="00164496">
              <w:rPr>
                <w:sz w:val="22"/>
                <w:szCs w:val="22"/>
                <w:lang w:eastAsia="en-US"/>
              </w:rPr>
              <w:t>;</w:t>
            </w:r>
          </w:p>
          <w:p w:rsidR="00164496" w:rsidRPr="00434DBD" w:rsidRDefault="00164496" w:rsidP="00164496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816C5" w:rsidRDefault="004816C5" w:rsidP="00EF6F2D">
            <w:pPr>
              <w:jc w:val="center"/>
              <w:rPr>
                <w:sz w:val="20"/>
                <w:szCs w:val="20"/>
              </w:rPr>
            </w:pPr>
            <w:r w:rsidRPr="002B65FB">
              <w:rPr>
                <w:sz w:val="22"/>
                <w:szCs w:val="22"/>
                <w:lang w:eastAsia="en-US"/>
              </w:rPr>
              <w:t>ПАЧ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</w:t>
            </w:r>
            <w:r w:rsidR="004816C5">
              <w:rPr>
                <w:sz w:val="20"/>
                <w:szCs w:val="20"/>
              </w:rPr>
              <w:t xml:space="preserve"> №1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Pr="006D7558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363,00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471,75</w:t>
            </w:r>
          </w:p>
        </w:tc>
        <w:tc>
          <w:tcPr>
            <w:tcW w:w="11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2,31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0,6%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360,33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4816C5">
              <w:rPr>
                <w:sz w:val="20"/>
                <w:szCs w:val="20"/>
              </w:rPr>
              <w:t>75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99 090,75</w:t>
            </w:r>
          </w:p>
        </w:tc>
      </w:tr>
      <w:tr w:rsidR="004816C5" w:rsidRPr="0048664F" w:rsidTr="00EF6F2D">
        <w:trPr>
          <w:trHeight w:val="1443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Pr="0048664F" w:rsidRDefault="00164496" w:rsidP="00EF6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</w:t>
            </w:r>
            <w:r w:rsidR="004816C5">
              <w:rPr>
                <w:sz w:val="20"/>
                <w:szCs w:val="20"/>
              </w:rPr>
              <w:t xml:space="preserve"> №2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Pr="0048664F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</w:tr>
      <w:tr w:rsidR="004816C5" w:rsidRPr="0048664F" w:rsidTr="00EF6F2D">
        <w:trPr>
          <w:trHeight w:val="1185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26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Pr="0048664F" w:rsidRDefault="00164496" w:rsidP="00EF6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СК</w:t>
            </w:r>
            <w:r w:rsidR="004816C5">
              <w:rPr>
                <w:sz w:val="20"/>
                <w:szCs w:val="20"/>
              </w:rPr>
              <w:t xml:space="preserve"> №3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816C5" w:rsidRPr="0048664F" w:rsidRDefault="00164496" w:rsidP="00EF6F2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359,00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1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</w:p>
        </w:tc>
      </w:tr>
      <w:tr w:rsidR="004816C5" w:rsidRPr="0048664F" w:rsidTr="00EF6F2D">
        <w:trPr>
          <w:trHeight w:val="427"/>
        </w:trPr>
        <w:tc>
          <w:tcPr>
            <w:tcW w:w="1374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16C5" w:rsidRPr="0048664F" w:rsidRDefault="004816C5" w:rsidP="00EF6F2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ИТОГО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16C5" w:rsidRPr="00C43D3C" w:rsidRDefault="00164496" w:rsidP="00EF6F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99 090,75</w:t>
            </w:r>
          </w:p>
        </w:tc>
      </w:tr>
    </w:tbl>
    <w:p w:rsidR="004816C5" w:rsidRPr="00CA382C" w:rsidRDefault="004816C5" w:rsidP="00B16DB5">
      <w:pPr>
        <w:autoSpaceDE w:val="0"/>
        <w:autoSpaceDN w:val="0"/>
        <w:adjustRightInd w:val="0"/>
      </w:pPr>
    </w:p>
    <w:sectPr w:rsidR="004816C5" w:rsidRPr="00CA382C" w:rsidSect="004816C5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A7C" w:rsidRDefault="00064A7C" w:rsidP="00081EB0">
      <w:r>
        <w:separator/>
      </w:r>
    </w:p>
  </w:endnote>
  <w:endnote w:type="continuationSeparator" w:id="0">
    <w:p w:rsidR="00064A7C" w:rsidRDefault="00064A7C" w:rsidP="00081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A7C" w:rsidRDefault="00064A7C" w:rsidP="00081EB0">
      <w:r>
        <w:separator/>
      </w:r>
    </w:p>
  </w:footnote>
  <w:footnote w:type="continuationSeparator" w:id="0">
    <w:p w:rsidR="00064A7C" w:rsidRDefault="00064A7C" w:rsidP="00081E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3264252"/>
      <w:docPartObj>
        <w:docPartGallery w:val="Page Numbers (Top of Page)"/>
        <w:docPartUnique/>
      </w:docPartObj>
    </w:sdtPr>
    <w:sdtEndPr/>
    <w:sdtContent>
      <w:p w:rsidR="005D089A" w:rsidRDefault="005D089A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0D2F">
          <w:rPr>
            <w:noProof/>
          </w:rPr>
          <w:t>11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921B1"/>
    <w:multiLevelType w:val="hybridMultilevel"/>
    <w:tmpl w:val="65061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26DED"/>
    <w:multiLevelType w:val="multilevel"/>
    <w:tmpl w:val="D9BA6CF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2BD41FF8"/>
    <w:multiLevelType w:val="hybridMultilevel"/>
    <w:tmpl w:val="5400F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13C"/>
    <w:rsid w:val="00030D0E"/>
    <w:rsid w:val="0003756E"/>
    <w:rsid w:val="000608A3"/>
    <w:rsid w:val="00064A7C"/>
    <w:rsid w:val="000705DC"/>
    <w:rsid w:val="00081EB0"/>
    <w:rsid w:val="000966C3"/>
    <w:rsid w:val="000B6409"/>
    <w:rsid w:val="000C6424"/>
    <w:rsid w:val="000C7A29"/>
    <w:rsid w:val="0011501D"/>
    <w:rsid w:val="00120A63"/>
    <w:rsid w:val="00133A3D"/>
    <w:rsid w:val="0013630D"/>
    <w:rsid w:val="001371A1"/>
    <w:rsid w:val="00156DD2"/>
    <w:rsid w:val="00164496"/>
    <w:rsid w:val="001816B0"/>
    <w:rsid w:val="00197996"/>
    <w:rsid w:val="001B68F2"/>
    <w:rsid w:val="001D6FE6"/>
    <w:rsid w:val="001E1C95"/>
    <w:rsid w:val="00204F83"/>
    <w:rsid w:val="002365E3"/>
    <w:rsid w:val="00244276"/>
    <w:rsid w:val="00253D1E"/>
    <w:rsid w:val="00254C8E"/>
    <w:rsid w:val="0027033F"/>
    <w:rsid w:val="00284672"/>
    <w:rsid w:val="002A2AF5"/>
    <w:rsid w:val="002B65FB"/>
    <w:rsid w:val="002C0212"/>
    <w:rsid w:val="002C7F0E"/>
    <w:rsid w:val="002D29C1"/>
    <w:rsid w:val="002D303F"/>
    <w:rsid w:val="002D4501"/>
    <w:rsid w:val="002E22D4"/>
    <w:rsid w:val="002E3314"/>
    <w:rsid w:val="00307E08"/>
    <w:rsid w:val="00312ED7"/>
    <w:rsid w:val="003424ED"/>
    <w:rsid w:val="00367B7A"/>
    <w:rsid w:val="00381C44"/>
    <w:rsid w:val="00384D22"/>
    <w:rsid w:val="003A63EA"/>
    <w:rsid w:val="003B0FBB"/>
    <w:rsid w:val="003B5FB6"/>
    <w:rsid w:val="003E59BA"/>
    <w:rsid w:val="003E5FC1"/>
    <w:rsid w:val="004127C2"/>
    <w:rsid w:val="00413FBD"/>
    <w:rsid w:val="00416366"/>
    <w:rsid w:val="00434DBD"/>
    <w:rsid w:val="00440216"/>
    <w:rsid w:val="00442E88"/>
    <w:rsid w:val="00456335"/>
    <w:rsid w:val="004816C5"/>
    <w:rsid w:val="0048664F"/>
    <w:rsid w:val="004914D4"/>
    <w:rsid w:val="004B2683"/>
    <w:rsid w:val="004D6EA6"/>
    <w:rsid w:val="004F0CCD"/>
    <w:rsid w:val="005155BD"/>
    <w:rsid w:val="005470A6"/>
    <w:rsid w:val="005A2A8B"/>
    <w:rsid w:val="005B3C9A"/>
    <w:rsid w:val="005D089A"/>
    <w:rsid w:val="005E1F10"/>
    <w:rsid w:val="005E4E3F"/>
    <w:rsid w:val="0060259A"/>
    <w:rsid w:val="00606727"/>
    <w:rsid w:val="0061258B"/>
    <w:rsid w:val="0061396C"/>
    <w:rsid w:val="00617202"/>
    <w:rsid w:val="00626413"/>
    <w:rsid w:val="00635856"/>
    <w:rsid w:val="0063758D"/>
    <w:rsid w:val="00673485"/>
    <w:rsid w:val="006833ED"/>
    <w:rsid w:val="006A649A"/>
    <w:rsid w:val="006B319F"/>
    <w:rsid w:val="006D129F"/>
    <w:rsid w:val="006D360A"/>
    <w:rsid w:val="006E58E7"/>
    <w:rsid w:val="006F2608"/>
    <w:rsid w:val="006F7BE7"/>
    <w:rsid w:val="00717524"/>
    <w:rsid w:val="00735046"/>
    <w:rsid w:val="007663DF"/>
    <w:rsid w:val="00767DDF"/>
    <w:rsid w:val="007714DF"/>
    <w:rsid w:val="007874E1"/>
    <w:rsid w:val="00794920"/>
    <w:rsid w:val="00797377"/>
    <w:rsid w:val="007B0CB8"/>
    <w:rsid w:val="007B55D0"/>
    <w:rsid w:val="007E1984"/>
    <w:rsid w:val="00821295"/>
    <w:rsid w:val="00844B90"/>
    <w:rsid w:val="008506E0"/>
    <w:rsid w:val="00867183"/>
    <w:rsid w:val="008719BA"/>
    <w:rsid w:val="00873CB8"/>
    <w:rsid w:val="008843C8"/>
    <w:rsid w:val="008870E9"/>
    <w:rsid w:val="00897FD6"/>
    <w:rsid w:val="00907C8E"/>
    <w:rsid w:val="009250F7"/>
    <w:rsid w:val="009833DA"/>
    <w:rsid w:val="009A1EBD"/>
    <w:rsid w:val="009C3283"/>
    <w:rsid w:val="009D087D"/>
    <w:rsid w:val="009D2013"/>
    <w:rsid w:val="009E4F23"/>
    <w:rsid w:val="009F43EE"/>
    <w:rsid w:val="009F6CB2"/>
    <w:rsid w:val="00A03879"/>
    <w:rsid w:val="00A31B3B"/>
    <w:rsid w:val="00AD5F93"/>
    <w:rsid w:val="00B1428A"/>
    <w:rsid w:val="00B16DB5"/>
    <w:rsid w:val="00B200AF"/>
    <w:rsid w:val="00B30F8F"/>
    <w:rsid w:val="00B5206F"/>
    <w:rsid w:val="00B52678"/>
    <w:rsid w:val="00B5340B"/>
    <w:rsid w:val="00B75273"/>
    <w:rsid w:val="00B75ECA"/>
    <w:rsid w:val="00B8157F"/>
    <w:rsid w:val="00B930F3"/>
    <w:rsid w:val="00BC0AC7"/>
    <w:rsid w:val="00BC10C5"/>
    <w:rsid w:val="00BC206D"/>
    <w:rsid w:val="00BD3958"/>
    <w:rsid w:val="00BD449E"/>
    <w:rsid w:val="00BD7A43"/>
    <w:rsid w:val="00BF1EAA"/>
    <w:rsid w:val="00BF20E1"/>
    <w:rsid w:val="00C0114E"/>
    <w:rsid w:val="00C016E4"/>
    <w:rsid w:val="00C02F1A"/>
    <w:rsid w:val="00C144A6"/>
    <w:rsid w:val="00C42924"/>
    <w:rsid w:val="00C75AF9"/>
    <w:rsid w:val="00C80D2F"/>
    <w:rsid w:val="00C95CC5"/>
    <w:rsid w:val="00C96174"/>
    <w:rsid w:val="00C97682"/>
    <w:rsid w:val="00CA382C"/>
    <w:rsid w:val="00CB4C80"/>
    <w:rsid w:val="00CB586A"/>
    <w:rsid w:val="00CC799B"/>
    <w:rsid w:val="00CE570E"/>
    <w:rsid w:val="00CE5E8C"/>
    <w:rsid w:val="00D1144B"/>
    <w:rsid w:val="00D161F0"/>
    <w:rsid w:val="00D3053B"/>
    <w:rsid w:val="00D4393A"/>
    <w:rsid w:val="00D51AEB"/>
    <w:rsid w:val="00D86CBB"/>
    <w:rsid w:val="00D96671"/>
    <w:rsid w:val="00DB631A"/>
    <w:rsid w:val="00DB6DEA"/>
    <w:rsid w:val="00DD2AC6"/>
    <w:rsid w:val="00E01DC3"/>
    <w:rsid w:val="00E0552F"/>
    <w:rsid w:val="00E210F7"/>
    <w:rsid w:val="00E31841"/>
    <w:rsid w:val="00E32FEE"/>
    <w:rsid w:val="00E8099B"/>
    <w:rsid w:val="00E9595D"/>
    <w:rsid w:val="00EC7388"/>
    <w:rsid w:val="00ED4E47"/>
    <w:rsid w:val="00EF0D5F"/>
    <w:rsid w:val="00F03DBC"/>
    <w:rsid w:val="00F43C01"/>
    <w:rsid w:val="00F55A88"/>
    <w:rsid w:val="00F633E1"/>
    <w:rsid w:val="00F664E8"/>
    <w:rsid w:val="00F70067"/>
    <w:rsid w:val="00F76B25"/>
    <w:rsid w:val="00F9440F"/>
    <w:rsid w:val="00FE5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Normal (Web)"/>
    <w:basedOn w:val="a"/>
    <w:uiPriority w:val="99"/>
    <w:semiHidden/>
    <w:unhideWhenUsed/>
    <w:rsid w:val="008506E0"/>
  </w:style>
  <w:style w:type="paragraph" w:styleId="a6">
    <w:name w:val="Balloon Text"/>
    <w:basedOn w:val="a"/>
    <w:link w:val="a7"/>
    <w:uiPriority w:val="99"/>
    <w:semiHidden/>
    <w:unhideWhenUsed/>
    <w:rsid w:val="00E32FE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32FEE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081EB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081EB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6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9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6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6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1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53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8440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8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23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6744219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17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63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7247217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013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7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897802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2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0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460393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5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11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9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5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24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BCD61-910D-414B-8AC4-D7A34BD34F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11</Pages>
  <Words>4124</Words>
  <Characters>23507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Денисова Мария Александровна</cp:lastModifiedBy>
  <cp:revision>6</cp:revision>
  <cp:lastPrinted>2025-04-08T07:28:00Z</cp:lastPrinted>
  <dcterms:created xsi:type="dcterms:W3CDTF">2025-07-02T13:16:00Z</dcterms:created>
  <dcterms:modified xsi:type="dcterms:W3CDTF">2026-05-20T08:41:00Z</dcterms:modified>
</cp:coreProperties>
</file>