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5237" w:rsidRPr="00795237" w:rsidRDefault="00795237" w:rsidP="00795237">
      <w:pPr>
        <w:jc w:val="right"/>
        <w:rPr>
          <w:rFonts w:ascii="Times New Roman" w:hAnsi="Times New Roman" w:cs="Times New Roman"/>
          <w:sz w:val="24"/>
          <w:szCs w:val="24"/>
        </w:rPr>
      </w:pPr>
    </w:p>
    <w:p w:rsidR="00795237" w:rsidRPr="00132044" w:rsidRDefault="00795237" w:rsidP="0085537E">
      <w:pPr>
        <w:autoSpaceDE w:val="0"/>
        <w:autoSpaceDN w:val="0"/>
        <w:adjustRightInd w:val="0"/>
        <w:spacing w:after="240"/>
        <w:jc w:val="center"/>
        <w:rPr>
          <w:rFonts w:ascii="Times New Roman" w:hAnsi="Times New Roman" w:cs="Times New Roman"/>
          <w:b/>
          <w:bCs/>
          <w:sz w:val="24"/>
          <w:szCs w:val="24"/>
        </w:rPr>
      </w:pPr>
      <w:r w:rsidRPr="00132044">
        <w:rPr>
          <w:rFonts w:ascii="Times New Roman" w:hAnsi="Times New Roman" w:cs="Times New Roman"/>
          <w:b/>
          <w:bCs/>
          <w:sz w:val="24"/>
          <w:szCs w:val="24"/>
        </w:rPr>
        <w:t>Обоснование цены контракта</w:t>
      </w:r>
      <w:r w:rsidR="006E5645">
        <w:rPr>
          <w:rFonts w:ascii="Times New Roman" w:hAnsi="Times New Roman" w:cs="Times New Roman"/>
          <w:b/>
          <w:bCs/>
          <w:sz w:val="24"/>
          <w:szCs w:val="24"/>
        </w:rPr>
        <w:t>, заключаемого с единственным поставщиком</w:t>
      </w:r>
    </w:p>
    <w:p w:rsidR="0085537E" w:rsidRDefault="0085537E" w:rsidP="0085537E">
      <w:pPr>
        <w:autoSpaceDE w:val="0"/>
        <w:autoSpaceDN w:val="0"/>
        <w:adjustRightInd w:val="0"/>
        <w:spacing w:after="0" w:line="240" w:lineRule="auto"/>
        <w:jc w:val="center"/>
        <w:rPr>
          <w:rFonts w:ascii="Times New Roman" w:hAnsi="Times New Roman" w:cs="Times New Roman"/>
          <w:sz w:val="24"/>
          <w:szCs w:val="24"/>
        </w:rPr>
      </w:pPr>
    </w:p>
    <w:p w:rsidR="00737AA9" w:rsidRDefault="00737AA9" w:rsidP="00737AA9">
      <w:pPr>
        <w:autoSpaceDE w:val="0"/>
        <w:autoSpaceDN w:val="0"/>
        <w:adjustRightInd w:val="0"/>
        <w:spacing w:after="0" w:line="240" w:lineRule="auto"/>
        <w:ind w:firstLine="425"/>
        <w:jc w:val="both"/>
        <w:rPr>
          <w:rFonts w:ascii="Times New Roman" w:hAnsi="Times New Roman" w:cs="Times New Roman"/>
          <w:bCs/>
          <w:sz w:val="24"/>
          <w:szCs w:val="24"/>
        </w:rPr>
      </w:pPr>
      <w:r>
        <w:rPr>
          <w:rFonts w:ascii="Times New Roman" w:hAnsi="Times New Roman" w:cs="Times New Roman"/>
          <w:sz w:val="24"/>
          <w:szCs w:val="24"/>
        </w:rPr>
        <w:t>В</w:t>
      </w:r>
      <w:r w:rsidRPr="00F772D5">
        <w:rPr>
          <w:rFonts w:ascii="Times New Roman" w:hAnsi="Times New Roman" w:cs="Times New Roman"/>
          <w:sz w:val="24"/>
          <w:szCs w:val="24"/>
        </w:rPr>
        <w:t xml:space="preserve"> соответствии с требованиями стат</w:t>
      </w:r>
      <w:r>
        <w:rPr>
          <w:rFonts w:ascii="Times New Roman" w:hAnsi="Times New Roman" w:cs="Times New Roman"/>
          <w:sz w:val="24"/>
          <w:szCs w:val="24"/>
        </w:rPr>
        <w:t>ьи</w:t>
      </w:r>
      <w:r w:rsidRPr="00F772D5">
        <w:rPr>
          <w:rFonts w:ascii="Times New Roman" w:hAnsi="Times New Roman" w:cs="Times New Roman"/>
          <w:sz w:val="24"/>
          <w:szCs w:val="24"/>
        </w:rPr>
        <w:t xml:space="preserve"> </w:t>
      </w:r>
      <w:r>
        <w:rPr>
          <w:rFonts w:ascii="Times New Roman" w:hAnsi="Times New Roman" w:cs="Times New Roman"/>
          <w:sz w:val="24"/>
          <w:szCs w:val="24"/>
        </w:rPr>
        <w:t>22</w:t>
      </w:r>
      <w:r w:rsidRPr="00F772D5">
        <w:rPr>
          <w:rFonts w:ascii="Times New Roman" w:hAnsi="Times New Roman" w:cs="Times New Roman"/>
          <w:sz w:val="24"/>
          <w:szCs w:val="24"/>
        </w:rPr>
        <w:t xml:space="preserve"> Федерального закона от 05.04.2013</w:t>
      </w:r>
      <w:r w:rsidR="0085537E">
        <w:rPr>
          <w:rFonts w:ascii="Times New Roman" w:hAnsi="Times New Roman" w:cs="Times New Roman"/>
          <w:sz w:val="24"/>
          <w:szCs w:val="24"/>
        </w:rPr>
        <w:t xml:space="preserve"> г.</w:t>
      </w:r>
      <w:r w:rsidRPr="00F772D5">
        <w:rPr>
          <w:rFonts w:ascii="Times New Roman" w:hAnsi="Times New Roman" w:cs="Times New Roman"/>
          <w:sz w:val="24"/>
          <w:szCs w:val="24"/>
        </w:rPr>
        <w:t xml:space="preserve"> </w:t>
      </w:r>
      <w:r w:rsidR="0085537E">
        <w:rPr>
          <w:rFonts w:ascii="Times New Roman" w:hAnsi="Times New Roman" w:cs="Times New Roman"/>
          <w:sz w:val="24"/>
          <w:szCs w:val="24"/>
        </w:rPr>
        <w:t>№</w:t>
      </w:r>
      <w:r w:rsidRPr="00F772D5">
        <w:rPr>
          <w:rFonts w:ascii="Times New Roman" w:hAnsi="Times New Roman" w:cs="Times New Roman"/>
          <w:sz w:val="24"/>
          <w:szCs w:val="24"/>
        </w:rPr>
        <w:t xml:space="preserve">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 w:val="24"/>
          <w:szCs w:val="24"/>
        </w:rPr>
        <w:t xml:space="preserve"> и </w:t>
      </w:r>
      <w:r w:rsidR="00BE660D" w:rsidRPr="00BE660D">
        <w:rPr>
          <w:rFonts w:ascii="Times New Roman" w:hAnsi="Times New Roman" w:cs="Times New Roman"/>
          <w:sz w:val="24"/>
          <w:szCs w:val="24"/>
        </w:rPr>
        <w:t>Прика</w:t>
      </w:r>
      <w:r w:rsidR="00BE660D">
        <w:rPr>
          <w:rFonts w:ascii="Times New Roman" w:hAnsi="Times New Roman" w:cs="Times New Roman"/>
          <w:sz w:val="24"/>
          <w:szCs w:val="24"/>
        </w:rPr>
        <w:t>за</w:t>
      </w:r>
      <w:r w:rsidR="00BE660D" w:rsidRPr="00BE660D">
        <w:rPr>
          <w:rFonts w:ascii="Times New Roman" w:hAnsi="Times New Roman" w:cs="Times New Roman"/>
          <w:sz w:val="24"/>
          <w:szCs w:val="24"/>
        </w:rPr>
        <w:t xml:space="preserve"> М</w:t>
      </w:r>
      <w:r w:rsidR="00425C4C">
        <w:rPr>
          <w:rFonts w:ascii="Times New Roman" w:hAnsi="Times New Roman" w:cs="Times New Roman"/>
          <w:sz w:val="24"/>
          <w:szCs w:val="24"/>
        </w:rPr>
        <w:t>инздрава России от 19.12.2019</w:t>
      </w:r>
      <w:r w:rsidR="0085537E">
        <w:rPr>
          <w:rFonts w:ascii="Times New Roman" w:hAnsi="Times New Roman" w:cs="Times New Roman"/>
          <w:sz w:val="24"/>
          <w:szCs w:val="24"/>
        </w:rPr>
        <w:t xml:space="preserve"> г.</w:t>
      </w:r>
      <w:r w:rsidR="00BE660D" w:rsidRPr="00BE660D">
        <w:rPr>
          <w:rFonts w:ascii="Times New Roman" w:hAnsi="Times New Roman" w:cs="Times New Roman"/>
          <w:sz w:val="24"/>
          <w:szCs w:val="24"/>
        </w:rPr>
        <w:t xml:space="preserve"> </w:t>
      </w:r>
      <w:r w:rsidR="0085537E">
        <w:rPr>
          <w:rFonts w:ascii="Times New Roman" w:hAnsi="Times New Roman" w:cs="Times New Roman"/>
          <w:sz w:val="24"/>
          <w:szCs w:val="24"/>
        </w:rPr>
        <w:t>№</w:t>
      </w:r>
      <w:r w:rsidR="00C36CBE" w:rsidRPr="00BE660D">
        <w:rPr>
          <w:rFonts w:ascii="Times New Roman" w:hAnsi="Times New Roman" w:cs="Times New Roman"/>
          <w:sz w:val="24"/>
          <w:szCs w:val="24"/>
        </w:rPr>
        <w:t xml:space="preserve"> </w:t>
      </w:r>
      <w:r w:rsidR="00BE660D" w:rsidRPr="00BE660D">
        <w:rPr>
          <w:rFonts w:ascii="Times New Roman" w:hAnsi="Times New Roman" w:cs="Times New Roman"/>
          <w:sz w:val="24"/>
          <w:szCs w:val="24"/>
        </w:rPr>
        <w:t>1064н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лекарственных препаратов для медицинского применения»</w:t>
      </w:r>
      <w:r>
        <w:rPr>
          <w:rFonts w:ascii="Times New Roman" w:hAnsi="Times New Roman" w:cs="Times New Roman"/>
          <w:sz w:val="24"/>
          <w:szCs w:val="24"/>
        </w:rPr>
        <w:t>.</w:t>
      </w:r>
    </w:p>
    <w:p w:rsidR="00795237" w:rsidRDefault="00795237" w:rsidP="00397D98">
      <w:pPr>
        <w:autoSpaceDE w:val="0"/>
        <w:autoSpaceDN w:val="0"/>
        <w:adjustRightInd w:val="0"/>
        <w:spacing w:after="0" w:line="240" w:lineRule="auto"/>
        <w:jc w:val="center"/>
        <w:rPr>
          <w:rFonts w:ascii="Times New Roman" w:hAnsi="Times New Roman" w:cs="Times New Roman"/>
          <w:bCs/>
          <w:sz w:val="24"/>
          <w:szCs w:val="24"/>
        </w:rPr>
      </w:pPr>
    </w:p>
    <w:p w:rsidR="00ED2CDA" w:rsidRPr="00ED2CDA" w:rsidRDefault="00795237" w:rsidP="00397D98">
      <w:pPr>
        <w:autoSpaceDE w:val="0"/>
        <w:autoSpaceDN w:val="0"/>
        <w:adjustRightInd w:val="0"/>
        <w:spacing w:after="0" w:line="240" w:lineRule="auto"/>
        <w:ind w:firstLine="425"/>
        <w:jc w:val="both"/>
        <w:rPr>
          <w:rFonts w:ascii="Times New Roman" w:hAnsi="Times New Roman" w:cs="Times New Roman"/>
          <w:sz w:val="24"/>
          <w:szCs w:val="24"/>
        </w:rPr>
      </w:pPr>
      <w:r w:rsidRPr="00ED2CDA">
        <w:rPr>
          <w:rFonts w:ascii="Times New Roman" w:hAnsi="Times New Roman" w:cs="Times New Roman"/>
          <w:bCs/>
          <w:sz w:val="24"/>
          <w:szCs w:val="24"/>
        </w:rPr>
        <w:t xml:space="preserve">1. </w:t>
      </w:r>
      <w:r w:rsidR="006E5645">
        <w:rPr>
          <w:rFonts w:ascii="Times New Roman" w:hAnsi="Times New Roman" w:cs="Times New Roman"/>
          <w:sz w:val="24"/>
          <w:szCs w:val="24"/>
        </w:rPr>
        <w:t>Ц</w:t>
      </w:r>
      <w:r w:rsidR="00ED2CDA" w:rsidRPr="00ED2CDA">
        <w:rPr>
          <w:rFonts w:ascii="Times New Roman" w:hAnsi="Times New Roman" w:cs="Times New Roman"/>
          <w:sz w:val="24"/>
          <w:szCs w:val="24"/>
        </w:rPr>
        <w:t>ена контракта</w:t>
      </w:r>
      <w:r w:rsidR="006E5645">
        <w:rPr>
          <w:rFonts w:ascii="Times New Roman" w:hAnsi="Times New Roman" w:cs="Times New Roman"/>
          <w:sz w:val="24"/>
          <w:szCs w:val="24"/>
        </w:rPr>
        <w:t>, заключаемого с единственным поставщиком</w:t>
      </w:r>
      <w:r w:rsidR="00ED2CDA" w:rsidRPr="00ED2CDA">
        <w:rPr>
          <w:rFonts w:ascii="Times New Roman" w:hAnsi="Times New Roman" w:cs="Times New Roman"/>
          <w:sz w:val="24"/>
          <w:szCs w:val="24"/>
        </w:rPr>
        <w:t xml:space="preserve"> определена </w:t>
      </w:r>
      <w:r w:rsidR="00397D98" w:rsidRPr="00397D98">
        <w:rPr>
          <w:rFonts w:ascii="Times New Roman" w:hAnsi="Times New Roman" w:cs="Times New Roman"/>
          <w:sz w:val="24"/>
          <w:szCs w:val="24"/>
        </w:rPr>
        <w:t xml:space="preserve">заказчиком </w:t>
      </w:r>
      <w:r w:rsidR="00397D98">
        <w:rPr>
          <w:rFonts w:ascii="Times New Roman" w:hAnsi="Times New Roman" w:cs="Times New Roman"/>
          <w:sz w:val="24"/>
          <w:szCs w:val="24"/>
        </w:rPr>
        <w:t xml:space="preserve">в </w:t>
      </w:r>
      <w:r w:rsidR="00397D98" w:rsidRPr="00397D98">
        <w:rPr>
          <w:rFonts w:ascii="Times New Roman" w:hAnsi="Times New Roman" w:cs="Times New Roman"/>
          <w:sz w:val="24"/>
          <w:szCs w:val="24"/>
        </w:rPr>
        <w:t>расчет</w:t>
      </w:r>
      <w:r w:rsidR="00397D98">
        <w:rPr>
          <w:rFonts w:ascii="Times New Roman" w:hAnsi="Times New Roman" w:cs="Times New Roman"/>
          <w:sz w:val="24"/>
          <w:szCs w:val="24"/>
        </w:rPr>
        <w:t>е</w:t>
      </w:r>
      <w:r w:rsidR="00397D98" w:rsidRPr="00397D98">
        <w:rPr>
          <w:rFonts w:ascii="Times New Roman" w:hAnsi="Times New Roman" w:cs="Times New Roman"/>
          <w:sz w:val="24"/>
          <w:szCs w:val="24"/>
        </w:rPr>
        <w:t xml:space="preserve"> цены контракта</w:t>
      </w:r>
      <w:r w:rsidR="006E5645">
        <w:rPr>
          <w:rFonts w:ascii="Times New Roman" w:hAnsi="Times New Roman" w:cs="Times New Roman"/>
          <w:sz w:val="24"/>
          <w:szCs w:val="24"/>
        </w:rPr>
        <w:t>, заключаемого с единственным поставщиком</w:t>
      </w:r>
      <w:r w:rsidR="00397D98" w:rsidRPr="00397D98">
        <w:rPr>
          <w:rFonts w:ascii="Times New Roman" w:hAnsi="Times New Roman" w:cs="Times New Roman"/>
          <w:sz w:val="24"/>
          <w:szCs w:val="24"/>
        </w:rPr>
        <w:t xml:space="preserve"> (</w:t>
      </w:r>
      <w:r w:rsidR="00B47583">
        <w:rPr>
          <w:rFonts w:ascii="Times New Roman" w:hAnsi="Times New Roman" w:cs="Times New Roman"/>
          <w:sz w:val="24"/>
          <w:szCs w:val="24"/>
        </w:rPr>
        <w:t>Т</w:t>
      </w:r>
      <w:r w:rsidR="00397D98" w:rsidRPr="00397D98">
        <w:rPr>
          <w:rFonts w:ascii="Times New Roman" w:hAnsi="Times New Roman" w:cs="Times New Roman"/>
          <w:sz w:val="24"/>
          <w:szCs w:val="24"/>
        </w:rPr>
        <w:t>аблица 1)</w:t>
      </w:r>
      <w:r w:rsidR="00ED2CDA" w:rsidRPr="00ED2CDA">
        <w:rPr>
          <w:rFonts w:ascii="Times New Roman" w:hAnsi="Times New Roman" w:cs="Times New Roman"/>
          <w:sz w:val="24"/>
          <w:szCs w:val="24"/>
        </w:rPr>
        <w:t>.</w:t>
      </w:r>
    </w:p>
    <w:p w:rsidR="00ED2CDA" w:rsidRPr="00ED2CDA" w:rsidRDefault="00ED2CDA" w:rsidP="00ED2CDA">
      <w:pPr>
        <w:autoSpaceDE w:val="0"/>
        <w:autoSpaceDN w:val="0"/>
        <w:adjustRightInd w:val="0"/>
        <w:spacing w:after="0" w:line="240" w:lineRule="auto"/>
        <w:ind w:firstLine="425"/>
        <w:jc w:val="both"/>
        <w:rPr>
          <w:rFonts w:ascii="Times New Roman" w:hAnsi="Times New Roman" w:cs="Times New Roman"/>
          <w:sz w:val="24"/>
          <w:szCs w:val="24"/>
        </w:rPr>
      </w:pPr>
      <w:r>
        <w:rPr>
          <w:rFonts w:ascii="Times New Roman" w:hAnsi="Times New Roman" w:cs="Times New Roman"/>
          <w:sz w:val="24"/>
          <w:szCs w:val="24"/>
        </w:rPr>
        <w:t>2</w:t>
      </w:r>
      <w:r w:rsidRPr="00ED2CDA">
        <w:rPr>
          <w:rFonts w:ascii="Times New Roman" w:hAnsi="Times New Roman" w:cs="Times New Roman"/>
          <w:sz w:val="24"/>
          <w:szCs w:val="24"/>
        </w:rPr>
        <w:t xml:space="preserve">. Цена контракта определяется участником </w:t>
      </w:r>
      <w:r>
        <w:rPr>
          <w:rFonts w:ascii="Times New Roman" w:hAnsi="Times New Roman" w:cs="Times New Roman"/>
          <w:sz w:val="24"/>
          <w:szCs w:val="24"/>
        </w:rPr>
        <w:t>закупки</w:t>
      </w:r>
      <w:r w:rsidRPr="00ED2CDA">
        <w:rPr>
          <w:rFonts w:ascii="Times New Roman" w:hAnsi="Times New Roman" w:cs="Times New Roman"/>
          <w:sz w:val="24"/>
          <w:szCs w:val="24"/>
        </w:rPr>
        <w:t xml:space="preserve"> на основе прилагаемого заказчиком расчета цены контракта</w:t>
      </w:r>
      <w:r w:rsidR="006E5645">
        <w:rPr>
          <w:rFonts w:ascii="Times New Roman" w:hAnsi="Times New Roman" w:cs="Times New Roman"/>
          <w:sz w:val="24"/>
          <w:szCs w:val="24"/>
        </w:rPr>
        <w:t>, заключаемой с единственным поставщиком</w:t>
      </w:r>
      <w:r>
        <w:rPr>
          <w:rFonts w:ascii="Times New Roman" w:hAnsi="Times New Roman" w:cs="Times New Roman"/>
          <w:sz w:val="24"/>
          <w:szCs w:val="24"/>
        </w:rPr>
        <w:t xml:space="preserve"> (</w:t>
      </w:r>
      <w:r w:rsidR="00B47583">
        <w:rPr>
          <w:rFonts w:ascii="Times New Roman" w:hAnsi="Times New Roman" w:cs="Times New Roman"/>
          <w:sz w:val="24"/>
          <w:szCs w:val="24"/>
        </w:rPr>
        <w:t>Т</w:t>
      </w:r>
      <w:r>
        <w:rPr>
          <w:rFonts w:ascii="Times New Roman" w:hAnsi="Times New Roman" w:cs="Times New Roman"/>
          <w:sz w:val="24"/>
          <w:szCs w:val="24"/>
        </w:rPr>
        <w:t>аблица 1)</w:t>
      </w:r>
      <w:r w:rsidRPr="00ED2CDA">
        <w:rPr>
          <w:rFonts w:ascii="Times New Roman" w:hAnsi="Times New Roman" w:cs="Times New Roman"/>
          <w:sz w:val="24"/>
          <w:szCs w:val="24"/>
        </w:rPr>
        <w:t xml:space="preserve"> с учетом расходов на перевозку, расходов на погрузо-разгрузочные и такелажные работы до места складирования товара у заказчика</w:t>
      </w:r>
      <w:r w:rsidRPr="009438FE">
        <w:rPr>
          <w:rFonts w:ascii="Times New Roman" w:hAnsi="Times New Roman" w:cs="Times New Roman"/>
          <w:sz w:val="24"/>
          <w:szCs w:val="24"/>
        </w:rPr>
        <w:t xml:space="preserve">, </w:t>
      </w:r>
      <w:r w:rsidR="00C862CE" w:rsidRPr="009438FE">
        <w:rPr>
          <w:rFonts w:ascii="Times New Roman" w:hAnsi="Times New Roman" w:cs="Times New Roman"/>
          <w:sz w:val="24"/>
          <w:szCs w:val="24"/>
        </w:rPr>
        <w:t xml:space="preserve">расходов на </w:t>
      </w:r>
      <w:r w:rsidRPr="00ED2CDA">
        <w:rPr>
          <w:rFonts w:ascii="Times New Roman" w:hAnsi="Times New Roman" w:cs="Times New Roman"/>
          <w:sz w:val="24"/>
          <w:szCs w:val="24"/>
        </w:rPr>
        <w:t>страхование, уплату таможенных пошлин, налогов и других обязательных платежей.</w:t>
      </w:r>
    </w:p>
    <w:p w:rsidR="00795237" w:rsidRDefault="00BE2A84" w:rsidP="00ED2CDA">
      <w:pPr>
        <w:autoSpaceDE w:val="0"/>
        <w:autoSpaceDN w:val="0"/>
        <w:adjustRightInd w:val="0"/>
        <w:spacing w:after="0" w:line="240" w:lineRule="auto"/>
        <w:ind w:firstLine="425"/>
        <w:rPr>
          <w:rFonts w:ascii="Times New Roman" w:hAnsi="Times New Roman" w:cs="Times New Roman"/>
          <w:sz w:val="24"/>
          <w:szCs w:val="24"/>
        </w:rPr>
      </w:pPr>
      <w:r>
        <w:rPr>
          <w:rFonts w:ascii="Times New Roman" w:hAnsi="Times New Roman" w:cs="Times New Roman"/>
          <w:sz w:val="24"/>
          <w:szCs w:val="24"/>
        </w:rPr>
        <w:t>3</w:t>
      </w:r>
      <w:r w:rsidR="00ED2CDA" w:rsidRPr="00ED2CDA">
        <w:rPr>
          <w:rFonts w:ascii="Times New Roman" w:hAnsi="Times New Roman" w:cs="Times New Roman"/>
          <w:sz w:val="24"/>
          <w:szCs w:val="24"/>
        </w:rPr>
        <w:t>.</w:t>
      </w:r>
      <w:r w:rsidR="00ED2CDA" w:rsidRPr="00ED2CDA">
        <w:rPr>
          <w:sz w:val="24"/>
          <w:szCs w:val="24"/>
        </w:rPr>
        <w:t xml:space="preserve"> </w:t>
      </w:r>
      <w:r w:rsidR="00ED2CDA" w:rsidRPr="00ED2CDA">
        <w:rPr>
          <w:rFonts w:ascii="Times New Roman" w:hAnsi="Times New Roman" w:cs="Times New Roman"/>
          <w:sz w:val="24"/>
          <w:szCs w:val="24"/>
        </w:rPr>
        <w:t xml:space="preserve">Валюта, используемая </w:t>
      </w:r>
      <w:r w:rsidR="00AA5A35">
        <w:rPr>
          <w:rFonts w:ascii="Times New Roman" w:hAnsi="Times New Roman" w:cs="Times New Roman"/>
          <w:sz w:val="24"/>
          <w:szCs w:val="24"/>
        </w:rPr>
        <w:t xml:space="preserve">для </w:t>
      </w:r>
      <w:r w:rsidR="00AA5A35" w:rsidRPr="00AA5A35">
        <w:rPr>
          <w:rFonts w:ascii="Times New Roman" w:hAnsi="Times New Roman" w:cs="Times New Roman"/>
          <w:sz w:val="24"/>
          <w:szCs w:val="24"/>
        </w:rPr>
        <w:t>формирования цены контракта и расчетов</w:t>
      </w:r>
      <w:r w:rsidR="00ED2CDA" w:rsidRPr="00AA5A35">
        <w:rPr>
          <w:rFonts w:ascii="Times New Roman" w:hAnsi="Times New Roman" w:cs="Times New Roman"/>
          <w:sz w:val="24"/>
          <w:szCs w:val="24"/>
        </w:rPr>
        <w:t xml:space="preserve"> </w:t>
      </w:r>
      <w:r w:rsidR="00ED2CDA" w:rsidRPr="00ED2CDA">
        <w:rPr>
          <w:rFonts w:ascii="Times New Roman" w:hAnsi="Times New Roman" w:cs="Times New Roman"/>
          <w:sz w:val="24"/>
          <w:szCs w:val="24"/>
        </w:rPr>
        <w:t>с поставщиком - рубль Российской Федерации</w:t>
      </w:r>
      <w:r>
        <w:rPr>
          <w:rFonts w:ascii="Times New Roman" w:hAnsi="Times New Roman" w:cs="Times New Roman"/>
          <w:sz w:val="24"/>
          <w:szCs w:val="24"/>
        </w:rPr>
        <w:t>.</w:t>
      </w: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B47583">
      <w:pPr>
        <w:autoSpaceDE w:val="0"/>
        <w:autoSpaceDN w:val="0"/>
        <w:adjustRightInd w:val="0"/>
        <w:spacing w:after="0" w:line="240" w:lineRule="auto"/>
        <w:rPr>
          <w:rFonts w:ascii="Times New Roman" w:hAnsi="Times New Roman" w:cs="Times New Roman"/>
          <w:sz w:val="24"/>
          <w:szCs w:val="24"/>
        </w:rPr>
        <w:sectPr w:rsidR="00AA5A35" w:rsidSect="0085537E">
          <w:pgSz w:w="11906" w:h="16838"/>
          <w:pgMar w:top="567" w:right="567" w:bottom="567" w:left="993" w:header="709" w:footer="709" w:gutter="0"/>
          <w:cols w:space="708"/>
          <w:docGrid w:linePitch="360"/>
        </w:sectPr>
      </w:pPr>
    </w:p>
    <w:p w:rsidR="00AA5A35" w:rsidRDefault="00AA5A35" w:rsidP="00AA5A35">
      <w:pPr>
        <w:autoSpaceDE w:val="0"/>
        <w:autoSpaceDN w:val="0"/>
        <w:adjustRightInd w:val="0"/>
        <w:spacing w:after="0" w:line="240" w:lineRule="auto"/>
        <w:ind w:firstLine="425"/>
        <w:jc w:val="right"/>
        <w:rPr>
          <w:rFonts w:ascii="Times New Roman" w:hAnsi="Times New Roman" w:cs="Times New Roman"/>
          <w:sz w:val="24"/>
          <w:szCs w:val="24"/>
        </w:rPr>
      </w:pPr>
      <w:r>
        <w:rPr>
          <w:rFonts w:ascii="Times New Roman" w:hAnsi="Times New Roman" w:cs="Times New Roman"/>
          <w:sz w:val="24"/>
          <w:szCs w:val="24"/>
        </w:rPr>
        <w:lastRenderedPageBreak/>
        <w:t>Таблица 1</w:t>
      </w:r>
    </w:p>
    <w:p w:rsidR="0085537E" w:rsidRDefault="0085537E" w:rsidP="00B47583">
      <w:pPr>
        <w:spacing w:after="0" w:line="240" w:lineRule="auto"/>
        <w:jc w:val="center"/>
        <w:rPr>
          <w:rFonts w:ascii="Times New Roman" w:hAnsi="Times New Roman"/>
          <w:b/>
          <w:sz w:val="24"/>
          <w:szCs w:val="24"/>
        </w:rPr>
      </w:pPr>
    </w:p>
    <w:p w:rsidR="0085537E" w:rsidRDefault="0085537E" w:rsidP="00B47583">
      <w:pPr>
        <w:spacing w:after="0" w:line="240" w:lineRule="auto"/>
        <w:jc w:val="center"/>
        <w:rPr>
          <w:rFonts w:ascii="Times New Roman" w:hAnsi="Times New Roman"/>
          <w:b/>
          <w:sz w:val="24"/>
          <w:szCs w:val="24"/>
        </w:rPr>
      </w:pPr>
    </w:p>
    <w:p w:rsidR="00AA5A35" w:rsidRDefault="00AA5A35" w:rsidP="00B47583">
      <w:pPr>
        <w:spacing w:after="0" w:line="240" w:lineRule="auto"/>
        <w:jc w:val="center"/>
        <w:rPr>
          <w:rFonts w:ascii="Times New Roman" w:hAnsi="Times New Roman"/>
          <w:b/>
          <w:sz w:val="24"/>
          <w:szCs w:val="24"/>
        </w:rPr>
      </w:pPr>
      <w:r w:rsidRPr="00166397">
        <w:rPr>
          <w:rFonts w:ascii="Times New Roman" w:hAnsi="Times New Roman"/>
          <w:b/>
          <w:sz w:val="24"/>
          <w:szCs w:val="24"/>
        </w:rPr>
        <w:t>Расчет цены контракта</w:t>
      </w:r>
      <w:r w:rsidR="006E5645">
        <w:rPr>
          <w:rFonts w:ascii="Times New Roman" w:hAnsi="Times New Roman"/>
          <w:b/>
          <w:sz w:val="24"/>
          <w:szCs w:val="24"/>
        </w:rPr>
        <w:t>, заключаемого с единственным поставщиком</w:t>
      </w:r>
    </w:p>
    <w:p w:rsidR="00A50CF0" w:rsidRDefault="00A50CF0" w:rsidP="00B47583">
      <w:pPr>
        <w:spacing w:after="0" w:line="240" w:lineRule="auto"/>
        <w:jc w:val="center"/>
        <w:rPr>
          <w:rFonts w:ascii="Times New Roman" w:hAnsi="Times New Roman"/>
          <w:b/>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274"/>
        <w:gridCol w:w="987"/>
        <w:gridCol w:w="347"/>
        <w:gridCol w:w="618"/>
        <w:gridCol w:w="1348"/>
        <w:gridCol w:w="1348"/>
        <w:gridCol w:w="1348"/>
        <w:gridCol w:w="1348"/>
        <w:gridCol w:w="1348"/>
        <w:gridCol w:w="1091"/>
        <w:gridCol w:w="1348"/>
        <w:gridCol w:w="1348"/>
        <w:gridCol w:w="1348"/>
        <w:gridCol w:w="863"/>
        <w:gridCol w:w="730"/>
      </w:tblGrid>
      <w:tr w:rsidR="006728B2" w:rsidRPr="00B970A4" w:rsidTr="006728B2">
        <w:trPr>
          <w:trHeight w:val="1565"/>
          <w:jc w:val="center"/>
        </w:trPr>
        <w:tc>
          <w:tcPr>
            <w:tcW w:w="86" w:type="pct"/>
            <w:shd w:val="clear" w:color="auto" w:fill="auto"/>
            <w:vAlign w:val="center"/>
            <w:hideMark/>
          </w:tcPr>
          <w:p w:rsidR="006728B2" w:rsidRPr="0085537E" w:rsidRDefault="006728B2" w:rsidP="00A50CF0">
            <w:pPr>
              <w:widowControl w:val="0"/>
              <w:spacing w:after="0" w:line="240" w:lineRule="auto"/>
              <w:jc w:val="center"/>
              <w:rPr>
                <w:rFonts w:ascii="Times New Roman" w:eastAsia="Courier New" w:hAnsi="Times New Roman" w:cs="Courier New"/>
                <w:b/>
                <w:color w:val="000000"/>
                <w:sz w:val="16"/>
                <w:szCs w:val="16"/>
                <w:lang w:eastAsia="ru-RU" w:bidi="ru-RU"/>
              </w:rPr>
            </w:pPr>
            <w:r w:rsidRPr="0085537E">
              <w:rPr>
                <w:rFonts w:ascii="Times New Roman" w:eastAsia="Courier New" w:hAnsi="Times New Roman" w:cs="Courier New"/>
                <w:b/>
                <w:color w:val="000000"/>
                <w:sz w:val="16"/>
                <w:szCs w:val="16"/>
                <w:lang w:eastAsia="ru-RU" w:bidi="ru-RU"/>
              </w:rPr>
              <w:t xml:space="preserve">№ </w:t>
            </w:r>
          </w:p>
          <w:p w:rsidR="006728B2" w:rsidRPr="0085537E" w:rsidRDefault="006728B2" w:rsidP="00A50CF0">
            <w:pPr>
              <w:widowControl w:val="0"/>
              <w:spacing w:after="0" w:line="240" w:lineRule="auto"/>
              <w:jc w:val="center"/>
              <w:rPr>
                <w:rFonts w:ascii="Times New Roman" w:eastAsia="Courier New" w:hAnsi="Times New Roman" w:cs="Courier New"/>
                <w:b/>
                <w:color w:val="000000"/>
                <w:sz w:val="16"/>
                <w:szCs w:val="16"/>
                <w:lang w:eastAsia="ru-RU" w:bidi="ru-RU"/>
              </w:rPr>
            </w:pPr>
            <w:r w:rsidRPr="0085537E">
              <w:rPr>
                <w:rFonts w:ascii="Times New Roman" w:eastAsia="Courier New" w:hAnsi="Times New Roman" w:cs="Courier New"/>
                <w:b/>
                <w:color w:val="000000"/>
                <w:sz w:val="16"/>
                <w:szCs w:val="16"/>
                <w:lang w:eastAsia="ru-RU" w:bidi="ru-RU"/>
              </w:rPr>
              <w:t>п/п</w:t>
            </w:r>
          </w:p>
        </w:tc>
        <w:tc>
          <w:tcPr>
            <w:tcW w:w="307" w:type="pct"/>
            <w:shd w:val="clear" w:color="auto" w:fill="auto"/>
            <w:vAlign w:val="center"/>
            <w:hideMark/>
          </w:tcPr>
          <w:p w:rsidR="006728B2" w:rsidRPr="0085537E" w:rsidRDefault="006728B2" w:rsidP="00A50CF0">
            <w:pPr>
              <w:widowControl w:val="0"/>
              <w:spacing w:after="0" w:line="240" w:lineRule="auto"/>
              <w:jc w:val="center"/>
              <w:rPr>
                <w:rFonts w:ascii="Times New Roman" w:eastAsia="Courier New" w:hAnsi="Times New Roman" w:cs="Courier New"/>
                <w:b/>
                <w:color w:val="000000"/>
                <w:sz w:val="16"/>
                <w:szCs w:val="16"/>
                <w:lang w:eastAsia="ru-RU" w:bidi="ru-RU"/>
              </w:rPr>
            </w:pPr>
            <w:r w:rsidRPr="0085537E">
              <w:rPr>
                <w:rFonts w:ascii="Times New Roman" w:eastAsia="Courier New" w:hAnsi="Times New Roman" w:cs="Courier New"/>
                <w:b/>
                <w:color w:val="000000"/>
                <w:sz w:val="16"/>
                <w:szCs w:val="16"/>
                <w:lang w:eastAsia="ru-RU" w:bidi="ru-RU"/>
              </w:rPr>
              <w:t xml:space="preserve">Наименование товара </w:t>
            </w:r>
          </w:p>
          <w:p w:rsidR="006728B2" w:rsidRPr="0085537E" w:rsidRDefault="006728B2" w:rsidP="00A50CF0">
            <w:pPr>
              <w:widowControl w:val="0"/>
              <w:spacing w:after="0" w:line="240" w:lineRule="auto"/>
              <w:jc w:val="center"/>
              <w:rPr>
                <w:rFonts w:ascii="Times New Roman" w:eastAsia="Courier New" w:hAnsi="Times New Roman" w:cs="Courier New"/>
                <w:b/>
                <w:color w:val="000000"/>
                <w:sz w:val="16"/>
                <w:szCs w:val="16"/>
                <w:lang w:eastAsia="ru-RU" w:bidi="ru-RU"/>
              </w:rPr>
            </w:pPr>
            <w:r w:rsidRPr="0085537E">
              <w:rPr>
                <w:rFonts w:ascii="Times New Roman" w:eastAsia="Courier New" w:hAnsi="Times New Roman" w:cs="Courier New"/>
                <w:b/>
                <w:color w:val="000000"/>
                <w:sz w:val="16"/>
                <w:szCs w:val="16"/>
                <w:lang w:eastAsia="ru-RU" w:bidi="ru-RU"/>
              </w:rPr>
              <w:t>(Международное непатентованное</w:t>
            </w:r>
          </w:p>
          <w:p w:rsidR="006728B2" w:rsidRPr="0085537E" w:rsidRDefault="006728B2" w:rsidP="00A50CF0">
            <w:pPr>
              <w:widowControl w:val="0"/>
              <w:spacing w:after="0" w:line="240" w:lineRule="auto"/>
              <w:jc w:val="center"/>
              <w:rPr>
                <w:rFonts w:ascii="Times New Roman" w:eastAsia="Courier New" w:hAnsi="Times New Roman" w:cs="Courier New"/>
                <w:b/>
                <w:color w:val="000000"/>
                <w:sz w:val="16"/>
                <w:szCs w:val="16"/>
                <w:lang w:eastAsia="ru-RU" w:bidi="ru-RU"/>
              </w:rPr>
            </w:pPr>
            <w:r w:rsidRPr="0085537E">
              <w:rPr>
                <w:rFonts w:ascii="Times New Roman" w:eastAsia="Courier New" w:hAnsi="Times New Roman" w:cs="Courier New"/>
                <w:b/>
                <w:color w:val="000000"/>
                <w:sz w:val="16"/>
                <w:szCs w:val="16"/>
                <w:lang w:eastAsia="ru-RU" w:bidi="ru-RU"/>
              </w:rPr>
              <w:t>наименование или группировочное</w:t>
            </w:r>
          </w:p>
          <w:p w:rsidR="006728B2" w:rsidRPr="0085537E" w:rsidRDefault="006728B2" w:rsidP="00A50CF0">
            <w:pPr>
              <w:widowControl w:val="0"/>
              <w:spacing w:after="0" w:line="240" w:lineRule="auto"/>
              <w:jc w:val="center"/>
              <w:rPr>
                <w:rFonts w:ascii="Times New Roman" w:eastAsia="Courier New" w:hAnsi="Times New Roman" w:cs="Courier New"/>
                <w:b/>
                <w:color w:val="000000"/>
                <w:sz w:val="16"/>
                <w:szCs w:val="16"/>
                <w:lang w:eastAsia="ru-RU" w:bidi="ru-RU"/>
              </w:rPr>
            </w:pPr>
            <w:r w:rsidRPr="0085537E">
              <w:rPr>
                <w:rFonts w:ascii="Times New Roman" w:eastAsia="Courier New" w:hAnsi="Times New Roman" w:cs="Courier New"/>
                <w:b/>
                <w:color w:val="000000"/>
                <w:sz w:val="16"/>
                <w:szCs w:val="16"/>
                <w:lang w:eastAsia="ru-RU" w:bidi="ru-RU"/>
              </w:rPr>
              <w:t>(химическое) наименование)</w:t>
            </w:r>
          </w:p>
        </w:tc>
        <w:tc>
          <w:tcPr>
            <w:tcW w:w="109" w:type="pct"/>
            <w:shd w:val="clear" w:color="auto" w:fill="auto"/>
            <w:vAlign w:val="center"/>
            <w:hideMark/>
          </w:tcPr>
          <w:p w:rsidR="006728B2" w:rsidRPr="0085537E" w:rsidRDefault="006728B2" w:rsidP="00A50CF0">
            <w:pPr>
              <w:widowControl w:val="0"/>
              <w:spacing w:after="0" w:line="240" w:lineRule="auto"/>
              <w:jc w:val="center"/>
              <w:rPr>
                <w:rFonts w:ascii="Times New Roman" w:eastAsia="Courier New" w:hAnsi="Times New Roman" w:cs="Courier New"/>
                <w:b/>
                <w:color w:val="000000"/>
                <w:sz w:val="16"/>
                <w:szCs w:val="16"/>
                <w:lang w:eastAsia="ru-RU" w:bidi="ru-RU"/>
              </w:rPr>
            </w:pPr>
            <w:r w:rsidRPr="0085537E">
              <w:rPr>
                <w:rFonts w:ascii="Times New Roman" w:eastAsia="Courier New" w:hAnsi="Times New Roman" w:cs="Courier New"/>
                <w:b/>
                <w:color w:val="000000"/>
                <w:sz w:val="16"/>
                <w:szCs w:val="16"/>
                <w:lang w:eastAsia="ru-RU" w:bidi="ru-RU"/>
              </w:rPr>
              <w:t>Ед. изм.</w:t>
            </w:r>
          </w:p>
        </w:tc>
        <w:tc>
          <w:tcPr>
            <w:tcW w:w="193" w:type="pct"/>
            <w:shd w:val="clear" w:color="auto" w:fill="auto"/>
            <w:vAlign w:val="center"/>
            <w:hideMark/>
          </w:tcPr>
          <w:p w:rsidR="006728B2" w:rsidRPr="0085537E" w:rsidRDefault="006728B2" w:rsidP="00A50CF0">
            <w:pPr>
              <w:widowControl w:val="0"/>
              <w:spacing w:after="0" w:line="240" w:lineRule="auto"/>
              <w:jc w:val="center"/>
              <w:rPr>
                <w:rFonts w:ascii="Times New Roman" w:eastAsia="Courier New" w:hAnsi="Times New Roman" w:cs="Courier New"/>
                <w:b/>
                <w:color w:val="000000"/>
                <w:sz w:val="16"/>
                <w:szCs w:val="16"/>
                <w:lang w:eastAsia="ru-RU" w:bidi="ru-RU"/>
              </w:rPr>
            </w:pPr>
            <w:r w:rsidRPr="0085537E">
              <w:rPr>
                <w:rFonts w:ascii="Times New Roman" w:eastAsia="Courier New" w:hAnsi="Times New Roman" w:cs="Courier New"/>
                <w:b/>
                <w:color w:val="000000"/>
                <w:sz w:val="16"/>
                <w:szCs w:val="16"/>
                <w:lang w:eastAsia="ru-RU" w:bidi="ru-RU"/>
              </w:rPr>
              <w:t>Кол-во</w:t>
            </w:r>
          </w:p>
        </w:tc>
        <w:tc>
          <w:tcPr>
            <w:tcW w:w="457" w:type="pct"/>
            <w:shd w:val="clear" w:color="auto" w:fill="auto"/>
            <w:vAlign w:val="center"/>
            <w:hideMark/>
          </w:tcPr>
          <w:p w:rsidR="006728B2" w:rsidRPr="00926B6B" w:rsidRDefault="006728B2" w:rsidP="0085537E">
            <w:pPr>
              <w:widowControl w:val="0"/>
              <w:spacing w:after="0" w:line="240" w:lineRule="auto"/>
              <w:jc w:val="center"/>
              <w:rPr>
                <w:rFonts w:ascii="Times New Roman" w:eastAsia="Courier New" w:hAnsi="Times New Roman" w:cs="Courier New"/>
                <w:b/>
                <w:sz w:val="16"/>
                <w:szCs w:val="16"/>
                <w:lang w:eastAsia="ru-RU" w:bidi="ru-RU"/>
              </w:rPr>
            </w:pPr>
            <w:r w:rsidRPr="00926B6B">
              <w:rPr>
                <w:rFonts w:ascii="Times New Roman" w:eastAsia="Courier New" w:hAnsi="Times New Roman" w:cs="Courier New"/>
                <w:b/>
                <w:sz w:val="16"/>
                <w:szCs w:val="16"/>
                <w:lang w:eastAsia="ru-RU" w:bidi="ru-RU"/>
              </w:rPr>
              <w:t xml:space="preserve">Цена предл. №1 </w:t>
            </w:r>
          </w:p>
          <w:p w:rsidR="006728B2" w:rsidRPr="00926B6B" w:rsidRDefault="006728B2" w:rsidP="00000D2C">
            <w:pPr>
              <w:widowControl w:val="0"/>
              <w:spacing w:after="0" w:line="240" w:lineRule="auto"/>
              <w:jc w:val="center"/>
              <w:rPr>
                <w:rFonts w:ascii="Times New Roman" w:eastAsia="Courier New" w:hAnsi="Times New Roman" w:cs="Courier New"/>
                <w:b/>
                <w:sz w:val="16"/>
                <w:szCs w:val="16"/>
                <w:lang w:eastAsia="ru-RU" w:bidi="ru-RU"/>
              </w:rPr>
            </w:pPr>
            <w:r w:rsidRPr="00926B6B">
              <w:rPr>
                <w:rFonts w:ascii="Times New Roman" w:eastAsia="Courier New" w:hAnsi="Times New Roman" w:cs="Courier New"/>
                <w:b/>
                <w:sz w:val="16"/>
                <w:szCs w:val="16"/>
                <w:lang w:eastAsia="ru-RU" w:bidi="ru-RU"/>
              </w:rPr>
              <w:t xml:space="preserve"> (руб. без учета НДС</w:t>
            </w:r>
            <w:r w:rsidRPr="00926B6B">
              <w:t xml:space="preserve"> </w:t>
            </w:r>
            <w:r w:rsidRPr="00926B6B">
              <w:rPr>
                <w:rFonts w:ascii="Times New Roman" w:eastAsia="Courier New" w:hAnsi="Times New Roman" w:cs="Courier New"/>
                <w:b/>
                <w:sz w:val="16"/>
                <w:szCs w:val="16"/>
                <w:lang w:eastAsia="ru-RU" w:bidi="ru-RU"/>
              </w:rPr>
              <w:t>и оптовой надбавки) за ед. изм.</w:t>
            </w:r>
          </w:p>
        </w:tc>
        <w:tc>
          <w:tcPr>
            <w:tcW w:w="457" w:type="pct"/>
            <w:shd w:val="clear" w:color="auto" w:fill="auto"/>
            <w:vAlign w:val="center"/>
            <w:hideMark/>
          </w:tcPr>
          <w:p w:rsidR="006728B2" w:rsidRPr="00926B6B" w:rsidRDefault="006728B2" w:rsidP="00926B6B">
            <w:pPr>
              <w:widowControl w:val="0"/>
              <w:spacing w:after="0" w:line="240" w:lineRule="auto"/>
              <w:jc w:val="center"/>
              <w:rPr>
                <w:rFonts w:ascii="Times New Roman" w:eastAsia="Courier New" w:hAnsi="Times New Roman" w:cs="Courier New"/>
                <w:b/>
                <w:sz w:val="16"/>
                <w:szCs w:val="20"/>
                <w:lang w:eastAsia="ru-RU" w:bidi="ru-RU"/>
              </w:rPr>
            </w:pPr>
            <w:r w:rsidRPr="00926B6B">
              <w:rPr>
                <w:rFonts w:ascii="Times New Roman" w:eastAsia="Courier New" w:hAnsi="Times New Roman" w:cs="Courier New"/>
                <w:b/>
                <w:sz w:val="16"/>
                <w:szCs w:val="20"/>
                <w:lang w:eastAsia="ru-RU" w:bidi="ru-RU"/>
              </w:rPr>
              <w:t>Цена предл. №2</w:t>
            </w:r>
            <w:r w:rsidRPr="00926B6B">
              <w:t xml:space="preserve"> </w:t>
            </w:r>
          </w:p>
          <w:p w:rsidR="006728B2" w:rsidRPr="00926B6B" w:rsidRDefault="006728B2" w:rsidP="00926B6B">
            <w:pPr>
              <w:widowControl w:val="0"/>
              <w:spacing w:after="0" w:line="240" w:lineRule="auto"/>
              <w:jc w:val="center"/>
              <w:rPr>
                <w:rFonts w:ascii="Times New Roman" w:eastAsia="Courier New" w:hAnsi="Times New Roman" w:cs="Courier New"/>
                <w:b/>
                <w:sz w:val="16"/>
                <w:szCs w:val="16"/>
                <w:lang w:eastAsia="ru-RU" w:bidi="ru-RU"/>
              </w:rPr>
            </w:pPr>
            <w:r w:rsidRPr="00926B6B">
              <w:rPr>
                <w:rFonts w:ascii="Times New Roman" w:eastAsia="Courier New" w:hAnsi="Times New Roman" w:cs="Courier New"/>
                <w:b/>
                <w:sz w:val="16"/>
                <w:szCs w:val="20"/>
                <w:lang w:eastAsia="ru-RU" w:bidi="ru-RU"/>
              </w:rPr>
              <w:t>(руб. без учета НДС</w:t>
            </w:r>
            <w:r w:rsidRPr="00926B6B">
              <w:t xml:space="preserve"> </w:t>
            </w:r>
            <w:r w:rsidRPr="00926B6B">
              <w:rPr>
                <w:rFonts w:ascii="Times New Roman" w:eastAsia="Courier New" w:hAnsi="Times New Roman" w:cs="Courier New"/>
                <w:b/>
                <w:sz w:val="16"/>
                <w:szCs w:val="20"/>
                <w:lang w:eastAsia="ru-RU" w:bidi="ru-RU"/>
              </w:rPr>
              <w:t>и оптовой надбавки) за ед. изм.</w:t>
            </w:r>
          </w:p>
        </w:tc>
        <w:tc>
          <w:tcPr>
            <w:tcW w:w="457" w:type="pct"/>
            <w:shd w:val="clear" w:color="auto" w:fill="auto"/>
            <w:vAlign w:val="center"/>
            <w:hideMark/>
          </w:tcPr>
          <w:p w:rsidR="006728B2" w:rsidRPr="00926B6B" w:rsidRDefault="006728B2" w:rsidP="00000D2C">
            <w:pPr>
              <w:widowControl w:val="0"/>
              <w:spacing w:after="0" w:line="240" w:lineRule="auto"/>
              <w:jc w:val="center"/>
            </w:pPr>
            <w:r w:rsidRPr="00926B6B">
              <w:rPr>
                <w:rFonts w:ascii="Times New Roman" w:eastAsia="Courier New" w:hAnsi="Times New Roman" w:cs="Courier New"/>
                <w:b/>
                <w:sz w:val="16"/>
                <w:szCs w:val="20"/>
                <w:lang w:eastAsia="ru-RU" w:bidi="ru-RU"/>
              </w:rPr>
              <w:t>Цена предл. №3</w:t>
            </w:r>
            <w:r w:rsidRPr="00926B6B">
              <w:t xml:space="preserve"> </w:t>
            </w:r>
          </w:p>
          <w:p w:rsidR="006728B2" w:rsidRPr="00926B6B" w:rsidRDefault="006728B2" w:rsidP="00000D2C">
            <w:pPr>
              <w:widowControl w:val="0"/>
              <w:spacing w:after="0" w:line="240" w:lineRule="auto"/>
              <w:jc w:val="center"/>
              <w:rPr>
                <w:rFonts w:ascii="Times New Roman" w:eastAsia="Courier New" w:hAnsi="Times New Roman" w:cs="Courier New"/>
                <w:b/>
                <w:sz w:val="16"/>
                <w:szCs w:val="20"/>
                <w:lang w:eastAsia="ru-RU" w:bidi="ru-RU"/>
              </w:rPr>
            </w:pPr>
            <w:r w:rsidRPr="00926B6B">
              <w:rPr>
                <w:rFonts w:ascii="Times New Roman" w:eastAsia="Courier New" w:hAnsi="Times New Roman" w:cs="Courier New"/>
                <w:b/>
                <w:sz w:val="16"/>
                <w:szCs w:val="20"/>
                <w:lang w:eastAsia="ru-RU" w:bidi="ru-RU"/>
              </w:rPr>
              <w:t xml:space="preserve"> (руб. без учета НДС</w:t>
            </w:r>
            <w:r w:rsidRPr="00926B6B">
              <w:t xml:space="preserve"> </w:t>
            </w:r>
            <w:r w:rsidRPr="00926B6B">
              <w:rPr>
                <w:rFonts w:ascii="Times New Roman" w:eastAsia="Courier New" w:hAnsi="Times New Roman" w:cs="Courier New"/>
                <w:b/>
                <w:sz w:val="16"/>
                <w:szCs w:val="20"/>
                <w:lang w:eastAsia="ru-RU" w:bidi="ru-RU"/>
              </w:rPr>
              <w:t>и оптовой надбавки) за ед. изм.</w:t>
            </w:r>
          </w:p>
        </w:tc>
        <w:tc>
          <w:tcPr>
            <w:tcW w:w="457" w:type="pct"/>
            <w:vAlign w:val="center"/>
          </w:tcPr>
          <w:p w:rsidR="006728B2" w:rsidRPr="00926B6B" w:rsidRDefault="006728B2" w:rsidP="00E955DF">
            <w:pPr>
              <w:widowControl w:val="0"/>
              <w:spacing w:after="0" w:line="240" w:lineRule="auto"/>
              <w:jc w:val="center"/>
            </w:pPr>
            <w:r>
              <w:rPr>
                <w:rFonts w:ascii="Times New Roman" w:eastAsia="Courier New" w:hAnsi="Times New Roman" w:cs="Courier New"/>
                <w:b/>
                <w:sz w:val="16"/>
                <w:szCs w:val="20"/>
                <w:lang w:eastAsia="ru-RU" w:bidi="ru-RU"/>
              </w:rPr>
              <w:t>Цена предл. №4</w:t>
            </w:r>
          </w:p>
          <w:p w:rsidR="006728B2" w:rsidRPr="0085537E" w:rsidRDefault="006728B2" w:rsidP="00E955DF">
            <w:pPr>
              <w:widowControl w:val="0"/>
              <w:spacing w:after="0" w:line="240" w:lineRule="auto"/>
              <w:jc w:val="center"/>
              <w:rPr>
                <w:rFonts w:ascii="Times New Roman" w:hAnsi="Times New Roman"/>
                <w:b/>
                <w:sz w:val="16"/>
                <w:szCs w:val="16"/>
              </w:rPr>
            </w:pPr>
            <w:r w:rsidRPr="00926B6B">
              <w:rPr>
                <w:rFonts w:ascii="Times New Roman" w:eastAsia="Courier New" w:hAnsi="Times New Roman" w:cs="Courier New"/>
                <w:b/>
                <w:sz w:val="16"/>
                <w:szCs w:val="20"/>
                <w:lang w:eastAsia="ru-RU" w:bidi="ru-RU"/>
              </w:rPr>
              <w:t>(руб. без учета НДС</w:t>
            </w:r>
            <w:r w:rsidRPr="00926B6B">
              <w:t xml:space="preserve"> </w:t>
            </w:r>
            <w:r w:rsidRPr="00926B6B">
              <w:rPr>
                <w:rFonts w:ascii="Times New Roman" w:eastAsia="Courier New" w:hAnsi="Times New Roman" w:cs="Courier New"/>
                <w:b/>
                <w:sz w:val="16"/>
                <w:szCs w:val="20"/>
                <w:lang w:eastAsia="ru-RU" w:bidi="ru-RU"/>
              </w:rPr>
              <w:t>и оптовой надбавки) за ед. изм.</w:t>
            </w:r>
          </w:p>
        </w:tc>
        <w:tc>
          <w:tcPr>
            <w:tcW w:w="457" w:type="pct"/>
            <w:shd w:val="clear" w:color="auto" w:fill="auto"/>
            <w:vAlign w:val="center"/>
            <w:hideMark/>
          </w:tcPr>
          <w:p w:rsidR="006728B2" w:rsidRPr="0085537E" w:rsidRDefault="006728B2" w:rsidP="00000D2C">
            <w:pPr>
              <w:widowControl w:val="0"/>
              <w:spacing w:after="0" w:line="240" w:lineRule="auto"/>
              <w:jc w:val="center"/>
              <w:rPr>
                <w:rFonts w:ascii="Times New Roman" w:eastAsia="Courier New" w:hAnsi="Times New Roman" w:cs="Courier New"/>
                <w:b/>
                <w:color w:val="000000"/>
                <w:sz w:val="16"/>
                <w:szCs w:val="16"/>
                <w:lang w:eastAsia="ru-RU" w:bidi="ru-RU"/>
              </w:rPr>
            </w:pPr>
            <w:r w:rsidRPr="0085537E">
              <w:rPr>
                <w:rFonts w:ascii="Times New Roman" w:hAnsi="Times New Roman"/>
                <w:b/>
                <w:sz w:val="16"/>
                <w:szCs w:val="16"/>
              </w:rPr>
              <w:t>Минимальное значение цены    единицы товара</w:t>
            </w:r>
            <w:r w:rsidRPr="0085537E">
              <w:rPr>
                <w:rFonts w:ascii="Times New Roman" w:eastAsia="Courier New" w:hAnsi="Times New Roman" w:cs="Courier New"/>
                <w:b/>
                <w:color w:val="000000"/>
                <w:sz w:val="16"/>
                <w:szCs w:val="16"/>
                <w:lang w:eastAsia="ru-RU" w:bidi="ru-RU"/>
              </w:rPr>
              <w:t xml:space="preserve"> (метод анализа рынка), руб. без учета НДС </w:t>
            </w:r>
            <w:r w:rsidRPr="00CA298F">
              <w:rPr>
                <w:rFonts w:ascii="Times New Roman" w:eastAsia="Courier New" w:hAnsi="Times New Roman" w:cs="Courier New"/>
                <w:b/>
                <w:color w:val="000000"/>
                <w:sz w:val="16"/>
                <w:szCs w:val="16"/>
                <w:lang w:eastAsia="ru-RU" w:bidi="ru-RU"/>
              </w:rPr>
              <w:t xml:space="preserve">и оптовой надбавки </w:t>
            </w:r>
            <w:r w:rsidRPr="0085537E">
              <w:rPr>
                <w:rFonts w:ascii="Times New Roman" w:eastAsia="Courier New" w:hAnsi="Times New Roman" w:cs="Courier New"/>
                <w:b/>
                <w:color w:val="000000"/>
                <w:sz w:val="16"/>
                <w:szCs w:val="16"/>
                <w:lang w:eastAsia="ru-RU" w:bidi="ru-RU"/>
              </w:rPr>
              <w:t>за ед. изм.</w:t>
            </w:r>
          </w:p>
        </w:tc>
        <w:tc>
          <w:tcPr>
            <w:tcW w:w="339" w:type="pct"/>
            <w:shd w:val="clear" w:color="auto" w:fill="auto"/>
            <w:vAlign w:val="center"/>
            <w:hideMark/>
          </w:tcPr>
          <w:p w:rsidR="006728B2" w:rsidRPr="0085537E" w:rsidRDefault="006728B2" w:rsidP="00000D2C">
            <w:pPr>
              <w:widowControl w:val="0"/>
              <w:spacing w:after="0" w:line="240" w:lineRule="auto"/>
              <w:jc w:val="center"/>
              <w:rPr>
                <w:rFonts w:ascii="Times New Roman" w:eastAsia="Courier New" w:hAnsi="Times New Roman" w:cs="Courier New"/>
                <w:b/>
                <w:color w:val="000000"/>
                <w:sz w:val="16"/>
                <w:szCs w:val="16"/>
                <w:lang w:eastAsia="ru-RU" w:bidi="ru-RU"/>
              </w:rPr>
            </w:pPr>
            <w:r w:rsidRPr="0085537E">
              <w:rPr>
                <w:rFonts w:ascii="Times New Roman" w:eastAsia="Courier New" w:hAnsi="Times New Roman" w:cs="Courier New"/>
                <w:b/>
                <w:color w:val="000000"/>
                <w:sz w:val="16"/>
                <w:szCs w:val="16"/>
                <w:lang w:eastAsia="ru-RU" w:bidi="ru-RU"/>
              </w:rPr>
              <w:t xml:space="preserve">Средневзвешенная цена, руб. без учета НДС </w:t>
            </w:r>
            <w:r w:rsidRPr="00CA298F">
              <w:rPr>
                <w:rFonts w:ascii="Times New Roman" w:eastAsia="Courier New" w:hAnsi="Times New Roman" w:cs="Courier New"/>
                <w:b/>
                <w:color w:val="000000"/>
                <w:sz w:val="16"/>
                <w:szCs w:val="16"/>
                <w:lang w:eastAsia="ru-RU" w:bidi="ru-RU"/>
              </w:rPr>
              <w:t xml:space="preserve">и оптовой надбавки </w:t>
            </w:r>
            <w:r w:rsidRPr="0085537E">
              <w:rPr>
                <w:rFonts w:ascii="Times New Roman" w:eastAsia="Courier New" w:hAnsi="Times New Roman" w:cs="Courier New"/>
                <w:b/>
                <w:color w:val="000000"/>
                <w:sz w:val="16"/>
                <w:szCs w:val="16"/>
                <w:lang w:eastAsia="ru-RU" w:bidi="ru-RU"/>
              </w:rPr>
              <w:t>за ед. изм.</w:t>
            </w:r>
          </w:p>
        </w:tc>
        <w:tc>
          <w:tcPr>
            <w:tcW w:w="457" w:type="pct"/>
          </w:tcPr>
          <w:p w:rsidR="006728B2" w:rsidRPr="0085537E" w:rsidRDefault="006728B2" w:rsidP="00000D2C">
            <w:pPr>
              <w:widowControl w:val="0"/>
              <w:spacing w:after="0" w:line="240" w:lineRule="auto"/>
              <w:jc w:val="center"/>
              <w:rPr>
                <w:rFonts w:ascii="Times New Roman" w:eastAsia="Courier New" w:hAnsi="Times New Roman" w:cs="Courier New"/>
                <w:b/>
                <w:color w:val="000000"/>
                <w:sz w:val="16"/>
                <w:szCs w:val="16"/>
                <w:lang w:eastAsia="ru-RU" w:bidi="ru-RU"/>
              </w:rPr>
            </w:pPr>
            <w:r w:rsidRPr="00BB4F6A">
              <w:rPr>
                <w:rFonts w:ascii="Times New Roman" w:eastAsia="Courier New" w:hAnsi="Times New Roman" w:cs="Courier New"/>
                <w:b/>
                <w:color w:val="000000"/>
                <w:sz w:val="16"/>
                <w:szCs w:val="16"/>
                <w:lang w:eastAsia="ru-RU" w:bidi="ru-RU"/>
              </w:rPr>
              <w:t>Цена за единицу измерения тарифным методом</w:t>
            </w:r>
            <w:r w:rsidRPr="00BB4F6A">
              <w:rPr>
                <w:rFonts w:ascii="Times New Roman" w:eastAsia="Courier New" w:hAnsi="Times New Roman" w:cs="Courier New"/>
                <w:b/>
                <w:color w:val="000000"/>
                <w:sz w:val="16"/>
                <w:szCs w:val="16"/>
                <w:vertAlign w:val="superscript"/>
                <w:lang w:eastAsia="ru-RU" w:bidi="ru-RU"/>
              </w:rPr>
              <w:t>*</w:t>
            </w:r>
            <w:r>
              <w:rPr>
                <w:rFonts w:ascii="Times New Roman" w:eastAsia="Courier New" w:hAnsi="Times New Roman" w:cs="Courier New"/>
                <w:b/>
                <w:color w:val="000000"/>
                <w:sz w:val="16"/>
                <w:szCs w:val="16"/>
                <w:vertAlign w:val="superscript"/>
                <w:lang w:eastAsia="ru-RU" w:bidi="ru-RU"/>
              </w:rPr>
              <w:t>*</w:t>
            </w:r>
            <w:r w:rsidRPr="00BB4F6A">
              <w:rPr>
                <w:rFonts w:ascii="Times New Roman" w:eastAsia="Courier New" w:hAnsi="Times New Roman" w:cs="Courier New"/>
                <w:b/>
                <w:color w:val="000000"/>
                <w:sz w:val="16"/>
                <w:szCs w:val="16"/>
                <w:lang w:eastAsia="ru-RU" w:bidi="ru-RU"/>
              </w:rPr>
              <w:t>, руб. без учета НДС и оптовой надбавки за ед. изм.</w:t>
            </w:r>
          </w:p>
        </w:tc>
        <w:tc>
          <w:tcPr>
            <w:tcW w:w="457" w:type="pct"/>
            <w:shd w:val="clear" w:color="auto" w:fill="auto"/>
            <w:vAlign w:val="center"/>
          </w:tcPr>
          <w:p w:rsidR="006728B2" w:rsidRPr="0085537E" w:rsidRDefault="006728B2" w:rsidP="00000D2C">
            <w:pPr>
              <w:widowControl w:val="0"/>
              <w:spacing w:after="0" w:line="240" w:lineRule="auto"/>
              <w:jc w:val="center"/>
              <w:rPr>
                <w:rFonts w:ascii="Times New Roman" w:eastAsia="Courier New" w:hAnsi="Times New Roman" w:cs="Courier New"/>
                <w:b/>
                <w:color w:val="000000"/>
                <w:sz w:val="16"/>
                <w:szCs w:val="16"/>
                <w:lang w:eastAsia="ru-RU" w:bidi="ru-RU"/>
              </w:rPr>
            </w:pPr>
            <w:r w:rsidRPr="0085537E">
              <w:rPr>
                <w:rFonts w:ascii="Times New Roman" w:eastAsia="Courier New" w:hAnsi="Times New Roman" w:cs="Courier New"/>
                <w:b/>
                <w:color w:val="000000"/>
                <w:sz w:val="16"/>
                <w:szCs w:val="16"/>
                <w:lang w:eastAsia="ru-RU" w:bidi="ru-RU"/>
              </w:rPr>
              <w:t xml:space="preserve">Минимальное значение цены    единицы товара (по результатам всех расчетов), руб. без учета НДС и </w:t>
            </w:r>
            <w:r w:rsidRPr="00CA298F">
              <w:rPr>
                <w:rFonts w:ascii="Times New Roman" w:eastAsia="Courier New" w:hAnsi="Times New Roman" w:cs="Courier New"/>
                <w:b/>
                <w:color w:val="000000"/>
                <w:sz w:val="16"/>
                <w:szCs w:val="16"/>
                <w:lang w:eastAsia="ru-RU" w:bidi="ru-RU"/>
              </w:rPr>
              <w:t xml:space="preserve">оптовой надбавки </w:t>
            </w:r>
            <w:r w:rsidRPr="0085537E">
              <w:rPr>
                <w:rFonts w:ascii="Times New Roman" w:eastAsia="Courier New" w:hAnsi="Times New Roman" w:cs="Courier New"/>
                <w:b/>
                <w:color w:val="000000"/>
                <w:sz w:val="16"/>
                <w:szCs w:val="16"/>
                <w:lang w:eastAsia="ru-RU" w:bidi="ru-RU"/>
              </w:rPr>
              <w:t>за ед. изм.</w:t>
            </w:r>
          </w:p>
        </w:tc>
        <w:tc>
          <w:tcPr>
            <w:tcW w:w="457" w:type="pct"/>
            <w:shd w:val="clear" w:color="auto" w:fill="auto"/>
            <w:vAlign w:val="center"/>
            <w:hideMark/>
          </w:tcPr>
          <w:p w:rsidR="006728B2" w:rsidRPr="0085537E" w:rsidRDefault="006728B2" w:rsidP="00000D2C">
            <w:pPr>
              <w:widowControl w:val="0"/>
              <w:spacing w:after="0" w:line="240" w:lineRule="auto"/>
              <w:jc w:val="center"/>
              <w:rPr>
                <w:rFonts w:ascii="Times New Roman" w:eastAsia="Courier New" w:hAnsi="Times New Roman" w:cs="Courier New"/>
                <w:b/>
                <w:color w:val="000000"/>
                <w:sz w:val="16"/>
                <w:szCs w:val="16"/>
                <w:lang w:eastAsia="ru-RU" w:bidi="ru-RU"/>
              </w:rPr>
            </w:pPr>
            <w:r w:rsidRPr="0085537E">
              <w:rPr>
                <w:rFonts w:ascii="Times New Roman" w:eastAsia="Courier New" w:hAnsi="Times New Roman" w:cs="Courier New"/>
                <w:b/>
                <w:color w:val="000000"/>
                <w:sz w:val="16"/>
                <w:szCs w:val="16"/>
                <w:lang w:eastAsia="ru-RU" w:bidi="ru-RU"/>
              </w:rPr>
              <w:t>Цена с учетом  НДС 10 %</w:t>
            </w:r>
            <w:r>
              <w:t xml:space="preserve"> </w:t>
            </w:r>
            <w:r w:rsidRPr="00CA298F">
              <w:rPr>
                <w:rFonts w:ascii="Times New Roman" w:eastAsia="Courier New" w:hAnsi="Times New Roman" w:cs="Courier New"/>
                <w:b/>
                <w:color w:val="000000"/>
                <w:sz w:val="16"/>
                <w:szCs w:val="16"/>
                <w:lang w:eastAsia="ru-RU" w:bidi="ru-RU"/>
              </w:rPr>
              <w:t>и оптовой надбавки</w:t>
            </w:r>
            <w:r w:rsidRPr="0085537E">
              <w:rPr>
                <w:rFonts w:ascii="Times New Roman" w:eastAsia="Courier New" w:hAnsi="Times New Roman" w:cs="Courier New"/>
                <w:b/>
                <w:color w:val="000000"/>
                <w:sz w:val="16"/>
                <w:szCs w:val="16"/>
                <w:lang w:eastAsia="ru-RU" w:bidi="ru-RU"/>
              </w:rPr>
              <w:t>, руб. за ед. изм.</w:t>
            </w:r>
          </w:p>
        </w:tc>
        <w:tc>
          <w:tcPr>
            <w:tcW w:w="269" w:type="pct"/>
            <w:shd w:val="clear" w:color="auto" w:fill="auto"/>
            <w:vAlign w:val="center"/>
            <w:hideMark/>
          </w:tcPr>
          <w:p w:rsidR="006728B2" w:rsidRPr="0085537E" w:rsidRDefault="006728B2" w:rsidP="00A50CF0">
            <w:pPr>
              <w:widowControl w:val="0"/>
              <w:spacing w:after="0" w:line="240" w:lineRule="auto"/>
              <w:jc w:val="center"/>
              <w:rPr>
                <w:rFonts w:ascii="Times New Roman" w:eastAsia="Courier New" w:hAnsi="Times New Roman" w:cs="Courier New"/>
                <w:b/>
                <w:color w:val="000000"/>
                <w:sz w:val="16"/>
                <w:szCs w:val="16"/>
                <w:lang w:eastAsia="ru-RU" w:bidi="ru-RU"/>
              </w:rPr>
            </w:pPr>
            <w:r>
              <w:rPr>
                <w:rFonts w:ascii="Times New Roman" w:hAnsi="Times New Roman"/>
                <w:b/>
                <w:sz w:val="16"/>
                <w:szCs w:val="16"/>
              </w:rPr>
              <w:t>Ц</w:t>
            </w:r>
            <w:r w:rsidRPr="0085537E">
              <w:rPr>
                <w:rFonts w:ascii="Times New Roman" w:hAnsi="Times New Roman"/>
                <w:b/>
                <w:sz w:val="16"/>
                <w:szCs w:val="16"/>
              </w:rPr>
              <w:t>ена контракта</w:t>
            </w:r>
            <w:r w:rsidRPr="0085537E">
              <w:rPr>
                <w:rFonts w:ascii="Times New Roman" w:eastAsia="Courier New" w:hAnsi="Times New Roman" w:cs="Courier New"/>
                <w:b/>
                <w:color w:val="000000"/>
                <w:sz w:val="16"/>
                <w:szCs w:val="16"/>
                <w:lang w:eastAsia="ru-RU" w:bidi="ru-RU"/>
              </w:rPr>
              <w:t>,</w:t>
            </w:r>
            <w:r>
              <w:rPr>
                <w:rFonts w:ascii="Times New Roman" w:eastAsia="Courier New" w:hAnsi="Times New Roman" w:cs="Courier New"/>
                <w:b/>
                <w:color w:val="000000"/>
                <w:sz w:val="16"/>
                <w:szCs w:val="16"/>
                <w:lang w:eastAsia="ru-RU" w:bidi="ru-RU"/>
              </w:rPr>
              <w:t xml:space="preserve"> заключаемого с единственным поставщиком</w:t>
            </w:r>
            <w:r w:rsidRPr="0085537E">
              <w:rPr>
                <w:rFonts w:ascii="Times New Roman" w:eastAsia="Courier New" w:hAnsi="Times New Roman" w:cs="Courier New"/>
                <w:b/>
                <w:color w:val="000000"/>
                <w:sz w:val="16"/>
                <w:szCs w:val="16"/>
                <w:lang w:eastAsia="ru-RU" w:bidi="ru-RU"/>
              </w:rPr>
              <w:t xml:space="preserve"> руб.</w:t>
            </w:r>
          </w:p>
        </w:tc>
        <w:tc>
          <w:tcPr>
            <w:tcW w:w="38" w:type="pct"/>
            <w:vAlign w:val="center"/>
          </w:tcPr>
          <w:p w:rsidR="006728B2" w:rsidRDefault="006728B2" w:rsidP="006728B2">
            <w:pPr>
              <w:widowControl w:val="0"/>
              <w:spacing w:after="0" w:line="240" w:lineRule="auto"/>
              <w:jc w:val="center"/>
              <w:rPr>
                <w:rFonts w:ascii="Times New Roman" w:hAnsi="Times New Roman"/>
                <w:b/>
                <w:sz w:val="16"/>
                <w:szCs w:val="16"/>
              </w:rPr>
            </w:pPr>
            <w:r>
              <w:rPr>
                <w:rFonts w:ascii="Times New Roman" w:hAnsi="Times New Roman"/>
                <w:b/>
                <w:sz w:val="16"/>
                <w:szCs w:val="16"/>
              </w:rPr>
              <w:t>Цена за упаковку</w:t>
            </w:r>
            <w:r>
              <w:rPr>
                <w:rFonts w:ascii="Times New Roman" w:hAnsi="Times New Roman"/>
                <w:b/>
                <w:sz w:val="16"/>
                <w:szCs w:val="16"/>
                <w:vertAlign w:val="superscript"/>
              </w:rPr>
              <w:t>***</w:t>
            </w:r>
            <w:r>
              <w:rPr>
                <w:rFonts w:ascii="Times New Roman" w:hAnsi="Times New Roman"/>
                <w:b/>
                <w:sz w:val="16"/>
                <w:szCs w:val="16"/>
              </w:rPr>
              <w:t>, руб.</w:t>
            </w:r>
          </w:p>
        </w:tc>
      </w:tr>
      <w:tr w:rsidR="006728B2" w:rsidRPr="00B970A4" w:rsidTr="006728B2">
        <w:trPr>
          <w:trHeight w:val="297"/>
          <w:jc w:val="center"/>
        </w:trPr>
        <w:tc>
          <w:tcPr>
            <w:tcW w:w="86" w:type="pct"/>
            <w:tcBorders>
              <w:bottom w:val="single" w:sz="4" w:space="0" w:color="auto"/>
            </w:tcBorders>
            <w:shd w:val="clear" w:color="auto" w:fill="auto"/>
            <w:vAlign w:val="center"/>
            <w:hideMark/>
          </w:tcPr>
          <w:p w:rsidR="006728B2" w:rsidRPr="0085537E" w:rsidRDefault="006728B2" w:rsidP="00A50CF0">
            <w:pPr>
              <w:widowControl w:val="0"/>
              <w:spacing w:after="0" w:line="240" w:lineRule="auto"/>
              <w:jc w:val="center"/>
              <w:rPr>
                <w:rFonts w:ascii="Times New Roman" w:eastAsia="Courier New" w:hAnsi="Times New Roman" w:cs="Courier New"/>
                <w:b/>
                <w:color w:val="000000"/>
                <w:sz w:val="16"/>
                <w:szCs w:val="16"/>
                <w:lang w:eastAsia="ru-RU" w:bidi="ru-RU"/>
              </w:rPr>
            </w:pPr>
            <w:r w:rsidRPr="0085537E">
              <w:rPr>
                <w:rFonts w:ascii="Times New Roman" w:eastAsia="Courier New" w:hAnsi="Times New Roman" w:cs="Courier New"/>
                <w:b/>
                <w:color w:val="000000"/>
                <w:sz w:val="16"/>
                <w:szCs w:val="16"/>
                <w:lang w:eastAsia="ru-RU" w:bidi="ru-RU"/>
              </w:rPr>
              <w:t>1</w:t>
            </w:r>
          </w:p>
        </w:tc>
        <w:tc>
          <w:tcPr>
            <w:tcW w:w="307" w:type="pct"/>
            <w:shd w:val="clear" w:color="auto" w:fill="auto"/>
            <w:vAlign w:val="center"/>
            <w:hideMark/>
          </w:tcPr>
          <w:p w:rsidR="006728B2" w:rsidRPr="0085537E" w:rsidRDefault="006728B2" w:rsidP="00A50CF0">
            <w:pPr>
              <w:widowControl w:val="0"/>
              <w:spacing w:after="0" w:line="240" w:lineRule="auto"/>
              <w:jc w:val="center"/>
              <w:rPr>
                <w:rFonts w:ascii="Times New Roman" w:eastAsia="Courier New" w:hAnsi="Times New Roman" w:cs="Courier New"/>
                <w:b/>
                <w:color w:val="000000"/>
                <w:sz w:val="16"/>
                <w:szCs w:val="16"/>
                <w:lang w:eastAsia="ru-RU" w:bidi="ru-RU"/>
              </w:rPr>
            </w:pPr>
            <w:r w:rsidRPr="0085537E">
              <w:rPr>
                <w:rFonts w:ascii="Times New Roman" w:eastAsia="Courier New" w:hAnsi="Times New Roman" w:cs="Courier New"/>
                <w:b/>
                <w:color w:val="000000"/>
                <w:sz w:val="16"/>
                <w:szCs w:val="16"/>
                <w:lang w:eastAsia="ru-RU" w:bidi="ru-RU"/>
              </w:rPr>
              <w:t>2</w:t>
            </w:r>
          </w:p>
        </w:tc>
        <w:tc>
          <w:tcPr>
            <w:tcW w:w="109" w:type="pct"/>
            <w:shd w:val="clear" w:color="auto" w:fill="auto"/>
            <w:vAlign w:val="center"/>
            <w:hideMark/>
          </w:tcPr>
          <w:p w:rsidR="006728B2" w:rsidRPr="0085537E" w:rsidRDefault="006728B2" w:rsidP="00A50CF0">
            <w:pPr>
              <w:widowControl w:val="0"/>
              <w:spacing w:after="0" w:line="240" w:lineRule="auto"/>
              <w:jc w:val="center"/>
              <w:rPr>
                <w:rFonts w:ascii="Times New Roman" w:eastAsia="Courier New" w:hAnsi="Times New Roman" w:cs="Courier New"/>
                <w:b/>
                <w:color w:val="000000"/>
                <w:sz w:val="16"/>
                <w:szCs w:val="16"/>
                <w:lang w:eastAsia="ru-RU" w:bidi="ru-RU"/>
              </w:rPr>
            </w:pPr>
            <w:r w:rsidRPr="0085537E">
              <w:rPr>
                <w:rFonts w:ascii="Times New Roman" w:eastAsia="Courier New" w:hAnsi="Times New Roman" w:cs="Courier New"/>
                <w:b/>
                <w:color w:val="000000"/>
                <w:sz w:val="16"/>
                <w:szCs w:val="16"/>
                <w:lang w:eastAsia="ru-RU" w:bidi="ru-RU"/>
              </w:rPr>
              <w:t>3</w:t>
            </w:r>
          </w:p>
        </w:tc>
        <w:tc>
          <w:tcPr>
            <w:tcW w:w="193" w:type="pct"/>
            <w:shd w:val="clear" w:color="auto" w:fill="auto"/>
            <w:vAlign w:val="center"/>
            <w:hideMark/>
          </w:tcPr>
          <w:p w:rsidR="006728B2" w:rsidRPr="0085537E" w:rsidRDefault="006728B2" w:rsidP="00A50CF0">
            <w:pPr>
              <w:widowControl w:val="0"/>
              <w:spacing w:after="0" w:line="240" w:lineRule="auto"/>
              <w:jc w:val="center"/>
              <w:rPr>
                <w:rFonts w:ascii="Times New Roman" w:eastAsia="Courier New" w:hAnsi="Times New Roman" w:cs="Courier New"/>
                <w:b/>
                <w:color w:val="000000"/>
                <w:sz w:val="16"/>
                <w:szCs w:val="16"/>
                <w:lang w:eastAsia="ru-RU" w:bidi="ru-RU"/>
              </w:rPr>
            </w:pPr>
            <w:r w:rsidRPr="0085537E">
              <w:rPr>
                <w:rFonts w:ascii="Times New Roman" w:eastAsia="Courier New" w:hAnsi="Times New Roman" w:cs="Courier New"/>
                <w:b/>
                <w:color w:val="000000"/>
                <w:sz w:val="16"/>
                <w:szCs w:val="16"/>
                <w:lang w:eastAsia="ru-RU" w:bidi="ru-RU"/>
              </w:rPr>
              <w:t>4</w:t>
            </w:r>
          </w:p>
        </w:tc>
        <w:tc>
          <w:tcPr>
            <w:tcW w:w="457" w:type="pct"/>
            <w:shd w:val="clear" w:color="auto" w:fill="auto"/>
            <w:vAlign w:val="center"/>
            <w:hideMark/>
          </w:tcPr>
          <w:p w:rsidR="006728B2" w:rsidRPr="0085537E" w:rsidRDefault="006728B2" w:rsidP="00A50CF0">
            <w:pPr>
              <w:widowControl w:val="0"/>
              <w:spacing w:after="0" w:line="240" w:lineRule="auto"/>
              <w:jc w:val="center"/>
              <w:rPr>
                <w:rFonts w:ascii="Times New Roman" w:eastAsia="Courier New" w:hAnsi="Times New Roman" w:cs="Courier New"/>
                <w:b/>
                <w:color w:val="000000"/>
                <w:sz w:val="16"/>
                <w:szCs w:val="16"/>
                <w:lang w:eastAsia="ru-RU" w:bidi="ru-RU"/>
              </w:rPr>
            </w:pPr>
            <w:r w:rsidRPr="0085537E">
              <w:rPr>
                <w:rFonts w:ascii="Times New Roman" w:eastAsia="Courier New" w:hAnsi="Times New Roman" w:cs="Courier New"/>
                <w:b/>
                <w:color w:val="000000"/>
                <w:sz w:val="16"/>
                <w:szCs w:val="16"/>
                <w:lang w:eastAsia="ru-RU" w:bidi="ru-RU"/>
              </w:rPr>
              <w:t>5</w:t>
            </w:r>
          </w:p>
        </w:tc>
        <w:tc>
          <w:tcPr>
            <w:tcW w:w="457" w:type="pct"/>
            <w:shd w:val="clear" w:color="auto" w:fill="auto"/>
            <w:vAlign w:val="center"/>
            <w:hideMark/>
          </w:tcPr>
          <w:p w:rsidR="006728B2" w:rsidRPr="0085537E" w:rsidRDefault="006728B2" w:rsidP="00A50CF0">
            <w:pPr>
              <w:widowControl w:val="0"/>
              <w:spacing w:after="0" w:line="240" w:lineRule="auto"/>
              <w:jc w:val="center"/>
              <w:rPr>
                <w:rFonts w:ascii="Times New Roman" w:eastAsia="Courier New" w:hAnsi="Times New Roman" w:cs="Courier New"/>
                <w:b/>
                <w:color w:val="000000"/>
                <w:sz w:val="16"/>
                <w:szCs w:val="16"/>
                <w:lang w:eastAsia="ru-RU" w:bidi="ru-RU"/>
              </w:rPr>
            </w:pPr>
            <w:r w:rsidRPr="0085537E">
              <w:rPr>
                <w:rFonts w:ascii="Times New Roman" w:eastAsia="Courier New" w:hAnsi="Times New Roman" w:cs="Courier New"/>
                <w:b/>
                <w:color w:val="000000"/>
                <w:sz w:val="16"/>
                <w:szCs w:val="16"/>
                <w:lang w:eastAsia="ru-RU" w:bidi="ru-RU"/>
              </w:rPr>
              <w:t>6</w:t>
            </w:r>
          </w:p>
        </w:tc>
        <w:tc>
          <w:tcPr>
            <w:tcW w:w="457" w:type="pct"/>
            <w:shd w:val="clear" w:color="auto" w:fill="auto"/>
            <w:vAlign w:val="center"/>
            <w:hideMark/>
          </w:tcPr>
          <w:p w:rsidR="006728B2" w:rsidRPr="0085537E" w:rsidRDefault="006728B2" w:rsidP="00A50CF0">
            <w:pPr>
              <w:widowControl w:val="0"/>
              <w:spacing w:after="0" w:line="240" w:lineRule="auto"/>
              <w:jc w:val="center"/>
              <w:rPr>
                <w:rFonts w:ascii="Times New Roman" w:eastAsia="Courier New" w:hAnsi="Times New Roman" w:cs="Courier New"/>
                <w:b/>
                <w:color w:val="000000"/>
                <w:sz w:val="16"/>
                <w:szCs w:val="16"/>
                <w:lang w:eastAsia="ru-RU" w:bidi="ru-RU"/>
              </w:rPr>
            </w:pPr>
            <w:r w:rsidRPr="0085537E">
              <w:rPr>
                <w:rFonts w:ascii="Times New Roman" w:eastAsia="Courier New" w:hAnsi="Times New Roman" w:cs="Courier New"/>
                <w:b/>
                <w:color w:val="000000"/>
                <w:sz w:val="16"/>
                <w:szCs w:val="16"/>
                <w:lang w:eastAsia="ru-RU" w:bidi="ru-RU"/>
              </w:rPr>
              <w:t>7</w:t>
            </w:r>
          </w:p>
        </w:tc>
        <w:tc>
          <w:tcPr>
            <w:tcW w:w="457" w:type="pct"/>
          </w:tcPr>
          <w:p w:rsidR="006728B2" w:rsidRPr="0085537E" w:rsidRDefault="006728B2" w:rsidP="00A50CF0">
            <w:pPr>
              <w:widowControl w:val="0"/>
              <w:spacing w:after="0" w:line="240" w:lineRule="auto"/>
              <w:jc w:val="center"/>
              <w:rPr>
                <w:rFonts w:ascii="Times New Roman" w:eastAsia="Courier New" w:hAnsi="Times New Roman" w:cs="Courier New"/>
                <w:b/>
                <w:color w:val="000000"/>
                <w:sz w:val="16"/>
                <w:szCs w:val="16"/>
                <w:lang w:eastAsia="ru-RU" w:bidi="ru-RU"/>
              </w:rPr>
            </w:pPr>
            <w:r>
              <w:rPr>
                <w:rFonts w:ascii="Times New Roman" w:eastAsia="Courier New" w:hAnsi="Times New Roman" w:cs="Courier New"/>
                <w:b/>
                <w:color w:val="000000"/>
                <w:sz w:val="16"/>
                <w:szCs w:val="16"/>
                <w:lang w:eastAsia="ru-RU" w:bidi="ru-RU"/>
              </w:rPr>
              <w:t>8</w:t>
            </w:r>
          </w:p>
        </w:tc>
        <w:tc>
          <w:tcPr>
            <w:tcW w:w="457" w:type="pct"/>
            <w:shd w:val="clear" w:color="auto" w:fill="auto"/>
            <w:vAlign w:val="center"/>
            <w:hideMark/>
          </w:tcPr>
          <w:p w:rsidR="006728B2" w:rsidRPr="0085537E" w:rsidRDefault="006728B2" w:rsidP="00A50CF0">
            <w:pPr>
              <w:widowControl w:val="0"/>
              <w:spacing w:after="0" w:line="240" w:lineRule="auto"/>
              <w:jc w:val="center"/>
              <w:rPr>
                <w:rFonts w:ascii="Times New Roman" w:eastAsia="Courier New" w:hAnsi="Times New Roman" w:cs="Courier New"/>
                <w:b/>
                <w:color w:val="000000"/>
                <w:sz w:val="16"/>
                <w:szCs w:val="16"/>
                <w:lang w:eastAsia="ru-RU" w:bidi="ru-RU"/>
              </w:rPr>
            </w:pPr>
            <w:r>
              <w:rPr>
                <w:rFonts w:ascii="Times New Roman" w:eastAsia="Courier New" w:hAnsi="Times New Roman" w:cs="Courier New"/>
                <w:b/>
                <w:color w:val="000000"/>
                <w:sz w:val="16"/>
                <w:szCs w:val="16"/>
                <w:lang w:eastAsia="ru-RU" w:bidi="ru-RU"/>
              </w:rPr>
              <w:t>9</w:t>
            </w:r>
          </w:p>
        </w:tc>
        <w:tc>
          <w:tcPr>
            <w:tcW w:w="339" w:type="pct"/>
            <w:shd w:val="clear" w:color="auto" w:fill="auto"/>
            <w:vAlign w:val="center"/>
            <w:hideMark/>
          </w:tcPr>
          <w:p w:rsidR="006728B2" w:rsidRPr="0085537E" w:rsidRDefault="006728B2" w:rsidP="00A50CF0">
            <w:pPr>
              <w:widowControl w:val="0"/>
              <w:spacing w:after="0" w:line="240" w:lineRule="auto"/>
              <w:jc w:val="center"/>
              <w:rPr>
                <w:rFonts w:ascii="Times New Roman" w:eastAsia="Courier New" w:hAnsi="Times New Roman" w:cs="Courier New"/>
                <w:b/>
                <w:color w:val="000000"/>
                <w:sz w:val="16"/>
                <w:szCs w:val="16"/>
                <w:lang w:eastAsia="ru-RU" w:bidi="ru-RU"/>
              </w:rPr>
            </w:pPr>
            <w:r>
              <w:rPr>
                <w:rFonts w:ascii="Times New Roman" w:eastAsia="Courier New" w:hAnsi="Times New Roman" w:cs="Courier New"/>
                <w:b/>
                <w:color w:val="000000"/>
                <w:sz w:val="16"/>
                <w:szCs w:val="16"/>
                <w:lang w:eastAsia="ru-RU" w:bidi="ru-RU"/>
              </w:rPr>
              <w:t>10</w:t>
            </w:r>
          </w:p>
        </w:tc>
        <w:tc>
          <w:tcPr>
            <w:tcW w:w="457" w:type="pct"/>
            <w:vAlign w:val="center"/>
          </w:tcPr>
          <w:p w:rsidR="006728B2" w:rsidRDefault="006728B2" w:rsidP="00CA298F">
            <w:pPr>
              <w:widowControl w:val="0"/>
              <w:spacing w:after="0" w:line="240" w:lineRule="auto"/>
              <w:jc w:val="center"/>
              <w:rPr>
                <w:rFonts w:ascii="Times New Roman" w:eastAsia="Courier New" w:hAnsi="Times New Roman" w:cs="Courier New"/>
                <w:b/>
                <w:color w:val="000000"/>
                <w:sz w:val="16"/>
                <w:szCs w:val="16"/>
                <w:lang w:eastAsia="ru-RU" w:bidi="ru-RU"/>
              </w:rPr>
            </w:pPr>
            <w:r>
              <w:rPr>
                <w:rFonts w:ascii="Times New Roman" w:eastAsia="Courier New" w:hAnsi="Times New Roman" w:cs="Courier New"/>
                <w:b/>
                <w:color w:val="000000"/>
                <w:sz w:val="16"/>
                <w:szCs w:val="16"/>
                <w:lang w:eastAsia="ru-RU" w:bidi="ru-RU"/>
              </w:rPr>
              <w:t>11</w:t>
            </w:r>
          </w:p>
        </w:tc>
        <w:tc>
          <w:tcPr>
            <w:tcW w:w="457" w:type="pct"/>
            <w:vAlign w:val="center"/>
          </w:tcPr>
          <w:p w:rsidR="006728B2" w:rsidRPr="0085537E" w:rsidRDefault="006728B2" w:rsidP="00A50CF0">
            <w:pPr>
              <w:widowControl w:val="0"/>
              <w:spacing w:after="0" w:line="240" w:lineRule="auto"/>
              <w:jc w:val="center"/>
              <w:rPr>
                <w:rFonts w:ascii="Times New Roman" w:eastAsia="Courier New" w:hAnsi="Times New Roman" w:cs="Courier New"/>
                <w:b/>
                <w:color w:val="000000"/>
                <w:sz w:val="16"/>
                <w:szCs w:val="16"/>
                <w:lang w:eastAsia="ru-RU" w:bidi="ru-RU"/>
              </w:rPr>
            </w:pPr>
            <w:r>
              <w:rPr>
                <w:rFonts w:ascii="Times New Roman" w:eastAsia="Courier New" w:hAnsi="Times New Roman" w:cs="Courier New"/>
                <w:b/>
                <w:color w:val="000000"/>
                <w:sz w:val="16"/>
                <w:szCs w:val="16"/>
                <w:lang w:eastAsia="ru-RU" w:bidi="ru-RU"/>
              </w:rPr>
              <w:t>12</w:t>
            </w:r>
          </w:p>
        </w:tc>
        <w:tc>
          <w:tcPr>
            <w:tcW w:w="457" w:type="pct"/>
            <w:shd w:val="clear" w:color="auto" w:fill="auto"/>
            <w:vAlign w:val="center"/>
            <w:hideMark/>
          </w:tcPr>
          <w:p w:rsidR="006728B2" w:rsidRPr="0085537E" w:rsidRDefault="006728B2" w:rsidP="00A50CF0">
            <w:pPr>
              <w:widowControl w:val="0"/>
              <w:spacing w:after="0" w:line="240" w:lineRule="auto"/>
              <w:jc w:val="center"/>
              <w:rPr>
                <w:rFonts w:ascii="Times New Roman" w:eastAsia="Courier New" w:hAnsi="Times New Roman" w:cs="Courier New"/>
                <w:b/>
                <w:color w:val="000000"/>
                <w:sz w:val="16"/>
                <w:szCs w:val="16"/>
                <w:lang w:eastAsia="ru-RU" w:bidi="ru-RU"/>
              </w:rPr>
            </w:pPr>
            <w:r>
              <w:rPr>
                <w:rFonts w:ascii="Times New Roman" w:eastAsia="Courier New" w:hAnsi="Times New Roman" w:cs="Courier New"/>
                <w:b/>
                <w:color w:val="000000"/>
                <w:sz w:val="16"/>
                <w:szCs w:val="16"/>
                <w:lang w:eastAsia="ru-RU" w:bidi="ru-RU"/>
              </w:rPr>
              <w:t>13</w:t>
            </w:r>
          </w:p>
        </w:tc>
        <w:tc>
          <w:tcPr>
            <w:tcW w:w="269" w:type="pct"/>
            <w:shd w:val="clear" w:color="auto" w:fill="auto"/>
            <w:vAlign w:val="center"/>
            <w:hideMark/>
          </w:tcPr>
          <w:p w:rsidR="006728B2" w:rsidRPr="0085537E" w:rsidRDefault="006728B2" w:rsidP="00A50CF0">
            <w:pPr>
              <w:widowControl w:val="0"/>
              <w:spacing w:after="0" w:line="240" w:lineRule="auto"/>
              <w:jc w:val="center"/>
              <w:rPr>
                <w:rFonts w:ascii="Times New Roman" w:eastAsia="Courier New" w:hAnsi="Times New Roman" w:cs="Courier New"/>
                <w:b/>
                <w:color w:val="000000"/>
                <w:sz w:val="16"/>
                <w:szCs w:val="16"/>
                <w:lang w:eastAsia="ru-RU" w:bidi="ru-RU"/>
              </w:rPr>
            </w:pPr>
            <w:r>
              <w:rPr>
                <w:rFonts w:ascii="Times New Roman" w:eastAsia="Courier New" w:hAnsi="Times New Roman" w:cs="Courier New"/>
                <w:b/>
                <w:color w:val="000000"/>
                <w:sz w:val="16"/>
                <w:szCs w:val="16"/>
                <w:lang w:eastAsia="ru-RU" w:bidi="ru-RU"/>
              </w:rPr>
              <w:t>14</w:t>
            </w:r>
          </w:p>
        </w:tc>
        <w:tc>
          <w:tcPr>
            <w:tcW w:w="38" w:type="pct"/>
          </w:tcPr>
          <w:p w:rsidR="006728B2" w:rsidRDefault="006728B2" w:rsidP="00A50CF0">
            <w:pPr>
              <w:widowControl w:val="0"/>
              <w:spacing w:after="0" w:line="240" w:lineRule="auto"/>
              <w:jc w:val="center"/>
              <w:rPr>
                <w:rFonts w:ascii="Times New Roman" w:eastAsia="Courier New" w:hAnsi="Times New Roman" w:cs="Courier New"/>
                <w:b/>
                <w:color w:val="000000"/>
                <w:sz w:val="16"/>
                <w:szCs w:val="16"/>
                <w:lang w:eastAsia="ru-RU" w:bidi="ru-RU"/>
              </w:rPr>
            </w:pPr>
            <w:r>
              <w:rPr>
                <w:rFonts w:ascii="Times New Roman" w:eastAsia="Courier New" w:hAnsi="Times New Roman" w:cs="Courier New"/>
                <w:b/>
                <w:color w:val="000000"/>
                <w:sz w:val="16"/>
                <w:szCs w:val="16"/>
                <w:lang w:eastAsia="ru-RU" w:bidi="ru-RU"/>
              </w:rPr>
              <w:t>15</w:t>
            </w:r>
          </w:p>
        </w:tc>
      </w:tr>
      <w:tr w:rsidR="006728B2" w:rsidRPr="00B970A4" w:rsidTr="006728B2">
        <w:trPr>
          <w:trHeight w:val="337"/>
          <w:jc w:val="center"/>
        </w:trPr>
        <w:tc>
          <w:tcPr>
            <w:tcW w:w="86" w:type="pct"/>
            <w:shd w:val="clear" w:color="auto" w:fill="auto"/>
            <w:vAlign w:val="center"/>
          </w:tcPr>
          <w:p w:rsidR="006728B2" w:rsidRPr="00827EE7" w:rsidRDefault="006728B2" w:rsidP="00C67063">
            <w:pPr>
              <w:widowControl w:val="0"/>
              <w:spacing w:after="0" w:line="240" w:lineRule="auto"/>
              <w:jc w:val="center"/>
              <w:rPr>
                <w:rFonts w:ascii="Times New Roman" w:hAnsi="Times New Roman"/>
                <w:sz w:val="20"/>
                <w:szCs w:val="20"/>
              </w:rPr>
            </w:pPr>
            <w:r w:rsidRPr="00827EE7">
              <w:rPr>
                <w:rFonts w:ascii="Times New Roman" w:hAnsi="Times New Roman"/>
                <w:sz w:val="20"/>
                <w:szCs w:val="20"/>
              </w:rPr>
              <w:t>1.</w:t>
            </w:r>
          </w:p>
        </w:tc>
        <w:tc>
          <w:tcPr>
            <w:tcW w:w="307" w:type="pct"/>
            <w:shd w:val="clear" w:color="auto" w:fill="auto"/>
          </w:tcPr>
          <w:p w:rsidR="006728B2" w:rsidRPr="00A80635" w:rsidRDefault="006728B2" w:rsidP="00C67063">
            <w:pPr>
              <w:widowControl w:val="0"/>
              <w:spacing w:after="0" w:line="240" w:lineRule="auto"/>
              <w:jc w:val="center"/>
              <w:rPr>
                <w:rFonts w:ascii="Times New Roman" w:eastAsia="Times New Roman" w:hAnsi="Times New Roman" w:cs="Courier New"/>
                <w:color w:val="000000"/>
                <w:lang w:eastAsia="ru-RU" w:bidi="ru-RU"/>
              </w:rPr>
            </w:pPr>
            <w:r w:rsidRPr="00C67063">
              <w:rPr>
                <w:rFonts w:ascii="Times New Roman" w:eastAsia="Times New Roman" w:hAnsi="Times New Roman" w:cs="Courier New"/>
                <w:color w:val="000000"/>
                <w:lang w:eastAsia="ru-RU" w:bidi="ru-RU"/>
              </w:rPr>
              <w:t>Антитоксин столбнячный</w:t>
            </w:r>
          </w:p>
        </w:tc>
        <w:tc>
          <w:tcPr>
            <w:tcW w:w="109" w:type="pct"/>
            <w:tcBorders>
              <w:top w:val="single" w:sz="4" w:space="0" w:color="000000"/>
              <w:left w:val="single" w:sz="4" w:space="0" w:color="000000"/>
              <w:bottom w:val="single" w:sz="4" w:space="0" w:color="000000"/>
              <w:right w:val="single" w:sz="4" w:space="0" w:color="000000"/>
            </w:tcBorders>
            <w:noWrap/>
          </w:tcPr>
          <w:p w:rsidR="006728B2" w:rsidRDefault="006728B2" w:rsidP="00C67063">
            <w:pPr>
              <w:spacing w:after="0" w:line="240" w:lineRule="auto"/>
              <w:jc w:val="center"/>
              <w:rPr>
                <w:rFonts w:ascii="Times New Roman" w:hAnsi="Times New Roman"/>
              </w:rPr>
            </w:pPr>
            <w:r w:rsidRPr="00FE14B6">
              <w:rPr>
                <w:rFonts w:ascii="Times New Roman" w:hAnsi="Times New Roman"/>
              </w:rPr>
              <w:t>МЕ</w:t>
            </w:r>
          </w:p>
        </w:tc>
        <w:tc>
          <w:tcPr>
            <w:tcW w:w="193" w:type="pct"/>
            <w:tcBorders>
              <w:top w:val="single" w:sz="4" w:space="0" w:color="000000"/>
              <w:left w:val="single" w:sz="4" w:space="0" w:color="000000"/>
              <w:bottom w:val="single" w:sz="4" w:space="0" w:color="000000"/>
              <w:right w:val="single" w:sz="4" w:space="0" w:color="000000"/>
            </w:tcBorders>
            <w:noWrap/>
          </w:tcPr>
          <w:p w:rsidR="006728B2" w:rsidRDefault="006728B2" w:rsidP="00C67063">
            <w:pPr>
              <w:spacing w:after="0" w:line="240" w:lineRule="auto"/>
              <w:jc w:val="center"/>
              <w:rPr>
                <w:rFonts w:ascii="Times New Roman" w:hAnsi="Times New Roman"/>
              </w:rPr>
            </w:pPr>
            <w:r w:rsidRPr="00E955DF">
              <w:rPr>
                <w:rFonts w:ascii="Times New Roman" w:hAnsi="Times New Roman"/>
              </w:rPr>
              <w:t>150 000</w:t>
            </w:r>
          </w:p>
        </w:tc>
        <w:tc>
          <w:tcPr>
            <w:tcW w:w="457" w:type="pct"/>
            <w:shd w:val="clear" w:color="auto" w:fill="auto"/>
            <w:noWrap/>
          </w:tcPr>
          <w:p w:rsidR="006728B2" w:rsidRPr="0019054E" w:rsidRDefault="006728B2" w:rsidP="00C67063">
            <w:pPr>
              <w:widowControl w:val="0"/>
              <w:spacing w:after="0" w:line="240" w:lineRule="auto"/>
              <w:jc w:val="center"/>
              <w:rPr>
                <w:rFonts w:ascii="Times New Roman" w:eastAsia="Courier New" w:hAnsi="Times New Roman" w:cs="Courier New"/>
                <w:color w:val="000000"/>
                <w:sz w:val="20"/>
                <w:szCs w:val="20"/>
                <w:lang w:eastAsia="ru-RU" w:bidi="ru-RU"/>
              </w:rPr>
            </w:pPr>
            <w:r w:rsidRPr="0019054E">
              <w:rPr>
                <w:rFonts w:ascii="Times New Roman" w:eastAsia="Courier New" w:hAnsi="Times New Roman" w:cs="Courier New"/>
                <w:color w:val="000000"/>
                <w:sz w:val="20"/>
                <w:szCs w:val="20"/>
                <w:lang w:eastAsia="ru-RU" w:bidi="ru-RU"/>
              </w:rPr>
              <w:t>0,0478433333333333</w:t>
            </w:r>
          </w:p>
        </w:tc>
        <w:tc>
          <w:tcPr>
            <w:tcW w:w="457" w:type="pct"/>
            <w:shd w:val="clear" w:color="auto" w:fill="auto"/>
            <w:noWrap/>
          </w:tcPr>
          <w:p w:rsidR="006728B2" w:rsidRPr="0019054E" w:rsidRDefault="006728B2" w:rsidP="00C67063">
            <w:pPr>
              <w:widowControl w:val="0"/>
              <w:spacing w:after="0" w:line="240" w:lineRule="auto"/>
              <w:jc w:val="center"/>
              <w:rPr>
                <w:rFonts w:ascii="Times New Roman" w:eastAsia="Courier New" w:hAnsi="Times New Roman" w:cs="Courier New"/>
                <w:color w:val="000000"/>
                <w:sz w:val="20"/>
                <w:szCs w:val="20"/>
                <w:lang w:eastAsia="ru-RU" w:bidi="ru-RU"/>
              </w:rPr>
            </w:pPr>
            <w:r w:rsidRPr="0019054E">
              <w:rPr>
                <w:rFonts w:ascii="Times New Roman" w:eastAsia="Courier New" w:hAnsi="Times New Roman" w:cs="Courier New"/>
                <w:color w:val="000000"/>
                <w:sz w:val="20"/>
                <w:szCs w:val="20"/>
                <w:lang w:eastAsia="ru-RU" w:bidi="ru-RU"/>
              </w:rPr>
              <w:t>0,0478433333333333</w:t>
            </w:r>
          </w:p>
        </w:tc>
        <w:tc>
          <w:tcPr>
            <w:tcW w:w="457" w:type="pct"/>
            <w:shd w:val="clear" w:color="auto" w:fill="auto"/>
          </w:tcPr>
          <w:p w:rsidR="006728B2" w:rsidRPr="0019054E" w:rsidRDefault="006728B2" w:rsidP="00C67063">
            <w:pPr>
              <w:widowControl w:val="0"/>
              <w:spacing w:after="0" w:line="240" w:lineRule="auto"/>
              <w:jc w:val="center"/>
              <w:rPr>
                <w:rFonts w:ascii="Times New Roman" w:eastAsia="Courier New" w:hAnsi="Times New Roman" w:cs="Courier New"/>
                <w:color w:val="000000"/>
                <w:sz w:val="20"/>
                <w:szCs w:val="20"/>
                <w:lang w:eastAsia="ru-RU" w:bidi="ru-RU"/>
              </w:rPr>
            </w:pPr>
            <w:r w:rsidRPr="0019054E">
              <w:rPr>
                <w:rFonts w:ascii="Times New Roman" w:eastAsia="Courier New" w:hAnsi="Times New Roman" w:cs="Courier New"/>
                <w:color w:val="000000"/>
                <w:sz w:val="20"/>
                <w:szCs w:val="20"/>
                <w:lang w:eastAsia="ru-RU" w:bidi="ru-RU"/>
              </w:rPr>
              <w:t>0,0478433333333333</w:t>
            </w:r>
          </w:p>
        </w:tc>
        <w:tc>
          <w:tcPr>
            <w:tcW w:w="457" w:type="pct"/>
          </w:tcPr>
          <w:p w:rsidR="006728B2" w:rsidRPr="0019054E" w:rsidRDefault="006728B2" w:rsidP="00C67063">
            <w:pPr>
              <w:widowControl w:val="0"/>
              <w:spacing w:after="0" w:line="240" w:lineRule="auto"/>
              <w:jc w:val="center"/>
              <w:rPr>
                <w:rFonts w:ascii="Times New Roman" w:eastAsia="Courier New" w:hAnsi="Times New Roman" w:cs="Courier New"/>
                <w:color w:val="000000"/>
                <w:sz w:val="20"/>
                <w:szCs w:val="20"/>
                <w:lang w:eastAsia="ru-RU" w:bidi="ru-RU"/>
              </w:rPr>
            </w:pPr>
            <w:r w:rsidRPr="0019054E">
              <w:rPr>
                <w:rFonts w:ascii="Times New Roman" w:eastAsia="Courier New" w:hAnsi="Times New Roman" w:cs="Courier New"/>
                <w:color w:val="000000"/>
                <w:sz w:val="20"/>
                <w:szCs w:val="20"/>
                <w:lang w:eastAsia="ru-RU" w:bidi="ru-RU"/>
              </w:rPr>
              <w:t>0,0478433333333333</w:t>
            </w:r>
          </w:p>
        </w:tc>
        <w:tc>
          <w:tcPr>
            <w:tcW w:w="457" w:type="pct"/>
            <w:shd w:val="clear" w:color="auto" w:fill="auto"/>
          </w:tcPr>
          <w:p w:rsidR="006728B2" w:rsidRPr="0019054E" w:rsidRDefault="006728B2" w:rsidP="00C67063">
            <w:pPr>
              <w:widowControl w:val="0"/>
              <w:spacing w:after="0" w:line="240" w:lineRule="auto"/>
              <w:jc w:val="center"/>
              <w:rPr>
                <w:rFonts w:ascii="Times New Roman" w:eastAsia="Courier New" w:hAnsi="Times New Roman" w:cs="Courier New"/>
                <w:color w:val="000000"/>
                <w:sz w:val="20"/>
                <w:szCs w:val="20"/>
                <w:lang w:eastAsia="ru-RU" w:bidi="ru-RU"/>
              </w:rPr>
            </w:pPr>
            <w:r w:rsidRPr="0019054E">
              <w:rPr>
                <w:rFonts w:ascii="Times New Roman" w:eastAsia="Courier New" w:hAnsi="Times New Roman" w:cs="Courier New"/>
                <w:color w:val="000000"/>
                <w:sz w:val="20"/>
                <w:szCs w:val="20"/>
                <w:lang w:eastAsia="ru-RU" w:bidi="ru-RU"/>
              </w:rPr>
              <w:t>0,0478433333333333</w:t>
            </w:r>
          </w:p>
        </w:tc>
        <w:tc>
          <w:tcPr>
            <w:tcW w:w="339" w:type="pct"/>
            <w:shd w:val="clear" w:color="auto" w:fill="auto"/>
          </w:tcPr>
          <w:p w:rsidR="006728B2" w:rsidRPr="0019054E" w:rsidRDefault="006728B2" w:rsidP="00C67063">
            <w:pPr>
              <w:jc w:val="center"/>
              <w:rPr>
                <w:rFonts w:ascii="Times New Roman" w:eastAsia="Courier New" w:hAnsi="Times New Roman" w:cs="Courier New"/>
                <w:color w:val="000000"/>
                <w:sz w:val="20"/>
                <w:szCs w:val="20"/>
                <w:lang w:eastAsia="ru-RU" w:bidi="ru-RU"/>
              </w:rPr>
            </w:pPr>
            <w:r w:rsidRPr="0019054E">
              <w:rPr>
                <w:rFonts w:ascii="Times New Roman" w:eastAsia="Courier New" w:hAnsi="Times New Roman" w:cs="Courier New"/>
                <w:color w:val="000000"/>
                <w:sz w:val="20"/>
                <w:szCs w:val="20"/>
                <w:lang w:eastAsia="ru-RU" w:bidi="ru-RU"/>
              </w:rPr>
              <w:t>-</w:t>
            </w:r>
            <w:r w:rsidRPr="0019054E">
              <w:rPr>
                <w:rFonts w:ascii="Times New Roman" w:eastAsia="Courier New" w:hAnsi="Times New Roman" w:cs="Courier New"/>
                <w:color w:val="000000"/>
                <w:sz w:val="20"/>
                <w:szCs w:val="20"/>
                <w:vertAlign w:val="superscript"/>
                <w:lang w:eastAsia="ru-RU" w:bidi="ru-RU"/>
              </w:rPr>
              <w:t>*</w:t>
            </w:r>
          </w:p>
        </w:tc>
        <w:tc>
          <w:tcPr>
            <w:tcW w:w="457" w:type="pct"/>
          </w:tcPr>
          <w:p w:rsidR="006728B2" w:rsidRPr="0019054E" w:rsidRDefault="006728B2" w:rsidP="00C67063">
            <w:pPr>
              <w:widowControl w:val="0"/>
              <w:spacing w:after="0" w:line="240" w:lineRule="auto"/>
              <w:jc w:val="center"/>
              <w:rPr>
                <w:rFonts w:ascii="Times New Roman" w:eastAsia="Courier New" w:hAnsi="Times New Roman" w:cs="Courier New"/>
                <w:color w:val="000000"/>
                <w:sz w:val="20"/>
                <w:szCs w:val="20"/>
                <w:lang w:eastAsia="ru-RU" w:bidi="ru-RU"/>
              </w:rPr>
            </w:pPr>
            <w:r w:rsidRPr="0019054E">
              <w:rPr>
                <w:rFonts w:ascii="Times New Roman" w:eastAsia="Courier New" w:hAnsi="Times New Roman" w:cs="Courier New"/>
                <w:color w:val="000000"/>
                <w:sz w:val="20"/>
                <w:szCs w:val="20"/>
                <w:lang w:eastAsia="ru-RU" w:bidi="ru-RU"/>
              </w:rPr>
              <w:t>0,0478433333333333</w:t>
            </w:r>
          </w:p>
        </w:tc>
        <w:tc>
          <w:tcPr>
            <w:tcW w:w="457" w:type="pct"/>
          </w:tcPr>
          <w:p w:rsidR="006728B2" w:rsidRPr="0019054E" w:rsidRDefault="006728B2" w:rsidP="00C67063">
            <w:pPr>
              <w:widowControl w:val="0"/>
              <w:spacing w:after="0" w:line="240" w:lineRule="auto"/>
              <w:jc w:val="center"/>
              <w:rPr>
                <w:rFonts w:ascii="Times New Roman" w:eastAsia="Courier New" w:hAnsi="Times New Roman" w:cs="Courier New"/>
                <w:color w:val="000000"/>
                <w:sz w:val="20"/>
                <w:szCs w:val="20"/>
                <w:lang w:eastAsia="ru-RU" w:bidi="ru-RU"/>
              </w:rPr>
            </w:pPr>
            <w:r w:rsidRPr="0019054E">
              <w:rPr>
                <w:rFonts w:ascii="Times New Roman" w:eastAsia="Courier New" w:hAnsi="Times New Roman" w:cs="Courier New"/>
                <w:color w:val="000000"/>
                <w:sz w:val="20"/>
                <w:szCs w:val="20"/>
                <w:lang w:eastAsia="ru-RU" w:bidi="ru-RU"/>
              </w:rPr>
              <w:t>0,0478433333333333</w:t>
            </w:r>
          </w:p>
        </w:tc>
        <w:tc>
          <w:tcPr>
            <w:tcW w:w="457" w:type="pct"/>
            <w:shd w:val="clear" w:color="auto" w:fill="auto"/>
          </w:tcPr>
          <w:p w:rsidR="006728B2" w:rsidRPr="0019054E" w:rsidRDefault="006728B2" w:rsidP="00C67063">
            <w:pPr>
              <w:widowControl w:val="0"/>
              <w:spacing w:after="0" w:line="240" w:lineRule="auto"/>
              <w:jc w:val="center"/>
              <w:rPr>
                <w:rFonts w:ascii="Times New Roman" w:eastAsia="Courier New" w:hAnsi="Times New Roman" w:cs="Courier New"/>
                <w:b/>
                <w:color w:val="000000"/>
                <w:sz w:val="20"/>
                <w:szCs w:val="20"/>
                <w:lang w:eastAsia="ru-RU" w:bidi="ru-RU"/>
              </w:rPr>
            </w:pPr>
            <w:r w:rsidRPr="0019054E">
              <w:rPr>
                <w:rFonts w:ascii="Times New Roman" w:eastAsia="Courier New" w:hAnsi="Times New Roman" w:cs="Courier New"/>
                <w:b/>
                <w:color w:val="000000"/>
                <w:sz w:val="20"/>
                <w:szCs w:val="20"/>
                <w:lang w:eastAsia="ru-RU" w:bidi="ru-RU"/>
              </w:rPr>
              <w:t>0,0578904333333333</w:t>
            </w:r>
          </w:p>
        </w:tc>
        <w:tc>
          <w:tcPr>
            <w:tcW w:w="269" w:type="pct"/>
            <w:shd w:val="clear" w:color="auto" w:fill="auto"/>
          </w:tcPr>
          <w:p w:rsidR="006728B2" w:rsidRPr="0019054E" w:rsidRDefault="006728B2" w:rsidP="00C67063">
            <w:pPr>
              <w:widowControl w:val="0"/>
              <w:spacing w:after="0" w:line="240" w:lineRule="auto"/>
              <w:jc w:val="center"/>
              <w:rPr>
                <w:rFonts w:ascii="Times New Roman" w:eastAsia="Courier New" w:hAnsi="Times New Roman" w:cs="Courier New"/>
                <w:b/>
                <w:color w:val="000000"/>
                <w:sz w:val="20"/>
                <w:szCs w:val="20"/>
                <w:lang w:eastAsia="ru-RU" w:bidi="ru-RU"/>
              </w:rPr>
            </w:pPr>
            <w:r w:rsidRPr="0019054E">
              <w:rPr>
                <w:rFonts w:ascii="Times New Roman" w:eastAsia="Courier New" w:hAnsi="Times New Roman" w:cs="Courier New"/>
                <w:b/>
                <w:color w:val="000000"/>
                <w:sz w:val="20"/>
                <w:szCs w:val="20"/>
                <w:lang w:eastAsia="ru-RU" w:bidi="ru-RU"/>
              </w:rPr>
              <w:t>8 683,60</w:t>
            </w:r>
          </w:p>
        </w:tc>
        <w:tc>
          <w:tcPr>
            <w:tcW w:w="38" w:type="pct"/>
          </w:tcPr>
          <w:p w:rsidR="006728B2" w:rsidRPr="006728B2" w:rsidRDefault="0019054E" w:rsidP="00C67063">
            <w:pPr>
              <w:widowControl w:val="0"/>
              <w:spacing w:after="0" w:line="240" w:lineRule="auto"/>
              <w:jc w:val="center"/>
              <w:rPr>
                <w:rFonts w:ascii="Times New Roman" w:eastAsia="Courier New" w:hAnsi="Times New Roman" w:cs="Courier New"/>
                <w:b/>
                <w:color w:val="000000"/>
                <w:lang w:eastAsia="ru-RU" w:bidi="ru-RU"/>
              </w:rPr>
            </w:pPr>
            <w:r>
              <w:rPr>
                <w:rFonts w:ascii="Times New Roman" w:eastAsia="Courier New" w:hAnsi="Times New Roman" w:cs="Courier New"/>
                <w:b/>
                <w:color w:val="000000"/>
                <w:lang w:eastAsia="ru-RU" w:bidi="ru-RU"/>
              </w:rPr>
              <w:t>868,36</w:t>
            </w:r>
          </w:p>
        </w:tc>
      </w:tr>
      <w:tr w:rsidR="006728B2" w:rsidRPr="00B970A4" w:rsidTr="006728B2">
        <w:trPr>
          <w:trHeight w:val="337"/>
          <w:jc w:val="center"/>
        </w:trPr>
        <w:tc>
          <w:tcPr>
            <w:tcW w:w="4694" w:type="pct"/>
            <w:gridSpan w:val="13"/>
          </w:tcPr>
          <w:p w:rsidR="006728B2" w:rsidRPr="00827EE7" w:rsidRDefault="006728B2" w:rsidP="00C67063">
            <w:pPr>
              <w:spacing w:after="0" w:line="240" w:lineRule="auto"/>
              <w:jc w:val="center"/>
              <w:rPr>
                <w:rFonts w:ascii="Times New Roman" w:hAnsi="Times New Roman"/>
                <w:b/>
                <w:sz w:val="20"/>
              </w:rPr>
            </w:pPr>
            <w:r w:rsidRPr="00827EE7">
              <w:rPr>
                <w:rFonts w:ascii="Times New Roman" w:hAnsi="Times New Roman"/>
                <w:b/>
                <w:sz w:val="20"/>
                <w:szCs w:val="24"/>
              </w:rPr>
              <w:t>Итого:</w:t>
            </w:r>
          </w:p>
        </w:tc>
        <w:tc>
          <w:tcPr>
            <w:tcW w:w="269" w:type="pct"/>
            <w:shd w:val="clear" w:color="auto" w:fill="auto"/>
            <w:vAlign w:val="center"/>
          </w:tcPr>
          <w:p w:rsidR="006728B2" w:rsidRPr="00827EE7" w:rsidRDefault="0019054E" w:rsidP="00C67063">
            <w:pPr>
              <w:widowControl w:val="0"/>
              <w:spacing w:after="0" w:line="240" w:lineRule="auto"/>
              <w:jc w:val="center"/>
              <w:rPr>
                <w:rFonts w:ascii="Times New Roman" w:eastAsia="Courier New" w:hAnsi="Times New Roman" w:cs="Courier New"/>
                <w:b/>
                <w:color w:val="000000"/>
                <w:sz w:val="20"/>
                <w:lang w:eastAsia="ru-RU" w:bidi="ru-RU"/>
              </w:rPr>
            </w:pPr>
            <w:r w:rsidRPr="0019054E">
              <w:rPr>
                <w:rFonts w:ascii="Times New Roman" w:eastAsia="Courier New" w:hAnsi="Times New Roman" w:cs="Courier New"/>
                <w:b/>
                <w:color w:val="000000"/>
                <w:sz w:val="20"/>
                <w:lang w:eastAsia="ru-RU" w:bidi="ru-RU"/>
              </w:rPr>
              <w:t>8 683,60</w:t>
            </w:r>
            <w:bookmarkStart w:id="0" w:name="_GoBack"/>
            <w:bookmarkEnd w:id="0"/>
          </w:p>
        </w:tc>
        <w:tc>
          <w:tcPr>
            <w:tcW w:w="38" w:type="pct"/>
          </w:tcPr>
          <w:p w:rsidR="006728B2" w:rsidRPr="00827EE7" w:rsidRDefault="006728B2" w:rsidP="00C67063">
            <w:pPr>
              <w:widowControl w:val="0"/>
              <w:spacing w:after="0" w:line="240" w:lineRule="auto"/>
              <w:jc w:val="center"/>
              <w:rPr>
                <w:rFonts w:ascii="Times New Roman" w:eastAsia="Courier New" w:hAnsi="Times New Roman" w:cs="Courier New"/>
                <w:b/>
                <w:color w:val="000000"/>
                <w:sz w:val="20"/>
                <w:lang w:eastAsia="ru-RU" w:bidi="ru-RU"/>
              </w:rPr>
            </w:pPr>
          </w:p>
        </w:tc>
      </w:tr>
    </w:tbl>
    <w:p w:rsidR="0097562F" w:rsidRDefault="0097562F" w:rsidP="0097562F">
      <w:pPr>
        <w:spacing w:after="0" w:line="240" w:lineRule="auto"/>
        <w:jc w:val="center"/>
        <w:rPr>
          <w:rFonts w:ascii="Times New Roman" w:hAnsi="Times New Roman"/>
          <w:b/>
          <w:sz w:val="24"/>
          <w:szCs w:val="24"/>
        </w:rPr>
      </w:pPr>
    </w:p>
    <w:p w:rsidR="0097562F" w:rsidRDefault="0097562F" w:rsidP="0097562F">
      <w:pPr>
        <w:spacing w:after="0" w:line="240" w:lineRule="auto"/>
        <w:jc w:val="both"/>
        <w:rPr>
          <w:rFonts w:ascii="Times New Roman" w:hAnsi="Times New Roman"/>
          <w:sz w:val="18"/>
          <w:szCs w:val="18"/>
        </w:rPr>
      </w:pPr>
      <w:r w:rsidRPr="000E01E7">
        <w:rPr>
          <w:rFonts w:ascii="Times New Roman" w:hAnsi="Times New Roman"/>
          <w:sz w:val="18"/>
          <w:szCs w:val="18"/>
          <w:vertAlign w:val="superscript"/>
        </w:rPr>
        <w:t>*</w:t>
      </w:r>
      <w:r w:rsidRPr="000E01E7">
        <w:rPr>
          <w:rFonts w:ascii="Times New Roman" w:hAnsi="Times New Roman"/>
          <w:sz w:val="18"/>
          <w:szCs w:val="18"/>
        </w:rPr>
        <w:t xml:space="preserve">Не применяется в соответствии с </w:t>
      </w:r>
      <w:r w:rsidR="00CE65D2">
        <w:rPr>
          <w:rFonts w:ascii="Times New Roman" w:hAnsi="Times New Roman"/>
          <w:sz w:val="18"/>
          <w:szCs w:val="18"/>
        </w:rPr>
        <w:t>Порядком</w:t>
      </w:r>
      <w:r w:rsidRPr="000E01E7">
        <w:rPr>
          <w:rFonts w:ascii="Times New Roman" w:hAnsi="Times New Roman"/>
          <w:sz w:val="18"/>
          <w:szCs w:val="18"/>
        </w:rPr>
        <w:t xml:space="preserve">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лекарственных препаратов для медицинского применения" утвержденного Приказом Минздрава России от 19.12.2019</w:t>
      </w:r>
      <w:r w:rsidR="0085537E">
        <w:rPr>
          <w:rFonts w:ascii="Times New Roman" w:hAnsi="Times New Roman"/>
          <w:sz w:val="18"/>
          <w:szCs w:val="18"/>
        </w:rPr>
        <w:t xml:space="preserve"> г.</w:t>
      </w:r>
      <w:r w:rsidRPr="000E01E7">
        <w:rPr>
          <w:rFonts w:ascii="Times New Roman" w:hAnsi="Times New Roman"/>
          <w:sz w:val="18"/>
          <w:szCs w:val="18"/>
        </w:rPr>
        <w:t xml:space="preserve"> </w:t>
      </w:r>
      <w:r w:rsidR="0085537E">
        <w:rPr>
          <w:rFonts w:ascii="Times New Roman" w:hAnsi="Times New Roman"/>
          <w:sz w:val="18"/>
          <w:szCs w:val="18"/>
        </w:rPr>
        <w:t>№</w:t>
      </w:r>
      <w:r w:rsidRPr="000E01E7">
        <w:rPr>
          <w:rFonts w:ascii="Times New Roman" w:hAnsi="Times New Roman"/>
          <w:sz w:val="18"/>
          <w:szCs w:val="18"/>
        </w:rPr>
        <w:t xml:space="preserve"> 1064н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лекарственных препаратов для медицинского применения".</w:t>
      </w:r>
    </w:p>
    <w:p w:rsidR="001D0D34" w:rsidRDefault="001D0D34" w:rsidP="0097562F">
      <w:pPr>
        <w:spacing w:after="0" w:line="240" w:lineRule="auto"/>
        <w:jc w:val="both"/>
        <w:rPr>
          <w:rFonts w:ascii="Times New Roman" w:hAnsi="Times New Roman"/>
          <w:sz w:val="18"/>
          <w:szCs w:val="18"/>
        </w:rPr>
      </w:pPr>
    </w:p>
    <w:p w:rsidR="001D0D34" w:rsidRDefault="001D0D34" w:rsidP="001D0D34">
      <w:pPr>
        <w:widowControl w:val="0"/>
        <w:spacing w:after="0" w:line="240" w:lineRule="auto"/>
        <w:jc w:val="both"/>
        <w:rPr>
          <w:rFonts w:ascii="Times New Roman" w:eastAsia="Courier New" w:hAnsi="Times New Roman" w:cs="Courier New"/>
          <w:color w:val="000000"/>
          <w:sz w:val="18"/>
          <w:szCs w:val="18"/>
          <w:lang w:eastAsia="ru-RU" w:bidi="ru-RU"/>
        </w:rPr>
      </w:pPr>
      <w:r>
        <w:rPr>
          <w:rFonts w:ascii="Times New Roman" w:hAnsi="Times New Roman"/>
          <w:sz w:val="18"/>
          <w:szCs w:val="18"/>
          <w:vertAlign w:val="superscript"/>
        </w:rPr>
        <w:t xml:space="preserve">** </w:t>
      </w:r>
      <w:r w:rsidRPr="00B76A39">
        <w:rPr>
          <w:rFonts w:ascii="Times New Roman" w:eastAsia="Courier New" w:hAnsi="Times New Roman" w:cs="Courier New"/>
          <w:color w:val="000000"/>
          <w:sz w:val="18"/>
          <w:szCs w:val="18"/>
          <w:lang w:eastAsia="ru-RU" w:bidi="ru-RU"/>
        </w:rPr>
        <w:t>Информация о ценах производителей в соответствии с перечнем жизненно необходимых и важнейших лекарственных препаратов для медицинского применения, утвержденным Распоряжение</w:t>
      </w:r>
      <w:r>
        <w:rPr>
          <w:rFonts w:ascii="Times New Roman" w:eastAsia="Courier New" w:hAnsi="Times New Roman" w:cs="Courier New"/>
          <w:color w:val="000000"/>
          <w:sz w:val="18"/>
          <w:szCs w:val="18"/>
          <w:lang w:eastAsia="ru-RU" w:bidi="ru-RU"/>
        </w:rPr>
        <w:t>м</w:t>
      </w:r>
      <w:r w:rsidRPr="00B76A39">
        <w:rPr>
          <w:rFonts w:ascii="Times New Roman" w:eastAsia="Courier New" w:hAnsi="Times New Roman" w:cs="Courier New"/>
          <w:color w:val="000000"/>
          <w:sz w:val="18"/>
          <w:szCs w:val="18"/>
          <w:lang w:eastAsia="ru-RU" w:bidi="ru-RU"/>
        </w:rPr>
        <w:t xml:space="preserve"> Правительства РФ от 12.10.2019</w:t>
      </w:r>
      <w:r>
        <w:rPr>
          <w:rFonts w:ascii="Times New Roman" w:eastAsia="Courier New" w:hAnsi="Times New Roman" w:cs="Courier New"/>
          <w:color w:val="000000"/>
          <w:sz w:val="18"/>
          <w:szCs w:val="18"/>
          <w:lang w:eastAsia="ru-RU" w:bidi="ru-RU"/>
        </w:rPr>
        <w:t xml:space="preserve"> г.</w:t>
      </w:r>
      <w:r w:rsidRPr="00B76A39">
        <w:rPr>
          <w:rFonts w:ascii="Times New Roman" w:eastAsia="Courier New" w:hAnsi="Times New Roman" w:cs="Courier New"/>
          <w:color w:val="000000"/>
          <w:sz w:val="18"/>
          <w:szCs w:val="18"/>
          <w:lang w:eastAsia="ru-RU" w:bidi="ru-RU"/>
        </w:rPr>
        <w:t xml:space="preserve"> </w:t>
      </w:r>
      <w:r>
        <w:rPr>
          <w:rFonts w:ascii="Times New Roman" w:eastAsia="Courier New" w:hAnsi="Times New Roman" w:cs="Courier New"/>
          <w:color w:val="000000"/>
          <w:sz w:val="18"/>
          <w:szCs w:val="18"/>
          <w:lang w:eastAsia="ru-RU" w:bidi="ru-RU"/>
        </w:rPr>
        <w:t>№</w:t>
      </w:r>
      <w:r w:rsidRPr="00B76A39">
        <w:rPr>
          <w:rFonts w:ascii="Times New Roman" w:eastAsia="Courier New" w:hAnsi="Times New Roman" w:cs="Courier New"/>
          <w:color w:val="000000"/>
          <w:sz w:val="18"/>
          <w:szCs w:val="18"/>
          <w:lang w:eastAsia="ru-RU" w:bidi="ru-RU"/>
        </w:rPr>
        <w:t xml:space="preserve"> 2406-р «Об утверждении перечня жизненно необходимых и важнейших лекарственных препаратов, а также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 постановлением Правительства Российской Федерации  от 29.10.2010</w:t>
      </w:r>
      <w:r>
        <w:rPr>
          <w:rFonts w:ascii="Times New Roman" w:eastAsia="Courier New" w:hAnsi="Times New Roman" w:cs="Courier New"/>
          <w:color w:val="000000"/>
          <w:sz w:val="18"/>
          <w:szCs w:val="18"/>
          <w:lang w:eastAsia="ru-RU" w:bidi="ru-RU"/>
        </w:rPr>
        <w:t xml:space="preserve"> г.</w:t>
      </w:r>
      <w:r w:rsidRPr="00B76A39">
        <w:rPr>
          <w:rFonts w:ascii="Times New Roman" w:eastAsia="Courier New" w:hAnsi="Times New Roman" w:cs="Courier New"/>
          <w:color w:val="000000"/>
          <w:sz w:val="18"/>
          <w:szCs w:val="18"/>
          <w:lang w:eastAsia="ru-RU" w:bidi="ru-RU"/>
        </w:rPr>
        <w:t xml:space="preserve"> </w:t>
      </w:r>
      <w:r>
        <w:rPr>
          <w:rFonts w:ascii="Times New Roman" w:eastAsia="Courier New" w:hAnsi="Times New Roman" w:cs="Courier New"/>
          <w:color w:val="000000"/>
          <w:sz w:val="18"/>
          <w:szCs w:val="18"/>
          <w:lang w:eastAsia="ru-RU" w:bidi="ru-RU"/>
        </w:rPr>
        <w:t>№</w:t>
      </w:r>
      <w:r w:rsidRPr="00B76A39">
        <w:rPr>
          <w:rFonts w:ascii="Times New Roman" w:eastAsia="Courier New" w:hAnsi="Times New Roman" w:cs="Courier New"/>
          <w:color w:val="000000"/>
          <w:sz w:val="18"/>
          <w:szCs w:val="18"/>
          <w:lang w:eastAsia="ru-RU" w:bidi="ru-RU"/>
        </w:rPr>
        <w:t xml:space="preserve"> 865 «О государственном регулировании цен на лекарственные препараты, включенные в перечень жизненно необходимых и важнейших лекарственных препаратов»,  представлена в Государственном реестре предельных отпускных цен производителей на лекарственные препараты, включенные в перечень жизненно необходимых и важнейших лекарственных препаратов</w:t>
      </w:r>
      <w:r>
        <w:rPr>
          <w:rFonts w:ascii="Times New Roman" w:eastAsia="Courier New" w:hAnsi="Times New Roman" w:cs="Courier New"/>
          <w:color w:val="000000"/>
          <w:sz w:val="18"/>
          <w:szCs w:val="18"/>
          <w:lang w:eastAsia="ru-RU" w:bidi="ru-RU"/>
        </w:rPr>
        <w:t xml:space="preserve"> (далее – Реестр цен)</w:t>
      </w:r>
      <w:r w:rsidRPr="00B76A39">
        <w:rPr>
          <w:rFonts w:ascii="Times New Roman" w:eastAsia="Courier New" w:hAnsi="Times New Roman" w:cs="Courier New"/>
          <w:color w:val="000000"/>
          <w:sz w:val="18"/>
          <w:szCs w:val="18"/>
          <w:lang w:eastAsia="ru-RU" w:bidi="ru-RU"/>
        </w:rPr>
        <w:t>,  по адресу в сети Интернет http://grls.rosminzdrav.ru/. При анализе Реестра цен заказчик использовал "актуальные" значения по конкретному наименованию лекарственного препарата.</w:t>
      </w:r>
    </w:p>
    <w:p w:rsidR="001D0D34" w:rsidRDefault="001D0D34" w:rsidP="0097562F">
      <w:pPr>
        <w:spacing w:after="0" w:line="240" w:lineRule="auto"/>
        <w:jc w:val="both"/>
        <w:rPr>
          <w:rFonts w:ascii="Times New Roman" w:hAnsi="Times New Roman"/>
          <w:b/>
          <w:sz w:val="18"/>
          <w:szCs w:val="18"/>
        </w:rPr>
      </w:pPr>
    </w:p>
    <w:p w:rsidR="006728B2" w:rsidRPr="005C75F4" w:rsidRDefault="006728B2" w:rsidP="006728B2">
      <w:pPr>
        <w:widowControl w:val="0"/>
        <w:spacing w:after="0" w:line="240" w:lineRule="auto"/>
        <w:jc w:val="both"/>
        <w:rPr>
          <w:rFonts w:ascii="Times New Roman" w:eastAsia="Courier New" w:hAnsi="Times New Roman" w:cs="Courier New"/>
          <w:color w:val="000000"/>
          <w:sz w:val="18"/>
          <w:szCs w:val="18"/>
          <w:lang w:eastAsia="ru-RU" w:bidi="ru-RU"/>
        </w:rPr>
      </w:pPr>
      <w:r>
        <w:rPr>
          <w:rFonts w:ascii="Times New Roman" w:eastAsia="Courier New" w:hAnsi="Times New Roman" w:cs="Courier New"/>
          <w:color w:val="000000"/>
          <w:sz w:val="18"/>
          <w:szCs w:val="18"/>
          <w:vertAlign w:val="superscript"/>
          <w:lang w:eastAsia="ru-RU" w:bidi="ru-RU"/>
        </w:rPr>
        <w:t xml:space="preserve">*** </w:t>
      </w:r>
      <w:r>
        <w:rPr>
          <w:rFonts w:ascii="Times New Roman" w:eastAsia="Courier New" w:hAnsi="Times New Roman" w:cs="Courier New"/>
          <w:color w:val="000000"/>
          <w:sz w:val="18"/>
          <w:szCs w:val="18"/>
          <w:lang w:eastAsia="ru-RU" w:bidi="ru-RU"/>
        </w:rPr>
        <w:t xml:space="preserve">Указывается справочно в пересчете на упаковку, указанную в коммерческих предложениях. </w:t>
      </w:r>
    </w:p>
    <w:p w:rsidR="006728B2" w:rsidRPr="000E01E7" w:rsidRDefault="006728B2" w:rsidP="0097562F">
      <w:pPr>
        <w:spacing w:after="0" w:line="240" w:lineRule="auto"/>
        <w:jc w:val="both"/>
        <w:rPr>
          <w:rFonts w:ascii="Times New Roman" w:hAnsi="Times New Roman"/>
          <w:b/>
          <w:sz w:val="18"/>
          <w:szCs w:val="18"/>
        </w:rPr>
      </w:pPr>
    </w:p>
    <w:p w:rsidR="00F170D5" w:rsidRDefault="00F170D5" w:rsidP="00B47583">
      <w:pPr>
        <w:spacing w:after="0" w:line="240" w:lineRule="auto"/>
        <w:jc w:val="center"/>
        <w:rPr>
          <w:rFonts w:ascii="Times New Roman" w:hAnsi="Times New Roman"/>
          <w:b/>
          <w:sz w:val="24"/>
          <w:szCs w:val="24"/>
        </w:rPr>
      </w:pPr>
    </w:p>
    <w:p w:rsidR="00AA5A35" w:rsidRDefault="00EC619C" w:rsidP="002C02DB">
      <w:pPr>
        <w:spacing w:after="0" w:line="240" w:lineRule="auto"/>
        <w:rPr>
          <w:rFonts w:ascii="Times New Roman" w:hAnsi="Times New Roman"/>
          <w:bCs/>
          <w:sz w:val="24"/>
          <w:szCs w:val="24"/>
        </w:rPr>
      </w:pPr>
      <w:r>
        <w:rPr>
          <w:rFonts w:ascii="Times New Roman" w:hAnsi="Times New Roman"/>
          <w:b/>
          <w:bCs/>
          <w:sz w:val="24"/>
          <w:szCs w:val="24"/>
        </w:rPr>
        <w:t>Должностное лицо Заказчика ответственное за р</w:t>
      </w:r>
      <w:r w:rsidR="00AA5A35" w:rsidRPr="002C02DB">
        <w:rPr>
          <w:rFonts w:ascii="Times New Roman" w:hAnsi="Times New Roman"/>
          <w:b/>
          <w:bCs/>
          <w:sz w:val="24"/>
          <w:szCs w:val="24"/>
        </w:rPr>
        <w:t xml:space="preserve">асчет </w:t>
      </w:r>
      <w:r>
        <w:rPr>
          <w:rFonts w:ascii="Times New Roman" w:hAnsi="Times New Roman"/>
          <w:b/>
          <w:bCs/>
          <w:sz w:val="24"/>
          <w:szCs w:val="24"/>
        </w:rPr>
        <w:t xml:space="preserve">и обоснование </w:t>
      </w:r>
      <w:r w:rsidR="00C1745F">
        <w:rPr>
          <w:rFonts w:ascii="Times New Roman" w:hAnsi="Times New Roman"/>
          <w:b/>
          <w:bCs/>
          <w:sz w:val="24"/>
          <w:szCs w:val="24"/>
        </w:rPr>
        <w:t>цены контракта, заключаемого с единственным поставщиком</w:t>
      </w:r>
      <w:r w:rsidR="00AA5A35" w:rsidRPr="002C02DB">
        <w:rPr>
          <w:rFonts w:ascii="Times New Roman" w:hAnsi="Times New Roman"/>
          <w:bCs/>
          <w:sz w:val="24"/>
          <w:szCs w:val="24"/>
        </w:rPr>
        <w:t>:</w:t>
      </w:r>
    </w:p>
    <w:p w:rsidR="00C1745F" w:rsidRDefault="00C1745F" w:rsidP="002C02DB">
      <w:pPr>
        <w:spacing w:after="0" w:line="240" w:lineRule="auto"/>
        <w:rPr>
          <w:rFonts w:ascii="Times New Roman" w:hAnsi="Times New Roman"/>
          <w:bCs/>
          <w:sz w:val="24"/>
          <w:szCs w:val="24"/>
        </w:rPr>
      </w:pPr>
    </w:p>
    <w:p w:rsidR="00C1745F" w:rsidRPr="002C02DB" w:rsidRDefault="00C1745F" w:rsidP="002C02DB">
      <w:pPr>
        <w:spacing w:after="0" w:line="240" w:lineRule="auto"/>
        <w:rPr>
          <w:rFonts w:ascii="Times New Roman" w:hAnsi="Times New Roman"/>
          <w:bCs/>
          <w:sz w:val="24"/>
          <w:szCs w:val="24"/>
        </w:rPr>
      </w:pPr>
    </w:p>
    <w:p w:rsidR="00AA5A35" w:rsidRPr="002C02DB" w:rsidRDefault="00AA5A35" w:rsidP="002C02DB">
      <w:pPr>
        <w:spacing w:after="0" w:line="240" w:lineRule="auto"/>
        <w:rPr>
          <w:rFonts w:ascii="Times New Roman" w:hAnsi="Times New Roman"/>
          <w:bCs/>
          <w:sz w:val="24"/>
          <w:szCs w:val="24"/>
        </w:rPr>
      </w:pPr>
    </w:p>
    <w:p w:rsidR="00795237" w:rsidRPr="009A1C84" w:rsidRDefault="00AA5A35" w:rsidP="009A1C84">
      <w:pPr>
        <w:spacing w:after="0" w:line="240" w:lineRule="auto"/>
        <w:rPr>
          <w:rFonts w:ascii="Times New Roman" w:hAnsi="Times New Roman"/>
          <w:bCs/>
          <w:sz w:val="24"/>
          <w:szCs w:val="24"/>
        </w:rPr>
      </w:pPr>
      <w:r w:rsidRPr="002C02DB">
        <w:rPr>
          <w:rFonts w:ascii="Times New Roman" w:hAnsi="Times New Roman"/>
          <w:bCs/>
          <w:sz w:val="24"/>
          <w:szCs w:val="24"/>
        </w:rPr>
        <w:t xml:space="preserve">Работник контрактной службы, </w:t>
      </w:r>
      <w:r w:rsidR="0089488E">
        <w:rPr>
          <w:rFonts w:ascii="Times New Roman" w:hAnsi="Times New Roman"/>
          <w:bCs/>
          <w:sz w:val="24"/>
          <w:szCs w:val="24"/>
        </w:rPr>
        <w:t>главная медицинская сестра</w:t>
      </w:r>
      <w:r w:rsidR="00DC0E9D">
        <w:rPr>
          <w:rFonts w:ascii="Times New Roman" w:hAnsi="Times New Roman"/>
          <w:bCs/>
          <w:sz w:val="24"/>
          <w:szCs w:val="24"/>
        </w:rPr>
        <w:t>:</w:t>
      </w:r>
      <w:r w:rsidRPr="002C02DB">
        <w:rPr>
          <w:rFonts w:ascii="Times New Roman" w:hAnsi="Times New Roman"/>
          <w:bCs/>
          <w:sz w:val="24"/>
          <w:szCs w:val="24"/>
        </w:rPr>
        <w:t xml:space="preserve">  _____________________</w:t>
      </w:r>
      <w:r w:rsidR="0089488E">
        <w:rPr>
          <w:rFonts w:ascii="Times New Roman" w:hAnsi="Times New Roman"/>
          <w:bCs/>
          <w:sz w:val="24"/>
          <w:szCs w:val="24"/>
        </w:rPr>
        <w:t>О.А. Краузе</w:t>
      </w:r>
    </w:p>
    <w:sectPr w:rsidR="00795237" w:rsidRPr="009A1C84" w:rsidSect="00F00582">
      <w:pgSz w:w="16838" w:h="11906" w:orient="landscape" w:code="9"/>
      <w:pgMar w:top="567" w:right="567" w:bottom="28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26B0" w:rsidRDefault="002126B0" w:rsidP="00850DEE">
      <w:pPr>
        <w:spacing w:after="0" w:line="240" w:lineRule="auto"/>
      </w:pPr>
      <w:r>
        <w:separator/>
      </w:r>
    </w:p>
  </w:endnote>
  <w:endnote w:type="continuationSeparator" w:id="0">
    <w:p w:rsidR="002126B0" w:rsidRDefault="002126B0" w:rsidP="00850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26B0" w:rsidRDefault="002126B0" w:rsidP="00850DEE">
      <w:pPr>
        <w:spacing w:after="0" w:line="240" w:lineRule="auto"/>
      </w:pPr>
      <w:r>
        <w:separator/>
      </w:r>
    </w:p>
  </w:footnote>
  <w:footnote w:type="continuationSeparator" w:id="0">
    <w:p w:rsidR="002126B0" w:rsidRDefault="002126B0" w:rsidP="00850D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7E725554"/>
    <w:lvl w:ilvl="0">
      <w:numFmt w:val="bullet"/>
      <w:lvlText w:val="*"/>
      <w:lvlJc w:val="left"/>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2E7CB1"/>
    <w:multiLevelType w:val="hybridMultilevel"/>
    <w:tmpl w:val="D4D2353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23900F3"/>
    <w:multiLevelType w:val="hybridMultilevel"/>
    <w:tmpl w:val="20BC55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75635C"/>
    <w:multiLevelType w:val="hybridMultilevel"/>
    <w:tmpl w:val="22903F3E"/>
    <w:lvl w:ilvl="0" w:tplc="718A4540">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5" w15:restartNumberingAfterBreak="0">
    <w:nsid w:val="0A4E79B0"/>
    <w:multiLevelType w:val="hybridMultilevel"/>
    <w:tmpl w:val="60B0A182"/>
    <w:lvl w:ilvl="0" w:tplc="ADA41276">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6" w15:restartNumberingAfterBreak="0">
    <w:nsid w:val="0D0C32F8"/>
    <w:multiLevelType w:val="hybridMultilevel"/>
    <w:tmpl w:val="1B54EB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F003446"/>
    <w:multiLevelType w:val="hybridMultilevel"/>
    <w:tmpl w:val="BF9C7704"/>
    <w:lvl w:ilvl="0" w:tplc="64126D7C">
      <w:start w:val="1"/>
      <w:numFmt w:val="decimal"/>
      <w:lvlText w:val="%1."/>
      <w:lvlJc w:val="left"/>
      <w:pPr>
        <w:ind w:left="1069" w:hanging="360"/>
      </w:pPr>
      <w:rPr>
        <w:color w:val="auto"/>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0F13063E"/>
    <w:multiLevelType w:val="multilevel"/>
    <w:tmpl w:val="37263B8A"/>
    <w:lvl w:ilvl="0">
      <w:start w:val="1"/>
      <w:numFmt w:val="decimal"/>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9"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94056BC"/>
    <w:multiLevelType w:val="hybridMultilevel"/>
    <w:tmpl w:val="FD32F0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9F20E38"/>
    <w:multiLevelType w:val="hybridMultilevel"/>
    <w:tmpl w:val="B026190A"/>
    <w:lvl w:ilvl="0" w:tplc="02AE3E4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15:restartNumberingAfterBreak="0">
    <w:nsid w:val="1A1714C2"/>
    <w:multiLevelType w:val="hybridMultilevel"/>
    <w:tmpl w:val="D084E01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BB1183D"/>
    <w:multiLevelType w:val="hybridMultilevel"/>
    <w:tmpl w:val="CE401A82"/>
    <w:lvl w:ilvl="0" w:tplc="2212664C">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0175CC8"/>
    <w:multiLevelType w:val="hybridMultilevel"/>
    <w:tmpl w:val="756ABD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C044A84"/>
    <w:multiLevelType w:val="hybridMultilevel"/>
    <w:tmpl w:val="0F769A7E"/>
    <w:lvl w:ilvl="0" w:tplc="AC8054D0">
      <w:start w:val="31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C351E48"/>
    <w:multiLevelType w:val="hybridMultilevel"/>
    <w:tmpl w:val="BFDC0C36"/>
    <w:lvl w:ilvl="0" w:tplc="04190001">
      <w:start w:val="1"/>
      <w:numFmt w:val="bullet"/>
      <w:lvlText w:val=""/>
      <w:lvlJc w:val="left"/>
      <w:pPr>
        <w:ind w:left="2133" w:hanging="360"/>
      </w:pPr>
      <w:rPr>
        <w:rFonts w:ascii="Symbol" w:hAnsi="Symbol" w:hint="default"/>
      </w:rPr>
    </w:lvl>
    <w:lvl w:ilvl="1" w:tplc="04190003" w:tentative="1">
      <w:start w:val="1"/>
      <w:numFmt w:val="bullet"/>
      <w:lvlText w:val="o"/>
      <w:lvlJc w:val="left"/>
      <w:pPr>
        <w:ind w:left="2853" w:hanging="360"/>
      </w:pPr>
      <w:rPr>
        <w:rFonts w:ascii="Courier New" w:hAnsi="Courier New" w:cs="Courier New" w:hint="default"/>
      </w:rPr>
    </w:lvl>
    <w:lvl w:ilvl="2" w:tplc="04190005" w:tentative="1">
      <w:start w:val="1"/>
      <w:numFmt w:val="bullet"/>
      <w:lvlText w:val=""/>
      <w:lvlJc w:val="left"/>
      <w:pPr>
        <w:ind w:left="3573" w:hanging="360"/>
      </w:pPr>
      <w:rPr>
        <w:rFonts w:ascii="Wingdings" w:hAnsi="Wingdings" w:hint="default"/>
      </w:rPr>
    </w:lvl>
    <w:lvl w:ilvl="3" w:tplc="04190001" w:tentative="1">
      <w:start w:val="1"/>
      <w:numFmt w:val="bullet"/>
      <w:lvlText w:val=""/>
      <w:lvlJc w:val="left"/>
      <w:pPr>
        <w:ind w:left="4293" w:hanging="360"/>
      </w:pPr>
      <w:rPr>
        <w:rFonts w:ascii="Symbol" w:hAnsi="Symbol" w:hint="default"/>
      </w:rPr>
    </w:lvl>
    <w:lvl w:ilvl="4" w:tplc="04190003" w:tentative="1">
      <w:start w:val="1"/>
      <w:numFmt w:val="bullet"/>
      <w:lvlText w:val="o"/>
      <w:lvlJc w:val="left"/>
      <w:pPr>
        <w:ind w:left="5013" w:hanging="360"/>
      </w:pPr>
      <w:rPr>
        <w:rFonts w:ascii="Courier New" w:hAnsi="Courier New" w:cs="Courier New" w:hint="default"/>
      </w:rPr>
    </w:lvl>
    <w:lvl w:ilvl="5" w:tplc="04190005" w:tentative="1">
      <w:start w:val="1"/>
      <w:numFmt w:val="bullet"/>
      <w:lvlText w:val=""/>
      <w:lvlJc w:val="left"/>
      <w:pPr>
        <w:ind w:left="5733" w:hanging="360"/>
      </w:pPr>
      <w:rPr>
        <w:rFonts w:ascii="Wingdings" w:hAnsi="Wingdings" w:hint="default"/>
      </w:rPr>
    </w:lvl>
    <w:lvl w:ilvl="6" w:tplc="04190001" w:tentative="1">
      <w:start w:val="1"/>
      <w:numFmt w:val="bullet"/>
      <w:lvlText w:val=""/>
      <w:lvlJc w:val="left"/>
      <w:pPr>
        <w:ind w:left="6453" w:hanging="360"/>
      </w:pPr>
      <w:rPr>
        <w:rFonts w:ascii="Symbol" w:hAnsi="Symbol" w:hint="default"/>
      </w:rPr>
    </w:lvl>
    <w:lvl w:ilvl="7" w:tplc="04190003" w:tentative="1">
      <w:start w:val="1"/>
      <w:numFmt w:val="bullet"/>
      <w:lvlText w:val="o"/>
      <w:lvlJc w:val="left"/>
      <w:pPr>
        <w:ind w:left="7173" w:hanging="360"/>
      </w:pPr>
      <w:rPr>
        <w:rFonts w:ascii="Courier New" w:hAnsi="Courier New" w:cs="Courier New" w:hint="default"/>
      </w:rPr>
    </w:lvl>
    <w:lvl w:ilvl="8" w:tplc="04190005" w:tentative="1">
      <w:start w:val="1"/>
      <w:numFmt w:val="bullet"/>
      <w:lvlText w:val=""/>
      <w:lvlJc w:val="left"/>
      <w:pPr>
        <w:ind w:left="7893" w:hanging="360"/>
      </w:pPr>
      <w:rPr>
        <w:rFonts w:ascii="Wingdings" w:hAnsi="Wingdings" w:hint="default"/>
      </w:rPr>
    </w:lvl>
  </w:abstractNum>
  <w:abstractNum w:abstractNumId="17" w15:restartNumberingAfterBreak="0">
    <w:nsid w:val="37823CFD"/>
    <w:multiLevelType w:val="hybridMultilevel"/>
    <w:tmpl w:val="D084E01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380D1468"/>
    <w:multiLevelType w:val="hybridMultilevel"/>
    <w:tmpl w:val="F66042F2"/>
    <w:lvl w:ilvl="0" w:tplc="50F67C4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49A20814"/>
    <w:multiLevelType w:val="hybridMultilevel"/>
    <w:tmpl w:val="1B865FE0"/>
    <w:lvl w:ilvl="0" w:tplc="6CBE141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15:restartNumberingAfterBreak="0">
    <w:nsid w:val="4D07573B"/>
    <w:multiLevelType w:val="hybridMultilevel"/>
    <w:tmpl w:val="F9689B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D7C4E94"/>
    <w:multiLevelType w:val="hybridMultilevel"/>
    <w:tmpl w:val="D1C869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F2743C8"/>
    <w:multiLevelType w:val="hybridMultilevel"/>
    <w:tmpl w:val="B5A02E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0214910"/>
    <w:multiLevelType w:val="hybridMultilevel"/>
    <w:tmpl w:val="7ADCBC3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6" w15:restartNumberingAfterBreak="0">
    <w:nsid w:val="5B95393B"/>
    <w:multiLevelType w:val="hybridMultilevel"/>
    <w:tmpl w:val="DA545F54"/>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7" w15:restartNumberingAfterBreak="0">
    <w:nsid w:val="60F9729B"/>
    <w:multiLevelType w:val="hybridMultilevel"/>
    <w:tmpl w:val="F69A0C1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15:restartNumberingAfterBreak="0">
    <w:nsid w:val="6B671CAC"/>
    <w:multiLevelType w:val="hybridMultilevel"/>
    <w:tmpl w:val="D1C869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F013C9F"/>
    <w:multiLevelType w:val="hybridMultilevel"/>
    <w:tmpl w:val="B31E16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2F15EC6"/>
    <w:multiLevelType w:val="hybridMultilevel"/>
    <w:tmpl w:val="D86E95B4"/>
    <w:lvl w:ilvl="0" w:tplc="61D4820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7D1C7550"/>
    <w:multiLevelType w:val="multilevel"/>
    <w:tmpl w:val="A93AA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D2F4D0A"/>
    <w:multiLevelType w:val="multilevel"/>
    <w:tmpl w:val="60D43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1"/>
  </w:num>
  <w:num w:numId="2">
    <w:abstractNumId w:val="6"/>
  </w:num>
  <w:num w:numId="3">
    <w:abstractNumId w:val="28"/>
  </w:num>
  <w:num w:numId="4">
    <w:abstractNumId w:val="9"/>
  </w:num>
  <w:num w:numId="5">
    <w:abstractNumId w:val="30"/>
  </w:num>
  <w:num w:numId="6">
    <w:abstractNumId w:val="0"/>
    <w:lvlOverride w:ilvl="0">
      <w:lvl w:ilvl="0">
        <w:numFmt w:val="bullet"/>
        <w:lvlText w:val=""/>
        <w:legacy w:legacy="1" w:legacySpace="0" w:legacyIndent="360"/>
        <w:lvlJc w:val="left"/>
        <w:rPr>
          <w:rFonts w:ascii="Symbol" w:hAnsi="Symbol" w:hint="default"/>
        </w:rPr>
      </w:lvl>
    </w:lvlOverride>
  </w:num>
  <w:num w:numId="7">
    <w:abstractNumId w:val="5"/>
  </w:num>
  <w:num w:numId="8">
    <w:abstractNumId w:val="4"/>
  </w:num>
  <w:num w:numId="9">
    <w:abstractNumId w:val="22"/>
  </w:num>
  <w:num w:numId="10">
    <w:abstractNumId w:val="29"/>
  </w:num>
  <w:num w:numId="11">
    <w:abstractNumId w:val="14"/>
  </w:num>
  <w:num w:numId="12">
    <w:abstractNumId w:val="11"/>
  </w:num>
  <w:num w:numId="13">
    <w:abstractNumId w:val="20"/>
  </w:num>
  <w:num w:numId="14">
    <w:abstractNumId w:val="32"/>
  </w:num>
  <w:num w:numId="15">
    <w:abstractNumId w:val="33"/>
  </w:num>
  <w:num w:numId="16">
    <w:abstractNumId w:val="27"/>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19"/>
  </w:num>
  <w:num w:numId="20">
    <w:abstractNumId w:val="21"/>
  </w:num>
  <w:num w:numId="21">
    <w:abstractNumId w:val="10"/>
  </w:num>
  <w:num w:numId="22">
    <w:abstractNumId w:val="15"/>
  </w:num>
  <w:num w:numId="23">
    <w:abstractNumId w:val="16"/>
  </w:num>
  <w:num w:numId="24">
    <w:abstractNumId w:val="18"/>
  </w:num>
  <w:num w:numId="25">
    <w:abstractNumId w:val="17"/>
  </w:num>
  <w:num w:numId="26">
    <w:abstractNumId w:val="2"/>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3"/>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num>
  <w:num w:numId="34">
    <w:abstractNumId w:val="12"/>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237"/>
    <w:rsid w:val="00000D2C"/>
    <w:rsid w:val="00012042"/>
    <w:rsid w:val="00051E74"/>
    <w:rsid w:val="00061B19"/>
    <w:rsid w:val="000C5239"/>
    <w:rsid w:val="000D481E"/>
    <w:rsid w:val="0011264D"/>
    <w:rsid w:val="00112792"/>
    <w:rsid w:val="001171E1"/>
    <w:rsid w:val="00131AC9"/>
    <w:rsid w:val="00132044"/>
    <w:rsid w:val="00144CD1"/>
    <w:rsid w:val="00166397"/>
    <w:rsid w:val="0019054E"/>
    <w:rsid w:val="00192EC8"/>
    <w:rsid w:val="001B7AC8"/>
    <w:rsid w:val="001C3532"/>
    <w:rsid w:val="001D0D34"/>
    <w:rsid w:val="001F6E1A"/>
    <w:rsid w:val="002126B0"/>
    <w:rsid w:val="0021593F"/>
    <w:rsid w:val="0024346A"/>
    <w:rsid w:val="002643B2"/>
    <w:rsid w:val="00266EC5"/>
    <w:rsid w:val="00267ED5"/>
    <w:rsid w:val="00283B04"/>
    <w:rsid w:val="002C02DB"/>
    <w:rsid w:val="002D2516"/>
    <w:rsid w:val="002F72B0"/>
    <w:rsid w:val="003022D1"/>
    <w:rsid w:val="00333F2D"/>
    <w:rsid w:val="00343B60"/>
    <w:rsid w:val="0036157B"/>
    <w:rsid w:val="00397D98"/>
    <w:rsid w:val="003A216D"/>
    <w:rsid w:val="00400D73"/>
    <w:rsid w:val="004219E6"/>
    <w:rsid w:val="0042491F"/>
    <w:rsid w:val="00425C4C"/>
    <w:rsid w:val="00435922"/>
    <w:rsid w:val="00453EEC"/>
    <w:rsid w:val="00455F03"/>
    <w:rsid w:val="00471E8A"/>
    <w:rsid w:val="004938BC"/>
    <w:rsid w:val="004942C0"/>
    <w:rsid w:val="004A4E01"/>
    <w:rsid w:val="004A6993"/>
    <w:rsid w:val="004B53E9"/>
    <w:rsid w:val="004F4BAC"/>
    <w:rsid w:val="00527290"/>
    <w:rsid w:val="00533B8F"/>
    <w:rsid w:val="00554A79"/>
    <w:rsid w:val="005747DE"/>
    <w:rsid w:val="005A7902"/>
    <w:rsid w:val="005F73EA"/>
    <w:rsid w:val="00626229"/>
    <w:rsid w:val="006728B2"/>
    <w:rsid w:val="006740E1"/>
    <w:rsid w:val="00677D2D"/>
    <w:rsid w:val="006A660F"/>
    <w:rsid w:val="006E5645"/>
    <w:rsid w:val="006E6741"/>
    <w:rsid w:val="006F6785"/>
    <w:rsid w:val="00737AA9"/>
    <w:rsid w:val="007462BA"/>
    <w:rsid w:val="00763250"/>
    <w:rsid w:val="007828F3"/>
    <w:rsid w:val="00784274"/>
    <w:rsid w:val="00795237"/>
    <w:rsid w:val="007B40E8"/>
    <w:rsid w:val="007C18B8"/>
    <w:rsid w:val="007C71AE"/>
    <w:rsid w:val="007D492D"/>
    <w:rsid w:val="007E7692"/>
    <w:rsid w:val="007F4889"/>
    <w:rsid w:val="007F5A44"/>
    <w:rsid w:val="008124D3"/>
    <w:rsid w:val="00821F0E"/>
    <w:rsid w:val="00827EE7"/>
    <w:rsid w:val="00850DEE"/>
    <w:rsid w:val="0085537E"/>
    <w:rsid w:val="00865DE0"/>
    <w:rsid w:val="008669FA"/>
    <w:rsid w:val="00886299"/>
    <w:rsid w:val="008906DE"/>
    <w:rsid w:val="0089488E"/>
    <w:rsid w:val="008958AE"/>
    <w:rsid w:val="008C7D37"/>
    <w:rsid w:val="008E57C0"/>
    <w:rsid w:val="009146BC"/>
    <w:rsid w:val="00926B6B"/>
    <w:rsid w:val="009348A7"/>
    <w:rsid w:val="009358F9"/>
    <w:rsid w:val="009438FE"/>
    <w:rsid w:val="0097562F"/>
    <w:rsid w:val="0099460E"/>
    <w:rsid w:val="0099647C"/>
    <w:rsid w:val="009A1C84"/>
    <w:rsid w:val="009B052D"/>
    <w:rsid w:val="009B39EE"/>
    <w:rsid w:val="009C1C47"/>
    <w:rsid w:val="009C670D"/>
    <w:rsid w:val="009E4003"/>
    <w:rsid w:val="00A16ADC"/>
    <w:rsid w:val="00A4548D"/>
    <w:rsid w:val="00A50CF0"/>
    <w:rsid w:val="00A80635"/>
    <w:rsid w:val="00AA113E"/>
    <w:rsid w:val="00AA5A35"/>
    <w:rsid w:val="00AB7355"/>
    <w:rsid w:val="00AD078D"/>
    <w:rsid w:val="00AD3225"/>
    <w:rsid w:val="00B051DB"/>
    <w:rsid w:val="00B14E21"/>
    <w:rsid w:val="00B22A3E"/>
    <w:rsid w:val="00B30996"/>
    <w:rsid w:val="00B47583"/>
    <w:rsid w:val="00B50A2A"/>
    <w:rsid w:val="00B640E4"/>
    <w:rsid w:val="00B71DF3"/>
    <w:rsid w:val="00B8085E"/>
    <w:rsid w:val="00B87A36"/>
    <w:rsid w:val="00B92978"/>
    <w:rsid w:val="00BB1AAB"/>
    <w:rsid w:val="00BD36B6"/>
    <w:rsid w:val="00BD614B"/>
    <w:rsid w:val="00BD6FC9"/>
    <w:rsid w:val="00BE2A84"/>
    <w:rsid w:val="00BE660D"/>
    <w:rsid w:val="00C1745F"/>
    <w:rsid w:val="00C27D9E"/>
    <w:rsid w:val="00C354CE"/>
    <w:rsid w:val="00C36CBE"/>
    <w:rsid w:val="00C40C13"/>
    <w:rsid w:val="00C53ABB"/>
    <w:rsid w:val="00C67063"/>
    <w:rsid w:val="00C862CE"/>
    <w:rsid w:val="00C917DB"/>
    <w:rsid w:val="00C92FEC"/>
    <w:rsid w:val="00CA298F"/>
    <w:rsid w:val="00CC6BBD"/>
    <w:rsid w:val="00CE65D2"/>
    <w:rsid w:val="00CF16C4"/>
    <w:rsid w:val="00CF756A"/>
    <w:rsid w:val="00D04E86"/>
    <w:rsid w:val="00D4692D"/>
    <w:rsid w:val="00D77CF1"/>
    <w:rsid w:val="00D8452B"/>
    <w:rsid w:val="00D9173B"/>
    <w:rsid w:val="00DA3C7D"/>
    <w:rsid w:val="00DC0E9D"/>
    <w:rsid w:val="00DC2CCC"/>
    <w:rsid w:val="00E27607"/>
    <w:rsid w:val="00E36A4A"/>
    <w:rsid w:val="00E820F6"/>
    <w:rsid w:val="00E82747"/>
    <w:rsid w:val="00E955DF"/>
    <w:rsid w:val="00EB2C97"/>
    <w:rsid w:val="00EB52E3"/>
    <w:rsid w:val="00EC619C"/>
    <w:rsid w:val="00ED2CDA"/>
    <w:rsid w:val="00ED6498"/>
    <w:rsid w:val="00EE4C35"/>
    <w:rsid w:val="00F00582"/>
    <w:rsid w:val="00F03BF6"/>
    <w:rsid w:val="00F1290E"/>
    <w:rsid w:val="00F170D5"/>
    <w:rsid w:val="00F266E4"/>
    <w:rsid w:val="00F321E1"/>
    <w:rsid w:val="00F455E1"/>
    <w:rsid w:val="00F54011"/>
    <w:rsid w:val="00F6115B"/>
    <w:rsid w:val="00F722E0"/>
    <w:rsid w:val="00F763BD"/>
    <w:rsid w:val="00F830F6"/>
    <w:rsid w:val="00F95E2A"/>
    <w:rsid w:val="00FA53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097D2"/>
  <w15:docId w15:val="{2C1D0AE9-A097-4BDE-A364-025EBF724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6229"/>
  </w:style>
  <w:style w:type="paragraph" w:styleId="1">
    <w:name w:val="heading 1"/>
    <w:basedOn w:val="a"/>
    <w:next w:val="a"/>
    <w:link w:val="10"/>
    <w:qFormat/>
    <w:rsid w:val="005A7902"/>
    <w:pPr>
      <w:numPr>
        <w:numId w:val="27"/>
      </w:numPr>
      <w:spacing w:before="480" w:after="0" w:line="276" w:lineRule="auto"/>
      <w:ind w:left="0" w:firstLine="0"/>
      <w:contextualSpacing/>
      <w:outlineLvl w:val="0"/>
    </w:pPr>
    <w:rPr>
      <w:rFonts w:ascii="Cambria" w:eastAsia="Times New Roman" w:hAnsi="Cambria" w:cs="Times New Roman"/>
      <w:b/>
      <w:bCs/>
      <w:sz w:val="28"/>
      <w:szCs w:val="28"/>
    </w:rPr>
  </w:style>
  <w:style w:type="paragraph" w:styleId="20">
    <w:name w:val="heading 2"/>
    <w:basedOn w:val="a"/>
    <w:next w:val="a"/>
    <w:link w:val="21"/>
    <w:qFormat/>
    <w:rsid w:val="005A7902"/>
    <w:pPr>
      <w:numPr>
        <w:ilvl w:val="1"/>
        <w:numId w:val="27"/>
      </w:numPr>
      <w:spacing w:before="200" w:after="0" w:line="276" w:lineRule="auto"/>
      <w:ind w:left="0" w:firstLine="0"/>
      <w:outlineLvl w:val="1"/>
    </w:pPr>
    <w:rPr>
      <w:rFonts w:ascii="Cambria" w:eastAsia="Times New Roman" w:hAnsi="Cambria" w:cs="Times New Roman"/>
      <w:b/>
      <w:bCs/>
      <w:sz w:val="26"/>
      <w:szCs w:val="26"/>
    </w:rPr>
  </w:style>
  <w:style w:type="paragraph" w:styleId="3">
    <w:name w:val="heading 3"/>
    <w:basedOn w:val="a"/>
    <w:next w:val="a"/>
    <w:link w:val="30"/>
    <w:qFormat/>
    <w:rsid w:val="005A7902"/>
    <w:pPr>
      <w:spacing w:before="200" w:after="0" w:line="271" w:lineRule="auto"/>
      <w:outlineLvl w:val="2"/>
    </w:pPr>
    <w:rPr>
      <w:rFonts w:ascii="Cambria" w:eastAsia="Times New Roman" w:hAnsi="Cambria" w:cs="Times New Roman"/>
      <w:b/>
      <w:bCs/>
      <w:sz w:val="20"/>
      <w:szCs w:val="20"/>
    </w:rPr>
  </w:style>
  <w:style w:type="paragraph" w:styleId="4">
    <w:name w:val="heading 4"/>
    <w:basedOn w:val="a"/>
    <w:next w:val="a"/>
    <w:link w:val="40"/>
    <w:qFormat/>
    <w:rsid w:val="005A7902"/>
    <w:pPr>
      <w:numPr>
        <w:ilvl w:val="3"/>
        <w:numId w:val="27"/>
      </w:numPr>
      <w:spacing w:before="200" w:after="0" w:line="276" w:lineRule="auto"/>
      <w:ind w:left="0" w:firstLine="0"/>
      <w:outlineLvl w:val="3"/>
    </w:pPr>
    <w:rPr>
      <w:rFonts w:ascii="Cambria" w:eastAsia="Times New Roman" w:hAnsi="Cambria" w:cs="Times New Roman"/>
      <w:b/>
      <w:bCs/>
      <w:i/>
      <w:iCs/>
      <w:sz w:val="20"/>
      <w:szCs w:val="20"/>
    </w:rPr>
  </w:style>
  <w:style w:type="paragraph" w:styleId="5">
    <w:name w:val="heading 5"/>
    <w:basedOn w:val="a"/>
    <w:next w:val="a"/>
    <w:link w:val="50"/>
    <w:qFormat/>
    <w:rsid w:val="005A7902"/>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5A7902"/>
    <w:pPr>
      <w:numPr>
        <w:ilvl w:val="5"/>
        <w:numId w:val="27"/>
      </w:numPr>
      <w:spacing w:after="0" w:line="271" w:lineRule="auto"/>
      <w:ind w:left="0" w:firstLine="0"/>
      <w:outlineLvl w:val="5"/>
    </w:pPr>
    <w:rPr>
      <w:rFonts w:ascii="Cambria" w:eastAsia="Times New Roman" w:hAnsi="Cambria" w:cs="Times New Roman"/>
      <w:b/>
      <w:bCs/>
      <w:i/>
      <w:iCs/>
      <w:color w:val="7F7F7F"/>
      <w:sz w:val="20"/>
      <w:szCs w:val="20"/>
    </w:rPr>
  </w:style>
  <w:style w:type="paragraph" w:styleId="7">
    <w:name w:val="heading 7"/>
    <w:basedOn w:val="a"/>
    <w:next w:val="a"/>
    <w:link w:val="70"/>
    <w:qFormat/>
    <w:rsid w:val="005A7902"/>
    <w:pPr>
      <w:numPr>
        <w:ilvl w:val="6"/>
        <w:numId w:val="27"/>
      </w:numPr>
      <w:spacing w:after="0" w:line="276" w:lineRule="auto"/>
      <w:ind w:left="0" w:firstLine="0"/>
      <w:outlineLvl w:val="6"/>
    </w:pPr>
    <w:rPr>
      <w:rFonts w:ascii="Cambria" w:eastAsia="Times New Roman" w:hAnsi="Cambria" w:cs="Times New Roman"/>
      <w:i/>
      <w:iCs/>
      <w:sz w:val="20"/>
      <w:szCs w:val="20"/>
    </w:rPr>
  </w:style>
  <w:style w:type="paragraph" w:styleId="8">
    <w:name w:val="heading 8"/>
    <w:basedOn w:val="a"/>
    <w:next w:val="a"/>
    <w:link w:val="80"/>
    <w:qFormat/>
    <w:rsid w:val="005A7902"/>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5A7902"/>
    <w:pPr>
      <w:numPr>
        <w:ilvl w:val="8"/>
        <w:numId w:val="27"/>
      </w:numPr>
      <w:spacing w:after="0" w:line="276" w:lineRule="auto"/>
      <w:ind w:left="0" w:firstLine="0"/>
      <w:outlineLvl w:val="8"/>
    </w:pPr>
    <w:rPr>
      <w:rFonts w:ascii="Cambria" w:eastAsia="Times New Roman" w:hAnsi="Cambria" w:cs="Times New Roman"/>
      <w:i/>
      <w:iCs/>
      <w:spacing w:val="5"/>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95237"/>
    <w:pPr>
      <w:ind w:left="720"/>
      <w:contextualSpacing/>
    </w:pPr>
  </w:style>
  <w:style w:type="character" w:customStyle="1" w:styleId="10">
    <w:name w:val="Заголовок 1 Знак"/>
    <w:basedOn w:val="a0"/>
    <w:link w:val="1"/>
    <w:rsid w:val="005A7902"/>
    <w:rPr>
      <w:rFonts w:ascii="Cambria" w:eastAsia="Times New Roman" w:hAnsi="Cambria" w:cs="Times New Roman"/>
      <w:b/>
      <w:bCs/>
      <w:sz w:val="28"/>
      <w:szCs w:val="28"/>
    </w:rPr>
  </w:style>
  <w:style w:type="character" w:customStyle="1" w:styleId="21">
    <w:name w:val="Заголовок 2 Знак"/>
    <w:basedOn w:val="a0"/>
    <w:link w:val="20"/>
    <w:rsid w:val="005A7902"/>
    <w:rPr>
      <w:rFonts w:ascii="Cambria" w:eastAsia="Times New Roman" w:hAnsi="Cambria" w:cs="Times New Roman"/>
      <w:b/>
      <w:bCs/>
      <w:sz w:val="26"/>
      <w:szCs w:val="26"/>
    </w:rPr>
  </w:style>
  <w:style w:type="character" w:customStyle="1" w:styleId="30">
    <w:name w:val="Заголовок 3 Знак"/>
    <w:basedOn w:val="a0"/>
    <w:link w:val="3"/>
    <w:rsid w:val="005A7902"/>
    <w:rPr>
      <w:rFonts w:ascii="Cambria" w:eastAsia="Times New Roman" w:hAnsi="Cambria" w:cs="Times New Roman"/>
      <w:b/>
      <w:bCs/>
      <w:sz w:val="20"/>
      <w:szCs w:val="20"/>
    </w:rPr>
  </w:style>
  <w:style w:type="character" w:customStyle="1" w:styleId="40">
    <w:name w:val="Заголовок 4 Знак"/>
    <w:basedOn w:val="a0"/>
    <w:link w:val="4"/>
    <w:rsid w:val="005A7902"/>
    <w:rPr>
      <w:rFonts w:ascii="Cambria" w:eastAsia="Times New Roman" w:hAnsi="Cambria" w:cs="Times New Roman"/>
      <w:b/>
      <w:bCs/>
      <w:i/>
      <w:iCs/>
      <w:sz w:val="20"/>
      <w:szCs w:val="20"/>
    </w:rPr>
  </w:style>
  <w:style w:type="character" w:customStyle="1" w:styleId="50">
    <w:name w:val="Заголовок 5 Знак"/>
    <w:basedOn w:val="a0"/>
    <w:link w:val="5"/>
    <w:rsid w:val="005A7902"/>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5A7902"/>
    <w:rPr>
      <w:rFonts w:ascii="Cambria" w:eastAsia="Times New Roman" w:hAnsi="Cambria" w:cs="Times New Roman"/>
      <w:b/>
      <w:bCs/>
      <w:i/>
      <w:iCs/>
      <w:color w:val="7F7F7F"/>
      <w:sz w:val="20"/>
      <w:szCs w:val="20"/>
    </w:rPr>
  </w:style>
  <w:style w:type="character" w:customStyle="1" w:styleId="70">
    <w:name w:val="Заголовок 7 Знак"/>
    <w:basedOn w:val="a0"/>
    <w:link w:val="7"/>
    <w:rsid w:val="005A7902"/>
    <w:rPr>
      <w:rFonts w:ascii="Cambria" w:eastAsia="Times New Roman" w:hAnsi="Cambria" w:cs="Times New Roman"/>
      <w:i/>
      <w:iCs/>
      <w:sz w:val="20"/>
      <w:szCs w:val="20"/>
    </w:rPr>
  </w:style>
  <w:style w:type="character" w:customStyle="1" w:styleId="80">
    <w:name w:val="Заголовок 8 Знак"/>
    <w:basedOn w:val="a0"/>
    <w:link w:val="8"/>
    <w:rsid w:val="005A7902"/>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5A7902"/>
    <w:rPr>
      <w:rFonts w:ascii="Cambria" w:eastAsia="Times New Roman" w:hAnsi="Cambria" w:cs="Times New Roman"/>
      <w:i/>
      <w:iCs/>
      <w:spacing w:val="5"/>
      <w:sz w:val="20"/>
      <w:szCs w:val="20"/>
    </w:rPr>
  </w:style>
  <w:style w:type="numbering" w:customStyle="1" w:styleId="11">
    <w:name w:val="Нет списка1"/>
    <w:next w:val="a2"/>
    <w:uiPriority w:val="99"/>
    <w:semiHidden/>
    <w:unhideWhenUsed/>
    <w:rsid w:val="005A7902"/>
  </w:style>
  <w:style w:type="paragraph" w:styleId="a4">
    <w:name w:val="header"/>
    <w:basedOn w:val="a"/>
    <w:link w:val="a5"/>
    <w:uiPriority w:val="99"/>
    <w:rsid w:val="005A7902"/>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5">
    <w:name w:val="Верхний колонтитул Знак"/>
    <w:basedOn w:val="a0"/>
    <w:link w:val="a4"/>
    <w:uiPriority w:val="99"/>
    <w:rsid w:val="005A7902"/>
    <w:rPr>
      <w:rFonts w:ascii="Times New Roman" w:eastAsia="Times New Roman" w:hAnsi="Times New Roman" w:cs="Times New Roman"/>
      <w:sz w:val="20"/>
      <w:szCs w:val="20"/>
      <w:lang w:eastAsia="ru-RU"/>
    </w:rPr>
  </w:style>
  <w:style w:type="paragraph" w:styleId="a6">
    <w:name w:val="No Spacing"/>
    <w:uiPriority w:val="1"/>
    <w:qFormat/>
    <w:rsid w:val="005A7902"/>
    <w:pPr>
      <w:spacing w:after="0" w:line="240" w:lineRule="auto"/>
    </w:pPr>
    <w:rPr>
      <w:rFonts w:ascii="Calibri" w:eastAsia="Calibri" w:hAnsi="Calibri" w:cs="Times New Roman"/>
    </w:rPr>
  </w:style>
  <w:style w:type="character" w:styleId="a7">
    <w:name w:val="annotation reference"/>
    <w:rsid w:val="005A7902"/>
    <w:rPr>
      <w:sz w:val="16"/>
      <w:szCs w:val="16"/>
    </w:rPr>
  </w:style>
  <w:style w:type="character" w:styleId="a8">
    <w:name w:val="Hyperlink"/>
    <w:rsid w:val="005A7902"/>
    <w:rPr>
      <w:rFonts w:cs="Times New Roman"/>
      <w:color w:val="0000FF"/>
      <w:u w:val="single"/>
    </w:rPr>
  </w:style>
  <w:style w:type="paragraph" w:styleId="a9">
    <w:name w:val="Balloon Text"/>
    <w:basedOn w:val="a"/>
    <w:link w:val="aa"/>
    <w:semiHidden/>
    <w:unhideWhenUsed/>
    <w:rsid w:val="005A7902"/>
    <w:pPr>
      <w:widowControl w:val="0"/>
      <w:spacing w:after="0" w:line="240" w:lineRule="auto"/>
    </w:pPr>
    <w:rPr>
      <w:rFonts w:ascii="Segoe UI" w:eastAsia="Courier New" w:hAnsi="Segoe UI" w:cs="Segoe UI"/>
      <w:color w:val="000000"/>
      <w:sz w:val="18"/>
      <w:szCs w:val="18"/>
      <w:lang w:eastAsia="ru-RU" w:bidi="ru-RU"/>
    </w:rPr>
  </w:style>
  <w:style w:type="character" w:customStyle="1" w:styleId="aa">
    <w:name w:val="Текст выноски Знак"/>
    <w:basedOn w:val="a0"/>
    <w:link w:val="a9"/>
    <w:semiHidden/>
    <w:rsid w:val="005A7902"/>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5A7902"/>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c">
    <w:name w:val="Нижний колонтитул Знак"/>
    <w:basedOn w:val="a0"/>
    <w:link w:val="ab"/>
    <w:uiPriority w:val="99"/>
    <w:rsid w:val="005A7902"/>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5A7902"/>
    <w:pPr>
      <w:widowControl w:val="0"/>
      <w:autoSpaceDE w:val="0"/>
      <w:autoSpaceDN w:val="0"/>
      <w:spacing w:after="0" w:line="240" w:lineRule="auto"/>
    </w:pPr>
    <w:rPr>
      <w:rFonts w:ascii="Calibri" w:eastAsia="Times New Roman" w:hAnsi="Calibri" w:cs="Calibri"/>
      <w:lang w:eastAsia="ru-RU"/>
    </w:rPr>
  </w:style>
  <w:style w:type="character" w:customStyle="1" w:styleId="ConsPlusNormal0">
    <w:name w:val="ConsPlusNormal Знак"/>
    <w:link w:val="ConsPlusNormal"/>
    <w:locked/>
    <w:rsid w:val="005A7902"/>
    <w:rPr>
      <w:rFonts w:ascii="Calibri" w:eastAsia="Times New Roman" w:hAnsi="Calibri" w:cs="Calibri"/>
      <w:lang w:eastAsia="ru-RU"/>
    </w:rPr>
  </w:style>
  <w:style w:type="paragraph" w:styleId="ad">
    <w:name w:val="Body Text"/>
    <w:aliases w:val="Список 1,Body Text Char"/>
    <w:basedOn w:val="a"/>
    <w:link w:val="ae"/>
    <w:rsid w:val="005A7902"/>
    <w:pPr>
      <w:spacing w:after="200" w:line="276" w:lineRule="auto"/>
      <w:jc w:val="both"/>
    </w:pPr>
    <w:rPr>
      <w:rFonts w:ascii="Calibri" w:eastAsia="Times New Roman" w:hAnsi="Calibri" w:cs="Times New Roman"/>
      <w:sz w:val="24"/>
      <w:szCs w:val="24"/>
    </w:rPr>
  </w:style>
  <w:style w:type="character" w:customStyle="1" w:styleId="ae">
    <w:name w:val="Основной текст Знак"/>
    <w:aliases w:val="Список 1 Знак,Body Text Char Знак"/>
    <w:basedOn w:val="a0"/>
    <w:link w:val="ad"/>
    <w:rsid w:val="005A7902"/>
    <w:rPr>
      <w:rFonts w:ascii="Calibri" w:eastAsia="Times New Roman" w:hAnsi="Calibri" w:cs="Times New Roman"/>
      <w:sz w:val="24"/>
      <w:szCs w:val="24"/>
    </w:rPr>
  </w:style>
  <w:style w:type="character" w:styleId="af">
    <w:name w:val="line number"/>
    <w:basedOn w:val="a0"/>
    <w:uiPriority w:val="99"/>
    <w:semiHidden/>
    <w:unhideWhenUsed/>
    <w:rsid w:val="005A7902"/>
  </w:style>
  <w:style w:type="paragraph" w:styleId="af0">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Знак2 Знак Знак,Знак4 Знак"/>
    <w:basedOn w:val="a"/>
    <w:link w:val="af1"/>
    <w:uiPriority w:val="99"/>
    <w:qFormat/>
    <w:rsid w:val="005A7902"/>
    <w:pPr>
      <w:spacing w:after="200" w:line="276" w:lineRule="auto"/>
    </w:pPr>
    <w:rPr>
      <w:rFonts w:ascii="Calibri" w:eastAsia="Times New Roman" w:hAnsi="Calibri" w:cs="Times New Roman"/>
      <w:sz w:val="20"/>
      <w:szCs w:val="20"/>
      <w:lang w:eastAsia="ru-RU"/>
    </w:rPr>
  </w:style>
  <w:style w:type="character" w:customStyle="1" w:styleId="af1">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ак Знак"/>
    <w:basedOn w:val="a0"/>
    <w:link w:val="af0"/>
    <w:uiPriority w:val="99"/>
    <w:rsid w:val="005A7902"/>
    <w:rPr>
      <w:rFonts w:ascii="Calibri" w:eastAsia="Times New Roman" w:hAnsi="Calibri" w:cs="Times New Roman"/>
      <w:sz w:val="20"/>
      <w:szCs w:val="20"/>
      <w:lang w:eastAsia="ru-RU"/>
    </w:rPr>
  </w:style>
  <w:style w:type="character" w:styleId="af2">
    <w:name w:val="footnote reference"/>
    <w:rsid w:val="005A7902"/>
    <w:rPr>
      <w:rFonts w:cs="Times New Roman"/>
      <w:vertAlign w:val="superscript"/>
    </w:rPr>
  </w:style>
  <w:style w:type="character" w:customStyle="1" w:styleId="blk">
    <w:name w:val="blk"/>
    <w:rsid w:val="005A7902"/>
    <w:rPr>
      <w:rFonts w:cs="Times New Roman"/>
    </w:rPr>
  </w:style>
  <w:style w:type="paragraph" w:styleId="af3">
    <w:name w:val="Document Map"/>
    <w:basedOn w:val="a"/>
    <w:link w:val="af4"/>
    <w:uiPriority w:val="99"/>
    <w:semiHidden/>
    <w:rsid w:val="005A7902"/>
    <w:pPr>
      <w:shd w:val="clear" w:color="auto" w:fill="000080"/>
      <w:spacing w:after="200" w:line="276" w:lineRule="auto"/>
    </w:pPr>
    <w:rPr>
      <w:rFonts w:ascii="Times New Roman" w:eastAsia="Times New Roman" w:hAnsi="Times New Roman" w:cs="Times New Roman"/>
      <w:sz w:val="0"/>
      <w:szCs w:val="0"/>
      <w:lang w:val="en-US"/>
    </w:rPr>
  </w:style>
  <w:style w:type="character" w:customStyle="1" w:styleId="af4">
    <w:name w:val="Схема документа Знак"/>
    <w:basedOn w:val="a0"/>
    <w:link w:val="af3"/>
    <w:uiPriority w:val="99"/>
    <w:semiHidden/>
    <w:rsid w:val="005A7902"/>
    <w:rPr>
      <w:rFonts w:ascii="Times New Roman" w:eastAsia="Times New Roman" w:hAnsi="Times New Roman" w:cs="Times New Roman"/>
      <w:sz w:val="0"/>
      <w:szCs w:val="0"/>
      <w:shd w:val="clear" w:color="auto" w:fill="000080"/>
      <w:lang w:val="en-US"/>
    </w:rPr>
  </w:style>
  <w:style w:type="paragraph" w:customStyle="1" w:styleId="31">
    <w:name w:val="Стиль3"/>
    <w:basedOn w:val="22"/>
    <w:rsid w:val="005A7902"/>
    <w:pPr>
      <w:widowControl w:val="0"/>
      <w:tabs>
        <w:tab w:val="num" w:pos="643"/>
      </w:tabs>
      <w:adjustRightInd w:val="0"/>
      <w:spacing w:after="0" w:line="240" w:lineRule="auto"/>
      <w:ind w:left="643" w:hanging="360"/>
      <w:jc w:val="both"/>
      <w:textAlignment w:val="baseline"/>
    </w:pPr>
  </w:style>
  <w:style w:type="paragraph" w:styleId="22">
    <w:name w:val="Body Text Indent 2"/>
    <w:basedOn w:val="a"/>
    <w:link w:val="23"/>
    <w:uiPriority w:val="99"/>
    <w:rsid w:val="005A7902"/>
    <w:pPr>
      <w:spacing w:after="120" w:line="480" w:lineRule="auto"/>
      <w:ind w:left="283"/>
    </w:pPr>
    <w:rPr>
      <w:rFonts w:ascii="Calibri" w:eastAsia="Times New Roman" w:hAnsi="Calibri" w:cs="Times New Roman"/>
      <w:sz w:val="24"/>
      <w:szCs w:val="24"/>
    </w:rPr>
  </w:style>
  <w:style w:type="character" w:customStyle="1" w:styleId="23">
    <w:name w:val="Основной текст с отступом 2 Знак"/>
    <w:basedOn w:val="a0"/>
    <w:link w:val="22"/>
    <w:uiPriority w:val="99"/>
    <w:rsid w:val="005A7902"/>
    <w:rPr>
      <w:rFonts w:ascii="Calibri" w:eastAsia="Times New Roman" w:hAnsi="Calibri" w:cs="Times New Roman"/>
      <w:sz w:val="24"/>
      <w:szCs w:val="24"/>
    </w:rPr>
  </w:style>
  <w:style w:type="paragraph" w:customStyle="1" w:styleId="32">
    <w:name w:val="Стиль3 Знак Знак"/>
    <w:basedOn w:val="22"/>
    <w:link w:val="33"/>
    <w:rsid w:val="005A7902"/>
    <w:pPr>
      <w:widowControl w:val="0"/>
      <w:tabs>
        <w:tab w:val="num" w:pos="227"/>
      </w:tabs>
      <w:adjustRightInd w:val="0"/>
      <w:spacing w:after="0" w:line="240" w:lineRule="auto"/>
      <w:ind w:left="0"/>
      <w:jc w:val="both"/>
      <w:textAlignment w:val="baseline"/>
    </w:pPr>
    <w:rPr>
      <w:szCs w:val="20"/>
    </w:rPr>
  </w:style>
  <w:style w:type="character" w:customStyle="1" w:styleId="33">
    <w:name w:val="Стиль3 Знак Знак Знак"/>
    <w:link w:val="32"/>
    <w:locked/>
    <w:rsid w:val="005A7902"/>
    <w:rPr>
      <w:rFonts w:ascii="Calibri" w:eastAsia="Times New Roman" w:hAnsi="Calibri" w:cs="Times New Roman"/>
      <w:sz w:val="24"/>
      <w:szCs w:val="20"/>
    </w:rPr>
  </w:style>
  <w:style w:type="paragraph" w:customStyle="1" w:styleId="ConsNormal">
    <w:name w:val="ConsNormal"/>
    <w:link w:val="ConsNormal0"/>
    <w:rsid w:val="005A7902"/>
    <w:pPr>
      <w:autoSpaceDE w:val="0"/>
      <w:autoSpaceDN w:val="0"/>
      <w:adjustRightInd w:val="0"/>
      <w:spacing w:after="0" w:line="240" w:lineRule="auto"/>
      <w:ind w:right="19772" w:firstLine="720"/>
    </w:pPr>
    <w:rPr>
      <w:rFonts w:ascii="Arial" w:eastAsia="Times New Roman" w:hAnsi="Arial" w:cs="Times New Roman"/>
      <w:lang w:val="en-US"/>
    </w:rPr>
  </w:style>
  <w:style w:type="character" w:customStyle="1" w:styleId="ConsNormal0">
    <w:name w:val="ConsNormal Знак"/>
    <w:link w:val="ConsNormal"/>
    <w:locked/>
    <w:rsid w:val="005A7902"/>
    <w:rPr>
      <w:rFonts w:ascii="Arial" w:eastAsia="Times New Roman" w:hAnsi="Arial" w:cs="Times New Roman"/>
      <w:lang w:val="en-US"/>
    </w:rPr>
  </w:style>
  <w:style w:type="paragraph" w:styleId="34">
    <w:name w:val="Body Text Indent 3"/>
    <w:aliases w:val="Знак2"/>
    <w:basedOn w:val="a"/>
    <w:link w:val="35"/>
    <w:uiPriority w:val="99"/>
    <w:rsid w:val="005A7902"/>
    <w:pPr>
      <w:tabs>
        <w:tab w:val="left" w:pos="1260"/>
      </w:tabs>
      <w:spacing w:after="200" w:line="276" w:lineRule="auto"/>
      <w:ind w:firstLine="720"/>
      <w:jc w:val="both"/>
    </w:pPr>
    <w:rPr>
      <w:rFonts w:ascii="Calibri" w:eastAsia="Times New Roman" w:hAnsi="Calibri" w:cs="Times New Roman"/>
      <w:sz w:val="24"/>
      <w:szCs w:val="24"/>
    </w:rPr>
  </w:style>
  <w:style w:type="character" w:customStyle="1" w:styleId="35">
    <w:name w:val="Основной текст с отступом 3 Знак"/>
    <w:aliases w:val="Знак2 Знак"/>
    <w:basedOn w:val="a0"/>
    <w:link w:val="34"/>
    <w:uiPriority w:val="99"/>
    <w:rsid w:val="005A7902"/>
    <w:rPr>
      <w:rFonts w:ascii="Calibri" w:eastAsia="Times New Roman" w:hAnsi="Calibri" w:cs="Times New Roman"/>
      <w:sz w:val="24"/>
      <w:szCs w:val="24"/>
    </w:rPr>
  </w:style>
  <w:style w:type="paragraph" w:customStyle="1" w:styleId="36">
    <w:name w:val="3"/>
    <w:basedOn w:val="a"/>
    <w:uiPriority w:val="99"/>
    <w:rsid w:val="005A7902"/>
    <w:pPr>
      <w:spacing w:after="200" w:line="276" w:lineRule="auto"/>
      <w:jc w:val="both"/>
    </w:pPr>
    <w:rPr>
      <w:rFonts w:ascii="Calibri" w:eastAsia="Times New Roman" w:hAnsi="Calibri" w:cs="Times New Roman"/>
      <w:lang w:val="en-US"/>
    </w:rPr>
  </w:style>
  <w:style w:type="paragraph" w:customStyle="1" w:styleId="210">
    <w:name w:val="Основной текст 21"/>
    <w:basedOn w:val="a"/>
    <w:rsid w:val="005A7902"/>
    <w:pPr>
      <w:overflowPunct w:val="0"/>
      <w:autoSpaceDE w:val="0"/>
      <w:autoSpaceDN w:val="0"/>
      <w:adjustRightInd w:val="0"/>
      <w:spacing w:after="200" w:line="276" w:lineRule="auto"/>
      <w:jc w:val="center"/>
    </w:pPr>
    <w:rPr>
      <w:rFonts w:ascii="Calibri" w:eastAsia="Times New Roman" w:hAnsi="Calibri" w:cs="Times New Roman"/>
      <w:b/>
      <w:bCs/>
      <w:sz w:val="28"/>
      <w:szCs w:val="28"/>
      <w:lang w:val="en-US"/>
    </w:rPr>
  </w:style>
  <w:style w:type="paragraph" w:styleId="af5">
    <w:name w:val="Subtitle"/>
    <w:basedOn w:val="a"/>
    <w:next w:val="a"/>
    <w:link w:val="af6"/>
    <w:qFormat/>
    <w:rsid w:val="005A7902"/>
    <w:pPr>
      <w:spacing w:after="600" w:line="276" w:lineRule="auto"/>
    </w:pPr>
    <w:rPr>
      <w:rFonts w:ascii="Cambria" w:eastAsia="Times New Roman" w:hAnsi="Cambria" w:cs="Times New Roman"/>
      <w:i/>
      <w:iCs/>
      <w:spacing w:val="13"/>
      <w:sz w:val="24"/>
      <w:szCs w:val="24"/>
    </w:rPr>
  </w:style>
  <w:style w:type="character" w:customStyle="1" w:styleId="af6">
    <w:name w:val="Подзаголовок Знак"/>
    <w:basedOn w:val="a0"/>
    <w:link w:val="af5"/>
    <w:rsid w:val="005A7902"/>
    <w:rPr>
      <w:rFonts w:ascii="Cambria" w:eastAsia="Times New Roman" w:hAnsi="Cambria" w:cs="Times New Roman"/>
      <w:i/>
      <w:iCs/>
      <w:spacing w:val="13"/>
      <w:sz w:val="24"/>
      <w:szCs w:val="24"/>
    </w:rPr>
  </w:style>
  <w:style w:type="character" w:customStyle="1" w:styleId="u">
    <w:name w:val="u"/>
    <w:rsid w:val="005A7902"/>
    <w:rPr>
      <w:rFonts w:cs="Times New Roman"/>
    </w:rPr>
  </w:style>
  <w:style w:type="table" w:styleId="af7">
    <w:name w:val="Table Grid"/>
    <w:basedOn w:val="a1"/>
    <w:uiPriority w:val="59"/>
    <w:rsid w:val="005A7902"/>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caption"/>
    <w:basedOn w:val="a"/>
    <w:next w:val="a"/>
    <w:qFormat/>
    <w:rsid w:val="005A7902"/>
    <w:pPr>
      <w:spacing w:after="200" w:line="240" w:lineRule="auto"/>
    </w:pPr>
    <w:rPr>
      <w:rFonts w:ascii="Calibri" w:eastAsia="Times New Roman" w:hAnsi="Calibri" w:cs="Times New Roman"/>
      <w:b/>
      <w:bCs/>
      <w:color w:val="4F81BD"/>
      <w:sz w:val="18"/>
      <w:szCs w:val="18"/>
      <w:lang w:val="en-US"/>
    </w:rPr>
  </w:style>
  <w:style w:type="character" w:customStyle="1" w:styleId="24">
    <w:name w:val="Заголовок Знак2"/>
    <w:link w:val="af9"/>
    <w:uiPriority w:val="99"/>
    <w:locked/>
    <w:rsid w:val="005A7902"/>
    <w:rPr>
      <w:rFonts w:ascii="Cambria" w:hAnsi="Cambria" w:cs="Times New Roman"/>
      <w:spacing w:val="5"/>
      <w:sz w:val="52"/>
      <w:szCs w:val="52"/>
    </w:rPr>
  </w:style>
  <w:style w:type="character" w:styleId="afa">
    <w:name w:val="Strong"/>
    <w:uiPriority w:val="99"/>
    <w:qFormat/>
    <w:rsid w:val="005A7902"/>
    <w:rPr>
      <w:rFonts w:cs="Times New Roman"/>
      <w:b/>
    </w:rPr>
  </w:style>
  <w:style w:type="character" w:styleId="afb">
    <w:name w:val="Emphasis"/>
    <w:uiPriority w:val="20"/>
    <w:qFormat/>
    <w:rsid w:val="005A7902"/>
    <w:rPr>
      <w:rFonts w:cs="Times New Roman"/>
      <w:b/>
      <w:i/>
      <w:spacing w:val="10"/>
      <w:shd w:val="clear" w:color="auto" w:fill="auto"/>
    </w:rPr>
  </w:style>
  <w:style w:type="paragraph" w:styleId="25">
    <w:name w:val="Quote"/>
    <w:basedOn w:val="a"/>
    <w:next w:val="a"/>
    <w:link w:val="26"/>
    <w:uiPriority w:val="99"/>
    <w:qFormat/>
    <w:rsid w:val="005A7902"/>
    <w:pPr>
      <w:spacing w:before="200" w:after="0" w:line="276" w:lineRule="auto"/>
      <w:ind w:left="360" w:right="360"/>
    </w:pPr>
    <w:rPr>
      <w:rFonts w:ascii="Calibri" w:eastAsia="Times New Roman" w:hAnsi="Calibri" w:cs="Times New Roman"/>
      <w:i/>
      <w:iCs/>
      <w:sz w:val="20"/>
      <w:szCs w:val="20"/>
    </w:rPr>
  </w:style>
  <w:style w:type="character" w:customStyle="1" w:styleId="26">
    <w:name w:val="Цитата 2 Знак"/>
    <w:basedOn w:val="a0"/>
    <w:link w:val="25"/>
    <w:uiPriority w:val="99"/>
    <w:rsid w:val="005A7902"/>
    <w:rPr>
      <w:rFonts w:ascii="Calibri" w:eastAsia="Times New Roman" w:hAnsi="Calibri" w:cs="Times New Roman"/>
      <w:i/>
      <w:iCs/>
      <w:sz w:val="20"/>
      <w:szCs w:val="20"/>
    </w:rPr>
  </w:style>
  <w:style w:type="paragraph" w:styleId="afc">
    <w:name w:val="Intense Quote"/>
    <w:basedOn w:val="a"/>
    <w:next w:val="a"/>
    <w:link w:val="afd"/>
    <w:uiPriority w:val="99"/>
    <w:qFormat/>
    <w:rsid w:val="005A7902"/>
    <w:pPr>
      <w:pBdr>
        <w:bottom w:val="single" w:sz="4" w:space="1" w:color="auto"/>
      </w:pBdr>
      <w:spacing w:before="200" w:after="280" w:line="276" w:lineRule="auto"/>
      <w:ind w:left="1008" w:right="1152"/>
      <w:jc w:val="both"/>
    </w:pPr>
    <w:rPr>
      <w:rFonts w:ascii="Calibri" w:eastAsia="Times New Roman" w:hAnsi="Calibri" w:cs="Times New Roman"/>
      <w:b/>
      <w:bCs/>
      <w:i/>
      <w:iCs/>
      <w:sz w:val="20"/>
      <w:szCs w:val="20"/>
    </w:rPr>
  </w:style>
  <w:style w:type="character" w:customStyle="1" w:styleId="afd">
    <w:name w:val="Выделенная цитата Знак"/>
    <w:basedOn w:val="a0"/>
    <w:link w:val="afc"/>
    <w:uiPriority w:val="99"/>
    <w:rsid w:val="005A7902"/>
    <w:rPr>
      <w:rFonts w:ascii="Calibri" w:eastAsia="Times New Roman" w:hAnsi="Calibri" w:cs="Times New Roman"/>
      <w:b/>
      <w:bCs/>
      <w:i/>
      <w:iCs/>
      <w:sz w:val="20"/>
      <w:szCs w:val="20"/>
    </w:rPr>
  </w:style>
  <w:style w:type="character" w:styleId="afe">
    <w:name w:val="Subtle Emphasis"/>
    <w:uiPriority w:val="99"/>
    <w:qFormat/>
    <w:rsid w:val="005A7902"/>
    <w:rPr>
      <w:i/>
    </w:rPr>
  </w:style>
  <w:style w:type="character" w:styleId="aff">
    <w:name w:val="Intense Emphasis"/>
    <w:uiPriority w:val="21"/>
    <w:qFormat/>
    <w:rsid w:val="005A7902"/>
    <w:rPr>
      <w:b/>
    </w:rPr>
  </w:style>
  <w:style w:type="character" w:styleId="aff0">
    <w:name w:val="Subtle Reference"/>
    <w:uiPriority w:val="99"/>
    <w:qFormat/>
    <w:rsid w:val="005A7902"/>
    <w:rPr>
      <w:smallCaps/>
    </w:rPr>
  </w:style>
  <w:style w:type="character" w:styleId="aff1">
    <w:name w:val="Intense Reference"/>
    <w:uiPriority w:val="99"/>
    <w:qFormat/>
    <w:rsid w:val="005A7902"/>
    <w:rPr>
      <w:smallCaps/>
      <w:spacing w:val="5"/>
      <w:u w:val="single"/>
    </w:rPr>
  </w:style>
  <w:style w:type="character" w:styleId="aff2">
    <w:name w:val="Book Title"/>
    <w:uiPriority w:val="99"/>
    <w:qFormat/>
    <w:rsid w:val="005A7902"/>
    <w:rPr>
      <w:i/>
      <w:smallCaps/>
      <w:spacing w:val="5"/>
    </w:rPr>
  </w:style>
  <w:style w:type="paragraph" w:styleId="aff3">
    <w:name w:val="TOC Heading"/>
    <w:basedOn w:val="1"/>
    <w:next w:val="a"/>
    <w:uiPriority w:val="99"/>
    <w:qFormat/>
    <w:rsid w:val="005A7902"/>
    <w:pPr>
      <w:outlineLvl w:val="9"/>
    </w:pPr>
  </w:style>
  <w:style w:type="paragraph" w:customStyle="1" w:styleId="Heading">
    <w:name w:val="Heading"/>
    <w:uiPriority w:val="99"/>
    <w:rsid w:val="005A7902"/>
    <w:pPr>
      <w:spacing w:after="0" w:line="240" w:lineRule="auto"/>
    </w:pPr>
    <w:rPr>
      <w:rFonts w:ascii="Arial" w:eastAsia="Times New Roman" w:hAnsi="Arial" w:cs="Arial"/>
      <w:b/>
      <w:bCs/>
      <w:lang w:eastAsia="ru-RU"/>
    </w:rPr>
  </w:style>
  <w:style w:type="paragraph" w:customStyle="1" w:styleId="ConsPlusCell">
    <w:name w:val="ConsPlusCell"/>
    <w:rsid w:val="005A7902"/>
    <w:pPr>
      <w:widowControl w:val="0"/>
      <w:autoSpaceDE w:val="0"/>
      <w:autoSpaceDN w:val="0"/>
      <w:adjustRightInd w:val="0"/>
      <w:spacing w:after="0" w:line="240" w:lineRule="auto"/>
    </w:pPr>
    <w:rPr>
      <w:rFonts w:ascii="Calibri" w:eastAsia="Times New Roman" w:hAnsi="Calibri" w:cs="Calibri"/>
      <w:lang w:eastAsia="ru-RU"/>
    </w:rPr>
  </w:style>
  <w:style w:type="paragraph" w:customStyle="1" w:styleId="ConsPlusTitle">
    <w:name w:val="ConsPlusTitle"/>
    <w:rsid w:val="005A7902"/>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37">
    <w:name w:val="Абзац списка3"/>
    <w:basedOn w:val="a"/>
    <w:rsid w:val="005A7902"/>
    <w:pPr>
      <w:spacing w:after="200" w:line="276" w:lineRule="auto"/>
      <w:ind w:left="720"/>
      <w:contextualSpacing/>
    </w:pPr>
    <w:rPr>
      <w:rFonts w:ascii="Calibri" w:eastAsia="Times New Roman" w:hAnsi="Calibri" w:cs="Times New Roman"/>
    </w:rPr>
  </w:style>
  <w:style w:type="paragraph" w:customStyle="1" w:styleId="ListParagraph1">
    <w:name w:val="List Paragraph1"/>
    <w:basedOn w:val="a"/>
    <w:uiPriority w:val="99"/>
    <w:rsid w:val="005A7902"/>
    <w:pPr>
      <w:spacing w:after="200" w:line="276" w:lineRule="auto"/>
      <w:ind w:left="720"/>
      <w:contextualSpacing/>
    </w:pPr>
    <w:rPr>
      <w:rFonts w:ascii="Calibri" w:eastAsia="Times New Roman" w:hAnsi="Calibri" w:cs="Times New Roman"/>
    </w:rPr>
  </w:style>
  <w:style w:type="paragraph" w:styleId="aff4">
    <w:name w:val="annotation text"/>
    <w:basedOn w:val="a"/>
    <w:link w:val="aff5"/>
    <w:uiPriority w:val="99"/>
    <w:semiHidden/>
    <w:unhideWhenUsed/>
    <w:rsid w:val="005A7902"/>
    <w:pPr>
      <w:spacing w:after="200" w:line="240" w:lineRule="auto"/>
    </w:pPr>
    <w:rPr>
      <w:rFonts w:ascii="Calibri" w:eastAsia="Times New Roman" w:hAnsi="Calibri" w:cs="Times New Roman"/>
      <w:sz w:val="20"/>
      <w:szCs w:val="20"/>
      <w:lang w:val="en-US"/>
    </w:rPr>
  </w:style>
  <w:style w:type="character" w:customStyle="1" w:styleId="aff5">
    <w:name w:val="Текст примечания Знак"/>
    <w:basedOn w:val="a0"/>
    <w:link w:val="aff4"/>
    <w:uiPriority w:val="99"/>
    <w:semiHidden/>
    <w:rsid w:val="005A7902"/>
    <w:rPr>
      <w:rFonts w:ascii="Calibri" w:eastAsia="Times New Roman" w:hAnsi="Calibri" w:cs="Times New Roman"/>
      <w:sz w:val="20"/>
      <w:szCs w:val="20"/>
      <w:lang w:val="en-US"/>
    </w:rPr>
  </w:style>
  <w:style w:type="paragraph" w:styleId="aff6">
    <w:name w:val="annotation subject"/>
    <w:basedOn w:val="aff4"/>
    <w:next w:val="aff4"/>
    <w:link w:val="aff7"/>
    <w:uiPriority w:val="99"/>
    <w:semiHidden/>
    <w:unhideWhenUsed/>
    <w:rsid w:val="005A7902"/>
    <w:rPr>
      <w:b/>
      <w:bCs/>
    </w:rPr>
  </w:style>
  <w:style w:type="character" w:customStyle="1" w:styleId="aff7">
    <w:name w:val="Тема примечания Знак"/>
    <w:basedOn w:val="aff5"/>
    <w:link w:val="aff6"/>
    <w:uiPriority w:val="99"/>
    <w:semiHidden/>
    <w:rsid w:val="005A7902"/>
    <w:rPr>
      <w:rFonts w:ascii="Calibri" w:eastAsia="Times New Roman" w:hAnsi="Calibri" w:cs="Times New Roman"/>
      <w:b/>
      <w:bCs/>
      <w:sz w:val="20"/>
      <w:szCs w:val="20"/>
      <w:lang w:val="en-US"/>
    </w:rPr>
  </w:style>
  <w:style w:type="paragraph" w:styleId="aff8">
    <w:name w:val="Normal (Web)"/>
    <w:basedOn w:val="a"/>
    <w:unhideWhenUsed/>
    <w:rsid w:val="005A79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5A7902"/>
  </w:style>
  <w:style w:type="paragraph" w:styleId="aff9">
    <w:name w:val="Body Text Indent"/>
    <w:basedOn w:val="a"/>
    <w:link w:val="affa"/>
    <w:semiHidden/>
    <w:unhideWhenUsed/>
    <w:rsid w:val="005A7902"/>
    <w:pPr>
      <w:spacing w:after="120" w:line="276" w:lineRule="auto"/>
      <w:ind w:left="283"/>
    </w:pPr>
    <w:rPr>
      <w:rFonts w:ascii="Calibri" w:eastAsia="Times New Roman" w:hAnsi="Calibri" w:cs="Times New Roman"/>
      <w:sz w:val="20"/>
      <w:szCs w:val="20"/>
      <w:lang w:val="en-US"/>
    </w:rPr>
  </w:style>
  <w:style w:type="character" w:customStyle="1" w:styleId="affa">
    <w:name w:val="Основной текст с отступом Знак"/>
    <w:basedOn w:val="a0"/>
    <w:link w:val="aff9"/>
    <w:semiHidden/>
    <w:rsid w:val="005A7902"/>
    <w:rPr>
      <w:rFonts w:ascii="Calibri" w:eastAsia="Times New Roman" w:hAnsi="Calibri" w:cs="Times New Roman"/>
      <w:sz w:val="20"/>
      <w:szCs w:val="20"/>
      <w:lang w:val="en-US"/>
    </w:rPr>
  </w:style>
  <w:style w:type="character" w:customStyle="1" w:styleId="27">
    <w:name w:val="Основной текст (2)_"/>
    <w:link w:val="28"/>
    <w:locked/>
    <w:rsid w:val="005A7902"/>
    <w:rPr>
      <w:rFonts w:ascii="Times New Roman" w:hAnsi="Times New Roman"/>
      <w:shd w:val="clear" w:color="auto" w:fill="FFFFFF"/>
    </w:rPr>
  </w:style>
  <w:style w:type="paragraph" w:customStyle="1" w:styleId="28">
    <w:name w:val="Основной текст (2)"/>
    <w:basedOn w:val="a"/>
    <w:link w:val="27"/>
    <w:rsid w:val="005A7902"/>
    <w:pPr>
      <w:widowControl w:val="0"/>
      <w:shd w:val="clear" w:color="auto" w:fill="FFFFFF"/>
      <w:spacing w:before="300" w:after="0" w:line="274" w:lineRule="exact"/>
      <w:jc w:val="both"/>
    </w:pPr>
    <w:rPr>
      <w:rFonts w:ascii="Times New Roman" w:hAnsi="Times New Roman"/>
    </w:rPr>
  </w:style>
  <w:style w:type="paragraph" w:customStyle="1" w:styleId="s1">
    <w:name w:val="s_1"/>
    <w:basedOn w:val="a"/>
    <w:rsid w:val="005A790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5A790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b">
    <w:name w:val="Стиль Таблица_ячейка_центр"/>
    <w:basedOn w:val="a"/>
    <w:uiPriority w:val="99"/>
    <w:rsid w:val="005A7902"/>
    <w:pPr>
      <w:suppressAutoHyphens/>
      <w:snapToGrid w:val="0"/>
      <w:spacing w:after="0" w:line="240" w:lineRule="auto"/>
      <w:jc w:val="center"/>
    </w:pPr>
    <w:rPr>
      <w:rFonts w:ascii="Times New Roman" w:eastAsia="Times New Roman" w:hAnsi="Times New Roman" w:cs="Times New Roman"/>
      <w:position w:val="2"/>
      <w:sz w:val="24"/>
      <w:szCs w:val="20"/>
      <w:lang w:eastAsia="ar-SA"/>
    </w:rPr>
  </w:style>
  <w:style w:type="table" w:customStyle="1" w:styleId="12">
    <w:name w:val="Сетка таблицы1"/>
    <w:basedOn w:val="a1"/>
    <w:next w:val="af7"/>
    <w:uiPriority w:val="59"/>
    <w:rsid w:val="005A790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unhideWhenUsed/>
    <w:rsid w:val="005A79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0"/>
    <w:link w:val="HTML"/>
    <w:uiPriority w:val="99"/>
    <w:rsid w:val="005A7902"/>
    <w:rPr>
      <w:rFonts w:ascii="Courier New" w:eastAsia="Times New Roman" w:hAnsi="Courier New" w:cs="Times New Roman"/>
      <w:sz w:val="20"/>
      <w:szCs w:val="20"/>
      <w:lang w:eastAsia="ru-RU"/>
    </w:rPr>
  </w:style>
  <w:style w:type="paragraph" w:customStyle="1" w:styleId="affc">
    <w:basedOn w:val="a"/>
    <w:next w:val="a"/>
    <w:uiPriority w:val="99"/>
    <w:qFormat/>
    <w:rsid w:val="005A7902"/>
    <w:pPr>
      <w:widowControl w:val="0"/>
      <w:spacing w:after="0" w:line="240" w:lineRule="auto"/>
      <w:contextualSpacing/>
    </w:pPr>
    <w:rPr>
      <w:rFonts w:ascii="Cambria" w:eastAsia="Calibri" w:hAnsi="Cambria" w:cs="Times New Roman"/>
      <w:spacing w:val="5"/>
      <w:sz w:val="52"/>
      <w:szCs w:val="52"/>
    </w:rPr>
  </w:style>
  <w:style w:type="character" w:customStyle="1" w:styleId="13">
    <w:name w:val="Название Знак1"/>
    <w:uiPriority w:val="10"/>
    <w:rsid w:val="005A7902"/>
    <w:rPr>
      <w:rFonts w:ascii="Cambria" w:eastAsia="Times New Roman" w:hAnsi="Cambria" w:cs="Times New Roman"/>
      <w:color w:val="17365D"/>
      <w:spacing w:val="5"/>
      <w:kern w:val="28"/>
      <w:sz w:val="52"/>
      <w:szCs w:val="52"/>
    </w:rPr>
  </w:style>
  <w:style w:type="character" w:customStyle="1" w:styleId="affd">
    <w:name w:val="Заголовок Знак"/>
    <w:uiPriority w:val="10"/>
    <w:rsid w:val="005A7902"/>
    <w:rPr>
      <w:rFonts w:ascii="Calibri Light" w:eastAsia="Times New Roman" w:hAnsi="Calibri Light" w:cs="Times New Roman"/>
      <w:spacing w:val="-10"/>
      <w:kern w:val="28"/>
      <w:sz w:val="56"/>
      <w:szCs w:val="56"/>
      <w:lang w:eastAsia="ru-RU" w:bidi="ru-RU"/>
    </w:rPr>
  </w:style>
  <w:style w:type="character" w:customStyle="1" w:styleId="w">
    <w:name w:val="w"/>
    <w:basedOn w:val="a0"/>
    <w:rsid w:val="005A7902"/>
  </w:style>
  <w:style w:type="character" w:styleId="affe">
    <w:name w:val="FollowedHyperlink"/>
    <w:semiHidden/>
    <w:unhideWhenUsed/>
    <w:rsid w:val="005A7902"/>
    <w:rPr>
      <w:color w:val="0000FF"/>
      <w:u w:val="single"/>
    </w:rPr>
  </w:style>
  <w:style w:type="paragraph" w:customStyle="1" w:styleId="msonormal0">
    <w:name w:val="msonormal"/>
    <w:basedOn w:val="a"/>
    <w:rsid w:val="005A7902"/>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14">
    <w:name w:val="Текст сноски Знак1"/>
    <w:uiPriority w:val="99"/>
    <w:semiHidden/>
    <w:rsid w:val="005A7902"/>
    <w:rPr>
      <w:rFonts w:ascii="Courier New" w:eastAsia="Courier New" w:hAnsi="Courier New" w:cs="Courier New"/>
      <w:color w:val="000000"/>
      <w:sz w:val="20"/>
      <w:szCs w:val="20"/>
      <w:lang w:eastAsia="ru-RU" w:bidi="ru-RU"/>
    </w:rPr>
  </w:style>
  <w:style w:type="character" w:customStyle="1" w:styleId="42">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5A7902"/>
    <w:rPr>
      <w:rFonts w:ascii="Courier New" w:eastAsia="Courier New" w:hAnsi="Courier New" w:cs="Courier New"/>
      <w:color w:val="000000"/>
      <w:lang w:eastAsia="ru-RU" w:bidi="ru-RU"/>
    </w:rPr>
  </w:style>
  <w:style w:type="paragraph" w:styleId="afff">
    <w:name w:val="endnote text"/>
    <w:basedOn w:val="a"/>
    <w:link w:val="afff0"/>
    <w:uiPriority w:val="99"/>
    <w:semiHidden/>
    <w:unhideWhenUsed/>
    <w:rsid w:val="005A7902"/>
    <w:pPr>
      <w:spacing w:after="0" w:line="240" w:lineRule="auto"/>
    </w:pPr>
    <w:rPr>
      <w:rFonts w:ascii="Times New Roman" w:eastAsia="Times New Roman" w:hAnsi="Times New Roman" w:cs="Times New Roman"/>
      <w:sz w:val="20"/>
      <w:szCs w:val="20"/>
    </w:rPr>
  </w:style>
  <w:style w:type="character" w:customStyle="1" w:styleId="afff0">
    <w:name w:val="Текст концевой сноски Знак"/>
    <w:basedOn w:val="a0"/>
    <w:link w:val="afff"/>
    <w:uiPriority w:val="99"/>
    <w:semiHidden/>
    <w:rsid w:val="005A7902"/>
    <w:rPr>
      <w:rFonts w:ascii="Times New Roman" w:eastAsia="Times New Roman" w:hAnsi="Times New Roman" w:cs="Times New Roman"/>
      <w:sz w:val="20"/>
      <w:szCs w:val="20"/>
    </w:rPr>
  </w:style>
  <w:style w:type="paragraph" w:styleId="afff1">
    <w:name w:val="List"/>
    <w:basedOn w:val="ad"/>
    <w:semiHidden/>
    <w:unhideWhenUsed/>
    <w:rsid w:val="005A7902"/>
    <w:pPr>
      <w:suppressAutoHyphens/>
      <w:spacing w:after="0" w:line="240" w:lineRule="auto"/>
    </w:pPr>
    <w:rPr>
      <w:rFonts w:ascii="Times New Roman" w:hAnsi="Times New Roman" w:cs="Mangal"/>
      <w:lang w:eastAsia="zh-CN"/>
    </w:rPr>
  </w:style>
  <w:style w:type="paragraph" w:styleId="2">
    <w:name w:val="List Number 2"/>
    <w:basedOn w:val="a"/>
    <w:semiHidden/>
    <w:unhideWhenUsed/>
    <w:rsid w:val="005A7902"/>
    <w:pPr>
      <w:numPr>
        <w:numId w:val="28"/>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styleId="38">
    <w:name w:val="Body Text 3"/>
    <w:basedOn w:val="a"/>
    <w:link w:val="39"/>
    <w:uiPriority w:val="99"/>
    <w:semiHidden/>
    <w:unhideWhenUsed/>
    <w:rsid w:val="005A7902"/>
    <w:pPr>
      <w:spacing w:after="120" w:line="240" w:lineRule="auto"/>
    </w:pPr>
    <w:rPr>
      <w:rFonts w:ascii="Times New Roman" w:eastAsia="Times New Roman" w:hAnsi="Times New Roman" w:cs="Times New Roman"/>
      <w:sz w:val="16"/>
      <w:szCs w:val="16"/>
    </w:rPr>
  </w:style>
  <w:style w:type="character" w:customStyle="1" w:styleId="39">
    <w:name w:val="Основной текст 3 Знак"/>
    <w:basedOn w:val="a0"/>
    <w:link w:val="38"/>
    <w:uiPriority w:val="99"/>
    <w:semiHidden/>
    <w:rsid w:val="005A7902"/>
    <w:rPr>
      <w:rFonts w:ascii="Times New Roman" w:eastAsia="Times New Roman" w:hAnsi="Times New Roman" w:cs="Times New Roman"/>
      <w:sz w:val="16"/>
      <w:szCs w:val="16"/>
    </w:rPr>
  </w:style>
  <w:style w:type="paragraph" w:customStyle="1" w:styleId="15">
    <w:name w:val="Абзац списка1"/>
    <w:basedOn w:val="a"/>
    <w:rsid w:val="005A7902"/>
    <w:pPr>
      <w:spacing w:after="0" w:line="240" w:lineRule="auto"/>
      <w:ind w:left="720"/>
    </w:pPr>
    <w:rPr>
      <w:rFonts w:ascii="Times New Roman" w:eastAsia="Times New Roman" w:hAnsi="Times New Roman" w:cs="Times New Roman"/>
      <w:sz w:val="24"/>
      <w:szCs w:val="24"/>
      <w:lang w:eastAsia="ru-RU"/>
    </w:rPr>
  </w:style>
  <w:style w:type="paragraph" w:customStyle="1" w:styleId="16">
    <w:name w:val="Заголовок1"/>
    <w:basedOn w:val="a"/>
    <w:next w:val="ad"/>
    <w:rsid w:val="005A7902"/>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9">
    <w:name w:val="Указатель2"/>
    <w:basedOn w:val="a"/>
    <w:rsid w:val="005A7902"/>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7">
    <w:name w:val="Название объекта1"/>
    <w:basedOn w:val="a"/>
    <w:rsid w:val="005A7902"/>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8">
    <w:name w:val="Указатель1"/>
    <w:basedOn w:val="a"/>
    <w:rsid w:val="005A7902"/>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1">
    <w:name w:val="çàãîëîâîê 4"/>
    <w:basedOn w:val="a"/>
    <w:next w:val="a"/>
    <w:rsid w:val="005A7902"/>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2a">
    <w:name w:val="Стиль2"/>
    <w:basedOn w:val="2"/>
    <w:rsid w:val="005A790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5A7902"/>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1">
    <w:name w:val="Знак Знак9 Знак Знак"/>
    <w:basedOn w:val="a"/>
    <w:rsid w:val="005A7902"/>
    <w:pPr>
      <w:suppressAutoHyphens/>
      <w:spacing w:before="280" w:after="280" w:line="240" w:lineRule="auto"/>
    </w:pPr>
    <w:rPr>
      <w:rFonts w:ascii="Tahoma" w:eastAsia="Times New Roman" w:hAnsi="Tahoma" w:cs="Tahoma"/>
      <w:sz w:val="20"/>
      <w:szCs w:val="20"/>
      <w:lang w:val="en-US" w:eastAsia="zh-CN"/>
    </w:rPr>
  </w:style>
  <w:style w:type="paragraph" w:customStyle="1" w:styleId="afff2">
    <w:name w:val="Знак Знак Знак Знак Знак Знак Знак"/>
    <w:basedOn w:val="a"/>
    <w:rsid w:val="005A7902"/>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5A790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5A7902"/>
    <w:pPr>
      <w:suppressAutoHyphens/>
      <w:spacing w:after="0" w:line="360" w:lineRule="auto"/>
    </w:pPr>
    <w:rPr>
      <w:rFonts w:ascii="Arial" w:eastAsia="Times New Roman" w:hAnsi="Arial" w:cs="Arial"/>
      <w:szCs w:val="20"/>
      <w:lang w:eastAsia="zh-CN"/>
    </w:rPr>
  </w:style>
  <w:style w:type="paragraph" w:customStyle="1" w:styleId="xl26">
    <w:name w:val="xl26"/>
    <w:basedOn w:val="a"/>
    <w:rsid w:val="005A7902"/>
    <w:pP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afff3">
    <w:name w:val="Подпись письма"/>
    <w:basedOn w:val="a"/>
    <w:rsid w:val="005A7902"/>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19">
    <w:name w:val="Текст1"/>
    <w:basedOn w:val="a"/>
    <w:rsid w:val="005A7902"/>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5A7902"/>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Normal1">
    <w:name w:val="Normal1"/>
    <w:rsid w:val="005A790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
    <w:next w:val="a"/>
    <w:rsid w:val="005A7902"/>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5A7902"/>
    <w:pPr>
      <w:suppressAutoHyphens/>
      <w:spacing w:before="280" w:after="280" w:line="240" w:lineRule="auto"/>
    </w:pPr>
    <w:rPr>
      <w:rFonts w:ascii="Times New Roman" w:eastAsia="Times New Roman" w:hAnsi="Times New Roman" w:cs="Times New Roman"/>
      <w:sz w:val="18"/>
      <w:szCs w:val="18"/>
      <w:lang w:eastAsia="zh-CN"/>
    </w:rPr>
  </w:style>
  <w:style w:type="paragraph" w:customStyle="1" w:styleId="ConsPlusNonformat">
    <w:name w:val="ConsPlusNonformat"/>
    <w:rsid w:val="005A790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4">
    <w:name w:val="Таблицы (моноширинный)"/>
    <w:basedOn w:val="a"/>
    <w:next w:val="a"/>
    <w:rsid w:val="005A7902"/>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a">
    <w:name w:val="Стиль1"/>
    <w:basedOn w:val="a"/>
    <w:rsid w:val="005A7902"/>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
    <w:name w:val="Heading #1"/>
    <w:basedOn w:val="a"/>
    <w:rsid w:val="005A7902"/>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5">
    <w:name w:val="Содержимое таблицы"/>
    <w:basedOn w:val="a"/>
    <w:rsid w:val="005A7902"/>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6">
    <w:name w:val="Заголовок таблицы"/>
    <w:basedOn w:val="afff5"/>
    <w:rsid w:val="005A7902"/>
    <w:pPr>
      <w:jc w:val="center"/>
    </w:pPr>
    <w:rPr>
      <w:b/>
      <w:bCs/>
    </w:rPr>
  </w:style>
  <w:style w:type="paragraph" w:customStyle="1" w:styleId="afff7">
    <w:name w:val="Содержимое врезки"/>
    <w:basedOn w:val="a"/>
    <w:rsid w:val="005A7902"/>
    <w:pPr>
      <w:suppressAutoHyphens/>
      <w:spacing w:after="0" w:line="240" w:lineRule="auto"/>
    </w:pPr>
    <w:rPr>
      <w:rFonts w:ascii="Times New Roman" w:eastAsia="Times New Roman" w:hAnsi="Times New Roman" w:cs="Times New Roman"/>
      <w:sz w:val="24"/>
      <w:szCs w:val="24"/>
      <w:lang w:eastAsia="zh-CN"/>
    </w:rPr>
  </w:style>
  <w:style w:type="paragraph" w:customStyle="1" w:styleId="afff8">
    <w:name w:val="Блочная цитата"/>
    <w:basedOn w:val="a"/>
    <w:rsid w:val="005A7902"/>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5A790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5A790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5A790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5A790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b">
    <w:name w:val="Обычный1"/>
    <w:rsid w:val="005A790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b">
    <w:name w:val="Обычный2"/>
    <w:rsid w:val="005A790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5A7902"/>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9">
    <w:name w:val="Основной текст_"/>
    <w:link w:val="2c"/>
    <w:locked/>
    <w:rsid w:val="005A7902"/>
    <w:rPr>
      <w:rFonts w:ascii="Times New Roman" w:eastAsia="Times New Roman" w:hAnsi="Times New Roman"/>
      <w:sz w:val="21"/>
      <w:szCs w:val="21"/>
      <w:shd w:val="clear" w:color="auto" w:fill="FFFFFF"/>
    </w:rPr>
  </w:style>
  <w:style w:type="paragraph" w:customStyle="1" w:styleId="2c">
    <w:name w:val="Основной текст2"/>
    <w:basedOn w:val="a"/>
    <w:link w:val="afff9"/>
    <w:rsid w:val="005A7902"/>
    <w:pPr>
      <w:widowControl w:val="0"/>
      <w:shd w:val="clear" w:color="auto" w:fill="FFFFFF"/>
      <w:spacing w:after="0" w:line="274" w:lineRule="exact"/>
      <w:jc w:val="both"/>
    </w:pPr>
    <w:rPr>
      <w:rFonts w:ascii="Times New Roman" w:eastAsia="Times New Roman" w:hAnsi="Times New Roman"/>
      <w:sz w:val="21"/>
      <w:szCs w:val="21"/>
    </w:rPr>
  </w:style>
  <w:style w:type="character" w:customStyle="1" w:styleId="afffa">
    <w:name w:val="Подпись к таблице_"/>
    <w:link w:val="afffb"/>
    <w:locked/>
    <w:rsid w:val="005A7902"/>
    <w:rPr>
      <w:rFonts w:ascii="Times New Roman" w:eastAsia="Times New Roman" w:hAnsi="Times New Roman"/>
      <w:i/>
      <w:iCs/>
      <w:sz w:val="21"/>
      <w:szCs w:val="21"/>
      <w:shd w:val="clear" w:color="auto" w:fill="FFFFFF"/>
    </w:rPr>
  </w:style>
  <w:style w:type="paragraph" w:customStyle="1" w:styleId="afffb">
    <w:name w:val="Подпись к таблице"/>
    <w:basedOn w:val="a"/>
    <w:link w:val="afffa"/>
    <w:rsid w:val="005A7902"/>
    <w:pPr>
      <w:widowControl w:val="0"/>
      <w:shd w:val="clear" w:color="auto" w:fill="FFFFFF"/>
      <w:spacing w:after="0" w:line="0" w:lineRule="atLeast"/>
    </w:pPr>
    <w:rPr>
      <w:rFonts w:ascii="Times New Roman" w:eastAsia="Times New Roman" w:hAnsi="Times New Roman"/>
      <w:i/>
      <w:iCs/>
      <w:sz w:val="21"/>
      <w:szCs w:val="21"/>
    </w:rPr>
  </w:style>
  <w:style w:type="character" w:customStyle="1" w:styleId="afffc">
    <w:name w:val="Колонтитул_"/>
    <w:link w:val="1c"/>
    <w:locked/>
    <w:rsid w:val="005A7902"/>
    <w:rPr>
      <w:rFonts w:ascii="Times New Roman" w:eastAsia="Times New Roman" w:hAnsi="Times New Roman"/>
      <w:sz w:val="21"/>
      <w:szCs w:val="21"/>
      <w:shd w:val="clear" w:color="auto" w:fill="FFFFFF"/>
    </w:rPr>
  </w:style>
  <w:style w:type="paragraph" w:customStyle="1" w:styleId="1c">
    <w:name w:val="Колонтитул1"/>
    <w:basedOn w:val="a"/>
    <w:link w:val="afffc"/>
    <w:rsid w:val="005A7902"/>
    <w:pPr>
      <w:widowControl w:val="0"/>
      <w:shd w:val="clear" w:color="auto" w:fill="FFFFFF"/>
      <w:spacing w:after="0" w:line="0" w:lineRule="atLeast"/>
    </w:pPr>
    <w:rPr>
      <w:rFonts w:ascii="Times New Roman" w:eastAsia="Times New Roman" w:hAnsi="Times New Roman"/>
      <w:sz w:val="21"/>
      <w:szCs w:val="21"/>
    </w:rPr>
  </w:style>
  <w:style w:type="character" w:customStyle="1" w:styleId="1d">
    <w:name w:val="Заголовок №1_"/>
    <w:link w:val="111"/>
    <w:locked/>
    <w:rsid w:val="005A7902"/>
    <w:rPr>
      <w:rFonts w:ascii="Times New Roman" w:eastAsia="Times New Roman" w:hAnsi="Times New Roman"/>
      <w:sz w:val="21"/>
      <w:szCs w:val="21"/>
      <w:shd w:val="clear" w:color="auto" w:fill="FFFFFF"/>
    </w:rPr>
  </w:style>
  <w:style w:type="paragraph" w:customStyle="1" w:styleId="111">
    <w:name w:val="Заголовок №11"/>
    <w:basedOn w:val="a"/>
    <w:link w:val="1d"/>
    <w:rsid w:val="005A7902"/>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paragraph" w:customStyle="1" w:styleId="2d">
    <w:name w:val="Абзац списка2"/>
    <w:basedOn w:val="a"/>
    <w:rsid w:val="005A7902"/>
    <w:pPr>
      <w:spacing w:after="0" w:line="240" w:lineRule="auto"/>
      <w:ind w:left="720"/>
    </w:pPr>
    <w:rPr>
      <w:rFonts w:ascii="Times New Roman" w:eastAsia="Times New Roman" w:hAnsi="Times New Roman" w:cs="Times New Roman"/>
      <w:sz w:val="24"/>
      <w:szCs w:val="24"/>
      <w:lang w:eastAsia="ru-RU"/>
    </w:rPr>
  </w:style>
  <w:style w:type="character" w:styleId="afffd">
    <w:name w:val="endnote reference"/>
    <w:semiHidden/>
    <w:unhideWhenUsed/>
    <w:rsid w:val="005A7902"/>
    <w:rPr>
      <w:vertAlign w:val="superscript"/>
    </w:rPr>
  </w:style>
  <w:style w:type="character" w:styleId="afffe">
    <w:name w:val="Placeholder Text"/>
    <w:uiPriority w:val="99"/>
    <w:semiHidden/>
    <w:rsid w:val="005A7902"/>
    <w:rPr>
      <w:color w:val="808080"/>
    </w:rPr>
  </w:style>
  <w:style w:type="character" w:customStyle="1" w:styleId="WW8Num1z0">
    <w:name w:val="WW8Num1z0"/>
    <w:rsid w:val="005A7902"/>
  </w:style>
  <w:style w:type="character" w:customStyle="1" w:styleId="WW8Num1z1">
    <w:name w:val="WW8Num1z1"/>
    <w:rsid w:val="005A7902"/>
  </w:style>
  <w:style w:type="character" w:customStyle="1" w:styleId="WW8Num1z2">
    <w:name w:val="WW8Num1z2"/>
    <w:rsid w:val="005A7902"/>
  </w:style>
  <w:style w:type="character" w:customStyle="1" w:styleId="WW8Num1z3">
    <w:name w:val="WW8Num1z3"/>
    <w:rsid w:val="005A7902"/>
  </w:style>
  <w:style w:type="character" w:customStyle="1" w:styleId="WW8Num1z4">
    <w:name w:val="WW8Num1z4"/>
    <w:rsid w:val="005A7902"/>
  </w:style>
  <w:style w:type="character" w:customStyle="1" w:styleId="WW8Num1z5">
    <w:name w:val="WW8Num1z5"/>
    <w:rsid w:val="005A7902"/>
  </w:style>
  <w:style w:type="character" w:customStyle="1" w:styleId="WW8Num1z6">
    <w:name w:val="WW8Num1z6"/>
    <w:rsid w:val="005A7902"/>
  </w:style>
  <w:style w:type="character" w:customStyle="1" w:styleId="WW8Num1z7">
    <w:name w:val="WW8Num1z7"/>
    <w:rsid w:val="005A7902"/>
  </w:style>
  <w:style w:type="character" w:customStyle="1" w:styleId="WW8Num1z8">
    <w:name w:val="WW8Num1z8"/>
    <w:rsid w:val="005A7902"/>
  </w:style>
  <w:style w:type="character" w:customStyle="1" w:styleId="WW8Num2z0">
    <w:name w:val="WW8Num2z0"/>
    <w:rsid w:val="005A7902"/>
  </w:style>
  <w:style w:type="character" w:customStyle="1" w:styleId="WW8Num2z1">
    <w:name w:val="WW8Num2z1"/>
    <w:rsid w:val="005A7902"/>
  </w:style>
  <w:style w:type="character" w:customStyle="1" w:styleId="WW8Num2z2">
    <w:name w:val="WW8Num2z2"/>
    <w:rsid w:val="005A7902"/>
  </w:style>
  <w:style w:type="character" w:customStyle="1" w:styleId="WW8Num2z3">
    <w:name w:val="WW8Num2z3"/>
    <w:rsid w:val="005A7902"/>
  </w:style>
  <w:style w:type="character" w:customStyle="1" w:styleId="WW8Num2z4">
    <w:name w:val="WW8Num2z4"/>
    <w:rsid w:val="005A7902"/>
  </w:style>
  <w:style w:type="character" w:customStyle="1" w:styleId="WW8Num2z5">
    <w:name w:val="WW8Num2z5"/>
    <w:rsid w:val="005A7902"/>
  </w:style>
  <w:style w:type="character" w:customStyle="1" w:styleId="WW8Num2z6">
    <w:name w:val="WW8Num2z6"/>
    <w:rsid w:val="005A7902"/>
  </w:style>
  <w:style w:type="character" w:customStyle="1" w:styleId="WW8Num2z7">
    <w:name w:val="WW8Num2z7"/>
    <w:rsid w:val="005A7902"/>
  </w:style>
  <w:style w:type="character" w:customStyle="1" w:styleId="WW8Num2z8">
    <w:name w:val="WW8Num2z8"/>
    <w:rsid w:val="005A7902"/>
  </w:style>
  <w:style w:type="character" w:customStyle="1" w:styleId="WW8Num3z0">
    <w:name w:val="WW8Num3z0"/>
    <w:rsid w:val="005A7902"/>
  </w:style>
  <w:style w:type="character" w:customStyle="1" w:styleId="WW8Num3z1">
    <w:name w:val="WW8Num3z1"/>
    <w:rsid w:val="005A7902"/>
    <w:rPr>
      <w:rFonts w:ascii="Times New Roman" w:eastAsia="Times New Roman" w:hAnsi="Times New Roman" w:cs="Times New Roman" w:hint="default"/>
      <w:b/>
      <w:bCs/>
      <w:i/>
      <w:iCs w:val="0"/>
      <w:sz w:val="24"/>
      <w:szCs w:val="24"/>
    </w:rPr>
  </w:style>
  <w:style w:type="character" w:customStyle="1" w:styleId="WW8Num4z0">
    <w:name w:val="WW8Num4z0"/>
    <w:rsid w:val="005A7902"/>
    <w:rPr>
      <w:rFonts w:ascii="Times New Roman" w:hAnsi="Times New Roman" w:cs="Times New Roman" w:hint="default"/>
      <w:b/>
      <w:bCs/>
      <w:i/>
      <w:iCs/>
      <w:sz w:val="24"/>
      <w:szCs w:val="24"/>
    </w:rPr>
  </w:style>
  <w:style w:type="character" w:customStyle="1" w:styleId="WW8Num5z0">
    <w:name w:val="WW8Num5z0"/>
    <w:rsid w:val="005A7902"/>
    <w:rPr>
      <w:b/>
      <w:bCs w:val="0"/>
    </w:rPr>
  </w:style>
  <w:style w:type="character" w:customStyle="1" w:styleId="WW8Num5z1">
    <w:name w:val="WW8Num5z1"/>
    <w:rsid w:val="005A7902"/>
  </w:style>
  <w:style w:type="character" w:customStyle="1" w:styleId="WW8Num5z2">
    <w:name w:val="WW8Num5z2"/>
    <w:rsid w:val="005A7902"/>
    <w:rPr>
      <w:i w:val="0"/>
      <w:iCs w:val="0"/>
    </w:rPr>
  </w:style>
  <w:style w:type="character" w:customStyle="1" w:styleId="WW8Num6z0">
    <w:name w:val="WW8Num6z0"/>
    <w:rsid w:val="005A7902"/>
    <w:rPr>
      <w:rFonts w:ascii="Symbol" w:hAnsi="Symbol" w:cs="Symbol" w:hint="default"/>
      <w:sz w:val="24"/>
      <w:szCs w:val="24"/>
    </w:rPr>
  </w:style>
  <w:style w:type="character" w:customStyle="1" w:styleId="WW8Num6z1">
    <w:name w:val="WW8Num6z1"/>
    <w:rsid w:val="005A7902"/>
  </w:style>
  <w:style w:type="character" w:customStyle="1" w:styleId="WW8Num6z2">
    <w:name w:val="WW8Num6z2"/>
    <w:rsid w:val="005A7902"/>
  </w:style>
  <w:style w:type="character" w:customStyle="1" w:styleId="WW8Num6z3">
    <w:name w:val="WW8Num6z3"/>
    <w:rsid w:val="005A7902"/>
  </w:style>
  <w:style w:type="character" w:customStyle="1" w:styleId="WW8Num6z4">
    <w:name w:val="WW8Num6z4"/>
    <w:rsid w:val="005A7902"/>
  </w:style>
  <w:style w:type="character" w:customStyle="1" w:styleId="WW8Num6z5">
    <w:name w:val="WW8Num6z5"/>
    <w:rsid w:val="005A7902"/>
  </w:style>
  <w:style w:type="character" w:customStyle="1" w:styleId="WW8Num6z6">
    <w:name w:val="WW8Num6z6"/>
    <w:rsid w:val="005A7902"/>
  </w:style>
  <w:style w:type="character" w:customStyle="1" w:styleId="WW8Num6z7">
    <w:name w:val="WW8Num6z7"/>
    <w:rsid w:val="005A7902"/>
  </w:style>
  <w:style w:type="character" w:customStyle="1" w:styleId="WW8Num6z8">
    <w:name w:val="WW8Num6z8"/>
    <w:rsid w:val="005A7902"/>
  </w:style>
  <w:style w:type="character" w:customStyle="1" w:styleId="WW8Num7z0">
    <w:name w:val="WW8Num7z0"/>
    <w:rsid w:val="005A7902"/>
    <w:rPr>
      <w:rFonts w:ascii="Symbol" w:hAnsi="Symbol" w:cs="OpenSymbol" w:hint="default"/>
    </w:rPr>
  </w:style>
  <w:style w:type="character" w:customStyle="1" w:styleId="WW8Num7z1">
    <w:name w:val="WW8Num7z1"/>
    <w:rsid w:val="005A7902"/>
    <w:rPr>
      <w:rFonts w:ascii="OpenSymbol" w:hAnsi="OpenSymbol" w:cs="OpenSymbol" w:hint="default"/>
    </w:rPr>
  </w:style>
  <w:style w:type="character" w:customStyle="1" w:styleId="WW8Num8z0">
    <w:name w:val="WW8Num8z0"/>
    <w:rsid w:val="005A7902"/>
    <w:rPr>
      <w:rFonts w:ascii="Times New Roman" w:hAnsi="Times New Roman" w:cs="Times New Roman" w:hint="default"/>
      <w:b/>
      <w:bCs/>
      <w:sz w:val="24"/>
      <w:szCs w:val="24"/>
    </w:rPr>
  </w:style>
  <w:style w:type="character" w:customStyle="1" w:styleId="WW8Num9z0">
    <w:name w:val="WW8Num9z0"/>
    <w:rsid w:val="005A7902"/>
    <w:rPr>
      <w:rFonts w:ascii="Symbol" w:hAnsi="Symbol" w:cs="Symbol" w:hint="default"/>
      <w:sz w:val="22"/>
      <w:szCs w:val="22"/>
    </w:rPr>
  </w:style>
  <w:style w:type="character" w:customStyle="1" w:styleId="WW8Num9z1">
    <w:name w:val="WW8Num9z1"/>
    <w:rsid w:val="005A7902"/>
  </w:style>
  <w:style w:type="character" w:customStyle="1" w:styleId="WW8Num9z2">
    <w:name w:val="WW8Num9z2"/>
    <w:rsid w:val="005A7902"/>
  </w:style>
  <w:style w:type="character" w:customStyle="1" w:styleId="WW8Num9z3">
    <w:name w:val="WW8Num9z3"/>
    <w:rsid w:val="005A7902"/>
  </w:style>
  <w:style w:type="character" w:customStyle="1" w:styleId="WW8Num9z4">
    <w:name w:val="WW8Num9z4"/>
    <w:rsid w:val="005A7902"/>
  </w:style>
  <w:style w:type="character" w:customStyle="1" w:styleId="WW8Num9z5">
    <w:name w:val="WW8Num9z5"/>
    <w:rsid w:val="005A7902"/>
  </w:style>
  <w:style w:type="character" w:customStyle="1" w:styleId="WW8Num9z6">
    <w:name w:val="WW8Num9z6"/>
    <w:rsid w:val="005A7902"/>
  </w:style>
  <w:style w:type="character" w:customStyle="1" w:styleId="WW8Num9z7">
    <w:name w:val="WW8Num9z7"/>
    <w:rsid w:val="005A7902"/>
  </w:style>
  <w:style w:type="character" w:customStyle="1" w:styleId="WW8Num9z8">
    <w:name w:val="WW8Num9z8"/>
    <w:rsid w:val="005A7902"/>
  </w:style>
  <w:style w:type="character" w:customStyle="1" w:styleId="WW8Num10z0">
    <w:name w:val="WW8Num10z0"/>
    <w:rsid w:val="005A7902"/>
    <w:rPr>
      <w:rFonts w:ascii="Symbol" w:hAnsi="Symbol" w:cs="Symbol" w:hint="default"/>
      <w:sz w:val="22"/>
      <w:szCs w:val="22"/>
    </w:rPr>
  </w:style>
  <w:style w:type="character" w:customStyle="1" w:styleId="WW8Num10z1">
    <w:name w:val="WW8Num10z1"/>
    <w:rsid w:val="005A7902"/>
  </w:style>
  <w:style w:type="character" w:customStyle="1" w:styleId="WW8Num10z2">
    <w:name w:val="WW8Num10z2"/>
    <w:rsid w:val="005A7902"/>
  </w:style>
  <w:style w:type="character" w:customStyle="1" w:styleId="WW8Num10z3">
    <w:name w:val="WW8Num10z3"/>
    <w:rsid w:val="005A7902"/>
  </w:style>
  <w:style w:type="character" w:customStyle="1" w:styleId="WW8Num10z4">
    <w:name w:val="WW8Num10z4"/>
    <w:rsid w:val="005A7902"/>
  </w:style>
  <w:style w:type="character" w:customStyle="1" w:styleId="WW8Num10z5">
    <w:name w:val="WW8Num10z5"/>
    <w:rsid w:val="005A7902"/>
  </w:style>
  <w:style w:type="character" w:customStyle="1" w:styleId="WW8Num10z6">
    <w:name w:val="WW8Num10z6"/>
    <w:rsid w:val="005A7902"/>
  </w:style>
  <w:style w:type="character" w:customStyle="1" w:styleId="WW8Num10z7">
    <w:name w:val="WW8Num10z7"/>
    <w:rsid w:val="005A7902"/>
  </w:style>
  <w:style w:type="character" w:customStyle="1" w:styleId="WW8Num10z8">
    <w:name w:val="WW8Num10z8"/>
    <w:rsid w:val="005A7902"/>
  </w:style>
  <w:style w:type="character" w:customStyle="1" w:styleId="WW8Num11z0">
    <w:name w:val="WW8Num11z0"/>
    <w:rsid w:val="005A7902"/>
    <w:rPr>
      <w:b w:val="0"/>
      <w:bCs w:val="0"/>
      <w:sz w:val="22"/>
      <w:szCs w:val="22"/>
      <w:lang w:val="ru-RU"/>
    </w:rPr>
  </w:style>
  <w:style w:type="character" w:customStyle="1" w:styleId="WW8Num12z0">
    <w:name w:val="WW8Num12z0"/>
    <w:rsid w:val="005A7902"/>
    <w:rPr>
      <w:rFonts w:ascii="Symbol" w:hAnsi="Symbol" w:cs="Symbol" w:hint="default"/>
      <w:sz w:val="22"/>
      <w:szCs w:val="22"/>
    </w:rPr>
  </w:style>
  <w:style w:type="character" w:customStyle="1" w:styleId="WW8Num12z1">
    <w:name w:val="WW8Num12z1"/>
    <w:rsid w:val="005A7902"/>
  </w:style>
  <w:style w:type="character" w:customStyle="1" w:styleId="WW8Num12z2">
    <w:name w:val="WW8Num12z2"/>
    <w:rsid w:val="005A7902"/>
  </w:style>
  <w:style w:type="character" w:customStyle="1" w:styleId="WW8Num12z3">
    <w:name w:val="WW8Num12z3"/>
    <w:rsid w:val="005A7902"/>
  </w:style>
  <w:style w:type="character" w:customStyle="1" w:styleId="WW8Num12z4">
    <w:name w:val="WW8Num12z4"/>
    <w:rsid w:val="005A7902"/>
  </w:style>
  <w:style w:type="character" w:customStyle="1" w:styleId="WW8Num12z5">
    <w:name w:val="WW8Num12z5"/>
    <w:rsid w:val="005A7902"/>
  </w:style>
  <w:style w:type="character" w:customStyle="1" w:styleId="WW8Num12z6">
    <w:name w:val="WW8Num12z6"/>
    <w:rsid w:val="005A7902"/>
  </w:style>
  <w:style w:type="character" w:customStyle="1" w:styleId="WW8Num12z7">
    <w:name w:val="WW8Num12z7"/>
    <w:rsid w:val="005A7902"/>
  </w:style>
  <w:style w:type="character" w:customStyle="1" w:styleId="WW8Num12z8">
    <w:name w:val="WW8Num12z8"/>
    <w:rsid w:val="005A7902"/>
  </w:style>
  <w:style w:type="character" w:customStyle="1" w:styleId="WW8Num13z0">
    <w:name w:val="WW8Num13z0"/>
    <w:rsid w:val="005A7902"/>
    <w:rPr>
      <w:rFonts w:ascii="Times New Roman" w:hAnsi="Times New Roman" w:cs="Times New Roman" w:hint="default"/>
      <w:b/>
      <w:bCs w:val="0"/>
    </w:rPr>
  </w:style>
  <w:style w:type="character" w:customStyle="1" w:styleId="WW8Num14z0">
    <w:name w:val="WW8Num14z0"/>
    <w:rsid w:val="005A7902"/>
    <w:rPr>
      <w:rFonts w:ascii="Times New Roman" w:hAnsi="Times New Roman" w:cs="Times New Roman" w:hint="default"/>
      <w:b/>
      <w:bCs w:val="0"/>
    </w:rPr>
  </w:style>
  <w:style w:type="character" w:customStyle="1" w:styleId="WW8Num14z2">
    <w:name w:val="WW8Num14z2"/>
    <w:rsid w:val="005A7902"/>
  </w:style>
  <w:style w:type="character" w:customStyle="1" w:styleId="WW8Num14z3">
    <w:name w:val="WW8Num14z3"/>
    <w:rsid w:val="005A7902"/>
  </w:style>
  <w:style w:type="character" w:customStyle="1" w:styleId="WW8Num14z4">
    <w:name w:val="WW8Num14z4"/>
    <w:rsid w:val="005A7902"/>
  </w:style>
  <w:style w:type="character" w:customStyle="1" w:styleId="WW8Num14z5">
    <w:name w:val="WW8Num14z5"/>
    <w:rsid w:val="005A7902"/>
  </w:style>
  <w:style w:type="character" w:customStyle="1" w:styleId="WW8Num14z6">
    <w:name w:val="WW8Num14z6"/>
    <w:rsid w:val="005A7902"/>
  </w:style>
  <w:style w:type="character" w:customStyle="1" w:styleId="WW8Num14z7">
    <w:name w:val="WW8Num14z7"/>
    <w:rsid w:val="005A7902"/>
  </w:style>
  <w:style w:type="character" w:customStyle="1" w:styleId="WW8Num14z8">
    <w:name w:val="WW8Num14z8"/>
    <w:rsid w:val="005A7902"/>
  </w:style>
  <w:style w:type="character" w:customStyle="1" w:styleId="WW8Num15z0">
    <w:name w:val="WW8Num15z0"/>
    <w:rsid w:val="005A7902"/>
    <w:rPr>
      <w:rFonts w:ascii="Times New Roman" w:hAnsi="Times New Roman" w:cs="Times New Roman" w:hint="default"/>
      <w:b/>
      <w:bCs w:val="0"/>
    </w:rPr>
  </w:style>
  <w:style w:type="character" w:customStyle="1" w:styleId="WW8Num16z0">
    <w:name w:val="WW8Num16z0"/>
    <w:rsid w:val="005A7902"/>
    <w:rPr>
      <w:rFonts w:ascii="Times New Roman" w:hAnsi="Times New Roman" w:cs="Times New Roman" w:hint="default"/>
      <w:b/>
      <w:bCs w:val="0"/>
    </w:rPr>
  </w:style>
  <w:style w:type="character" w:customStyle="1" w:styleId="WW8Num16z1">
    <w:name w:val="WW8Num16z1"/>
    <w:rsid w:val="005A7902"/>
  </w:style>
  <w:style w:type="character" w:customStyle="1" w:styleId="WW8Num16z2">
    <w:name w:val="WW8Num16z2"/>
    <w:rsid w:val="005A7902"/>
  </w:style>
  <w:style w:type="character" w:customStyle="1" w:styleId="WW8Num16z3">
    <w:name w:val="WW8Num16z3"/>
    <w:rsid w:val="005A7902"/>
  </w:style>
  <w:style w:type="character" w:customStyle="1" w:styleId="WW8Num16z4">
    <w:name w:val="WW8Num16z4"/>
    <w:rsid w:val="005A7902"/>
  </w:style>
  <w:style w:type="character" w:customStyle="1" w:styleId="WW8Num16z5">
    <w:name w:val="WW8Num16z5"/>
    <w:rsid w:val="005A7902"/>
  </w:style>
  <w:style w:type="character" w:customStyle="1" w:styleId="WW8Num16z6">
    <w:name w:val="WW8Num16z6"/>
    <w:rsid w:val="005A7902"/>
  </w:style>
  <w:style w:type="character" w:customStyle="1" w:styleId="WW8Num16z7">
    <w:name w:val="WW8Num16z7"/>
    <w:rsid w:val="005A7902"/>
  </w:style>
  <w:style w:type="character" w:customStyle="1" w:styleId="WW8Num16z8">
    <w:name w:val="WW8Num16z8"/>
    <w:rsid w:val="005A7902"/>
  </w:style>
  <w:style w:type="character" w:customStyle="1" w:styleId="WW8Num17z0">
    <w:name w:val="WW8Num17z0"/>
    <w:rsid w:val="005A7902"/>
    <w:rPr>
      <w:rFonts w:ascii="Times New Roman" w:hAnsi="Times New Roman" w:cs="Times New Roman" w:hint="default"/>
      <w:b/>
      <w:bCs w:val="0"/>
    </w:rPr>
  </w:style>
  <w:style w:type="character" w:customStyle="1" w:styleId="WW8Num18z0">
    <w:name w:val="WW8Num18z0"/>
    <w:rsid w:val="005A7902"/>
    <w:rPr>
      <w:rFonts w:ascii="Courier New" w:hAnsi="Courier New" w:cs="Courier New" w:hint="default"/>
      <w:shd w:val="clear" w:color="auto" w:fill="00FF00"/>
    </w:rPr>
  </w:style>
  <w:style w:type="character" w:customStyle="1" w:styleId="WW8Num18z2">
    <w:name w:val="WW8Num18z2"/>
    <w:rsid w:val="005A7902"/>
    <w:rPr>
      <w:rFonts w:ascii="Times New Roman" w:hAnsi="Times New Roman" w:cs="Times New Roman" w:hint="default"/>
      <w:b/>
      <w:bCs w:val="0"/>
    </w:rPr>
  </w:style>
  <w:style w:type="character" w:customStyle="1" w:styleId="WW8Num19z0">
    <w:name w:val="WW8Num19z0"/>
    <w:rsid w:val="005A7902"/>
    <w:rPr>
      <w:rFonts w:ascii="Courier New" w:hAnsi="Courier New" w:cs="Times New Roman" w:hint="default"/>
      <w:color w:val="000000"/>
    </w:rPr>
  </w:style>
  <w:style w:type="character" w:customStyle="1" w:styleId="WW8Num19z1">
    <w:name w:val="WW8Num19z1"/>
    <w:rsid w:val="005A7902"/>
    <w:rPr>
      <w:rFonts w:ascii="Courier New" w:hAnsi="Courier New" w:cs="Times New Roman" w:hint="default"/>
      <w:b/>
      <w:bCs w:val="0"/>
    </w:rPr>
  </w:style>
  <w:style w:type="character" w:customStyle="1" w:styleId="WW8Num19z2">
    <w:name w:val="WW8Num19z2"/>
    <w:rsid w:val="005A7902"/>
    <w:rPr>
      <w:rFonts w:ascii="Times New Roman" w:hAnsi="Times New Roman" w:cs="Times New Roman" w:hint="default"/>
      <w:b/>
      <w:bCs w:val="0"/>
    </w:rPr>
  </w:style>
  <w:style w:type="character" w:customStyle="1" w:styleId="WW8Num20z0">
    <w:name w:val="WW8Num20z0"/>
    <w:rsid w:val="005A7902"/>
    <w:rPr>
      <w:rFonts w:ascii="Courier New" w:hAnsi="Courier New" w:cs="Times New Roman" w:hint="default"/>
      <w:color w:val="000000"/>
      <w:sz w:val="24"/>
      <w:szCs w:val="24"/>
      <w:lang w:eastAsia="ru-RU"/>
    </w:rPr>
  </w:style>
  <w:style w:type="character" w:customStyle="1" w:styleId="WW8Num20z1">
    <w:name w:val="WW8Num20z1"/>
    <w:rsid w:val="005A7902"/>
    <w:rPr>
      <w:rFonts w:ascii="Courier New" w:hAnsi="Courier New" w:cs="Times New Roman" w:hint="default"/>
      <w:b/>
      <w:bCs w:val="0"/>
    </w:rPr>
  </w:style>
  <w:style w:type="character" w:customStyle="1" w:styleId="WW8Num20z2">
    <w:name w:val="WW8Num20z2"/>
    <w:rsid w:val="005A7902"/>
    <w:rPr>
      <w:rFonts w:ascii="Times New Roman" w:hAnsi="Times New Roman" w:cs="Times New Roman" w:hint="default"/>
      <w:b/>
      <w:bCs w:val="0"/>
    </w:rPr>
  </w:style>
  <w:style w:type="character" w:customStyle="1" w:styleId="WW8Num21z0">
    <w:name w:val="WW8Num21z0"/>
    <w:rsid w:val="005A7902"/>
    <w:rPr>
      <w:rFonts w:ascii="Times New Roman" w:hAnsi="Times New Roman" w:cs="Times New Roman" w:hint="default"/>
      <w:b/>
      <w:bCs w:val="0"/>
    </w:rPr>
  </w:style>
  <w:style w:type="character" w:customStyle="1" w:styleId="WW8Num22z0">
    <w:name w:val="WW8Num22z0"/>
    <w:rsid w:val="005A7902"/>
    <w:rPr>
      <w:rFonts w:ascii="Times New Roman" w:hAnsi="Times New Roman" w:cs="Times New Roman" w:hint="default"/>
      <w:b/>
      <w:bCs w:val="0"/>
    </w:rPr>
  </w:style>
  <w:style w:type="character" w:customStyle="1" w:styleId="2e">
    <w:name w:val="Основной шрифт абзаца2"/>
    <w:rsid w:val="005A7902"/>
  </w:style>
  <w:style w:type="character" w:customStyle="1" w:styleId="WW8Num11z1">
    <w:name w:val="WW8Num11z1"/>
    <w:rsid w:val="005A7902"/>
  </w:style>
  <w:style w:type="character" w:customStyle="1" w:styleId="WW8Num11z2">
    <w:name w:val="WW8Num11z2"/>
    <w:rsid w:val="005A7902"/>
  </w:style>
  <w:style w:type="character" w:customStyle="1" w:styleId="WW8Num11z3">
    <w:name w:val="WW8Num11z3"/>
    <w:rsid w:val="005A7902"/>
  </w:style>
  <w:style w:type="character" w:customStyle="1" w:styleId="WW8Num11z4">
    <w:name w:val="WW8Num11z4"/>
    <w:rsid w:val="005A7902"/>
  </w:style>
  <w:style w:type="character" w:customStyle="1" w:styleId="WW8Num11z5">
    <w:name w:val="WW8Num11z5"/>
    <w:rsid w:val="005A7902"/>
  </w:style>
  <w:style w:type="character" w:customStyle="1" w:styleId="WW8Num11z6">
    <w:name w:val="WW8Num11z6"/>
    <w:rsid w:val="005A7902"/>
  </w:style>
  <w:style w:type="character" w:customStyle="1" w:styleId="WW8Num11z7">
    <w:name w:val="WW8Num11z7"/>
    <w:rsid w:val="005A7902"/>
  </w:style>
  <w:style w:type="character" w:customStyle="1" w:styleId="WW8Num11z8">
    <w:name w:val="WW8Num11z8"/>
    <w:rsid w:val="005A7902"/>
  </w:style>
  <w:style w:type="character" w:customStyle="1" w:styleId="WW8Num13z2">
    <w:name w:val="WW8Num13z2"/>
    <w:rsid w:val="005A7902"/>
    <w:rPr>
      <w:rFonts w:ascii="Times New Roman" w:hAnsi="Times New Roman" w:cs="Times New Roman" w:hint="default"/>
      <w:b/>
      <w:bCs w:val="0"/>
    </w:rPr>
  </w:style>
  <w:style w:type="character" w:customStyle="1" w:styleId="WW8Num14z1">
    <w:name w:val="WW8Num14z1"/>
    <w:rsid w:val="005A7902"/>
    <w:rPr>
      <w:rFonts w:ascii="Courier New" w:hAnsi="Courier New" w:cs="Times New Roman" w:hint="default"/>
      <w:b/>
      <w:bCs w:val="0"/>
    </w:rPr>
  </w:style>
  <w:style w:type="character" w:customStyle="1" w:styleId="WW8Num15z1">
    <w:name w:val="WW8Num15z1"/>
    <w:rsid w:val="005A7902"/>
    <w:rPr>
      <w:rFonts w:ascii="Courier New" w:hAnsi="Courier New" w:cs="Times New Roman" w:hint="default"/>
      <w:b/>
      <w:bCs w:val="0"/>
    </w:rPr>
  </w:style>
  <w:style w:type="character" w:customStyle="1" w:styleId="WW8Num15z2">
    <w:name w:val="WW8Num15z2"/>
    <w:rsid w:val="005A7902"/>
    <w:rPr>
      <w:rFonts w:ascii="Times New Roman" w:hAnsi="Times New Roman" w:cs="Times New Roman" w:hint="default"/>
      <w:b/>
      <w:bCs w:val="0"/>
    </w:rPr>
  </w:style>
  <w:style w:type="character" w:customStyle="1" w:styleId="WW8Num18z1">
    <w:name w:val="WW8Num18z1"/>
    <w:rsid w:val="005A7902"/>
  </w:style>
  <w:style w:type="character" w:customStyle="1" w:styleId="WW8Num18z3">
    <w:name w:val="WW8Num18z3"/>
    <w:rsid w:val="005A7902"/>
  </w:style>
  <w:style w:type="character" w:customStyle="1" w:styleId="WW8Num18z4">
    <w:name w:val="WW8Num18z4"/>
    <w:rsid w:val="005A7902"/>
  </w:style>
  <w:style w:type="character" w:customStyle="1" w:styleId="WW8Num18z5">
    <w:name w:val="WW8Num18z5"/>
    <w:rsid w:val="005A7902"/>
  </w:style>
  <w:style w:type="character" w:customStyle="1" w:styleId="WW8Num18z6">
    <w:name w:val="WW8Num18z6"/>
    <w:rsid w:val="005A7902"/>
  </w:style>
  <w:style w:type="character" w:customStyle="1" w:styleId="WW8Num18z7">
    <w:name w:val="WW8Num18z7"/>
    <w:rsid w:val="005A7902"/>
  </w:style>
  <w:style w:type="character" w:customStyle="1" w:styleId="WW8Num18z8">
    <w:name w:val="WW8Num18z8"/>
    <w:rsid w:val="005A7902"/>
  </w:style>
  <w:style w:type="character" w:customStyle="1" w:styleId="WW8Num19z3">
    <w:name w:val="WW8Num19z3"/>
    <w:rsid w:val="005A7902"/>
  </w:style>
  <w:style w:type="character" w:customStyle="1" w:styleId="WW8Num19z4">
    <w:name w:val="WW8Num19z4"/>
    <w:rsid w:val="005A7902"/>
  </w:style>
  <w:style w:type="character" w:customStyle="1" w:styleId="WW8Num19z5">
    <w:name w:val="WW8Num19z5"/>
    <w:rsid w:val="005A7902"/>
  </w:style>
  <w:style w:type="character" w:customStyle="1" w:styleId="WW8Num19z6">
    <w:name w:val="WW8Num19z6"/>
    <w:rsid w:val="005A7902"/>
  </w:style>
  <w:style w:type="character" w:customStyle="1" w:styleId="WW8Num19z7">
    <w:name w:val="WW8Num19z7"/>
    <w:rsid w:val="005A7902"/>
  </w:style>
  <w:style w:type="character" w:customStyle="1" w:styleId="WW8Num19z8">
    <w:name w:val="WW8Num19z8"/>
    <w:rsid w:val="005A7902"/>
  </w:style>
  <w:style w:type="character" w:customStyle="1" w:styleId="WW8Num21z1">
    <w:name w:val="WW8Num21z1"/>
    <w:rsid w:val="005A7902"/>
  </w:style>
  <w:style w:type="character" w:customStyle="1" w:styleId="WW8Num21z2">
    <w:name w:val="WW8Num21z2"/>
    <w:rsid w:val="005A7902"/>
  </w:style>
  <w:style w:type="character" w:customStyle="1" w:styleId="WW8Num21z3">
    <w:name w:val="WW8Num21z3"/>
    <w:rsid w:val="005A7902"/>
  </w:style>
  <w:style w:type="character" w:customStyle="1" w:styleId="WW8Num21z4">
    <w:name w:val="WW8Num21z4"/>
    <w:rsid w:val="005A7902"/>
  </w:style>
  <w:style w:type="character" w:customStyle="1" w:styleId="WW8Num21z5">
    <w:name w:val="WW8Num21z5"/>
    <w:rsid w:val="005A7902"/>
  </w:style>
  <w:style w:type="character" w:customStyle="1" w:styleId="WW8Num21z6">
    <w:name w:val="WW8Num21z6"/>
    <w:rsid w:val="005A7902"/>
  </w:style>
  <w:style w:type="character" w:customStyle="1" w:styleId="WW8Num21z7">
    <w:name w:val="WW8Num21z7"/>
    <w:rsid w:val="005A7902"/>
  </w:style>
  <w:style w:type="character" w:customStyle="1" w:styleId="WW8Num21z8">
    <w:name w:val="WW8Num21z8"/>
    <w:rsid w:val="005A7902"/>
  </w:style>
  <w:style w:type="character" w:customStyle="1" w:styleId="WW8Num4z1">
    <w:name w:val="WW8Num4z1"/>
    <w:rsid w:val="005A7902"/>
  </w:style>
  <w:style w:type="character" w:customStyle="1" w:styleId="WW8Num4z2">
    <w:name w:val="WW8Num4z2"/>
    <w:rsid w:val="005A7902"/>
    <w:rPr>
      <w:i w:val="0"/>
      <w:iCs w:val="0"/>
    </w:rPr>
  </w:style>
  <w:style w:type="character" w:customStyle="1" w:styleId="1e">
    <w:name w:val="Основной шрифт абзаца1"/>
    <w:rsid w:val="005A7902"/>
  </w:style>
  <w:style w:type="character" w:customStyle="1" w:styleId="1f">
    <w:name w:val="Знак Знак1"/>
    <w:rsid w:val="005A7902"/>
    <w:rPr>
      <w:rFonts w:ascii="Tahoma" w:hAnsi="Tahoma" w:cs="Tahoma" w:hint="default"/>
      <w:sz w:val="16"/>
      <w:szCs w:val="16"/>
      <w:lang w:val="ru-RU" w:bidi="ar-SA"/>
    </w:rPr>
  </w:style>
  <w:style w:type="character" w:customStyle="1" w:styleId="3a">
    <w:name w:val="Знак Знак3"/>
    <w:rsid w:val="005A7902"/>
    <w:rPr>
      <w:rFonts w:ascii="Courier New" w:hAnsi="Courier New" w:cs="Courier New" w:hint="default"/>
      <w:lang w:val="ru-RU" w:bidi="ar-SA"/>
    </w:rPr>
  </w:style>
  <w:style w:type="character" w:customStyle="1" w:styleId="affff">
    <w:name w:val="Символ сноски"/>
    <w:rsid w:val="005A7902"/>
    <w:rPr>
      <w:vertAlign w:val="superscript"/>
    </w:rPr>
  </w:style>
  <w:style w:type="character" w:customStyle="1" w:styleId="43">
    <w:name w:val="Знак Знак4"/>
    <w:rsid w:val="005A7902"/>
    <w:rPr>
      <w:sz w:val="24"/>
      <w:lang w:val="ru-RU" w:bidi="ar-SA"/>
    </w:rPr>
  </w:style>
  <w:style w:type="character" w:customStyle="1" w:styleId="2f">
    <w:name w:val="Знак Знак2"/>
    <w:rsid w:val="005A7902"/>
    <w:rPr>
      <w:sz w:val="24"/>
      <w:szCs w:val="24"/>
      <w:lang w:val="ru-RU" w:bidi="ar-SA"/>
    </w:rPr>
  </w:style>
  <w:style w:type="character" w:customStyle="1" w:styleId="112">
    <w:name w:val="Заголовок 1 Знак1"/>
    <w:rsid w:val="005A7902"/>
    <w:rPr>
      <w:rFonts w:ascii="Arial" w:hAnsi="Arial" w:cs="Arial" w:hint="default"/>
      <w:b/>
      <w:bCs w:val="0"/>
      <w:sz w:val="28"/>
      <w:szCs w:val="18"/>
      <w:lang w:val="ru-RU" w:bidi="ar-SA"/>
    </w:rPr>
  </w:style>
  <w:style w:type="character" w:customStyle="1" w:styleId="Heading10">
    <w:name w:val="Heading #1_"/>
    <w:rsid w:val="005A7902"/>
    <w:rPr>
      <w:b/>
      <w:bCs/>
      <w:sz w:val="51"/>
      <w:szCs w:val="51"/>
      <w:lang w:bidi="ar-SA"/>
    </w:rPr>
  </w:style>
  <w:style w:type="character" w:customStyle="1" w:styleId="120">
    <w:name w:val="Знак Знак12"/>
    <w:rsid w:val="005A7902"/>
    <w:rPr>
      <w:sz w:val="24"/>
      <w:szCs w:val="24"/>
      <w:u w:val="single"/>
      <w:lang w:val="ru-RU" w:bidi="ar-SA"/>
    </w:rPr>
  </w:style>
  <w:style w:type="character" w:customStyle="1" w:styleId="92">
    <w:name w:val="Знак Знак9"/>
    <w:rsid w:val="005A7902"/>
    <w:rPr>
      <w:sz w:val="24"/>
      <w:szCs w:val="24"/>
      <w:lang w:val="ru-RU" w:bidi="ar-SA"/>
    </w:rPr>
  </w:style>
  <w:style w:type="character" w:customStyle="1" w:styleId="1f0">
    <w:name w:val="Знак сноски1"/>
    <w:rsid w:val="005A7902"/>
    <w:rPr>
      <w:vertAlign w:val="superscript"/>
    </w:rPr>
  </w:style>
  <w:style w:type="character" w:customStyle="1" w:styleId="affff0">
    <w:name w:val="Символы концевой сноски"/>
    <w:rsid w:val="005A7902"/>
    <w:rPr>
      <w:vertAlign w:val="superscript"/>
    </w:rPr>
  </w:style>
  <w:style w:type="character" w:customStyle="1" w:styleId="WW-">
    <w:name w:val="WW-Символы концевой сноски"/>
    <w:rsid w:val="005A7902"/>
  </w:style>
  <w:style w:type="character" w:customStyle="1" w:styleId="s10">
    <w:name w:val="s1"/>
    <w:rsid w:val="005A7902"/>
  </w:style>
  <w:style w:type="character" w:customStyle="1" w:styleId="affff1">
    <w:name w:val="Маркеры списка"/>
    <w:rsid w:val="005A7902"/>
    <w:rPr>
      <w:rFonts w:ascii="OpenSymbol" w:eastAsia="OpenSymbol" w:hAnsi="OpenSymbol" w:cs="OpenSymbol" w:hint="default"/>
    </w:rPr>
  </w:style>
  <w:style w:type="character" w:customStyle="1" w:styleId="1f1">
    <w:name w:val="Знак концевой сноски1"/>
    <w:rsid w:val="005A7902"/>
    <w:rPr>
      <w:vertAlign w:val="superscript"/>
    </w:rPr>
  </w:style>
  <w:style w:type="character" w:customStyle="1" w:styleId="ListLabel1">
    <w:name w:val="ListLabel 1"/>
    <w:rsid w:val="005A7902"/>
    <w:rPr>
      <w:rFonts w:ascii="Times New Roman" w:hAnsi="Times New Roman" w:cs="Times New Roman" w:hint="default"/>
      <w:b/>
      <w:bCs w:val="0"/>
    </w:rPr>
  </w:style>
  <w:style w:type="character" w:customStyle="1" w:styleId="ListLabel2">
    <w:name w:val="ListLabel 2"/>
    <w:rsid w:val="005A7902"/>
    <w:rPr>
      <w:rFonts w:ascii="Courier New" w:hAnsi="Courier New" w:cs="Courier New" w:hint="default"/>
    </w:rPr>
  </w:style>
  <w:style w:type="character" w:customStyle="1" w:styleId="ListLabel3">
    <w:name w:val="ListLabel 3"/>
    <w:rsid w:val="005A7902"/>
    <w:rPr>
      <w:rFonts w:ascii="Times New Roman" w:hAnsi="Times New Roman" w:cs="Times New Roman" w:hint="default"/>
      <w:color w:val="000000"/>
    </w:rPr>
  </w:style>
  <w:style w:type="character" w:customStyle="1" w:styleId="ListLabel5">
    <w:name w:val="ListLabel 5"/>
    <w:rsid w:val="005A7902"/>
    <w:rPr>
      <w:rFonts w:ascii="Symbol" w:hAnsi="Symbol" w:cs="Symbol" w:hint="default"/>
      <w:sz w:val="22"/>
      <w:szCs w:val="22"/>
    </w:rPr>
  </w:style>
  <w:style w:type="character" w:customStyle="1" w:styleId="ListLabel6">
    <w:name w:val="ListLabel 6"/>
    <w:rsid w:val="005A7902"/>
    <w:rPr>
      <w:b w:val="0"/>
      <w:bCs w:val="0"/>
      <w:sz w:val="22"/>
      <w:szCs w:val="22"/>
      <w:lang w:val="ru-RU"/>
    </w:rPr>
  </w:style>
  <w:style w:type="character" w:customStyle="1" w:styleId="affff2">
    <w:name w:val="Подпись к таблице + Не курсив"/>
    <w:rsid w:val="005A7902"/>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2">
    <w:name w:val="Основной текст1"/>
    <w:rsid w:val="005A7902"/>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5A7902"/>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3">
    <w:name w:val="Основной текст + Курсив"/>
    <w:rsid w:val="005A7902"/>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4">
    <w:name w:val="Колонтитул"/>
    <w:rsid w:val="005A7902"/>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5A7902"/>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0">
    <w:name w:val="Основной текст (2) + Не курсив"/>
    <w:rsid w:val="005A7902"/>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3">
    <w:name w:val="Заголовок №1"/>
    <w:rsid w:val="005A7902"/>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nobr">
    <w:name w:val="nobr"/>
    <w:rsid w:val="005A7902"/>
  </w:style>
  <w:style w:type="paragraph" w:styleId="af9">
    <w:name w:val="Title"/>
    <w:basedOn w:val="a"/>
    <w:next w:val="a"/>
    <w:link w:val="24"/>
    <w:uiPriority w:val="99"/>
    <w:qFormat/>
    <w:rsid w:val="005A7902"/>
    <w:pPr>
      <w:spacing w:after="0" w:line="240" w:lineRule="auto"/>
      <w:contextualSpacing/>
    </w:pPr>
    <w:rPr>
      <w:rFonts w:ascii="Cambria" w:hAnsi="Cambria" w:cs="Times New Roman"/>
      <w:spacing w:val="5"/>
      <w:sz w:val="52"/>
      <w:szCs w:val="52"/>
    </w:rPr>
  </w:style>
  <w:style w:type="character" w:customStyle="1" w:styleId="1f4">
    <w:name w:val="Заголовок Знак1"/>
    <w:basedOn w:val="a0"/>
    <w:uiPriority w:val="10"/>
    <w:rsid w:val="005A7902"/>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BC23AD-77CB-4A53-8568-2CF9C60B5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2</Pages>
  <Words>694</Words>
  <Characters>3961</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asd</Company>
  <LinksUpToDate>false</LinksUpToDate>
  <CharactersWithSpaces>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юзер</cp:lastModifiedBy>
  <cp:revision>11</cp:revision>
  <cp:lastPrinted>2023-10-18T10:45:00Z</cp:lastPrinted>
  <dcterms:created xsi:type="dcterms:W3CDTF">2025-05-19T13:03:00Z</dcterms:created>
  <dcterms:modified xsi:type="dcterms:W3CDTF">2026-05-07T10:57:00Z</dcterms:modified>
</cp:coreProperties>
</file>