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661209" w14:textId="470147D8" w:rsidR="00DB7B9C" w:rsidRPr="00D11689" w:rsidRDefault="009C3A7F" w:rsidP="00BD1733">
      <w:pPr>
        <w:widowControl w:val="0"/>
        <w:autoSpaceDE w:val="0"/>
        <w:autoSpaceDN w:val="0"/>
        <w:adjustRightInd w:val="0"/>
        <w:jc w:val="center"/>
        <w:rPr>
          <w:b/>
          <w:sz w:val="22"/>
          <w:szCs w:val="22"/>
        </w:rPr>
      </w:pPr>
      <w:r w:rsidRPr="00D11689">
        <w:rPr>
          <w:b/>
          <w:sz w:val="22"/>
          <w:szCs w:val="22"/>
        </w:rPr>
        <w:t>ПРОЕКТ КОНТРАКТА № ___</w:t>
      </w:r>
    </w:p>
    <w:p w14:paraId="6B21B47D" w14:textId="72275110" w:rsidR="007A0B9F" w:rsidRDefault="00DB7B9C" w:rsidP="007A0B9F">
      <w:pPr>
        <w:widowControl w:val="0"/>
        <w:autoSpaceDE w:val="0"/>
        <w:autoSpaceDN w:val="0"/>
        <w:adjustRightInd w:val="0"/>
        <w:jc w:val="center"/>
        <w:rPr>
          <w:b/>
          <w:sz w:val="22"/>
          <w:szCs w:val="22"/>
        </w:rPr>
      </w:pPr>
      <w:r>
        <w:rPr>
          <w:b/>
          <w:sz w:val="22"/>
          <w:szCs w:val="22"/>
        </w:rPr>
        <w:t xml:space="preserve">на </w:t>
      </w:r>
      <w:r w:rsidR="00201FC9" w:rsidRPr="00201FC9">
        <w:rPr>
          <w:b/>
          <w:sz w:val="22"/>
          <w:szCs w:val="22"/>
        </w:rPr>
        <w:t xml:space="preserve">поставку </w:t>
      </w:r>
      <w:r w:rsidR="007A0B9F" w:rsidRPr="007A0B9F">
        <w:rPr>
          <w:b/>
          <w:sz w:val="22"/>
          <w:szCs w:val="22"/>
        </w:rPr>
        <w:t>ласт тренировочных длинных</w:t>
      </w:r>
      <w:r w:rsidR="007A0B9F">
        <w:rPr>
          <w:b/>
          <w:sz w:val="22"/>
          <w:szCs w:val="22"/>
        </w:rPr>
        <w:t xml:space="preserve"> </w:t>
      </w:r>
      <w:r w:rsidR="00201FC9" w:rsidRPr="00201FC9">
        <w:rPr>
          <w:b/>
          <w:sz w:val="22"/>
          <w:szCs w:val="22"/>
        </w:rPr>
        <w:t xml:space="preserve">для отделения «Подводный спорт» </w:t>
      </w:r>
    </w:p>
    <w:p w14:paraId="04515283" w14:textId="071600BF" w:rsidR="0093267B" w:rsidRDefault="00201FC9" w:rsidP="007A0B9F">
      <w:pPr>
        <w:widowControl w:val="0"/>
        <w:autoSpaceDE w:val="0"/>
        <w:autoSpaceDN w:val="0"/>
        <w:adjustRightInd w:val="0"/>
        <w:jc w:val="center"/>
        <w:rPr>
          <w:b/>
          <w:sz w:val="22"/>
          <w:szCs w:val="22"/>
        </w:rPr>
      </w:pPr>
      <w:r w:rsidRPr="00201FC9">
        <w:rPr>
          <w:b/>
          <w:sz w:val="22"/>
          <w:szCs w:val="22"/>
        </w:rPr>
        <w:t>СПб ГБУ ДО СШОР по ВВС «Невская волна» в 2026 году</w:t>
      </w:r>
    </w:p>
    <w:p w14:paraId="5A5AE21D" w14:textId="77777777" w:rsidR="00A761D0" w:rsidRPr="009C3A7F" w:rsidRDefault="00A761D0" w:rsidP="00A761D0">
      <w:pPr>
        <w:widowControl w:val="0"/>
        <w:autoSpaceDE w:val="0"/>
        <w:autoSpaceDN w:val="0"/>
        <w:adjustRightInd w:val="0"/>
        <w:jc w:val="center"/>
        <w:rPr>
          <w:rFonts w:eastAsia="Calibri"/>
          <w:b/>
          <w:sz w:val="22"/>
          <w:szCs w:val="22"/>
          <w:lang w:eastAsia="en-US"/>
        </w:rPr>
      </w:pPr>
    </w:p>
    <w:p w14:paraId="18564A2C" w14:textId="77777777" w:rsidR="007A0B9F" w:rsidRPr="007A0B9F" w:rsidRDefault="009C3A7F" w:rsidP="007A0B9F">
      <w:pPr>
        <w:widowControl w:val="0"/>
        <w:autoSpaceDE w:val="0"/>
        <w:autoSpaceDN w:val="0"/>
        <w:adjustRightInd w:val="0"/>
        <w:jc w:val="center"/>
        <w:rPr>
          <w:rFonts w:eastAsia="Calibri"/>
          <w:b/>
          <w:sz w:val="22"/>
          <w:szCs w:val="22"/>
        </w:rPr>
      </w:pPr>
      <w:r w:rsidRPr="00DB7B9C">
        <w:rPr>
          <w:rFonts w:eastAsia="Calibri"/>
          <w:b/>
          <w:sz w:val="22"/>
          <w:szCs w:val="22"/>
        </w:rPr>
        <w:t xml:space="preserve">Идентификационный код закупки </w:t>
      </w:r>
    </w:p>
    <w:p w14:paraId="6CDD6807" w14:textId="416832EE" w:rsidR="009C3A7F" w:rsidRDefault="007A0B9F" w:rsidP="007A0B9F">
      <w:pPr>
        <w:widowControl w:val="0"/>
        <w:autoSpaceDE w:val="0"/>
        <w:autoSpaceDN w:val="0"/>
        <w:adjustRightInd w:val="0"/>
        <w:jc w:val="center"/>
        <w:rPr>
          <w:rFonts w:eastAsia="Calibri"/>
          <w:b/>
          <w:sz w:val="22"/>
          <w:szCs w:val="22"/>
        </w:rPr>
      </w:pPr>
      <w:r w:rsidRPr="007A0B9F">
        <w:rPr>
          <w:rFonts w:eastAsia="Calibri"/>
          <w:b/>
          <w:sz w:val="22"/>
          <w:szCs w:val="22"/>
        </w:rPr>
        <w:t>262781149807678110100100020000000244</w:t>
      </w:r>
    </w:p>
    <w:p w14:paraId="447A79ED" w14:textId="77777777" w:rsidR="00A761D0" w:rsidRPr="00A761D0" w:rsidRDefault="00A761D0" w:rsidP="00A761D0">
      <w:pPr>
        <w:widowControl w:val="0"/>
        <w:autoSpaceDE w:val="0"/>
        <w:autoSpaceDN w:val="0"/>
        <w:adjustRightInd w:val="0"/>
        <w:jc w:val="center"/>
        <w:rPr>
          <w:rFonts w:eastAsia="Calibri"/>
          <w:b/>
          <w:sz w:val="22"/>
          <w:szCs w:val="22"/>
        </w:rPr>
      </w:pPr>
    </w:p>
    <w:p w14:paraId="099C9850" w14:textId="7F1C4282" w:rsidR="009C3A7F" w:rsidRPr="00D11689" w:rsidRDefault="009C3A7F" w:rsidP="00BD1733">
      <w:pPr>
        <w:widowControl w:val="0"/>
        <w:tabs>
          <w:tab w:val="left" w:pos="0"/>
        </w:tabs>
        <w:snapToGrid w:val="0"/>
        <w:ind w:left="-567" w:firstLine="567"/>
        <w:jc w:val="center"/>
        <w:rPr>
          <w:i/>
          <w:sz w:val="22"/>
          <w:szCs w:val="22"/>
        </w:rPr>
      </w:pPr>
      <w:r w:rsidRPr="009C3A7F">
        <w:rPr>
          <w:i/>
          <w:sz w:val="22"/>
          <w:szCs w:val="22"/>
        </w:rPr>
        <w:t>г. Санкт- Петербург</w:t>
      </w:r>
      <w:r w:rsidRPr="009C3A7F">
        <w:rPr>
          <w:i/>
          <w:sz w:val="22"/>
          <w:szCs w:val="22"/>
        </w:rPr>
        <w:tab/>
        <w:t xml:space="preserve">                          </w:t>
      </w:r>
      <w:r w:rsidRPr="009C3A7F">
        <w:rPr>
          <w:i/>
          <w:sz w:val="22"/>
          <w:szCs w:val="22"/>
        </w:rPr>
        <w:tab/>
      </w:r>
      <w:r w:rsidRPr="009C3A7F">
        <w:rPr>
          <w:i/>
          <w:sz w:val="22"/>
          <w:szCs w:val="22"/>
        </w:rPr>
        <w:tab/>
      </w:r>
      <w:r w:rsidRPr="009C3A7F">
        <w:rPr>
          <w:i/>
          <w:sz w:val="22"/>
          <w:szCs w:val="22"/>
        </w:rPr>
        <w:tab/>
      </w:r>
      <w:proofErr w:type="gramStart"/>
      <w:r w:rsidRPr="009C3A7F">
        <w:rPr>
          <w:i/>
          <w:sz w:val="22"/>
          <w:szCs w:val="22"/>
        </w:rPr>
        <w:tab/>
      </w:r>
      <w:r w:rsidRPr="00D11689">
        <w:rPr>
          <w:i/>
          <w:sz w:val="22"/>
          <w:szCs w:val="22"/>
        </w:rPr>
        <w:t>«</w:t>
      </w:r>
      <w:proofErr w:type="gramEnd"/>
      <w:r w:rsidRPr="00D11689">
        <w:rPr>
          <w:i/>
          <w:sz w:val="22"/>
          <w:szCs w:val="22"/>
        </w:rPr>
        <w:t>___»__________ 202</w:t>
      </w:r>
      <w:r w:rsidR="00BD1733">
        <w:rPr>
          <w:i/>
          <w:sz w:val="22"/>
          <w:szCs w:val="22"/>
        </w:rPr>
        <w:t>6</w:t>
      </w:r>
      <w:r w:rsidRPr="00D11689">
        <w:rPr>
          <w:i/>
          <w:sz w:val="22"/>
          <w:szCs w:val="22"/>
        </w:rPr>
        <w:t xml:space="preserve"> г.</w:t>
      </w:r>
    </w:p>
    <w:p w14:paraId="578BF773" w14:textId="77777777" w:rsidR="009C3A7F" w:rsidRPr="00D11689" w:rsidRDefault="009C3A7F" w:rsidP="009C3A7F">
      <w:pPr>
        <w:widowControl w:val="0"/>
        <w:tabs>
          <w:tab w:val="left" w:pos="0"/>
        </w:tabs>
        <w:snapToGrid w:val="0"/>
        <w:ind w:left="-567" w:firstLine="567"/>
        <w:jc w:val="both"/>
        <w:rPr>
          <w:i/>
          <w:sz w:val="22"/>
          <w:szCs w:val="22"/>
        </w:rPr>
      </w:pPr>
    </w:p>
    <w:p w14:paraId="2FA0CE12" w14:textId="77777777" w:rsidR="009C3A7F" w:rsidRDefault="009C3A7F" w:rsidP="009C3A7F">
      <w:pPr>
        <w:tabs>
          <w:tab w:val="left" w:pos="-5103"/>
        </w:tabs>
        <w:spacing w:after="200"/>
        <w:jc w:val="both"/>
        <w:rPr>
          <w:sz w:val="22"/>
          <w:szCs w:val="22"/>
        </w:rPr>
      </w:pPr>
      <w:r w:rsidRPr="00D11689">
        <w:rPr>
          <w:b/>
          <w:sz w:val="22"/>
          <w:szCs w:val="22"/>
        </w:rPr>
        <w:t xml:space="preserve">Санкт-Петербургское государственное бюджетное учреждение </w:t>
      </w:r>
      <w:r w:rsidR="000E4513">
        <w:rPr>
          <w:b/>
          <w:sz w:val="22"/>
          <w:szCs w:val="22"/>
        </w:rPr>
        <w:t xml:space="preserve">дополнительного образования </w:t>
      </w:r>
      <w:r w:rsidRPr="00D11689">
        <w:rPr>
          <w:b/>
          <w:sz w:val="22"/>
          <w:szCs w:val="22"/>
        </w:rPr>
        <w:t>спортивная школа олимпийского резерва по водным видам спорта «Невская волна»,</w:t>
      </w:r>
      <w:r w:rsidRPr="00D11689">
        <w:rPr>
          <w:sz w:val="22"/>
          <w:szCs w:val="22"/>
        </w:rPr>
        <w:t xml:space="preserve"> именуемое в дальнейшем «</w:t>
      </w:r>
      <w:r w:rsidRPr="00D11689">
        <w:rPr>
          <w:b/>
          <w:sz w:val="22"/>
          <w:szCs w:val="22"/>
        </w:rPr>
        <w:t>Заказчик</w:t>
      </w:r>
      <w:r w:rsidRPr="00D11689">
        <w:rPr>
          <w:sz w:val="22"/>
          <w:szCs w:val="22"/>
        </w:rPr>
        <w:t xml:space="preserve">», в лице директора Феленко Юрия Георгиевича, действующего на основании Устава, с одной стороны, и _______, именуемый в дальнейшем </w:t>
      </w:r>
      <w:r w:rsidRPr="00D11689">
        <w:rPr>
          <w:b/>
          <w:sz w:val="22"/>
          <w:szCs w:val="22"/>
        </w:rPr>
        <w:t>«Поставщик»,</w:t>
      </w:r>
      <w:r w:rsidRPr="00D11689">
        <w:rPr>
          <w:sz w:val="22"/>
          <w:szCs w:val="22"/>
        </w:rPr>
        <w:t xml:space="preserve"> в лице _______, действующего на основании ______, с другой стороны, вместе именуемые в дальнейшем – «</w:t>
      </w:r>
      <w:r w:rsidRPr="00D11689">
        <w:rPr>
          <w:b/>
          <w:sz w:val="22"/>
          <w:szCs w:val="22"/>
        </w:rPr>
        <w:t>Стороны</w:t>
      </w:r>
      <w:r w:rsidRPr="00D11689">
        <w:rPr>
          <w:sz w:val="22"/>
          <w:szCs w:val="22"/>
        </w:rPr>
        <w:t>»</w:t>
      </w:r>
      <w:r w:rsidR="006E3BFA" w:rsidRPr="00D11689">
        <w:rPr>
          <w:sz w:val="22"/>
          <w:szCs w:val="22"/>
        </w:rPr>
        <w:t xml:space="preserve"> и каждый в отдельности </w:t>
      </w:r>
      <w:r w:rsidR="006E3BFA" w:rsidRPr="00D11689">
        <w:rPr>
          <w:b/>
          <w:sz w:val="22"/>
          <w:szCs w:val="22"/>
        </w:rPr>
        <w:t>«Сторона</w:t>
      </w:r>
      <w:r w:rsidR="006E3BFA" w:rsidRPr="006E3BFA">
        <w:rPr>
          <w:b/>
          <w:sz w:val="22"/>
          <w:szCs w:val="22"/>
        </w:rPr>
        <w:t>»</w:t>
      </w:r>
      <w:r w:rsidRPr="006E3BFA">
        <w:rPr>
          <w:b/>
          <w:sz w:val="22"/>
          <w:szCs w:val="22"/>
        </w:rPr>
        <w:t>,</w:t>
      </w:r>
      <w:r w:rsidRPr="009C3A7F">
        <w:rPr>
          <w:sz w:val="22"/>
          <w:szCs w:val="22"/>
        </w:rPr>
        <w:t xml:space="preserve">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ФЗ №44) </w:t>
      </w:r>
      <w:r w:rsidRPr="009C3A7F">
        <w:rPr>
          <w:rFonts w:eastAsia="Calibri"/>
          <w:b/>
          <w:sz w:val="22"/>
          <w:szCs w:val="22"/>
        </w:rPr>
        <w:t>з</w:t>
      </w:r>
      <w:r w:rsidRPr="009C3A7F">
        <w:rPr>
          <w:sz w:val="22"/>
          <w:szCs w:val="22"/>
        </w:rPr>
        <w:t>аключили настоящий Контракт (далее- Контракт) о нижеследующем:</w:t>
      </w:r>
    </w:p>
    <w:p w14:paraId="470E5378" w14:textId="77777777" w:rsidR="00B71D5E" w:rsidRPr="00B71D5E" w:rsidRDefault="00B71D5E" w:rsidP="006A71CF">
      <w:pPr>
        <w:widowControl w:val="0"/>
        <w:numPr>
          <w:ilvl w:val="0"/>
          <w:numId w:val="1"/>
        </w:numPr>
        <w:spacing w:line="276" w:lineRule="auto"/>
        <w:jc w:val="center"/>
        <w:rPr>
          <w:rFonts w:eastAsia="Calibri"/>
          <w:b/>
          <w:sz w:val="22"/>
          <w:szCs w:val="22"/>
        </w:rPr>
      </w:pPr>
      <w:r w:rsidRPr="00B71D5E">
        <w:rPr>
          <w:rFonts w:eastAsia="Calibri"/>
          <w:b/>
          <w:sz w:val="22"/>
          <w:szCs w:val="22"/>
          <w:lang w:val="x-none"/>
        </w:rPr>
        <w:t xml:space="preserve">ПРЕДМЕТ </w:t>
      </w:r>
      <w:r w:rsidRPr="00B71D5E">
        <w:rPr>
          <w:rFonts w:eastAsia="Calibri"/>
          <w:b/>
          <w:sz w:val="22"/>
          <w:szCs w:val="22"/>
        </w:rPr>
        <w:t>КОНТРАКТА</w:t>
      </w:r>
    </w:p>
    <w:p w14:paraId="0BA4EEA6" w14:textId="447B8481" w:rsidR="00B71D5E" w:rsidRPr="00B71D5E" w:rsidRDefault="00B71D5E" w:rsidP="00AC6D22">
      <w:pPr>
        <w:widowControl w:val="0"/>
        <w:ind w:firstLine="567"/>
        <w:jc w:val="both"/>
        <w:rPr>
          <w:sz w:val="22"/>
          <w:szCs w:val="22"/>
        </w:rPr>
      </w:pPr>
      <w:r w:rsidRPr="00B71D5E">
        <w:rPr>
          <w:sz w:val="22"/>
          <w:szCs w:val="22"/>
        </w:rPr>
        <w:t xml:space="preserve">1.1. В соответствии с Контрактом </w:t>
      </w:r>
      <w:r>
        <w:rPr>
          <w:sz w:val="22"/>
          <w:szCs w:val="22"/>
        </w:rPr>
        <w:t>Поставщик</w:t>
      </w:r>
      <w:r w:rsidRPr="00B71D5E">
        <w:rPr>
          <w:sz w:val="22"/>
          <w:szCs w:val="22"/>
        </w:rPr>
        <w:t xml:space="preserve"> обязуется в порядке и сроки, предусмотренные Контрактом, </w:t>
      </w:r>
      <w:r w:rsidRPr="00D11689">
        <w:rPr>
          <w:sz w:val="22"/>
          <w:szCs w:val="22"/>
        </w:rPr>
        <w:t xml:space="preserve">осуществить </w:t>
      </w:r>
      <w:r w:rsidR="00A761D0" w:rsidRPr="00664814">
        <w:rPr>
          <w:sz w:val="22"/>
          <w:szCs w:val="22"/>
        </w:rPr>
        <w:t>поставку</w:t>
      </w:r>
      <w:r w:rsidR="00A761D0" w:rsidRPr="00A761D0">
        <w:rPr>
          <w:b/>
          <w:sz w:val="22"/>
          <w:szCs w:val="22"/>
        </w:rPr>
        <w:t xml:space="preserve"> </w:t>
      </w:r>
      <w:r w:rsidR="007A0B9F" w:rsidRPr="007A0B9F">
        <w:rPr>
          <w:b/>
          <w:sz w:val="22"/>
          <w:szCs w:val="22"/>
        </w:rPr>
        <w:t xml:space="preserve">ласт тренировочных длинных </w:t>
      </w:r>
      <w:r w:rsidRPr="00B71D5E">
        <w:rPr>
          <w:sz w:val="22"/>
          <w:szCs w:val="22"/>
        </w:rPr>
        <w:t xml:space="preserve">(далее – </w:t>
      </w:r>
      <w:r>
        <w:rPr>
          <w:sz w:val="22"/>
          <w:szCs w:val="22"/>
        </w:rPr>
        <w:t>Товар</w:t>
      </w:r>
      <w:r w:rsidRPr="00B71D5E">
        <w:rPr>
          <w:sz w:val="22"/>
          <w:szCs w:val="22"/>
        </w:rPr>
        <w:t xml:space="preserve">) </w:t>
      </w:r>
      <w:r>
        <w:rPr>
          <w:sz w:val="22"/>
          <w:szCs w:val="22"/>
        </w:rPr>
        <w:t xml:space="preserve">Заказчику </w:t>
      </w:r>
      <w:r w:rsidRPr="00B71D5E">
        <w:rPr>
          <w:sz w:val="22"/>
          <w:szCs w:val="22"/>
        </w:rPr>
        <w:t xml:space="preserve">в обусловленный Контрактом срок, согласно </w:t>
      </w:r>
      <w:r>
        <w:rPr>
          <w:sz w:val="22"/>
          <w:szCs w:val="22"/>
        </w:rPr>
        <w:t>Спецификации</w:t>
      </w:r>
      <w:r w:rsidRPr="00B71D5E">
        <w:rPr>
          <w:sz w:val="22"/>
          <w:szCs w:val="22"/>
        </w:rPr>
        <w:t xml:space="preserve"> (Приложение № </w:t>
      </w:r>
      <w:r>
        <w:rPr>
          <w:sz w:val="22"/>
          <w:szCs w:val="22"/>
        </w:rPr>
        <w:t>1</w:t>
      </w:r>
      <w:r w:rsidRPr="00B71D5E">
        <w:rPr>
          <w:sz w:val="22"/>
          <w:szCs w:val="22"/>
        </w:rPr>
        <w:t xml:space="preserve"> к Контракту), </w:t>
      </w:r>
      <w:r w:rsidR="00481F4A">
        <w:rPr>
          <w:sz w:val="22"/>
          <w:szCs w:val="22"/>
        </w:rPr>
        <w:t>Технического задания</w:t>
      </w:r>
      <w:r>
        <w:rPr>
          <w:sz w:val="22"/>
          <w:szCs w:val="22"/>
        </w:rPr>
        <w:t xml:space="preserve"> (Приложение №2 к Контракту)</w:t>
      </w:r>
      <w:r w:rsidR="00F9784A">
        <w:rPr>
          <w:sz w:val="22"/>
          <w:szCs w:val="22"/>
        </w:rPr>
        <w:t xml:space="preserve">, </w:t>
      </w:r>
      <w:r w:rsidRPr="00B71D5E">
        <w:rPr>
          <w:sz w:val="22"/>
          <w:szCs w:val="22"/>
        </w:rPr>
        <w:t xml:space="preserve">а Заказчик обязуется принять и оплатить </w:t>
      </w:r>
      <w:r w:rsidR="00F9784A">
        <w:rPr>
          <w:sz w:val="22"/>
          <w:szCs w:val="22"/>
        </w:rPr>
        <w:t xml:space="preserve">Товар в порядке </w:t>
      </w:r>
      <w:r w:rsidR="00BD1733">
        <w:rPr>
          <w:sz w:val="22"/>
          <w:szCs w:val="22"/>
        </w:rPr>
        <w:t>и</w:t>
      </w:r>
      <w:r w:rsidR="00F9784A">
        <w:rPr>
          <w:sz w:val="22"/>
          <w:szCs w:val="22"/>
        </w:rPr>
        <w:t xml:space="preserve"> на </w:t>
      </w:r>
      <w:r w:rsidRPr="00B71D5E">
        <w:rPr>
          <w:sz w:val="22"/>
          <w:szCs w:val="22"/>
        </w:rPr>
        <w:t>условиях, предусмотренных Контрактом.</w:t>
      </w:r>
    </w:p>
    <w:p w14:paraId="516417CB" w14:textId="77777777" w:rsidR="00F9784A" w:rsidRDefault="00F9784A" w:rsidP="00F9784A">
      <w:pPr>
        <w:widowControl w:val="0"/>
        <w:autoSpaceDE w:val="0"/>
        <w:autoSpaceDN w:val="0"/>
        <w:ind w:firstLine="540"/>
        <w:jc w:val="both"/>
        <w:rPr>
          <w:sz w:val="22"/>
          <w:szCs w:val="22"/>
        </w:rPr>
      </w:pPr>
      <w:r w:rsidRPr="00F9784A">
        <w:rPr>
          <w:sz w:val="22"/>
          <w:szCs w:val="22"/>
        </w:rPr>
        <w:t xml:space="preserve">1.2. 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w:t>
      </w:r>
      <w:r w:rsidR="00F50661">
        <w:rPr>
          <w:sz w:val="22"/>
          <w:szCs w:val="22"/>
        </w:rPr>
        <w:t>Техническом задании</w:t>
      </w:r>
      <w:r w:rsidRPr="00F9784A">
        <w:rPr>
          <w:sz w:val="22"/>
          <w:szCs w:val="22"/>
        </w:rPr>
        <w:t xml:space="preserve"> (Приложение № 2 к Контракту).</w:t>
      </w:r>
    </w:p>
    <w:p w14:paraId="07F19726" w14:textId="77777777" w:rsidR="00F9784A" w:rsidRPr="00F9784A" w:rsidRDefault="00F9784A" w:rsidP="00F9784A">
      <w:pPr>
        <w:widowControl w:val="0"/>
        <w:autoSpaceDE w:val="0"/>
        <w:autoSpaceDN w:val="0"/>
        <w:ind w:firstLine="540"/>
        <w:jc w:val="both"/>
        <w:rPr>
          <w:sz w:val="22"/>
          <w:szCs w:val="22"/>
        </w:rPr>
      </w:pPr>
    </w:p>
    <w:p w14:paraId="5A403C75" w14:textId="77777777" w:rsidR="00F9784A" w:rsidRPr="00F9784A" w:rsidRDefault="00F9784A" w:rsidP="006A71CF">
      <w:pPr>
        <w:numPr>
          <w:ilvl w:val="0"/>
          <w:numId w:val="1"/>
        </w:numPr>
        <w:spacing w:line="276" w:lineRule="auto"/>
        <w:contextualSpacing/>
        <w:jc w:val="center"/>
        <w:rPr>
          <w:b/>
          <w:caps/>
          <w:sz w:val="22"/>
          <w:szCs w:val="22"/>
        </w:rPr>
      </w:pPr>
      <w:r w:rsidRPr="00F9784A">
        <w:rPr>
          <w:b/>
          <w:caps/>
          <w:sz w:val="22"/>
          <w:szCs w:val="22"/>
        </w:rPr>
        <w:t>Цена контракта и порядок расчетов</w:t>
      </w:r>
    </w:p>
    <w:p w14:paraId="6D5C426C" w14:textId="77777777" w:rsidR="00B16DAC" w:rsidRPr="00B16DAC" w:rsidRDefault="00B16DAC" w:rsidP="00AC6D22">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2.1. </w:t>
      </w:r>
      <w:bookmarkStart w:id="0" w:name="P45"/>
      <w:bookmarkEnd w:id="0"/>
      <w:r w:rsidRPr="00B16DAC">
        <w:rPr>
          <w:rFonts w:ascii="Times New Roman" w:hAnsi="Times New Roman" w:cs="Times New Roman"/>
          <w:sz w:val="22"/>
          <w:szCs w:val="22"/>
        </w:rPr>
        <w:t>Цена Контракта составляет</w:t>
      </w:r>
      <w:r w:rsidRPr="00D11689">
        <w:rPr>
          <w:rFonts w:ascii="Times New Roman" w:hAnsi="Times New Roman" w:cs="Times New Roman"/>
          <w:sz w:val="22"/>
          <w:szCs w:val="22"/>
        </w:rPr>
        <w:t>: __________ рублей ______ копеек (_______), в том числе НДС - (__ процентов) _______ рублей ______ копеек (______) /НДС не облагается на основании ___________ Налогового кодекса Российской Федерации.</w:t>
      </w:r>
    </w:p>
    <w:p w14:paraId="076D14FC"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 </w:t>
      </w:r>
      <w:bookmarkStart w:id="1" w:name="P61"/>
      <w:bookmarkStart w:id="2" w:name="P67"/>
      <w:bookmarkEnd w:id="1"/>
      <w:bookmarkEnd w:id="2"/>
      <w:r w:rsidRPr="00B16DAC">
        <w:rPr>
          <w:rFonts w:ascii="Times New Roman" w:hAnsi="Times New Roman" w:cs="Times New Roman"/>
          <w:sz w:val="22"/>
          <w:szCs w:val="22"/>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доставку, разгрузку</w:t>
      </w:r>
      <w:r w:rsidR="00F270CD">
        <w:rPr>
          <w:rFonts w:ascii="Times New Roman" w:hAnsi="Times New Roman" w:cs="Times New Roman"/>
          <w:sz w:val="22"/>
          <w:szCs w:val="22"/>
        </w:rPr>
        <w:t xml:space="preserve">, </w:t>
      </w:r>
      <w:r w:rsidRPr="00B16DAC">
        <w:rPr>
          <w:rFonts w:ascii="Times New Roman" w:hAnsi="Times New Roman" w:cs="Times New Roman"/>
          <w:sz w:val="22"/>
          <w:szCs w:val="22"/>
        </w:rPr>
        <w:t>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ECAC2D0"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p w14:paraId="43A09967"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 44-ФЗ.</w:t>
      </w:r>
    </w:p>
    <w:p w14:paraId="0329D75E" w14:textId="3C6B3501" w:rsidR="00B16DAC" w:rsidRPr="00B16DAC" w:rsidRDefault="00B16DAC" w:rsidP="00B16DAC">
      <w:pPr>
        <w:pStyle w:val="ConsPlusNormal"/>
        <w:ind w:firstLine="540"/>
        <w:jc w:val="both"/>
        <w:rPr>
          <w:rFonts w:ascii="Times New Roman" w:hAnsi="Times New Roman" w:cs="Times New Roman"/>
          <w:sz w:val="22"/>
          <w:szCs w:val="22"/>
        </w:rPr>
      </w:pPr>
      <w:bookmarkStart w:id="3" w:name="P76"/>
      <w:bookmarkEnd w:id="3"/>
      <w:r w:rsidRPr="00B16DAC">
        <w:rPr>
          <w:rFonts w:ascii="Times New Roman" w:hAnsi="Times New Roman" w:cs="Times New Roman"/>
          <w:sz w:val="22"/>
          <w:szCs w:val="22"/>
        </w:rPr>
        <w:t>2.3. Источник финансирования Контракта –</w:t>
      </w:r>
      <w:r w:rsidR="005E6E2E">
        <w:rPr>
          <w:rFonts w:ascii="Times New Roman" w:hAnsi="Times New Roman" w:cs="Times New Roman"/>
          <w:sz w:val="22"/>
          <w:szCs w:val="22"/>
        </w:rPr>
        <w:t xml:space="preserve"> </w:t>
      </w:r>
      <w:r w:rsidR="005E6E2E" w:rsidRPr="00A761D0">
        <w:rPr>
          <w:rFonts w:ascii="Times New Roman" w:eastAsia="Calibri" w:hAnsi="Times New Roman" w:cs="Times New Roman"/>
          <w:i/>
          <w:sz w:val="22"/>
          <w:szCs w:val="22"/>
          <w:u w:val="single"/>
          <w:lang w:eastAsia="en-US"/>
        </w:rPr>
        <w:t>Внебюджетные средства. Средства бюджетных учреждений. Код целевой статьи 04</w:t>
      </w:r>
      <w:r w:rsidR="00C13A11" w:rsidRPr="00A761D0">
        <w:rPr>
          <w:rFonts w:ascii="Times New Roman" w:eastAsia="Calibri" w:hAnsi="Times New Roman" w:cs="Times New Roman"/>
          <w:i/>
          <w:sz w:val="22"/>
          <w:szCs w:val="22"/>
          <w:u w:val="single"/>
          <w:lang w:eastAsia="en-US"/>
        </w:rPr>
        <w:t>5</w:t>
      </w:r>
      <w:r w:rsidR="005E6E2E" w:rsidRPr="00A761D0">
        <w:rPr>
          <w:rFonts w:ascii="Times New Roman" w:eastAsia="Calibri" w:hAnsi="Times New Roman" w:cs="Times New Roman"/>
          <w:i/>
          <w:sz w:val="22"/>
          <w:szCs w:val="22"/>
          <w:u w:val="single"/>
          <w:lang w:eastAsia="en-US"/>
        </w:rPr>
        <w:t>0045090, код вида расходов 244 (</w:t>
      </w:r>
      <w:r w:rsidR="00775099" w:rsidRPr="00A761D0">
        <w:rPr>
          <w:rFonts w:ascii="Times New Roman" w:eastAsia="Calibri" w:hAnsi="Times New Roman" w:cs="Times New Roman"/>
          <w:i/>
          <w:sz w:val="22"/>
          <w:szCs w:val="22"/>
          <w:u w:val="single"/>
          <w:lang w:eastAsia="en-US"/>
        </w:rPr>
        <w:t>Остатки субсидий</w:t>
      </w:r>
      <w:r w:rsidR="005E6E2E" w:rsidRPr="00A761D0">
        <w:rPr>
          <w:rFonts w:ascii="Times New Roman" w:eastAsia="Calibri" w:hAnsi="Times New Roman" w:cs="Times New Roman"/>
          <w:i/>
          <w:sz w:val="22"/>
          <w:szCs w:val="22"/>
          <w:u w:val="single"/>
          <w:lang w:eastAsia="en-US"/>
        </w:rPr>
        <w:t xml:space="preserve"> на финансовое обеспечение выполнения государственного задания</w:t>
      </w:r>
      <w:r w:rsidR="00A761D0" w:rsidRPr="00A761D0">
        <w:rPr>
          <w:rFonts w:ascii="Times New Roman" w:eastAsia="Calibri" w:hAnsi="Times New Roman" w:cs="Times New Roman"/>
          <w:i/>
          <w:sz w:val="22"/>
          <w:szCs w:val="22"/>
          <w:u w:val="single"/>
          <w:lang w:eastAsia="en-US"/>
        </w:rPr>
        <w:t>)</w:t>
      </w:r>
      <w:r w:rsidR="005E6E2E" w:rsidRPr="00A761D0">
        <w:rPr>
          <w:rFonts w:ascii="Times New Roman" w:eastAsia="Calibri" w:hAnsi="Times New Roman" w:cs="Times New Roman"/>
          <w:i/>
          <w:sz w:val="22"/>
          <w:szCs w:val="22"/>
          <w:u w:val="single"/>
          <w:lang w:eastAsia="en-US"/>
        </w:rPr>
        <w:t xml:space="preserve"> </w:t>
      </w:r>
      <w:r w:rsidR="005E6E2E" w:rsidRPr="00A761D0">
        <w:rPr>
          <w:rFonts w:ascii="Times New Roman" w:eastAsia="Calibri" w:hAnsi="Times New Roman" w:cs="Times New Roman"/>
          <w:i/>
          <w:sz w:val="22"/>
          <w:szCs w:val="22"/>
          <w:u w:val="single"/>
          <w:lang w:eastAsia="en-US" w:bidi="ru-RU"/>
        </w:rPr>
        <w:t>код подраздела 611, код раздела 1103, код вида расходов 244, КОСГУ 3</w:t>
      </w:r>
      <w:r w:rsidR="004319CA" w:rsidRPr="00A761D0">
        <w:rPr>
          <w:rFonts w:ascii="Times New Roman" w:eastAsia="Calibri" w:hAnsi="Times New Roman" w:cs="Times New Roman"/>
          <w:i/>
          <w:sz w:val="22"/>
          <w:szCs w:val="22"/>
          <w:u w:val="single"/>
          <w:lang w:eastAsia="en-US" w:bidi="ru-RU"/>
        </w:rPr>
        <w:t>10</w:t>
      </w:r>
      <w:r w:rsidR="005E6E2E" w:rsidRPr="00A761D0">
        <w:rPr>
          <w:rFonts w:ascii="Times New Roman" w:eastAsia="Calibri" w:hAnsi="Times New Roman" w:cs="Times New Roman"/>
          <w:i/>
          <w:sz w:val="22"/>
          <w:szCs w:val="22"/>
          <w:u w:val="single"/>
          <w:lang w:eastAsia="en-US" w:bidi="ru-RU"/>
        </w:rPr>
        <w:t xml:space="preserve"> "</w:t>
      </w:r>
      <w:r w:rsidR="004319CA" w:rsidRPr="00A761D0">
        <w:rPr>
          <w:rFonts w:ascii="Times New Roman" w:hAnsi="Times New Roman" w:cs="Times New Roman"/>
          <w:i/>
          <w:sz w:val="22"/>
          <w:szCs w:val="22"/>
          <w:u w:val="single"/>
        </w:rPr>
        <w:t>Увеличение стоимости основных средств</w:t>
      </w:r>
      <w:r w:rsidR="005E6E2E" w:rsidRPr="00A761D0">
        <w:rPr>
          <w:rFonts w:ascii="Times New Roman" w:eastAsia="Calibri" w:hAnsi="Times New Roman" w:cs="Times New Roman"/>
          <w:i/>
          <w:sz w:val="22"/>
          <w:szCs w:val="22"/>
          <w:u w:val="single"/>
          <w:lang w:eastAsia="en-US" w:bidi="ru-RU"/>
        </w:rPr>
        <w:t>"</w:t>
      </w:r>
      <w:r w:rsidR="00201FC9">
        <w:rPr>
          <w:rFonts w:ascii="Times New Roman" w:eastAsia="Calibri" w:hAnsi="Times New Roman" w:cs="Times New Roman"/>
          <w:i/>
          <w:sz w:val="22"/>
          <w:szCs w:val="22"/>
          <w:u w:val="single"/>
          <w:lang w:eastAsia="en-US" w:bidi="ru-RU"/>
        </w:rPr>
        <w:t>)</w:t>
      </w:r>
      <w:r w:rsidR="005E6E2E" w:rsidRPr="00A761D0">
        <w:rPr>
          <w:rFonts w:ascii="Times New Roman" w:eastAsia="Calibri" w:hAnsi="Times New Roman" w:cs="Times New Roman"/>
          <w:i/>
          <w:sz w:val="22"/>
          <w:szCs w:val="22"/>
          <w:u w:val="single"/>
          <w:lang w:eastAsia="en-US" w:bidi="ru-RU"/>
        </w:rPr>
        <w:t>.</w:t>
      </w:r>
    </w:p>
    <w:p w14:paraId="7737E78B"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2.4. </w:t>
      </w:r>
      <w:r w:rsidR="00674348" w:rsidRPr="00674348">
        <w:rPr>
          <w:rFonts w:ascii="Times New Roman" w:hAnsi="Times New Roman" w:cs="Times New Roman"/>
          <w:sz w:val="22"/>
          <w:szCs w:val="22"/>
        </w:rPr>
        <w:t xml:space="preserve">Оплата производится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на расчетный счет По</w:t>
      </w:r>
      <w:r w:rsidR="00674348">
        <w:rPr>
          <w:rFonts w:ascii="Times New Roman" w:hAnsi="Times New Roman" w:cs="Times New Roman"/>
          <w:sz w:val="22"/>
          <w:szCs w:val="22"/>
        </w:rPr>
        <w:t>ставщика</w:t>
      </w:r>
      <w:r w:rsidR="00674348" w:rsidRPr="00674348">
        <w:rPr>
          <w:rFonts w:ascii="Times New Roman" w:hAnsi="Times New Roman" w:cs="Times New Roman"/>
          <w:sz w:val="22"/>
          <w:szCs w:val="22"/>
        </w:rPr>
        <w:t xml:space="preserve">, указанный в Контракте, по факту поставки товара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аказчику товара в течение 7 (семи) рабочих дней с даты подписания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аказчиком документа о приемке, при отсутствии у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аказчика претензий по количеству и качеству поставленного товара.</w:t>
      </w:r>
    </w:p>
    <w:p w14:paraId="36BABAC2" w14:textId="77777777" w:rsidR="00B16DAC" w:rsidRPr="00B16DAC" w:rsidRDefault="00B16DAC" w:rsidP="00B16DAC">
      <w:pPr>
        <w:pStyle w:val="ConsPlusNormal"/>
        <w:ind w:firstLine="540"/>
        <w:jc w:val="both"/>
        <w:rPr>
          <w:rFonts w:ascii="Times New Roman" w:hAnsi="Times New Roman" w:cs="Times New Roman"/>
          <w:sz w:val="22"/>
          <w:szCs w:val="22"/>
        </w:rPr>
      </w:pPr>
      <w:bookmarkStart w:id="4" w:name="P115"/>
      <w:bookmarkEnd w:id="4"/>
      <w:r w:rsidRPr="00B16DAC">
        <w:rPr>
          <w:rFonts w:ascii="Times New Roman" w:hAnsi="Times New Roman" w:cs="Times New Roman"/>
          <w:sz w:val="22"/>
          <w:szCs w:val="22"/>
        </w:rPr>
        <w:t xml:space="preserve">2.5. Оплата по Контракту осуществляется по безналичному расчету путем перечисления </w:t>
      </w:r>
      <w:r w:rsidR="001F02A0">
        <w:rPr>
          <w:rFonts w:ascii="Times New Roman" w:hAnsi="Times New Roman" w:cs="Times New Roman"/>
          <w:sz w:val="22"/>
          <w:szCs w:val="22"/>
        </w:rPr>
        <w:t>Заказчиком</w:t>
      </w:r>
      <w:r w:rsidRPr="00B16DAC">
        <w:rPr>
          <w:rFonts w:ascii="Times New Roman" w:hAnsi="Times New Roman" w:cs="Times New Roman"/>
          <w:sz w:val="22"/>
          <w:szCs w:val="22"/>
        </w:rPr>
        <w:t xml:space="preserve"> денежных средств на счет Поставщика, указанный в Контракте.</w:t>
      </w:r>
    </w:p>
    <w:p w14:paraId="349B673D"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2.6. </w:t>
      </w:r>
      <w:r w:rsidR="00674348" w:rsidRPr="00674348">
        <w:rPr>
          <w:rFonts w:ascii="Times New Roman" w:hAnsi="Times New Roman" w:cs="Times New Roman"/>
          <w:sz w:val="22"/>
          <w:szCs w:val="22"/>
        </w:rPr>
        <w:t xml:space="preserve">Сумма, подлежащая уплате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По</w:t>
      </w:r>
      <w:r w:rsidR="00674348">
        <w:rPr>
          <w:rFonts w:ascii="Times New Roman" w:hAnsi="Times New Roman" w:cs="Times New Roman"/>
          <w:sz w:val="22"/>
          <w:szCs w:val="22"/>
        </w:rPr>
        <w:t>ставщику</w:t>
      </w:r>
      <w:r w:rsidR="00FD08FA">
        <w:rPr>
          <w:rFonts w:ascii="Times New Roman" w:hAnsi="Times New Roman" w:cs="Times New Roman"/>
          <w:sz w:val="22"/>
          <w:szCs w:val="22"/>
        </w:rPr>
        <w:t xml:space="preserve"> </w:t>
      </w:r>
      <w:r w:rsidR="00674348" w:rsidRPr="00674348">
        <w:rPr>
          <w:rFonts w:ascii="Times New Roman" w:hAnsi="Times New Roman" w:cs="Times New Roman"/>
          <w:sz w:val="22"/>
          <w:szCs w:val="22"/>
        </w:rPr>
        <w:t xml:space="preserve">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w:t>
      </w:r>
    </w:p>
    <w:p w14:paraId="16E42126" w14:textId="6C042FC0" w:rsidR="00AC6D22" w:rsidRDefault="00B16DAC" w:rsidP="00A13F77">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lastRenderedPageBreak/>
        <w:t xml:space="preserve">2.7. Датой </w:t>
      </w:r>
      <w:r w:rsidR="00674348">
        <w:rPr>
          <w:rFonts w:ascii="Times New Roman" w:hAnsi="Times New Roman" w:cs="Times New Roman"/>
          <w:sz w:val="22"/>
          <w:szCs w:val="22"/>
        </w:rPr>
        <w:t xml:space="preserve">(днем) </w:t>
      </w:r>
      <w:r w:rsidRPr="00B16DAC">
        <w:rPr>
          <w:rFonts w:ascii="Times New Roman" w:hAnsi="Times New Roman" w:cs="Times New Roman"/>
          <w:sz w:val="22"/>
          <w:szCs w:val="22"/>
        </w:rPr>
        <w:t xml:space="preserve">оплаты считается дата </w:t>
      </w:r>
      <w:r w:rsidR="00674348">
        <w:rPr>
          <w:rFonts w:ascii="Times New Roman" w:hAnsi="Times New Roman" w:cs="Times New Roman"/>
          <w:sz w:val="22"/>
          <w:szCs w:val="22"/>
        </w:rPr>
        <w:t xml:space="preserve">(день) </w:t>
      </w:r>
      <w:r w:rsidRPr="00B16DAC">
        <w:rPr>
          <w:rFonts w:ascii="Times New Roman" w:hAnsi="Times New Roman" w:cs="Times New Roman"/>
          <w:sz w:val="22"/>
          <w:szCs w:val="22"/>
        </w:rPr>
        <w:t xml:space="preserve">списания денежных средств со счета </w:t>
      </w:r>
      <w:r w:rsidR="004F7A1D">
        <w:rPr>
          <w:rFonts w:ascii="Times New Roman" w:hAnsi="Times New Roman" w:cs="Times New Roman"/>
          <w:sz w:val="22"/>
          <w:szCs w:val="22"/>
        </w:rPr>
        <w:t>З</w:t>
      </w:r>
      <w:r w:rsidRPr="00B16DAC">
        <w:rPr>
          <w:rFonts w:ascii="Times New Roman" w:hAnsi="Times New Roman" w:cs="Times New Roman"/>
          <w:sz w:val="22"/>
          <w:szCs w:val="22"/>
        </w:rPr>
        <w:t>аказчика, указанного в Контракте.</w:t>
      </w:r>
    </w:p>
    <w:p w14:paraId="48D87CBB" w14:textId="77777777" w:rsidR="00AC6D22" w:rsidRDefault="00AC6D22" w:rsidP="00B16DAC">
      <w:pPr>
        <w:pStyle w:val="ConsPlusNormal"/>
        <w:ind w:firstLine="540"/>
        <w:jc w:val="both"/>
        <w:rPr>
          <w:rFonts w:ascii="Times New Roman" w:hAnsi="Times New Roman" w:cs="Times New Roman"/>
          <w:sz w:val="22"/>
          <w:szCs w:val="22"/>
        </w:rPr>
      </w:pPr>
    </w:p>
    <w:p w14:paraId="3435E82D" w14:textId="77777777" w:rsidR="004F7A1D" w:rsidRPr="00A13F77" w:rsidRDefault="004F7A1D" w:rsidP="006A71CF">
      <w:pPr>
        <w:pStyle w:val="af"/>
        <w:widowControl w:val="0"/>
        <w:numPr>
          <w:ilvl w:val="0"/>
          <w:numId w:val="1"/>
        </w:numPr>
        <w:autoSpaceDE w:val="0"/>
        <w:autoSpaceDN w:val="0"/>
        <w:jc w:val="center"/>
        <w:outlineLvl w:val="0"/>
        <w:rPr>
          <w:b/>
          <w:sz w:val="22"/>
          <w:szCs w:val="22"/>
        </w:rPr>
      </w:pPr>
      <w:r w:rsidRPr="00A13F77">
        <w:rPr>
          <w:b/>
          <w:sz w:val="22"/>
          <w:szCs w:val="22"/>
        </w:rPr>
        <w:t>ПОРЯДОК</w:t>
      </w:r>
      <w:r w:rsidR="00F50661" w:rsidRPr="00A13F77">
        <w:rPr>
          <w:b/>
          <w:sz w:val="22"/>
          <w:szCs w:val="22"/>
        </w:rPr>
        <w:t xml:space="preserve"> ПОСТАВКИ ТОВАРА</w:t>
      </w:r>
    </w:p>
    <w:p w14:paraId="1318E2D0" w14:textId="77777777" w:rsidR="00F50661" w:rsidRPr="00F50661" w:rsidRDefault="00F50661" w:rsidP="00F50661">
      <w:pPr>
        <w:ind w:firstLine="708"/>
        <w:jc w:val="both"/>
        <w:rPr>
          <w:sz w:val="22"/>
          <w:szCs w:val="22"/>
        </w:rPr>
      </w:pPr>
      <w:r w:rsidRPr="00F50661">
        <w:rPr>
          <w:sz w:val="22"/>
          <w:szCs w:val="22"/>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2A22EF7B" w14:textId="157E7E42" w:rsidR="00DB7B9C" w:rsidRPr="00DB7B9C" w:rsidRDefault="00F50661" w:rsidP="00DB7B9C">
      <w:pPr>
        <w:tabs>
          <w:tab w:val="left" w:pos="1060"/>
          <w:tab w:val="left" w:pos="6520"/>
        </w:tabs>
        <w:ind w:firstLine="567"/>
        <w:jc w:val="both"/>
        <w:rPr>
          <w:sz w:val="22"/>
          <w:szCs w:val="22"/>
        </w:rPr>
      </w:pPr>
      <w:r w:rsidRPr="00F50661">
        <w:rPr>
          <w:sz w:val="22"/>
          <w:szCs w:val="22"/>
        </w:rPr>
        <w:t>3</w:t>
      </w:r>
      <w:r w:rsidRPr="00D11689">
        <w:rPr>
          <w:sz w:val="22"/>
          <w:szCs w:val="22"/>
        </w:rPr>
        <w:t>.2. Поставка</w:t>
      </w:r>
      <w:r w:rsidR="00F270CD">
        <w:rPr>
          <w:sz w:val="22"/>
          <w:szCs w:val="22"/>
        </w:rPr>
        <w:t xml:space="preserve"> </w:t>
      </w:r>
      <w:r w:rsidRPr="00D11689">
        <w:rPr>
          <w:sz w:val="22"/>
          <w:szCs w:val="22"/>
        </w:rPr>
        <w:t>товара осуществляется по адресу</w:t>
      </w:r>
      <w:r w:rsidR="00DB7B9C">
        <w:rPr>
          <w:sz w:val="22"/>
          <w:szCs w:val="22"/>
        </w:rPr>
        <w:t>:</w:t>
      </w:r>
      <w:r w:rsidR="00DB7B9C" w:rsidRPr="00DB7B9C">
        <w:t xml:space="preserve"> </w:t>
      </w:r>
      <w:r w:rsidR="00DB7B9C" w:rsidRPr="00DB7B9C">
        <w:rPr>
          <w:sz w:val="22"/>
          <w:szCs w:val="22"/>
        </w:rPr>
        <w:t xml:space="preserve">193318, Санкт-Петербург, ул. Джона Рида, дом 8, кор.2, лит А. </w:t>
      </w:r>
    </w:p>
    <w:p w14:paraId="194A0BCA" w14:textId="77777777" w:rsidR="00DB7B9C" w:rsidRPr="00DB7B9C" w:rsidRDefault="00DB7B9C" w:rsidP="00DB7B9C">
      <w:pPr>
        <w:keepNext/>
        <w:keepLines/>
        <w:jc w:val="both"/>
        <w:outlineLvl w:val="1"/>
        <w:rPr>
          <w:sz w:val="22"/>
          <w:szCs w:val="22"/>
        </w:rPr>
      </w:pPr>
      <w:r w:rsidRPr="00DB7B9C">
        <w:rPr>
          <w:sz w:val="22"/>
          <w:szCs w:val="22"/>
        </w:rPr>
        <w:t>Поставка Товара осуществляется в рабочее время Заказчика с 9-00 до 16-00 (время московское) по предварительному согласованию даты и времени, не позднее 2-х рабочих дней до даты поставки.</w:t>
      </w:r>
    </w:p>
    <w:p w14:paraId="3CC1FE95" w14:textId="5D4F3B73" w:rsidR="00F50661" w:rsidRPr="00FD7D59" w:rsidRDefault="00DB7B9C" w:rsidP="00DB7B9C">
      <w:pPr>
        <w:widowControl w:val="0"/>
        <w:jc w:val="both"/>
        <w:rPr>
          <w:i/>
          <w:sz w:val="22"/>
          <w:szCs w:val="22"/>
          <w:u w:val="single"/>
        </w:rPr>
      </w:pPr>
      <w:r w:rsidRPr="00FD7D59">
        <w:rPr>
          <w:i/>
          <w:sz w:val="22"/>
          <w:szCs w:val="22"/>
          <w:u w:val="single"/>
        </w:rPr>
        <w:t>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поднятие на этаж, сборка осуществляются силами и за счет Поставщика!</w:t>
      </w:r>
    </w:p>
    <w:p w14:paraId="79507CBB" w14:textId="77777777" w:rsidR="00F50661" w:rsidRDefault="00F50661" w:rsidP="00F50661">
      <w:pPr>
        <w:ind w:firstLine="708"/>
        <w:jc w:val="both"/>
        <w:rPr>
          <w:sz w:val="22"/>
          <w:szCs w:val="22"/>
        </w:rPr>
      </w:pPr>
      <w:r w:rsidRPr="00F50661">
        <w:rPr>
          <w:sz w:val="22"/>
          <w:szCs w:val="22"/>
        </w:rPr>
        <w:t>3.3. Товар должен иметь упаковку, предотвращающую его порчу при транспортировке. Упаковка должна соответствовать требованиям, установленным</w:t>
      </w:r>
      <w:r>
        <w:rPr>
          <w:sz w:val="22"/>
          <w:szCs w:val="22"/>
        </w:rPr>
        <w:t xml:space="preserve"> </w:t>
      </w:r>
      <w:r w:rsidRPr="00F50661">
        <w:rPr>
          <w:sz w:val="22"/>
          <w:szCs w:val="22"/>
        </w:rPr>
        <w:t>в Техническом задании (приложение № 2 к Контракту).</w:t>
      </w:r>
    </w:p>
    <w:p w14:paraId="5554D9ED" w14:textId="0815B934" w:rsidR="00DB7B9C" w:rsidRDefault="00DB7B9C" w:rsidP="006452C8">
      <w:pPr>
        <w:ind w:firstLine="708"/>
        <w:jc w:val="both"/>
        <w:rPr>
          <w:sz w:val="22"/>
          <w:szCs w:val="22"/>
        </w:rPr>
      </w:pPr>
      <w:r>
        <w:rPr>
          <w:sz w:val="22"/>
          <w:szCs w:val="22"/>
        </w:rPr>
        <w:t xml:space="preserve">3.4. </w:t>
      </w:r>
      <w:r w:rsidRPr="00DB7B9C">
        <w:rPr>
          <w:sz w:val="22"/>
          <w:szCs w:val="22"/>
        </w:rPr>
        <w:t>Срок поставки товара (выполнения работ, оказания у</w:t>
      </w:r>
      <w:r w:rsidR="00A761D0">
        <w:rPr>
          <w:sz w:val="22"/>
          <w:szCs w:val="22"/>
        </w:rPr>
        <w:t>слуг): не более 20</w:t>
      </w:r>
      <w:r w:rsidRPr="00DB7B9C">
        <w:rPr>
          <w:sz w:val="22"/>
          <w:szCs w:val="22"/>
        </w:rPr>
        <w:t xml:space="preserve"> (</w:t>
      </w:r>
      <w:r w:rsidR="00A761D0">
        <w:rPr>
          <w:sz w:val="22"/>
          <w:szCs w:val="22"/>
        </w:rPr>
        <w:t>двадцати</w:t>
      </w:r>
      <w:r w:rsidRPr="00DB7B9C">
        <w:rPr>
          <w:sz w:val="22"/>
          <w:szCs w:val="22"/>
        </w:rPr>
        <w:t>) рабочих д</w:t>
      </w:r>
      <w:r w:rsidR="006452C8">
        <w:rPr>
          <w:sz w:val="22"/>
          <w:szCs w:val="22"/>
        </w:rPr>
        <w:t>ней с даты подписания Контракта</w:t>
      </w:r>
      <w:r w:rsidRPr="00DB7B9C">
        <w:rPr>
          <w:sz w:val="22"/>
          <w:szCs w:val="22"/>
        </w:rPr>
        <w:t xml:space="preserve">. </w:t>
      </w:r>
    </w:p>
    <w:p w14:paraId="5AFBA1D1" w14:textId="77777777" w:rsidR="00DB7B9C" w:rsidRPr="00F50661" w:rsidRDefault="00DB7B9C" w:rsidP="00DB7B9C">
      <w:pPr>
        <w:ind w:firstLine="708"/>
        <w:jc w:val="both"/>
        <w:rPr>
          <w:sz w:val="22"/>
          <w:szCs w:val="22"/>
        </w:rPr>
      </w:pPr>
    </w:p>
    <w:p w14:paraId="1FCE13A3" w14:textId="77777777" w:rsidR="00F50661" w:rsidRPr="00A13F77" w:rsidRDefault="00F50661" w:rsidP="006A71CF">
      <w:pPr>
        <w:pStyle w:val="af"/>
        <w:widowControl w:val="0"/>
        <w:numPr>
          <w:ilvl w:val="0"/>
          <w:numId w:val="1"/>
        </w:numPr>
        <w:autoSpaceDE w:val="0"/>
        <w:autoSpaceDN w:val="0"/>
        <w:jc w:val="center"/>
        <w:outlineLvl w:val="0"/>
        <w:rPr>
          <w:b/>
          <w:sz w:val="22"/>
          <w:szCs w:val="22"/>
        </w:rPr>
      </w:pPr>
      <w:r w:rsidRPr="00A13F77">
        <w:rPr>
          <w:b/>
          <w:sz w:val="22"/>
          <w:szCs w:val="22"/>
        </w:rPr>
        <w:t>ПОРЯДОК ПРИЕМКИ ТОВАРА</w:t>
      </w:r>
    </w:p>
    <w:p w14:paraId="3FD417E0"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4.1. Товар поставляется заказчику единовременно в соответствии с условиями Контракта. Количество Товара определяется на основании Контракта. </w:t>
      </w:r>
    </w:p>
    <w:p w14:paraId="46A4C70A"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 результатам поставки Товара в день поставки Товара Поставщик представляет заказчику копии сертификатов, удостоверяющих качество Товара.</w:t>
      </w:r>
    </w:p>
    <w:p w14:paraId="269A55DB" w14:textId="5DC6D035" w:rsidR="00C13A11" w:rsidRPr="000A564C" w:rsidRDefault="00DB7B9C" w:rsidP="00C13A11">
      <w:pPr>
        <w:pStyle w:val="ConsPlusNormal"/>
        <w:ind w:firstLine="540"/>
        <w:jc w:val="both"/>
        <w:rPr>
          <w:rFonts w:ascii="Times New Roman" w:hAnsi="Times New Roman" w:cs="Times New Roman"/>
          <w:sz w:val="22"/>
          <w:szCs w:val="22"/>
        </w:rPr>
      </w:pPr>
      <w:bookmarkStart w:id="5" w:name="P147"/>
      <w:bookmarkEnd w:id="5"/>
      <w:r>
        <w:rPr>
          <w:rFonts w:ascii="Times New Roman" w:hAnsi="Times New Roman" w:cs="Times New Roman"/>
          <w:sz w:val="22"/>
          <w:szCs w:val="22"/>
        </w:rPr>
        <w:t>4.2</w:t>
      </w:r>
      <w:r w:rsidR="00C13A11" w:rsidRPr="000A564C">
        <w:rPr>
          <w:rFonts w:ascii="Times New Roman" w:hAnsi="Times New Roman" w:cs="Times New Roman"/>
          <w:sz w:val="22"/>
          <w:szCs w:val="22"/>
        </w:rPr>
        <w:t xml:space="preserve">. </w:t>
      </w:r>
      <w:bookmarkStart w:id="6" w:name="P152"/>
      <w:bookmarkEnd w:id="6"/>
      <w:r w:rsidR="00C13A11" w:rsidRPr="000A564C">
        <w:rPr>
          <w:rFonts w:ascii="Times New Roman" w:hAnsi="Times New Roman" w:cs="Times New Roman"/>
          <w:sz w:val="22"/>
          <w:szCs w:val="22"/>
        </w:rPr>
        <w:t>Поставщик вместе с Товаром передает заказчику товарную накладную и акт сдачи-приемки Товара.</w:t>
      </w:r>
    </w:p>
    <w:p w14:paraId="09DC84E9"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Товарная накладная подписывается в день поставки Товара.</w:t>
      </w:r>
    </w:p>
    <w:p w14:paraId="6BE383A8"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Акт сдачи-приемки является документом о приемке товара и подписывается </w:t>
      </w:r>
      <w:r w:rsidRPr="000A564C">
        <w:rPr>
          <w:rFonts w:ascii="Times New Roman" w:hAnsi="Times New Roman" w:cs="Times New Roman"/>
          <w:sz w:val="22"/>
          <w:szCs w:val="22"/>
        </w:rPr>
        <w:br/>
        <w:t>по окончании приемки Товара, но не ранее устранения всех недостатков.</w:t>
      </w:r>
    </w:p>
    <w:p w14:paraId="123EB9E6" w14:textId="24F5BC05" w:rsidR="00C13A11" w:rsidRPr="000A564C" w:rsidRDefault="00DB7B9C" w:rsidP="00C13A11">
      <w:pPr>
        <w:pStyle w:val="ConsPlusNormal"/>
        <w:ind w:firstLine="540"/>
        <w:jc w:val="both"/>
        <w:rPr>
          <w:rFonts w:ascii="Times New Roman" w:hAnsi="Times New Roman" w:cs="Times New Roman"/>
          <w:sz w:val="22"/>
          <w:szCs w:val="22"/>
        </w:rPr>
      </w:pPr>
      <w:bookmarkStart w:id="7" w:name="P153"/>
      <w:bookmarkStart w:id="8" w:name="P154"/>
      <w:bookmarkEnd w:id="7"/>
      <w:bookmarkEnd w:id="8"/>
      <w:r>
        <w:rPr>
          <w:rFonts w:ascii="Times New Roman" w:hAnsi="Times New Roman" w:cs="Times New Roman"/>
          <w:sz w:val="22"/>
          <w:szCs w:val="22"/>
        </w:rPr>
        <w:t>4.3</w:t>
      </w:r>
      <w:r w:rsidR="00C13A11" w:rsidRPr="000A564C">
        <w:rPr>
          <w:rFonts w:ascii="Times New Roman" w:hAnsi="Times New Roman" w:cs="Times New Roman"/>
          <w:sz w:val="22"/>
          <w:szCs w:val="22"/>
        </w:rPr>
        <w:t>.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 44-ФЗ.</w:t>
      </w:r>
    </w:p>
    <w:p w14:paraId="0B6E556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если по результатам экспертизы установлены нарушения условий Контракта, за исключением условий, касающихся качества и безопасности Товара, не препятствующих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2CEB6F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F4D1EA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9EDEF6"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5DC76FB"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акта сдачи-приемки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25CD5F84" w14:textId="5C498C16" w:rsidR="00C13A11" w:rsidRPr="000A564C" w:rsidRDefault="00DB7B9C"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4.4</w:t>
      </w:r>
      <w:r w:rsidR="00C13A11" w:rsidRPr="000A564C">
        <w:rPr>
          <w:rFonts w:ascii="Times New Roman" w:hAnsi="Times New Roman" w:cs="Times New Roman"/>
          <w:sz w:val="22"/>
          <w:szCs w:val="22"/>
        </w:rPr>
        <w:t>. В срок не позднее 20 (двадцати) рабочих дней со дня поставки Товара заказчик (за исключением случая создания приемочной комиссии в соответствии с частью 6 статьи 94 Закона № 44-ФЗ) на основании результатов экспертизы, проведен</w:t>
      </w:r>
      <w:r>
        <w:rPr>
          <w:rFonts w:ascii="Times New Roman" w:hAnsi="Times New Roman" w:cs="Times New Roman"/>
          <w:sz w:val="22"/>
          <w:szCs w:val="22"/>
        </w:rPr>
        <w:t>ной в соответствии с пунктом 4.3</w:t>
      </w:r>
      <w:r w:rsidR="00C13A11" w:rsidRPr="000A564C">
        <w:rPr>
          <w:rFonts w:ascii="Times New Roman" w:hAnsi="Times New Roman" w:cs="Times New Roman"/>
          <w:sz w:val="22"/>
          <w:szCs w:val="22"/>
        </w:rPr>
        <w:t xml:space="preserve"> </w:t>
      </w:r>
      <w:r w:rsidR="00C13A11" w:rsidRPr="000A564C">
        <w:rPr>
          <w:rFonts w:ascii="Times New Roman" w:hAnsi="Times New Roman" w:cs="Times New Roman"/>
          <w:sz w:val="22"/>
          <w:szCs w:val="22"/>
        </w:rPr>
        <w:lastRenderedPageBreak/>
        <w:t>Контракта, осуществляет одно из следующих действий:</w:t>
      </w:r>
    </w:p>
    <w:p w14:paraId="52D606D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а) подписывает документ о приемке;</w:t>
      </w:r>
    </w:p>
    <w:p w14:paraId="77D0852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б) формирует мотивированный отказ от подписания документа о приемке с указанием причин такого отказа.</w:t>
      </w:r>
    </w:p>
    <w:p w14:paraId="1590DB00" w14:textId="1526209F" w:rsidR="00C13A11" w:rsidRDefault="00DB7B9C"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4.4</w:t>
      </w:r>
      <w:r w:rsidR="00C13A11" w:rsidRPr="000A564C">
        <w:rPr>
          <w:rFonts w:ascii="Times New Roman" w:hAnsi="Times New Roman" w:cs="Times New Roman"/>
          <w:sz w:val="22"/>
          <w:szCs w:val="22"/>
        </w:rPr>
        <w:t>.1.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14:paraId="769A8DC2" w14:textId="56F39139" w:rsidR="00BD1733"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4.5. </w:t>
      </w:r>
      <w:r w:rsidRPr="00BD1733">
        <w:rPr>
          <w:rFonts w:ascii="Times New Roman" w:hAnsi="Times New Roman" w:cs="Times New Roman"/>
          <w:sz w:val="22"/>
          <w:szCs w:val="22"/>
        </w:rPr>
        <w:t xml:space="preserve">Во исполнение приказа Минфина России от 15 апреля 2021 г.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одновременно с подписанием Акта сдачи-приемки результата выполненных работ (в соответствии с пп.4.2), Заказчик направляет скан-образ Акт приемки товаров, работ, услуг по форме ОКУД 0510452, который подписывается Исполнителем в день получения и возвращается после подписания по электронному адресу Заказчика </w:t>
      </w:r>
      <w:hyperlink r:id="rId8" w:history="1">
        <w:r w:rsidR="00775099" w:rsidRPr="008D6A48">
          <w:rPr>
            <w:rStyle w:val="a3"/>
            <w:rFonts w:ascii="Times New Roman" w:hAnsi="Times New Roman"/>
            <w:sz w:val="22"/>
            <w:szCs w:val="22"/>
          </w:rPr>
          <w:t>buhnv@yandex.ru</w:t>
        </w:r>
      </w:hyperlink>
      <w:r w:rsidR="00775099">
        <w:rPr>
          <w:rFonts w:ascii="Times New Roman" w:hAnsi="Times New Roman" w:cs="Times New Roman"/>
          <w:sz w:val="22"/>
          <w:szCs w:val="22"/>
        </w:rPr>
        <w:t xml:space="preserve"> </w:t>
      </w:r>
      <w:r w:rsidRPr="00BD1733">
        <w:rPr>
          <w:rFonts w:ascii="Times New Roman" w:hAnsi="Times New Roman" w:cs="Times New Roman"/>
          <w:sz w:val="22"/>
          <w:szCs w:val="22"/>
        </w:rPr>
        <w:t>или посредством ЭДО. При отказе Исполнителя от подписания Акт приемки товаров, работ, услуг по форме ОКУД 0510452 или отсутствия ответа в течение указанного срока акт считается подписанным Исполнителем и утверждается Заказчиком в одностороннем порядке.</w:t>
      </w:r>
    </w:p>
    <w:p w14:paraId="712E3A88" w14:textId="6573D141"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 В соответствии с частью 6 статьи 94 Закона № 44-ФЗ по решению заказчика для приемки поставленного Товара может создаваться приемочная комиссия, которая состоит не менее чем из пяти человек.</w:t>
      </w:r>
    </w:p>
    <w:p w14:paraId="158861B4" w14:textId="66AE1427"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.1. В случае создания приемочной комиссии в срок не позднее 20 (двадцати) рабочих дней со дня поставки Товара на основании результатов экспертизы, проведенной в соответствии с пунктом 4.4 Контракта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и направляют его Поставщику по адресу электронной почты, указанному в разделе 15 Контракта.</w:t>
      </w:r>
    </w:p>
    <w:p w14:paraId="2C18F841" w14:textId="4A8110B0"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.2. Приемочная комиссия имеет право частично принять поставленный Товар 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14:paraId="54F8A27D" w14:textId="3A2B6E30" w:rsidR="00C13A11" w:rsidRPr="000A564C" w:rsidRDefault="00BD1733" w:rsidP="00C13A11">
      <w:pPr>
        <w:pStyle w:val="ConsPlusNormal"/>
        <w:ind w:firstLine="540"/>
        <w:jc w:val="both"/>
        <w:rPr>
          <w:rFonts w:ascii="Times New Roman" w:hAnsi="Times New Roman" w:cs="Times New Roman"/>
          <w:sz w:val="22"/>
          <w:szCs w:val="22"/>
        </w:rPr>
      </w:pPr>
      <w:bookmarkStart w:id="9" w:name="P169"/>
      <w:bookmarkEnd w:id="9"/>
      <w:r>
        <w:rPr>
          <w:rFonts w:ascii="Times New Roman" w:hAnsi="Times New Roman" w:cs="Times New Roman"/>
          <w:sz w:val="22"/>
          <w:szCs w:val="22"/>
        </w:rPr>
        <w:t>4.7</w:t>
      </w:r>
      <w:r w:rsidR="00C13A11" w:rsidRPr="000A564C">
        <w:rPr>
          <w:rFonts w:ascii="Times New Roman" w:hAnsi="Times New Roman" w:cs="Times New Roman"/>
          <w:sz w:val="22"/>
          <w:szCs w:val="22"/>
        </w:rPr>
        <w:t>. В случае получе</w:t>
      </w:r>
      <w:r>
        <w:rPr>
          <w:rFonts w:ascii="Times New Roman" w:hAnsi="Times New Roman" w:cs="Times New Roman"/>
          <w:sz w:val="22"/>
          <w:szCs w:val="22"/>
        </w:rPr>
        <w:t>ния в соответствии с пунктом 4.6</w:t>
      </w:r>
      <w:r w:rsidR="00C13A11" w:rsidRPr="000A564C">
        <w:rPr>
          <w:rFonts w:ascii="Times New Roman" w:hAnsi="Times New Roman" w:cs="Times New Roman"/>
          <w:sz w:val="22"/>
          <w:szCs w:val="22"/>
        </w:rPr>
        <w:t xml:space="preserve">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новый документ о приемке.</w:t>
      </w:r>
    </w:p>
    <w:p w14:paraId="617E7D2F" w14:textId="37934683"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4.8</w:t>
      </w:r>
      <w:r w:rsidR="00C13A11" w:rsidRPr="000A564C">
        <w:rPr>
          <w:rFonts w:ascii="Times New Roman" w:hAnsi="Times New Roman" w:cs="Times New Roman"/>
          <w:sz w:val="22"/>
          <w:szCs w:val="22"/>
        </w:rPr>
        <w:t>. Датой приемки поставленного Товара считается дата подписания заказчиком документа о приемке.</w:t>
      </w:r>
    </w:p>
    <w:p w14:paraId="4C9563D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Контрактом.</w:t>
      </w:r>
    </w:p>
    <w:p w14:paraId="1A2515CA" w14:textId="5D682A8E" w:rsidR="00C13A11" w:rsidRPr="000A564C" w:rsidRDefault="00BD1733" w:rsidP="00C13A11">
      <w:pPr>
        <w:pStyle w:val="ConsPlusNormal"/>
        <w:ind w:firstLine="540"/>
        <w:jc w:val="both"/>
        <w:rPr>
          <w:rFonts w:ascii="Times New Roman" w:hAnsi="Times New Roman" w:cs="Times New Roman"/>
          <w:sz w:val="22"/>
          <w:szCs w:val="22"/>
        </w:rPr>
      </w:pPr>
      <w:bookmarkStart w:id="10" w:name="P176"/>
      <w:bookmarkEnd w:id="10"/>
      <w:r>
        <w:rPr>
          <w:rFonts w:ascii="Times New Roman" w:hAnsi="Times New Roman" w:cs="Times New Roman"/>
          <w:sz w:val="22"/>
          <w:szCs w:val="22"/>
        </w:rPr>
        <w:t>4.9</w:t>
      </w:r>
      <w:r w:rsidR="00C13A11" w:rsidRPr="000A564C">
        <w:rPr>
          <w:rFonts w:ascii="Times New Roman" w:hAnsi="Times New Roman" w:cs="Times New Roman"/>
          <w:sz w:val="22"/>
          <w:szCs w:val="22"/>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BC1AD91" w14:textId="2027C53D" w:rsidR="00C13A11" w:rsidRPr="000A564C" w:rsidRDefault="00BD1733" w:rsidP="00C13A11">
      <w:pPr>
        <w:pStyle w:val="ConsPlusNormal"/>
        <w:ind w:firstLine="540"/>
        <w:jc w:val="both"/>
        <w:rPr>
          <w:rFonts w:ascii="Times New Roman" w:hAnsi="Times New Roman" w:cs="Times New Roman"/>
          <w:sz w:val="22"/>
          <w:szCs w:val="22"/>
        </w:rPr>
      </w:pPr>
      <w:bookmarkStart w:id="11" w:name="P177"/>
      <w:bookmarkEnd w:id="11"/>
      <w:r>
        <w:rPr>
          <w:rFonts w:ascii="Times New Roman" w:hAnsi="Times New Roman" w:cs="Times New Roman"/>
          <w:sz w:val="22"/>
          <w:szCs w:val="22"/>
        </w:rPr>
        <w:t>4.10</w:t>
      </w:r>
      <w:r w:rsidR="00C13A11" w:rsidRPr="000A564C">
        <w:rPr>
          <w:rFonts w:ascii="Times New Roman" w:hAnsi="Times New Roman" w:cs="Times New Roman"/>
          <w:sz w:val="22"/>
          <w:szCs w:val="22"/>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w:t>
      </w:r>
    </w:p>
    <w:p w14:paraId="702C5C94" w14:textId="4A328C89" w:rsidR="00C13A11"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4.11</w:t>
      </w:r>
      <w:r w:rsidR="00C13A11" w:rsidRPr="000A564C">
        <w:rPr>
          <w:rFonts w:ascii="Times New Roman" w:hAnsi="Times New Roman" w:cs="Times New Roman"/>
          <w:sz w:val="22"/>
          <w:szCs w:val="22"/>
        </w:rPr>
        <w:t>. Сдача и приемка Товара осуществляются уполномоченными представителями Сторон.</w:t>
      </w:r>
    </w:p>
    <w:p w14:paraId="70E88FDA" w14:textId="77777777" w:rsidR="00C13A11" w:rsidRPr="000A564C" w:rsidRDefault="00C13A11" w:rsidP="00C13A11">
      <w:pPr>
        <w:pStyle w:val="ConsPlusNormal"/>
        <w:ind w:firstLine="540"/>
        <w:jc w:val="both"/>
        <w:rPr>
          <w:rFonts w:ascii="Times New Roman" w:hAnsi="Times New Roman" w:cs="Times New Roman"/>
          <w:sz w:val="22"/>
          <w:szCs w:val="22"/>
        </w:rPr>
      </w:pPr>
    </w:p>
    <w:p w14:paraId="24E3823A" w14:textId="77777777" w:rsidR="00F50661" w:rsidRPr="00A13F77" w:rsidRDefault="00F50661" w:rsidP="006A71CF">
      <w:pPr>
        <w:pStyle w:val="af"/>
        <w:widowControl w:val="0"/>
        <w:numPr>
          <w:ilvl w:val="0"/>
          <w:numId w:val="1"/>
        </w:numPr>
        <w:autoSpaceDE w:val="0"/>
        <w:autoSpaceDN w:val="0"/>
        <w:jc w:val="center"/>
        <w:outlineLvl w:val="0"/>
        <w:rPr>
          <w:b/>
          <w:sz w:val="22"/>
          <w:szCs w:val="22"/>
        </w:rPr>
      </w:pPr>
      <w:r w:rsidRPr="00A13F77">
        <w:rPr>
          <w:b/>
          <w:sz w:val="22"/>
          <w:szCs w:val="22"/>
        </w:rPr>
        <w:t>ПРАВА И ОБЯЗАННОСТИ СТОРОН</w:t>
      </w:r>
    </w:p>
    <w:p w14:paraId="4707B16E" w14:textId="77777777" w:rsidR="00F50661" w:rsidRPr="00FE25A5" w:rsidRDefault="00F50661" w:rsidP="00F50661">
      <w:pPr>
        <w:ind w:firstLine="708"/>
        <w:jc w:val="both"/>
        <w:rPr>
          <w:sz w:val="22"/>
          <w:szCs w:val="22"/>
        </w:rPr>
      </w:pPr>
      <w:r w:rsidRPr="00FE25A5">
        <w:rPr>
          <w:sz w:val="22"/>
          <w:szCs w:val="22"/>
        </w:rPr>
        <w:t xml:space="preserve">5.1. </w:t>
      </w:r>
      <w:r w:rsidR="00FE25A5">
        <w:rPr>
          <w:sz w:val="22"/>
          <w:szCs w:val="22"/>
        </w:rPr>
        <w:t>З</w:t>
      </w:r>
      <w:r w:rsidRPr="00FE25A5">
        <w:rPr>
          <w:sz w:val="22"/>
          <w:szCs w:val="22"/>
        </w:rPr>
        <w:t>аказчик вправе:</w:t>
      </w:r>
    </w:p>
    <w:p w14:paraId="0D2E91F2" w14:textId="77777777" w:rsidR="00F50661" w:rsidRPr="00FE25A5" w:rsidRDefault="00F50661" w:rsidP="00F50661">
      <w:pPr>
        <w:ind w:firstLine="708"/>
        <w:jc w:val="both"/>
        <w:rPr>
          <w:sz w:val="22"/>
          <w:szCs w:val="22"/>
        </w:rPr>
      </w:pPr>
      <w:r w:rsidRPr="00FE25A5">
        <w:rPr>
          <w:sz w:val="22"/>
          <w:szCs w:val="22"/>
        </w:rPr>
        <w:t xml:space="preserve">5.1.1. Требовать </w:t>
      </w:r>
      <w:proofErr w:type="gramStart"/>
      <w:r w:rsidRPr="00FE25A5">
        <w:rPr>
          <w:sz w:val="22"/>
          <w:szCs w:val="22"/>
        </w:rPr>
        <w:t>от</w:t>
      </w:r>
      <w:r w:rsidR="00FE25A5">
        <w:rPr>
          <w:sz w:val="22"/>
          <w:szCs w:val="22"/>
        </w:rPr>
        <w:t xml:space="preserve"> </w:t>
      </w:r>
      <w:r w:rsidRPr="00FE25A5">
        <w:rPr>
          <w:sz w:val="22"/>
          <w:szCs w:val="22"/>
        </w:rPr>
        <w:t>По</w:t>
      </w:r>
      <w:r w:rsidR="00FE25A5">
        <w:rPr>
          <w:sz w:val="22"/>
          <w:szCs w:val="22"/>
        </w:rPr>
        <w:t>ставщика</w:t>
      </w:r>
      <w:proofErr w:type="gramEnd"/>
      <w:r w:rsidRPr="00FE25A5">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14:paraId="4EA1A13E" w14:textId="77777777" w:rsidR="00F50661" w:rsidRPr="00FE25A5" w:rsidRDefault="00F50661" w:rsidP="00F50661">
      <w:pPr>
        <w:ind w:firstLine="708"/>
        <w:jc w:val="both"/>
        <w:rPr>
          <w:sz w:val="22"/>
          <w:szCs w:val="22"/>
        </w:rPr>
      </w:pPr>
      <w:r w:rsidRPr="00FE25A5">
        <w:rPr>
          <w:sz w:val="22"/>
          <w:szCs w:val="22"/>
        </w:rPr>
        <w:t>5.1.2. В случае досрочного исполнения По</w:t>
      </w:r>
      <w:r w:rsidR="00FE25A5">
        <w:rPr>
          <w:sz w:val="22"/>
          <w:szCs w:val="22"/>
        </w:rPr>
        <w:t>ставщиком</w:t>
      </w:r>
      <w:r w:rsidRPr="00FE25A5">
        <w:rPr>
          <w:sz w:val="22"/>
          <w:szCs w:val="22"/>
        </w:rPr>
        <w:t xml:space="preserve"> обязательств по Контракту принять и оплатить товар в соответствии с установленным в Контракте порядком.</w:t>
      </w:r>
    </w:p>
    <w:p w14:paraId="29B3A76F" w14:textId="77777777" w:rsidR="00F50661" w:rsidRPr="00FE25A5" w:rsidRDefault="00F50661" w:rsidP="00F50661">
      <w:pPr>
        <w:ind w:firstLine="708"/>
        <w:jc w:val="both"/>
        <w:rPr>
          <w:sz w:val="22"/>
          <w:szCs w:val="22"/>
        </w:rPr>
      </w:pPr>
      <w:r w:rsidRPr="00FE25A5">
        <w:rPr>
          <w:sz w:val="22"/>
          <w:szCs w:val="22"/>
        </w:rPr>
        <w:t>5.1.3. Запрашивать у По</w:t>
      </w:r>
      <w:r w:rsidR="00FE25A5">
        <w:rPr>
          <w:sz w:val="22"/>
          <w:szCs w:val="22"/>
        </w:rPr>
        <w:t>ставщика</w:t>
      </w:r>
      <w:r w:rsidRPr="00FE25A5">
        <w:rPr>
          <w:sz w:val="22"/>
          <w:szCs w:val="22"/>
        </w:rPr>
        <w:t xml:space="preserve"> информацию о ходе исполнения обязательств по Контракту.</w:t>
      </w:r>
    </w:p>
    <w:p w14:paraId="6C2B13FB" w14:textId="77777777" w:rsidR="00F50661" w:rsidRPr="00FE25A5" w:rsidRDefault="00F50661" w:rsidP="00F50661">
      <w:pPr>
        <w:ind w:firstLine="708"/>
        <w:jc w:val="both"/>
        <w:rPr>
          <w:sz w:val="22"/>
          <w:szCs w:val="22"/>
        </w:rPr>
      </w:pPr>
      <w:r w:rsidRPr="00FE25A5">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w:t>
      </w:r>
      <w:r w:rsidR="00FE25A5">
        <w:rPr>
          <w:sz w:val="22"/>
          <w:szCs w:val="22"/>
        </w:rPr>
        <w:t>ставщика</w:t>
      </w:r>
      <w:r w:rsidRPr="00FE25A5">
        <w:rPr>
          <w:sz w:val="22"/>
          <w:szCs w:val="22"/>
        </w:rPr>
        <w:t>.</w:t>
      </w:r>
    </w:p>
    <w:p w14:paraId="4BAA6909" w14:textId="77777777" w:rsidR="00F50661" w:rsidRPr="00FE25A5" w:rsidRDefault="00F50661" w:rsidP="00F50661">
      <w:pPr>
        <w:ind w:firstLine="708"/>
        <w:jc w:val="both"/>
        <w:rPr>
          <w:sz w:val="22"/>
          <w:szCs w:val="22"/>
        </w:rPr>
      </w:pPr>
      <w:r w:rsidRPr="00FE25A5">
        <w:rPr>
          <w:sz w:val="22"/>
          <w:szCs w:val="22"/>
        </w:rPr>
        <w:t>5.1.5. Отказаться от приемки товара в случаях, предусмотренных Контрактом.</w:t>
      </w:r>
    </w:p>
    <w:p w14:paraId="638C6AFD" w14:textId="77777777" w:rsidR="00F50661" w:rsidRPr="00FE25A5" w:rsidRDefault="00F50661" w:rsidP="00F50661">
      <w:pPr>
        <w:ind w:firstLine="708"/>
        <w:jc w:val="both"/>
        <w:rPr>
          <w:sz w:val="22"/>
          <w:szCs w:val="22"/>
        </w:rPr>
      </w:pPr>
      <w:r w:rsidRPr="00FE25A5">
        <w:rPr>
          <w:sz w:val="22"/>
          <w:szCs w:val="22"/>
        </w:rPr>
        <w:lastRenderedPageBreak/>
        <w:t>5.1.6. В одностороннем порядке отказаться от исполнения Контракта в соответствии с Законом о контрактной системе.</w:t>
      </w:r>
    </w:p>
    <w:p w14:paraId="1CF15B42" w14:textId="77777777" w:rsidR="00F50661" w:rsidRPr="00FE25A5" w:rsidRDefault="00F50661" w:rsidP="00F50661">
      <w:pPr>
        <w:ind w:firstLine="708"/>
        <w:jc w:val="both"/>
        <w:rPr>
          <w:sz w:val="22"/>
          <w:szCs w:val="22"/>
        </w:rPr>
      </w:pPr>
      <w:r w:rsidRPr="00FE25A5">
        <w:rPr>
          <w:sz w:val="22"/>
          <w:szCs w:val="22"/>
        </w:rPr>
        <w:t xml:space="preserve">5.2. </w:t>
      </w:r>
      <w:r w:rsidR="00FE25A5">
        <w:rPr>
          <w:sz w:val="22"/>
          <w:szCs w:val="22"/>
        </w:rPr>
        <w:t>З</w:t>
      </w:r>
      <w:r w:rsidRPr="00FE25A5">
        <w:rPr>
          <w:sz w:val="22"/>
          <w:szCs w:val="22"/>
        </w:rPr>
        <w:t>аказчик обязан:</w:t>
      </w:r>
    </w:p>
    <w:p w14:paraId="7246A34D" w14:textId="77777777" w:rsidR="00F50661" w:rsidRPr="00FE25A5" w:rsidRDefault="00F50661" w:rsidP="00F50661">
      <w:pPr>
        <w:ind w:firstLine="708"/>
        <w:jc w:val="both"/>
        <w:rPr>
          <w:sz w:val="22"/>
          <w:szCs w:val="22"/>
        </w:rPr>
      </w:pPr>
      <w:r w:rsidRPr="00FE25A5">
        <w:rPr>
          <w:sz w:val="22"/>
          <w:szCs w:val="22"/>
        </w:rPr>
        <w:t>5.2.1. Своевременно принять товар в соответствии с Контрактом, включая проведение экспертизы поставленного товара.</w:t>
      </w:r>
    </w:p>
    <w:p w14:paraId="1AF3C73F" w14:textId="77777777" w:rsidR="00F50661" w:rsidRPr="00FE25A5" w:rsidRDefault="00F50661" w:rsidP="00F50661">
      <w:pPr>
        <w:ind w:firstLine="708"/>
        <w:jc w:val="both"/>
        <w:rPr>
          <w:sz w:val="22"/>
          <w:szCs w:val="22"/>
        </w:rPr>
      </w:pPr>
      <w:r w:rsidRPr="00FE25A5">
        <w:rPr>
          <w:sz w:val="22"/>
          <w:szCs w:val="22"/>
        </w:rPr>
        <w:t>5.2.2. Своевременно оплатить товар надлежащего качества в соответствии с Контрактом.</w:t>
      </w:r>
    </w:p>
    <w:p w14:paraId="152F828C" w14:textId="77777777" w:rsidR="00F50661" w:rsidRPr="00FE25A5" w:rsidRDefault="00F50661" w:rsidP="00F50661">
      <w:pPr>
        <w:ind w:firstLine="708"/>
        <w:jc w:val="both"/>
        <w:rPr>
          <w:sz w:val="22"/>
          <w:szCs w:val="22"/>
        </w:rPr>
      </w:pPr>
      <w:r w:rsidRPr="00FE25A5">
        <w:rPr>
          <w:sz w:val="22"/>
          <w:szCs w:val="22"/>
        </w:rPr>
        <w:t>5.3. По</w:t>
      </w:r>
      <w:r w:rsidR="00FE25A5">
        <w:rPr>
          <w:sz w:val="22"/>
          <w:szCs w:val="22"/>
        </w:rPr>
        <w:t>ставщик</w:t>
      </w:r>
      <w:r w:rsidRPr="00FE25A5">
        <w:rPr>
          <w:sz w:val="22"/>
          <w:szCs w:val="22"/>
        </w:rPr>
        <w:t xml:space="preserve"> вправе:</w:t>
      </w:r>
    </w:p>
    <w:p w14:paraId="5AAFF359" w14:textId="77777777" w:rsidR="00F50661" w:rsidRPr="00FE25A5" w:rsidRDefault="00F50661" w:rsidP="00F50661">
      <w:pPr>
        <w:ind w:firstLine="708"/>
        <w:jc w:val="both"/>
        <w:rPr>
          <w:sz w:val="22"/>
          <w:szCs w:val="22"/>
        </w:rPr>
      </w:pPr>
      <w:r w:rsidRPr="00FE25A5">
        <w:rPr>
          <w:sz w:val="22"/>
          <w:szCs w:val="22"/>
        </w:rPr>
        <w:t>5.3.1. Требовать своевременной приемки и оплаты за товар в соответствии с условиями Контракта.</w:t>
      </w:r>
    </w:p>
    <w:p w14:paraId="2B1789E8" w14:textId="77777777" w:rsidR="00F50661" w:rsidRPr="00FE25A5" w:rsidRDefault="00F50661" w:rsidP="00F50661">
      <w:pPr>
        <w:ind w:firstLine="708"/>
        <w:jc w:val="both"/>
        <w:rPr>
          <w:sz w:val="22"/>
          <w:szCs w:val="22"/>
        </w:rPr>
      </w:pPr>
      <w:r w:rsidRPr="00FE25A5">
        <w:rPr>
          <w:sz w:val="22"/>
          <w:szCs w:val="22"/>
        </w:rPr>
        <w:t xml:space="preserve">5.3.2. Запрашивать у </w:t>
      </w:r>
      <w:r w:rsidR="00FE25A5">
        <w:rPr>
          <w:sz w:val="22"/>
          <w:szCs w:val="22"/>
        </w:rPr>
        <w:t>З</w:t>
      </w:r>
      <w:r w:rsidRPr="00FE25A5">
        <w:rPr>
          <w:sz w:val="22"/>
          <w:szCs w:val="22"/>
        </w:rPr>
        <w:t>аказчика разъяснения и уточнения относительно поставки товара в рамках Контракта.</w:t>
      </w:r>
    </w:p>
    <w:p w14:paraId="41124453" w14:textId="77777777" w:rsidR="00F50661" w:rsidRPr="00FE25A5" w:rsidRDefault="00F50661" w:rsidP="00F50661">
      <w:pPr>
        <w:ind w:firstLine="708"/>
        <w:jc w:val="both"/>
        <w:rPr>
          <w:sz w:val="22"/>
          <w:szCs w:val="22"/>
        </w:rPr>
      </w:pPr>
      <w:r w:rsidRPr="00FE25A5">
        <w:rPr>
          <w:sz w:val="22"/>
          <w:szCs w:val="22"/>
        </w:rPr>
        <w:t xml:space="preserve">5.3.3. Получать от </w:t>
      </w:r>
      <w:r w:rsidR="00FE25A5">
        <w:rPr>
          <w:sz w:val="22"/>
          <w:szCs w:val="22"/>
        </w:rPr>
        <w:t>За</w:t>
      </w:r>
      <w:r w:rsidRPr="00FE25A5">
        <w:rPr>
          <w:sz w:val="22"/>
          <w:szCs w:val="22"/>
        </w:rPr>
        <w:t>казчика содействие при поставке товара в соответствии с условиями Контракта.</w:t>
      </w:r>
    </w:p>
    <w:p w14:paraId="74D40315" w14:textId="77777777" w:rsidR="00F50661" w:rsidRPr="00FE25A5" w:rsidRDefault="00F50661" w:rsidP="00F50661">
      <w:pPr>
        <w:ind w:firstLine="708"/>
        <w:jc w:val="both"/>
        <w:rPr>
          <w:sz w:val="22"/>
          <w:szCs w:val="22"/>
        </w:rPr>
      </w:pPr>
      <w:r w:rsidRPr="00FE25A5">
        <w:rPr>
          <w:sz w:val="22"/>
          <w:szCs w:val="22"/>
        </w:rPr>
        <w:t xml:space="preserve">5.3.4. Досрочно исполнить обязательства по Контракту с согласия </w:t>
      </w:r>
      <w:r w:rsidR="00FE25A5">
        <w:rPr>
          <w:sz w:val="22"/>
          <w:szCs w:val="22"/>
        </w:rPr>
        <w:t>З</w:t>
      </w:r>
      <w:r w:rsidRPr="00FE25A5">
        <w:rPr>
          <w:sz w:val="22"/>
          <w:szCs w:val="22"/>
        </w:rPr>
        <w:t>аказчика.</w:t>
      </w:r>
    </w:p>
    <w:p w14:paraId="04874228" w14:textId="77777777" w:rsidR="00F50661" w:rsidRPr="00FE25A5" w:rsidRDefault="00F50661" w:rsidP="00F50661">
      <w:pPr>
        <w:ind w:firstLine="708"/>
        <w:jc w:val="both"/>
        <w:rPr>
          <w:sz w:val="22"/>
          <w:szCs w:val="22"/>
        </w:rPr>
      </w:pPr>
      <w:r w:rsidRPr="00FE25A5">
        <w:rPr>
          <w:sz w:val="22"/>
          <w:szCs w:val="22"/>
        </w:rPr>
        <w:t>5.4. По</w:t>
      </w:r>
      <w:r w:rsidR="00FE25A5">
        <w:rPr>
          <w:sz w:val="22"/>
          <w:szCs w:val="22"/>
        </w:rPr>
        <w:t>ставщик</w:t>
      </w:r>
      <w:r w:rsidRPr="00FE25A5">
        <w:rPr>
          <w:sz w:val="22"/>
          <w:szCs w:val="22"/>
        </w:rPr>
        <w:t xml:space="preserve"> обязан:</w:t>
      </w:r>
    </w:p>
    <w:p w14:paraId="5401A004" w14:textId="77777777" w:rsidR="00F50661" w:rsidRPr="00FE25A5" w:rsidRDefault="00F50661" w:rsidP="00F50661">
      <w:pPr>
        <w:ind w:firstLine="708"/>
        <w:jc w:val="both"/>
        <w:rPr>
          <w:sz w:val="22"/>
          <w:szCs w:val="22"/>
        </w:rPr>
      </w:pPr>
      <w:r w:rsidRPr="00FE25A5">
        <w:rPr>
          <w:sz w:val="22"/>
          <w:szCs w:val="22"/>
        </w:rPr>
        <w:t>5.4.1. Своевременно и надлежащим образом исполнять обязательства по поставке товара в соответствии с условиями Контракта.</w:t>
      </w:r>
    </w:p>
    <w:p w14:paraId="5D64AF17" w14:textId="77777777" w:rsidR="00F50661" w:rsidRPr="00FE25A5" w:rsidRDefault="00F50661" w:rsidP="00F50661">
      <w:pPr>
        <w:ind w:firstLine="708"/>
        <w:jc w:val="both"/>
        <w:rPr>
          <w:sz w:val="22"/>
          <w:szCs w:val="22"/>
        </w:rPr>
      </w:pPr>
      <w:r w:rsidRPr="00FE25A5">
        <w:rPr>
          <w:sz w:val="22"/>
          <w:szCs w:val="22"/>
        </w:rPr>
        <w:t xml:space="preserve">5.4.2. Своевременно представить по запросу </w:t>
      </w:r>
      <w:r w:rsidR="00FE25A5">
        <w:rPr>
          <w:sz w:val="22"/>
          <w:szCs w:val="22"/>
        </w:rPr>
        <w:t>З</w:t>
      </w:r>
      <w:r w:rsidRPr="00FE25A5">
        <w:rPr>
          <w:sz w:val="22"/>
          <w:szCs w:val="22"/>
        </w:rPr>
        <w:t>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A9DE5EF" w14:textId="77777777" w:rsidR="00F50661" w:rsidRPr="00FE25A5" w:rsidRDefault="00F50661" w:rsidP="00F50661">
      <w:pPr>
        <w:ind w:firstLine="708"/>
        <w:jc w:val="both"/>
        <w:rPr>
          <w:sz w:val="22"/>
          <w:szCs w:val="22"/>
        </w:rPr>
      </w:pPr>
      <w:r w:rsidRPr="00FE25A5">
        <w:rPr>
          <w:sz w:val="22"/>
          <w:szCs w:val="22"/>
        </w:rPr>
        <w:t xml:space="preserve">5.4.3. Обеспечить устранение недостатков, выявленных при приемке </w:t>
      </w:r>
      <w:r w:rsidR="00FE25A5">
        <w:rPr>
          <w:sz w:val="22"/>
          <w:szCs w:val="22"/>
        </w:rPr>
        <w:t>З</w:t>
      </w:r>
      <w:r w:rsidRPr="00FE25A5">
        <w:rPr>
          <w:sz w:val="22"/>
          <w:szCs w:val="22"/>
        </w:rPr>
        <w:t>аказчиком товара и в течение гарантийного срока, за свой счет.</w:t>
      </w:r>
    </w:p>
    <w:p w14:paraId="168B0733" w14:textId="77777777" w:rsidR="00F50661" w:rsidRPr="00FE25A5" w:rsidRDefault="00F50661" w:rsidP="00F50661">
      <w:pPr>
        <w:ind w:firstLine="708"/>
        <w:jc w:val="both"/>
        <w:rPr>
          <w:sz w:val="22"/>
          <w:szCs w:val="22"/>
        </w:rPr>
      </w:pPr>
      <w:r w:rsidRPr="00FE25A5">
        <w:rPr>
          <w:sz w:val="22"/>
          <w:szCs w:val="22"/>
        </w:rPr>
        <w:t>5.4.4. Приостановить поставку товара в случае обнаружения не зависящих от По</w:t>
      </w:r>
      <w:r w:rsidR="00FE25A5">
        <w:rPr>
          <w:sz w:val="22"/>
          <w:szCs w:val="22"/>
        </w:rPr>
        <w:t>ставщика</w:t>
      </w:r>
      <w:r w:rsidRPr="00FE25A5">
        <w:rPr>
          <w:sz w:val="22"/>
          <w:szCs w:val="22"/>
        </w:rPr>
        <w:t xml:space="preserve"> обстоятельств, которые могут оказать негативное влияние на качество товара или создать невозможность поставки товара в установленный Контрактом срок, и сообщить об этом </w:t>
      </w:r>
      <w:r w:rsidR="00FE25A5">
        <w:rPr>
          <w:sz w:val="22"/>
          <w:szCs w:val="22"/>
        </w:rPr>
        <w:t>З</w:t>
      </w:r>
      <w:r w:rsidRPr="00FE25A5">
        <w:rPr>
          <w:sz w:val="22"/>
          <w:szCs w:val="22"/>
        </w:rPr>
        <w:t>аказчику в течение одного рабочего дня после приостановления поставки.</w:t>
      </w:r>
    </w:p>
    <w:p w14:paraId="6E9FEF4A" w14:textId="77777777" w:rsidR="00F50661" w:rsidRPr="00FE25A5" w:rsidRDefault="00F50661" w:rsidP="00F50661">
      <w:pPr>
        <w:ind w:firstLine="708"/>
        <w:jc w:val="both"/>
        <w:rPr>
          <w:sz w:val="22"/>
          <w:szCs w:val="22"/>
        </w:rPr>
      </w:pPr>
      <w:r w:rsidRPr="00FE25A5">
        <w:rPr>
          <w:sz w:val="22"/>
          <w:szCs w:val="22"/>
        </w:rPr>
        <w:t xml:space="preserve">5.4.5. Представить </w:t>
      </w:r>
      <w:r w:rsidR="00FE25A5">
        <w:rPr>
          <w:sz w:val="22"/>
          <w:szCs w:val="22"/>
        </w:rPr>
        <w:t>З</w:t>
      </w:r>
      <w:r w:rsidRPr="00FE25A5">
        <w:rPr>
          <w:sz w:val="22"/>
          <w:szCs w:val="22"/>
        </w:rPr>
        <w:t>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8ABD9D4" w14:textId="77777777" w:rsidR="00F50661" w:rsidRPr="00FE25A5" w:rsidRDefault="00F50661" w:rsidP="00F50661">
      <w:pPr>
        <w:widowControl w:val="0"/>
        <w:autoSpaceDE w:val="0"/>
        <w:autoSpaceDN w:val="0"/>
        <w:jc w:val="center"/>
        <w:outlineLvl w:val="0"/>
        <w:rPr>
          <w:sz w:val="22"/>
          <w:szCs w:val="22"/>
        </w:rPr>
      </w:pPr>
    </w:p>
    <w:p w14:paraId="43D05BE1" w14:textId="77777777" w:rsidR="00FE25A5" w:rsidRPr="00990524" w:rsidRDefault="00FE25A5" w:rsidP="00FE25A5">
      <w:pPr>
        <w:widowControl w:val="0"/>
        <w:autoSpaceDE w:val="0"/>
        <w:autoSpaceDN w:val="0"/>
        <w:jc w:val="center"/>
        <w:outlineLvl w:val="0"/>
        <w:rPr>
          <w:rFonts w:ascii="Calibri" w:hAnsi="Calibri" w:cs="Calibri"/>
          <w:sz w:val="22"/>
          <w:szCs w:val="22"/>
        </w:rPr>
      </w:pPr>
      <w:r w:rsidRPr="00990524">
        <w:rPr>
          <w:b/>
          <w:sz w:val="22"/>
          <w:szCs w:val="22"/>
        </w:rPr>
        <w:t>6. ГАРАНТИЯ, КАЧЕСТВО ТОВАРА</w:t>
      </w:r>
    </w:p>
    <w:p w14:paraId="2B61939E" w14:textId="77777777" w:rsidR="00FE25A5" w:rsidRPr="00990524" w:rsidRDefault="00FE25A5" w:rsidP="00FE25A5">
      <w:pPr>
        <w:widowControl w:val="0"/>
        <w:autoSpaceDE w:val="0"/>
        <w:autoSpaceDN w:val="0"/>
        <w:ind w:firstLine="540"/>
        <w:jc w:val="both"/>
        <w:rPr>
          <w:sz w:val="22"/>
          <w:szCs w:val="22"/>
        </w:rPr>
      </w:pPr>
      <w:r w:rsidRPr="00990524">
        <w:rPr>
          <w:sz w:val="22"/>
          <w:szCs w:val="22"/>
        </w:rPr>
        <w:t>6.1. Поставщик гарантирует, что поставляемый Товар соответствует требованиям, установленным Контрактом.</w:t>
      </w:r>
    </w:p>
    <w:p w14:paraId="5968D5C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25DF55F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6.2. Поставщик предоставляет </w:t>
      </w:r>
      <w:r>
        <w:rPr>
          <w:sz w:val="22"/>
          <w:szCs w:val="22"/>
        </w:rPr>
        <w:t>З</w:t>
      </w:r>
      <w:r w:rsidRPr="00990524">
        <w:rPr>
          <w:sz w:val="22"/>
          <w:szCs w:val="22"/>
        </w:rPr>
        <w:t>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3F2CB6B" w14:textId="77777777" w:rsidR="00FE25A5" w:rsidRPr="00990524" w:rsidRDefault="00FE25A5" w:rsidP="00FE25A5">
      <w:pPr>
        <w:widowControl w:val="0"/>
        <w:autoSpaceDE w:val="0"/>
        <w:autoSpaceDN w:val="0"/>
        <w:ind w:firstLine="540"/>
        <w:jc w:val="both"/>
        <w:rPr>
          <w:sz w:val="22"/>
          <w:szCs w:val="22"/>
        </w:rPr>
      </w:pPr>
      <w:r w:rsidRPr="00990524">
        <w:rPr>
          <w:sz w:val="22"/>
          <w:szCs w:val="22"/>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147268B1"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6.4. Гарантия Поставщика на поставленный Товар составляет 12 (двенадцать) месяцев. </w:t>
      </w:r>
      <w:r w:rsidRPr="00990524">
        <w:rPr>
          <w:rFonts w:cs="Calibri"/>
          <w:sz w:val="22"/>
          <w:szCs w:val="22"/>
        </w:rPr>
        <w:t>Гарантийный срок начинает исчисляться со дня подписания соответствующе</w:t>
      </w:r>
      <w:r w:rsidR="00A2367E">
        <w:rPr>
          <w:rFonts w:cs="Calibri"/>
          <w:sz w:val="22"/>
          <w:szCs w:val="22"/>
        </w:rPr>
        <w:t>го документа о приемке Товара</w:t>
      </w:r>
      <w:r w:rsidRPr="00990524">
        <w:rPr>
          <w:rFonts w:cs="Calibri"/>
          <w:sz w:val="22"/>
          <w:szCs w:val="22"/>
        </w:rPr>
        <w:t>.</w:t>
      </w:r>
    </w:p>
    <w:p w14:paraId="04271736"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6.5. Неисправный или дефектный Товар будет возвращен Поставщику за его счет в сроки, согласованные </w:t>
      </w:r>
      <w:r>
        <w:rPr>
          <w:sz w:val="22"/>
          <w:szCs w:val="22"/>
        </w:rPr>
        <w:t>З</w:t>
      </w:r>
      <w:r w:rsidRPr="00990524">
        <w:rPr>
          <w:sz w:val="22"/>
          <w:szCs w:val="22"/>
        </w:rPr>
        <w:t>аказчиком и Поставщиком. В случае замены или исправления дефектного Товара гарантийный срок на данный Товар продлевается.</w:t>
      </w:r>
    </w:p>
    <w:p w14:paraId="6AB21BFA" w14:textId="77777777" w:rsidR="00FE25A5" w:rsidRPr="00990524" w:rsidRDefault="00FE25A5" w:rsidP="00FE25A5">
      <w:pPr>
        <w:widowControl w:val="0"/>
        <w:autoSpaceDE w:val="0"/>
        <w:autoSpaceDN w:val="0"/>
        <w:ind w:firstLine="540"/>
        <w:jc w:val="both"/>
        <w:rPr>
          <w:sz w:val="22"/>
          <w:szCs w:val="22"/>
        </w:rPr>
      </w:pPr>
      <w:r w:rsidRPr="00990524">
        <w:rPr>
          <w:sz w:val="22"/>
          <w:szCs w:val="22"/>
        </w:rPr>
        <w:t>В случае замены дефектного Товара гарантийный срок на данный Товар продлевается.</w:t>
      </w:r>
    </w:p>
    <w:p w14:paraId="4DE829D9"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В случае выявления некачественного Товара в пределах гарантийного срока </w:t>
      </w:r>
      <w:r>
        <w:rPr>
          <w:sz w:val="22"/>
          <w:szCs w:val="22"/>
        </w:rPr>
        <w:t>З</w:t>
      </w:r>
      <w:r w:rsidRPr="00990524">
        <w:rPr>
          <w:sz w:val="22"/>
          <w:szCs w:val="22"/>
        </w:rPr>
        <w:t>аказчик направляет Поставщику претензию и не учитывает данный Товар по итогам поставки.</w:t>
      </w:r>
    </w:p>
    <w:p w14:paraId="5E9A567A" w14:textId="77777777" w:rsidR="00F50661" w:rsidRDefault="00F50661" w:rsidP="00F50661">
      <w:pPr>
        <w:widowControl w:val="0"/>
        <w:autoSpaceDE w:val="0"/>
        <w:autoSpaceDN w:val="0"/>
        <w:jc w:val="center"/>
        <w:outlineLvl w:val="0"/>
      </w:pPr>
    </w:p>
    <w:p w14:paraId="61F46EB2" w14:textId="77777777" w:rsidR="00246D0B" w:rsidRPr="00246D0B" w:rsidRDefault="00246D0B" w:rsidP="00246D0B">
      <w:pPr>
        <w:widowControl w:val="0"/>
        <w:autoSpaceDE w:val="0"/>
        <w:autoSpaceDN w:val="0"/>
        <w:jc w:val="center"/>
        <w:outlineLvl w:val="0"/>
      </w:pPr>
      <w:bookmarkStart w:id="12" w:name="P260"/>
      <w:bookmarkEnd w:id="12"/>
      <w:r w:rsidRPr="00246D0B">
        <w:rPr>
          <w:b/>
        </w:rPr>
        <w:t xml:space="preserve">7. </w:t>
      </w:r>
      <w:r w:rsidR="005A7196" w:rsidRPr="00A13F77">
        <w:rPr>
          <w:b/>
          <w:sz w:val="22"/>
          <w:szCs w:val="22"/>
        </w:rPr>
        <w:t>ОТВЕТСТВЕННОСТЬ СТОРОН</w:t>
      </w:r>
    </w:p>
    <w:p w14:paraId="79477D79" w14:textId="77777777" w:rsidR="00246D0B" w:rsidRDefault="00246D0B" w:rsidP="00246D0B">
      <w:pPr>
        <w:widowControl w:val="0"/>
        <w:autoSpaceDE w:val="0"/>
        <w:autoSpaceDN w:val="0"/>
        <w:ind w:firstLine="540"/>
        <w:jc w:val="both"/>
        <w:rPr>
          <w:sz w:val="22"/>
          <w:szCs w:val="22"/>
        </w:rPr>
      </w:pPr>
      <w:r w:rsidRPr="005A7196">
        <w:rPr>
          <w:sz w:val="22"/>
          <w:szCs w:val="22"/>
        </w:rPr>
        <w:t xml:space="preserve">7.1. За неисполнение или ненадлежащее исполнение обязательств, предусмотренных </w:t>
      </w:r>
      <w:r w:rsidRPr="005A7196">
        <w:rPr>
          <w:sz w:val="22"/>
          <w:szCs w:val="22"/>
        </w:rPr>
        <w:lastRenderedPageBreak/>
        <w:t>Контрактом, Стороны несут ответственность в соответствии с законодательством Российской Федерации</w:t>
      </w:r>
      <w:r w:rsidR="00F00AF2">
        <w:rPr>
          <w:sz w:val="22"/>
          <w:szCs w:val="22"/>
        </w:rPr>
        <w:t xml:space="preserve"> и Контрактом</w:t>
      </w:r>
      <w:r w:rsidRPr="005A7196">
        <w:rPr>
          <w:sz w:val="22"/>
          <w:szCs w:val="22"/>
        </w:rPr>
        <w:t>.</w:t>
      </w:r>
    </w:p>
    <w:p w14:paraId="156E78F1" w14:textId="40F2F077" w:rsidR="00BD1733" w:rsidRPr="005A7196" w:rsidRDefault="00BD1733" w:rsidP="00246D0B">
      <w:pPr>
        <w:widowControl w:val="0"/>
        <w:autoSpaceDE w:val="0"/>
        <w:autoSpaceDN w:val="0"/>
        <w:ind w:firstLine="540"/>
        <w:jc w:val="both"/>
        <w:rPr>
          <w:sz w:val="22"/>
          <w:szCs w:val="22"/>
        </w:rPr>
      </w:pPr>
      <w:r w:rsidRPr="00BD1733">
        <w:rPr>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6A590DB" w14:textId="77777777" w:rsidR="00246D0B" w:rsidRPr="005A7196" w:rsidRDefault="00246D0B" w:rsidP="00246D0B">
      <w:pPr>
        <w:widowControl w:val="0"/>
        <w:autoSpaceDE w:val="0"/>
        <w:autoSpaceDN w:val="0"/>
        <w:ind w:firstLine="540"/>
        <w:jc w:val="both"/>
        <w:rPr>
          <w:sz w:val="22"/>
          <w:szCs w:val="22"/>
        </w:rPr>
      </w:pPr>
      <w:r w:rsidRPr="005A7196">
        <w:rPr>
          <w:sz w:val="22"/>
          <w:szCs w:val="22"/>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67D11518" w14:textId="77777777" w:rsidR="00BD1733" w:rsidRDefault="00BD1733" w:rsidP="00BD1733">
      <w:pPr>
        <w:widowControl w:val="0"/>
        <w:autoSpaceDE w:val="0"/>
        <w:autoSpaceDN w:val="0"/>
        <w:ind w:firstLine="540"/>
        <w:jc w:val="both"/>
        <w:rPr>
          <w:sz w:val="22"/>
          <w:szCs w:val="22"/>
        </w:rPr>
      </w:pPr>
      <w:r>
        <w:rPr>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B231667" w14:textId="77777777" w:rsidR="00BD1733" w:rsidRPr="005A7196" w:rsidRDefault="00BD1733" w:rsidP="00BD1733">
      <w:pPr>
        <w:widowControl w:val="0"/>
        <w:autoSpaceDE w:val="0"/>
        <w:autoSpaceDN w:val="0"/>
        <w:ind w:firstLine="540"/>
        <w:jc w:val="both"/>
        <w:rPr>
          <w:sz w:val="22"/>
          <w:szCs w:val="22"/>
        </w:rPr>
      </w:pPr>
      <w:r>
        <w:rPr>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C1F61B4" w14:textId="77777777" w:rsidR="00BD1733" w:rsidRPr="00F00AF2" w:rsidRDefault="00BD1733" w:rsidP="00BD1733">
      <w:pPr>
        <w:ind w:firstLine="567"/>
        <w:jc w:val="both"/>
        <w:rPr>
          <w:sz w:val="22"/>
          <w:szCs w:val="22"/>
        </w:rPr>
      </w:pPr>
      <w:r w:rsidRPr="00F00AF2">
        <w:rPr>
          <w:sz w:val="22"/>
          <w:szCs w:val="22"/>
        </w:rPr>
        <w:t>7.</w:t>
      </w:r>
      <w:r>
        <w:rPr>
          <w:sz w:val="22"/>
          <w:szCs w:val="22"/>
        </w:rPr>
        <w:t>5</w:t>
      </w:r>
      <w:r w:rsidRPr="00F00AF2">
        <w:rPr>
          <w:sz w:val="22"/>
          <w:szCs w:val="22"/>
        </w:rPr>
        <w:t xml:space="preserve">. За каждый факт неисполнения </w:t>
      </w:r>
      <w:r>
        <w:rPr>
          <w:sz w:val="22"/>
          <w:szCs w:val="22"/>
        </w:rPr>
        <w:t>З</w:t>
      </w:r>
      <w:r w:rsidRPr="00F00AF2">
        <w:rPr>
          <w:sz w:val="22"/>
          <w:szCs w:val="22"/>
        </w:rPr>
        <w:t xml:space="preserve">аказчиком обязательств, предусмотренных Контрактом, за исключением просрочки исполнения обязательств, предусмотренных Контрактом, </w:t>
      </w:r>
      <w:r>
        <w:rPr>
          <w:sz w:val="22"/>
          <w:szCs w:val="22"/>
        </w:rPr>
        <w:t>З</w:t>
      </w:r>
      <w:r w:rsidRPr="00F00AF2">
        <w:rPr>
          <w:sz w:val="22"/>
          <w:szCs w:val="22"/>
        </w:rPr>
        <w:t xml:space="preserve">аказчик уплачивает </w:t>
      </w:r>
      <w:r>
        <w:rPr>
          <w:sz w:val="22"/>
          <w:szCs w:val="22"/>
        </w:rPr>
        <w:t>Исполнителю</w:t>
      </w:r>
      <w:r w:rsidRPr="00F00AF2">
        <w:rPr>
          <w:sz w:val="22"/>
          <w:szCs w:val="22"/>
        </w:rPr>
        <w:t xml:space="preserve"> штраф в размере фиксированной суммы 1 000,00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 </w:t>
      </w:r>
    </w:p>
    <w:p w14:paraId="0AF43300" w14:textId="77777777" w:rsidR="00BD1733" w:rsidRPr="00F00AF2" w:rsidRDefault="00BD1733" w:rsidP="00BD1733">
      <w:pPr>
        <w:ind w:firstLine="708"/>
        <w:jc w:val="both"/>
        <w:rPr>
          <w:sz w:val="22"/>
          <w:szCs w:val="22"/>
        </w:rPr>
      </w:pPr>
      <w:r w:rsidRPr="00F00AF2">
        <w:rPr>
          <w:sz w:val="22"/>
          <w:szCs w:val="22"/>
        </w:rPr>
        <w:t>а) 1 000 рублей, если цена Контракта не превышает 3 млн. рублей (включительно);</w:t>
      </w:r>
    </w:p>
    <w:p w14:paraId="55553D2C" w14:textId="77777777" w:rsidR="00BD1733" w:rsidRPr="00F00AF2" w:rsidRDefault="00BD1733" w:rsidP="00BD1733">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4218A756" w14:textId="77777777" w:rsidR="00BD1733" w:rsidRPr="00F00AF2" w:rsidRDefault="00BD1733" w:rsidP="00BD1733">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46D86CBA" w14:textId="4942B5E5" w:rsidR="00BD1733" w:rsidRPr="00F00AF2" w:rsidRDefault="00BD1733" w:rsidP="00BD1733">
      <w:pPr>
        <w:ind w:firstLine="708"/>
        <w:jc w:val="both"/>
        <w:rPr>
          <w:sz w:val="22"/>
          <w:szCs w:val="22"/>
        </w:rPr>
      </w:pPr>
      <w:r w:rsidRPr="00F00AF2">
        <w:rPr>
          <w:sz w:val="22"/>
          <w:szCs w:val="22"/>
        </w:rPr>
        <w:t xml:space="preserve">г) 100 000 рублей, </w:t>
      </w:r>
      <w:r w:rsidR="001F6746">
        <w:rPr>
          <w:sz w:val="22"/>
          <w:szCs w:val="22"/>
        </w:rPr>
        <w:t>если цена Контракта превышает 1</w:t>
      </w:r>
      <w:r w:rsidRPr="00F00AF2">
        <w:rPr>
          <w:sz w:val="22"/>
          <w:szCs w:val="22"/>
        </w:rPr>
        <w:t>00 млн. рублей).</w:t>
      </w:r>
    </w:p>
    <w:p w14:paraId="77CFF748" w14:textId="77777777" w:rsidR="00BD1733" w:rsidRPr="00F00AF2" w:rsidRDefault="00BD1733" w:rsidP="00BD1733">
      <w:pPr>
        <w:ind w:firstLine="708"/>
        <w:jc w:val="both"/>
        <w:rPr>
          <w:sz w:val="22"/>
          <w:szCs w:val="22"/>
        </w:rPr>
      </w:pPr>
      <w:r w:rsidRPr="00F00AF2">
        <w:rPr>
          <w:sz w:val="22"/>
          <w:szCs w:val="22"/>
        </w:rPr>
        <w:t>7.</w:t>
      </w:r>
      <w:r>
        <w:rPr>
          <w:sz w:val="22"/>
          <w:szCs w:val="22"/>
        </w:rPr>
        <w:t>6</w:t>
      </w:r>
      <w:r w:rsidRPr="00F00AF2">
        <w:rPr>
          <w:sz w:val="22"/>
          <w:szCs w:val="22"/>
        </w:rPr>
        <w:t xml:space="preserve">. За каждый факт неисполнения или ненадлежащего исполнения </w:t>
      </w:r>
      <w:r>
        <w:rPr>
          <w:sz w:val="22"/>
          <w:szCs w:val="22"/>
        </w:rPr>
        <w:t>Исполнителем</w:t>
      </w:r>
      <w:r w:rsidRPr="00F00AF2">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sz w:val="22"/>
          <w:szCs w:val="22"/>
        </w:rPr>
        <w:t>Исполнитель</w:t>
      </w:r>
      <w:r w:rsidRPr="00F00AF2">
        <w:rPr>
          <w:sz w:val="22"/>
          <w:szCs w:val="22"/>
        </w:rPr>
        <w:t xml:space="preserve"> уплачивает </w:t>
      </w:r>
      <w:r>
        <w:rPr>
          <w:sz w:val="22"/>
          <w:szCs w:val="22"/>
        </w:rPr>
        <w:t>З</w:t>
      </w:r>
      <w:r w:rsidRPr="00F00AF2">
        <w:rPr>
          <w:sz w:val="22"/>
          <w:szCs w:val="22"/>
        </w:rPr>
        <w:t xml:space="preserve">аказчику штраф в размере </w:t>
      </w:r>
      <w:r w:rsidRPr="00D54B25">
        <w:rPr>
          <w:sz w:val="22"/>
          <w:szCs w:val="22"/>
        </w:rPr>
        <w:t>фиксированной суммы _____ рублей ____ к</w:t>
      </w:r>
      <w:r w:rsidRPr="00F00AF2">
        <w:rPr>
          <w:sz w:val="22"/>
          <w:szCs w:val="22"/>
        </w:rPr>
        <w:t xml:space="preserve">опеек, что составляет 10% процентов от цены контракта (размер штрафа, в соответствии с постановлением Правительства Российской Федерации от 30.08.2017 № 1042, определяется в следующем порядке: </w:t>
      </w:r>
    </w:p>
    <w:p w14:paraId="004E6B96" w14:textId="77777777" w:rsidR="00BD1733" w:rsidRPr="00F00AF2" w:rsidRDefault="00BD1733" w:rsidP="00BD1733">
      <w:pPr>
        <w:ind w:firstLine="708"/>
        <w:jc w:val="both"/>
        <w:rPr>
          <w:sz w:val="22"/>
          <w:szCs w:val="22"/>
        </w:rPr>
      </w:pPr>
      <w:r w:rsidRPr="00F00AF2">
        <w:rPr>
          <w:sz w:val="22"/>
          <w:szCs w:val="22"/>
        </w:rPr>
        <w:t>а) 10 процентов цены Контракта в случае, если цена Контракта не превышает 3 млн. рублей;</w:t>
      </w:r>
    </w:p>
    <w:p w14:paraId="5B8218A8" w14:textId="77777777" w:rsidR="00BD1733" w:rsidRPr="00F00AF2" w:rsidRDefault="00BD1733" w:rsidP="00BD1733">
      <w:pPr>
        <w:ind w:firstLine="708"/>
        <w:jc w:val="both"/>
        <w:rPr>
          <w:sz w:val="22"/>
          <w:szCs w:val="22"/>
        </w:rPr>
      </w:pPr>
      <w:r w:rsidRPr="00F00AF2">
        <w:rPr>
          <w:sz w:val="22"/>
          <w:szCs w:val="22"/>
        </w:rPr>
        <w:t>б) 5 процентов цены Контракта в случае, если цена Контракта составляет от 3 млн. рублей до 50 млн. рублей (включительно);</w:t>
      </w:r>
    </w:p>
    <w:p w14:paraId="28F8C398" w14:textId="77777777" w:rsidR="00BD1733" w:rsidRPr="00F00AF2" w:rsidRDefault="00BD1733" w:rsidP="00BD1733">
      <w:pPr>
        <w:ind w:firstLine="708"/>
        <w:jc w:val="both"/>
        <w:rPr>
          <w:sz w:val="22"/>
          <w:szCs w:val="22"/>
        </w:rPr>
      </w:pPr>
      <w:r w:rsidRPr="00F00AF2">
        <w:rPr>
          <w:sz w:val="22"/>
          <w:szCs w:val="22"/>
        </w:rPr>
        <w:t>в) 1 процент цены Контракта в случае, если цена Контракта составляет от 50 млн. рублей до 100 млн. рублей (включительно);</w:t>
      </w:r>
    </w:p>
    <w:p w14:paraId="6A7468EC" w14:textId="77777777" w:rsidR="00BD1733" w:rsidRPr="00F00AF2" w:rsidRDefault="00BD1733" w:rsidP="00BD1733">
      <w:pPr>
        <w:ind w:firstLine="708"/>
        <w:jc w:val="both"/>
        <w:rPr>
          <w:sz w:val="22"/>
          <w:szCs w:val="22"/>
        </w:rPr>
      </w:pPr>
      <w:r w:rsidRPr="00F00AF2">
        <w:rPr>
          <w:sz w:val="22"/>
          <w:szCs w:val="22"/>
        </w:rPr>
        <w:t>г) 0,5 процента цены Контракта в случае, если цена Контракта составляет от 100 млн. рублей до 500 млн. рублей (включительно);</w:t>
      </w:r>
    </w:p>
    <w:p w14:paraId="0EEA0340" w14:textId="77777777" w:rsidR="00BD1733" w:rsidRPr="00F00AF2" w:rsidRDefault="00BD1733" w:rsidP="00BD1733">
      <w:pPr>
        <w:ind w:firstLine="708"/>
        <w:jc w:val="both"/>
        <w:rPr>
          <w:sz w:val="22"/>
          <w:szCs w:val="22"/>
        </w:rPr>
      </w:pPr>
      <w:r w:rsidRPr="00F00AF2">
        <w:rPr>
          <w:sz w:val="22"/>
          <w:szCs w:val="22"/>
        </w:rPr>
        <w:t>д) 0,4 процента цены Контракта в случае если цена Контракта составляет от 500 млн. рублей до 1 млрд. рублей (включительно);</w:t>
      </w:r>
    </w:p>
    <w:p w14:paraId="428B55BD" w14:textId="77777777" w:rsidR="00BD1733" w:rsidRPr="00F00AF2" w:rsidRDefault="00BD1733" w:rsidP="00BD1733">
      <w:pPr>
        <w:ind w:firstLine="708"/>
        <w:jc w:val="both"/>
        <w:rPr>
          <w:sz w:val="22"/>
          <w:szCs w:val="22"/>
        </w:rPr>
      </w:pPr>
      <w:r w:rsidRPr="00F00AF2">
        <w:rPr>
          <w:sz w:val="22"/>
          <w:szCs w:val="22"/>
        </w:rPr>
        <w:t>е) 0,3 процента цены Контракта в случае если цена Контракта составляет от 1 млрд. рублей до 2 млрд. рублей (включительно);</w:t>
      </w:r>
    </w:p>
    <w:p w14:paraId="766502EE" w14:textId="77777777" w:rsidR="00BD1733" w:rsidRPr="00F00AF2" w:rsidRDefault="00BD1733" w:rsidP="00BD1733">
      <w:pPr>
        <w:ind w:firstLine="708"/>
        <w:jc w:val="both"/>
        <w:rPr>
          <w:sz w:val="22"/>
          <w:szCs w:val="22"/>
        </w:rPr>
      </w:pPr>
      <w:r w:rsidRPr="00F00AF2">
        <w:rPr>
          <w:sz w:val="22"/>
          <w:szCs w:val="22"/>
        </w:rPr>
        <w:t>ж) 0,25 процента цены Контракта в случае если цена Контракта составляет от 2 млрд. рублей до 5 млрд. рублей (включительно);</w:t>
      </w:r>
    </w:p>
    <w:p w14:paraId="1C2E6B69" w14:textId="77777777" w:rsidR="00BD1733" w:rsidRPr="00F00AF2" w:rsidRDefault="00BD1733" w:rsidP="00BD1733">
      <w:pPr>
        <w:ind w:firstLine="708"/>
        <w:jc w:val="both"/>
        <w:rPr>
          <w:sz w:val="22"/>
          <w:szCs w:val="22"/>
        </w:rPr>
      </w:pPr>
      <w:r w:rsidRPr="00F00AF2">
        <w:rPr>
          <w:sz w:val="22"/>
          <w:szCs w:val="22"/>
        </w:rPr>
        <w:t>з) 0,2 процента цены Контракта в случае если цена Контракта составляет от 5 млрд. рублей до 10 млрд. рублей (включительно);</w:t>
      </w:r>
    </w:p>
    <w:p w14:paraId="3BDB53DE" w14:textId="77777777" w:rsidR="00BD1733" w:rsidRPr="00F00AF2" w:rsidRDefault="00BD1733" w:rsidP="00BD1733">
      <w:pPr>
        <w:ind w:firstLine="708"/>
        <w:jc w:val="both"/>
        <w:rPr>
          <w:sz w:val="22"/>
          <w:szCs w:val="22"/>
        </w:rPr>
      </w:pPr>
      <w:r w:rsidRPr="00F00AF2">
        <w:rPr>
          <w:sz w:val="22"/>
          <w:szCs w:val="22"/>
        </w:rPr>
        <w:t>и) 0,1 процента цены Контракта в случае если цена Контракта превышает 10 млрд. рублей).</w:t>
      </w:r>
    </w:p>
    <w:p w14:paraId="682D3261" w14:textId="77777777" w:rsidR="00BD1733" w:rsidRPr="00F00AF2" w:rsidRDefault="00BD1733" w:rsidP="00BD1733">
      <w:pPr>
        <w:ind w:firstLine="708"/>
        <w:jc w:val="both"/>
        <w:rPr>
          <w:sz w:val="22"/>
          <w:szCs w:val="22"/>
        </w:rPr>
      </w:pPr>
      <w:r w:rsidRPr="00F00AF2">
        <w:rPr>
          <w:sz w:val="22"/>
          <w:szCs w:val="22"/>
        </w:rPr>
        <w:t>7.</w:t>
      </w:r>
      <w:r>
        <w:rPr>
          <w:sz w:val="22"/>
          <w:szCs w:val="22"/>
        </w:rPr>
        <w:t>7</w:t>
      </w:r>
      <w:r w:rsidRPr="00F00AF2">
        <w:rPr>
          <w:sz w:val="22"/>
          <w:szCs w:val="22"/>
        </w:rPr>
        <w:t xml:space="preserve">. За каждый факт неисполнения или ненадлежащего исполнения </w:t>
      </w:r>
      <w:r>
        <w:rPr>
          <w:sz w:val="22"/>
          <w:szCs w:val="22"/>
        </w:rPr>
        <w:t>Исполнителем</w:t>
      </w:r>
      <w:r w:rsidRPr="00F00AF2">
        <w:rPr>
          <w:sz w:val="22"/>
          <w:szCs w:val="22"/>
        </w:rPr>
        <w:t xml:space="preserve"> обязательства, предусмотренного Контрактом, которое не имеет стоимостного выражения, </w:t>
      </w:r>
      <w:r>
        <w:rPr>
          <w:sz w:val="22"/>
          <w:szCs w:val="22"/>
        </w:rPr>
        <w:t>Исполнитель</w:t>
      </w:r>
      <w:r w:rsidRPr="00F00AF2">
        <w:rPr>
          <w:sz w:val="22"/>
          <w:szCs w:val="22"/>
        </w:rPr>
        <w:t xml:space="preserve"> уплачивает </w:t>
      </w:r>
      <w:r>
        <w:rPr>
          <w:sz w:val="22"/>
          <w:szCs w:val="22"/>
        </w:rPr>
        <w:t>З</w:t>
      </w:r>
      <w:r w:rsidRPr="00F00AF2">
        <w:rPr>
          <w:sz w:val="22"/>
          <w:szCs w:val="22"/>
        </w:rPr>
        <w:t>аказчику штраф в размере 1 000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w:t>
      </w:r>
    </w:p>
    <w:p w14:paraId="28F29F10" w14:textId="77777777" w:rsidR="00BD1733" w:rsidRPr="00F00AF2" w:rsidRDefault="00BD1733" w:rsidP="00BD1733">
      <w:pPr>
        <w:ind w:firstLine="708"/>
        <w:jc w:val="both"/>
        <w:rPr>
          <w:sz w:val="22"/>
          <w:szCs w:val="22"/>
        </w:rPr>
      </w:pPr>
      <w:r w:rsidRPr="00F00AF2">
        <w:rPr>
          <w:sz w:val="22"/>
          <w:szCs w:val="22"/>
        </w:rPr>
        <w:t>а) 1 000 рублей, если цена контракта не превышает 3 млн. рублей;</w:t>
      </w:r>
    </w:p>
    <w:p w14:paraId="7ECCEAE5" w14:textId="77777777" w:rsidR="00BD1733" w:rsidRPr="00F00AF2" w:rsidRDefault="00BD1733" w:rsidP="00BD1733">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165C5B57" w14:textId="77777777" w:rsidR="00BD1733" w:rsidRPr="00F00AF2" w:rsidRDefault="00BD1733" w:rsidP="00BD1733">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7028CDBA" w14:textId="77777777" w:rsidR="00BD1733" w:rsidRPr="00F00AF2" w:rsidRDefault="00BD1733" w:rsidP="00BD1733">
      <w:pPr>
        <w:ind w:firstLine="708"/>
        <w:jc w:val="both"/>
        <w:rPr>
          <w:sz w:val="22"/>
          <w:szCs w:val="22"/>
        </w:rPr>
      </w:pPr>
      <w:r w:rsidRPr="00F00AF2">
        <w:rPr>
          <w:sz w:val="22"/>
          <w:szCs w:val="22"/>
        </w:rPr>
        <w:t>г) 100 000 рублей, если цена контракта превышает 100 млн. рублей).</w:t>
      </w:r>
    </w:p>
    <w:p w14:paraId="68695074" w14:textId="77777777" w:rsidR="00BD1733" w:rsidRPr="00F00AF2" w:rsidRDefault="00BD1733" w:rsidP="00BD1733">
      <w:pPr>
        <w:ind w:firstLine="708"/>
        <w:jc w:val="both"/>
        <w:rPr>
          <w:sz w:val="22"/>
          <w:szCs w:val="22"/>
        </w:rPr>
      </w:pPr>
      <w:r w:rsidRPr="00F00AF2">
        <w:rPr>
          <w:sz w:val="22"/>
          <w:szCs w:val="22"/>
        </w:rPr>
        <w:t>7.</w:t>
      </w:r>
      <w:r>
        <w:rPr>
          <w:sz w:val="22"/>
          <w:szCs w:val="22"/>
        </w:rPr>
        <w:t>8</w:t>
      </w:r>
      <w:r w:rsidRPr="00F00AF2">
        <w:rPr>
          <w:sz w:val="22"/>
          <w:szCs w:val="22"/>
        </w:rPr>
        <w:t xml:space="preserve">. Общая сумма начисленной неустойки (штрафов, пеней) за неисполнение или ненадлежащее исполнение </w:t>
      </w:r>
      <w:r>
        <w:rPr>
          <w:sz w:val="22"/>
          <w:szCs w:val="22"/>
        </w:rPr>
        <w:t>Исполнителем</w:t>
      </w:r>
      <w:r w:rsidRPr="00F00AF2">
        <w:rPr>
          <w:sz w:val="22"/>
          <w:szCs w:val="22"/>
        </w:rPr>
        <w:t xml:space="preserve"> обязательств, предусмотренных Контрактом, не может превышать цену Контракта.</w:t>
      </w:r>
    </w:p>
    <w:p w14:paraId="2B4063F5" w14:textId="77777777" w:rsidR="00BD1733" w:rsidRPr="00F00AF2" w:rsidRDefault="00BD1733" w:rsidP="00BD1733">
      <w:pPr>
        <w:ind w:firstLine="708"/>
        <w:jc w:val="both"/>
        <w:rPr>
          <w:sz w:val="22"/>
          <w:szCs w:val="22"/>
        </w:rPr>
      </w:pPr>
      <w:r w:rsidRPr="00F00AF2">
        <w:rPr>
          <w:sz w:val="22"/>
          <w:szCs w:val="22"/>
        </w:rPr>
        <w:t xml:space="preserve">Общая сумма начисленной неустойки (штрафов, пеней) за ненадлежащее исполнение </w:t>
      </w:r>
      <w:r>
        <w:rPr>
          <w:sz w:val="22"/>
          <w:szCs w:val="22"/>
        </w:rPr>
        <w:t>З</w:t>
      </w:r>
      <w:r w:rsidRPr="00F00AF2">
        <w:rPr>
          <w:sz w:val="22"/>
          <w:szCs w:val="22"/>
        </w:rPr>
        <w:t>аказчиком обязательств, предусмотренных Контрактом, не может превышать цену Контракта.</w:t>
      </w:r>
    </w:p>
    <w:p w14:paraId="60478478" w14:textId="77777777" w:rsidR="00BD1733" w:rsidRPr="00F00AF2" w:rsidRDefault="00BD1733" w:rsidP="00BD1733">
      <w:pPr>
        <w:ind w:firstLine="708"/>
        <w:jc w:val="both"/>
        <w:rPr>
          <w:sz w:val="22"/>
          <w:szCs w:val="22"/>
        </w:rPr>
      </w:pPr>
      <w:r w:rsidRPr="00F00AF2">
        <w:rPr>
          <w:sz w:val="22"/>
          <w:szCs w:val="22"/>
        </w:rPr>
        <w:t>7.</w:t>
      </w:r>
      <w:r>
        <w:rPr>
          <w:sz w:val="22"/>
          <w:szCs w:val="22"/>
        </w:rPr>
        <w:t>9</w:t>
      </w:r>
      <w:r w:rsidRPr="00F00AF2">
        <w:rPr>
          <w:sz w:val="22"/>
          <w:szCs w:val="22"/>
        </w:rPr>
        <w:t xml:space="preserve">. В случае неисполнения или ненадлежащего исполнения </w:t>
      </w:r>
      <w:r>
        <w:rPr>
          <w:sz w:val="22"/>
          <w:szCs w:val="22"/>
        </w:rPr>
        <w:t>Исполнителем</w:t>
      </w:r>
      <w:r w:rsidRPr="00F00AF2">
        <w:rPr>
          <w:sz w:val="22"/>
          <w:szCs w:val="22"/>
        </w:rPr>
        <w:t xml:space="preserve"> обязательств, предусмотренных Контрактом, </w:t>
      </w:r>
      <w:r>
        <w:rPr>
          <w:sz w:val="22"/>
          <w:szCs w:val="22"/>
        </w:rPr>
        <w:t>З</w:t>
      </w:r>
      <w:r w:rsidRPr="00F00AF2">
        <w:rPr>
          <w:sz w:val="22"/>
          <w:szCs w:val="22"/>
        </w:rPr>
        <w:t xml:space="preserve">аказчик вправе произвести оплату по Контракту за вычетом соответствующего размера неустойки (при этом исполнение обязательства </w:t>
      </w:r>
      <w:r>
        <w:rPr>
          <w:sz w:val="22"/>
          <w:szCs w:val="22"/>
        </w:rPr>
        <w:t>Исполнителем</w:t>
      </w:r>
      <w:r w:rsidRPr="00F00AF2">
        <w:rPr>
          <w:sz w:val="22"/>
          <w:szCs w:val="22"/>
        </w:rPr>
        <w:t xml:space="preserve"> по перечислению неустойки и (или) убытков в доход бюджета возлагается на </w:t>
      </w:r>
      <w:r>
        <w:rPr>
          <w:sz w:val="22"/>
          <w:szCs w:val="22"/>
        </w:rPr>
        <w:t>З</w:t>
      </w:r>
      <w:r w:rsidRPr="00F00AF2">
        <w:rPr>
          <w:sz w:val="22"/>
          <w:szCs w:val="22"/>
        </w:rPr>
        <w:t>аказчика). Уплата Стороной неустойки не освобождает ее от исполнения обязательств по Контракту.</w:t>
      </w:r>
    </w:p>
    <w:p w14:paraId="32B1E0F6" w14:textId="77777777" w:rsidR="00BD1733" w:rsidRPr="00F00AF2" w:rsidRDefault="00BD1733" w:rsidP="00BD1733">
      <w:pPr>
        <w:ind w:firstLine="708"/>
        <w:jc w:val="both"/>
        <w:rPr>
          <w:sz w:val="22"/>
          <w:szCs w:val="22"/>
        </w:rPr>
      </w:pPr>
      <w:r>
        <w:rPr>
          <w:sz w:val="22"/>
          <w:szCs w:val="22"/>
        </w:rPr>
        <w:t>7.10</w:t>
      </w:r>
      <w:r w:rsidRPr="00F00AF2">
        <w:rPr>
          <w:sz w:val="22"/>
          <w:szCs w:val="22"/>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7812D9D" w14:textId="799CC7E6" w:rsidR="00246D0B" w:rsidRPr="00B11389" w:rsidRDefault="00BD1733" w:rsidP="00BD1733">
      <w:pPr>
        <w:widowControl w:val="0"/>
        <w:tabs>
          <w:tab w:val="left" w:pos="6687"/>
        </w:tabs>
        <w:autoSpaceDE w:val="0"/>
        <w:autoSpaceDN w:val="0"/>
        <w:rPr>
          <w:sz w:val="22"/>
          <w:szCs w:val="22"/>
        </w:rPr>
      </w:pPr>
      <w:r>
        <w:rPr>
          <w:sz w:val="22"/>
          <w:szCs w:val="22"/>
        </w:rPr>
        <w:tab/>
      </w:r>
    </w:p>
    <w:p w14:paraId="11BFB648" w14:textId="77777777" w:rsidR="00246D0B" w:rsidRPr="00B11389" w:rsidRDefault="00D055AD" w:rsidP="00246D0B">
      <w:pPr>
        <w:widowControl w:val="0"/>
        <w:autoSpaceDE w:val="0"/>
        <w:autoSpaceDN w:val="0"/>
        <w:jc w:val="center"/>
        <w:outlineLvl w:val="0"/>
        <w:rPr>
          <w:sz w:val="22"/>
          <w:szCs w:val="22"/>
        </w:rPr>
      </w:pPr>
      <w:r>
        <w:rPr>
          <w:b/>
          <w:sz w:val="22"/>
          <w:szCs w:val="22"/>
        </w:rPr>
        <w:t>8</w:t>
      </w:r>
      <w:r w:rsidR="00246D0B" w:rsidRPr="00B11389">
        <w:rPr>
          <w:b/>
          <w:sz w:val="22"/>
          <w:szCs w:val="22"/>
        </w:rPr>
        <w:t xml:space="preserve">. </w:t>
      </w:r>
      <w:r w:rsidR="00B11389" w:rsidRPr="00B11389">
        <w:rPr>
          <w:b/>
          <w:sz w:val="22"/>
          <w:szCs w:val="22"/>
        </w:rPr>
        <w:t>ОБСТОЯТЕЛЬСТВА НЕПРЕОДОЛИМОЙ СИЛЫ</w:t>
      </w:r>
    </w:p>
    <w:p w14:paraId="02C09E42"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284030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D73D34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F7BE3DE"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EE1762B"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A7F2423"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A9A4EB9" w14:textId="77777777" w:rsidR="00246D0B" w:rsidRPr="00B11389" w:rsidRDefault="00246D0B" w:rsidP="00246D0B">
      <w:pPr>
        <w:widowControl w:val="0"/>
        <w:autoSpaceDE w:val="0"/>
        <w:autoSpaceDN w:val="0"/>
        <w:rPr>
          <w:sz w:val="22"/>
          <w:szCs w:val="22"/>
        </w:rPr>
      </w:pPr>
    </w:p>
    <w:p w14:paraId="7CCADA48" w14:textId="77777777" w:rsidR="00246D0B" w:rsidRPr="00B11389" w:rsidRDefault="00AF4EA7" w:rsidP="00246D0B">
      <w:pPr>
        <w:widowControl w:val="0"/>
        <w:autoSpaceDE w:val="0"/>
        <w:autoSpaceDN w:val="0"/>
        <w:jc w:val="center"/>
        <w:outlineLvl w:val="0"/>
        <w:rPr>
          <w:sz w:val="22"/>
          <w:szCs w:val="22"/>
        </w:rPr>
      </w:pPr>
      <w:r>
        <w:rPr>
          <w:b/>
          <w:sz w:val="22"/>
          <w:szCs w:val="22"/>
        </w:rPr>
        <w:t>9</w:t>
      </w:r>
      <w:r w:rsidR="00246D0B" w:rsidRPr="00B11389">
        <w:rPr>
          <w:b/>
          <w:sz w:val="22"/>
          <w:szCs w:val="22"/>
        </w:rPr>
        <w:t xml:space="preserve">. </w:t>
      </w:r>
      <w:r w:rsidR="00851AFC">
        <w:rPr>
          <w:b/>
          <w:sz w:val="22"/>
          <w:szCs w:val="22"/>
        </w:rPr>
        <w:t xml:space="preserve">ПОРЯДОК УРЕГУЛИРОВАНИЯ </w:t>
      </w:r>
      <w:r w:rsidR="00B11389" w:rsidRPr="00B11389">
        <w:rPr>
          <w:b/>
          <w:sz w:val="22"/>
          <w:szCs w:val="22"/>
        </w:rPr>
        <w:t>СПОРОВ</w:t>
      </w:r>
    </w:p>
    <w:p w14:paraId="0D24FC83" w14:textId="77777777" w:rsidR="00AF434E" w:rsidRPr="00AF434E" w:rsidRDefault="00AF434E" w:rsidP="00AF434E">
      <w:pPr>
        <w:ind w:firstLine="708"/>
        <w:jc w:val="both"/>
        <w:rPr>
          <w:sz w:val="22"/>
          <w:szCs w:val="22"/>
        </w:rPr>
      </w:pPr>
      <w:r w:rsidRPr="00AF434E">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EF7E6E9" w14:textId="77777777" w:rsidR="00AF434E" w:rsidRPr="00AF434E" w:rsidRDefault="00AF434E" w:rsidP="00AF434E">
      <w:pPr>
        <w:ind w:firstLine="708"/>
        <w:jc w:val="both"/>
        <w:rPr>
          <w:sz w:val="22"/>
          <w:szCs w:val="22"/>
        </w:rPr>
      </w:pPr>
      <w:r w:rsidRPr="00AF434E">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676250C2" w14:textId="77777777" w:rsidR="00AF434E" w:rsidRPr="00AF434E" w:rsidRDefault="00AF434E" w:rsidP="00AF434E">
      <w:pPr>
        <w:ind w:firstLine="708"/>
        <w:jc w:val="both"/>
        <w:rPr>
          <w:sz w:val="22"/>
          <w:szCs w:val="22"/>
        </w:rPr>
      </w:pPr>
      <w:r w:rsidRPr="00AF434E">
        <w:rPr>
          <w:sz w:val="22"/>
          <w:szCs w:val="22"/>
        </w:rPr>
        <w:t>9.3. До передачи спора на разрешение Арбитражного суда города</w:t>
      </w:r>
      <w:r w:rsidR="00851AFC">
        <w:rPr>
          <w:sz w:val="22"/>
          <w:szCs w:val="22"/>
        </w:rPr>
        <w:t xml:space="preserve"> </w:t>
      </w:r>
      <w:r w:rsidRPr="00AF434E">
        <w:rPr>
          <w:sz w:val="22"/>
          <w:szCs w:val="22"/>
        </w:rPr>
        <w:t>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1C113B2" w14:textId="77777777" w:rsidR="00246D0B" w:rsidRPr="00B11389" w:rsidRDefault="00246D0B" w:rsidP="00246D0B">
      <w:pPr>
        <w:widowControl w:val="0"/>
        <w:autoSpaceDE w:val="0"/>
        <w:autoSpaceDN w:val="0"/>
        <w:rPr>
          <w:sz w:val="22"/>
          <w:szCs w:val="22"/>
        </w:rPr>
      </w:pPr>
    </w:p>
    <w:p w14:paraId="271D58C0" w14:textId="77777777" w:rsidR="00246D0B" w:rsidRPr="00B11389" w:rsidRDefault="00246D0B" w:rsidP="00246D0B">
      <w:pPr>
        <w:widowControl w:val="0"/>
        <w:autoSpaceDE w:val="0"/>
        <w:autoSpaceDN w:val="0"/>
        <w:jc w:val="center"/>
        <w:outlineLvl w:val="0"/>
        <w:rPr>
          <w:sz w:val="22"/>
          <w:szCs w:val="22"/>
        </w:rPr>
      </w:pPr>
      <w:bookmarkStart w:id="13" w:name="P373"/>
      <w:bookmarkEnd w:id="13"/>
      <w:r w:rsidRPr="00B11389">
        <w:rPr>
          <w:b/>
          <w:sz w:val="22"/>
          <w:szCs w:val="22"/>
        </w:rPr>
        <w:t>1</w:t>
      </w:r>
      <w:r w:rsidR="00457ED5">
        <w:rPr>
          <w:b/>
          <w:sz w:val="22"/>
          <w:szCs w:val="22"/>
        </w:rPr>
        <w:t>0</w:t>
      </w:r>
      <w:r w:rsidRPr="00B11389">
        <w:rPr>
          <w:b/>
          <w:sz w:val="22"/>
          <w:szCs w:val="22"/>
        </w:rPr>
        <w:t xml:space="preserve">. </w:t>
      </w:r>
      <w:r w:rsidR="00B11389" w:rsidRPr="00B11389">
        <w:rPr>
          <w:b/>
          <w:sz w:val="22"/>
          <w:szCs w:val="22"/>
        </w:rPr>
        <w:t>СРОК ДЕЙСТВИЯ И ПОРЯДОК ИЗМЕНЕНИЯ, РАСТОРЖЕНИЯ</w:t>
      </w:r>
    </w:p>
    <w:p w14:paraId="2BE2835C" w14:textId="77777777" w:rsidR="00246D0B" w:rsidRPr="00B11389" w:rsidRDefault="00B11389" w:rsidP="00246D0B">
      <w:pPr>
        <w:widowControl w:val="0"/>
        <w:autoSpaceDE w:val="0"/>
        <w:autoSpaceDN w:val="0"/>
        <w:jc w:val="center"/>
        <w:rPr>
          <w:sz w:val="22"/>
          <w:szCs w:val="22"/>
        </w:rPr>
      </w:pPr>
      <w:r w:rsidRPr="00B11389">
        <w:rPr>
          <w:b/>
          <w:sz w:val="22"/>
          <w:szCs w:val="22"/>
        </w:rPr>
        <w:t>КОНТРАКТА. СРОК ИСПОЛНЕНИЯ КОНТРАКТА</w:t>
      </w:r>
    </w:p>
    <w:p w14:paraId="2BD63072" w14:textId="77777777" w:rsidR="00457ED5" w:rsidRPr="00457ED5" w:rsidRDefault="00457ED5" w:rsidP="00457ED5">
      <w:pPr>
        <w:ind w:firstLine="708"/>
        <w:jc w:val="both"/>
        <w:rPr>
          <w:sz w:val="22"/>
          <w:szCs w:val="22"/>
        </w:rPr>
      </w:pPr>
      <w:bookmarkStart w:id="14" w:name="P376"/>
      <w:bookmarkEnd w:id="14"/>
      <w:r>
        <w:rPr>
          <w:sz w:val="22"/>
          <w:szCs w:val="22"/>
        </w:rPr>
        <w:t>10</w:t>
      </w:r>
      <w:r w:rsidRPr="00457ED5">
        <w:rPr>
          <w:sz w:val="22"/>
          <w:szCs w:val="22"/>
        </w:rPr>
        <w:t xml:space="preserve">.1. </w:t>
      </w:r>
      <w:r w:rsidR="00993636" w:rsidRPr="00457ED5">
        <w:rPr>
          <w:sz w:val="22"/>
          <w:szCs w:val="22"/>
        </w:rPr>
        <w:t>Контракт вступает в силу со дня его подписания усиленными электронными подписями Сторон</w:t>
      </w:r>
      <w:r w:rsidR="00993636">
        <w:rPr>
          <w:sz w:val="22"/>
          <w:szCs w:val="22"/>
        </w:rPr>
        <w:t>.</w:t>
      </w:r>
    </w:p>
    <w:p w14:paraId="530D5EF4" w14:textId="1C5189B2" w:rsidR="00457ED5" w:rsidRPr="00457ED5" w:rsidRDefault="00457ED5" w:rsidP="00457ED5">
      <w:pPr>
        <w:ind w:firstLine="708"/>
        <w:jc w:val="both"/>
        <w:rPr>
          <w:sz w:val="22"/>
          <w:szCs w:val="22"/>
        </w:rPr>
      </w:pPr>
      <w:r>
        <w:rPr>
          <w:sz w:val="22"/>
          <w:szCs w:val="22"/>
        </w:rPr>
        <w:t>10</w:t>
      </w:r>
      <w:r w:rsidRPr="00457ED5">
        <w:rPr>
          <w:sz w:val="22"/>
          <w:szCs w:val="22"/>
        </w:rPr>
        <w:t xml:space="preserve">.2. Контракт </w:t>
      </w:r>
      <w:r w:rsidRPr="00D11689">
        <w:rPr>
          <w:sz w:val="22"/>
          <w:szCs w:val="22"/>
        </w:rPr>
        <w:t xml:space="preserve">действует по </w:t>
      </w:r>
      <w:r w:rsidR="00D11689" w:rsidRPr="00D11689">
        <w:rPr>
          <w:sz w:val="22"/>
          <w:szCs w:val="22"/>
        </w:rPr>
        <w:t>31.12</w:t>
      </w:r>
      <w:r w:rsidRPr="00D11689">
        <w:rPr>
          <w:sz w:val="22"/>
          <w:szCs w:val="22"/>
        </w:rPr>
        <w:t>.202</w:t>
      </w:r>
      <w:r w:rsidR="00BD1733">
        <w:rPr>
          <w:sz w:val="22"/>
          <w:szCs w:val="22"/>
        </w:rPr>
        <w:t>6</w:t>
      </w:r>
      <w:r w:rsidR="00FD08FA">
        <w:rPr>
          <w:sz w:val="22"/>
          <w:szCs w:val="22"/>
        </w:rPr>
        <w:t xml:space="preserve"> г.</w:t>
      </w:r>
      <w:r w:rsidRPr="00D11689">
        <w:rPr>
          <w:sz w:val="22"/>
          <w:szCs w:val="22"/>
        </w:rPr>
        <w:t>, но в</w:t>
      </w:r>
      <w:r w:rsidRPr="00457ED5">
        <w:rPr>
          <w:sz w:val="22"/>
          <w:szCs w:val="22"/>
        </w:rPr>
        <w:t xml:space="preserve"> любом случае до полного исполнения Сторонами обязательств по Контракту в полном объеме, в том числе и гарантийных обязательств. </w:t>
      </w:r>
    </w:p>
    <w:p w14:paraId="430092CD" w14:textId="77777777" w:rsidR="00457ED5" w:rsidRPr="00457ED5" w:rsidRDefault="00457ED5" w:rsidP="00457ED5">
      <w:pPr>
        <w:ind w:firstLine="708"/>
        <w:jc w:val="both"/>
        <w:rPr>
          <w:sz w:val="22"/>
          <w:szCs w:val="22"/>
        </w:rPr>
      </w:pPr>
      <w:r>
        <w:rPr>
          <w:sz w:val="22"/>
          <w:szCs w:val="22"/>
        </w:rPr>
        <w:t>10</w:t>
      </w:r>
      <w:r w:rsidRPr="00457ED5">
        <w:rPr>
          <w:sz w:val="22"/>
          <w:szCs w:val="22"/>
        </w:rPr>
        <w:t>.3. Контракт может быть расторгнут:</w:t>
      </w:r>
    </w:p>
    <w:p w14:paraId="080CAC5A" w14:textId="77777777" w:rsidR="00457ED5" w:rsidRPr="00457ED5" w:rsidRDefault="00457ED5" w:rsidP="00457ED5">
      <w:pPr>
        <w:ind w:firstLine="709"/>
        <w:jc w:val="both"/>
        <w:rPr>
          <w:sz w:val="22"/>
          <w:szCs w:val="22"/>
        </w:rPr>
      </w:pPr>
      <w:r w:rsidRPr="00457ED5">
        <w:rPr>
          <w:sz w:val="22"/>
          <w:szCs w:val="22"/>
        </w:rPr>
        <w:t>- по соглашению сторон;</w:t>
      </w:r>
    </w:p>
    <w:p w14:paraId="693C9F0E" w14:textId="77777777" w:rsidR="00457ED5" w:rsidRPr="00457ED5" w:rsidRDefault="00457ED5" w:rsidP="00457ED5">
      <w:pPr>
        <w:ind w:firstLine="709"/>
        <w:jc w:val="both"/>
        <w:rPr>
          <w:sz w:val="22"/>
          <w:szCs w:val="22"/>
        </w:rPr>
      </w:pPr>
      <w:r w:rsidRPr="00457ED5">
        <w:rPr>
          <w:sz w:val="22"/>
          <w:szCs w:val="22"/>
        </w:rPr>
        <w:t>- по решению суда;</w:t>
      </w:r>
    </w:p>
    <w:p w14:paraId="55AEDC4A" w14:textId="77777777" w:rsidR="00457ED5" w:rsidRPr="00457ED5" w:rsidRDefault="00457ED5" w:rsidP="00457ED5">
      <w:pPr>
        <w:ind w:firstLine="709"/>
        <w:jc w:val="both"/>
        <w:rPr>
          <w:sz w:val="22"/>
          <w:szCs w:val="22"/>
        </w:rPr>
      </w:pPr>
      <w:r w:rsidRPr="00457ED5">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3045D48E" w14:textId="77777777" w:rsidR="00457ED5" w:rsidRPr="00457ED5" w:rsidRDefault="00457ED5" w:rsidP="00457ED5">
      <w:pPr>
        <w:ind w:firstLine="708"/>
        <w:jc w:val="both"/>
        <w:rPr>
          <w:sz w:val="22"/>
          <w:szCs w:val="22"/>
        </w:rPr>
      </w:pPr>
      <w:r>
        <w:rPr>
          <w:sz w:val="22"/>
          <w:szCs w:val="22"/>
        </w:rPr>
        <w:t>10</w:t>
      </w:r>
      <w:r w:rsidRPr="00457ED5">
        <w:rPr>
          <w:sz w:val="22"/>
          <w:szCs w:val="22"/>
        </w:rPr>
        <w:t xml:space="preserve">.4. </w:t>
      </w:r>
      <w:r>
        <w:rPr>
          <w:sz w:val="22"/>
          <w:szCs w:val="22"/>
        </w:rPr>
        <w:t>З</w:t>
      </w:r>
      <w:r w:rsidRPr="00457ED5">
        <w:rPr>
          <w:sz w:val="22"/>
          <w:szCs w:val="22"/>
        </w:rPr>
        <w:t>аказчик вправе отказаться от исполнения контракта</w:t>
      </w:r>
      <w:r>
        <w:rPr>
          <w:sz w:val="22"/>
          <w:szCs w:val="22"/>
        </w:rPr>
        <w:t xml:space="preserve"> </w:t>
      </w:r>
      <w:r w:rsidRPr="00457ED5">
        <w:rPr>
          <w:sz w:val="22"/>
          <w:szCs w:val="22"/>
        </w:rPr>
        <w:t>в одностороннем внесудебном порядке в случаях:</w:t>
      </w:r>
    </w:p>
    <w:p w14:paraId="01F824FB" w14:textId="77777777" w:rsidR="00457ED5" w:rsidRPr="00457ED5" w:rsidRDefault="00457ED5" w:rsidP="00457ED5">
      <w:pPr>
        <w:ind w:firstLine="708"/>
        <w:jc w:val="both"/>
        <w:rPr>
          <w:sz w:val="22"/>
          <w:szCs w:val="22"/>
        </w:rPr>
      </w:pPr>
      <w:r w:rsidRPr="00457ED5">
        <w:rPr>
          <w:sz w:val="22"/>
          <w:szCs w:val="22"/>
        </w:rPr>
        <w:t xml:space="preserve">- Поставки товара ненадлежащего качества с недостатками, которые не могут быть устранены в приемлемый для </w:t>
      </w:r>
      <w:r>
        <w:rPr>
          <w:sz w:val="22"/>
          <w:szCs w:val="22"/>
        </w:rPr>
        <w:t>З</w:t>
      </w:r>
      <w:r w:rsidRPr="00457ED5">
        <w:rPr>
          <w:sz w:val="22"/>
          <w:szCs w:val="22"/>
        </w:rPr>
        <w:t>аказчика срок.</w:t>
      </w:r>
    </w:p>
    <w:p w14:paraId="27AF590C" w14:textId="77777777" w:rsidR="00457ED5" w:rsidRPr="00457ED5" w:rsidRDefault="00457ED5" w:rsidP="00457ED5">
      <w:pPr>
        <w:ind w:firstLine="708"/>
        <w:jc w:val="both"/>
        <w:rPr>
          <w:sz w:val="22"/>
          <w:szCs w:val="22"/>
        </w:rPr>
      </w:pPr>
      <w:r w:rsidRPr="00457ED5">
        <w:rPr>
          <w:sz w:val="22"/>
          <w:szCs w:val="22"/>
        </w:rPr>
        <w:t>- Неоднократного нарушения По</w:t>
      </w:r>
      <w:r>
        <w:rPr>
          <w:sz w:val="22"/>
          <w:szCs w:val="22"/>
        </w:rPr>
        <w:t>ставщиком</w:t>
      </w:r>
      <w:r w:rsidRPr="00457ED5">
        <w:rPr>
          <w:sz w:val="22"/>
          <w:szCs w:val="22"/>
        </w:rPr>
        <w:t xml:space="preserve"> сроков поставки товара.</w:t>
      </w:r>
    </w:p>
    <w:p w14:paraId="0CF7ED1E" w14:textId="77777777" w:rsidR="00457ED5" w:rsidRPr="00457ED5" w:rsidRDefault="00457ED5" w:rsidP="00457ED5">
      <w:pPr>
        <w:ind w:firstLine="708"/>
        <w:jc w:val="both"/>
        <w:rPr>
          <w:sz w:val="22"/>
          <w:szCs w:val="22"/>
        </w:rPr>
      </w:pPr>
      <w:r w:rsidRPr="00457ED5">
        <w:rPr>
          <w:sz w:val="22"/>
          <w:szCs w:val="22"/>
        </w:rPr>
        <w:t xml:space="preserve">- Отсутствия по независящим от </w:t>
      </w:r>
      <w:r>
        <w:rPr>
          <w:sz w:val="22"/>
          <w:szCs w:val="22"/>
        </w:rPr>
        <w:t>З</w:t>
      </w:r>
      <w:r w:rsidRPr="00457ED5">
        <w:rPr>
          <w:sz w:val="22"/>
          <w:szCs w:val="22"/>
        </w:rPr>
        <w:t xml:space="preserve">аказчика причинам возможности дальнейшего финансирования </w:t>
      </w:r>
      <w:r>
        <w:rPr>
          <w:sz w:val="22"/>
          <w:szCs w:val="22"/>
        </w:rPr>
        <w:t>поставки</w:t>
      </w:r>
      <w:r w:rsidRPr="00457ED5">
        <w:rPr>
          <w:sz w:val="22"/>
          <w:szCs w:val="22"/>
        </w:rPr>
        <w:t xml:space="preserve"> по контракту.</w:t>
      </w:r>
    </w:p>
    <w:p w14:paraId="1E505485" w14:textId="77777777" w:rsidR="00457ED5" w:rsidRPr="00457ED5" w:rsidRDefault="00457ED5" w:rsidP="00457ED5">
      <w:pPr>
        <w:ind w:firstLine="708"/>
        <w:jc w:val="both"/>
        <w:rPr>
          <w:sz w:val="22"/>
          <w:szCs w:val="22"/>
        </w:rPr>
      </w:pPr>
      <w:r>
        <w:rPr>
          <w:sz w:val="22"/>
          <w:szCs w:val="22"/>
        </w:rPr>
        <w:t>10</w:t>
      </w:r>
      <w:r w:rsidRPr="00457ED5">
        <w:rPr>
          <w:sz w:val="22"/>
          <w:szCs w:val="22"/>
        </w:rPr>
        <w:t>.5. По</w:t>
      </w:r>
      <w:r>
        <w:rPr>
          <w:sz w:val="22"/>
          <w:szCs w:val="22"/>
        </w:rPr>
        <w:t>ставщик</w:t>
      </w:r>
      <w:r w:rsidRPr="00457ED5">
        <w:rPr>
          <w:sz w:val="22"/>
          <w:szCs w:val="22"/>
        </w:rPr>
        <w:t xml:space="preserve">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0AC723C6" w14:textId="77777777" w:rsidR="00457ED5" w:rsidRPr="00457ED5" w:rsidRDefault="00457ED5" w:rsidP="00457ED5">
      <w:pPr>
        <w:ind w:firstLine="708"/>
        <w:jc w:val="both"/>
        <w:rPr>
          <w:sz w:val="22"/>
          <w:szCs w:val="22"/>
        </w:rPr>
      </w:pPr>
      <w:r w:rsidRPr="00457ED5">
        <w:rPr>
          <w:sz w:val="22"/>
          <w:szCs w:val="22"/>
        </w:rPr>
        <w:t>Решение По</w:t>
      </w:r>
      <w:r>
        <w:rPr>
          <w:sz w:val="22"/>
          <w:szCs w:val="22"/>
        </w:rPr>
        <w:t>ставщика</w:t>
      </w:r>
      <w:r w:rsidRPr="00457ED5">
        <w:rPr>
          <w:sz w:val="22"/>
          <w:szCs w:val="22"/>
        </w:rPr>
        <w:t xml:space="preserve"> об одностороннем отказе от исполнения контракта</w:t>
      </w:r>
      <w:r>
        <w:rPr>
          <w:sz w:val="22"/>
          <w:szCs w:val="22"/>
        </w:rPr>
        <w:t xml:space="preserve"> </w:t>
      </w:r>
      <w:r w:rsidRPr="00457ED5">
        <w:rPr>
          <w:sz w:val="22"/>
          <w:szCs w:val="22"/>
        </w:rPr>
        <w:t xml:space="preserve">не позднее чем в течение трех рабочих дней с даты принятия такого решения, направляется </w:t>
      </w:r>
      <w:r>
        <w:rPr>
          <w:sz w:val="22"/>
          <w:szCs w:val="22"/>
        </w:rPr>
        <w:t>З</w:t>
      </w:r>
      <w:r w:rsidRPr="00457ED5">
        <w:rPr>
          <w:sz w:val="22"/>
          <w:szCs w:val="22"/>
        </w:rPr>
        <w:t xml:space="preserve">аказчику по почте заказным письмом с уведомлением о вручении по адресу </w:t>
      </w:r>
      <w:r>
        <w:rPr>
          <w:sz w:val="22"/>
          <w:szCs w:val="22"/>
        </w:rPr>
        <w:t>З</w:t>
      </w:r>
      <w:r w:rsidRPr="00457ED5">
        <w:rPr>
          <w:sz w:val="22"/>
          <w:szCs w:val="22"/>
        </w:rPr>
        <w:t>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w:t>
      </w:r>
      <w:r>
        <w:rPr>
          <w:sz w:val="22"/>
          <w:szCs w:val="22"/>
        </w:rPr>
        <w:t>ставщиком</w:t>
      </w:r>
      <w:r w:rsidRPr="00457ED5">
        <w:rPr>
          <w:sz w:val="22"/>
          <w:szCs w:val="22"/>
        </w:rPr>
        <w:t xml:space="preserve"> подтверждения о его вручении </w:t>
      </w:r>
      <w:r>
        <w:rPr>
          <w:sz w:val="22"/>
          <w:szCs w:val="22"/>
        </w:rPr>
        <w:t>З</w:t>
      </w:r>
      <w:r w:rsidRPr="00457ED5">
        <w:rPr>
          <w:sz w:val="22"/>
          <w:szCs w:val="22"/>
        </w:rPr>
        <w:t>аказчику. Выполнение По</w:t>
      </w:r>
      <w:r>
        <w:rPr>
          <w:sz w:val="22"/>
          <w:szCs w:val="22"/>
        </w:rPr>
        <w:t>ставщиком</w:t>
      </w:r>
      <w:r w:rsidRPr="00457ED5">
        <w:rPr>
          <w:sz w:val="22"/>
          <w:szCs w:val="22"/>
        </w:rPr>
        <w:t xml:space="preserve"> требований настоящего пункта считается надлежащим уведомлением </w:t>
      </w:r>
      <w:r w:rsidR="00AF434E">
        <w:rPr>
          <w:sz w:val="22"/>
          <w:szCs w:val="22"/>
        </w:rPr>
        <w:t>З</w:t>
      </w:r>
      <w:r w:rsidRPr="00457ED5">
        <w:rPr>
          <w:sz w:val="22"/>
          <w:szCs w:val="22"/>
        </w:rPr>
        <w:t>аказчика об одностороннем отказе от исполнения контракта. Датой такого надлежащего уведомления признается дата получения По</w:t>
      </w:r>
      <w:r w:rsidR="00AF434E">
        <w:rPr>
          <w:sz w:val="22"/>
          <w:szCs w:val="22"/>
        </w:rPr>
        <w:t>ставщиком</w:t>
      </w:r>
      <w:r w:rsidRPr="00457ED5">
        <w:rPr>
          <w:sz w:val="22"/>
          <w:szCs w:val="22"/>
        </w:rPr>
        <w:t xml:space="preserve"> подтверждения о вручении заказчику указанного уведомления.</w:t>
      </w:r>
    </w:p>
    <w:p w14:paraId="14B411EA"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.6. Решение По</w:t>
      </w:r>
      <w:r>
        <w:rPr>
          <w:sz w:val="22"/>
          <w:szCs w:val="22"/>
        </w:rPr>
        <w:t>ставщика</w:t>
      </w:r>
      <w:r w:rsidR="00457ED5" w:rsidRPr="00457ED5">
        <w:rPr>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По</w:t>
      </w:r>
      <w:r>
        <w:rPr>
          <w:sz w:val="22"/>
          <w:szCs w:val="22"/>
        </w:rPr>
        <w:t>ставщика</w:t>
      </w:r>
      <w:r w:rsidR="00457ED5" w:rsidRPr="00457ED5">
        <w:rPr>
          <w:sz w:val="22"/>
          <w:szCs w:val="22"/>
        </w:rPr>
        <w:t xml:space="preserve"> </w:t>
      </w:r>
      <w:r>
        <w:rPr>
          <w:sz w:val="22"/>
          <w:szCs w:val="22"/>
        </w:rPr>
        <w:t>З</w:t>
      </w:r>
      <w:r w:rsidR="00457ED5" w:rsidRPr="00457ED5">
        <w:rPr>
          <w:sz w:val="22"/>
          <w:szCs w:val="22"/>
        </w:rPr>
        <w:t>аказчиком об одностороннем отказе от исполнения контракта.</w:t>
      </w:r>
    </w:p>
    <w:p w14:paraId="5B1FED3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.7. 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72DC1B1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1081F78" w14:textId="77777777" w:rsidR="00246D0B" w:rsidRPr="00E325EF" w:rsidRDefault="00246D0B" w:rsidP="00246D0B">
      <w:pPr>
        <w:widowControl w:val="0"/>
        <w:autoSpaceDE w:val="0"/>
        <w:autoSpaceDN w:val="0"/>
        <w:rPr>
          <w:sz w:val="22"/>
          <w:szCs w:val="22"/>
        </w:rPr>
      </w:pPr>
    </w:p>
    <w:p w14:paraId="2FABF777"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1</w:t>
      </w:r>
      <w:r w:rsidRPr="00E325EF">
        <w:rPr>
          <w:b/>
          <w:sz w:val="22"/>
          <w:szCs w:val="22"/>
        </w:rPr>
        <w:t xml:space="preserve">. </w:t>
      </w:r>
      <w:r w:rsidR="00E325EF" w:rsidRPr="00E325EF">
        <w:rPr>
          <w:b/>
          <w:sz w:val="22"/>
          <w:szCs w:val="22"/>
        </w:rPr>
        <w:t>ИСКЛЮЧИТЕЛЬНЫЕ ПРАВА</w:t>
      </w:r>
    </w:p>
    <w:p w14:paraId="734164E6"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EC8BAA3"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 xml:space="preserve">.2. Все убытки, понесенные </w:t>
      </w:r>
      <w:r w:rsidR="00E325EF">
        <w:rPr>
          <w:sz w:val="22"/>
          <w:szCs w:val="22"/>
        </w:rPr>
        <w:t>З</w:t>
      </w:r>
      <w:r w:rsidRPr="00E325EF">
        <w:rPr>
          <w:sz w:val="22"/>
          <w:szCs w:val="22"/>
        </w:rPr>
        <w:t>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5ACD0CF" w14:textId="77777777" w:rsidR="00246D0B" w:rsidRPr="00246D0B" w:rsidRDefault="00246D0B" w:rsidP="00246D0B">
      <w:pPr>
        <w:widowControl w:val="0"/>
        <w:autoSpaceDE w:val="0"/>
        <w:autoSpaceDN w:val="0"/>
      </w:pPr>
    </w:p>
    <w:p w14:paraId="31D38DFC" w14:textId="77777777" w:rsidR="00246D0B" w:rsidRPr="00E325EF" w:rsidRDefault="00E325EF" w:rsidP="00246D0B">
      <w:pPr>
        <w:widowControl w:val="0"/>
        <w:autoSpaceDE w:val="0"/>
        <w:autoSpaceDN w:val="0"/>
        <w:jc w:val="center"/>
        <w:outlineLvl w:val="0"/>
        <w:rPr>
          <w:sz w:val="22"/>
          <w:szCs w:val="22"/>
        </w:rPr>
      </w:pPr>
      <w:r w:rsidRPr="00E325EF">
        <w:rPr>
          <w:b/>
          <w:sz w:val="22"/>
          <w:szCs w:val="22"/>
        </w:rPr>
        <w:t>1</w:t>
      </w:r>
      <w:r w:rsidR="00AF434E">
        <w:rPr>
          <w:b/>
          <w:sz w:val="22"/>
          <w:szCs w:val="22"/>
        </w:rPr>
        <w:t>2</w:t>
      </w:r>
      <w:r w:rsidRPr="00E325EF">
        <w:rPr>
          <w:b/>
          <w:sz w:val="22"/>
          <w:szCs w:val="22"/>
        </w:rPr>
        <w:t>. АНТИКОРРУПЦИОННАЯ ОГОВОРКА</w:t>
      </w:r>
    </w:p>
    <w:p w14:paraId="1BFACEE5"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2</w:t>
      </w:r>
      <w:r w:rsidRPr="00E325EF">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DFF291" w14:textId="77777777" w:rsidR="00246D0B" w:rsidRPr="00E325EF" w:rsidRDefault="00246D0B" w:rsidP="00246D0B">
      <w:pPr>
        <w:widowControl w:val="0"/>
        <w:autoSpaceDE w:val="0"/>
        <w:autoSpaceDN w:val="0"/>
        <w:ind w:firstLine="540"/>
        <w:jc w:val="both"/>
        <w:rPr>
          <w:sz w:val="22"/>
          <w:szCs w:val="22"/>
        </w:rPr>
      </w:pPr>
      <w:r w:rsidRPr="00E325EF">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E325EF">
        <w:rPr>
          <w:sz w:val="22"/>
          <w:szCs w:val="22"/>
        </w:rPr>
        <w:t>иным образом</w:t>
      </w:r>
      <w:proofErr w:type="gramEnd"/>
      <w:r w:rsidRPr="00E325EF">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D699A8A" w14:textId="77777777" w:rsidR="00246D0B" w:rsidRPr="00E325EF" w:rsidRDefault="00246D0B" w:rsidP="00246D0B">
      <w:pPr>
        <w:widowControl w:val="0"/>
        <w:autoSpaceDE w:val="0"/>
        <w:autoSpaceDN w:val="0"/>
        <w:ind w:firstLine="540"/>
        <w:jc w:val="both"/>
        <w:rPr>
          <w:sz w:val="22"/>
          <w:szCs w:val="22"/>
        </w:rPr>
      </w:pPr>
      <w:r w:rsidRPr="00E325EF">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5A6F54" w14:textId="77777777" w:rsidR="00246D0B" w:rsidRPr="00E325EF" w:rsidRDefault="00246D0B" w:rsidP="00246D0B">
      <w:pPr>
        <w:widowControl w:val="0"/>
        <w:autoSpaceDE w:val="0"/>
        <w:autoSpaceDN w:val="0"/>
        <w:ind w:firstLine="540"/>
        <w:jc w:val="both"/>
        <w:rPr>
          <w:sz w:val="22"/>
          <w:szCs w:val="22"/>
        </w:rPr>
      </w:pPr>
      <w:r w:rsidRPr="00E325EF">
        <w:rPr>
          <w:sz w:val="22"/>
          <w:szCs w:val="22"/>
        </w:rPr>
        <w:t>не совершать иных действий, нарушающих антикоррупционное законодательство Российской Федерации.</w:t>
      </w:r>
    </w:p>
    <w:p w14:paraId="136DE97F"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3</w:t>
      </w:r>
      <w:r w:rsidRPr="00E325EF">
        <w:rPr>
          <w:b/>
          <w:sz w:val="22"/>
          <w:szCs w:val="22"/>
        </w:rPr>
        <w:t xml:space="preserve">. </w:t>
      </w:r>
      <w:r w:rsidR="00E325EF" w:rsidRPr="00E325EF">
        <w:rPr>
          <w:b/>
          <w:sz w:val="22"/>
          <w:szCs w:val="22"/>
        </w:rPr>
        <w:t>ПРОЧИЕ ПОЛОЖЕНИЯ</w:t>
      </w:r>
    </w:p>
    <w:p w14:paraId="7AA369E6" w14:textId="77777777" w:rsidR="00AF434E" w:rsidRPr="00AF434E" w:rsidRDefault="00AF434E" w:rsidP="00AF434E">
      <w:pPr>
        <w:ind w:firstLine="708"/>
        <w:jc w:val="both"/>
        <w:rPr>
          <w:sz w:val="22"/>
          <w:szCs w:val="22"/>
        </w:rPr>
      </w:pPr>
      <w:r w:rsidRPr="00AF434E">
        <w:rPr>
          <w:sz w:val="22"/>
          <w:szCs w:val="22"/>
        </w:rPr>
        <w:t xml:space="preserve">13.1. Все уведомления сторон, связанные с исполнением Контракта, направляются </w:t>
      </w:r>
      <w:r w:rsidRPr="00AF434E">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w:t>
      </w:r>
      <w:proofErr w:type="gramStart"/>
      <w:r w:rsidRPr="00AF434E">
        <w:rPr>
          <w:sz w:val="22"/>
          <w:szCs w:val="22"/>
        </w:rPr>
        <w:t>получения</w:t>
      </w:r>
      <w:proofErr w:type="gramEnd"/>
      <w:r w:rsidRPr="00AF434E">
        <w:rPr>
          <w:sz w:val="22"/>
          <w:szCs w:val="22"/>
        </w:rPr>
        <w:t xml:space="preserve">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A22A8AB"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.2.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4EAD9BBC"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.3. Во всем, что не предусмотрено Контрактом, Стороны руководствуются законодательством Российской Федерации.</w:t>
      </w:r>
    </w:p>
    <w:p w14:paraId="753C5F8C" w14:textId="77777777" w:rsidR="00246D0B" w:rsidRPr="00AF434E" w:rsidRDefault="00246D0B" w:rsidP="00246D0B">
      <w:pPr>
        <w:widowControl w:val="0"/>
        <w:autoSpaceDE w:val="0"/>
        <w:autoSpaceDN w:val="0"/>
        <w:ind w:firstLine="540"/>
        <w:jc w:val="both"/>
        <w:rPr>
          <w:sz w:val="22"/>
          <w:szCs w:val="22"/>
        </w:rPr>
      </w:pPr>
    </w:p>
    <w:p w14:paraId="282A7F6A" w14:textId="77777777" w:rsidR="00246D0B" w:rsidRPr="00534F04" w:rsidRDefault="00246D0B" w:rsidP="00246D0B">
      <w:pPr>
        <w:widowControl w:val="0"/>
        <w:autoSpaceDE w:val="0"/>
        <w:autoSpaceDN w:val="0"/>
        <w:jc w:val="center"/>
        <w:outlineLvl w:val="0"/>
        <w:rPr>
          <w:sz w:val="22"/>
          <w:szCs w:val="22"/>
        </w:rPr>
      </w:pPr>
      <w:r w:rsidRPr="003469E9">
        <w:rPr>
          <w:b/>
          <w:sz w:val="22"/>
          <w:szCs w:val="22"/>
        </w:rPr>
        <w:t>1</w:t>
      </w:r>
      <w:r w:rsidR="00851AFC">
        <w:rPr>
          <w:b/>
          <w:sz w:val="22"/>
          <w:szCs w:val="22"/>
        </w:rPr>
        <w:t>4</w:t>
      </w:r>
      <w:r w:rsidRPr="003469E9">
        <w:rPr>
          <w:b/>
          <w:sz w:val="22"/>
          <w:szCs w:val="22"/>
        </w:rPr>
        <w:t xml:space="preserve">. </w:t>
      </w:r>
      <w:r w:rsidR="001B0625" w:rsidRPr="003469E9">
        <w:rPr>
          <w:b/>
          <w:sz w:val="22"/>
          <w:szCs w:val="22"/>
        </w:rPr>
        <w:t>ПЕРЕЧЕНЬ ПРИЛОЖЕНИЙ</w:t>
      </w:r>
    </w:p>
    <w:p w14:paraId="0166BB3C" w14:textId="77777777" w:rsidR="00246D0B" w:rsidRDefault="00246D0B" w:rsidP="00246D0B">
      <w:pPr>
        <w:widowControl w:val="0"/>
        <w:autoSpaceDE w:val="0"/>
        <w:autoSpaceDN w:val="0"/>
        <w:ind w:firstLine="540"/>
        <w:jc w:val="both"/>
        <w:rPr>
          <w:sz w:val="22"/>
          <w:szCs w:val="22"/>
        </w:rPr>
      </w:pPr>
      <w:r w:rsidRPr="00534F04">
        <w:rPr>
          <w:sz w:val="22"/>
          <w:szCs w:val="22"/>
        </w:rPr>
        <w:t>Неотъемлемой частью Контракта является следующее:</w:t>
      </w:r>
    </w:p>
    <w:p w14:paraId="5D29A956" w14:textId="77777777" w:rsidR="00851AFC" w:rsidRPr="00534F04" w:rsidRDefault="00851AFC" w:rsidP="00246D0B">
      <w:pPr>
        <w:widowControl w:val="0"/>
        <w:autoSpaceDE w:val="0"/>
        <w:autoSpaceDN w:val="0"/>
        <w:ind w:firstLine="540"/>
        <w:jc w:val="both"/>
        <w:rPr>
          <w:sz w:val="22"/>
          <w:szCs w:val="22"/>
        </w:rPr>
      </w:pPr>
    </w:p>
    <w:p w14:paraId="22523F75" w14:textId="30BE714F" w:rsidR="009F3A58" w:rsidRPr="00534F04" w:rsidRDefault="009F3A58" w:rsidP="00FD7D59">
      <w:pPr>
        <w:widowControl w:val="0"/>
        <w:autoSpaceDE w:val="0"/>
        <w:autoSpaceDN w:val="0"/>
        <w:jc w:val="both"/>
        <w:rPr>
          <w:sz w:val="22"/>
          <w:szCs w:val="22"/>
        </w:rPr>
      </w:pPr>
      <w:r w:rsidRPr="00534F04">
        <w:rPr>
          <w:sz w:val="22"/>
          <w:szCs w:val="22"/>
        </w:rPr>
        <w:t xml:space="preserve">Приложение № 1 – Спецификация на </w:t>
      </w:r>
      <w:r w:rsidR="00FD7D59">
        <w:rPr>
          <w:sz w:val="22"/>
          <w:szCs w:val="22"/>
        </w:rPr>
        <w:t>1</w:t>
      </w:r>
      <w:r w:rsidRPr="00534F04">
        <w:rPr>
          <w:sz w:val="22"/>
          <w:szCs w:val="22"/>
        </w:rPr>
        <w:t xml:space="preserve"> л.;</w:t>
      </w:r>
    </w:p>
    <w:p w14:paraId="48592A12" w14:textId="468D8666" w:rsidR="009F3A58" w:rsidRPr="004319CA" w:rsidRDefault="009F3A58" w:rsidP="00FD7D59">
      <w:pPr>
        <w:widowControl w:val="0"/>
        <w:autoSpaceDE w:val="0"/>
        <w:autoSpaceDN w:val="0"/>
        <w:jc w:val="both"/>
        <w:rPr>
          <w:sz w:val="22"/>
          <w:szCs w:val="22"/>
        </w:rPr>
      </w:pPr>
      <w:r w:rsidRPr="00534F04">
        <w:rPr>
          <w:sz w:val="22"/>
          <w:szCs w:val="22"/>
        </w:rPr>
        <w:t xml:space="preserve">Приложение № 2 – </w:t>
      </w:r>
      <w:r w:rsidRPr="004319CA">
        <w:rPr>
          <w:sz w:val="22"/>
          <w:szCs w:val="22"/>
        </w:rPr>
        <w:t xml:space="preserve">Техническое задание на </w:t>
      </w:r>
      <w:r w:rsidR="00201FC9">
        <w:rPr>
          <w:sz w:val="22"/>
          <w:szCs w:val="22"/>
        </w:rPr>
        <w:t>5</w:t>
      </w:r>
      <w:r w:rsidRPr="004319CA">
        <w:rPr>
          <w:sz w:val="22"/>
          <w:szCs w:val="22"/>
        </w:rPr>
        <w:t xml:space="preserve"> л.</w:t>
      </w:r>
    </w:p>
    <w:p w14:paraId="34A766C4" w14:textId="77777777" w:rsidR="00246D0B" w:rsidRPr="00534F04" w:rsidRDefault="00246D0B" w:rsidP="00246D0B">
      <w:pPr>
        <w:widowControl w:val="0"/>
        <w:autoSpaceDE w:val="0"/>
        <w:autoSpaceDN w:val="0"/>
        <w:rPr>
          <w:sz w:val="22"/>
          <w:szCs w:val="22"/>
        </w:rPr>
      </w:pPr>
    </w:p>
    <w:p w14:paraId="151E4C84" w14:textId="77777777" w:rsidR="00246D0B" w:rsidRPr="00246D0B" w:rsidRDefault="00246D0B" w:rsidP="00246D0B">
      <w:pPr>
        <w:widowControl w:val="0"/>
        <w:autoSpaceDE w:val="0"/>
        <w:autoSpaceDN w:val="0"/>
        <w:jc w:val="center"/>
        <w:outlineLvl w:val="0"/>
      </w:pPr>
      <w:bookmarkStart w:id="15" w:name="P442"/>
      <w:bookmarkEnd w:id="15"/>
      <w:r w:rsidRPr="00246D0B">
        <w:rPr>
          <w:b/>
        </w:rPr>
        <w:t>1</w:t>
      </w:r>
      <w:r w:rsidR="00851AFC">
        <w:rPr>
          <w:b/>
        </w:rPr>
        <w:t>5</w:t>
      </w:r>
      <w:r w:rsidRPr="00246D0B">
        <w:rPr>
          <w:b/>
        </w:rPr>
        <w:t xml:space="preserve">. </w:t>
      </w:r>
      <w:r w:rsidR="00534F04" w:rsidRPr="00A13F77">
        <w:rPr>
          <w:b/>
          <w:sz w:val="22"/>
          <w:szCs w:val="22"/>
        </w:rPr>
        <w:t>АДРЕСА. БАНКОВСКИЕ РЕКВИЗИТЫ И ПОДПИСИ СТОРОН:</w:t>
      </w:r>
    </w:p>
    <w:p w14:paraId="466A193A" w14:textId="77777777" w:rsidR="00246D0B" w:rsidRDefault="00246D0B" w:rsidP="00246D0B">
      <w:pPr>
        <w:widowControl w:val="0"/>
        <w:autoSpaceDE w:val="0"/>
        <w:autoSpaceDN w:val="0"/>
      </w:pPr>
    </w:p>
    <w:tbl>
      <w:tblPr>
        <w:tblW w:w="9231" w:type="dxa"/>
        <w:tblLayout w:type="fixed"/>
        <w:tblLook w:val="0000" w:firstRow="0" w:lastRow="0" w:firstColumn="0" w:lastColumn="0" w:noHBand="0" w:noVBand="0"/>
      </w:tblPr>
      <w:tblGrid>
        <w:gridCol w:w="6536"/>
        <w:gridCol w:w="2695"/>
      </w:tblGrid>
      <w:tr w:rsidR="00534F04" w:rsidRPr="00534F04" w14:paraId="209D05E6" w14:textId="77777777" w:rsidTr="00FD7D59">
        <w:trPr>
          <w:cantSplit/>
          <w:trHeight w:val="311"/>
        </w:trPr>
        <w:tc>
          <w:tcPr>
            <w:tcW w:w="6536" w:type="dxa"/>
          </w:tcPr>
          <w:p w14:paraId="6F56A587" w14:textId="77777777" w:rsidR="00534F04" w:rsidRPr="00534F04" w:rsidRDefault="00D6489E" w:rsidP="00534F04">
            <w:pPr>
              <w:rPr>
                <w:b/>
                <w:sz w:val="22"/>
                <w:szCs w:val="22"/>
              </w:rPr>
            </w:pPr>
            <w:r>
              <w:rPr>
                <w:b/>
                <w:sz w:val="22"/>
                <w:szCs w:val="22"/>
              </w:rPr>
              <w:t>Поставщик</w:t>
            </w:r>
            <w:r w:rsidR="00534F04" w:rsidRPr="00534F04">
              <w:rPr>
                <w:b/>
                <w:sz w:val="22"/>
                <w:szCs w:val="22"/>
              </w:rPr>
              <w:t xml:space="preserve">:  </w:t>
            </w:r>
          </w:p>
          <w:p w14:paraId="6A19159D" w14:textId="77777777" w:rsidR="00534F04" w:rsidRPr="00534F04" w:rsidRDefault="00534F04" w:rsidP="00534F04">
            <w:pPr>
              <w:rPr>
                <w:sz w:val="22"/>
                <w:szCs w:val="22"/>
              </w:rPr>
            </w:pPr>
            <w:r w:rsidRPr="00534F04">
              <w:rPr>
                <w:b/>
                <w:sz w:val="22"/>
                <w:szCs w:val="22"/>
              </w:rPr>
              <w:t xml:space="preserve">ИНН </w:t>
            </w:r>
            <w:r w:rsidRPr="00534F04">
              <w:rPr>
                <w:sz w:val="22"/>
                <w:szCs w:val="22"/>
              </w:rPr>
              <w:t xml:space="preserve">     </w:t>
            </w:r>
            <w:r w:rsidRPr="00534F04">
              <w:rPr>
                <w:b/>
                <w:sz w:val="22"/>
                <w:szCs w:val="22"/>
              </w:rPr>
              <w:t>КПП</w:t>
            </w:r>
            <w:r w:rsidRPr="00534F04">
              <w:rPr>
                <w:sz w:val="22"/>
                <w:szCs w:val="22"/>
              </w:rPr>
              <w:t xml:space="preserve">     </w:t>
            </w:r>
            <w:r w:rsidRPr="00534F04">
              <w:rPr>
                <w:b/>
                <w:sz w:val="22"/>
                <w:szCs w:val="22"/>
              </w:rPr>
              <w:t>Адрес:</w:t>
            </w:r>
            <w:r w:rsidRPr="00534F04">
              <w:rPr>
                <w:sz w:val="22"/>
                <w:szCs w:val="22"/>
              </w:rPr>
              <w:t xml:space="preserve"> </w:t>
            </w:r>
            <w:r w:rsidRPr="00534F04">
              <w:rPr>
                <w:b/>
                <w:color w:val="000000"/>
                <w:sz w:val="22"/>
                <w:szCs w:val="22"/>
              </w:rPr>
              <w:t xml:space="preserve">Контактный телефон: </w:t>
            </w:r>
            <w:r w:rsidRPr="00534F04">
              <w:rPr>
                <w:sz w:val="22"/>
                <w:szCs w:val="22"/>
              </w:rPr>
              <w:t xml:space="preserve">   </w:t>
            </w:r>
          </w:p>
          <w:p w14:paraId="5F5F25B0" w14:textId="77777777" w:rsidR="00534F04" w:rsidRPr="00534F04" w:rsidRDefault="00534F04" w:rsidP="00534F04">
            <w:pPr>
              <w:rPr>
                <w:sz w:val="22"/>
                <w:szCs w:val="22"/>
              </w:rPr>
            </w:pPr>
            <w:r w:rsidRPr="00534F04">
              <w:rPr>
                <w:b/>
                <w:color w:val="000000"/>
                <w:sz w:val="22"/>
                <w:szCs w:val="22"/>
              </w:rPr>
              <w:t>Адрес электронной почты:</w:t>
            </w:r>
            <w:r w:rsidRPr="00534F04">
              <w:rPr>
                <w:i/>
                <w:color w:val="000000"/>
                <w:sz w:val="22"/>
                <w:szCs w:val="22"/>
              </w:rPr>
              <w:t xml:space="preserve"> </w:t>
            </w:r>
          </w:p>
          <w:p w14:paraId="6035C23A" w14:textId="77777777" w:rsidR="00534F04" w:rsidRPr="00534F04" w:rsidRDefault="00534F04" w:rsidP="00534F04">
            <w:pPr>
              <w:rPr>
                <w:b/>
                <w:sz w:val="22"/>
                <w:szCs w:val="22"/>
              </w:rPr>
            </w:pPr>
            <w:r w:rsidRPr="00534F04">
              <w:rPr>
                <w:b/>
                <w:sz w:val="22"/>
                <w:szCs w:val="22"/>
              </w:rPr>
              <w:t>Банковские реквизиты:</w:t>
            </w:r>
          </w:p>
        </w:tc>
        <w:tc>
          <w:tcPr>
            <w:tcW w:w="2695" w:type="dxa"/>
          </w:tcPr>
          <w:p w14:paraId="09691D7D" w14:textId="77777777" w:rsidR="00534F04" w:rsidRPr="00534F04" w:rsidRDefault="00534F04" w:rsidP="00534F04">
            <w:pPr>
              <w:rPr>
                <w:b/>
                <w:sz w:val="22"/>
                <w:szCs w:val="22"/>
              </w:rPr>
            </w:pPr>
          </w:p>
        </w:tc>
      </w:tr>
    </w:tbl>
    <w:p w14:paraId="42F818F4" w14:textId="77777777" w:rsidR="00534F04" w:rsidRPr="00534F04" w:rsidRDefault="00534F04" w:rsidP="00534F04">
      <w:pPr>
        <w:rPr>
          <w:b/>
          <w:sz w:val="22"/>
          <w:szCs w:val="22"/>
        </w:rPr>
      </w:pPr>
    </w:p>
    <w:p w14:paraId="42E21EA9" w14:textId="77777777" w:rsidR="009F3A58" w:rsidRPr="00A05896" w:rsidRDefault="009F3A58" w:rsidP="009F3A58">
      <w:pPr>
        <w:suppressAutoHyphens/>
        <w:rPr>
          <w:b/>
          <w:sz w:val="22"/>
          <w:szCs w:val="22"/>
        </w:rPr>
      </w:pPr>
      <w:r w:rsidRPr="00534F04">
        <w:rPr>
          <w:b/>
          <w:sz w:val="22"/>
          <w:szCs w:val="22"/>
        </w:rPr>
        <w:t xml:space="preserve">Заказчик: </w:t>
      </w:r>
      <w:r w:rsidRPr="00A05896">
        <w:rPr>
          <w:b/>
          <w:sz w:val="22"/>
          <w:szCs w:val="22"/>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«Невская волна»</w:t>
      </w:r>
    </w:p>
    <w:p w14:paraId="77BF00F3" w14:textId="77777777" w:rsidR="009F3A58" w:rsidRPr="00983455" w:rsidRDefault="009F3A58" w:rsidP="009F3A58">
      <w:pPr>
        <w:rPr>
          <w:sz w:val="22"/>
          <w:szCs w:val="22"/>
        </w:rPr>
      </w:pPr>
      <w:r w:rsidRPr="00983455">
        <w:rPr>
          <w:b/>
          <w:sz w:val="22"/>
          <w:szCs w:val="22"/>
        </w:rPr>
        <w:t xml:space="preserve">ИНН </w:t>
      </w:r>
      <w:r w:rsidRPr="00983455">
        <w:rPr>
          <w:sz w:val="22"/>
          <w:szCs w:val="22"/>
        </w:rPr>
        <w:t xml:space="preserve">7811498076/ </w:t>
      </w:r>
      <w:r w:rsidRPr="00983455">
        <w:rPr>
          <w:b/>
          <w:sz w:val="22"/>
          <w:szCs w:val="22"/>
        </w:rPr>
        <w:t>КПП</w:t>
      </w:r>
      <w:r w:rsidRPr="00983455">
        <w:rPr>
          <w:sz w:val="22"/>
          <w:szCs w:val="22"/>
        </w:rPr>
        <w:t xml:space="preserve"> 781101001</w:t>
      </w:r>
    </w:p>
    <w:p w14:paraId="75945605" w14:textId="77777777" w:rsidR="009F3A58" w:rsidRPr="00983455" w:rsidRDefault="009F3A58" w:rsidP="009F3A58">
      <w:pPr>
        <w:rPr>
          <w:sz w:val="22"/>
          <w:szCs w:val="22"/>
        </w:rPr>
      </w:pPr>
      <w:r w:rsidRPr="00983455">
        <w:rPr>
          <w:b/>
          <w:sz w:val="22"/>
          <w:szCs w:val="22"/>
        </w:rPr>
        <w:t>Адрес:</w:t>
      </w:r>
      <w:r w:rsidRPr="00983455">
        <w:rPr>
          <w:sz w:val="22"/>
          <w:szCs w:val="22"/>
        </w:rPr>
        <w:t xml:space="preserve"> 193318 Санкт-Петербург, ул. Джона Рида, дом 8, кор.2, лит А.</w:t>
      </w:r>
    </w:p>
    <w:p w14:paraId="56B505CF" w14:textId="77777777" w:rsidR="009F3A58" w:rsidRPr="00983455" w:rsidRDefault="009F3A58" w:rsidP="009F3A58">
      <w:pPr>
        <w:rPr>
          <w:sz w:val="22"/>
          <w:szCs w:val="22"/>
        </w:rPr>
      </w:pPr>
      <w:r w:rsidRPr="00983455">
        <w:rPr>
          <w:b/>
          <w:sz w:val="22"/>
          <w:szCs w:val="22"/>
        </w:rPr>
        <w:t>Телефон:</w:t>
      </w:r>
      <w:r w:rsidRPr="00983455">
        <w:rPr>
          <w:sz w:val="22"/>
          <w:szCs w:val="22"/>
        </w:rPr>
        <w:t xml:space="preserve"> 921-981-74-77, (812) 640-97-17 (приемная).  Факс: (812) 640-86-90</w:t>
      </w:r>
    </w:p>
    <w:p w14:paraId="79ACCA1C" w14:textId="77777777" w:rsidR="009F3A58" w:rsidRPr="00983455" w:rsidRDefault="009F3A58" w:rsidP="009F3A58">
      <w:pPr>
        <w:rPr>
          <w:b/>
          <w:sz w:val="22"/>
          <w:szCs w:val="22"/>
        </w:rPr>
      </w:pPr>
      <w:r w:rsidRPr="00983455">
        <w:rPr>
          <w:b/>
          <w:color w:val="000000"/>
          <w:sz w:val="22"/>
          <w:szCs w:val="22"/>
        </w:rPr>
        <w:t>Адрес эл. почты:</w:t>
      </w:r>
      <w:r w:rsidRPr="00983455">
        <w:rPr>
          <w:i/>
          <w:color w:val="000000"/>
          <w:sz w:val="22"/>
          <w:szCs w:val="22"/>
        </w:rPr>
        <w:t xml:space="preserve"> </w:t>
      </w:r>
      <w:hyperlink r:id="rId9" w:history="1">
        <w:r w:rsidRPr="00983455">
          <w:rPr>
            <w:sz w:val="22"/>
            <w:szCs w:val="22"/>
          </w:rPr>
          <w:t>zakupki@nevawave.ru</w:t>
        </w:r>
      </w:hyperlink>
      <w:r w:rsidRPr="00983455">
        <w:rPr>
          <w:b/>
          <w:sz w:val="22"/>
          <w:szCs w:val="22"/>
        </w:rPr>
        <w:t xml:space="preserve"> </w:t>
      </w:r>
    </w:p>
    <w:p w14:paraId="74D2944C" w14:textId="77777777" w:rsidR="009F3A58" w:rsidRPr="00983455" w:rsidRDefault="009F3A58" w:rsidP="009F3A58">
      <w:pPr>
        <w:rPr>
          <w:b/>
          <w:sz w:val="22"/>
          <w:szCs w:val="22"/>
        </w:rPr>
      </w:pPr>
      <w:r w:rsidRPr="00983455">
        <w:rPr>
          <w:b/>
          <w:sz w:val="22"/>
          <w:szCs w:val="22"/>
        </w:rPr>
        <w:t xml:space="preserve">Банковские реквизиты: </w:t>
      </w:r>
    </w:p>
    <w:p w14:paraId="4D9018D3" w14:textId="77777777" w:rsidR="009F3A58" w:rsidRPr="00983455" w:rsidRDefault="009F3A58" w:rsidP="009F3A58">
      <w:pPr>
        <w:widowControl w:val="0"/>
        <w:autoSpaceDE w:val="0"/>
        <w:autoSpaceDN w:val="0"/>
        <w:rPr>
          <w:sz w:val="22"/>
          <w:szCs w:val="22"/>
        </w:rPr>
      </w:pPr>
      <w:r w:rsidRPr="00983455">
        <w:rPr>
          <w:b/>
          <w:sz w:val="22"/>
          <w:szCs w:val="22"/>
        </w:rPr>
        <w:t>Получатель:</w:t>
      </w:r>
      <w:r w:rsidRPr="00983455">
        <w:rPr>
          <w:sz w:val="22"/>
          <w:szCs w:val="22"/>
        </w:rPr>
        <w:t xml:space="preserve"> Комитет финансов Санкт-Петербурга </w:t>
      </w:r>
    </w:p>
    <w:p w14:paraId="2C15422D" w14:textId="77777777" w:rsidR="009F3A58" w:rsidRPr="00983455" w:rsidRDefault="009F3A58" w:rsidP="009F3A58">
      <w:pPr>
        <w:rPr>
          <w:sz w:val="22"/>
          <w:szCs w:val="22"/>
        </w:rPr>
      </w:pPr>
      <w:r w:rsidRPr="00983455">
        <w:rPr>
          <w:sz w:val="22"/>
          <w:szCs w:val="22"/>
        </w:rPr>
        <w:t>(СПб ГБУ ДО СШОР по ВВС «Невская волна», л/с 0281023)</w:t>
      </w:r>
    </w:p>
    <w:p w14:paraId="7464BBE8" w14:textId="77777777" w:rsidR="00BD1733" w:rsidRDefault="009F3A58" w:rsidP="009F3A58">
      <w:pPr>
        <w:rPr>
          <w:sz w:val="22"/>
          <w:szCs w:val="22"/>
        </w:rPr>
      </w:pPr>
      <w:r w:rsidRPr="00983455">
        <w:rPr>
          <w:b/>
          <w:sz w:val="22"/>
          <w:szCs w:val="22"/>
        </w:rPr>
        <w:t xml:space="preserve">Банк получателя: </w:t>
      </w:r>
      <w:r w:rsidR="00BD1733" w:rsidRPr="00BD1733">
        <w:rPr>
          <w:sz w:val="22"/>
          <w:szCs w:val="22"/>
        </w:rPr>
        <w:t xml:space="preserve">ОКЦ №1 СЕВЕРО-ЗАПАДНОГО ГУ БАНКА РОССИИ// УФК по г. Санкт-Петербургу, г. Санкт-Петербург </w:t>
      </w:r>
    </w:p>
    <w:p w14:paraId="64304400" w14:textId="5789B3C8" w:rsidR="009F3A58" w:rsidRPr="00983455" w:rsidRDefault="009F3A58" w:rsidP="009F3A58">
      <w:pPr>
        <w:rPr>
          <w:sz w:val="22"/>
          <w:szCs w:val="22"/>
        </w:rPr>
      </w:pPr>
      <w:r w:rsidRPr="00983455">
        <w:rPr>
          <w:b/>
          <w:sz w:val="22"/>
          <w:szCs w:val="22"/>
        </w:rPr>
        <w:t>Р/счет:</w:t>
      </w:r>
      <w:r w:rsidRPr="00983455">
        <w:rPr>
          <w:sz w:val="22"/>
          <w:szCs w:val="22"/>
        </w:rPr>
        <w:t xml:space="preserve"> 03224643400000007200</w:t>
      </w:r>
    </w:p>
    <w:p w14:paraId="2AAD8DEA" w14:textId="77777777" w:rsidR="009F3A58" w:rsidRPr="00983455" w:rsidRDefault="009F3A58" w:rsidP="009F3A58">
      <w:pPr>
        <w:rPr>
          <w:sz w:val="22"/>
          <w:szCs w:val="22"/>
        </w:rPr>
      </w:pPr>
      <w:r w:rsidRPr="00983455">
        <w:rPr>
          <w:b/>
          <w:sz w:val="22"/>
          <w:szCs w:val="22"/>
        </w:rPr>
        <w:t>К/с:</w:t>
      </w:r>
      <w:r w:rsidRPr="00983455">
        <w:rPr>
          <w:sz w:val="22"/>
          <w:szCs w:val="22"/>
        </w:rPr>
        <w:t xml:space="preserve"> 40102810945370000005</w:t>
      </w:r>
    </w:p>
    <w:p w14:paraId="1BBD4BD4" w14:textId="6B1FBB30" w:rsidR="00C13A11" w:rsidRPr="004A5F41" w:rsidRDefault="009F3A58" w:rsidP="00993636">
      <w:pPr>
        <w:rPr>
          <w:i/>
          <w:iCs/>
          <w:sz w:val="18"/>
          <w:szCs w:val="18"/>
        </w:rPr>
      </w:pPr>
      <w:r w:rsidRPr="00983455">
        <w:rPr>
          <w:b/>
          <w:sz w:val="22"/>
          <w:szCs w:val="22"/>
        </w:rPr>
        <w:t>БИК:</w:t>
      </w:r>
      <w:r w:rsidRPr="00983455">
        <w:rPr>
          <w:sz w:val="22"/>
          <w:szCs w:val="22"/>
        </w:rPr>
        <w:t>014030106</w:t>
      </w:r>
    </w:p>
    <w:tbl>
      <w:tblPr>
        <w:tblW w:w="5000" w:type="pct"/>
        <w:tblCellMar>
          <w:top w:w="102" w:type="dxa"/>
          <w:left w:w="62" w:type="dxa"/>
          <w:bottom w:w="102" w:type="dxa"/>
          <w:right w:w="62" w:type="dxa"/>
        </w:tblCellMar>
        <w:tblLook w:val="0000" w:firstRow="0" w:lastRow="0" w:firstColumn="0" w:lastColumn="0" w:noHBand="0" w:noVBand="0"/>
      </w:tblPr>
      <w:tblGrid>
        <w:gridCol w:w="4613"/>
        <w:gridCol w:w="252"/>
        <w:gridCol w:w="4612"/>
      </w:tblGrid>
      <w:tr w:rsidR="00E24507" w:rsidRPr="00534F04" w14:paraId="0211DBA1" w14:textId="77777777" w:rsidTr="00C640CC">
        <w:tc>
          <w:tcPr>
            <w:tcW w:w="2434" w:type="pct"/>
            <w:tcBorders>
              <w:top w:val="nil"/>
              <w:left w:val="nil"/>
              <w:right w:val="nil"/>
            </w:tcBorders>
          </w:tcPr>
          <w:p w14:paraId="11CE262C" w14:textId="77777777" w:rsidR="00E24507" w:rsidRDefault="00E24507" w:rsidP="00C640CC">
            <w:pPr>
              <w:widowControl w:val="0"/>
              <w:autoSpaceDE w:val="0"/>
              <w:autoSpaceDN w:val="0"/>
              <w:jc w:val="both"/>
              <w:rPr>
                <w:sz w:val="22"/>
                <w:szCs w:val="22"/>
              </w:rPr>
            </w:pPr>
          </w:p>
          <w:p w14:paraId="2C9B1DCF" w14:textId="77777777" w:rsidR="00E24507" w:rsidRDefault="00E24507" w:rsidP="00C640CC">
            <w:pPr>
              <w:widowControl w:val="0"/>
              <w:autoSpaceDE w:val="0"/>
              <w:autoSpaceDN w:val="0"/>
              <w:jc w:val="both"/>
              <w:rPr>
                <w:sz w:val="22"/>
                <w:szCs w:val="22"/>
              </w:rPr>
            </w:pPr>
          </w:p>
          <w:p w14:paraId="55D34E0A" w14:textId="77777777" w:rsidR="00E24507" w:rsidRPr="00CF4E6C" w:rsidRDefault="00E24507" w:rsidP="00C640CC">
            <w:pPr>
              <w:widowControl w:val="0"/>
              <w:autoSpaceDE w:val="0"/>
              <w:autoSpaceDN w:val="0"/>
              <w:jc w:val="both"/>
              <w:rPr>
                <w:b/>
                <w:sz w:val="22"/>
                <w:szCs w:val="22"/>
              </w:rPr>
            </w:pPr>
            <w:r w:rsidRPr="00CF4E6C">
              <w:rPr>
                <w:b/>
                <w:sz w:val="22"/>
                <w:szCs w:val="22"/>
              </w:rPr>
              <w:t>от Заказчика</w:t>
            </w:r>
          </w:p>
        </w:tc>
        <w:tc>
          <w:tcPr>
            <w:tcW w:w="133" w:type="pct"/>
            <w:tcBorders>
              <w:top w:val="nil"/>
              <w:left w:val="nil"/>
              <w:bottom w:val="nil"/>
              <w:right w:val="nil"/>
            </w:tcBorders>
          </w:tcPr>
          <w:p w14:paraId="2665A62F" w14:textId="77777777" w:rsidR="00E24507" w:rsidRPr="00534F04" w:rsidRDefault="00E24507" w:rsidP="00C640CC">
            <w:pPr>
              <w:widowControl w:val="0"/>
              <w:autoSpaceDE w:val="0"/>
              <w:autoSpaceDN w:val="0"/>
              <w:rPr>
                <w:sz w:val="22"/>
                <w:szCs w:val="22"/>
              </w:rPr>
            </w:pPr>
          </w:p>
        </w:tc>
        <w:tc>
          <w:tcPr>
            <w:tcW w:w="2433" w:type="pct"/>
            <w:tcBorders>
              <w:top w:val="nil"/>
              <w:left w:val="nil"/>
              <w:right w:val="nil"/>
            </w:tcBorders>
          </w:tcPr>
          <w:p w14:paraId="24A516AB" w14:textId="77777777" w:rsidR="00E24507" w:rsidRDefault="00E24507" w:rsidP="00C640CC">
            <w:pPr>
              <w:widowControl w:val="0"/>
              <w:autoSpaceDE w:val="0"/>
              <w:autoSpaceDN w:val="0"/>
              <w:jc w:val="both"/>
              <w:rPr>
                <w:sz w:val="22"/>
                <w:szCs w:val="22"/>
              </w:rPr>
            </w:pPr>
          </w:p>
          <w:p w14:paraId="3B0457D2" w14:textId="77777777" w:rsidR="00E24507" w:rsidRDefault="00E24507" w:rsidP="00C640CC">
            <w:pPr>
              <w:widowControl w:val="0"/>
              <w:autoSpaceDE w:val="0"/>
              <w:autoSpaceDN w:val="0"/>
              <w:jc w:val="both"/>
              <w:rPr>
                <w:sz w:val="22"/>
                <w:szCs w:val="22"/>
              </w:rPr>
            </w:pPr>
          </w:p>
          <w:p w14:paraId="30A9EDBB" w14:textId="22561474" w:rsidR="00E24507" w:rsidRPr="00CF4E6C" w:rsidRDefault="00E24507" w:rsidP="00FC04BF">
            <w:pPr>
              <w:widowControl w:val="0"/>
              <w:autoSpaceDE w:val="0"/>
              <w:autoSpaceDN w:val="0"/>
              <w:jc w:val="both"/>
              <w:rPr>
                <w:b/>
                <w:sz w:val="22"/>
                <w:szCs w:val="22"/>
              </w:rPr>
            </w:pPr>
            <w:r w:rsidRPr="00CF4E6C">
              <w:rPr>
                <w:b/>
                <w:sz w:val="22"/>
                <w:szCs w:val="22"/>
              </w:rPr>
              <w:t xml:space="preserve">от </w:t>
            </w:r>
            <w:r w:rsidR="00FC04BF">
              <w:rPr>
                <w:b/>
                <w:sz w:val="22"/>
                <w:szCs w:val="22"/>
              </w:rPr>
              <w:t>Поставщика</w:t>
            </w:r>
          </w:p>
        </w:tc>
      </w:tr>
      <w:tr w:rsidR="00E24507" w:rsidRPr="00534F04" w14:paraId="0B6D0D8C" w14:textId="77777777" w:rsidTr="00C640CC">
        <w:tc>
          <w:tcPr>
            <w:tcW w:w="2434" w:type="pct"/>
            <w:tcBorders>
              <w:top w:val="nil"/>
              <w:left w:val="nil"/>
              <w:bottom w:val="single" w:sz="4" w:space="0" w:color="auto"/>
              <w:right w:val="nil"/>
            </w:tcBorders>
          </w:tcPr>
          <w:p w14:paraId="022367EA" w14:textId="77777777" w:rsidR="00E24507" w:rsidRPr="00534F04" w:rsidRDefault="00E24507" w:rsidP="00C640CC">
            <w:pPr>
              <w:widowControl w:val="0"/>
              <w:autoSpaceDE w:val="0"/>
              <w:autoSpaceDN w:val="0"/>
              <w:rPr>
                <w:sz w:val="22"/>
                <w:szCs w:val="22"/>
              </w:rPr>
            </w:pPr>
            <w:r>
              <w:rPr>
                <w:sz w:val="22"/>
                <w:szCs w:val="22"/>
              </w:rPr>
              <w:t>Директор</w:t>
            </w:r>
            <w:r w:rsidRPr="00534F04">
              <w:rPr>
                <w:sz w:val="22"/>
                <w:szCs w:val="22"/>
              </w:rPr>
              <w:t xml:space="preserve">          </w:t>
            </w:r>
            <w:r>
              <w:rPr>
                <w:sz w:val="22"/>
                <w:szCs w:val="22"/>
              </w:rPr>
              <w:t xml:space="preserve">                 </w:t>
            </w:r>
            <w:r w:rsidRPr="00534F04">
              <w:rPr>
                <w:sz w:val="22"/>
                <w:szCs w:val="22"/>
              </w:rPr>
              <w:t>/</w:t>
            </w:r>
            <w:r>
              <w:rPr>
                <w:sz w:val="22"/>
                <w:szCs w:val="22"/>
              </w:rPr>
              <w:t>Феленко Ю.Г.</w:t>
            </w:r>
            <w:r w:rsidRPr="00534F04">
              <w:rPr>
                <w:sz w:val="22"/>
                <w:szCs w:val="22"/>
              </w:rPr>
              <w:t>/</w:t>
            </w:r>
          </w:p>
        </w:tc>
        <w:tc>
          <w:tcPr>
            <w:tcW w:w="133" w:type="pct"/>
            <w:tcBorders>
              <w:top w:val="nil"/>
              <w:left w:val="nil"/>
              <w:bottom w:val="nil"/>
              <w:right w:val="nil"/>
            </w:tcBorders>
          </w:tcPr>
          <w:p w14:paraId="235626DF" w14:textId="77777777" w:rsidR="00E24507" w:rsidRPr="00534F04" w:rsidRDefault="00E24507" w:rsidP="00C640CC">
            <w:pPr>
              <w:widowControl w:val="0"/>
              <w:autoSpaceDE w:val="0"/>
              <w:autoSpaceDN w:val="0"/>
              <w:rPr>
                <w:sz w:val="22"/>
                <w:szCs w:val="22"/>
              </w:rPr>
            </w:pPr>
          </w:p>
        </w:tc>
        <w:tc>
          <w:tcPr>
            <w:tcW w:w="2433" w:type="pct"/>
            <w:tcBorders>
              <w:top w:val="nil"/>
              <w:left w:val="nil"/>
              <w:bottom w:val="single" w:sz="4" w:space="0" w:color="auto"/>
              <w:right w:val="nil"/>
            </w:tcBorders>
          </w:tcPr>
          <w:p w14:paraId="3B1DFF97" w14:textId="77777777" w:rsidR="00E24507" w:rsidRDefault="00E24507" w:rsidP="00C640CC">
            <w:pPr>
              <w:widowControl w:val="0"/>
              <w:autoSpaceDE w:val="0"/>
              <w:autoSpaceDN w:val="0"/>
              <w:rPr>
                <w:sz w:val="22"/>
                <w:szCs w:val="22"/>
              </w:rPr>
            </w:pPr>
          </w:p>
          <w:p w14:paraId="08E31A1A" w14:textId="77777777" w:rsidR="00E24507" w:rsidRPr="00534F04" w:rsidRDefault="00E24507" w:rsidP="00C640CC">
            <w:pPr>
              <w:widowControl w:val="0"/>
              <w:autoSpaceDE w:val="0"/>
              <w:autoSpaceDN w:val="0"/>
              <w:rPr>
                <w:sz w:val="22"/>
                <w:szCs w:val="22"/>
              </w:rPr>
            </w:pPr>
            <w:r w:rsidRPr="00534F04">
              <w:rPr>
                <w:sz w:val="22"/>
                <w:szCs w:val="22"/>
              </w:rPr>
              <w:t xml:space="preserve">          </w:t>
            </w:r>
            <w:r>
              <w:rPr>
                <w:sz w:val="22"/>
                <w:szCs w:val="22"/>
              </w:rPr>
              <w:t xml:space="preserve">         </w:t>
            </w:r>
            <w:r w:rsidRPr="00534F04">
              <w:rPr>
                <w:sz w:val="22"/>
                <w:szCs w:val="22"/>
              </w:rPr>
              <w:t xml:space="preserve"> </w:t>
            </w:r>
            <w:r>
              <w:rPr>
                <w:sz w:val="22"/>
                <w:szCs w:val="22"/>
              </w:rPr>
              <w:t xml:space="preserve">         </w:t>
            </w:r>
            <w:r w:rsidRPr="00534F04">
              <w:rPr>
                <w:sz w:val="22"/>
                <w:szCs w:val="22"/>
              </w:rPr>
              <w:t xml:space="preserve">      /</w:t>
            </w:r>
            <w:r>
              <w:rPr>
                <w:sz w:val="22"/>
                <w:szCs w:val="22"/>
              </w:rPr>
              <w:t>______________________</w:t>
            </w:r>
            <w:r w:rsidRPr="00534F04">
              <w:rPr>
                <w:sz w:val="22"/>
                <w:szCs w:val="22"/>
              </w:rPr>
              <w:t>/</w:t>
            </w:r>
          </w:p>
        </w:tc>
      </w:tr>
      <w:tr w:rsidR="00E24507" w:rsidRPr="00534F04" w14:paraId="2536D659" w14:textId="77777777" w:rsidTr="00C640CC">
        <w:tc>
          <w:tcPr>
            <w:tcW w:w="5000" w:type="pct"/>
            <w:gridSpan w:val="3"/>
            <w:tcBorders>
              <w:top w:val="nil"/>
              <w:left w:val="nil"/>
              <w:bottom w:val="nil"/>
              <w:right w:val="nil"/>
            </w:tcBorders>
            <w:vAlign w:val="center"/>
          </w:tcPr>
          <w:p w14:paraId="71AD6CE1" w14:textId="77777777" w:rsidR="00E24507" w:rsidRPr="00534F04" w:rsidRDefault="00E24507" w:rsidP="00C640CC">
            <w:pPr>
              <w:widowControl w:val="0"/>
              <w:autoSpaceDE w:val="0"/>
              <w:autoSpaceDN w:val="0"/>
              <w:jc w:val="center"/>
              <w:rPr>
                <w:sz w:val="22"/>
                <w:szCs w:val="22"/>
              </w:rPr>
            </w:pPr>
            <w:r w:rsidRPr="00534F04">
              <w:rPr>
                <w:sz w:val="22"/>
                <w:szCs w:val="22"/>
              </w:rPr>
              <w:t xml:space="preserve">Контракт подписан усиленными электронными подписями лиц, имеющих право действовать от имени Заказчика и </w:t>
            </w:r>
            <w:r>
              <w:rPr>
                <w:sz w:val="22"/>
                <w:szCs w:val="22"/>
              </w:rPr>
              <w:t>Подрядчика</w:t>
            </w:r>
          </w:p>
        </w:tc>
      </w:tr>
    </w:tbl>
    <w:p w14:paraId="43C9C94E" w14:textId="77777777" w:rsidR="00E24507" w:rsidRPr="00C13A11" w:rsidRDefault="00E24507" w:rsidP="00E24507"/>
    <w:p w14:paraId="2F3C9F49" w14:textId="77777777" w:rsidR="00E24507" w:rsidRDefault="00E24507" w:rsidP="00E24507"/>
    <w:p w14:paraId="3B5D14A7" w14:textId="77777777" w:rsidR="004A5F41" w:rsidRDefault="004A5F41" w:rsidP="00E24507"/>
    <w:p w14:paraId="2B3AC329" w14:textId="77777777" w:rsidR="006A71CF" w:rsidRDefault="006A71CF" w:rsidP="00E24507"/>
    <w:p w14:paraId="085DD7D6" w14:textId="77777777" w:rsidR="006A71CF" w:rsidRDefault="006A71CF" w:rsidP="00E24507"/>
    <w:p w14:paraId="132DDB5A" w14:textId="77777777" w:rsidR="006A71CF" w:rsidRDefault="006A71CF" w:rsidP="00E24507"/>
    <w:p w14:paraId="58C2ED46" w14:textId="77777777" w:rsidR="00BD1733" w:rsidRDefault="00BD1733" w:rsidP="00E24507"/>
    <w:p w14:paraId="49158CAB" w14:textId="77777777" w:rsidR="00BD1733" w:rsidRDefault="00BD1733" w:rsidP="00E24507"/>
    <w:p w14:paraId="5AC247B9" w14:textId="77777777" w:rsidR="00BD1733" w:rsidRDefault="00BD1733" w:rsidP="00E24507"/>
    <w:p w14:paraId="6A46689C" w14:textId="77777777" w:rsidR="00BD1733" w:rsidRDefault="00BD1733" w:rsidP="00E24507"/>
    <w:p w14:paraId="2A2811CC" w14:textId="77777777" w:rsidR="00BD1733" w:rsidRDefault="00BD1733" w:rsidP="00E24507"/>
    <w:p w14:paraId="5E3F92E1" w14:textId="77777777" w:rsidR="00BD1733" w:rsidRDefault="00BD1733" w:rsidP="00E24507"/>
    <w:p w14:paraId="47F29E6D" w14:textId="77777777" w:rsidR="00BD1733" w:rsidRDefault="00BD1733" w:rsidP="00E24507"/>
    <w:p w14:paraId="41B48986" w14:textId="77777777" w:rsidR="00BD1733" w:rsidRDefault="00BD1733" w:rsidP="00E24507"/>
    <w:p w14:paraId="460CAFEC" w14:textId="77777777" w:rsidR="00BD1733" w:rsidRDefault="00BD1733" w:rsidP="00E24507"/>
    <w:p w14:paraId="6FC5CD31" w14:textId="77777777" w:rsidR="00BD1733" w:rsidRDefault="00BD1733" w:rsidP="00E24507"/>
    <w:p w14:paraId="125DD68D" w14:textId="77777777" w:rsidR="00BD1733" w:rsidRDefault="00BD1733" w:rsidP="00E24507"/>
    <w:p w14:paraId="34FC9B8A" w14:textId="77777777" w:rsidR="00BD1733" w:rsidRDefault="00BD1733" w:rsidP="00E24507"/>
    <w:p w14:paraId="59E7DF70" w14:textId="77777777" w:rsidR="00BD1733" w:rsidRDefault="00BD1733" w:rsidP="00E24507"/>
    <w:p w14:paraId="2F73B184" w14:textId="77777777" w:rsidR="00BD1733" w:rsidRDefault="00BD1733" w:rsidP="00E24507"/>
    <w:p w14:paraId="046DE907" w14:textId="77777777" w:rsidR="00BD1733" w:rsidRDefault="00BD1733" w:rsidP="00E24507"/>
    <w:p w14:paraId="07915D61" w14:textId="77777777" w:rsidR="00BD1733" w:rsidRDefault="00BD1733" w:rsidP="00E24507"/>
    <w:p w14:paraId="6EB80FAD" w14:textId="77777777" w:rsidR="00BD1733" w:rsidRDefault="00BD1733" w:rsidP="00E24507"/>
    <w:p w14:paraId="263E5DF4" w14:textId="77777777" w:rsidR="00BD1733" w:rsidRDefault="00BD1733" w:rsidP="00E24507"/>
    <w:p w14:paraId="41A72817" w14:textId="77777777" w:rsidR="00BD1733" w:rsidRDefault="00BD1733" w:rsidP="00E24507"/>
    <w:p w14:paraId="44B9DB03" w14:textId="77777777" w:rsidR="00BD1733" w:rsidRDefault="00BD1733" w:rsidP="00E24507"/>
    <w:p w14:paraId="2913E812" w14:textId="77777777" w:rsidR="00BD1733" w:rsidRDefault="00BD1733" w:rsidP="00E24507"/>
    <w:p w14:paraId="7BBAB62E" w14:textId="77777777" w:rsidR="00BD1733" w:rsidRDefault="00BD1733" w:rsidP="00E24507"/>
    <w:p w14:paraId="44EBF307" w14:textId="77777777" w:rsidR="00BD1733" w:rsidRDefault="00BD1733" w:rsidP="00E24507"/>
    <w:p w14:paraId="2AD7382C" w14:textId="77777777" w:rsidR="00BD1733" w:rsidRDefault="00BD1733" w:rsidP="00E24507"/>
    <w:p w14:paraId="1D92C7A7" w14:textId="77777777" w:rsidR="00BD1733" w:rsidRDefault="00BD1733" w:rsidP="00E24507"/>
    <w:p w14:paraId="23021914" w14:textId="77777777" w:rsidR="00BD1733" w:rsidRDefault="00BD1733" w:rsidP="00E24507"/>
    <w:p w14:paraId="2288CBB7" w14:textId="77777777" w:rsidR="00BD1733" w:rsidRDefault="00BD1733" w:rsidP="00E24507"/>
    <w:p w14:paraId="74FBEED7" w14:textId="77777777" w:rsidR="00BD1733" w:rsidRDefault="00BD1733" w:rsidP="00E24507"/>
    <w:p w14:paraId="00069343" w14:textId="77777777" w:rsidR="00BD1733" w:rsidRDefault="00BD1733" w:rsidP="00E24507"/>
    <w:p w14:paraId="174C2D36" w14:textId="77777777" w:rsidR="00BD1733" w:rsidRDefault="00BD1733" w:rsidP="00E24507"/>
    <w:p w14:paraId="606F291D" w14:textId="77777777" w:rsidR="00BD1733" w:rsidRDefault="00BD1733" w:rsidP="00E24507"/>
    <w:p w14:paraId="23892362" w14:textId="77777777" w:rsidR="00BD1733" w:rsidRDefault="00BD1733" w:rsidP="00E24507"/>
    <w:p w14:paraId="5F1F32CD" w14:textId="77777777" w:rsidR="00BD1733" w:rsidRDefault="00BD1733" w:rsidP="00E24507"/>
    <w:p w14:paraId="4AECD842" w14:textId="77777777" w:rsidR="00BD1733" w:rsidRDefault="00BD1733" w:rsidP="00E24507"/>
    <w:p w14:paraId="44C02C4C" w14:textId="77777777" w:rsidR="00A13F77" w:rsidRDefault="00A13F77" w:rsidP="00E24507"/>
    <w:p w14:paraId="1B7034CE" w14:textId="77777777" w:rsidR="00A13F77" w:rsidRDefault="00A13F77" w:rsidP="00E24507"/>
    <w:p w14:paraId="7B314A7E" w14:textId="77777777" w:rsidR="00BD1733" w:rsidRDefault="00BD1733" w:rsidP="00E24507"/>
    <w:p w14:paraId="6144BE6C" w14:textId="77777777" w:rsidR="006A71CF" w:rsidRPr="00C13A11" w:rsidRDefault="006A71CF" w:rsidP="00E24507"/>
    <w:p w14:paraId="2DD640F0" w14:textId="77777777" w:rsidR="00A761D0" w:rsidRDefault="00A761D0" w:rsidP="00246D0B">
      <w:pPr>
        <w:widowControl w:val="0"/>
        <w:autoSpaceDE w:val="0"/>
        <w:autoSpaceDN w:val="0"/>
        <w:jc w:val="right"/>
        <w:outlineLvl w:val="0"/>
        <w:rPr>
          <w:i/>
          <w:sz w:val="22"/>
          <w:szCs w:val="22"/>
        </w:rPr>
        <w:sectPr w:rsidR="00A761D0" w:rsidSect="00851AFC">
          <w:pgSz w:w="11905" w:h="16838"/>
          <w:pgMar w:top="1134" w:right="851" w:bottom="1134" w:left="1701" w:header="0" w:footer="0" w:gutter="0"/>
          <w:cols w:space="720"/>
          <w:titlePg/>
          <w:docGrid w:linePitch="299"/>
        </w:sectPr>
      </w:pPr>
    </w:p>
    <w:p w14:paraId="53952DD8" w14:textId="059B31E8" w:rsidR="00534F04" w:rsidRPr="00F76ABD" w:rsidRDefault="00246D0B" w:rsidP="00246D0B">
      <w:pPr>
        <w:widowControl w:val="0"/>
        <w:autoSpaceDE w:val="0"/>
        <w:autoSpaceDN w:val="0"/>
        <w:jc w:val="right"/>
        <w:outlineLvl w:val="0"/>
        <w:rPr>
          <w:i/>
          <w:sz w:val="22"/>
          <w:szCs w:val="22"/>
        </w:rPr>
      </w:pPr>
      <w:r w:rsidRPr="00F76ABD">
        <w:rPr>
          <w:i/>
          <w:sz w:val="22"/>
          <w:szCs w:val="22"/>
        </w:rPr>
        <w:t>Приложение № 1</w:t>
      </w:r>
    </w:p>
    <w:p w14:paraId="5F585CBF" w14:textId="113452A3" w:rsidR="00E24507" w:rsidRPr="00C64DF2" w:rsidRDefault="00246D0B" w:rsidP="00C64DF2">
      <w:pPr>
        <w:widowControl w:val="0"/>
        <w:autoSpaceDE w:val="0"/>
        <w:autoSpaceDN w:val="0"/>
        <w:jc w:val="right"/>
        <w:outlineLvl w:val="0"/>
        <w:rPr>
          <w:i/>
          <w:sz w:val="22"/>
          <w:szCs w:val="22"/>
        </w:rPr>
      </w:pPr>
      <w:r w:rsidRPr="00F76ABD">
        <w:rPr>
          <w:i/>
          <w:sz w:val="22"/>
          <w:szCs w:val="22"/>
        </w:rPr>
        <w:t>к Контракту от «__» ____ 202</w:t>
      </w:r>
      <w:r w:rsidR="00BD1733">
        <w:rPr>
          <w:i/>
          <w:sz w:val="22"/>
          <w:szCs w:val="22"/>
        </w:rPr>
        <w:t>6</w:t>
      </w:r>
      <w:r w:rsidRPr="00F76ABD">
        <w:rPr>
          <w:i/>
          <w:sz w:val="22"/>
          <w:szCs w:val="22"/>
        </w:rPr>
        <w:t xml:space="preserve"> г. № ___</w:t>
      </w:r>
    </w:p>
    <w:p w14:paraId="01B26E33" w14:textId="77777777" w:rsidR="00A761D0" w:rsidRPr="005C00B2" w:rsidRDefault="00A761D0" w:rsidP="00A761D0">
      <w:pPr>
        <w:tabs>
          <w:tab w:val="left" w:pos="9214"/>
        </w:tabs>
        <w:autoSpaceDE w:val="0"/>
        <w:autoSpaceDN w:val="0"/>
        <w:adjustRightInd w:val="0"/>
        <w:ind w:right="-1"/>
        <w:jc w:val="both"/>
        <w:rPr>
          <w:i/>
          <w:iCs/>
          <w:sz w:val="22"/>
          <w:szCs w:val="22"/>
        </w:rPr>
      </w:pPr>
    </w:p>
    <w:p w14:paraId="353A5B6B" w14:textId="77777777" w:rsidR="00A761D0" w:rsidRPr="005C00B2" w:rsidRDefault="00A761D0" w:rsidP="00A761D0">
      <w:pPr>
        <w:widowControl w:val="0"/>
        <w:autoSpaceDE w:val="0"/>
        <w:autoSpaceDN w:val="0"/>
        <w:jc w:val="center"/>
        <w:outlineLvl w:val="0"/>
        <w:rPr>
          <w:b/>
          <w:sz w:val="22"/>
          <w:szCs w:val="22"/>
        </w:rPr>
      </w:pPr>
      <w:r w:rsidRPr="005C00B2">
        <w:rPr>
          <w:b/>
          <w:sz w:val="22"/>
          <w:szCs w:val="22"/>
        </w:rPr>
        <w:t>Спецификация</w:t>
      </w:r>
      <w:r w:rsidRPr="005C00B2">
        <w:rPr>
          <w:rStyle w:val="aff0"/>
          <w:b/>
          <w:sz w:val="22"/>
          <w:szCs w:val="22"/>
        </w:rPr>
        <w:footnoteReference w:id="1"/>
      </w:r>
    </w:p>
    <w:p w14:paraId="5BEB0572" w14:textId="77777777" w:rsidR="00E24507" w:rsidRDefault="00E24507" w:rsidP="00A761D0">
      <w:pPr>
        <w:jc w:val="center"/>
      </w:pPr>
    </w:p>
    <w:tbl>
      <w:tblPr>
        <w:tblW w:w="54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930"/>
        <w:gridCol w:w="1522"/>
        <w:gridCol w:w="1356"/>
        <w:gridCol w:w="2028"/>
        <w:gridCol w:w="2028"/>
        <w:gridCol w:w="2015"/>
        <w:gridCol w:w="1413"/>
        <w:gridCol w:w="1557"/>
        <w:gridCol w:w="1534"/>
        <w:gridCol w:w="1534"/>
      </w:tblGrid>
      <w:tr w:rsidR="00A761D0" w:rsidRPr="005C00B2" w14:paraId="0AA41971" w14:textId="77777777" w:rsidTr="00A761D0">
        <w:trPr>
          <w:trHeight w:val="1155"/>
          <w:jc w:val="center"/>
        </w:trPr>
        <w:tc>
          <w:tcPr>
            <w:tcW w:w="292" w:type="pct"/>
            <w:vMerge w:val="restart"/>
          </w:tcPr>
          <w:p w14:paraId="6DAD6A87"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 п/п</w:t>
            </w:r>
          </w:p>
        </w:tc>
        <w:tc>
          <w:tcPr>
            <w:tcW w:w="478" w:type="pct"/>
            <w:vMerge w:val="restart"/>
          </w:tcPr>
          <w:p w14:paraId="30DCA160"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Наименование Товара</w:t>
            </w:r>
          </w:p>
        </w:tc>
        <w:tc>
          <w:tcPr>
            <w:tcW w:w="426" w:type="pct"/>
            <w:vMerge w:val="restart"/>
          </w:tcPr>
          <w:p w14:paraId="1B279BBF"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 xml:space="preserve">Товарный знак </w:t>
            </w:r>
          </w:p>
          <w:p w14:paraId="598EA6E2"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(при наличии)</w:t>
            </w:r>
          </w:p>
        </w:tc>
        <w:tc>
          <w:tcPr>
            <w:tcW w:w="1273" w:type="pct"/>
            <w:gridSpan w:val="2"/>
          </w:tcPr>
          <w:p w14:paraId="50A5044B"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Характеристики предлагаемого Поставщиком Товара, соответствующие показателям, установленным Государственным заказчиком в описании объекта закупки</w:t>
            </w:r>
          </w:p>
        </w:tc>
        <w:tc>
          <w:tcPr>
            <w:tcW w:w="633" w:type="pct"/>
            <w:vMerge w:val="restart"/>
          </w:tcPr>
          <w:p w14:paraId="65A28311"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Наименование страны происхождения Товара</w:t>
            </w:r>
          </w:p>
        </w:tc>
        <w:tc>
          <w:tcPr>
            <w:tcW w:w="444" w:type="pct"/>
            <w:vMerge w:val="restart"/>
          </w:tcPr>
          <w:p w14:paraId="268B0A81"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Единицы измерения</w:t>
            </w:r>
          </w:p>
        </w:tc>
        <w:tc>
          <w:tcPr>
            <w:tcW w:w="489" w:type="pct"/>
            <w:vMerge w:val="restart"/>
          </w:tcPr>
          <w:p w14:paraId="3F1EBCD9"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Количество в единицах измерения</w:t>
            </w:r>
          </w:p>
        </w:tc>
        <w:tc>
          <w:tcPr>
            <w:tcW w:w="482" w:type="pct"/>
            <w:vMerge w:val="restart"/>
          </w:tcPr>
          <w:p w14:paraId="193F9D56"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Цена за единицу измерения, руб.</w:t>
            </w:r>
          </w:p>
          <w:p w14:paraId="3883B12D"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(вкл. НДС/НДС не облагается)</w:t>
            </w:r>
          </w:p>
        </w:tc>
        <w:tc>
          <w:tcPr>
            <w:tcW w:w="482" w:type="pct"/>
            <w:vMerge w:val="restart"/>
          </w:tcPr>
          <w:p w14:paraId="2F30E962"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Стоимость, руб.</w:t>
            </w:r>
          </w:p>
          <w:p w14:paraId="02762CDF"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(вкл. НДС/НДС не облагается)</w:t>
            </w:r>
          </w:p>
        </w:tc>
      </w:tr>
      <w:tr w:rsidR="00A761D0" w:rsidRPr="005C00B2" w14:paraId="0C4D2C79" w14:textId="77777777" w:rsidTr="00A761D0">
        <w:trPr>
          <w:trHeight w:val="435"/>
          <w:jc w:val="center"/>
        </w:trPr>
        <w:tc>
          <w:tcPr>
            <w:tcW w:w="292" w:type="pct"/>
            <w:vMerge/>
          </w:tcPr>
          <w:p w14:paraId="5470C0E5"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78" w:type="pct"/>
            <w:vMerge/>
          </w:tcPr>
          <w:p w14:paraId="04A4EE8C"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26" w:type="pct"/>
            <w:vMerge/>
          </w:tcPr>
          <w:p w14:paraId="4660217D"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Pr>
          <w:p w14:paraId="70F18DD3"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Наименование характеристики</w:t>
            </w:r>
          </w:p>
        </w:tc>
        <w:tc>
          <w:tcPr>
            <w:tcW w:w="637" w:type="pct"/>
          </w:tcPr>
          <w:p w14:paraId="7DDADA8C"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Значение характеристики</w:t>
            </w:r>
          </w:p>
        </w:tc>
        <w:tc>
          <w:tcPr>
            <w:tcW w:w="633" w:type="pct"/>
            <w:vMerge/>
          </w:tcPr>
          <w:p w14:paraId="4FFF39A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44" w:type="pct"/>
            <w:vMerge/>
          </w:tcPr>
          <w:p w14:paraId="0D537AD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9" w:type="pct"/>
            <w:vMerge/>
          </w:tcPr>
          <w:p w14:paraId="569C1BF0"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vMerge/>
          </w:tcPr>
          <w:p w14:paraId="3DE8A8DE"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vMerge/>
          </w:tcPr>
          <w:p w14:paraId="21A32EF5" w14:textId="77777777" w:rsidR="00A761D0" w:rsidRPr="005C00B2" w:rsidRDefault="00A761D0" w:rsidP="00F55B65">
            <w:pPr>
              <w:tabs>
                <w:tab w:val="left" w:pos="9214"/>
              </w:tabs>
              <w:autoSpaceDE w:val="0"/>
              <w:autoSpaceDN w:val="0"/>
              <w:adjustRightInd w:val="0"/>
              <w:ind w:right="-1"/>
              <w:jc w:val="center"/>
              <w:rPr>
                <w:iCs/>
                <w:sz w:val="22"/>
                <w:szCs w:val="22"/>
              </w:rPr>
            </w:pPr>
          </w:p>
        </w:tc>
      </w:tr>
      <w:tr w:rsidR="00A761D0" w:rsidRPr="005C00B2" w14:paraId="34E60BB7" w14:textId="77777777" w:rsidTr="00A761D0">
        <w:trPr>
          <w:trHeight w:val="175"/>
          <w:jc w:val="center"/>
        </w:trPr>
        <w:tc>
          <w:tcPr>
            <w:tcW w:w="292" w:type="pct"/>
          </w:tcPr>
          <w:p w14:paraId="07AFCBAB"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1</w:t>
            </w:r>
          </w:p>
        </w:tc>
        <w:tc>
          <w:tcPr>
            <w:tcW w:w="478" w:type="pct"/>
          </w:tcPr>
          <w:p w14:paraId="7E250AF3"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2</w:t>
            </w:r>
          </w:p>
        </w:tc>
        <w:tc>
          <w:tcPr>
            <w:tcW w:w="426" w:type="pct"/>
          </w:tcPr>
          <w:p w14:paraId="6E221671"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3</w:t>
            </w:r>
          </w:p>
        </w:tc>
        <w:tc>
          <w:tcPr>
            <w:tcW w:w="637" w:type="pct"/>
          </w:tcPr>
          <w:p w14:paraId="2CC3EB28"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4.1</w:t>
            </w:r>
          </w:p>
        </w:tc>
        <w:tc>
          <w:tcPr>
            <w:tcW w:w="637" w:type="pct"/>
          </w:tcPr>
          <w:p w14:paraId="73212BFA"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4.2</w:t>
            </w:r>
          </w:p>
        </w:tc>
        <w:tc>
          <w:tcPr>
            <w:tcW w:w="633" w:type="pct"/>
          </w:tcPr>
          <w:p w14:paraId="5AA11CD7"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5</w:t>
            </w:r>
          </w:p>
        </w:tc>
        <w:tc>
          <w:tcPr>
            <w:tcW w:w="444" w:type="pct"/>
          </w:tcPr>
          <w:p w14:paraId="71DC4A3B"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6</w:t>
            </w:r>
          </w:p>
        </w:tc>
        <w:tc>
          <w:tcPr>
            <w:tcW w:w="489" w:type="pct"/>
          </w:tcPr>
          <w:p w14:paraId="2B18A961"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7</w:t>
            </w:r>
          </w:p>
        </w:tc>
        <w:tc>
          <w:tcPr>
            <w:tcW w:w="482" w:type="pct"/>
          </w:tcPr>
          <w:p w14:paraId="6C26B019"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8</w:t>
            </w:r>
          </w:p>
        </w:tc>
        <w:tc>
          <w:tcPr>
            <w:tcW w:w="482" w:type="pct"/>
          </w:tcPr>
          <w:p w14:paraId="233EA253"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9</w:t>
            </w:r>
          </w:p>
        </w:tc>
      </w:tr>
      <w:tr w:rsidR="00A761D0" w:rsidRPr="005C00B2" w14:paraId="21B6FC11" w14:textId="77777777" w:rsidTr="00A761D0">
        <w:trPr>
          <w:trHeight w:val="326"/>
          <w:jc w:val="center"/>
        </w:trPr>
        <w:tc>
          <w:tcPr>
            <w:tcW w:w="292" w:type="pct"/>
            <w:vAlign w:val="center"/>
          </w:tcPr>
          <w:p w14:paraId="785C42D8"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1.</w:t>
            </w:r>
          </w:p>
        </w:tc>
        <w:tc>
          <w:tcPr>
            <w:tcW w:w="478" w:type="pct"/>
            <w:tcBorders>
              <w:top w:val="single" w:sz="4" w:space="0" w:color="auto"/>
              <w:left w:val="single" w:sz="4" w:space="0" w:color="auto"/>
              <w:bottom w:val="single" w:sz="4" w:space="0" w:color="auto"/>
              <w:right w:val="single" w:sz="4" w:space="0" w:color="auto"/>
            </w:tcBorders>
            <w:vAlign w:val="center"/>
          </w:tcPr>
          <w:p w14:paraId="067D50BC"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26" w:type="pct"/>
            <w:vAlign w:val="center"/>
          </w:tcPr>
          <w:p w14:paraId="108EDDF1"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53E52F61"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1A578B5C"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3" w:type="pct"/>
          </w:tcPr>
          <w:p w14:paraId="2B8A0A3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44" w:type="pct"/>
            <w:vAlign w:val="center"/>
          </w:tcPr>
          <w:p w14:paraId="69B67F8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9" w:type="pct"/>
            <w:vAlign w:val="center"/>
          </w:tcPr>
          <w:p w14:paraId="19472394"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tcPr>
          <w:p w14:paraId="592CADD2"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tcPr>
          <w:p w14:paraId="22152EF4" w14:textId="77777777" w:rsidR="00A761D0" w:rsidRPr="005C00B2" w:rsidRDefault="00A761D0" w:rsidP="00F55B65">
            <w:pPr>
              <w:tabs>
                <w:tab w:val="left" w:pos="9214"/>
              </w:tabs>
              <w:autoSpaceDE w:val="0"/>
              <w:autoSpaceDN w:val="0"/>
              <w:adjustRightInd w:val="0"/>
              <w:ind w:right="-1"/>
              <w:jc w:val="center"/>
              <w:rPr>
                <w:iCs/>
                <w:sz w:val="22"/>
                <w:szCs w:val="22"/>
              </w:rPr>
            </w:pPr>
          </w:p>
        </w:tc>
      </w:tr>
      <w:tr w:rsidR="00A761D0" w:rsidRPr="005C00B2" w14:paraId="59253D82" w14:textId="77777777" w:rsidTr="00A761D0">
        <w:trPr>
          <w:trHeight w:val="326"/>
          <w:jc w:val="center"/>
        </w:trPr>
        <w:tc>
          <w:tcPr>
            <w:tcW w:w="292" w:type="pct"/>
            <w:vAlign w:val="center"/>
          </w:tcPr>
          <w:p w14:paraId="03F0DF36" w14:textId="77777777" w:rsidR="00A761D0" w:rsidRPr="005C00B2" w:rsidRDefault="00A761D0" w:rsidP="00F55B65">
            <w:pPr>
              <w:tabs>
                <w:tab w:val="left" w:pos="9214"/>
              </w:tabs>
              <w:autoSpaceDE w:val="0"/>
              <w:autoSpaceDN w:val="0"/>
              <w:adjustRightInd w:val="0"/>
              <w:ind w:right="-1"/>
              <w:jc w:val="center"/>
              <w:rPr>
                <w:iCs/>
                <w:sz w:val="22"/>
                <w:szCs w:val="22"/>
              </w:rPr>
            </w:pPr>
            <w:r w:rsidRPr="005C00B2">
              <w:rPr>
                <w:iCs/>
                <w:sz w:val="22"/>
                <w:szCs w:val="22"/>
              </w:rPr>
              <w:t>2.</w:t>
            </w:r>
          </w:p>
        </w:tc>
        <w:tc>
          <w:tcPr>
            <w:tcW w:w="478" w:type="pct"/>
            <w:tcBorders>
              <w:top w:val="single" w:sz="4" w:space="0" w:color="auto"/>
              <w:left w:val="single" w:sz="4" w:space="0" w:color="auto"/>
              <w:bottom w:val="single" w:sz="4" w:space="0" w:color="auto"/>
              <w:right w:val="single" w:sz="4" w:space="0" w:color="auto"/>
            </w:tcBorders>
            <w:vAlign w:val="center"/>
          </w:tcPr>
          <w:p w14:paraId="4AAFD596"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26" w:type="pct"/>
            <w:vAlign w:val="center"/>
          </w:tcPr>
          <w:p w14:paraId="56A1B375"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146E72C9"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6C365658"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633" w:type="pct"/>
          </w:tcPr>
          <w:p w14:paraId="7B9B5930"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44" w:type="pct"/>
            <w:vAlign w:val="center"/>
          </w:tcPr>
          <w:p w14:paraId="11B983F2"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9" w:type="pct"/>
            <w:vAlign w:val="center"/>
          </w:tcPr>
          <w:p w14:paraId="150797FC"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tcPr>
          <w:p w14:paraId="5F5E5372" w14:textId="77777777" w:rsidR="00A761D0" w:rsidRPr="005C00B2" w:rsidRDefault="00A761D0" w:rsidP="00F55B65">
            <w:pPr>
              <w:tabs>
                <w:tab w:val="left" w:pos="9214"/>
              </w:tabs>
              <w:autoSpaceDE w:val="0"/>
              <w:autoSpaceDN w:val="0"/>
              <w:adjustRightInd w:val="0"/>
              <w:ind w:right="-1"/>
              <w:jc w:val="center"/>
              <w:rPr>
                <w:iCs/>
                <w:sz w:val="22"/>
                <w:szCs w:val="22"/>
              </w:rPr>
            </w:pPr>
          </w:p>
        </w:tc>
        <w:tc>
          <w:tcPr>
            <w:tcW w:w="482" w:type="pct"/>
          </w:tcPr>
          <w:p w14:paraId="40B41F65" w14:textId="77777777" w:rsidR="00A761D0" w:rsidRPr="005C00B2" w:rsidRDefault="00A761D0" w:rsidP="00F55B65">
            <w:pPr>
              <w:tabs>
                <w:tab w:val="left" w:pos="9214"/>
              </w:tabs>
              <w:autoSpaceDE w:val="0"/>
              <w:autoSpaceDN w:val="0"/>
              <w:adjustRightInd w:val="0"/>
              <w:ind w:right="-1"/>
              <w:jc w:val="center"/>
              <w:rPr>
                <w:iCs/>
                <w:sz w:val="22"/>
                <w:szCs w:val="22"/>
              </w:rPr>
            </w:pPr>
          </w:p>
        </w:tc>
      </w:tr>
      <w:tr w:rsidR="00A761D0" w:rsidRPr="005C00B2" w14:paraId="119543C9" w14:textId="77777777" w:rsidTr="00A761D0">
        <w:trPr>
          <w:trHeight w:val="167"/>
          <w:jc w:val="center"/>
        </w:trPr>
        <w:tc>
          <w:tcPr>
            <w:tcW w:w="4518" w:type="pct"/>
            <w:gridSpan w:val="9"/>
          </w:tcPr>
          <w:p w14:paraId="04B57993" w14:textId="77777777" w:rsidR="00A761D0" w:rsidRPr="005C00B2" w:rsidRDefault="00A761D0" w:rsidP="00F55B65">
            <w:pPr>
              <w:tabs>
                <w:tab w:val="left" w:pos="9214"/>
              </w:tabs>
              <w:autoSpaceDE w:val="0"/>
              <w:autoSpaceDN w:val="0"/>
              <w:adjustRightInd w:val="0"/>
              <w:ind w:right="-1"/>
              <w:jc w:val="right"/>
              <w:rPr>
                <w:b/>
                <w:iCs/>
                <w:sz w:val="22"/>
                <w:szCs w:val="22"/>
              </w:rPr>
            </w:pPr>
            <w:r w:rsidRPr="005C00B2">
              <w:rPr>
                <w:b/>
                <w:iCs/>
                <w:sz w:val="22"/>
                <w:szCs w:val="22"/>
              </w:rPr>
              <w:t>Итого цена Контракта, руб.:</w:t>
            </w:r>
          </w:p>
        </w:tc>
        <w:tc>
          <w:tcPr>
            <w:tcW w:w="482" w:type="pct"/>
          </w:tcPr>
          <w:p w14:paraId="4105AB9C" w14:textId="77777777" w:rsidR="00A761D0" w:rsidRPr="005C00B2" w:rsidRDefault="00A761D0" w:rsidP="00F55B65">
            <w:pPr>
              <w:tabs>
                <w:tab w:val="left" w:pos="9214"/>
              </w:tabs>
              <w:autoSpaceDE w:val="0"/>
              <w:autoSpaceDN w:val="0"/>
              <w:adjustRightInd w:val="0"/>
              <w:ind w:right="-1"/>
              <w:jc w:val="center"/>
              <w:rPr>
                <w:iCs/>
                <w:sz w:val="22"/>
                <w:szCs w:val="22"/>
              </w:rPr>
            </w:pPr>
          </w:p>
        </w:tc>
      </w:tr>
    </w:tbl>
    <w:p w14:paraId="64DA29DC" w14:textId="77777777" w:rsidR="00A761D0" w:rsidRPr="00C13A11" w:rsidRDefault="00A761D0" w:rsidP="00A761D0">
      <w:pPr>
        <w:jc w:val="center"/>
      </w:pPr>
    </w:p>
    <w:p w14:paraId="623CBC21" w14:textId="77777777" w:rsidR="00E24507" w:rsidRPr="00C13A11" w:rsidRDefault="00E24507" w:rsidP="00E24507"/>
    <w:tbl>
      <w:tblPr>
        <w:tblW w:w="5000" w:type="pct"/>
        <w:tblCellMar>
          <w:top w:w="102" w:type="dxa"/>
          <w:left w:w="62" w:type="dxa"/>
          <w:bottom w:w="102" w:type="dxa"/>
          <w:right w:w="62" w:type="dxa"/>
        </w:tblCellMar>
        <w:tblLook w:val="0000" w:firstRow="0" w:lastRow="0" w:firstColumn="0" w:lastColumn="0" w:noHBand="0" w:noVBand="0"/>
      </w:tblPr>
      <w:tblGrid>
        <w:gridCol w:w="7153"/>
        <w:gridCol w:w="391"/>
        <w:gridCol w:w="7150"/>
      </w:tblGrid>
      <w:tr w:rsidR="00A761D0" w:rsidRPr="005C00B2" w14:paraId="5C91B097" w14:textId="77777777" w:rsidTr="00F55B65">
        <w:tc>
          <w:tcPr>
            <w:tcW w:w="2434" w:type="pct"/>
            <w:tcBorders>
              <w:top w:val="nil"/>
              <w:left w:val="nil"/>
              <w:right w:val="nil"/>
            </w:tcBorders>
          </w:tcPr>
          <w:p w14:paraId="6E6B837E" w14:textId="77777777" w:rsidR="00A761D0" w:rsidRPr="005C00B2" w:rsidRDefault="00A761D0" w:rsidP="00F55B65">
            <w:pPr>
              <w:widowControl w:val="0"/>
              <w:autoSpaceDE w:val="0"/>
              <w:autoSpaceDN w:val="0"/>
              <w:jc w:val="both"/>
              <w:rPr>
                <w:b/>
                <w:sz w:val="22"/>
                <w:szCs w:val="22"/>
              </w:rPr>
            </w:pPr>
            <w:r w:rsidRPr="005C00B2">
              <w:rPr>
                <w:b/>
                <w:sz w:val="22"/>
                <w:szCs w:val="22"/>
              </w:rPr>
              <w:t>от Заказчика</w:t>
            </w:r>
          </w:p>
        </w:tc>
        <w:tc>
          <w:tcPr>
            <w:tcW w:w="133" w:type="pct"/>
            <w:tcBorders>
              <w:top w:val="nil"/>
              <w:left w:val="nil"/>
              <w:bottom w:val="nil"/>
              <w:right w:val="nil"/>
            </w:tcBorders>
          </w:tcPr>
          <w:p w14:paraId="2DA06FB0" w14:textId="77777777" w:rsidR="00A761D0" w:rsidRPr="005C00B2" w:rsidRDefault="00A761D0" w:rsidP="00F55B65">
            <w:pPr>
              <w:widowControl w:val="0"/>
              <w:autoSpaceDE w:val="0"/>
              <w:autoSpaceDN w:val="0"/>
              <w:rPr>
                <w:sz w:val="22"/>
                <w:szCs w:val="22"/>
              </w:rPr>
            </w:pPr>
          </w:p>
        </w:tc>
        <w:tc>
          <w:tcPr>
            <w:tcW w:w="2433" w:type="pct"/>
            <w:tcBorders>
              <w:top w:val="nil"/>
              <w:left w:val="nil"/>
              <w:right w:val="nil"/>
            </w:tcBorders>
          </w:tcPr>
          <w:p w14:paraId="7EE9709A" w14:textId="77777777" w:rsidR="00A761D0" w:rsidRPr="005C00B2" w:rsidRDefault="00A761D0" w:rsidP="00F55B65">
            <w:pPr>
              <w:widowControl w:val="0"/>
              <w:autoSpaceDE w:val="0"/>
              <w:autoSpaceDN w:val="0"/>
              <w:jc w:val="both"/>
              <w:rPr>
                <w:b/>
                <w:sz w:val="22"/>
                <w:szCs w:val="22"/>
              </w:rPr>
            </w:pPr>
            <w:r w:rsidRPr="005C00B2">
              <w:rPr>
                <w:b/>
                <w:sz w:val="22"/>
                <w:szCs w:val="22"/>
              </w:rPr>
              <w:t>от Поставщика</w:t>
            </w:r>
          </w:p>
        </w:tc>
      </w:tr>
      <w:tr w:rsidR="00A761D0" w:rsidRPr="005C00B2" w14:paraId="459DC8D2" w14:textId="77777777" w:rsidTr="00F55B65">
        <w:tc>
          <w:tcPr>
            <w:tcW w:w="2434" w:type="pct"/>
            <w:tcBorders>
              <w:top w:val="nil"/>
              <w:left w:val="nil"/>
              <w:bottom w:val="single" w:sz="4" w:space="0" w:color="auto"/>
              <w:right w:val="nil"/>
            </w:tcBorders>
          </w:tcPr>
          <w:p w14:paraId="5C307961" w14:textId="77777777" w:rsidR="00A761D0" w:rsidRPr="005C00B2" w:rsidRDefault="00A761D0" w:rsidP="00F55B65">
            <w:pPr>
              <w:widowControl w:val="0"/>
              <w:autoSpaceDE w:val="0"/>
              <w:autoSpaceDN w:val="0"/>
              <w:rPr>
                <w:sz w:val="22"/>
                <w:szCs w:val="22"/>
              </w:rPr>
            </w:pPr>
            <w:r w:rsidRPr="005C00B2">
              <w:rPr>
                <w:sz w:val="22"/>
                <w:szCs w:val="22"/>
              </w:rPr>
              <w:t>Директор                           /Феленко Ю.Г./</w:t>
            </w:r>
          </w:p>
        </w:tc>
        <w:tc>
          <w:tcPr>
            <w:tcW w:w="133" w:type="pct"/>
            <w:tcBorders>
              <w:top w:val="nil"/>
              <w:left w:val="nil"/>
              <w:bottom w:val="nil"/>
              <w:right w:val="nil"/>
            </w:tcBorders>
          </w:tcPr>
          <w:p w14:paraId="4AAD66FD" w14:textId="77777777" w:rsidR="00A761D0" w:rsidRPr="005C00B2" w:rsidRDefault="00A761D0" w:rsidP="00F55B65">
            <w:pPr>
              <w:widowControl w:val="0"/>
              <w:autoSpaceDE w:val="0"/>
              <w:autoSpaceDN w:val="0"/>
              <w:rPr>
                <w:sz w:val="22"/>
                <w:szCs w:val="22"/>
              </w:rPr>
            </w:pPr>
          </w:p>
        </w:tc>
        <w:tc>
          <w:tcPr>
            <w:tcW w:w="2433" w:type="pct"/>
            <w:tcBorders>
              <w:top w:val="nil"/>
              <w:left w:val="nil"/>
              <w:bottom w:val="single" w:sz="4" w:space="0" w:color="auto"/>
              <w:right w:val="nil"/>
            </w:tcBorders>
          </w:tcPr>
          <w:p w14:paraId="7954CF33" w14:textId="77777777" w:rsidR="00A761D0" w:rsidRPr="005C00B2" w:rsidRDefault="00A761D0" w:rsidP="00F55B65">
            <w:pPr>
              <w:widowControl w:val="0"/>
              <w:autoSpaceDE w:val="0"/>
              <w:autoSpaceDN w:val="0"/>
              <w:rPr>
                <w:sz w:val="22"/>
                <w:szCs w:val="22"/>
              </w:rPr>
            </w:pPr>
            <w:r w:rsidRPr="005C00B2">
              <w:rPr>
                <w:sz w:val="22"/>
                <w:szCs w:val="22"/>
              </w:rPr>
              <w:t xml:space="preserve">                                 /______________________/</w:t>
            </w:r>
          </w:p>
        </w:tc>
      </w:tr>
      <w:tr w:rsidR="00A761D0" w:rsidRPr="005C00B2" w14:paraId="69D0AD74" w14:textId="77777777" w:rsidTr="00F55B65">
        <w:tc>
          <w:tcPr>
            <w:tcW w:w="5000" w:type="pct"/>
            <w:gridSpan w:val="3"/>
            <w:tcBorders>
              <w:top w:val="nil"/>
              <w:left w:val="nil"/>
              <w:bottom w:val="nil"/>
              <w:right w:val="nil"/>
            </w:tcBorders>
            <w:vAlign w:val="center"/>
          </w:tcPr>
          <w:p w14:paraId="512DEC57" w14:textId="77777777" w:rsidR="00A761D0" w:rsidRPr="005C00B2" w:rsidRDefault="00A761D0" w:rsidP="00F55B65">
            <w:pPr>
              <w:widowControl w:val="0"/>
              <w:autoSpaceDE w:val="0"/>
              <w:autoSpaceDN w:val="0"/>
              <w:jc w:val="center"/>
              <w:rPr>
                <w:sz w:val="22"/>
                <w:szCs w:val="22"/>
              </w:rPr>
            </w:pPr>
            <w:r w:rsidRPr="005C00B2">
              <w:rPr>
                <w:sz w:val="22"/>
                <w:szCs w:val="22"/>
              </w:rPr>
              <w:t>Контракт подписан усиленными электронными подписями лиц, имеющих право действовать от имени Заказчика и Поставщика</w:t>
            </w:r>
          </w:p>
        </w:tc>
      </w:tr>
    </w:tbl>
    <w:p w14:paraId="4F0A3666" w14:textId="77777777" w:rsidR="00246D0B" w:rsidRPr="00246D0B" w:rsidRDefault="00246D0B" w:rsidP="00246D0B">
      <w:pPr>
        <w:widowControl w:val="0"/>
        <w:autoSpaceDE w:val="0"/>
        <w:autoSpaceDN w:val="0"/>
        <w:jc w:val="right"/>
        <w:outlineLvl w:val="0"/>
        <w:sectPr w:rsidR="00246D0B" w:rsidRPr="00246D0B" w:rsidSect="00A761D0">
          <w:pgSz w:w="16838" w:h="11905" w:orient="landscape"/>
          <w:pgMar w:top="1701" w:right="1134" w:bottom="851" w:left="1134" w:header="0" w:footer="0" w:gutter="0"/>
          <w:cols w:space="720"/>
          <w:titlePg/>
          <w:docGrid w:linePitch="299"/>
        </w:sectPr>
      </w:pPr>
    </w:p>
    <w:p w14:paraId="55D5BCEC" w14:textId="77777777" w:rsidR="00F76ABD" w:rsidRPr="00F76ABD" w:rsidRDefault="00246D0B" w:rsidP="00246D0B">
      <w:pPr>
        <w:widowControl w:val="0"/>
        <w:autoSpaceDE w:val="0"/>
        <w:autoSpaceDN w:val="0"/>
        <w:jc w:val="right"/>
        <w:outlineLvl w:val="0"/>
        <w:rPr>
          <w:i/>
          <w:sz w:val="22"/>
          <w:szCs w:val="22"/>
        </w:rPr>
      </w:pPr>
      <w:r w:rsidRPr="00F76ABD">
        <w:rPr>
          <w:i/>
          <w:sz w:val="22"/>
          <w:szCs w:val="22"/>
        </w:rPr>
        <w:t xml:space="preserve">Приложение № 2 </w:t>
      </w:r>
    </w:p>
    <w:p w14:paraId="03BD89B9" w14:textId="6C8FFF81" w:rsidR="00246D0B" w:rsidRPr="00F76ABD" w:rsidRDefault="00246D0B" w:rsidP="00F76ABD">
      <w:pPr>
        <w:widowControl w:val="0"/>
        <w:autoSpaceDE w:val="0"/>
        <w:autoSpaceDN w:val="0"/>
        <w:jc w:val="right"/>
        <w:outlineLvl w:val="0"/>
        <w:rPr>
          <w:i/>
          <w:sz w:val="22"/>
          <w:szCs w:val="22"/>
        </w:rPr>
      </w:pPr>
      <w:r w:rsidRPr="00F76ABD">
        <w:rPr>
          <w:i/>
          <w:sz w:val="22"/>
          <w:szCs w:val="22"/>
        </w:rPr>
        <w:t>к Контракту</w:t>
      </w:r>
      <w:r w:rsidR="00F76ABD" w:rsidRPr="00F76ABD">
        <w:rPr>
          <w:i/>
          <w:sz w:val="22"/>
          <w:szCs w:val="22"/>
        </w:rPr>
        <w:t xml:space="preserve"> </w:t>
      </w:r>
      <w:r w:rsidRPr="00F76ABD">
        <w:rPr>
          <w:i/>
          <w:sz w:val="22"/>
          <w:szCs w:val="22"/>
        </w:rPr>
        <w:t>от «__» ____ 202</w:t>
      </w:r>
      <w:r w:rsidR="0065020A">
        <w:rPr>
          <w:i/>
          <w:sz w:val="22"/>
          <w:szCs w:val="22"/>
        </w:rPr>
        <w:t>6</w:t>
      </w:r>
      <w:r w:rsidRPr="00F76ABD">
        <w:rPr>
          <w:i/>
          <w:sz w:val="22"/>
          <w:szCs w:val="22"/>
        </w:rPr>
        <w:t xml:space="preserve"> г. № ___</w:t>
      </w:r>
    </w:p>
    <w:p w14:paraId="19592579" w14:textId="77777777" w:rsidR="00851AFC" w:rsidRDefault="00851AFC" w:rsidP="00246D0B">
      <w:pPr>
        <w:widowControl w:val="0"/>
        <w:autoSpaceDE w:val="0"/>
        <w:autoSpaceDN w:val="0"/>
        <w:jc w:val="center"/>
        <w:rPr>
          <w:b/>
        </w:rPr>
      </w:pPr>
      <w:bookmarkStart w:id="16" w:name="P762"/>
      <w:bookmarkStart w:id="17" w:name="_GoBack"/>
      <w:bookmarkEnd w:id="16"/>
      <w:bookmarkEnd w:id="17"/>
    </w:p>
    <w:p w14:paraId="570593BC" w14:textId="299D18DE" w:rsidR="0065020A" w:rsidRPr="0065020A" w:rsidRDefault="00851AFC" w:rsidP="00A13F77">
      <w:pPr>
        <w:widowControl w:val="0"/>
        <w:autoSpaceDE w:val="0"/>
        <w:autoSpaceDN w:val="0"/>
        <w:jc w:val="center"/>
        <w:rPr>
          <w:b/>
          <w:sz w:val="22"/>
          <w:szCs w:val="22"/>
        </w:rPr>
      </w:pPr>
      <w:r w:rsidRPr="0065020A">
        <w:rPr>
          <w:b/>
          <w:sz w:val="22"/>
          <w:szCs w:val="22"/>
        </w:rPr>
        <w:t>Техническое задание</w:t>
      </w:r>
    </w:p>
    <w:p w14:paraId="556A82CF" w14:textId="77777777" w:rsidR="00C64DF2" w:rsidRPr="00C64DF2" w:rsidRDefault="00C64DF2" w:rsidP="00C64DF2">
      <w:pPr>
        <w:jc w:val="center"/>
        <w:rPr>
          <w:b/>
          <w:sz w:val="22"/>
          <w:szCs w:val="22"/>
        </w:rPr>
      </w:pPr>
      <w:r w:rsidRPr="00C64DF2">
        <w:rPr>
          <w:b/>
          <w:sz w:val="22"/>
          <w:szCs w:val="22"/>
        </w:rPr>
        <w:t>Описание объекта закупки</w:t>
      </w:r>
    </w:p>
    <w:p w14:paraId="722919EF" w14:textId="77777777" w:rsidR="00C64DF2" w:rsidRDefault="00C64DF2" w:rsidP="00C64DF2">
      <w:pPr>
        <w:widowControl w:val="0"/>
        <w:autoSpaceDE w:val="0"/>
        <w:autoSpaceDN w:val="0"/>
        <w:adjustRightInd w:val="0"/>
        <w:spacing w:after="160" w:line="259" w:lineRule="auto"/>
        <w:ind w:left="720"/>
        <w:contextualSpacing/>
        <w:jc w:val="center"/>
        <w:rPr>
          <w:sz w:val="22"/>
          <w:szCs w:val="22"/>
        </w:rPr>
      </w:pPr>
      <w:r w:rsidRPr="00C64DF2">
        <w:rPr>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168"/>
        <w:tblpPr w:leftFromText="180" w:rightFromText="180" w:vertAnchor="text" w:horzAnchor="margin" w:tblpXSpec="center" w:tblpY="168"/>
        <w:tblW w:w="15588" w:type="dxa"/>
        <w:tblLayout w:type="fixed"/>
        <w:tblLook w:val="04A0" w:firstRow="1" w:lastRow="0" w:firstColumn="1" w:lastColumn="0" w:noHBand="0" w:noVBand="1"/>
      </w:tblPr>
      <w:tblGrid>
        <w:gridCol w:w="562"/>
        <w:gridCol w:w="1843"/>
        <w:gridCol w:w="1559"/>
        <w:gridCol w:w="2127"/>
        <w:gridCol w:w="3543"/>
        <w:gridCol w:w="1276"/>
        <w:gridCol w:w="2835"/>
        <w:gridCol w:w="851"/>
        <w:gridCol w:w="992"/>
      </w:tblGrid>
      <w:tr w:rsidR="007A0B9F" w:rsidRPr="007A0B9F" w14:paraId="2AF7A815" w14:textId="77777777" w:rsidTr="00C06897">
        <w:trPr>
          <w:trHeight w:val="560"/>
        </w:trPr>
        <w:tc>
          <w:tcPr>
            <w:tcW w:w="562" w:type="dxa"/>
            <w:tcBorders>
              <w:bottom w:val="single" w:sz="4" w:space="0" w:color="auto"/>
            </w:tcBorders>
            <w:shd w:val="clear" w:color="auto" w:fill="auto"/>
            <w:vAlign w:val="center"/>
          </w:tcPr>
          <w:p w14:paraId="5747C592" w14:textId="77777777" w:rsidR="007A0B9F" w:rsidRPr="007A0B9F" w:rsidRDefault="007A0B9F" w:rsidP="007A0B9F">
            <w:pPr>
              <w:rPr>
                <w:rFonts w:ascii="Times New Roman" w:hAnsi="Times New Roman"/>
                <w:b/>
                <w:sz w:val="20"/>
                <w:szCs w:val="20"/>
              </w:rPr>
            </w:pPr>
            <w:r w:rsidRPr="007A0B9F">
              <w:rPr>
                <w:rFonts w:ascii="Times New Roman" w:hAnsi="Times New Roman"/>
                <w:b/>
                <w:sz w:val="20"/>
                <w:szCs w:val="20"/>
              </w:rPr>
              <w:t>№ п/п</w:t>
            </w:r>
          </w:p>
        </w:tc>
        <w:tc>
          <w:tcPr>
            <w:tcW w:w="1843" w:type="dxa"/>
            <w:tcBorders>
              <w:bottom w:val="single" w:sz="4" w:space="0" w:color="auto"/>
            </w:tcBorders>
            <w:shd w:val="clear" w:color="auto" w:fill="auto"/>
            <w:vAlign w:val="center"/>
          </w:tcPr>
          <w:p w14:paraId="7773492D" w14:textId="77777777" w:rsidR="007A0B9F" w:rsidRPr="007A0B9F" w:rsidRDefault="007A0B9F" w:rsidP="007A0B9F">
            <w:pPr>
              <w:jc w:val="center"/>
              <w:rPr>
                <w:rFonts w:ascii="Times New Roman" w:hAnsi="Times New Roman"/>
                <w:b/>
                <w:sz w:val="20"/>
                <w:szCs w:val="20"/>
              </w:rPr>
            </w:pPr>
            <w:r w:rsidRPr="007A0B9F">
              <w:rPr>
                <w:rFonts w:ascii="Times New Roman" w:hAnsi="Times New Roman"/>
                <w:b/>
                <w:sz w:val="20"/>
                <w:szCs w:val="20"/>
              </w:rPr>
              <w:t>Наименование товара</w:t>
            </w:r>
          </w:p>
        </w:tc>
        <w:tc>
          <w:tcPr>
            <w:tcW w:w="1559" w:type="dxa"/>
            <w:tcBorders>
              <w:bottom w:val="single" w:sz="4" w:space="0" w:color="auto"/>
            </w:tcBorders>
            <w:shd w:val="clear" w:color="auto" w:fill="auto"/>
          </w:tcPr>
          <w:p w14:paraId="1CCB4D11" w14:textId="77777777" w:rsidR="007A0B9F" w:rsidRPr="007A0B9F" w:rsidRDefault="007A0B9F" w:rsidP="007A0B9F">
            <w:pPr>
              <w:rPr>
                <w:rFonts w:ascii="Times New Roman" w:hAnsi="Times New Roman"/>
                <w:b/>
                <w:sz w:val="20"/>
                <w:szCs w:val="20"/>
              </w:rPr>
            </w:pPr>
            <w:r w:rsidRPr="007A0B9F">
              <w:rPr>
                <w:rFonts w:ascii="Times New Roman" w:hAnsi="Times New Roman"/>
                <w:b/>
                <w:sz w:val="20"/>
                <w:szCs w:val="20"/>
              </w:rPr>
              <w:t>Код позиции</w:t>
            </w:r>
          </w:p>
        </w:tc>
        <w:tc>
          <w:tcPr>
            <w:tcW w:w="9781" w:type="dxa"/>
            <w:gridSpan w:val="4"/>
          </w:tcPr>
          <w:p w14:paraId="3E58599F" w14:textId="77777777" w:rsidR="007A0B9F" w:rsidRPr="007A0B9F" w:rsidRDefault="007A0B9F" w:rsidP="007A0B9F">
            <w:pPr>
              <w:jc w:val="center"/>
              <w:rPr>
                <w:rFonts w:ascii="Times New Roman" w:hAnsi="Times New Roman"/>
                <w:b/>
                <w:sz w:val="20"/>
                <w:szCs w:val="20"/>
              </w:rPr>
            </w:pPr>
            <w:r w:rsidRPr="007A0B9F">
              <w:rPr>
                <w:rFonts w:ascii="Times New Roman" w:hAnsi="Times New Roman"/>
                <w:b/>
                <w:sz w:val="20"/>
                <w:szCs w:val="20"/>
              </w:rPr>
              <w:t>Функциональные, качественные характеристики Товара</w:t>
            </w:r>
          </w:p>
        </w:tc>
        <w:tc>
          <w:tcPr>
            <w:tcW w:w="851" w:type="dxa"/>
            <w:tcBorders>
              <w:bottom w:val="single" w:sz="4" w:space="0" w:color="auto"/>
            </w:tcBorders>
            <w:shd w:val="clear" w:color="auto" w:fill="auto"/>
            <w:vAlign w:val="center"/>
          </w:tcPr>
          <w:p w14:paraId="5E72F76F" w14:textId="77777777" w:rsidR="007A0B9F" w:rsidRPr="007A0B9F" w:rsidRDefault="007A0B9F" w:rsidP="007A0B9F">
            <w:pPr>
              <w:rPr>
                <w:rFonts w:ascii="Times New Roman" w:hAnsi="Times New Roman"/>
                <w:b/>
                <w:sz w:val="20"/>
                <w:szCs w:val="20"/>
              </w:rPr>
            </w:pPr>
            <w:r w:rsidRPr="007A0B9F">
              <w:rPr>
                <w:rFonts w:ascii="Times New Roman" w:hAnsi="Times New Roman"/>
                <w:b/>
                <w:sz w:val="20"/>
                <w:szCs w:val="20"/>
              </w:rPr>
              <w:t>Ед. изм.</w:t>
            </w:r>
          </w:p>
        </w:tc>
        <w:tc>
          <w:tcPr>
            <w:tcW w:w="992" w:type="dxa"/>
            <w:tcBorders>
              <w:bottom w:val="single" w:sz="4" w:space="0" w:color="auto"/>
            </w:tcBorders>
            <w:shd w:val="clear" w:color="auto" w:fill="auto"/>
            <w:vAlign w:val="center"/>
          </w:tcPr>
          <w:p w14:paraId="7B8B52E2" w14:textId="77777777" w:rsidR="007A0B9F" w:rsidRPr="007A0B9F" w:rsidRDefault="007A0B9F" w:rsidP="007A0B9F">
            <w:pPr>
              <w:rPr>
                <w:rFonts w:ascii="Times New Roman" w:hAnsi="Times New Roman"/>
                <w:b/>
                <w:sz w:val="20"/>
                <w:szCs w:val="20"/>
              </w:rPr>
            </w:pPr>
            <w:r w:rsidRPr="007A0B9F">
              <w:rPr>
                <w:rFonts w:ascii="Times New Roman" w:hAnsi="Times New Roman"/>
                <w:b/>
                <w:sz w:val="20"/>
                <w:szCs w:val="20"/>
              </w:rPr>
              <w:t>Кол-во</w:t>
            </w:r>
          </w:p>
        </w:tc>
      </w:tr>
      <w:tr w:rsidR="007A0B9F" w:rsidRPr="007A0B9F" w14:paraId="026F053D" w14:textId="77777777" w:rsidTr="00C06897">
        <w:trPr>
          <w:trHeight w:val="746"/>
        </w:trPr>
        <w:tc>
          <w:tcPr>
            <w:tcW w:w="562" w:type="dxa"/>
            <w:vMerge w:val="restart"/>
            <w:shd w:val="clear" w:color="auto" w:fill="auto"/>
          </w:tcPr>
          <w:p w14:paraId="79F7EA64" w14:textId="77777777" w:rsidR="007A0B9F" w:rsidRPr="007A0B9F" w:rsidRDefault="007A0B9F" w:rsidP="007A0B9F">
            <w:pPr>
              <w:rPr>
                <w:rFonts w:ascii="Times New Roman" w:hAnsi="Times New Roman"/>
                <w:b/>
                <w:sz w:val="20"/>
                <w:szCs w:val="20"/>
              </w:rPr>
            </w:pPr>
            <w:r w:rsidRPr="007A0B9F">
              <w:rPr>
                <w:rFonts w:ascii="Times New Roman" w:hAnsi="Times New Roman"/>
                <w:sz w:val="20"/>
                <w:szCs w:val="20"/>
              </w:rPr>
              <w:t>1</w:t>
            </w:r>
          </w:p>
        </w:tc>
        <w:tc>
          <w:tcPr>
            <w:tcW w:w="1843" w:type="dxa"/>
            <w:vMerge w:val="restart"/>
            <w:shd w:val="clear" w:color="auto" w:fill="auto"/>
          </w:tcPr>
          <w:p w14:paraId="36E80A72" w14:textId="77777777" w:rsidR="007A0B9F" w:rsidRPr="007A0B9F" w:rsidRDefault="007A0B9F" w:rsidP="007A0B9F">
            <w:pPr>
              <w:rPr>
                <w:rFonts w:ascii="Times New Roman" w:hAnsi="Times New Roman"/>
                <w:b/>
                <w:sz w:val="20"/>
                <w:szCs w:val="20"/>
              </w:rPr>
            </w:pPr>
          </w:p>
          <w:p w14:paraId="7EE584A9" w14:textId="77777777" w:rsidR="007A0B9F" w:rsidRPr="007A0B9F" w:rsidRDefault="007A0B9F" w:rsidP="007A0B9F">
            <w:pPr>
              <w:jc w:val="center"/>
              <w:rPr>
                <w:rFonts w:ascii="Times New Roman" w:hAnsi="Times New Roman"/>
                <w:b/>
                <w:sz w:val="20"/>
                <w:szCs w:val="20"/>
              </w:rPr>
            </w:pPr>
          </w:p>
          <w:p w14:paraId="461F5203" w14:textId="77777777" w:rsidR="007A0B9F" w:rsidRPr="007A0B9F" w:rsidRDefault="007A0B9F" w:rsidP="007A0B9F">
            <w:pPr>
              <w:jc w:val="center"/>
              <w:rPr>
                <w:rFonts w:ascii="Times New Roman" w:hAnsi="Times New Roman"/>
                <w:b/>
                <w:sz w:val="20"/>
                <w:szCs w:val="20"/>
              </w:rPr>
            </w:pPr>
            <w:r w:rsidRPr="007A0B9F">
              <w:rPr>
                <w:rFonts w:ascii="Times New Roman" w:hAnsi="Times New Roman"/>
                <w:b/>
                <w:sz w:val="20"/>
                <w:szCs w:val="20"/>
              </w:rPr>
              <w:t>Ласты тренировочные длинные</w:t>
            </w:r>
          </w:p>
        </w:tc>
        <w:tc>
          <w:tcPr>
            <w:tcW w:w="1559" w:type="dxa"/>
            <w:vMerge w:val="restart"/>
            <w:shd w:val="clear" w:color="auto" w:fill="auto"/>
          </w:tcPr>
          <w:p w14:paraId="3A9A186E" w14:textId="77777777" w:rsidR="007A0B9F" w:rsidRPr="007A0B9F" w:rsidRDefault="007A0B9F" w:rsidP="007A0B9F">
            <w:pPr>
              <w:jc w:val="center"/>
              <w:rPr>
                <w:rFonts w:ascii="Times New Roman" w:hAnsi="Times New Roman"/>
                <w:sz w:val="20"/>
                <w:szCs w:val="20"/>
              </w:rPr>
            </w:pPr>
            <w:r w:rsidRPr="007A0B9F">
              <w:rPr>
                <w:rFonts w:ascii="Times New Roman" w:hAnsi="Times New Roman"/>
                <w:sz w:val="20"/>
                <w:szCs w:val="20"/>
              </w:rPr>
              <w:t>ОКПД2: 32.30.13.190</w:t>
            </w:r>
          </w:p>
          <w:p w14:paraId="44A7F78C" w14:textId="77777777" w:rsidR="007A0B9F" w:rsidRPr="007A0B9F" w:rsidRDefault="007A0B9F" w:rsidP="007A0B9F">
            <w:pPr>
              <w:jc w:val="center"/>
              <w:rPr>
                <w:rFonts w:ascii="Times New Roman" w:hAnsi="Times New Roman"/>
                <w:sz w:val="20"/>
                <w:szCs w:val="20"/>
              </w:rPr>
            </w:pPr>
          </w:p>
          <w:p w14:paraId="7AD0898D" w14:textId="77777777" w:rsidR="007A0B9F" w:rsidRPr="007A0B9F" w:rsidRDefault="007A0B9F" w:rsidP="007A0B9F">
            <w:pPr>
              <w:jc w:val="center"/>
              <w:rPr>
                <w:rFonts w:ascii="Times New Roman" w:hAnsi="Times New Roman"/>
                <w:sz w:val="20"/>
                <w:szCs w:val="20"/>
              </w:rPr>
            </w:pPr>
            <w:r w:rsidRPr="007A0B9F">
              <w:rPr>
                <w:rFonts w:ascii="Times New Roman" w:hAnsi="Times New Roman"/>
                <w:sz w:val="20"/>
                <w:szCs w:val="20"/>
              </w:rPr>
              <w:t xml:space="preserve">КТРУ: </w:t>
            </w:r>
          </w:p>
          <w:p w14:paraId="2D39E24E" w14:textId="77777777" w:rsidR="007A0B9F" w:rsidRPr="007A0B9F" w:rsidRDefault="007A0B9F" w:rsidP="007A0B9F">
            <w:pPr>
              <w:jc w:val="center"/>
              <w:rPr>
                <w:rFonts w:ascii="Times New Roman" w:hAnsi="Times New Roman"/>
                <w:sz w:val="20"/>
                <w:szCs w:val="20"/>
              </w:rPr>
            </w:pPr>
            <w:r w:rsidRPr="007A0B9F">
              <w:rPr>
                <w:rFonts w:ascii="Times New Roman" w:hAnsi="Times New Roman"/>
                <w:sz w:val="20"/>
                <w:szCs w:val="20"/>
              </w:rPr>
              <w:t>отсутствует</w:t>
            </w:r>
          </w:p>
          <w:p w14:paraId="20AB9C62" w14:textId="77777777" w:rsidR="007A0B9F" w:rsidRPr="007A0B9F" w:rsidRDefault="007A0B9F" w:rsidP="007A0B9F">
            <w:pPr>
              <w:jc w:val="center"/>
              <w:rPr>
                <w:rFonts w:ascii="Times New Roman" w:hAnsi="Times New Roman"/>
                <w:sz w:val="20"/>
                <w:szCs w:val="20"/>
              </w:rPr>
            </w:pPr>
          </w:p>
          <w:p w14:paraId="729B3177" w14:textId="77777777" w:rsidR="007A0B9F" w:rsidRPr="007A0B9F" w:rsidRDefault="007A0B9F" w:rsidP="007A0B9F">
            <w:pPr>
              <w:jc w:val="center"/>
              <w:rPr>
                <w:rFonts w:ascii="Times New Roman" w:hAnsi="Times New Roman"/>
                <w:sz w:val="20"/>
                <w:szCs w:val="20"/>
              </w:rPr>
            </w:pPr>
            <w:r w:rsidRPr="007A0B9F">
              <w:rPr>
                <w:rFonts w:ascii="Times New Roman" w:hAnsi="Times New Roman"/>
                <w:sz w:val="20"/>
                <w:szCs w:val="20"/>
              </w:rPr>
              <w:t>ККН: отсутствует</w:t>
            </w:r>
          </w:p>
          <w:p w14:paraId="46C5A894" w14:textId="77777777" w:rsidR="007A0B9F" w:rsidRPr="007A0B9F" w:rsidRDefault="007A0B9F" w:rsidP="007A0B9F">
            <w:pPr>
              <w:jc w:val="center"/>
              <w:rPr>
                <w:rFonts w:ascii="Times New Roman" w:hAnsi="Times New Roman"/>
                <w:sz w:val="20"/>
                <w:szCs w:val="20"/>
              </w:rPr>
            </w:pPr>
          </w:p>
          <w:p w14:paraId="27E10378" w14:textId="77777777" w:rsidR="007A0B9F" w:rsidRPr="007A0B9F" w:rsidRDefault="007A0B9F" w:rsidP="007A0B9F">
            <w:pPr>
              <w:jc w:val="center"/>
              <w:rPr>
                <w:rFonts w:ascii="Times New Roman" w:hAnsi="Times New Roman"/>
                <w:sz w:val="20"/>
                <w:szCs w:val="20"/>
              </w:rPr>
            </w:pPr>
          </w:p>
          <w:p w14:paraId="7E4ED3EE" w14:textId="77777777" w:rsidR="007A0B9F" w:rsidRPr="007A0B9F" w:rsidRDefault="007A0B9F" w:rsidP="007A0B9F">
            <w:pPr>
              <w:jc w:val="center"/>
              <w:rPr>
                <w:rFonts w:ascii="Times New Roman" w:hAnsi="Times New Roman"/>
                <w:sz w:val="20"/>
                <w:szCs w:val="20"/>
              </w:rPr>
            </w:pPr>
          </w:p>
          <w:p w14:paraId="31253A49" w14:textId="77777777" w:rsidR="007A0B9F" w:rsidRPr="007A0B9F" w:rsidRDefault="007A0B9F" w:rsidP="007A0B9F">
            <w:pPr>
              <w:jc w:val="center"/>
              <w:rPr>
                <w:rFonts w:ascii="Times New Roman" w:hAnsi="Times New Roman"/>
                <w:sz w:val="20"/>
                <w:szCs w:val="20"/>
              </w:rPr>
            </w:pPr>
          </w:p>
        </w:tc>
        <w:tc>
          <w:tcPr>
            <w:tcW w:w="2127" w:type="dxa"/>
            <w:shd w:val="clear" w:color="auto" w:fill="auto"/>
            <w:vAlign w:val="center"/>
          </w:tcPr>
          <w:p w14:paraId="7C39E0DA" w14:textId="77777777" w:rsidR="007A0B9F" w:rsidRPr="007A0B9F" w:rsidRDefault="007A0B9F" w:rsidP="007A0B9F">
            <w:pPr>
              <w:jc w:val="center"/>
              <w:rPr>
                <w:rFonts w:ascii="Times New Roman" w:hAnsi="Times New Roman"/>
                <w:b/>
                <w:sz w:val="20"/>
                <w:szCs w:val="20"/>
              </w:rPr>
            </w:pPr>
            <w:r w:rsidRPr="007A0B9F">
              <w:rPr>
                <w:rFonts w:ascii="Times New Roman" w:hAnsi="Times New Roman"/>
                <w:b/>
                <w:sz w:val="20"/>
                <w:szCs w:val="20"/>
              </w:rPr>
              <w:t>Наименование характеристики</w:t>
            </w:r>
          </w:p>
        </w:tc>
        <w:tc>
          <w:tcPr>
            <w:tcW w:w="3543" w:type="dxa"/>
            <w:shd w:val="clear" w:color="auto" w:fill="auto"/>
            <w:vAlign w:val="center"/>
          </w:tcPr>
          <w:p w14:paraId="5373FF55" w14:textId="77777777" w:rsidR="007A0B9F" w:rsidRPr="007A0B9F" w:rsidRDefault="007A0B9F" w:rsidP="007A0B9F">
            <w:pPr>
              <w:jc w:val="center"/>
              <w:rPr>
                <w:rFonts w:ascii="Times New Roman" w:hAnsi="Times New Roman"/>
                <w:b/>
                <w:sz w:val="20"/>
                <w:szCs w:val="20"/>
              </w:rPr>
            </w:pPr>
            <w:r w:rsidRPr="007A0B9F">
              <w:rPr>
                <w:rFonts w:ascii="Times New Roman" w:hAnsi="Times New Roman"/>
                <w:b/>
                <w:sz w:val="20"/>
                <w:szCs w:val="20"/>
              </w:rPr>
              <w:t>Значение характеристики</w:t>
            </w:r>
          </w:p>
        </w:tc>
        <w:tc>
          <w:tcPr>
            <w:tcW w:w="1276" w:type="dxa"/>
          </w:tcPr>
          <w:p w14:paraId="24174EB3" w14:textId="77777777" w:rsidR="007A0B9F" w:rsidRPr="007A0B9F" w:rsidRDefault="007A0B9F" w:rsidP="007A0B9F">
            <w:pPr>
              <w:jc w:val="center"/>
              <w:rPr>
                <w:rFonts w:ascii="Times New Roman" w:hAnsi="Times New Roman"/>
                <w:b/>
                <w:sz w:val="20"/>
                <w:szCs w:val="20"/>
              </w:rPr>
            </w:pPr>
            <w:r w:rsidRPr="007A0B9F">
              <w:rPr>
                <w:rFonts w:ascii="Times New Roman" w:hAnsi="Times New Roman"/>
                <w:b/>
                <w:sz w:val="20"/>
                <w:szCs w:val="20"/>
              </w:rPr>
              <w:t>Ед. измерения характеристики</w:t>
            </w:r>
          </w:p>
        </w:tc>
        <w:tc>
          <w:tcPr>
            <w:tcW w:w="2835" w:type="dxa"/>
            <w:shd w:val="clear" w:color="auto" w:fill="auto"/>
            <w:vAlign w:val="center"/>
          </w:tcPr>
          <w:p w14:paraId="2D32F54E" w14:textId="77777777" w:rsidR="007A0B9F" w:rsidRPr="007A0B9F" w:rsidRDefault="007A0B9F" w:rsidP="007A0B9F">
            <w:pPr>
              <w:jc w:val="center"/>
              <w:rPr>
                <w:rFonts w:ascii="Times New Roman" w:hAnsi="Times New Roman"/>
                <w:b/>
                <w:sz w:val="20"/>
                <w:szCs w:val="20"/>
              </w:rPr>
            </w:pPr>
            <w:r w:rsidRPr="007A0B9F">
              <w:rPr>
                <w:rFonts w:ascii="Times New Roman" w:hAnsi="Times New Roman"/>
                <w:b/>
                <w:sz w:val="20"/>
                <w:szCs w:val="20"/>
              </w:rPr>
              <w:t>Инструкция по заполнению характеристики в заявке</w:t>
            </w:r>
          </w:p>
        </w:tc>
        <w:tc>
          <w:tcPr>
            <w:tcW w:w="851" w:type="dxa"/>
            <w:vMerge w:val="restart"/>
            <w:shd w:val="clear" w:color="auto" w:fill="auto"/>
          </w:tcPr>
          <w:p w14:paraId="16F987BB" w14:textId="77777777" w:rsidR="007A0B9F" w:rsidRPr="007A0B9F" w:rsidRDefault="007A0B9F" w:rsidP="007A0B9F">
            <w:pPr>
              <w:jc w:val="center"/>
              <w:rPr>
                <w:rFonts w:ascii="Times New Roman" w:hAnsi="Times New Roman"/>
                <w:sz w:val="20"/>
                <w:szCs w:val="20"/>
              </w:rPr>
            </w:pPr>
            <w:r w:rsidRPr="007A0B9F">
              <w:rPr>
                <w:rFonts w:ascii="Times New Roman" w:hAnsi="Times New Roman"/>
                <w:sz w:val="20"/>
                <w:szCs w:val="20"/>
              </w:rPr>
              <w:t>Шт.</w:t>
            </w:r>
          </w:p>
        </w:tc>
        <w:tc>
          <w:tcPr>
            <w:tcW w:w="992" w:type="dxa"/>
            <w:vMerge w:val="restart"/>
            <w:shd w:val="clear" w:color="auto" w:fill="auto"/>
          </w:tcPr>
          <w:p w14:paraId="7DD8D4F7" w14:textId="32AAAC5A" w:rsidR="007A0B9F" w:rsidRPr="007A0B9F" w:rsidRDefault="007A0B9F" w:rsidP="007A0B9F">
            <w:pPr>
              <w:jc w:val="center"/>
              <w:rPr>
                <w:rFonts w:ascii="Times New Roman" w:hAnsi="Times New Roman"/>
                <w:sz w:val="20"/>
                <w:szCs w:val="20"/>
              </w:rPr>
            </w:pPr>
            <w:r>
              <w:rPr>
                <w:rFonts w:ascii="Times New Roman" w:hAnsi="Times New Roman"/>
                <w:sz w:val="20"/>
                <w:szCs w:val="20"/>
              </w:rPr>
              <w:t>36</w:t>
            </w:r>
          </w:p>
        </w:tc>
      </w:tr>
      <w:tr w:rsidR="007A0B9F" w:rsidRPr="007A0B9F" w14:paraId="1DEB86B1" w14:textId="77777777" w:rsidTr="00C06897">
        <w:trPr>
          <w:trHeight w:val="423"/>
        </w:trPr>
        <w:tc>
          <w:tcPr>
            <w:tcW w:w="562" w:type="dxa"/>
            <w:vMerge/>
            <w:shd w:val="clear" w:color="auto" w:fill="auto"/>
          </w:tcPr>
          <w:p w14:paraId="7828B239" w14:textId="77777777" w:rsidR="007A0B9F" w:rsidRPr="007A0B9F" w:rsidRDefault="007A0B9F" w:rsidP="007A0B9F">
            <w:pPr>
              <w:rPr>
                <w:rFonts w:ascii="Times New Roman" w:hAnsi="Times New Roman"/>
                <w:sz w:val="20"/>
                <w:szCs w:val="20"/>
              </w:rPr>
            </w:pPr>
          </w:p>
        </w:tc>
        <w:tc>
          <w:tcPr>
            <w:tcW w:w="1843" w:type="dxa"/>
            <w:vMerge/>
            <w:shd w:val="clear" w:color="auto" w:fill="auto"/>
          </w:tcPr>
          <w:p w14:paraId="4C4A3656" w14:textId="77777777" w:rsidR="007A0B9F" w:rsidRPr="007A0B9F" w:rsidRDefault="007A0B9F" w:rsidP="007A0B9F">
            <w:pPr>
              <w:rPr>
                <w:rFonts w:ascii="Times New Roman" w:hAnsi="Times New Roman"/>
                <w:sz w:val="20"/>
                <w:szCs w:val="20"/>
                <w:lang w:eastAsia="ar-SA"/>
              </w:rPr>
            </w:pPr>
          </w:p>
        </w:tc>
        <w:tc>
          <w:tcPr>
            <w:tcW w:w="1559" w:type="dxa"/>
            <w:vMerge/>
            <w:shd w:val="clear" w:color="auto" w:fill="auto"/>
          </w:tcPr>
          <w:p w14:paraId="561354F0" w14:textId="77777777" w:rsidR="007A0B9F" w:rsidRPr="007A0B9F" w:rsidRDefault="007A0B9F" w:rsidP="007A0B9F">
            <w:pPr>
              <w:jc w:val="center"/>
              <w:rPr>
                <w:rFonts w:ascii="Times New Roman" w:hAnsi="Times New Roman"/>
                <w:sz w:val="20"/>
                <w:szCs w:val="20"/>
              </w:rPr>
            </w:pPr>
          </w:p>
        </w:tc>
        <w:tc>
          <w:tcPr>
            <w:tcW w:w="2127" w:type="dxa"/>
            <w:shd w:val="clear" w:color="auto" w:fill="auto"/>
          </w:tcPr>
          <w:p w14:paraId="3EAE50E8" w14:textId="77777777" w:rsidR="007A0B9F" w:rsidRPr="007A0B9F" w:rsidRDefault="007A0B9F" w:rsidP="007A0B9F">
            <w:pPr>
              <w:rPr>
                <w:rFonts w:ascii="Times New Roman" w:hAnsi="Times New Roman"/>
                <w:sz w:val="20"/>
                <w:szCs w:val="20"/>
              </w:rPr>
            </w:pPr>
          </w:p>
          <w:p w14:paraId="4062A654" w14:textId="77777777" w:rsidR="007A0B9F" w:rsidRPr="007A0B9F" w:rsidRDefault="007A0B9F" w:rsidP="007A0B9F">
            <w:pPr>
              <w:rPr>
                <w:rFonts w:ascii="Times New Roman" w:hAnsi="Times New Roman"/>
                <w:sz w:val="20"/>
                <w:szCs w:val="20"/>
              </w:rPr>
            </w:pPr>
            <w:r w:rsidRPr="007A0B9F">
              <w:rPr>
                <w:rFonts w:ascii="Times New Roman" w:hAnsi="Times New Roman"/>
                <w:sz w:val="20"/>
                <w:szCs w:val="20"/>
              </w:rPr>
              <w:t>Назначение</w:t>
            </w:r>
          </w:p>
        </w:tc>
        <w:tc>
          <w:tcPr>
            <w:tcW w:w="3543" w:type="dxa"/>
            <w:shd w:val="clear" w:color="auto" w:fill="auto"/>
            <w:vAlign w:val="center"/>
          </w:tcPr>
          <w:p w14:paraId="2393BA63" w14:textId="77777777" w:rsidR="007A0B9F" w:rsidRPr="007A0B9F" w:rsidRDefault="007A0B9F" w:rsidP="007A0B9F">
            <w:pPr>
              <w:widowControl w:val="0"/>
              <w:suppressAutoHyphens/>
              <w:autoSpaceDE w:val="0"/>
              <w:rPr>
                <w:rFonts w:ascii="Times New Roman" w:eastAsia="Times New Roman" w:hAnsi="Times New Roman"/>
                <w:sz w:val="20"/>
                <w:szCs w:val="20"/>
              </w:rPr>
            </w:pPr>
            <w:r w:rsidRPr="007A0B9F">
              <w:rPr>
                <w:rFonts w:ascii="Times New Roman" w:eastAsia="Times New Roman" w:hAnsi="Times New Roman"/>
                <w:sz w:val="20"/>
                <w:szCs w:val="20"/>
              </w:rPr>
              <w:t>Помощь в отработке навыков плавания разными стилями, повышение мощности работы ног и силовой выносливости.</w:t>
            </w:r>
          </w:p>
          <w:p w14:paraId="75622195" w14:textId="77777777" w:rsidR="007A0B9F" w:rsidRPr="007A0B9F" w:rsidRDefault="007A0B9F" w:rsidP="007A0B9F">
            <w:pPr>
              <w:widowControl w:val="0"/>
              <w:suppressAutoHyphens/>
              <w:autoSpaceDE w:val="0"/>
              <w:rPr>
                <w:rFonts w:ascii="Times New Roman" w:eastAsia="Times New Roman" w:hAnsi="Times New Roman"/>
                <w:sz w:val="20"/>
                <w:szCs w:val="20"/>
              </w:rPr>
            </w:pPr>
            <w:r w:rsidRPr="007A0B9F">
              <w:rPr>
                <w:rFonts w:ascii="Times New Roman" w:eastAsia="Times New Roman" w:hAnsi="Times New Roman"/>
                <w:sz w:val="20"/>
                <w:szCs w:val="20"/>
              </w:rPr>
              <w:t>Возможность лучше почувствовать движение ног и тела во время плавания. Закрепление правильной техники согласованной работы корпуса и ног. Также для отработки скоростных движений после выполнения стартов и поворотов.</w:t>
            </w:r>
          </w:p>
        </w:tc>
        <w:tc>
          <w:tcPr>
            <w:tcW w:w="1276" w:type="dxa"/>
          </w:tcPr>
          <w:p w14:paraId="50AF451E" w14:textId="77777777" w:rsidR="007A0B9F" w:rsidRPr="007A0B9F" w:rsidRDefault="007A0B9F" w:rsidP="007A0B9F">
            <w:pPr>
              <w:jc w:val="center"/>
              <w:rPr>
                <w:rFonts w:ascii="Times New Roman" w:hAnsi="Times New Roman"/>
                <w:sz w:val="20"/>
                <w:szCs w:val="20"/>
                <w:lang w:eastAsia="ar-SA"/>
              </w:rPr>
            </w:pPr>
            <w:r w:rsidRPr="007A0B9F">
              <w:rPr>
                <w:rFonts w:ascii="Times New Roman" w:eastAsia="Times New Roman" w:hAnsi="Times New Roman"/>
                <w:sz w:val="20"/>
                <w:szCs w:val="20"/>
              </w:rPr>
              <w:t>-</w:t>
            </w:r>
          </w:p>
        </w:tc>
        <w:tc>
          <w:tcPr>
            <w:tcW w:w="2835" w:type="dxa"/>
            <w:shd w:val="clear" w:color="auto" w:fill="auto"/>
          </w:tcPr>
          <w:p w14:paraId="6EFB70A1" w14:textId="77777777" w:rsidR="007A0B9F" w:rsidRPr="007A0B9F" w:rsidRDefault="007A0B9F" w:rsidP="007A0B9F">
            <w:pPr>
              <w:rPr>
                <w:rFonts w:ascii="Times New Roman" w:hAnsi="Times New Roman"/>
                <w:sz w:val="20"/>
                <w:szCs w:val="20"/>
                <w:lang w:eastAsia="ar-SA"/>
              </w:rPr>
            </w:pPr>
            <w:r w:rsidRPr="007A0B9F">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3F1CBD6F" w14:textId="77777777" w:rsidR="007A0B9F" w:rsidRPr="007A0B9F" w:rsidRDefault="007A0B9F" w:rsidP="007A0B9F">
            <w:pPr>
              <w:ind w:left="-108" w:right="-107"/>
              <w:jc w:val="center"/>
              <w:rPr>
                <w:rFonts w:ascii="Times New Roman" w:hAnsi="Times New Roman"/>
                <w:sz w:val="20"/>
                <w:szCs w:val="20"/>
              </w:rPr>
            </w:pPr>
          </w:p>
        </w:tc>
        <w:tc>
          <w:tcPr>
            <w:tcW w:w="992" w:type="dxa"/>
            <w:vMerge/>
            <w:shd w:val="clear" w:color="auto" w:fill="auto"/>
          </w:tcPr>
          <w:p w14:paraId="4C9C295C" w14:textId="77777777" w:rsidR="007A0B9F" w:rsidRPr="007A0B9F" w:rsidRDefault="007A0B9F" w:rsidP="007A0B9F">
            <w:pPr>
              <w:ind w:left="-108" w:right="-107"/>
              <w:jc w:val="center"/>
              <w:rPr>
                <w:rFonts w:ascii="Times New Roman" w:hAnsi="Times New Roman"/>
                <w:sz w:val="20"/>
                <w:szCs w:val="20"/>
              </w:rPr>
            </w:pPr>
          </w:p>
        </w:tc>
      </w:tr>
      <w:tr w:rsidR="007A0B9F" w:rsidRPr="007A0B9F" w14:paraId="678A423D" w14:textId="77777777" w:rsidTr="00C06897">
        <w:trPr>
          <w:trHeight w:val="423"/>
        </w:trPr>
        <w:tc>
          <w:tcPr>
            <w:tcW w:w="562" w:type="dxa"/>
            <w:vMerge/>
            <w:shd w:val="clear" w:color="auto" w:fill="auto"/>
          </w:tcPr>
          <w:p w14:paraId="6F9AE6BA" w14:textId="77777777" w:rsidR="007A0B9F" w:rsidRPr="007A0B9F" w:rsidRDefault="007A0B9F" w:rsidP="007A0B9F">
            <w:pPr>
              <w:rPr>
                <w:rFonts w:ascii="Times New Roman" w:hAnsi="Times New Roman"/>
                <w:sz w:val="20"/>
                <w:szCs w:val="20"/>
              </w:rPr>
            </w:pPr>
          </w:p>
        </w:tc>
        <w:tc>
          <w:tcPr>
            <w:tcW w:w="1843" w:type="dxa"/>
            <w:vMerge/>
            <w:shd w:val="clear" w:color="auto" w:fill="auto"/>
          </w:tcPr>
          <w:p w14:paraId="249250C7" w14:textId="77777777" w:rsidR="007A0B9F" w:rsidRPr="007A0B9F" w:rsidRDefault="007A0B9F" w:rsidP="007A0B9F">
            <w:pPr>
              <w:rPr>
                <w:rFonts w:ascii="Times New Roman" w:hAnsi="Times New Roman"/>
                <w:sz w:val="20"/>
                <w:szCs w:val="20"/>
                <w:lang w:eastAsia="ar-SA"/>
              </w:rPr>
            </w:pPr>
          </w:p>
        </w:tc>
        <w:tc>
          <w:tcPr>
            <w:tcW w:w="1559" w:type="dxa"/>
            <w:vMerge/>
            <w:shd w:val="clear" w:color="auto" w:fill="auto"/>
          </w:tcPr>
          <w:p w14:paraId="1C31A8A7" w14:textId="77777777" w:rsidR="007A0B9F" w:rsidRPr="007A0B9F" w:rsidRDefault="007A0B9F" w:rsidP="007A0B9F">
            <w:pPr>
              <w:jc w:val="center"/>
              <w:rPr>
                <w:rFonts w:ascii="Times New Roman" w:hAnsi="Times New Roman"/>
                <w:sz w:val="20"/>
                <w:szCs w:val="20"/>
              </w:rPr>
            </w:pPr>
          </w:p>
        </w:tc>
        <w:tc>
          <w:tcPr>
            <w:tcW w:w="2127" w:type="dxa"/>
            <w:shd w:val="clear" w:color="auto" w:fill="auto"/>
          </w:tcPr>
          <w:p w14:paraId="381FD7A6" w14:textId="77777777" w:rsidR="007A0B9F" w:rsidRPr="007A0B9F" w:rsidRDefault="007A0B9F" w:rsidP="007A0B9F">
            <w:pPr>
              <w:rPr>
                <w:rFonts w:ascii="Times New Roman" w:hAnsi="Times New Roman"/>
                <w:sz w:val="20"/>
                <w:szCs w:val="20"/>
              </w:rPr>
            </w:pPr>
          </w:p>
          <w:p w14:paraId="38A0D1FF" w14:textId="77777777" w:rsidR="007A0B9F" w:rsidRPr="007A0B9F" w:rsidRDefault="007A0B9F" w:rsidP="007A0B9F">
            <w:pPr>
              <w:rPr>
                <w:rFonts w:ascii="Times New Roman" w:hAnsi="Times New Roman"/>
                <w:sz w:val="20"/>
                <w:szCs w:val="20"/>
              </w:rPr>
            </w:pPr>
            <w:r w:rsidRPr="007A0B9F">
              <w:rPr>
                <w:rFonts w:ascii="Times New Roman" w:hAnsi="Times New Roman"/>
                <w:sz w:val="20"/>
                <w:szCs w:val="20"/>
              </w:rPr>
              <w:t>Материал</w:t>
            </w:r>
          </w:p>
        </w:tc>
        <w:tc>
          <w:tcPr>
            <w:tcW w:w="3543" w:type="dxa"/>
            <w:shd w:val="clear" w:color="auto" w:fill="auto"/>
            <w:vAlign w:val="center"/>
          </w:tcPr>
          <w:p w14:paraId="0CA5038C" w14:textId="77777777" w:rsidR="007A0B9F" w:rsidRPr="007A0B9F" w:rsidRDefault="007A0B9F" w:rsidP="007A0B9F">
            <w:pPr>
              <w:widowControl w:val="0"/>
              <w:suppressAutoHyphens/>
              <w:autoSpaceDE w:val="0"/>
              <w:rPr>
                <w:rFonts w:ascii="Times New Roman" w:eastAsia="Times New Roman" w:hAnsi="Times New Roman"/>
                <w:sz w:val="20"/>
                <w:szCs w:val="20"/>
              </w:rPr>
            </w:pPr>
            <w:r w:rsidRPr="007A0B9F">
              <w:rPr>
                <w:rFonts w:ascii="Times New Roman" w:eastAsia="Times New Roman" w:hAnsi="Times New Roman"/>
                <w:sz w:val="20"/>
                <w:szCs w:val="20"/>
              </w:rPr>
              <w:t>100% резина</w:t>
            </w:r>
          </w:p>
        </w:tc>
        <w:tc>
          <w:tcPr>
            <w:tcW w:w="1276" w:type="dxa"/>
          </w:tcPr>
          <w:p w14:paraId="3185D885" w14:textId="77777777" w:rsidR="007A0B9F" w:rsidRPr="007A0B9F" w:rsidRDefault="007A0B9F" w:rsidP="007A0B9F">
            <w:pPr>
              <w:jc w:val="center"/>
              <w:rPr>
                <w:rFonts w:ascii="Times New Roman" w:hAnsi="Times New Roman"/>
                <w:sz w:val="20"/>
                <w:szCs w:val="20"/>
                <w:lang w:eastAsia="ar-SA"/>
              </w:rPr>
            </w:pPr>
            <w:r w:rsidRPr="007A0B9F">
              <w:rPr>
                <w:rFonts w:ascii="Times New Roman" w:eastAsia="Times New Roman" w:hAnsi="Times New Roman"/>
                <w:sz w:val="20"/>
                <w:szCs w:val="20"/>
              </w:rPr>
              <w:t>-</w:t>
            </w:r>
          </w:p>
        </w:tc>
        <w:tc>
          <w:tcPr>
            <w:tcW w:w="2835" w:type="dxa"/>
            <w:shd w:val="clear" w:color="auto" w:fill="auto"/>
          </w:tcPr>
          <w:p w14:paraId="76D024CE" w14:textId="77777777" w:rsidR="007A0B9F" w:rsidRPr="007A0B9F" w:rsidRDefault="007A0B9F" w:rsidP="007A0B9F">
            <w:pPr>
              <w:rPr>
                <w:rFonts w:ascii="Times New Roman" w:hAnsi="Times New Roman"/>
                <w:sz w:val="20"/>
                <w:szCs w:val="20"/>
                <w:lang w:eastAsia="ar-SA"/>
              </w:rPr>
            </w:pPr>
            <w:r w:rsidRPr="007A0B9F">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2A20DF69" w14:textId="77777777" w:rsidR="007A0B9F" w:rsidRPr="007A0B9F" w:rsidRDefault="007A0B9F" w:rsidP="007A0B9F">
            <w:pPr>
              <w:ind w:left="-108" w:right="-107"/>
              <w:jc w:val="center"/>
              <w:rPr>
                <w:rFonts w:ascii="Times New Roman" w:hAnsi="Times New Roman"/>
                <w:sz w:val="20"/>
                <w:szCs w:val="20"/>
              </w:rPr>
            </w:pPr>
          </w:p>
        </w:tc>
        <w:tc>
          <w:tcPr>
            <w:tcW w:w="992" w:type="dxa"/>
            <w:vMerge/>
            <w:shd w:val="clear" w:color="auto" w:fill="auto"/>
          </w:tcPr>
          <w:p w14:paraId="4A277A43" w14:textId="77777777" w:rsidR="007A0B9F" w:rsidRPr="007A0B9F" w:rsidRDefault="007A0B9F" w:rsidP="007A0B9F">
            <w:pPr>
              <w:ind w:left="-108" w:right="-107"/>
              <w:jc w:val="center"/>
              <w:rPr>
                <w:rFonts w:ascii="Times New Roman" w:hAnsi="Times New Roman"/>
                <w:sz w:val="20"/>
                <w:szCs w:val="20"/>
              </w:rPr>
            </w:pPr>
          </w:p>
        </w:tc>
      </w:tr>
      <w:tr w:rsidR="007A0B9F" w:rsidRPr="007A0B9F" w14:paraId="3A5C27B1" w14:textId="77777777" w:rsidTr="00C06897">
        <w:trPr>
          <w:trHeight w:val="423"/>
        </w:trPr>
        <w:tc>
          <w:tcPr>
            <w:tcW w:w="562" w:type="dxa"/>
            <w:vMerge/>
            <w:shd w:val="clear" w:color="auto" w:fill="auto"/>
          </w:tcPr>
          <w:p w14:paraId="3E1C1F90" w14:textId="77777777" w:rsidR="007A0B9F" w:rsidRPr="007A0B9F" w:rsidRDefault="007A0B9F" w:rsidP="007A0B9F">
            <w:pPr>
              <w:rPr>
                <w:rFonts w:ascii="Times New Roman" w:hAnsi="Times New Roman"/>
                <w:sz w:val="20"/>
                <w:szCs w:val="20"/>
              </w:rPr>
            </w:pPr>
          </w:p>
        </w:tc>
        <w:tc>
          <w:tcPr>
            <w:tcW w:w="1843" w:type="dxa"/>
            <w:vMerge/>
            <w:shd w:val="clear" w:color="auto" w:fill="auto"/>
          </w:tcPr>
          <w:p w14:paraId="57F3A563" w14:textId="77777777" w:rsidR="007A0B9F" w:rsidRPr="007A0B9F" w:rsidRDefault="007A0B9F" w:rsidP="007A0B9F">
            <w:pPr>
              <w:rPr>
                <w:rFonts w:ascii="Times New Roman" w:hAnsi="Times New Roman"/>
                <w:sz w:val="20"/>
                <w:szCs w:val="20"/>
                <w:lang w:eastAsia="ar-SA"/>
              </w:rPr>
            </w:pPr>
          </w:p>
        </w:tc>
        <w:tc>
          <w:tcPr>
            <w:tcW w:w="1559" w:type="dxa"/>
            <w:vMerge/>
            <w:shd w:val="clear" w:color="auto" w:fill="auto"/>
          </w:tcPr>
          <w:p w14:paraId="391CAB25" w14:textId="77777777" w:rsidR="007A0B9F" w:rsidRPr="007A0B9F" w:rsidRDefault="007A0B9F" w:rsidP="007A0B9F">
            <w:pPr>
              <w:jc w:val="center"/>
              <w:rPr>
                <w:rFonts w:ascii="Times New Roman" w:hAnsi="Times New Roman"/>
                <w:sz w:val="20"/>
                <w:szCs w:val="20"/>
              </w:rPr>
            </w:pPr>
          </w:p>
        </w:tc>
        <w:tc>
          <w:tcPr>
            <w:tcW w:w="2127" w:type="dxa"/>
            <w:shd w:val="clear" w:color="auto" w:fill="auto"/>
          </w:tcPr>
          <w:p w14:paraId="1BDE7EAA" w14:textId="77777777" w:rsidR="007A0B9F" w:rsidRPr="007A0B9F" w:rsidRDefault="007A0B9F" w:rsidP="007A0B9F">
            <w:pPr>
              <w:rPr>
                <w:rFonts w:ascii="Times New Roman" w:hAnsi="Times New Roman"/>
                <w:sz w:val="20"/>
                <w:szCs w:val="20"/>
              </w:rPr>
            </w:pPr>
            <w:r w:rsidRPr="007A0B9F">
              <w:rPr>
                <w:rFonts w:ascii="Times New Roman" w:hAnsi="Times New Roman"/>
                <w:sz w:val="20"/>
                <w:szCs w:val="20"/>
              </w:rPr>
              <w:t xml:space="preserve">Колодка с закрытой пяткой </w:t>
            </w:r>
          </w:p>
        </w:tc>
        <w:tc>
          <w:tcPr>
            <w:tcW w:w="3543" w:type="dxa"/>
            <w:shd w:val="clear" w:color="auto" w:fill="auto"/>
            <w:vAlign w:val="center"/>
          </w:tcPr>
          <w:p w14:paraId="41ADF987" w14:textId="77777777" w:rsidR="007A0B9F" w:rsidRPr="007A0B9F" w:rsidRDefault="007A0B9F" w:rsidP="007A0B9F">
            <w:pPr>
              <w:rPr>
                <w:rFonts w:ascii="Times New Roman" w:hAnsi="Times New Roman"/>
                <w:sz w:val="20"/>
                <w:szCs w:val="20"/>
                <w:lang w:eastAsia="ar-SA"/>
              </w:rPr>
            </w:pPr>
            <w:r w:rsidRPr="007A0B9F">
              <w:rPr>
                <w:rFonts w:ascii="Times New Roman" w:hAnsi="Times New Roman"/>
                <w:sz w:val="20"/>
                <w:szCs w:val="20"/>
                <w:lang w:eastAsia="ar-SA"/>
              </w:rPr>
              <w:t>Наличие</w:t>
            </w:r>
          </w:p>
        </w:tc>
        <w:tc>
          <w:tcPr>
            <w:tcW w:w="1276" w:type="dxa"/>
          </w:tcPr>
          <w:p w14:paraId="4A4A8B9B" w14:textId="77777777" w:rsidR="007A0B9F" w:rsidRPr="007A0B9F" w:rsidRDefault="007A0B9F" w:rsidP="007A0B9F">
            <w:pPr>
              <w:jc w:val="center"/>
              <w:rPr>
                <w:rFonts w:ascii="Times New Roman" w:hAnsi="Times New Roman"/>
                <w:sz w:val="20"/>
                <w:szCs w:val="20"/>
                <w:lang w:eastAsia="ar-SA"/>
              </w:rPr>
            </w:pPr>
            <w:r w:rsidRPr="007A0B9F">
              <w:rPr>
                <w:rFonts w:ascii="Times New Roman" w:eastAsia="Times New Roman" w:hAnsi="Times New Roman"/>
                <w:sz w:val="20"/>
                <w:szCs w:val="20"/>
              </w:rPr>
              <w:t>-</w:t>
            </w:r>
          </w:p>
        </w:tc>
        <w:tc>
          <w:tcPr>
            <w:tcW w:w="2835" w:type="dxa"/>
            <w:shd w:val="clear" w:color="auto" w:fill="auto"/>
          </w:tcPr>
          <w:p w14:paraId="28DA91CD" w14:textId="77777777" w:rsidR="007A0B9F" w:rsidRPr="007A0B9F" w:rsidRDefault="007A0B9F" w:rsidP="007A0B9F">
            <w:pPr>
              <w:rPr>
                <w:rFonts w:ascii="Times New Roman" w:hAnsi="Times New Roman"/>
                <w:sz w:val="20"/>
                <w:szCs w:val="20"/>
                <w:lang w:eastAsia="ar-SA"/>
              </w:rPr>
            </w:pPr>
            <w:r w:rsidRPr="007A0B9F">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64182CCD" w14:textId="77777777" w:rsidR="007A0B9F" w:rsidRPr="007A0B9F" w:rsidRDefault="007A0B9F" w:rsidP="007A0B9F">
            <w:pPr>
              <w:ind w:left="-108" w:right="-107"/>
              <w:jc w:val="center"/>
              <w:rPr>
                <w:rFonts w:ascii="Times New Roman" w:hAnsi="Times New Roman"/>
                <w:sz w:val="20"/>
                <w:szCs w:val="20"/>
              </w:rPr>
            </w:pPr>
          </w:p>
        </w:tc>
        <w:tc>
          <w:tcPr>
            <w:tcW w:w="992" w:type="dxa"/>
            <w:vMerge/>
            <w:shd w:val="clear" w:color="auto" w:fill="auto"/>
          </w:tcPr>
          <w:p w14:paraId="0E7BB1AE" w14:textId="77777777" w:rsidR="007A0B9F" w:rsidRPr="007A0B9F" w:rsidRDefault="007A0B9F" w:rsidP="007A0B9F">
            <w:pPr>
              <w:ind w:left="-108" w:right="-107"/>
              <w:jc w:val="center"/>
              <w:rPr>
                <w:rFonts w:ascii="Times New Roman" w:hAnsi="Times New Roman"/>
                <w:sz w:val="20"/>
                <w:szCs w:val="20"/>
              </w:rPr>
            </w:pPr>
          </w:p>
        </w:tc>
      </w:tr>
      <w:tr w:rsidR="007A0B9F" w:rsidRPr="007A0B9F" w14:paraId="2E7B4B80" w14:textId="77777777" w:rsidTr="00C06897">
        <w:trPr>
          <w:trHeight w:val="423"/>
        </w:trPr>
        <w:tc>
          <w:tcPr>
            <w:tcW w:w="562" w:type="dxa"/>
            <w:vMerge/>
            <w:shd w:val="clear" w:color="auto" w:fill="auto"/>
          </w:tcPr>
          <w:p w14:paraId="7C6B9613" w14:textId="77777777" w:rsidR="007A0B9F" w:rsidRPr="007A0B9F" w:rsidRDefault="007A0B9F" w:rsidP="007A0B9F">
            <w:pPr>
              <w:rPr>
                <w:rFonts w:ascii="Times New Roman" w:hAnsi="Times New Roman"/>
                <w:sz w:val="20"/>
                <w:szCs w:val="20"/>
              </w:rPr>
            </w:pPr>
          </w:p>
        </w:tc>
        <w:tc>
          <w:tcPr>
            <w:tcW w:w="1843" w:type="dxa"/>
            <w:vMerge/>
            <w:shd w:val="clear" w:color="auto" w:fill="auto"/>
          </w:tcPr>
          <w:p w14:paraId="466962DE" w14:textId="77777777" w:rsidR="007A0B9F" w:rsidRPr="007A0B9F" w:rsidRDefault="007A0B9F" w:rsidP="007A0B9F">
            <w:pPr>
              <w:rPr>
                <w:rFonts w:ascii="Times New Roman" w:hAnsi="Times New Roman"/>
                <w:sz w:val="20"/>
                <w:szCs w:val="20"/>
                <w:lang w:eastAsia="ar-SA"/>
              </w:rPr>
            </w:pPr>
          </w:p>
        </w:tc>
        <w:tc>
          <w:tcPr>
            <w:tcW w:w="1559" w:type="dxa"/>
            <w:vMerge/>
            <w:shd w:val="clear" w:color="auto" w:fill="auto"/>
          </w:tcPr>
          <w:p w14:paraId="5402C42D" w14:textId="77777777" w:rsidR="007A0B9F" w:rsidRPr="007A0B9F" w:rsidRDefault="007A0B9F" w:rsidP="007A0B9F">
            <w:pPr>
              <w:jc w:val="center"/>
              <w:rPr>
                <w:rFonts w:ascii="Times New Roman" w:hAnsi="Times New Roman"/>
                <w:sz w:val="20"/>
                <w:szCs w:val="20"/>
              </w:rPr>
            </w:pPr>
          </w:p>
        </w:tc>
        <w:tc>
          <w:tcPr>
            <w:tcW w:w="2127" w:type="dxa"/>
            <w:shd w:val="clear" w:color="auto" w:fill="auto"/>
          </w:tcPr>
          <w:p w14:paraId="092CD0E9" w14:textId="77777777" w:rsidR="007A0B9F" w:rsidRPr="007A0B9F" w:rsidRDefault="007A0B9F" w:rsidP="007A0B9F">
            <w:pPr>
              <w:rPr>
                <w:rFonts w:ascii="Times New Roman" w:hAnsi="Times New Roman"/>
                <w:sz w:val="20"/>
                <w:szCs w:val="20"/>
              </w:rPr>
            </w:pPr>
          </w:p>
          <w:p w14:paraId="175736F7" w14:textId="77777777" w:rsidR="007A0B9F" w:rsidRPr="007A0B9F" w:rsidRDefault="007A0B9F" w:rsidP="007A0B9F">
            <w:pPr>
              <w:rPr>
                <w:rFonts w:ascii="Times New Roman" w:hAnsi="Times New Roman"/>
                <w:sz w:val="20"/>
                <w:szCs w:val="20"/>
              </w:rPr>
            </w:pPr>
            <w:r w:rsidRPr="007A0B9F">
              <w:rPr>
                <w:rFonts w:ascii="Times New Roman" w:hAnsi="Times New Roman"/>
                <w:sz w:val="20"/>
                <w:szCs w:val="20"/>
              </w:rPr>
              <w:t>Открытый носок</w:t>
            </w:r>
          </w:p>
        </w:tc>
        <w:tc>
          <w:tcPr>
            <w:tcW w:w="3543" w:type="dxa"/>
            <w:shd w:val="clear" w:color="auto" w:fill="auto"/>
            <w:vAlign w:val="center"/>
          </w:tcPr>
          <w:p w14:paraId="07E45DAD" w14:textId="77777777" w:rsidR="007A0B9F" w:rsidRPr="007A0B9F" w:rsidRDefault="007A0B9F" w:rsidP="007A0B9F">
            <w:pPr>
              <w:rPr>
                <w:rFonts w:ascii="Times New Roman" w:hAnsi="Times New Roman"/>
                <w:sz w:val="20"/>
                <w:szCs w:val="20"/>
                <w:lang w:eastAsia="ar-SA"/>
              </w:rPr>
            </w:pPr>
            <w:r w:rsidRPr="007A0B9F">
              <w:rPr>
                <w:rFonts w:ascii="Times New Roman" w:hAnsi="Times New Roman"/>
                <w:sz w:val="20"/>
                <w:szCs w:val="20"/>
                <w:lang w:eastAsia="ar-SA"/>
              </w:rPr>
              <w:t>Наличие</w:t>
            </w:r>
          </w:p>
        </w:tc>
        <w:tc>
          <w:tcPr>
            <w:tcW w:w="1276" w:type="dxa"/>
          </w:tcPr>
          <w:p w14:paraId="5EEA754F" w14:textId="77777777" w:rsidR="007A0B9F" w:rsidRPr="007A0B9F" w:rsidRDefault="007A0B9F" w:rsidP="007A0B9F">
            <w:pPr>
              <w:jc w:val="center"/>
              <w:rPr>
                <w:rFonts w:ascii="Times New Roman" w:eastAsia="Times New Roman" w:hAnsi="Times New Roman"/>
                <w:sz w:val="20"/>
                <w:szCs w:val="20"/>
              </w:rPr>
            </w:pPr>
            <w:r w:rsidRPr="007A0B9F">
              <w:rPr>
                <w:rFonts w:ascii="Times New Roman" w:eastAsia="Times New Roman" w:hAnsi="Times New Roman"/>
                <w:sz w:val="20"/>
                <w:szCs w:val="20"/>
              </w:rPr>
              <w:t>-</w:t>
            </w:r>
          </w:p>
        </w:tc>
        <w:tc>
          <w:tcPr>
            <w:tcW w:w="2835" w:type="dxa"/>
            <w:shd w:val="clear" w:color="auto" w:fill="auto"/>
          </w:tcPr>
          <w:p w14:paraId="63A35221" w14:textId="77777777" w:rsidR="007A0B9F" w:rsidRPr="007A0B9F" w:rsidRDefault="007A0B9F" w:rsidP="007A0B9F">
            <w:pPr>
              <w:rPr>
                <w:rFonts w:ascii="Times New Roman" w:eastAsia="Times New Roman" w:hAnsi="Times New Roman"/>
                <w:sz w:val="20"/>
                <w:szCs w:val="20"/>
              </w:rPr>
            </w:pPr>
            <w:r w:rsidRPr="007A0B9F">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0B92B48D" w14:textId="77777777" w:rsidR="007A0B9F" w:rsidRPr="007A0B9F" w:rsidRDefault="007A0B9F" w:rsidP="007A0B9F">
            <w:pPr>
              <w:ind w:left="-108" w:right="-107"/>
              <w:jc w:val="center"/>
              <w:rPr>
                <w:rFonts w:ascii="Times New Roman" w:hAnsi="Times New Roman"/>
                <w:sz w:val="20"/>
                <w:szCs w:val="20"/>
              </w:rPr>
            </w:pPr>
          </w:p>
        </w:tc>
        <w:tc>
          <w:tcPr>
            <w:tcW w:w="992" w:type="dxa"/>
            <w:vMerge/>
            <w:shd w:val="clear" w:color="auto" w:fill="auto"/>
          </w:tcPr>
          <w:p w14:paraId="162542AB" w14:textId="77777777" w:rsidR="007A0B9F" w:rsidRPr="007A0B9F" w:rsidRDefault="007A0B9F" w:rsidP="007A0B9F">
            <w:pPr>
              <w:ind w:left="-108" w:right="-107"/>
              <w:jc w:val="center"/>
              <w:rPr>
                <w:rFonts w:ascii="Times New Roman" w:hAnsi="Times New Roman"/>
                <w:sz w:val="20"/>
                <w:szCs w:val="20"/>
              </w:rPr>
            </w:pPr>
          </w:p>
        </w:tc>
      </w:tr>
      <w:tr w:rsidR="007A0B9F" w:rsidRPr="007A0B9F" w14:paraId="20189D6C" w14:textId="77777777" w:rsidTr="00C06897">
        <w:trPr>
          <w:trHeight w:val="423"/>
        </w:trPr>
        <w:tc>
          <w:tcPr>
            <w:tcW w:w="562" w:type="dxa"/>
            <w:vMerge/>
            <w:shd w:val="clear" w:color="auto" w:fill="auto"/>
          </w:tcPr>
          <w:p w14:paraId="4B0C3BE0" w14:textId="77777777" w:rsidR="007A0B9F" w:rsidRPr="007A0B9F" w:rsidRDefault="007A0B9F" w:rsidP="007A0B9F">
            <w:pPr>
              <w:rPr>
                <w:rFonts w:ascii="Times New Roman" w:hAnsi="Times New Roman"/>
                <w:sz w:val="20"/>
                <w:szCs w:val="20"/>
              </w:rPr>
            </w:pPr>
          </w:p>
        </w:tc>
        <w:tc>
          <w:tcPr>
            <w:tcW w:w="1843" w:type="dxa"/>
            <w:vMerge/>
            <w:shd w:val="clear" w:color="auto" w:fill="auto"/>
          </w:tcPr>
          <w:p w14:paraId="2F61DA11" w14:textId="77777777" w:rsidR="007A0B9F" w:rsidRPr="007A0B9F" w:rsidRDefault="007A0B9F" w:rsidP="007A0B9F">
            <w:pPr>
              <w:rPr>
                <w:rFonts w:ascii="Times New Roman" w:hAnsi="Times New Roman"/>
                <w:sz w:val="20"/>
                <w:szCs w:val="20"/>
                <w:lang w:eastAsia="ar-SA"/>
              </w:rPr>
            </w:pPr>
          </w:p>
        </w:tc>
        <w:tc>
          <w:tcPr>
            <w:tcW w:w="1559" w:type="dxa"/>
            <w:vMerge/>
            <w:shd w:val="clear" w:color="auto" w:fill="auto"/>
          </w:tcPr>
          <w:p w14:paraId="57F781E9" w14:textId="77777777" w:rsidR="007A0B9F" w:rsidRPr="007A0B9F" w:rsidRDefault="007A0B9F" w:rsidP="007A0B9F">
            <w:pPr>
              <w:jc w:val="center"/>
              <w:rPr>
                <w:rFonts w:ascii="Times New Roman" w:hAnsi="Times New Roman"/>
                <w:sz w:val="20"/>
                <w:szCs w:val="20"/>
              </w:rPr>
            </w:pPr>
          </w:p>
        </w:tc>
        <w:tc>
          <w:tcPr>
            <w:tcW w:w="2127" w:type="dxa"/>
            <w:shd w:val="clear" w:color="auto" w:fill="auto"/>
          </w:tcPr>
          <w:p w14:paraId="4D3FA947" w14:textId="77777777" w:rsidR="007A0B9F" w:rsidRPr="007A0B9F" w:rsidRDefault="007A0B9F" w:rsidP="007A0B9F">
            <w:pPr>
              <w:rPr>
                <w:rFonts w:ascii="Times New Roman" w:hAnsi="Times New Roman"/>
                <w:sz w:val="20"/>
                <w:szCs w:val="20"/>
                <w:lang w:eastAsia="ar-SA"/>
              </w:rPr>
            </w:pPr>
            <w:r w:rsidRPr="007A0B9F">
              <w:rPr>
                <w:rFonts w:ascii="Times New Roman" w:hAnsi="Times New Roman"/>
                <w:sz w:val="20"/>
                <w:szCs w:val="20"/>
                <w:lang w:eastAsia="ar-SA"/>
              </w:rPr>
              <w:t>Рельеф на подошве в районе пятки</w:t>
            </w:r>
          </w:p>
        </w:tc>
        <w:tc>
          <w:tcPr>
            <w:tcW w:w="3543" w:type="dxa"/>
            <w:shd w:val="clear" w:color="auto" w:fill="auto"/>
            <w:vAlign w:val="center"/>
          </w:tcPr>
          <w:p w14:paraId="1E4DD645" w14:textId="77777777" w:rsidR="007A0B9F" w:rsidRPr="007A0B9F" w:rsidRDefault="007A0B9F" w:rsidP="007A0B9F">
            <w:pPr>
              <w:spacing w:after="160" w:line="259" w:lineRule="auto"/>
              <w:rPr>
                <w:rFonts w:ascii="Times New Roman" w:eastAsia="Times New Roman" w:hAnsi="Times New Roman"/>
                <w:sz w:val="20"/>
                <w:szCs w:val="20"/>
              </w:rPr>
            </w:pPr>
            <w:r w:rsidRPr="007A0B9F">
              <w:rPr>
                <w:rFonts w:ascii="Times New Roman" w:eastAsia="Times New Roman" w:hAnsi="Times New Roman"/>
                <w:sz w:val="20"/>
                <w:szCs w:val="20"/>
              </w:rPr>
              <w:t>Наличие</w:t>
            </w:r>
          </w:p>
        </w:tc>
        <w:tc>
          <w:tcPr>
            <w:tcW w:w="1276" w:type="dxa"/>
          </w:tcPr>
          <w:p w14:paraId="2B21E7DD" w14:textId="77777777" w:rsidR="007A0B9F" w:rsidRPr="007A0B9F" w:rsidRDefault="007A0B9F" w:rsidP="007A0B9F">
            <w:pPr>
              <w:jc w:val="center"/>
              <w:rPr>
                <w:rFonts w:ascii="Times New Roman" w:hAnsi="Times New Roman"/>
                <w:sz w:val="20"/>
                <w:szCs w:val="20"/>
                <w:lang w:eastAsia="ar-SA"/>
              </w:rPr>
            </w:pPr>
            <w:r w:rsidRPr="007A0B9F">
              <w:rPr>
                <w:rFonts w:ascii="Times New Roman" w:eastAsia="Times New Roman" w:hAnsi="Times New Roman"/>
                <w:sz w:val="20"/>
                <w:szCs w:val="20"/>
              </w:rPr>
              <w:t>-</w:t>
            </w:r>
          </w:p>
        </w:tc>
        <w:tc>
          <w:tcPr>
            <w:tcW w:w="2835" w:type="dxa"/>
            <w:shd w:val="clear" w:color="auto" w:fill="auto"/>
          </w:tcPr>
          <w:p w14:paraId="4EC8D81C" w14:textId="77777777" w:rsidR="007A0B9F" w:rsidRPr="007A0B9F" w:rsidRDefault="007A0B9F" w:rsidP="007A0B9F">
            <w:pPr>
              <w:rPr>
                <w:rFonts w:ascii="Times New Roman" w:hAnsi="Times New Roman"/>
                <w:sz w:val="20"/>
                <w:szCs w:val="20"/>
                <w:lang w:eastAsia="ar-SA"/>
              </w:rPr>
            </w:pPr>
            <w:r w:rsidRPr="007A0B9F">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0A178750" w14:textId="77777777" w:rsidR="007A0B9F" w:rsidRPr="007A0B9F" w:rsidRDefault="007A0B9F" w:rsidP="007A0B9F">
            <w:pPr>
              <w:ind w:left="-108" w:right="-107"/>
              <w:jc w:val="center"/>
              <w:rPr>
                <w:rFonts w:ascii="Times New Roman" w:hAnsi="Times New Roman"/>
                <w:sz w:val="20"/>
                <w:szCs w:val="20"/>
              </w:rPr>
            </w:pPr>
          </w:p>
        </w:tc>
        <w:tc>
          <w:tcPr>
            <w:tcW w:w="992" w:type="dxa"/>
            <w:vMerge/>
            <w:shd w:val="clear" w:color="auto" w:fill="auto"/>
          </w:tcPr>
          <w:p w14:paraId="43AEB312" w14:textId="77777777" w:rsidR="007A0B9F" w:rsidRPr="007A0B9F" w:rsidRDefault="007A0B9F" w:rsidP="007A0B9F">
            <w:pPr>
              <w:ind w:left="-108" w:right="-107"/>
              <w:jc w:val="center"/>
              <w:rPr>
                <w:rFonts w:ascii="Times New Roman" w:hAnsi="Times New Roman"/>
                <w:sz w:val="20"/>
                <w:szCs w:val="20"/>
              </w:rPr>
            </w:pPr>
          </w:p>
        </w:tc>
      </w:tr>
      <w:tr w:rsidR="007A0B9F" w:rsidRPr="007A0B9F" w14:paraId="0325145F" w14:textId="77777777" w:rsidTr="00C06897">
        <w:trPr>
          <w:trHeight w:val="423"/>
        </w:trPr>
        <w:tc>
          <w:tcPr>
            <w:tcW w:w="562" w:type="dxa"/>
            <w:vMerge/>
            <w:shd w:val="clear" w:color="auto" w:fill="auto"/>
          </w:tcPr>
          <w:p w14:paraId="6B5BF094" w14:textId="77777777" w:rsidR="007A0B9F" w:rsidRPr="007A0B9F" w:rsidRDefault="007A0B9F" w:rsidP="007A0B9F">
            <w:pPr>
              <w:rPr>
                <w:rFonts w:ascii="Times New Roman" w:hAnsi="Times New Roman"/>
                <w:sz w:val="20"/>
                <w:szCs w:val="20"/>
              </w:rPr>
            </w:pPr>
          </w:p>
        </w:tc>
        <w:tc>
          <w:tcPr>
            <w:tcW w:w="1843" w:type="dxa"/>
            <w:vMerge/>
            <w:shd w:val="clear" w:color="auto" w:fill="auto"/>
          </w:tcPr>
          <w:p w14:paraId="41294E62" w14:textId="77777777" w:rsidR="007A0B9F" w:rsidRPr="007A0B9F" w:rsidRDefault="007A0B9F" w:rsidP="007A0B9F">
            <w:pPr>
              <w:rPr>
                <w:rFonts w:ascii="Times New Roman" w:hAnsi="Times New Roman"/>
                <w:sz w:val="20"/>
                <w:szCs w:val="20"/>
                <w:lang w:eastAsia="ar-SA"/>
              </w:rPr>
            </w:pPr>
          </w:p>
        </w:tc>
        <w:tc>
          <w:tcPr>
            <w:tcW w:w="1559" w:type="dxa"/>
            <w:vMerge/>
            <w:shd w:val="clear" w:color="auto" w:fill="auto"/>
          </w:tcPr>
          <w:p w14:paraId="68B0DFBD" w14:textId="77777777" w:rsidR="007A0B9F" w:rsidRPr="007A0B9F" w:rsidRDefault="007A0B9F" w:rsidP="007A0B9F">
            <w:pPr>
              <w:jc w:val="center"/>
              <w:rPr>
                <w:rFonts w:ascii="Times New Roman" w:hAnsi="Times New Roman"/>
                <w:sz w:val="20"/>
                <w:szCs w:val="20"/>
              </w:rPr>
            </w:pPr>
          </w:p>
        </w:tc>
        <w:tc>
          <w:tcPr>
            <w:tcW w:w="2127" w:type="dxa"/>
            <w:shd w:val="clear" w:color="auto" w:fill="auto"/>
          </w:tcPr>
          <w:p w14:paraId="64844334" w14:textId="77777777" w:rsidR="007A0B9F" w:rsidRPr="007A0B9F" w:rsidRDefault="007A0B9F" w:rsidP="007A0B9F">
            <w:pPr>
              <w:rPr>
                <w:rFonts w:ascii="Times New Roman" w:hAnsi="Times New Roman"/>
                <w:sz w:val="20"/>
                <w:szCs w:val="20"/>
                <w:lang w:eastAsia="ar-SA"/>
              </w:rPr>
            </w:pPr>
            <w:r w:rsidRPr="007A0B9F">
              <w:rPr>
                <w:rFonts w:ascii="Times New Roman" w:hAnsi="Times New Roman"/>
                <w:sz w:val="20"/>
                <w:szCs w:val="20"/>
                <w:lang w:eastAsia="ar-SA"/>
              </w:rPr>
              <w:t>Дизайн</w:t>
            </w:r>
          </w:p>
        </w:tc>
        <w:tc>
          <w:tcPr>
            <w:tcW w:w="3543" w:type="dxa"/>
            <w:shd w:val="clear" w:color="auto" w:fill="auto"/>
            <w:vAlign w:val="center"/>
          </w:tcPr>
          <w:p w14:paraId="41131129" w14:textId="77777777" w:rsidR="007A0B9F" w:rsidRPr="007A0B9F" w:rsidRDefault="007A0B9F" w:rsidP="007A0B9F">
            <w:pPr>
              <w:spacing w:after="160" w:line="259" w:lineRule="auto"/>
              <w:rPr>
                <w:rFonts w:ascii="Times New Roman" w:eastAsia="Times New Roman" w:hAnsi="Times New Roman"/>
                <w:sz w:val="20"/>
                <w:szCs w:val="20"/>
              </w:rPr>
            </w:pPr>
            <w:r w:rsidRPr="007A0B9F">
              <w:rPr>
                <w:rFonts w:ascii="Times New Roman" w:eastAsia="Times New Roman" w:hAnsi="Times New Roman"/>
                <w:sz w:val="20"/>
                <w:szCs w:val="20"/>
              </w:rPr>
              <w:t>Должны иметь эргономичную форму и угол лопасти, позволяющие совершенствовать технику работы ног, не нарушая естественную биомеханику движений</w:t>
            </w:r>
          </w:p>
        </w:tc>
        <w:tc>
          <w:tcPr>
            <w:tcW w:w="1276" w:type="dxa"/>
          </w:tcPr>
          <w:p w14:paraId="1386219F" w14:textId="77777777" w:rsidR="007A0B9F" w:rsidRPr="007A0B9F" w:rsidRDefault="007A0B9F" w:rsidP="007A0B9F">
            <w:pPr>
              <w:jc w:val="center"/>
              <w:rPr>
                <w:rFonts w:ascii="Times New Roman" w:eastAsia="Times New Roman" w:hAnsi="Times New Roman"/>
                <w:sz w:val="20"/>
                <w:szCs w:val="20"/>
              </w:rPr>
            </w:pPr>
            <w:r w:rsidRPr="007A0B9F">
              <w:rPr>
                <w:rFonts w:ascii="Times New Roman" w:eastAsia="Times New Roman" w:hAnsi="Times New Roman"/>
                <w:sz w:val="20"/>
                <w:szCs w:val="20"/>
              </w:rPr>
              <w:t>-</w:t>
            </w:r>
          </w:p>
        </w:tc>
        <w:tc>
          <w:tcPr>
            <w:tcW w:w="2835" w:type="dxa"/>
            <w:shd w:val="clear" w:color="auto" w:fill="auto"/>
          </w:tcPr>
          <w:p w14:paraId="1BC48E6E" w14:textId="77777777" w:rsidR="007A0B9F" w:rsidRPr="007A0B9F" w:rsidRDefault="007A0B9F" w:rsidP="007A0B9F">
            <w:pPr>
              <w:rPr>
                <w:rFonts w:ascii="Times New Roman" w:eastAsia="Times New Roman" w:hAnsi="Times New Roman"/>
                <w:sz w:val="20"/>
                <w:szCs w:val="20"/>
              </w:rPr>
            </w:pPr>
            <w:r w:rsidRPr="007A0B9F">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5E98D83E" w14:textId="77777777" w:rsidR="007A0B9F" w:rsidRPr="007A0B9F" w:rsidRDefault="007A0B9F" w:rsidP="007A0B9F">
            <w:pPr>
              <w:ind w:left="-108" w:right="-107"/>
              <w:jc w:val="center"/>
              <w:rPr>
                <w:rFonts w:ascii="Times New Roman" w:hAnsi="Times New Roman"/>
                <w:sz w:val="20"/>
                <w:szCs w:val="20"/>
              </w:rPr>
            </w:pPr>
          </w:p>
        </w:tc>
        <w:tc>
          <w:tcPr>
            <w:tcW w:w="992" w:type="dxa"/>
            <w:vMerge/>
            <w:shd w:val="clear" w:color="auto" w:fill="auto"/>
          </w:tcPr>
          <w:p w14:paraId="28ACAAE6" w14:textId="77777777" w:rsidR="007A0B9F" w:rsidRPr="007A0B9F" w:rsidRDefault="007A0B9F" w:rsidP="007A0B9F">
            <w:pPr>
              <w:ind w:left="-108" w:right="-107"/>
              <w:jc w:val="center"/>
              <w:rPr>
                <w:rFonts w:ascii="Times New Roman" w:hAnsi="Times New Roman"/>
                <w:sz w:val="20"/>
                <w:szCs w:val="20"/>
              </w:rPr>
            </w:pPr>
          </w:p>
        </w:tc>
      </w:tr>
      <w:tr w:rsidR="007A0B9F" w:rsidRPr="007A0B9F" w14:paraId="0F3FB19E" w14:textId="77777777" w:rsidTr="00C06897">
        <w:trPr>
          <w:trHeight w:val="423"/>
        </w:trPr>
        <w:tc>
          <w:tcPr>
            <w:tcW w:w="562" w:type="dxa"/>
            <w:vMerge/>
            <w:shd w:val="clear" w:color="auto" w:fill="auto"/>
          </w:tcPr>
          <w:p w14:paraId="408B39AF" w14:textId="77777777" w:rsidR="007A0B9F" w:rsidRPr="007A0B9F" w:rsidRDefault="007A0B9F" w:rsidP="007A0B9F">
            <w:pPr>
              <w:rPr>
                <w:rFonts w:ascii="Times New Roman" w:hAnsi="Times New Roman"/>
                <w:sz w:val="20"/>
                <w:szCs w:val="20"/>
              </w:rPr>
            </w:pPr>
          </w:p>
        </w:tc>
        <w:tc>
          <w:tcPr>
            <w:tcW w:w="1843" w:type="dxa"/>
            <w:vMerge/>
            <w:shd w:val="clear" w:color="auto" w:fill="auto"/>
          </w:tcPr>
          <w:p w14:paraId="3830B8C2" w14:textId="77777777" w:rsidR="007A0B9F" w:rsidRPr="007A0B9F" w:rsidRDefault="007A0B9F" w:rsidP="007A0B9F">
            <w:pPr>
              <w:rPr>
                <w:rFonts w:ascii="Times New Roman" w:hAnsi="Times New Roman"/>
                <w:sz w:val="20"/>
                <w:szCs w:val="20"/>
                <w:lang w:eastAsia="ar-SA"/>
              </w:rPr>
            </w:pPr>
          </w:p>
        </w:tc>
        <w:tc>
          <w:tcPr>
            <w:tcW w:w="1559" w:type="dxa"/>
            <w:vMerge/>
            <w:shd w:val="clear" w:color="auto" w:fill="auto"/>
          </w:tcPr>
          <w:p w14:paraId="402CAE36" w14:textId="77777777" w:rsidR="007A0B9F" w:rsidRPr="007A0B9F" w:rsidRDefault="007A0B9F" w:rsidP="007A0B9F">
            <w:pPr>
              <w:jc w:val="center"/>
              <w:rPr>
                <w:rFonts w:ascii="Times New Roman" w:hAnsi="Times New Roman"/>
                <w:sz w:val="20"/>
                <w:szCs w:val="20"/>
              </w:rPr>
            </w:pPr>
          </w:p>
        </w:tc>
        <w:tc>
          <w:tcPr>
            <w:tcW w:w="2127" w:type="dxa"/>
            <w:shd w:val="clear" w:color="auto" w:fill="auto"/>
          </w:tcPr>
          <w:p w14:paraId="0D242F41" w14:textId="77777777" w:rsidR="007A0B9F" w:rsidRPr="007A0B9F" w:rsidRDefault="007A0B9F" w:rsidP="007A0B9F">
            <w:pPr>
              <w:rPr>
                <w:rFonts w:ascii="Times New Roman" w:hAnsi="Times New Roman"/>
                <w:sz w:val="20"/>
                <w:szCs w:val="20"/>
                <w:lang w:eastAsia="ar-SA"/>
              </w:rPr>
            </w:pPr>
            <w:r w:rsidRPr="007A0B9F">
              <w:rPr>
                <w:rFonts w:ascii="Times New Roman" w:hAnsi="Times New Roman"/>
                <w:sz w:val="20"/>
                <w:szCs w:val="20"/>
                <w:lang w:eastAsia="ar-SA"/>
              </w:rPr>
              <w:t>Размеры</w:t>
            </w:r>
          </w:p>
        </w:tc>
        <w:tc>
          <w:tcPr>
            <w:tcW w:w="3543" w:type="dxa"/>
            <w:shd w:val="clear" w:color="auto" w:fill="auto"/>
            <w:vAlign w:val="center"/>
          </w:tcPr>
          <w:p w14:paraId="403577BA" w14:textId="77777777" w:rsidR="007A0B9F" w:rsidRPr="007A0B9F" w:rsidRDefault="007A0B9F" w:rsidP="007A0B9F">
            <w:pPr>
              <w:spacing w:after="160" w:line="259" w:lineRule="auto"/>
              <w:rPr>
                <w:rFonts w:ascii="Times New Roman" w:eastAsia="Times New Roman" w:hAnsi="Times New Roman"/>
                <w:sz w:val="20"/>
                <w:szCs w:val="20"/>
              </w:rPr>
            </w:pPr>
            <w:r w:rsidRPr="007A0B9F">
              <w:rPr>
                <w:rFonts w:ascii="Times New Roman" w:eastAsia="Times New Roman" w:hAnsi="Times New Roman"/>
                <w:sz w:val="20"/>
                <w:szCs w:val="20"/>
              </w:rPr>
              <w:t>36-37 — 2 шт.</w:t>
            </w:r>
          </w:p>
          <w:p w14:paraId="5E3EED5D" w14:textId="77777777" w:rsidR="007A0B9F" w:rsidRPr="007A0B9F" w:rsidRDefault="007A0B9F" w:rsidP="007A0B9F">
            <w:pPr>
              <w:spacing w:after="160" w:line="259" w:lineRule="auto"/>
              <w:rPr>
                <w:rFonts w:ascii="Times New Roman" w:eastAsia="Times New Roman" w:hAnsi="Times New Roman"/>
                <w:sz w:val="20"/>
                <w:szCs w:val="20"/>
              </w:rPr>
            </w:pPr>
            <w:r w:rsidRPr="007A0B9F">
              <w:rPr>
                <w:rFonts w:ascii="Times New Roman" w:eastAsia="Times New Roman" w:hAnsi="Times New Roman"/>
                <w:sz w:val="20"/>
                <w:szCs w:val="20"/>
              </w:rPr>
              <w:t>38-39 — 2 шт.</w:t>
            </w:r>
          </w:p>
          <w:p w14:paraId="2F24FDF9" w14:textId="77777777" w:rsidR="007A0B9F" w:rsidRPr="007A0B9F" w:rsidRDefault="007A0B9F" w:rsidP="007A0B9F">
            <w:pPr>
              <w:spacing w:after="160" w:line="259" w:lineRule="auto"/>
              <w:rPr>
                <w:rFonts w:ascii="Times New Roman" w:eastAsia="Times New Roman" w:hAnsi="Times New Roman"/>
                <w:sz w:val="20"/>
                <w:szCs w:val="20"/>
              </w:rPr>
            </w:pPr>
            <w:r w:rsidRPr="007A0B9F">
              <w:rPr>
                <w:rFonts w:ascii="Times New Roman" w:eastAsia="Times New Roman" w:hAnsi="Times New Roman"/>
                <w:sz w:val="20"/>
                <w:szCs w:val="20"/>
              </w:rPr>
              <w:t>40-41 — 3 шт.</w:t>
            </w:r>
          </w:p>
          <w:p w14:paraId="39301698" w14:textId="77777777" w:rsidR="007A0B9F" w:rsidRPr="007A0B9F" w:rsidRDefault="007A0B9F" w:rsidP="007A0B9F">
            <w:pPr>
              <w:spacing w:after="160" w:line="259" w:lineRule="auto"/>
              <w:rPr>
                <w:rFonts w:ascii="Times New Roman" w:eastAsia="Times New Roman" w:hAnsi="Times New Roman"/>
                <w:sz w:val="20"/>
                <w:szCs w:val="20"/>
              </w:rPr>
            </w:pPr>
            <w:r w:rsidRPr="007A0B9F">
              <w:rPr>
                <w:rFonts w:ascii="Times New Roman" w:eastAsia="Times New Roman" w:hAnsi="Times New Roman"/>
                <w:sz w:val="20"/>
                <w:szCs w:val="20"/>
              </w:rPr>
              <w:t>42-43 — 4 шт.</w:t>
            </w:r>
          </w:p>
          <w:p w14:paraId="04DF9698" w14:textId="77777777" w:rsidR="007A0B9F" w:rsidRPr="007A0B9F" w:rsidRDefault="007A0B9F" w:rsidP="007A0B9F">
            <w:pPr>
              <w:spacing w:after="160" w:line="259" w:lineRule="auto"/>
              <w:rPr>
                <w:rFonts w:ascii="Times New Roman" w:eastAsia="Times New Roman" w:hAnsi="Times New Roman"/>
                <w:sz w:val="20"/>
                <w:szCs w:val="20"/>
              </w:rPr>
            </w:pPr>
            <w:r w:rsidRPr="007A0B9F">
              <w:rPr>
                <w:rFonts w:ascii="Times New Roman" w:eastAsia="Times New Roman" w:hAnsi="Times New Roman"/>
                <w:sz w:val="20"/>
                <w:szCs w:val="20"/>
              </w:rPr>
              <w:t>44-45 — 1 шт.</w:t>
            </w:r>
          </w:p>
        </w:tc>
        <w:tc>
          <w:tcPr>
            <w:tcW w:w="1276" w:type="dxa"/>
          </w:tcPr>
          <w:p w14:paraId="10A102BD" w14:textId="77777777" w:rsidR="007A0B9F" w:rsidRPr="007A0B9F" w:rsidRDefault="007A0B9F" w:rsidP="007A0B9F">
            <w:pPr>
              <w:jc w:val="center"/>
              <w:rPr>
                <w:rFonts w:ascii="Times New Roman" w:eastAsia="Times New Roman" w:hAnsi="Times New Roman"/>
                <w:sz w:val="20"/>
                <w:szCs w:val="20"/>
              </w:rPr>
            </w:pPr>
            <w:r w:rsidRPr="007A0B9F">
              <w:rPr>
                <w:rFonts w:ascii="Times New Roman" w:eastAsia="Times New Roman" w:hAnsi="Times New Roman"/>
                <w:sz w:val="20"/>
                <w:szCs w:val="20"/>
              </w:rPr>
              <w:t>-</w:t>
            </w:r>
          </w:p>
        </w:tc>
        <w:tc>
          <w:tcPr>
            <w:tcW w:w="2835" w:type="dxa"/>
            <w:shd w:val="clear" w:color="auto" w:fill="auto"/>
          </w:tcPr>
          <w:p w14:paraId="0BF2C502" w14:textId="77777777" w:rsidR="007A0B9F" w:rsidRPr="007A0B9F" w:rsidRDefault="007A0B9F" w:rsidP="007A0B9F">
            <w:pPr>
              <w:rPr>
                <w:rFonts w:ascii="Times New Roman" w:eastAsia="Times New Roman" w:hAnsi="Times New Roman"/>
                <w:sz w:val="20"/>
                <w:szCs w:val="20"/>
              </w:rPr>
            </w:pPr>
            <w:r w:rsidRPr="007A0B9F">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7B7CA7FA" w14:textId="77777777" w:rsidR="007A0B9F" w:rsidRPr="007A0B9F" w:rsidRDefault="007A0B9F" w:rsidP="007A0B9F">
            <w:pPr>
              <w:ind w:left="-108" w:right="-107"/>
              <w:jc w:val="center"/>
              <w:rPr>
                <w:rFonts w:ascii="Times New Roman" w:hAnsi="Times New Roman"/>
                <w:sz w:val="20"/>
                <w:szCs w:val="20"/>
              </w:rPr>
            </w:pPr>
          </w:p>
        </w:tc>
        <w:tc>
          <w:tcPr>
            <w:tcW w:w="992" w:type="dxa"/>
            <w:vMerge/>
            <w:shd w:val="clear" w:color="auto" w:fill="auto"/>
          </w:tcPr>
          <w:p w14:paraId="7845223F" w14:textId="77777777" w:rsidR="007A0B9F" w:rsidRPr="007A0B9F" w:rsidRDefault="007A0B9F" w:rsidP="007A0B9F">
            <w:pPr>
              <w:ind w:left="-108" w:right="-107"/>
              <w:jc w:val="center"/>
              <w:rPr>
                <w:rFonts w:ascii="Times New Roman" w:hAnsi="Times New Roman"/>
                <w:sz w:val="20"/>
                <w:szCs w:val="20"/>
              </w:rPr>
            </w:pPr>
          </w:p>
        </w:tc>
      </w:tr>
      <w:tr w:rsidR="007A0B9F" w:rsidRPr="007A0B9F" w14:paraId="096105B9" w14:textId="77777777" w:rsidTr="00C06897">
        <w:trPr>
          <w:trHeight w:val="423"/>
        </w:trPr>
        <w:tc>
          <w:tcPr>
            <w:tcW w:w="562" w:type="dxa"/>
            <w:vMerge/>
            <w:shd w:val="clear" w:color="auto" w:fill="auto"/>
          </w:tcPr>
          <w:p w14:paraId="198DAF13" w14:textId="77777777" w:rsidR="007A0B9F" w:rsidRPr="007A0B9F" w:rsidRDefault="007A0B9F" w:rsidP="007A0B9F">
            <w:pPr>
              <w:rPr>
                <w:rFonts w:ascii="Times New Roman" w:hAnsi="Times New Roman"/>
                <w:sz w:val="20"/>
                <w:szCs w:val="20"/>
              </w:rPr>
            </w:pPr>
          </w:p>
        </w:tc>
        <w:tc>
          <w:tcPr>
            <w:tcW w:w="1843" w:type="dxa"/>
            <w:vMerge/>
            <w:shd w:val="clear" w:color="auto" w:fill="auto"/>
          </w:tcPr>
          <w:p w14:paraId="6B8239FA" w14:textId="77777777" w:rsidR="007A0B9F" w:rsidRPr="007A0B9F" w:rsidRDefault="007A0B9F" w:rsidP="007A0B9F">
            <w:pPr>
              <w:rPr>
                <w:rFonts w:ascii="Times New Roman" w:hAnsi="Times New Roman"/>
                <w:sz w:val="20"/>
                <w:szCs w:val="20"/>
                <w:lang w:eastAsia="ar-SA"/>
              </w:rPr>
            </w:pPr>
          </w:p>
        </w:tc>
        <w:tc>
          <w:tcPr>
            <w:tcW w:w="1559" w:type="dxa"/>
            <w:vMerge/>
            <w:shd w:val="clear" w:color="auto" w:fill="auto"/>
          </w:tcPr>
          <w:p w14:paraId="7DF70FFF" w14:textId="77777777" w:rsidR="007A0B9F" w:rsidRPr="007A0B9F" w:rsidRDefault="007A0B9F" w:rsidP="007A0B9F">
            <w:pPr>
              <w:jc w:val="center"/>
              <w:rPr>
                <w:rFonts w:ascii="Times New Roman" w:hAnsi="Times New Roman"/>
                <w:sz w:val="20"/>
                <w:szCs w:val="20"/>
              </w:rPr>
            </w:pPr>
          </w:p>
        </w:tc>
        <w:tc>
          <w:tcPr>
            <w:tcW w:w="2127" w:type="dxa"/>
            <w:shd w:val="clear" w:color="auto" w:fill="auto"/>
          </w:tcPr>
          <w:p w14:paraId="0A2DA44C" w14:textId="77777777" w:rsidR="007A0B9F" w:rsidRPr="007A0B9F" w:rsidRDefault="007A0B9F" w:rsidP="007A0B9F">
            <w:pPr>
              <w:rPr>
                <w:rFonts w:ascii="Times New Roman" w:hAnsi="Times New Roman"/>
                <w:sz w:val="20"/>
                <w:szCs w:val="20"/>
                <w:lang w:eastAsia="ar-SA"/>
              </w:rPr>
            </w:pPr>
            <w:r w:rsidRPr="007A0B9F">
              <w:rPr>
                <w:rFonts w:ascii="Times New Roman" w:hAnsi="Times New Roman"/>
                <w:sz w:val="20"/>
                <w:szCs w:val="20"/>
                <w:lang w:eastAsia="ar-SA"/>
              </w:rPr>
              <w:t>Цвет</w:t>
            </w:r>
          </w:p>
        </w:tc>
        <w:tc>
          <w:tcPr>
            <w:tcW w:w="3543" w:type="dxa"/>
            <w:shd w:val="clear" w:color="auto" w:fill="auto"/>
            <w:vAlign w:val="center"/>
          </w:tcPr>
          <w:p w14:paraId="1404B86D" w14:textId="77777777" w:rsidR="007A0B9F" w:rsidRPr="007A0B9F" w:rsidRDefault="007A0B9F" w:rsidP="007A0B9F">
            <w:pPr>
              <w:spacing w:after="160" w:line="259" w:lineRule="auto"/>
              <w:rPr>
                <w:rFonts w:ascii="Times New Roman" w:eastAsia="Times New Roman" w:hAnsi="Times New Roman"/>
                <w:sz w:val="20"/>
                <w:szCs w:val="20"/>
              </w:rPr>
            </w:pPr>
            <w:r w:rsidRPr="007A0B9F">
              <w:rPr>
                <w:rFonts w:ascii="Times New Roman" w:eastAsia="Times New Roman" w:hAnsi="Times New Roman"/>
                <w:sz w:val="20"/>
                <w:szCs w:val="20"/>
              </w:rPr>
              <w:t>По согласованию с Заказчиком</w:t>
            </w:r>
          </w:p>
        </w:tc>
        <w:tc>
          <w:tcPr>
            <w:tcW w:w="1276" w:type="dxa"/>
          </w:tcPr>
          <w:p w14:paraId="1423E5A6" w14:textId="77777777" w:rsidR="007A0B9F" w:rsidRPr="007A0B9F" w:rsidRDefault="007A0B9F" w:rsidP="007A0B9F">
            <w:pPr>
              <w:jc w:val="center"/>
              <w:rPr>
                <w:rFonts w:ascii="Times New Roman" w:eastAsia="Times New Roman" w:hAnsi="Times New Roman"/>
                <w:sz w:val="20"/>
                <w:szCs w:val="20"/>
              </w:rPr>
            </w:pPr>
            <w:r w:rsidRPr="007A0B9F">
              <w:rPr>
                <w:rFonts w:ascii="Times New Roman" w:eastAsia="Times New Roman" w:hAnsi="Times New Roman"/>
                <w:sz w:val="20"/>
                <w:szCs w:val="20"/>
              </w:rPr>
              <w:t>-</w:t>
            </w:r>
          </w:p>
        </w:tc>
        <w:tc>
          <w:tcPr>
            <w:tcW w:w="2835" w:type="dxa"/>
            <w:shd w:val="clear" w:color="auto" w:fill="auto"/>
          </w:tcPr>
          <w:p w14:paraId="402DBFB0" w14:textId="77777777" w:rsidR="007A0B9F" w:rsidRPr="007A0B9F" w:rsidRDefault="007A0B9F" w:rsidP="007A0B9F">
            <w:pPr>
              <w:rPr>
                <w:rFonts w:ascii="Times New Roman" w:eastAsia="Times New Roman" w:hAnsi="Times New Roman"/>
                <w:sz w:val="20"/>
                <w:szCs w:val="20"/>
              </w:rPr>
            </w:pPr>
            <w:r w:rsidRPr="007A0B9F">
              <w:rPr>
                <w:rFonts w:ascii="Times New Roman" w:eastAsia="Times New Roman" w:hAnsi="Times New Roman"/>
                <w:sz w:val="20"/>
                <w:szCs w:val="20"/>
              </w:rPr>
              <w:t>Значение характеристики не может изменяться участником закупки</w:t>
            </w:r>
          </w:p>
        </w:tc>
        <w:tc>
          <w:tcPr>
            <w:tcW w:w="851" w:type="dxa"/>
            <w:vMerge/>
            <w:shd w:val="clear" w:color="auto" w:fill="auto"/>
          </w:tcPr>
          <w:p w14:paraId="361F8720" w14:textId="77777777" w:rsidR="007A0B9F" w:rsidRPr="007A0B9F" w:rsidRDefault="007A0B9F" w:rsidP="007A0B9F">
            <w:pPr>
              <w:ind w:left="-108" w:right="-107"/>
              <w:jc w:val="center"/>
              <w:rPr>
                <w:rFonts w:ascii="Times New Roman" w:hAnsi="Times New Roman"/>
                <w:sz w:val="20"/>
                <w:szCs w:val="20"/>
              </w:rPr>
            </w:pPr>
          </w:p>
        </w:tc>
        <w:tc>
          <w:tcPr>
            <w:tcW w:w="992" w:type="dxa"/>
            <w:vMerge/>
            <w:shd w:val="clear" w:color="auto" w:fill="auto"/>
          </w:tcPr>
          <w:p w14:paraId="728F9556" w14:textId="77777777" w:rsidR="007A0B9F" w:rsidRPr="007A0B9F" w:rsidRDefault="007A0B9F" w:rsidP="007A0B9F">
            <w:pPr>
              <w:ind w:left="-108" w:right="-107"/>
              <w:jc w:val="center"/>
              <w:rPr>
                <w:rFonts w:ascii="Times New Roman" w:hAnsi="Times New Roman"/>
                <w:sz w:val="20"/>
                <w:szCs w:val="20"/>
              </w:rPr>
            </w:pPr>
          </w:p>
        </w:tc>
      </w:tr>
    </w:tbl>
    <w:p w14:paraId="49C5905F" w14:textId="77777777" w:rsidR="00201FC9" w:rsidRPr="00C64DF2" w:rsidRDefault="00201FC9" w:rsidP="00201FC9">
      <w:pPr>
        <w:widowControl w:val="0"/>
        <w:autoSpaceDE w:val="0"/>
        <w:autoSpaceDN w:val="0"/>
        <w:adjustRightInd w:val="0"/>
        <w:spacing w:after="160" w:line="259" w:lineRule="auto"/>
        <w:contextualSpacing/>
        <w:rPr>
          <w:sz w:val="22"/>
          <w:szCs w:val="22"/>
        </w:rPr>
      </w:pPr>
    </w:p>
    <w:p w14:paraId="4F128033" w14:textId="77777777" w:rsidR="00C64DF2" w:rsidRPr="00C64DF2" w:rsidRDefault="00C64DF2" w:rsidP="00C64DF2">
      <w:pPr>
        <w:suppressAutoHyphens/>
        <w:spacing w:before="240" w:line="276" w:lineRule="auto"/>
        <w:jc w:val="center"/>
        <w:outlineLvl w:val="0"/>
        <w:rPr>
          <w:rFonts w:eastAsia="Malgun Gothic"/>
          <w:b/>
          <w:sz w:val="22"/>
          <w:szCs w:val="22"/>
        </w:rPr>
      </w:pPr>
      <w:r w:rsidRPr="00C64DF2">
        <w:rPr>
          <w:rFonts w:eastAsia="Malgun Gothic"/>
          <w:b/>
          <w:i/>
          <w:sz w:val="22"/>
          <w:szCs w:val="22"/>
          <w:u w:val="single"/>
        </w:rPr>
        <w:t>Требования к техническим характеристикам Товара, требования к их качеств</w:t>
      </w:r>
      <w:r w:rsidRPr="00C64DF2">
        <w:rPr>
          <w:rFonts w:eastAsia="Malgun Gothic"/>
          <w:b/>
          <w:sz w:val="22"/>
          <w:szCs w:val="22"/>
        </w:rPr>
        <w:t>у</w:t>
      </w:r>
    </w:p>
    <w:p w14:paraId="13CCFCF2" w14:textId="77777777" w:rsidR="00C64DF2" w:rsidRPr="00C64DF2" w:rsidRDefault="00C64DF2" w:rsidP="00C64DF2">
      <w:pPr>
        <w:widowControl w:val="0"/>
        <w:ind w:left="426"/>
        <w:jc w:val="both"/>
        <w:outlineLvl w:val="4"/>
        <w:rPr>
          <w:bCs/>
          <w:iCs/>
          <w:color w:val="000000"/>
          <w:sz w:val="22"/>
          <w:szCs w:val="22"/>
          <w:lang w:bidi="ru-RU"/>
        </w:rPr>
      </w:pPr>
      <w:r w:rsidRPr="00C64DF2">
        <w:rPr>
          <w:bCs/>
          <w:color w:val="000000"/>
          <w:sz w:val="22"/>
          <w:szCs w:val="22"/>
          <w:lang w:bidi="ru-RU"/>
        </w:rPr>
        <w:t>Поставляемый</w:t>
      </w:r>
      <w:r w:rsidRPr="00C64DF2">
        <w:rPr>
          <w:bCs/>
          <w:iCs/>
          <w:color w:val="000000"/>
          <w:sz w:val="22"/>
          <w:szCs w:val="22"/>
          <w:lang w:bidi="ru-RU"/>
        </w:rPr>
        <w:t xml:space="preserve"> Товар должен быть новым товаром (товаром, который не был в употреблении),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14:paraId="3A109047" w14:textId="77777777" w:rsidR="00C64DF2" w:rsidRPr="00C64DF2" w:rsidRDefault="00C64DF2" w:rsidP="00C64DF2">
      <w:pPr>
        <w:widowControl w:val="0"/>
        <w:ind w:firstLine="426"/>
        <w:jc w:val="both"/>
        <w:outlineLvl w:val="4"/>
        <w:rPr>
          <w:bCs/>
          <w:iCs/>
          <w:color w:val="000000"/>
          <w:sz w:val="22"/>
          <w:szCs w:val="22"/>
          <w:lang w:bidi="ru-RU"/>
        </w:rPr>
      </w:pPr>
      <w:r w:rsidRPr="00C64DF2">
        <w:rPr>
          <w:bCs/>
          <w:iCs/>
          <w:color w:val="000000"/>
          <w:sz w:val="22"/>
          <w:szCs w:val="22"/>
          <w:lang w:bidi="ru-RU"/>
        </w:rPr>
        <w:t xml:space="preserve">Весь поставляемый Товар должен быть работоспособным и обеспечивать предусмотренную производителем функциональность. </w:t>
      </w:r>
    </w:p>
    <w:p w14:paraId="287BCEC2" w14:textId="77777777" w:rsidR="00C64DF2" w:rsidRPr="00C64DF2" w:rsidRDefault="00C64DF2" w:rsidP="00C64DF2">
      <w:pPr>
        <w:widowControl w:val="0"/>
        <w:tabs>
          <w:tab w:val="left" w:pos="1276"/>
          <w:tab w:val="left" w:pos="1560"/>
        </w:tabs>
        <w:ind w:left="426"/>
        <w:jc w:val="both"/>
        <w:outlineLvl w:val="4"/>
        <w:rPr>
          <w:bCs/>
          <w:iCs/>
          <w:color w:val="000000"/>
          <w:sz w:val="22"/>
          <w:szCs w:val="22"/>
          <w:lang w:bidi="ru-RU"/>
        </w:rPr>
      </w:pPr>
      <w:r w:rsidRPr="00C64DF2">
        <w:rPr>
          <w:bCs/>
          <w:iCs/>
          <w:color w:val="000000"/>
          <w:sz w:val="22"/>
          <w:szCs w:val="22"/>
          <w:lang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14:paraId="30B7AF96"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14:paraId="11D7CF6F"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14:paraId="1F3D82CF"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Товар должен соответствовать требованиям к качеству и безопасности, установленным действующим законодательством РФ.</w:t>
      </w:r>
    </w:p>
    <w:p w14:paraId="15CFFC7E"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Товар не должен иметь следов механических повреждений,</w:t>
      </w:r>
      <w:r w:rsidRPr="00C64DF2">
        <w:rPr>
          <w:rFonts w:ascii="Calibri" w:eastAsia="Calibri" w:hAnsi="Calibri"/>
          <w:sz w:val="22"/>
          <w:szCs w:val="22"/>
          <w:lang w:eastAsia="en-US"/>
        </w:rPr>
        <w:t xml:space="preserve"> </w:t>
      </w:r>
      <w:r w:rsidRPr="00C64DF2">
        <w:rPr>
          <w:bCs/>
          <w:iCs/>
          <w:color w:val="000000"/>
          <w:sz w:val="22"/>
          <w:szCs w:val="22"/>
          <w:lang w:bidi="ru-RU"/>
        </w:rPr>
        <w:t>пятен, царапин, следов рук и других загрязнений, сдвоенной печати.</w:t>
      </w:r>
    </w:p>
    <w:p w14:paraId="67163793"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В случае претензии к качеству готовой продукции со стороны Заказчика, производится замена бракованной продукции на новую.</w:t>
      </w:r>
    </w:p>
    <w:p w14:paraId="5A5EFF62"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09782B8C"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Доставка товара, подъем на этаж, разгрузка поставляемого товара осуществляется силами и за счет Поставщика.</w:t>
      </w:r>
    </w:p>
    <w:p w14:paraId="622B3E46"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Порядок погрузки-разгрузки и транспортировки должны исключать возможность механических повреждений поставляемого Товара.</w:t>
      </w:r>
    </w:p>
    <w:p w14:paraId="3000E7E9" w14:textId="77777777" w:rsidR="00C64DF2" w:rsidRPr="00C64DF2" w:rsidRDefault="00C64DF2" w:rsidP="00C64DF2">
      <w:pPr>
        <w:widowControl w:val="0"/>
        <w:ind w:left="426"/>
        <w:jc w:val="both"/>
        <w:rPr>
          <w:bCs/>
          <w:iCs/>
          <w:color w:val="000000"/>
          <w:sz w:val="22"/>
          <w:szCs w:val="22"/>
          <w:lang w:bidi="ru-RU"/>
        </w:rPr>
      </w:pPr>
      <w:r w:rsidRPr="00C64DF2">
        <w:rPr>
          <w:bCs/>
          <w:iCs/>
          <w:color w:val="000000"/>
          <w:sz w:val="22"/>
          <w:szCs w:val="22"/>
          <w:lang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14:paraId="2DCD9F60" w14:textId="77777777" w:rsidR="00C64DF2" w:rsidRPr="00C64DF2" w:rsidRDefault="00C64DF2" w:rsidP="00C64DF2">
      <w:pPr>
        <w:widowControl w:val="0"/>
        <w:ind w:left="426"/>
        <w:jc w:val="both"/>
        <w:rPr>
          <w:iCs/>
          <w:color w:val="000000"/>
          <w:sz w:val="22"/>
          <w:szCs w:val="22"/>
        </w:rPr>
      </w:pPr>
      <w:r w:rsidRPr="00C64DF2">
        <w:rPr>
          <w:iCs/>
          <w:color w:val="000000"/>
          <w:sz w:val="22"/>
          <w:szCs w:val="22"/>
        </w:rPr>
        <w:t xml:space="preserve">На поставляемый Товар Поставщик предоставляет гарантию качества в соответствии с нормативными документами на данный вид товара. </w:t>
      </w:r>
    </w:p>
    <w:p w14:paraId="4467F586" w14:textId="77777777" w:rsidR="00C64DF2" w:rsidRPr="00C64DF2" w:rsidRDefault="00C64DF2" w:rsidP="00C64DF2">
      <w:pPr>
        <w:widowControl w:val="0"/>
        <w:ind w:left="426"/>
        <w:jc w:val="both"/>
        <w:rPr>
          <w:iCs/>
          <w:color w:val="000000"/>
          <w:sz w:val="22"/>
          <w:szCs w:val="22"/>
        </w:rPr>
      </w:pPr>
      <w:r w:rsidRPr="00C64DF2">
        <w:rPr>
          <w:iCs/>
          <w:color w:val="000000"/>
          <w:sz w:val="22"/>
          <w:szCs w:val="22"/>
        </w:rPr>
        <w:t>Поставщик предоставляет гарантию на срок не менее гарантийного срока, установленного производителем.</w:t>
      </w:r>
    </w:p>
    <w:p w14:paraId="6342F2BD" w14:textId="77777777" w:rsidR="00C64DF2" w:rsidRPr="00C64DF2" w:rsidRDefault="00C64DF2" w:rsidP="00C64DF2">
      <w:pPr>
        <w:widowControl w:val="0"/>
        <w:ind w:left="709" w:hanging="1"/>
        <w:jc w:val="both"/>
        <w:rPr>
          <w:iCs/>
          <w:color w:val="000000"/>
          <w:sz w:val="22"/>
          <w:szCs w:val="22"/>
        </w:rPr>
      </w:pPr>
      <w:r w:rsidRPr="00C64DF2">
        <w:rPr>
          <w:iCs/>
          <w:color w:val="000000"/>
          <w:sz w:val="22"/>
          <w:szCs w:val="22"/>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14:paraId="1A672D6E" w14:textId="77777777" w:rsidR="00C64DF2" w:rsidRPr="00C64DF2" w:rsidRDefault="00C64DF2" w:rsidP="00C64DF2">
      <w:pPr>
        <w:widowControl w:val="0"/>
        <w:jc w:val="both"/>
        <w:rPr>
          <w:iCs/>
          <w:color w:val="000000"/>
          <w:sz w:val="22"/>
          <w:szCs w:val="22"/>
        </w:rPr>
      </w:pPr>
      <w:r w:rsidRPr="00C64DF2">
        <w:rPr>
          <w:iCs/>
          <w:color w:val="000000"/>
          <w:sz w:val="22"/>
          <w:szCs w:val="22"/>
        </w:rPr>
        <w:t>Все расходы, связанные с устранением недостатков Товара (в том числе оплата доставки товара, ремонтных работ и материалов), несет Поставщик.</w:t>
      </w:r>
    </w:p>
    <w:p w14:paraId="0346969A" w14:textId="77777777" w:rsidR="00C64DF2" w:rsidRPr="00C64DF2" w:rsidRDefault="00C64DF2" w:rsidP="00C64DF2">
      <w:pPr>
        <w:widowControl w:val="0"/>
        <w:ind w:left="709" w:hanging="1"/>
        <w:jc w:val="both"/>
        <w:rPr>
          <w:iCs/>
          <w:color w:val="000000"/>
          <w:sz w:val="22"/>
          <w:szCs w:val="22"/>
        </w:rPr>
        <w:sectPr w:rsidR="00C64DF2" w:rsidRPr="00C64DF2" w:rsidSect="00794589">
          <w:pgSz w:w="16838" w:h="11906" w:orient="landscape"/>
          <w:pgMar w:top="1134" w:right="567" w:bottom="567" w:left="567" w:header="709" w:footer="709" w:gutter="0"/>
          <w:cols w:space="708"/>
          <w:docGrid w:linePitch="360"/>
        </w:sectPr>
      </w:pPr>
      <w:r w:rsidRPr="00C64DF2">
        <w:rPr>
          <w:iCs/>
          <w:color w:val="000000"/>
          <w:sz w:val="22"/>
          <w:szCs w:val="22"/>
        </w:rPr>
        <w:t>Все расходы, связанные с заменого Товара (в том числе оплата доставки товара и погрузо-разгрузочных работ), несет Поставщик.</w:t>
      </w:r>
    </w:p>
    <w:p w14:paraId="1E3A727C" w14:textId="77777777" w:rsidR="006A71CF" w:rsidRPr="0065020A" w:rsidRDefault="006A71CF" w:rsidP="00C64DF2">
      <w:pPr>
        <w:autoSpaceDE w:val="0"/>
        <w:autoSpaceDN w:val="0"/>
        <w:adjustRightInd w:val="0"/>
        <w:rPr>
          <w:rFonts w:eastAsia="Calibri"/>
          <w:bCs/>
          <w:sz w:val="22"/>
          <w:szCs w:val="22"/>
          <w:lang w:eastAsia="en-US"/>
        </w:rPr>
      </w:pPr>
    </w:p>
    <w:p w14:paraId="261971E4" w14:textId="77777777" w:rsidR="0065020A" w:rsidRPr="0065020A" w:rsidRDefault="0065020A" w:rsidP="0065020A">
      <w:pPr>
        <w:widowControl w:val="0"/>
        <w:autoSpaceDE w:val="0"/>
        <w:autoSpaceDN w:val="0"/>
        <w:adjustRightInd w:val="0"/>
        <w:ind w:firstLine="540"/>
        <w:jc w:val="both"/>
        <w:rPr>
          <w:b/>
          <w:sz w:val="22"/>
          <w:szCs w:val="22"/>
        </w:rPr>
      </w:pPr>
      <w:r w:rsidRPr="0065020A">
        <w:rPr>
          <w:b/>
          <w:sz w:val="22"/>
          <w:szCs w:val="22"/>
        </w:rPr>
        <w:t>Предложение участника закупки в отношении объекта закупки:</w:t>
      </w:r>
    </w:p>
    <w:p w14:paraId="3932F0A0"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Характеристики предлагаемого участником закупки товара, соответствующие показателям, установленным в описании объекта закупки (Приложение №2 к Контракту) в соответствии с частью 2 статьи 33 Закона № 44-ФЗ, товарный знак (при наличии у товара товарного знака).</w:t>
      </w:r>
    </w:p>
    <w:p w14:paraId="7245F7D3"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Предложение участника закупки в отношении объекта закупки, формируемое в структурированном виде с использованием функционала электронного магазина Санкт-Петербурга, должно соответствовать требованиям заказчика к характеристикам объекта закупки, установленным в сведениях об осуществлении закупки в структурированном виде.</w:t>
      </w:r>
    </w:p>
    <w:p w14:paraId="0141415B"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Учитывая, что характеристики объекта закупки размещены в сведениях об осуществлении закупки в структурированном виде, то характеристики предлагаемого участником закупки товара формируются и заполняются в соответствии со столбцом "Инструкция по заполнению характеристик в заявке". При формировании предложения в отношении характеристик товара должны быть учтены следующие особенности:</w:t>
      </w:r>
    </w:p>
    <w:p w14:paraId="3F750285" w14:textId="77777777" w:rsidR="0065020A" w:rsidRPr="0065020A" w:rsidRDefault="0065020A" w:rsidP="0065020A">
      <w:pPr>
        <w:widowControl w:val="0"/>
        <w:autoSpaceDE w:val="0"/>
        <w:autoSpaceDN w:val="0"/>
        <w:adjustRightInd w:val="0"/>
        <w:ind w:firstLine="540"/>
        <w:jc w:val="both"/>
        <w:rPr>
          <w:sz w:val="22"/>
          <w:szCs w:val="22"/>
        </w:rPr>
      </w:pPr>
    </w:p>
    <w:tbl>
      <w:tblPr>
        <w:tblW w:w="10183" w:type="dxa"/>
        <w:tblInd w:w="15" w:type="dxa"/>
        <w:tblCellMar>
          <w:left w:w="0" w:type="dxa"/>
          <w:right w:w="0" w:type="dxa"/>
        </w:tblCellMar>
        <w:tblLook w:val="04A0" w:firstRow="1" w:lastRow="0" w:firstColumn="1" w:lastColumn="0" w:noHBand="0" w:noVBand="1"/>
      </w:tblPr>
      <w:tblGrid>
        <w:gridCol w:w="2812"/>
        <w:gridCol w:w="7371"/>
      </w:tblGrid>
      <w:tr w:rsidR="0065020A" w:rsidRPr="0065020A" w14:paraId="2CFA7A0B"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06EE8695" w14:textId="77777777" w:rsidR="0065020A" w:rsidRPr="0065020A" w:rsidRDefault="0065020A" w:rsidP="00775099">
            <w:pPr>
              <w:jc w:val="center"/>
              <w:rPr>
                <w:b/>
                <w:sz w:val="22"/>
                <w:szCs w:val="22"/>
              </w:rPr>
            </w:pPr>
            <w:r w:rsidRPr="0065020A">
              <w:rPr>
                <w:b/>
                <w:sz w:val="22"/>
                <w:szCs w:val="22"/>
              </w:rPr>
              <w:t>Положения инструкции по заполнению характеристик в заявке</w:t>
            </w:r>
          </w:p>
        </w:tc>
        <w:tc>
          <w:tcPr>
            <w:tcW w:w="7371" w:type="dxa"/>
            <w:tcBorders>
              <w:top w:val="single" w:sz="6" w:space="0" w:color="000000"/>
              <w:left w:val="single" w:sz="6" w:space="0" w:color="000000"/>
              <w:bottom w:val="single" w:sz="6" w:space="0" w:color="000000"/>
              <w:right w:val="single" w:sz="6" w:space="0" w:color="000000"/>
            </w:tcBorders>
            <w:hideMark/>
          </w:tcPr>
          <w:p w14:paraId="07ADAE0A" w14:textId="77777777" w:rsidR="0065020A" w:rsidRPr="0065020A" w:rsidRDefault="0065020A" w:rsidP="00775099">
            <w:pPr>
              <w:jc w:val="center"/>
              <w:rPr>
                <w:b/>
                <w:sz w:val="22"/>
                <w:szCs w:val="22"/>
              </w:rPr>
            </w:pPr>
            <w:r w:rsidRPr="0065020A">
              <w:rPr>
                <w:b/>
                <w:sz w:val="22"/>
                <w:szCs w:val="22"/>
              </w:rPr>
              <w:t xml:space="preserve">Пояснения </w:t>
            </w:r>
          </w:p>
        </w:tc>
      </w:tr>
      <w:tr w:rsidR="0065020A" w:rsidRPr="0065020A" w14:paraId="34A1F6F9"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2028CB9E" w14:textId="77777777" w:rsidR="0065020A" w:rsidRPr="0065020A" w:rsidRDefault="0065020A" w:rsidP="00775099">
            <w:pPr>
              <w:rPr>
                <w:sz w:val="22"/>
                <w:szCs w:val="22"/>
              </w:rPr>
            </w:pPr>
            <w:r w:rsidRPr="0065020A">
              <w:rPr>
                <w:sz w:val="22"/>
                <w:szCs w:val="22"/>
              </w:rPr>
              <w:t xml:space="preserve">Участник закупки указывает в заявке конкретное значение характеристики </w:t>
            </w:r>
          </w:p>
        </w:tc>
        <w:tc>
          <w:tcPr>
            <w:tcW w:w="7371" w:type="dxa"/>
            <w:tcBorders>
              <w:top w:val="single" w:sz="6" w:space="0" w:color="000000"/>
              <w:left w:val="single" w:sz="6" w:space="0" w:color="000000"/>
              <w:bottom w:val="single" w:sz="6" w:space="0" w:color="000000"/>
              <w:right w:val="single" w:sz="6" w:space="0" w:color="000000"/>
            </w:tcBorders>
            <w:hideMark/>
          </w:tcPr>
          <w:p w14:paraId="58183B26" w14:textId="77777777" w:rsidR="0065020A" w:rsidRPr="0065020A" w:rsidRDefault="0065020A" w:rsidP="00775099">
            <w:pPr>
              <w:rPr>
                <w:sz w:val="22"/>
                <w:szCs w:val="22"/>
              </w:rPr>
            </w:pPr>
            <w:r w:rsidRPr="0065020A">
              <w:rPr>
                <w:sz w:val="22"/>
                <w:szCs w:val="22"/>
              </w:rPr>
              <w:t xml:space="preserve">Участник закупки указывает в заявке конкретное значение характеристики с учетом положений </w:t>
            </w:r>
            <w:r w:rsidRPr="0065020A">
              <w:rPr>
                <w:color w:val="000000"/>
                <w:sz w:val="22"/>
                <w:szCs w:val="22"/>
                <w:u w:val="single" w:color="000000"/>
              </w:rPr>
              <w:t>Таблица применения символов</w:t>
            </w:r>
            <w:r w:rsidRPr="0065020A">
              <w:rPr>
                <w:color w:val="000000"/>
                <w:sz w:val="22"/>
                <w:szCs w:val="22"/>
              </w:rPr>
              <w:t xml:space="preserve"> </w:t>
            </w:r>
            <w:r w:rsidRPr="0065020A">
              <w:rPr>
                <w:sz w:val="22"/>
                <w:szCs w:val="22"/>
              </w:rPr>
              <w:t xml:space="preserve">настоящей инструкции. Правила толкования математических знаков осуществляются в соответствии с правилами математики </w:t>
            </w:r>
          </w:p>
        </w:tc>
      </w:tr>
      <w:tr w:rsidR="0065020A" w:rsidRPr="0065020A" w14:paraId="198BAEE4"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448C83F3" w14:textId="77777777" w:rsidR="0065020A" w:rsidRPr="0065020A" w:rsidRDefault="0065020A" w:rsidP="00775099">
            <w:pPr>
              <w:rPr>
                <w:sz w:val="22"/>
                <w:szCs w:val="22"/>
              </w:rPr>
            </w:pPr>
            <w:r w:rsidRPr="0065020A">
              <w:rPr>
                <w:sz w:val="22"/>
                <w:szCs w:val="22"/>
              </w:rPr>
              <w:t>Значение характеристики не может изменяться участником</w:t>
            </w:r>
          </w:p>
        </w:tc>
        <w:tc>
          <w:tcPr>
            <w:tcW w:w="7371" w:type="dxa"/>
            <w:tcBorders>
              <w:top w:val="single" w:sz="6" w:space="0" w:color="000000"/>
              <w:left w:val="single" w:sz="6" w:space="0" w:color="000000"/>
              <w:bottom w:val="single" w:sz="6" w:space="0" w:color="000000"/>
              <w:right w:val="single" w:sz="6" w:space="0" w:color="000000"/>
            </w:tcBorders>
            <w:hideMark/>
          </w:tcPr>
          <w:p w14:paraId="5DAEE4C8" w14:textId="77777777" w:rsidR="0065020A" w:rsidRPr="0065020A" w:rsidRDefault="0065020A" w:rsidP="00775099">
            <w:pPr>
              <w:rPr>
                <w:sz w:val="22"/>
                <w:szCs w:val="22"/>
              </w:rPr>
            </w:pPr>
            <w:r w:rsidRPr="0065020A">
              <w:rPr>
                <w:sz w:val="22"/>
                <w:szCs w:val="22"/>
              </w:rPr>
              <w:t xml:space="preserve">Участник закупки указывает в заявке значение характеристики в неизменном виде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 </w:t>
            </w:r>
          </w:p>
        </w:tc>
      </w:tr>
      <w:tr w:rsidR="0065020A" w:rsidRPr="0065020A" w14:paraId="100ACACB"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1EC11954" w14:textId="77777777" w:rsidR="0065020A" w:rsidRPr="0065020A" w:rsidRDefault="0065020A" w:rsidP="00775099">
            <w:pPr>
              <w:rPr>
                <w:sz w:val="22"/>
                <w:szCs w:val="22"/>
              </w:rPr>
            </w:pPr>
            <w:r w:rsidRPr="0065020A">
              <w:rPr>
                <w:sz w:val="22"/>
                <w:szCs w:val="22"/>
              </w:rPr>
              <w:t>Участник закупки указывает в заявке все значения характеристики</w:t>
            </w:r>
          </w:p>
        </w:tc>
        <w:tc>
          <w:tcPr>
            <w:tcW w:w="7371" w:type="dxa"/>
            <w:tcBorders>
              <w:top w:val="single" w:sz="6" w:space="0" w:color="000000"/>
              <w:left w:val="single" w:sz="6" w:space="0" w:color="000000"/>
              <w:bottom w:val="single" w:sz="6" w:space="0" w:color="000000"/>
              <w:right w:val="single" w:sz="6" w:space="0" w:color="000000"/>
            </w:tcBorders>
            <w:hideMark/>
          </w:tcPr>
          <w:p w14:paraId="70F55D57" w14:textId="77777777" w:rsidR="0065020A" w:rsidRPr="0065020A" w:rsidRDefault="0065020A" w:rsidP="00775099">
            <w:pPr>
              <w:spacing w:before="100" w:beforeAutospacing="1" w:after="100" w:afterAutospacing="1"/>
              <w:rPr>
                <w:sz w:val="22"/>
                <w:szCs w:val="22"/>
              </w:rPr>
            </w:pPr>
            <w:r w:rsidRPr="0065020A">
              <w:rPr>
                <w:sz w:val="22"/>
                <w:szCs w:val="22"/>
              </w:rPr>
              <w:t>Участник закупки указывает в заявке все перечисленные значения характеристики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14:paraId="09128EB6" w14:textId="77777777" w:rsidR="0065020A" w:rsidRPr="0065020A" w:rsidRDefault="0065020A" w:rsidP="0065020A">
      <w:pPr>
        <w:widowControl w:val="0"/>
        <w:autoSpaceDE w:val="0"/>
        <w:autoSpaceDN w:val="0"/>
        <w:adjustRightInd w:val="0"/>
        <w:ind w:firstLine="540"/>
        <w:jc w:val="both"/>
        <w:rPr>
          <w:sz w:val="22"/>
          <w:szCs w:val="22"/>
        </w:rPr>
      </w:pPr>
    </w:p>
    <w:p w14:paraId="27F9A21A" w14:textId="77777777" w:rsidR="0065020A" w:rsidRPr="0065020A" w:rsidRDefault="0065020A" w:rsidP="0065020A">
      <w:pPr>
        <w:spacing w:line="288" w:lineRule="atLeast"/>
        <w:ind w:firstLine="540"/>
        <w:jc w:val="both"/>
        <w:rPr>
          <w:sz w:val="22"/>
          <w:szCs w:val="22"/>
        </w:rPr>
      </w:pPr>
      <w:r w:rsidRPr="0065020A">
        <w:rPr>
          <w:sz w:val="22"/>
          <w:szCs w:val="22"/>
        </w:rPr>
        <w:t>При установлении требований к значению характеристик применяются следующие слова и символы:</w:t>
      </w:r>
    </w:p>
    <w:p w14:paraId="2ECC8BF3" w14:textId="77777777" w:rsidR="0065020A" w:rsidRPr="0065020A" w:rsidRDefault="0065020A" w:rsidP="0065020A">
      <w:pPr>
        <w:spacing w:line="288" w:lineRule="atLeast"/>
        <w:rPr>
          <w:sz w:val="22"/>
          <w:szCs w:val="22"/>
        </w:rPr>
      </w:pPr>
      <w:r w:rsidRPr="0065020A">
        <w:rPr>
          <w:sz w:val="22"/>
          <w:szCs w:val="22"/>
        </w:rPr>
        <w:t>Таблица применения символов</w:t>
      </w:r>
    </w:p>
    <w:tbl>
      <w:tblPr>
        <w:tblW w:w="10183" w:type="dxa"/>
        <w:tblInd w:w="15" w:type="dxa"/>
        <w:tblCellMar>
          <w:left w:w="0" w:type="dxa"/>
          <w:right w:w="0" w:type="dxa"/>
        </w:tblCellMar>
        <w:tblLook w:val="04A0" w:firstRow="1" w:lastRow="0" w:firstColumn="1" w:lastColumn="0" w:noHBand="0" w:noVBand="1"/>
      </w:tblPr>
      <w:tblGrid>
        <w:gridCol w:w="1537"/>
        <w:gridCol w:w="8646"/>
      </w:tblGrid>
      <w:tr w:rsidR="0065020A" w:rsidRPr="0065020A" w14:paraId="10087E03"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7821AE35" w14:textId="77777777" w:rsidR="0065020A" w:rsidRPr="0065020A" w:rsidRDefault="0065020A" w:rsidP="00775099">
            <w:pPr>
              <w:jc w:val="center"/>
              <w:rPr>
                <w:sz w:val="22"/>
                <w:szCs w:val="22"/>
              </w:rPr>
            </w:pPr>
            <w:r w:rsidRPr="0065020A">
              <w:rPr>
                <w:sz w:val="22"/>
                <w:szCs w:val="22"/>
              </w:rPr>
              <w:t xml:space="preserve">Слова/символы </w:t>
            </w:r>
          </w:p>
        </w:tc>
        <w:tc>
          <w:tcPr>
            <w:tcW w:w="8646" w:type="dxa"/>
            <w:tcBorders>
              <w:top w:val="single" w:sz="6" w:space="0" w:color="000000"/>
              <w:left w:val="single" w:sz="6" w:space="0" w:color="000000"/>
              <w:bottom w:val="single" w:sz="6" w:space="0" w:color="000000"/>
              <w:right w:val="single" w:sz="6" w:space="0" w:color="000000"/>
            </w:tcBorders>
            <w:hideMark/>
          </w:tcPr>
          <w:p w14:paraId="3F252BA7" w14:textId="77777777" w:rsidR="0065020A" w:rsidRPr="0065020A" w:rsidRDefault="0065020A" w:rsidP="00775099">
            <w:pPr>
              <w:jc w:val="center"/>
              <w:rPr>
                <w:sz w:val="22"/>
                <w:szCs w:val="22"/>
              </w:rPr>
            </w:pPr>
            <w:r w:rsidRPr="0065020A">
              <w:rPr>
                <w:sz w:val="22"/>
                <w:szCs w:val="22"/>
              </w:rPr>
              <w:t xml:space="preserve">Пояснения </w:t>
            </w:r>
          </w:p>
        </w:tc>
      </w:tr>
      <w:tr w:rsidR="0065020A" w:rsidRPr="0065020A" w14:paraId="7F40E272"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30D6F27C" w14:textId="77777777" w:rsidR="0065020A" w:rsidRPr="0065020A" w:rsidRDefault="0065020A" w:rsidP="00775099">
            <w:pPr>
              <w:jc w:val="center"/>
              <w:rPr>
                <w:sz w:val="22"/>
                <w:szCs w:val="22"/>
              </w:rPr>
            </w:pPr>
            <w:r w:rsidRPr="0065020A">
              <w:rPr>
                <w:rFonts w:eastAsia="Courier New"/>
                <w:color w:val="000000"/>
                <w:sz w:val="22"/>
                <w:szCs w:val="22"/>
                <w:lang w:bidi="ru-RU"/>
              </w:rPr>
              <w:t>≥</w:t>
            </w:r>
          </w:p>
          <w:p w14:paraId="41215E22" w14:textId="77777777" w:rsidR="0065020A" w:rsidRPr="0065020A" w:rsidRDefault="0065020A" w:rsidP="00775099">
            <w:pPr>
              <w:jc w:val="center"/>
              <w:rPr>
                <w:sz w:val="22"/>
                <w:szCs w:val="22"/>
              </w:rPr>
            </w:pP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38250516"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более или равное установленному. </w:t>
            </w:r>
          </w:p>
        </w:tc>
      </w:tr>
      <w:tr w:rsidR="0065020A" w:rsidRPr="0065020A" w14:paraId="7FC7FE6C"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773C3E39" w14:textId="77777777" w:rsidR="0065020A" w:rsidRPr="0065020A" w:rsidRDefault="0065020A" w:rsidP="00775099">
            <w:pPr>
              <w:jc w:val="center"/>
              <w:rPr>
                <w:sz w:val="22"/>
                <w:szCs w:val="22"/>
              </w:rPr>
            </w:pPr>
            <w:r w:rsidRPr="0065020A">
              <w:rPr>
                <w:rFonts w:eastAsia="Courier New"/>
                <w:color w:val="000000"/>
                <w:sz w:val="22"/>
                <w:szCs w:val="22"/>
                <w:lang w:bidi="ru-RU"/>
              </w:rPr>
              <w:t>≤</w:t>
            </w: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5D2C1900"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менее или равное установленному. </w:t>
            </w:r>
          </w:p>
        </w:tc>
      </w:tr>
      <w:tr w:rsidR="0065020A" w:rsidRPr="0065020A" w14:paraId="11429DC3"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367864E1" w14:textId="77777777" w:rsidR="0065020A" w:rsidRPr="0065020A" w:rsidRDefault="0065020A" w:rsidP="00775099">
            <w:pPr>
              <w:jc w:val="center"/>
              <w:rPr>
                <w:sz w:val="22"/>
                <w:szCs w:val="22"/>
              </w:rPr>
            </w:pPr>
            <w:r w:rsidRPr="0065020A">
              <w:rPr>
                <w:sz w:val="22"/>
                <w:szCs w:val="22"/>
              </w:rPr>
              <w:t xml:space="preserve">&gt; </w:t>
            </w:r>
          </w:p>
          <w:p w14:paraId="43C2D817" w14:textId="77777777" w:rsidR="0065020A" w:rsidRPr="0065020A" w:rsidRDefault="0065020A" w:rsidP="00775099">
            <w:pPr>
              <w:jc w:val="center"/>
              <w:rPr>
                <w:rFonts w:eastAsia="Courier New"/>
                <w:color w:val="000000"/>
                <w:sz w:val="22"/>
                <w:szCs w:val="22"/>
                <w:lang w:bidi="ru-RU"/>
              </w:rPr>
            </w:pP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24E8C7B8"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более установленного. </w:t>
            </w:r>
          </w:p>
        </w:tc>
      </w:tr>
      <w:tr w:rsidR="0065020A" w:rsidRPr="0065020A" w14:paraId="701423DC" w14:textId="77777777" w:rsidTr="00775099">
        <w:tc>
          <w:tcPr>
            <w:tcW w:w="1537" w:type="dxa"/>
            <w:tcBorders>
              <w:top w:val="single" w:sz="6" w:space="0" w:color="000000"/>
              <w:left w:val="single" w:sz="6" w:space="0" w:color="000000"/>
              <w:bottom w:val="single" w:sz="6" w:space="0" w:color="000000"/>
              <w:right w:val="single" w:sz="6" w:space="0" w:color="000000"/>
            </w:tcBorders>
          </w:tcPr>
          <w:p w14:paraId="43AAF2FE" w14:textId="77777777" w:rsidR="0065020A" w:rsidRPr="0065020A" w:rsidRDefault="0065020A" w:rsidP="00775099">
            <w:pPr>
              <w:jc w:val="center"/>
              <w:rPr>
                <w:sz w:val="22"/>
                <w:szCs w:val="22"/>
              </w:rPr>
            </w:pPr>
            <w:r w:rsidRPr="0065020A">
              <w:rPr>
                <w:sz w:val="22"/>
                <w:szCs w:val="22"/>
              </w:rPr>
              <w:t>&lt;</w:t>
            </w:r>
          </w:p>
        </w:tc>
        <w:tc>
          <w:tcPr>
            <w:tcW w:w="8646" w:type="dxa"/>
            <w:tcBorders>
              <w:top w:val="single" w:sz="6" w:space="0" w:color="000000"/>
              <w:left w:val="single" w:sz="6" w:space="0" w:color="000000"/>
              <w:bottom w:val="single" w:sz="6" w:space="0" w:color="000000"/>
              <w:right w:val="single" w:sz="6" w:space="0" w:color="000000"/>
            </w:tcBorders>
            <w:hideMark/>
          </w:tcPr>
          <w:p w14:paraId="1038DA1C" w14:textId="77777777" w:rsidR="0065020A" w:rsidRPr="0065020A" w:rsidRDefault="0065020A" w:rsidP="00775099">
            <w:pPr>
              <w:jc w:val="both"/>
              <w:rPr>
                <w:sz w:val="22"/>
                <w:szCs w:val="22"/>
              </w:rPr>
            </w:pPr>
            <w:r w:rsidRPr="0065020A">
              <w:rPr>
                <w:sz w:val="22"/>
                <w:szCs w:val="22"/>
              </w:rPr>
              <w:t>В случае если требуется указать конкретное значение характеристики, участник указывает одно значение характеристики менее установленного.</w:t>
            </w:r>
          </w:p>
        </w:tc>
      </w:tr>
    </w:tbl>
    <w:p w14:paraId="4FB097E5"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В случае если требование к значению характеристики установлено одновременно с применением нескольких слов/символов из данного раздела, в том числе с использованием союза "и" (</w:t>
      </w:r>
      <w:proofErr w:type="gramStart"/>
      <w:r w:rsidRPr="0065020A">
        <w:rPr>
          <w:sz w:val="22"/>
          <w:szCs w:val="22"/>
        </w:rPr>
        <w:t>например</w:t>
      </w:r>
      <w:proofErr w:type="gramEnd"/>
      <w:r w:rsidRPr="0065020A">
        <w:rPr>
          <w:sz w:val="22"/>
          <w:szCs w:val="22"/>
        </w:rPr>
        <w:t xml:space="preserve">: ≥ 100 и ≤ 150), и от участника в соответствии с положениями инструкции требуется представить конкретное значение, участник в заявке указывает одно конкретное </w:t>
      </w:r>
      <w:r w:rsidRPr="0065020A">
        <w:rPr>
          <w:sz w:val="22"/>
          <w:szCs w:val="22"/>
          <w:u w:val="single" w:color="000000"/>
        </w:rPr>
        <w:t>значение</w:t>
      </w:r>
      <w:r w:rsidRPr="0065020A">
        <w:rPr>
          <w:sz w:val="22"/>
          <w:szCs w:val="22"/>
        </w:rPr>
        <w:t xml:space="preserve"> характеристики из данного диапазона.  </w:t>
      </w:r>
    </w:p>
    <w:p w14:paraId="44C01876"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Значения показателей с иными обозначениями, не описанными в настоящей инструкции изменению не подлежат. В случае установления требований о соответствии товара взаимоисключающим ГОСТам, товар должен соответствовать тому ГОСТу, который распространяется на товар в соответствии с конкретными значениями показателей товара, выбранных участником, в таком случае участник обязан указать какому именно ГОСТу соответствует предлагаемый им товар. В случае указания на то, что товар должен соответствовать государственным стандартам, указанные участником конкретные показатели предложенного товара должны соответствовать государственным стандартам и заданному диапазону значений характеристик товара согласно технической части документации об аукционе. В случае если на момент публикации аукционной документации указанный в документации стандарт утратил силу на территории Российской Федерации, то соответствие товара этому стандарту не требуется.</w:t>
      </w:r>
    </w:p>
    <w:p w14:paraId="187752C4" w14:textId="77777777" w:rsidR="0065020A" w:rsidRPr="0065020A" w:rsidRDefault="0065020A" w:rsidP="0065020A">
      <w:pPr>
        <w:autoSpaceDE w:val="0"/>
        <w:autoSpaceDN w:val="0"/>
        <w:adjustRightInd w:val="0"/>
        <w:ind w:firstLine="708"/>
        <w:jc w:val="both"/>
        <w:rPr>
          <w:rFonts w:eastAsia="Calibri"/>
          <w:bCs/>
          <w:i/>
          <w:sz w:val="22"/>
          <w:szCs w:val="22"/>
          <w:lang w:eastAsia="en-US"/>
        </w:rPr>
      </w:pPr>
      <w:r w:rsidRPr="0065020A">
        <w:rPr>
          <w:rFonts w:eastAsia="Calibri"/>
          <w:bCs/>
          <w:i/>
          <w:sz w:val="22"/>
          <w:szCs w:val="22"/>
          <w:lang w:eastAsia="en-US"/>
        </w:rPr>
        <w:t>Страну происхождения товара участнику закупки необходимо указать в соответствии с Общероссийским классификатором стран мира ОК (МК (ИСО 3166) 004-97) страны происхождения товара 025-2001) с целью однозначной идентификации страны происхождения товара.</w:t>
      </w:r>
    </w:p>
    <w:p w14:paraId="421AA2AF" w14:textId="77777777" w:rsidR="0065020A" w:rsidRPr="0065020A" w:rsidRDefault="0065020A" w:rsidP="004A5F41">
      <w:pPr>
        <w:autoSpaceDE w:val="0"/>
        <w:autoSpaceDN w:val="0"/>
        <w:adjustRightInd w:val="0"/>
        <w:ind w:firstLine="708"/>
        <w:rPr>
          <w:rFonts w:eastAsia="Calibri"/>
          <w:bCs/>
          <w:sz w:val="22"/>
          <w:szCs w:val="22"/>
          <w:lang w:eastAsia="en-US"/>
        </w:rPr>
      </w:pPr>
    </w:p>
    <w:tbl>
      <w:tblPr>
        <w:tblW w:w="5000" w:type="pct"/>
        <w:tblCellMar>
          <w:top w:w="102" w:type="dxa"/>
          <w:left w:w="62" w:type="dxa"/>
          <w:bottom w:w="102" w:type="dxa"/>
          <w:right w:w="62" w:type="dxa"/>
        </w:tblCellMar>
        <w:tblLook w:val="0000" w:firstRow="0" w:lastRow="0" w:firstColumn="0" w:lastColumn="0" w:noHBand="0" w:noVBand="0"/>
      </w:tblPr>
      <w:tblGrid>
        <w:gridCol w:w="4959"/>
        <w:gridCol w:w="271"/>
        <w:gridCol w:w="4957"/>
      </w:tblGrid>
      <w:tr w:rsidR="004A5F41" w:rsidRPr="0065020A" w14:paraId="728EF713" w14:textId="77777777" w:rsidTr="004A5F41">
        <w:tc>
          <w:tcPr>
            <w:tcW w:w="2434" w:type="pct"/>
            <w:tcBorders>
              <w:top w:val="nil"/>
              <w:left w:val="nil"/>
              <w:right w:val="nil"/>
            </w:tcBorders>
          </w:tcPr>
          <w:p w14:paraId="0F1463C9" w14:textId="77777777" w:rsidR="004A5F41" w:rsidRPr="0065020A" w:rsidRDefault="004A5F41" w:rsidP="004A5F41">
            <w:pPr>
              <w:widowControl w:val="0"/>
              <w:autoSpaceDE w:val="0"/>
              <w:autoSpaceDN w:val="0"/>
              <w:jc w:val="both"/>
              <w:rPr>
                <w:b/>
                <w:sz w:val="22"/>
                <w:szCs w:val="22"/>
              </w:rPr>
            </w:pPr>
            <w:r w:rsidRPr="0065020A">
              <w:rPr>
                <w:b/>
                <w:sz w:val="22"/>
                <w:szCs w:val="22"/>
              </w:rPr>
              <w:t>от Заказчика</w:t>
            </w:r>
          </w:p>
        </w:tc>
        <w:tc>
          <w:tcPr>
            <w:tcW w:w="133" w:type="pct"/>
            <w:tcBorders>
              <w:top w:val="nil"/>
              <w:left w:val="nil"/>
              <w:bottom w:val="nil"/>
              <w:right w:val="nil"/>
            </w:tcBorders>
          </w:tcPr>
          <w:p w14:paraId="1C44E1ED" w14:textId="77777777" w:rsidR="004A5F41" w:rsidRPr="0065020A" w:rsidRDefault="004A5F41" w:rsidP="004A5F41">
            <w:pPr>
              <w:widowControl w:val="0"/>
              <w:autoSpaceDE w:val="0"/>
              <w:autoSpaceDN w:val="0"/>
              <w:rPr>
                <w:sz w:val="22"/>
                <w:szCs w:val="22"/>
              </w:rPr>
            </w:pPr>
          </w:p>
        </w:tc>
        <w:tc>
          <w:tcPr>
            <w:tcW w:w="2433" w:type="pct"/>
            <w:tcBorders>
              <w:top w:val="nil"/>
              <w:left w:val="nil"/>
              <w:right w:val="nil"/>
            </w:tcBorders>
          </w:tcPr>
          <w:p w14:paraId="29C12AAD" w14:textId="77777777" w:rsidR="004A5F41" w:rsidRPr="0065020A" w:rsidRDefault="004A5F41" w:rsidP="004A5F41">
            <w:pPr>
              <w:widowControl w:val="0"/>
              <w:autoSpaceDE w:val="0"/>
              <w:autoSpaceDN w:val="0"/>
              <w:jc w:val="both"/>
              <w:rPr>
                <w:b/>
                <w:sz w:val="22"/>
                <w:szCs w:val="22"/>
              </w:rPr>
            </w:pPr>
            <w:r w:rsidRPr="0065020A">
              <w:rPr>
                <w:b/>
                <w:sz w:val="22"/>
                <w:szCs w:val="22"/>
              </w:rPr>
              <w:t>от Поставщика</w:t>
            </w:r>
          </w:p>
        </w:tc>
      </w:tr>
      <w:tr w:rsidR="004A5F41" w:rsidRPr="0065020A" w14:paraId="097B8F07" w14:textId="77777777" w:rsidTr="004A5F41">
        <w:tc>
          <w:tcPr>
            <w:tcW w:w="2434" w:type="pct"/>
            <w:tcBorders>
              <w:top w:val="nil"/>
              <w:left w:val="nil"/>
              <w:bottom w:val="single" w:sz="4" w:space="0" w:color="auto"/>
              <w:right w:val="nil"/>
            </w:tcBorders>
          </w:tcPr>
          <w:p w14:paraId="71A99800" w14:textId="77777777" w:rsidR="004A5F41" w:rsidRPr="0065020A" w:rsidRDefault="004A5F41" w:rsidP="004A5F41">
            <w:pPr>
              <w:widowControl w:val="0"/>
              <w:autoSpaceDE w:val="0"/>
              <w:autoSpaceDN w:val="0"/>
              <w:rPr>
                <w:sz w:val="22"/>
                <w:szCs w:val="22"/>
              </w:rPr>
            </w:pPr>
            <w:r w:rsidRPr="0065020A">
              <w:rPr>
                <w:sz w:val="22"/>
                <w:szCs w:val="22"/>
              </w:rPr>
              <w:t>Директор                           /Феленко Ю.Г./</w:t>
            </w:r>
          </w:p>
        </w:tc>
        <w:tc>
          <w:tcPr>
            <w:tcW w:w="133" w:type="pct"/>
            <w:tcBorders>
              <w:top w:val="nil"/>
              <w:left w:val="nil"/>
              <w:bottom w:val="nil"/>
              <w:right w:val="nil"/>
            </w:tcBorders>
          </w:tcPr>
          <w:p w14:paraId="12391AD5" w14:textId="77777777" w:rsidR="004A5F41" w:rsidRPr="0065020A" w:rsidRDefault="004A5F41" w:rsidP="004A5F41">
            <w:pPr>
              <w:widowControl w:val="0"/>
              <w:autoSpaceDE w:val="0"/>
              <w:autoSpaceDN w:val="0"/>
              <w:rPr>
                <w:sz w:val="22"/>
                <w:szCs w:val="22"/>
              </w:rPr>
            </w:pPr>
          </w:p>
        </w:tc>
        <w:tc>
          <w:tcPr>
            <w:tcW w:w="2433" w:type="pct"/>
            <w:tcBorders>
              <w:top w:val="nil"/>
              <w:left w:val="nil"/>
              <w:bottom w:val="single" w:sz="4" w:space="0" w:color="auto"/>
              <w:right w:val="nil"/>
            </w:tcBorders>
          </w:tcPr>
          <w:p w14:paraId="33C72756" w14:textId="77777777" w:rsidR="004A5F41" w:rsidRPr="0065020A" w:rsidRDefault="004A5F41" w:rsidP="004A5F41">
            <w:pPr>
              <w:widowControl w:val="0"/>
              <w:autoSpaceDE w:val="0"/>
              <w:autoSpaceDN w:val="0"/>
              <w:rPr>
                <w:sz w:val="22"/>
                <w:szCs w:val="22"/>
              </w:rPr>
            </w:pPr>
          </w:p>
          <w:p w14:paraId="7A3CCC6E" w14:textId="77777777" w:rsidR="004A5F41" w:rsidRPr="0065020A" w:rsidRDefault="004A5F41" w:rsidP="004A5F41">
            <w:pPr>
              <w:widowControl w:val="0"/>
              <w:autoSpaceDE w:val="0"/>
              <w:autoSpaceDN w:val="0"/>
              <w:rPr>
                <w:sz w:val="22"/>
                <w:szCs w:val="22"/>
              </w:rPr>
            </w:pPr>
            <w:r w:rsidRPr="0065020A">
              <w:rPr>
                <w:sz w:val="22"/>
                <w:szCs w:val="22"/>
              </w:rPr>
              <w:t xml:space="preserve">                                   /______________________/</w:t>
            </w:r>
          </w:p>
        </w:tc>
      </w:tr>
      <w:tr w:rsidR="004A5F41" w:rsidRPr="0065020A" w14:paraId="5300710F" w14:textId="77777777" w:rsidTr="004A5F41">
        <w:tc>
          <w:tcPr>
            <w:tcW w:w="5000" w:type="pct"/>
            <w:gridSpan w:val="3"/>
            <w:tcBorders>
              <w:top w:val="nil"/>
              <w:left w:val="nil"/>
              <w:bottom w:val="nil"/>
              <w:right w:val="nil"/>
            </w:tcBorders>
            <w:vAlign w:val="center"/>
          </w:tcPr>
          <w:p w14:paraId="642AA4C8" w14:textId="77777777" w:rsidR="004A5F41" w:rsidRPr="0065020A" w:rsidRDefault="004A5F41" w:rsidP="004A5F41">
            <w:pPr>
              <w:widowControl w:val="0"/>
              <w:autoSpaceDE w:val="0"/>
              <w:autoSpaceDN w:val="0"/>
              <w:jc w:val="center"/>
              <w:rPr>
                <w:sz w:val="22"/>
                <w:szCs w:val="22"/>
              </w:rPr>
            </w:pPr>
            <w:r w:rsidRPr="0065020A">
              <w:rPr>
                <w:sz w:val="22"/>
                <w:szCs w:val="22"/>
              </w:rPr>
              <w:t>Контракт подписан усиленными электронными подписями лиц, имеющих право действовать от имени Заказчика и Подрядчика</w:t>
            </w:r>
          </w:p>
        </w:tc>
      </w:tr>
    </w:tbl>
    <w:p w14:paraId="4A5B184D" w14:textId="77777777" w:rsidR="00E24507" w:rsidRDefault="00E24507" w:rsidP="00C64DF2">
      <w:pPr>
        <w:jc w:val="both"/>
        <w:rPr>
          <w:sz w:val="20"/>
          <w:szCs w:val="20"/>
        </w:rPr>
      </w:pPr>
    </w:p>
    <w:sectPr w:rsidR="00E24507" w:rsidSect="00C13A11">
      <w:pgSz w:w="11906" w:h="16838"/>
      <w:pgMar w:top="709" w:right="709"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AB666F" w14:textId="77777777" w:rsidR="00A761D0" w:rsidRDefault="00A761D0" w:rsidP="00A761D0">
      <w:r>
        <w:separator/>
      </w:r>
    </w:p>
  </w:endnote>
  <w:endnote w:type="continuationSeparator" w:id="0">
    <w:p w14:paraId="791878C7" w14:textId="77777777" w:rsidR="00A761D0" w:rsidRDefault="00A761D0" w:rsidP="00A76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Sans Serif">
    <w:altName w:val="Arial"/>
    <w:panose1 w:val="020B0500000000000000"/>
    <w:charset w:val="4D"/>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BE6A0" w14:textId="77777777" w:rsidR="00A761D0" w:rsidRDefault="00A761D0" w:rsidP="00A761D0">
      <w:r>
        <w:separator/>
      </w:r>
    </w:p>
  </w:footnote>
  <w:footnote w:type="continuationSeparator" w:id="0">
    <w:p w14:paraId="39819170" w14:textId="77777777" w:rsidR="00A761D0" w:rsidRDefault="00A761D0" w:rsidP="00A761D0">
      <w:r>
        <w:continuationSeparator/>
      </w:r>
    </w:p>
  </w:footnote>
  <w:footnote w:id="1">
    <w:p w14:paraId="1AD1D6E4" w14:textId="77777777" w:rsidR="00A761D0" w:rsidRPr="006B6C7F" w:rsidRDefault="00A761D0" w:rsidP="00A761D0">
      <w:pPr>
        <w:rPr>
          <w:sz w:val="20"/>
          <w:szCs w:val="20"/>
        </w:rPr>
      </w:pPr>
      <w:r>
        <w:rPr>
          <w:rStyle w:val="aff0"/>
        </w:rPr>
        <w:footnoteRef/>
      </w:r>
      <w:r>
        <w:t xml:space="preserve"> </w:t>
      </w:r>
      <w:r w:rsidRPr="006B6C7F">
        <w:rPr>
          <w:sz w:val="20"/>
          <w:szCs w:val="20"/>
        </w:rPr>
        <w:t xml:space="preserve">заполняется в соответствии с офертой </w:t>
      </w:r>
      <w:r>
        <w:rPr>
          <w:sz w:val="20"/>
          <w:szCs w:val="20"/>
        </w:rPr>
        <w:t>Поставщика</w:t>
      </w:r>
      <w:r w:rsidRPr="006B6C7F">
        <w:rPr>
          <w:sz w:val="20"/>
          <w:szCs w:val="20"/>
        </w:rPr>
        <w:t xml:space="preserve"> по итогам закупки в подсистеме АИС ГЗ «Электронный магазин» </w:t>
      </w:r>
    </w:p>
    <w:p w14:paraId="7F2DAA16" w14:textId="77777777" w:rsidR="00A761D0" w:rsidRDefault="00A761D0" w:rsidP="00A761D0">
      <w:pPr>
        <w:pStyle w:val="a9"/>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3A1078"/>
    <w:multiLevelType w:val="hybridMultilevel"/>
    <w:tmpl w:val="ADF87BC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269152D1"/>
    <w:multiLevelType w:val="hybridMultilevel"/>
    <w:tmpl w:val="ADF87B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19D1EF9"/>
    <w:multiLevelType w:val="multilevel"/>
    <w:tmpl w:val="E2047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4">
    <w:nsid w:val="7D7E25FA"/>
    <w:multiLevelType w:val="hybridMultilevel"/>
    <w:tmpl w:val="54BE7B4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B2E03"/>
    <w:rsid w:val="000002A4"/>
    <w:rsid w:val="00002647"/>
    <w:rsid w:val="0000290F"/>
    <w:rsid w:val="000029CC"/>
    <w:rsid w:val="00002F93"/>
    <w:rsid w:val="00005040"/>
    <w:rsid w:val="00007423"/>
    <w:rsid w:val="00010E73"/>
    <w:rsid w:val="000112D6"/>
    <w:rsid w:val="000147A6"/>
    <w:rsid w:val="00022298"/>
    <w:rsid w:val="00023849"/>
    <w:rsid w:val="00026D92"/>
    <w:rsid w:val="000278C2"/>
    <w:rsid w:val="00027A99"/>
    <w:rsid w:val="00030AB2"/>
    <w:rsid w:val="00030B16"/>
    <w:rsid w:val="00032814"/>
    <w:rsid w:val="00032B8F"/>
    <w:rsid w:val="0003435B"/>
    <w:rsid w:val="00034C53"/>
    <w:rsid w:val="00035878"/>
    <w:rsid w:val="00035B8D"/>
    <w:rsid w:val="00042D94"/>
    <w:rsid w:val="0005121E"/>
    <w:rsid w:val="00053DAB"/>
    <w:rsid w:val="00055177"/>
    <w:rsid w:val="00055B72"/>
    <w:rsid w:val="000569BE"/>
    <w:rsid w:val="00061E99"/>
    <w:rsid w:val="0006246E"/>
    <w:rsid w:val="000631E0"/>
    <w:rsid w:val="00070A06"/>
    <w:rsid w:val="00071EBA"/>
    <w:rsid w:val="000761B6"/>
    <w:rsid w:val="00080A29"/>
    <w:rsid w:val="000844BF"/>
    <w:rsid w:val="000864E2"/>
    <w:rsid w:val="0009115B"/>
    <w:rsid w:val="00095BD3"/>
    <w:rsid w:val="00096949"/>
    <w:rsid w:val="0009769E"/>
    <w:rsid w:val="000A1A10"/>
    <w:rsid w:val="000A2226"/>
    <w:rsid w:val="000A3CC5"/>
    <w:rsid w:val="000A49E9"/>
    <w:rsid w:val="000A4A76"/>
    <w:rsid w:val="000A736B"/>
    <w:rsid w:val="000A75AB"/>
    <w:rsid w:val="000B158B"/>
    <w:rsid w:val="000B3DD8"/>
    <w:rsid w:val="000B4FCC"/>
    <w:rsid w:val="000B6F01"/>
    <w:rsid w:val="000B78DC"/>
    <w:rsid w:val="000C4EEF"/>
    <w:rsid w:val="000C796F"/>
    <w:rsid w:val="000D5EC1"/>
    <w:rsid w:val="000D602F"/>
    <w:rsid w:val="000D7474"/>
    <w:rsid w:val="000E2895"/>
    <w:rsid w:val="000E2A94"/>
    <w:rsid w:val="000E4513"/>
    <w:rsid w:val="000E78E4"/>
    <w:rsid w:val="000E7E51"/>
    <w:rsid w:val="000F006F"/>
    <w:rsid w:val="000F1EB7"/>
    <w:rsid w:val="000F2B29"/>
    <w:rsid w:val="000F6377"/>
    <w:rsid w:val="000F7FEC"/>
    <w:rsid w:val="00100F20"/>
    <w:rsid w:val="00101F13"/>
    <w:rsid w:val="0010223E"/>
    <w:rsid w:val="00106013"/>
    <w:rsid w:val="0010604A"/>
    <w:rsid w:val="00110677"/>
    <w:rsid w:val="00115D31"/>
    <w:rsid w:val="0011775E"/>
    <w:rsid w:val="001214B3"/>
    <w:rsid w:val="001309A3"/>
    <w:rsid w:val="00130BDE"/>
    <w:rsid w:val="00132329"/>
    <w:rsid w:val="001338BC"/>
    <w:rsid w:val="00134B6C"/>
    <w:rsid w:val="0013676F"/>
    <w:rsid w:val="0014233D"/>
    <w:rsid w:val="00154DA9"/>
    <w:rsid w:val="00155268"/>
    <w:rsid w:val="00157C84"/>
    <w:rsid w:val="00157DF6"/>
    <w:rsid w:val="00160456"/>
    <w:rsid w:val="00161361"/>
    <w:rsid w:val="00161787"/>
    <w:rsid w:val="00162151"/>
    <w:rsid w:val="00162457"/>
    <w:rsid w:val="001636FE"/>
    <w:rsid w:val="00167BBD"/>
    <w:rsid w:val="001739A1"/>
    <w:rsid w:val="001770E2"/>
    <w:rsid w:val="001871B3"/>
    <w:rsid w:val="00192570"/>
    <w:rsid w:val="00196D21"/>
    <w:rsid w:val="00197E28"/>
    <w:rsid w:val="001A36CF"/>
    <w:rsid w:val="001B0625"/>
    <w:rsid w:val="001B4B49"/>
    <w:rsid w:val="001B4BF9"/>
    <w:rsid w:val="001B50C5"/>
    <w:rsid w:val="001B7914"/>
    <w:rsid w:val="001C051F"/>
    <w:rsid w:val="001C1212"/>
    <w:rsid w:val="001C5C26"/>
    <w:rsid w:val="001C7070"/>
    <w:rsid w:val="001C7949"/>
    <w:rsid w:val="001D0B67"/>
    <w:rsid w:val="001D15B9"/>
    <w:rsid w:val="001D443F"/>
    <w:rsid w:val="001E0454"/>
    <w:rsid w:val="001E0AC6"/>
    <w:rsid w:val="001E7C55"/>
    <w:rsid w:val="001F02A0"/>
    <w:rsid w:val="001F1C17"/>
    <w:rsid w:val="001F39C1"/>
    <w:rsid w:val="001F3B7B"/>
    <w:rsid w:val="001F49EF"/>
    <w:rsid w:val="001F4B4B"/>
    <w:rsid w:val="001F50A4"/>
    <w:rsid w:val="001F6746"/>
    <w:rsid w:val="001F7056"/>
    <w:rsid w:val="00201FC9"/>
    <w:rsid w:val="00205CDF"/>
    <w:rsid w:val="0020642C"/>
    <w:rsid w:val="00206A5F"/>
    <w:rsid w:val="00213D72"/>
    <w:rsid w:val="00222560"/>
    <w:rsid w:val="00226CCC"/>
    <w:rsid w:val="00227AC3"/>
    <w:rsid w:val="00233346"/>
    <w:rsid w:val="002350D3"/>
    <w:rsid w:val="00235B89"/>
    <w:rsid w:val="00244336"/>
    <w:rsid w:val="00245D14"/>
    <w:rsid w:val="002464FB"/>
    <w:rsid w:val="00246903"/>
    <w:rsid w:val="00246D0B"/>
    <w:rsid w:val="002517CB"/>
    <w:rsid w:val="00252190"/>
    <w:rsid w:val="00253DED"/>
    <w:rsid w:val="00254F35"/>
    <w:rsid w:val="002563DE"/>
    <w:rsid w:val="002572CD"/>
    <w:rsid w:val="002812A8"/>
    <w:rsid w:val="00283515"/>
    <w:rsid w:val="00283FBB"/>
    <w:rsid w:val="00285CB6"/>
    <w:rsid w:val="00290232"/>
    <w:rsid w:val="00290C38"/>
    <w:rsid w:val="00291153"/>
    <w:rsid w:val="00291717"/>
    <w:rsid w:val="0029661A"/>
    <w:rsid w:val="002969A2"/>
    <w:rsid w:val="00296F5F"/>
    <w:rsid w:val="002A14F7"/>
    <w:rsid w:val="002A2EE4"/>
    <w:rsid w:val="002A58C2"/>
    <w:rsid w:val="002B1B43"/>
    <w:rsid w:val="002B374A"/>
    <w:rsid w:val="002B5E9A"/>
    <w:rsid w:val="002B6AE7"/>
    <w:rsid w:val="002C1AE6"/>
    <w:rsid w:val="002C4EDD"/>
    <w:rsid w:val="002C61C9"/>
    <w:rsid w:val="002E02E4"/>
    <w:rsid w:val="002E2162"/>
    <w:rsid w:val="002E216B"/>
    <w:rsid w:val="002E3337"/>
    <w:rsid w:val="002E6B3D"/>
    <w:rsid w:val="002F05E3"/>
    <w:rsid w:val="002F0950"/>
    <w:rsid w:val="002F0EA5"/>
    <w:rsid w:val="002F1DAB"/>
    <w:rsid w:val="002F43FB"/>
    <w:rsid w:val="002F5D9D"/>
    <w:rsid w:val="002F7224"/>
    <w:rsid w:val="002F7859"/>
    <w:rsid w:val="00300A36"/>
    <w:rsid w:val="00302449"/>
    <w:rsid w:val="00310109"/>
    <w:rsid w:val="003103E7"/>
    <w:rsid w:val="00310C26"/>
    <w:rsid w:val="003122F7"/>
    <w:rsid w:val="00314D56"/>
    <w:rsid w:val="00315D70"/>
    <w:rsid w:val="0031788E"/>
    <w:rsid w:val="003263A6"/>
    <w:rsid w:val="00327355"/>
    <w:rsid w:val="00327669"/>
    <w:rsid w:val="003337E4"/>
    <w:rsid w:val="00334AB9"/>
    <w:rsid w:val="0034025F"/>
    <w:rsid w:val="0034251D"/>
    <w:rsid w:val="00345680"/>
    <w:rsid w:val="003469E9"/>
    <w:rsid w:val="00346E7C"/>
    <w:rsid w:val="00347FA5"/>
    <w:rsid w:val="00350DB7"/>
    <w:rsid w:val="00351A53"/>
    <w:rsid w:val="00365BF8"/>
    <w:rsid w:val="003673FC"/>
    <w:rsid w:val="00367BF2"/>
    <w:rsid w:val="00370A21"/>
    <w:rsid w:val="003735C5"/>
    <w:rsid w:val="003803EE"/>
    <w:rsid w:val="003848B0"/>
    <w:rsid w:val="00387176"/>
    <w:rsid w:val="00390542"/>
    <w:rsid w:val="00391B21"/>
    <w:rsid w:val="00394776"/>
    <w:rsid w:val="003959F1"/>
    <w:rsid w:val="0039757A"/>
    <w:rsid w:val="00397A56"/>
    <w:rsid w:val="003A0EA8"/>
    <w:rsid w:val="003A1686"/>
    <w:rsid w:val="003A5CEF"/>
    <w:rsid w:val="003A5D67"/>
    <w:rsid w:val="003B48E3"/>
    <w:rsid w:val="003B648C"/>
    <w:rsid w:val="003C06F4"/>
    <w:rsid w:val="003C1A3D"/>
    <w:rsid w:val="003C2DE4"/>
    <w:rsid w:val="003C3C72"/>
    <w:rsid w:val="003C537C"/>
    <w:rsid w:val="003C7EC3"/>
    <w:rsid w:val="003D113D"/>
    <w:rsid w:val="003D3073"/>
    <w:rsid w:val="003D5640"/>
    <w:rsid w:val="003E2142"/>
    <w:rsid w:val="003E3B2C"/>
    <w:rsid w:val="003E4968"/>
    <w:rsid w:val="003E530E"/>
    <w:rsid w:val="003F23F2"/>
    <w:rsid w:val="003F30AF"/>
    <w:rsid w:val="003F7C61"/>
    <w:rsid w:val="00401B9D"/>
    <w:rsid w:val="0040212D"/>
    <w:rsid w:val="00406312"/>
    <w:rsid w:val="00406E29"/>
    <w:rsid w:val="00406FA2"/>
    <w:rsid w:val="00407FA2"/>
    <w:rsid w:val="004208F4"/>
    <w:rsid w:val="0042326A"/>
    <w:rsid w:val="00424A50"/>
    <w:rsid w:val="00426968"/>
    <w:rsid w:val="00427B3B"/>
    <w:rsid w:val="00430D19"/>
    <w:rsid w:val="004319CA"/>
    <w:rsid w:val="00431FAE"/>
    <w:rsid w:val="00432B37"/>
    <w:rsid w:val="00434B17"/>
    <w:rsid w:val="0043696C"/>
    <w:rsid w:val="0043757D"/>
    <w:rsid w:val="00444453"/>
    <w:rsid w:val="004459C9"/>
    <w:rsid w:val="00450EF4"/>
    <w:rsid w:val="0045761C"/>
    <w:rsid w:val="0045766D"/>
    <w:rsid w:val="00457ED5"/>
    <w:rsid w:val="0046390E"/>
    <w:rsid w:val="0046412F"/>
    <w:rsid w:val="00464C2E"/>
    <w:rsid w:val="00467016"/>
    <w:rsid w:val="0046726E"/>
    <w:rsid w:val="0046730B"/>
    <w:rsid w:val="0047619A"/>
    <w:rsid w:val="00477DDD"/>
    <w:rsid w:val="00481F4A"/>
    <w:rsid w:val="004843D7"/>
    <w:rsid w:val="00484A52"/>
    <w:rsid w:val="00485520"/>
    <w:rsid w:val="00485E3B"/>
    <w:rsid w:val="00486CD7"/>
    <w:rsid w:val="00490591"/>
    <w:rsid w:val="004906DD"/>
    <w:rsid w:val="00491AEB"/>
    <w:rsid w:val="00497412"/>
    <w:rsid w:val="004A2A1D"/>
    <w:rsid w:val="004A4692"/>
    <w:rsid w:val="004A5ED5"/>
    <w:rsid w:val="004A5F41"/>
    <w:rsid w:val="004B2684"/>
    <w:rsid w:val="004B4FA8"/>
    <w:rsid w:val="004B5988"/>
    <w:rsid w:val="004C021F"/>
    <w:rsid w:val="004C1306"/>
    <w:rsid w:val="004C171B"/>
    <w:rsid w:val="004C5D9B"/>
    <w:rsid w:val="004D13D4"/>
    <w:rsid w:val="004D1957"/>
    <w:rsid w:val="004D2008"/>
    <w:rsid w:val="004D5C75"/>
    <w:rsid w:val="004D5CE0"/>
    <w:rsid w:val="004D63DF"/>
    <w:rsid w:val="004E47FD"/>
    <w:rsid w:val="004E49F2"/>
    <w:rsid w:val="004E5166"/>
    <w:rsid w:val="004E585F"/>
    <w:rsid w:val="004F1CA2"/>
    <w:rsid w:val="004F2207"/>
    <w:rsid w:val="004F37CA"/>
    <w:rsid w:val="004F4064"/>
    <w:rsid w:val="004F65A3"/>
    <w:rsid w:val="004F721B"/>
    <w:rsid w:val="004F7A1D"/>
    <w:rsid w:val="00505705"/>
    <w:rsid w:val="00511204"/>
    <w:rsid w:val="00513BC3"/>
    <w:rsid w:val="00515834"/>
    <w:rsid w:val="00520BE5"/>
    <w:rsid w:val="005210CB"/>
    <w:rsid w:val="00523D0F"/>
    <w:rsid w:val="0053017E"/>
    <w:rsid w:val="005325D4"/>
    <w:rsid w:val="00533998"/>
    <w:rsid w:val="005339D8"/>
    <w:rsid w:val="00534F04"/>
    <w:rsid w:val="00536378"/>
    <w:rsid w:val="005365CD"/>
    <w:rsid w:val="00536796"/>
    <w:rsid w:val="005420E3"/>
    <w:rsid w:val="005460A2"/>
    <w:rsid w:val="00550180"/>
    <w:rsid w:val="00554E2C"/>
    <w:rsid w:val="00560687"/>
    <w:rsid w:val="0056244C"/>
    <w:rsid w:val="005652D8"/>
    <w:rsid w:val="00567ED7"/>
    <w:rsid w:val="0057207D"/>
    <w:rsid w:val="00575E81"/>
    <w:rsid w:val="00575FFF"/>
    <w:rsid w:val="00584481"/>
    <w:rsid w:val="005860FE"/>
    <w:rsid w:val="00590341"/>
    <w:rsid w:val="00590D8E"/>
    <w:rsid w:val="00592A67"/>
    <w:rsid w:val="00593A1B"/>
    <w:rsid w:val="00593B50"/>
    <w:rsid w:val="005942C2"/>
    <w:rsid w:val="005A00F6"/>
    <w:rsid w:val="005A2184"/>
    <w:rsid w:val="005A347A"/>
    <w:rsid w:val="005A39C6"/>
    <w:rsid w:val="005A44D7"/>
    <w:rsid w:val="005A45DF"/>
    <w:rsid w:val="005A4D03"/>
    <w:rsid w:val="005A4D79"/>
    <w:rsid w:val="005A7196"/>
    <w:rsid w:val="005B5EEF"/>
    <w:rsid w:val="005B7366"/>
    <w:rsid w:val="005C5285"/>
    <w:rsid w:val="005D44EC"/>
    <w:rsid w:val="005D638D"/>
    <w:rsid w:val="005E008D"/>
    <w:rsid w:val="005E07DE"/>
    <w:rsid w:val="005E1383"/>
    <w:rsid w:val="005E42CC"/>
    <w:rsid w:val="005E4F4F"/>
    <w:rsid w:val="005E6E2E"/>
    <w:rsid w:val="005F03CD"/>
    <w:rsid w:val="005F26A6"/>
    <w:rsid w:val="005F3576"/>
    <w:rsid w:val="005F40AB"/>
    <w:rsid w:val="005F4A91"/>
    <w:rsid w:val="005F72D3"/>
    <w:rsid w:val="005F7BBD"/>
    <w:rsid w:val="006064A0"/>
    <w:rsid w:val="00606D3F"/>
    <w:rsid w:val="00607391"/>
    <w:rsid w:val="0061002A"/>
    <w:rsid w:val="00614A55"/>
    <w:rsid w:val="00615EBF"/>
    <w:rsid w:val="00620505"/>
    <w:rsid w:val="00622194"/>
    <w:rsid w:val="0062288B"/>
    <w:rsid w:val="0062451F"/>
    <w:rsid w:val="00624B93"/>
    <w:rsid w:val="0062784B"/>
    <w:rsid w:val="0063138A"/>
    <w:rsid w:val="0063192E"/>
    <w:rsid w:val="0063257E"/>
    <w:rsid w:val="006400A9"/>
    <w:rsid w:val="006449B9"/>
    <w:rsid w:val="006452C8"/>
    <w:rsid w:val="00645941"/>
    <w:rsid w:val="0065020A"/>
    <w:rsid w:val="00650497"/>
    <w:rsid w:val="006506B0"/>
    <w:rsid w:val="00656717"/>
    <w:rsid w:val="00657718"/>
    <w:rsid w:val="00664814"/>
    <w:rsid w:val="00664980"/>
    <w:rsid w:val="00664BF8"/>
    <w:rsid w:val="00665B70"/>
    <w:rsid w:val="006710C3"/>
    <w:rsid w:val="00673126"/>
    <w:rsid w:val="00674348"/>
    <w:rsid w:val="00675366"/>
    <w:rsid w:val="00685188"/>
    <w:rsid w:val="00686405"/>
    <w:rsid w:val="0069293A"/>
    <w:rsid w:val="0069377E"/>
    <w:rsid w:val="006939BA"/>
    <w:rsid w:val="0069617A"/>
    <w:rsid w:val="00697D6B"/>
    <w:rsid w:val="006A2737"/>
    <w:rsid w:val="006A313D"/>
    <w:rsid w:val="006A68DA"/>
    <w:rsid w:val="006A71CF"/>
    <w:rsid w:val="006B0B9A"/>
    <w:rsid w:val="006B16E4"/>
    <w:rsid w:val="006B36C5"/>
    <w:rsid w:val="006B3F19"/>
    <w:rsid w:val="006B479F"/>
    <w:rsid w:val="006B5C6F"/>
    <w:rsid w:val="006B5E7E"/>
    <w:rsid w:val="006C2803"/>
    <w:rsid w:val="006C2DA1"/>
    <w:rsid w:val="006C3396"/>
    <w:rsid w:val="006C4586"/>
    <w:rsid w:val="006C5D65"/>
    <w:rsid w:val="006D0B91"/>
    <w:rsid w:val="006D1226"/>
    <w:rsid w:val="006D1A3D"/>
    <w:rsid w:val="006D2C18"/>
    <w:rsid w:val="006D6227"/>
    <w:rsid w:val="006D7EB4"/>
    <w:rsid w:val="006E1E7F"/>
    <w:rsid w:val="006E3BFA"/>
    <w:rsid w:val="006E6633"/>
    <w:rsid w:val="006F0669"/>
    <w:rsid w:val="006F49C8"/>
    <w:rsid w:val="006F4A7F"/>
    <w:rsid w:val="006F6892"/>
    <w:rsid w:val="006F722C"/>
    <w:rsid w:val="00701738"/>
    <w:rsid w:val="007037FB"/>
    <w:rsid w:val="00707E96"/>
    <w:rsid w:val="00712355"/>
    <w:rsid w:val="0071383E"/>
    <w:rsid w:val="007209E0"/>
    <w:rsid w:val="00723166"/>
    <w:rsid w:val="007233BA"/>
    <w:rsid w:val="00724064"/>
    <w:rsid w:val="0072650E"/>
    <w:rsid w:val="0073234A"/>
    <w:rsid w:val="00734D0E"/>
    <w:rsid w:val="00734EB5"/>
    <w:rsid w:val="007372BC"/>
    <w:rsid w:val="0074062B"/>
    <w:rsid w:val="007429AE"/>
    <w:rsid w:val="00744B32"/>
    <w:rsid w:val="00751E79"/>
    <w:rsid w:val="00751FE7"/>
    <w:rsid w:val="007528D9"/>
    <w:rsid w:val="0075522C"/>
    <w:rsid w:val="00755C87"/>
    <w:rsid w:val="00756ACB"/>
    <w:rsid w:val="00762512"/>
    <w:rsid w:val="00763077"/>
    <w:rsid w:val="00766586"/>
    <w:rsid w:val="007708A5"/>
    <w:rsid w:val="00770D3E"/>
    <w:rsid w:val="007721F8"/>
    <w:rsid w:val="00775099"/>
    <w:rsid w:val="00776967"/>
    <w:rsid w:val="007821FF"/>
    <w:rsid w:val="007848E4"/>
    <w:rsid w:val="00785641"/>
    <w:rsid w:val="00786536"/>
    <w:rsid w:val="007900A8"/>
    <w:rsid w:val="00790BBF"/>
    <w:rsid w:val="00795B59"/>
    <w:rsid w:val="007961F2"/>
    <w:rsid w:val="007A0B9F"/>
    <w:rsid w:val="007A7035"/>
    <w:rsid w:val="007B2600"/>
    <w:rsid w:val="007B3063"/>
    <w:rsid w:val="007B7972"/>
    <w:rsid w:val="007C184E"/>
    <w:rsid w:val="007C1AF1"/>
    <w:rsid w:val="007C270A"/>
    <w:rsid w:val="007C5855"/>
    <w:rsid w:val="007D175F"/>
    <w:rsid w:val="007D33EB"/>
    <w:rsid w:val="007D51DE"/>
    <w:rsid w:val="007D56E5"/>
    <w:rsid w:val="007D7277"/>
    <w:rsid w:val="007D7F44"/>
    <w:rsid w:val="007E1938"/>
    <w:rsid w:val="007E7927"/>
    <w:rsid w:val="007E79A8"/>
    <w:rsid w:val="007F203D"/>
    <w:rsid w:val="007F3E3E"/>
    <w:rsid w:val="007F3F43"/>
    <w:rsid w:val="007F6D88"/>
    <w:rsid w:val="00801EB4"/>
    <w:rsid w:val="008031F0"/>
    <w:rsid w:val="00803C5A"/>
    <w:rsid w:val="00806033"/>
    <w:rsid w:val="0080763C"/>
    <w:rsid w:val="00813837"/>
    <w:rsid w:val="0083061D"/>
    <w:rsid w:val="0083301B"/>
    <w:rsid w:val="008344DE"/>
    <w:rsid w:val="00835FD5"/>
    <w:rsid w:val="008436CB"/>
    <w:rsid w:val="0084405C"/>
    <w:rsid w:val="00845766"/>
    <w:rsid w:val="00846804"/>
    <w:rsid w:val="00851AFC"/>
    <w:rsid w:val="008523EE"/>
    <w:rsid w:val="0085259B"/>
    <w:rsid w:val="0085772F"/>
    <w:rsid w:val="008603DF"/>
    <w:rsid w:val="0086086E"/>
    <w:rsid w:val="008645B3"/>
    <w:rsid w:val="0086628B"/>
    <w:rsid w:val="00866F95"/>
    <w:rsid w:val="00880B19"/>
    <w:rsid w:val="008852EA"/>
    <w:rsid w:val="00887061"/>
    <w:rsid w:val="008906BD"/>
    <w:rsid w:val="008930EF"/>
    <w:rsid w:val="0089774D"/>
    <w:rsid w:val="008A296B"/>
    <w:rsid w:val="008A663B"/>
    <w:rsid w:val="008B2A02"/>
    <w:rsid w:val="008B2C94"/>
    <w:rsid w:val="008B3863"/>
    <w:rsid w:val="008B397B"/>
    <w:rsid w:val="008B3CBD"/>
    <w:rsid w:val="008B4012"/>
    <w:rsid w:val="008C0ACE"/>
    <w:rsid w:val="008C1E40"/>
    <w:rsid w:val="008C2E11"/>
    <w:rsid w:val="008C576B"/>
    <w:rsid w:val="008D0219"/>
    <w:rsid w:val="008D0FC7"/>
    <w:rsid w:val="008D52EA"/>
    <w:rsid w:val="008D5FA5"/>
    <w:rsid w:val="008D6511"/>
    <w:rsid w:val="008D6DC7"/>
    <w:rsid w:val="008E0731"/>
    <w:rsid w:val="008E0C5A"/>
    <w:rsid w:val="008E53F8"/>
    <w:rsid w:val="008F064E"/>
    <w:rsid w:val="008F317B"/>
    <w:rsid w:val="008F5E6C"/>
    <w:rsid w:val="008F6010"/>
    <w:rsid w:val="008F627F"/>
    <w:rsid w:val="008F7E7A"/>
    <w:rsid w:val="0090051B"/>
    <w:rsid w:val="00900CC6"/>
    <w:rsid w:val="00901815"/>
    <w:rsid w:val="00901C61"/>
    <w:rsid w:val="00903868"/>
    <w:rsid w:val="00904F6F"/>
    <w:rsid w:val="00905D29"/>
    <w:rsid w:val="00906ADE"/>
    <w:rsid w:val="0090737C"/>
    <w:rsid w:val="00914C23"/>
    <w:rsid w:val="00915B6E"/>
    <w:rsid w:val="00920978"/>
    <w:rsid w:val="009274AE"/>
    <w:rsid w:val="0093095F"/>
    <w:rsid w:val="0093267B"/>
    <w:rsid w:val="00934A1A"/>
    <w:rsid w:val="00937318"/>
    <w:rsid w:val="009376F9"/>
    <w:rsid w:val="00942BBF"/>
    <w:rsid w:val="00943B74"/>
    <w:rsid w:val="009511C1"/>
    <w:rsid w:val="009534A3"/>
    <w:rsid w:val="00953F6D"/>
    <w:rsid w:val="00960E5C"/>
    <w:rsid w:val="0096211A"/>
    <w:rsid w:val="009621DB"/>
    <w:rsid w:val="00964768"/>
    <w:rsid w:val="00964D9F"/>
    <w:rsid w:val="00966B1A"/>
    <w:rsid w:val="00967C0A"/>
    <w:rsid w:val="0097077C"/>
    <w:rsid w:val="00973384"/>
    <w:rsid w:val="009742BE"/>
    <w:rsid w:val="00975AAD"/>
    <w:rsid w:val="009819CA"/>
    <w:rsid w:val="00987A7B"/>
    <w:rsid w:val="00987FDC"/>
    <w:rsid w:val="009900CB"/>
    <w:rsid w:val="00990524"/>
    <w:rsid w:val="00993636"/>
    <w:rsid w:val="009A5D10"/>
    <w:rsid w:val="009A60F9"/>
    <w:rsid w:val="009A6B1D"/>
    <w:rsid w:val="009A7162"/>
    <w:rsid w:val="009B0382"/>
    <w:rsid w:val="009B5E65"/>
    <w:rsid w:val="009C3A7F"/>
    <w:rsid w:val="009C6028"/>
    <w:rsid w:val="009C63E7"/>
    <w:rsid w:val="009D1238"/>
    <w:rsid w:val="009D3695"/>
    <w:rsid w:val="009D609F"/>
    <w:rsid w:val="009E12E9"/>
    <w:rsid w:val="009E25CF"/>
    <w:rsid w:val="009E476D"/>
    <w:rsid w:val="009F3A58"/>
    <w:rsid w:val="009F7405"/>
    <w:rsid w:val="00A00B0F"/>
    <w:rsid w:val="00A03CF5"/>
    <w:rsid w:val="00A11D4D"/>
    <w:rsid w:val="00A13F77"/>
    <w:rsid w:val="00A170F5"/>
    <w:rsid w:val="00A17519"/>
    <w:rsid w:val="00A235D1"/>
    <w:rsid w:val="00A2367E"/>
    <w:rsid w:val="00A241F3"/>
    <w:rsid w:val="00A301BD"/>
    <w:rsid w:val="00A3158A"/>
    <w:rsid w:val="00A36C95"/>
    <w:rsid w:val="00A36E95"/>
    <w:rsid w:val="00A41EE9"/>
    <w:rsid w:val="00A4295A"/>
    <w:rsid w:val="00A45338"/>
    <w:rsid w:val="00A47730"/>
    <w:rsid w:val="00A4783C"/>
    <w:rsid w:val="00A508DE"/>
    <w:rsid w:val="00A50E90"/>
    <w:rsid w:val="00A51F5F"/>
    <w:rsid w:val="00A569F1"/>
    <w:rsid w:val="00A75244"/>
    <w:rsid w:val="00A761D0"/>
    <w:rsid w:val="00A77242"/>
    <w:rsid w:val="00A7725A"/>
    <w:rsid w:val="00A7790C"/>
    <w:rsid w:val="00A779EE"/>
    <w:rsid w:val="00A809A8"/>
    <w:rsid w:val="00A828B7"/>
    <w:rsid w:val="00A829E4"/>
    <w:rsid w:val="00A8627F"/>
    <w:rsid w:val="00A86E04"/>
    <w:rsid w:val="00A94177"/>
    <w:rsid w:val="00A95E81"/>
    <w:rsid w:val="00A9641F"/>
    <w:rsid w:val="00AA1C3F"/>
    <w:rsid w:val="00AA249F"/>
    <w:rsid w:val="00AA2E81"/>
    <w:rsid w:val="00AA3BE2"/>
    <w:rsid w:val="00AA575C"/>
    <w:rsid w:val="00AA6C8A"/>
    <w:rsid w:val="00AB6AAA"/>
    <w:rsid w:val="00AC2F35"/>
    <w:rsid w:val="00AC6D22"/>
    <w:rsid w:val="00AD2721"/>
    <w:rsid w:val="00AD4602"/>
    <w:rsid w:val="00AD4CBF"/>
    <w:rsid w:val="00AD527C"/>
    <w:rsid w:val="00AD73B9"/>
    <w:rsid w:val="00AE22D0"/>
    <w:rsid w:val="00AE576B"/>
    <w:rsid w:val="00AF0D20"/>
    <w:rsid w:val="00AF264C"/>
    <w:rsid w:val="00AF434E"/>
    <w:rsid w:val="00AF4810"/>
    <w:rsid w:val="00AF4EA7"/>
    <w:rsid w:val="00AF4FAB"/>
    <w:rsid w:val="00AF699C"/>
    <w:rsid w:val="00B00B70"/>
    <w:rsid w:val="00B00EBD"/>
    <w:rsid w:val="00B016A5"/>
    <w:rsid w:val="00B023E3"/>
    <w:rsid w:val="00B024EB"/>
    <w:rsid w:val="00B04230"/>
    <w:rsid w:val="00B04BA3"/>
    <w:rsid w:val="00B07654"/>
    <w:rsid w:val="00B11389"/>
    <w:rsid w:val="00B118FD"/>
    <w:rsid w:val="00B11C64"/>
    <w:rsid w:val="00B12438"/>
    <w:rsid w:val="00B1253D"/>
    <w:rsid w:val="00B13866"/>
    <w:rsid w:val="00B16DAC"/>
    <w:rsid w:val="00B212CE"/>
    <w:rsid w:val="00B23804"/>
    <w:rsid w:val="00B37E5B"/>
    <w:rsid w:val="00B418FB"/>
    <w:rsid w:val="00B41C3B"/>
    <w:rsid w:val="00B42CD9"/>
    <w:rsid w:val="00B43B9F"/>
    <w:rsid w:val="00B551C8"/>
    <w:rsid w:val="00B552F6"/>
    <w:rsid w:val="00B56BB4"/>
    <w:rsid w:val="00B71D5E"/>
    <w:rsid w:val="00B72ED9"/>
    <w:rsid w:val="00B75300"/>
    <w:rsid w:val="00B76092"/>
    <w:rsid w:val="00B7685F"/>
    <w:rsid w:val="00B76F58"/>
    <w:rsid w:val="00B80175"/>
    <w:rsid w:val="00B80470"/>
    <w:rsid w:val="00B85A63"/>
    <w:rsid w:val="00B95C6C"/>
    <w:rsid w:val="00BA21BB"/>
    <w:rsid w:val="00BA44F5"/>
    <w:rsid w:val="00BA4654"/>
    <w:rsid w:val="00BA4D62"/>
    <w:rsid w:val="00BA53DA"/>
    <w:rsid w:val="00BA54B2"/>
    <w:rsid w:val="00BA5C7A"/>
    <w:rsid w:val="00BA5DB9"/>
    <w:rsid w:val="00BB3330"/>
    <w:rsid w:val="00BB35FA"/>
    <w:rsid w:val="00BB3EC6"/>
    <w:rsid w:val="00BB528D"/>
    <w:rsid w:val="00BB54AD"/>
    <w:rsid w:val="00BC0186"/>
    <w:rsid w:val="00BC1A22"/>
    <w:rsid w:val="00BC2C04"/>
    <w:rsid w:val="00BD1733"/>
    <w:rsid w:val="00BD1E76"/>
    <w:rsid w:val="00BD27A6"/>
    <w:rsid w:val="00BD370D"/>
    <w:rsid w:val="00BD52F6"/>
    <w:rsid w:val="00BE21FA"/>
    <w:rsid w:val="00BE2945"/>
    <w:rsid w:val="00BE2D2A"/>
    <w:rsid w:val="00BE31F9"/>
    <w:rsid w:val="00BE4178"/>
    <w:rsid w:val="00BE56CB"/>
    <w:rsid w:val="00BF12FF"/>
    <w:rsid w:val="00BF20EB"/>
    <w:rsid w:val="00BF4D76"/>
    <w:rsid w:val="00C00351"/>
    <w:rsid w:val="00C025B2"/>
    <w:rsid w:val="00C026E4"/>
    <w:rsid w:val="00C04028"/>
    <w:rsid w:val="00C046C0"/>
    <w:rsid w:val="00C13A11"/>
    <w:rsid w:val="00C1411B"/>
    <w:rsid w:val="00C1655A"/>
    <w:rsid w:val="00C16EE4"/>
    <w:rsid w:val="00C219DA"/>
    <w:rsid w:val="00C22AE2"/>
    <w:rsid w:val="00C24A4C"/>
    <w:rsid w:val="00C2507C"/>
    <w:rsid w:val="00C33A9B"/>
    <w:rsid w:val="00C34828"/>
    <w:rsid w:val="00C36498"/>
    <w:rsid w:val="00C3654B"/>
    <w:rsid w:val="00C3731D"/>
    <w:rsid w:val="00C41912"/>
    <w:rsid w:val="00C43624"/>
    <w:rsid w:val="00C45C01"/>
    <w:rsid w:val="00C46B05"/>
    <w:rsid w:val="00C50C78"/>
    <w:rsid w:val="00C55110"/>
    <w:rsid w:val="00C57FED"/>
    <w:rsid w:val="00C608D3"/>
    <w:rsid w:val="00C61F03"/>
    <w:rsid w:val="00C63963"/>
    <w:rsid w:val="00C640CC"/>
    <w:rsid w:val="00C64DBA"/>
    <w:rsid w:val="00C64DF2"/>
    <w:rsid w:val="00C65003"/>
    <w:rsid w:val="00C65724"/>
    <w:rsid w:val="00C65C6F"/>
    <w:rsid w:val="00C673F4"/>
    <w:rsid w:val="00C70489"/>
    <w:rsid w:val="00C77A0F"/>
    <w:rsid w:val="00C807C0"/>
    <w:rsid w:val="00C81103"/>
    <w:rsid w:val="00C81772"/>
    <w:rsid w:val="00C830FA"/>
    <w:rsid w:val="00C87F9A"/>
    <w:rsid w:val="00C96984"/>
    <w:rsid w:val="00C97ECD"/>
    <w:rsid w:val="00CA10DE"/>
    <w:rsid w:val="00CA1B47"/>
    <w:rsid w:val="00CA3DF4"/>
    <w:rsid w:val="00CA6AF8"/>
    <w:rsid w:val="00CB051B"/>
    <w:rsid w:val="00CB0A97"/>
    <w:rsid w:val="00CB34C9"/>
    <w:rsid w:val="00CB7EC4"/>
    <w:rsid w:val="00CC0CFB"/>
    <w:rsid w:val="00CC3E82"/>
    <w:rsid w:val="00CC5158"/>
    <w:rsid w:val="00CC68CF"/>
    <w:rsid w:val="00CC7EA2"/>
    <w:rsid w:val="00CD3CF2"/>
    <w:rsid w:val="00CD5E5F"/>
    <w:rsid w:val="00CD6BD4"/>
    <w:rsid w:val="00CD7950"/>
    <w:rsid w:val="00CE5C1E"/>
    <w:rsid w:val="00CE5D25"/>
    <w:rsid w:val="00CE5E60"/>
    <w:rsid w:val="00CE75E7"/>
    <w:rsid w:val="00CF15FE"/>
    <w:rsid w:val="00CF5D83"/>
    <w:rsid w:val="00CF66BF"/>
    <w:rsid w:val="00D01218"/>
    <w:rsid w:val="00D04CF0"/>
    <w:rsid w:val="00D055AD"/>
    <w:rsid w:val="00D05702"/>
    <w:rsid w:val="00D07DE5"/>
    <w:rsid w:val="00D11304"/>
    <w:rsid w:val="00D11689"/>
    <w:rsid w:val="00D14368"/>
    <w:rsid w:val="00D15DD8"/>
    <w:rsid w:val="00D163E7"/>
    <w:rsid w:val="00D20306"/>
    <w:rsid w:val="00D20D79"/>
    <w:rsid w:val="00D236E3"/>
    <w:rsid w:val="00D25F00"/>
    <w:rsid w:val="00D268D6"/>
    <w:rsid w:val="00D26C4B"/>
    <w:rsid w:val="00D30E82"/>
    <w:rsid w:val="00D3243C"/>
    <w:rsid w:val="00D329F4"/>
    <w:rsid w:val="00D3476F"/>
    <w:rsid w:val="00D34AFE"/>
    <w:rsid w:val="00D3582E"/>
    <w:rsid w:val="00D35BAF"/>
    <w:rsid w:val="00D416AF"/>
    <w:rsid w:val="00D47B9F"/>
    <w:rsid w:val="00D501CD"/>
    <w:rsid w:val="00D51338"/>
    <w:rsid w:val="00D546E8"/>
    <w:rsid w:val="00D5502F"/>
    <w:rsid w:val="00D5657E"/>
    <w:rsid w:val="00D60143"/>
    <w:rsid w:val="00D60DC2"/>
    <w:rsid w:val="00D6489E"/>
    <w:rsid w:val="00D66C62"/>
    <w:rsid w:val="00D70A32"/>
    <w:rsid w:val="00D73AC8"/>
    <w:rsid w:val="00D76025"/>
    <w:rsid w:val="00D825FD"/>
    <w:rsid w:val="00D84204"/>
    <w:rsid w:val="00D90528"/>
    <w:rsid w:val="00D9163D"/>
    <w:rsid w:val="00D9238B"/>
    <w:rsid w:val="00D92E2F"/>
    <w:rsid w:val="00D96E28"/>
    <w:rsid w:val="00DA0C1E"/>
    <w:rsid w:val="00DA15F1"/>
    <w:rsid w:val="00DA4D64"/>
    <w:rsid w:val="00DA772F"/>
    <w:rsid w:val="00DB0648"/>
    <w:rsid w:val="00DB0EB1"/>
    <w:rsid w:val="00DB1119"/>
    <w:rsid w:val="00DB1835"/>
    <w:rsid w:val="00DB353C"/>
    <w:rsid w:val="00DB4E13"/>
    <w:rsid w:val="00DB7B9C"/>
    <w:rsid w:val="00DC15FD"/>
    <w:rsid w:val="00DC1EEB"/>
    <w:rsid w:val="00DD227C"/>
    <w:rsid w:val="00DD5A41"/>
    <w:rsid w:val="00DD6D88"/>
    <w:rsid w:val="00DD6FF1"/>
    <w:rsid w:val="00DD7133"/>
    <w:rsid w:val="00DE08BA"/>
    <w:rsid w:val="00DE6EAC"/>
    <w:rsid w:val="00DF1124"/>
    <w:rsid w:val="00DF133B"/>
    <w:rsid w:val="00DF7323"/>
    <w:rsid w:val="00E005BB"/>
    <w:rsid w:val="00E03B71"/>
    <w:rsid w:val="00E07056"/>
    <w:rsid w:val="00E2127B"/>
    <w:rsid w:val="00E21C50"/>
    <w:rsid w:val="00E23153"/>
    <w:rsid w:val="00E23271"/>
    <w:rsid w:val="00E23434"/>
    <w:rsid w:val="00E24507"/>
    <w:rsid w:val="00E306DD"/>
    <w:rsid w:val="00E31238"/>
    <w:rsid w:val="00E31733"/>
    <w:rsid w:val="00E32567"/>
    <w:rsid w:val="00E325EF"/>
    <w:rsid w:val="00E34F06"/>
    <w:rsid w:val="00E435AE"/>
    <w:rsid w:val="00E44ABD"/>
    <w:rsid w:val="00E46148"/>
    <w:rsid w:val="00E47155"/>
    <w:rsid w:val="00E5674A"/>
    <w:rsid w:val="00E57993"/>
    <w:rsid w:val="00E57BDC"/>
    <w:rsid w:val="00E71AB7"/>
    <w:rsid w:val="00E72B26"/>
    <w:rsid w:val="00E73843"/>
    <w:rsid w:val="00E740DA"/>
    <w:rsid w:val="00E751A4"/>
    <w:rsid w:val="00E77141"/>
    <w:rsid w:val="00E82D8F"/>
    <w:rsid w:val="00E85BB8"/>
    <w:rsid w:val="00E90632"/>
    <w:rsid w:val="00E90A33"/>
    <w:rsid w:val="00E95765"/>
    <w:rsid w:val="00EA1876"/>
    <w:rsid w:val="00EA403D"/>
    <w:rsid w:val="00EA4576"/>
    <w:rsid w:val="00EA4EF9"/>
    <w:rsid w:val="00EB08DA"/>
    <w:rsid w:val="00EB0F06"/>
    <w:rsid w:val="00EC10DD"/>
    <w:rsid w:val="00EC5FDA"/>
    <w:rsid w:val="00EC70BE"/>
    <w:rsid w:val="00ED1BE7"/>
    <w:rsid w:val="00ED70F2"/>
    <w:rsid w:val="00ED7ECD"/>
    <w:rsid w:val="00EE115B"/>
    <w:rsid w:val="00EE302C"/>
    <w:rsid w:val="00EE3B2A"/>
    <w:rsid w:val="00EE61E0"/>
    <w:rsid w:val="00EF5917"/>
    <w:rsid w:val="00EF6150"/>
    <w:rsid w:val="00F00AF2"/>
    <w:rsid w:val="00F01E7B"/>
    <w:rsid w:val="00F02E72"/>
    <w:rsid w:val="00F03A04"/>
    <w:rsid w:val="00F04CED"/>
    <w:rsid w:val="00F05174"/>
    <w:rsid w:val="00F05CB9"/>
    <w:rsid w:val="00F069ED"/>
    <w:rsid w:val="00F06F7A"/>
    <w:rsid w:val="00F07C77"/>
    <w:rsid w:val="00F1111D"/>
    <w:rsid w:val="00F117B3"/>
    <w:rsid w:val="00F12DA1"/>
    <w:rsid w:val="00F1340D"/>
    <w:rsid w:val="00F16040"/>
    <w:rsid w:val="00F16DC2"/>
    <w:rsid w:val="00F16E1A"/>
    <w:rsid w:val="00F1795C"/>
    <w:rsid w:val="00F17CF2"/>
    <w:rsid w:val="00F20D65"/>
    <w:rsid w:val="00F212A2"/>
    <w:rsid w:val="00F26EE1"/>
    <w:rsid w:val="00F270CD"/>
    <w:rsid w:val="00F3296C"/>
    <w:rsid w:val="00F32B9B"/>
    <w:rsid w:val="00F333EF"/>
    <w:rsid w:val="00F34A86"/>
    <w:rsid w:val="00F40652"/>
    <w:rsid w:val="00F411D1"/>
    <w:rsid w:val="00F4216E"/>
    <w:rsid w:val="00F42813"/>
    <w:rsid w:val="00F4498B"/>
    <w:rsid w:val="00F5043D"/>
    <w:rsid w:val="00F50661"/>
    <w:rsid w:val="00F52730"/>
    <w:rsid w:val="00F54ADD"/>
    <w:rsid w:val="00F54C8D"/>
    <w:rsid w:val="00F5740B"/>
    <w:rsid w:val="00F57573"/>
    <w:rsid w:val="00F62A4E"/>
    <w:rsid w:val="00F64031"/>
    <w:rsid w:val="00F646BE"/>
    <w:rsid w:val="00F66DCC"/>
    <w:rsid w:val="00F711E0"/>
    <w:rsid w:val="00F72E51"/>
    <w:rsid w:val="00F7353B"/>
    <w:rsid w:val="00F7480C"/>
    <w:rsid w:val="00F76ABD"/>
    <w:rsid w:val="00F7763B"/>
    <w:rsid w:val="00F77A15"/>
    <w:rsid w:val="00F8059F"/>
    <w:rsid w:val="00F80ACC"/>
    <w:rsid w:val="00F81740"/>
    <w:rsid w:val="00F8274C"/>
    <w:rsid w:val="00F83E78"/>
    <w:rsid w:val="00F957E0"/>
    <w:rsid w:val="00F9784A"/>
    <w:rsid w:val="00FA16DE"/>
    <w:rsid w:val="00FA61D8"/>
    <w:rsid w:val="00FB1F98"/>
    <w:rsid w:val="00FB2E03"/>
    <w:rsid w:val="00FB3FEA"/>
    <w:rsid w:val="00FB75E4"/>
    <w:rsid w:val="00FC04BF"/>
    <w:rsid w:val="00FC0EFF"/>
    <w:rsid w:val="00FC0F38"/>
    <w:rsid w:val="00FC19BA"/>
    <w:rsid w:val="00FC2B34"/>
    <w:rsid w:val="00FC3434"/>
    <w:rsid w:val="00FC48E7"/>
    <w:rsid w:val="00FC4A3F"/>
    <w:rsid w:val="00FC745D"/>
    <w:rsid w:val="00FD08FA"/>
    <w:rsid w:val="00FD614F"/>
    <w:rsid w:val="00FD6ABF"/>
    <w:rsid w:val="00FD7D59"/>
    <w:rsid w:val="00FE0534"/>
    <w:rsid w:val="00FE25A5"/>
    <w:rsid w:val="00FE4CFB"/>
    <w:rsid w:val="00FE63AC"/>
    <w:rsid w:val="00FE7D24"/>
    <w:rsid w:val="00FF12AA"/>
    <w:rsid w:val="00FF4CAD"/>
    <w:rsid w:val="00FF4C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E3E99"/>
  <w15:docId w15:val="{A41BB526-6031-4F90-BAA7-8DC3EFF31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61D8"/>
    <w:rPr>
      <w:sz w:val="24"/>
      <w:szCs w:val="24"/>
    </w:rPr>
  </w:style>
  <w:style w:type="paragraph" w:styleId="1">
    <w:name w:val="heading 1"/>
    <w:basedOn w:val="a"/>
    <w:next w:val="a"/>
    <w:link w:val="10"/>
    <w:uiPriority w:val="9"/>
    <w:qFormat/>
    <w:rsid w:val="00FB2E03"/>
    <w:pPr>
      <w:keepNext/>
      <w:jc w:val="center"/>
      <w:outlineLvl w:val="0"/>
    </w:pPr>
    <w:rPr>
      <w:b/>
      <w:spacing w:val="36"/>
      <w:sz w:val="28"/>
      <w:szCs w:val="28"/>
    </w:rPr>
  </w:style>
  <w:style w:type="paragraph" w:styleId="2">
    <w:name w:val="heading 2"/>
    <w:basedOn w:val="a"/>
    <w:next w:val="a"/>
    <w:link w:val="20"/>
    <w:uiPriority w:val="9"/>
    <w:qFormat/>
    <w:rsid w:val="00023849"/>
    <w:pPr>
      <w:keepNext/>
      <w:jc w:val="center"/>
      <w:outlineLvl w:val="1"/>
    </w:pPr>
    <w:rPr>
      <w:b/>
    </w:rPr>
  </w:style>
  <w:style w:type="paragraph" w:styleId="3">
    <w:name w:val="heading 3"/>
    <w:aliases w:val="h3,Gliederung3 Char,Gliederung3,H3,Section Header3,Head 3,l3+toc 3,CT,Sub-section Title,l3"/>
    <w:basedOn w:val="a"/>
    <w:next w:val="a"/>
    <w:link w:val="31"/>
    <w:qFormat/>
    <w:rsid w:val="00095BD3"/>
    <w:pPr>
      <w:keepNext/>
      <w:outlineLvl w:val="2"/>
    </w:pPr>
    <w:rPr>
      <w:b/>
      <w:bCs/>
      <w:sz w:val="20"/>
      <w:szCs w:val="20"/>
    </w:rPr>
  </w:style>
  <w:style w:type="paragraph" w:styleId="4">
    <w:name w:val="heading 4"/>
    <w:basedOn w:val="a"/>
    <w:next w:val="a"/>
    <w:link w:val="40"/>
    <w:uiPriority w:val="9"/>
    <w:qFormat/>
    <w:rsid w:val="00253DED"/>
    <w:pPr>
      <w:keepNext/>
      <w:outlineLvl w:val="3"/>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B2E03"/>
    <w:rPr>
      <w:rFonts w:cs="Times New Roman"/>
      <w:color w:val="0000FF"/>
      <w:u w:val="single"/>
    </w:rPr>
  </w:style>
  <w:style w:type="paragraph" w:styleId="a4">
    <w:name w:val="Body Text Indent"/>
    <w:basedOn w:val="a"/>
    <w:link w:val="a5"/>
    <w:rsid w:val="00FB2E03"/>
    <w:pPr>
      <w:spacing w:after="120"/>
      <w:ind w:left="283"/>
    </w:pPr>
  </w:style>
  <w:style w:type="character" w:customStyle="1" w:styleId="a5">
    <w:name w:val="Основной текст с отступом Знак"/>
    <w:link w:val="a4"/>
    <w:locked/>
    <w:rsid w:val="00FB2E03"/>
    <w:rPr>
      <w:sz w:val="24"/>
      <w:szCs w:val="24"/>
      <w:lang w:val="ru-RU" w:eastAsia="ru-RU" w:bidi="ar-SA"/>
    </w:rPr>
  </w:style>
  <w:style w:type="paragraph" w:customStyle="1" w:styleId="ConsPlusNormal">
    <w:name w:val="ConsPlusNormal"/>
    <w:link w:val="ConsPlusNormal0"/>
    <w:qFormat/>
    <w:rsid w:val="00FB2E0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B2E03"/>
    <w:rPr>
      <w:rFonts w:ascii="Arial" w:hAnsi="Arial" w:cs="Arial"/>
      <w:lang w:val="ru-RU" w:eastAsia="ru-RU" w:bidi="ar-SA"/>
    </w:rPr>
  </w:style>
  <w:style w:type="paragraph" w:styleId="a6">
    <w:name w:val="Body Text"/>
    <w:aliases w:val="Основной текст Знак Знак Знак,Основной текст Знак1,Основной текст Знак Знак,Основной текст Знак,Основной текст Знак4 Знак,Основной текст Знак3 Знак Знак,Основной текст Знак4 Знак Знак Знак,Основной текст Знак3 Знак Знак Знак Знак"/>
    <w:basedOn w:val="a"/>
    <w:link w:val="21"/>
    <w:rsid w:val="00FB2E03"/>
    <w:pPr>
      <w:spacing w:after="120" w:line="276" w:lineRule="auto"/>
    </w:pPr>
    <w:rPr>
      <w:rFonts w:ascii="Calibri" w:hAnsi="Calibri"/>
      <w:sz w:val="22"/>
      <w:szCs w:val="22"/>
    </w:rPr>
  </w:style>
  <w:style w:type="character" w:customStyle="1" w:styleId="21">
    <w:name w:val="Основной текст Знак2"/>
    <w:aliases w:val="Основной текст Знак Знак Знак Знак1,Основной текст Знак1 Знак,Основной текст Знак Знак Знак2,Основной текст Знак Знак1,Основной текст Знак4 Знак Знак,Основной текст Знак3 Знак Знак Знак,Основной текст Знак4 Знак Знак Знак Знак"/>
    <w:link w:val="a6"/>
    <w:semiHidden/>
    <w:locked/>
    <w:rsid w:val="00FB2E03"/>
    <w:rPr>
      <w:rFonts w:ascii="Calibri" w:hAnsi="Calibri"/>
      <w:sz w:val="22"/>
      <w:szCs w:val="22"/>
      <w:lang w:val="ru-RU" w:eastAsia="ru-RU" w:bidi="ar-SA"/>
    </w:rPr>
  </w:style>
  <w:style w:type="paragraph" w:styleId="22">
    <w:name w:val="Body Text 2"/>
    <w:basedOn w:val="a"/>
    <w:link w:val="23"/>
    <w:rsid w:val="00FB2E03"/>
    <w:pPr>
      <w:spacing w:after="120" w:line="480" w:lineRule="auto"/>
    </w:pPr>
  </w:style>
  <w:style w:type="character" w:customStyle="1" w:styleId="23">
    <w:name w:val="Основной текст 2 Знак"/>
    <w:link w:val="22"/>
    <w:semiHidden/>
    <w:locked/>
    <w:rsid w:val="00FB2E03"/>
    <w:rPr>
      <w:sz w:val="24"/>
      <w:szCs w:val="24"/>
      <w:lang w:val="ru-RU" w:eastAsia="ru-RU" w:bidi="ar-SA"/>
    </w:rPr>
  </w:style>
  <w:style w:type="paragraph" w:customStyle="1" w:styleId="ConsNormal">
    <w:name w:val="ConsNormal"/>
    <w:link w:val="ConsNormal0"/>
    <w:rsid w:val="00FB2E03"/>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FB2E03"/>
    <w:rPr>
      <w:rFonts w:ascii="Arial" w:hAnsi="Arial" w:cs="Arial"/>
      <w:sz w:val="22"/>
      <w:szCs w:val="22"/>
      <w:lang w:val="ru-RU" w:eastAsia="ru-RU" w:bidi="ar-SA"/>
    </w:rPr>
  </w:style>
  <w:style w:type="paragraph" w:customStyle="1" w:styleId="11">
    <w:name w:val="Название1"/>
    <w:basedOn w:val="a"/>
    <w:link w:val="a7"/>
    <w:qFormat/>
    <w:rsid w:val="00FB2E03"/>
    <w:pPr>
      <w:widowControl w:val="0"/>
      <w:autoSpaceDE w:val="0"/>
      <w:autoSpaceDN w:val="0"/>
      <w:adjustRightInd w:val="0"/>
      <w:jc w:val="center"/>
    </w:pPr>
    <w:rPr>
      <w:rFonts w:ascii="MS Sans Serif" w:hAnsi="MS Sans Serif" w:cs="MS Mincho"/>
      <w:b/>
      <w:bCs/>
    </w:rPr>
  </w:style>
  <w:style w:type="character" w:customStyle="1" w:styleId="a7">
    <w:name w:val="Название Знак"/>
    <w:link w:val="11"/>
    <w:locked/>
    <w:rsid w:val="00FB2E03"/>
    <w:rPr>
      <w:rFonts w:ascii="MS Sans Serif" w:hAnsi="MS Sans Serif" w:cs="MS Mincho"/>
      <w:b/>
      <w:bCs/>
      <w:sz w:val="24"/>
      <w:szCs w:val="24"/>
      <w:lang w:val="ru-RU" w:eastAsia="ru-RU" w:bidi="ar-SA"/>
    </w:rPr>
  </w:style>
  <w:style w:type="paragraph" w:customStyle="1" w:styleId="24">
    <w:name w:val=".......+2"/>
    <w:basedOn w:val="a"/>
    <w:next w:val="a"/>
    <w:rsid w:val="00FB2E03"/>
    <w:pPr>
      <w:autoSpaceDE w:val="0"/>
      <w:autoSpaceDN w:val="0"/>
      <w:adjustRightInd w:val="0"/>
    </w:pPr>
  </w:style>
  <w:style w:type="paragraph" w:customStyle="1" w:styleId="Default">
    <w:name w:val="Default"/>
    <w:rsid w:val="00FB2E03"/>
    <w:pPr>
      <w:autoSpaceDE w:val="0"/>
      <w:autoSpaceDN w:val="0"/>
      <w:adjustRightInd w:val="0"/>
    </w:pPr>
    <w:rPr>
      <w:color w:val="000000"/>
      <w:sz w:val="24"/>
      <w:szCs w:val="24"/>
    </w:rPr>
  </w:style>
  <w:style w:type="paragraph" w:styleId="25">
    <w:name w:val="Body Text Indent 2"/>
    <w:basedOn w:val="a"/>
    <w:rsid w:val="00FB2E03"/>
    <w:pPr>
      <w:ind w:left="1620" w:hanging="912"/>
      <w:jc w:val="both"/>
    </w:pPr>
  </w:style>
  <w:style w:type="table" w:styleId="a8">
    <w:name w:val="Table Grid"/>
    <w:basedOn w:val="a1"/>
    <w:uiPriority w:val="59"/>
    <w:rsid w:val="00FB2E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Текст сноски Знак,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Знак4 Знак Знак Знак2"/>
    <w:basedOn w:val="a"/>
    <w:link w:val="12"/>
    <w:uiPriority w:val="99"/>
    <w:qFormat/>
    <w:rsid w:val="00FB2E03"/>
    <w:rPr>
      <w:sz w:val="20"/>
      <w:szCs w:val="20"/>
    </w:rPr>
  </w:style>
  <w:style w:type="character" w:customStyle="1" w:styleId="12">
    <w:name w:val="Текст сноски Знак1"/>
    <w:aliases w:val="Текст сноски Знак Знак,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2"/>
    <w:link w:val="a9"/>
    <w:uiPriority w:val="99"/>
    <w:rsid w:val="00FB2E03"/>
    <w:rPr>
      <w:lang w:val="ru-RU" w:eastAsia="ru-RU" w:bidi="ar-SA"/>
    </w:rPr>
  </w:style>
  <w:style w:type="paragraph" w:styleId="30">
    <w:name w:val="Body Text 3"/>
    <w:basedOn w:val="a"/>
    <w:rsid w:val="00FB2E03"/>
    <w:pPr>
      <w:shd w:val="clear" w:color="auto" w:fill="FFFFFF"/>
      <w:tabs>
        <w:tab w:val="left" w:pos="814"/>
      </w:tabs>
      <w:spacing w:line="274" w:lineRule="exact"/>
      <w:jc w:val="both"/>
    </w:pPr>
  </w:style>
  <w:style w:type="paragraph" w:customStyle="1" w:styleId="ConsNonformat">
    <w:name w:val="ConsNonformat"/>
    <w:rsid w:val="00FB2E03"/>
    <w:pPr>
      <w:widowControl w:val="0"/>
      <w:autoSpaceDE w:val="0"/>
      <w:autoSpaceDN w:val="0"/>
      <w:adjustRightInd w:val="0"/>
      <w:ind w:right="19772"/>
    </w:pPr>
    <w:rPr>
      <w:rFonts w:ascii="Courier New" w:hAnsi="Courier New" w:cs="Courier New"/>
    </w:rPr>
  </w:style>
  <w:style w:type="paragraph" w:customStyle="1" w:styleId="Heading">
    <w:name w:val="Heading"/>
    <w:rsid w:val="00FB2E03"/>
    <w:pPr>
      <w:snapToGrid w:val="0"/>
    </w:pPr>
    <w:rPr>
      <w:rFonts w:ascii="Arial" w:hAnsi="Arial"/>
      <w:b/>
      <w:sz w:val="22"/>
    </w:rPr>
  </w:style>
  <w:style w:type="paragraph" w:styleId="32">
    <w:name w:val="Body Text Indent 3"/>
    <w:basedOn w:val="a"/>
    <w:link w:val="33"/>
    <w:uiPriority w:val="99"/>
    <w:rsid w:val="00023849"/>
    <w:pPr>
      <w:tabs>
        <w:tab w:val="left" w:pos="1190"/>
      </w:tabs>
      <w:autoSpaceDE w:val="0"/>
      <w:autoSpaceDN w:val="0"/>
      <w:adjustRightInd w:val="0"/>
      <w:ind w:left="2520"/>
      <w:jc w:val="both"/>
    </w:pPr>
    <w:rPr>
      <w:bCs/>
      <w:color w:val="000000"/>
      <w:sz w:val="22"/>
      <w:szCs w:val="22"/>
    </w:rPr>
  </w:style>
  <w:style w:type="character" w:customStyle="1" w:styleId="13">
    <w:name w:val="Знак Знак1"/>
    <w:rsid w:val="001214B3"/>
    <w:rPr>
      <w:rFonts w:ascii="Arial" w:hAnsi="Arial" w:cs="Arial"/>
      <w:sz w:val="18"/>
      <w:szCs w:val="18"/>
    </w:rPr>
  </w:style>
  <w:style w:type="character" w:customStyle="1" w:styleId="aa">
    <w:name w:val="Основной текст Знак Знак Знак Знак"/>
    <w:aliases w:val="Основной текст Знак1 Знак1,Основной текст Знак Знак Знак1,Основной текст Знак Знак2,Основной текст Знак4 Знак Знак1,Основной текст Знак3 Знак Знак Знак1,Основной текст Знак4 Знак Знак Знак Знак1"/>
    <w:locked/>
    <w:rsid w:val="002B374A"/>
    <w:rPr>
      <w:rFonts w:ascii="Arial" w:hAnsi="Arial" w:cs="Arial"/>
      <w:sz w:val="18"/>
      <w:szCs w:val="18"/>
      <w:lang w:val="ru-RU" w:eastAsia="ru-RU" w:bidi="ar-SA"/>
    </w:rPr>
  </w:style>
  <w:style w:type="character" w:styleId="ab">
    <w:name w:val="Strong"/>
    <w:uiPriority w:val="22"/>
    <w:qFormat/>
    <w:rsid w:val="00C97ECD"/>
    <w:rPr>
      <w:rFonts w:cs="Times New Roman"/>
      <w:b/>
      <w:bCs/>
    </w:rPr>
  </w:style>
  <w:style w:type="paragraph" w:customStyle="1" w:styleId="14">
    <w:name w:val="Абзац списка1"/>
    <w:basedOn w:val="a"/>
    <w:rsid w:val="00C97ECD"/>
    <w:pPr>
      <w:ind w:left="720"/>
      <w:contextualSpacing/>
    </w:pPr>
    <w:rPr>
      <w:rFonts w:eastAsia="Calibri"/>
    </w:rPr>
  </w:style>
  <w:style w:type="character" w:styleId="ac">
    <w:name w:val="Subtle Reference"/>
    <w:uiPriority w:val="31"/>
    <w:qFormat/>
    <w:rsid w:val="008C1E40"/>
    <w:rPr>
      <w:smallCaps/>
      <w:color w:val="C0504D"/>
      <w:u w:val="single"/>
    </w:rPr>
  </w:style>
  <w:style w:type="paragraph" w:styleId="ad">
    <w:name w:val="Balloon Text"/>
    <w:basedOn w:val="a"/>
    <w:link w:val="ae"/>
    <w:uiPriority w:val="99"/>
    <w:rsid w:val="00905D29"/>
    <w:rPr>
      <w:rFonts w:ascii="Tahoma" w:hAnsi="Tahoma" w:cs="Tahoma"/>
      <w:sz w:val="16"/>
      <w:szCs w:val="16"/>
    </w:rPr>
  </w:style>
  <w:style w:type="character" w:customStyle="1" w:styleId="ae">
    <w:name w:val="Текст выноски Знак"/>
    <w:link w:val="ad"/>
    <w:uiPriority w:val="99"/>
    <w:rsid w:val="00905D29"/>
    <w:rPr>
      <w:rFonts w:ascii="Tahoma" w:hAnsi="Tahoma" w:cs="Tahoma"/>
      <w:sz w:val="16"/>
      <w:szCs w:val="16"/>
    </w:rPr>
  </w:style>
  <w:style w:type="paragraph" w:styleId="af">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f0"/>
    <w:uiPriority w:val="34"/>
    <w:qFormat/>
    <w:rsid w:val="00650497"/>
    <w:pPr>
      <w:ind w:left="720"/>
      <w:contextualSpacing/>
    </w:pPr>
  </w:style>
  <w:style w:type="paragraph" w:customStyle="1" w:styleId="110">
    <w:name w:val="Абзац списка11"/>
    <w:basedOn w:val="a"/>
    <w:rsid w:val="00650497"/>
    <w:pPr>
      <w:ind w:left="720"/>
      <w:contextualSpacing/>
    </w:pPr>
    <w:rPr>
      <w:rFonts w:eastAsia="Calibri"/>
    </w:rPr>
  </w:style>
  <w:style w:type="character" w:customStyle="1" w:styleId="apple-converted-space">
    <w:name w:val="apple-converted-space"/>
    <w:rsid w:val="004E47FD"/>
  </w:style>
  <w:style w:type="paragraph" w:styleId="af1">
    <w:name w:val="No Spacing"/>
    <w:link w:val="af2"/>
    <w:uiPriority w:val="1"/>
    <w:qFormat/>
    <w:rsid w:val="00BA21BB"/>
    <w:rPr>
      <w:sz w:val="24"/>
      <w:szCs w:val="24"/>
    </w:rPr>
  </w:style>
  <w:style w:type="paragraph" w:styleId="af3">
    <w:name w:val="Normal (Web)"/>
    <w:basedOn w:val="a"/>
    <w:uiPriority w:val="99"/>
    <w:unhideWhenUsed/>
    <w:rsid w:val="00226CCC"/>
  </w:style>
  <w:style w:type="character" w:styleId="af4">
    <w:name w:val="Emphasis"/>
    <w:qFormat/>
    <w:rsid w:val="000A4A76"/>
    <w:rPr>
      <w:i/>
      <w:iCs/>
    </w:rPr>
  </w:style>
  <w:style w:type="paragraph" w:customStyle="1" w:styleId="ConsPlusTitle">
    <w:name w:val="ConsPlusTitle"/>
    <w:rsid w:val="00C34828"/>
    <w:pPr>
      <w:autoSpaceDE w:val="0"/>
      <w:autoSpaceDN w:val="0"/>
      <w:adjustRightInd w:val="0"/>
    </w:pPr>
    <w:rPr>
      <w:b/>
      <w:bCs/>
      <w:sz w:val="24"/>
      <w:szCs w:val="24"/>
    </w:rPr>
  </w:style>
  <w:style w:type="paragraph" w:customStyle="1" w:styleId="ConsPlusCell">
    <w:name w:val="ConsPlusCell"/>
    <w:uiPriority w:val="99"/>
    <w:rsid w:val="007372BC"/>
    <w:pPr>
      <w:widowControl w:val="0"/>
      <w:autoSpaceDE w:val="0"/>
      <w:autoSpaceDN w:val="0"/>
      <w:adjustRightInd w:val="0"/>
    </w:pPr>
    <w:rPr>
      <w:rFonts w:ascii="Arial" w:hAnsi="Arial" w:cs="Arial"/>
    </w:rPr>
  </w:style>
  <w:style w:type="paragraph" w:styleId="af5">
    <w:name w:val="header"/>
    <w:basedOn w:val="a"/>
    <w:link w:val="af6"/>
    <w:uiPriority w:val="99"/>
    <w:unhideWhenUsed/>
    <w:rsid w:val="007372BC"/>
    <w:pPr>
      <w:tabs>
        <w:tab w:val="center" w:pos="4677"/>
        <w:tab w:val="right" w:pos="9355"/>
      </w:tabs>
    </w:pPr>
    <w:rPr>
      <w:sz w:val="28"/>
      <w:szCs w:val="28"/>
    </w:rPr>
  </w:style>
  <w:style w:type="character" w:customStyle="1" w:styleId="af6">
    <w:name w:val="Верхний колонтитул Знак"/>
    <w:link w:val="af5"/>
    <w:uiPriority w:val="99"/>
    <w:rsid w:val="007372BC"/>
    <w:rPr>
      <w:sz w:val="28"/>
      <w:szCs w:val="28"/>
      <w:lang w:eastAsia="ru-RU"/>
    </w:rPr>
  </w:style>
  <w:style w:type="paragraph" w:styleId="af7">
    <w:name w:val="footer"/>
    <w:basedOn w:val="a"/>
    <w:link w:val="af8"/>
    <w:uiPriority w:val="99"/>
    <w:unhideWhenUsed/>
    <w:rsid w:val="007372BC"/>
    <w:pPr>
      <w:tabs>
        <w:tab w:val="center" w:pos="4677"/>
        <w:tab w:val="right" w:pos="9355"/>
      </w:tabs>
    </w:pPr>
    <w:rPr>
      <w:sz w:val="28"/>
      <w:szCs w:val="28"/>
    </w:rPr>
  </w:style>
  <w:style w:type="character" w:customStyle="1" w:styleId="af8">
    <w:name w:val="Нижний колонтитул Знак"/>
    <w:link w:val="af7"/>
    <w:uiPriority w:val="99"/>
    <w:rsid w:val="007372BC"/>
    <w:rPr>
      <w:sz w:val="28"/>
      <w:szCs w:val="28"/>
      <w:lang w:eastAsia="ru-RU"/>
    </w:rPr>
  </w:style>
  <w:style w:type="paragraph" w:customStyle="1" w:styleId="34">
    <w:name w:val="Обычный3"/>
    <w:rsid w:val="007372BC"/>
    <w:rPr>
      <w:rFonts w:ascii="Tms Rmn" w:hAnsi="Tms Rmn"/>
    </w:rPr>
  </w:style>
  <w:style w:type="character" w:styleId="af9">
    <w:name w:val="annotation reference"/>
    <w:uiPriority w:val="99"/>
    <w:rsid w:val="0047619A"/>
    <w:rPr>
      <w:sz w:val="16"/>
      <w:szCs w:val="16"/>
    </w:rPr>
  </w:style>
  <w:style w:type="paragraph" w:styleId="afa">
    <w:name w:val="annotation text"/>
    <w:basedOn w:val="a"/>
    <w:link w:val="afb"/>
    <w:uiPriority w:val="99"/>
    <w:rsid w:val="0047619A"/>
    <w:rPr>
      <w:sz w:val="20"/>
      <w:szCs w:val="20"/>
    </w:rPr>
  </w:style>
  <w:style w:type="character" w:customStyle="1" w:styleId="afb">
    <w:name w:val="Текст примечания Знак"/>
    <w:link w:val="afa"/>
    <w:uiPriority w:val="99"/>
    <w:rsid w:val="0047619A"/>
    <w:rPr>
      <w:lang w:eastAsia="ru-RU"/>
    </w:rPr>
  </w:style>
  <w:style w:type="paragraph" w:styleId="afc">
    <w:name w:val="annotation subject"/>
    <w:basedOn w:val="afa"/>
    <w:next w:val="afa"/>
    <w:link w:val="afd"/>
    <w:uiPriority w:val="99"/>
    <w:rsid w:val="0047619A"/>
    <w:rPr>
      <w:b/>
      <w:bCs/>
    </w:rPr>
  </w:style>
  <w:style w:type="character" w:customStyle="1" w:styleId="afd">
    <w:name w:val="Тема примечания Знак"/>
    <w:link w:val="afc"/>
    <w:uiPriority w:val="99"/>
    <w:rsid w:val="0047619A"/>
    <w:rPr>
      <w:b/>
      <w:bCs/>
      <w:lang w:eastAsia="ru-RU"/>
    </w:rPr>
  </w:style>
  <w:style w:type="paragraph" w:customStyle="1" w:styleId="ConsPlusNonformat">
    <w:name w:val="ConsPlusNonformat"/>
    <w:rsid w:val="00D9163D"/>
    <w:pPr>
      <w:widowControl w:val="0"/>
      <w:suppressAutoHyphens/>
      <w:autoSpaceDE w:val="0"/>
    </w:pPr>
    <w:rPr>
      <w:rFonts w:ascii="Courier New" w:hAnsi="Courier New" w:cs="Courier New"/>
      <w:lang w:eastAsia="ar-SA"/>
    </w:rPr>
  </w:style>
  <w:style w:type="table" w:customStyle="1" w:styleId="15">
    <w:name w:val="Сетка таблицы1"/>
    <w:basedOn w:val="a1"/>
    <w:next w:val="a8"/>
    <w:uiPriority w:val="39"/>
    <w:rsid w:val="00D1168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8"/>
    <w:uiPriority w:val="39"/>
    <w:rsid w:val="009E25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8"/>
    <w:uiPriority w:val="39"/>
    <w:rsid w:val="0099363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
    <w:name w:val="Нет списка1"/>
    <w:next w:val="a2"/>
    <w:uiPriority w:val="99"/>
    <w:semiHidden/>
    <w:unhideWhenUsed/>
    <w:rsid w:val="00C13A11"/>
  </w:style>
  <w:style w:type="character" w:customStyle="1" w:styleId="val">
    <w:name w:val="val"/>
    <w:basedOn w:val="a0"/>
    <w:rsid w:val="00C13A11"/>
  </w:style>
  <w:style w:type="paragraph" w:styleId="afe">
    <w:name w:val="Plain Text"/>
    <w:basedOn w:val="a"/>
    <w:link w:val="aff"/>
    <w:rsid w:val="00C13A11"/>
    <w:rPr>
      <w:rFonts w:ascii="Courier New" w:hAnsi="Courier New" w:cs="Courier New"/>
      <w:sz w:val="20"/>
      <w:szCs w:val="20"/>
    </w:rPr>
  </w:style>
  <w:style w:type="character" w:customStyle="1" w:styleId="aff">
    <w:name w:val="Текст Знак"/>
    <w:basedOn w:val="a0"/>
    <w:link w:val="afe"/>
    <w:rsid w:val="00C13A11"/>
    <w:rPr>
      <w:rFonts w:ascii="Courier New" w:hAnsi="Courier New" w:cs="Courier New"/>
    </w:rPr>
  </w:style>
  <w:style w:type="character" w:customStyle="1" w:styleId="gi">
    <w:name w:val="gi"/>
    <w:basedOn w:val="a0"/>
    <w:rsid w:val="00C13A11"/>
  </w:style>
  <w:style w:type="character" w:customStyle="1" w:styleId="33">
    <w:name w:val="Основной текст с отступом 3 Знак"/>
    <w:basedOn w:val="a0"/>
    <w:link w:val="32"/>
    <w:uiPriority w:val="99"/>
    <w:rsid w:val="00C13A11"/>
    <w:rPr>
      <w:bCs/>
      <w:color w:val="000000"/>
      <w:sz w:val="22"/>
      <w:szCs w:val="22"/>
    </w:rPr>
  </w:style>
  <w:style w:type="character" w:styleId="aff0">
    <w:name w:val="footnote reference"/>
    <w:uiPriority w:val="99"/>
    <w:rsid w:val="00C13A11"/>
    <w:rPr>
      <w:vertAlign w:val="superscript"/>
    </w:rPr>
  </w:style>
  <w:style w:type="character" w:customStyle="1" w:styleId="af2">
    <w:name w:val="Без интервала Знак"/>
    <w:link w:val="af1"/>
    <w:uiPriority w:val="1"/>
    <w:rsid w:val="00C13A11"/>
    <w:rPr>
      <w:sz w:val="24"/>
      <w:szCs w:val="24"/>
    </w:rPr>
  </w:style>
  <w:style w:type="character" w:customStyle="1" w:styleId="af0">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
    <w:uiPriority w:val="34"/>
    <w:locked/>
    <w:rsid w:val="00C13A11"/>
    <w:rPr>
      <w:sz w:val="24"/>
      <w:szCs w:val="24"/>
    </w:rPr>
  </w:style>
  <w:style w:type="character" w:customStyle="1" w:styleId="17">
    <w:name w:val="Просмотренная гиперссылка1"/>
    <w:basedOn w:val="a0"/>
    <w:uiPriority w:val="99"/>
    <w:semiHidden/>
    <w:unhideWhenUsed/>
    <w:rsid w:val="00C13A11"/>
    <w:rPr>
      <w:color w:val="954F72"/>
      <w:u w:val="single"/>
    </w:rPr>
  </w:style>
  <w:style w:type="table" w:customStyle="1" w:styleId="41">
    <w:name w:val="Сетка таблицы4"/>
    <w:basedOn w:val="a1"/>
    <w:next w:val="a8"/>
    <w:uiPriority w:val="39"/>
    <w:rsid w:val="00C13A1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contact-infocomma">
    <w:name w:val="b-contact-info__comma"/>
    <w:basedOn w:val="a0"/>
    <w:rsid w:val="00C13A11"/>
  </w:style>
  <w:style w:type="character" w:customStyle="1" w:styleId="notranslate">
    <w:name w:val="notranslate"/>
    <w:basedOn w:val="a0"/>
    <w:rsid w:val="00C13A11"/>
  </w:style>
  <w:style w:type="character" w:customStyle="1" w:styleId="callphone1">
    <w:name w:val="callphone1"/>
    <w:basedOn w:val="a0"/>
    <w:rsid w:val="00C13A11"/>
  </w:style>
  <w:style w:type="character" w:customStyle="1" w:styleId="libelle-description5">
    <w:name w:val="libelle-description5"/>
    <w:basedOn w:val="a0"/>
    <w:rsid w:val="00C13A11"/>
  </w:style>
  <w:style w:type="character" w:customStyle="1" w:styleId="catchline1">
    <w:name w:val="catchline1"/>
    <w:basedOn w:val="a0"/>
    <w:rsid w:val="00C13A11"/>
    <w:rPr>
      <w:color w:val="898989"/>
      <w:sz w:val="18"/>
      <w:szCs w:val="18"/>
    </w:rPr>
  </w:style>
  <w:style w:type="character" w:customStyle="1" w:styleId="topmail">
    <w:name w:val="top_mail"/>
    <w:basedOn w:val="a0"/>
    <w:rsid w:val="00C13A11"/>
    <w:rPr>
      <w:rFonts w:ascii="Arial" w:hAnsi="Arial" w:cs="Arial" w:hint="default"/>
      <w:b/>
      <w:bCs/>
      <w:vanish w:val="0"/>
      <w:webHidden w:val="0"/>
      <w:color w:val="282828"/>
      <w:sz w:val="23"/>
      <w:szCs w:val="23"/>
      <w:specVanish w:val="0"/>
    </w:rPr>
  </w:style>
  <w:style w:type="character" w:customStyle="1" w:styleId="20">
    <w:name w:val="Заголовок 2 Знак"/>
    <w:basedOn w:val="a0"/>
    <w:link w:val="2"/>
    <w:uiPriority w:val="9"/>
    <w:rsid w:val="00C13A11"/>
    <w:rPr>
      <w:b/>
      <w:sz w:val="24"/>
      <w:szCs w:val="24"/>
    </w:rPr>
  </w:style>
  <w:style w:type="character" w:customStyle="1" w:styleId="10">
    <w:name w:val="Заголовок 1 Знак"/>
    <w:basedOn w:val="a0"/>
    <w:link w:val="1"/>
    <w:uiPriority w:val="9"/>
    <w:rsid w:val="00C13A11"/>
    <w:rPr>
      <w:b/>
      <w:spacing w:val="36"/>
      <w:sz w:val="28"/>
      <w:szCs w:val="28"/>
    </w:rPr>
  </w:style>
  <w:style w:type="table" w:customStyle="1" w:styleId="111">
    <w:name w:val="Сетка таблицы11"/>
    <w:basedOn w:val="a1"/>
    <w:uiPriority w:val="39"/>
    <w:rsid w:val="00C13A1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FollowedHyperlink"/>
    <w:basedOn w:val="a0"/>
    <w:uiPriority w:val="99"/>
    <w:semiHidden/>
    <w:unhideWhenUsed/>
    <w:rsid w:val="00C13A11"/>
    <w:rPr>
      <w:color w:val="954F72" w:themeColor="followedHyperlink"/>
      <w:u w:val="single"/>
    </w:rPr>
  </w:style>
  <w:style w:type="table" w:customStyle="1" w:styleId="120">
    <w:name w:val="Сетка таблицы12"/>
    <w:basedOn w:val="a1"/>
    <w:uiPriority w:val="39"/>
    <w:rsid w:val="00115D3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1"/>
    <w:next w:val="a8"/>
    <w:uiPriority w:val="39"/>
    <w:rsid w:val="003848B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basedOn w:val="a1"/>
    <w:next w:val="a8"/>
    <w:uiPriority w:val="39"/>
    <w:rsid w:val="004319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1"/>
    <w:next w:val="a8"/>
    <w:uiPriority w:val="39"/>
    <w:rsid w:val="004A5F4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2"/>
    <w:uiPriority w:val="99"/>
    <w:semiHidden/>
    <w:unhideWhenUsed/>
    <w:rsid w:val="006A71CF"/>
  </w:style>
  <w:style w:type="table" w:customStyle="1" w:styleId="5">
    <w:name w:val="Сетка таблицы5"/>
    <w:basedOn w:val="a1"/>
    <w:next w:val="a8"/>
    <w:uiPriority w:val="39"/>
    <w:rsid w:val="006A71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Заголовок простой"/>
    <w:basedOn w:val="2"/>
    <w:link w:val="aff3"/>
    <w:qFormat/>
    <w:rsid w:val="006A71CF"/>
    <w:pPr>
      <w:keepLines/>
      <w:tabs>
        <w:tab w:val="left" w:pos="0"/>
      </w:tabs>
      <w:spacing w:before="40"/>
    </w:pPr>
    <w:rPr>
      <w:lang w:eastAsia="en-US"/>
    </w:rPr>
  </w:style>
  <w:style w:type="paragraph" w:customStyle="1" w:styleId="aff4">
    <w:name w:val="Характеристика приложения"/>
    <w:basedOn w:val="4"/>
    <w:link w:val="aff5"/>
    <w:qFormat/>
    <w:rsid w:val="006A71CF"/>
    <w:pPr>
      <w:keepLines/>
      <w:tabs>
        <w:tab w:val="left" w:pos="0"/>
      </w:tabs>
      <w:spacing w:before="40"/>
      <w:jc w:val="both"/>
    </w:pPr>
    <w:rPr>
      <w:iCs/>
      <w:sz w:val="22"/>
      <w:szCs w:val="22"/>
      <w:lang w:eastAsia="en-US"/>
    </w:rPr>
  </w:style>
  <w:style w:type="character" w:customStyle="1" w:styleId="aff3">
    <w:name w:val="Заголовок простой Знак"/>
    <w:basedOn w:val="a0"/>
    <w:link w:val="aff2"/>
    <w:rsid w:val="006A71CF"/>
    <w:rPr>
      <w:b/>
      <w:sz w:val="24"/>
      <w:szCs w:val="24"/>
      <w:lang w:eastAsia="en-US"/>
    </w:rPr>
  </w:style>
  <w:style w:type="character" w:customStyle="1" w:styleId="aff5">
    <w:name w:val="Характеристика приложения Знак"/>
    <w:basedOn w:val="a0"/>
    <w:link w:val="aff4"/>
    <w:rsid w:val="006A71CF"/>
    <w:rPr>
      <w:b/>
      <w:iCs/>
      <w:sz w:val="22"/>
      <w:szCs w:val="22"/>
      <w:lang w:eastAsia="en-US"/>
    </w:rPr>
  </w:style>
  <w:style w:type="character" w:customStyle="1" w:styleId="40">
    <w:name w:val="Заголовок 4 Знак"/>
    <w:basedOn w:val="a0"/>
    <w:link w:val="4"/>
    <w:uiPriority w:val="9"/>
    <w:rsid w:val="006A71CF"/>
    <w:rPr>
      <w:b/>
      <w:sz w:val="24"/>
      <w:szCs w:val="24"/>
    </w:rPr>
  </w:style>
  <w:style w:type="character" w:customStyle="1" w:styleId="36">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0"/>
    <w:rsid w:val="006A71CF"/>
    <w:rPr>
      <w:rFonts w:ascii="Cambria" w:eastAsia="Times New Roman" w:hAnsi="Cambria" w:cs="Times New Roman"/>
      <w:b/>
      <w:bCs/>
      <w:color w:val="4F81BD"/>
    </w:rPr>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6A71CF"/>
    <w:rPr>
      <w:b/>
      <w:bCs/>
    </w:rPr>
  </w:style>
  <w:style w:type="character" w:customStyle="1" w:styleId="18">
    <w:name w:val="Текст примечания Знак1"/>
    <w:basedOn w:val="a0"/>
    <w:uiPriority w:val="99"/>
    <w:rsid w:val="006A71CF"/>
    <w:rPr>
      <w:sz w:val="20"/>
      <w:szCs w:val="20"/>
    </w:rPr>
  </w:style>
  <w:style w:type="paragraph" w:customStyle="1" w:styleId="19">
    <w:name w:val="Текст примечания1"/>
    <w:basedOn w:val="a"/>
    <w:next w:val="afa"/>
    <w:uiPriority w:val="99"/>
    <w:rsid w:val="006A71CF"/>
    <w:pPr>
      <w:spacing w:after="160"/>
    </w:pPr>
    <w:rPr>
      <w:rFonts w:ascii="Calibri" w:eastAsia="Calibri" w:hAnsi="Calibri"/>
      <w:sz w:val="20"/>
      <w:szCs w:val="20"/>
      <w:lang w:eastAsia="en-US"/>
    </w:rPr>
  </w:style>
  <w:style w:type="character" w:customStyle="1" w:styleId="1a">
    <w:name w:val="Неразрешенное упоминание1"/>
    <w:basedOn w:val="a0"/>
    <w:uiPriority w:val="99"/>
    <w:semiHidden/>
    <w:unhideWhenUsed/>
    <w:rsid w:val="006A71CF"/>
    <w:rPr>
      <w:color w:val="808080"/>
      <w:shd w:val="clear" w:color="auto" w:fill="E6E6E6"/>
    </w:rPr>
  </w:style>
  <w:style w:type="paragraph" w:customStyle="1" w:styleId="xl65">
    <w:name w:val="xl65"/>
    <w:basedOn w:val="a"/>
    <w:rsid w:val="006A71CF"/>
    <w:pPr>
      <w:spacing w:before="100" w:beforeAutospacing="1" w:after="100" w:afterAutospacing="1"/>
    </w:pPr>
    <w:rPr>
      <w:sz w:val="18"/>
      <w:szCs w:val="18"/>
    </w:rPr>
  </w:style>
  <w:style w:type="paragraph" w:customStyle="1" w:styleId="xl66">
    <w:name w:val="xl66"/>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67">
    <w:name w:val="xl67"/>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9">
    <w:name w:val="xl69"/>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0">
    <w:name w:val="xl70"/>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2">
    <w:name w:val="xl72"/>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4">
    <w:name w:val="xl74"/>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6">
    <w:name w:val="xl76"/>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7">
    <w:name w:val="xl77"/>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8">
    <w:name w:val="xl78"/>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0">
    <w:name w:val="xl80"/>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81">
    <w:name w:val="xl81"/>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2">
    <w:name w:val="xl82"/>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4059"/>
      <w:sz w:val="18"/>
      <w:szCs w:val="18"/>
    </w:rPr>
  </w:style>
  <w:style w:type="paragraph" w:customStyle="1" w:styleId="xl83">
    <w:name w:val="xl83"/>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334059"/>
      <w:sz w:val="18"/>
      <w:szCs w:val="18"/>
    </w:rPr>
  </w:style>
  <w:style w:type="paragraph" w:customStyle="1" w:styleId="xl84">
    <w:name w:val="xl84"/>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
    <w:rsid w:val="006A71CF"/>
    <w:pPr>
      <w:spacing w:before="100" w:beforeAutospacing="1" w:after="100" w:afterAutospacing="1"/>
      <w:jc w:val="center"/>
      <w:textAlignment w:val="top"/>
    </w:pPr>
    <w:rPr>
      <w:b/>
      <w:bCs/>
      <w:sz w:val="18"/>
      <w:szCs w:val="18"/>
    </w:rPr>
  </w:style>
  <w:style w:type="paragraph" w:customStyle="1" w:styleId="xl86">
    <w:name w:val="xl86"/>
    <w:basedOn w:val="a"/>
    <w:rsid w:val="006A71CF"/>
    <w:pPr>
      <w:spacing w:before="100" w:beforeAutospacing="1" w:after="100" w:afterAutospacing="1"/>
      <w:textAlignment w:val="top"/>
    </w:pPr>
    <w:rPr>
      <w:b/>
      <w:bCs/>
      <w:sz w:val="18"/>
      <w:szCs w:val="18"/>
    </w:rPr>
  </w:style>
  <w:style w:type="paragraph" w:customStyle="1" w:styleId="xl87">
    <w:name w:val="xl87"/>
    <w:basedOn w:val="a"/>
    <w:rsid w:val="006A71CF"/>
    <w:pPr>
      <w:spacing w:before="100" w:beforeAutospacing="1" w:after="100" w:afterAutospacing="1"/>
    </w:pPr>
    <w:rPr>
      <w:sz w:val="18"/>
      <w:szCs w:val="18"/>
    </w:rPr>
  </w:style>
  <w:style w:type="paragraph" w:customStyle="1" w:styleId="xl88">
    <w:name w:val="xl88"/>
    <w:basedOn w:val="a"/>
    <w:rsid w:val="006A71CF"/>
    <w:pPr>
      <w:spacing w:before="100" w:beforeAutospacing="1" w:after="100" w:afterAutospacing="1"/>
      <w:jc w:val="center"/>
    </w:pPr>
    <w:rPr>
      <w:sz w:val="18"/>
      <w:szCs w:val="18"/>
    </w:rPr>
  </w:style>
  <w:style w:type="table" w:customStyle="1" w:styleId="130">
    <w:name w:val="Сетка таблицы13"/>
    <w:basedOn w:val="a1"/>
    <w:next w:val="a8"/>
    <w:uiPriority w:val="39"/>
    <w:rsid w:val="006A71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8"/>
    <w:rsid w:val="006A71CF"/>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6A71CF"/>
    <w:rPr>
      <w:color w:val="605E5C"/>
      <w:shd w:val="clear" w:color="auto" w:fill="E1DFDD"/>
    </w:rPr>
  </w:style>
  <w:style w:type="table" w:customStyle="1" w:styleId="140">
    <w:name w:val="Сетка таблицы14"/>
    <w:basedOn w:val="a1"/>
    <w:next w:val="a8"/>
    <w:uiPriority w:val="39"/>
    <w:rsid w:val="00BD17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next w:val="a8"/>
    <w:uiPriority w:val="39"/>
    <w:rsid w:val="0077509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1"/>
    <w:next w:val="a8"/>
    <w:uiPriority w:val="39"/>
    <w:rsid w:val="00C9698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
    <w:name w:val="Сетка таблицы166"/>
    <w:basedOn w:val="a1"/>
    <w:next w:val="a8"/>
    <w:uiPriority w:val="39"/>
    <w:rsid w:val="00C64D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1"/>
    <w:next w:val="a8"/>
    <w:uiPriority w:val="39"/>
    <w:rsid w:val="00201F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8">
    <w:name w:val="Сетка таблицы168"/>
    <w:basedOn w:val="a1"/>
    <w:next w:val="a8"/>
    <w:uiPriority w:val="39"/>
    <w:rsid w:val="007A0B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56257">
      <w:bodyDiv w:val="1"/>
      <w:marLeft w:val="0"/>
      <w:marRight w:val="0"/>
      <w:marTop w:val="0"/>
      <w:marBottom w:val="0"/>
      <w:divBdr>
        <w:top w:val="none" w:sz="0" w:space="0" w:color="auto"/>
        <w:left w:val="none" w:sz="0" w:space="0" w:color="auto"/>
        <w:bottom w:val="none" w:sz="0" w:space="0" w:color="auto"/>
        <w:right w:val="none" w:sz="0" w:space="0" w:color="auto"/>
      </w:divBdr>
    </w:div>
    <w:div w:id="313335549">
      <w:bodyDiv w:val="1"/>
      <w:marLeft w:val="0"/>
      <w:marRight w:val="0"/>
      <w:marTop w:val="0"/>
      <w:marBottom w:val="0"/>
      <w:divBdr>
        <w:top w:val="none" w:sz="0" w:space="0" w:color="auto"/>
        <w:left w:val="none" w:sz="0" w:space="0" w:color="auto"/>
        <w:bottom w:val="none" w:sz="0" w:space="0" w:color="auto"/>
        <w:right w:val="none" w:sz="0" w:space="0" w:color="auto"/>
      </w:divBdr>
    </w:div>
    <w:div w:id="349449712">
      <w:bodyDiv w:val="1"/>
      <w:marLeft w:val="0"/>
      <w:marRight w:val="0"/>
      <w:marTop w:val="0"/>
      <w:marBottom w:val="0"/>
      <w:divBdr>
        <w:top w:val="none" w:sz="0" w:space="0" w:color="auto"/>
        <w:left w:val="none" w:sz="0" w:space="0" w:color="auto"/>
        <w:bottom w:val="none" w:sz="0" w:space="0" w:color="auto"/>
        <w:right w:val="none" w:sz="0" w:space="0" w:color="auto"/>
      </w:divBdr>
    </w:div>
    <w:div w:id="485511703">
      <w:bodyDiv w:val="1"/>
      <w:marLeft w:val="0"/>
      <w:marRight w:val="0"/>
      <w:marTop w:val="0"/>
      <w:marBottom w:val="0"/>
      <w:divBdr>
        <w:top w:val="none" w:sz="0" w:space="0" w:color="auto"/>
        <w:left w:val="none" w:sz="0" w:space="0" w:color="auto"/>
        <w:bottom w:val="none" w:sz="0" w:space="0" w:color="auto"/>
        <w:right w:val="none" w:sz="0" w:space="0" w:color="auto"/>
      </w:divBdr>
    </w:div>
    <w:div w:id="629896094">
      <w:bodyDiv w:val="1"/>
      <w:marLeft w:val="0"/>
      <w:marRight w:val="0"/>
      <w:marTop w:val="0"/>
      <w:marBottom w:val="0"/>
      <w:divBdr>
        <w:top w:val="none" w:sz="0" w:space="0" w:color="auto"/>
        <w:left w:val="none" w:sz="0" w:space="0" w:color="auto"/>
        <w:bottom w:val="none" w:sz="0" w:space="0" w:color="auto"/>
        <w:right w:val="none" w:sz="0" w:space="0" w:color="auto"/>
      </w:divBdr>
    </w:div>
    <w:div w:id="710543984">
      <w:bodyDiv w:val="1"/>
      <w:marLeft w:val="0"/>
      <w:marRight w:val="0"/>
      <w:marTop w:val="0"/>
      <w:marBottom w:val="0"/>
      <w:divBdr>
        <w:top w:val="none" w:sz="0" w:space="0" w:color="auto"/>
        <w:left w:val="none" w:sz="0" w:space="0" w:color="auto"/>
        <w:bottom w:val="none" w:sz="0" w:space="0" w:color="auto"/>
        <w:right w:val="none" w:sz="0" w:space="0" w:color="auto"/>
      </w:divBdr>
    </w:div>
    <w:div w:id="743067653">
      <w:bodyDiv w:val="1"/>
      <w:marLeft w:val="0"/>
      <w:marRight w:val="0"/>
      <w:marTop w:val="0"/>
      <w:marBottom w:val="0"/>
      <w:divBdr>
        <w:top w:val="none" w:sz="0" w:space="0" w:color="auto"/>
        <w:left w:val="none" w:sz="0" w:space="0" w:color="auto"/>
        <w:bottom w:val="none" w:sz="0" w:space="0" w:color="auto"/>
        <w:right w:val="none" w:sz="0" w:space="0" w:color="auto"/>
      </w:divBdr>
    </w:div>
    <w:div w:id="766997613">
      <w:bodyDiv w:val="1"/>
      <w:marLeft w:val="0"/>
      <w:marRight w:val="0"/>
      <w:marTop w:val="0"/>
      <w:marBottom w:val="0"/>
      <w:divBdr>
        <w:top w:val="none" w:sz="0" w:space="0" w:color="auto"/>
        <w:left w:val="none" w:sz="0" w:space="0" w:color="auto"/>
        <w:bottom w:val="none" w:sz="0" w:space="0" w:color="auto"/>
        <w:right w:val="none" w:sz="0" w:space="0" w:color="auto"/>
      </w:divBdr>
    </w:div>
    <w:div w:id="793448079">
      <w:bodyDiv w:val="1"/>
      <w:marLeft w:val="0"/>
      <w:marRight w:val="0"/>
      <w:marTop w:val="0"/>
      <w:marBottom w:val="0"/>
      <w:divBdr>
        <w:top w:val="none" w:sz="0" w:space="0" w:color="auto"/>
        <w:left w:val="none" w:sz="0" w:space="0" w:color="auto"/>
        <w:bottom w:val="none" w:sz="0" w:space="0" w:color="auto"/>
        <w:right w:val="none" w:sz="0" w:space="0" w:color="auto"/>
      </w:divBdr>
    </w:div>
    <w:div w:id="971058020">
      <w:bodyDiv w:val="1"/>
      <w:marLeft w:val="0"/>
      <w:marRight w:val="0"/>
      <w:marTop w:val="0"/>
      <w:marBottom w:val="0"/>
      <w:divBdr>
        <w:top w:val="none" w:sz="0" w:space="0" w:color="auto"/>
        <w:left w:val="none" w:sz="0" w:space="0" w:color="auto"/>
        <w:bottom w:val="none" w:sz="0" w:space="0" w:color="auto"/>
        <w:right w:val="none" w:sz="0" w:space="0" w:color="auto"/>
      </w:divBdr>
    </w:div>
    <w:div w:id="1142234193">
      <w:bodyDiv w:val="1"/>
      <w:marLeft w:val="0"/>
      <w:marRight w:val="0"/>
      <w:marTop w:val="0"/>
      <w:marBottom w:val="0"/>
      <w:divBdr>
        <w:top w:val="none" w:sz="0" w:space="0" w:color="auto"/>
        <w:left w:val="none" w:sz="0" w:space="0" w:color="auto"/>
        <w:bottom w:val="none" w:sz="0" w:space="0" w:color="auto"/>
        <w:right w:val="none" w:sz="0" w:space="0" w:color="auto"/>
      </w:divBdr>
    </w:div>
    <w:div w:id="1469741318">
      <w:bodyDiv w:val="1"/>
      <w:marLeft w:val="0"/>
      <w:marRight w:val="0"/>
      <w:marTop w:val="0"/>
      <w:marBottom w:val="0"/>
      <w:divBdr>
        <w:top w:val="none" w:sz="0" w:space="0" w:color="auto"/>
        <w:left w:val="none" w:sz="0" w:space="0" w:color="auto"/>
        <w:bottom w:val="none" w:sz="0" w:space="0" w:color="auto"/>
        <w:right w:val="none" w:sz="0" w:space="0" w:color="auto"/>
      </w:divBdr>
    </w:div>
    <w:div w:id="163270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nv@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nevawav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FFB77-0D86-4BA0-A4EF-01E87FFAB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2061</TotalTime>
  <Pages>15</Pages>
  <Words>6053</Words>
  <Characters>34506</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40479</CharactersWithSpaces>
  <SharedDoc>false</SharedDoc>
  <HLinks>
    <vt:vector size="30" baseType="variant">
      <vt:variant>
        <vt:i4>4259935</vt:i4>
      </vt:variant>
      <vt:variant>
        <vt:i4>12</vt:i4>
      </vt:variant>
      <vt:variant>
        <vt:i4>0</vt:i4>
      </vt:variant>
      <vt:variant>
        <vt:i4>5</vt:i4>
      </vt:variant>
      <vt:variant>
        <vt:lpwstr>consultantplus://offline/ref=449737EB2519306DB670E0B2333CD75ADE519729113231CC2CE9B1BA399E2898BBB47BD44DN8f3J</vt:lpwstr>
      </vt:variant>
      <vt:variant>
        <vt:lpwstr/>
      </vt:variant>
      <vt:variant>
        <vt:i4>7536742</vt:i4>
      </vt:variant>
      <vt:variant>
        <vt:i4>9</vt:i4>
      </vt:variant>
      <vt:variant>
        <vt:i4>0</vt:i4>
      </vt:variant>
      <vt:variant>
        <vt:i4>5</vt:i4>
      </vt:variant>
      <vt:variant>
        <vt:lpwstr>consultantplus://offline/ref=E683599CEBF588A5B0D05129C470EDE76313A76D6B23D9F471EDA4C746F19869AD939A85870D144FB6C6G</vt:lpwstr>
      </vt:variant>
      <vt:variant>
        <vt:lpwstr/>
      </vt:variant>
      <vt:variant>
        <vt:i4>2621539</vt:i4>
      </vt:variant>
      <vt:variant>
        <vt:i4>6</vt:i4>
      </vt:variant>
      <vt:variant>
        <vt:i4>0</vt:i4>
      </vt:variant>
      <vt:variant>
        <vt:i4>5</vt:i4>
      </vt:variant>
      <vt:variant>
        <vt:lpwstr>consultantplus://offline/ref=76C1391460451120D0FF2BE8C8A06AF02E9320B6A99C02A85FEEEDFDE032579DA6C83E87C772270675hFG</vt:lpwstr>
      </vt:variant>
      <vt:variant>
        <vt:lpwstr/>
      </vt:variant>
      <vt:variant>
        <vt:i4>2490415</vt:i4>
      </vt:variant>
      <vt:variant>
        <vt:i4>3</vt:i4>
      </vt:variant>
      <vt:variant>
        <vt:i4>0</vt:i4>
      </vt:variant>
      <vt:variant>
        <vt:i4>5</vt:i4>
      </vt:variant>
      <vt:variant>
        <vt:lpwstr>http://www.consultant.ru/cons/cgi/online.cgi?req=doc&amp;base=LAW&amp;n=197562&amp;rnd=244973.205759460&amp;dst=100420&amp;fld=134</vt:lpwstr>
      </vt:variant>
      <vt:variant>
        <vt:lpwstr/>
      </vt:variant>
      <vt:variant>
        <vt:i4>1507340</vt:i4>
      </vt:variant>
      <vt:variant>
        <vt:i4>0</vt:i4>
      </vt:variant>
      <vt:variant>
        <vt:i4>0</vt:i4>
      </vt:variant>
      <vt:variant>
        <vt:i4>5</vt:i4>
      </vt:variant>
      <vt:variant>
        <vt:lpwstr>consultantplus://offline/ref=A08EB126CB14716E19FBF6D36EEDBC3358F0B971EAC484C5A0F63DDE55481B037BADC808154D05192FF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Трухачев</dc:creator>
  <cp:keywords/>
  <dc:description/>
  <cp:lastModifiedBy>User</cp:lastModifiedBy>
  <cp:revision>93</cp:revision>
  <cp:lastPrinted>2022-02-01T08:18:00Z</cp:lastPrinted>
  <dcterms:created xsi:type="dcterms:W3CDTF">2020-09-07T08:21:00Z</dcterms:created>
  <dcterms:modified xsi:type="dcterms:W3CDTF">2026-05-06T14:02:00Z</dcterms:modified>
</cp:coreProperties>
</file>