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B4920B7" w14:textId="63D49AC2" w:rsidR="00DF2791" w:rsidRPr="005323E9" w:rsidRDefault="00935816" w:rsidP="00CD6A4B">
      <w:pPr>
        <w:pStyle w:val="a9"/>
        <w:tabs>
          <w:tab w:val="left" w:pos="426"/>
        </w:tabs>
        <w:spacing w:line="240" w:lineRule="auto"/>
        <w:jc w:val="center"/>
        <w:rPr>
          <w:rFonts w:ascii="Times New Roman" w:hAnsi="Times New Roman" w:cs="Times New Roman"/>
        </w:rPr>
      </w:pPr>
      <w:r w:rsidRPr="00CD6A4B">
        <w:rPr>
          <w:rFonts w:ascii="Times New Roman" w:hAnsi="Times New Roman" w:cs="Times New Roman"/>
          <w:b/>
        </w:rPr>
        <w:t>Лицензионный</w:t>
      </w:r>
      <w:r w:rsidR="00D61AB1">
        <w:rPr>
          <w:rFonts w:ascii="Times New Roman" w:hAnsi="Times New Roman" w:cs="Times New Roman"/>
          <w:b/>
        </w:rPr>
        <w:t>/Сублицензионный</w:t>
      </w:r>
      <w:r w:rsidRPr="00CD6A4B">
        <w:rPr>
          <w:rFonts w:ascii="Times New Roman" w:hAnsi="Times New Roman" w:cs="Times New Roman"/>
          <w:b/>
        </w:rPr>
        <w:t xml:space="preserve"> договор</w:t>
      </w:r>
      <w:r w:rsidR="00720BEE" w:rsidRPr="00CD6A4B">
        <w:rPr>
          <w:rFonts w:ascii="Times New Roman" w:hAnsi="Times New Roman" w:cs="Times New Roman"/>
          <w:b/>
        </w:rPr>
        <w:t xml:space="preserve"> № </w:t>
      </w:r>
      <w:r w:rsidR="00BD3BFC" w:rsidRPr="005323E9">
        <w:rPr>
          <w:rFonts w:ascii="Times New Roman" w:eastAsia="Arial" w:hAnsi="Times New Roman" w:cs="Times New Roman"/>
          <w:b/>
          <w:w w:val="105"/>
        </w:rPr>
        <w:t>_______</w:t>
      </w:r>
    </w:p>
    <w:p w14:paraId="0F78C940" w14:textId="77777777" w:rsidR="00DF2791" w:rsidRPr="00CD6A4B" w:rsidRDefault="00720BEE" w:rsidP="00CD6A4B">
      <w:pPr>
        <w:pStyle w:val="12"/>
        <w:spacing w:line="240" w:lineRule="auto"/>
        <w:jc w:val="center"/>
        <w:rPr>
          <w:rFonts w:ascii="Times New Roman" w:hAnsi="Times New Roman" w:cs="Times New Roman"/>
          <w:b/>
        </w:rPr>
      </w:pPr>
      <w:r w:rsidRPr="00CD6A4B">
        <w:rPr>
          <w:rFonts w:ascii="Times New Roman" w:hAnsi="Times New Roman" w:cs="Times New Roman"/>
          <w:b/>
        </w:rPr>
        <w:t>о предоставлении права использования программного обеспечения</w:t>
      </w:r>
    </w:p>
    <w:p w14:paraId="0C416FAF" w14:textId="77DB0D93" w:rsidR="00DF2791" w:rsidRPr="00CD6A4B" w:rsidRDefault="00DF2791" w:rsidP="00CD6A4B">
      <w:pPr>
        <w:pStyle w:val="a9"/>
        <w:tabs>
          <w:tab w:val="left" w:pos="8364"/>
        </w:tabs>
        <w:spacing w:line="240" w:lineRule="auto"/>
        <w:rPr>
          <w:rFonts w:ascii="Times New Roman" w:hAnsi="Times New Roman" w:cs="Times New Roman"/>
        </w:rPr>
      </w:pPr>
    </w:p>
    <w:tbl>
      <w:tblPr>
        <w:tblStyle w:val="a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8"/>
        <w:gridCol w:w="5098"/>
      </w:tblGrid>
      <w:tr w:rsidR="00E83A9D" w14:paraId="59281143" w14:textId="77777777" w:rsidTr="00E83A9D">
        <w:tc>
          <w:tcPr>
            <w:tcW w:w="5098" w:type="dxa"/>
          </w:tcPr>
          <w:p w14:paraId="4A9FA1F2" w14:textId="1869125B" w:rsidR="00E83A9D" w:rsidRDefault="00E83A9D" w:rsidP="00E204A5">
            <w:pPr>
              <w:pStyle w:val="a9"/>
              <w:tabs>
                <w:tab w:val="left" w:pos="8364"/>
              </w:tabs>
              <w:spacing w:line="240" w:lineRule="auto"/>
              <w:rPr>
                <w:rFonts w:ascii="Times New Roman" w:hAnsi="Times New Roman" w:cs="Times New Roman"/>
              </w:rPr>
            </w:pPr>
            <w:r w:rsidRPr="00CD6A4B">
              <w:rPr>
                <w:rFonts w:ascii="Times New Roman" w:hAnsi="Times New Roman" w:cs="Times New Roman"/>
              </w:rPr>
              <w:t xml:space="preserve">г. </w:t>
            </w:r>
            <w:r w:rsidR="00E204A5">
              <w:rPr>
                <w:rFonts w:ascii="Times New Roman" w:hAnsi="Times New Roman" w:cs="Times New Roman"/>
              </w:rPr>
              <w:t>Санкт-Петербург</w:t>
            </w:r>
          </w:p>
        </w:tc>
        <w:tc>
          <w:tcPr>
            <w:tcW w:w="5098" w:type="dxa"/>
          </w:tcPr>
          <w:p w14:paraId="6914AC6F" w14:textId="1AC96B09" w:rsidR="00E83A9D" w:rsidRDefault="00BD3BFC" w:rsidP="00BD3BFC">
            <w:pPr>
              <w:pStyle w:val="a9"/>
              <w:tabs>
                <w:tab w:val="left" w:pos="8364"/>
              </w:tabs>
              <w:spacing w:line="240" w:lineRule="auto"/>
              <w:jc w:val="right"/>
              <w:rPr>
                <w:rFonts w:ascii="Times New Roman" w:hAnsi="Times New Roman" w:cs="Times New Roman"/>
              </w:rPr>
            </w:pPr>
            <w:r w:rsidRPr="00BD3BFC">
              <w:rPr>
                <w:rFonts w:ascii="Times New Roman" w:eastAsia="Arial" w:hAnsi="Times New Roman" w:cs="Times New Roman"/>
                <w:w w:val="105"/>
              </w:rPr>
              <w:t>__</w:t>
            </w:r>
            <w:r>
              <w:rPr>
                <w:rFonts w:ascii="Times New Roman" w:eastAsia="Arial" w:hAnsi="Times New Roman" w:cs="Times New Roman"/>
                <w:w w:val="105"/>
                <w:lang w:val="en-US"/>
              </w:rPr>
              <w:t>_</w:t>
            </w:r>
            <w:r>
              <w:rPr>
                <w:rFonts w:ascii="Times New Roman" w:eastAsia="Arial" w:hAnsi="Times New Roman" w:cs="Times New Roman"/>
                <w:w w:val="105"/>
              </w:rPr>
              <w:t>.</w:t>
            </w:r>
            <w:r w:rsidRPr="00BD3BFC">
              <w:rPr>
                <w:rFonts w:ascii="Times New Roman" w:eastAsia="Arial" w:hAnsi="Times New Roman" w:cs="Times New Roman"/>
                <w:w w:val="105"/>
              </w:rPr>
              <w:t>___</w:t>
            </w:r>
            <w:r w:rsidR="00E204A5">
              <w:rPr>
                <w:rFonts w:ascii="Times New Roman" w:eastAsia="Arial" w:hAnsi="Times New Roman" w:cs="Times New Roman"/>
                <w:w w:val="105"/>
              </w:rPr>
              <w:t>.2026</w:t>
            </w:r>
            <w:r w:rsidR="00D5617D">
              <w:rPr>
                <w:rFonts w:ascii="Times New Roman" w:eastAsia="Arial" w:hAnsi="Times New Roman" w:cs="Times New Roman"/>
                <w:w w:val="105"/>
              </w:rPr>
              <w:t xml:space="preserve"> </w:t>
            </w:r>
            <w:r w:rsidR="00E83A9D" w:rsidRPr="00CD6A4B">
              <w:rPr>
                <w:rFonts w:ascii="Times New Roman" w:eastAsia="Arial" w:hAnsi="Times New Roman" w:cs="Times New Roman"/>
                <w:w w:val="105"/>
              </w:rPr>
              <w:t>г.</w:t>
            </w:r>
          </w:p>
        </w:tc>
      </w:tr>
    </w:tbl>
    <w:p w14:paraId="56010A90" w14:textId="77777777" w:rsidR="00E83A9D" w:rsidRPr="00CD6A4B" w:rsidRDefault="00E83A9D" w:rsidP="00CD6A4B">
      <w:pPr>
        <w:pStyle w:val="a9"/>
        <w:tabs>
          <w:tab w:val="left" w:pos="8364"/>
        </w:tabs>
        <w:spacing w:line="240" w:lineRule="auto"/>
        <w:rPr>
          <w:rFonts w:ascii="Times New Roman" w:hAnsi="Times New Roman" w:cs="Times New Roman"/>
        </w:rPr>
      </w:pPr>
    </w:p>
    <w:p w14:paraId="7E2CEA78" w14:textId="56FD5D70" w:rsidR="00DF2791" w:rsidRPr="00CD6A4B" w:rsidRDefault="006E282D" w:rsidP="00206890">
      <w:pPr>
        <w:pStyle w:val="a9"/>
        <w:ind w:firstLine="709"/>
        <w:jc w:val="both"/>
        <w:rPr>
          <w:rFonts w:ascii="Times New Roman" w:hAnsi="Times New Roman" w:cs="Times New Roman"/>
        </w:rPr>
      </w:pPr>
      <w:r>
        <w:rPr>
          <w:rFonts w:ascii="Times New Roman" w:hAnsi="Times New Roman" w:cs="Times New Roman"/>
          <w:b/>
        </w:rPr>
        <w:t>___________________________________________</w:t>
      </w:r>
      <w:r w:rsidR="00E83A9D" w:rsidRPr="00E83A9D">
        <w:rPr>
          <w:rFonts w:ascii="Times New Roman" w:hAnsi="Times New Roman" w:cs="Times New Roman"/>
          <w:bCs/>
        </w:rPr>
        <w:t>,</w:t>
      </w:r>
      <w:r w:rsidR="00E83A9D" w:rsidRPr="009767DE">
        <w:rPr>
          <w:rFonts w:ascii="Times New Roman" w:hAnsi="Times New Roman" w:cs="Times New Roman"/>
          <w:b/>
        </w:rPr>
        <w:t xml:space="preserve"> </w:t>
      </w:r>
      <w:r w:rsidR="00E83A9D" w:rsidRPr="009767DE">
        <w:rPr>
          <w:rFonts w:ascii="Times New Roman" w:hAnsi="Times New Roman" w:cs="Times New Roman"/>
        </w:rPr>
        <w:t>именуемое в дальнейшем</w:t>
      </w:r>
      <w:r w:rsidR="00E83A9D" w:rsidRPr="009767DE">
        <w:rPr>
          <w:rFonts w:ascii="Times New Roman" w:hAnsi="Times New Roman" w:cs="Times New Roman"/>
          <w:b/>
        </w:rPr>
        <w:t xml:space="preserve"> </w:t>
      </w:r>
      <w:r w:rsidR="00E83A9D" w:rsidRPr="00E83A9D">
        <w:rPr>
          <w:rFonts w:ascii="Times New Roman" w:hAnsi="Times New Roman" w:cs="Times New Roman"/>
          <w:b/>
        </w:rPr>
        <w:t>«Лицензиар</w:t>
      </w:r>
      <w:r>
        <w:rPr>
          <w:rFonts w:ascii="Times New Roman" w:hAnsi="Times New Roman" w:cs="Times New Roman"/>
          <w:b/>
        </w:rPr>
        <w:t>/</w:t>
      </w:r>
      <w:r w:rsidR="00206890">
        <w:rPr>
          <w:rFonts w:ascii="Times New Roman" w:hAnsi="Times New Roman" w:cs="Times New Roman"/>
          <w:b/>
        </w:rPr>
        <w:t>Сублицензиар</w:t>
      </w:r>
      <w:r w:rsidR="00E83A9D" w:rsidRPr="00E83A9D">
        <w:rPr>
          <w:rFonts w:ascii="Times New Roman" w:hAnsi="Times New Roman" w:cs="Times New Roman"/>
          <w:b/>
        </w:rPr>
        <w:t>»</w:t>
      </w:r>
      <w:r w:rsidR="00E83A9D" w:rsidRPr="009767DE">
        <w:rPr>
          <w:rFonts w:ascii="Times New Roman" w:hAnsi="Times New Roman" w:cs="Times New Roman"/>
        </w:rPr>
        <w:t xml:space="preserve">, в лице </w:t>
      </w:r>
      <w:r>
        <w:rPr>
          <w:rFonts w:ascii="Times New Roman" w:hAnsi="Times New Roman" w:cs="Times New Roman"/>
        </w:rPr>
        <w:t>_______________________________________</w:t>
      </w:r>
      <w:r w:rsidR="00E83A9D" w:rsidRPr="009767DE">
        <w:rPr>
          <w:rFonts w:ascii="Times New Roman" w:hAnsi="Times New Roman" w:cs="Times New Roman"/>
        </w:rPr>
        <w:t xml:space="preserve">, действующего на основании </w:t>
      </w:r>
      <w:r>
        <w:rPr>
          <w:rFonts w:ascii="Times New Roman" w:hAnsi="Times New Roman" w:cs="Times New Roman"/>
        </w:rPr>
        <w:t>_________________________</w:t>
      </w:r>
      <w:r w:rsidR="00E83A9D" w:rsidRPr="009767DE">
        <w:rPr>
          <w:rFonts w:ascii="Times New Roman" w:hAnsi="Times New Roman" w:cs="Times New Roman"/>
        </w:rPr>
        <w:t xml:space="preserve">, с одной стороны, и </w:t>
      </w:r>
      <w:r w:rsidR="00AC0A5B">
        <w:rPr>
          <w:rFonts w:ascii="Times New Roman" w:eastAsia="Arial" w:hAnsi="Times New Roman" w:cs="Times New Roman"/>
          <w:b/>
          <w:w w:val="105"/>
        </w:rPr>
        <w:t>Санкт-Петербургское государственное бюджетное учреждение культуры "Санкт-Петербургский государственный Музей театрального и музыкального искусства"</w:t>
      </w:r>
      <w:r w:rsidR="00AC0A5B">
        <w:rPr>
          <w:rFonts w:ascii="Times New Roman" w:hAnsi="Times New Roman" w:cs="Times New Roman"/>
        </w:rPr>
        <w:t xml:space="preserve">, </w:t>
      </w:r>
      <w:r w:rsidR="00E83A9D" w:rsidRPr="00E223B2">
        <w:rPr>
          <w:rFonts w:ascii="Times New Roman" w:hAnsi="Times New Roman" w:cs="Times New Roman"/>
        </w:rPr>
        <w:t xml:space="preserve">именуемое в дальнейшем </w:t>
      </w:r>
      <w:r w:rsidR="00E83A9D" w:rsidRPr="00E223B2">
        <w:rPr>
          <w:rFonts w:ascii="Times New Roman" w:hAnsi="Times New Roman" w:cs="Times New Roman"/>
          <w:b/>
        </w:rPr>
        <w:t>«Лицензиат</w:t>
      </w:r>
      <w:r>
        <w:rPr>
          <w:rFonts w:ascii="Times New Roman" w:hAnsi="Times New Roman" w:cs="Times New Roman"/>
          <w:b/>
        </w:rPr>
        <w:t>/</w:t>
      </w:r>
      <w:r w:rsidR="00152825">
        <w:rPr>
          <w:rFonts w:ascii="Times New Roman" w:hAnsi="Times New Roman" w:cs="Times New Roman"/>
          <w:b/>
        </w:rPr>
        <w:t>Сублицензиат</w:t>
      </w:r>
      <w:r w:rsidR="00E83A9D" w:rsidRPr="00E223B2">
        <w:rPr>
          <w:rFonts w:ascii="Times New Roman" w:hAnsi="Times New Roman" w:cs="Times New Roman"/>
          <w:b/>
        </w:rPr>
        <w:t>»</w:t>
      </w:r>
      <w:r w:rsidR="00E83A9D" w:rsidRPr="00E223B2">
        <w:rPr>
          <w:rFonts w:ascii="Times New Roman" w:hAnsi="Times New Roman" w:cs="Times New Roman"/>
        </w:rPr>
        <w:t>, в лице</w:t>
      </w:r>
      <w:r w:rsidR="00385763">
        <w:rPr>
          <w:rFonts w:ascii="Times New Roman" w:hAnsi="Times New Roman" w:cs="Times New Roman"/>
        </w:rPr>
        <w:t xml:space="preserve"> </w:t>
      </w:r>
      <w:r w:rsidR="00AC0A5B">
        <w:rPr>
          <w:rFonts w:ascii="Times New Roman" w:hAnsi="Times New Roman" w:cs="Times New Roman"/>
        </w:rPr>
        <w:t xml:space="preserve">директора </w:t>
      </w:r>
      <w:r w:rsidR="00AC0A5B">
        <w:rPr>
          <w:rFonts w:ascii="Times New Roman" w:eastAsia="Times New Roman" w:hAnsi="Times New Roman" w:cs="Times New Roman"/>
        </w:rPr>
        <w:t>Метелицы Натальи Ивановны</w:t>
      </w:r>
      <w:r w:rsidR="00E83A9D" w:rsidRPr="00E223B2">
        <w:rPr>
          <w:rFonts w:ascii="Times New Roman" w:hAnsi="Times New Roman" w:cs="Times New Roman"/>
        </w:rPr>
        <w:t>, действующего на основании Устава, с другой стороны,</w:t>
      </w:r>
      <w:r w:rsidR="00AC0A5B">
        <w:rPr>
          <w:rFonts w:ascii="Times New Roman" w:hAnsi="Times New Roman" w:cs="Times New Roman"/>
        </w:rPr>
        <w:t xml:space="preserve"> </w:t>
      </w:r>
      <w:r w:rsidR="00E83A9D" w:rsidRPr="00E223B2">
        <w:rPr>
          <w:rFonts w:ascii="Times New Roman" w:hAnsi="Times New Roman" w:cs="Times New Roman"/>
        </w:rPr>
        <w:t>совместно именуемые «Стороны», а по отдельности – «Сторона»,</w:t>
      </w:r>
      <w:r w:rsidR="00E83A9D">
        <w:rPr>
          <w:rFonts w:ascii="Times New Roman" w:hAnsi="Times New Roman" w:cs="Times New Roman"/>
        </w:rPr>
        <w:t xml:space="preserve"> </w:t>
      </w:r>
      <w:r w:rsidR="00E83A9D" w:rsidRPr="00E223B2">
        <w:rPr>
          <w:rFonts w:ascii="Times New Roman" w:hAnsi="Times New Roman" w:cs="Times New Roman"/>
        </w:rPr>
        <w:t>заключили настоящий договор (далее - Договор) о нижеследующем</w:t>
      </w:r>
      <w:r w:rsidR="00E83A9D">
        <w:rPr>
          <w:rFonts w:ascii="Times New Roman" w:hAnsi="Times New Roman" w:cs="Times New Roman"/>
        </w:rPr>
        <w:t>:</w:t>
      </w:r>
    </w:p>
    <w:p w14:paraId="1C2BFF39" w14:textId="77777777" w:rsidR="00DF2791" w:rsidRPr="00CD6A4B" w:rsidRDefault="00DF2791" w:rsidP="00CD6A4B">
      <w:pPr>
        <w:pStyle w:val="a9"/>
        <w:spacing w:line="240" w:lineRule="auto"/>
        <w:jc w:val="both"/>
        <w:rPr>
          <w:rFonts w:ascii="Times New Roman" w:hAnsi="Times New Roman" w:cs="Times New Roman"/>
        </w:rPr>
      </w:pPr>
    </w:p>
    <w:p w14:paraId="5EEAEA79" w14:textId="77777777" w:rsidR="00DF2791" w:rsidRPr="00CD6A4B" w:rsidRDefault="00720BEE" w:rsidP="00CD6A4B">
      <w:pPr>
        <w:pStyle w:val="12"/>
        <w:spacing w:line="240" w:lineRule="auto"/>
        <w:jc w:val="center"/>
        <w:rPr>
          <w:rFonts w:ascii="Times New Roman" w:hAnsi="Times New Roman" w:cs="Times New Roman"/>
        </w:rPr>
      </w:pPr>
      <w:r w:rsidRPr="00CD6A4B">
        <w:rPr>
          <w:rFonts w:ascii="Times New Roman" w:hAnsi="Times New Roman" w:cs="Times New Roman"/>
          <w:b/>
        </w:rPr>
        <w:t>1. ОБЩИЕ ПОЛОЖЕНИЯ</w:t>
      </w:r>
    </w:p>
    <w:p w14:paraId="753209B5" w14:textId="36988EE1" w:rsidR="00DF2791" w:rsidRPr="00CD6A4B" w:rsidRDefault="00720BEE" w:rsidP="00C73C16">
      <w:pPr>
        <w:pStyle w:val="12"/>
        <w:tabs>
          <w:tab w:val="left" w:pos="567"/>
        </w:tabs>
        <w:spacing w:line="240" w:lineRule="auto"/>
        <w:jc w:val="both"/>
        <w:rPr>
          <w:rFonts w:ascii="Times New Roman" w:hAnsi="Times New Roman" w:cs="Times New Roman"/>
        </w:rPr>
      </w:pPr>
      <w:r w:rsidRPr="00CD6A4B">
        <w:rPr>
          <w:rFonts w:ascii="Times New Roman" w:hAnsi="Times New Roman" w:cs="Times New Roman"/>
        </w:rPr>
        <w:t>1.1.</w:t>
      </w:r>
      <w:r w:rsidRPr="00CD6A4B">
        <w:rPr>
          <w:rFonts w:ascii="Times New Roman" w:hAnsi="Times New Roman" w:cs="Times New Roman"/>
        </w:rPr>
        <w:tab/>
        <w:t>Лицензиар</w:t>
      </w:r>
      <w:r w:rsidR="005C799C">
        <w:rPr>
          <w:rFonts w:ascii="Times New Roman" w:hAnsi="Times New Roman" w:cs="Times New Roman"/>
        </w:rPr>
        <w:t>/Субицензиар</w:t>
      </w:r>
      <w:r w:rsidRPr="00CD6A4B">
        <w:rPr>
          <w:rFonts w:ascii="Times New Roman" w:hAnsi="Times New Roman" w:cs="Times New Roman"/>
        </w:rPr>
        <w:t xml:space="preserve"> гарантирует, что является обладателем исключительн</w:t>
      </w:r>
      <w:r w:rsidR="00935816" w:rsidRPr="00CD6A4B">
        <w:rPr>
          <w:rFonts w:ascii="Times New Roman" w:hAnsi="Times New Roman" w:cs="Times New Roman"/>
        </w:rPr>
        <w:t>ого</w:t>
      </w:r>
      <w:r w:rsidR="006E282D">
        <w:rPr>
          <w:rFonts w:ascii="Times New Roman" w:hAnsi="Times New Roman" w:cs="Times New Roman"/>
        </w:rPr>
        <w:t>/не исключительного</w:t>
      </w:r>
      <w:r w:rsidRPr="00CD6A4B">
        <w:rPr>
          <w:rFonts w:ascii="Times New Roman" w:hAnsi="Times New Roman" w:cs="Times New Roman"/>
        </w:rPr>
        <w:t xml:space="preserve"> прав</w:t>
      </w:r>
      <w:r w:rsidR="00935816" w:rsidRPr="00CD6A4B">
        <w:rPr>
          <w:rFonts w:ascii="Times New Roman" w:hAnsi="Times New Roman" w:cs="Times New Roman"/>
        </w:rPr>
        <w:t>а</w:t>
      </w:r>
      <w:r w:rsidRPr="00CD6A4B">
        <w:rPr>
          <w:rFonts w:ascii="Times New Roman" w:hAnsi="Times New Roman" w:cs="Times New Roman"/>
        </w:rPr>
        <w:t xml:space="preserve"> на </w:t>
      </w:r>
      <w:r w:rsidR="00935816" w:rsidRPr="00CD6A4B">
        <w:rPr>
          <w:rFonts w:ascii="Times New Roman" w:hAnsi="Times New Roman" w:cs="Times New Roman"/>
        </w:rPr>
        <w:t xml:space="preserve">программу для </w:t>
      </w:r>
      <w:r w:rsidR="00935816" w:rsidRPr="00C73C16">
        <w:rPr>
          <w:rFonts w:ascii="Times New Roman" w:hAnsi="Times New Roman" w:cs="Times New Roman"/>
        </w:rPr>
        <w:t xml:space="preserve">ЭВМ </w:t>
      </w:r>
      <w:r w:rsidR="00C73C16" w:rsidRPr="00C73C16">
        <w:rPr>
          <w:rFonts w:ascii="Times New Roman" w:hAnsi="Times New Roman" w:cs="Times New Roman"/>
          <w:b/>
        </w:rPr>
        <w:t>Ideco NGFW</w:t>
      </w:r>
      <w:r w:rsidR="00935816" w:rsidRPr="00CD6A4B">
        <w:rPr>
          <w:rFonts w:ascii="Times New Roman" w:hAnsi="Times New Roman" w:cs="Times New Roman"/>
        </w:rPr>
        <w:t xml:space="preserve"> (</w:t>
      </w:r>
      <w:r w:rsidRPr="00CD6A4B">
        <w:rPr>
          <w:rFonts w:ascii="Times New Roman" w:hAnsi="Times New Roman" w:cs="Times New Roman"/>
        </w:rPr>
        <w:t>Свидетельство о государственной регистрации программы для ЭВМ №</w:t>
      </w:r>
      <w:r w:rsidR="00935816" w:rsidRPr="00CD6A4B">
        <w:rPr>
          <w:rFonts w:ascii="Times New Roman" w:hAnsi="Times New Roman" w:cs="Times New Roman"/>
        </w:rPr>
        <w:t xml:space="preserve"> </w:t>
      </w:r>
      <w:r w:rsidRPr="00CD6A4B">
        <w:rPr>
          <w:rFonts w:ascii="Times New Roman" w:hAnsi="Times New Roman" w:cs="Times New Roman"/>
        </w:rPr>
        <w:t>2018665730 от 10.12.2018</w:t>
      </w:r>
      <w:r w:rsidR="00935816" w:rsidRPr="00CD6A4B">
        <w:rPr>
          <w:rFonts w:ascii="Times New Roman" w:hAnsi="Times New Roman" w:cs="Times New Roman"/>
        </w:rPr>
        <w:t xml:space="preserve"> </w:t>
      </w:r>
      <w:r w:rsidRPr="00CD6A4B">
        <w:rPr>
          <w:rFonts w:ascii="Times New Roman" w:hAnsi="Times New Roman" w:cs="Times New Roman"/>
        </w:rPr>
        <w:t>г.</w:t>
      </w:r>
      <w:r w:rsidR="00935816" w:rsidRPr="00CD6A4B">
        <w:rPr>
          <w:rFonts w:ascii="Times New Roman" w:hAnsi="Times New Roman" w:cs="Times New Roman"/>
        </w:rPr>
        <w:t>).</w:t>
      </w:r>
      <w:r w:rsidR="002879F2">
        <w:rPr>
          <w:rFonts w:ascii="Times New Roman" w:hAnsi="Times New Roman" w:cs="Times New Roman"/>
        </w:rPr>
        <w:t xml:space="preserve"> </w:t>
      </w:r>
      <w:r w:rsidR="002879F2" w:rsidRPr="002879F2">
        <w:rPr>
          <w:rFonts w:ascii="Times New Roman" w:hAnsi="Times New Roman" w:cs="Times New Roman"/>
        </w:rPr>
        <w:t>Запись в Едином реестре российских программ для электронных вычислительных машин и баз данных № 329 от 08.04.2016 произведена на основании приказа Министерства цифрового развития, связи и массовых коммуникаций Российской Федерации от 08.04.2016 № 151.</w:t>
      </w:r>
    </w:p>
    <w:p w14:paraId="1BAB5839" w14:textId="549ED7AC" w:rsidR="00DF2791" w:rsidRPr="00C73C16" w:rsidRDefault="00720BEE" w:rsidP="00C73C16">
      <w:pPr>
        <w:pStyle w:val="12"/>
        <w:tabs>
          <w:tab w:val="left" w:pos="567"/>
        </w:tabs>
        <w:spacing w:line="240" w:lineRule="auto"/>
        <w:jc w:val="both"/>
        <w:rPr>
          <w:rFonts w:ascii="Times New Roman" w:hAnsi="Times New Roman" w:cs="Times New Roman"/>
        </w:rPr>
      </w:pPr>
      <w:r w:rsidRPr="00CD6A4B">
        <w:rPr>
          <w:rFonts w:ascii="Times New Roman" w:hAnsi="Times New Roman" w:cs="Times New Roman"/>
        </w:rPr>
        <w:t>1.2.</w:t>
      </w:r>
      <w:r w:rsidRPr="00CD6A4B">
        <w:rPr>
          <w:rFonts w:ascii="Times New Roman" w:hAnsi="Times New Roman" w:cs="Times New Roman"/>
        </w:rPr>
        <w:tab/>
      </w:r>
      <w:r w:rsidR="00935816" w:rsidRPr="00CD6A4B">
        <w:rPr>
          <w:rFonts w:ascii="Times New Roman" w:hAnsi="Times New Roman" w:cs="Times New Roman"/>
        </w:rPr>
        <w:t xml:space="preserve">Программой для ЭВМ (далее также – программное обеспечение, </w:t>
      </w:r>
      <w:r w:rsidRPr="00CD6A4B">
        <w:rPr>
          <w:rFonts w:ascii="Times New Roman" w:hAnsi="Times New Roman" w:cs="Times New Roman"/>
        </w:rPr>
        <w:t xml:space="preserve">ПО) в рамках </w:t>
      </w:r>
      <w:r w:rsidR="006E6AE7" w:rsidRPr="00CD6A4B">
        <w:rPr>
          <w:rFonts w:ascii="Times New Roman" w:hAnsi="Times New Roman" w:cs="Times New Roman"/>
        </w:rPr>
        <w:t>Д</w:t>
      </w:r>
      <w:r w:rsidRPr="00CD6A4B">
        <w:rPr>
          <w:rFonts w:ascii="Times New Roman" w:hAnsi="Times New Roman" w:cs="Times New Roman"/>
        </w:rPr>
        <w:t xml:space="preserve">оговора принято считать </w:t>
      </w:r>
      <w:r w:rsidR="00C73C16" w:rsidRPr="00C73C16">
        <w:rPr>
          <w:rFonts w:ascii="Times New Roman" w:hAnsi="Times New Roman" w:cs="Times New Roman"/>
        </w:rPr>
        <w:t>Ideco NGFW.</w:t>
      </w:r>
    </w:p>
    <w:p w14:paraId="176432BD" w14:textId="77777777" w:rsidR="00DF2791" w:rsidRPr="00CD6A4B" w:rsidRDefault="00720BEE" w:rsidP="00CD6A4B">
      <w:pPr>
        <w:pStyle w:val="a9"/>
        <w:tabs>
          <w:tab w:val="left" w:pos="567"/>
        </w:tabs>
        <w:spacing w:line="240" w:lineRule="auto"/>
        <w:jc w:val="both"/>
        <w:rPr>
          <w:rFonts w:ascii="Times New Roman" w:hAnsi="Times New Roman" w:cs="Times New Roman"/>
        </w:rPr>
      </w:pPr>
      <w:r w:rsidRPr="00CD6A4B">
        <w:rPr>
          <w:rFonts w:ascii="Times New Roman" w:hAnsi="Times New Roman" w:cs="Times New Roman"/>
        </w:rPr>
        <w:t>1.3. Стороны договорились об использовании универсального передаточного документа (далее - УПД) в качестве первичного документа.</w:t>
      </w:r>
    </w:p>
    <w:p w14:paraId="79FB40B1" w14:textId="77777777" w:rsidR="00DF2791" w:rsidRPr="00CD6A4B" w:rsidRDefault="00DF2791" w:rsidP="00CD6A4B">
      <w:pPr>
        <w:pStyle w:val="a9"/>
        <w:tabs>
          <w:tab w:val="left" w:pos="426"/>
        </w:tabs>
        <w:spacing w:line="240" w:lineRule="auto"/>
        <w:jc w:val="both"/>
        <w:rPr>
          <w:rFonts w:ascii="Times New Roman" w:hAnsi="Times New Roman" w:cs="Times New Roman"/>
        </w:rPr>
      </w:pPr>
    </w:p>
    <w:p w14:paraId="36EDC3CE" w14:textId="77777777" w:rsidR="00DF2791" w:rsidRPr="00CD6A4B" w:rsidRDefault="00720BEE" w:rsidP="00CD6A4B">
      <w:pPr>
        <w:pStyle w:val="12"/>
        <w:tabs>
          <w:tab w:val="left" w:pos="567"/>
        </w:tabs>
        <w:spacing w:line="240" w:lineRule="auto"/>
        <w:jc w:val="center"/>
        <w:rPr>
          <w:rFonts w:ascii="Times New Roman" w:hAnsi="Times New Roman" w:cs="Times New Roman"/>
        </w:rPr>
      </w:pPr>
      <w:r w:rsidRPr="00CD6A4B">
        <w:rPr>
          <w:rFonts w:ascii="Times New Roman" w:hAnsi="Times New Roman" w:cs="Times New Roman"/>
          <w:b/>
        </w:rPr>
        <w:t>2. ПРЕДМЕТ ДОГОВОРА</w:t>
      </w:r>
    </w:p>
    <w:p w14:paraId="5A7D9944" w14:textId="6BA34966" w:rsidR="00DF2791" w:rsidRPr="00CD6A4B" w:rsidRDefault="00720BEE" w:rsidP="005C799C">
      <w:pPr>
        <w:pStyle w:val="12"/>
        <w:tabs>
          <w:tab w:val="left" w:pos="567"/>
        </w:tabs>
        <w:spacing w:line="240" w:lineRule="auto"/>
        <w:jc w:val="both"/>
        <w:rPr>
          <w:rFonts w:ascii="Times New Roman" w:hAnsi="Times New Roman" w:cs="Times New Roman"/>
        </w:rPr>
      </w:pPr>
      <w:r w:rsidRPr="00CD6A4B">
        <w:rPr>
          <w:rFonts w:ascii="Times New Roman" w:hAnsi="Times New Roman" w:cs="Times New Roman"/>
        </w:rPr>
        <w:t>2.1.</w:t>
      </w:r>
      <w:r w:rsidRPr="00CD6A4B">
        <w:rPr>
          <w:rFonts w:ascii="Times New Roman" w:hAnsi="Times New Roman" w:cs="Times New Roman"/>
        </w:rPr>
        <w:tab/>
      </w:r>
      <w:r w:rsidR="006E282D" w:rsidRPr="00CD6A4B">
        <w:rPr>
          <w:rFonts w:ascii="Times New Roman" w:hAnsi="Times New Roman" w:cs="Times New Roman"/>
        </w:rPr>
        <w:t>Лицензиар</w:t>
      </w:r>
      <w:r w:rsidR="006E282D">
        <w:rPr>
          <w:rFonts w:ascii="Times New Roman" w:hAnsi="Times New Roman" w:cs="Times New Roman"/>
        </w:rPr>
        <w:t>/</w:t>
      </w:r>
      <w:r w:rsidR="005C799C">
        <w:rPr>
          <w:rFonts w:ascii="Times New Roman" w:hAnsi="Times New Roman" w:cs="Times New Roman"/>
        </w:rPr>
        <w:t>Сублицензиар</w:t>
      </w:r>
      <w:r w:rsidR="006E282D" w:rsidRPr="00CD6A4B">
        <w:rPr>
          <w:rFonts w:ascii="Times New Roman" w:hAnsi="Times New Roman" w:cs="Times New Roman"/>
        </w:rPr>
        <w:t xml:space="preserve"> </w:t>
      </w:r>
      <w:r w:rsidRPr="00CD6A4B">
        <w:rPr>
          <w:rFonts w:ascii="Times New Roman" w:hAnsi="Times New Roman" w:cs="Times New Roman"/>
        </w:rPr>
        <w:t>предоставляет Лицензиату</w:t>
      </w:r>
      <w:r w:rsidR="006E282D">
        <w:rPr>
          <w:rFonts w:ascii="Times New Roman" w:hAnsi="Times New Roman" w:cs="Times New Roman"/>
        </w:rPr>
        <w:t>/Сублицензиату</w:t>
      </w:r>
      <w:r w:rsidRPr="00CD6A4B">
        <w:rPr>
          <w:rFonts w:ascii="Times New Roman" w:hAnsi="Times New Roman" w:cs="Times New Roman"/>
        </w:rPr>
        <w:t xml:space="preserve"> в порядке и на условиях, изложенных в Договоре, право использования </w:t>
      </w:r>
      <w:r w:rsidR="00E0688C" w:rsidRPr="00CD6A4B">
        <w:rPr>
          <w:rFonts w:ascii="Times New Roman" w:hAnsi="Times New Roman" w:cs="Times New Roman"/>
        </w:rPr>
        <w:t xml:space="preserve">ПО </w:t>
      </w:r>
      <w:r w:rsidRPr="00CD6A4B">
        <w:rPr>
          <w:rFonts w:ascii="Times New Roman" w:hAnsi="Times New Roman" w:cs="Times New Roman"/>
        </w:rPr>
        <w:t>на условиях простой (неисключительной) лицензии б</w:t>
      </w:r>
      <w:r w:rsidR="00935816" w:rsidRPr="00CD6A4B">
        <w:rPr>
          <w:rFonts w:ascii="Times New Roman" w:hAnsi="Times New Roman" w:cs="Times New Roman"/>
        </w:rPr>
        <w:t>ез права передачи третьим лицам в соответствии со Спе</w:t>
      </w:r>
      <w:r w:rsidR="00B46A7D">
        <w:rPr>
          <w:rFonts w:ascii="Times New Roman" w:hAnsi="Times New Roman" w:cs="Times New Roman"/>
        </w:rPr>
        <w:t>цификацией (Приложение № 2</w:t>
      </w:r>
      <w:r w:rsidR="00935816" w:rsidRPr="00CD6A4B">
        <w:rPr>
          <w:rFonts w:ascii="Times New Roman" w:hAnsi="Times New Roman" w:cs="Times New Roman"/>
        </w:rPr>
        <w:t>), которая является неотъемлемой частью Договора.</w:t>
      </w:r>
    </w:p>
    <w:p w14:paraId="1F6DA0F8" w14:textId="13114AEC" w:rsidR="00DF2791" w:rsidRPr="00CD6A4B" w:rsidRDefault="00720BEE" w:rsidP="00CD6A4B">
      <w:pPr>
        <w:pStyle w:val="12"/>
        <w:tabs>
          <w:tab w:val="left" w:pos="567"/>
        </w:tabs>
        <w:spacing w:line="240" w:lineRule="auto"/>
        <w:jc w:val="both"/>
        <w:rPr>
          <w:rFonts w:ascii="Times New Roman" w:hAnsi="Times New Roman" w:cs="Times New Roman"/>
        </w:rPr>
      </w:pPr>
      <w:r w:rsidRPr="00CD6A4B">
        <w:rPr>
          <w:rFonts w:ascii="Times New Roman" w:hAnsi="Times New Roman" w:cs="Times New Roman"/>
        </w:rPr>
        <w:t>2.</w:t>
      </w:r>
      <w:r w:rsidR="00935816" w:rsidRPr="00CD6A4B">
        <w:rPr>
          <w:rFonts w:ascii="Times New Roman" w:hAnsi="Times New Roman" w:cs="Times New Roman"/>
        </w:rPr>
        <w:t>2</w:t>
      </w:r>
      <w:r w:rsidRPr="00CD6A4B">
        <w:rPr>
          <w:rFonts w:ascii="Times New Roman" w:hAnsi="Times New Roman" w:cs="Times New Roman"/>
        </w:rPr>
        <w:t>.</w:t>
      </w:r>
      <w:r w:rsidRPr="00CD6A4B">
        <w:rPr>
          <w:rFonts w:ascii="Times New Roman" w:hAnsi="Times New Roman" w:cs="Times New Roman"/>
        </w:rPr>
        <w:tab/>
        <w:t>Предоставление вышеуказанного права происходит путём предоставления Лицензиату</w:t>
      </w:r>
      <w:r w:rsidR="006E282D">
        <w:rPr>
          <w:rFonts w:ascii="Times New Roman" w:hAnsi="Times New Roman" w:cs="Times New Roman"/>
        </w:rPr>
        <w:t>/Сублицензиату</w:t>
      </w:r>
      <w:r w:rsidRPr="00CD6A4B">
        <w:rPr>
          <w:rFonts w:ascii="Times New Roman" w:hAnsi="Times New Roman" w:cs="Times New Roman"/>
        </w:rPr>
        <w:t xml:space="preserve"> доступа (регистрационный номер) к пользованию ПО. Один регистрационный номер даёт право </w:t>
      </w:r>
      <w:r w:rsidR="00E0688C" w:rsidRPr="00CD6A4B">
        <w:rPr>
          <w:rFonts w:ascii="Times New Roman" w:hAnsi="Times New Roman" w:cs="Times New Roman"/>
        </w:rPr>
        <w:t>ис</w:t>
      </w:r>
      <w:r w:rsidRPr="00CD6A4B">
        <w:rPr>
          <w:rFonts w:ascii="Times New Roman" w:hAnsi="Times New Roman" w:cs="Times New Roman"/>
        </w:rPr>
        <w:t>пользования ПО, установленного одновременно только на одном компьютере (виртуальной машине).</w:t>
      </w:r>
    </w:p>
    <w:p w14:paraId="4BC506B6" w14:textId="064591E9" w:rsidR="00A84BA1" w:rsidRPr="00CD6A4B" w:rsidRDefault="00A84BA1" w:rsidP="005C799C">
      <w:pPr>
        <w:pStyle w:val="12"/>
        <w:tabs>
          <w:tab w:val="left" w:pos="567"/>
        </w:tabs>
        <w:spacing w:line="240" w:lineRule="auto"/>
        <w:jc w:val="both"/>
        <w:rPr>
          <w:rFonts w:ascii="Times New Roman" w:hAnsi="Times New Roman" w:cs="Times New Roman"/>
        </w:rPr>
      </w:pPr>
      <w:r w:rsidRPr="00CD6A4B">
        <w:rPr>
          <w:rFonts w:ascii="Times New Roman" w:hAnsi="Times New Roman" w:cs="Times New Roman"/>
        </w:rPr>
        <w:t>2.3.</w:t>
      </w:r>
      <w:r w:rsidRPr="00CD6A4B">
        <w:rPr>
          <w:rFonts w:ascii="Times New Roman" w:hAnsi="Times New Roman" w:cs="Times New Roman"/>
        </w:rPr>
        <w:tab/>
      </w:r>
      <w:r w:rsidR="006E282D" w:rsidRPr="00CD6A4B">
        <w:rPr>
          <w:rFonts w:ascii="Times New Roman" w:hAnsi="Times New Roman" w:cs="Times New Roman"/>
        </w:rPr>
        <w:t>Лицензиар</w:t>
      </w:r>
      <w:r w:rsidR="006E282D">
        <w:rPr>
          <w:rFonts w:ascii="Times New Roman" w:hAnsi="Times New Roman" w:cs="Times New Roman"/>
        </w:rPr>
        <w:t>/</w:t>
      </w:r>
      <w:r w:rsidR="005C799C">
        <w:rPr>
          <w:rFonts w:ascii="Times New Roman" w:hAnsi="Times New Roman" w:cs="Times New Roman"/>
        </w:rPr>
        <w:t>Сублицензиар</w:t>
      </w:r>
      <w:r w:rsidRPr="00CD6A4B">
        <w:rPr>
          <w:rFonts w:ascii="Times New Roman" w:hAnsi="Times New Roman" w:cs="Times New Roman"/>
        </w:rPr>
        <w:t xml:space="preserve"> предоставляет Лицензиату</w:t>
      </w:r>
      <w:r w:rsidR="006E282D">
        <w:rPr>
          <w:rFonts w:ascii="Times New Roman" w:hAnsi="Times New Roman" w:cs="Times New Roman"/>
        </w:rPr>
        <w:t>/Сублицензиату</w:t>
      </w:r>
      <w:r w:rsidRPr="00CD6A4B">
        <w:rPr>
          <w:rFonts w:ascii="Times New Roman" w:hAnsi="Times New Roman" w:cs="Times New Roman"/>
        </w:rPr>
        <w:t xml:space="preserve"> право использования ПО следующими способами:</w:t>
      </w:r>
    </w:p>
    <w:p w14:paraId="609F4BEE" w14:textId="77777777" w:rsidR="00A84BA1" w:rsidRPr="00CD6A4B" w:rsidRDefault="00A84BA1" w:rsidP="00CD6A4B">
      <w:pPr>
        <w:pStyle w:val="12"/>
        <w:tabs>
          <w:tab w:val="left" w:pos="567"/>
        </w:tabs>
        <w:spacing w:line="240" w:lineRule="auto"/>
        <w:jc w:val="both"/>
        <w:rPr>
          <w:rFonts w:ascii="Times New Roman" w:hAnsi="Times New Roman" w:cs="Times New Roman"/>
        </w:rPr>
      </w:pPr>
      <w:r w:rsidRPr="00CD6A4B">
        <w:rPr>
          <w:rFonts w:ascii="Times New Roman" w:hAnsi="Times New Roman" w:cs="Times New Roman"/>
        </w:rPr>
        <w:t>2.3.1.</w:t>
      </w:r>
      <w:r w:rsidRPr="00CD6A4B">
        <w:rPr>
          <w:rFonts w:ascii="Times New Roman" w:hAnsi="Times New Roman" w:cs="Times New Roman"/>
        </w:rPr>
        <w:tab/>
        <w:t>Право на воспроизведение ПО в соответствии с его назначением, ограниченное правом инсталляции, копирования, запуска и хранения в памяти ЭВМ;</w:t>
      </w:r>
    </w:p>
    <w:p w14:paraId="5A30E52B" w14:textId="77777777" w:rsidR="00A84BA1" w:rsidRPr="00CD6A4B" w:rsidRDefault="00A84BA1" w:rsidP="00CD6A4B">
      <w:pPr>
        <w:pStyle w:val="12"/>
        <w:tabs>
          <w:tab w:val="left" w:pos="567"/>
        </w:tabs>
        <w:spacing w:line="240" w:lineRule="auto"/>
        <w:jc w:val="both"/>
        <w:rPr>
          <w:rFonts w:ascii="Times New Roman" w:hAnsi="Times New Roman" w:cs="Times New Roman"/>
        </w:rPr>
      </w:pPr>
      <w:r w:rsidRPr="00CD6A4B">
        <w:rPr>
          <w:rFonts w:ascii="Times New Roman" w:hAnsi="Times New Roman" w:cs="Times New Roman"/>
        </w:rPr>
        <w:t>2.3.2.</w:t>
      </w:r>
      <w:r w:rsidRPr="00CD6A4B">
        <w:rPr>
          <w:rFonts w:ascii="Times New Roman" w:hAnsi="Times New Roman" w:cs="Times New Roman"/>
        </w:rPr>
        <w:tab/>
        <w:t>Право на осуществление настройки ПО в соответствии с его назначением, не представляющих собой изменение ПО.</w:t>
      </w:r>
    </w:p>
    <w:p w14:paraId="20D47831" w14:textId="172C4D28" w:rsidR="00A84BA1" w:rsidRPr="00CD6A4B" w:rsidRDefault="00A84BA1" w:rsidP="00CD6A4B">
      <w:pPr>
        <w:pStyle w:val="12"/>
        <w:tabs>
          <w:tab w:val="left" w:pos="567"/>
        </w:tabs>
        <w:spacing w:line="240" w:lineRule="auto"/>
        <w:jc w:val="both"/>
        <w:rPr>
          <w:rFonts w:ascii="Times New Roman" w:hAnsi="Times New Roman" w:cs="Times New Roman"/>
        </w:rPr>
      </w:pPr>
      <w:r w:rsidRPr="00CD6A4B">
        <w:rPr>
          <w:rFonts w:ascii="Times New Roman" w:hAnsi="Times New Roman" w:cs="Times New Roman"/>
        </w:rPr>
        <w:t xml:space="preserve">2.4. </w:t>
      </w:r>
      <w:r w:rsidRPr="00CD6A4B">
        <w:rPr>
          <w:rFonts w:ascii="Times New Roman" w:hAnsi="Times New Roman" w:cs="Times New Roman"/>
        </w:rPr>
        <w:tab/>
        <w:t>Лицензиат</w:t>
      </w:r>
      <w:r w:rsidR="006E282D">
        <w:rPr>
          <w:rFonts w:ascii="Times New Roman" w:hAnsi="Times New Roman" w:cs="Times New Roman"/>
        </w:rPr>
        <w:t>/Сублицензиат</w:t>
      </w:r>
      <w:r w:rsidRPr="00CD6A4B">
        <w:rPr>
          <w:rFonts w:ascii="Times New Roman" w:hAnsi="Times New Roman" w:cs="Times New Roman"/>
        </w:rPr>
        <w:t xml:space="preserve"> не вправе предоставлять право использования ПО третьим лицам, в частности, путем предоставления доступа и/или передачи регистрационного номера.</w:t>
      </w:r>
    </w:p>
    <w:p w14:paraId="1213B3EA" w14:textId="63FB7DA3" w:rsidR="00A84BA1" w:rsidRPr="00CD6A4B" w:rsidRDefault="00A84BA1" w:rsidP="00CD6A4B">
      <w:pPr>
        <w:pStyle w:val="12"/>
        <w:tabs>
          <w:tab w:val="left" w:pos="567"/>
        </w:tabs>
        <w:spacing w:line="240" w:lineRule="auto"/>
        <w:jc w:val="both"/>
        <w:rPr>
          <w:rFonts w:ascii="Times New Roman" w:hAnsi="Times New Roman" w:cs="Times New Roman"/>
        </w:rPr>
      </w:pPr>
      <w:r w:rsidRPr="00CD6A4B">
        <w:rPr>
          <w:rFonts w:ascii="Times New Roman" w:hAnsi="Times New Roman" w:cs="Times New Roman"/>
        </w:rPr>
        <w:t>2.5.</w:t>
      </w:r>
      <w:r w:rsidRPr="00CD6A4B">
        <w:rPr>
          <w:rFonts w:ascii="Times New Roman" w:hAnsi="Times New Roman" w:cs="Times New Roman"/>
        </w:rPr>
        <w:tab/>
      </w:r>
      <w:r w:rsidR="006E282D" w:rsidRPr="00CD6A4B">
        <w:rPr>
          <w:rFonts w:ascii="Times New Roman" w:hAnsi="Times New Roman" w:cs="Times New Roman"/>
        </w:rPr>
        <w:t>Лицензиат</w:t>
      </w:r>
      <w:r w:rsidR="006E282D">
        <w:rPr>
          <w:rFonts w:ascii="Times New Roman" w:hAnsi="Times New Roman" w:cs="Times New Roman"/>
        </w:rPr>
        <w:t>/Сублицензиат</w:t>
      </w:r>
      <w:r w:rsidRPr="00CD6A4B">
        <w:rPr>
          <w:rFonts w:ascii="Times New Roman" w:hAnsi="Times New Roman" w:cs="Times New Roman"/>
        </w:rPr>
        <w:t xml:space="preserve"> вправе осуществлять использование ПО на территории России и стран СНГ.</w:t>
      </w:r>
    </w:p>
    <w:p w14:paraId="18E9CFC2" w14:textId="5418DF7B" w:rsidR="00DF2791" w:rsidRPr="00CD6A4B" w:rsidRDefault="00720BEE" w:rsidP="00CD6A4B">
      <w:pPr>
        <w:pStyle w:val="12"/>
        <w:tabs>
          <w:tab w:val="left" w:pos="567"/>
        </w:tabs>
        <w:spacing w:line="240" w:lineRule="auto"/>
        <w:jc w:val="both"/>
        <w:rPr>
          <w:rFonts w:ascii="Times New Roman" w:hAnsi="Times New Roman" w:cs="Times New Roman"/>
        </w:rPr>
      </w:pPr>
      <w:r w:rsidRPr="00CD6A4B">
        <w:rPr>
          <w:rFonts w:ascii="Times New Roman" w:hAnsi="Times New Roman" w:cs="Times New Roman"/>
        </w:rPr>
        <w:t>2.</w:t>
      </w:r>
      <w:r w:rsidR="00A84BA1" w:rsidRPr="00CD6A4B">
        <w:rPr>
          <w:rFonts w:ascii="Times New Roman" w:hAnsi="Times New Roman" w:cs="Times New Roman"/>
        </w:rPr>
        <w:t>6</w:t>
      </w:r>
      <w:r w:rsidRPr="00CD6A4B">
        <w:rPr>
          <w:rFonts w:ascii="Times New Roman" w:hAnsi="Times New Roman" w:cs="Times New Roman"/>
        </w:rPr>
        <w:t>.</w:t>
      </w:r>
      <w:r w:rsidRPr="00CD6A4B">
        <w:rPr>
          <w:rFonts w:ascii="Times New Roman" w:hAnsi="Times New Roman" w:cs="Times New Roman"/>
        </w:rPr>
        <w:tab/>
      </w:r>
      <w:r w:rsidR="006E282D" w:rsidRPr="00CD6A4B">
        <w:rPr>
          <w:rFonts w:ascii="Times New Roman" w:hAnsi="Times New Roman" w:cs="Times New Roman"/>
        </w:rPr>
        <w:t>Лицензиат</w:t>
      </w:r>
      <w:r w:rsidR="006E282D">
        <w:rPr>
          <w:rFonts w:ascii="Times New Roman" w:hAnsi="Times New Roman" w:cs="Times New Roman"/>
        </w:rPr>
        <w:t>/Сублицензиат</w:t>
      </w:r>
      <w:r w:rsidR="00A84BA1" w:rsidRPr="00CD6A4B">
        <w:rPr>
          <w:rFonts w:ascii="Times New Roman" w:hAnsi="Times New Roman" w:cs="Times New Roman"/>
        </w:rPr>
        <w:t xml:space="preserve"> обязуется уплатить Лицензиару</w:t>
      </w:r>
      <w:r w:rsidR="006E282D">
        <w:rPr>
          <w:rFonts w:ascii="Times New Roman" w:hAnsi="Times New Roman" w:cs="Times New Roman"/>
        </w:rPr>
        <w:t>/Лицен</w:t>
      </w:r>
      <w:r w:rsidR="00A153A4">
        <w:rPr>
          <w:rFonts w:ascii="Times New Roman" w:hAnsi="Times New Roman" w:cs="Times New Roman"/>
        </w:rPr>
        <w:t>зиату</w:t>
      </w:r>
      <w:r w:rsidR="00A84BA1" w:rsidRPr="00CD6A4B">
        <w:rPr>
          <w:rFonts w:ascii="Times New Roman" w:hAnsi="Times New Roman" w:cs="Times New Roman"/>
        </w:rPr>
        <w:t xml:space="preserve"> вознаграждение за предоставление права использования ПО в размере и порядке, установленными разделом 3 Договора</w:t>
      </w:r>
      <w:r w:rsidRPr="00CD6A4B">
        <w:rPr>
          <w:rFonts w:ascii="Times New Roman" w:hAnsi="Times New Roman" w:cs="Times New Roman"/>
        </w:rPr>
        <w:t>.</w:t>
      </w:r>
    </w:p>
    <w:p w14:paraId="6488454F" w14:textId="1DB721A6" w:rsidR="28F56DC3" w:rsidRPr="006C7EED" w:rsidRDefault="28F56DC3" w:rsidP="006C7EED">
      <w:pPr>
        <w:pStyle w:val="12"/>
        <w:tabs>
          <w:tab w:val="left" w:pos="567"/>
        </w:tabs>
        <w:spacing w:line="240" w:lineRule="auto"/>
        <w:jc w:val="both"/>
        <w:rPr>
          <w:rFonts w:ascii="Times New Roman" w:hAnsi="Times New Roman" w:cs="Times New Roman"/>
        </w:rPr>
      </w:pPr>
      <w:r w:rsidRPr="006C7EED">
        <w:rPr>
          <w:rFonts w:ascii="Times New Roman" w:hAnsi="Times New Roman" w:cs="Times New Roman"/>
        </w:rPr>
        <w:t>2.7. Срок оказания услуг: 10 дней с даты подписания Договора. Начало выполнения обязательств: с даты подписания Договора, но не позднее 31 июля 2026 года.</w:t>
      </w:r>
    </w:p>
    <w:p w14:paraId="6D50940B" w14:textId="4839F6D0" w:rsidR="28F56DC3" w:rsidRPr="006C7EED" w:rsidRDefault="28F56DC3" w:rsidP="006C7EED">
      <w:pPr>
        <w:pStyle w:val="12"/>
        <w:tabs>
          <w:tab w:val="left" w:pos="567"/>
        </w:tabs>
        <w:spacing w:line="240" w:lineRule="auto"/>
        <w:jc w:val="both"/>
        <w:rPr>
          <w:rFonts w:ascii="Times New Roman" w:hAnsi="Times New Roman" w:cs="Times New Roman"/>
        </w:rPr>
      </w:pPr>
      <w:r w:rsidRPr="006C7EED">
        <w:rPr>
          <w:rFonts w:ascii="Times New Roman" w:hAnsi="Times New Roman" w:cs="Times New Roman"/>
        </w:rPr>
        <w:t>2.8. Срок исполнения договора не позднее 30.08.2026.</w:t>
      </w:r>
    </w:p>
    <w:p w14:paraId="4A6095A3" w14:textId="465178F6" w:rsidR="28F56DC3" w:rsidRDefault="28F56DC3" w:rsidP="006C7EED">
      <w:pPr>
        <w:pStyle w:val="12"/>
        <w:tabs>
          <w:tab w:val="left" w:pos="567"/>
        </w:tabs>
        <w:spacing w:line="240" w:lineRule="auto"/>
        <w:jc w:val="both"/>
        <w:rPr>
          <w:rFonts w:ascii="Times New Roman" w:hAnsi="Times New Roman" w:cs="Times New Roman"/>
        </w:rPr>
      </w:pPr>
    </w:p>
    <w:p w14:paraId="5CD3FE59" w14:textId="77777777" w:rsidR="00DF2791" w:rsidRPr="00CD6A4B" w:rsidRDefault="00DF2791" w:rsidP="00CD6A4B">
      <w:pPr>
        <w:pStyle w:val="a9"/>
        <w:tabs>
          <w:tab w:val="left" w:pos="426"/>
        </w:tabs>
        <w:spacing w:line="240" w:lineRule="auto"/>
        <w:jc w:val="both"/>
        <w:rPr>
          <w:rFonts w:ascii="Times New Roman" w:hAnsi="Times New Roman" w:cs="Times New Roman"/>
        </w:rPr>
      </w:pPr>
    </w:p>
    <w:p w14:paraId="4BD17100" w14:textId="77777777" w:rsidR="00DF2791" w:rsidRPr="00CD6A4B" w:rsidRDefault="00720BEE" w:rsidP="00CD6A4B">
      <w:pPr>
        <w:pStyle w:val="12"/>
        <w:tabs>
          <w:tab w:val="left" w:pos="567"/>
        </w:tabs>
        <w:spacing w:line="240" w:lineRule="auto"/>
        <w:jc w:val="center"/>
        <w:rPr>
          <w:rFonts w:ascii="Times New Roman" w:hAnsi="Times New Roman" w:cs="Times New Roman"/>
        </w:rPr>
      </w:pPr>
      <w:r w:rsidRPr="00CD6A4B">
        <w:rPr>
          <w:rFonts w:ascii="Times New Roman" w:hAnsi="Times New Roman" w:cs="Times New Roman"/>
          <w:b/>
        </w:rPr>
        <w:t xml:space="preserve">3. </w:t>
      </w:r>
      <w:r w:rsidR="006E6AE7" w:rsidRPr="00CD6A4B">
        <w:rPr>
          <w:rFonts w:ascii="Times New Roman" w:hAnsi="Times New Roman" w:cs="Times New Roman"/>
          <w:b/>
        </w:rPr>
        <w:t>ЦЕНА</w:t>
      </w:r>
      <w:r w:rsidRPr="00CD6A4B">
        <w:rPr>
          <w:rFonts w:ascii="Times New Roman" w:hAnsi="Times New Roman" w:cs="Times New Roman"/>
          <w:b/>
        </w:rPr>
        <w:t xml:space="preserve"> ДОГОВОРА И ПОРЯДОК РАСЧЕТОВ</w:t>
      </w:r>
    </w:p>
    <w:p w14:paraId="3CE8F095" w14:textId="69DBB78B" w:rsidR="00DF2791" w:rsidRPr="00CD6A4B" w:rsidRDefault="00720BEE" w:rsidP="00CD6A4B">
      <w:pPr>
        <w:pStyle w:val="12"/>
        <w:spacing w:line="240" w:lineRule="auto"/>
        <w:jc w:val="both"/>
        <w:rPr>
          <w:rFonts w:ascii="Times New Roman" w:hAnsi="Times New Roman" w:cs="Times New Roman"/>
        </w:rPr>
      </w:pPr>
      <w:bookmarkStart w:id="0" w:name="__DdeLink__468_1707120966"/>
      <w:r w:rsidRPr="00CD6A4B">
        <w:rPr>
          <w:rFonts w:ascii="Times New Roman" w:hAnsi="Times New Roman" w:cs="Times New Roman"/>
        </w:rPr>
        <w:t xml:space="preserve">3.1. </w:t>
      </w:r>
      <w:r w:rsidR="006E6AE7" w:rsidRPr="00CD6A4B">
        <w:rPr>
          <w:rFonts w:ascii="Times New Roman" w:hAnsi="Times New Roman" w:cs="Times New Roman"/>
        </w:rPr>
        <w:t>Цена</w:t>
      </w:r>
      <w:r w:rsidRPr="00CD6A4B">
        <w:rPr>
          <w:rFonts w:ascii="Times New Roman" w:hAnsi="Times New Roman" w:cs="Times New Roman"/>
        </w:rPr>
        <w:t xml:space="preserve"> </w:t>
      </w:r>
      <w:r w:rsidR="006E6AE7" w:rsidRPr="00CD6A4B">
        <w:rPr>
          <w:rFonts w:ascii="Times New Roman" w:hAnsi="Times New Roman" w:cs="Times New Roman"/>
        </w:rPr>
        <w:t>Д</w:t>
      </w:r>
      <w:r w:rsidRPr="00CD6A4B">
        <w:rPr>
          <w:rFonts w:ascii="Times New Roman" w:hAnsi="Times New Roman" w:cs="Times New Roman"/>
        </w:rPr>
        <w:t xml:space="preserve">оговора составляет </w:t>
      </w:r>
      <w:bookmarkEnd w:id="0"/>
      <w:r w:rsidR="00A153A4">
        <w:rPr>
          <w:rFonts w:ascii="Times New Roman" w:eastAsia="Times New Roman" w:hAnsi="Times New Roman" w:cs="Times New Roman"/>
          <w:lang w:eastAsia="ru-RU"/>
        </w:rPr>
        <w:t>______________</w:t>
      </w:r>
      <w:r w:rsidRPr="00CD6A4B">
        <w:rPr>
          <w:rFonts w:ascii="Times New Roman" w:eastAsia="Times New Roman" w:hAnsi="Times New Roman" w:cs="Times New Roman"/>
          <w:lang w:eastAsia="ru-RU"/>
        </w:rPr>
        <w:t xml:space="preserve"> руб</w:t>
      </w:r>
      <w:r w:rsidR="00B108A0">
        <w:rPr>
          <w:rFonts w:ascii="Times New Roman" w:eastAsia="Times New Roman" w:hAnsi="Times New Roman" w:cs="Times New Roman"/>
          <w:lang w:eastAsia="ru-RU"/>
        </w:rPr>
        <w:t>лей</w:t>
      </w:r>
      <w:r w:rsidRPr="00CD6A4B">
        <w:rPr>
          <w:rFonts w:ascii="Times New Roman" w:eastAsia="Times New Roman" w:hAnsi="Times New Roman" w:cs="Times New Roman"/>
          <w:lang w:eastAsia="ru-RU"/>
        </w:rPr>
        <w:t xml:space="preserve"> </w:t>
      </w:r>
      <w:r w:rsidR="00A153A4">
        <w:rPr>
          <w:rFonts w:ascii="Times New Roman" w:eastAsia="Times New Roman" w:hAnsi="Times New Roman" w:cs="Times New Roman"/>
          <w:lang w:eastAsia="ru-RU"/>
        </w:rPr>
        <w:t>_____</w:t>
      </w:r>
      <w:r w:rsidR="00B108A0">
        <w:rPr>
          <w:rFonts w:ascii="Times New Roman" w:eastAsia="Times New Roman" w:hAnsi="Times New Roman" w:cs="Times New Roman"/>
          <w:lang w:eastAsia="ru-RU"/>
        </w:rPr>
        <w:t xml:space="preserve">___копеек, в т. ч. НДС%, </w:t>
      </w:r>
      <w:bookmarkStart w:id="1" w:name="_GoBack"/>
      <w:bookmarkEnd w:id="1"/>
      <w:r w:rsidRPr="00CD6A4B">
        <w:rPr>
          <w:rFonts w:ascii="Times New Roman" w:eastAsia="Times New Roman" w:hAnsi="Times New Roman" w:cs="Times New Roman"/>
          <w:lang w:eastAsia="ru-RU"/>
        </w:rPr>
        <w:t xml:space="preserve">НДС не облагается на основании </w:t>
      </w:r>
      <w:r w:rsidR="00B108A0">
        <w:rPr>
          <w:rFonts w:ascii="Times New Roman" w:eastAsia="Times New Roman" w:hAnsi="Times New Roman" w:cs="Times New Roman"/>
          <w:lang w:eastAsia="ru-RU"/>
        </w:rPr>
        <w:t>_______</w:t>
      </w:r>
      <w:r w:rsidRPr="00CD6A4B">
        <w:rPr>
          <w:rFonts w:ascii="Times New Roman" w:eastAsia="Times New Roman" w:hAnsi="Times New Roman" w:cs="Times New Roman"/>
          <w:lang w:eastAsia="ru-RU"/>
        </w:rPr>
        <w:t>.</w:t>
      </w:r>
    </w:p>
    <w:p w14:paraId="4F6246F7" w14:textId="076B7EF1" w:rsidR="00DF2791" w:rsidRPr="00CD6A4B" w:rsidRDefault="00720BEE" w:rsidP="003457AA">
      <w:pPr>
        <w:pStyle w:val="a9"/>
        <w:tabs>
          <w:tab w:val="left" w:pos="426"/>
        </w:tabs>
        <w:spacing w:line="240" w:lineRule="auto"/>
        <w:jc w:val="both"/>
        <w:rPr>
          <w:rFonts w:ascii="Times New Roman" w:hAnsi="Times New Roman" w:cs="Times New Roman"/>
        </w:rPr>
      </w:pPr>
      <w:r w:rsidRPr="00CD6A4B">
        <w:rPr>
          <w:rFonts w:ascii="Times New Roman" w:hAnsi="Times New Roman" w:cs="Times New Roman"/>
        </w:rPr>
        <w:t>3.2</w:t>
      </w:r>
      <w:r w:rsidRPr="00CD6A4B">
        <w:rPr>
          <w:rFonts w:ascii="Times New Roman" w:hAnsi="Times New Roman" w:cs="Times New Roman"/>
        </w:rPr>
        <w:tab/>
        <w:t>Лицензиат</w:t>
      </w:r>
      <w:r w:rsidR="00A01D1D">
        <w:rPr>
          <w:rFonts w:ascii="Times New Roman" w:hAnsi="Times New Roman" w:cs="Times New Roman"/>
        </w:rPr>
        <w:t>/Сублицензиат</w:t>
      </w:r>
      <w:r w:rsidRPr="00CD6A4B">
        <w:rPr>
          <w:rFonts w:ascii="Times New Roman" w:hAnsi="Times New Roman" w:cs="Times New Roman"/>
        </w:rPr>
        <w:t xml:space="preserve"> осуществляет оплату вознаграждения Лицензиара</w:t>
      </w:r>
      <w:r w:rsidR="00A01D1D">
        <w:rPr>
          <w:rFonts w:ascii="Times New Roman" w:hAnsi="Times New Roman" w:cs="Times New Roman"/>
        </w:rPr>
        <w:t>/Лицензиата в течение 10 (десяти)</w:t>
      </w:r>
      <w:r w:rsidR="005323E9">
        <w:rPr>
          <w:rFonts w:ascii="Times New Roman" w:hAnsi="Times New Roman" w:cs="Times New Roman"/>
        </w:rPr>
        <w:t xml:space="preserve"> рабочих</w:t>
      </w:r>
      <w:r w:rsidR="00A01D1D">
        <w:rPr>
          <w:rFonts w:ascii="Times New Roman" w:hAnsi="Times New Roman" w:cs="Times New Roman"/>
        </w:rPr>
        <w:t xml:space="preserve"> дней после подписания </w:t>
      </w:r>
      <w:r w:rsidR="00A01D1D" w:rsidRPr="00CD6A4B">
        <w:rPr>
          <w:rFonts w:ascii="Times New Roman" w:hAnsi="Times New Roman" w:cs="Times New Roman"/>
        </w:rPr>
        <w:t>Лицензиат</w:t>
      </w:r>
      <w:r w:rsidR="00A01D1D">
        <w:rPr>
          <w:rFonts w:ascii="Times New Roman" w:hAnsi="Times New Roman" w:cs="Times New Roman"/>
        </w:rPr>
        <w:t>ом/Сублицензиатом УПД</w:t>
      </w:r>
      <w:r w:rsidR="00B4005A">
        <w:rPr>
          <w:rFonts w:ascii="Times New Roman" w:hAnsi="Times New Roman" w:cs="Times New Roman"/>
        </w:rPr>
        <w:t xml:space="preserve">, </w:t>
      </w:r>
      <w:r w:rsidRPr="00CD6A4B">
        <w:rPr>
          <w:rFonts w:ascii="Times New Roman" w:hAnsi="Times New Roman" w:cs="Times New Roman"/>
        </w:rPr>
        <w:t>выставленным Лицензиаром</w:t>
      </w:r>
      <w:r w:rsidR="00A01D1D">
        <w:rPr>
          <w:rFonts w:ascii="Times New Roman" w:hAnsi="Times New Roman" w:cs="Times New Roman"/>
        </w:rPr>
        <w:t>/Лицензиатом</w:t>
      </w:r>
      <w:r w:rsidRPr="00CD6A4B">
        <w:rPr>
          <w:rFonts w:ascii="Times New Roman" w:hAnsi="Times New Roman" w:cs="Times New Roman"/>
        </w:rPr>
        <w:t>.</w:t>
      </w:r>
    </w:p>
    <w:p w14:paraId="08494C79" w14:textId="77777777" w:rsidR="00DF2791" w:rsidRPr="00CD6A4B" w:rsidRDefault="00DF2791" w:rsidP="00CD6A4B">
      <w:pPr>
        <w:pStyle w:val="a9"/>
        <w:tabs>
          <w:tab w:val="left" w:pos="426"/>
        </w:tabs>
        <w:spacing w:line="240" w:lineRule="auto"/>
        <w:jc w:val="both"/>
        <w:rPr>
          <w:rFonts w:ascii="Times New Roman" w:hAnsi="Times New Roman" w:cs="Times New Roman"/>
        </w:rPr>
      </w:pPr>
    </w:p>
    <w:p w14:paraId="7F077028" w14:textId="53BFD7E2" w:rsidR="00DF2791" w:rsidRPr="00CD6A4B" w:rsidRDefault="00720BEE" w:rsidP="00CD6A4B">
      <w:pPr>
        <w:pStyle w:val="12"/>
        <w:tabs>
          <w:tab w:val="left" w:pos="567"/>
        </w:tabs>
        <w:spacing w:line="240" w:lineRule="auto"/>
        <w:jc w:val="center"/>
        <w:rPr>
          <w:rFonts w:ascii="Times New Roman" w:hAnsi="Times New Roman" w:cs="Times New Roman"/>
        </w:rPr>
      </w:pPr>
      <w:r w:rsidRPr="00CD6A4B">
        <w:rPr>
          <w:rFonts w:ascii="Times New Roman" w:hAnsi="Times New Roman" w:cs="Times New Roman"/>
          <w:b/>
        </w:rPr>
        <w:t xml:space="preserve">4. </w:t>
      </w:r>
      <w:r w:rsidR="00C73C16">
        <w:rPr>
          <w:rFonts w:ascii="Times New Roman" w:hAnsi="Times New Roman" w:cs="Times New Roman"/>
          <w:b/>
        </w:rPr>
        <w:t xml:space="preserve">ПРИЕМКА, </w:t>
      </w:r>
      <w:r w:rsidRPr="00CD6A4B">
        <w:rPr>
          <w:rFonts w:ascii="Times New Roman" w:hAnsi="Times New Roman" w:cs="Times New Roman"/>
          <w:b/>
        </w:rPr>
        <w:t>УСЛОВИЯ ПРЕДОСТАВЛЕНИЯ ПРАВ</w:t>
      </w:r>
    </w:p>
    <w:p w14:paraId="5B66A331" w14:textId="77777777" w:rsidR="00DF2791" w:rsidRPr="00CD6A4B" w:rsidRDefault="00720BEE" w:rsidP="00CD6A4B">
      <w:pPr>
        <w:pStyle w:val="a9"/>
        <w:tabs>
          <w:tab w:val="left" w:pos="426"/>
        </w:tabs>
        <w:spacing w:line="240" w:lineRule="auto"/>
        <w:jc w:val="both"/>
        <w:rPr>
          <w:rFonts w:ascii="Times New Roman" w:hAnsi="Times New Roman" w:cs="Times New Roman"/>
        </w:rPr>
      </w:pPr>
      <w:r w:rsidRPr="00CD6A4B">
        <w:rPr>
          <w:rFonts w:ascii="Times New Roman" w:hAnsi="Times New Roman" w:cs="Times New Roman"/>
        </w:rPr>
        <w:t>4.1.</w:t>
      </w:r>
      <w:r w:rsidRPr="00CD6A4B">
        <w:rPr>
          <w:rFonts w:ascii="Times New Roman" w:hAnsi="Times New Roman" w:cs="Times New Roman"/>
        </w:rPr>
        <w:tab/>
        <w:t>Факт предоставления Лицензиату права на использование ПО оформляется УПД.</w:t>
      </w:r>
    </w:p>
    <w:p w14:paraId="0B8F87F7" w14:textId="59CABCF5" w:rsidR="00DF2791" w:rsidRPr="00CD6A4B" w:rsidRDefault="00720BEE" w:rsidP="00CD6A4B">
      <w:pPr>
        <w:pStyle w:val="12"/>
        <w:tabs>
          <w:tab w:val="left" w:pos="567"/>
        </w:tabs>
        <w:spacing w:line="240" w:lineRule="auto"/>
        <w:jc w:val="both"/>
        <w:rPr>
          <w:rFonts w:ascii="Times New Roman" w:hAnsi="Times New Roman" w:cs="Times New Roman"/>
        </w:rPr>
      </w:pPr>
      <w:r w:rsidRPr="00CD6A4B">
        <w:rPr>
          <w:rFonts w:ascii="Times New Roman" w:hAnsi="Times New Roman" w:cs="Times New Roman"/>
        </w:rPr>
        <w:lastRenderedPageBreak/>
        <w:t>4.2. Прав</w:t>
      </w:r>
      <w:r w:rsidR="00212732" w:rsidRPr="00CD6A4B">
        <w:rPr>
          <w:rFonts w:ascii="Times New Roman" w:hAnsi="Times New Roman" w:cs="Times New Roman"/>
        </w:rPr>
        <w:t>о</w:t>
      </w:r>
      <w:r w:rsidRPr="00CD6A4B">
        <w:rPr>
          <w:rFonts w:ascii="Times New Roman" w:hAnsi="Times New Roman" w:cs="Times New Roman"/>
        </w:rPr>
        <w:t xml:space="preserve"> </w:t>
      </w:r>
      <w:r w:rsidR="00212732" w:rsidRPr="00CD6A4B">
        <w:rPr>
          <w:rFonts w:ascii="Times New Roman" w:hAnsi="Times New Roman" w:cs="Times New Roman"/>
        </w:rPr>
        <w:t>использования</w:t>
      </w:r>
      <w:r w:rsidRPr="00CD6A4B">
        <w:rPr>
          <w:rFonts w:ascii="Times New Roman" w:hAnsi="Times New Roman" w:cs="Times New Roman"/>
        </w:rPr>
        <w:t xml:space="preserve"> ПО счита</w:t>
      </w:r>
      <w:r w:rsidR="00212732" w:rsidRPr="00CD6A4B">
        <w:rPr>
          <w:rFonts w:ascii="Times New Roman" w:hAnsi="Times New Roman" w:cs="Times New Roman"/>
        </w:rPr>
        <w:t>е</w:t>
      </w:r>
      <w:r w:rsidRPr="00CD6A4B">
        <w:rPr>
          <w:rFonts w:ascii="Times New Roman" w:hAnsi="Times New Roman" w:cs="Times New Roman"/>
        </w:rPr>
        <w:t>тся предоставленным Лицензиату</w:t>
      </w:r>
      <w:r w:rsidR="00A01D1D">
        <w:rPr>
          <w:rFonts w:ascii="Times New Roman" w:hAnsi="Times New Roman" w:cs="Times New Roman"/>
        </w:rPr>
        <w:t>/Сублицензиату</w:t>
      </w:r>
      <w:r w:rsidRPr="00CD6A4B">
        <w:rPr>
          <w:rFonts w:ascii="Times New Roman" w:hAnsi="Times New Roman" w:cs="Times New Roman"/>
        </w:rPr>
        <w:t xml:space="preserve"> в момент передачи Лицензиату</w:t>
      </w:r>
      <w:r w:rsidR="00A01D1D">
        <w:rPr>
          <w:rFonts w:ascii="Times New Roman" w:hAnsi="Times New Roman" w:cs="Times New Roman"/>
        </w:rPr>
        <w:t>/Сублицензиату</w:t>
      </w:r>
      <w:r w:rsidRPr="00CD6A4B">
        <w:rPr>
          <w:rFonts w:ascii="Times New Roman" w:hAnsi="Times New Roman" w:cs="Times New Roman"/>
        </w:rPr>
        <w:t xml:space="preserve"> доступа (регистрационный номер) к пользованию ПО.</w:t>
      </w:r>
    </w:p>
    <w:p w14:paraId="1C5FB732" w14:textId="34E4E051" w:rsidR="00DF2791" w:rsidRDefault="00720BEE" w:rsidP="006C5C2B">
      <w:pPr>
        <w:pStyle w:val="a9"/>
        <w:tabs>
          <w:tab w:val="left" w:pos="426"/>
        </w:tabs>
        <w:spacing w:line="240" w:lineRule="auto"/>
        <w:jc w:val="both"/>
        <w:rPr>
          <w:rFonts w:ascii="Times New Roman" w:hAnsi="Times New Roman" w:cs="Times New Roman"/>
        </w:rPr>
      </w:pPr>
      <w:r w:rsidRPr="00CD6A4B">
        <w:rPr>
          <w:rFonts w:ascii="Times New Roman" w:hAnsi="Times New Roman" w:cs="Times New Roman"/>
        </w:rPr>
        <w:t>4.3.</w:t>
      </w:r>
      <w:r w:rsidRPr="00CD6A4B">
        <w:rPr>
          <w:rFonts w:ascii="Times New Roman" w:hAnsi="Times New Roman" w:cs="Times New Roman"/>
        </w:rPr>
        <w:tab/>
        <w:t>Лицензиар</w:t>
      </w:r>
      <w:r w:rsidR="003457AA">
        <w:rPr>
          <w:rFonts w:ascii="Times New Roman" w:hAnsi="Times New Roman" w:cs="Times New Roman"/>
        </w:rPr>
        <w:t>/Сублицензиар</w:t>
      </w:r>
      <w:r w:rsidRPr="00CD6A4B">
        <w:rPr>
          <w:rFonts w:ascii="Times New Roman" w:hAnsi="Times New Roman" w:cs="Times New Roman"/>
        </w:rPr>
        <w:t xml:space="preserve"> обязан передать Лицензиату</w:t>
      </w:r>
      <w:r w:rsidR="00A01D1D">
        <w:rPr>
          <w:rFonts w:ascii="Times New Roman" w:hAnsi="Times New Roman" w:cs="Times New Roman"/>
        </w:rPr>
        <w:t>/</w:t>
      </w:r>
      <w:r w:rsidR="00F87914">
        <w:rPr>
          <w:rFonts w:ascii="Times New Roman" w:hAnsi="Times New Roman" w:cs="Times New Roman"/>
        </w:rPr>
        <w:t>Сублицензиату</w:t>
      </w:r>
      <w:r w:rsidRPr="00CD6A4B">
        <w:rPr>
          <w:rFonts w:ascii="Times New Roman" w:hAnsi="Times New Roman" w:cs="Times New Roman"/>
        </w:rPr>
        <w:t xml:space="preserve"> регистрационный номер и дв</w:t>
      </w:r>
      <w:r w:rsidR="00F87914">
        <w:rPr>
          <w:rFonts w:ascii="Times New Roman" w:hAnsi="Times New Roman" w:cs="Times New Roman"/>
        </w:rPr>
        <w:t>а экземпляра УПД (при использовании</w:t>
      </w:r>
      <w:r w:rsidR="006C5C2B">
        <w:rPr>
          <w:rFonts w:ascii="Times New Roman" w:hAnsi="Times New Roman" w:cs="Times New Roman"/>
        </w:rPr>
        <w:t xml:space="preserve"> системы электронного документооборота (</w:t>
      </w:r>
      <w:r w:rsidR="00F87914">
        <w:rPr>
          <w:rFonts w:ascii="Times New Roman" w:hAnsi="Times New Roman" w:cs="Times New Roman"/>
        </w:rPr>
        <w:t>ЭДО</w:t>
      </w:r>
      <w:r w:rsidR="006C5C2B">
        <w:rPr>
          <w:rFonts w:ascii="Times New Roman" w:hAnsi="Times New Roman" w:cs="Times New Roman"/>
        </w:rPr>
        <w:t>)</w:t>
      </w:r>
      <w:r w:rsidR="00F87914">
        <w:rPr>
          <w:rFonts w:ascii="Times New Roman" w:hAnsi="Times New Roman" w:cs="Times New Roman"/>
        </w:rPr>
        <w:t xml:space="preserve"> один электронный документ) </w:t>
      </w:r>
      <w:r w:rsidR="006E6AE7" w:rsidRPr="00CD6A4B">
        <w:rPr>
          <w:rFonts w:ascii="Times New Roman" w:hAnsi="Times New Roman" w:cs="Times New Roman"/>
        </w:rPr>
        <w:t>в течение 10 (д</w:t>
      </w:r>
      <w:r w:rsidRPr="00CD6A4B">
        <w:rPr>
          <w:rFonts w:ascii="Times New Roman" w:hAnsi="Times New Roman" w:cs="Times New Roman"/>
        </w:rPr>
        <w:t xml:space="preserve">есяти) </w:t>
      </w:r>
      <w:r w:rsidR="006E6AE7" w:rsidRPr="00CD6A4B">
        <w:rPr>
          <w:rFonts w:ascii="Times New Roman" w:hAnsi="Times New Roman" w:cs="Times New Roman"/>
        </w:rPr>
        <w:t xml:space="preserve">рабочих </w:t>
      </w:r>
      <w:r w:rsidRPr="00CD6A4B">
        <w:rPr>
          <w:rFonts w:ascii="Times New Roman" w:hAnsi="Times New Roman" w:cs="Times New Roman"/>
        </w:rPr>
        <w:t>дней с момента</w:t>
      </w:r>
      <w:r w:rsidR="00A01D1D">
        <w:rPr>
          <w:rFonts w:ascii="Times New Roman" w:hAnsi="Times New Roman" w:cs="Times New Roman"/>
        </w:rPr>
        <w:t xml:space="preserve"> подписания настоящего</w:t>
      </w:r>
      <w:r w:rsidRPr="00CD6A4B">
        <w:rPr>
          <w:rFonts w:ascii="Times New Roman" w:hAnsi="Times New Roman" w:cs="Times New Roman"/>
        </w:rPr>
        <w:t xml:space="preserve"> Договора.</w:t>
      </w:r>
    </w:p>
    <w:p w14:paraId="4B4224E5" w14:textId="0C0156B2" w:rsidR="00C73C16" w:rsidRDefault="00C73C16" w:rsidP="00C73C16">
      <w:pPr>
        <w:pStyle w:val="a9"/>
        <w:tabs>
          <w:tab w:val="left" w:pos="426"/>
        </w:tabs>
        <w:spacing w:line="240" w:lineRule="auto"/>
        <w:jc w:val="both"/>
        <w:rPr>
          <w:rFonts w:ascii="Times New Roman" w:hAnsi="Times New Roman" w:cs="Times New Roman"/>
        </w:rPr>
      </w:pPr>
      <w:r>
        <w:rPr>
          <w:rFonts w:ascii="Times New Roman" w:hAnsi="Times New Roman" w:cs="Times New Roman"/>
        </w:rPr>
        <w:t xml:space="preserve">4.4. После получения УПД Лицензиат/Сублицензиат проводит процедуру приемки в </w:t>
      </w:r>
      <w:r w:rsidR="00206890">
        <w:rPr>
          <w:rFonts w:ascii="Times New Roman" w:hAnsi="Times New Roman" w:cs="Times New Roman"/>
        </w:rPr>
        <w:t>соответствии с</w:t>
      </w:r>
      <w:r>
        <w:rPr>
          <w:rFonts w:ascii="Times New Roman" w:hAnsi="Times New Roman" w:cs="Times New Roman"/>
        </w:rPr>
        <w:t xml:space="preserve"> </w:t>
      </w:r>
      <w:r w:rsidRPr="00C73C16">
        <w:rPr>
          <w:rFonts w:ascii="Times New Roman" w:hAnsi="Times New Roman" w:cs="Times New Roman"/>
        </w:rPr>
        <w:t>Приказ</w:t>
      </w:r>
      <w:r>
        <w:rPr>
          <w:rFonts w:ascii="Times New Roman" w:hAnsi="Times New Roman" w:cs="Times New Roman"/>
        </w:rPr>
        <w:t>ом</w:t>
      </w:r>
      <w:r w:rsidRPr="00C73C16">
        <w:rPr>
          <w:rFonts w:ascii="Times New Roman" w:hAnsi="Times New Roman" w:cs="Times New Roman"/>
        </w:rPr>
        <w:t xml:space="preserve"> Минфина России от 15 апреля 2021 г.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r>
        <w:rPr>
          <w:rFonts w:ascii="Times New Roman" w:hAnsi="Times New Roman" w:cs="Times New Roman"/>
        </w:rPr>
        <w:t xml:space="preserve">. </w:t>
      </w:r>
    </w:p>
    <w:p w14:paraId="04BE0D29" w14:textId="0E0F3391" w:rsidR="00206890" w:rsidRDefault="003457AA" w:rsidP="00C73C16">
      <w:pPr>
        <w:pStyle w:val="a9"/>
        <w:tabs>
          <w:tab w:val="left" w:pos="426"/>
        </w:tabs>
        <w:spacing w:line="240" w:lineRule="auto"/>
        <w:jc w:val="both"/>
        <w:rPr>
          <w:rFonts w:ascii="Times New Roman" w:hAnsi="Times New Roman" w:cs="Times New Roman"/>
        </w:rPr>
      </w:pPr>
      <w:r>
        <w:rPr>
          <w:rFonts w:ascii="Times New Roman" w:hAnsi="Times New Roman" w:cs="Times New Roman"/>
        </w:rPr>
        <w:t xml:space="preserve">4.5. </w:t>
      </w:r>
      <w:r w:rsidR="00206890">
        <w:rPr>
          <w:rFonts w:ascii="Times New Roman" w:hAnsi="Times New Roman" w:cs="Times New Roman"/>
        </w:rPr>
        <w:t xml:space="preserve">Приемка проводится без участия </w:t>
      </w:r>
      <w:r w:rsidR="00206890" w:rsidRPr="00206890">
        <w:rPr>
          <w:rFonts w:ascii="Times New Roman" w:hAnsi="Times New Roman" w:cs="Times New Roman"/>
        </w:rPr>
        <w:t>Лицензиара/Сублицензиара.</w:t>
      </w:r>
    </w:p>
    <w:p w14:paraId="1C5920D8" w14:textId="063EFABB" w:rsidR="00C73C16" w:rsidRPr="00CD6A4B" w:rsidRDefault="00C73C16" w:rsidP="009D4D45">
      <w:pPr>
        <w:pStyle w:val="a9"/>
        <w:tabs>
          <w:tab w:val="left" w:pos="426"/>
        </w:tabs>
        <w:spacing w:line="240" w:lineRule="auto"/>
        <w:jc w:val="both"/>
        <w:rPr>
          <w:rFonts w:ascii="Times New Roman" w:hAnsi="Times New Roman" w:cs="Times New Roman"/>
        </w:rPr>
      </w:pPr>
      <w:r>
        <w:rPr>
          <w:rFonts w:ascii="Times New Roman" w:hAnsi="Times New Roman" w:cs="Times New Roman"/>
        </w:rPr>
        <w:t xml:space="preserve">По результатам приемки Лицензиат/Сублицензиат формирует Акт (форма </w:t>
      </w:r>
      <w:r w:rsidRPr="006C5C2B">
        <w:rPr>
          <w:rFonts w:ascii="Times New Roman" w:hAnsi="Times New Roman" w:cs="Times New Roman"/>
        </w:rPr>
        <w:t>0510452 по ОКУД) в электронном виде и после его утверждения</w:t>
      </w:r>
      <w:r w:rsidR="006C5C2B" w:rsidRPr="006C5C2B">
        <w:rPr>
          <w:rFonts w:ascii="Times New Roman" w:hAnsi="Times New Roman" w:cs="Times New Roman"/>
        </w:rPr>
        <w:t xml:space="preserve"> предоставляет для </w:t>
      </w:r>
      <w:r w:rsidR="009D4D45">
        <w:rPr>
          <w:rFonts w:ascii="Times New Roman" w:hAnsi="Times New Roman" w:cs="Times New Roman"/>
        </w:rPr>
        <w:t>ознакомления</w:t>
      </w:r>
      <w:r w:rsidR="006C5C2B" w:rsidRPr="006C5C2B">
        <w:rPr>
          <w:rFonts w:ascii="Times New Roman" w:hAnsi="Times New Roman" w:cs="Times New Roman"/>
        </w:rPr>
        <w:t xml:space="preserve"> </w:t>
      </w:r>
      <w:r w:rsidR="006C5C2B">
        <w:rPr>
          <w:rFonts w:ascii="Times New Roman" w:hAnsi="Times New Roman" w:cs="Times New Roman"/>
        </w:rPr>
        <w:t xml:space="preserve">Лицензиару/Сублицензиару </w:t>
      </w:r>
      <w:r w:rsidR="009D4D45">
        <w:rPr>
          <w:rFonts w:ascii="Times New Roman" w:hAnsi="Times New Roman" w:cs="Times New Roman"/>
        </w:rPr>
        <w:t>скан-</w:t>
      </w:r>
      <w:r w:rsidR="006C5C2B">
        <w:rPr>
          <w:rFonts w:ascii="Times New Roman" w:hAnsi="Times New Roman" w:cs="Times New Roman"/>
        </w:rPr>
        <w:t xml:space="preserve">копию Акта на бумажном носителе или посредством </w:t>
      </w:r>
      <w:r w:rsidR="009D4D45">
        <w:rPr>
          <w:rFonts w:ascii="Times New Roman" w:hAnsi="Times New Roman" w:cs="Times New Roman"/>
        </w:rPr>
        <w:t>телематических средств связи</w:t>
      </w:r>
      <w:r w:rsidR="005C799C">
        <w:rPr>
          <w:rFonts w:ascii="Times New Roman" w:hAnsi="Times New Roman" w:cs="Times New Roman"/>
        </w:rPr>
        <w:t xml:space="preserve"> и в течении 5 дней подписывает УПД, предоставленные Лицензиар</w:t>
      </w:r>
      <w:r w:rsidR="005C799C" w:rsidRPr="00376501">
        <w:rPr>
          <w:rFonts w:ascii="Times New Roman" w:hAnsi="Times New Roman" w:cs="Times New Roman"/>
        </w:rPr>
        <w:t>ом</w:t>
      </w:r>
      <w:r w:rsidR="005C799C">
        <w:rPr>
          <w:rFonts w:ascii="Times New Roman" w:hAnsi="Times New Roman" w:cs="Times New Roman"/>
        </w:rPr>
        <w:t>/Сублицензиар</w:t>
      </w:r>
      <w:r w:rsidR="005C799C" w:rsidRPr="00376501">
        <w:rPr>
          <w:rFonts w:ascii="Times New Roman" w:hAnsi="Times New Roman" w:cs="Times New Roman"/>
        </w:rPr>
        <w:t>ом</w:t>
      </w:r>
      <w:r w:rsidR="009D4D45">
        <w:rPr>
          <w:rFonts w:ascii="Times New Roman" w:hAnsi="Times New Roman" w:cs="Times New Roman"/>
        </w:rPr>
        <w:t>.</w:t>
      </w:r>
    </w:p>
    <w:p w14:paraId="1F03AFF0" w14:textId="44C6CFD4" w:rsidR="00DF2791" w:rsidRPr="00CD6A4B" w:rsidRDefault="003457AA" w:rsidP="003457AA">
      <w:pPr>
        <w:pStyle w:val="a9"/>
        <w:tabs>
          <w:tab w:val="left" w:pos="426"/>
        </w:tabs>
        <w:spacing w:line="240" w:lineRule="auto"/>
        <w:jc w:val="both"/>
        <w:rPr>
          <w:rFonts w:ascii="Times New Roman" w:hAnsi="Times New Roman" w:cs="Times New Roman"/>
        </w:rPr>
      </w:pPr>
      <w:r>
        <w:rPr>
          <w:rFonts w:ascii="Times New Roman" w:hAnsi="Times New Roman" w:cs="Times New Roman"/>
        </w:rPr>
        <w:t>4.6</w:t>
      </w:r>
      <w:r w:rsidR="00720BEE" w:rsidRPr="00CD6A4B">
        <w:rPr>
          <w:rFonts w:ascii="Times New Roman" w:hAnsi="Times New Roman" w:cs="Times New Roman"/>
        </w:rPr>
        <w:t>.</w:t>
      </w:r>
      <w:r w:rsidR="00720BEE" w:rsidRPr="00CD6A4B">
        <w:rPr>
          <w:rFonts w:ascii="Times New Roman" w:hAnsi="Times New Roman" w:cs="Times New Roman"/>
        </w:rPr>
        <w:tab/>
      </w:r>
      <w:r w:rsidR="00720BEE" w:rsidRPr="00376501">
        <w:rPr>
          <w:rFonts w:ascii="Times New Roman" w:hAnsi="Times New Roman" w:cs="Times New Roman"/>
        </w:rPr>
        <w:t>При неподписании Лицензиатом</w:t>
      </w:r>
      <w:r w:rsidR="00AA145A" w:rsidRPr="00376501">
        <w:rPr>
          <w:rFonts w:ascii="Times New Roman" w:hAnsi="Times New Roman" w:cs="Times New Roman"/>
        </w:rPr>
        <w:t>/Сублицензиатом</w:t>
      </w:r>
      <w:r w:rsidR="00720BEE" w:rsidRPr="00376501">
        <w:rPr>
          <w:rFonts w:ascii="Times New Roman" w:hAnsi="Times New Roman" w:cs="Times New Roman"/>
        </w:rPr>
        <w:t xml:space="preserve"> УПД и непредставлении письменных мотивированных возражений в </w:t>
      </w:r>
      <w:r>
        <w:rPr>
          <w:rFonts w:ascii="Times New Roman" w:hAnsi="Times New Roman" w:cs="Times New Roman"/>
        </w:rPr>
        <w:t>течение 10 дней</w:t>
      </w:r>
      <w:r w:rsidR="00720BEE" w:rsidRPr="00376501">
        <w:rPr>
          <w:rFonts w:ascii="Times New Roman" w:hAnsi="Times New Roman" w:cs="Times New Roman"/>
        </w:rPr>
        <w:t xml:space="preserve">, </w:t>
      </w:r>
      <w:r w:rsidR="00212732" w:rsidRPr="00376501">
        <w:rPr>
          <w:rFonts w:ascii="Times New Roman" w:hAnsi="Times New Roman" w:cs="Times New Roman"/>
        </w:rPr>
        <w:t xml:space="preserve">право использования </w:t>
      </w:r>
      <w:r w:rsidR="00720BEE" w:rsidRPr="00376501">
        <w:rPr>
          <w:rFonts w:ascii="Times New Roman" w:hAnsi="Times New Roman" w:cs="Times New Roman"/>
        </w:rPr>
        <w:t>ПО считается принятым, а УПД - подписанным Лицензиатом</w:t>
      </w:r>
      <w:r w:rsidR="00AA145A" w:rsidRPr="00376501">
        <w:rPr>
          <w:rFonts w:ascii="Times New Roman" w:hAnsi="Times New Roman" w:cs="Times New Roman"/>
        </w:rPr>
        <w:t>/Сублицензиатом</w:t>
      </w:r>
      <w:r w:rsidR="00720BEE" w:rsidRPr="00376501">
        <w:rPr>
          <w:rFonts w:ascii="Times New Roman" w:hAnsi="Times New Roman" w:cs="Times New Roman"/>
        </w:rPr>
        <w:t>.</w:t>
      </w:r>
      <w:r w:rsidR="006E6AE7" w:rsidRPr="00376501">
        <w:rPr>
          <w:rFonts w:ascii="Times New Roman" w:hAnsi="Times New Roman" w:cs="Times New Roman"/>
        </w:rPr>
        <w:t xml:space="preserve"> </w:t>
      </w:r>
      <w:r w:rsidR="00720BEE" w:rsidRPr="00376501">
        <w:rPr>
          <w:rFonts w:ascii="Times New Roman" w:hAnsi="Times New Roman" w:cs="Times New Roman"/>
        </w:rPr>
        <w:t>Проверка наименования, количества инсталляций, иных данных, касающихся предоставляем</w:t>
      </w:r>
      <w:r w:rsidR="00212732" w:rsidRPr="00376501">
        <w:rPr>
          <w:rFonts w:ascii="Times New Roman" w:hAnsi="Times New Roman" w:cs="Times New Roman"/>
        </w:rPr>
        <w:t>ого</w:t>
      </w:r>
      <w:r w:rsidR="00720BEE" w:rsidRPr="00CD6A4B">
        <w:rPr>
          <w:rFonts w:ascii="Times New Roman" w:hAnsi="Times New Roman" w:cs="Times New Roman"/>
        </w:rPr>
        <w:t xml:space="preserve"> прав</w:t>
      </w:r>
      <w:r w:rsidR="00212732" w:rsidRPr="00CD6A4B">
        <w:rPr>
          <w:rFonts w:ascii="Times New Roman" w:hAnsi="Times New Roman" w:cs="Times New Roman"/>
        </w:rPr>
        <w:t>а</w:t>
      </w:r>
      <w:r w:rsidR="00720BEE" w:rsidRPr="00CD6A4B">
        <w:rPr>
          <w:rFonts w:ascii="Times New Roman" w:hAnsi="Times New Roman" w:cs="Times New Roman"/>
        </w:rPr>
        <w:t xml:space="preserve"> </w:t>
      </w:r>
      <w:r w:rsidR="00212732" w:rsidRPr="00CD6A4B">
        <w:rPr>
          <w:rFonts w:ascii="Times New Roman" w:hAnsi="Times New Roman" w:cs="Times New Roman"/>
        </w:rPr>
        <w:t>использования</w:t>
      </w:r>
      <w:r w:rsidR="00720BEE" w:rsidRPr="00CD6A4B">
        <w:rPr>
          <w:rFonts w:ascii="Times New Roman" w:hAnsi="Times New Roman" w:cs="Times New Roman"/>
        </w:rPr>
        <w:t xml:space="preserve"> ПО, осуществляется Лицензиатом</w:t>
      </w:r>
      <w:r w:rsidR="00AA145A">
        <w:rPr>
          <w:rFonts w:ascii="Times New Roman" w:hAnsi="Times New Roman" w:cs="Times New Roman"/>
        </w:rPr>
        <w:t>/Сублицензиатом</w:t>
      </w:r>
      <w:r w:rsidR="00720BEE" w:rsidRPr="00CD6A4B">
        <w:rPr>
          <w:rFonts w:ascii="Times New Roman" w:hAnsi="Times New Roman" w:cs="Times New Roman"/>
        </w:rPr>
        <w:t xml:space="preserve"> </w:t>
      </w:r>
      <w:r w:rsidR="00212732" w:rsidRPr="00CD6A4B">
        <w:rPr>
          <w:rFonts w:ascii="Times New Roman" w:hAnsi="Times New Roman" w:cs="Times New Roman"/>
        </w:rPr>
        <w:t>в момент предоставления указанного</w:t>
      </w:r>
      <w:r w:rsidR="00720BEE" w:rsidRPr="00CD6A4B">
        <w:rPr>
          <w:rFonts w:ascii="Times New Roman" w:hAnsi="Times New Roman" w:cs="Times New Roman"/>
        </w:rPr>
        <w:t xml:space="preserve"> прав</w:t>
      </w:r>
      <w:r w:rsidR="00212732" w:rsidRPr="00CD6A4B">
        <w:rPr>
          <w:rFonts w:ascii="Times New Roman" w:hAnsi="Times New Roman" w:cs="Times New Roman"/>
        </w:rPr>
        <w:t>а</w:t>
      </w:r>
      <w:r w:rsidR="00720BEE" w:rsidRPr="00CD6A4B">
        <w:rPr>
          <w:rFonts w:ascii="Times New Roman" w:hAnsi="Times New Roman" w:cs="Times New Roman"/>
        </w:rPr>
        <w:t>.</w:t>
      </w:r>
    </w:p>
    <w:p w14:paraId="6B815B8F" w14:textId="13DEC797" w:rsidR="00DF2791" w:rsidRPr="00CD6A4B" w:rsidRDefault="003457AA" w:rsidP="00CD6A4B">
      <w:pPr>
        <w:pStyle w:val="12"/>
        <w:tabs>
          <w:tab w:val="left" w:pos="567"/>
        </w:tabs>
        <w:spacing w:line="240" w:lineRule="auto"/>
        <w:jc w:val="both"/>
        <w:rPr>
          <w:rFonts w:ascii="Times New Roman" w:hAnsi="Times New Roman" w:cs="Times New Roman"/>
        </w:rPr>
      </w:pPr>
      <w:r>
        <w:rPr>
          <w:rFonts w:ascii="Times New Roman" w:hAnsi="Times New Roman" w:cs="Times New Roman"/>
        </w:rPr>
        <w:t>4.7</w:t>
      </w:r>
      <w:r w:rsidR="00720BEE" w:rsidRPr="00CD6A4B">
        <w:rPr>
          <w:rFonts w:ascii="Times New Roman" w:hAnsi="Times New Roman" w:cs="Times New Roman"/>
        </w:rPr>
        <w:t>.</w:t>
      </w:r>
      <w:r w:rsidR="00720BEE" w:rsidRPr="00CD6A4B">
        <w:rPr>
          <w:rFonts w:ascii="Times New Roman" w:hAnsi="Times New Roman" w:cs="Times New Roman"/>
        </w:rPr>
        <w:tab/>
        <w:t>Передача УПД для Лицензиата</w:t>
      </w:r>
      <w:r w:rsidR="00AA145A">
        <w:rPr>
          <w:rFonts w:ascii="Times New Roman" w:hAnsi="Times New Roman" w:cs="Times New Roman"/>
        </w:rPr>
        <w:t>/Сублицензиата</w:t>
      </w:r>
      <w:r w:rsidR="00720BEE" w:rsidRPr="00CD6A4B">
        <w:rPr>
          <w:rFonts w:ascii="Times New Roman" w:hAnsi="Times New Roman" w:cs="Times New Roman"/>
        </w:rPr>
        <w:t xml:space="preserve"> осуществляется по почтовому адресу Лицензиата</w:t>
      </w:r>
      <w:r w:rsidR="00AA145A">
        <w:rPr>
          <w:rFonts w:ascii="Times New Roman" w:hAnsi="Times New Roman" w:cs="Times New Roman"/>
        </w:rPr>
        <w:t>/Сублицензиат</w:t>
      </w:r>
      <w:r w:rsidR="00720BEE" w:rsidRPr="00CD6A4B">
        <w:rPr>
          <w:rFonts w:ascii="Times New Roman" w:hAnsi="Times New Roman" w:cs="Times New Roman"/>
        </w:rPr>
        <w:t>, указанному в разделе 10 Договора</w:t>
      </w:r>
      <w:r w:rsidR="00C73C16">
        <w:rPr>
          <w:rFonts w:ascii="Times New Roman" w:hAnsi="Times New Roman" w:cs="Times New Roman"/>
        </w:rPr>
        <w:t>, либо посредством системы ЭДО в электронном виде</w:t>
      </w:r>
      <w:r w:rsidR="00720BEE" w:rsidRPr="00CD6A4B">
        <w:rPr>
          <w:rFonts w:ascii="Times New Roman" w:hAnsi="Times New Roman" w:cs="Times New Roman"/>
        </w:rPr>
        <w:t>.</w:t>
      </w:r>
    </w:p>
    <w:p w14:paraId="5CA260D4" w14:textId="77777777" w:rsidR="00DF2791" w:rsidRPr="00CD6A4B" w:rsidRDefault="00DF2791" w:rsidP="00CD6A4B">
      <w:pPr>
        <w:pStyle w:val="a9"/>
        <w:tabs>
          <w:tab w:val="left" w:pos="426"/>
        </w:tabs>
        <w:spacing w:line="240" w:lineRule="auto"/>
        <w:jc w:val="center"/>
        <w:rPr>
          <w:rFonts w:ascii="Times New Roman" w:hAnsi="Times New Roman" w:cs="Times New Roman"/>
          <w:b/>
        </w:rPr>
      </w:pPr>
    </w:p>
    <w:p w14:paraId="5C6983CC" w14:textId="77777777" w:rsidR="00DF2791" w:rsidRPr="00CD6A4B" w:rsidRDefault="00720BEE" w:rsidP="00CD6A4B">
      <w:pPr>
        <w:pStyle w:val="12"/>
        <w:tabs>
          <w:tab w:val="left" w:pos="567"/>
        </w:tabs>
        <w:spacing w:line="240" w:lineRule="auto"/>
        <w:jc w:val="center"/>
        <w:rPr>
          <w:rFonts w:ascii="Times New Roman" w:hAnsi="Times New Roman" w:cs="Times New Roman"/>
        </w:rPr>
      </w:pPr>
      <w:r w:rsidRPr="00CD6A4B">
        <w:rPr>
          <w:rFonts w:ascii="Times New Roman" w:hAnsi="Times New Roman" w:cs="Times New Roman"/>
          <w:b/>
        </w:rPr>
        <w:t>5. ТЕХНИЧЕСКАЯ ПОДДЕРЖКА, ГАРАНТИЙНЫЕ ОБЯЗАТЕЛЬСТВА, ДОСТУП К СИСТЕМЕ ОБНОВЛЕНИЯ ПРОГРАММНЫХ ПРОДУКТОВ</w:t>
      </w:r>
    </w:p>
    <w:p w14:paraId="56F220B2" w14:textId="0BEE1EF7" w:rsidR="00DF2791" w:rsidRPr="00CD6A4B" w:rsidRDefault="00212732" w:rsidP="00206890">
      <w:pPr>
        <w:pStyle w:val="12"/>
        <w:tabs>
          <w:tab w:val="left" w:pos="567"/>
        </w:tabs>
        <w:spacing w:line="240" w:lineRule="auto"/>
        <w:jc w:val="both"/>
        <w:rPr>
          <w:rFonts w:ascii="Times New Roman" w:hAnsi="Times New Roman" w:cs="Times New Roman"/>
        </w:rPr>
      </w:pPr>
      <w:r w:rsidRPr="00CD6A4B">
        <w:rPr>
          <w:rFonts w:ascii="Times New Roman" w:hAnsi="Times New Roman" w:cs="Times New Roman"/>
        </w:rPr>
        <w:t>5.1.</w:t>
      </w:r>
      <w:r w:rsidRPr="00CD6A4B">
        <w:rPr>
          <w:rFonts w:ascii="Times New Roman" w:hAnsi="Times New Roman" w:cs="Times New Roman"/>
        </w:rPr>
        <w:tab/>
        <w:t>На используемое</w:t>
      </w:r>
      <w:r w:rsidR="00720BEE" w:rsidRPr="00CD6A4B">
        <w:rPr>
          <w:rFonts w:ascii="Times New Roman" w:hAnsi="Times New Roman" w:cs="Times New Roman"/>
        </w:rPr>
        <w:t xml:space="preserve"> Лицензиату</w:t>
      </w:r>
      <w:r w:rsidR="00F87914">
        <w:rPr>
          <w:rFonts w:ascii="Times New Roman" w:hAnsi="Times New Roman" w:cs="Times New Roman"/>
        </w:rPr>
        <w:t>/Сублицензиату</w:t>
      </w:r>
      <w:r w:rsidR="00720BEE" w:rsidRPr="00CD6A4B">
        <w:rPr>
          <w:rFonts w:ascii="Times New Roman" w:hAnsi="Times New Roman" w:cs="Times New Roman"/>
        </w:rPr>
        <w:t xml:space="preserve"> программных пакетов или инструкций по исправлению.</w:t>
      </w:r>
    </w:p>
    <w:p w14:paraId="21DD229C" w14:textId="0D9D1003" w:rsidR="006E6AE7" w:rsidRPr="00CD6A4B" w:rsidRDefault="00720BEE" w:rsidP="005C799C">
      <w:pPr>
        <w:pStyle w:val="12"/>
        <w:tabs>
          <w:tab w:val="left" w:pos="567"/>
        </w:tabs>
        <w:spacing w:line="240" w:lineRule="auto"/>
        <w:jc w:val="both"/>
        <w:rPr>
          <w:rFonts w:ascii="Times New Roman" w:hAnsi="Times New Roman" w:cs="Times New Roman"/>
        </w:rPr>
      </w:pPr>
      <w:r w:rsidRPr="00CD6A4B">
        <w:rPr>
          <w:rFonts w:ascii="Times New Roman" w:hAnsi="Times New Roman" w:cs="Times New Roman"/>
        </w:rPr>
        <w:t>5.2.</w:t>
      </w:r>
      <w:r w:rsidRPr="00CD6A4B">
        <w:rPr>
          <w:rFonts w:ascii="Times New Roman" w:hAnsi="Times New Roman" w:cs="Times New Roman"/>
        </w:rPr>
        <w:tab/>
        <w:t xml:space="preserve">В пределах гарантийного </w:t>
      </w:r>
      <w:r w:rsidR="00E4211E" w:rsidRPr="00CD6A4B">
        <w:rPr>
          <w:rFonts w:ascii="Times New Roman" w:hAnsi="Times New Roman" w:cs="Times New Roman"/>
        </w:rPr>
        <w:t>срока</w:t>
      </w:r>
      <w:r w:rsidRPr="00CD6A4B">
        <w:rPr>
          <w:rFonts w:ascii="Times New Roman" w:hAnsi="Times New Roman" w:cs="Times New Roman"/>
        </w:rPr>
        <w:t xml:space="preserve"> Лицензиар</w:t>
      </w:r>
      <w:r w:rsidR="00F87914">
        <w:rPr>
          <w:rFonts w:ascii="Times New Roman" w:hAnsi="Times New Roman" w:cs="Times New Roman"/>
        </w:rPr>
        <w:t>/</w:t>
      </w:r>
      <w:r w:rsidR="005C799C">
        <w:rPr>
          <w:rFonts w:ascii="Times New Roman" w:hAnsi="Times New Roman" w:cs="Times New Roman"/>
        </w:rPr>
        <w:t>Субицензиар</w:t>
      </w:r>
      <w:r w:rsidRPr="00CD6A4B">
        <w:rPr>
          <w:rFonts w:ascii="Times New Roman" w:hAnsi="Times New Roman" w:cs="Times New Roman"/>
        </w:rPr>
        <w:t xml:space="preserve"> обязуется предоставлять Лицензиату</w:t>
      </w:r>
      <w:r w:rsidR="00F87914">
        <w:rPr>
          <w:rFonts w:ascii="Times New Roman" w:hAnsi="Times New Roman" w:cs="Times New Roman"/>
        </w:rPr>
        <w:t>/Сублицензиату</w:t>
      </w:r>
      <w:r w:rsidRPr="00CD6A4B">
        <w:rPr>
          <w:rFonts w:ascii="Times New Roman" w:hAnsi="Times New Roman" w:cs="Times New Roman"/>
        </w:rPr>
        <w:t xml:space="preserve"> право загружать и использовать новые версии ПО, обновления для компонентов ПО, документацию в электронном виде, предоставлять </w:t>
      </w:r>
      <w:r w:rsidR="00206890" w:rsidRPr="00CD6A4B">
        <w:rPr>
          <w:rFonts w:ascii="Times New Roman" w:hAnsi="Times New Roman" w:cs="Times New Roman"/>
        </w:rPr>
        <w:t>Лицензиатом</w:t>
      </w:r>
      <w:r w:rsidR="00206890">
        <w:rPr>
          <w:rFonts w:ascii="Times New Roman" w:hAnsi="Times New Roman" w:cs="Times New Roman"/>
        </w:rPr>
        <w:t>/Сублицензиатом</w:t>
      </w:r>
      <w:r w:rsidR="00206890" w:rsidRPr="00CD6A4B">
        <w:rPr>
          <w:rFonts w:ascii="Times New Roman" w:hAnsi="Times New Roman" w:cs="Times New Roman"/>
        </w:rPr>
        <w:t xml:space="preserve"> ПО </w:t>
      </w:r>
      <w:r w:rsidR="00206890" w:rsidRPr="00C73C16">
        <w:rPr>
          <w:rFonts w:ascii="Times New Roman" w:hAnsi="Times New Roman" w:cs="Times New Roman"/>
        </w:rPr>
        <w:t>Ideco NGFW</w:t>
      </w:r>
      <w:r w:rsidR="00206890" w:rsidRPr="00CD6A4B">
        <w:rPr>
          <w:rFonts w:ascii="Times New Roman" w:hAnsi="Times New Roman" w:cs="Times New Roman"/>
        </w:rPr>
        <w:t xml:space="preserve"> устанавливается гарантийный срок – </w:t>
      </w:r>
      <w:r w:rsidR="00206890">
        <w:rPr>
          <w:rFonts w:ascii="Times New Roman" w:hAnsi="Times New Roman" w:cs="Times New Roman"/>
        </w:rPr>
        <w:t>12 месяцев с момента получения лицензии</w:t>
      </w:r>
      <w:r w:rsidR="00206890" w:rsidRPr="00CD6A4B">
        <w:rPr>
          <w:rFonts w:ascii="Times New Roman" w:hAnsi="Times New Roman" w:cs="Times New Roman"/>
        </w:rPr>
        <w:t>. При обнаружении Лицензиатом</w:t>
      </w:r>
      <w:r w:rsidR="00206890">
        <w:rPr>
          <w:rFonts w:ascii="Times New Roman" w:hAnsi="Times New Roman" w:cs="Times New Roman"/>
        </w:rPr>
        <w:t>/Сублицензиатом</w:t>
      </w:r>
      <w:r w:rsidR="00206890" w:rsidRPr="00CD6A4B">
        <w:rPr>
          <w:rFonts w:ascii="Times New Roman" w:hAnsi="Times New Roman" w:cs="Times New Roman"/>
        </w:rPr>
        <w:t xml:space="preserve"> в течение гарантийного срока неработоспособности ПО, Лицензиар</w:t>
      </w:r>
      <w:r w:rsidR="005C799C">
        <w:rPr>
          <w:rFonts w:ascii="Times New Roman" w:hAnsi="Times New Roman" w:cs="Times New Roman"/>
        </w:rPr>
        <w:t>/Субицензиар</w:t>
      </w:r>
      <w:r w:rsidR="00206890" w:rsidRPr="00CD6A4B">
        <w:rPr>
          <w:rFonts w:ascii="Times New Roman" w:hAnsi="Times New Roman" w:cs="Times New Roman"/>
        </w:rPr>
        <w:t xml:space="preserve"> обязуется восстановить работоспособность ПО</w:t>
      </w:r>
      <w:r w:rsidR="00206890">
        <w:rPr>
          <w:rFonts w:ascii="Times New Roman" w:hAnsi="Times New Roman" w:cs="Times New Roman"/>
        </w:rPr>
        <w:t xml:space="preserve"> </w:t>
      </w:r>
      <w:r w:rsidR="00206890" w:rsidRPr="00CD6A4B">
        <w:rPr>
          <w:rFonts w:ascii="Times New Roman" w:hAnsi="Times New Roman" w:cs="Times New Roman"/>
        </w:rPr>
        <w:t xml:space="preserve">путем предоставления </w:t>
      </w:r>
      <w:r w:rsidRPr="00CD6A4B">
        <w:rPr>
          <w:rFonts w:ascii="Times New Roman" w:hAnsi="Times New Roman" w:cs="Times New Roman"/>
        </w:rPr>
        <w:t xml:space="preserve">право доступа к сервису расширенной технической поддержки в соответствии с </w:t>
      </w:r>
      <w:r w:rsidR="006E6AE7" w:rsidRPr="00CD6A4B">
        <w:rPr>
          <w:rFonts w:ascii="Times New Roman" w:hAnsi="Times New Roman" w:cs="Times New Roman"/>
        </w:rPr>
        <w:t>«</w:t>
      </w:r>
      <w:r w:rsidRPr="00CD6A4B">
        <w:rPr>
          <w:rFonts w:ascii="Times New Roman" w:hAnsi="Times New Roman" w:cs="Times New Roman"/>
        </w:rPr>
        <w:t>Регламентом службы технической поддержки</w:t>
      </w:r>
      <w:r w:rsidR="006E6AE7" w:rsidRPr="00CD6A4B">
        <w:rPr>
          <w:rFonts w:ascii="Times New Roman" w:hAnsi="Times New Roman" w:cs="Times New Roman"/>
        </w:rPr>
        <w:t>»</w:t>
      </w:r>
      <w:r w:rsidRPr="00CD6A4B">
        <w:rPr>
          <w:rFonts w:ascii="Times New Roman" w:hAnsi="Times New Roman" w:cs="Times New Roman"/>
        </w:rPr>
        <w:t xml:space="preserve">, который опубликован на официальном сайте Лицензиара по адресу: </w:t>
      </w:r>
      <w:hyperlink r:id="rId7">
        <w:r w:rsidRPr="00CD6A4B">
          <w:rPr>
            <w:rStyle w:val="InternetLink"/>
            <w:rFonts w:ascii="Times New Roman" w:hAnsi="Times New Roman" w:cs="Times New Roman"/>
          </w:rPr>
          <w:t>https://ideco.ru/support/reglament</w:t>
        </w:r>
      </w:hyperlink>
      <w:r w:rsidRPr="00CD6A4B">
        <w:rPr>
          <w:rFonts w:ascii="Times New Roman" w:hAnsi="Times New Roman" w:cs="Times New Roman"/>
        </w:rPr>
        <w:t xml:space="preserve">, а также - право получения расширенных категорий модуля </w:t>
      </w:r>
      <w:r w:rsidR="006E6AE7" w:rsidRPr="00CD6A4B">
        <w:rPr>
          <w:rFonts w:ascii="Times New Roman" w:hAnsi="Times New Roman" w:cs="Times New Roman"/>
        </w:rPr>
        <w:t>«</w:t>
      </w:r>
      <w:r w:rsidRPr="00CD6A4B">
        <w:rPr>
          <w:rFonts w:ascii="Times New Roman" w:hAnsi="Times New Roman" w:cs="Times New Roman"/>
        </w:rPr>
        <w:t>Контент-фильтр</w:t>
      </w:r>
      <w:r w:rsidR="006E6AE7" w:rsidRPr="00CD6A4B">
        <w:rPr>
          <w:rFonts w:ascii="Times New Roman" w:hAnsi="Times New Roman" w:cs="Times New Roman"/>
        </w:rPr>
        <w:t>»</w:t>
      </w:r>
      <w:r w:rsidRPr="00CD6A4B">
        <w:rPr>
          <w:rFonts w:ascii="Times New Roman" w:hAnsi="Times New Roman" w:cs="Times New Roman"/>
        </w:rPr>
        <w:t xml:space="preserve"> (возможность использовать модуль и получать его обновления), право использования модуля </w:t>
      </w:r>
      <w:r w:rsidR="006E6AE7" w:rsidRPr="00CD6A4B">
        <w:rPr>
          <w:rFonts w:ascii="Times New Roman" w:hAnsi="Times New Roman" w:cs="Times New Roman"/>
        </w:rPr>
        <w:t>«</w:t>
      </w:r>
      <w:r w:rsidRPr="00CD6A4B">
        <w:rPr>
          <w:rFonts w:ascii="Times New Roman" w:hAnsi="Times New Roman" w:cs="Times New Roman"/>
        </w:rPr>
        <w:t>Предотвращение вторжений</w:t>
      </w:r>
      <w:r w:rsidR="006E6AE7" w:rsidRPr="00CD6A4B">
        <w:rPr>
          <w:rFonts w:ascii="Times New Roman" w:hAnsi="Times New Roman" w:cs="Times New Roman"/>
        </w:rPr>
        <w:t>»</w:t>
      </w:r>
      <w:r w:rsidRPr="00CD6A4B">
        <w:rPr>
          <w:rFonts w:ascii="Times New Roman" w:hAnsi="Times New Roman" w:cs="Times New Roman"/>
        </w:rPr>
        <w:t xml:space="preserve"> (возможность использовать модуль и получать его обновления), право использования модуля </w:t>
      </w:r>
      <w:r w:rsidR="006E6AE7" w:rsidRPr="00CD6A4B">
        <w:rPr>
          <w:rFonts w:ascii="Times New Roman" w:hAnsi="Times New Roman" w:cs="Times New Roman"/>
        </w:rPr>
        <w:t>«</w:t>
      </w:r>
      <w:r w:rsidRPr="00CD6A4B">
        <w:rPr>
          <w:rFonts w:ascii="Times New Roman" w:hAnsi="Times New Roman" w:cs="Times New Roman"/>
        </w:rPr>
        <w:t>Контроль приложений</w:t>
      </w:r>
      <w:r w:rsidR="006E6AE7" w:rsidRPr="00CD6A4B">
        <w:rPr>
          <w:rFonts w:ascii="Times New Roman" w:hAnsi="Times New Roman" w:cs="Times New Roman"/>
        </w:rPr>
        <w:t>»</w:t>
      </w:r>
      <w:r w:rsidRPr="00CD6A4B">
        <w:rPr>
          <w:rFonts w:ascii="Times New Roman" w:hAnsi="Times New Roman" w:cs="Times New Roman"/>
        </w:rPr>
        <w:t xml:space="preserve"> (возможность использовать мод</w:t>
      </w:r>
      <w:r w:rsidR="006E6AE7" w:rsidRPr="00CD6A4B">
        <w:rPr>
          <w:rFonts w:ascii="Times New Roman" w:hAnsi="Times New Roman" w:cs="Times New Roman"/>
        </w:rPr>
        <w:t>уль и получать его обновления).</w:t>
      </w:r>
    </w:p>
    <w:p w14:paraId="3B857B43" w14:textId="3C501B0C" w:rsidR="00DF2791" w:rsidRPr="00CD6A4B" w:rsidRDefault="00720BEE" w:rsidP="00CD6A4B">
      <w:pPr>
        <w:pStyle w:val="12"/>
        <w:tabs>
          <w:tab w:val="left" w:pos="567"/>
        </w:tabs>
        <w:spacing w:line="240" w:lineRule="auto"/>
        <w:jc w:val="both"/>
        <w:rPr>
          <w:rFonts w:ascii="Times New Roman" w:hAnsi="Times New Roman" w:cs="Times New Roman"/>
        </w:rPr>
      </w:pPr>
      <w:r w:rsidRPr="00CD6A4B">
        <w:rPr>
          <w:rFonts w:ascii="Times New Roman" w:hAnsi="Times New Roman" w:cs="Times New Roman"/>
        </w:rPr>
        <w:t>5.3.</w:t>
      </w:r>
      <w:r w:rsidRPr="00CD6A4B">
        <w:rPr>
          <w:rFonts w:ascii="Times New Roman" w:hAnsi="Times New Roman" w:cs="Times New Roman"/>
        </w:rPr>
        <w:tab/>
        <w:t>По истечение гарантийного ср</w:t>
      </w:r>
      <w:r w:rsidR="00E4211E" w:rsidRPr="00CD6A4B">
        <w:rPr>
          <w:rFonts w:ascii="Times New Roman" w:hAnsi="Times New Roman" w:cs="Times New Roman"/>
        </w:rPr>
        <w:t xml:space="preserve">ока </w:t>
      </w:r>
      <w:r w:rsidRPr="00CD6A4B">
        <w:rPr>
          <w:rFonts w:ascii="Times New Roman" w:hAnsi="Times New Roman" w:cs="Times New Roman"/>
        </w:rPr>
        <w:t>дальнейший доступ к системе обновления ПО, к сервису расширенной технической поддержки и использования модулей, указанных в п. 5.2. Договора, предоставляется Лицензиату</w:t>
      </w:r>
      <w:r w:rsidR="00F87914">
        <w:rPr>
          <w:rFonts w:ascii="Times New Roman" w:hAnsi="Times New Roman" w:cs="Times New Roman"/>
        </w:rPr>
        <w:t>/Сублицензиату</w:t>
      </w:r>
      <w:r w:rsidRPr="00CD6A4B">
        <w:rPr>
          <w:rFonts w:ascii="Times New Roman" w:hAnsi="Times New Roman" w:cs="Times New Roman"/>
        </w:rPr>
        <w:t xml:space="preserve"> </w:t>
      </w:r>
      <w:r w:rsidR="00E4211E" w:rsidRPr="00CD6A4B">
        <w:rPr>
          <w:rFonts w:ascii="Times New Roman" w:hAnsi="Times New Roman" w:cs="Times New Roman"/>
        </w:rPr>
        <w:t xml:space="preserve">в случае </w:t>
      </w:r>
      <w:r w:rsidRPr="00CD6A4B">
        <w:rPr>
          <w:rFonts w:ascii="Times New Roman" w:hAnsi="Times New Roman" w:cs="Times New Roman"/>
        </w:rPr>
        <w:t>пролонгирования Сторонами условий Договора либо заключения отдельного договора.</w:t>
      </w:r>
    </w:p>
    <w:p w14:paraId="0AD682D9" w14:textId="77777777" w:rsidR="00DF2791" w:rsidRPr="00CD6A4B" w:rsidRDefault="00DF2791" w:rsidP="00CD6A4B">
      <w:pPr>
        <w:pStyle w:val="a9"/>
        <w:tabs>
          <w:tab w:val="left" w:pos="567"/>
        </w:tabs>
        <w:spacing w:line="240" w:lineRule="auto"/>
        <w:jc w:val="both"/>
        <w:rPr>
          <w:rFonts w:ascii="Times New Roman" w:hAnsi="Times New Roman" w:cs="Times New Roman"/>
        </w:rPr>
      </w:pPr>
    </w:p>
    <w:p w14:paraId="62667993" w14:textId="77777777" w:rsidR="00DF2791" w:rsidRPr="00CD6A4B" w:rsidRDefault="00720BEE" w:rsidP="00CD6A4B">
      <w:pPr>
        <w:pStyle w:val="12"/>
        <w:tabs>
          <w:tab w:val="left" w:pos="567"/>
        </w:tabs>
        <w:spacing w:line="240" w:lineRule="auto"/>
        <w:jc w:val="center"/>
        <w:rPr>
          <w:rFonts w:ascii="Times New Roman" w:hAnsi="Times New Roman" w:cs="Times New Roman"/>
        </w:rPr>
      </w:pPr>
      <w:r w:rsidRPr="00CD6A4B">
        <w:rPr>
          <w:rFonts w:ascii="Times New Roman" w:hAnsi="Times New Roman" w:cs="Times New Roman"/>
          <w:b/>
        </w:rPr>
        <w:t>6. ОТВЕТСТВЕННОСТЬ СТОРОН</w:t>
      </w:r>
    </w:p>
    <w:p w14:paraId="1052E5D4" w14:textId="77777777" w:rsidR="00DF2791" w:rsidRPr="00CD6A4B" w:rsidRDefault="00720BEE" w:rsidP="00CD6A4B">
      <w:pPr>
        <w:pStyle w:val="12"/>
        <w:tabs>
          <w:tab w:val="left" w:pos="567"/>
        </w:tabs>
        <w:spacing w:line="240" w:lineRule="auto"/>
        <w:jc w:val="both"/>
        <w:rPr>
          <w:rFonts w:ascii="Times New Roman" w:hAnsi="Times New Roman" w:cs="Times New Roman"/>
        </w:rPr>
      </w:pPr>
      <w:r w:rsidRPr="00CD6A4B">
        <w:rPr>
          <w:rFonts w:ascii="Times New Roman" w:hAnsi="Times New Roman" w:cs="Times New Roman"/>
        </w:rPr>
        <w:t>6.1.</w:t>
      </w:r>
      <w:r w:rsidRPr="00CD6A4B">
        <w:rPr>
          <w:rFonts w:ascii="Times New Roman" w:hAnsi="Times New Roman" w:cs="Times New Roman"/>
        </w:rPr>
        <w:tab/>
        <w:t>В случае нарушения Сторонами условий Договора, Стороны несут ответственность в соответствии с действующим законодательством РФ.</w:t>
      </w:r>
    </w:p>
    <w:p w14:paraId="5747BF4B" w14:textId="77777777" w:rsidR="00DF2791" w:rsidRPr="00CD6A4B" w:rsidRDefault="00720BEE" w:rsidP="00CD6A4B">
      <w:pPr>
        <w:pStyle w:val="a9"/>
        <w:tabs>
          <w:tab w:val="left" w:pos="567"/>
        </w:tabs>
        <w:spacing w:line="240" w:lineRule="auto"/>
        <w:jc w:val="both"/>
        <w:rPr>
          <w:rFonts w:ascii="Times New Roman" w:hAnsi="Times New Roman" w:cs="Times New Roman"/>
        </w:rPr>
      </w:pPr>
      <w:r w:rsidRPr="00CD6A4B">
        <w:rPr>
          <w:rFonts w:ascii="Times New Roman" w:hAnsi="Times New Roman" w:cs="Times New Roman"/>
        </w:rPr>
        <w:t>6.2.</w:t>
      </w:r>
      <w:r w:rsidRPr="00CD6A4B">
        <w:rPr>
          <w:rFonts w:ascii="Times New Roman" w:hAnsi="Times New Roman" w:cs="Times New Roman"/>
        </w:rPr>
        <w:tab/>
      </w:r>
      <w:r w:rsidR="00E4211E" w:rsidRPr="00CD6A4B">
        <w:rPr>
          <w:rFonts w:ascii="Times New Roman" w:hAnsi="Times New Roman" w:cs="Times New Roman"/>
        </w:rPr>
        <w:t xml:space="preserve">Право использования </w:t>
      </w:r>
      <w:r w:rsidRPr="00CD6A4B">
        <w:rPr>
          <w:rFonts w:ascii="Times New Roman" w:hAnsi="Times New Roman" w:cs="Times New Roman"/>
        </w:rPr>
        <w:t>ПО п</w:t>
      </w:r>
      <w:r w:rsidR="00E4211E" w:rsidRPr="00CD6A4B">
        <w:rPr>
          <w:rFonts w:ascii="Times New Roman" w:hAnsi="Times New Roman" w:cs="Times New Roman"/>
        </w:rPr>
        <w:t>ред</w:t>
      </w:r>
      <w:r w:rsidRPr="00CD6A4B">
        <w:rPr>
          <w:rFonts w:ascii="Times New Roman" w:hAnsi="Times New Roman" w:cs="Times New Roman"/>
        </w:rPr>
        <w:t xml:space="preserve">оставляется </w:t>
      </w:r>
      <w:r w:rsidR="00E4211E" w:rsidRPr="00CD6A4B">
        <w:rPr>
          <w:rFonts w:ascii="Times New Roman" w:hAnsi="Times New Roman" w:cs="Times New Roman"/>
        </w:rPr>
        <w:t xml:space="preserve">на условиях </w:t>
      </w:r>
      <w:r w:rsidR="006E6AE7" w:rsidRPr="00CD6A4B">
        <w:rPr>
          <w:rFonts w:ascii="Times New Roman" w:hAnsi="Times New Roman" w:cs="Times New Roman"/>
        </w:rPr>
        <w:t>«</w:t>
      </w:r>
      <w:r w:rsidRPr="00CD6A4B">
        <w:rPr>
          <w:rFonts w:ascii="Times New Roman" w:hAnsi="Times New Roman" w:cs="Times New Roman"/>
        </w:rPr>
        <w:t>как есть</w:t>
      </w:r>
      <w:r w:rsidR="006E6AE7" w:rsidRPr="00CD6A4B">
        <w:rPr>
          <w:rFonts w:ascii="Times New Roman" w:hAnsi="Times New Roman" w:cs="Times New Roman"/>
        </w:rPr>
        <w:t>»</w:t>
      </w:r>
      <w:r w:rsidR="00E4211E" w:rsidRPr="00CD6A4B">
        <w:rPr>
          <w:rFonts w:ascii="Times New Roman" w:hAnsi="Times New Roman" w:cs="Times New Roman"/>
        </w:rPr>
        <w:t xml:space="preserve"> («as is») в соответствии с общепринятым в международной практике принципом. </w:t>
      </w:r>
      <w:r w:rsidRPr="00CD6A4B">
        <w:rPr>
          <w:rFonts w:ascii="Times New Roman" w:hAnsi="Times New Roman" w:cs="Times New Roman"/>
        </w:rPr>
        <w:t xml:space="preserve">Лицензиат проверяет то, что ПО исправно выполняет все заложенные в нее функции и способно удовлетворить все потребности Лицензиата, связанные с использованием </w:t>
      </w:r>
      <w:r w:rsidR="00E4211E" w:rsidRPr="00CD6A4B">
        <w:rPr>
          <w:rFonts w:ascii="Times New Roman" w:hAnsi="Times New Roman" w:cs="Times New Roman"/>
        </w:rPr>
        <w:t>ПО</w:t>
      </w:r>
      <w:r w:rsidRPr="00CD6A4B">
        <w:rPr>
          <w:rFonts w:ascii="Times New Roman" w:hAnsi="Times New Roman" w:cs="Times New Roman"/>
        </w:rPr>
        <w:t>.</w:t>
      </w:r>
    </w:p>
    <w:p w14:paraId="768292CF" w14:textId="77777777" w:rsidR="00DF2791" w:rsidRPr="00CD6A4B" w:rsidRDefault="00720BEE" w:rsidP="00CD6A4B">
      <w:pPr>
        <w:pStyle w:val="a9"/>
        <w:tabs>
          <w:tab w:val="left" w:pos="567"/>
        </w:tabs>
        <w:spacing w:line="240" w:lineRule="auto"/>
        <w:jc w:val="both"/>
        <w:rPr>
          <w:rFonts w:ascii="Times New Roman" w:hAnsi="Times New Roman" w:cs="Times New Roman"/>
        </w:rPr>
      </w:pPr>
      <w:r w:rsidRPr="00CD6A4B">
        <w:rPr>
          <w:rFonts w:ascii="Times New Roman" w:hAnsi="Times New Roman" w:cs="Times New Roman"/>
        </w:rPr>
        <w:t>6.3.</w:t>
      </w:r>
      <w:r w:rsidRPr="00CD6A4B">
        <w:rPr>
          <w:rFonts w:ascii="Times New Roman" w:hAnsi="Times New Roman" w:cs="Times New Roman"/>
        </w:rPr>
        <w:tab/>
        <w:t xml:space="preserve">Лицензиар не несет ответственность за возникшие у Лицензиата убытки, вытекающие из использования </w:t>
      </w:r>
      <w:r w:rsidR="00E4211E" w:rsidRPr="00CD6A4B">
        <w:rPr>
          <w:rFonts w:ascii="Times New Roman" w:hAnsi="Times New Roman" w:cs="Times New Roman"/>
        </w:rPr>
        <w:t>и/</w:t>
      </w:r>
      <w:r w:rsidRPr="00CD6A4B">
        <w:rPr>
          <w:rFonts w:ascii="Times New Roman" w:hAnsi="Times New Roman" w:cs="Times New Roman"/>
        </w:rPr>
        <w:t>или невозможности использования ПО.</w:t>
      </w:r>
    </w:p>
    <w:p w14:paraId="0A4704FD" w14:textId="77777777" w:rsidR="00DF2791" w:rsidRPr="00CD6A4B" w:rsidRDefault="00720BEE" w:rsidP="00CD6A4B">
      <w:pPr>
        <w:pStyle w:val="12"/>
        <w:tabs>
          <w:tab w:val="left" w:pos="567"/>
        </w:tabs>
        <w:spacing w:line="240" w:lineRule="auto"/>
        <w:jc w:val="both"/>
        <w:rPr>
          <w:rFonts w:ascii="Times New Roman" w:hAnsi="Times New Roman" w:cs="Times New Roman"/>
        </w:rPr>
      </w:pPr>
      <w:r w:rsidRPr="00CD6A4B">
        <w:rPr>
          <w:rFonts w:ascii="Times New Roman" w:hAnsi="Times New Roman" w:cs="Times New Roman"/>
        </w:rPr>
        <w:t>6.4.</w:t>
      </w:r>
      <w:r w:rsidRPr="00CD6A4B">
        <w:rPr>
          <w:rFonts w:ascii="Times New Roman" w:hAnsi="Times New Roman" w:cs="Times New Roman"/>
        </w:rPr>
        <w:tab/>
        <w:t xml:space="preserve">В любом случае, лимит ответственности Сторон не может превышать </w:t>
      </w:r>
      <w:r w:rsidR="00E4211E" w:rsidRPr="00CD6A4B">
        <w:rPr>
          <w:rFonts w:ascii="Times New Roman" w:hAnsi="Times New Roman" w:cs="Times New Roman"/>
        </w:rPr>
        <w:t>цену Договора,</w:t>
      </w:r>
      <w:r w:rsidRPr="00CD6A4B">
        <w:rPr>
          <w:rFonts w:ascii="Times New Roman" w:hAnsi="Times New Roman" w:cs="Times New Roman"/>
        </w:rPr>
        <w:t xml:space="preserve"> поставляемого ПО, по которым возник спорный вопрос.</w:t>
      </w:r>
    </w:p>
    <w:p w14:paraId="61972610" w14:textId="10944DB9" w:rsidR="00890DE5" w:rsidRDefault="00890DE5">
      <w:pPr>
        <w:overflowPunct/>
        <w:rPr>
          <w:rFonts w:ascii="Times New Roman" w:eastAsia="DejaVu Sans" w:hAnsi="Times New Roman" w:cs="Times New Roman"/>
          <w:b/>
          <w:color w:val="00000A"/>
          <w:sz w:val="22"/>
          <w:lang w:eastAsia="en-US"/>
        </w:rPr>
      </w:pPr>
      <w:r>
        <w:rPr>
          <w:rFonts w:ascii="Times New Roman" w:hAnsi="Times New Roman" w:cs="Times New Roman"/>
          <w:b/>
        </w:rPr>
        <w:br w:type="page"/>
      </w:r>
    </w:p>
    <w:p w14:paraId="247663D0" w14:textId="77777777" w:rsidR="006E6AE7" w:rsidRPr="00CD6A4B" w:rsidRDefault="006E6AE7" w:rsidP="00CD6A4B">
      <w:pPr>
        <w:pStyle w:val="12"/>
        <w:tabs>
          <w:tab w:val="left" w:pos="567"/>
        </w:tabs>
        <w:spacing w:line="240" w:lineRule="auto"/>
        <w:jc w:val="center"/>
        <w:rPr>
          <w:rFonts w:ascii="Times New Roman" w:hAnsi="Times New Roman" w:cs="Times New Roman"/>
          <w:b/>
        </w:rPr>
      </w:pPr>
    </w:p>
    <w:p w14:paraId="7E9C30F0" w14:textId="77777777" w:rsidR="00DF2791" w:rsidRPr="00CD6A4B" w:rsidRDefault="00720BEE" w:rsidP="00CD6A4B">
      <w:pPr>
        <w:pStyle w:val="12"/>
        <w:tabs>
          <w:tab w:val="left" w:pos="567"/>
        </w:tabs>
        <w:spacing w:line="240" w:lineRule="auto"/>
        <w:jc w:val="center"/>
        <w:rPr>
          <w:rFonts w:ascii="Times New Roman" w:hAnsi="Times New Roman" w:cs="Times New Roman"/>
        </w:rPr>
      </w:pPr>
      <w:r w:rsidRPr="00CD6A4B">
        <w:rPr>
          <w:rFonts w:ascii="Times New Roman" w:hAnsi="Times New Roman" w:cs="Times New Roman"/>
          <w:b/>
        </w:rPr>
        <w:t>7. ПОРЯДОК РАССМОТРЕНИЯ СПОРОВ</w:t>
      </w:r>
    </w:p>
    <w:p w14:paraId="490E746D" w14:textId="77777777" w:rsidR="00DF2791" w:rsidRPr="00CD6A4B" w:rsidRDefault="00720BEE" w:rsidP="00CD6A4B">
      <w:pPr>
        <w:pStyle w:val="12"/>
        <w:tabs>
          <w:tab w:val="left" w:pos="567"/>
        </w:tabs>
        <w:spacing w:line="240" w:lineRule="auto"/>
        <w:jc w:val="both"/>
        <w:rPr>
          <w:rFonts w:ascii="Times New Roman" w:hAnsi="Times New Roman" w:cs="Times New Roman"/>
        </w:rPr>
      </w:pPr>
      <w:r w:rsidRPr="00CD6A4B">
        <w:rPr>
          <w:rFonts w:ascii="Times New Roman" w:hAnsi="Times New Roman" w:cs="Times New Roman"/>
        </w:rPr>
        <w:t>7.1.</w:t>
      </w:r>
      <w:r w:rsidRPr="00CD6A4B">
        <w:rPr>
          <w:rFonts w:ascii="Times New Roman" w:hAnsi="Times New Roman" w:cs="Times New Roman"/>
        </w:rPr>
        <w:tab/>
        <w:t xml:space="preserve">Все возникающие разногласия Стороны стремятся урегулировать путем переговоров и – в обязательном претензионном порядке. </w:t>
      </w:r>
      <w:r w:rsidR="00E4211E" w:rsidRPr="00CD6A4B">
        <w:rPr>
          <w:rFonts w:ascii="Times New Roman" w:hAnsi="Times New Roman" w:cs="Times New Roman"/>
        </w:rPr>
        <w:t xml:space="preserve">Срок ответа на претензию – 10 (десять) рабочих дней со дня получения её Стороной. </w:t>
      </w:r>
      <w:r w:rsidRPr="00CD6A4B">
        <w:rPr>
          <w:rFonts w:ascii="Times New Roman" w:hAnsi="Times New Roman" w:cs="Times New Roman"/>
        </w:rPr>
        <w:t>В случае невозможности урегулировать разногласия путем переговоров и в претензионном порядке, спор будет разрешаться в Арбитражном суде в соответствии с законодательством Российской Федерации.</w:t>
      </w:r>
    </w:p>
    <w:p w14:paraId="4A956292" w14:textId="77777777" w:rsidR="00DF2791" w:rsidRPr="00CD6A4B" w:rsidRDefault="00DF2791" w:rsidP="00CD6A4B">
      <w:pPr>
        <w:pStyle w:val="12"/>
        <w:tabs>
          <w:tab w:val="left" w:pos="567"/>
        </w:tabs>
        <w:spacing w:line="240" w:lineRule="auto"/>
        <w:jc w:val="center"/>
        <w:rPr>
          <w:rFonts w:ascii="Times New Roman" w:hAnsi="Times New Roman" w:cs="Times New Roman"/>
          <w:b/>
        </w:rPr>
      </w:pPr>
    </w:p>
    <w:p w14:paraId="5FF3673C" w14:textId="77777777" w:rsidR="00DF2791" w:rsidRPr="00CD6A4B" w:rsidRDefault="00720BEE" w:rsidP="00CD6A4B">
      <w:pPr>
        <w:pStyle w:val="12"/>
        <w:tabs>
          <w:tab w:val="left" w:pos="567"/>
        </w:tabs>
        <w:spacing w:line="240" w:lineRule="auto"/>
        <w:jc w:val="center"/>
        <w:rPr>
          <w:rFonts w:ascii="Times New Roman" w:hAnsi="Times New Roman" w:cs="Times New Roman"/>
        </w:rPr>
      </w:pPr>
      <w:r w:rsidRPr="00CD6A4B">
        <w:rPr>
          <w:rFonts w:ascii="Times New Roman" w:hAnsi="Times New Roman" w:cs="Times New Roman"/>
          <w:b/>
        </w:rPr>
        <w:t xml:space="preserve">8. </w:t>
      </w:r>
      <w:r w:rsidR="005253B2" w:rsidRPr="00CD6A4B">
        <w:rPr>
          <w:rFonts w:ascii="Times New Roman" w:hAnsi="Times New Roman" w:cs="Times New Roman"/>
          <w:b/>
        </w:rPr>
        <w:t xml:space="preserve">СРОК ДЕЙСТВИЯ И </w:t>
      </w:r>
      <w:r w:rsidRPr="00CD6A4B">
        <w:rPr>
          <w:rFonts w:ascii="Times New Roman" w:hAnsi="Times New Roman" w:cs="Times New Roman"/>
          <w:b/>
        </w:rPr>
        <w:t>ПОРЯДОК РАСТОРЖЕНИЯ</w:t>
      </w:r>
      <w:r w:rsidR="005253B2" w:rsidRPr="00CD6A4B">
        <w:rPr>
          <w:rFonts w:ascii="Times New Roman" w:hAnsi="Times New Roman" w:cs="Times New Roman"/>
          <w:b/>
        </w:rPr>
        <w:t xml:space="preserve"> ДОГОВОРА</w:t>
      </w:r>
    </w:p>
    <w:p w14:paraId="17CC4DBA" w14:textId="77777777" w:rsidR="005253B2" w:rsidRPr="00CD6A4B" w:rsidRDefault="00720BEE" w:rsidP="00CD6A4B">
      <w:pPr>
        <w:pStyle w:val="12"/>
        <w:tabs>
          <w:tab w:val="left" w:pos="567"/>
        </w:tabs>
        <w:spacing w:line="240" w:lineRule="auto"/>
        <w:jc w:val="both"/>
        <w:rPr>
          <w:rFonts w:ascii="Times New Roman" w:hAnsi="Times New Roman" w:cs="Times New Roman"/>
        </w:rPr>
      </w:pPr>
      <w:r w:rsidRPr="00CD6A4B">
        <w:rPr>
          <w:rFonts w:ascii="Times New Roman" w:hAnsi="Times New Roman" w:cs="Times New Roman"/>
        </w:rPr>
        <w:t>8.1.</w:t>
      </w:r>
      <w:r w:rsidRPr="00CD6A4B">
        <w:rPr>
          <w:rFonts w:ascii="Times New Roman" w:hAnsi="Times New Roman" w:cs="Times New Roman"/>
        </w:rPr>
        <w:tab/>
      </w:r>
      <w:r w:rsidR="005253B2" w:rsidRPr="00CD6A4B">
        <w:rPr>
          <w:rFonts w:ascii="Times New Roman" w:hAnsi="Times New Roman" w:cs="Times New Roman"/>
        </w:rPr>
        <w:t>Договор вступает в силу с момента его подписания Сторонами и действует до полного исполнения Сторонами обязательств по нему.</w:t>
      </w:r>
    </w:p>
    <w:p w14:paraId="13CEA5C0" w14:textId="73765606" w:rsidR="00DF2791" w:rsidRPr="00CD6A4B" w:rsidRDefault="005253B2" w:rsidP="00CD6A4B">
      <w:pPr>
        <w:pStyle w:val="12"/>
        <w:tabs>
          <w:tab w:val="left" w:pos="567"/>
        </w:tabs>
        <w:spacing w:line="240" w:lineRule="auto"/>
        <w:jc w:val="both"/>
        <w:rPr>
          <w:rFonts w:ascii="Times New Roman" w:hAnsi="Times New Roman" w:cs="Times New Roman"/>
        </w:rPr>
      </w:pPr>
      <w:r w:rsidRPr="00CD6A4B">
        <w:rPr>
          <w:rFonts w:ascii="Times New Roman" w:hAnsi="Times New Roman" w:cs="Times New Roman"/>
        </w:rPr>
        <w:t xml:space="preserve">8.2. </w:t>
      </w:r>
      <w:r w:rsidR="00720BEE" w:rsidRPr="00CD6A4B">
        <w:rPr>
          <w:rFonts w:ascii="Times New Roman" w:hAnsi="Times New Roman" w:cs="Times New Roman"/>
        </w:rPr>
        <w:t>Действие Договора может быть прекращено Лицензиаром</w:t>
      </w:r>
      <w:r w:rsidR="00F87914">
        <w:rPr>
          <w:rFonts w:ascii="Times New Roman" w:hAnsi="Times New Roman" w:cs="Times New Roman"/>
        </w:rPr>
        <w:t>/Лицензиатом</w:t>
      </w:r>
      <w:r w:rsidR="00720BEE" w:rsidRPr="00CD6A4B">
        <w:rPr>
          <w:rFonts w:ascii="Times New Roman" w:hAnsi="Times New Roman" w:cs="Times New Roman"/>
        </w:rPr>
        <w:t xml:space="preserve"> в одностороннем порядке в случае обнаружения фактов нарушения </w:t>
      </w:r>
      <w:r w:rsidR="00E4211E" w:rsidRPr="00CD6A4B">
        <w:rPr>
          <w:rFonts w:ascii="Times New Roman" w:hAnsi="Times New Roman" w:cs="Times New Roman"/>
        </w:rPr>
        <w:t>Лицензиатом</w:t>
      </w:r>
      <w:r w:rsidR="00F87914">
        <w:rPr>
          <w:rFonts w:ascii="Times New Roman" w:hAnsi="Times New Roman" w:cs="Times New Roman"/>
        </w:rPr>
        <w:t>/Сублицензиатом</w:t>
      </w:r>
      <w:r w:rsidR="00E4211E" w:rsidRPr="00CD6A4B">
        <w:rPr>
          <w:rFonts w:ascii="Times New Roman" w:hAnsi="Times New Roman" w:cs="Times New Roman"/>
        </w:rPr>
        <w:t xml:space="preserve"> </w:t>
      </w:r>
      <w:r w:rsidR="00720BEE" w:rsidRPr="00CD6A4B">
        <w:rPr>
          <w:rFonts w:ascii="Times New Roman" w:hAnsi="Times New Roman" w:cs="Times New Roman"/>
        </w:rPr>
        <w:t>любого из положений Договора.</w:t>
      </w:r>
    </w:p>
    <w:p w14:paraId="79B96DAB" w14:textId="77777777" w:rsidR="00DF2791" w:rsidRPr="00CD6A4B" w:rsidRDefault="00720BEE" w:rsidP="00CD6A4B">
      <w:pPr>
        <w:pStyle w:val="12"/>
        <w:tabs>
          <w:tab w:val="left" w:pos="567"/>
        </w:tabs>
        <w:spacing w:line="240" w:lineRule="auto"/>
        <w:jc w:val="both"/>
        <w:rPr>
          <w:rFonts w:ascii="Times New Roman" w:hAnsi="Times New Roman" w:cs="Times New Roman"/>
        </w:rPr>
      </w:pPr>
      <w:r w:rsidRPr="00CD6A4B">
        <w:rPr>
          <w:rFonts w:ascii="Times New Roman" w:hAnsi="Times New Roman" w:cs="Times New Roman"/>
        </w:rPr>
        <w:t>8.</w:t>
      </w:r>
      <w:r w:rsidR="005253B2" w:rsidRPr="00CD6A4B">
        <w:rPr>
          <w:rFonts w:ascii="Times New Roman" w:hAnsi="Times New Roman" w:cs="Times New Roman"/>
        </w:rPr>
        <w:t>3</w:t>
      </w:r>
      <w:r w:rsidRPr="00CD6A4B">
        <w:rPr>
          <w:rFonts w:ascii="Times New Roman" w:hAnsi="Times New Roman" w:cs="Times New Roman"/>
        </w:rPr>
        <w:t>.</w:t>
      </w:r>
      <w:r w:rsidRPr="00CD6A4B">
        <w:rPr>
          <w:rFonts w:ascii="Times New Roman" w:hAnsi="Times New Roman" w:cs="Times New Roman"/>
        </w:rPr>
        <w:tab/>
        <w:t>Стороны вправе досрочно расторгнуть Договор по основаниям, предусмотренным законодательством Российской Федерации.</w:t>
      </w:r>
    </w:p>
    <w:p w14:paraId="59B13ECB" w14:textId="77777777" w:rsidR="00DF2791" w:rsidRPr="00CD6A4B" w:rsidRDefault="00DF2791" w:rsidP="00CD6A4B">
      <w:pPr>
        <w:pStyle w:val="12"/>
        <w:tabs>
          <w:tab w:val="left" w:pos="567"/>
        </w:tabs>
        <w:spacing w:line="240" w:lineRule="auto"/>
        <w:jc w:val="both"/>
        <w:rPr>
          <w:rFonts w:ascii="Times New Roman" w:hAnsi="Times New Roman" w:cs="Times New Roman"/>
        </w:rPr>
      </w:pPr>
    </w:p>
    <w:p w14:paraId="7FC2CD61" w14:textId="77777777" w:rsidR="00B7726F" w:rsidRPr="00CD6A4B" w:rsidRDefault="00B7726F" w:rsidP="00CD6A4B">
      <w:pPr>
        <w:pStyle w:val="12"/>
        <w:tabs>
          <w:tab w:val="left" w:pos="567"/>
        </w:tabs>
        <w:spacing w:line="240" w:lineRule="auto"/>
        <w:jc w:val="center"/>
        <w:rPr>
          <w:rFonts w:ascii="Times New Roman" w:hAnsi="Times New Roman" w:cs="Times New Roman"/>
        </w:rPr>
      </w:pPr>
      <w:r w:rsidRPr="00CD6A4B">
        <w:rPr>
          <w:rFonts w:ascii="Times New Roman" w:hAnsi="Times New Roman" w:cs="Times New Roman"/>
          <w:b/>
        </w:rPr>
        <w:t>9. ОСОБЫЕ УСЛОВИЯ</w:t>
      </w:r>
    </w:p>
    <w:p w14:paraId="6F4E080F" w14:textId="290911AF" w:rsidR="00B7726F" w:rsidRPr="00CD6A4B" w:rsidRDefault="00B7726F" w:rsidP="00CD6A4B">
      <w:pPr>
        <w:pStyle w:val="a9"/>
        <w:tabs>
          <w:tab w:val="clear" w:pos="709"/>
        </w:tabs>
        <w:spacing w:line="240" w:lineRule="auto"/>
        <w:jc w:val="both"/>
        <w:rPr>
          <w:rFonts w:ascii="Times New Roman" w:hAnsi="Times New Roman" w:cs="Times New Roman"/>
        </w:rPr>
      </w:pPr>
      <w:r w:rsidRPr="00CD6A4B">
        <w:rPr>
          <w:rFonts w:ascii="Times New Roman" w:hAnsi="Times New Roman" w:cs="Times New Roman"/>
        </w:rPr>
        <w:t>9.1.</w:t>
      </w:r>
      <w:r w:rsidRPr="00CD6A4B">
        <w:rPr>
          <w:rFonts w:ascii="Times New Roman" w:hAnsi="Times New Roman" w:cs="Times New Roman"/>
        </w:rPr>
        <w:tab/>
        <w:t xml:space="preserve">Договор составлен в </w:t>
      </w:r>
      <w:r w:rsidR="00F87914">
        <w:rPr>
          <w:rFonts w:ascii="Times New Roman" w:hAnsi="Times New Roman" w:cs="Times New Roman"/>
        </w:rPr>
        <w:t>электронном виде и удостоверен усиленными квалифицированными подписями Сторон.</w:t>
      </w:r>
    </w:p>
    <w:p w14:paraId="1F98112D" w14:textId="77777777" w:rsidR="00B7726F" w:rsidRPr="00CD6A4B" w:rsidRDefault="00B7726F" w:rsidP="00CD6A4B">
      <w:pPr>
        <w:pStyle w:val="a9"/>
        <w:tabs>
          <w:tab w:val="clear" w:pos="709"/>
        </w:tabs>
        <w:spacing w:line="240" w:lineRule="auto"/>
        <w:jc w:val="both"/>
        <w:rPr>
          <w:rFonts w:ascii="Times New Roman" w:hAnsi="Times New Roman" w:cs="Times New Roman"/>
        </w:rPr>
      </w:pPr>
      <w:r w:rsidRPr="00CD6A4B">
        <w:rPr>
          <w:rFonts w:ascii="Times New Roman" w:hAnsi="Times New Roman" w:cs="Times New Roman"/>
        </w:rPr>
        <w:t>9.2.</w:t>
      </w:r>
      <w:r w:rsidRPr="00CD6A4B">
        <w:rPr>
          <w:rFonts w:ascii="Times New Roman" w:hAnsi="Times New Roman" w:cs="Times New Roman"/>
        </w:rPr>
        <w:tab/>
        <w:t>Любые изменения и дополнения к Договору действительны при условии, если они совершены в письменной форме, и подписаны Сторонами или надлежаще уполномоченными на то представителями Сторон.</w:t>
      </w:r>
    </w:p>
    <w:p w14:paraId="27D7AA37" w14:textId="77777777" w:rsidR="00B7726F" w:rsidRPr="00CD6A4B" w:rsidRDefault="00B7726F" w:rsidP="00CD6A4B">
      <w:pPr>
        <w:pStyle w:val="a9"/>
        <w:tabs>
          <w:tab w:val="clear" w:pos="709"/>
        </w:tabs>
        <w:spacing w:line="240" w:lineRule="auto"/>
        <w:jc w:val="both"/>
        <w:rPr>
          <w:rFonts w:ascii="Times New Roman" w:hAnsi="Times New Roman" w:cs="Times New Roman"/>
        </w:rPr>
      </w:pPr>
      <w:r w:rsidRPr="00CD6A4B">
        <w:rPr>
          <w:rFonts w:ascii="Times New Roman" w:hAnsi="Times New Roman" w:cs="Times New Roman"/>
        </w:rPr>
        <w:t>9.3.</w:t>
      </w:r>
      <w:r w:rsidRPr="00CD6A4B">
        <w:rPr>
          <w:rFonts w:ascii="Times New Roman" w:hAnsi="Times New Roman" w:cs="Times New Roman"/>
        </w:rPr>
        <w:tab/>
        <w:t>Ни одна из Сторон не вправе передавать третьим лицам свои права и обязанности, вытекающие из Договора, без письменного согласия другой Стороны.</w:t>
      </w:r>
    </w:p>
    <w:p w14:paraId="17A9C2AB" w14:textId="77777777" w:rsidR="00B7726F" w:rsidRPr="00CD6A4B" w:rsidRDefault="00B7726F" w:rsidP="00CD6A4B">
      <w:pPr>
        <w:pStyle w:val="a9"/>
        <w:tabs>
          <w:tab w:val="clear" w:pos="709"/>
        </w:tabs>
        <w:spacing w:line="240" w:lineRule="auto"/>
        <w:jc w:val="both"/>
        <w:rPr>
          <w:rFonts w:ascii="Times New Roman" w:hAnsi="Times New Roman" w:cs="Times New Roman"/>
        </w:rPr>
      </w:pPr>
      <w:r w:rsidRPr="00CD6A4B">
        <w:rPr>
          <w:rFonts w:ascii="Times New Roman" w:hAnsi="Times New Roman" w:cs="Times New Roman"/>
        </w:rPr>
        <w:t>9.4.</w:t>
      </w:r>
      <w:r w:rsidRPr="00CD6A4B">
        <w:rPr>
          <w:rFonts w:ascii="Times New Roman" w:hAnsi="Times New Roman" w:cs="Times New Roman"/>
        </w:rPr>
        <w:tab/>
        <w:t>Стороны пришли к соглашению, что обмен юридически значимыми сообщениями и документами в целях возникновения, изменения и (или) прекращения прав и обязанностей Сторон по Договору может производиться любым из следующих способов, при использовании которых юридически значимые сообщения и документы признаются переданными надлежащим образом и имеют для Сторон юридическую силу:</w:t>
      </w:r>
    </w:p>
    <w:p w14:paraId="669DE6EC" w14:textId="77777777" w:rsidR="00B7726F" w:rsidRPr="00CD6A4B" w:rsidRDefault="00B7726F" w:rsidP="00CD6A4B">
      <w:pPr>
        <w:pStyle w:val="a9"/>
        <w:tabs>
          <w:tab w:val="clear" w:pos="709"/>
        </w:tabs>
        <w:spacing w:line="240" w:lineRule="auto"/>
        <w:jc w:val="both"/>
        <w:rPr>
          <w:rFonts w:ascii="Times New Roman" w:hAnsi="Times New Roman" w:cs="Times New Roman"/>
        </w:rPr>
      </w:pPr>
      <w:r w:rsidRPr="00CD6A4B">
        <w:rPr>
          <w:rFonts w:ascii="Times New Roman" w:hAnsi="Times New Roman" w:cs="Times New Roman"/>
        </w:rPr>
        <w:t xml:space="preserve">- путём направления почтовых отправлений по адресам Сторон, указанным в разделе </w:t>
      </w:r>
      <w:r w:rsidR="006F4FF8">
        <w:rPr>
          <w:rFonts w:ascii="Times New Roman" w:hAnsi="Times New Roman" w:cs="Times New Roman"/>
        </w:rPr>
        <w:t>10</w:t>
      </w:r>
      <w:r w:rsidRPr="00CD6A4B">
        <w:rPr>
          <w:rFonts w:ascii="Times New Roman" w:hAnsi="Times New Roman" w:cs="Times New Roman"/>
        </w:rPr>
        <w:t xml:space="preserve"> Договора;</w:t>
      </w:r>
    </w:p>
    <w:p w14:paraId="52B0CC8A" w14:textId="77777777" w:rsidR="00B7726F" w:rsidRPr="00CD6A4B" w:rsidRDefault="00B7726F" w:rsidP="00CD6A4B">
      <w:pPr>
        <w:pStyle w:val="a9"/>
        <w:tabs>
          <w:tab w:val="clear" w:pos="709"/>
        </w:tabs>
        <w:spacing w:line="240" w:lineRule="auto"/>
        <w:jc w:val="both"/>
        <w:rPr>
          <w:rFonts w:ascii="Times New Roman" w:hAnsi="Times New Roman" w:cs="Times New Roman"/>
        </w:rPr>
      </w:pPr>
      <w:r w:rsidRPr="00CD6A4B">
        <w:rPr>
          <w:rFonts w:ascii="Times New Roman" w:hAnsi="Times New Roman" w:cs="Times New Roman"/>
        </w:rPr>
        <w:t xml:space="preserve">- путём направления сканированных копий документов по адресам электронной почты, указанным в разделе </w:t>
      </w:r>
      <w:r w:rsidR="006F4FF8">
        <w:rPr>
          <w:rFonts w:ascii="Times New Roman" w:hAnsi="Times New Roman" w:cs="Times New Roman"/>
        </w:rPr>
        <w:t>10</w:t>
      </w:r>
      <w:r w:rsidRPr="00CD6A4B">
        <w:rPr>
          <w:rFonts w:ascii="Times New Roman" w:hAnsi="Times New Roman" w:cs="Times New Roman"/>
        </w:rPr>
        <w:t xml:space="preserve"> Договора, при условии обязательного последующего направления бумажных оригиналов документов.</w:t>
      </w:r>
    </w:p>
    <w:p w14:paraId="63A3BE0C" w14:textId="77777777" w:rsidR="00B7726F" w:rsidRPr="00CD6A4B" w:rsidRDefault="00B7726F" w:rsidP="00CD6A4B">
      <w:pPr>
        <w:pStyle w:val="a9"/>
        <w:tabs>
          <w:tab w:val="clear" w:pos="709"/>
        </w:tabs>
        <w:spacing w:line="240" w:lineRule="auto"/>
        <w:jc w:val="both"/>
        <w:rPr>
          <w:rFonts w:ascii="Times New Roman" w:hAnsi="Times New Roman" w:cs="Times New Roman"/>
        </w:rPr>
      </w:pPr>
      <w:r w:rsidRPr="00CD6A4B">
        <w:rPr>
          <w:rFonts w:ascii="Times New Roman" w:hAnsi="Times New Roman" w:cs="Times New Roman"/>
        </w:rPr>
        <w:t>9.5.</w:t>
      </w:r>
      <w:r w:rsidRPr="00CD6A4B">
        <w:rPr>
          <w:rFonts w:ascii="Times New Roman" w:hAnsi="Times New Roman" w:cs="Times New Roman"/>
        </w:rPr>
        <w:tab/>
        <w:t>Стороны допускают использование электронных подписей при исполнении Договора и совершении иных юридически значимых действий по Договору и признают электронные документы, подписанные электронной подписью установленного настоящим Договором, равнозначными документам на бумажном носителе, подписанным собственноручной подписью.</w:t>
      </w:r>
    </w:p>
    <w:p w14:paraId="1BBEAC20" w14:textId="77777777" w:rsidR="00B7726F" w:rsidRPr="00CD6A4B" w:rsidRDefault="00B7726F" w:rsidP="00CD6A4B">
      <w:pPr>
        <w:pStyle w:val="a9"/>
        <w:tabs>
          <w:tab w:val="clear" w:pos="709"/>
        </w:tabs>
        <w:spacing w:line="240" w:lineRule="auto"/>
        <w:jc w:val="both"/>
        <w:rPr>
          <w:rFonts w:ascii="Times New Roman" w:hAnsi="Times New Roman" w:cs="Times New Roman"/>
        </w:rPr>
      </w:pPr>
      <w:r w:rsidRPr="00CD6A4B">
        <w:rPr>
          <w:rFonts w:ascii="Times New Roman" w:hAnsi="Times New Roman" w:cs="Times New Roman"/>
        </w:rPr>
        <w:t>9.6.</w:t>
      </w:r>
      <w:r w:rsidRPr="00CD6A4B">
        <w:rPr>
          <w:rFonts w:ascii="Times New Roman" w:hAnsi="Times New Roman" w:cs="Times New Roman"/>
        </w:rPr>
        <w:tab/>
        <w:t>В целях исполнения Договора и совершения иных юридически значимых действий по Договору Стороны установили, что электронные документы Сторон признаются равнозначными документам на бумажном носителе, подписанным собственноручной подписью, только в случае их подписания усиленной квалифицированной электронной подписью (в том смысле, в котором она определена Федеральным законом от 06.04.2011 № 63-ФЗ «Об электронной подписи»).</w:t>
      </w:r>
    </w:p>
    <w:p w14:paraId="7CDE1253" w14:textId="77777777" w:rsidR="00B7726F" w:rsidRPr="00CD6A4B" w:rsidRDefault="00B7726F" w:rsidP="00CD6A4B">
      <w:pPr>
        <w:pStyle w:val="a9"/>
        <w:tabs>
          <w:tab w:val="clear" w:pos="709"/>
        </w:tabs>
        <w:spacing w:line="240" w:lineRule="auto"/>
        <w:jc w:val="both"/>
        <w:rPr>
          <w:rFonts w:ascii="Times New Roman" w:hAnsi="Times New Roman" w:cs="Times New Roman"/>
        </w:rPr>
      </w:pPr>
      <w:r w:rsidRPr="00CD6A4B">
        <w:rPr>
          <w:rFonts w:ascii="Times New Roman" w:hAnsi="Times New Roman" w:cs="Times New Roman"/>
        </w:rPr>
        <w:t>9.7.</w:t>
      </w:r>
      <w:r w:rsidRPr="00CD6A4B">
        <w:rPr>
          <w:rFonts w:ascii="Times New Roman" w:hAnsi="Times New Roman" w:cs="Times New Roman"/>
        </w:rPr>
        <w:tab/>
        <w:t>Если в соответствии с федеральным законами, принимаемыми в соответствии с ними нормативными правовыми актами или обычаем делового оборота документ должен быть заверен печатью, электронный документ, подписанный усиленной квалифицированной электронной подписью, признается равнозначным документу на бумажном носителе, подписанному собственноручной подписью и заверенному печатью.</w:t>
      </w:r>
    </w:p>
    <w:p w14:paraId="6E71FE06" w14:textId="77777777" w:rsidR="00B7726F" w:rsidRPr="00CD6A4B" w:rsidRDefault="00B7726F" w:rsidP="00CD6A4B">
      <w:pPr>
        <w:pStyle w:val="a9"/>
        <w:tabs>
          <w:tab w:val="clear" w:pos="709"/>
        </w:tabs>
        <w:spacing w:line="240" w:lineRule="auto"/>
        <w:jc w:val="both"/>
        <w:rPr>
          <w:rFonts w:ascii="Times New Roman" w:hAnsi="Times New Roman" w:cs="Times New Roman"/>
        </w:rPr>
      </w:pPr>
      <w:r w:rsidRPr="00CD6A4B">
        <w:rPr>
          <w:rFonts w:ascii="Times New Roman" w:hAnsi="Times New Roman" w:cs="Times New Roman"/>
        </w:rPr>
        <w:t>9.8.</w:t>
      </w:r>
      <w:r w:rsidRPr="00CD6A4B">
        <w:rPr>
          <w:rFonts w:ascii="Times New Roman" w:hAnsi="Times New Roman" w:cs="Times New Roman"/>
        </w:rPr>
        <w:tab/>
        <w:t>Во всем остальном, что не предусмотрено Договором, Стороны руководствуются законодательством Российской Федерации.</w:t>
      </w:r>
    </w:p>
    <w:p w14:paraId="262B2065" w14:textId="0E31BC4E" w:rsidR="00890DE5" w:rsidRDefault="00890DE5">
      <w:pPr>
        <w:overflowPunct/>
        <w:rPr>
          <w:rFonts w:ascii="Times New Roman" w:eastAsia="DejaVu Sans" w:hAnsi="Times New Roman" w:cs="Times New Roman"/>
          <w:color w:val="00000A"/>
          <w:sz w:val="22"/>
          <w:lang w:eastAsia="en-US"/>
        </w:rPr>
      </w:pPr>
      <w:r>
        <w:rPr>
          <w:rFonts w:ascii="Times New Roman" w:hAnsi="Times New Roman" w:cs="Times New Roman"/>
        </w:rPr>
        <w:br w:type="page"/>
      </w:r>
    </w:p>
    <w:p w14:paraId="2511A387" w14:textId="77777777" w:rsidR="00DF2791" w:rsidRPr="00CD6A4B" w:rsidRDefault="00DF2791" w:rsidP="00CD6A4B">
      <w:pPr>
        <w:pStyle w:val="a9"/>
        <w:spacing w:line="240" w:lineRule="auto"/>
        <w:jc w:val="both"/>
        <w:rPr>
          <w:rFonts w:ascii="Times New Roman" w:hAnsi="Times New Roman" w:cs="Times New Roman"/>
        </w:rPr>
      </w:pPr>
    </w:p>
    <w:p w14:paraId="5F86920A" w14:textId="77777777" w:rsidR="00DF2791" w:rsidRPr="00CD6A4B" w:rsidRDefault="00720BEE" w:rsidP="00CD6A4B">
      <w:pPr>
        <w:pStyle w:val="12"/>
        <w:spacing w:line="240" w:lineRule="auto"/>
        <w:jc w:val="center"/>
        <w:rPr>
          <w:rFonts w:ascii="Times New Roman" w:hAnsi="Times New Roman" w:cs="Times New Roman"/>
        </w:rPr>
      </w:pPr>
      <w:r w:rsidRPr="00CD6A4B">
        <w:rPr>
          <w:rFonts w:ascii="Times New Roman" w:hAnsi="Times New Roman" w:cs="Times New Roman"/>
          <w:b/>
        </w:rPr>
        <w:t>10. РЕКВИЗИТЫ СТОРОН</w:t>
      </w:r>
    </w:p>
    <w:p w14:paraId="489D712F" w14:textId="77777777" w:rsidR="00DF2791" w:rsidRPr="00CD6A4B" w:rsidRDefault="00DF2791" w:rsidP="00CD6A4B">
      <w:pPr>
        <w:pStyle w:val="a9"/>
        <w:spacing w:line="240" w:lineRule="auto"/>
        <w:jc w:val="center"/>
        <w:rPr>
          <w:rFonts w:ascii="Times New Roman" w:hAnsi="Times New Roman" w:cs="Times New Roman"/>
          <w:b/>
        </w:rPr>
      </w:pPr>
    </w:p>
    <w:tbl>
      <w:tblPr>
        <w:tblW w:w="10358" w:type="dxa"/>
        <w:tblInd w:w="-10" w:type="dxa"/>
        <w:tblLayout w:type="fixed"/>
        <w:tblLook w:val="0000" w:firstRow="0" w:lastRow="0" w:firstColumn="0" w:lastColumn="0" w:noHBand="0" w:noVBand="0"/>
      </w:tblPr>
      <w:tblGrid>
        <w:gridCol w:w="5255"/>
        <w:gridCol w:w="5103"/>
      </w:tblGrid>
      <w:tr w:rsidR="00DF2791" w:rsidRPr="00BD4A23" w14:paraId="523B8B63" w14:textId="77777777" w:rsidTr="006A5ED6">
        <w:tc>
          <w:tcPr>
            <w:tcW w:w="5255" w:type="dxa"/>
            <w:shd w:val="clear" w:color="auto" w:fill="auto"/>
          </w:tcPr>
          <w:p w14:paraId="2BA1DD9C" w14:textId="233D1177" w:rsidR="00917B3A" w:rsidRPr="004F6F01" w:rsidRDefault="00B108A0" w:rsidP="00B108A0">
            <w:pPr>
              <w:pStyle w:val="12"/>
              <w:spacing w:line="240" w:lineRule="auto"/>
              <w:rPr>
                <w:rFonts w:ascii="Times New Roman" w:hAnsi="Times New Roman" w:cs="Times New Roman"/>
                <w:lang w:val="en-US"/>
              </w:rPr>
            </w:pPr>
            <w:r w:rsidRPr="00E83A9D">
              <w:rPr>
                <w:rFonts w:ascii="Times New Roman" w:hAnsi="Times New Roman" w:cs="Times New Roman"/>
                <w:b/>
              </w:rPr>
              <w:t>Л</w:t>
            </w:r>
            <w:r>
              <w:rPr>
                <w:rFonts w:ascii="Times New Roman" w:hAnsi="Times New Roman" w:cs="Times New Roman"/>
                <w:b/>
              </w:rPr>
              <w:t>ИЦЕНЗИАР/СУБЛИЦЕНИАР:</w:t>
            </w:r>
          </w:p>
        </w:tc>
        <w:tc>
          <w:tcPr>
            <w:tcW w:w="5103" w:type="dxa"/>
            <w:shd w:val="clear" w:color="auto" w:fill="auto"/>
          </w:tcPr>
          <w:p w14:paraId="7BBF7E90" w14:textId="5A0C9DD1" w:rsidR="00DF2791" w:rsidRPr="00BD3BFC" w:rsidRDefault="00720BEE" w:rsidP="00CD6A4B">
            <w:pPr>
              <w:pStyle w:val="a9"/>
              <w:spacing w:line="240" w:lineRule="auto"/>
              <w:rPr>
                <w:rFonts w:ascii="Times New Roman" w:hAnsi="Times New Roman" w:cs="Times New Roman"/>
              </w:rPr>
            </w:pPr>
            <w:r w:rsidRPr="00917B3A">
              <w:rPr>
                <w:rFonts w:ascii="Times New Roman" w:hAnsi="Times New Roman" w:cs="Times New Roman"/>
                <w:b/>
              </w:rPr>
              <w:t>ЛИЦЕНЗИАТ</w:t>
            </w:r>
            <w:r w:rsidR="00F87914">
              <w:rPr>
                <w:rFonts w:ascii="Times New Roman" w:hAnsi="Times New Roman" w:cs="Times New Roman"/>
                <w:b/>
              </w:rPr>
              <w:t>/СУБЛИЦЕНЗИАТ</w:t>
            </w:r>
            <w:r w:rsidRPr="00BD3BFC">
              <w:rPr>
                <w:rFonts w:ascii="Times New Roman" w:hAnsi="Times New Roman" w:cs="Times New Roman"/>
                <w:b/>
              </w:rPr>
              <w:t>:</w:t>
            </w:r>
          </w:p>
          <w:p w14:paraId="0C3AA51D" w14:textId="77777777" w:rsidR="00AC0A5B" w:rsidRPr="00AC0A5B" w:rsidRDefault="00AC0A5B" w:rsidP="00AC0A5B">
            <w:pPr>
              <w:pStyle w:val="a9"/>
              <w:spacing w:line="240" w:lineRule="auto"/>
              <w:rPr>
                <w:rFonts w:ascii="Times New Roman" w:hAnsi="Times New Roman" w:cs="Times New Roman"/>
                <w:b/>
              </w:rPr>
            </w:pPr>
            <w:r w:rsidRPr="00AC0A5B">
              <w:rPr>
                <w:rFonts w:ascii="Times New Roman" w:eastAsia="Arial" w:hAnsi="Times New Roman" w:cs="Times New Roman"/>
                <w:b/>
                <w:w w:val="105"/>
              </w:rPr>
              <w:t>САНКТ-ПЕТЕРБУРГСКОЕ ГОСУДАРСТВЕННОЕ БЮДЖЕТНОЕ УЧРЕЖДЕНИЕ КУЛЬТУРЫ "САНКТ-ПЕТЕРБУРГСКИЙ ГОСУДАРСТВЕННЫЙ МУЗЕЙ ТЕАТРАЛЬНОГО И МУЗЫКАЛЬНОГО ИСКУССТВА"</w:t>
            </w:r>
          </w:p>
          <w:p w14:paraId="40DD0939" w14:textId="014E6CBD" w:rsidR="00AC0A5B" w:rsidRDefault="00AC0A5B" w:rsidP="00AC0A5B">
            <w:pPr>
              <w:pStyle w:val="12"/>
              <w:spacing w:line="240" w:lineRule="auto"/>
              <w:rPr>
                <w:rFonts w:ascii="Times New Roman" w:hAnsi="Times New Roman" w:cs="Times New Roman"/>
              </w:rPr>
            </w:pPr>
            <w:r>
              <w:rPr>
                <w:rFonts w:ascii="Times New Roman" w:eastAsia="Times New Roman" w:hAnsi="Times New Roman" w:cs="Times New Roman"/>
                <w:lang w:eastAsia="ru-RU"/>
              </w:rPr>
              <w:t xml:space="preserve">ИНН </w:t>
            </w:r>
            <w:r>
              <w:rPr>
                <w:rFonts w:ascii="Times New Roman" w:eastAsia="Arial" w:hAnsi="Times New Roman" w:cs="Times New Roman"/>
              </w:rPr>
              <w:t>7825446889</w:t>
            </w:r>
          </w:p>
          <w:p w14:paraId="7AB7B8AE" w14:textId="223B530B" w:rsidR="00AC0A5B" w:rsidRDefault="00AC0A5B" w:rsidP="00AC0A5B">
            <w:pPr>
              <w:pStyle w:val="12"/>
              <w:spacing w:line="240" w:lineRule="auto"/>
              <w:rPr>
                <w:rFonts w:ascii="Times New Roman" w:hAnsi="Times New Roman" w:cs="Times New Roman"/>
              </w:rPr>
            </w:pPr>
            <w:r>
              <w:rPr>
                <w:rFonts w:ascii="Times New Roman" w:eastAsia="Times New Roman" w:hAnsi="Times New Roman" w:cs="Times New Roman"/>
                <w:lang w:eastAsia="ru-RU"/>
              </w:rPr>
              <w:t xml:space="preserve">КПП </w:t>
            </w:r>
            <w:r>
              <w:rPr>
                <w:rFonts w:ascii="Times New Roman" w:eastAsia="Arial" w:hAnsi="Times New Roman" w:cs="Times New Roman"/>
              </w:rPr>
              <w:t>784001001</w:t>
            </w:r>
          </w:p>
          <w:p w14:paraId="7534D768" w14:textId="0316499D" w:rsidR="00AC0A5B" w:rsidRDefault="00AC0A5B" w:rsidP="00AC0A5B">
            <w:pPr>
              <w:pStyle w:val="12"/>
              <w:spacing w:line="240" w:lineRule="auto"/>
              <w:rPr>
                <w:rFonts w:ascii="Times New Roman" w:hAnsi="Times New Roman" w:cs="Times New Roman"/>
              </w:rPr>
            </w:pPr>
            <w:r>
              <w:rPr>
                <w:rFonts w:ascii="Times New Roman" w:eastAsia="Times New Roman" w:hAnsi="Times New Roman" w:cs="Times New Roman"/>
                <w:lang w:eastAsia="ru-RU"/>
              </w:rPr>
              <w:t xml:space="preserve">ОГРН </w:t>
            </w:r>
            <w:r>
              <w:rPr>
                <w:rFonts w:ascii="Times New Roman" w:eastAsia="Arial" w:hAnsi="Times New Roman" w:cs="Times New Roman"/>
              </w:rPr>
              <w:t>1047839007589</w:t>
            </w:r>
          </w:p>
          <w:p w14:paraId="47AA2632" w14:textId="77777777" w:rsidR="00254543" w:rsidRDefault="00AC0A5B" w:rsidP="00AC0A5B">
            <w:pPr>
              <w:pStyle w:val="12"/>
              <w:spacing w:line="240" w:lineRule="auto"/>
              <w:rPr>
                <w:rFonts w:ascii="Times New Roman" w:eastAsia="Arial" w:hAnsi="Times New Roman" w:cs="Times New Roman"/>
                <w:lang w:eastAsia="ru-RU"/>
              </w:rPr>
            </w:pPr>
            <w:r>
              <w:rPr>
                <w:rFonts w:ascii="Times New Roman" w:eastAsia="Times New Roman" w:hAnsi="Times New Roman" w:cs="Times New Roman"/>
                <w:lang w:eastAsia="ru-RU"/>
              </w:rPr>
              <w:t xml:space="preserve">Адрес: </w:t>
            </w:r>
            <w:r>
              <w:rPr>
                <w:rFonts w:ascii="Times New Roman" w:eastAsia="Arial" w:hAnsi="Times New Roman" w:cs="Times New Roman"/>
                <w:lang w:eastAsia="ru-RU"/>
              </w:rPr>
              <w:t xml:space="preserve">191023, Россия, САНКТ-ПЕТЕРБУРГ, </w:t>
            </w:r>
          </w:p>
          <w:p w14:paraId="20D4345F" w14:textId="4EDE0A0C" w:rsidR="00AC0A5B" w:rsidRPr="00AC0A5B" w:rsidRDefault="00AC0A5B" w:rsidP="00AC0A5B">
            <w:pPr>
              <w:pStyle w:val="12"/>
              <w:spacing w:line="240" w:lineRule="auto"/>
              <w:rPr>
                <w:rFonts w:ascii="Times New Roman" w:eastAsia="Arial" w:hAnsi="Times New Roman" w:cs="Times New Roman"/>
                <w:lang w:eastAsia="ru-RU"/>
              </w:rPr>
            </w:pPr>
            <w:r>
              <w:rPr>
                <w:rFonts w:ascii="Times New Roman" w:eastAsia="Arial" w:hAnsi="Times New Roman" w:cs="Times New Roman"/>
                <w:lang w:eastAsia="ru-RU"/>
              </w:rPr>
              <w:t>УЛ. ЗОДЧЕГО РОССИ, Д. 2, ЛИТЕР А</w:t>
            </w:r>
          </w:p>
          <w:p w14:paraId="07E9DE68" w14:textId="77777777" w:rsidR="00AC0A5B" w:rsidRDefault="00AC0A5B" w:rsidP="00AC0A5B">
            <w:pPr>
              <w:rPr>
                <w:rFonts w:ascii="Times New Roman" w:hAnsi="Times New Roman" w:cs="Times New Roman"/>
                <w:sz w:val="22"/>
              </w:rPr>
            </w:pPr>
            <w:r>
              <w:rPr>
                <w:rFonts w:ascii="Times New Roman" w:hAnsi="Times New Roman" w:cs="Times New Roman"/>
                <w:sz w:val="22"/>
              </w:rPr>
              <w:t>Комитет финансов Санкт-Петербурга</w:t>
            </w:r>
          </w:p>
          <w:p w14:paraId="3205F09B" w14:textId="77777777" w:rsidR="00AC0A5B" w:rsidRDefault="00AC0A5B" w:rsidP="00AC0A5B">
            <w:pPr>
              <w:rPr>
                <w:rFonts w:ascii="Times New Roman" w:hAnsi="Times New Roman" w:cs="Times New Roman"/>
                <w:sz w:val="22"/>
              </w:rPr>
            </w:pPr>
            <w:r>
              <w:rPr>
                <w:rFonts w:ascii="Times New Roman" w:hAnsi="Times New Roman" w:cs="Times New Roman"/>
                <w:sz w:val="22"/>
              </w:rPr>
              <w:t>СПб ГБУК СПбГМТиМИ</w:t>
            </w:r>
          </w:p>
          <w:p w14:paraId="28EC4653" w14:textId="77777777" w:rsidR="00AC0A5B" w:rsidRDefault="00AC0A5B" w:rsidP="00AC0A5B">
            <w:pPr>
              <w:rPr>
                <w:rFonts w:ascii="Times New Roman" w:hAnsi="Times New Roman" w:cs="Times New Roman"/>
                <w:sz w:val="22"/>
              </w:rPr>
            </w:pPr>
            <w:r>
              <w:rPr>
                <w:rFonts w:ascii="Times New Roman" w:hAnsi="Times New Roman" w:cs="Times New Roman"/>
                <w:sz w:val="22"/>
              </w:rPr>
              <w:t>Л/с 0171086</w:t>
            </w:r>
          </w:p>
          <w:p w14:paraId="1588D772" w14:textId="77777777" w:rsidR="00DF43A9" w:rsidRDefault="00AC0A5B" w:rsidP="00E204A5">
            <w:pPr>
              <w:rPr>
                <w:rFonts w:ascii="Times New Roman" w:hAnsi="Times New Roman" w:cs="Times New Roman"/>
                <w:sz w:val="22"/>
              </w:rPr>
            </w:pPr>
            <w:r>
              <w:rPr>
                <w:rFonts w:ascii="Times New Roman" w:hAnsi="Times New Roman" w:cs="Times New Roman"/>
                <w:sz w:val="22"/>
              </w:rPr>
              <w:t xml:space="preserve">Банк: </w:t>
            </w:r>
            <w:r w:rsidR="00E204A5" w:rsidRPr="00E204A5">
              <w:rPr>
                <w:rFonts w:ascii="Times New Roman" w:hAnsi="Times New Roman" w:cs="Times New Roman"/>
                <w:sz w:val="22"/>
              </w:rPr>
              <w:t xml:space="preserve">Банк   ОКЦ №1 Северо-Западного ГУ Банка России// УФК по г. Санкт-Петербургу, </w:t>
            </w:r>
          </w:p>
          <w:p w14:paraId="27DC6857" w14:textId="579BF813" w:rsidR="00E204A5" w:rsidRPr="00E204A5" w:rsidRDefault="00E204A5" w:rsidP="00E204A5">
            <w:pPr>
              <w:rPr>
                <w:rFonts w:ascii="Times New Roman" w:hAnsi="Times New Roman" w:cs="Times New Roman"/>
                <w:sz w:val="22"/>
              </w:rPr>
            </w:pPr>
            <w:r w:rsidRPr="00E204A5">
              <w:rPr>
                <w:rFonts w:ascii="Times New Roman" w:hAnsi="Times New Roman" w:cs="Times New Roman"/>
                <w:sz w:val="22"/>
              </w:rPr>
              <w:t xml:space="preserve">г. Санкт-Петербург </w:t>
            </w:r>
          </w:p>
          <w:p w14:paraId="0AFF563A" w14:textId="0D87A548" w:rsidR="00AC0A5B" w:rsidRDefault="00AC0A5B" w:rsidP="00AC0A5B">
            <w:pPr>
              <w:rPr>
                <w:rFonts w:ascii="Times New Roman" w:hAnsi="Times New Roman" w:cs="Times New Roman"/>
                <w:sz w:val="22"/>
              </w:rPr>
            </w:pPr>
            <w:r>
              <w:rPr>
                <w:rFonts w:ascii="Times New Roman" w:hAnsi="Times New Roman" w:cs="Times New Roman"/>
                <w:sz w:val="22"/>
              </w:rPr>
              <w:t>БИК 014030106</w:t>
            </w:r>
          </w:p>
          <w:p w14:paraId="009BA180" w14:textId="0E1F3172" w:rsidR="00AC0A5B" w:rsidRDefault="00AC0A5B" w:rsidP="00AC0A5B">
            <w:pPr>
              <w:rPr>
                <w:rFonts w:ascii="Times New Roman" w:hAnsi="Times New Roman" w:cs="Times New Roman"/>
                <w:sz w:val="22"/>
              </w:rPr>
            </w:pPr>
            <w:r>
              <w:rPr>
                <w:rFonts w:ascii="Times New Roman" w:hAnsi="Times New Roman" w:cs="Times New Roman"/>
                <w:sz w:val="22"/>
              </w:rPr>
              <w:t>Р/с 03224643400000007200</w:t>
            </w:r>
          </w:p>
          <w:p w14:paraId="6D8F6857" w14:textId="38B50448" w:rsidR="00AC0A5B" w:rsidRDefault="00DF43A9" w:rsidP="00AC0A5B">
            <w:pPr>
              <w:rPr>
                <w:rFonts w:ascii="Times New Roman" w:hAnsi="Times New Roman" w:cs="Times New Roman"/>
                <w:sz w:val="22"/>
              </w:rPr>
            </w:pPr>
            <w:r>
              <w:rPr>
                <w:rFonts w:ascii="Times New Roman" w:hAnsi="Times New Roman" w:cs="Times New Roman"/>
                <w:sz w:val="22"/>
              </w:rPr>
              <w:t>К</w:t>
            </w:r>
            <w:r w:rsidR="00AC0A5B">
              <w:rPr>
                <w:rFonts w:ascii="Times New Roman" w:hAnsi="Times New Roman" w:cs="Times New Roman"/>
                <w:sz w:val="22"/>
              </w:rPr>
              <w:t>/с 40102810945370000005</w:t>
            </w:r>
          </w:p>
          <w:p w14:paraId="00E7A898" w14:textId="3C8317F3" w:rsidR="00917B3A" w:rsidRPr="00DF43A9" w:rsidRDefault="00917B3A" w:rsidP="00E306BF">
            <w:pPr>
              <w:pStyle w:val="12"/>
              <w:spacing w:line="240" w:lineRule="auto"/>
              <w:rPr>
                <w:rFonts w:ascii="Times New Roman" w:hAnsi="Times New Roman" w:cs="Times New Roman"/>
              </w:rPr>
            </w:pPr>
          </w:p>
        </w:tc>
      </w:tr>
      <w:tr w:rsidR="00DF2791" w:rsidRPr="00917B3A" w14:paraId="167145BE" w14:textId="77777777" w:rsidTr="006A5ED6">
        <w:tc>
          <w:tcPr>
            <w:tcW w:w="5255" w:type="dxa"/>
            <w:shd w:val="clear" w:color="auto" w:fill="auto"/>
          </w:tcPr>
          <w:p w14:paraId="07D5409F" w14:textId="5A723CBB" w:rsidR="00DF2791" w:rsidRPr="00254543" w:rsidRDefault="00DF2791" w:rsidP="00101C93">
            <w:pPr>
              <w:rPr>
                <w:rFonts w:ascii="Times New Roman" w:hAnsi="Times New Roman" w:cs="Times New Roman"/>
                <w:lang w:val="en-US"/>
              </w:rPr>
            </w:pPr>
          </w:p>
        </w:tc>
        <w:tc>
          <w:tcPr>
            <w:tcW w:w="5103" w:type="dxa"/>
            <w:shd w:val="clear" w:color="auto" w:fill="auto"/>
          </w:tcPr>
          <w:p w14:paraId="1B1CB7BB" w14:textId="4B6C711C" w:rsidR="00917B3A" w:rsidRPr="00254543" w:rsidRDefault="00AC0A5B" w:rsidP="00917B3A">
            <w:pPr>
              <w:pStyle w:val="12"/>
              <w:spacing w:line="240" w:lineRule="auto"/>
              <w:contextualSpacing/>
              <w:rPr>
                <w:rFonts w:ascii="Times New Roman" w:hAnsi="Times New Roman" w:cs="Times New Roman"/>
              </w:rPr>
            </w:pPr>
            <w:r w:rsidRPr="00254543">
              <w:rPr>
                <w:rFonts w:ascii="Times New Roman" w:hAnsi="Times New Roman" w:cs="Times New Roman"/>
              </w:rPr>
              <w:t>Директор</w:t>
            </w:r>
          </w:p>
          <w:p w14:paraId="01714385" w14:textId="77777777" w:rsidR="004F6F01" w:rsidRPr="00254543" w:rsidRDefault="004F6F01" w:rsidP="00917B3A">
            <w:pPr>
              <w:pStyle w:val="a9"/>
              <w:spacing w:line="240" w:lineRule="auto"/>
              <w:contextualSpacing/>
              <w:rPr>
                <w:rFonts w:ascii="Times New Roman" w:hAnsi="Times New Roman" w:cs="Times New Roman"/>
              </w:rPr>
            </w:pPr>
          </w:p>
          <w:p w14:paraId="0D3FF099" w14:textId="77777777" w:rsidR="00DF2791" w:rsidRPr="00254543" w:rsidRDefault="00DF2791" w:rsidP="00CD6A4B">
            <w:pPr>
              <w:pStyle w:val="a9"/>
              <w:spacing w:line="240" w:lineRule="auto"/>
              <w:contextualSpacing/>
              <w:rPr>
                <w:rFonts w:ascii="Times New Roman" w:hAnsi="Times New Roman" w:cs="Times New Roman"/>
              </w:rPr>
            </w:pPr>
          </w:p>
          <w:p w14:paraId="68FDE79C" w14:textId="0F02B4FB" w:rsidR="00DF2791" w:rsidRPr="00254543" w:rsidRDefault="00720BEE" w:rsidP="00CD6A4B">
            <w:pPr>
              <w:pStyle w:val="a9"/>
              <w:spacing w:line="240" w:lineRule="auto"/>
              <w:rPr>
                <w:rFonts w:ascii="Times New Roman" w:hAnsi="Times New Roman" w:cs="Times New Roman"/>
              </w:rPr>
            </w:pPr>
            <w:r w:rsidRPr="00254543">
              <w:rPr>
                <w:rFonts w:ascii="Times New Roman" w:hAnsi="Times New Roman" w:cs="Times New Roman"/>
              </w:rPr>
              <w:t>_______________</w:t>
            </w:r>
            <w:r w:rsidR="00665BE2" w:rsidRPr="00254543">
              <w:rPr>
                <w:rFonts w:ascii="Times New Roman" w:hAnsi="Times New Roman" w:cs="Times New Roman"/>
              </w:rPr>
              <w:t xml:space="preserve"> </w:t>
            </w:r>
            <w:r w:rsidRPr="00254543">
              <w:rPr>
                <w:rFonts w:ascii="Times New Roman" w:hAnsi="Times New Roman" w:cs="Times New Roman"/>
              </w:rPr>
              <w:t>/</w:t>
            </w:r>
            <w:r w:rsidR="00E306BF" w:rsidRPr="00254543">
              <w:rPr>
                <w:rFonts w:ascii="Times New Roman" w:hAnsi="Times New Roman" w:cs="Times New Roman"/>
              </w:rPr>
              <w:t xml:space="preserve"> </w:t>
            </w:r>
            <w:r w:rsidR="00AC0A5B" w:rsidRPr="00254543">
              <w:rPr>
                <w:rFonts w:ascii="Times New Roman" w:eastAsia="Times New Roman" w:hAnsi="Times New Roman" w:cs="Times New Roman"/>
                <w:lang w:eastAsia="ru-RU"/>
              </w:rPr>
              <w:t>Метелица</w:t>
            </w:r>
            <w:r w:rsidRPr="00254543">
              <w:rPr>
                <w:rFonts w:ascii="Times New Roman" w:eastAsia="Times New Roman" w:hAnsi="Times New Roman" w:cs="Times New Roman"/>
                <w:lang w:eastAsia="ru-RU"/>
              </w:rPr>
              <w:t xml:space="preserve"> Н. И.</w:t>
            </w:r>
            <w:r w:rsidRPr="00254543">
              <w:rPr>
                <w:rFonts w:ascii="Times New Roman" w:hAnsi="Times New Roman" w:cs="Times New Roman"/>
              </w:rPr>
              <w:t xml:space="preserve"> /</w:t>
            </w:r>
          </w:p>
          <w:p w14:paraId="6FAB3731" w14:textId="5656C155" w:rsidR="00DF2791" w:rsidRPr="00254543" w:rsidRDefault="00DF2791" w:rsidP="00CD6A4B">
            <w:pPr>
              <w:pStyle w:val="a9"/>
              <w:spacing w:line="240" w:lineRule="auto"/>
              <w:contextualSpacing/>
              <w:rPr>
                <w:rFonts w:ascii="Times New Roman" w:hAnsi="Times New Roman" w:cs="Times New Roman"/>
              </w:rPr>
            </w:pPr>
          </w:p>
        </w:tc>
      </w:tr>
    </w:tbl>
    <w:p w14:paraId="128D5614" w14:textId="239022A8" w:rsidR="00B46A7D" w:rsidRDefault="00B46A7D" w:rsidP="00B46A7D">
      <w:pPr>
        <w:pStyle w:val="a9"/>
        <w:tabs>
          <w:tab w:val="clear" w:pos="709"/>
        </w:tabs>
        <w:spacing w:line="240" w:lineRule="auto"/>
        <w:rPr>
          <w:rFonts w:ascii="Times New Roman" w:hAnsi="Times New Roman" w:cs="Times New Roman"/>
        </w:rPr>
      </w:pPr>
    </w:p>
    <w:p w14:paraId="6B8E5BFF" w14:textId="2A1E2247" w:rsidR="00B46A7D" w:rsidRDefault="00B46A7D">
      <w:pPr>
        <w:overflowPunct/>
        <w:rPr>
          <w:rFonts w:ascii="Times New Roman" w:hAnsi="Times New Roman" w:cs="Times New Roman"/>
        </w:rPr>
      </w:pPr>
      <w:r>
        <w:rPr>
          <w:rFonts w:ascii="Times New Roman" w:hAnsi="Times New Roman" w:cs="Times New Roman"/>
        </w:rPr>
        <w:br w:type="page"/>
      </w:r>
    </w:p>
    <w:p w14:paraId="35DDDE43" w14:textId="496E8F21" w:rsidR="006A5ED6" w:rsidRDefault="006A5ED6" w:rsidP="006A5ED6">
      <w:pPr>
        <w:overflowPunct/>
        <w:jc w:val="right"/>
        <w:rPr>
          <w:rFonts w:ascii="Times New Roman" w:hAnsi="Times New Roman" w:cs="Times New Roman"/>
        </w:rPr>
      </w:pPr>
      <w:r>
        <w:rPr>
          <w:rFonts w:ascii="Times New Roman" w:hAnsi="Times New Roman" w:cs="Times New Roman"/>
        </w:rPr>
        <w:lastRenderedPageBreak/>
        <w:t>Приложение№</w:t>
      </w:r>
      <w:r w:rsidR="005F4537">
        <w:rPr>
          <w:rFonts w:ascii="Times New Roman" w:hAnsi="Times New Roman" w:cs="Times New Roman"/>
        </w:rPr>
        <w:t xml:space="preserve">1 </w:t>
      </w:r>
      <w:r>
        <w:rPr>
          <w:rFonts w:ascii="Times New Roman" w:hAnsi="Times New Roman" w:cs="Times New Roman"/>
        </w:rPr>
        <w:t xml:space="preserve"> к </w:t>
      </w:r>
    </w:p>
    <w:p w14:paraId="268E4076" w14:textId="77777777" w:rsidR="00254543" w:rsidRDefault="006A5ED6" w:rsidP="006C5C2B">
      <w:pPr>
        <w:overflowPunct/>
        <w:jc w:val="right"/>
        <w:rPr>
          <w:rFonts w:ascii="Times New Roman" w:hAnsi="Times New Roman" w:cs="Times New Roman"/>
        </w:rPr>
      </w:pPr>
      <w:r>
        <w:rPr>
          <w:rFonts w:ascii="Times New Roman" w:hAnsi="Times New Roman" w:cs="Times New Roman"/>
        </w:rPr>
        <w:t>Лицензионному договору</w:t>
      </w:r>
      <w:r w:rsidR="00254543">
        <w:rPr>
          <w:rFonts w:ascii="Times New Roman" w:hAnsi="Times New Roman" w:cs="Times New Roman"/>
        </w:rPr>
        <w:t xml:space="preserve"> </w:t>
      </w:r>
      <w:r w:rsidR="006C5C2B">
        <w:rPr>
          <w:rFonts w:ascii="Times New Roman" w:hAnsi="Times New Roman" w:cs="Times New Roman"/>
        </w:rPr>
        <w:t>№</w:t>
      </w:r>
      <w:r w:rsidR="00254543">
        <w:rPr>
          <w:rFonts w:ascii="Times New Roman" w:hAnsi="Times New Roman" w:cs="Times New Roman"/>
        </w:rPr>
        <w:t>____</w:t>
      </w:r>
    </w:p>
    <w:p w14:paraId="6115C293" w14:textId="4A54947A" w:rsidR="006A5ED6" w:rsidRDefault="006C5C2B" w:rsidP="006C5C2B">
      <w:pPr>
        <w:overflowPunct/>
        <w:jc w:val="right"/>
        <w:rPr>
          <w:rFonts w:ascii="Times New Roman" w:hAnsi="Times New Roman" w:cs="Times New Roman"/>
        </w:rPr>
      </w:pPr>
      <w:r>
        <w:rPr>
          <w:rFonts w:ascii="Times New Roman" w:hAnsi="Times New Roman" w:cs="Times New Roman"/>
        </w:rPr>
        <w:t xml:space="preserve">     </w:t>
      </w:r>
      <w:r w:rsidR="00542A94">
        <w:rPr>
          <w:rFonts w:ascii="Times New Roman" w:hAnsi="Times New Roman" w:cs="Times New Roman"/>
        </w:rPr>
        <w:t>от ___</w:t>
      </w:r>
      <w:r w:rsidR="00254543">
        <w:rPr>
          <w:rFonts w:ascii="Times New Roman" w:hAnsi="Times New Roman" w:cs="Times New Roman"/>
        </w:rPr>
        <w:t xml:space="preserve"> </w:t>
      </w:r>
      <w:r w:rsidR="00542A94">
        <w:rPr>
          <w:rFonts w:ascii="Times New Roman" w:hAnsi="Times New Roman" w:cs="Times New Roman"/>
        </w:rPr>
        <w:t xml:space="preserve">  ________2026</w:t>
      </w:r>
      <w:r w:rsidR="006A5ED6">
        <w:rPr>
          <w:rFonts w:ascii="Times New Roman" w:hAnsi="Times New Roman" w:cs="Times New Roman"/>
        </w:rPr>
        <w:t xml:space="preserve"> г.</w:t>
      </w:r>
    </w:p>
    <w:p w14:paraId="67951511" w14:textId="5D560E82" w:rsidR="005F4537" w:rsidRDefault="005F4537" w:rsidP="006C5C2B">
      <w:pPr>
        <w:overflowPunct/>
        <w:jc w:val="right"/>
        <w:rPr>
          <w:rFonts w:ascii="Times New Roman" w:hAnsi="Times New Roman" w:cs="Times New Roman"/>
        </w:rPr>
      </w:pPr>
    </w:p>
    <w:p w14:paraId="050B6016" w14:textId="77777777" w:rsidR="005F4537" w:rsidRPr="00800A5C" w:rsidRDefault="005F4537" w:rsidP="005F4537">
      <w:pPr>
        <w:pBdr>
          <w:top w:val="nil"/>
          <w:left w:val="nil"/>
          <w:bottom w:val="nil"/>
          <w:right w:val="nil"/>
          <w:between w:val="nil"/>
        </w:pBdr>
        <w:jc w:val="both"/>
        <w:rPr>
          <w:rFonts w:ascii="Times New Roman" w:eastAsia="Times New Roman" w:hAnsi="Times New Roman" w:cs="Times New Roman"/>
          <w:color w:val="00000A"/>
          <w:szCs w:val="20"/>
        </w:rPr>
      </w:pPr>
    </w:p>
    <w:p w14:paraId="2071D2F5" w14:textId="77777777" w:rsidR="005F4537" w:rsidRPr="00800A5C" w:rsidRDefault="005F4537" w:rsidP="005F4537">
      <w:pPr>
        <w:pBdr>
          <w:top w:val="nil"/>
          <w:left w:val="nil"/>
          <w:bottom w:val="nil"/>
          <w:right w:val="nil"/>
          <w:between w:val="nil"/>
        </w:pBdr>
        <w:jc w:val="center"/>
        <w:rPr>
          <w:rFonts w:ascii="Times New Roman" w:eastAsia="Times New Roman" w:hAnsi="Times New Roman" w:cs="Times New Roman"/>
          <w:b/>
          <w:color w:val="00000A"/>
          <w:szCs w:val="20"/>
        </w:rPr>
      </w:pPr>
      <w:r w:rsidRPr="00800A5C">
        <w:rPr>
          <w:rFonts w:ascii="Times New Roman" w:eastAsia="Times New Roman" w:hAnsi="Times New Roman" w:cs="Times New Roman"/>
          <w:b/>
          <w:color w:val="00000A"/>
          <w:szCs w:val="20"/>
        </w:rPr>
        <w:t>СПЕЦИФИКАЦИЯ</w:t>
      </w:r>
    </w:p>
    <w:p w14:paraId="49B6C5DD" w14:textId="77777777" w:rsidR="005F4537" w:rsidRPr="00254543" w:rsidRDefault="005F4537" w:rsidP="005F4537">
      <w:pPr>
        <w:pBdr>
          <w:top w:val="nil"/>
          <w:left w:val="nil"/>
          <w:bottom w:val="nil"/>
          <w:right w:val="nil"/>
          <w:between w:val="nil"/>
        </w:pBdr>
        <w:jc w:val="both"/>
        <w:rPr>
          <w:rFonts w:ascii="Times New Roman" w:eastAsia="Times New Roman" w:hAnsi="Times New Roman" w:cs="Times New Roman"/>
          <w:color w:val="00000A"/>
          <w:szCs w:val="20"/>
        </w:rPr>
      </w:pPr>
    </w:p>
    <w:tbl>
      <w:tblPr>
        <w:tblW w:w="10780" w:type="dxa"/>
        <w:tblInd w:w="-579" w:type="dxa"/>
        <w:tblLayout w:type="fixed"/>
        <w:tblLook w:val="04A0" w:firstRow="1" w:lastRow="0" w:firstColumn="1" w:lastColumn="0" w:noHBand="0" w:noVBand="1"/>
      </w:tblPr>
      <w:tblGrid>
        <w:gridCol w:w="866"/>
        <w:gridCol w:w="4103"/>
        <w:gridCol w:w="850"/>
        <w:gridCol w:w="851"/>
        <w:gridCol w:w="1559"/>
        <w:gridCol w:w="850"/>
        <w:gridCol w:w="1701"/>
      </w:tblGrid>
      <w:tr w:rsidR="00254543" w:rsidRPr="00254543" w14:paraId="2403BC18" w14:textId="01A6FD20" w:rsidTr="00254543">
        <w:tc>
          <w:tcPr>
            <w:tcW w:w="866" w:type="dxa"/>
            <w:tcBorders>
              <w:top w:val="single" w:sz="4" w:space="0" w:color="00000A"/>
              <w:left w:val="single" w:sz="4" w:space="0" w:color="00000A"/>
              <w:bottom w:val="single" w:sz="4" w:space="0" w:color="00000A"/>
              <w:right w:val="single" w:sz="4" w:space="0" w:color="00000A"/>
            </w:tcBorders>
            <w:vAlign w:val="center"/>
            <w:hideMark/>
          </w:tcPr>
          <w:p w14:paraId="1169258E" w14:textId="77777777" w:rsidR="00254543" w:rsidRPr="00254543" w:rsidRDefault="00254543" w:rsidP="00206890">
            <w:pPr>
              <w:widowControl w:val="0"/>
              <w:jc w:val="center"/>
              <w:rPr>
                <w:rFonts w:ascii="Times New Roman" w:eastAsia="Times New Roman" w:hAnsi="Times New Roman" w:cs="Times New Roman"/>
                <w:color w:val="00000A"/>
                <w:szCs w:val="20"/>
              </w:rPr>
            </w:pPr>
            <w:r w:rsidRPr="00254543">
              <w:rPr>
                <w:rFonts w:ascii="Times New Roman" w:eastAsia="Times New Roman" w:hAnsi="Times New Roman" w:cs="Times New Roman"/>
                <w:color w:val="00000A"/>
                <w:szCs w:val="20"/>
              </w:rPr>
              <w:t>№</w:t>
            </w:r>
          </w:p>
          <w:p w14:paraId="03D1865B" w14:textId="3436ED48" w:rsidR="00254543" w:rsidRPr="00254543" w:rsidRDefault="00254543" w:rsidP="00206890">
            <w:pPr>
              <w:widowControl w:val="0"/>
              <w:jc w:val="center"/>
              <w:rPr>
                <w:rFonts w:ascii="Times New Roman" w:eastAsia="Times New Roman" w:hAnsi="Times New Roman" w:cs="Times New Roman"/>
                <w:color w:val="00000A"/>
                <w:szCs w:val="20"/>
              </w:rPr>
            </w:pPr>
            <w:r w:rsidRPr="00254543">
              <w:rPr>
                <w:rFonts w:ascii="Times New Roman" w:eastAsia="Times New Roman" w:hAnsi="Times New Roman" w:cs="Times New Roman"/>
                <w:color w:val="00000A"/>
                <w:szCs w:val="20"/>
              </w:rPr>
              <w:t>п/п</w:t>
            </w:r>
          </w:p>
        </w:tc>
        <w:tc>
          <w:tcPr>
            <w:tcW w:w="4103" w:type="dxa"/>
            <w:tcBorders>
              <w:top w:val="single" w:sz="4" w:space="0" w:color="00000A"/>
              <w:left w:val="single" w:sz="4" w:space="0" w:color="00000A"/>
              <w:bottom w:val="single" w:sz="4" w:space="0" w:color="00000A"/>
              <w:right w:val="single" w:sz="4" w:space="0" w:color="00000A"/>
            </w:tcBorders>
            <w:vAlign w:val="center"/>
            <w:hideMark/>
          </w:tcPr>
          <w:p w14:paraId="181C0716" w14:textId="3DD0BE22" w:rsidR="00254543" w:rsidRPr="00254543" w:rsidRDefault="00254543" w:rsidP="00206890">
            <w:pPr>
              <w:widowControl w:val="0"/>
              <w:jc w:val="center"/>
              <w:rPr>
                <w:rFonts w:ascii="Times New Roman" w:eastAsia="Times New Roman" w:hAnsi="Times New Roman" w:cs="Times New Roman"/>
                <w:color w:val="00000A"/>
                <w:szCs w:val="20"/>
              </w:rPr>
            </w:pPr>
            <w:r w:rsidRPr="00254543">
              <w:rPr>
                <w:rFonts w:ascii="Times New Roman" w:eastAsia="Times New Roman" w:hAnsi="Times New Roman" w:cs="Times New Roman"/>
                <w:color w:val="00000A"/>
                <w:szCs w:val="20"/>
              </w:rPr>
              <w:t>Наименование услуг</w:t>
            </w:r>
          </w:p>
        </w:tc>
        <w:tc>
          <w:tcPr>
            <w:tcW w:w="850" w:type="dxa"/>
            <w:tcBorders>
              <w:top w:val="single" w:sz="4" w:space="0" w:color="00000A"/>
              <w:left w:val="single" w:sz="4" w:space="0" w:color="00000A"/>
              <w:bottom w:val="single" w:sz="4" w:space="0" w:color="00000A"/>
              <w:right w:val="single" w:sz="4" w:space="0" w:color="00000A"/>
            </w:tcBorders>
            <w:vAlign w:val="center"/>
            <w:hideMark/>
          </w:tcPr>
          <w:p w14:paraId="0648890C" w14:textId="255D8013" w:rsidR="00254543" w:rsidRPr="00254543" w:rsidRDefault="00254543" w:rsidP="00254543">
            <w:pPr>
              <w:widowControl w:val="0"/>
              <w:jc w:val="center"/>
              <w:rPr>
                <w:rFonts w:ascii="Times New Roman" w:eastAsia="Times New Roman" w:hAnsi="Times New Roman" w:cs="Times New Roman"/>
                <w:color w:val="00000A"/>
                <w:szCs w:val="20"/>
              </w:rPr>
            </w:pPr>
            <w:r w:rsidRPr="00254543">
              <w:rPr>
                <w:rFonts w:ascii="Times New Roman" w:eastAsia="Times New Roman" w:hAnsi="Times New Roman" w:cs="Times New Roman"/>
                <w:color w:val="00000A"/>
                <w:szCs w:val="20"/>
              </w:rPr>
              <w:t>Ед. изм.</w:t>
            </w:r>
          </w:p>
        </w:tc>
        <w:tc>
          <w:tcPr>
            <w:tcW w:w="851" w:type="dxa"/>
            <w:tcBorders>
              <w:top w:val="single" w:sz="4" w:space="0" w:color="00000A"/>
              <w:left w:val="single" w:sz="4" w:space="0" w:color="00000A"/>
              <w:bottom w:val="single" w:sz="4" w:space="0" w:color="00000A"/>
              <w:right w:val="single" w:sz="4" w:space="0" w:color="00000A"/>
            </w:tcBorders>
            <w:vAlign w:val="center"/>
            <w:hideMark/>
          </w:tcPr>
          <w:p w14:paraId="3184554B" w14:textId="77777777" w:rsidR="00254543" w:rsidRPr="00254543" w:rsidRDefault="00254543" w:rsidP="00254543">
            <w:pPr>
              <w:widowControl w:val="0"/>
              <w:jc w:val="center"/>
              <w:rPr>
                <w:rFonts w:ascii="Times New Roman" w:eastAsia="Times New Roman" w:hAnsi="Times New Roman" w:cs="Times New Roman"/>
                <w:color w:val="00000A"/>
                <w:szCs w:val="20"/>
              </w:rPr>
            </w:pPr>
            <w:r w:rsidRPr="00254543">
              <w:rPr>
                <w:rFonts w:ascii="Times New Roman" w:eastAsia="Times New Roman" w:hAnsi="Times New Roman" w:cs="Times New Roman"/>
                <w:color w:val="00000A"/>
                <w:szCs w:val="20"/>
              </w:rPr>
              <w:t>Кол-</w:t>
            </w:r>
          </w:p>
          <w:p w14:paraId="27BE51B9" w14:textId="5C2FD17B" w:rsidR="00254543" w:rsidRPr="00254543" w:rsidRDefault="00254543" w:rsidP="00254543">
            <w:pPr>
              <w:widowControl w:val="0"/>
              <w:jc w:val="center"/>
              <w:rPr>
                <w:rFonts w:ascii="Times New Roman" w:eastAsia="Times New Roman" w:hAnsi="Times New Roman" w:cs="Times New Roman"/>
                <w:color w:val="00000A"/>
                <w:szCs w:val="20"/>
              </w:rPr>
            </w:pPr>
            <w:r w:rsidRPr="00254543">
              <w:rPr>
                <w:rFonts w:ascii="Times New Roman" w:eastAsia="Times New Roman" w:hAnsi="Times New Roman" w:cs="Times New Roman"/>
                <w:color w:val="00000A"/>
                <w:szCs w:val="20"/>
              </w:rPr>
              <w:t>во</w:t>
            </w:r>
          </w:p>
        </w:tc>
        <w:tc>
          <w:tcPr>
            <w:tcW w:w="1559" w:type="dxa"/>
            <w:tcBorders>
              <w:top w:val="single" w:sz="4" w:space="0" w:color="00000A"/>
              <w:left w:val="single" w:sz="4" w:space="0" w:color="00000A"/>
              <w:bottom w:val="single" w:sz="4" w:space="0" w:color="00000A"/>
              <w:right w:val="single" w:sz="4" w:space="0" w:color="00000A"/>
            </w:tcBorders>
            <w:vAlign w:val="center"/>
            <w:hideMark/>
          </w:tcPr>
          <w:p w14:paraId="0B38F6E3" w14:textId="77777777" w:rsidR="00254543" w:rsidRPr="00254543" w:rsidRDefault="00254543" w:rsidP="00206890">
            <w:pPr>
              <w:widowControl w:val="0"/>
              <w:jc w:val="center"/>
              <w:rPr>
                <w:rFonts w:ascii="Times New Roman" w:eastAsia="Times New Roman" w:hAnsi="Times New Roman" w:cs="Times New Roman"/>
                <w:color w:val="00000A"/>
                <w:szCs w:val="20"/>
              </w:rPr>
            </w:pPr>
            <w:r w:rsidRPr="00254543">
              <w:rPr>
                <w:rFonts w:ascii="Times New Roman" w:eastAsia="Times New Roman" w:hAnsi="Times New Roman" w:cs="Times New Roman"/>
                <w:color w:val="00000A"/>
                <w:szCs w:val="20"/>
              </w:rPr>
              <w:t>Цена за ед.,</w:t>
            </w:r>
          </w:p>
          <w:p w14:paraId="4B52012B" w14:textId="403B2C40" w:rsidR="00254543" w:rsidRPr="00254543" w:rsidRDefault="00254543" w:rsidP="00206890">
            <w:pPr>
              <w:widowControl w:val="0"/>
              <w:jc w:val="center"/>
              <w:rPr>
                <w:rFonts w:ascii="Times New Roman" w:eastAsia="Times New Roman" w:hAnsi="Times New Roman" w:cs="Times New Roman"/>
                <w:color w:val="00000A"/>
                <w:szCs w:val="20"/>
              </w:rPr>
            </w:pPr>
            <w:r w:rsidRPr="00254543">
              <w:rPr>
                <w:rFonts w:ascii="Times New Roman" w:eastAsia="Times New Roman" w:hAnsi="Times New Roman" w:cs="Times New Roman"/>
                <w:color w:val="00000A"/>
                <w:szCs w:val="20"/>
              </w:rPr>
              <w:t>(руб.)</w:t>
            </w:r>
          </w:p>
        </w:tc>
        <w:tc>
          <w:tcPr>
            <w:tcW w:w="850" w:type="dxa"/>
            <w:tcBorders>
              <w:top w:val="single" w:sz="4" w:space="0" w:color="00000A"/>
              <w:left w:val="single" w:sz="4" w:space="0" w:color="00000A"/>
              <w:bottom w:val="single" w:sz="4" w:space="0" w:color="00000A"/>
              <w:right w:val="single" w:sz="4" w:space="0" w:color="00000A"/>
            </w:tcBorders>
          </w:tcPr>
          <w:p w14:paraId="7B8A0CAA" w14:textId="77777777" w:rsidR="00254543" w:rsidRPr="00254543" w:rsidRDefault="00254543" w:rsidP="00206890">
            <w:pPr>
              <w:widowControl w:val="0"/>
              <w:jc w:val="center"/>
              <w:rPr>
                <w:rFonts w:ascii="Times New Roman" w:eastAsia="Times New Roman" w:hAnsi="Times New Roman" w:cs="Times New Roman"/>
                <w:color w:val="00000A"/>
                <w:szCs w:val="20"/>
              </w:rPr>
            </w:pPr>
            <w:r w:rsidRPr="00254543">
              <w:rPr>
                <w:rFonts w:ascii="Times New Roman" w:eastAsia="Times New Roman" w:hAnsi="Times New Roman" w:cs="Times New Roman"/>
                <w:color w:val="00000A"/>
                <w:szCs w:val="20"/>
              </w:rPr>
              <w:t>НДС,</w:t>
            </w:r>
          </w:p>
          <w:p w14:paraId="6969765F" w14:textId="6F9694FA" w:rsidR="00254543" w:rsidRPr="00254543" w:rsidRDefault="00254543" w:rsidP="00206890">
            <w:pPr>
              <w:widowControl w:val="0"/>
              <w:jc w:val="center"/>
              <w:rPr>
                <w:rFonts w:ascii="Times New Roman" w:eastAsia="Times New Roman" w:hAnsi="Times New Roman" w:cs="Times New Roman"/>
                <w:color w:val="00000A"/>
                <w:szCs w:val="20"/>
              </w:rPr>
            </w:pPr>
            <w:r w:rsidRPr="00254543">
              <w:rPr>
                <w:rFonts w:ascii="Times New Roman" w:eastAsia="Times New Roman" w:hAnsi="Times New Roman" w:cs="Times New Roman"/>
                <w:color w:val="00000A"/>
                <w:szCs w:val="20"/>
              </w:rPr>
              <w:t>(%)</w:t>
            </w:r>
          </w:p>
        </w:tc>
        <w:tc>
          <w:tcPr>
            <w:tcW w:w="1701" w:type="dxa"/>
            <w:tcBorders>
              <w:top w:val="single" w:sz="4" w:space="0" w:color="00000A"/>
              <w:left w:val="single" w:sz="4" w:space="0" w:color="00000A"/>
              <w:bottom w:val="single" w:sz="4" w:space="0" w:color="00000A"/>
              <w:right w:val="single" w:sz="4" w:space="0" w:color="00000A"/>
            </w:tcBorders>
          </w:tcPr>
          <w:p w14:paraId="6F60BEB4" w14:textId="77777777" w:rsidR="00254543" w:rsidRPr="00254543" w:rsidRDefault="00254543" w:rsidP="00206890">
            <w:pPr>
              <w:widowControl w:val="0"/>
              <w:jc w:val="center"/>
              <w:rPr>
                <w:rFonts w:ascii="Times New Roman" w:eastAsia="Times New Roman" w:hAnsi="Times New Roman" w:cs="Times New Roman"/>
                <w:color w:val="00000A"/>
                <w:szCs w:val="20"/>
              </w:rPr>
            </w:pPr>
            <w:r w:rsidRPr="00254543">
              <w:rPr>
                <w:rFonts w:ascii="Times New Roman" w:eastAsia="Times New Roman" w:hAnsi="Times New Roman" w:cs="Times New Roman"/>
                <w:color w:val="00000A"/>
                <w:szCs w:val="20"/>
              </w:rPr>
              <w:t>Итого,</w:t>
            </w:r>
          </w:p>
          <w:p w14:paraId="7E495AE9" w14:textId="2EF9D58B" w:rsidR="00254543" w:rsidRPr="00254543" w:rsidRDefault="00254543" w:rsidP="00206890">
            <w:pPr>
              <w:widowControl w:val="0"/>
              <w:jc w:val="center"/>
              <w:rPr>
                <w:rFonts w:ascii="Times New Roman" w:eastAsia="Times New Roman" w:hAnsi="Times New Roman" w:cs="Times New Roman"/>
                <w:color w:val="00000A"/>
                <w:szCs w:val="20"/>
              </w:rPr>
            </w:pPr>
            <w:r w:rsidRPr="00254543">
              <w:rPr>
                <w:rFonts w:ascii="Times New Roman" w:eastAsia="Times New Roman" w:hAnsi="Times New Roman" w:cs="Times New Roman"/>
                <w:color w:val="00000A"/>
                <w:szCs w:val="20"/>
              </w:rPr>
              <w:t>(руб.)</w:t>
            </w:r>
          </w:p>
        </w:tc>
      </w:tr>
      <w:tr w:rsidR="00254543" w:rsidRPr="00254543" w14:paraId="2D99043D" w14:textId="5F3195E1" w:rsidTr="00254543">
        <w:tc>
          <w:tcPr>
            <w:tcW w:w="866" w:type="dxa"/>
            <w:tcBorders>
              <w:top w:val="single" w:sz="4" w:space="0" w:color="00000A"/>
              <w:left w:val="single" w:sz="4" w:space="0" w:color="00000A"/>
              <w:bottom w:val="single" w:sz="4" w:space="0" w:color="00000A"/>
              <w:right w:val="single" w:sz="4" w:space="0" w:color="00000A"/>
            </w:tcBorders>
            <w:hideMark/>
          </w:tcPr>
          <w:p w14:paraId="3E53A6A8" w14:textId="7C4500A0" w:rsidR="00254543" w:rsidRPr="00254543" w:rsidRDefault="00254543" w:rsidP="00254543">
            <w:pPr>
              <w:ind w:left="20" w:right="20"/>
              <w:jc w:val="center"/>
              <w:rPr>
                <w:rFonts w:ascii="Times New Roman" w:eastAsia="Times New Roman" w:hAnsi="Times New Roman" w:cs="Times New Roman"/>
                <w:color w:val="00000A"/>
                <w:szCs w:val="20"/>
              </w:rPr>
            </w:pPr>
            <w:r w:rsidRPr="00254543">
              <w:rPr>
                <w:rFonts w:ascii="Times New Roman" w:eastAsia="Times New Roman" w:hAnsi="Times New Roman" w:cs="Times New Roman"/>
                <w:color w:val="000000"/>
                <w:szCs w:val="20"/>
              </w:rPr>
              <w:t>1</w:t>
            </w:r>
          </w:p>
        </w:tc>
        <w:tc>
          <w:tcPr>
            <w:tcW w:w="4103" w:type="dxa"/>
            <w:tcBorders>
              <w:top w:val="single" w:sz="4" w:space="0" w:color="00000A"/>
              <w:left w:val="single" w:sz="4" w:space="0" w:color="00000A"/>
              <w:bottom w:val="single" w:sz="4" w:space="0" w:color="00000A"/>
              <w:right w:val="single" w:sz="4" w:space="0" w:color="00000A"/>
            </w:tcBorders>
            <w:hideMark/>
          </w:tcPr>
          <w:p w14:paraId="2A2D4EE1" w14:textId="46D8999C" w:rsidR="00254543" w:rsidRPr="00254543" w:rsidRDefault="00101C93" w:rsidP="00101C93">
            <w:pPr>
              <w:ind w:left="20" w:right="20"/>
              <w:rPr>
                <w:rFonts w:ascii="Times New Roman" w:eastAsia="Times New Roman" w:hAnsi="Times New Roman" w:cs="Times New Roman"/>
                <w:color w:val="00000A"/>
                <w:szCs w:val="20"/>
              </w:rPr>
            </w:pPr>
            <w:r w:rsidRPr="00101C93">
              <w:rPr>
                <w:rFonts w:ascii="Times New Roman" w:eastAsia="Times New Roman" w:hAnsi="Times New Roman" w:cs="Times New Roman"/>
                <w:color w:val="00000A"/>
                <w:szCs w:val="20"/>
              </w:rPr>
              <w:t>Оказание услуг по предоставлению лицензии (не исключительное право) на программное обеспечение Ideco NGFW (продление подписки Security Update: AC, IPS, CF, обновления, поддержка) с Ideco NGFW (модуль «Антивирус») - 120 Users</w:t>
            </w:r>
          </w:p>
        </w:tc>
        <w:tc>
          <w:tcPr>
            <w:tcW w:w="850" w:type="dxa"/>
            <w:tcBorders>
              <w:top w:val="single" w:sz="4" w:space="0" w:color="00000A"/>
              <w:left w:val="single" w:sz="4" w:space="0" w:color="00000A"/>
              <w:bottom w:val="single" w:sz="4" w:space="0" w:color="00000A"/>
              <w:right w:val="single" w:sz="4" w:space="0" w:color="00000A"/>
            </w:tcBorders>
            <w:hideMark/>
          </w:tcPr>
          <w:p w14:paraId="2737CB08" w14:textId="3AA3F2B4" w:rsidR="00254543" w:rsidRPr="00254543" w:rsidRDefault="00101C93" w:rsidP="00101C93">
            <w:pPr>
              <w:ind w:left="20" w:right="20"/>
              <w:jc w:val="center"/>
              <w:rPr>
                <w:rFonts w:ascii="Times New Roman" w:eastAsia="Times New Roman" w:hAnsi="Times New Roman" w:cs="Times New Roman"/>
                <w:color w:val="00000A"/>
                <w:szCs w:val="20"/>
              </w:rPr>
            </w:pPr>
            <w:r>
              <w:rPr>
                <w:rFonts w:ascii="Times New Roman" w:eastAsia="Times New Roman" w:hAnsi="Times New Roman" w:cs="Times New Roman"/>
                <w:color w:val="00000A"/>
                <w:szCs w:val="20"/>
              </w:rPr>
              <w:t>шт</w:t>
            </w:r>
          </w:p>
        </w:tc>
        <w:tc>
          <w:tcPr>
            <w:tcW w:w="851" w:type="dxa"/>
            <w:tcBorders>
              <w:top w:val="single" w:sz="4" w:space="0" w:color="00000A"/>
              <w:left w:val="single" w:sz="4" w:space="0" w:color="00000A"/>
              <w:bottom w:val="single" w:sz="4" w:space="0" w:color="00000A"/>
              <w:right w:val="single" w:sz="4" w:space="0" w:color="00000A"/>
            </w:tcBorders>
            <w:hideMark/>
          </w:tcPr>
          <w:p w14:paraId="2274BBB6" w14:textId="3EA2B48A" w:rsidR="00254543" w:rsidRPr="00254543" w:rsidRDefault="00101C93" w:rsidP="00101C93">
            <w:pPr>
              <w:ind w:left="20" w:right="20"/>
              <w:jc w:val="center"/>
              <w:rPr>
                <w:rFonts w:ascii="Times New Roman" w:eastAsia="Times New Roman" w:hAnsi="Times New Roman" w:cs="Times New Roman"/>
                <w:color w:val="00000A"/>
                <w:szCs w:val="20"/>
              </w:rPr>
            </w:pPr>
            <w:r>
              <w:rPr>
                <w:rFonts w:ascii="Times New Roman" w:eastAsia="Times New Roman" w:hAnsi="Times New Roman" w:cs="Times New Roman"/>
                <w:color w:val="00000A"/>
                <w:szCs w:val="20"/>
              </w:rPr>
              <w:t>1</w:t>
            </w:r>
          </w:p>
        </w:tc>
        <w:tc>
          <w:tcPr>
            <w:tcW w:w="1559" w:type="dxa"/>
            <w:tcBorders>
              <w:top w:val="single" w:sz="4" w:space="0" w:color="00000A"/>
              <w:left w:val="single" w:sz="4" w:space="0" w:color="00000A"/>
              <w:bottom w:val="single" w:sz="4" w:space="0" w:color="00000A"/>
              <w:right w:val="single" w:sz="4" w:space="0" w:color="00000A"/>
            </w:tcBorders>
            <w:hideMark/>
          </w:tcPr>
          <w:p w14:paraId="73520BBB" w14:textId="02F4E11C" w:rsidR="00254543" w:rsidRPr="00254543" w:rsidRDefault="00254543" w:rsidP="00101C93">
            <w:pPr>
              <w:ind w:left="20" w:right="20"/>
              <w:jc w:val="center"/>
              <w:rPr>
                <w:rFonts w:ascii="Times New Roman" w:eastAsia="Times New Roman" w:hAnsi="Times New Roman" w:cs="Times New Roman"/>
                <w:color w:val="00000A"/>
                <w:szCs w:val="20"/>
              </w:rPr>
            </w:pPr>
          </w:p>
        </w:tc>
        <w:tc>
          <w:tcPr>
            <w:tcW w:w="850" w:type="dxa"/>
            <w:tcBorders>
              <w:top w:val="single" w:sz="4" w:space="0" w:color="00000A"/>
              <w:left w:val="single" w:sz="4" w:space="0" w:color="00000A"/>
              <w:bottom w:val="single" w:sz="4" w:space="0" w:color="00000A"/>
              <w:right w:val="single" w:sz="4" w:space="0" w:color="00000A"/>
            </w:tcBorders>
          </w:tcPr>
          <w:p w14:paraId="261D8FF8" w14:textId="77777777" w:rsidR="00254543" w:rsidRPr="00254543" w:rsidRDefault="00254543" w:rsidP="00101C93">
            <w:pPr>
              <w:ind w:left="20" w:right="20"/>
              <w:jc w:val="center"/>
              <w:rPr>
                <w:rFonts w:ascii="Times New Roman" w:eastAsia="Times New Roman" w:hAnsi="Times New Roman" w:cs="Times New Roman"/>
                <w:color w:val="00000A"/>
                <w:szCs w:val="20"/>
              </w:rPr>
            </w:pPr>
          </w:p>
        </w:tc>
        <w:tc>
          <w:tcPr>
            <w:tcW w:w="1701" w:type="dxa"/>
            <w:tcBorders>
              <w:top w:val="single" w:sz="4" w:space="0" w:color="00000A"/>
              <w:left w:val="single" w:sz="4" w:space="0" w:color="00000A"/>
              <w:bottom w:val="single" w:sz="4" w:space="0" w:color="00000A"/>
              <w:right w:val="single" w:sz="4" w:space="0" w:color="00000A"/>
            </w:tcBorders>
          </w:tcPr>
          <w:p w14:paraId="0C4FBA13" w14:textId="77777777" w:rsidR="00254543" w:rsidRPr="00254543" w:rsidRDefault="00254543" w:rsidP="00101C93">
            <w:pPr>
              <w:ind w:left="20" w:right="20"/>
              <w:jc w:val="center"/>
              <w:rPr>
                <w:rFonts w:ascii="Times New Roman" w:eastAsia="Times New Roman" w:hAnsi="Times New Roman" w:cs="Times New Roman"/>
                <w:color w:val="00000A"/>
                <w:szCs w:val="20"/>
              </w:rPr>
            </w:pPr>
          </w:p>
        </w:tc>
      </w:tr>
      <w:tr w:rsidR="00101C93" w:rsidRPr="00254543" w14:paraId="6CB954BD" w14:textId="69A21C81" w:rsidTr="00A453EA">
        <w:trPr>
          <w:trHeight w:val="70"/>
        </w:trPr>
        <w:tc>
          <w:tcPr>
            <w:tcW w:w="9079" w:type="dxa"/>
            <w:gridSpan w:val="6"/>
            <w:tcBorders>
              <w:top w:val="single" w:sz="4" w:space="0" w:color="00000A"/>
              <w:left w:val="single" w:sz="4" w:space="0" w:color="00000A"/>
              <w:bottom w:val="single" w:sz="4" w:space="0" w:color="00000A"/>
              <w:right w:val="single" w:sz="4" w:space="0" w:color="00000A"/>
            </w:tcBorders>
            <w:vAlign w:val="center"/>
            <w:hideMark/>
          </w:tcPr>
          <w:p w14:paraId="5E9FBEEE" w14:textId="77777777" w:rsidR="00101C93" w:rsidRDefault="00101C93" w:rsidP="00101C93">
            <w:pPr>
              <w:widowControl w:val="0"/>
              <w:rPr>
                <w:rFonts w:ascii="Times New Roman" w:eastAsia="Times New Roman" w:hAnsi="Times New Roman" w:cs="Times New Roman"/>
                <w:color w:val="00000A"/>
                <w:szCs w:val="20"/>
              </w:rPr>
            </w:pPr>
            <w:r w:rsidRPr="00254543">
              <w:rPr>
                <w:rFonts w:ascii="Times New Roman" w:eastAsia="Times New Roman" w:hAnsi="Times New Roman" w:cs="Times New Roman"/>
                <w:color w:val="00000A"/>
                <w:szCs w:val="20"/>
              </w:rPr>
              <w:t>Итого:</w:t>
            </w:r>
          </w:p>
          <w:p w14:paraId="5637A74B" w14:textId="37089097" w:rsidR="00101C93" w:rsidRPr="00254543" w:rsidRDefault="00101C93" w:rsidP="00101C93">
            <w:pPr>
              <w:widowControl w:val="0"/>
              <w:rPr>
                <w:rFonts w:ascii="Times New Roman" w:eastAsia="Times New Roman" w:hAnsi="Times New Roman" w:cs="Times New Roman"/>
                <w:color w:val="00000A"/>
                <w:szCs w:val="20"/>
              </w:rPr>
            </w:pPr>
            <w:r w:rsidRPr="00254543">
              <w:rPr>
                <w:rFonts w:ascii="Times New Roman" w:eastAsia="Times New Roman" w:hAnsi="Times New Roman" w:cs="Times New Roman"/>
                <w:color w:val="00000A"/>
                <w:szCs w:val="20"/>
              </w:rPr>
              <w:t xml:space="preserve"> </w:t>
            </w:r>
          </w:p>
        </w:tc>
        <w:tc>
          <w:tcPr>
            <w:tcW w:w="1701" w:type="dxa"/>
            <w:tcBorders>
              <w:top w:val="single" w:sz="4" w:space="0" w:color="00000A"/>
              <w:left w:val="single" w:sz="4" w:space="0" w:color="00000A"/>
              <w:bottom w:val="single" w:sz="4" w:space="0" w:color="00000A"/>
              <w:right w:val="single" w:sz="4" w:space="0" w:color="00000A"/>
            </w:tcBorders>
          </w:tcPr>
          <w:p w14:paraId="0B2C6426" w14:textId="77777777" w:rsidR="00101C93" w:rsidRPr="00254543" w:rsidRDefault="00101C93" w:rsidP="00206890">
            <w:pPr>
              <w:ind w:left="20" w:right="20"/>
              <w:jc w:val="right"/>
              <w:rPr>
                <w:rFonts w:ascii="Times New Roman" w:eastAsia="Times New Roman" w:hAnsi="Times New Roman" w:cs="Times New Roman"/>
                <w:color w:val="00000A"/>
                <w:szCs w:val="20"/>
              </w:rPr>
            </w:pPr>
          </w:p>
        </w:tc>
      </w:tr>
    </w:tbl>
    <w:p w14:paraId="1CF4CD20" w14:textId="77777777" w:rsidR="005F4537" w:rsidRPr="00254543" w:rsidRDefault="005F4537" w:rsidP="005F4537">
      <w:pPr>
        <w:pBdr>
          <w:top w:val="nil"/>
          <w:left w:val="nil"/>
          <w:bottom w:val="nil"/>
          <w:right w:val="nil"/>
          <w:between w:val="nil"/>
        </w:pBdr>
        <w:jc w:val="both"/>
        <w:rPr>
          <w:rFonts w:ascii="Times New Roman" w:eastAsia="Times New Roman" w:hAnsi="Times New Roman" w:cs="Times New Roman"/>
          <w:color w:val="000000"/>
          <w:szCs w:val="20"/>
          <w:lang w:val="en-US"/>
        </w:rPr>
      </w:pPr>
    </w:p>
    <w:p w14:paraId="74D6837A" w14:textId="72088615" w:rsidR="005F4537" w:rsidRPr="00254543" w:rsidRDefault="005F4537" w:rsidP="005F4537">
      <w:pPr>
        <w:pBdr>
          <w:top w:val="nil"/>
          <w:left w:val="nil"/>
          <w:bottom w:val="nil"/>
          <w:right w:val="nil"/>
          <w:between w:val="nil"/>
        </w:pBdr>
        <w:jc w:val="both"/>
        <w:rPr>
          <w:rFonts w:ascii="Times New Roman" w:eastAsia="Times New Roman" w:hAnsi="Times New Roman" w:cs="Times New Roman"/>
          <w:color w:val="00000A"/>
          <w:szCs w:val="20"/>
        </w:rPr>
      </w:pPr>
      <w:r w:rsidRPr="00254543">
        <w:rPr>
          <w:rFonts w:ascii="Times New Roman" w:eastAsia="Times New Roman" w:hAnsi="Times New Roman" w:cs="Times New Roman"/>
          <w:color w:val="000000"/>
          <w:szCs w:val="20"/>
        </w:rPr>
        <w:t>Итого</w:t>
      </w:r>
      <w:r w:rsidR="00254543" w:rsidRPr="00254543">
        <w:rPr>
          <w:rFonts w:ascii="Times New Roman" w:eastAsia="Times New Roman" w:hAnsi="Times New Roman" w:cs="Times New Roman"/>
          <w:color w:val="000000"/>
          <w:szCs w:val="20"/>
        </w:rPr>
        <w:t xml:space="preserve"> (цена Договора)</w:t>
      </w:r>
      <w:r w:rsidRPr="00254543">
        <w:rPr>
          <w:rFonts w:ascii="Times New Roman" w:eastAsia="Times New Roman" w:hAnsi="Times New Roman" w:cs="Times New Roman"/>
          <w:color w:val="000000"/>
          <w:szCs w:val="20"/>
        </w:rPr>
        <w:t>:</w:t>
      </w:r>
      <w:r w:rsidR="00254543" w:rsidRPr="00254543">
        <w:rPr>
          <w:rFonts w:ascii="Times New Roman" w:eastAsia="Times New Roman" w:hAnsi="Times New Roman" w:cs="Times New Roman"/>
          <w:color w:val="000000"/>
          <w:szCs w:val="20"/>
        </w:rPr>
        <w:t>__________рублей__________копеек, в т.ч. НДС %, НДС не обл.___________.</w:t>
      </w:r>
    </w:p>
    <w:p w14:paraId="647EC572" w14:textId="77777777" w:rsidR="005F4537" w:rsidRPr="00254543" w:rsidRDefault="005F4537" w:rsidP="005F4537">
      <w:pPr>
        <w:pBdr>
          <w:top w:val="nil"/>
          <w:left w:val="nil"/>
          <w:bottom w:val="nil"/>
          <w:right w:val="nil"/>
          <w:between w:val="nil"/>
        </w:pBdr>
        <w:jc w:val="both"/>
        <w:rPr>
          <w:rFonts w:ascii="Times New Roman" w:eastAsia="Times New Roman" w:hAnsi="Times New Roman" w:cs="Times New Roman"/>
          <w:color w:val="00000A"/>
          <w:szCs w:val="20"/>
        </w:rPr>
      </w:pPr>
    </w:p>
    <w:p w14:paraId="46499EEA" w14:textId="77777777" w:rsidR="00254543" w:rsidRPr="00254543" w:rsidRDefault="00254543" w:rsidP="00254543">
      <w:pPr>
        <w:overflowPunct/>
        <w:rPr>
          <w:rFonts w:ascii="Times New Roman" w:hAnsi="Times New Roman" w:cs="Times New Roman"/>
          <w:bCs/>
        </w:rPr>
      </w:pPr>
    </w:p>
    <w:p w14:paraId="116248E8" w14:textId="77777777" w:rsidR="00254543" w:rsidRPr="00254543" w:rsidRDefault="00254543" w:rsidP="00254543">
      <w:pPr>
        <w:overflowPunct/>
        <w:rPr>
          <w:rFonts w:ascii="Times New Roman" w:hAnsi="Times New Roman" w:cs="Times New Roman"/>
          <w:bCs/>
        </w:rPr>
      </w:pPr>
    </w:p>
    <w:tbl>
      <w:tblPr>
        <w:tblStyle w:val="a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85"/>
        <w:gridCol w:w="4885"/>
      </w:tblGrid>
      <w:tr w:rsidR="00254543" w:rsidRPr="00254543" w14:paraId="22D86603" w14:textId="77777777" w:rsidTr="00254543">
        <w:tc>
          <w:tcPr>
            <w:tcW w:w="4885" w:type="dxa"/>
          </w:tcPr>
          <w:p w14:paraId="0293B437" w14:textId="77777777" w:rsidR="00254543" w:rsidRPr="00254543" w:rsidRDefault="00254543" w:rsidP="00254543">
            <w:pPr>
              <w:overflowPunct/>
              <w:rPr>
                <w:rFonts w:ascii="Times New Roman" w:hAnsi="Times New Roman" w:cs="Times New Roman"/>
              </w:rPr>
            </w:pPr>
            <w:r w:rsidRPr="00254543">
              <w:rPr>
                <w:rFonts w:ascii="Times New Roman" w:hAnsi="Times New Roman" w:cs="Times New Roman"/>
              </w:rPr>
              <w:t>Лицензиар/Сублицензиар</w:t>
            </w:r>
          </w:p>
          <w:p w14:paraId="777563D7" w14:textId="77777777" w:rsidR="00254543" w:rsidRPr="00254543" w:rsidRDefault="00254543" w:rsidP="00254543">
            <w:pPr>
              <w:overflowPunct/>
              <w:rPr>
                <w:rFonts w:ascii="Times New Roman" w:hAnsi="Times New Roman" w:cs="Times New Roman"/>
              </w:rPr>
            </w:pPr>
          </w:p>
          <w:p w14:paraId="012688D4" w14:textId="77777777" w:rsidR="00254543" w:rsidRPr="00254543" w:rsidRDefault="00254543" w:rsidP="00254543">
            <w:pPr>
              <w:overflowPunct/>
              <w:rPr>
                <w:rFonts w:ascii="Times New Roman" w:hAnsi="Times New Roman" w:cs="Times New Roman"/>
              </w:rPr>
            </w:pPr>
          </w:p>
          <w:p w14:paraId="3E5BCE0F" w14:textId="40774D36" w:rsidR="00254543" w:rsidRPr="00254543" w:rsidRDefault="00254543" w:rsidP="00254543">
            <w:pPr>
              <w:overflowPunct/>
              <w:rPr>
                <w:rFonts w:ascii="Times New Roman" w:hAnsi="Times New Roman" w:cs="Times New Roman"/>
              </w:rPr>
            </w:pPr>
          </w:p>
        </w:tc>
        <w:tc>
          <w:tcPr>
            <w:tcW w:w="4885" w:type="dxa"/>
          </w:tcPr>
          <w:p w14:paraId="62FCF342" w14:textId="77777777" w:rsidR="00254543" w:rsidRPr="00254543" w:rsidRDefault="00254543" w:rsidP="00254543">
            <w:pPr>
              <w:overflowPunct/>
              <w:rPr>
                <w:rFonts w:ascii="Times New Roman" w:hAnsi="Times New Roman" w:cs="Times New Roman"/>
              </w:rPr>
            </w:pPr>
            <w:r w:rsidRPr="00254543">
              <w:rPr>
                <w:rFonts w:ascii="Times New Roman" w:hAnsi="Times New Roman" w:cs="Times New Roman"/>
              </w:rPr>
              <w:t>Лицензиат/Сублицензиат</w:t>
            </w:r>
          </w:p>
          <w:p w14:paraId="1D0D202B" w14:textId="69ACACB0" w:rsidR="00254543" w:rsidRDefault="00101C93" w:rsidP="00254543">
            <w:pPr>
              <w:overflowPunct/>
              <w:rPr>
                <w:rFonts w:ascii="Times New Roman" w:hAnsi="Times New Roman" w:cs="Times New Roman"/>
              </w:rPr>
            </w:pPr>
            <w:r>
              <w:rPr>
                <w:rFonts w:ascii="Times New Roman" w:hAnsi="Times New Roman" w:cs="Times New Roman"/>
              </w:rPr>
              <w:t>Директор</w:t>
            </w:r>
          </w:p>
          <w:p w14:paraId="2069C643" w14:textId="14E7C884" w:rsidR="00101C93" w:rsidRDefault="00101C93" w:rsidP="00254543">
            <w:pPr>
              <w:overflowPunct/>
              <w:rPr>
                <w:rFonts w:ascii="Times New Roman" w:hAnsi="Times New Roman" w:cs="Times New Roman"/>
              </w:rPr>
            </w:pPr>
          </w:p>
          <w:p w14:paraId="0B42F5B2" w14:textId="6EE95E23" w:rsidR="00254543" w:rsidRPr="00254543" w:rsidRDefault="00101C93" w:rsidP="00101C93">
            <w:pPr>
              <w:overflowPunct/>
              <w:rPr>
                <w:rFonts w:ascii="Times New Roman" w:hAnsi="Times New Roman" w:cs="Times New Roman"/>
              </w:rPr>
            </w:pPr>
            <w:r>
              <w:rPr>
                <w:rFonts w:ascii="Times New Roman" w:hAnsi="Times New Roman" w:cs="Times New Roman"/>
              </w:rPr>
              <w:t>______________________/</w:t>
            </w:r>
            <w:r w:rsidR="00254543" w:rsidRPr="00254543">
              <w:rPr>
                <w:rFonts w:ascii="Times New Roman" w:hAnsi="Times New Roman" w:cs="Times New Roman"/>
              </w:rPr>
              <w:t>Метелица Н.</w:t>
            </w:r>
            <w:r>
              <w:rPr>
                <w:rFonts w:ascii="Times New Roman" w:hAnsi="Times New Roman" w:cs="Times New Roman"/>
              </w:rPr>
              <w:t>И</w:t>
            </w:r>
            <w:r w:rsidR="00254543" w:rsidRPr="00254543">
              <w:rPr>
                <w:rFonts w:ascii="Times New Roman" w:hAnsi="Times New Roman" w:cs="Times New Roman"/>
              </w:rPr>
              <w:t>.</w:t>
            </w:r>
            <w:r>
              <w:rPr>
                <w:rFonts w:ascii="Times New Roman" w:hAnsi="Times New Roman" w:cs="Times New Roman"/>
              </w:rPr>
              <w:t>/</w:t>
            </w:r>
          </w:p>
        </w:tc>
      </w:tr>
    </w:tbl>
    <w:p w14:paraId="49776931" w14:textId="7AC498BF" w:rsidR="005F4537" w:rsidRPr="00254543" w:rsidRDefault="00101C93" w:rsidP="00254543">
      <w:pPr>
        <w:overflowPunct/>
        <w:rPr>
          <w:rFonts w:ascii="Times New Roman" w:hAnsi="Times New Roman" w:cs="Times New Roman"/>
        </w:rPr>
      </w:pPr>
      <w:r>
        <w:rPr>
          <w:rFonts w:ascii="Times New Roman" w:hAnsi="Times New Roman" w:cs="Times New Roman"/>
        </w:rPr>
        <w:t>/</w:t>
      </w:r>
    </w:p>
    <w:p w14:paraId="41287F55" w14:textId="49A9BFF0" w:rsidR="005F4537" w:rsidRPr="00254543" w:rsidRDefault="005F4537" w:rsidP="006C5C2B">
      <w:pPr>
        <w:overflowPunct/>
        <w:jc w:val="right"/>
        <w:rPr>
          <w:rFonts w:ascii="Times New Roman" w:hAnsi="Times New Roman" w:cs="Times New Roman"/>
        </w:rPr>
      </w:pPr>
    </w:p>
    <w:tbl>
      <w:tblPr>
        <w:tblW w:w="10358" w:type="dxa"/>
        <w:tblInd w:w="-10" w:type="dxa"/>
        <w:tblLayout w:type="fixed"/>
        <w:tblLook w:val="0000" w:firstRow="0" w:lastRow="0" w:firstColumn="0" w:lastColumn="0" w:noHBand="0" w:noVBand="0"/>
      </w:tblPr>
      <w:tblGrid>
        <w:gridCol w:w="5255"/>
        <w:gridCol w:w="5103"/>
      </w:tblGrid>
      <w:tr w:rsidR="005F4537" w:rsidRPr="00254543" w14:paraId="66C93B85" w14:textId="77777777" w:rsidTr="00206890">
        <w:tc>
          <w:tcPr>
            <w:tcW w:w="5255" w:type="dxa"/>
            <w:shd w:val="clear" w:color="auto" w:fill="auto"/>
          </w:tcPr>
          <w:p w14:paraId="11A6A5B5" w14:textId="77777777" w:rsidR="00254543" w:rsidRPr="00E204A5" w:rsidRDefault="00254543" w:rsidP="00254543">
            <w:pPr>
              <w:pStyle w:val="af5"/>
              <w:tabs>
                <w:tab w:val="clear" w:pos="1980"/>
                <w:tab w:val="left" w:pos="567"/>
              </w:tabs>
              <w:rPr>
                <w:bCs/>
                <w:szCs w:val="24"/>
              </w:rPr>
            </w:pPr>
          </w:p>
          <w:p w14:paraId="30FEE415" w14:textId="77777777" w:rsidR="005F4537" w:rsidRPr="00254543" w:rsidRDefault="005F4537" w:rsidP="00206890">
            <w:pPr>
              <w:pStyle w:val="12"/>
              <w:spacing w:line="240" w:lineRule="auto"/>
              <w:rPr>
                <w:rFonts w:ascii="Times New Roman" w:hAnsi="Times New Roman" w:cs="Times New Roman"/>
              </w:rPr>
            </w:pPr>
          </w:p>
        </w:tc>
        <w:tc>
          <w:tcPr>
            <w:tcW w:w="5103" w:type="dxa"/>
            <w:shd w:val="clear" w:color="auto" w:fill="auto"/>
          </w:tcPr>
          <w:p w14:paraId="660B9E6A" w14:textId="77777777" w:rsidR="005F4537" w:rsidRPr="00254543" w:rsidRDefault="005F4537" w:rsidP="005F4537">
            <w:pPr>
              <w:pStyle w:val="a9"/>
              <w:spacing w:line="240" w:lineRule="auto"/>
              <w:rPr>
                <w:rFonts w:ascii="Times New Roman" w:hAnsi="Times New Roman" w:cs="Times New Roman"/>
              </w:rPr>
            </w:pPr>
          </w:p>
        </w:tc>
      </w:tr>
      <w:tr w:rsidR="005F4537" w:rsidRPr="00254543" w14:paraId="3D29E515" w14:textId="77777777" w:rsidTr="00206890">
        <w:tc>
          <w:tcPr>
            <w:tcW w:w="5255" w:type="dxa"/>
            <w:shd w:val="clear" w:color="auto" w:fill="auto"/>
          </w:tcPr>
          <w:p w14:paraId="70D8E6FB" w14:textId="5D3AEDFB" w:rsidR="005F4537" w:rsidRPr="00254543" w:rsidRDefault="005F4537" w:rsidP="00254543">
            <w:pPr>
              <w:pStyle w:val="a9"/>
              <w:spacing w:line="240" w:lineRule="auto"/>
              <w:rPr>
                <w:rFonts w:ascii="Times New Roman" w:hAnsi="Times New Roman" w:cs="Times New Roman"/>
              </w:rPr>
            </w:pPr>
          </w:p>
        </w:tc>
        <w:tc>
          <w:tcPr>
            <w:tcW w:w="5103" w:type="dxa"/>
            <w:shd w:val="clear" w:color="auto" w:fill="auto"/>
          </w:tcPr>
          <w:p w14:paraId="779C2AFB" w14:textId="14589CCD" w:rsidR="005F4537" w:rsidRPr="00254543" w:rsidRDefault="005F4537" w:rsidP="00254543">
            <w:pPr>
              <w:pStyle w:val="a9"/>
              <w:spacing w:line="240" w:lineRule="auto"/>
              <w:contextualSpacing/>
              <w:rPr>
                <w:rFonts w:ascii="Times New Roman" w:hAnsi="Times New Roman" w:cs="Times New Roman"/>
              </w:rPr>
            </w:pPr>
          </w:p>
        </w:tc>
      </w:tr>
    </w:tbl>
    <w:p w14:paraId="489DF809" w14:textId="77777777" w:rsidR="005F4537" w:rsidRDefault="005F4537">
      <w:pPr>
        <w:overflowPunct/>
        <w:rPr>
          <w:rFonts w:ascii="Times New Roman" w:hAnsi="Times New Roman" w:cs="Times New Roman"/>
        </w:rPr>
      </w:pPr>
      <w:r>
        <w:rPr>
          <w:rFonts w:ascii="Times New Roman" w:hAnsi="Times New Roman" w:cs="Times New Roman"/>
        </w:rPr>
        <w:br w:type="page"/>
      </w:r>
    </w:p>
    <w:p w14:paraId="261E9536" w14:textId="77777777" w:rsidR="00101C93" w:rsidRPr="00101C93" w:rsidRDefault="00101C93" w:rsidP="00101C93">
      <w:pPr>
        <w:suppressAutoHyphens/>
        <w:jc w:val="right"/>
        <w:rPr>
          <w:rFonts w:ascii="Times New Roman" w:hAnsi="Times New Roman" w:cs="Times New Roman"/>
        </w:rPr>
      </w:pPr>
      <w:bookmarkStart w:id="2" w:name="_Toc205370594"/>
      <w:bookmarkStart w:id="3" w:name="_Toc205370589"/>
      <w:r w:rsidRPr="00101C93">
        <w:rPr>
          <w:rFonts w:ascii="Times New Roman" w:hAnsi="Times New Roman" w:cs="Times New Roman"/>
        </w:rPr>
        <w:lastRenderedPageBreak/>
        <w:t xml:space="preserve">Приложение№2 к </w:t>
      </w:r>
    </w:p>
    <w:p w14:paraId="7E4F0C15" w14:textId="77777777" w:rsidR="00101C93" w:rsidRPr="00101C93" w:rsidRDefault="00101C93" w:rsidP="00101C93">
      <w:pPr>
        <w:suppressAutoHyphens/>
        <w:jc w:val="right"/>
        <w:rPr>
          <w:rFonts w:ascii="Times New Roman" w:hAnsi="Times New Roman" w:cs="Times New Roman"/>
        </w:rPr>
      </w:pPr>
      <w:r w:rsidRPr="00101C93">
        <w:rPr>
          <w:rFonts w:ascii="Times New Roman" w:hAnsi="Times New Roman" w:cs="Times New Roman"/>
        </w:rPr>
        <w:t>Лицензионному договору № ___</w:t>
      </w:r>
    </w:p>
    <w:p w14:paraId="398F8F2B" w14:textId="77777777" w:rsidR="00101C93" w:rsidRPr="00101C93" w:rsidRDefault="00101C93" w:rsidP="00101C93">
      <w:pPr>
        <w:suppressAutoHyphens/>
        <w:jc w:val="right"/>
        <w:rPr>
          <w:rFonts w:ascii="Times New Roman" w:hAnsi="Times New Roman" w:cs="Times New Roman"/>
        </w:rPr>
      </w:pPr>
      <w:r w:rsidRPr="00101C93">
        <w:rPr>
          <w:rFonts w:ascii="Times New Roman" w:hAnsi="Times New Roman" w:cs="Times New Roman"/>
        </w:rPr>
        <w:t xml:space="preserve">    от ___  ________2026 г.</w:t>
      </w:r>
    </w:p>
    <w:p w14:paraId="5374431B" w14:textId="77777777" w:rsidR="00101C93" w:rsidRPr="00101C93" w:rsidRDefault="00101C93" w:rsidP="00101C93">
      <w:pPr>
        <w:suppressAutoHyphens/>
        <w:jc w:val="right"/>
        <w:rPr>
          <w:rFonts w:ascii="Times New Roman" w:hAnsi="Times New Roman" w:cs="Times New Roman"/>
        </w:rPr>
      </w:pPr>
    </w:p>
    <w:p w14:paraId="2E3F3E86" w14:textId="77777777" w:rsidR="00101C93" w:rsidRPr="00101C93" w:rsidRDefault="00101C93" w:rsidP="00101C93">
      <w:pPr>
        <w:suppressAutoHyphens/>
        <w:jc w:val="right"/>
        <w:rPr>
          <w:rFonts w:ascii="Times New Roman" w:hAnsi="Times New Roman" w:cs="Times New Roman"/>
        </w:rPr>
      </w:pPr>
    </w:p>
    <w:p w14:paraId="4B4E5ABE" w14:textId="77777777" w:rsidR="00101C93" w:rsidRPr="00101C93" w:rsidRDefault="00101C93" w:rsidP="00101C93">
      <w:pPr>
        <w:widowControl w:val="0"/>
        <w:suppressAutoHyphens/>
        <w:overflowPunct/>
        <w:jc w:val="center"/>
        <w:rPr>
          <w:rFonts w:ascii="Times New Roman" w:eastAsia="Times New Roman" w:hAnsi="Times New Roman" w:cs="Times New Roman"/>
          <w:b/>
          <w:bCs/>
          <w:sz w:val="28"/>
          <w:szCs w:val="28"/>
        </w:rPr>
      </w:pPr>
      <w:r w:rsidRPr="00101C93">
        <w:rPr>
          <w:rFonts w:ascii="Times New Roman" w:eastAsia="Times New Roman" w:hAnsi="Times New Roman" w:cs="Times New Roman"/>
          <w:b/>
          <w:bCs/>
          <w:sz w:val="28"/>
          <w:szCs w:val="28"/>
        </w:rPr>
        <w:t xml:space="preserve">ТЕХНИЧЕСКОЕ ЗАДАНИЕ </w:t>
      </w:r>
    </w:p>
    <w:p w14:paraId="17FC107B" w14:textId="77777777" w:rsidR="00101C93" w:rsidRPr="00101C93" w:rsidRDefault="00101C93" w:rsidP="00101C93">
      <w:pPr>
        <w:suppressAutoHyphens/>
        <w:overflowPunct/>
        <w:jc w:val="center"/>
        <w:outlineLvl w:val="1"/>
        <w:rPr>
          <w:rFonts w:ascii="Times New Roman" w:hAnsi="Times New Roman" w:cs="Times New Roman"/>
          <w:b/>
          <w:bCs/>
        </w:rPr>
      </w:pPr>
    </w:p>
    <w:p w14:paraId="3C10EFE9" w14:textId="77777777" w:rsidR="00101C93" w:rsidRPr="00101C93" w:rsidRDefault="00101C93" w:rsidP="00101C93">
      <w:pPr>
        <w:suppressAutoHyphens/>
        <w:overflowPunct/>
        <w:jc w:val="center"/>
        <w:outlineLvl w:val="1"/>
        <w:rPr>
          <w:rFonts w:ascii="Times New Roman" w:hAnsi="Times New Roman" w:cs="Times New Roman"/>
          <w:b/>
          <w:bCs/>
        </w:rPr>
      </w:pPr>
    </w:p>
    <w:p w14:paraId="70D0A472" w14:textId="77777777" w:rsidR="00101C93" w:rsidRPr="00101C93" w:rsidRDefault="00101C93" w:rsidP="00101C93">
      <w:pPr>
        <w:suppressAutoHyphens/>
        <w:overflowPunct/>
        <w:ind w:left="-426" w:right="-568" w:firstLine="568"/>
        <w:jc w:val="center"/>
        <w:outlineLvl w:val="1"/>
        <w:rPr>
          <w:rFonts w:ascii="Times New Roman" w:hAnsi="Times New Roman" w:cs="Times New Roman"/>
          <w:b/>
          <w:bCs/>
        </w:rPr>
      </w:pPr>
      <w:r w:rsidRPr="00101C93">
        <w:rPr>
          <w:rFonts w:ascii="Times New Roman" w:hAnsi="Times New Roman" w:cs="Times New Roman"/>
          <w:b/>
          <w:bCs/>
        </w:rPr>
        <w:t>Раздел 1. Общие требования</w:t>
      </w:r>
    </w:p>
    <w:p w14:paraId="0F418B59" w14:textId="77777777" w:rsidR="00101C93" w:rsidRPr="00101C93" w:rsidRDefault="00101C93" w:rsidP="00101C93">
      <w:pPr>
        <w:widowControl w:val="0"/>
        <w:suppressAutoHyphens/>
        <w:overflowPunct/>
        <w:ind w:left="-426" w:right="-568" w:firstLine="568"/>
        <w:jc w:val="both"/>
        <w:rPr>
          <w:rFonts w:ascii="Times New Roman" w:eastAsia="Times New Roman" w:hAnsi="Times New Roman" w:cs="Times New Roman"/>
          <w:sz w:val="24"/>
          <w:szCs w:val="24"/>
        </w:rPr>
      </w:pPr>
    </w:p>
    <w:p w14:paraId="608B9864" w14:textId="77777777" w:rsidR="00101C93" w:rsidRPr="00101C93" w:rsidRDefault="00101C93" w:rsidP="00101C93">
      <w:pPr>
        <w:suppressAutoHyphens/>
        <w:overflowPunct/>
        <w:rPr>
          <w:rFonts w:ascii="Times New Roman" w:hAnsi="Times New Roman" w:cs="Times New Roman"/>
          <w:bCs/>
          <w:szCs w:val="24"/>
        </w:rPr>
      </w:pPr>
      <w:r w:rsidRPr="00101C93">
        <w:rPr>
          <w:rFonts w:ascii="Times New Roman" w:hAnsi="Times New Roman" w:cs="Times New Roman"/>
          <w:bCs/>
          <w:szCs w:val="24"/>
        </w:rPr>
        <w:t>Код по Общероссийскому классификатору продукции по видам экономической деятельности (ОКПД2) ОК 034-2014 с указанием вида(-ов) продукции, соответствующий(-ие) предмету контракта:</w:t>
      </w:r>
    </w:p>
    <w:p w14:paraId="666223F8" w14:textId="77777777" w:rsidR="00101C93" w:rsidRPr="00101C93" w:rsidRDefault="00101C93" w:rsidP="00101C93">
      <w:pPr>
        <w:suppressAutoHyphens/>
        <w:overflowPunct/>
        <w:rPr>
          <w:rFonts w:ascii="Times New Roman" w:hAnsi="Times New Roman" w:cs="Times New Roman"/>
          <w:bCs/>
          <w:szCs w:val="24"/>
        </w:rPr>
      </w:pPr>
      <w:r w:rsidRPr="00101C93">
        <w:rPr>
          <w:rFonts w:ascii="Times New Roman" w:hAnsi="Times New Roman" w:cs="Times New Roman"/>
          <w:bCs/>
          <w:szCs w:val="24"/>
        </w:rPr>
        <w:t>- 26.20.40.142 "Системы и средства обеспечения безопасности информации (программные, программно-аппаратные и аппаратные), такие как СЗИ НСД, защиты от утечек, антивирусной защиты и другие".</w:t>
      </w:r>
    </w:p>
    <w:p w14:paraId="5E0AD3A8" w14:textId="77777777" w:rsidR="00101C93" w:rsidRPr="00101C93" w:rsidRDefault="00101C93" w:rsidP="00101C93">
      <w:pPr>
        <w:suppressAutoHyphens/>
        <w:overflowPunct/>
        <w:rPr>
          <w:rFonts w:ascii="Times New Roman" w:hAnsi="Times New Roman" w:cs="Times New Roman"/>
          <w:bCs/>
          <w:szCs w:val="24"/>
        </w:rPr>
      </w:pPr>
      <w:r w:rsidRPr="00101C93">
        <w:rPr>
          <w:rFonts w:ascii="Times New Roman" w:hAnsi="Times New Roman" w:cs="Times New Roman"/>
          <w:bCs/>
          <w:szCs w:val="24"/>
        </w:rPr>
        <w:t>Целями данной закупки является: достижение целей и реализация мероприятий, предусмотренных государственными программами Российской Федерации (в том числе федеральными целевыми программами, иными документами стратегического и программно-целевого планирования Российской Федерации), государственными программами субъектов Российской Федерации (в том числе региональными целевыми программами, иными документами стратегического и программно-целевого планирования субъектов Российской Федерации), муниципальными программами.</w:t>
      </w:r>
    </w:p>
    <w:p w14:paraId="6066C9D1" w14:textId="77777777" w:rsidR="00101C93" w:rsidRPr="00101C93" w:rsidRDefault="00101C93" w:rsidP="00101C93">
      <w:pPr>
        <w:suppressAutoHyphens/>
        <w:overflowPunct/>
        <w:ind w:firstLine="709"/>
        <w:rPr>
          <w:rFonts w:ascii="Times New Roman" w:hAnsi="Times New Roman" w:cs="Times New Roman"/>
          <w:szCs w:val="24"/>
        </w:rPr>
      </w:pPr>
      <w:r w:rsidRPr="00101C93">
        <w:rPr>
          <w:rFonts w:ascii="Times New Roman" w:hAnsi="Times New Roman" w:cs="Times New Roman"/>
          <w:bCs/>
          <w:szCs w:val="24"/>
        </w:rPr>
        <w:t>1.1 Основанием для закупки является: Бюджет Санкт-Петербурга в соответствии с Законом Санкт-Петербурга от 28 ноября 2025 года № 659-124 "О бюджете Санкт-Петербурга на 2026 год и на плановый период 2027 и 2028 годов".</w:t>
      </w:r>
    </w:p>
    <w:p w14:paraId="62594571" w14:textId="77777777" w:rsidR="00101C93" w:rsidRPr="00101C93" w:rsidRDefault="00101C93" w:rsidP="00101C93">
      <w:pPr>
        <w:suppressAutoHyphens/>
        <w:overflowPunct/>
        <w:ind w:firstLine="709"/>
        <w:rPr>
          <w:rFonts w:ascii="Times New Roman" w:hAnsi="Times New Roman" w:cs="Times New Roman"/>
          <w:b/>
          <w:szCs w:val="24"/>
        </w:rPr>
      </w:pPr>
      <w:r w:rsidRPr="00101C93">
        <w:rPr>
          <w:rFonts w:ascii="Times New Roman" w:hAnsi="Times New Roman" w:cs="Times New Roman"/>
          <w:bCs/>
          <w:szCs w:val="24"/>
        </w:rPr>
        <w:t xml:space="preserve">1.2. Объектом закупки являются: </w:t>
      </w:r>
      <w:r w:rsidRPr="00101C93">
        <w:rPr>
          <w:rFonts w:ascii="Times New Roman" w:hAnsi="Times New Roman" w:cs="Times New Roman"/>
          <w:b/>
          <w:szCs w:val="24"/>
        </w:rPr>
        <w:t>Предоставление права использования программы для ЭВМ (продление подписки) Ideco NGFW с модулем «Антивирус» для 120 пользователей на 1 год.</w:t>
      </w:r>
    </w:p>
    <w:p w14:paraId="15C9FD2F" w14:textId="77777777" w:rsidR="00101C93" w:rsidRPr="00101C93" w:rsidRDefault="00101C93" w:rsidP="00101C93">
      <w:pPr>
        <w:tabs>
          <w:tab w:val="left" w:pos="993"/>
        </w:tabs>
        <w:suppressAutoHyphens/>
        <w:overflowPunct/>
        <w:ind w:left="284" w:firstLine="567"/>
        <w:rPr>
          <w:rFonts w:ascii="Times New Roman" w:hAnsi="Times New Roman" w:cs="Times New Roman"/>
          <w:bCs/>
          <w:szCs w:val="24"/>
        </w:rPr>
      </w:pPr>
      <w:r w:rsidRPr="00101C93">
        <w:rPr>
          <w:rFonts w:ascii="Times New Roman" w:hAnsi="Times New Roman" w:cs="Times New Roman"/>
          <w:color w:val="000000"/>
          <w:szCs w:val="24"/>
        </w:rPr>
        <w:t xml:space="preserve">1.3.    </w:t>
      </w:r>
      <w:r w:rsidRPr="00101C93">
        <w:rPr>
          <w:rFonts w:ascii="Times New Roman" w:hAnsi="Times New Roman" w:cs="Times New Roman"/>
          <w:bCs/>
          <w:szCs w:val="24"/>
        </w:rPr>
        <w:t>В случае, кода объектом закупки является услуги по предоставлению права на использование ПО, Заказчик является Лицензиатом/Сублицензиатом, а Поставщик Лицензиаром/Лицензиатом.</w:t>
      </w:r>
    </w:p>
    <w:p w14:paraId="0102B497" w14:textId="77777777" w:rsidR="00101C93" w:rsidRPr="00101C93" w:rsidRDefault="00101C93" w:rsidP="00101C93">
      <w:pPr>
        <w:tabs>
          <w:tab w:val="left" w:pos="993"/>
        </w:tabs>
        <w:suppressAutoHyphens/>
        <w:overflowPunct/>
        <w:ind w:left="284" w:firstLine="567"/>
        <w:rPr>
          <w:rFonts w:ascii="Times New Roman" w:hAnsi="Times New Roman" w:cs="Times New Roman"/>
          <w:color w:val="000000"/>
          <w:szCs w:val="24"/>
        </w:rPr>
      </w:pPr>
      <w:r w:rsidRPr="00101C93">
        <w:rPr>
          <w:rFonts w:ascii="Times New Roman" w:hAnsi="Times New Roman" w:cs="Times New Roman"/>
          <w:color w:val="000000"/>
          <w:szCs w:val="24"/>
        </w:rPr>
        <w:t xml:space="preserve"> 1.4.</w:t>
      </w:r>
      <w:r w:rsidRPr="00101C93">
        <w:rPr>
          <w:rFonts w:ascii="Times New Roman" w:hAnsi="Times New Roman" w:cs="Times New Roman"/>
          <w:color w:val="000000"/>
          <w:szCs w:val="24"/>
        </w:rPr>
        <w:tab/>
        <w:t>Начальная (максимальная) цена контракта:</w:t>
      </w:r>
    </w:p>
    <w:p w14:paraId="5FD6C764" w14:textId="77777777" w:rsidR="00101C93" w:rsidRPr="00101C93" w:rsidRDefault="00101C93" w:rsidP="00101C93">
      <w:pPr>
        <w:suppressAutoHyphens/>
        <w:overflowPunct/>
        <w:rPr>
          <w:rFonts w:ascii="Times New Roman" w:hAnsi="Times New Roman" w:cs="Times New Roman"/>
          <w:color w:val="000000"/>
          <w:szCs w:val="24"/>
        </w:rPr>
      </w:pPr>
      <w:r w:rsidRPr="00101C93">
        <w:rPr>
          <w:rFonts w:ascii="Times New Roman" w:hAnsi="Times New Roman" w:cs="Times New Roman"/>
          <w:color w:val="000000"/>
          <w:szCs w:val="24"/>
          <w:lang w:bidi="he-IL"/>
        </w:rPr>
        <w:t xml:space="preserve">  </w:t>
      </w:r>
      <w:r w:rsidRPr="00101C93">
        <w:rPr>
          <w:rFonts w:ascii="Times New Roman" w:hAnsi="Times New Roman" w:cs="Times New Roman"/>
          <w:color w:val="000000"/>
          <w:szCs w:val="24"/>
        </w:rPr>
        <w:t>197 863 (Сто девяносто семь тысяч восемьсот шестьдесят три) рубля 00 копеек.</w:t>
      </w:r>
    </w:p>
    <w:p w14:paraId="4DAC2C8F" w14:textId="77777777" w:rsidR="00101C93" w:rsidRPr="00101C93" w:rsidRDefault="00101C93" w:rsidP="00101C93">
      <w:pPr>
        <w:suppressAutoHyphens/>
        <w:overflowPunct/>
        <w:ind w:left="284" w:firstLine="567"/>
        <w:outlineLvl w:val="1"/>
        <w:rPr>
          <w:rFonts w:ascii="Times New Roman" w:hAnsi="Times New Roman" w:cs="Times New Roman"/>
          <w:b/>
          <w:color w:val="000000"/>
          <w:szCs w:val="24"/>
        </w:rPr>
      </w:pPr>
    </w:p>
    <w:p w14:paraId="61363819" w14:textId="77777777" w:rsidR="00101C93" w:rsidRPr="00101C93" w:rsidRDefault="00101C93" w:rsidP="00101C93">
      <w:pPr>
        <w:suppressAutoHyphens/>
        <w:overflowPunct/>
        <w:ind w:left="-426" w:firstLine="568"/>
        <w:jc w:val="center"/>
        <w:outlineLvl w:val="1"/>
        <w:rPr>
          <w:rFonts w:ascii="Times New Roman" w:hAnsi="Times New Roman" w:cs="Times New Roman"/>
          <w:b/>
          <w:bCs/>
          <w:szCs w:val="24"/>
        </w:rPr>
      </w:pPr>
      <w:r w:rsidRPr="00101C93">
        <w:rPr>
          <w:rFonts w:ascii="Times New Roman" w:hAnsi="Times New Roman" w:cs="Times New Roman"/>
          <w:b/>
          <w:bCs/>
          <w:szCs w:val="24"/>
        </w:rPr>
        <w:t>Раздел 2. Описание объекта закупки и условий контракта</w:t>
      </w:r>
    </w:p>
    <w:p w14:paraId="7813023A" w14:textId="77777777" w:rsidR="00101C93" w:rsidRPr="00101C93" w:rsidRDefault="00101C93" w:rsidP="00101C93">
      <w:pPr>
        <w:keepNext/>
        <w:keepLines/>
        <w:suppressAutoHyphens/>
        <w:overflowPunct/>
        <w:ind w:firstLine="1134"/>
        <w:rPr>
          <w:rFonts w:ascii="Times New Roman" w:hAnsi="Times New Roman" w:cs="Times New Roman"/>
          <w:szCs w:val="24"/>
        </w:rPr>
      </w:pPr>
    </w:p>
    <w:p w14:paraId="0C496189" w14:textId="77777777" w:rsidR="00101C93" w:rsidRPr="00101C93" w:rsidRDefault="00101C93" w:rsidP="00101C93">
      <w:pPr>
        <w:tabs>
          <w:tab w:val="left" w:pos="993"/>
        </w:tabs>
        <w:suppressAutoHyphens/>
        <w:overflowPunct/>
        <w:ind w:left="426" w:firstLine="425"/>
        <w:rPr>
          <w:rFonts w:ascii="Times New Roman" w:hAnsi="Times New Roman" w:cs="Times New Roman"/>
          <w:b/>
          <w:bCs/>
          <w:szCs w:val="24"/>
        </w:rPr>
      </w:pPr>
      <w:r w:rsidRPr="00101C93">
        <w:rPr>
          <w:rFonts w:ascii="Times New Roman" w:hAnsi="Times New Roman" w:cs="Times New Roman"/>
          <w:szCs w:val="24"/>
        </w:rPr>
        <w:t>2.1. Качество и безопасность услуги должны соответствовать действующим в Российской Федерации стандартам для данного вида услуг</w:t>
      </w:r>
      <w:r w:rsidRPr="00101C93">
        <w:rPr>
          <w:rFonts w:ascii="Times New Roman" w:hAnsi="Times New Roman" w:cs="Times New Roman"/>
          <w:b/>
          <w:bCs/>
          <w:szCs w:val="24"/>
        </w:rPr>
        <w:t>.</w:t>
      </w:r>
    </w:p>
    <w:p w14:paraId="762F7EFC" w14:textId="77777777" w:rsidR="00101C93" w:rsidRPr="00101C93" w:rsidRDefault="00101C93" w:rsidP="00101C93">
      <w:pPr>
        <w:tabs>
          <w:tab w:val="left" w:pos="993"/>
        </w:tabs>
        <w:suppressAutoHyphens/>
        <w:overflowPunct/>
        <w:ind w:left="426" w:firstLine="425"/>
        <w:rPr>
          <w:rFonts w:ascii="Times New Roman" w:hAnsi="Times New Roman" w:cs="Times New Roman"/>
          <w:color w:val="000000"/>
          <w:szCs w:val="24"/>
        </w:rPr>
      </w:pPr>
      <w:r w:rsidRPr="00101C93">
        <w:rPr>
          <w:rFonts w:ascii="Times New Roman" w:hAnsi="Times New Roman" w:cs="Times New Roman"/>
          <w:color w:val="000000"/>
          <w:szCs w:val="24"/>
        </w:rPr>
        <w:t>2.2. Программное обеспечение (ПО), лицензии на которое предоставляются в рамках оказания услуг, должно соответствовать требованиям следующих национальных стандартов по защите информации:</w:t>
      </w:r>
    </w:p>
    <w:p w14:paraId="17278EEC" w14:textId="77777777" w:rsidR="00101C93" w:rsidRPr="00101C93" w:rsidRDefault="00101C93" w:rsidP="00101C93">
      <w:pPr>
        <w:suppressAutoHyphens/>
        <w:ind w:left="284" w:firstLine="567"/>
        <w:jc w:val="both"/>
        <w:rPr>
          <w:rFonts w:ascii="Times New Roman" w:eastAsia="Times New Roman" w:hAnsi="Times New Roman" w:cs="Times New Roman"/>
          <w:sz w:val="24"/>
          <w:szCs w:val="24"/>
        </w:rPr>
      </w:pPr>
      <w:r w:rsidRPr="00101C93">
        <w:rPr>
          <w:rFonts w:ascii="Times New Roman" w:eastAsia="Times New Roman" w:hAnsi="Times New Roman" w:cs="Times New Roman"/>
          <w:color w:val="475059"/>
          <w:sz w:val="24"/>
          <w:szCs w:val="24"/>
        </w:rPr>
        <w:t>1</w:t>
      </w:r>
      <w:r w:rsidRPr="00101C93">
        <w:rPr>
          <w:rFonts w:ascii="Times New Roman" w:eastAsia="Times New Roman" w:hAnsi="Times New Roman" w:cs="Times New Roman"/>
          <w:color w:val="000000"/>
          <w:sz w:val="24"/>
          <w:szCs w:val="24"/>
        </w:rPr>
        <w:t xml:space="preserve">) </w:t>
      </w:r>
      <w:r w:rsidRPr="00101C93">
        <w:rPr>
          <w:rFonts w:ascii="Times New Roman" w:eastAsia="Times New Roman" w:hAnsi="Times New Roman" w:cs="Times New Roman"/>
          <w:sz w:val="24"/>
          <w:szCs w:val="24"/>
        </w:rPr>
        <w:t>ГОСТ Р 50922-2006 «Защита информации. Основные термины и определения».</w:t>
      </w:r>
    </w:p>
    <w:p w14:paraId="63A2B37F" w14:textId="77777777" w:rsidR="00101C93" w:rsidRPr="00101C93" w:rsidRDefault="00101C93" w:rsidP="00101C93">
      <w:pPr>
        <w:suppressAutoHyphens/>
        <w:ind w:left="284" w:firstLine="567"/>
        <w:jc w:val="both"/>
        <w:rPr>
          <w:rFonts w:ascii="Times New Roman" w:eastAsia="Times New Roman" w:hAnsi="Times New Roman" w:cs="Times New Roman"/>
          <w:sz w:val="24"/>
          <w:szCs w:val="24"/>
        </w:rPr>
      </w:pPr>
      <w:r w:rsidRPr="00101C93">
        <w:rPr>
          <w:rFonts w:ascii="Times New Roman" w:eastAsia="Times New Roman" w:hAnsi="Times New Roman" w:cs="Times New Roman"/>
          <w:sz w:val="24"/>
          <w:szCs w:val="24"/>
        </w:rPr>
        <w:t>2) ГОСТ Р 53114-2008 «Защита информации. Обеспечение информационной безопасности в организации. Основные термины и определения».</w:t>
      </w:r>
    </w:p>
    <w:p w14:paraId="73CCFF14" w14:textId="77777777" w:rsidR="00101C93" w:rsidRPr="00101C93" w:rsidRDefault="00101C93" w:rsidP="00101C93">
      <w:pPr>
        <w:suppressAutoHyphens/>
        <w:ind w:left="284" w:firstLine="567"/>
        <w:jc w:val="both"/>
        <w:rPr>
          <w:rFonts w:ascii="Times New Roman" w:eastAsia="Times New Roman" w:hAnsi="Times New Roman" w:cs="Times New Roman"/>
          <w:sz w:val="24"/>
          <w:szCs w:val="24"/>
        </w:rPr>
      </w:pPr>
      <w:r w:rsidRPr="00101C93">
        <w:rPr>
          <w:rFonts w:ascii="Times New Roman" w:eastAsia="Times New Roman" w:hAnsi="Times New Roman" w:cs="Times New Roman"/>
          <w:sz w:val="24"/>
          <w:szCs w:val="24"/>
        </w:rPr>
        <w:t>3) ГОСТ Р 51624-2000 «Защита информации. Автоматизированные системы в защищенном исполнении. Общие требования».</w:t>
      </w:r>
    </w:p>
    <w:p w14:paraId="1A628A58" w14:textId="77777777" w:rsidR="00101C93" w:rsidRPr="00101C93" w:rsidRDefault="00101C93" w:rsidP="00101C93">
      <w:pPr>
        <w:suppressAutoHyphens/>
        <w:ind w:left="284" w:firstLine="567"/>
        <w:jc w:val="both"/>
        <w:rPr>
          <w:rFonts w:ascii="Times New Roman" w:eastAsia="Times New Roman" w:hAnsi="Times New Roman" w:cs="Times New Roman"/>
          <w:sz w:val="24"/>
          <w:szCs w:val="24"/>
        </w:rPr>
      </w:pPr>
      <w:r w:rsidRPr="00101C93">
        <w:rPr>
          <w:rFonts w:ascii="Times New Roman" w:eastAsia="Times New Roman" w:hAnsi="Times New Roman" w:cs="Times New Roman"/>
          <w:sz w:val="24"/>
          <w:szCs w:val="24"/>
        </w:rPr>
        <w:t>4) ГОСТ Р 51583-2014 «Защита информации. Порядок создания автоматизированных систем в защищенном исполнении. Общие положения».</w:t>
      </w:r>
    </w:p>
    <w:p w14:paraId="516210FC" w14:textId="77777777" w:rsidR="00101C93" w:rsidRPr="00101C93" w:rsidRDefault="00101C93" w:rsidP="00101C93">
      <w:pPr>
        <w:suppressAutoHyphens/>
        <w:ind w:left="284" w:firstLine="567"/>
        <w:jc w:val="both"/>
        <w:rPr>
          <w:rFonts w:ascii="Times New Roman" w:eastAsia="Times New Roman" w:hAnsi="Times New Roman" w:cs="Times New Roman"/>
          <w:sz w:val="24"/>
          <w:szCs w:val="24"/>
        </w:rPr>
      </w:pPr>
      <w:r w:rsidRPr="00101C93">
        <w:rPr>
          <w:rFonts w:ascii="Times New Roman" w:eastAsia="Times New Roman" w:hAnsi="Times New Roman" w:cs="Times New Roman"/>
          <w:sz w:val="24"/>
          <w:szCs w:val="24"/>
        </w:rPr>
        <w:t>5) ПО должно удовлетворять требованиям по обеспечению (поддержанию) информационной безопасности и безопасности персональных данных в соответствии с  Федеральными законами РФ № 149-ФЗ «Об информации, информационных технологиях и о защите информации» и № 152-ФЗ «О персональных данных».</w:t>
      </w:r>
    </w:p>
    <w:p w14:paraId="3A32642C" w14:textId="77777777" w:rsidR="00101C93" w:rsidRPr="00101C93" w:rsidRDefault="00101C93" w:rsidP="00101C93">
      <w:pPr>
        <w:suppressAutoHyphens/>
        <w:ind w:left="284" w:firstLine="567"/>
        <w:jc w:val="both"/>
        <w:rPr>
          <w:rFonts w:ascii="Times New Roman" w:eastAsia="Calibri" w:hAnsi="Times New Roman" w:cs="Times New Roman"/>
          <w:sz w:val="24"/>
          <w:szCs w:val="24"/>
        </w:rPr>
      </w:pPr>
      <w:r w:rsidRPr="00101C93">
        <w:rPr>
          <w:rFonts w:ascii="Times New Roman" w:eastAsia="Times New Roman" w:hAnsi="Times New Roman" w:cs="Times New Roman"/>
          <w:sz w:val="24"/>
          <w:szCs w:val="24"/>
        </w:rPr>
        <w:t xml:space="preserve">2.3. ПО, на которое предоставляются права использования, должно быть включено в </w:t>
      </w:r>
      <w:r w:rsidRPr="00101C93">
        <w:rPr>
          <w:rFonts w:ascii="Times New Roman" w:eastAsia="Calibri" w:hAnsi="Times New Roman" w:cs="Times New Roman"/>
          <w:sz w:val="24"/>
          <w:szCs w:val="24"/>
        </w:rPr>
        <w:t>Единый реестр российских программ для ЭВМ и БД (</w:t>
      </w:r>
      <w:r w:rsidRPr="00101C93">
        <w:rPr>
          <w:rFonts w:ascii="Times New Roman" w:eastAsia="Calibri" w:hAnsi="Times New Roman" w:cs="Times New Roman"/>
          <w:color w:val="2A3143"/>
          <w:sz w:val="24"/>
          <w:szCs w:val="24"/>
          <w:shd w:val="clear" w:color="auto" w:fill="FFFFFF"/>
        </w:rPr>
        <w:t>ПО Ideco NGFW, состоит в реестре российского программного обеспечения и имеет запись №329 от 08.04.2016).</w:t>
      </w:r>
    </w:p>
    <w:p w14:paraId="3A39B08B" w14:textId="77777777" w:rsidR="00101C93" w:rsidRPr="00101C93" w:rsidRDefault="00101C93" w:rsidP="00101C93">
      <w:pPr>
        <w:suppressAutoHyphens/>
        <w:ind w:left="284" w:firstLine="567"/>
        <w:jc w:val="both"/>
        <w:rPr>
          <w:rFonts w:ascii="Times New Roman" w:eastAsia="Calibri" w:hAnsi="Times New Roman" w:cs="Times New Roman"/>
          <w:sz w:val="24"/>
          <w:szCs w:val="24"/>
        </w:rPr>
      </w:pPr>
      <w:r w:rsidRPr="00101C93">
        <w:rPr>
          <w:rFonts w:ascii="Times New Roman" w:eastAsia="Times New Roman" w:hAnsi="Times New Roman" w:cs="Times New Roman"/>
          <w:sz w:val="24"/>
          <w:szCs w:val="24"/>
        </w:rPr>
        <w:t xml:space="preserve">2.4. ПО, на которое предоставляются права использования, должно удовлетворять нормам </w:t>
      </w:r>
      <w:r w:rsidRPr="00101C93">
        <w:rPr>
          <w:rFonts w:ascii="Times New Roman" w:eastAsia="Calibri" w:hAnsi="Times New Roman" w:cs="Times New Roman"/>
          <w:color w:val="000000"/>
          <w:sz w:val="24"/>
          <w:szCs w:val="24"/>
        </w:rPr>
        <w:t>постановления Правительства Российской Федерации от 23 декабря 2024 г. N 1875 "О мерах по предоставлению национального режима при осуществлении закупок товаров, работу или услугу, для обеспечения государственных и муниципальных нужд, закупок товаров, работ, услуг отдельными видами юридических лиц"</w:t>
      </w:r>
    </w:p>
    <w:p w14:paraId="5236A60D" w14:textId="77777777" w:rsidR="00101C93" w:rsidRPr="00101C93" w:rsidRDefault="00101C93" w:rsidP="00101C93">
      <w:pPr>
        <w:suppressAutoHyphens/>
        <w:ind w:left="284" w:firstLine="567"/>
        <w:jc w:val="both"/>
        <w:rPr>
          <w:rFonts w:ascii="Times New Roman" w:eastAsia="Times New Roman" w:hAnsi="Times New Roman" w:cs="Times New Roman"/>
          <w:sz w:val="24"/>
          <w:szCs w:val="24"/>
        </w:rPr>
      </w:pPr>
    </w:p>
    <w:p w14:paraId="158D2D99" w14:textId="77777777" w:rsidR="00101C93" w:rsidRPr="00101C93" w:rsidRDefault="00101C93" w:rsidP="00101C93">
      <w:pPr>
        <w:suppressAutoHyphens/>
        <w:ind w:left="284" w:firstLine="567"/>
        <w:jc w:val="both"/>
        <w:rPr>
          <w:rFonts w:ascii="Times New Roman" w:eastAsia="Times New Roman" w:hAnsi="Times New Roman" w:cs="Times New Roman"/>
          <w:sz w:val="24"/>
          <w:szCs w:val="24"/>
          <w:lang w:eastAsia="en-US"/>
        </w:rPr>
      </w:pPr>
      <w:r w:rsidRPr="00101C93">
        <w:rPr>
          <w:rFonts w:ascii="Times New Roman" w:eastAsia="Times New Roman" w:hAnsi="Times New Roman" w:cs="Times New Roman"/>
          <w:sz w:val="24"/>
          <w:szCs w:val="24"/>
          <w:lang w:eastAsia="en-US"/>
        </w:rPr>
        <w:t>2.5.</w:t>
      </w:r>
      <w:r w:rsidRPr="00101C93">
        <w:rPr>
          <w:rFonts w:ascii="Times New Roman" w:eastAsia="Times New Roman" w:hAnsi="Times New Roman" w:cs="Times New Roman"/>
          <w:sz w:val="24"/>
          <w:szCs w:val="24"/>
          <w:lang w:eastAsia="en-US"/>
        </w:rPr>
        <w:tab/>
        <w:t>Место поставки.</w:t>
      </w:r>
    </w:p>
    <w:p w14:paraId="641AF722" w14:textId="77777777" w:rsidR="00101C93" w:rsidRPr="00101C93" w:rsidRDefault="00101C93" w:rsidP="00101C93">
      <w:pPr>
        <w:tabs>
          <w:tab w:val="left" w:pos="993"/>
        </w:tabs>
        <w:suppressAutoHyphens/>
        <w:overflowPunct/>
        <w:ind w:left="426" w:firstLine="425"/>
        <w:jc w:val="both"/>
        <w:rPr>
          <w:rFonts w:ascii="Times New Roman" w:hAnsi="Times New Roman" w:cs="Times New Roman"/>
          <w:sz w:val="24"/>
          <w:szCs w:val="24"/>
        </w:rPr>
      </w:pPr>
      <w:r w:rsidRPr="00101C93">
        <w:rPr>
          <w:rFonts w:ascii="Times New Roman" w:hAnsi="Times New Roman" w:cs="Times New Roman"/>
          <w:sz w:val="24"/>
          <w:szCs w:val="24"/>
          <w:lang w:eastAsia="en-US"/>
        </w:rPr>
        <w:t>Доставка товара/оказание услуги должно быть произведено по следующему адресу: Санкт-Петербург</w:t>
      </w:r>
      <w:r w:rsidRPr="00101C93">
        <w:rPr>
          <w:rFonts w:ascii="Times New Roman" w:hAnsi="Times New Roman" w:cs="Times New Roman"/>
          <w:sz w:val="24"/>
          <w:szCs w:val="24"/>
          <w:shd w:val="clear" w:color="auto" w:fill="FFFFFF"/>
        </w:rPr>
        <w:t xml:space="preserve">, улица Зодчего Росси 2, литер А, ГБУК «Санкт-Петербургский государственный музей театрального и </w:t>
      </w:r>
      <w:r w:rsidRPr="00101C93">
        <w:rPr>
          <w:rFonts w:ascii="Times New Roman" w:hAnsi="Times New Roman" w:cs="Times New Roman"/>
          <w:sz w:val="24"/>
          <w:szCs w:val="24"/>
        </w:rPr>
        <w:t>музыкального искусства»</w:t>
      </w:r>
    </w:p>
    <w:p w14:paraId="7987C829" w14:textId="77777777" w:rsidR="00101C93" w:rsidRPr="00101C93" w:rsidRDefault="00101C93" w:rsidP="00101C93">
      <w:pPr>
        <w:tabs>
          <w:tab w:val="left" w:pos="993"/>
        </w:tabs>
        <w:suppressAutoHyphens/>
        <w:overflowPunct/>
        <w:ind w:left="426" w:firstLine="425"/>
        <w:jc w:val="both"/>
        <w:rPr>
          <w:rFonts w:ascii="Times New Roman" w:hAnsi="Times New Roman" w:cs="Times New Roman"/>
          <w:sz w:val="24"/>
          <w:szCs w:val="24"/>
        </w:rPr>
      </w:pPr>
      <w:r w:rsidRPr="00101C93">
        <w:rPr>
          <w:rFonts w:ascii="Times New Roman" w:hAnsi="Times New Roman" w:cs="Times New Roman"/>
          <w:sz w:val="24"/>
          <w:szCs w:val="24"/>
        </w:rPr>
        <w:t>2.6.</w:t>
      </w:r>
      <w:r w:rsidRPr="00101C93">
        <w:rPr>
          <w:rFonts w:ascii="Times New Roman" w:hAnsi="Times New Roman" w:cs="Times New Roman"/>
          <w:sz w:val="24"/>
          <w:szCs w:val="24"/>
        </w:rPr>
        <w:tab/>
        <w:t xml:space="preserve">Лицензиат (Сублицензиат) осуществляет приемку Услуги по окончании оказания услуги Лицензиаром (Лицензиатом) либо уполномоченным им лицом в соответствии с </w:t>
      </w:r>
      <w:hyperlink r:id="rId8">
        <w:r w:rsidRPr="00101C93">
          <w:rPr>
            <w:rFonts w:ascii="Times New Roman" w:hAnsi="Times New Roman" w:cs="Times New Roman"/>
            <w:sz w:val="24"/>
            <w:szCs w:val="24"/>
          </w:rPr>
          <w:t>приказом Минфина России от 15 апреля 2021 г.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(с изменениями и дополнениями)</w:t>
        </w:r>
      </w:hyperlink>
      <w:r w:rsidRPr="00101C93">
        <w:rPr>
          <w:rFonts w:ascii="Times New Roman" w:hAnsi="Times New Roman" w:cs="Times New Roman"/>
          <w:sz w:val="24"/>
          <w:szCs w:val="24"/>
        </w:rPr>
        <w:t xml:space="preserve"> и при наличии следующих документов:</w:t>
      </w:r>
    </w:p>
    <w:p w14:paraId="6916D3EA" w14:textId="77777777" w:rsidR="00101C93" w:rsidRPr="00101C93" w:rsidRDefault="00101C93" w:rsidP="00101C93">
      <w:pPr>
        <w:tabs>
          <w:tab w:val="left" w:pos="993"/>
        </w:tabs>
        <w:suppressAutoHyphens/>
        <w:overflowPunct/>
        <w:ind w:left="426" w:firstLine="425"/>
        <w:jc w:val="both"/>
        <w:rPr>
          <w:rFonts w:ascii="Times New Roman" w:hAnsi="Times New Roman" w:cs="Times New Roman"/>
          <w:sz w:val="24"/>
          <w:szCs w:val="24"/>
        </w:rPr>
      </w:pPr>
      <w:r w:rsidRPr="00101C93">
        <w:rPr>
          <w:rFonts w:ascii="Times New Roman" w:hAnsi="Times New Roman" w:cs="Times New Roman"/>
          <w:sz w:val="24"/>
          <w:szCs w:val="24"/>
        </w:rPr>
        <w:t>-Актов (со ссылкой на дату и номер Контракта);</w:t>
      </w:r>
    </w:p>
    <w:p w14:paraId="2BCC9E23" w14:textId="77777777" w:rsidR="00101C93" w:rsidRPr="00101C93" w:rsidRDefault="00101C93" w:rsidP="00101C93">
      <w:pPr>
        <w:tabs>
          <w:tab w:val="left" w:pos="993"/>
        </w:tabs>
        <w:suppressAutoHyphens/>
        <w:overflowPunct/>
        <w:ind w:left="426" w:firstLine="425"/>
        <w:jc w:val="both"/>
        <w:rPr>
          <w:rFonts w:ascii="Times New Roman" w:hAnsi="Times New Roman" w:cs="Times New Roman"/>
          <w:sz w:val="24"/>
          <w:szCs w:val="24"/>
        </w:rPr>
      </w:pPr>
      <w:r w:rsidRPr="00101C93">
        <w:rPr>
          <w:rFonts w:ascii="Times New Roman" w:hAnsi="Times New Roman" w:cs="Times New Roman"/>
          <w:sz w:val="24"/>
          <w:szCs w:val="24"/>
        </w:rPr>
        <w:t>-Счет (со ссылкой на дату и номер Контракта);</w:t>
      </w:r>
    </w:p>
    <w:p w14:paraId="63DB6E4B" w14:textId="77777777" w:rsidR="00101C93" w:rsidRPr="00101C93" w:rsidRDefault="00101C93" w:rsidP="00101C93">
      <w:pPr>
        <w:tabs>
          <w:tab w:val="left" w:pos="993"/>
        </w:tabs>
        <w:suppressAutoHyphens/>
        <w:overflowPunct/>
        <w:ind w:left="426" w:firstLine="425"/>
        <w:jc w:val="both"/>
        <w:rPr>
          <w:rFonts w:ascii="Times New Roman" w:hAnsi="Times New Roman" w:cs="Times New Roman"/>
          <w:sz w:val="24"/>
          <w:szCs w:val="24"/>
        </w:rPr>
      </w:pPr>
      <w:r w:rsidRPr="00101C93">
        <w:rPr>
          <w:rFonts w:ascii="Times New Roman" w:hAnsi="Times New Roman" w:cs="Times New Roman"/>
          <w:sz w:val="24"/>
          <w:szCs w:val="24"/>
        </w:rPr>
        <w:t>2.7.</w:t>
      </w:r>
      <w:r w:rsidRPr="00101C93">
        <w:rPr>
          <w:rFonts w:ascii="Times New Roman" w:hAnsi="Times New Roman" w:cs="Times New Roman"/>
          <w:sz w:val="24"/>
          <w:szCs w:val="24"/>
        </w:rPr>
        <w:tab/>
        <w:t>В цену услуги входят все затраты, издержки и расходы Лицензиара (Лицензиата), связанные с уплатой налогов, сборов и других обязательных платежей, предусмотренных законодательством Российской Федерации.</w:t>
      </w:r>
    </w:p>
    <w:p w14:paraId="74231B52" w14:textId="77777777" w:rsidR="00101C93" w:rsidRPr="00101C93" w:rsidRDefault="00101C93" w:rsidP="00101C93">
      <w:pPr>
        <w:tabs>
          <w:tab w:val="left" w:pos="993"/>
        </w:tabs>
        <w:suppressAutoHyphens/>
        <w:overflowPunct/>
        <w:ind w:left="426" w:firstLine="425"/>
        <w:jc w:val="both"/>
        <w:rPr>
          <w:rFonts w:ascii="Times New Roman" w:hAnsi="Times New Roman" w:cs="Times New Roman"/>
          <w:sz w:val="24"/>
          <w:szCs w:val="24"/>
        </w:rPr>
      </w:pPr>
      <w:r w:rsidRPr="00101C93">
        <w:rPr>
          <w:rFonts w:ascii="Times New Roman" w:hAnsi="Times New Roman" w:cs="Times New Roman"/>
          <w:sz w:val="24"/>
          <w:szCs w:val="24"/>
        </w:rPr>
        <w:t>2.8.</w:t>
      </w:r>
      <w:r w:rsidRPr="00101C93">
        <w:rPr>
          <w:rFonts w:ascii="Times New Roman" w:hAnsi="Times New Roman" w:cs="Times New Roman"/>
          <w:sz w:val="24"/>
          <w:szCs w:val="24"/>
        </w:rPr>
        <w:tab/>
        <w:t>Оплата оказанных услуг производится в безналичной форме в течение 10 (десяти) дней с даты подписания Лицензиатом (Сублицензиатом) акта приемки-передачи прав на основании счета, выставленного Лицензиаром (Лицензиатом).</w:t>
      </w:r>
    </w:p>
    <w:p w14:paraId="01DBFE19" w14:textId="77777777" w:rsidR="00101C93" w:rsidRPr="00101C93" w:rsidRDefault="00101C93" w:rsidP="00101C93">
      <w:pPr>
        <w:tabs>
          <w:tab w:val="left" w:pos="993"/>
          <w:tab w:val="left" w:pos="1418"/>
        </w:tabs>
        <w:suppressAutoHyphens/>
        <w:overflowPunct/>
        <w:ind w:left="426" w:firstLine="425"/>
        <w:rPr>
          <w:rFonts w:ascii="Times New Roman" w:hAnsi="Times New Roman" w:cs="Times New Roman"/>
          <w:szCs w:val="24"/>
          <w:highlight w:val="yellow"/>
        </w:rPr>
      </w:pPr>
      <w:r w:rsidRPr="00101C93">
        <w:rPr>
          <w:rFonts w:ascii="Times New Roman" w:hAnsi="Times New Roman" w:cs="Times New Roman"/>
          <w:szCs w:val="24"/>
        </w:rPr>
        <w:t>2.9.</w:t>
      </w:r>
      <w:r w:rsidRPr="00101C93">
        <w:rPr>
          <w:rFonts w:ascii="Times New Roman" w:hAnsi="Times New Roman" w:cs="Times New Roman"/>
          <w:szCs w:val="24"/>
        </w:rPr>
        <w:tab/>
        <w:t>Заказчиком установлены требования к объекту закупки в Приложении № 1 к Техническому заданию.</w:t>
      </w:r>
      <w:r w:rsidRPr="00101C93">
        <w:rPr>
          <w:rFonts w:ascii="Times New Roman" w:hAnsi="Times New Roman" w:cs="Times New Roman"/>
          <w:szCs w:val="24"/>
          <w:highlight w:val="yellow"/>
        </w:rPr>
        <w:t xml:space="preserve"> </w:t>
      </w:r>
    </w:p>
    <w:p w14:paraId="6FAFA85F" w14:textId="77777777" w:rsidR="00101C93" w:rsidRPr="00101C93" w:rsidRDefault="00101C93" w:rsidP="00101C93">
      <w:pPr>
        <w:tabs>
          <w:tab w:val="left" w:pos="993"/>
        </w:tabs>
        <w:suppressAutoHyphens/>
        <w:overflowPunct/>
        <w:ind w:left="426" w:firstLine="425"/>
        <w:jc w:val="both"/>
        <w:rPr>
          <w:rFonts w:ascii="Times New Roman" w:hAnsi="Times New Roman" w:cs="Times New Roman"/>
          <w:b/>
          <w:sz w:val="24"/>
          <w:szCs w:val="24"/>
        </w:rPr>
      </w:pPr>
    </w:p>
    <w:p w14:paraId="40DB338F" w14:textId="77777777" w:rsidR="00101C93" w:rsidRPr="00101C93" w:rsidRDefault="00101C93" w:rsidP="00101C93">
      <w:pPr>
        <w:tabs>
          <w:tab w:val="left" w:pos="993"/>
          <w:tab w:val="left" w:pos="1418"/>
        </w:tabs>
        <w:suppressAutoHyphens/>
        <w:overflowPunct/>
        <w:ind w:left="426" w:firstLine="425"/>
        <w:rPr>
          <w:rFonts w:ascii="Times New Roman" w:hAnsi="Times New Roman" w:cs="Times New Roman"/>
          <w:szCs w:val="24"/>
        </w:rPr>
      </w:pPr>
    </w:p>
    <w:p w14:paraId="3455C6D9" w14:textId="77777777" w:rsidR="00101C93" w:rsidRPr="00101C93" w:rsidRDefault="00101C93" w:rsidP="00101C93">
      <w:pPr>
        <w:widowControl w:val="0"/>
        <w:suppressAutoHyphens/>
        <w:spacing w:line="274" w:lineRule="exact"/>
        <w:ind w:left="851" w:hanging="851"/>
        <w:jc w:val="center"/>
        <w:rPr>
          <w:rFonts w:ascii="Times New Roman" w:eastAsia="Times New Roman" w:hAnsi="Times New Roman" w:cs="Times New Roman"/>
          <w:b/>
          <w:color w:val="000000"/>
          <w:kern w:val="2"/>
          <w:sz w:val="24"/>
          <w:szCs w:val="24"/>
          <w:lang w:eastAsia="zh-CN" w:bidi="hi-IN"/>
        </w:rPr>
      </w:pPr>
      <w:r w:rsidRPr="00101C93">
        <w:rPr>
          <w:rFonts w:ascii="Times New Roman" w:eastAsia="Times New Roman" w:hAnsi="Times New Roman" w:cs="Times New Roman"/>
          <w:b/>
          <w:color w:val="000000"/>
          <w:kern w:val="2"/>
          <w:sz w:val="24"/>
          <w:szCs w:val="24"/>
          <w:lang w:eastAsia="zh-CN" w:bidi="hi-IN"/>
        </w:rPr>
        <w:t>Раздел 3. Место и сроки проведения закупки.</w:t>
      </w:r>
    </w:p>
    <w:p w14:paraId="59BA3AC3" w14:textId="77777777" w:rsidR="00101C93" w:rsidRPr="00101C93" w:rsidRDefault="00101C93" w:rsidP="00101C93">
      <w:pPr>
        <w:widowControl w:val="0"/>
        <w:suppressAutoHyphens/>
        <w:spacing w:line="274" w:lineRule="exact"/>
        <w:jc w:val="center"/>
        <w:rPr>
          <w:rFonts w:ascii="Times New Roman" w:eastAsia="Times New Roman" w:hAnsi="Times New Roman" w:cs="Times New Roman"/>
          <w:b/>
          <w:color w:val="000000"/>
          <w:kern w:val="2"/>
          <w:sz w:val="24"/>
          <w:szCs w:val="24"/>
          <w:lang w:eastAsia="zh-CN" w:bidi="hi-IN"/>
        </w:rPr>
      </w:pPr>
    </w:p>
    <w:p w14:paraId="586D3310" w14:textId="77777777" w:rsidR="00101C93" w:rsidRPr="00101C93" w:rsidRDefault="00101C93" w:rsidP="00101C93">
      <w:pPr>
        <w:suppressAutoHyphens/>
        <w:overflowPunct/>
        <w:spacing w:line="254" w:lineRule="auto"/>
        <w:rPr>
          <w:rFonts w:ascii="Times New Roman" w:hAnsi="Times New Roman" w:cs="Times New Roman"/>
          <w:szCs w:val="24"/>
        </w:rPr>
      </w:pPr>
      <w:r w:rsidRPr="00101C93">
        <w:rPr>
          <w:rFonts w:ascii="Times New Roman" w:hAnsi="Times New Roman" w:cs="Times New Roman"/>
          <w:szCs w:val="24"/>
        </w:rPr>
        <w:t xml:space="preserve">3.1 Закупка осуществляется на площадке АИС ГЗ «Электронный магазин» </w:t>
      </w:r>
      <w:hyperlink r:id="rId9">
        <w:r w:rsidRPr="00101C93">
          <w:rPr>
            <w:rFonts w:ascii="Times New Roman" w:hAnsi="Times New Roman" w:cs="Times New Roman"/>
            <w:szCs w:val="24"/>
          </w:rPr>
          <w:t>https://estore.gz-spb.ru</w:t>
        </w:r>
      </w:hyperlink>
      <w:r w:rsidRPr="00101C93">
        <w:rPr>
          <w:rFonts w:ascii="Times New Roman" w:hAnsi="Times New Roman" w:cs="Times New Roman"/>
          <w:szCs w:val="24"/>
        </w:rPr>
        <w:t>.</w:t>
      </w:r>
    </w:p>
    <w:p w14:paraId="704CE00D" w14:textId="77777777" w:rsidR="00101C93" w:rsidRPr="00101C93" w:rsidRDefault="00101C93" w:rsidP="00101C93">
      <w:pPr>
        <w:suppressAutoHyphens/>
        <w:overflowPunct/>
        <w:spacing w:line="254" w:lineRule="auto"/>
        <w:rPr>
          <w:rFonts w:ascii="Times New Roman" w:hAnsi="Times New Roman" w:cs="Times New Roman"/>
          <w:szCs w:val="24"/>
        </w:rPr>
      </w:pPr>
      <w:r w:rsidRPr="00101C93">
        <w:rPr>
          <w:rFonts w:ascii="Times New Roman" w:hAnsi="Times New Roman" w:cs="Times New Roman"/>
          <w:szCs w:val="24"/>
        </w:rPr>
        <w:t>3.2 Срок проведения закупки – с момента размещения на площадке АИС ГЗ «Электронный магазин» и до завершения процедур в соответствии с регламентом АИС ГЗ «Электронный магазин».</w:t>
      </w:r>
    </w:p>
    <w:p w14:paraId="503C3A7F" w14:textId="77777777" w:rsidR="00101C93" w:rsidRPr="00101C93" w:rsidRDefault="00101C93" w:rsidP="00101C93">
      <w:pPr>
        <w:suppressAutoHyphens/>
        <w:overflowPunct/>
        <w:spacing w:line="254" w:lineRule="auto"/>
        <w:rPr>
          <w:rFonts w:ascii="Times New Roman" w:hAnsi="Times New Roman" w:cs="Times New Roman"/>
          <w:szCs w:val="24"/>
        </w:rPr>
      </w:pPr>
    </w:p>
    <w:p w14:paraId="319D0A02" w14:textId="77777777" w:rsidR="00101C93" w:rsidRPr="00101C93" w:rsidRDefault="00101C93" w:rsidP="00101C93">
      <w:pPr>
        <w:widowControl w:val="0"/>
        <w:suppressAutoHyphens/>
        <w:spacing w:line="274" w:lineRule="exact"/>
        <w:ind w:left="2552" w:hanging="2552"/>
        <w:jc w:val="center"/>
        <w:rPr>
          <w:rFonts w:ascii="Times New Roman" w:eastAsia="Times New Roman" w:hAnsi="Times New Roman" w:cs="Times New Roman"/>
          <w:b/>
          <w:bCs/>
          <w:kern w:val="2"/>
          <w:sz w:val="24"/>
          <w:szCs w:val="24"/>
          <w:lang w:eastAsia="zh-CN" w:bidi="hi-IN"/>
        </w:rPr>
      </w:pPr>
      <w:r w:rsidRPr="00101C93">
        <w:rPr>
          <w:rFonts w:ascii="Times New Roman" w:eastAsia="Times New Roman" w:hAnsi="Times New Roman" w:cs="Times New Roman"/>
          <w:b/>
          <w:bCs/>
          <w:kern w:val="2"/>
          <w:sz w:val="24"/>
          <w:szCs w:val="24"/>
          <w:lang w:eastAsia="zh-CN" w:bidi="hi-IN"/>
        </w:rPr>
        <w:t>Раздел 4. Требования к участнику закупки.</w:t>
      </w:r>
    </w:p>
    <w:p w14:paraId="7095A978" w14:textId="77777777" w:rsidR="00101C93" w:rsidRPr="00101C93" w:rsidRDefault="00101C93" w:rsidP="00101C93">
      <w:pPr>
        <w:widowControl w:val="0"/>
        <w:suppressAutoHyphens/>
        <w:spacing w:line="274" w:lineRule="exact"/>
        <w:jc w:val="center"/>
        <w:rPr>
          <w:rFonts w:ascii="Times New Roman" w:eastAsia="Times New Roman" w:hAnsi="Times New Roman" w:cs="Times New Roman"/>
          <w:b/>
          <w:bCs/>
          <w:kern w:val="2"/>
          <w:sz w:val="24"/>
          <w:szCs w:val="24"/>
          <w:lang w:eastAsia="zh-CN" w:bidi="hi-IN"/>
        </w:rPr>
      </w:pPr>
    </w:p>
    <w:p w14:paraId="38934A05" w14:textId="77777777" w:rsidR="00101C93" w:rsidRPr="00101C93" w:rsidRDefault="00101C93" w:rsidP="00101C93">
      <w:pPr>
        <w:suppressAutoHyphens/>
        <w:overflowPunct/>
        <w:spacing w:line="254" w:lineRule="auto"/>
        <w:rPr>
          <w:rFonts w:ascii="Times New Roman" w:hAnsi="Times New Roman" w:cs="Times New Roman"/>
          <w:bCs/>
          <w:color w:val="000000"/>
          <w:szCs w:val="24"/>
        </w:rPr>
      </w:pPr>
      <w:r w:rsidRPr="00101C93">
        <w:rPr>
          <w:rFonts w:ascii="Times New Roman" w:hAnsi="Times New Roman" w:cs="Times New Roman"/>
          <w:bCs/>
          <w:color w:val="000000"/>
          <w:szCs w:val="24"/>
        </w:rPr>
        <w:t xml:space="preserve">Участником закупки может быть любое лицо, наделенное правами распространения программного обеспечения на территории Российской Федерации, обладающее Исключительными правами на </w:t>
      </w:r>
      <w:r w:rsidRPr="00101C93">
        <w:rPr>
          <w:rFonts w:ascii="Times New Roman" w:eastAsiaTheme="minorHAnsi" w:hAnsi="Times New Roman" w:cs="Times New Roman"/>
          <w:color w:val="000000"/>
          <w:szCs w:val="24"/>
          <w:lang w:eastAsia="en-US"/>
        </w:rPr>
        <w:t xml:space="preserve">Программный продукт </w:t>
      </w:r>
      <w:r w:rsidRPr="00101C93">
        <w:rPr>
          <w:rFonts w:ascii="Times New Roman" w:hAnsi="Times New Roman" w:cs="Times New Roman"/>
          <w:szCs w:val="24"/>
        </w:rPr>
        <w:t xml:space="preserve">программа для ЭВМ </w:t>
      </w:r>
      <w:r w:rsidRPr="00101C93">
        <w:rPr>
          <w:rFonts w:ascii="Times New Roman" w:hAnsi="Times New Roman" w:cs="Times New Roman"/>
          <w:bCs/>
          <w:szCs w:val="24"/>
        </w:rPr>
        <w:t xml:space="preserve"> Ideco NGFW</w:t>
      </w:r>
      <w:r w:rsidRPr="00101C93">
        <w:rPr>
          <w:rFonts w:ascii="Times New Roman" w:hAnsi="Times New Roman" w:cs="Times New Roman"/>
          <w:bCs/>
          <w:color w:val="000000"/>
          <w:szCs w:val="24"/>
        </w:rPr>
        <w:t>, либо имеющее лицензионный договор с правообладателем этого программного обеспечения.</w:t>
      </w:r>
    </w:p>
    <w:p w14:paraId="058B6B2D" w14:textId="77777777" w:rsidR="00101C93" w:rsidRPr="00101C93" w:rsidRDefault="00101C93" w:rsidP="00101C93">
      <w:pPr>
        <w:suppressAutoHyphens/>
        <w:overflowPunct/>
        <w:spacing w:line="254" w:lineRule="auto"/>
        <w:rPr>
          <w:rFonts w:ascii="Times New Roman" w:hAnsi="Times New Roman" w:cs="Times New Roman"/>
          <w:bCs/>
          <w:color w:val="000000"/>
          <w:szCs w:val="24"/>
        </w:rPr>
      </w:pPr>
    </w:p>
    <w:p w14:paraId="509B4A27" w14:textId="77777777" w:rsidR="00101C93" w:rsidRPr="00101C93" w:rsidRDefault="00101C93" w:rsidP="00101C93">
      <w:pPr>
        <w:widowControl w:val="0"/>
        <w:suppressAutoHyphens/>
        <w:spacing w:line="274" w:lineRule="exact"/>
        <w:ind w:left="2552" w:hanging="2552"/>
        <w:jc w:val="center"/>
        <w:rPr>
          <w:rFonts w:ascii="Times New Roman" w:eastAsia="Times New Roman" w:hAnsi="Times New Roman" w:cs="Times New Roman"/>
          <w:b/>
          <w:bCs/>
          <w:kern w:val="2"/>
          <w:sz w:val="24"/>
          <w:szCs w:val="24"/>
          <w:lang w:eastAsia="zh-CN" w:bidi="hi-IN"/>
        </w:rPr>
      </w:pPr>
      <w:r w:rsidRPr="00101C93">
        <w:rPr>
          <w:rFonts w:ascii="Times New Roman" w:eastAsia="Times New Roman" w:hAnsi="Times New Roman" w:cs="Times New Roman"/>
          <w:b/>
          <w:bCs/>
          <w:kern w:val="2"/>
          <w:sz w:val="24"/>
          <w:szCs w:val="24"/>
          <w:lang w:eastAsia="zh-CN" w:bidi="hi-IN"/>
        </w:rPr>
        <w:t xml:space="preserve">Раздел 5. Сроки оказания услуг </w:t>
      </w:r>
    </w:p>
    <w:p w14:paraId="7078ABD5" w14:textId="77777777" w:rsidR="00101C93" w:rsidRPr="00101C93" w:rsidRDefault="00101C93" w:rsidP="00101C93">
      <w:pPr>
        <w:suppressAutoHyphens/>
        <w:spacing w:after="60"/>
        <w:ind w:left="360"/>
        <w:contextualSpacing/>
        <w:rPr>
          <w:rFonts w:ascii="Times New Roman" w:eastAsia="Times New Roman" w:hAnsi="Times New Roman" w:cs="Times New Roman"/>
          <w:b/>
          <w:sz w:val="24"/>
          <w:szCs w:val="24"/>
        </w:rPr>
      </w:pPr>
    </w:p>
    <w:p w14:paraId="6064F945" w14:textId="77777777" w:rsidR="00101C93" w:rsidRPr="00101C93" w:rsidRDefault="00101C93" w:rsidP="00101C93">
      <w:pPr>
        <w:suppressAutoHyphens/>
        <w:overflowPunct/>
        <w:ind w:left="567"/>
        <w:jc w:val="both"/>
        <w:rPr>
          <w:rFonts w:ascii="Times New Roman" w:hAnsi="Times New Roman" w:cs="Times New Roman"/>
        </w:rPr>
      </w:pPr>
      <w:r w:rsidRPr="00101C93">
        <w:rPr>
          <w:rFonts w:ascii="Times New Roman" w:hAnsi="Times New Roman" w:cs="Times New Roman"/>
        </w:rPr>
        <w:t>5.1. Срок оказания услуг: 10 дней с даты подписания Договора</w:t>
      </w:r>
    </w:p>
    <w:p w14:paraId="1CBBC5AD" w14:textId="77777777" w:rsidR="00101C93" w:rsidRPr="00101C93" w:rsidRDefault="00101C93" w:rsidP="00101C93">
      <w:pPr>
        <w:suppressAutoHyphens/>
        <w:overflowPunct/>
        <w:ind w:left="567"/>
        <w:jc w:val="both"/>
        <w:rPr>
          <w:rFonts w:ascii="Times New Roman" w:hAnsi="Times New Roman" w:cs="Times New Roman"/>
        </w:rPr>
      </w:pPr>
      <w:r w:rsidRPr="00101C93">
        <w:rPr>
          <w:rFonts w:ascii="Times New Roman" w:hAnsi="Times New Roman" w:cs="Times New Roman"/>
        </w:rPr>
        <w:t>5.2. Начало выполнения обязательств: с даты подписания Договора, но не позднее 31 июля 2026 года.</w:t>
      </w:r>
    </w:p>
    <w:p w14:paraId="6A9B501E" w14:textId="77777777" w:rsidR="00101C93" w:rsidRPr="00101C93" w:rsidRDefault="00101C93" w:rsidP="00101C93">
      <w:pPr>
        <w:suppressAutoHyphens/>
        <w:overflowPunct/>
        <w:ind w:left="-426" w:firstLine="568"/>
        <w:rPr>
          <w:rFonts w:ascii="Times New Roman" w:hAnsi="Times New Roman" w:cs="Times New Roman"/>
          <w:b/>
          <w:bCs/>
          <w:szCs w:val="24"/>
          <w:highlight w:val="yellow"/>
        </w:rPr>
      </w:pPr>
    </w:p>
    <w:p w14:paraId="635D79AB" w14:textId="77777777" w:rsidR="00101C93" w:rsidRPr="00101C93" w:rsidRDefault="00101C93" w:rsidP="00101C93">
      <w:pPr>
        <w:suppressAutoHyphens/>
        <w:overflowPunct/>
        <w:ind w:left="-426" w:firstLine="568"/>
        <w:jc w:val="center"/>
        <w:rPr>
          <w:rFonts w:ascii="Times New Roman" w:hAnsi="Times New Roman" w:cs="Times New Roman"/>
          <w:b/>
          <w:szCs w:val="24"/>
        </w:rPr>
      </w:pPr>
      <w:r w:rsidRPr="00101C93">
        <w:rPr>
          <w:rFonts w:ascii="Times New Roman" w:hAnsi="Times New Roman" w:cs="Times New Roman"/>
          <w:b/>
          <w:bCs/>
          <w:szCs w:val="24"/>
        </w:rPr>
        <w:t xml:space="preserve">Раздел 6. </w:t>
      </w:r>
      <w:r w:rsidRPr="00101C93">
        <w:rPr>
          <w:rFonts w:ascii="Times New Roman" w:hAnsi="Times New Roman" w:cs="Times New Roman"/>
          <w:b/>
          <w:szCs w:val="24"/>
        </w:rPr>
        <w:t>Требования к гарантийному сроку и (или) объему предоставления гарантий качества</w:t>
      </w:r>
    </w:p>
    <w:p w14:paraId="14118F1B" w14:textId="77777777" w:rsidR="00101C93" w:rsidRPr="00101C93" w:rsidRDefault="00101C93" w:rsidP="00101C93">
      <w:pPr>
        <w:tabs>
          <w:tab w:val="left" w:pos="916"/>
          <w:tab w:val="left" w:pos="141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overflowPunct/>
        <w:ind w:left="426" w:firstLine="425"/>
        <w:rPr>
          <w:rFonts w:ascii="Times New Roman" w:hAnsi="Times New Roman" w:cs="Times New Roman"/>
          <w:szCs w:val="24"/>
        </w:rPr>
      </w:pPr>
    </w:p>
    <w:p w14:paraId="00ABCD90" w14:textId="77777777" w:rsidR="00101C93" w:rsidRPr="00101C93" w:rsidRDefault="00101C93" w:rsidP="00101C93">
      <w:pPr>
        <w:tabs>
          <w:tab w:val="left" w:pos="916"/>
          <w:tab w:val="left" w:pos="141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overflowPunct/>
        <w:ind w:left="426" w:firstLine="425"/>
        <w:rPr>
          <w:rFonts w:ascii="Times New Roman" w:hAnsi="Times New Roman" w:cs="Times New Roman"/>
          <w:szCs w:val="24"/>
        </w:rPr>
      </w:pPr>
      <w:r w:rsidRPr="00101C93">
        <w:rPr>
          <w:rFonts w:ascii="Times New Roman" w:hAnsi="Times New Roman" w:cs="Times New Roman"/>
          <w:szCs w:val="24"/>
        </w:rPr>
        <w:t>3.1.</w:t>
      </w:r>
      <w:r w:rsidRPr="00101C93">
        <w:rPr>
          <w:rFonts w:ascii="Times New Roman" w:hAnsi="Times New Roman" w:cs="Times New Roman"/>
          <w:szCs w:val="24"/>
        </w:rPr>
        <w:tab/>
      </w:r>
      <w:r w:rsidRPr="00101C93">
        <w:rPr>
          <w:rFonts w:ascii="Times New Roman" w:hAnsi="Times New Roman" w:cs="Times New Roman"/>
          <w:bCs/>
          <w:szCs w:val="24"/>
        </w:rPr>
        <w:t xml:space="preserve">Поставщик </w:t>
      </w:r>
      <w:r w:rsidRPr="00101C93">
        <w:rPr>
          <w:rFonts w:ascii="Times New Roman" w:hAnsi="Times New Roman" w:cs="Times New Roman"/>
          <w:szCs w:val="24"/>
        </w:rPr>
        <w:t>несет ответственность за недостатки (дефекты), обнаруженные в пределах гарантийного срока поставляемого товара/услуги.</w:t>
      </w:r>
    </w:p>
    <w:p w14:paraId="59F9BD1E" w14:textId="77777777" w:rsidR="00101C93" w:rsidRPr="00101C93" w:rsidRDefault="00101C93" w:rsidP="00101C93">
      <w:pPr>
        <w:tabs>
          <w:tab w:val="left" w:pos="916"/>
          <w:tab w:val="left" w:pos="141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overflowPunct/>
        <w:ind w:left="426" w:firstLine="425"/>
        <w:rPr>
          <w:rFonts w:ascii="Times New Roman" w:hAnsi="Times New Roman" w:cs="Times New Roman"/>
          <w:bCs/>
          <w:szCs w:val="24"/>
        </w:rPr>
      </w:pPr>
      <w:r w:rsidRPr="00101C93">
        <w:rPr>
          <w:rFonts w:ascii="Times New Roman" w:hAnsi="Times New Roman" w:cs="Times New Roman"/>
          <w:bCs/>
          <w:szCs w:val="24"/>
        </w:rPr>
        <w:t>3.2.</w:t>
      </w:r>
      <w:r w:rsidRPr="00101C93">
        <w:rPr>
          <w:rFonts w:ascii="Times New Roman" w:hAnsi="Times New Roman" w:cs="Times New Roman"/>
          <w:bCs/>
          <w:szCs w:val="24"/>
        </w:rPr>
        <w:tab/>
        <w:t>Срок службы товара/услуги должен соответствовать сроку, указанному в сертификате соответствия и/или декларации соответствия и не должен заканчиваться ранее, чем через 12 месяцев с момента поставки.</w:t>
      </w:r>
    </w:p>
    <w:p w14:paraId="5CD8FD64" w14:textId="77777777" w:rsidR="00101C93" w:rsidRPr="00101C93" w:rsidRDefault="00101C93" w:rsidP="00101C93">
      <w:pPr>
        <w:suppressAutoHyphens/>
        <w:overflowPunct/>
        <w:spacing w:after="160" w:line="259" w:lineRule="auto"/>
        <w:rPr>
          <w:rFonts w:ascii="Times New Roman" w:hAnsi="Times New Roman" w:cs="Times New Roman"/>
          <w:bCs/>
          <w:szCs w:val="24"/>
        </w:rPr>
      </w:pPr>
      <w:r w:rsidRPr="00101C93">
        <w:br w:type="page"/>
      </w:r>
    </w:p>
    <w:p w14:paraId="5872E27E" w14:textId="77777777" w:rsidR="00E204A5" w:rsidRPr="00E204A5" w:rsidRDefault="00E204A5" w:rsidP="00E204A5">
      <w:pPr>
        <w:autoSpaceDE w:val="0"/>
        <w:autoSpaceDN w:val="0"/>
        <w:adjustRightInd w:val="0"/>
        <w:ind w:left="-426" w:firstLine="568"/>
        <w:jc w:val="center"/>
        <w:outlineLvl w:val="1"/>
        <w:rPr>
          <w:rFonts w:ascii="Times New Roman" w:hAnsi="Times New Roman" w:cs="Times New Roman"/>
          <w:b/>
          <w:bCs/>
          <w:szCs w:val="24"/>
          <w:highlight w:val="yellow"/>
        </w:rPr>
      </w:pPr>
    </w:p>
    <w:bookmarkEnd w:id="2"/>
    <w:bookmarkEnd w:id="3"/>
    <w:p w14:paraId="42D5A407" w14:textId="77777777" w:rsidR="00101C93" w:rsidRPr="00101C93" w:rsidRDefault="00101C93" w:rsidP="00101C93">
      <w:pPr>
        <w:pStyle w:val="af5"/>
        <w:tabs>
          <w:tab w:val="left" w:pos="567"/>
        </w:tabs>
        <w:ind w:left="710" w:firstLine="0"/>
        <w:rPr>
          <w:bCs/>
          <w:szCs w:val="24"/>
        </w:rPr>
      </w:pPr>
    </w:p>
    <w:p w14:paraId="19028553" w14:textId="77777777" w:rsidR="00101C93" w:rsidRPr="00101C93" w:rsidRDefault="00101C93" w:rsidP="00101C93">
      <w:pPr>
        <w:pStyle w:val="af5"/>
        <w:tabs>
          <w:tab w:val="left" w:pos="567"/>
        </w:tabs>
        <w:ind w:left="710" w:firstLine="0"/>
        <w:rPr>
          <w:b/>
          <w:bCs/>
          <w:szCs w:val="24"/>
        </w:rPr>
      </w:pPr>
      <w:r w:rsidRPr="00101C93">
        <w:rPr>
          <w:b/>
          <w:bCs/>
          <w:szCs w:val="24"/>
        </w:rPr>
        <w:t>Раздел 7. Перечень приложений, являющихся неотъемлемой частью технического задания</w:t>
      </w:r>
    </w:p>
    <w:p w14:paraId="10C18065" w14:textId="77777777" w:rsidR="00101C93" w:rsidRPr="00101C93" w:rsidRDefault="00101C93" w:rsidP="00101C93">
      <w:pPr>
        <w:pStyle w:val="af5"/>
        <w:tabs>
          <w:tab w:val="left" w:pos="567"/>
        </w:tabs>
        <w:ind w:left="710" w:firstLine="0"/>
        <w:rPr>
          <w:b/>
          <w:bCs/>
          <w:szCs w:val="24"/>
        </w:rPr>
      </w:pPr>
    </w:p>
    <w:p w14:paraId="6A6761DB" w14:textId="77777777" w:rsidR="00101C93" w:rsidRPr="00101C93" w:rsidRDefault="00101C93" w:rsidP="00101C93">
      <w:pPr>
        <w:pStyle w:val="af5"/>
        <w:numPr>
          <w:ilvl w:val="0"/>
          <w:numId w:val="18"/>
        </w:numPr>
        <w:rPr>
          <w:bCs/>
          <w:szCs w:val="24"/>
        </w:rPr>
      </w:pPr>
      <w:r w:rsidRPr="00101C93">
        <w:rPr>
          <w:bCs/>
          <w:iCs/>
          <w:szCs w:val="24"/>
        </w:rPr>
        <w:t xml:space="preserve">Приложение № 1. </w:t>
      </w:r>
      <w:r w:rsidRPr="00101C93">
        <w:rPr>
          <w:bCs/>
          <w:szCs w:val="24"/>
        </w:rPr>
        <w:t>Требования к объекту закупки.</w:t>
      </w:r>
    </w:p>
    <w:p w14:paraId="1B21ED1F" w14:textId="77777777" w:rsidR="00101C93" w:rsidRPr="00101C93" w:rsidRDefault="00101C93" w:rsidP="00101C93">
      <w:pPr>
        <w:pStyle w:val="af5"/>
        <w:ind w:left="710" w:firstLine="0"/>
        <w:rPr>
          <w:bCs/>
          <w:szCs w:val="24"/>
        </w:rPr>
      </w:pPr>
    </w:p>
    <w:p w14:paraId="7F927A93" w14:textId="77777777" w:rsidR="00101C93" w:rsidRPr="00101C93" w:rsidRDefault="00101C93" w:rsidP="00101C93">
      <w:pPr>
        <w:pStyle w:val="af5"/>
        <w:ind w:left="710" w:firstLine="0"/>
        <w:rPr>
          <w:bCs/>
          <w:szCs w:val="24"/>
        </w:rPr>
      </w:pPr>
    </w:p>
    <w:p w14:paraId="31756213" w14:textId="77777777" w:rsidR="00101C93" w:rsidRPr="00101C93" w:rsidRDefault="00101C93" w:rsidP="00101C93">
      <w:pPr>
        <w:pStyle w:val="af5"/>
        <w:ind w:left="710" w:firstLine="0"/>
        <w:rPr>
          <w:bCs/>
          <w:szCs w:val="24"/>
        </w:rPr>
      </w:pPr>
    </w:p>
    <w:tbl>
      <w:tblPr>
        <w:tblStyle w:val="ad"/>
        <w:tblW w:w="9770" w:type="dxa"/>
        <w:tblLayout w:type="fixed"/>
        <w:tblLook w:val="04A0" w:firstRow="1" w:lastRow="0" w:firstColumn="1" w:lastColumn="0" w:noHBand="0" w:noVBand="1"/>
      </w:tblPr>
      <w:tblGrid>
        <w:gridCol w:w="4886"/>
        <w:gridCol w:w="4884"/>
      </w:tblGrid>
      <w:tr w:rsidR="00101C93" w:rsidRPr="00101C93" w14:paraId="20575BFC" w14:textId="77777777" w:rsidTr="009D59CF">
        <w:tc>
          <w:tcPr>
            <w:tcW w:w="4885" w:type="dxa"/>
            <w:tcBorders>
              <w:top w:val="nil"/>
              <w:left w:val="nil"/>
              <w:bottom w:val="nil"/>
              <w:right w:val="nil"/>
            </w:tcBorders>
          </w:tcPr>
          <w:p w14:paraId="7F40325D" w14:textId="77777777" w:rsidR="00101C93" w:rsidRPr="00101C93" w:rsidRDefault="00101C93" w:rsidP="00101C93">
            <w:pPr>
              <w:pStyle w:val="af5"/>
              <w:tabs>
                <w:tab w:val="left" w:pos="567"/>
              </w:tabs>
              <w:ind w:left="710"/>
              <w:rPr>
                <w:bCs/>
                <w:szCs w:val="24"/>
              </w:rPr>
            </w:pPr>
            <w:r w:rsidRPr="00101C93">
              <w:rPr>
                <w:bCs/>
                <w:szCs w:val="24"/>
              </w:rPr>
              <w:t>Лицензиар/Сублицензиар</w:t>
            </w:r>
          </w:p>
          <w:p w14:paraId="68D819B5" w14:textId="462ED764" w:rsidR="00101C93" w:rsidRPr="00101C93" w:rsidRDefault="00101C93" w:rsidP="00101C93">
            <w:pPr>
              <w:pStyle w:val="af5"/>
              <w:tabs>
                <w:tab w:val="left" w:pos="567"/>
              </w:tabs>
              <w:ind w:left="710"/>
              <w:rPr>
                <w:bCs/>
                <w:szCs w:val="24"/>
              </w:rPr>
            </w:pPr>
          </w:p>
        </w:tc>
        <w:tc>
          <w:tcPr>
            <w:tcW w:w="4884" w:type="dxa"/>
            <w:tcBorders>
              <w:top w:val="nil"/>
              <w:left w:val="nil"/>
              <w:bottom w:val="nil"/>
              <w:right w:val="nil"/>
            </w:tcBorders>
          </w:tcPr>
          <w:p w14:paraId="455F2A3E" w14:textId="77777777" w:rsidR="00101C93" w:rsidRPr="00101C93" w:rsidRDefault="00101C93" w:rsidP="00101C93">
            <w:pPr>
              <w:pStyle w:val="af5"/>
              <w:tabs>
                <w:tab w:val="left" w:pos="567"/>
              </w:tabs>
              <w:ind w:left="710"/>
              <w:rPr>
                <w:bCs/>
                <w:szCs w:val="24"/>
              </w:rPr>
            </w:pPr>
            <w:r w:rsidRPr="00101C93">
              <w:rPr>
                <w:bCs/>
                <w:szCs w:val="24"/>
              </w:rPr>
              <w:t>Лицензиат/Сублицензиат</w:t>
            </w:r>
          </w:p>
          <w:p w14:paraId="69F46601" w14:textId="77777777" w:rsidR="00101C93" w:rsidRDefault="00101C93" w:rsidP="00101C93">
            <w:pPr>
              <w:pStyle w:val="af5"/>
              <w:tabs>
                <w:tab w:val="left" w:pos="567"/>
              </w:tabs>
              <w:ind w:left="710"/>
              <w:rPr>
                <w:bCs/>
                <w:szCs w:val="24"/>
              </w:rPr>
            </w:pPr>
            <w:r w:rsidRPr="00101C93">
              <w:rPr>
                <w:bCs/>
                <w:szCs w:val="24"/>
              </w:rPr>
              <w:t xml:space="preserve">Директор                </w:t>
            </w:r>
          </w:p>
          <w:p w14:paraId="24E841AE" w14:textId="77777777" w:rsidR="00101C93" w:rsidRDefault="00101C93" w:rsidP="00101C93">
            <w:pPr>
              <w:pStyle w:val="af5"/>
              <w:tabs>
                <w:tab w:val="left" w:pos="567"/>
              </w:tabs>
              <w:ind w:left="710"/>
              <w:rPr>
                <w:bCs/>
                <w:szCs w:val="24"/>
              </w:rPr>
            </w:pPr>
          </w:p>
          <w:p w14:paraId="6EAA8FB1" w14:textId="21AE51CF" w:rsidR="00101C93" w:rsidRPr="00101C93" w:rsidRDefault="00101C93" w:rsidP="00101C93">
            <w:pPr>
              <w:pStyle w:val="af5"/>
              <w:tabs>
                <w:tab w:val="left" w:pos="567"/>
              </w:tabs>
              <w:ind w:left="710"/>
              <w:rPr>
                <w:bCs/>
                <w:szCs w:val="24"/>
              </w:rPr>
            </w:pPr>
            <w:r>
              <w:rPr>
                <w:bCs/>
                <w:szCs w:val="24"/>
              </w:rPr>
              <w:t>_________________/</w:t>
            </w:r>
            <w:r w:rsidRPr="00101C93">
              <w:rPr>
                <w:bCs/>
                <w:szCs w:val="24"/>
              </w:rPr>
              <w:t xml:space="preserve"> Метелица Н.</w:t>
            </w:r>
            <w:r>
              <w:rPr>
                <w:bCs/>
                <w:szCs w:val="24"/>
              </w:rPr>
              <w:t>И</w:t>
            </w:r>
            <w:r w:rsidRPr="00101C93">
              <w:rPr>
                <w:bCs/>
                <w:szCs w:val="24"/>
              </w:rPr>
              <w:t>.</w:t>
            </w:r>
            <w:r>
              <w:rPr>
                <w:bCs/>
                <w:szCs w:val="24"/>
              </w:rPr>
              <w:t>/</w:t>
            </w:r>
          </w:p>
        </w:tc>
      </w:tr>
    </w:tbl>
    <w:p w14:paraId="52708E90" w14:textId="77777777" w:rsidR="00101C93" w:rsidRPr="00101C93" w:rsidRDefault="00101C93" w:rsidP="00101C93">
      <w:pPr>
        <w:pStyle w:val="af5"/>
        <w:tabs>
          <w:tab w:val="left" w:pos="567"/>
        </w:tabs>
        <w:ind w:left="710"/>
        <w:rPr>
          <w:bCs/>
          <w:szCs w:val="24"/>
        </w:rPr>
        <w:sectPr w:rsidR="00101C93" w:rsidRPr="00101C93">
          <w:headerReference w:type="default" r:id="rId10"/>
          <w:pgSz w:w="11906" w:h="16838"/>
          <w:pgMar w:top="851" w:right="566" w:bottom="284" w:left="1134" w:header="709" w:footer="0" w:gutter="0"/>
          <w:cols w:space="720"/>
          <w:formProt w:val="0"/>
          <w:docGrid w:linePitch="360" w:charSpace="8192"/>
        </w:sectPr>
      </w:pPr>
    </w:p>
    <w:p w14:paraId="20CEB3EE" w14:textId="072C44A4" w:rsidR="00101C93" w:rsidRDefault="00101C93" w:rsidP="00E204A5">
      <w:pPr>
        <w:ind w:left="851" w:firstLine="567"/>
        <w:rPr>
          <w:rFonts w:ascii="Times New Roman" w:hAnsi="Times New Roman" w:cs="Times New Roman"/>
          <w:b/>
          <w:bCs/>
          <w:sz w:val="22"/>
          <w:lang w:eastAsia="ar-SA"/>
        </w:rPr>
      </w:pPr>
    </w:p>
    <w:p w14:paraId="63370756" w14:textId="77777777" w:rsidR="00101C93" w:rsidRPr="00101C93" w:rsidRDefault="00101C93" w:rsidP="00101C93">
      <w:pPr>
        <w:suppressAutoHyphens/>
        <w:overflowPunct/>
        <w:ind w:firstLine="709"/>
        <w:jc w:val="right"/>
        <w:rPr>
          <w:rFonts w:ascii="Times New Roman" w:hAnsi="Times New Roman" w:cs="Times New Roman"/>
        </w:rPr>
      </w:pPr>
    </w:p>
    <w:p w14:paraId="512160E2" w14:textId="77777777" w:rsidR="00101C93" w:rsidRPr="00101C93" w:rsidRDefault="00101C93" w:rsidP="00101C93">
      <w:pPr>
        <w:suppressAutoHyphens/>
        <w:overflowPunct/>
        <w:ind w:firstLine="709"/>
        <w:jc w:val="right"/>
        <w:rPr>
          <w:rFonts w:ascii="Times New Roman" w:hAnsi="Times New Roman" w:cs="Times New Roman"/>
        </w:rPr>
      </w:pPr>
      <w:r w:rsidRPr="00101C93">
        <w:rPr>
          <w:rFonts w:ascii="Times New Roman" w:hAnsi="Times New Roman" w:cs="Times New Roman"/>
        </w:rPr>
        <w:t xml:space="preserve">Приложение № 1  </w:t>
      </w:r>
    </w:p>
    <w:p w14:paraId="088E947F" w14:textId="77777777" w:rsidR="00101C93" w:rsidRPr="00101C93" w:rsidRDefault="00101C93" w:rsidP="00101C93">
      <w:pPr>
        <w:suppressAutoHyphens/>
        <w:overflowPunct/>
        <w:ind w:left="5387"/>
        <w:jc w:val="right"/>
        <w:rPr>
          <w:rFonts w:ascii="Times New Roman" w:hAnsi="Times New Roman" w:cs="Times New Roman"/>
        </w:rPr>
      </w:pPr>
      <w:r w:rsidRPr="00101C93">
        <w:rPr>
          <w:rFonts w:ascii="Times New Roman" w:hAnsi="Times New Roman" w:cs="Times New Roman"/>
        </w:rPr>
        <w:t xml:space="preserve">     к Техническому заданию </w:t>
      </w:r>
    </w:p>
    <w:p w14:paraId="60E3902C" w14:textId="77777777" w:rsidR="00101C93" w:rsidRPr="00101C93" w:rsidRDefault="00101C93" w:rsidP="00101C93">
      <w:pPr>
        <w:suppressAutoHyphens/>
        <w:overflowPunct/>
        <w:ind w:left="5387"/>
        <w:jc w:val="right"/>
        <w:rPr>
          <w:rFonts w:ascii="Times New Roman" w:hAnsi="Times New Roman" w:cs="Times New Roman"/>
        </w:rPr>
      </w:pPr>
    </w:p>
    <w:p w14:paraId="151EBF21" w14:textId="77777777" w:rsidR="00101C93" w:rsidRPr="00101C93" w:rsidRDefault="00101C93" w:rsidP="00101C93">
      <w:pPr>
        <w:suppressAutoHyphens/>
        <w:overflowPunct/>
        <w:ind w:firstLine="567"/>
        <w:jc w:val="center"/>
        <w:rPr>
          <w:rFonts w:ascii="Times New Roman" w:eastAsia="Calibri" w:hAnsi="Times New Roman" w:cs="Times New Roman"/>
          <w:b/>
          <w:bCs/>
          <w:sz w:val="22"/>
          <w:lang w:eastAsia="en-US"/>
        </w:rPr>
      </w:pPr>
      <w:r w:rsidRPr="00101C93">
        <w:rPr>
          <w:rFonts w:ascii="Times New Roman" w:eastAsia="Calibri" w:hAnsi="Times New Roman" w:cs="Times New Roman"/>
          <w:b/>
          <w:bCs/>
          <w:sz w:val="22"/>
          <w:lang w:eastAsia="en-US"/>
        </w:rPr>
        <w:t>Описание объекта закупки</w:t>
      </w:r>
    </w:p>
    <w:p w14:paraId="579711FB" w14:textId="77777777" w:rsidR="00101C93" w:rsidRPr="00101C93" w:rsidRDefault="00101C93" w:rsidP="00101C93">
      <w:pPr>
        <w:suppressAutoHyphens/>
        <w:overflowPunct/>
        <w:ind w:firstLine="567"/>
        <w:jc w:val="center"/>
        <w:rPr>
          <w:rFonts w:ascii="Times New Roman" w:eastAsia="Calibri" w:hAnsi="Times New Roman" w:cs="Times New Roman"/>
          <w:b/>
          <w:bCs/>
          <w:sz w:val="22"/>
          <w:lang w:eastAsia="en-US"/>
        </w:rPr>
      </w:pPr>
    </w:p>
    <w:p w14:paraId="59999E7A" w14:textId="77777777" w:rsidR="00101C93" w:rsidRPr="00101C93" w:rsidRDefault="00101C93" w:rsidP="00101C93">
      <w:pPr>
        <w:suppressAutoHyphens/>
        <w:overflowPunct/>
        <w:ind w:left="567"/>
        <w:rPr>
          <w:rFonts w:ascii="Times New Roman" w:hAnsi="Times New Roman" w:cs="Times New Roman"/>
          <w:b/>
          <w:bCs/>
          <w:sz w:val="22"/>
          <w:highlight w:val="yellow"/>
        </w:rPr>
      </w:pPr>
      <w:r w:rsidRPr="00101C93">
        <w:rPr>
          <w:rFonts w:ascii="Times New Roman" w:hAnsi="Times New Roman" w:cs="Times New Roman"/>
          <w:b/>
          <w:bCs/>
          <w:sz w:val="22"/>
          <w:lang w:eastAsia="ar-SA"/>
        </w:rPr>
        <w:t>Объект закупки:</w:t>
      </w:r>
      <w:r w:rsidRPr="00101C93">
        <w:rPr>
          <w:rFonts w:ascii="Times New Roman" w:hAnsi="Times New Roman" w:cs="Times New Roman"/>
          <w:bCs/>
          <w:sz w:val="22"/>
          <w:lang w:eastAsia="ar-SA"/>
        </w:rPr>
        <w:t xml:space="preserve"> </w:t>
      </w:r>
      <w:r w:rsidRPr="00101C93">
        <w:rPr>
          <w:rFonts w:ascii="Times New Roman" w:hAnsi="Times New Roman" w:cs="Times New Roman"/>
          <w:sz w:val="22"/>
        </w:rPr>
        <w:t xml:space="preserve">Предоставление права использования программы для ЭВМ межсетевого экрана </w:t>
      </w:r>
      <w:r w:rsidRPr="00101C93">
        <w:rPr>
          <w:rFonts w:ascii="Times New Roman" w:hAnsi="Times New Roman" w:cs="Times New Roman"/>
          <w:color w:val="000000"/>
          <w:sz w:val="22"/>
        </w:rPr>
        <w:t>Ideco NGFW с модулем «Антивирус» для</w:t>
      </w:r>
      <w:r w:rsidRPr="00101C93">
        <w:rPr>
          <w:rFonts w:ascii="Times New Roman" w:hAnsi="Times New Roman" w:cs="Times New Roman"/>
          <w:sz w:val="22"/>
        </w:rPr>
        <w:t xml:space="preserve"> безопасного доступа в </w:t>
      </w:r>
      <w:r w:rsidRPr="00101C93">
        <w:rPr>
          <w:rFonts w:ascii="Times New Roman" w:hAnsi="Times New Roman" w:cs="Times New Roman"/>
          <w:color w:val="000000"/>
          <w:sz w:val="22"/>
        </w:rPr>
        <w:t>Интернет</w:t>
      </w:r>
      <w:r w:rsidRPr="00101C93">
        <w:rPr>
          <w:rFonts w:ascii="Times New Roman" w:hAnsi="Times New Roman" w:cs="Times New Roman"/>
          <w:sz w:val="22"/>
        </w:rPr>
        <w:t xml:space="preserve">. </w:t>
      </w:r>
    </w:p>
    <w:p w14:paraId="7561956B" w14:textId="77777777" w:rsidR="00101C93" w:rsidRPr="00101C93" w:rsidRDefault="00101C93" w:rsidP="00101C93">
      <w:pPr>
        <w:suppressAutoHyphens/>
        <w:overflowPunct/>
        <w:ind w:left="567"/>
        <w:rPr>
          <w:rFonts w:ascii="Times New Roman" w:hAnsi="Times New Roman" w:cs="Times New Roman"/>
          <w:bCs/>
          <w:sz w:val="22"/>
          <w:lang w:eastAsia="ar-SA"/>
        </w:rPr>
      </w:pPr>
      <w:r w:rsidRPr="00101C93">
        <w:rPr>
          <w:rFonts w:ascii="Times New Roman" w:hAnsi="Times New Roman" w:cs="Times New Roman"/>
          <w:b/>
          <w:bCs/>
          <w:sz w:val="22"/>
          <w:lang w:eastAsia="ar-SA"/>
        </w:rPr>
        <w:t>ОКПД 2:</w:t>
      </w:r>
      <w:r w:rsidRPr="00101C93">
        <w:rPr>
          <w:rFonts w:ascii="Times New Roman" w:hAnsi="Times New Roman" w:cs="Times New Roman"/>
          <w:bCs/>
          <w:sz w:val="22"/>
          <w:lang w:eastAsia="ar-SA"/>
        </w:rPr>
        <w:t xml:space="preserve"> 26.20.40.142 "Системы и средства обеспечения безопасности информации (программные, программно-аппаратные и аппаратные), такие как СЗИ НСД, защиты от утечек, антивирусной защиты и другие"</w:t>
      </w:r>
    </w:p>
    <w:p w14:paraId="3BAE27AD" w14:textId="77777777" w:rsidR="00101C93" w:rsidRPr="00101C93" w:rsidRDefault="00101C93" w:rsidP="00101C93">
      <w:pPr>
        <w:suppressAutoHyphens/>
        <w:overflowPunct/>
        <w:ind w:firstLine="567"/>
        <w:rPr>
          <w:rFonts w:ascii="Times New Roman" w:hAnsi="Times New Roman" w:cs="Times New Roman"/>
          <w:bCs/>
          <w:sz w:val="22"/>
          <w:lang w:eastAsia="ar-SA"/>
        </w:rPr>
      </w:pPr>
      <w:r w:rsidRPr="00101C93">
        <w:rPr>
          <w:rFonts w:ascii="Times New Roman" w:hAnsi="Times New Roman" w:cs="Times New Roman"/>
          <w:b/>
          <w:bCs/>
          <w:sz w:val="22"/>
          <w:lang w:eastAsia="ar-SA"/>
        </w:rPr>
        <w:t>Код позиции КТРУ:</w:t>
      </w:r>
      <w:r w:rsidRPr="00101C93">
        <w:rPr>
          <w:rFonts w:ascii="Times New Roman" w:hAnsi="Times New Roman" w:cs="Times New Roman"/>
          <w:bCs/>
          <w:sz w:val="22"/>
          <w:lang w:eastAsia="ar-SA"/>
        </w:rPr>
        <w:t xml:space="preserve"> не применяется.</w:t>
      </w:r>
    </w:p>
    <w:p w14:paraId="2334F0CA" w14:textId="77777777" w:rsidR="00101C93" w:rsidRPr="00101C93" w:rsidRDefault="00101C93" w:rsidP="00101C93">
      <w:pPr>
        <w:suppressAutoHyphens/>
        <w:overflowPunct/>
        <w:ind w:firstLine="567"/>
        <w:rPr>
          <w:rFonts w:ascii="Times New Roman" w:hAnsi="Times New Roman" w:cs="Times New Roman"/>
          <w:b/>
          <w:bCs/>
          <w:sz w:val="22"/>
          <w:lang w:eastAsia="ar-SA"/>
        </w:rPr>
      </w:pPr>
      <w:r w:rsidRPr="00101C93">
        <w:rPr>
          <w:rFonts w:ascii="Times New Roman" w:hAnsi="Times New Roman" w:cs="Times New Roman"/>
          <w:b/>
          <w:bCs/>
          <w:sz w:val="22"/>
          <w:lang w:eastAsia="ar-SA"/>
        </w:rPr>
        <w:t>Объем объекта закупки:</w:t>
      </w:r>
    </w:p>
    <w:p w14:paraId="41064029" w14:textId="77777777" w:rsidR="00101C93" w:rsidRPr="00101C93" w:rsidRDefault="00101C93" w:rsidP="00101C93">
      <w:pPr>
        <w:suppressAutoHyphens/>
        <w:overflowPunct/>
        <w:ind w:firstLine="567"/>
        <w:rPr>
          <w:rFonts w:ascii="Times New Roman" w:hAnsi="Times New Roman" w:cs="Times New Roman"/>
          <w:b/>
          <w:sz w:val="22"/>
          <w:lang w:eastAsia="ar-SA"/>
        </w:rPr>
      </w:pPr>
    </w:p>
    <w:tbl>
      <w:tblPr>
        <w:tblW w:w="15455" w:type="dxa"/>
        <w:tblInd w:w="421" w:type="dxa"/>
        <w:tblLayout w:type="fixed"/>
        <w:tblLook w:val="04A0" w:firstRow="1" w:lastRow="0" w:firstColumn="1" w:lastColumn="0" w:noHBand="0" w:noVBand="1"/>
      </w:tblPr>
      <w:tblGrid>
        <w:gridCol w:w="574"/>
        <w:gridCol w:w="12750"/>
        <w:gridCol w:w="1280"/>
        <w:gridCol w:w="851"/>
      </w:tblGrid>
      <w:tr w:rsidR="00101C93" w:rsidRPr="00101C93" w14:paraId="2BD4A095" w14:textId="77777777" w:rsidTr="009D59CF">
        <w:trPr>
          <w:trHeight w:val="20"/>
        </w:trPr>
        <w:tc>
          <w:tcPr>
            <w:tcW w:w="574" w:type="dxa"/>
            <w:tcBorders>
              <w:top w:val="single" w:sz="4" w:space="0" w:color="000000"/>
              <w:left w:val="single" w:sz="4" w:space="0" w:color="000000"/>
              <w:bottom w:val="single" w:sz="4" w:space="0" w:color="000000"/>
              <w:right w:val="single" w:sz="4" w:space="0" w:color="000000"/>
            </w:tcBorders>
            <w:vAlign w:val="center"/>
          </w:tcPr>
          <w:p w14:paraId="27D84960" w14:textId="77777777" w:rsidR="00101C93" w:rsidRPr="00101C93" w:rsidRDefault="00101C93" w:rsidP="00101C93">
            <w:pPr>
              <w:widowControl w:val="0"/>
              <w:suppressAutoHyphens/>
              <w:overflowPunct/>
              <w:jc w:val="center"/>
              <w:rPr>
                <w:rFonts w:ascii="Times New Roman" w:hAnsi="Times New Roman" w:cs="Times New Roman"/>
                <w:b/>
                <w:bCs/>
                <w:color w:val="000000"/>
                <w:sz w:val="22"/>
              </w:rPr>
            </w:pPr>
            <w:r w:rsidRPr="00101C93">
              <w:rPr>
                <w:rFonts w:ascii="Times New Roman" w:hAnsi="Times New Roman" w:cs="Times New Roman"/>
                <w:b/>
                <w:bCs/>
                <w:color w:val="000000"/>
                <w:sz w:val="22"/>
              </w:rPr>
              <w:t>№ п/п</w:t>
            </w:r>
          </w:p>
        </w:tc>
        <w:tc>
          <w:tcPr>
            <w:tcW w:w="12749" w:type="dxa"/>
            <w:tcBorders>
              <w:top w:val="single" w:sz="4" w:space="0" w:color="000000"/>
              <w:left w:val="single" w:sz="4" w:space="0" w:color="000000"/>
              <w:bottom w:val="single" w:sz="4" w:space="0" w:color="000000"/>
              <w:right w:val="single" w:sz="4" w:space="0" w:color="000000"/>
            </w:tcBorders>
            <w:vAlign w:val="center"/>
          </w:tcPr>
          <w:p w14:paraId="2F83B19B" w14:textId="77777777" w:rsidR="00101C93" w:rsidRPr="00101C93" w:rsidRDefault="00101C93" w:rsidP="00101C93">
            <w:pPr>
              <w:widowControl w:val="0"/>
              <w:suppressAutoHyphens/>
              <w:overflowPunct/>
              <w:jc w:val="center"/>
              <w:rPr>
                <w:rFonts w:ascii="Times New Roman" w:hAnsi="Times New Roman" w:cs="Times New Roman"/>
                <w:b/>
                <w:bCs/>
                <w:color w:val="000000"/>
                <w:sz w:val="22"/>
              </w:rPr>
            </w:pPr>
            <w:r w:rsidRPr="00101C93">
              <w:rPr>
                <w:rFonts w:ascii="Times New Roman" w:hAnsi="Times New Roman" w:cs="Times New Roman"/>
                <w:b/>
                <w:bCs/>
                <w:color w:val="000000"/>
                <w:sz w:val="22"/>
              </w:rPr>
              <w:t xml:space="preserve">Наименование </w:t>
            </w:r>
          </w:p>
        </w:tc>
        <w:tc>
          <w:tcPr>
            <w:tcW w:w="1280" w:type="dxa"/>
            <w:tcBorders>
              <w:top w:val="single" w:sz="4" w:space="0" w:color="000000"/>
              <w:left w:val="single" w:sz="4" w:space="0" w:color="000000"/>
              <w:bottom w:val="single" w:sz="4" w:space="0" w:color="000000"/>
              <w:right w:val="single" w:sz="4" w:space="0" w:color="000000"/>
            </w:tcBorders>
            <w:vAlign w:val="center"/>
          </w:tcPr>
          <w:p w14:paraId="6A4156F5" w14:textId="77777777" w:rsidR="00101C93" w:rsidRPr="00101C93" w:rsidRDefault="00101C93" w:rsidP="00101C93">
            <w:pPr>
              <w:widowControl w:val="0"/>
              <w:suppressAutoHyphens/>
              <w:overflowPunct/>
              <w:ind w:firstLine="40"/>
              <w:jc w:val="center"/>
              <w:rPr>
                <w:rFonts w:ascii="Times New Roman" w:hAnsi="Times New Roman" w:cs="Times New Roman"/>
                <w:b/>
                <w:bCs/>
                <w:color w:val="000000"/>
                <w:sz w:val="22"/>
              </w:rPr>
            </w:pPr>
            <w:r w:rsidRPr="00101C93">
              <w:rPr>
                <w:rFonts w:ascii="Times New Roman" w:hAnsi="Times New Roman" w:cs="Times New Roman"/>
                <w:b/>
                <w:bCs/>
                <w:color w:val="000000"/>
                <w:sz w:val="22"/>
              </w:rPr>
              <w:t xml:space="preserve">Единица измерения </w:t>
            </w:r>
          </w:p>
        </w:tc>
        <w:tc>
          <w:tcPr>
            <w:tcW w:w="851" w:type="dxa"/>
            <w:tcBorders>
              <w:top w:val="single" w:sz="4" w:space="0" w:color="000000"/>
              <w:left w:val="single" w:sz="4" w:space="0" w:color="000000"/>
              <w:bottom w:val="single" w:sz="4" w:space="0" w:color="000000"/>
              <w:right w:val="single" w:sz="4" w:space="0" w:color="000000"/>
            </w:tcBorders>
            <w:vAlign w:val="center"/>
          </w:tcPr>
          <w:p w14:paraId="67B1D210" w14:textId="77777777" w:rsidR="00101C93" w:rsidRPr="00101C93" w:rsidRDefault="00101C93" w:rsidP="00101C93">
            <w:pPr>
              <w:widowControl w:val="0"/>
              <w:suppressAutoHyphens/>
              <w:overflowPunct/>
              <w:jc w:val="center"/>
              <w:rPr>
                <w:rFonts w:ascii="Times New Roman" w:hAnsi="Times New Roman" w:cs="Times New Roman"/>
                <w:b/>
                <w:bCs/>
                <w:color w:val="000000"/>
                <w:sz w:val="22"/>
              </w:rPr>
            </w:pPr>
            <w:r w:rsidRPr="00101C93">
              <w:rPr>
                <w:rFonts w:ascii="Times New Roman" w:hAnsi="Times New Roman" w:cs="Times New Roman"/>
                <w:b/>
                <w:bCs/>
                <w:color w:val="000000"/>
                <w:sz w:val="22"/>
              </w:rPr>
              <w:t>Кол-во</w:t>
            </w:r>
          </w:p>
        </w:tc>
      </w:tr>
      <w:tr w:rsidR="00101C93" w:rsidRPr="00101C93" w14:paraId="06F9C1CD" w14:textId="77777777" w:rsidTr="009D59CF">
        <w:trPr>
          <w:trHeight w:val="20"/>
        </w:trPr>
        <w:tc>
          <w:tcPr>
            <w:tcW w:w="574" w:type="dxa"/>
            <w:tcBorders>
              <w:top w:val="single" w:sz="4" w:space="0" w:color="000000"/>
              <w:left w:val="single" w:sz="4" w:space="0" w:color="000000"/>
              <w:bottom w:val="single" w:sz="4" w:space="0" w:color="000000"/>
              <w:right w:val="single" w:sz="4" w:space="0" w:color="000000"/>
            </w:tcBorders>
          </w:tcPr>
          <w:p w14:paraId="172135C5" w14:textId="77777777" w:rsidR="00101C93" w:rsidRPr="00101C93" w:rsidRDefault="00101C93" w:rsidP="00101C93">
            <w:pPr>
              <w:widowControl w:val="0"/>
              <w:suppressAutoHyphens/>
              <w:overflowPunct/>
              <w:ind w:right="-10"/>
              <w:jc w:val="center"/>
              <w:rPr>
                <w:rFonts w:ascii="Times New Roman" w:hAnsi="Times New Roman" w:cs="Times New Roman"/>
                <w:color w:val="000000"/>
                <w:sz w:val="22"/>
              </w:rPr>
            </w:pPr>
            <w:r w:rsidRPr="00101C93">
              <w:rPr>
                <w:rFonts w:ascii="Times New Roman" w:hAnsi="Times New Roman" w:cs="Times New Roman"/>
                <w:color w:val="000000"/>
                <w:sz w:val="22"/>
              </w:rPr>
              <w:t>11</w:t>
            </w:r>
          </w:p>
        </w:tc>
        <w:tc>
          <w:tcPr>
            <w:tcW w:w="12749" w:type="dxa"/>
            <w:tcBorders>
              <w:top w:val="single" w:sz="4" w:space="0" w:color="000000"/>
              <w:left w:val="single" w:sz="4" w:space="0" w:color="000000"/>
              <w:bottom w:val="single" w:sz="4" w:space="0" w:color="000000"/>
              <w:right w:val="single" w:sz="4" w:space="0" w:color="000000"/>
            </w:tcBorders>
          </w:tcPr>
          <w:p w14:paraId="70187E89" w14:textId="77777777" w:rsidR="00101C93" w:rsidRPr="00101C93" w:rsidRDefault="00101C93" w:rsidP="00101C93">
            <w:pPr>
              <w:widowControl w:val="0"/>
              <w:suppressAutoHyphens/>
              <w:overflowPunct/>
              <w:rPr>
                <w:rFonts w:ascii="Times New Roman" w:hAnsi="Times New Roman" w:cs="Times New Roman"/>
                <w:color w:val="000000"/>
                <w:sz w:val="22"/>
              </w:rPr>
            </w:pPr>
            <w:r w:rsidRPr="00101C93">
              <w:rPr>
                <w:rFonts w:ascii="Times New Roman" w:hAnsi="Times New Roman" w:cs="Times New Roman"/>
                <w:color w:val="000000"/>
                <w:sz w:val="22"/>
              </w:rPr>
              <w:t xml:space="preserve">Право использования (лицензия) программы для ЭВМ Ideco NGFW (продление подписки Security Update: AC, IPS, CF, обновления, поддержка) </w:t>
            </w:r>
            <w:r w:rsidRPr="00101C93">
              <w:rPr>
                <w:rFonts w:ascii="Times New Roman" w:hAnsi="Times New Roman" w:cs="Times New Roman"/>
                <w:sz w:val="22"/>
              </w:rPr>
              <w:t>– для не менее 120 пользователей</w:t>
            </w:r>
          </w:p>
        </w:tc>
        <w:tc>
          <w:tcPr>
            <w:tcW w:w="1280" w:type="dxa"/>
            <w:tcBorders>
              <w:top w:val="single" w:sz="4" w:space="0" w:color="000000"/>
              <w:left w:val="single" w:sz="4" w:space="0" w:color="000000"/>
              <w:bottom w:val="single" w:sz="4" w:space="0" w:color="000000"/>
              <w:right w:val="single" w:sz="4" w:space="0" w:color="000000"/>
            </w:tcBorders>
          </w:tcPr>
          <w:p w14:paraId="76BB41E8" w14:textId="77777777" w:rsidR="00101C93" w:rsidRPr="00101C93" w:rsidRDefault="00101C93" w:rsidP="00101C93">
            <w:pPr>
              <w:widowControl w:val="0"/>
              <w:suppressAutoHyphens/>
              <w:overflowPunct/>
              <w:ind w:firstLine="40"/>
              <w:jc w:val="center"/>
              <w:rPr>
                <w:rFonts w:ascii="Times New Roman" w:hAnsi="Times New Roman" w:cs="Times New Roman"/>
                <w:color w:val="000000"/>
                <w:sz w:val="22"/>
              </w:rPr>
            </w:pPr>
            <w:r w:rsidRPr="00101C93">
              <w:rPr>
                <w:rFonts w:ascii="Times New Roman" w:hAnsi="Times New Roman" w:cs="Times New Roman"/>
                <w:color w:val="000000"/>
                <w:sz w:val="22"/>
              </w:rPr>
              <w:t>шт.</w:t>
            </w:r>
          </w:p>
        </w:tc>
        <w:tc>
          <w:tcPr>
            <w:tcW w:w="851" w:type="dxa"/>
            <w:tcBorders>
              <w:top w:val="single" w:sz="4" w:space="0" w:color="000000"/>
              <w:left w:val="single" w:sz="4" w:space="0" w:color="000000"/>
              <w:bottom w:val="single" w:sz="4" w:space="0" w:color="000000"/>
              <w:right w:val="single" w:sz="4" w:space="0" w:color="000000"/>
            </w:tcBorders>
          </w:tcPr>
          <w:p w14:paraId="08DC501B" w14:textId="77777777" w:rsidR="00101C93" w:rsidRPr="00101C93" w:rsidRDefault="00101C93" w:rsidP="00101C93">
            <w:pPr>
              <w:widowControl w:val="0"/>
              <w:suppressAutoHyphens/>
              <w:overflowPunct/>
              <w:jc w:val="center"/>
              <w:rPr>
                <w:rFonts w:ascii="Times New Roman" w:hAnsi="Times New Roman" w:cs="Times New Roman"/>
                <w:color w:val="000000"/>
                <w:sz w:val="22"/>
              </w:rPr>
            </w:pPr>
            <w:r w:rsidRPr="00101C93">
              <w:rPr>
                <w:rFonts w:ascii="Times New Roman" w:hAnsi="Times New Roman" w:cs="Times New Roman"/>
                <w:color w:val="000000"/>
                <w:sz w:val="22"/>
              </w:rPr>
              <w:t>1</w:t>
            </w:r>
          </w:p>
        </w:tc>
      </w:tr>
      <w:tr w:rsidR="00101C93" w:rsidRPr="00101C93" w14:paraId="4B916C6D" w14:textId="77777777" w:rsidTr="009D59CF">
        <w:trPr>
          <w:trHeight w:val="20"/>
        </w:trPr>
        <w:tc>
          <w:tcPr>
            <w:tcW w:w="574" w:type="dxa"/>
            <w:tcBorders>
              <w:top w:val="single" w:sz="4" w:space="0" w:color="000000"/>
              <w:left w:val="single" w:sz="4" w:space="0" w:color="000000"/>
              <w:bottom w:val="single" w:sz="4" w:space="0" w:color="000000"/>
              <w:right w:val="single" w:sz="4" w:space="0" w:color="000000"/>
            </w:tcBorders>
          </w:tcPr>
          <w:p w14:paraId="368C8C79" w14:textId="77777777" w:rsidR="00101C93" w:rsidRPr="00101C93" w:rsidRDefault="00101C93" w:rsidP="00101C93">
            <w:pPr>
              <w:widowControl w:val="0"/>
              <w:suppressAutoHyphens/>
              <w:overflowPunct/>
              <w:jc w:val="center"/>
              <w:rPr>
                <w:rFonts w:ascii="Times New Roman" w:hAnsi="Times New Roman" w:cs="Times New Roman"/>
                <w:color w:val="000000"/>
                <w:sz w:val="22"/>
              </w:rPr>
            </w:pPr>
            <w:r w:rsidRPr="00101C93">
              <w:rPr>
                <w:rFonts w:ascii="Times New Roman" w:hAnsi="Times New Roman" w:cs="Times New Roman"/>
                <w:color w:val="000000"/>
                <w:sz w:val="22"/>
              </w:rPr>
              <w:t>22</w:t>
            </w:r>
          </w:p>
        </w:tc>
        <w:tc>
          <w:tcPr>
            <w:tcW w:w="12749" w:type="dxa"/>
            <w:tcBorders>
              <w:top w:val="single" w:sz="4" w:space="0" w:color="000000"/>
              <w:left w:val="single" w:sz="4" w:space="0" w:color="000000"/>
              <w:bottom w:val="single" w:sz="4" w:space="0" w:color="000000"/>
              <w:right w:val="single" w:sz="4" w:space="0" w:color="000000"/>
            </w:tcBorders>
          </w:tcPr>
          <w:p w14:paraId="48F5BDDF" w14:textId="77777777" w:rsidR="00101C93" w:rsidRPr="00101C93" w:rsidRDefault="00101C93" w:rsidP="00101C93">
            <w:pPr>
              <w:widowControl w:val="0"/>
              <w:suppressAutoHyphens/>
              <w:overflowPunct/>
              <w:rPr>
                <w:rFonts w:ascii="Times New Roman" w:hAnsi="Times New Roman" w:cs="Times New Roman"/>
                <w:color w:val="000000"/>
                <w:sz w:val="22"/>
              </w:rPr>
            </w:pPr>
            <w:r w:rsidRPr="00101C93">
              <w:rPr>
                <w:rFonts w:ascii="Times New Roman" w:hAnsi="Times New Roman" w:cs="Times New Roman"/>
                <w:color w:val="000000"/>
                <w:sz w:val="22"/>
              </w:rPr>
              <w:t>Право использования (лицензия) антивируса для программы для ЭВМ Ideco NGFW (модуль «Антивирус») – для не менее 120 пользователей</w:t>
            </w:r>
          </w:p>
        </w:tc>
        <w:tc>
          <w:tcPr>
            <w:tcW w:w="1280" w:type="dxa"/>
            <w:tcBorders>
              <w:top w:val="single" w:sz="4" w:space="0" w:color="000000"/>
              <w:left w:val="single" w:sz="4" w:space="0" w:color="000000"/>
              <w:bottom w:val="single" w:sz="4" w:space="0" w:color="000000"/>
              <w:right w:val="single" w:sz="4" w:space="0" w:color="000000"/>
            </w:tcBorders>
          </w:tcPr>
          <w:p w14:paraId="1681EB88" w14:textId="77777777" w:rsidR="00101C93" w:rsidRPr="00101C93" w:rsidRDefault="00101C93" w:rsidP="00101C93">
            <w:pPr>
              <w:widowControl w:val="0"/>
              <w:suppressAutoHyphens/>
              <w:overflowPunct/>
              <w:ind w:firstLine="40"/>
              <w:jc w:val="center"/>
              <w:rPr>
                <w:rFonts w:ascii="Times New Roman" w:hAnsi="Times New Roman" w:cs="Times New Roman"/>
                <w:color w:val="000000"/>
                <w:sz w:val="22"/>
              </w:rPr>
            </w:pPr>
            <w:r w:rsidRPr="00101C93">
              <w:rPr>
                <w:rFonts w:ascii="Times New Roman" w:hAnsi="Times New Roman" w:cs="Times New Roman"/>
                <w:color w:val="000000"/>
                <w:sz w:val="22"/>
              </w:rPr>
              <w:t>шт.</w:t>
            </w:r>
          </w:p>
        </w:tc>
        <w:tc>
          <w:tcPr>
            <w:tcW w:w="851" w:type="dxa"/>
            <w:tcBorders>
              <w:top w:val="single" w:sz="4" w:space="0" w:color="000000"/>
              <w:left w:val="single" w:sz="4" w:space="0" w:color="000000"/>
              <w:bottom w:val="single" w:sz="4" w:space="0" w:color="000000"/>
              <w:right w:val="single" w:sz="4" w:space="0" w:color="000000"/>
            </w:tcBorders>
          </w:tcPr>
          <w:p w14:paraId="113579E1" w14:textId="77777777" w:rsidR="00101C93" w:rsidRPr="00101C93" w:rsidRDefault="00101C93" w:rsidP="00101C93">
            <w:pPr>
              <w:widowControl w:val="0"/>
              <w:suppressAutoHyphens/>
              <w:overflowPunct/>
              <w:jc w:val="center"/>
              <w:rPr>
                <w:rFonts w:ascii="Times New Roman" w:hAnsi="Times New Roman" w:cs="Times New Roman"/>
                <w:color w:val="000000"/>
                <w:sz w:val="22"/>
              </w:rPr>
            </w:pPr>
            <w:r w:rsidRPr="00101C93">
              <w:rPr>
                <w:rFonts w:ascii="Times New Roman" w:hAnsi="Times New Roman" w:cs="Times New Roman"/>
                <w:color w:val="000000"/>
                <w:sz w:val="22"/>
              </w:rPr>
              <w:t>1</w:t>
            </w:r>
          </w:p>
        </w:tc>
      </w:tr>
    </w:tbl>
    <w:p w14:paraId="24F97A93" w14:textId="77777777" w:rsidR="00101C93" w:rsidRPr="00101C93" w:rsidRDefault="00101C93" w:rsidP="00101C93">
      <w:pPr>
        <w:suppressAutoHyphens/>
        <w:overflowPunct/>
        <w:rPr>
          <w:rFonts w:ascii="Times New Roman" w:hAnsi="Times New Roman" w:cs="Times New Roman"/>
          <w:b/>
          <w:bCs/>
          <w:sz w:val="22"/>
          <w:lang w:eastAsia="ar-SA"/>
        </w:rPr>
      </w:pPr>
    </w:p>
    <w:p w14:paraId="11E01F3D" w14:textId="77777777" w:rsidR="00101C93" w:rsidRPr="00101C93" w:rsidRDefault="00101C93" w:rsidP="00101C93">
      <w:pPr>
        <w:suppressAutoHyphens/>
        <w:overflowPunct/>
        <w:ind w:firstLine="567"/>
        <w:jc w:val="center"/>
        <w:rPr>
          <w:rFonts w:ascii="Times New Roman" w:hAnsi="Times New Roman" w:cs="Times New Roman"/>
          <w:b/>
          <w:bCs/>
          <w:sz w:val="22"/>
        </w:rPr>
      </w:pPr>
      <w:r w:rsidRPr="00101C93">
        <w:rPr>
          <w:rFonts w:ascii="Times New Roman" w:hAnsi="Times New Roman" w:cs="Times New Roman"/>
          <w:b/>
          <w:bCs/>
          <w:sz w:val="22"/>
          <w:lang w:eastAsia="ar-SA"/>
        </w:rPr>
        <w:t>1. Общие положения</w:t>
      </w:r>
    </w:p>
    <w:p w14:paraId="5E1B25B9" w14:textId="77777777" w:rsidR="00101C93" w:rsidRPr="00101C93" w:rsidRDefault="00101C93" w:rsidP="00101C93">
      <w:pPr>
        <w:suppressAutoHyphens/>
        <w:overflowPunct/>
        <w:ind w:left="851" w:firstLine="567"/>
        <w:rPr>
          <w:rFonts w:ascii="Times New Roman" w:hAnsi="Times New Roman" w:cs="Times New Roman"/>
          <w:bCs/>
          <w:sz w:val="22"/>
        </w:rPr>
      </w:pPr>
      <w:r w:rsidRPr="00101C93">
        <w:rPr>
          <w:rFonts w:ascii="Times New Roman" w:hAnsi="Times New Roman" w:cs="Times New Roman"/>
          <w:bCs/>
          <w:sz w:val="22"/>
          <w:lang w:eastAsia="ar-SA"/>
        </w:rPr>
        <w:t>1.1. Предметом контракта является предоставление права использования программы для ЭВМ межсетевого экрана для безопасного доступа в Интернет (далее – товар).</w:t>
      </w:r>
    </w:p>
    <w:p w14:paraId="52831DBF" w14:textId="77777777" w:rsidR="00101C93" w:rsidRPr="00101C93" w:rsidRDefault="00101C93" w:rsidP="00101C93">
      <w:pPr>
        <w:suppressAutoHyphens/>
        <w:overflowPunct/>
        <w:ind w:left="851" w:firstLine="567"/>
        <w:rPr>
          <w:rFonts w:ascii="Times New Roman" w:hAnsi="Times New Roman" w:cs="Times New Roman"/>
          <w:bCs/>
          <w:sz w:val="22"/>
        </w:rPr>
      </w:pPr>
      <w:r w:rsidRPr="00101C93">
        <w:rPr>
          <w:rFonts w:ascii="Times New Roman" w:hAnsi="Times New Roman" w:cs="Times New Roman"/>
          <w:bCs/>
          <w:sz w:val="22"/>
          <w:lang w:eastAsia="ar-SA"/>
        </w:rPr>
        <w:t>1.2. Программа для ЭВМ предназначена для обеспечения задачи безопасного межсетевого взаимодействия, учета и контроля использования ресурсов глобальной сети Интернет с использованием программы для ЭВМ на условиях простой (неисключительной) лицензии.</w:t>
      </w:r>
    </w:p>
    <w:p w14:paraId="0B1905AD" w14:textId="77777777" w:rsidR="00101C93" w:rsidRPr="00101C93" w:rsidRDefault="00101C93" w:rsidP="00101C93">
      <w:pPr>
        <w:suppressAutoHyphens/>
        <w:overflowPunct/>
        <w:ind w:left="851" w:firstLine="567"/>
        <w:rPr>
          <w:rFonts w:ascii="Times New Roman" w:hAnsi="Times New Roman" w:cs="Times New Roman"/>
          <w:bCs/>
          <w:sz w:val="22"/>
          <w:lang w:eastAsia="ar-SA"/>
        </w:rPr>
      </w:pPr>
      <w:r w:rsidRPr="00101C93">
        <w:rPr>
          <w:rFonts w:ascii="Times New Roman" w:hAnsi="Times New Roman" w:cs="Times New Roman"/>
          <w:bCs/>
          <w:sz w:val="22"/>
          <w:lang w:eastAsia="ar-SA"/>
        </w:rPr>
        <w:t xml:space="preserve">1.3. Право использования (лицензия) </w:t>
      </w:r>
      <w:r w:rsidRPr="00101C93">
        <w:rPr>
          <w:rFonts w:ascii="Times New Roman" w:hAnsi="Times New Roman" w:cs="Times New Roman"/>
          <w:sz w:val="22"/>
        </w:rPr>
        <w:t xml:space="preserve">программы для ЭВМ </w:t>
      </w:r>
      <w:r w:rsidRPr="00101C93">
        <w:rPr>
          <w:rFonts w:ascii="Times New Roman" w:hAnsi="Times New Roman" w:cs="Times New Roman"/>
          <w:bCs/>
          <w:sz w:val="22"/>
          <w:lang w:eastAsia="ar-SA"/>
        </w:rPr>
        <w:t>также должно включать в себя подписку на 12 (двенадцать) месяцев с правами на:</w:t>
      </w:r>
    </w:p>
    <w:p w14:paraId="59FB76CB" w14:textId="77777777" w:rsidR="00101C93" w:rsidRPr="00101C93" w:rsidRDefault="00101C93" w:rsidP="00101C93">
      <w:pPr>
        <w:suppressAutoHyphens/>
        <w:overflowPunct/>
        <w:ind w:left="851" w:firstLine="567"/>
        <w:rPr>
          <w:rFonts w:ascii="Times New Roman" w:hAnsi="Times New Roman" w:cs="Times New Roman"/>
          <w:bCs/>
          <w:sz w:val="22"/>
          <w:lang w:eastAsia="ar-SA"/>
        </w:rPr>
      </w:pPr>
      <w:r w:rsidRPr="00101C93">
        <w:rPr>
          <w:rFonts w:ascii="Times New Roman" w:hAnsi="Times New Roman" w:cs="Times New Roman"/>
          <w:bCs/>
          <w:sz w:val="22"/>
          <w:lang w:eastAsia="ar-SA"/>
        </w:rPr>
        <w:t>- получение обновлений программы для ЭВМ (возможность получать новые версии продукта, обновление сигнатур);</w:t>
      </w:r>
    </w:p>
    <w:p w14:paraId="1F092563" w14:textId="77777777" w:rsidR="00101C93" w:rsidRPr="00101C93" w:rsidRDefault="00101C93" w:rsidP="00101C93">
      <w:pPr>
        <w:suppressAutoHyphens/>
        <w:overflowPunct/>
        <w:ind w:left="851" w:firstLine="567"/>
        <w:rPr>
          <w:rFonts w:ascii="Times New Roman" w:hAnsi="Times New Roman" w:cs="Times New Roman"/>
          <w:bCs/>
          <w:sz w:val="22"/>
          <w:lang w:eastAsia="ar-SA"/>
        </w:rPr>
      </w:pPr>
      <w:r w:rsidRPr="00101C93">
        <w:rPr>
          <w:rFonts w:ascii="Times New Roman" w:hAnsi="Times New Roman" w:cs="Times New Roman"/>
          <w:bCs/>
          <w:sz w:val="22"/>
          <w:lang w:eastAsia="ar-SA"/>
        </w:rPr>
        <w:t>- получение технической поддержки программы для ЭВМ;</w:t>
      </w:r>
    </w:p>
    <w:p w14:paraId="3CEC0010" w14:textId="77777777" w:rsidR="00101C93" w:rsidRPr="00101C93" w:rsidRDefault="00101C93" w:rsidP="00101C93">
      <w:pPr>
        <w:suppressAutoHyphens/>
        <w:overflowPunct/>
        <w:ind w:left="851" w:firstLine="567"/>
        <w:rPr>
          <w:rFonts w:ascii="Times New Roman" w:hAnsi="Times New Roman" w:cs="Times New Roman"/>
          <w:bCs/>
          <w:sz w:val="22"/>
          <w:lang w:eastAsia="ar-SA"/>
        </w:rPr>
      </w:pPr>
      <w:r w:rsidRPr="00101C93">
        <w:rPr>
          <w:rFonts w:ascii="Times New Roman" w:hAnsi="Times New Roman" w:cs="Times New Roman"/>
          <w:bCs/>
          <w:sz w:val="22"/>
          <w:lang w:eastAsia="ar-SA"/>
        </w:rPr>
        <w:t>- использование модуля предотвращения вторжений (возможность использовать модуль и получать его обновления);</w:t>
      </w:r>
    </w:p>
    <w:p w14:paraId="44CB2906" w14:textId="77777777" w:rsidR="00101C93" w:rsidRPr="00101C93" w:rsidRDefault="00101C93" w:rsidP="00101C93">
      <w:pPr>
        <w:suppressAutoHyphens/>
        <w:overflowPunct/>
        <w:ind w:left="851" w:firstLine="567"/>
        <w:rPr>
          <w:rFonts w:ascii="Times New Roman" w:hAnsi="Times New Roman" w:cs="Times New Roman"/>
          <w:bCs/>
          <w:sz w:val="22"/>
          <w:lang w:eastAsia="ar-SA"/>
        </w:rPr>
      </w:pPr>
      <w:r w:rsidRPr="00101C93">
        <w:rPr>
          <w:rFonts w:ascii="Times New Roman" w:hAnsi="Times New Roman" w:cs="Times New Roman"/>
          <w:bCs/>
          <w:sz w:val="22"/>
          <w:lang w:eastAsia="ar-SA"/>
        </w:rPr>
        <w:t>- использование модуля по контролю приложений (возможность использовать модуль и получать его обновления);</w:t>
      </w:r>
    </w:p>
    <w:p w14:paraId="40F1A266" w14:textId="77777777" w:rsidR="00101C93" w:rsidRPr="00101C93" w:rsidRDefault="00101C93" w:rsidP="00101C93">
      <w:pPr>
        <w:suppressAutoHyphens/>
        <w:overflowPunct/>
        <w:ind w:left="851" w:firstLine="567"/>
        <w:rPr>
          <w:rFonts w:ascii="Times New Roman" w:hAnsi="Times New Roman" w:cs="Times New Roman"/>
          <w:bCs/>
          <w:sz w:val="22"/>
          <w:lang w:eastAsia="ar-SA"/>
        </w:rPr>
      </w:pPr>
      <w:r w:rsidRPr="00101C93">
        <w:rPr>
          <w:rFonts w:ascii="Times New Roman" w:hAnsi="Times New Roman" w:cs="Times New Roman"/>
          <w:bCs/>
          <w:sz w:val="22"/>
          <w:lang w:eastAsia="ar-SA"/>
        </w:rPr>
        <w:t>- использование модуля по фильтрации контента (возможность использовать модуль и получать его обновления).</w:t>
      </w:r>
    </w:p>
    <w:p w14:paraId="10EFE705" w14:textId="77777777" w:rsidR="00101C93" w:rsidRPr="00101C93" w:rsidRDefault="00101C93" w:rsidP="00101C93">
      <w:pPr>
        <w:suppressAutoHyphens/>
        <w:overflowPunct/>
        <w:ind w:left="851" w:firstLine="567"/>
        <w:rPr>
          <w:rFonts w:ascii="Times New Roman" w:hAnsi="Times New Roman" w:cs="Times New Roman"/>
          <w:bCs/>
          <w:sz w:val="22"/>
          <w:lang w:eastAsia="ar-SA"/>
        </w:rPr>
      </w:pPr>
      <w:r w:rsidRPr="00101C93">
        <w:rPr>
          <w:rFonts w:ascii="Times New Roman" w:hAnsi="Times New Roman" w:cs="Times New Roman"/>
          <w:bCs/>
          <w:sz w:val="22"/>
          <w:lang w:eastAsia="ar-SA"/>
        </w:rPr>
        <w:t>1.4. В настоящее время Заказчиком используется лицензионный программный продукт Ideco с номером лицензии UTM-3914886853, в связи с этим закупка иного программного продукта нецелесообразна, т.к. приведет к увеличению затрат на обеспечение нужд.</w:t>
      </w:r>
    </w:p>
    <w:p w14:paraId="5E7E54A0" w14:textId="77777777" w:rsidR="00101C93" w:rsidRPr="00101C93" w:rsidRDefault="00101C93" w:rsidP="00101C93">
      <w:pPr>
        <w:suppressAutoHyphens/>
        <w:overflowPunct/>
        <w:ind w:left="851" w:firstLine="567"/>
        <w:rPr>
          <w:rFonts w:ascii="Times New Roman" w:hAnsi="Times New Roman" w:cs="Times New Roman"/>
          <w:bCs/>
          <w:sz w:val="22"/>
          <w:lang w:eastAsia="ar-SA"/>
        </w:rPr>
      </w:pPr>
      <w:r w:rsidRPr="00101C93">
        <w:rPr>
          <w:rFonts w:ascii="Times New Roman" w:hAnsi="Times New Roman" w:cs="Times New Roman"/>
          <w:bCs/>
          <w:sz w:val="22"/>
          <w:lang w:eastAsia="ar-SA"/>
        </w:rPr>
        <w:t>1.5. Заказчиком при описании объекта закупки не применяются слова «или эквивалент» в соответствии с п. 1 ч. 1 ст. 33 Федерального закона от 05.04.2013 № 44-ФЗ «О контрактной системе в сфере закупок товаров, работ, услуг для обеспечения государственных и муниципальных нужд». Аналог (эквивалент) недопустим ввиду того, что в связи с необходимостью обеспечить совместимость и в целях надлежащего функционирования имеющегося программного продукта Ideco требуется продление права использования программной компоненты (лицензия) имеющегося программного продукта (подписки: обновления, техническая поддержка, дополнительный функционал).</w:t>
      </w:r>
    </w:p>
    <w:p w14:paraId="2F81659A" w14:textId="77777777" w:rsidR="00101C93" w:rsidRPr="00101C93" w:rsidRDefault="00101C93" w:rsidP="00101C93">
      <w:pPr>
        <w:suppressAutoHyphens/>
        <w:overflowPunct/>
        <w:ind w:left="851" w:firstLine="567"/>
        <w:rPr>
          <w:rFonts w:ascii="Times New Roman" w:hAnsi="Times New Roman" w:cs="Times New Roman"/>
          <w:bCs/>
          <w:sz w:val="22"/>
          <w:lang w:eastAsia="ar-SA"/>
        </w:rPr>
      </w:pPr>
    </w:p>
    <w:p w14:paraId="122398DE" w14:textId="77777777" w:rsidR="00101C93" w:rsidRPr="00101C93" w:rsidRDefault="00101C93" w:rsidP="00101C93">
      <w:pPr>
        <w:suppressAutoHyphens/>
        <w:overflowPunct/>
        <w:ind w:left="851" w:firstLine="567"/>
        <w:rPr>
          <w:rFonts w:ascii="Times New Roman" w:hAnsi="Times New Roman" w:cs="Times New Roman"/>
          <w:sz w:val="22"/>
        </w:rPr>
      </w:pPr>
    </w:p>
    <w:p w14:paraId="7AAC40E8" w14:textId="77777777" w:rsidR="00101C93" w:rsidRPr="00101C93" w:rsidRDefault="00101C93" w:rsidP="00101C93">
      <w:pPr>
        <w:suppressAutoHyphens/>
        <w:overflowPunct/>
        <w:ind w:left="851" w:firstLine="567"/>
        <w:rPr>
          <w:rFonts w:ascii="Times New Roman" w:hAnsi="Times New Roman" w:cs="Times New Roman"/>
          <w:b/>
          <w:bCs/>
          <w:sz w:val="22"/>
          <w:lang w:eastAsia="ar-SA"/>
        </w:rPr>
      </w:pPr>
    </w:p>
    <w:p w14:paraId="3D42F054" w14:textId="77777777" w:rsidR="00101C93" w:rsidRPr="00101C93" w:rsidRDefault="00101C93" w:rsidP="00101C93">
      <w:pPr>
        <w:suppressAutoHyphens/>
        <w:overflowPunct/>
        <w:ind w:firstLine="567"/>
        <w:jc w:val="center"/>
        <w:rPr>
          <w:rFonts w:ascii="Times New Roman" w:eastAsia="Calibri" w:hAnsi="Times New Roman" w:cs="Times New Roman"/>
          <w:b/>
          <w:bCs/>
          <w:sz w:val="22"/>
        </w:rPr>
      </w:pPr>
      <w:r w:rsidRPr="00101C93">
        <w:rPr>
          <w:rFonts w:ascii="Times New Roman" w:hAnsi="Times New Roman" w:cs="Times New Roman"/>
          <w:b/>
          <w:bCs/>
          <w:sz w:val="22"/>
          <w:lang w:eastAsia="ar-SA"/>
        </w:rPr>
        <w:t xml:space="preserve">2. </w:t>
      </w:r>
      <w:r w:rsidRPr="00101C93">
        <w:rPr>
          <w:rFonts w:ascii="Times New Roman" w:eastAsia="Calibri" w:hAnsi="Times New Roman" w:cs="Times New Roman"/>
          <w:b/>
          <w:bCs/>
          <w:sz w:val="22"/>
        </w:rPr>
        <w:t>Функциональные, технические, качественные и эксплуатационные характеристики объекта закупки (товара)</w:t>
      </w:r>
    </w:p>
    <w:tbl>
      <w:tblPr>
        <w:tblW w:w="16215" w:type="dxa"/>
        <w:tblInd w:w="279" w:type="dxa"/>
        <w:tblLayout w:type="fixed"/>
        <w:tblLook w:val="04A0" w:firstRow="1" w:lastRow="0" w:firstColumn="1" w:lastColumn="0" w:noHBand="0" w:noVBand="1"/>
      </w:tblPr>
      <w:tblGrid>
        <w:gridCol w:w="549"/>
        <w:gridCol w:w="6"/>
        <w:gridCol w:w="1848"/>
        <w:gridCol w:w="1838"/>
        <w:gridCol w:w="5515"/>
        <w:gridCol w:w="1838"/>
        <w:gridCol w:w="2828"/>
        <w:gridCol w:w="1557"/>
        <w:gridCol w:w="236"/>
      </w:tblGrid>
      <w:tr w:rsidR="00101C93" w:rsidRPr="00101C93" w14:paraId="4DC78CB5" w14:textId="77777777" w:rsidTr="009D59CF">
        <w:trPr>
          <w:trHeight w:val="20"/>
        </w:trPr>
        <w:tc>
          <w:tcPr>
            <w:tcW w:w="549" w:type="dxa"/>
            <w:vMerge w:val="restart"/>
            <w:tcBorders>
              <w:top w:val="single" w:sz="4" w:space="0" w:color="000000"/>
              <w:left w:val="single" w:sz="4" w:space="0" w:color="000000"/>
              <w:bottom w:val="single" w:sz="4" w:space="0" w:color="000000"/>
              <w:right w:val="single" w:sz="4" w:space="0" w:color="000000"/>
            </w:tcBorders>
            <w:shd w:val="clear" w:color="000000" w:fill="FFFFFF"/>
            <w:vAlign w:val="center"/>
          </w:tcPr>
          <w:p w14:paraId="4C0A9DA8" w14:textId="77777777" w:rsidR="00101C93" w:rsidRPr="00101C93" w:rsidRDefault="00101C93" w:rsidP="00101C93">
            <w:pPr>
              <w:widowControl w:val="0"/>
              <w:suppressAutoHyphens/>
              <w:overflowPunct/>
              <w:jc w:val="center"/>
              <w:rPr>
                <w:rFonts w:ascii="Times New Roman" w:hAnsi="Times New Roman" w:cs="Times New Roman"/>
                <w:b/>
                <w:bCs/>
                <w:color w:val="000000"/>
                <w:sz w:val="22"/>
              </w:rPr>
            </w:pPr>
            <w:r w:rsidRPr="00101C93">
              <w:rPr>
                <w:rFonts w:ascii="Times New Roman" w:hAnsi="Times New Roman" w:cs="Times New Roman"/>
                <w:b/>
                <w:bCs/>
                <w:color w:val="000000"/>
                <w:sz w:val="22"/>
              </w:rPr>
              <w:t>№ п/п</w:t>
            </w:r>
          </w:p>
        </w:tc>
        <w:tc>
          <w:tcPr>
            <w:tcW w:w="1854" w:type="dxa"/>
            <w:gridSpan w:val="2"/>
            <w:vMerge w:val="restart"/>
            <w:tcBorders>
              <w:top w:val="single" w:sz="4" w:space="0" w:color="000000"/>
              <w:left w:val="single" w:sz="4" w:space="0" w:color="000000"/>
              <w:bottom w:val="single" w:sz="4" w:space="0" w:color="000000"/>
              <w:right w:val="single" w:sz="4" w:space="0" w:color="000000"/>
            </w:tcBorders>
            <w:shd w:val="clear" w:color="000000" w:fill="FFFFFF"/>
            <w:vAlign w:val="center"/>
          </w:tcPr>
          <w:p w14:paraId="4E4F1963" w14:textId="77777777" w:rsidR="00101C93" w:rsidRPr="00101C93" w:rsidRDefault="00101C93" w:rsidP="00101C93">
            <w:pPr>
              <w:widowControl w:val="0"/>
              <w:suppressAutoHyphens/>
              <w:overflowPunct/>
              <w:ind w:firstLine="38"/>
              <w:rPr>
                <w:rFonts w:ascii="Times New Roman" w:hAnsi="Times New Roman" w:cs="Times New Roman"/>
                <w:b/>
                <w:bCs/>
                <w:color w:val="000000"/>
                <w:sz w:val="22"/>
              </w:rPr>
            </w:pPr>
            <w:r w:rsidRPr="00101C93">
              <w:rPr>
                <w:rFonts w:ascii="Times New Roman" w:hAnsi="Times New Roman" w:cs="Times New Roman"/>
                <w:b/>
                <w:bCs/>
                <w:color w:val="000000"/>
                <w:sz w:val="22"/>
              </w:rPr>
              <w:t>Наименование</w:t>
            </w:r>
          </w:p>
        </w:tc>
        <w:tc>
          <w:tcPr>
            <w:tcW w:w="1838" w:type="dxa"/>
            <w:vMerge w:val="restart"/>
            <w:tcBorders>
              <w:top w:val="single" w:sz="4" w:space="0" w:color="000000"/>
              <w:left w:val="single" w:sz="4" w:space="0" w:color="000000"/>
              <w:bottom w:val="single" w:sz="4" w:space="0" w:color="000000"/>
              <w:right w:val="single" w:sz="4" w:space="0" w:color="000000"/>
            </w:tcBorders>
            <w:shd w:val="clear" w:color="000000" w:fill="FFFFFF"/>
            <w:vAlign w:val="center"/>
          </w:tcPr>
          <w:p w14:paraId="4B8DBF42" w14:textId="77777777" w:rsidR="00101C93" w:rsidRPr="00101C93" w:rsidRDefault="00101C93" w:rsidP="00101C93">
            <w:pPr>
              <w:widowControl w:val="0"/>
              <w:suppressAutoHyphens/>
              <w:overflowPunct/>
              <w:jc w:val="center"/>
              <w:rPr>
                <w:rFonts w:ascii="Times New Roman" w:hAnsi="Times New Roman" w:cs="Times New Roman"/>
                <w:b/>
                <w:bCs/>
                <w:color w:val="000000"/>
                <w:sz w:val="22"/>
              </w:rPr>
            </w:pPr>
            <w:r w:rsidRPr="00101C93">
              <w:rPr>
                <w:rFonts w:ascii="Times New Roman" w:hAnsi="Times New Roman" w:cs="Times New Roman"/>
                <w:b/>
                <w:bCs/>
                <w:color w:val="000000"/>
                <w:sz w:val="22"/>
              </w:rPr>
              <w:t>Код ОКПД2 / код позиции КТРУ</w:t>
            </w:r>
          </w:p>
        </w:tc>
        <w:tc>
          <w:tcPr>
            <w:tcW w:w="11974" w:type="dxa"/>
            <w:gridSpan w:val="5"/>
            <w:tcBorders>
              <w:top w:val="single" w:sz="4" w:space="0" w:color="000000"/>
              <w:left w:val="single" w:sz="4" w:space="0" w:color="000000"/>
              <w:bottom w:val="single" w:sz="4" w:space="0" w:color="000000"/>
              <w:right w:val="single" w:sz="4" w:space="0" w:color="000000"/>
            </w:tcBorders>
            <w:shd w:val="clear" w:color="000000" w:fill="FFFFFF"/>
            <w:vAlign w:val="center"/>
          </w:tcPr>
          <w:p w14:paraId="17EF2E15" w14:textId="77777777" w:rsidR="00101C93" w:rsidRPr="00101C93" w:rsidRDefault="00101C93" w:rsidP="00101C93">
            <w:pPr>
              <w:widowControl w:val="0"/>
              <w:suppressAutoHyphens/>
              <w:overflowPunct/>
              <w:ind w:firstLine="33"/>
              <w:jc w:val="center"/>
              <w:rPr>
                <w:rFonts w:ascii="Times New Roman" w:hAnsi="Times New Roman" w:cs="Times New Roman"/>
                <w:b/>
                <w:bCs/>
                <w:color w:val="000000"/>
                <w:sz w:val="22"/>
              </w:rPr>
            </w:pPr>
            <w:r w:rsidRPr="00101C93">
              <w:rPr>
                <w:rFonts w:ascii="Times New Roman" w:hAnsi="Times New Roman" w:cs="Times New Roman"/>
                <w:b/>
                <w:bCs/>
                <w:color w:val="000000"/>
                <w:sz w:val="22"/>
              </w:rPr>
              <w:t>Характеристики</w:t>
            </w:r>
          </w:p>
        </w:tc>
      </w:tr>
      <w:tr w:rsidR="00101C93" w:rsidRPr="00101C93" w14:paraId="7F184194" w14:textId="77777777" w:rsidTr="009D59CF">
        <w:trPr>
          <w:trHeight w:val="20"/>
        </w:trPr>
        <w:tc>
          <w:tcPr>
            <w:tcW w:w="549" w:type="dxa"/>
            <w:vMerge/>
            <w:tcBorders>
              <w:top w:val="single" w:sz="4" w:space="0" w:color="000000"/>
              <w:left w:val="single" w:sz="4" w:space="0" w:color="000000"/>
              <w:bottom w:val="single" w:sz="4" w:space="0" w:color="000000"/>
              <w:right w:val="single" w:sz="4" w:space="0" w:color="000000"/>
            </w:tcBorders>
            <w:vAlign w:val="center"/>
          </w:tcPr>
          <w:p w14:paraId="7B6DD49E" w14:textId="77777777" w:rsidR="00101C93" w:rsidRPr="00101C93" w:rsidRDefault="00101C93" w:rsidP="00101C93">
            <w:pPr>
              <w:widowControl w:val="0"/>
              <w:suppressAutoHyphens/>
              <w:overflowPunct/>
              <w:rPr>
                <w:rFonts w:ascii="Times New Roman" w:hAnsi="Times New Roman" w:cs="Times New Roman"/>
                <w:color w:val="000000"/>
                <w:sz w:val="22"/>
              </w:rPr>
            </w:pPr>
          </w:p>
        </w:tc>
        <w:tc>
          <w:tcPr>
            <w:tcW w:w="1854" w:type="dxa"/>
            <w:gridSpan w:val="2"/>
            <w:vMerge/>
            <w:tcBorders>
              <w:top w:val="single" w:sz="4" w:space="0" w:color="000000"/>
              <w:left w:val="single" w:sz="4" w:space="0" w:color="000000"/>
              <w:bottom w:val="single" w:sz="4" w:space="0" w:color="000000"/>
              <w:right w:val="single" w:sz="4" w:space="0" w:color="000000"/>
            </w:tcBorders>
            <w:vAlign w:val="center"/>
          </w:tcPr>
          <w:p w14:paraId="3F829B92" w14:textId="77777777" w:rsidR="00101C93" w:rsidRPr="00101C93" w:rsidRDefault="00101C93" w:rsidP="00101C93">
            <w:pPr>
              <w:widowControl w:val="0"/>
              <w:suppressAutoHyphens/>
              <w:overflowPunct/>
              <w:ind w:firstLine="38"/>
              <w:rPr>
                <w:rFonts w:ascii="Times New Roman" w:hAnsi="Times New Roman" w:cs="Times New Roman"/>
                <w:color w:val="000000"/>
                <w:sz w:val="22"/>
              </w:rPr>
            </w:pPr>
          </w:p>
        </w:tc>
        <w:tc>
          <w:tcPr>
            <w:tcW w:w="1838" w:type="dxa"/>
            <w:vMerge/>
            <w:tcBorders>
              <w:top w:val="single" w:sz="4" w:space="0" w:color="000000"/>
              <w:left w:val="single" w:sz="4" w:space="0" w:color="000000"/>
              <w:bottom w:val="single" w:sz="4" w:space="0" w:color="000000"/>
              <w:right w:val="single" w:sz="4" w:space="0" w:color="000000"/>
            </w:tcBorders>
            <w:vAlign w:val="center"/>
          </w:tcPr>
          <w:p w14:paraId="109718B8" w14:textId="77777777" w:rsidR="00101C93" w:rsidRPr="00101C93" w:rsidRDefault="00101C93" w:rsidP="00101C93">
            <w:pPr>
              <w:widowControl w:val="0"/>
              <w:suppressAutoHyphens/>
              <w:overflowPunct/>
              <w:rPr>
                <w:rFonts w:ascii="Times New Roman" w:hAnsi="Times New Roman" w:cs="Times New Roman"/>
                <w:color w:val="000000"/>
                <w:sz w:val="22"/>
              </w:rPr>
            </w:pPr>
          </w:p>
        </w:tc>
        <w:tc>
          <w:tcPr>
            <w:tcW w:w="5515"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0F9BF4CF" w14:textId="77777777" w:rsidR="00101C93" w:rsidRPr="00101C93" w:rsidRDefault="00101C93" w:rsidP="00101C93">
            <w:pPr>
              <w:widowControl w:val="0"/>
              <w:suppressAutoHyphens/>
              <w:overflowPunct/>
              <w:ind w:firstLine="33"/>
              <w:jc w:val="center"/>
              <w:rPr>
                <w:rFonts w:ascii="Times New Roman" w:hAnsi="Times New Roman" w:cs="Times New Roman"/>
                <w:b/>
                <w:bCs/>
                <w:color w:val="000000"/>
                <w:sz w:val="22"/>
              </w:rPr>
            </w:pPr>
            <w:r w:rsidRPr="00101C93">
              <w:rPr>
                <w:rFonts w:ascii="Times New Roman" w:hAnsi="Times New Roman" w:cs="Times New Roman"/>
                <w:b/>
                <w:bCs/>
                <w:color w:val="000000"/>
                <w:sz w:val="22"/>
              </w:rPr>
              <w:t>Наименование характеристики</w:t>
            </w:r>
          </w:p>
        </w:tc>
        <w:tc>
          <w:tcPr>
            <w:tcW w:w="1838" w:type="dxa"/>
            <w:tcBorders>
              <w:top w:val="single" w:sz="4" w:space="0" w:color="000000"/>
              <w:left w:val="single" w:sz="4" w:space="0" w:color="000000"/>
              <w:bottom w:val="single" w:sz="4" w:space="0" w:color="000000"/>
              <w:right w:val="single" w:sz="4" w:space="0" w:color="000000"/>
            </w:tcBorders>
            <w:shd w:val="clear" w:color="000000" w:fill="FFFFFF"/>
          </w:tcPr>
          <w:p w14:paraId="6D0B51E2" w14:textId="77777777" w:rsidR="00101C93" w:rsidRPr="00101C93" w:rsidRDefault="00101C93" w:rsidP="00101C93">
            <w:pPr>
              <w:widowControl w:val="0"/>
              <w:suppressAutoHyphens/>
              <w:overflowPunct/>
              <w:ind w:firstLine="33"/>
              <w:jc w:val="center"/>
              <w:rPr>
                <w:rFonts w:ascii="Times New Roman" w:hAnsi="Times New Roman" w:cs="Times New Roman"/>
                <w:b/>
                <w:bCs/>
                <w:color w:val="000000"/>
                <w:sz w:val="22"/>
              </w:rPr>
            </w:pPr>
            <w:r w:rsidRPr="00101C93">
              <w:rPr>
                <w:rFonts w:ascii="Times New Roman" w:hAnsi="Times New Roman" w:cs="Times New Roman"/>
                <w:b/>
                <w:bCs/>
                <w:color w:val="000000"/>
                <w:sz w:val="22"/>
              </w:rPr>
              <w:t>Единица измерения характеристики</w:t>
            </w:r>
          </w:p>
        </w:tc>
        <w:tc>
          <w:tcPr>
            <w:tcW w:w="2828" w:type="dxa"/>
            <w:tcBorders>
              <w:top w:val="single" w:sz="4" w:space="0" w:color="000000"/>
              <w:left w:val="single" w:sz="4" w:space="0" w:color="000000"/>
              <w:bottom w:val="single" w:sz="4" w:space="0" w:color="000000"/>
              <w:right w:val="single" w:sz="4" w:space="0" w:color="000000"/>
            </w:tcBorders>
            <w:shd w:val="clear" w:color="000000" w:fill="FFFFFF"/>
          </w:tcPr>
          <w:p w14:paraId="66513D24" w14:textId="77777777" w:rsidR="00101C93" w:rsidRPr="00101C93" w:rsidRDefault="00101C93" w:rsidP="00101C93">
            <w:pPr>
              <w:widowControl w:val="0"/>
              <w:suppressAutoHyphens/>
              <w:overflowPunct/>
              <w:ind w:firstLine="33"/>
              <w:jc w:val="center"/>
              <w:rPr>
                <w:rFonts w:ascii="Times New Roman" w:hAnsi="Times New Roman" w:cs="Times New Roman"/>
                <w:b/>
                <w:bCs/>
                <w:color w:val="000000"/>
                <w:sz w:val="22"/>
              </w:rPr>
            </w:pPr>
            <w:r w:rsidRPr="00101C93">
              <w:rPr>
                <w:rFonts w:ascii="Times New Roman" w:hAnsi="Times New Roman" w:cs="Times New Roman"/>
                <w:b/>
                <w:bCs/>
                <w:color w:val="000000"/>
                <w:sz w:val="22"/>
              </w:rPr>
              <w:t>Минимальные и (или) максимальные значения; изменяемое значение</w:t>
            </w:r>
          </w:p>
        </w:tc>
        <w:tc>
          <w:tcPr>
            <w:tcW w:w="1557" w:type="dxa"/>
            <w:tcBorders>
              <w:top w:val="single" w:sz="4" w:space="0" w:color="000000"/>
              <w:left w:val="single" w:sz="4" w:space="0" w:color="000000"/>
              <w:bottom w:val="single" w:sz="4" w:space="0" w:color="000000"/>
              <w:right w:val="single" w:sz="4" w:space="0" w:color="000000"/>
            </w:tcBorders>
            <w:shd w:val="clear" w:color="000000" w:fill="FFFFFF"/>
          </w:tcPr>
          <w:p w14:paraId="55A37999" w14:textId="77777777" w:rsidR="00101C93" w:rsidRPr="00101C93" w:rsidRDefault="00101C93" w:rsidP="00101C93">
            <w:pPr>
              <w:widowControl w:val="0"/>
              <w:suppressAutoHyphens/>
              <w:overflowPunct/>
              <w:ind w:firstLine="33"/>
              <w:jc w:val="center"/>
              <w:rPr>
                <w:rFonts w:ascii="Times New Roman" w:hAnsi="Times New Roman" w:cs="Times New Roman"/>
                <w:b/>
                <w:bCs/>
                <w:color w:val="000000"/>
                <w:sz w:val="22"/>
              </w:rPr>
            </w:pPr>
            <w:r w:rsidRPr="00101C93">
              <w:rPr>
                <w:rFonts w:ascii="Times New Roman" w:hAnsi="Times New Roman" w:cs="Times New Roman"/>
                <w:b/>
                <w:bCs/>
                <w:color w:val="000000"/>
                <w:sz w:val="22"/>
              </w:rPr>
              <w:t>Неизменное значение</w:t>
            </w:r>
          </w:p>
        </w:tc>
        <w:tc>
          <w:tcPr>
            <w:tcW w:w="236" w:type="dxa"/>
          </w:tcPr>
          <w:p w14:paraId="7B7CD585" w14:textId="77777777" w:rsidR="00101C93" w:rsidRPr="00101C93" w:rsidRDefault="00101C93" w:rsidP="00101C93">
            <w:pPr>
              <w:widowControl w:val="0"/>
              <w:suppressAutoHyphens/>
              <w:overflowPunct/>
            </w:pPr>
          </w:p>
        </w:tc>
      </w:tr>
      <w:tr w:rsidR="00101C93" w:rsidRPr="00101C93" w14:paraId="293ADD42" w14:textId="77777777" w:rsidTr="009D59CF">
        <w:trPr>
          <w:trHeight w:val="20"/>
        </w:trPr>
        <w:tc>
          <w:tcPr>
            <w:tcW w:w="555"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tcPr>
          <w:p w14:paraId="6098CB1E" w14:textId="77777777" w:rsidR="00101C93" w:rsidRPr="00101C93" w:rsidRDefault="00101C93" w:rsidP="00101C93">
            <w:pPr>
              <w:widowControl w:val="0"/>
              <w:suppressAutoHyphens/>
              <w:overflowPunct/>
              <w:ind w:firstLine="38"/>
              <w:jc w:val="center"/>
              <w:rPr>
                <w:rFonts w:ascii="Times New Roman" w:hAnsi="Times New Roman" w:cs="Times New Roman"/>
                <w:sz w:val="22"/>
              </w:rPr>
            </w:pPr>
            <w:r w:rsidRPr="00101C93">
              <w:rPr>
                <w:rFonts w:ascii="Times New Roman" w:hAnsi="Times New Roman" w:cs="Times New Roman"/>
                <w:sz w:val="22"/>
              </w:rPr>
              <w:t>1</w:t>
            </w:r>
          </w:p>
        </w:tc>
        <w:tc>
          <w:tcPr>
            <w:tcW w:w="1848" w:type="dxa"/>
            <w:vMerge w:val="restart"/>
            <w:tcBorders>
              <w:top w:val="single" w:sz="4" w:space="0" w:color="000000"/>
              <w:left w:val="single" w:sz="4" w:space="0" w:color="000000"/>
              <w:bottom w:val="single" w:sz="4" w:space="0" w:color="000000"/>
              <w:right w:val="single" w:sz="4" w:space="0" w:color="000000"/>
            </w:tcBorders>
            <w:shd w:val="clear" w:color="FFFFFF" w:fill="FFFFFF"/>
          </w:tcPr>
          <w:p w14:paraId="60B51D95" w14:textId="77777777" w:rsidR="00101C93" w:rsidRPr="00101C93" w:rsidRDefault="00101C93" w:rsidP="00101C93">
            <w:pPr>
              <w:widowControl w:val="0"/>
              <w:suppressAutoHyphens/>
              <w:overflowPunct/>
              <w:ind w:firstLine="38"/>
              <w:rPr>
                <w:rFonts w:ascii="Times New Roman" w:hAnsi="Times New Roman" w:cs="Times New Roman"/>
                <w:color w:val="000000"/>
                <w:sz w:val="22"/>
              </w:rPr>
            </w:pPr>
            <w:r w:rsidRPr="00101C93">
              <w:rPr>
                <w:rFonts w:ascii="Times New Roman" w:hAnsi="Times New Roman" w:cs="Times New Roman"/>
                <w:color w:val="000000"/>
                <w:sz w:val="22"/>
              </w:rPr>
              <w:t>Право использования программы для ЭВМ Ideco NGFW (продление подписки Security Update: AC, IPS, CF, обновления, поддержка) - 120 Users</w:t>
            </w:r>
          </w:p>
        </w:tc>
        <w:tc>
          <w:tcPr>
            <w:tcW w:w="1838" w:type="dxa"/>
            <w:vMerge w:val="restart"/>
            <w:tcBorders>
              <w:top w:val="single" w:sz="4" w:space="0" w:color="000000"/>
              <w:left w:val="single" w:sz="4" w:space="0" w:color="000000"/>
              <w:bottom w:val="single" w:sz="4" w:space="0" w:color="000000"/>
              <w:right w:val="single" w:sz="4" w:space="0" w:color="000000"/>
            </w:tcBorders>
            <w:shd w:val="clear" w:color="FFFFFF" w:fill="FFFFFF"/>
          </w:tcPr>
          <w:p w14:paraId="1F3CB53F" w14:textId="77777777" w:rsidR="00101C93" w:rsidRPr="00101C93" w:rsidRDefault="00101C93" w:rsidP="00101C93">
            <w:pPr>
              <w:widowControl w:val="0"/>
              <w:suppressAutoHyphens/>
              <w:overflowPunct/>
              <w:jc w:val="center"/>
              <w:rPr>
                <w:rFonts w:ascii="Times New Roman" w:hAnsi="Times New Roman" w:cs="Times New Roman"/>
                <w:sz w:val="22"/>
              </w:rPr>
            </w:pPr>
            <w:r w:rsidRPr="00101C93">
              <w:rPr>
                <w:rFonts w:ascii="Times New Roman" w:hAnsi="Times New Roman" w:cs="Times New Roman"/>
                <w:color w:val="000000"/>
                <w:sz w:val="22"/>
              </w:rPr>
              <w:t>26.20.40.142 / отсутствует</w:t>
            </w:r>
          </w:p>
        </w:tc>
        <w:tc>
          <w:tcPr>
            <w:tcW w:w="5515" w:type="dxa"/>
            <w:tcBorders>
              <w:top w:val="single" w:sz="4" w:space="0" w:color="000000"/>
              <w:left w:val="single" w:sz="4" w:space="0" w:color="000000"/>
              <w:bottom w:val="single" w:sz="4" w:space="0" w:color="000000"/>
              <w:right w:val="single" w:sz="4" w:space="0" w:color="000000"/>
            </w:tcBorders>
            <w:shd w:val="clear" w:color="FFFFFF" w:fill="FFFFFF"/>
          </w:tcPr>
          <w:p w14:paraId="7701FCBD" w14:textId="77777777" w:rsidR="00101C93" w:rsidRPr="00101C93" w:rsidRDefault="00101C93" w:rsidP="00101C93">
            <w:pPr>
              <w:widowControl w:val="0"/>
              <w:suppressAutoHyphens/>
              <w:overflowPunct/>
              <w:ind w:firstLine="33"/>
              <w:rPr>
                <w:rFonts w:ascii="Times New Roman" w:hAnsi="Times New Roman" w:cs="Times New Roman"/>
                <w:color w:val="000000"/>
                <w:sz w:val="22"/>
              </w:rPr>
            </w:pPr>
            <w:r w:rsidRPr="00101C93">
              <w:rPr>
                <w:rFonts w:ascii="Times New Roman" w:hAnsi="Times New Roman" w:cs="Times New Roman"/>
                <w:color w:val="000000"/>
                <w:sz w:val="22"/>
              </w:rPr>
              <w:t>Версия ядра</w:t>
            </w:r>
          </w:p>
        </w:tc>
        <w:tc>
          <w:tcPr>
            <w:tcW w:w="1838" w:type="dxa"/>
            <w:tcBorders>
              <w:top w:val="single" w:sz="4" w:space="0" w:color="000000"/>
              <w:left w:val="single" w:sz="4" w:space="0" w:color="000000"/>
              <w:bottom w:val="single" w:sz="4" w:space="0" w:color="000000"/>
              <w:right w:val="single" w:sz="4" w:space="0" w:color="000000"/>
            </w:tcBorders>
            <w:shd w:val="clear" w:color="FFFFFF" w:fill="FFFFFF"/>
          </w:tcPr>
          <w:p w14:paraId="2249CA1C" w14:textId="77777777" w:rsidR="00101C93" w:rsidRPr="00101C93" w:rsidRDefault="00101C93" w:rsidP="00101C93">
            <w:pPr>
              <w:widowControl w:val="0"/>
              <w:suppressAutoHyphens/>
              <w:overflowPunct/>
              <w:ind w:firstLine="33"/>
              <w:jc w:val="center"/>
              <w:rPr>
                <w:rFonts w:ascii="Times New Roman" w:hAnsi="Times New Roman" w:cs="Times New Roman"/>
                <w:color w:val="000000"/>
                <w:sz w:val="22"/>
              </w:rPr>
            </w:pPr>
            <w:r w:rsidRPr="00101C93">
              <w:rPr>
                <w:rFonts w:ascii="Times New Roman" w:hAnsi="Times New Roman" w:cs="Times New Roman"/>
                <w:color w:val="000000"/>
                <w:sz w:val="22"/>
              </w:rPr>
              <w:t>усл.</w:t>
            </w:r>
          </w:p>
          <w:p w14:paraId="03DB59EF" w14:textId="77777777" w:rsidR="00101C93" w:rsidRPr="00101C93" w:rsidRDefault="00101C93" w:rsidP="00101C93">
            <w:pPr>
              <w:widowControl w:val="0"/>
              <w:suppressAutoHyphens/>
              <w:overflowPunct/>
              <w:ind w:firstLine="33"/>
              <w:jc w:val="center"/>
              <w:rPr>
                <w:rFonts w:ascii="Times New Roman" w:hAnsi="Times New Roman" w:cs="Times New Roman"/>
                <w:color w:val="000000"/>
                <w:sz w:val="22"/>
              </w:rPr>
            </w:pPr>
            <w:r w:rsidRPr="00101C93">
              <w:rPr>
                <w:rFonts w:ascii="Times New Roman" w:hAnsi="Times New Roman" w:cs="Times New Roman"/>
                <w:color w:val="000000"/>
                <w:sz w:val="22"/>
              </w:rPr>
              <w:t>ед.</w:t>
            </w:r>
          </w:p>
        </w:tc>
        <w:tc>
          <w:tcPr>
            <w:tcW w:w="2828" w:type="dxa"/>
            <w:tcBorders>
              <w:top w:val="single" w:sz="4" w:space="0" w:color="000000"/>
              <w:left w:val="single" w:sz="4" w:space="0" w:color="000000"/>
              <w:bottom w:val="single" w:sz="4" w:space="0" w:color="000000"/>
              <w:right w:val="single" w:sz="4" w:space="0" w:color="000000"/>
            </w:tcBorders>
            <w:shd w:val="clear" w:color="FFFFFF" w:fill="FFFFFF"/>
          </w:tcPr>
          <w:p w14:paraId="1115DD6D" w14:textId="77777777" w:rsidR="00101C93" w:rsidRPr="00101C93" w:rsidRDefault="00101C93" w:rsidP="00101C93">
            <w:pPr>
              <w:widowControl w:val="0"/>
              <w:suppressAutoHyphens/>
              <w:overflowPunct/>
              <w:ind w:firstLine="33"/>
              <w:jc w:val="center"/>
              <w:rPr>
                <w:rFonts w:ascii="Times New Roman" w:hAnsi="Times New Roman" w:cs="Times New Roman"/>
                <w:color w:val="000000"/>
                <w:sz w:val="22"/>
              </w:rPr>
            </w:pPr>
            <w:r w:rsidRPr="00101C93">
              <w:rPr>
                <w:rFonts w:ascii="Times New Roman" w:hAnsi="Times New Roman" w:cs="Times New Roman"/>
                <w:color w:val="000000"/>
                <w:sz w:val="22"/>
              </w:rPr>
              <w:t>≥ 6.12</w:t>
            </w:r>
          </w:p>
        </w:tc>
        <w:tc>
          <w:tcPr>
            <w:tcW w:w="1557" w:type="dxa"/>
            <w:tcBorders>
              <w:top w:val="single" w:sz="4" w:space="0" w:color="000000"/>
              <w:left w:val="single" w:sz="4" w:space="0" w:color="000000"/>
              <w:bottom w:val="single" w:sz="4" w:space="0" w:color="000000"/>
              <w:right w:val="single" w:sz="4" w:space="0" w:color="000000"/>
            </w:tcBorders>
            <w:shd w:val="clear" w:color="FFFFFF" w:fill="FFFFFF"/>
          </w:tcPr>
          <w:p w14:paraId="0EDC4989" w14:textId="77777777" w:rsidR="00101C93" w:rsidRPr="00101C93" w:rsidRDefault="00101C93" w:rsidP="00101C93">
            <w:pPr>
              <w:widowControl w:val="0"/>
              <w:suppressAutoHyphens/>
              <w:overflowPunct/>
              <w:ind w:firstLine="33"/>
              <w:jc w:val="center"/>
              <w:rPr>
                <w:rFonts w:ascii="Times New Roman" w:hAnsi="Times New Roman" w:cs="Times New Roman"/>
                <w:color w:val="000000"/>
                <w:sz w:val="22"/>
              </w:rPr>
            </w:pPr>
            <w:r w:rsidRPr="00101C93">
              <w:rPr>
                <w:rFonts w:ascii="Times New Roman" w:hAnsi="Times New Roman" w:cs="Times New Roman"/>
                <w:color w:val="000000"/>
                <w:sz w:val="22"/>
              </w:rPr>
              <w:t> </w:t>
            </w:r>
          </w:p>
        </w:tc>
        <w:tc>
          <w:tcPr>
            <w:tcW w:w="236" w:type="dxa"/>
          </w:tcPr>
          <w:p w14:paraId="33FDC352" w14:textId="77777777" w:rsidR="00101C93" w:rsidRPr="00101C93" w:rsidRDefault="00101C93" w:rsidP="00101C93">
            <w:pPr>
              <w:widowControl w:val="0"/>
              <w:suppressAutoHyphens/>
              <w:overflowPunct/>
            </w:pPr>
          </w:p>
        </w:tc>
      </w:tr>
      <w:tr w:rsidR="00101C93" w:rsidRPr="00101C93" w14:paraId="02D432EF" w14:textId="77777777" w:rsidTr="009D59CF">
        <w:trPr>
          <w:trHeight w:val="20"/>
        </w:trPr>
        <w:tc>
          <w:tcPr>
            <w:tcW w:w="555" w:type="dxa"/>
            <w:gridSpan w:val="2"/>
            <w:vMerge/>
            <w:tcBorders>
              <w:top w:val="single" w:sz="4" w:space="0" w:color="000000"/>
              <w:left w:val="single" w:sz="4" w:space="0" w:color="000000"/>
              <w:bottom w:val="single" w:sz="4" w:space="0" w:color="000000"/>
              <w:right w:val="single" w:sz="4" w:space="0" w:color="000000"/>
            </w:tcBorders>
            <w:shd w:val="clear" w:color="FFFFFF" w:fill="FFFFFF"/>
          </w:tcPr>
          <w:p w14:paraId="5246F6DB" w14:textId="77777777" w:rsidR="00101C93" w:rsidRPr="00101C93" w:rsidRDefault="00101C93" w:rsidP="00101C93">
            <w:pPr>
              <w:widowControl w:val="0"/>
              <w:suppressAutoHyphens/>
              <w:overflowPunct/>
              <w:ind w:firstLine="38"/>
              <w:rPr>
                <w:rFonts w:ascii="Times New Roman" w:hAnsi="Times New Roman" w:cs="Times New Roman"/>
                <w:sz w:val="22"/>
              </w:rPr>
            </w:pPr>
          </w:p>
        </w:tc>
        <w:tc>
          <w:tcPr>
            <w:tcW w:w="1848" w:type="dxa"/>
            <w:vMerge/>
            <w:tcBorders>
              <w:top w:val="single" w:sz="4" w:space="0" w:color="000000"/>
              <w:left w:val="single" w:sz="4" w:space="0" w:color="000000"/>
              <w:bottom w:val="single" w:sz="4" w:space="0" w:color="000000"/>
              <w:right w:val="single" w:sz="4" w:space="0" w:color="000000"/>
            </w:tcBorders>
            <w:shd w:val="clear" w:color="FFFFFF" w:fill="FFFFFF"/>
          </w:tcPr>
          <w:p w14:paraId="07790D26" w14:textId="77777777" w:rsidR="00101C93" w:rsidRPr="00101C93" w:rsidRDefault="00101C93" w:rsidP="00101C93">
            <w:pPr>
              <w:widowControl w:val="0"/>
              <w:suppressAutoHyphens/>
              <w:overflowPunct/>
              <w:ind w:firstLine="38"/>
              <w:rPr>
                <w:rFonts w:ascii="Times New Roman" w:hAnsi="Times New Roman" w:cs="Times New Roman"/>
                <w:sz w:val="22"/>
              </w:rPr>
            </w:pPr>
          </w:p>
        </w:tc>
        <w:tc>
          <w:tcPr>
            <w:tcW w:w="1838" w:type="dxa"/>
            <w:vMerge/>
            <w:tcBorders>
              <w:top w:val="single" w:sz="4" w:space="0" w:color="000000"/>
              <w:left w:val="single" w:sz="4" w:space="0" w:color="000000"/>
              <w:bottom w:val="single" w:sz="4" w:space="0" w:color="000000"/>
              <w:right w:val="single" w:sz="4" w:space="0" w:color="000000"/>
            </w:tcBorders>
            <w:shd w:val="clear" w:color="FFFFFF" w:fill="FFFFFF"/>
          </w:tcPr>
          <w:p w14:paraId="49FA1943" w14:textId="77777777" w:rsidR="00101C93" w:rsidRPr="00101C93" w:rsidRDefault="00101C93" w:rsidP="00101C93">
            <w:pPr>
              <w:widowControl w:val="0"/>
              <w:suppressAutoHyphens/>
              <w:overflowPunct/>
              <w:rPr>
                <w:rFonts w:ascii="Times New Roman" w:hAnsi="Times New Roman" w:cs="Times New Roman"/>
                <w:sz w:val="22"/>
              </w:rPr>
            </w:pPr>
          </w:p>
        </w:tc>
        <w:tc>
          <w:tcPr>
            <w:tcW w:w="5515" w:type="dxa"/>
            <w:tcBorders>
              <w:top w:val="single" w:sz="4" w:space="0" w:color="000000"/>
              <w:left w:val="single" w:sz="4" w:space="0" w:color="000000"/>
              <w:bottom w:val="single" w:sz="4" w:space="0" w:color="000000"/>
              <w:right w:val="single" w:sz="4" w:space="0" w:color="000000"/>
            </w:tcBorders>
            <w:shd w:val="clear" w:color="FFFFFF" w:fill="FFFFFF"/>
          </w:tcPr>
          <w:p w14:paraId="1AA7EA7F" w14:textId="77777777" w:rsidR="00101C93" w:rsidRPr="00101C93" w:rsidRDefault="00101C93" w:rsidP="00101C93">
            <w:pPr>
              <w:widowControl w:val="0"/>
              <w:suppressAutoHyphens/>
              <w:overflowPunct/>
              <w:ind w:firstLine="33"/>
              <w:rPr>
                <w:rFonts w:ascii="Times New Roman" w:hAnsi="Times New Roman" w:cs="Times New Roman"/>
                <w:color w:val="000000"/>
                <w:sz w:val="22"/>
              </w:rPr>
            </w:pPr>
            <w:r w:rsidRPr="00101C93">
              <w:rPr>
                <w:rFonts w:ascii="Times New Roman" w:hAnsi="Times New Roman" w:cs="Times New Roman"/>
                <w:color w:val="000000"/>
                <w:sz w:val="22"/>
              </w:rPr>
              <w:t>Наличие модуля постоянного слежения за системой, предотвращающий возможность нарушения работы служб при выходе параметров их работы за определенные установленные рамки</w:t>
            </w:r>
          </w:p>
        </w:tc>
        <w:tc>
          <w:tcPr>
            <w:tcW w:w="1838" w:type="dxa"/>
            <w:tcBorders>
              <w:top w:val="single" w:sz="4" w:space="0" w:color="000000"/>
              <w:left w:val="single" w:sz="4" w:space="0" w:color="000000"/>
              <w:bottom w:val="single" w:sz="4" w:space="0" w:color="000000"/>
              <w:right w:val="single" w:sz="4" w:space="0" w:color="000000"/>
            </w:tcBorders>
            <w:shd w:val="clear" w:color="FFFFFF" w:fill="FFFFFF"/>
          </w:tcPr>
          <w:p w14:paraId="36DBC4BB" w14:textId="77777777" w:rsidR="00101C93" w:rsidRPr="00101C93" w:rsidRDefault="00101C93" w:rsidP="00101C93">
            <w:pPr>
              <w:widowControl w:val="0"/>
              <w:suppressAutoHyphens/>
              <w:overflowPunct/>
              <w:ind w:firstLine="33"/>
              <w:rPr>
                <w:rFonts w:ascii="Times New Roman" w:hAnsi="Times New Roman" w:cs="Times New Roman"/>
                <w:color w:val="000000"/>
                <w:sz w:val="22"/>
              </w:rPr>
            </w:pPr>
            <w:r w:rsidRPr="00101C93">
              <w:rPr>
                <w:rFonts w:ascii="Times New Roman" w:hAnsi="Times New Roman" w:cs="Times New Roman"/>
                <w:color w:val="000000"/>
                <w:sz w:val="22"/>
              </w:rPr>
              <w:t> </w:t>
            </w:r>
          </w:p>
        </w:tc>
        <w:tc>
          <w:tcPr>
            <w:tcW w:w="2828" w:type="dxa"/>
            <w:tcBorders>
              <w:top w:val="single" w:sz="4" w:space="0" w:color="000000"/>
              <w:left w:val="single" w:sz="4" w:space="0" w:color="000000"/>
              <w:bottom w:val="single" w:sz="4" w:space="0" w:color="000000"/>
              <w:right w:val="single" w:sz="4" w:space="0" w:color="000000"/>
            </w:tcBorders>
            <w:shd w:val="clear" w:color="FFFFFF" w:fill="FFFFFF"/>
          </w:tcPr>
          <w:p w14:paraId="2817156C" w14:textId="77777777" w:rsidR="00101C93" w:rsidRPr="00101C93" w:rsidRDefault="00101C93" w:rsidP="00101C93">
            <w:pPr>
              <w:widowControl w:val="0"/>
              <w:suppressAutoHyphens/>
              <w:overflowPunct/>
              <w:ind w:firstLine="33"/>
              <w:jc w:val="center"/>
              <w:rPr>
                <w:rFonts w:ascii="Times New Roman" w:hAnsi="Times New Roman" w:cs="Times New Roman"/>
                <w:color w:val="000000"/>
                <w:sz w:val="22"/>
              </w:rPr>
            </w:pPr>
            <w:r w:rsidRPr="00101C93">
              <w:rPr>
                <w:rFonts w:ascii="Times New Roman" w:hAnsi="Times New Roman" w:cs="Times New Roman"/>
                <w:color w:val="000000"/>
                <w:sz w:val="22"/>
              </w:rPr>
              <w:t> </w:t>
            </w:r>
          </w:p>
        </w:tc>
        <w:tc>
          <w:tcPr>
            <w:tcW w:w="1557" w:type="dxa"/>
            <w:tcBorders>
              <w:top w:val="single" w:sz="4" w:space="0" w:color="000000"/>
              <w:left w:val="single" w:sz="4" w:space="0" w:color="000000"/>
              <w:bottom w:val="single" w:sz="4" w:space="0" w:color="000000"/>
              <w:right w:val="single" w:sz="4" w:space="0" w:color="000000"/>
            </w:tcBorders>
            <w:shd w:val="clear" w:color="FFFFFF" w:fill="FFFFFF"/>
          </w:tcPr>
          <w:p w14:paraId="189DA1C2" w14:textId="77777777" w:rsidR="00101C93" w:rsidRPr="00101C93" w:rsidRDefault="00101C93" w:rsidP="00101C93">
            <w:pPr>
              <w:widowControl w:val="0"/>
              <w:suppressAutoHyphens/>
              <w:overflowPunct/>
              <w:ind w:firstLine="33"/>
              <w:jc w:val="center"/>
              <w:rPr>
                <w:rFonts w:ascii="Times New Roman" w:hAnsi="Times New Roman" w:cs="Times New Roman"/>
                <w:color w:val="000000"/>
                <w:sz w:val="22"/>
              </w:rPr>
            </w:pPr>
            <w:r w:rsidRPr="00101C93">
              <w:rPr>
                <w:rFonts w:ascii="Times New Roman" w:hAnsi="Times New Roman" w:cs="Times New Roman"/>
                <w:color w:val="000000"/>
                <w:sz w:val="22"/>
              </w:rPr>
              <w:t>НАЛИЧИЕ</w:t>
            </w:r>
          </w:p>
        </w:tc>
        <w:tc>
          <w:tcPr>
            <w:tcW w:w="236" w:type="dxa"/>
          </w:tcPr>
          <w:p w14:paraId="72535AED" w14:textId="77777777" w:rsidR="00101C93" w:rsidRPr="00101C93" w:rsidRDefault="00101C93" w:rsidP="00101C93">
            <w:pPr>
              <w:widowControl w:val="0"/>
              <w:suppressAutoHyphens/>
              <w:overflowPunct/>
            </w:pPr>
          </w:p>
        </w:tc>
      </w:tr>
      <w:tr w:rsidR="00101C93" w:rsidRPr="00101C93" w14:paraId="4102D9E5" w14:textId="77777777" w:rsidTr="009D59CF">
        <w:trPr>
          <w:trHeight w:val="20"/>
        </w:trPr>
        <w:tc>
          <w:tcPr>
            <w:tcW w:w="555" w:type="dxa"/>
            <w:gridSpan w:val="2"/>
            <w:vMerge/>
            <w:tcBorders>
              <w:top w:val="single" w:sz="4" w:space="0" w:color="000000"/>
              <w:left w:val="single" w:sz="4" w:space="0" w:color="000000"/>
              <w:bottom w:val="single" w:sz="4" w:space="0" w:color="000000"/>
              <w:right w:val="single" w:sz="4" w:space="0" w:color="000000"/>
            </w:tcBorders>
            <w:shd w:val="clear" w:color="FFFFFF" w:fill="FFFFFF"/>
          </w:tcPr>
          <w:p w14:paraId="21B29F9E" w14:textId="77777777" w:rsidR="00101C93" w:rsidRPr="00101C93" w:rsidRDefault="00101C93" w:rsidP="00101C93">
            <w:pPr>
              <w:widowControl w:val="0"/>
              <w:suppressAutoHyphens/>
              <w:overflowPunct/>
              <w:ind w:firstLine="38"/>
              <w:rPr>
                <w:rFonts w:ascii="Times New Roman" w:hAnsi="Times New Roman" w:cs="Times New Roman"/>
                <w:sz w:val="22"/>
              </w:rPr>
            </w:pPr>
          </w:p>
        </w:tc>
        <w:tc>
          <w:tcPr>
            <w:tcW w:w="1848" w:type="dxa"/>
            <w:vMerge/>
            <w:tcBorders>
              <w:top w:val="single" w:sz="4" w:space="0" w:color="000000"/>
              <w:left w:val="single" w:sz="4" w:space="0" w:color="000000"/>
              <w:bottom w:val="single" w:sz="4" w:space="0" w:color="000000"/>
              <w:right w:val="single" w:sz="4" w:space="0" w:color="000000"/>
            </w:tcBorders>
            <w:shd w:val="clear" w:color="FFFFFF" w:fill="FFFFFF"/>
          </w:tcPr>
          <w:p w14:paraId="5CA22AFE" w14:textId="77777777" w:rsidR="00101C93" w:rsidRPr="00101C93" w:rsidRDefault="00101C93" w:rsidP="00101C93">
            <w:pPr>
              <w:widowControl w:val="0"/>
              <w:suppressAutoHyphens/>
              <w:overflowPunct/>
              <w:ind w:firstLine="38"/>
              <w:rPr>
                <w:rFonts w:ascii="Times New Roman" w:hAnsi="Times New Roman" w:cs="Times New Roman"/>
                <w:sz w:val="22"/>
              </w:rPr>
            </w:pPr>
          </w:p>
        </w:tc>
        <w:tc>
          <w:tcPr>
            <w:tcW w:w="1838" w:type="dxa"/>
            <w:vMerge/>
            <w:tcBorders>
              <w:top w:val="single" w:sz="4" w:space="0" w:color="000000"/>
              <w:left w:val="single" w:sz="4" w:space="0" w:color="000000"/>
              <w:bottom w:val="single" w:sz="4" w:space="0" w:color="000000"/>
              <w:right w:val="single" w:sz="4" w:space="0" w:color="000000"/>
            </w:tcBorders>
            <w:shd w:val="clear" w:color="FFFFFF" w:fill="FFFFFF"/>
          </w:tcPr>
          <w:p w14:paraId="545844C3" w14:textId="77777777" w:rsidR="00101C93" w:rsidRPr="00101C93" w:rsidRDefault="00101C93" w:rsidP="00101C93">
            <w:pPr>
              <w:widowControl w:val="0"/>
              <w:suppressAutoHyphens/>
              <w:overflowPunct/>
              <w:rPr>
                <w:rFonts w:ascii="Times New Roman" w:hAnsi="Times New Roman" w:cs="Times New Roman"/>
                <w:sz w:val="22"/>
              </w:rPr>
            </w:pPr>
          </w:p>
        </w:tc>
        <w:tc>
          <w:tcPr>
            <w:tcW w:w="5515" w:type="dxa"/>
            <w:tcBorders>
              <w:top w:val="single" w:sz="4" w:space="0" w:color="000000"/>
              <w:left w:val="single" w:sz="4" w:space="0" w:color="000000"/>
              <w:bottom w:val="single" w:sz="4" w:space="0" w:color="000000"/>
              <w:right w:val="single" w:sz="4" w:space="0" w:color="000000"/>
            </w:tcBorders>
            <w:shd w:val="clear" w:color="FFFFFF" w:fill="FFFFFF"/>
          </w:tcPr>
          <w:p w14:paraId="5952DBA8" w14:textId="77777777" w:rsidR="00101C93" w:rsidRPr="00101C93" w:rsidRDefault="00101C93" w:rsidP="00101C93">
            <w:pPr>
              <w:widowControl w:val="0"/>
              <w:suppressAutoHyphens/>
              <w:overflowPunct/>
              <w:ind w:firstLine="33"/>
              <w:rPr>
                <w:shd w:val="clear" w:color="auto" w:fill="FFFF00"/>
              </w:rPr>
            </w:pPr>
            <w:r w:rsidRPr="00101C93">
              <w:rPr>
                <w:rFonts w:ascii="Times New Roman" w:hAnsi="Times New Roman" w:cs="Times New Roman"/>
                <w:sz w:val="22"/>
              </w:rPr>
              <w:t>Проверка системой при загрузке всех параметров оборудования, состояния файловой системы и баз данных, а также контрольной суммы всех неизменяемых файлов</w:t>
            </w:r>
          </w:p>
        </w:tc>
        <w:tc>
          <w:tcPr>
            <w:tcW w:w="1838" w:type="dxa"/>
            <w:tcBorders>
              <w:top w:val="single" w:sz="4" w:space="0" w:color="000000"/>
              <w:left w:val="single" w:sz="4" w:space="0" w:color="000000"/>
              <w:bottom w:val="single" w:sz="4" w:space="0" w:color="000000"/>
              <w:right w:val="single" w:sz="4" w:space="0" w:color="000000"/>
            </w:tcBorders>
            <w:shd w:val="clear" w:color="FFFFFF" w:fill="FFFFFF"/>
          </w:tcPr>
          <w:p w14:paraId="5AC1AEAC" w14:textId="77777777" w:rsidR="00101C93" w:rsidRPr="00101C93" w:rsidRDefault="00101C93" w:rsidP="00101C93">
            <w:pPr>
              <w:widowControl w:val="0"/>
              <w:suppressAutoHyphens/>
              <w:overflowPunct/>
              <w:ind w:firstLine="33"/>
              <w:rPr>
                <w:shd w:val="clear" w:color="auto" w:fill="FFFF00"/>
              </w:rPr>
            </w:pPr>
            <w:r w:rsidRPr="00101C93">
              <w:rPr>
                <w:rFonts w:ascii="Times New Roman" w:hAnsi="Times New Roman" w:cs="Times New Roman"/>
                <w:color w:val="000000"/>
                <w:sz w:val="22"/>
              </w:rPr>
              <w:t> </w:t>
            </w:r>
          </w:p>
        </w:tc>
        <w:tc>
          <w:tcPr>
            <w:tcW w:w="2828" w:type="dxa"/>
            <w:tcBorders>
              <w:top w:val="single" w:sz="4" w:space="0" w:color="000000"/>
              <w:left w:val="single" w:sz="4" w:space="0" w:color="000000"/>
              <w:bottom w:val="single" w:sz="4" w:space="0" w:color="000000"/>
              <w:right w:val="single" w:sz="4" w:space="0" w:color="000000"/>
            </w:tcBorders>
            <w:shd w:val="clear" w:color="FFFFFF" w:fill="FFFFFF"/>
          </w:tcPr>
          <w:p w14:paraId="5356D2E0" w14:textId="77777777" w:rsidR="00101C93" w:rsidRPr="00101C93" w:rsidRDefault="00101C93" w:rsidP="00101C93">
            <w:pPr>
              <w:widowControl w:val="0"/>
              <w:suppressAutoHyphens/>
              <w:overflowPunct/>
              <w:ind w:firstLine="33"/>
              <w:jc w:val="center"/>
              <w:rPr>
                <w:shd w:val="clear" w:color="auto" w:fill="FFFF00"/>
              </w:rPr>
            </w:pPr>
            <w:r w:rsidRPr="00101C93">
              <w:rPr>
                <w:rFonts w:ascii="Times New Roman" w:hAnsi="Times New Roman" w:cs="Times New Roman"/>
                <w:color w:val="000000"/>
                <w:sz w:val="22"/>
              </w:rPr>
              <w:t> </w:t>
            </w:r>
          </w:p>
        </w:tc>
        <w:tc>
          <w:tcPr>
            <w:tcW w:w="1557" w:type="dxa"/>
            <w:tcBorders>
              <w:top w:val="single" w:sz="4" w:space="0" w:color="000000"/>
              <w:left w:val="single" w:sz="4" w:space="0" w:color="000000"/>
              <w:bottom w:val="single" w:sz="4" w:space="0" w:color="000000"/>
              <w:right w:val="single" w:sz="4" w:space="0" w:color="000000"/>
            </w:tcBorders>
            <w:shd w:val="clear" w:color="FFFFFF" w:fill="FFFFFF"/>
          </w:tcPr>
          <w:p w14:paraId="44E4C5C6" w14:textId="77777777" w:rsidR="00101C93" w:rsidRPr="00101C93" w:rsidRDefault="00101C93" w:rsidP="00101C93">
            <w:pPr>
              <w:widowControl w:val="0"/>
              <w:suppressAutoHyphens/>
              <w:overflowPunct/>
              <w:ind w:firstLine="33"/>
              <w:jc w:val="center"/>
              <w:rPr>
                <w:shd w:val="clear" w:color="auto" w:fill="FFFF00"/>
              </w:rPr>
            </w:pPr>
            <w:r w:rsidRPr="00101C93">
              <w:rPr>
                <w:rFonts w:ascii="Times New Roman" w:hAnsi="Times New Roman" w:cs="Times New Roman"/>
                <w:color w:val="000000"/>
                <w:sz w:val="22"/>
              </w:rPr>
              <w:t>НАЛИЧИЕ</w:t>
            </w:r>
          </w:p>
        </w:tc>
        <w:tc>
          <w:tcPr>
            <w:tcW w:w="236" w:type="dxa"/>
          </w:tcPr>
          <w:p w14:paraId="17841413" w14:textId="77777777" w:rsidR="00101C93" w:rsidRPr="00101C93" w:rsidRDefault="00101C93" w:rsidP="00101C93">
            <w:pPr>
              <w:widowControl w:val="0"/>
              <w:suppressAutoHyphens/>
              <w:overflowPunct/>
            </w:pPr>
          </w:p>
        </w:tc>
      </w:tr>
      <w:tr w:rsidR="00101C93" w:rsidRPr="00101C93" w14:paraId="3B796C9F" w14:textId="77777777" w:rsidTr="009D59CF">
        <w:trPr>
          <w:trHeight w:val="20"/>
        </w:trPr>
        <w:tc>
          <w:tcPr>
            <w:tcW w:w="555" w:type="dxa"/>
            <w:gridSpan w:val="2"/>
            <w:vMerge/>
            <w:tcBorders>
              <w:top w:val="single" w:sz="4" w:space="0" w:color="000000"/>
              <w:left w:val="single" w:sz="4" w:space="0" w:color="000000"/>
              <w:bottom w:val="single" w:sz="4" w:space="0" w:color="000000"/>
              <w:right w:val="single" w:sz="4" w:space="0" w:color="000000"/>
            </w:tcBorders>
            <w:shd w:val="clear" w:color="FFFFFF" w:fill="FFFFFF"/>
          </w:tcPr>
          <w:p w14:paraId="256DFA7D" w14:textId="77777777" w:rsidR="00101C93" w:rsidRPr="00101C93" w:rsidRDefault="00101C93" w:rsidP="00101C93">
            <w:pPr>
              <w:widowControl w:val="0"/>
              <w:suppressAutoHyphens/>
              <w:overflowPunct/>
              <w:ind w:firstLine="38"/>
              <w:rPr>
                <w:rFonts w:ascii="Times New Roman" w:hAnsi="Times New Roman" w:cs="Times New Roman"/>
                <w:sz w:val="22"/>
              </w:rPr>
            </w:pPr>
          </w:p>
        </w:tc>
        <w:tc>
          <w:tcPr>
            <w:tcW w:w="1848" w:type="dxa"/>
            <w:vMerge/>
            <w:tcBorders>
              <w:top w:val="single" w:sz="4" w:space="0" w:color="000000"/>
              <w:left w:val="single" w:sz="4" w:space="0" w:color="000000"/>
              <w:bottom w:val="single" w:sz="4" w:space="0" w:color="000000"/>
              <w:right w:val="single" w:sz="4" w:space="0" w:color="000000"/>
            </w:tcBorders>
            <w:shd w:val="clear" w:color="FFFFFF" w:fill="FFFFFF"/>
          </w:tcPr>
          <w:p w14:paraId="072F4E27" w14:textId="77777777" w:rsidR="00101C93" w:rsidRPr="00101C93" w:rsidRDefault="00101C93" w:rsidP="00101C93">
            <w:pPr>
              <w:widowControl w:val="0"/>
              <w:suppressAutoHyphens/>
              <w:overflowPunct/>
              <w:ind w:firstLine="38"/>
              <w:rPr>
                <w:rFonts w:ascii="Times New Roman" w:hAnsi="Times New Roman" w:cs="Times New Roman"/>
                <w:sz w:val="22"/>
              </w:rPr>
            </w:pPr>
          </w:p>
        </w:tc>
        <w:tc>
          <w:tcPr>
            <w:tcW w:w="1838" w:type="dxa"/>
            <w:vMerge/>
            <w:tcBorders>
              <w:top w:val="single" w:sz="4" w:space="0" w:color="000000"/>
              <w:left w:val="single" w:sz="4" w:space="0" w:color="000000"/>
              <w:bottom w:val="single" w:sz="4" w:space="0" w:color="000000"/>
              <w:right w:val="single" w:sz="4" w:space="0" w:color="000000"/>
            </w:tcBorders>
            <w:shd w:val="clear" w:color="FFFFFF" w:fill="FFFFFF"/>
          </w:tcPr>
          <w:p w14:paraId="3CD5DF3F" w14:textId="77777777" w:rsidR="00101C93" w:rsidRPr="00101C93" w:rsidRDefault="00101C93" w:rsidP="00101C93">
            <w:pPr>
              <w:widowControl w:val="0"/>
              <w:suppressAutoHyphens/>
              <w:overflowPunct/>
              <w:rPr>
                <w:rFonts w:ascii="Times New Roman" w:hAnsi="Times New Roman" w:cs="Times New Roman"/>
                <w:sz w:val="22"/>
              </w:rPr>
            </w:pPr>
          </w:p>
        </w:tc>
        <w:tc>
          <w:tcPr>
            <w:tcW w:w="5515" w:type="dxa"/>
            <w:tcBorders>
              <w:top w:val="single" w:sz="4" w:space="0" w:color="000000"/>
              <w:left w:val="single" w:sz="4" w:space="0" w:color="000000"/>
              <w:bottom w:val="single" w:sz="4" w:space="0" w:color="000000"/>
              <w:right w:val="single" w:sz="4" w:space="0" w:color="000000"/>
            </w:tcBorders>
            <w:shd w:val="clear" w:color="FFFFFF" w:fill="FFFFFF"/>
          </w:tcPr>
          <w:p w14:paraId="73E24CC0" w14:textId="77777777" w:rsidR="00101C93" w:rsidRPr="00101C93" w:rsidRDefault="00101C93" w:rsidP="00101C93">
            <w:pPr>
              <w:widowControl w:val="0"/>
              <w:suppressAutoHyphens/>
              <w:overflowPunct/>
              <w:ind w:firstLine="33"/>
              <w:rPr>
                <w:rFonts w:ascii="Times New Roman" w:hAnsi="Times New Roman" w:cs="Times New Roman"/>
                <w:sz w:val="22"/>
              </w:rPr>
            </w:pPr>
            <w:r w:rsidRPr="00101C93">
              <w:rPr>
                <w:rFonts w:ascii="Times New Roman" w:hAnsi="Times New Roman" w:cs="Times New Roman"/>
                <w:sz w:val="22"/>
              </w:rPr>
              <w:t>Система автоматического обновления, позволяющая своевременно переходить на новые версии программного обеспечения</w:t>
            </w:r>
          </w:p>
        </w:tc>
        <w:tc>
          <w:tcPr>
            <w:tcW w:w="1838" w:type="dxa"/>
            <w:tcBorders>
              <w:top w:val="single" w:sz="4" w:space="0" w:color="000000"/>
              <w:left w:val="single" w:sz="4" w:space="0" w:color="000000"/>
              <w:bottom w:val="single" w:sz="4" w:space="0" w:color="000000"/>
              <w:right w:val="single" w:sz="4" w:space="0" w:color="000000"/>
            </w:tcBorders>
            <w:shd w:val="clear" w:color="FFFFFF" w:fill="FFFFFF"/>
          </w:tcPr>
          <w:p w14:paraId="4BA74BEC" w14:textId="77777777" w:rsidR="00101C93" w:rsidRPr="00101C93" w:rsidRDefault="00101C93" w:rsidP="00101C93">
            <w:pPr>
              <w:widowControl w:val="0"/>
              <w:suppressAutoHyphens/>
              <w:overflowPunct/>
              <w:ind w:firstLine="33"/>
              <w:rPr>
                <w:rFonts w:ascii="Times New Roman" w:hAnsi="Times New Roman" w:cs="Times New Roman"/>
                <w:color w:val="000000"/>
                <w:sz w:val="22"/>
              </w:rPr>
            </w:pPr>
            <w:r w:rsidRPr="00101C93">
              <w:rPr>
                <w:rFonts w:ascii="Times New Roman" w:hAnsi="Times New Roman" w:cs="Times New Roman"/>
                <w:color w:val="000000"/>
                <w:sz w:val="22"/>
              </w:rPr>
              <w:t> </w:t>
            </w:r>
          </w:p>
        </w:tc>
        <w:tc>
          <w:tcPr>
            <w:tcW w:w="2828" w:type="dxa"/>
            <w:tcBorders>
              <w:top w:val="single" w:sz="4" w:space="0" w:color="000000"/>
              <w:left w:val="single" w:sz="4" w:space="0" w:color="000000"/>
              <w:bottom w:val="single" w:sz="4" w:space="0" w:color="000000"/>
              <w:right w:val="single" w:sz="4" w:space="0" w:color="000000"/>
            </w:tcBorders>
            <w:shd w:val="clear" w:color="FFFFFF" w:fill="FFFFFF"/>
          </w:tcPr>
          <w:p w14:paraId="6C188568" w14:textId="77777777" w:rsidR="00101C93" w:rsidRPr="00101C93" w:rsidRDefault="00101C93" w:rsidP="00101C93">
            <w:pPr>
              <w:widowControl w:val="0"/>
              <w:suppressAutoHyphens/>
              <w:overflowPunct/>
              <w:ind w:firstLine="33"/>
              <w:jc w:val="center"/>
              <w:rPr>
                <w:rFonts w:ascii="Times New Roman" w:hAnsi="Times New Roman" w:cs="Times New Roman"/>
                <w:color w:val="000000"/>
                <w:sz w:val="22"/>
              </w:rPr>
            </w:pPr>
            <w:r w:rsidRPr="00101C93">
              <w:rPr>
                <w:rFonts w:ascii="Times New Roman" w:hAnsi="Times New Roman" w:cs="Times New Roman"/>
                <w:color w:val="000000"/>
                <w:sz w:val="22"/>
              </w:rPr>
              <w:t> </w:t>
            </w:r>
          </w:p>
        </w:tc>
        <w:tc>
          <w:tcPr>
            <w:tcW w:w="1557" w:type="dxa"/>
            <w:tcBorders>
              <w:top w:val="single" w:sz="4" w:space="0" w:color="000000"/>
              <w:left w:val="single" w:sz="4" w:space="0" w:color="000000"/>
              <w:bottom w:val="single" w:sz="4" w:space="0" w:color="000000"/>
              <w:right w:val="single" w:sz="4" w:space="0" w:color="000000"/>
            </w:tcBorders>
            <w:shd w:val="clear" w:color="FFFFFF" w:fill="FFFFFF"/>
          </w:tcPr>
          <w:p w14:paraId="03C2DD79" w14:textId="77777777" w:rsidR="00101C93" w:rsidRPr="00101C93" w:rsidRDefault="00101C93" w:rsidP="00101C93">
            <w:pPr>
              <w:widowControl w:val="0"/>
              <w:suppressAutoHyphens/>
              <w:overflowPunct/>
              <w:ind w:firstLine="33"/>
              <w:jc w:val="center"/>
              <w:rPr>
                <w:rFonts w:ascii="Times New Roman" w:hAnsi="Times New Roman" w:cs="Times New Roman"/>
                <w:color w:val="000000"/>
                <w:sz w:val="22"/>
              </w:rPr>
            </w:pPr>
            <w:r w:rsidRPr="00101C93">
              <w:rPr>
                <w:rFonts w:ascii="Times New Roman" w:hAnsi="Times New Roman" w:cs="Times New Roman"/>
                <w:color w:val="000000"/>
                <w:sz w:val="22"/>
              </w:rPr>
              <w:t>НАЛИЧИЕ</w:t>
            </w:r>
          </w:p>
        </w:tc>
        <w:tc>
          <w:tcPr>
            <w:tcW w:w="236" w:type="dxa"/>
          </w:tcPr>
          <w:p w14:paraId="65B713A4" w14:textId="77777777" w:rsidR="00101C93" w:rsidRPr="00101C93" w:rsidRDefault="00101C93" w:rsidP="00101C93">
            <w:pPr>
              <w:widowControl w:val="0"/>
              <w:suppressAutoHyphens/>
              <w:overflowPunct/>
            </w:pPr>
          </w:p>
        </w:tc>
      </w:tr>
      <w:tr w:rsidR="00101C93" w:rsidRPr="00101C93" w14:paraId="44AAF25A" w14:textId="77777777" w:rsidTr="009D59CF">
        <w:trPr>
          <w:trHeight w:val="20"/>
        </w:trPr>
        <w:tc>
          <w:tcPr>
            <w:tcW w:w="555" w:type="dxa"/>
            <w:gridSpan w:val="2"/>
            <w:vMerge/>
            <w:tcBorders>
              <w:top w:val="single" w:sz="4" w:space="0" w:color="000000"/>
              <w:left w:val="single" w:sz="4" w:space="0" w:color="000000"/>
              <w:bottom w:val="single" w:sz="4" w:space="0" w:color="000000"/>
              <w:right w:val="single" w:sz="4" w:space="0" w:color="000000"/>
            </w:tcBorders>
            <w:shd w:val="clear" w:color="FFFFFF" w:fill="FFFFFF"/>
          </w:tcPr>
          <w:p w14:paraId="3C48D4C5" w14:textId="77777777" w:rsidR="00101C93" w:rsidRPr="00101C93" w:rsidRDefault="00101C93" w:rsidP="00101C93">
            <w:pPr>
              <w:widowControl w:val="0"/>
              <w:suppressAutoHyphens/>
              <w:overflowPunct/>
              <w:ind w:firstLine="38"/>
              <w:rPr>
                <w:rFonts w:ascii="Times New Roman" w:hAnsi="Times New Roman" w:cs="Times New Roman"/>
                <w:sz w:val="22"/>
              </w:rPr>
            </w:pPr>
          </w:p>
        </w:tc>
        <w:tc>
          <w:tcPr>
            <w:tcW w:w="1848" w:type="dxa"/>
            <w:vMerge/>
            <w:tcBorders>
              <w:top w:val="single" w:sz="4" w:space="0" w:color="000000"/>
              <w:left w:val="single" w:sz="4" w:space="0" w:color="000000"/>
              <w:bottom w:val="single" w:sz="4" w:space="0" w:color="000000"/>
              <w:right w:val="single" w:sz="4" w:space="0" w:color="000000"/>
            </w:tcBorders>
            <w:shd w:val="clear" w:color="FFFFFF" w:fill="FFFFFF"/>
          </w:tcPr>
          <w:p w14:paraId="51176E92" w14:textId="77777777" w:rsidR="00101C93" w:rsidRPr="00101C93" w:rsidRDefault="00101C93" w:rsidP="00101C93">
            <w:pPr>
              <w:widowControl w:val="0"/>
              <w:suppressAutoHyphens/>
              <w:overflowPunct/>
              <w:ind w:firstLine="38"/>
              <w:rPr>
                <w:rFonts w:ascii="Times New Roman" w:hAnsi="Times New Roman" w:cs="Times New Roman"/>
                <w:sz w:val="22"/>
              </w:rPr>
            </w:pPr>
          </w:p>
        </w:tc>
        <w:tc>
          <w:tcPr>
            <w:tcW w:w="1838" w:type="dxa"/>
            <w:vMerge/>
            <w:tcBorders>
              <w:top w:val="single" w:sz="4" w:space="0" w:color="000000"/>
              <w:left w:val="single" w:sz="4" w:space="0" w:color="000000"/>
              <w:bottom w:val="single" w:sz="4" w:space="0" w:color="000000"/>
              <w:right w:val="single" w:sz="4" w:space="0" w:color="000000"/>
            </w:tcBorders>
            <w:shd w:val="clear" w:color="FFFFFF" w:fill="FFFFFF"/>
          </w:tcPr>
          <w:p w14:paraId="0AF9AB30" w14:textId="77777777" w:rsidR="00101C93" w:rsidRPr="00101C93" w:rsidRDefault="00101C93" w:rsidP="00101C93">
            <w:pPr>
              <w:widowControl w:val="0"/>
              <w:suppressAutoHyphens/>
              <w:overflowPunct/>
              <w:rPr>
                <w:rFonts w:ascii="Times New Roman" w:hAnsi="Times New Roman" w:cs="Times New Roman"/>
                <w:sz w:val="22"/>
              </w:rPr>
            </w:pPr>
          </w:p>
        </w:tc>
        <w:tc>
          <w:tcPr>
            <w:tcW w:w="5515" w:type="dxa"/>
            <w:tcBorders>
              <w:top w:val="single" w:sz="4" w:space="0" w:color="000000"/>
              <w:left w:val="single" w:sz="4" w:space="0" w:color="000000"/>
              <w:bottom w:val="single" w:sz="4" w:space="0" w:color="000000"/>
              <w:right w:val="single" w:sz="4" w:space="0" w:color="000000"/>
            </w:tcBorders>
            <w:shd w:val="clear" w:color="FFFFFF" w:fill="FFFFFF"/>
          </w:tcPr>
          <w:p w14:paraId="2729033E" w14:textId="77777777" w:rsidR="00101C93" w:rsidRPr="00101C93" w:rsidRDefault="00101C93" w:rsidP="00101C93">
            <w:pPr>
              <w:widowControl w:val="0"/>
              <w:suppressAutoHyphens/>
              <w:overflowPunct/>
              <w:ind w:firstLine="33"/>
              <w:rPr>
                <w:rFonts w:ascii="Times New Roman" w:hAnsi="Times New Roman" w:cs="Times New Roman"/>
                <w:sz w:val="22"/>
              </w:rPr>
            </w:pPr>
            <w:r w:rsidRPr="00101C93">
              <w:rPr>
                <w:rFonts w:ascii="Times New Roman" w:hAnsi="Times New Roman" w:cs="Times New Roman"/>
                <w:sz w:val="22"/>
              </w:rPr>
              <w:t>Проверка всех загружаемых файлов электронной цифровой подписью</w:t>
            </w:r>
          </w:p>
        </w:tc>
        <w:tc>
          <w:tcPr>
            <w:tcW w:w="1838" w:type="dxa"/>
            <w:tcBorders>
              <w:top w:val="single" w:sz="4" w:space="0" w:color="000000"/>
              <w:left w:val="single" w:sz="4" w:space="0" w:color="000000"/>
              <w:bottom w:val="single" w:sz="4" w:space="0" w:color="000000"/>
              <w:right w:val="single" w:sz="4" w:space="0" w:color="000000"/>
            </w:tcBorders>
            <w:shd w:val="clear" w:color="FFFFFF" w:fill="FFFFFF"/>
          </w:tcPr>
          <w:p w14:paraId="6B6E1AD7" w14:textId="77777777" w:rsidR="00101C93" w:rsidRPr="00101C93" w:rsidRDefault="00101C93" w:rsidP="00101C93">
            <w:pPr>
              <w:widowControl w:val="0"/>
              <w:suppressAutoHyphens/>
              <w:overflowPunct/>
              <w:ind w:firstLine="33"/>
              <w:rPr>
                <w:rFonts w:ascii="Times New Roman" w:hAnsi="Times New Roman" w:cs="Times New Roman"/>
                <w:color w:val="000000"/>
                <w:sz w:val="22"/>
              </w:rPr>
            </w:pPr>
            <w:r w:rsidRPr="00101C93">
              <w:rPr>
                <w:rFonts w:ascii="Times New Roman" w:hAnsi="Times New Roman" w:cs="Times New Roman"/>
                <w:color w:val="000000"/>
                <w:sz w:val="22"/>
              </w:rPr>
              <w:t> </w:t>
            </w:r>
          </w:p>
        </w:tc>
        <w:tc>
          <w:tcPr>
            <w:tcW w:w="2828" w:type="dxa"/>
            <w:tcBorders>
              <w:top w:val="single" w:sz="4" w:space="0" w:color="000000"/>
              <w:left w:val="single" w:sz="4" w:space="0" w:color="000000"/>
              <w:bottom w:val="single" w:sz="4" w:space="0" w:color="000000"/>
              <w:right w:val="single" w:sz="4" w:space="0" w:color="000000"/>
            </w:tcBorders>
            <w:shd w:val="clear" w:color="FFFFFF" w:fill="FFFFFF"/>
          </w:tcPr>
          <w:p w14:paraId="7A08A895" w14:textId="77777777" w:rsidR="00101C93" w:rsidRPr="00101C93" w:rsidRDefault="00101C93" w:rsidP="00101C93">
            <w:pPr>
              <w:widowControl w:val="0"/>
              <w:suppressAutoHyphens/>
              <w:overflowPunct/>
              <w:ind w:firstLine="33"/>
              <w:jc w:val="center"/>
              <w:rPr>
                <w:rFonts w:ascii="Times New Roman" w:hAnsi="Times New Roman" w:cs="Times New Roman"/>
                <w:color w:val="000000"/>
                <w:sz w:val="22"/>
              </w:rPr>
            </w:pPr>
            <w:r w:rsidRPr="00101C93">
              <w:rPr>
                <w:rFonts w:ascii="Times New Roman" w:hAnsi="Times New Roman" w:cs="Times New Roman"/>
                <w:color w:val="000000"/>
                <w:sz w:val="22"/>
              </w:rPr>
              <w:t> </w:t>
            </w:r>
          </w:p>
        </w:tc>
        <w:tc>
          <w:tcPr>
            <w:tcW w:w="1557" w:type="dxa"/>
            <w:tcBorders>
              <w:top w:val="single" w:sz="4" w:space="0" w:color="000000"/>
              <w:left w:val="single" w:sz="4" w:space="0" w:color="000000"/>
              <w:bottom w:val="single" w:sz="4" w:space="0" w:color="000000"/>
              <w:right w:val="single" w:sz="4" w:space="0" w:color="000000"/>
            </w:tcBorders>
            <w:shd w:val="clear" w:color="FFFFFF" w:fill="FFFFFF"/>
          </w:tcPr>
          <w:p w14:paraId="39384D59" w14:textId="77777777" w:rsidR="00101C93" w:rsidRPr="00101C93" w:rsidRDefault="00101C93" w:rsidP="00101C93">
            <w:pPr>
              <w:widowControl w:val="0"/>
              <w:suppressAutoHyphens/>
              <w:overflowPunct/>
              <w:ind w:firstLine="33"/>
              <w:jc w:val="center"/>
              <w:rPr>
                <w:rFonts w:ascii="Times New Roman" w:hAnsi="Times New Roman" w:cs="Times New Roman"/>
                <w:color w:val="000000"/>
                <w:sz w:val="22"/>
              </w:rPr>
            </w:pPr>
            <w:r w:rsidRPr="00101C93">
              <w:rPr>
                <w:rFonts w:ascii="Times New Roman" w:hAnsi="Times New Roman" w:cs="Times New Roman"/>
                <w:color w:val="000000"/>
                <w:sz w:val="22"/>
              </w:rPr>
              <w:t>НАЛИЧИЕ</w:t>
            </w:r>
          </w:p>
        </w:tc>
        <w:tc>
          <w:tcPr>
            <w:tcW w:w="236" w:type="dxa"/>
          </w:tcPr>
          <w:p w14:paraId="3FFC147E" w14:textId="77777777" w:rsidR="00101C93" w:rsidRPr="00101C93" w:rsidRDefault="00101C93" w:rsidP="00101C93">
            <w:pPr>
              <w:widowControl w:val="0"/>
              <w:suppressAutoHyphens/>
              <w:overflowPunct/>
            </w:pPr>
          </w:p>
        </w:tc>
      </w:tr>
      <w:tr w:rsidR="00101C93" w:rsidRPr="00101C93" w14:paraId="18E8FC31" w14:textId="77777777" w:rsidTr="009D59CF">
        <w:trPr>
          <w:trHeight w:val="20"/>
        </w:trPr>
        <w:tc>
          <w:tcPr>
            <w:tcW w:w="555" w:type="dxa"/>
            <w:gridSpan w:val="2"/>
            <w:vMerge/>
            <w:tcBorders>
              <w:top w:val="single" w:sz="4" w:space="0" w:color="000000"/>
              <w:left w:val="single" w:sz="4" w:space="0" w:color="000000"/>
              <w:bottom w:val="single" w:sz="4" w:space="0" w:color="000000"/>
              <w:right w:val="single" w:sz="4" w:space="0" w:color="000000"/>
            </w:tcBorders>
            <w:shd w:val="clear" w:color="FFFFFF" w:fill="FFFFFF"/>
          </w:tcPr>
          <w:p w14:paraId="6D203298" w14:textId="77777777" w:rsidR="00101C93" w:rsidRPr="00101C93" w:rsidRDefault="00101C93" w:rsidP="00101C93">
            <w:pPr>
              <w:widowControl w:val="0"/>
              <w:suppressAutoHyphens/>
              <w:overflowPunct/>
              <w:ind w:firstLine="38"/>
              <w:rPr>
                <w:rFonts w:ascii="Times New Roman" w:hAnsi="Times New Roman" w:cs="Times New Roman"/>
                <w:sz w:val="22"/>
              </w:rPr>
            </w:pPr>
          </w:p>
        </w:tc>
        <w:tc>
          <w:tcPr>
            <w:tcW w:w="1848" w:type="dxa"/>
            <w:vMerge/>
            <w:tcBorders>
              <w:top w:val="single" w:sz="4" w:space="0" w:color="000000"/>
              <w:left w:val="single" w:sz="4" w:space="0" w:color="000000"/>
              <w:bottom w:val="single" w:sz="4" w:space="0" w:color="000000"/>
              <w:right w:val="single" w:sz="4" w:space="0" w:color="000000"/>
            </w:tcBorders>
            <w:shd w:val="clear" w:color="FFFFFF" w:fill="FFFFFF"/>
          </w:tcPr>
          <w:p w14:paraId="0741F180" w14:textId="77777777" w:rsidR="00101C93" w:rsidRPr="00101C93" w:rsidRDefault="00101C93" w:rsidP="00101C93">
            <w:pPr>
              <w:widowControl w:val="0"/>
              <w:suppressAutoHyphens/>
              <w:overflowPunct/>
              <w:ind w:firstLine="38"/>
              <w:rPr>
                <w:rFonts w:ascii="Times New Roman" w:hAnsi="Times New Roman" w:cs="Times New Roman"/>
                <w:sz w:val="22"/>
              </w:rPr>
            </w:pPr>
          </w:p>
        </w:tc>
        <w:tc>
          <w:tcPr>
            <w:tcW w:w="1838" w:type="dxa"/>
            <w:vMerge/>
            <w:tcBorders>
              <w:top w:val="single" w:sz="4" w:space="0" w:color="000000"/>
              <w:left w:val="single" w:sz="4" w:space="0" w:color="000000"/>
              <w:bottom w:val="single" w:sz="4" w:space="0" w:color="000000"/>
              <w:right w:val="single" w:sz="4" w:space="0" w:color="000000"/>
            </w:tcBorders>
            <w:shd w:val="clear" w:color="FFFFFF" w:fill="FFFFFF"/>
          </w:tcPr>
          <w:p w14:paraId="07DA6DC8" w14:textId="77777777" w:rsidR="00101C93" w:rsidRPr="00101C93" w:rsidRDefault="00101C93" w:rsidP="00101C93">
            <w:pPr>
              <w:widowControl w:val="0"/>
              <w:suppressAutoHyphens/>
              <w:overflowPunct/>
              <w:rPr>
                <w:rFonts w:ascii="Times New Roman" w:hAnsi="Times New Roman" w:cs="Times New Roman"/>
                <w:sz w:val="22"/>
              </w:rPr>
            </w:pPr>
          </w:p>
        </w:tc>
        <w:tc>
          <w:tcPr>
            <w:tcW w:w="5515" w:type="dxa"/>
            <w:tcBorders>
              <w:top w:val="single" w:sz="4" w:space="0" w:color="000000"/>
              <w:left w:val="single" w:sz="4" w:space="0" w:color="000000"/>
              <w:bottom w:val="single" w:sz="4" w:space="0" w:color="000000"/>
              <w:right w:val="single" w:sz="4" w:space="0" w:color="000000"/>
            </w:tcBorders>
            <w:shd w:val="clear" w:color="FFFFFF" w:fill="FFFFFF"/>
          </w:tcPr>
          <w:p w14:paraId="61B2408F" w14:textId="77777777" w:rsidR="00101C93" w:rsidRPr="00101C93" w:rsidRDefault="00101C93" w:rsidP="00101C93">
            <w:pPr>
              <w:widowControl w:val="0"/>
              <w:suppressAutoHyphens/>
              <w:overflowPunct/>
              <w:ind w:firstLine="33"/>
              <w:rPr>
                <w:rFonts w:ascii="Times New Roman" w:hAnsi="Times New Roman" w:cs="Times New Roman"/>
                <w:sz w:val="22"/>
              </w:rPr>
            </w:pPr>
            <w:r w:rsidRPr="00101C93">
              <w:rPr>
                <w:rFonts w:ascii="Times New Roman" w:hAnsi="Times New Roman" w:cs="Times New Roman"/>
                <w:sz w:val="22"/>
              </w:rPr>
              <w:t xml:space="preserve">Авторизация для доступа в Интернет для каждого пользователя по логину и паролю через WEB, через VPN PPTP, IKEv2/IPSec, L2TP/IPSec, SSTP, </w:t>
            </w:r>
            <w:r w:rsidRPr="00101C93">
              <w:commentReference w:id="4"/>
            </w:r>
            <w:r w:rsidRPr="00101C93">
              <w:rPr>
                <w:rFonts w:ascii="Times New Roman" w:hAnsi="Times New Roman" w:cs="Times New Roman"/>
                <w:sz w:val="22"/>
              </w:rPr>
              <w:t xml:space="preserve"> идентификация по IP адресу, MAC адресу и по IP + MAC</w:t>
            </w:r>
          </w:p>
        </w:tc>
        <w:tc>
          <w:tcPr>
            <w:tcW w:w="1838" w:type="dxa"/>
            <w:tcBorders>
              <w:top w:val="single" w:sz="4" w:space="0" w:color="000000"/>
              <w:left w:val="single" w:sz="4" w:space="0" w:color="000000"/>
              <w:bottom w:val="single" w:sz="4" w:space="0" w:color="000000"/>
              <w:right w:val="single" w:sz="4" w:space="0" w:color="000000"/>
            </w:tcBorders>
            <w:shd w:val="clear" w:color="FFFFFF" w:fill="FFFFFF"/>
          </w:tcPr>
          <w:p w14:paraId="0E63A2EA" w14:textId="77777777" w:rsidR="00101C93" w:rsidRPr="00101C93" w:rsidRDefault="00101C93" w:rsidP="00101C93">
            <w:pPr>
              <w:widowControl w:val="0"/>
              <w:suppressAutoHyphens/>
              <w:overflowPunct/>
              <w:ind w:firstLine="33"/>
              <w:rPr>
                <w:rFonts w:ascii="Times New Roman" w:hAnsi="Times New Roman" w:cs="Times New Roman"/>
                <w:color w:val="000000"/>
                <w:sz w:val="22"/>
              </w:rPr>
            </w:pPr>
          </w:p>
        </w:tc>
        <w:tc>
          <w:tcPr>
            <w:tcW w:w="2828" w:type="dxa"/>
            <w:tcBorders>
              <w:top w:val="single" w:sz="4" w:space="0" w:color="000000"/>
              <w:left w:val="single" w:sz="4" w:space="0" w:color="000000"/>
              <w:bottom w:val="single" w:sz="4" w:space="0" w:color="000000"/>
              <w:right w:val="single" w:sz="4" w:space="0" w:color="000000"/>
            </w:tcBorders>
            <w:shd w:val="clear" w:color="FFFFFF" w:fill="FFFFFF"/>
          </w:tcPr>
          <w:p w14:paraId="1F6DB33E" w14:textId="77777777" w:rsidR="00101C93" w:rsidRPr="00101C93" w:rsidRDefault="00101C93" w:rsidP="00101C93">
            <w:pPr>
              <w:widowControl w:val="0"/>
              <w:suppressAutoHyphens/>
              <w:overflowPunct/>
              <w:ind w:firstLine="33"/>
              <w:jc w:val="center"/>
              <w:rPr>
                <w:rFonts w:ascii="Times New Roman" w:hAnsi="Times New Roman" w:cs="Times New Roman"/>
                <w:color w:val="000000"/>
                <w:sz w:val="22"/>
              </w:rPr>
            </w:pPr>
            <w:r w:rsidRPr="00101C93">
              <w:rPr>
                <w:rFonts w:ascii="Times New Roman" w:hAnsi="Times New Roman" w:cs="Times New Roman"/>
                <w:color w:val="000000"/>
                <w:sz w:val="22"/>
              </w:rPr>
              <w:t> </w:t>
            </w:r>
          </w:p>
        </w:tc>
        <w:tc>
          <w:tcPr>
            <w:tcW w:w="1557" w:type="dxa"/>
            <w:tcBorders>
              <w:top w:val="single" w:sz="4" w:space="0" w:color="000000"/>
              <w:left w:val="single" w:sz="4" w:space="0" w:color="000000"/>
              <w:bottom w:val="single" w:sz="4" w:space="0" w:color="000000"/>
              <w:right w:val="single" w:sz="4" w:space="0" w:color="000000"/>
            </w:tcBorders>
            <w:shd w:val="clear" w:color="FFFFFF" w:fill="FFFFFF"/>
          </w:tcPr>
          <w:p w14:paraId="4E8208E5" w14:textId="77777777" w:rsidR="00101C93" w:rsidRPr="00101C93" w:rsidRDefault="00101C93" w:rsidP="00101C93">
            <w:pPr>
              <w:widowControl w:val="0"/>
              <w:suppressAutoHyphens/>
              <w:overflowPunct/>
              <w:ind w:firstLine="33"/>
              <w:jc w:val="center"/>
              <w:rPr>
                <w:rFonts w:ascii="Times New Roman" w:hAnsi="Times New Roman" w:cs="Times New Roman"/>
                <w:color w:val="000000"/>
                <w:sz w:val="22"/>
              </w:rPr>
            </w:pPr>
            <w:r w:rsidRPr="00101C93">
              <w:rPr>
                <w:rFonts w:ascii="Times New Roman" w:hAnsi="Times New Roman" w:cs="Times New Roman"/>
                <w:color w:val="000000"/>
                <w:sz w:val="22"/>
              </w:rPr>
              <w:t>НАЛИЧИЕ</w:t>
            </w:r>
          </w:p>
        </w:tc>
        <w:tc>
          <w:tcPr>
            <w:tcW w:w="236" w:type="dxa"/>
          </w:tcPr>
          <w:p w14:paraId="6D9C1BF2" w14:textId="77777777" w:rsidR="00101C93" w:rsidRPr="00101C93" w:rsidRDefault="00101C93" w:rsidP="00101C93">
            <w:pPr>
              <w:widowControl w:val="0"/>
              <w:suppressAutoHyphens/>
              <w:overflowPunct/>
            </w:pPr>
          </w:p>
        </w:tc>
      </w:tr>
      <w:tr w:rsidR="00101C93" w:rsidRPr="00101C93" w14:paraId="47286998" w14:textId="77777777" w:rsidTr="009D59CF">
        <w:trPr>
          <w:trHeight w:val="20"/>
        </w:trPr>
        <w:tc>
          <w:tcPr>
            <w:tcW w:w="555" w:type="dxa"/>
            <w:gridSpan w:val="2"/>
            <w:vMerge/>
            <w:tcBorders>
              <w:top w:val="single" w:sz="4" w:space="0" w:color="000000"/>
              <w:left w:val="single" w:sz="4" w:space="0" w:color="000000"/>
              <w:bottom w:val="single" w:sz="4" w:space="0" w:color="000000"/>
              <w:right w:val="single" w:sz="4" w:space="0" w:color="000000"/>
            </w:tcBorders>
            <w:shd w:val="clear" w:color="FFFFFF" w:fill="FFFFFF"/>
          </w:tcPr>
          <w:p w14:paraId="3D1F9F38" w14:textId="77777777" w:rsidR="00101C93" w:rsidRPr="00101C93" w:rsidRDefault="00101C93" w:rsidP="00101C93">
            <w:pPr>
              <w:widowControl w:val="0"/>
              <w:suppressAutoHyphens/>
              <w:overflowPunct/>
              <w:ind w:firstLine="38"/>
              <w:rPr>
                <w:rFonts w:ascii="Times New Roman" w:hAnsi="Times New Roman" w:cs="Times New Roman"/>
                <w:sz w:val="22"/>
              </w:rPr>
            </w:pPr>
          </w:p>
        </w:tc>
        <w:tc>
          <w:tcPr>
            <w:tcW w:w="1848" w:type="dxa"/>
            <w:vMerge/>
            <w:tcBorders>
              <w:top w:val="single" w:sz="4" w:space="0" w:color="000000"/>
              <w:left w:val="single" w:sz="4" w:space="0" w:color="000000"/>
              <w:bottom w:val="single" w:sz="4" w:space="0" w:color="000000"/>
              <w:right w:val="single" w:sz="4" w:space="0" w:color="000000"/>
            </w:tcBorders>
            <w:shd w:val="clear" w:color="FFFFFF" w:fill="FFFFFF"/>
          </w:tcPr>
          <w:p w14:paraId="012C02C3" w14:textId="77777777" w:rsidR="00101C93" w:rsidRPr="00101C93" w:rsidRDefault="00101C93" w:rsidP="00101C93">
            <w:pPr>
              <w:widowControl w:val="0"/>
              <w:suppressAutoHyphens/>
              <w:overflowPunct/>
              <w:ind w:firstLine="38"/>
              <w:rPr>
                <w:rFonts w:ascii="Times New Roman" w:hAnsi="Times New Roman" w:cs="Times New Roman"/>
                <w:sz w:val="22"/>
              </w:rPr>
            </w:pPr>
          </w:p>
        </w:tc>
        <w:tc>
          <w:tcPr>
            <w:tcW w:w="1838" w:type="dxa"/>
            <w:vMerge/>
            <w:tcBorders>
              <w:top w:val="single" w:sz="4" w:space="0" w:color="000000"/>
              <w:left w:val="single" w:sz="4" w:space="0" w:color="000000"/>
              <w:bottom w:val="single" w:sz="4" w:space="0" w:color="000000"/>
              <w:right w:val="single" w:sz="4" w:space="0" w:color="000000"/>
            </w:tcBorders>
            <w:shd w:val="clear" w:color="FFFFFF" w:fill="FFFFFF"/>
          </w:tcPr>
          <w:p w14:paraId="10729709" w14:textId="77777777" w:rsidR="00101C93" w:rsidRPr="00101C93" w:rsidRDefault="00101C93" w:rsidP="00101C93">
            <w:pPr>
              <w:widowControl w:val="0"/>
              <w:suppressAutoHyphens/>
              <w:overflowPunct/>
              <w:rPr>
                <w:rFonts w:ascii="Times New Roman" w:hAnsi="Times New Roman" w:cs="Times New Roman"/>
                <w:sz w:val="22"/>
              </w:rPr>
            </w:pPr>
          </w:p>
        </w:tc>
        <w:tc>
          <w:tcPr>
            <w:tcW w:w="5515" w:type="dxa"/>
            <w:tcBorders>
              <w:top w:val="single" w:sz="4" w:space="0" w:color="000000"/>
              <w:left w:val="single" w:sz="4" w:space="0" w:color="000000"/>
              <w:bottom w:val="single" w:sz="4" w:space="0" w:color="000000"/>
              <w:right w:val="single" w:sz="4" w:space="0" w:color="000000"/>
            </w:tcBorders>
            <w:shd w:val="clear" w:color="FFFFFF" w:fill="FFFFFF"/>
          </w:tcPr>
          <w:p w14:paraId="1718DD7C" w14:textId="77777777" w:rsidR="00101C93" w:rsidRPr="00101C93" w:rsidRDefault="00101C93" w:rsidP="00101C93">
            <w:pPr>
              <w:widowControl w:val="0"/>
              <w:suppressAutoHyphens/>
              <w:overflowPunct/>
              <w:ind w:firstLine="33"/>
              <w:rPr>
                <w:rFonts w:ascii="Times New Roman" w:hAnsi="Times New Roman" w:cs="Times New Roman"/>
                <w:sz w:val="22"/>
              </w:rPr>
            </w:pPr>
            <w:r w:rsidRPr="00101C93">
              <w:rPr>
                <w:rFonts w:ascii="Times New Roman" w:hAnsi="Times New Roman" w:cs="Times New Roman"/>
                <w:sz w:val="22"/>
              </w:rPr>
              <w:t>Аутентификация VPN-пользователей через RADIUS-сервер</w:t>
            </w:r>
          </w:p>
        </w:tc>
        <w:tc>
          <w:tcPr>
            <w:tcW w:w="1838" w:type="dxa"/>
            <w:tcBorders>
              <w:top w:val="single" w:sz="4" w:space="0" w:color="000000"/>
              <w:left w:val="single" w:sz="4" w:space="0" w:color="000000"/>
              <w:bottom w:val="single" w:sz="4" w:space="0" w:color="000000"/>
              <w:right w:val="single" w:sz="4" w:space="0" w:color="000000"/>
            </w:tcBorders>
            <w:shd w:val="clear" w:color="FFFFFF" w:fill="FFFFFF"/>
          </w:tcPr>
          <w:p w14:paraId="2FF59947" w14:textId="77777777" w:rsidR="00101C93" w:rsidRPr="00101C93" w:rsidRDefault="00101C93" w:rsidP="00101C93">
            <w:pPr>
              <w:widowControl w:val="0"/>
              <w:suppressAutoHyphens/>
              <w:overflowPunct/>
              <w:ind w:firstLine="33"/>
              <w:rPr>
                <w:rFonts w:ascii="Times New Roman" w:hAnsi="Times New Roman" w:cs="Times New Roman"/>
                <w:color w:val="000000"/>
                <w:sz w:val="22"/>
              </w:rPr>
            </w:pPr>
          </w:p>
        </w:tc>
        <w:tc>
          <w:tcPr>
            <w:tcW w:w="2828" w:type="dxa"/>
            <w:tcBorders>
              <w:top w:val="single" w:sz="4" w:space="0" w:color="000000"/>
              <w:left w:val="single" w:sz="4" w:space="0" w:color="000000"/>
              <w:bottom w:val="single" w:sz="4" w:space="0" w:color="000000"/>
              <w:right w:val="single" w:sz="4" w:space="0" w:color="000000"/>
            </w:tcBorders>
            <w:shd w:val="clear" w:color="FFFFFF" w:fill="FFFFFF"/>
          </w:tcPr>
          <w:p w14:paraId="7C0615F7" w14:textId="77777777" w:rsidR="00101C93" w:rsidRPr="00101C93" w:rsidRDefault="00101C93" w:rsidP="00101C93">
            <w:pPr>
              <w:widowControl w:val="0"/>
              <w:suppressAutoHyphens/>
              <w:overflowPunct/>
              <w:ind w:firstLine="33"/>
              <w:rPr>
                <w:rFonts w:ascii="Times New Roman" w:hAnsi="Times New Roman" w:cs="Times New Roman"/>
                <w:color w:val="000000"/>
                <w:sz w:val="22"/>
              </w:rPr>
            </w:pPr>
          </w:p>
        </w:tc>
        <w:tc>
          <w:tcPr>
            <w:tcW w:w="1557" w:type="dxa"/>
            <w:tcBorders>
              <w:top w:val="single" w:sz="4" w:space="0" w:color="000000"/>
              <w:left w:val="single" w:sz="4" w:space="0" w:color="000000"/>
              <w:bottom w:val="single" w:sz="4" w:space="0" w:color="000000"/>
              <w:right w:val="single" w:sz="4" w:space="0" w:color="000000"/>
            </w:tcBorders>
            <w:shd w:val="clear" w:color="FFFFFF" w:fill="FFFFFF"/>
          </w:tcPr>
          <w:p w14:paraId="10858CC6" w14:textId="77777777" w:rsidR="00101C93" w:rsidRPr="00101C93" w:rsidRDefault="00101C93" w:rsidP="00101C93">
            <w:pPr>
              <w:widowControl w:val="0"/>
              <w:suppressAutoHyphens/>
              <w:overflowPunct/>
              <w:ind w:firstLine="33"/>
              <w:jc w:val="center"/>
              <w:rPr>
                <w:rFonts w:ascii="Times New Roman" w:hAnsi="Times New Roman" w:cs="Times New Roman"/>
                <w:color w:val="000000"/>
                <w:sz w:val="22"/>
              </w:rPr>
            </w:pPr>
            <w:r w:rsidRPr="00101C93">
              <w:rPr>
                <w:rFonts w:ascii="Times New Roman" w:hAnsi="Times New Roman" w:cs="Times New Roman"/>
                <w:color w:val="000000"/>
                <w:sz w:val="22"/>
              </w:rPr>
              <w:t>НАЛИЧИЕ</w:t>
            </w:r>
          </w:p>
        </w:tc>
        <w:tc>
          <w:tcPr>
            <w:tcW w:w="236" w:type="dxa"/>
          </w:tcPr>
          <w:p w14:paraId="6E763050" w14:textId="77777777" w:rsidR="00101C93" w:rsidRPr="00101C93" w:rsidRDefault="00101C93" w:rsidP="00101C93">
            <w:pPr>
              <w:widowControl w:val="0"/>
              <w:suppressAutoHyphens/>
              <w:overflowPunct/>
            </w:pPr>
          </w:p>
        </w:tc>
      </w:tr>
      <w:tr w:rsidR="00101C93" w:rsidRPr="00101C93" w14:paraId="007C175D" w14:textId="77777777" w:rsidTr="009D59CF">
        <w:trPr>
          <w:trHeight w:val="20"/>
        </w:trPr>
        <w:tc>
          <w:tcPr>
            <w:tcW w:w="555" w:type="dxa"/>
            <w:gridSpan w:val="2"/>
            <w:vMerge/>
            <w:tcBorders>
              <w:top w:val="single" w:sz="4" w:space="0" w:color="000000"/>
              <w:left w:val="single" w:sz="4" w:space="0" w:color="000000"/>
              <w:bottom w:val="single" w:sz="4" w:space="0" w:color="000000"/>
              <w:right w:val="single" w:sz="4" w:space="0" w:color="000000"/>
            </w:tcBorders>
            <w:shd w:val="clear" w:color="FFFFFF" w:fill="FFFFFF"/>
          </w:tcPr>
          <w:p w14:paraId="7467C1DC" w14:textId="77777777" w:rsidR="00101C93" w:rsidRPr="00101C93" w:rsidRDefault="00101C93" w:rsidP="00101C93">
            <w:pPr>
              <w:widowControl w:val="0"/>
              <w:suppressAutoHyphens/>
              <w:overflowPunct/>
              <w:ind w:firstLine="38"/>
              <w:rPr>
                <w:rFonts w:ascii="Times New Roman" w:hAnsi="Times New Roman" w:cs="Times New Roman"/>
                <w:sz w:val="22"/>
              </w:rPr>
            </w:pPr>
          </w:p>
        </w:tc>
        <w:tc>
          <w:tcPr>
            <w:tcW w:w="1848" w:type="dxa"/>
            <w:vMerge/>
            <w:tcBorders>
              <w:top w:val="single" w:sz="4" w:space="0" w:color="000000"/>
              <w:left w:val="single" w:sz="4" w:space="0" w:color="000000"/>
              <w:bottom w:val="single" w:sz="4" w:space="0" w:color="000000"/>
              <w:right w:val="single" w:sz="4" w:space="0" w:color="000000"/>
            </w:tcBorders>
            <w:shd w:val="clear" w:color="FFFFFF" w:fill="FFFFFF"/>
          </w:tcPr>
          <w:p w14:paraId="4B85065D" w14:textId="77777777" w:rsidR="00101C93" w:rsidRPr="00101C93" w:rsidRDefault="00101C93" w:rsidP="00101C93">
            <w:pPr>
              <w:widowControl w:val="0"/>
              <w:suppressAutoHyphens/>
              <w:overflowPunct/>
              <w:ind w:firstLine="38"/>
              <w:rPr>
                <w:rFonts w:ascii="Times New Roman" w:hAnsi="Times New Roman" w:cs="Times New Roman"/>
                <w:sz w:val="22"/>
              </w:rPr>
            </w:pPr>
          </w:p>
        </w:tc>
        <w:tc>
          <w:tcPr>
            <w:tcW w:w="1838" w:type="dxa"/>
            <w:vMerge/>
            <w:tcBorders>
              <w:top w:val="single" w:sz="4" w:space="0" w:color="000000"/>
              <w:left w:val="single" w:sz="4" w:space="0" w:color="000000"/>
              <w:bottom w:val="single" w:sz="4" w:space="0" w:color="000000"/>
              <w:right w:val="single" w:sz="4" w:space="0" w:color="000000"/>
            </w:tcBorders>
            <w:shd w:val="clear" w:color="FFFFFF" w:fill="FFFFFF"/>
          </w:tcPr>
          <w:p w14:paraId="4951F7EC" w14:textId="77777777" w:rsidR="00101C93" w:rsidRPr="00101C93" w:rsidRDefault="00101C93" w:rsidP="00101C93">
            <w:pPr>
              <w:widowControl w:val="0"/>
              <w:suppressAutoHyphens/>
              <w:overflowPunct/>
              <w:rPr>
                <w:rFonts w:ascii="Times New Roman" w:hAnsi="Times New Roman" w:cs="Times New Roman"/>
                <w:sz w:val="22"/>
              </w:rPr>
            </w:pPr>
          </w:p>
        </w:tc>
        <w:tc>
          <w:tcPr>
            <w:tcW w:w="5515" w:type="dxa"/>
            <w:tcBorders>
              <w:top w:val="single" w:sz="4" w:space="0" w:color="000000"/>
              <w:left w:val="single" w:sz="4" w:space="0" w:color="000000"/>
              <w:bottom w:val="single" w:sz="4" w:space="0" w:color="000000"/>
              <w:right w:val="single" w:sz="4" w:space="0" w:color="000000"/>
            </w:tcBorders>
            <w:shd w:val="clear" w:color="FFFFFF" w:fill="FFFFFF"/>
          </w:tcPr>
          <w:p w14:paraId="68A10647" w14:textId="77777777" w:rsidR="00101C93" w:rsidRPr="00101C93" w:rsidRDefault="00101C93" w:rsidP="00101C93">
            <w:pPr>
              <w:widowControl w:val="0"/>
              <w:tabs>
                <w:tab w:val="left" w:pos="1167"/>
              </w:tabs>
              <w:suppressAutoHyphens/>
              <w:overflowPunct/>
              <w:ind w:firstLine="33"/>
              <w:rPr>
                <w:rFonts w:ascii="Times New Roman" w:hAnsi="Times New Roman" w:cs="Times New Roman"/>
                <w:sz w:val="22"/>
              </w:rPr>
            </w:pPr>
            <w:r w:rsidRPr="00101C93">
              <w:rPr>
                <w:rFonts w:ascii="Times New Roman" w:hAnsi="Times New Roman" w:cs="Times New Roman"/>
                <w:sz w:val="22"/>
              </w:rPr>
              <w:t>Возможность авторизации пользователей терминального сервера при помощи прокси-сервера</w:t>
            </w:r>
          </w:p>
        </w:tc>
        <w:tc>
          <w:tcPr>
            <w:tcW w:w="1838" w:type="dxa"/>
            <w:tcBorders>
              <w:top w:val="single" w:sz="4" w:space="0" w:color="000000"/>
              <w:left w:val="single" w:sz="4" w:space="0" w:color="000000"/>
              <w:bottom w:val="single" w:sz="4" w:space="0" w:color="000000"/>
              <w:right w:val="single" w:sz="4" w:space="0" w:color="000000"/>
            </w:tcBorders>
            <w:shd w:val="clear" w:color="FFFFFF" w:fill="FFFFFF"/>
          </w:tcPr>
          <w:p w14:paraId="047AC111" w14:textId="77777777" w:rsidR="00101C93" w:rsidRPr="00101C93" w:rsidRDefault="00101C93" w:rsidP="00101C93">
            <w:pPr>
              <w:widowControl w:val="0"/>
              <w:suppressAutoHyphens/>
              <w:overflowPunct/>
              <w:ind w:firstLine="33"/>
              <w:rPr>
                <w:rFonts w:ascii="Times New Roman" w:hAnsi="Times New Roman" w:cs="Times New Roman"/>
                <w:color w:val="000000"/>
                <w:sz w:val="22"/>
              </w:rPr>
            </w:pPr>
          </w:p>
        </w:tc>
        <w:tc>
          <w:tcPr>
            <w:tcW w:w="2828" w:type="dxa"/>
            <w:tcBorders>
              <w:top w:val="single" w:sz="4" w:space="0" w:color="000000"/>
              <w:left w:val="single" w:sz="4" w:space="0" w:color="000000"/>
              <w:bottom w:val="single" w:sz="4" w:space="0" w:color="000000"/>
              <w:right w:val="single" w:sz="4" w:space="0" w:color="000000"/>
            </w:tcBorders>
            <w:shd w:val="clear" w:color="FFFFFF" w:fill="FFFFFF"/>
          </w:tcPr>
          <w:p w14:paraId="744D5289" w14:textId="77777777" w:rsidR="00101C93" w:rsidRPr="00101C93" w:rsidRDefault="00101C93" w:rsidP="00101C93">
            <w:pPr>
              <w:widowControl w:val="0"/>
              <w:suppressAutoHyphens/>
              <w:overflowPunct/>
              <w:ind w:firstLine="33"/>
              <w:rPr>
                <w:rFonts w:ascii="Times New Roman" w:hAnsi="Times New Roman" w:cs="Times New Roman"/>
                <w:color w:val="000000"/>
                <w:sz w:val="22"/>
              </w:rPr>
            </w:pPr>
          </w:p>
        </w:tc>
        <w:tc>
          <w:tcPr>
            <w:tcW w:w="1557" w:type="dxa"/>
            <w:tcBorders>
              <w:top w:val="single" w:sz="4" w:space="0" w:color="000000"/>
              <w:left w:val="single" w:sz="4" w:space="0" w:color="000000"/>
              <w:bottom w:val="single" w:sz="4" w:space="0" w:color="000000"/>
              <w:right w:val="single" w:sz="4" w:space="0" w:color="000000"/>
            </w:tcBorders>
            <w:shd w:val="clear" w:color="FFFFFF" w:fill="FFFFFF"/>
          </w:tcPr>
          <w:p w14:paraId="556435CC" w14:textId="77777777" w:rsidR="00101C93" w:rsidRPr="00101C93" w:rsidRDefault="00101C93" w:rsidP="00101C93">
            <w:pPr>
              <w:widowControl w:val="0"/>
              <w:suppressAutoHyphens/>
              <w:overflowPunct/>
              <w:ind w:firstLine="33"/>
              <w:jc w:val="center"/>
              <w:rPr>
                <w:rFonts w:ascii="Times New Roman" w:hAnsi="Times New Roman" w:cs="Times New Roman"/>
                <w:color w:val="000000"/>
                <w:sz w:val="22"/>
              </w:rPr>
            </w:pPr>
            <w:r w:rsidRPr="00101C93">
              <w:rPr>
                <w:rFonts w:ascii="Times New Roman" w:hAnsi="Times New Roman" w:cs="Times New Roman"/>
                <w:color w:val="000000"/>
                <w:sz w:val="22"/>
              </w:rPr>
              <w:t>НАЛИЧИЕ</w:t>
            </w:r>
          </w:p>
        </w:tc>
        <w:tc>
          <w:tcPr>
            <w:tcW w:w="236" w:type="dxa"/>
          </w:tcPr>
          <w:p w14:paraId="0070BFD6" w14:textId="77777777" w:rsidR="00101C93" w:rsidRPr="00101C93" w:rsidRDefault="00101C93" w:rsidP="00101C93">
            <w:pPr>
              <w:widowControl w:val="0"/>
              <w:suppressAutoHyphens/>
              <w:overflowPunct/>
            </w:pPr>
          </w:p>
        </w:tc>
      </w:tr>
      <w:tr w:rsidR="00101C93" w:rsidRPr="00101C93" w14:paraId="262CAD17" w14:textId="77777777" w:rsidTr="009D59CF">
        <w:trPr>
          <w:trHeight w:val="20"/>
        </w:trPr>
        <w:tc>
          <w:tcPr>
            <w:tcW w:w="555" w:type="dxa"/>
            <w:gridSpan w:val="2"/>
            <w:vMerge/>
            <w:tcBorders>
              <w:top w:val="single" w:sz="4" w:space="0" w:color="000000"/>
              <w:left w:val="single" w:sz="4" w:space="0" w:color="000000"/>
              <w:bottom w:val="single" w:sz="4" w:space="0" w:color="000000"/>
              <w:right w:val="single" w:sz="4" w:space="0" w:color="000000"/>
            </w:tcBorders>
            <w:shd w:val="clear" w:color="FFFFFF" w:fill="FFFFFF"/>
          </w:tcPr>
          <w:p w14:paraId="3398FB1E" w14:textId="77777777" w:rsidR="00101C93" w:rsidRPr="00101C93" w:rsidRDefault="00101C93" w:rsidP="00101C93">
            <w:pPr>
              <w:widowControl w:val="0"/>
              <w:suppressAutoHyphens/>
              <w:overflowPunct/>
              <w:ind w:firstLine="38"/>
              <w:rPr>
                <w:rFonts w:ascii="Times New Roman" w:hAnsi="Times New Roman" w:cs="Times New Roman"/>
                <w:sz w:val="22"/>
              </w:rPr>
            </w:pPr>
          </w:p>
        </w:tc>
        <w:tc>
          <w:tcPr>
            <w:tcW w:w="1848" w:type="dxa"/>
            <w:vMerge/>
            <w:tcBorders>
              <w:top w:val="single" w:sz="4" w:space="0" w:color="000000"/>
              <w:left w:val="single" w:sz="4" w:space="0" w:color="000000"/>
              <w:bottom w:val="single" w:sz="4" w:space="0" w:color="000000"/>
              <w:right w:val="single" w:sz="4" w:space="0" w:color="000000"/>
            </w:tcBorders>
            <w:shd w:val="clear" w:color="FFFFFF" w:fill="FFFFFF"/>
          </w:tcPr>
          <w:p w14:paraId="0EE672F2" w14:textId="77777777" w:rsidR="00101C93" w:rsidRPr="00101C93" w:rsidRDefault="00101C93" w:rsidP="00101C93">
            <w:pPr>
              <w:widowControl w:val="0"/>
              <w:suppressAutoHyphens/>
              <w:overflowPunct/>
              <w:ind w:firstLine="38"/>
              <w:rPr>
                <w:rFonts w:ascii="Times New Roman" w:hAnsi="Times New Roman" w:cs="Times New Roman"/>
                <w:sz w:val="22"/>
              </w:rPr>
            </w:pPr>
          </w:p>
        </w:tc>
        <w:tc>
          <w:tcPr>
            <w:tcW w:w="1838" w:type="dxa"/>
            <w:vMerge/>
            <w:tcBorders>
              <w:top w:val="single" w:sz="4" w:space="0" w:color="000000"/>
              <w:left w:val="single" w:sz="4" w:space="0" w:color="000000"/>
              <w:bottom w:val="single" w:sz="4" w:space="0" w:color="000000"/>
              <w:right w:val="single" w:sz="4" w:space="0" w:color="000000"/>
            </w:tcBorders>
            <w:shd w:val="clear" w:color="FFFFFF" w:fill="FFFFFF"/>
          </w:tcPr>
          <w:p w14:paraId="39D46C38" w14:textId="77777777" w:rsidR="00101C93" w:rsidRPr="00101C93" w:rsidRDefault="00101C93" w:rsidP="00101C93">
            <w:pPr>
              <w:widowControl w:val="0"/>
              <w:suppressAutoHyphens/>
              <w:overflowPunct/>
              <w:rPr>
                <w:rFonts w:ascii="Times New Roman" w:hAnsi="Times New Roman" w:cs="Times New Roman"/>
                <w:sz w:val="22"/>
              </w:rPr>
            </w:pPr>
          </w:p>
        </w:tc>
        <w:tc>
          <w:tcPr>
            <w:tcW w:w="5515" w:type="dxa"/>
            <w:tcBorders>
              <w:top w:val="single" w:sz="4" w:space="0" w:color="000000"/>
              <w:left w:val="single" w:sz="4" w:space="0" w:color="000000"/>
              <w:bottom w:val="single" w:sz="4" w:space="0" w:color="000000"/>
              <w:right w:val="single" w:sz="4" w:space="0" w:color="000000"/>
            </w:tcBorders>
            <w:shd w:val="clear" w:color="FFFFFF" w:fill="FFFFFF"/>
          </w:tcPr>
          <w:p w14:paraId="25486850" w14:textId="77777777" w:rsidR="00101C93" w:rsidRPr="00101C93" w:rsidRDefault="00101C93" w:rsidP="00101C93">
            <w:pPr>
              <w:widowControl w:val="0"/>
              <w:suppressAutoHyphens/>
              <w:overflowPunct/>
              <w:ind w:firstLine="33"/>
              <w:rPr>
                <w:rFonts w:ascii="Times New Roman" w:hAnsi="Times New Roman" w:cs="Times New Roman"/>
                <w:sz w:val="22"/>
              </w:rPr>
            </w:pPr>
            <w:r w:rsidRPr="00101C93">
              <w:rPr>
                <w:rFonts w:ascii="Times New Roman" w:hAnsi="Times New Roman" w:cs="Times New Roman"/>
                <w:sz w:val="22"/>
              </w:rPr>
              <w:t xml:space="preserve">Обеспечение защиты от прослушивания трафика и подстановки IP-адреса при авторизации через VPN </w:t>
            </w:r>
          </w:p>
        </w:tc>
        <w:tc>
          <w:tcPr>
            <w:tcW w:w="1838" w:type="dxa"/>
            <w:tcBorders>
              <w:top w:val="single" w:sz="4" w:space="0" w:color="000000"/>
              <w:left w:val="single" w:sz="4" w:space="0" w:color="000000"/>
              <w:bottom w:val="single" w:sz="4" w:space="0" w:color="000000"/>
              <w:right w:val="single" w:sz="4" w:space="0" w:color="000000"/>
            </w:tcBorders>
            <w:shd w:val="clear" w:color="FFFFFF" w:fill="FFFFFF"/>
          </w:tcPr>
          <w:p w14:paraId="65D69DA0" w14:textId="77777777" w:rsidR="00101C93" w:rsidRPr="00101C93" w:rsidRDefault="00101C93" w:rsidP="00101C93">
            <w:pPr>
              <w:widowControl w:val="0"/>
              <w:suppressAutoHyphens/>
              <w:overflowPunct/>
              <w:ind w:firstLine="33"/>
              <w:rPr>
                <w:rFonts w:ascii="Times New Roman" w:hAnsi="Times New Roman" w:cs="Times New Roman"/>
                <w:color w:val="000000"/>
                <w:sz w:val="22"/>
              </w:rPr>
            </w:pPr>
            <w:r w:rsidRPr="00101C93">
              <w:rPr>
                <w:rFonts w:ascii="Times New Roman" w:hAnsi="Times New Roman" w:cs="Times New Roman"/>
                <w:color w:val="000000"/>
                <w:sz w:val="22"/>
              </w:rPr>
              <w:t> </w:t>
            </w:r>
          </w:p>
        </w:tc>
        <w:tc>
          <w:tcPr>
            <w:tcW w:w="2828" w:type="dxa"/>
            <w:tcBorders>
              <w:top w:val="single" w:sz="4" w:space="0" w:color="000000"/>
              <w:left w:val="single" w:sz="4" w:space="0" w:color="000000"/>
              <w:bottom w:val="single" w:sz="4" w:space="0" w:color="000000"/>
              <w:right w:val="single" w:sz="4" w:space="0" w:color="000000"/>
            </w:tcBorders>
            <w:shd w:val="clear" w:color="FFFFFF" w:fill="FFFFFF"/>
          </w:tcPr>
          <w:p w14:paraId="7569F7C9" w14:textId="77777777" w:rsidR="00101C93" w:rsidRPr="00101C93" w:rsidRDefault="00101C93" w:rsidP="00101C93">
            <w:pPr>
              <w:widowControl w:val="0"/>
              <w:suppressAutoHyphens/>
              <w:overflowPunct/>
              <w:ind w:firstLine="33"/>
              <w:rPr>
                <w:rFonts w:ascii="Times New Roman" w:hAnsi="Times New Roman" w:cs="Times New Roman"/>
                <w:color w:val="000000"/>
                <w:sz w:val="22"/>
              </w:rPr>
            </w:pPr>
            <w:r w:rsidRPr="00101C93">
              <w:rPr>
                <w:rFonts w:ascii="Times New Roman" w:hAnsi="Times New Roman" w:cs="Times New Roman"/>
                <w:color w:val="000000"/>
                <w:sz w:val="22"/>
              </w:rPr>
              <w:t> </w:t>
            </w:r>
          </w:p>
        </w:tc>
        <w:tc>
          <w:tcPr>
            <w:tcW w:w="1557" w:type="dxa"/>
            <w:tcBorders>
              <w:top w:val="single" w:sz="4" w:space="0" w:color="000000"/>
              <w:left w:val="single" w:sz="4" w:space="0" w:color="000000"/>
              <w:bottom w:val="single" w:sz="4" w:space="0" w:color="000000"/>
              <w:right w:val="single" w:sz="4" w:space="0" w:color="000000"/>
            </w:tcBorders>
            <w:shd w:val="clear" w:color="FFFFFF" w:fill="FFFFFF"/>
          </w:tcPr>
          <w:p w14:paraId="7D53D31A" w14:textId="77777777" w:rsidR="00101C93" w:rsidRPr="00101C93" w:rsidRDefault="00101C93" w:rsidP="00101C93">
            <w:pPr>
              <w:widowControl w:val="0"/>
              <w:suppressAutoHyphens/>
              <w:overflowPunct/>
              <w:ind w:firstLine="33"/>
              <w:jc w:val="center"/>
              <w:rPr>
                <w:rFonts w:ascii="Times New Roman" w:hAnsi="Times New Roman" w:cs="Times New Roman"/>
                <w:color w:val="000000"/>
                <w:sz w:val="22"/>
              </w:rPr>
            </w:pPr>
            <w:r w:rsidRPr="00101C93">
              <w:rPr>
                <w:rFonts w:ascii="Times New Roman" w:hAnsi="Times New Roman" w:cs="Times New Roman"/>
                <w:color w:val="000000"/>
                <w:sz w:val="22"/>
              </w:rPr>
              <w:t>НАЛИЧИЕ</w:t>
            </w:r>
          </w:p>
        </w:tc>
        <w:tc>
          <w:tcPr>
            <w:tcW w:w="236" w:type="dxa"/>
          </w:tcPr>
          <w:p w14:paraId="13D67AAB" w14:textId="77777777" w:rsidR="00101C93" w:rsidRPr="00101C93" w:rsidRDefault="00101C93" w:rsidP="00101C93">
            <w:pPr>
              <w:widowControl w:val="0"/>
              <w:suppressAutoHyphens/>
              <w:overflowPunct/>
            </w:pPr>
          </w:p>
        </w:tc>
      </w:tr>
      <w:tr w:rsidR="00101C93" w:rsidRPr="00101C93" w14:paraId="376CE7ED" w14:textId="77777777" w:rsidTr="009D59CF">
        <w:trPr>
          <w:trHeight w:val="20"/>
        </w:trPr>
        <w:tc>
          <w:tcPr>
            <w:tcW w:w="555" w:type="dxa"/>
            <w:gridSpan w:val="2"/>
            <w:vMerge/>
            <w:tcBorders>
              <w:top w:val="single" w:sz="4" w:space="0" w:color="000000"/>
              <w:left w:val="single" w:sz="4" w:space="0" w:color="000000"/>
              <w:bottom w:val="single" w:sz="4" w:space="0" w:color="000000"/>
              <w:right w:val="single" w:sz="4" w:space="0" w:color="000000"/>
            </w:tcBorders>
            <w:shd w:val="clear" w:color="FFFFFF" w:fill="FFFFFF"/>
          </w:tcPr>
          <w:p w14:paraId="1AF92353" w14:textId="77777777" w:rsidR="00101C93" w:rsidRPr="00101C93" w:rsidRDefault="00101C93" w:rsidP="00101C93">
            <w:pPr>
              <w:widowControl w:val="0"/>
              <w:suppressAutoHyphens/>
              <w:overflowPunct/>
              <w:ind w:firstLine="38"/>
              <w:rPr>
                <w:rFonts w:ascii="Times New Roman" w:hAnsi="Times New Roman" w:cs="Times New Roman"/>
                <w:sz w:val="22"/>
              </w:rPr>
            </w:pPr>
          </w:p>
        </w:tc>
        <w:tc>
          <w:tcPr>
            <w:tcW w:w="1848" w:type="dxa"/>
            <w:vMerge/>
            <w:tcBorders>
              <w:top w:val="single" w:sz="4" w:space="0" w:color="000000"/>
              <w:left w:val="single" w:sz="4" w:space="0" w:color="000000"/>
              <w:bottom w:val="single" w:sz="4" w:space="0" w:color="000000"/>
              <w:right w:val="single" w:sz="4" w:space="0" w:color="000000"/>
            </w:tcBorders>
            <w:shd w:val="clear" w:color="FFFFFF" w:fill="FFFFFF"/>
          </w:tcPr>
          <w:p w14:paraId="62CCE411" w14:textId="77777777" w:rsidR="00101C93" w:rsidRPr="00101C93" w:rsidRDefault="00101C93" w:rsidP="00101C93">
            <w:pPr>
              <w:widowControl w:val="0"/>
              <w:suppressAutoHyphens/>
              <w:overflowPunct/>
              <w:ind w:firstLine="38"/>
              <w:rPr>
                <w:rFonts w:ascii="Times New Roman" w:hAnsi="Times New Roman" w:cs="Times New Roman"/>
                <w:sz w:val="22"/>
              </w:rPr>
            </w:pPr>
          </w:p>
        </w:tc>
        <w:tc>
          <w:tcPr>
            <w:tcW w:w="1838" w:type="dxa"/>
            <w:vMerge/>
            <w:tcBorders>
              <w:top w:val="single" w:sz="4" w:space="0" w:color="000000"/>
              <w:left w:val="single" w:sz="4" w:space="0" w:color="000000"/>
              <w:bottom w:val="single" w:sz="4" w:space="0" w:color="000000"/>
              <w:right w:val="single" w:sz="4" w:space="0" w:color="000000"/>
            </w:tcBorders>
            <w:shd w:val="clear" w:color="FFFFFF" w:fill="FFFFFF"/>
          </w:tcPr>
          <w:p w14:paraId="695653DD" w14:textId="77777777" w:rsidR="00101C93" w:rsidRPr="00101C93" w:rsidRDefault="00101C93" w:rsidP="00101C93">
            <w:pPr>
              <w:widowControl w:val="0"/>
              <w:suppressAutoHyphens/>
              <w:overflowPunct/>
              <w:rPr>
                <w:rFonts w:ascii="Times New Roman" w:hAnsi="Times New Roman" w:cs="Times New Roman"/>
                <w:sz w:val="22"/>
              </w:rPr>
            </w:pPr>
          </w:p>
        </w:tc>
        <w:tc>
          <w:tcPr>
            <w:tcW w:w="5515" w:type="dxa"/>
            <w:tcBorders>
              <w:top w:val="single" w:sz="4" w:space="0" w:color="000000"/>
              <w:left w:val="single" w:sz="4" w:space="0" w:color="000000"/>
              <w:bottom w:val="single" w:sz="4" w:space="0" w:color="000000"/>
              <w:right w:val="single" w:sz="4" w:space="0" w:color="000000"/>
            </w:tcBorders>
            <w:shd w:val="clear" w:color="FFFFFF" w:fill="FFFFFF"/>
          </w:tcPr>
          <w:p w14:paraId="2FDC3082" w14:textId="77777777" w:rsidR="00101C93" w:rsidRPr="00101C93" w:rsidRDefault="00101C93" w:rsidP="00101C93">
            <w:pPr>
              <w:widowControl w:val="0"/>
              <w:suppressAutoHyphens/>
              <w:overflowPunct/>
              <w:ind w:firstLine="33"/>
              <w:rPr>
                <w:rFonts w:ascii="Times New Roman" w:hAnsi="Times New Roman" w:cs="Times New Roman"/>
                <w:sz w:val="22"/>
              </w:rPr>
            </w:pPr>
            <w:r w:rsidRPr="00101C93">
              <w:rPr>
                <w:rFonts w:ascii="Times New Roman" w:hAnsi="Times New Roman" w:cs="Times New Roman"/>
                <w:sz w:val="22"/>
              </w:rPr>
              <w:t>Возможность синхронизации пользователей Active Directory, Samba DC</w:t>
            </w:r>
          </w:p>
        </w:tc>
        <w:tc>
          <w:tcPr>
            <w:tcW w:w="1838" w:type="dxa"/>
            <w:tcBorders>
              <w:top w:val="single" w:sz="4" w:space="0" w:color="000000"/>
              <w:left w:val="single" w:sz="4" w:space="0" w:color="000000"/>
              <w:bottom w:val="single" w:sz="4" w:space="0" w:color="000000"/>
              <w:right w:val="single" w:sz="4" w:space="0" w:color="000000"/>
            </w:tcBorders>
            <w:shd w:val="clear" w:color="FFFFFF" w:fill="FFFFFF"/>
          </w:tcPr>
          <w:p w14:paraId="2D3DC24B" w14:textId="77777777" w:rsidR="00101C93" w:rsidRPr="00101C93" w:rsidRDefault="00101C93" w:rsidP="00101C93">
            <w:pPr>
              <w:widowControl w:val="0"/>
              <w:suppressAutoHyphens/>
              <w:overflowPunct/>
              <w:ind w:firstLine="33"/>
              <w:rPr>
                <w:rFonts w:ascii="Times New Roman" w:hAnsi="Times New Roman" w:cs="Times New Roman"/>
                <w:color w:val="000000"/>
                <w:sz w:val="22"/>
              </w:rPr>
            </w:pPr>
            <w:r w:rsidRPr="00101C93">
              <w:rPr>
                <w:rFonts w:ascii="Times New Roman" w:hAnsi="Times New Roman" w:cs="Times New Roman"/>
                <w:color w:val="000000"/>
                <w:sz w:val="22"/>
              </w:rPr>
              <w:t> </w:t>
            </w:r>
          </w:p>
        </w:tc>
        <w:tc>
          <w:tcPr>
            <w:tcW w:w="2828" w:type="dxa"/>
            <w:tcBorders>
              <w:top w:val="single" w:sz="4" w:space="0" w:color="000000"/>
              <w:left w:val="single" w:sz="4" w:space="0" w:color="000000"/>
              <w:bottom w:val="single" w:sz="4" w:space="0" w:color="000000"/>
              <w:right w:val="single" w:sz="4" w:space="0" w:color="000000"/>
            </w:tcBorders>
            <w:shd w:val="clear" w:color="FFFFFF" w:fill="FFFFFF"/>
          </w:tcPr>
          <w:p w14:paraId="355393A2" w14:textId="77777777" w:rsidR="00101C93" w:rsidRPr="00101C93" w:rsidRDefault="00101C93" w:rsidP="00101C93">
            <w:pPr>
              <w:widowControl w:val="0"/>
              <w:suppressAutoHyphens/>
              <w:overflowPunct/>
              <w:ind w:firstLine="33"/>
              <w:jc w:val="center"/>
              <w:rPr>
                <w:rFonts w:ascii="Times New Roman" w:hAnsi="Times New Roman" w:cs="Times New Roman"/>
                <w:color w:val="000000"/>
                <w:sz w:val="22"/>
              </w:rPr>
            </w:pPr>
            <w:r w:rsidRPr="00101C93">
              <w:rPr>
                <w:rFonts w:ascii="Times New Roman" w:hAnsi="Times New Roman" w:cs="Times New Roman"/>
                <w:color w:val="000000"/>
                <w:sz w:val="22"/>
              </w:rPr>
              <w:t> </w:t>
            </w:r>
          </w:p>
        </w:tc>
        <w:tc>
          <w:tcPr>
            <w:tcW w:w="1557" w:type="dxa"/>
            <w:tcBorders>
              <w:top w:val="single" w:sz="4" w:space="0" w:color="000000"/>
              <w:left w:val="single" w:sz="4" w:space="0" w:color="000000"/>
              <w:bottom w:val="single" w:sz="4" w:space="0" w:color="000000"/>
              <w:right w:val="single" w:sz="4" w:space="0" w:color="000000"/>
            </w:tcBorders>
            <w:shd w:val="clear" w:color="FFFFFF" w:fill="FFFFFF"/>
          </w:tcPr>
          <w:p w14:paraId="62538644" w14:textId="77777777" w:rsidR="00101C93" w:rsidRPr="00101C93" w:rsidRDefault="00101C93" w:rsidP="00101C93">
            <w:pPr>
              <w:widowControl w:val="0"/>
              <w:suppressAutoHyphens/>
              <w:overflowPunct/>
              <w:ind w:firstLine="33"/>
              <w:jc w:val="center"/>
              <w:rPr>
                <w:rFonts w:ascii="Times New Roman" w:hAnsi="Times New Roman" w:cs="Times New Roman"/>
                <w:color w:val="000000"/>
                <w:sz w:val="22"/>
              </w:rPr>
            </w:pPr>
            <w:r w:rsidRPr="00101C93">
              <w:rPr>
                <w:rFonts w:ascii="Times New Roman" w:hAnsi="Times New Roman" w:cs="Times New Roman"/>
                <w:color w:val="000000"/>
                <w:sz w:val="22"/>
              </w:rPr>
              <w:t>НАЛИЧИЕ</w:t>
            </w:r>
          </w:p>
        </w:tc>
        <w:tc>
          <w:tcPr>
            <w:tcW w:w="236" w:type="dxa"/>
          </w:tcPr>
          <w:p w14:paraId="3952C56E" w14:textId="77777777" w:rsidR="00101C93" w:rsidRPr="00101C93" w:rsidRDefault="00101C93" w:rsidP="00101C93">
            <w:pPr>
              <w:widowControl w:val="0"/>
              <w:suppressAutoHyphens/>
              <w:overflowPunct/>
            </w:pPr>
          </w:p>
        </w:tc>
      </w:tr>
      <w:tr w:rsidR="00101C93" w:rsidRPr="00101C93" w14:paraId="732AFCCF" w14:textId="77777777" w:rsidTr="009D59CF">
        <w:trPr>
          <w:trHeight w:val="20"/>
        </w:trPr>
        <w:tc>
          <w:tcPr>
            <w:tcW w:w="555" w:type="dxa"/>
            <w:gridSpan w:val="2"/>
            <w:vMerge/>
            <w:tcBorders>
              <w:top w:val="single" w:sz="4" w:space="0" w:color="000000"/>
              <w:left w:val="single" w:sz="4" w:space="0" w:color="000000"/>
              <w:bottom w:val="single" w:sz="4" w:space="0" w:color="000000"/>
              <w:right w:val="single" w:sz="4" w:space="0" w:color="000000"/>
            </w:tcBorders>
            <w:shd w:val="clear" w:color="FFFFFF" w:fill="FFFFFF"/>
          </w:tcPr>
          <w:p w14:paraId="680A3634" w14:textId="77777777" w:rsidR="00101C93" w:rsidRPr="00101C93" w:rsidRDefault="00101C93" w:rsidP="00101C93">
            <w:pPr>
              <w:widowControl w:val="0"/>
              <w:suppressAutoHyphens/>
              <w:overflowPunct/>
              <w:ind w:firstLine="38"/>
              <w:rPr>
                <w:rFonts w:ascii="Times New Roman" w:hAnsi="Times New Roman" w:cs="Times New Roman"/>
                <w:sz w:val="22"/>
              </w:rPr>
            </w:pPr>
          </w:p>
        </w:tc>
        <w:tc>
          <w:tcPr>
            <w:tcW w:w="1848" w:type="dxa"/>
            <w:vMerge/>
            <w:tcBorders>
              <w:top w:val="single" w:sz="4" w:space="0" w:color="000000"/>
              <w:left w:val="single" w:sz="4" w:space="0" w:color="000000"/>
              <w:bottom w:val="single" w:sz="4" w:space="0" w:color="000000"/>
              <w:right w:val="single" w:sz="4" w:space="0" w:color="000000"/>
            </w:tcBorders>
            <w:shd w:val="clear" w:color="FFFFFF" w:fill="FFFFFF"/>
          </w:tcPr>
          <w:p w14:paraId="6ACE5130" w14:textId="77777777" w:rsidR="00101C93" w:rsidRPr="00101C93" w:rsidRDefault="00101C93" w:rsidP="00101C93">
            <w:pPr>
              <w:widowControl w:val="0"/>
              <w:suppressAutoHyphens/>
              <w:overflowPunct/>
              <w:ind w:firstLine="38"/>
              <w:rPr>
                <w:rFonts w:ascii="Times New Roman" w:hAnsi="Times New Roman" w:cs="Times New Roman"/>
                <w:sz w:val="22"/>
              </w:rPr>
            </w:pPr>
          </w:p>
        </w:tc>
        <w:tc>
          <w:tcPr>
            <w:tcW w:w="1838" w:type="dxa"/>
            <w:vMerge/>
            <w:tcBorders>
              <w:top w:val="single" w:sz="4" w:space="0" w:color="000000"/>
              <w:left w:val="single" w:sz="4" w:space="0" w:color="000000"/>
              <w:bottom w:val="single" w:sz="4" w:space="0" w:color="000000"/>
              <w:right w:val="single" w:sz="4" w:space="0" w:color="000000"/>
            </w:tcBorders>
            <w:shd w:val="clear" w:color="FFFFFF" w:fill="FFFFFF"/>
          </w:tcPr>
          <w:p w14:paraId="080D98A6" w14:textId="77777777" w:rsidR="00101C93" w:rsidRPr="00101C93" w:rsidRDefault="00101C93" w:rsidP="00101C93">
            <w:pPr>
              <w:widowControl w:val="0"/>
              <w:suppressAutoHyphens/>
              <w:overflowPunct/>
              <w:rPr>
                <w:rFonts w:ascii="Times New Roman" w:hAnsi="Times New Roman" w:cs="Times New Roman"/>
                <w:sz w:val="22"/>
              </w:rPr>
            </w:pPr>
          </w:p>
        </w:tc>
        <w:tc>
          <w:tcPr>
            <w:tcW w:w="5515" w:type="dxa"/>
            <w:tcBorders>
              <w:top w:val="single" w:sz="4" w:space="0" w:color="000000"/>
              <w:left w:val="single" w:sz="4" w:space="0" w:color="000000"/>
              <w:bottom w:val="single" w:sz="4" w:space="0" w:color="000000"/>
              <w:right w:val="single" w:sz="4" w:space="0" w:color="000000"/>
            </w:tcBorders>
            <w:shd w:val="clear" w:color="FFFFFF" w:fill="FFFFFF"/>
          </w:tcPr>
          <w:p w14:paraId="0CA5D5AD" w14:textId="77777777" w:rsidR="00101C93" w:rsidRPr="00101C93" w:rsidRDefault="00101C93" w:rsidP="00101C93">
            <w:pPr>
              <w:widowControl w:val="0"/>
              <w:suppressAutoHyphens/>
              <w:overflowPunct/>
              <w:ind w:firstLine="33"/>
              <w:rPr>
                <w:rFonts w:ascii="Times New Roman" w:hAnsi="Times New Roman" w:cs="Times New Roman"/>
                <w:sz w:val="22"/>
              </w:rPr>
            </w:pPr>
            <w:r w:rsidRPr="00101C93">
              <w:rPr>
                <w:rFonts w:ascii="Times New Roman" w:hAnsi="Times New Roman" w:cs="Times New Roman"/>
                <w:sz w:val="22"/>
              </w:rPr>
              <w:t>Возможность интеграции и синхронизации пользователей с системой ALD Pro</w:t>
            </w:r>
          </w:p>
        </w:tc>
        <w:tc>
          <w:tcPr>
            <w:tcW w:w="1838" w:type="dxa"/>
            <w:tcBorders>
              <w:top w:val="single" w:sz="4" w:space="0" w:color="000000"/>
              <w:left w:val="single" w:sz="4" w:space="0" w:color="000000"/>
              <w:bottom w:val="single" w:sz="4" w:space="0" w:color="000000"/>
              <w:right w:val="single" w:sz="4" w:space="0" w:color="000000"/>
            </w:tcBorders>
            <w:shd w:val="clear" w:color="FFFFFF" w:fill="FFFFFF"/>
          </w:tcPr>
          <w:p w14:paraId="5102F842" w14:textId="77777777" w:rsidR="00101C93" w:rsidRPr="00101C93" w:rsidRDefault="00101C93" w:rsidP="00101C93">
            <w:pPr>
              <w:widowControl w:val="0"/>
              <w:suppressAutoHyphens/>
              <w:overflowPunct/>
              <w:ind w:firstLine="33"/>
              <w:rPr>
                <w:rFonts w:ascii="Times New Roman" w:hAnsi="Times New Roman" w:cs="Times New Roman"/>
                <w:color w:val="000000"/>
                <w:sz w:val="22"/>
              </w:rPr>
            </w:pPr>
          </w:p>
        </w:tc>
        <w:tc>
          <w:tcPr>
            <w:tcW w:w="2828" w:type="dxa"/>
            <w:tcBorders>
              <w:top w:val="single" w:sz="4" w:space="0" w:color="000000"/>
              <w:left w:val="single" w:sz="4" w:space="0" w:color="000000"/>
              <w:bottom w:val="single" w:sz="4" w:space="0" w:color="000000"/>
              <w:right w:val="single" w:sz="4" w:space="0" w:color="000000"/>
            </w:tcBorders>
            <w:shd w:val="clear" w:color="FFFFFF" w:fill="FFFFFF"/>
          </w:tcPr>
          <w:p w14:paraId="79FACE78" w14:textId="77777777" w:rsidR="00101C93" w:rsidRPr="00101C93" w:rsidRDefault="00101C93" w:rsidP="00101C93">
            <w:pPr>
              <w:widowControl w:val="0"/>
              <w:suppressAutoHyphens/>
              <w:overflowPunct/>
              <w:ind w:firstLine="33"/>
              <w:rPr>
                <w:rFonts w:ascii="Times New Roman" w:hAnsi="Times New Roman" w:cs="Times New Roman"/>
                <w:color w:val="000000"/>
                <w:sz w:val="22"/>
              </w:rPr>
            </w:pPr>
          </w:p>
        </w:tc>
        <w:tc>
          <w:tcPr>
            <w:tcW w:w="1557" w:type="dxa"/>
            <w:tcBorders>
              <w:top w:val="single" w:sz="4" w:space="0" w:color="000000"/>
              <w:left w:val="single" w:sz="4" w:space="0" w:color="000000"/>
              <w:bottom w:val="single" w:sz="4" w:space="0" w:color="000000"/>
              <w:right w:val="single" w:sz="4" w:space="0" w:color="000000"/>
            </w:tcBorders>
            <w:shd w:val="clear" w:color="FFFFFF" w:fill="FFFFFF"/>
          </w:tcPr>
          <w:p w14:paraId="25CFD146" w14:textId="77777777" w:rsidR="00101C93" w:rsidRPr="00101C93" w:rsidRDefault="00101C93" w:rsidP="00101C93">
            <w:pPr>
              <w:widowControl w:val="0"/>
              <w:suppressAutoHyphens/>
              <w:overflowPunct/>
              <w:ind w:firstLine="33"/>
              <w:jc w:val="center"/>
              <w:rPr>
                <w:rFonts w:ascii="Times New Roman" w:hAnsi="Times New Roman" w:cs="Times New Roman"/>
                <w:color w:val="000000"/>
                <w:sz w:val="22"/>
              </w:rPr>
            </w:pPr>
            <w:r w:rsidRPr="00101C93">
              <w:rPr>
                <w:rFonts w:ascii="Times New Roman" w:hAnsi="Times New Roman" w:cs="Times New Roman"/>
                <w:color w:val="000000"/>
                <w:sz w:val="22"/>
              </w:rPr>
              <w:t>НАЛИЧИЕ</w:t>
            </w:r>
          </w:p>
        </w:tc>
        <w:tc>
          <w:tcPr>
            <w:tcW w:w="236" w:type="dxa"/>
          </w:tcPr>
          <w:p w14:paraId="309C31B0" w14:textId="77777777" w:rsidR="00101C93" w:rsidRPr="00101C93" w:rsidRDefault="00101C93" w:rsidP="00101C93">
            <w:pPr>
              <w:widowControl w:val="0"/>
              <w:suppressAutoHyphens/>
              <w:overflowPunct/>
            </w:pPr>
          </w:p>
        </w:tc>
      </w:tr>
      <w:tr w:rsidR="00101C93" w:rsidRPr="00101C93" w14:paraId="4ED23D89" w14:textId="77777777" w:rsidTr="009D59CF">
        <w:trPr>
          <w:trHeight w:val="20"/>
        </w:trPr>
        <w:tc>
          <w:tcPr>
            <w:tcW w:w="555" w:type="dxa"/>
            <w:gridSpan w:val="2"/>
            <w:vMerge/>
            <w:tcBorders>
              <w:top w:val="single" w:sz="4" w:space="0" w:color="000000"/>
              <w:left w:val="single" w:sz="4" w:space="0" w:color="000000"/>
              <w:bottom w:val="single" w:sz="4" w:space="0" w:color="000000"/>
              <w:right w:val="single" w:sz="4" w:space="0" w:color="000000"/>
            </w:tcBorders>
            <w:shd w:val="clear" w:color="FFFFFF" w:fill="FFFFFF"/>
          </w:tcPr>
          <w:p w14:paraId="5331832A" w14:textId="77777777" w:rsidR="00101C93" w:rsidRPr="00101C93" w:rsidRDefault="00101C93" w:rsidP="00101C93">
            <w:pPr>
              <w:widowControl w:val="0"/>
              <w:suppressAutoHyphens/>
              <w:overflowPunct/>
              <w:ind w:firstLine="38"/>
              <w:rPr>
                <w:rFonts w:ascii="Times New Roman" w:hAnsi="Times New Roman" w:cs="Times New Roman"/>
                <w:sz w:val="22"/>
              </w:rPr>
            </w:pPr>
          </w:p>
        </w:tc>
        <w:tc>
          <w:tcPr>
            <w:tcW w:w="1848" w:type="dxa"/>
            <w:vMerge/>
            <w:tcBorders>
              <w:top w:val="single" w:sz="4" w:space="0" w:color="000000"/>
              <w:left w:val="single" w:sz="4" w:space="0" w:color="000000"/>
              <w:bottom w:val="single" w:sz="4" w:space="0" w:color="000000"/>
              <w:right w:val="single" w:sz="4" w:space="0" w:color="000000"/>
            </w:tcBorders>
            <w:shd w:val="clear" w:color="FFFFFF" w:fill="FFFFFF"/>
          </w:tcPr>
          <w:p w14:paraId="2D81C6BD" w14:textId="77777777" w:rsidR="00101C93" w:rsidRPr="00101C93" w:rsidRDefault="00101C93" w:rsidP="00101C93">
            <w:pPr>
              <w:widowControl w:val="0"/>
              <w:suppressAutoHyphens/>
              <w:overflowPunct/>
              <w:ind w:firstLine="38"/>
              <w:rPr>
                <w:rFonts w:ascii="Times New Roman" w:hAnsi="Times New Roman" w:cs="Times New Roman"/>
                <w:sz w:val="22"/>
              </w:rPr>
            </w:pPr>
          </w:p>
        </w:tc>
        <w:tc>
          <w:tcPr>
            <w:tcW w:w="1838" w:type="dxa"/>
            <w:vMerge/>
            <w:tcBorders>
              <w:top w:val="single" w:sz="4" w:space="0" w:color="000000"/>
              <w:left w:val="single" w:sz="4" w:space="0" w:color="000000"/>
              <w:bottom w:val="single" w:sz="4" w:space="0" w:color="000000"/>
              <w:right w:val="single" w:sz="4" w:space="0" w:color="000000"/>
            </w:tcBorders>
            <w:shd w:val="clear" w:color="FFFFFF" w:fill="FFFFFF"/>
          </w:tcPr>
          <w:p w14:paraId="66B20A63" w14:textId="77777777" w:rsidR="00101C93" w:rsidRPr="00101C93" w:rsidRDefault="00101C93" w:rsidP="00101C93">
            <w:pPr>
              <w:widowControl w:val="0"/>
              <w:suppressAutoHyphens/>
              <w:overflowPunct/>
              <w:rPr>
                <w:rFonts w:ascii="Times New Roman" w:hAnsi="Times New Roman" w:cs="Times New Roman"/>
                <w:sz w:val="22"/>
              </w:rPr>
            </w:pPr>
          </w:p>
        </w:tc>
        <w:tc>
          <w:tcPr>
            <w:tcW w:w="5515" w:type="dxa"/>
            <w:tcBorders>
              <w:top w:val="single" w:sz="4" w:space="0" w:color="000000"/>
              <w:left w:val="single" w:sz="4" w:space="0" w:color="000000"/>
              <w:bottom w:val="single" w:sz="4" w:space="0" w:color="000000"/>
              <w:right w:val="single" w:sz="4" w:space="0" w:color="000000"/>
            </w:tcBorders>
            <w:shd w:val="clear" w:color="FFFFFF" w:fill="FFFFFF"/>
          </w:tcPr>
          <w:p w14:paraId="57456DFA" w14:textId="77777777" w:rsidR="00101C93" w:rsidRPr="00101C93" w:rsidRDefault="00101C93" w:rsidP="00101C93">
            <w:pPr>
              <w:widowControl w:val="0"/>
              <w:suppressAutoHyphens/>
              <w:overflowPunct/>
              <w:ind w:firstLine="33"/>
              <w:rPr>
                <w:rFonts w:ascii="Times New Roman" w:hAnsi="Times New Roman" w:cs="Times New Roman"/>
                <w:sz w:val="22"/>
              </w:rPr>
            </w:pPr>
            <w:r w:rsidRPr="00101C93">
              <w:rPr>
                <w:rFonts w:ascii="Times New Roman" w:hAnsi="Times New Roman" w:cs="Times New Roman"/>
                <w:sz w:val="22"/>
              </w:rPr>
              <w:t>Прозрачная (Single Sign-On) авторизация по протоколу Kerberos</w:t>
            </w:r>
          </w:p>
        </w:tc>
        <w:tc>
          <w:tcPr>
            <w:tcW w:w="1838" w:type="dxa"/>
            <w:tcBorders>
              <w:top w:val="single" w:sz="4" w:space="0" w:color="000000"/>
              <w:left w:val="single" w:sz="4" w:space="0" w:color="000000"/>
              <w:bottom w:val="single" w:sz="4" w:space="0" w:color="000000"/>
              <w:right w:val="single" w:sz="4" w:space="0" w:color="000000"/>
            </w:tcBorders>
            <w:shd w:val="clear" w:color="FFFFFF" w:fill="FFFFFF"/>
          </w:tcPr>
          <w:p w14:paraId="1D98ECE2" w14:textId="77777777" w:rsidR="00101C93" w:rsidRPr="00101C93" w:rsidRDefault="00101C93" w:rsidP="00101C93">
            <w:pPr>
              <w:widowControl w:val="0"/>
              <w:suppressAutoHyphens/>
              <w:overflowPunct/>
              <w:ind w:firstLine="33"/>
              <w:rPr>
                <w:rFonts w:ascii="Times New Roman" w:hAnsi="Times New Roman" w:cs="Times New Roman"/>
                <w:color w:val="000000"/>
                <w:sz w:val="22"/>
              </w:rPr>
            </w:pPr>
          </w:p>
        </w:tc>
        <w:tc>
          <w:tcPr>
            <w:tcW w:w="2828" w:type="dxa"/>
            <w:tcBorders>
              <w:top w:val="single" w:sz="4" w:space="0" w:color="000000"/>
              <w:left w:val="single" w:sz="4" w:space="0" w:color="000000"/>
              <w:bottom w:val="single" w:sz="4" w:space="0" w:color="000000"/>
              <w:right w:val="single" w:sz="4" w:space="0" w:color="000000"/>
            </w:tcBorders>
            <w:shd w:val="clear" w:color="FFFFFF" w:fill="FFFFFF"/>
          </w:tcPr>
          <w:p w14:paraId="0EC46482" w14:textId="77777777" w:rsidR="00101C93" w:rsidRPr="00101C93" w:rsidRDefault="00101C93" w:rsidP="00101C93">
            <w:pPr>
              <w:widowControl w:val="0"/>
              <w:suppressAutoHyphens/>
              <w:overflowPunct/>
              <w:ind w:firstLine="33"/>
              <w:rPr>
                <w:rFonts w:ascii="Times New Roman" w:hAnsi="Times New Roman" w:cs="Times New Roman"/>
                <w:color w:val="000000"/>
                <w:sz w:val="22"/>
              </w:rPr>
            </w:pPr>
          </w:p>
        </w:tc>
        <w:tc>
          <w:tcPr>
            <w:tcW w:w="1557" w:type="dxa"/>
            <w:tcBorders>
              <w:top w:val="single" w:sz="4" w:space="0" w:color="000000"/>
              <w:left w:val="single" w:sz="4" w:space="0" w:color="000000"/>
              <w:bottom w:val="single" w:sz="4" w:space="0" w:color="000000"/>
              <w:right w:val="single" w:sz="4" w:space="0" w:color="000000"/>
            </w:tcBorders>
            <w:shd w:val="clear" w:color="FFFFFF" w:fill="FFFFFF"/>
          </w:tcPr>
          <w:p w14:paraId="1F5090DE" w14:textId="77777777" w:rsidR="00101C93" w:rsidRPr="00101C93" w:rsidRDefault="00101C93" w:rsidP="00101C93">
            <w:pPr>
              <w:widowControl w:val="0"/>
              <w:suppressAutoHyphens/>
              <w:overflowPunct/>
              <w:ind w:firstLine="33"/>
              <w:jc w:val="center"/>
              <w:rPr>
                <w:rFonts w:ascii="Times New Roman" w:hAnsi="Times New Roman" w:cs="Times New Roman"/>
                <w:color w:val="000000"/>
                <w:sz w:val="22"/>
              </w:rPr>
            </w:pPr>
            <w:r w:rsidRPr="00101C93">
              <w:rPr>
                <w:rFonts w:ascii="Times New Roman" w:hAnsi="Times New Roman" w:cs="Times New Roman"/>
                <w:color w:val="000000"/>
                <w:sz w:val="22"/>
              </w:rPr>
              <w:t>НАЛИЧИЕ</w:t>
            </w:r>
          </w:p>
        </w:tc>
        <w:tc>
          <w:tcPr>
            <w:tcW w:w="236" w:type="dxa"/>
          </w:tcPr>
          <w:p w14:paraId="70D24C9E" w14:textId="77777777" w:rsidR="00101C93" w:rsidRPr="00101C93" w:rsidRDefault="00101C93" w:rsidP="00101C93">
            <w:pPr>
              <w:widowControl w:val="0"/>
              <w:suppressAutoHyphens/>
              <w:overflowPunct/>
            </w:pPr>
          </w:p>
        </w:tc>
      </w:tr>
      <w:tr w:rsidR="00101C93" w:rsidRPr="00101C93" w14:paraId="47456862" w14:textId="77777777" w:rsidTr="009D59CF">
        <w:trPr>
          <w:trHeight w:val="20"/>
        </w:trPr>
        <w:tc>
          <w:tcPr>
            <w:tcW w:w="555" w:type="dxa"/>
            <w:gridSpan w:val="2"/>
            <w:vMerge/>
            <w:tcBorders>
              <w:top w:val="single" w:sz="4" w:space="0" w:color="000000"/>
              <w:left w:val="single" w:sz="4" w:space="0" w:color="000000"/>
              <w:bottom w:val="single" w:sz="4" w:space="0" w:color="000000"/>
              <w:right w:val="single" w:sz="4" w:space="0" w:color="000000"/>
            </w:tcBorders>
            <w:shd w:val="clear" w:color="FFFFFF" w:fill="FFFFFF"/>
          </w:tcPr>
          <w:p w14:paraId="728F9F96" w14:textId="77777777" w:rsidR="00101C93" w:rsidRPr="00101C93" w:rsidRDefault="00101C93" w:rsidP="00101C93">
            <w:pPr>
              <w:widowControl w:val="0"/>
              <w:suppressAutoHyphens/>
              <w:overflowPunct/>
              <w:ind w:firstLine="38"/>
              <w:rPr>
                <w:rFonts w:ascii="Times New Roman" w:hAnsi="Times New Roman" w:cs="Times New Roman"/>
                <w:sz w:val="22"/>
              </w:rPr>
            </w:pPr>
          </w:p>
        </w:tc>
        <w:tc>
          <w:tcPr>
            <w:tcW w:w="1848" w:type="dxa"/>
            <w:vMerge/>
            <w:tcBorders>
              <w:top w:val="single" w:sz="4" w:space="0" w:color="000000"/>
              <w:left w:val="single" w:sz="4" w:space="0" w:color="000000"/>
              <w:bottom w:val="single" w:sz="4" w:space="0" w:color="000000"/>
              <w:right w:val="single" w:sz="4" w:space="0" w:color="000000"/>
            </w:tcBorders>
            <w:shd w:val="clear" w:color="FFFFFF" w:fill="FFFFFF"/>
          </w:tcPr>
          <w:p w14:paraId="0AEA3023" w14:textId="77777777" w:rsidR="00101C93" w:rsidRPr="00101C93" w:rsidRDefault="00101C93" w:rsidP="00101C93">
            <w:pPr>
              <w:widowControl w:val="0"/>
              <w:suppressAutoHyphens/>
              <w:overflowPunct/>
              <w:ind w:firstLine="38"/>
              <w:rPr>
                <w:rFonts w:ascii="Times New Roman" w:hAnsi="Times New Roman" w:cs="Times New Roman"/>
                <w:sz w:val="22"/>
              </w:rPr>
            </w:pPr>
          </w:p>
        </w:tc>
        <w:tc>
          <w:tcPr>
            <w:tcW w:w="1838" w:type="dxa"/>
            <w:vMerge/>
            <w:tcBorders>
              <w:top w:val="single" w:sz="4" w:space="0" w:color="000000"/>
              <w:left w:val="single" w:sz="4" w:space="0" w:color="000000"/>
              <w:bottom w:val="single" w:sz="4" w:space="0" w:color="000000"/>
              <w:right w:val="single" w:sz="4" w:space="0" w:color="000000"/>
            </w:tcBorders>
            <w:shd w:val="clear" w:color="FFFFFF" w:fill="FFFFFF"/>
          </w:tcPr>
          <w:p w14:paraId="55455EE5" w14:textId="77777777" w:rsidR="00101C93" w:rsidRPr="00101C93" w:rsidRDefault="00101C93" w:rsidP="00101C93">
            <w:pPr>
              <w:widowControl w:val="0"/>
              <w:suppressAutoHyphens/>
              <w:overflowPunct/>
              <w:rPr>
                <w:rFonts w:ascii="Times New Roman" w:hAnsi="Times New Roman" w:cs="Times New Roman"/>
                <w:sz w:val="22"/>
              </w:rPr>
            </w:pPr>
          </w:p>
        </w:tc>
        <w:tc>
          <w:tcPr>
            <w:tcW w:w="5515" w:type="dxa"/>
            <w:tcBorders>
              <w:top w:val="single" w:sz="4" w:space="0" w:color="000000"/>
              <w:left w:val="single" w:sz="4" w:space="0" w:color="000000"/>
              <w:bottom w:val="single" w:sz="4" w:space="0" w:color="000000"/>
              <w:right w:val="single" w:sz="4" w:space="0" w:color="000000"/>
            </w:tcBorders>
            <w:shd w:val="clear" w:color="FFFFFF" w:fill="FFFFFF"/>
          </w:tcPr>
          <w:p w14:paraId="61564929" w14:textId="77777777" w:rsidR="00101C93" w:rsidRPr="00101C93" w:rsidRDefault="00101C93" w:rsidP="00101C93">
            <w:pPr>
              <w:widowControl w:val="0"/>
              <w:suppressAutoHyphens/>
              <w:overflowPunct/>
              <w:ind w:firstLine="33"/>
              <w:rPr>
                <w:rFonts w:ascii="Times New Roman" w:hAnsi="Times New Roman" w:cs="Times New Roman"/>
                <w:sz w:val="22"/>
              </w:rPr>
            </w:pPr>
            <w:r w:rsidRPr="00101C93">
              <w:rPr>
                <w:rFonts w:ascii="Times New Roman" w:hAnsi="Times New Roman" w:cs="Times New Roman"/>
                <w:sz w:val="22"/>
              </w:rPr>
              <w:t>Идентификация через журнал безопасности Active Directory</w:t>
            </w:r>
          </w:p>
        </w:tc>
        <w:tc>
          <w:tcPr>
            <w:tcW w:w="1838" w:type="dxa"/>
            <w:tcBorders>
              <w:top w:val="single" w:sz="4" w:space="0" w:color="000000"/>
              <w:left w:val="single" w:sz="4" w:space="0" w:color="000000"/>
              <w:bottom w:val="single" w:sz="4" w:space="0" w:color="000000"/>
              <w:right w:val="single" w:sz="4" w:space="0" w:color="000000"/>
            </w:tcBorders>
            <w:shd w:val="clear" w:color="FFFFFF" w:fill="FFFFFF"/>
          </w:tcPr>
          <w:p w14:paraId="46419F28" w14:textId="77777777" w:rsidR="00101C93" w:rsidRPr="00101C93" w:rsidRDefault="00101C93" w:rsidP="00101C93">
            <w:pPr>
              <w:widowControl w:val="0"/>
              <w:suppressAutoHyphens/>
              <w:overflowPunct/>
              <w:ind w:firstLine="33"/>
              <w:rPr>
                <w:rFonts w:ascii="Times New Roman" w:hAnsi="Times New Roman" w:cs="Times New Roman"/>
                <w:color w:val="000000"/>
                <w:sz w:val="22"/>
              </w:rPr>
            </w:pPr>
          </w:p>
        </w:tc>
        <w:tc>
          <w:tcPr>
            <w:tcW w:w="2828" w:type="dxa"/>
            <w:tcBorders>
              <w:top w:val="single" w:sz="4" w:space="0" w:color="000000"/>
              <w:left w:val="single" w:sz="4" w:space="0" w:color="000000"/>
              <w:bottom w:val="single" w:sz="4" w:space="0" w:color="000000"/>
              <w:right w:val="single" w:sz="4" w:space="0" w:color="000000"/>
            </w:tcBorders>
            <w:shd w:val="clear" w:color="FFFFFF" w:fill="FFFFFF"/>
          </w:tcPr>
          <w:p w14:paraId="5E83A5A2" w14:textId="77777777" w:rsidR="00101C93" w:rsidRPr="00101C93" w:rsidRDefault="00101C93" w:rsidP="00101C93">
            <w:pPr>
              <w:widowControl w:val="0"/>
              <w:suppressAutoHyphens/>
              <w:overflowPunct/>
              <w:ind w:firstLine="33"/>
              <w:rPr>
                <w:rFonts w:ascii="Times New Roman" w:hAnsi="Times New Roman" w:cs="Times New Roman"/>
                <w:color w:val="000000"/>
                <w:sz w:val="22"/>
              </w:rPr>
            </w:pPr>
          </w:p>
        </w:tc>
        <w:tc>
          <w:tcPr>
            <w:tcW w:w="1557" w:type="dxa"/>
            <w:tcBorders>
              <w:top w:val="single" w:sz="4" w:space="0" w:color="000000"/>
              <w:left w:val="single" w:sz="4" w:space="0" w:color="000000"/>
              <w:bottom w:val="single" w:sz="4" w:space="0" w:color="000000"/>
              <w:right w:val="single" w:sz="4" w:space="0" w:color="000000"/>
            </w:tcBorders>
            <w:shd w:val="clear" w:color="FFFFFF" w:fill="FFFFFF"/>
          </w:tcPr>
          <w:p w14:paraId="7B762B76" w14:textId="77777777" w:rsidR="00101C93" w:rsidRPr="00101C93" w:rsidRDefault="00101C93" w:rsidP="00101C93">
            <w:pPr>
              <w:widowControl w:val="0"/>
              <w:suppressAutoHyphens/>
              <w:overflowPunct/>
              <w:ind w:firstLine="33"/>
              <w:jc w:val="center"/>
              <w:rPr>
                <w:rFonts w:ascii="Times New Roman" w:hAnsi="Times New Roman" w:cs="Times New Roman"/>
                <w:color w:val="000000"/>
                <w:sz w:val="22"/>
              </w:rPr>
            </w:pPr>
            <w:r w:rsidRPr="00101C93">
              <w:rPr>
                <w:rFonts w:ascii="Times New Roman" w:hAnsi="Times New Roman" w:cs="Times New Roman"/>
                <w:color w:val="000000"/>
                <w:sz w:val="22"/>
              </w:rPr>
              <w:t>НАЛИЧИЕ</w:t>
            </w:r>
          </w:p>
        </w:tc>
        <w:tc>
          <w:tcPr>
            <w:tcW w:w="236" w:type="dxa"/>
          </w:tcPr>
          <w:p w14:paraId="7F6E587B" w14:textId="77777777" w:rsidR="00101C93" w:rsidRPr="00101C93" w:rsidRDefault="00101C93" w:rsidP="00101C93">
            <w:pPr>
              <w:widowControl w:val="0"/>
              <w:suppressAutoHyphens/>
              <w:overflowPunct/>
            </w:pPr>
          </w:p>
        </w:tc>
      </w:tr>
      <w:tr w:rsidR="00101C93" w:rsidRPr="00101C93" w14:paraId="36A238D3" w14:textId="77777777" w:rsidTr="009D59CF">
        <w:trPr>
          <w:trHeight w:val="20"/>
        </w:trPr>
        <w:tc>
          <w:tcPr>
            <w:tcW w:w="555" w:type="dxa"/>
            <w:gridSpan w:val="2"/>
            <w:vMerge/>
            <w:tcBorders>
              <w:top w:val="single" w:sz="4" w:space="0" w:color="000000"/>
              <w:left w:val="single" w:sz="4" w:space="0" w:color="000000"/>
              <w:bottom w:val="single" w:sz="4" w:space="0" w:color="000000"/>
              <w:right w:val="single" w:sz="4" w:space="0" w:color="000000"/>
            </w:tcBorders>
            <w:shd w:val="clear" w:color="FFFFFF" w:fill="FFFFFF"/>
          </w:tcPr>
          <w:p w14:paraId="4CC261A0" w14:textId="77777777" w:rsidR="00101C93" w:rsidRPr="00101C93" w:rsidRDefault="00101C93" w:rsidP="00101C93">
            <w:pPr>
              <w:widowControl w:val="0"/>
              <w:suppressAutoHyphens/>
              <w:overflowPunct/>
              <w:ind w:firstLine="38"/>
              <w:rPr>
                <w:rFonts w:ascii="Times New Roman" w:hAnsi="Times New Roman" w:cs="Times New Roman"/>
                <w:sz w:val="22"/>
              </w:rPr>
            </w:pPr>
          </w:p>
        </w:tc>
        <w:tc>
          <w:tcPr>
            <w:tcW w:w="1848" w:type="dxa"/>
            <w:vMerge/>
            <w:tcBorders>
              <w:top w:val="single" w:sz="4" w:space="0" w:color="000000"/>
              <w:left w:val="single" w:sz="4" w:space="0" w:color="000000"/>
              <w:bottom w:val="single" w:sz="4" w:space="0" w:color="000000"/>
              <w:right w:val="single" w:sz="4" w:space="0" w:color="000000"/>
            </w:tcBorders>
            <w:shd w:val="clear" w:color="FFFFFF" w:fill="FFFFFF"/>
          </w:tcPr>
          <w:p w14:paraId="582811C9" w14:textId="77777777" w:rsidR="00101C93" w:rsidRPr="00101C93" w:rsidRDefault="00101C93" w:rsidP="00101C93">
            <w:pPr>
              <w:widowControl w:val="0"/>
              <w:suppressAutoHyphens/>
              <w:overflowPunct/>
              <w:ind w:firstLine="38"/>
              <w:rPr>
                <w:rFonts w:ascii="Times New Roman" w:hAnsi="Times New Roman" w:cs="Times New Roman"/>
                <w:sz w:val="22"/>
              </w:rPr>
            </w:pPr>
          </w:p>
        </w:tc>
        <w:tc>
          <w:tcPr>
            <w:tcW w:w="1838" w:type="dxa"/>
            <w:vMerge/>
            <w:tcBorders>
              <w:top w:val="single" w:sz="4" w:space="0" w:color="000000"/>
              <w:left w:val="single" w:sz="4" w:space="0" w:color="000000"/>
              <w:bottom w:val="single" w:sz="4" w:space="0" w:color="000000"/>
              <w:right w:val="single" w:sz="4" w:space="0" w:color="000000"/>
            </w:tcBorders>
            <w:shd w:val="clear" w:color="FFFFFF" w:fill="FFFFFF"/>
          </w:tcPr>
          <w:p w14:paraId="143F43FC" w14:textId="77777777" w:rsidR="00101C93" w:rsidRPr="00101C93" w:rsidRDefault="00101C93" w:rsidP="00101C93">
            <w:pPr>
              <w:widowControl w:val="0"/>
              <w:suppressAutoHyphens/>
              <w:overflowPunct/>
              <w:rPr>
                <w:rFonts w:ascii="Times New Roman" w:hAnsi="Times New Roman" w:cs="Times New Roman"/>
                <w:sz w:val="22"/>
              </w:rPr>
            </w:pPr>
          </w:p>
        </w:tc>
        <w:tc>
          <w:tcPr>
            <w:tcW w:w="5515" w:type="dxa"/>
            <w:tcBorders>
              <w:top w:val="single" w:sz="4" w:space="0" w:color="000000"/>
              <w:left w:val="single" w:sz="4" w:space="0" w:color="000000"/>
              <w:bottom w:val="single" w:sz="4" w:space="0" w:color="000000"/>
              <w:right w:val="single" w:sz="4" w:space="0" w:color="000000"/>
            </w:tcBorders>
            <w:shd w:val="clear" w:color="FFFFFF" w:fill="FFFFFF"/>
          </w:tcPr>
          <w:p w14:paraId="5A1FC69A" w14:textId="77777777" w:rsidR="00101C93" w:rsidRPr="00101C93" w:rsidRDefault="00101C93" w:rsidP="00101C93">
            <w:pPr>
              <w:widowControl w:val="0"/>
              <w:suppressAutoHyphens/>
              <w:overflowPunct/>
              <w:ind w:firstLine="33"/>
              <w:rPr>
                <w:rFonts w:ascii="Times New Roman" w:hAnsi="Times New Roman" w:cs="Times New Roman"/>
                <w:sz w:val="22"/>
              </w:rPr>
            </w:pPr>
            <w:r w:rsidRPr="00101C93">
              <w:rPr>
                <w:rFonts w:ascii="Times New Roman" w:hAnsi="Times New Roman" w:cs="Times New Roman"/>
                <w:sz w:val="22"/>
              </w:rPr>
              <w:t>Возможность прозрачной (Single Sign-On) аутентификации пользователей через специально разработанную программу клиент для операционной системы Windows</w:t>
            </w:r>
          </w:p>
        </w:tc>
        <w:tc>
          <w:tcPr>
            <w:tcW w:w="1838" w:type="dxa"/>
            <w:tcBorders>
              <w:top w:val="single" w:sz="4" w:space="0" w:color="000000"/>
              <w:left w:val="single" w:sz="4" w:space="0" w:color="000000"/>
              <w:bottom w:val="single" w:sz="4" w:space="0" w:color="000000"/>
              <w:right w:val="single" w:sz="4" w:space="0" w:color="000000"/>
            </w:tcBorders>
            <w:shd w:val="clear" w:color="FFFFFF" w:fill="FFFFFF"/>
          </w:tcPr>
          <w:p w14:paraId="1012FAA8" w14:textId="77777777" w:rsidR="00101C93" w:rsidRPr="00101C93" w:rsidRDefault="00101C93" w:rsidP="00101C93">
            <w:pPr>
              <w:widowControl w:val="0"/>
              <w:suppressAutoHyphens/>
              <w:overflowPunct/>
              <w:ind w:firstLine="33"/>
              <w:rPr>
                <w:rFonts w:ascii="Times New Roman" w:hAnsi="Times New Roman" w:cs="Times New Roman"/>
                <w:color w:val="000000"/>
                <w:sz w:val="22"/>
              </w:rPr>
            </w:pPr>
          </w:p>
        </w:tc>
        <w:tc>
          <w:tcPr>
            <w:tcW w:w="2828" w:type="dxa"/>
            <w:tcBorders>
              <w:top w:val="single" w:sz="4" w:space="0" w:color="000000"/>
              <w:left w:val="single" w:sz="4" w:space="0" w:color="000000"/>
              <w:bottom w:val="single" w:sz="4" w:space="0" w:color="000000"/>
              <w:right w:val="single" w:sz="4" w:space="0" w:color="000000"/>
            </w:tcBorders>
            <w:shd w:val="clear" w:color="FFFFFF" w:fill="FFFFFF"/>
          </w:tcPr>
          <w:p w14:paraId="4326CA69" w14:textId="77777777" w:rsidR="00101C93" w:rsidRPr="00101C93" w:rsidRDefault="00101C93" w:rsidP="00101C93">
            <w:pPr>
              <w:widowControl w:val="0"/>
              <w:suppressAutoHyphens/>
              <w:overflowPunct/>
              <w:ind w:firstLine="33"/>
              <w:rPr>
                <w:rFonts w:ascii="Times New Roman" w:hAnsi="Times New Roman" w:cs="Times New Roman"/>
                <w:color w:val="000000"/>
                <w:sz w:val="22"/>
              </w:rPr>
            </w:pPr>
          </w:p>
        </w:tc>
        <w:tc>
          <w:tcPr>
            <w:tcW w:w="1557" w:type="dxa"/>
            <w:tcBorders>
              <w:top w:val="single" w:sz="4" w:space="0" w:color="000000"/>
              <w:left w:val="single" w:sz="4" w:space="0" w:color="000000"/>
              <w:bottom w:val="single" w:sz="4" w:space="0" w:color="000000"/>
              <w:right w:val="single" w:sz="4" w:space="0" w:color="000000"/>
            </w:tcBorders>
            <w:shd w:val="clear" w:color="FFFFFF" w:fill="FFFFFF"/>
          </w:tcPr>
          <w:p w14:paraId="422FEDA5" w14:textId="77777777" w:rsidR="00101C93" w:rsidRPr="00101C93" w:rsidRDefault="00101C93" w:rsidP="00101C93">
            <w:pPr>
              <w:widowControl w:val="0"/>
              <w:suppressAutoHyphens/>
              <w:overflowPunct/>
              <w:ind w:firstLine="33"/>
              <w:jc w:val="center"/>
              <w:rPr>
                <w:rFonts w:ascii="Times New Roman" w:hAnsi="Times New Roman" w:cs="Times New Roman"/>
                <w:color w:val="000000"/>
                <w:sz w:val="22"/>
              </w:rPr>
            </w:pPr>
            <w:r w:rsidRPr="00101C93">
              <w:rPr>
                <w:rFonts w:ascii="Times New Roman" w:hAnsi="Times New Roman" w:cs="Times New Roman"/>
                <w:color w:val="000000"/>
                <w:sz w:val="22"/>
              </w:rPr>
              <w:t>НАЛИЧИЕ</w:t>
            </w:r>
          </w:p>
        </w:tc>
        <w:tc>
          <w:tcPr>
            <w:tcW w:w="236" w:type="dxa"/>
          </w:tcPr>
          <w:p w14:paraId="43BCA211" w14:textId="77777777" w:rsidR="00101C93" w:rsidRPr="00101C93" w:rsidRDefault="00101C93" w:rsidP="00101C93">
            <w:pPr>
              <w:widowControl w:val="0"/>
              <w:suppressAutoHyphens/>
              <w:overflowPunct/>
            </w:pPr>
          </w:p>
        </w:tc>
      </w:tr>
      <w:tr w:rsidR="00101C93" w:rsidRPr="00101C93" w14:paraId="38C6D43A" w14:textId="77777777" w:rsidTr="009D59CF">
        <w:trPr>
          <w:trHeight w:val="20"/>
        </w:trPr>
        <w:tc>
          <w:tcPr>
            <w:tcW w:w="555" w:type="dxa"/>
            <w:gridSpan w:val="2"/>
            <w:vMerge/>
            <w:tcBorders>
              <w:top w:val="single" w:sz="4" w:space="0" w:color="000000"/>
              <w:left w:val="single" w:sz="4" w:space="0" w:color="000000"/>
              <w:bottom w:val="single" w:sz="4" w:space="0" w:color="000000"/>
              <w:right w:val="single" w:sz="4" w:space="0" w:color="000000"/>
            </w:tcBorders>
            <w:shd w:val="clear" w:color="FFFFFF" w:fill="FFFFFF"/>
          </w:tcPr>
          <w:p w14:paraId="086AB78B" w14:textId="77777777" w:rsidR="00101C93" w:rsidRPr="00101C93" w:rsidRDefault="00101C93" w:rsidP="00101C93">
            <w:pPr>
              <w:widowControl w:val="0"/>
              <w:suppressAutoHyphens/>
              <w:overflowPunct/>
              <w:ind w:firstLine="38"/>
              <w:rPr>
                <w:rFonts w:ascii="Times New Roman" w:hAnsi="Times New Roman" w:cs="Times New Roman"/>
                <w:sz w:val="22"/>
              </w:rPr>
            </w:pPr>
          </w:p>
        </w:tc>
        <w:tc>
          <w:tcPr>
            <w:tcW w:w="1848" w:type="dxa"/>
            <w:vMerge/>
            <w:tcBorders>
              <w:top w:val="single" w:sz="4" w:space="0" w:color="000000"/>
              <w:left w:val="single" w:sz="4" w:space="0" w:color="000000"/>
              <w:bottom w:val="single" w:sz="4" w:space="0" w:color="000000"/>
              <w:right w:val="single" w:sz="4" w:space="0" w:color="000000"/>
            </w:tcBorders>
            <w:shd w:val="clear" w:color="FFFFFF" w:fill="FFFFFF"/>
          </w:tcPr>
          <w:p w14:paraId="01100E84" w14:textId="77777777" w:rsidR="00101C93" w:rsidRPr="00101C93" w:rsidRDefault="00101C93" w:rsidP="00101C93">
            <w:pPr>
              <w:widowControl w:val="0"/>
              <w:suppressAutoHyphens/>
              <w:overflowPunct/>
              <w:ind w:firstLine="38"/>
              <w:rPr>
                <w:rFonts w:ascii="Times New Roman" w:hAnsi="Times New Roman" w:cs="Times New Roman"/>
                <w:sz w:val="22"/>
              </w:rPr>
            </w:pPr>
          </w:p>
        </w:tc>
        <w:tc>
          <w:tcPr>
            <w:tcW w:w="1838" w:type="dxa"/>
            <w:vMerge/>
            <w:tcBorders>
              <w:top w:val="single" w:sz="4" w:space="0" w:color="000000"/>
              <w:left w:val="single" w:sz="4" w:space="0" w:color="000000"/>
              <w:bottom w:val="single" w:sz="4" w:space="0" w:color="000000"/>
              <w:right w:val="single" w:sz="4" w:space="0" w:color="000000"/>
            </w:tcBorders>
            <w:shd w:val="clear" w:color="FFFFFF" w:fill="FFFFFF"/>
          </w:tcPr>
          <w:p w14:paraId="60098836" w14:textId="77777777" w:rsidR="00101C93" w:rsidRPr="00101C93" w:rsidRDefault="00101C93" w:rsidP="00101C93">
            <w:pPr>
              <w:widowControl w:val="0"/>
              <w:suppressAutoHyphens/>
              <w:overflowPunct/>
              <w:rPr>
                <w:rFonts w:ascii="Times New Roman" w:hAnsi="Times New Roman" w:cs="Times New Roman"/>
                <w:sz w:val="22"/>
              </w:rPr>
            </w:pPr>
          </w:p>
        </w:tc>
        <w:tc>
          <w:tcPr>
            <w:tcW w:w="5515" w:type="dxa"/>
            <w:tcBorders>
              <w:top w:val="single" w:sz="4" w:space="0" w:color="000000"/>
              <w:left w:val="single" w:sz="4" w:space="0" w:color="000000"/>
              <w:bottom w:val="single" w:sz="4" w:space="0" w:color="000000"/>
              <w:right w:val="single" w:sz="4" w:space="0" w:color="000000"/>
            </w:tcBorders>
            <w:shd w:val="clear" w:color="FFFFFF" w:fill="FFFFFF"/>
          </w:tcPr>
          <w:p w14:paraId="68BB6A8A" w14:textId="77777777" w:rsidR="00101C93" w:rsidRPr="00101C93" w:rsidRDefault="00101C93" w:rsidP="00101C93">
            <w:pPr>
              <w:widowControl w:val="0"/>
              <w:suppressAutoHyphens/>
              <w:overflowPunct/>
              <w:ind w:firstLine="33"/>
              <w:rPr>
                <w:rFonts w:ascii="Times New Roman" w:hAnsi="Times New Roman" w:cs="Times New Roman"/>
                <w:sz w:val="22"/>
              </w:rPr>
            </w:pPr>
            <w:r w:rsidRPr="00101C93">
              <w:rPr>
                <w:rFonts w:ascii="Times New Roman" w:hAnsi="Times New Roman" w:cs="Times New Roman"/>
                <w:sz w:val="22"/>
              </w:rPr>
              <w:t>Возможность аутентификации пользователя через специально разработанную программу клиент для операционной системы MacOS</w:t>
            </w:r>
          </w:p>
        </w:tc>
        <w:tc>
          <w:tcPr>
            <w:tcW w:w="1838" w:type="dxa"/>
            <w:tcBorders>
              <w:top w:val="single" w:sz="4" w:space="0" w:color="000000"/>
              <w:left w:val="single" w:sz="4" w:space="0" w:color="000000"/>
              <w:bottom w:val="single" w:sz="4" w:space="0" w:color="000000"/>
              <w:right w:val="single" w:sz="4" w:space="0" w:color="000000"/>
            </w:tcBorders>
            <w:shd w:val="clear" w:color="FFFFFF" w:fill="FFFFFF"/>
          </w:tcPr>
          <w:p w14:paraId="78F31D26" w14:textId="77777777" w:rsidR="00101C93" w:rsidRPr="00101C93" w:rsidRDefault="00101C93" w:rsidP="00101C93">
            <w:pPr>
              <w:widowControl w:val="0"/>
              <w:suppressAutoHyphens/>
              <w:overflowPunct/>
              <w:ind w:firstLine="33"/>
              <w:rPr>
                <w:rFonts w:ascii="Times New Roman" w:hAnsi="Times New Roman" w:cs="Times New Roman"/>
                <w:color w:val="000000"/>
                <w:sz w:val="22"/>
              </w:rPr>
            </w:pPr>
          </w:p>
        </w:tc>
        <w:tc>
          <w:tcPr>
            <w:tcW w:w="2828" w:type="dxa"/>
            <w:tcBorders>
              <w:top w:val="single" w:sz="4" w:space="0" w:color="000000"/>
              <w:left w:val="single" w:sz="4" w:space="0" w:color="000000"/>
              <w:bottom w:val="single" w:sz="4" w:space="0" w:color="000000"/>
              <w:right w:val="single" w:sz="4" w:space="0" w:color="000000"/>
            </w:tcBorders>
            <w:shd w:val="clear" w:color="FFFFFF" w:fill="FFFFFF"/>
          </w:tcPr>
          <w:p w14:paraId="21B24606" w14:textId="77777777" w:rsidR="00101C93" w:rsidRPr="00101C93" w:rsidRDefault="00101C93" w:rsidP="00101C93">
            <w:pPr>
              <w:widowControl w:val="0"/>
              <w:suppressAutoHyphens/>
              <w:overflowPunct/>
              <w:ind w:firstLine="33"/>
              <w:rPr>
                <w:rFonts w:ascii="Times New Roman" w:hAnsi="Times New Roman" w:cs="Times New Roman"/>
                <w:color w:val="000000"/>
                <w:sz w:val="22"/>
              </w:rPr>
            </w:pPr>
          </w:p>
        </w:tc>
        <w:tc>
          <w:tcPr>
            <w:tcW w:w="1557" w:type="dxa"/>
            <w:tcBorders>
              <w:top w:val="single" w:sz="4" w:space="0" w:color="000000"/>
              <w:left w:val="single" w:sz="4" w:space="0" w:color="000000"/>
              <w:bottom w:val="single" w:sz="4" w:space="0" w:color="000000"/>
              <w:right w:val="single" w:sz="4" w:space="0" w:color="000000"/>
            </w:tcBorders>
            <w:shd w:val="clear" w:color="FFFFFF" w:fill="FFFFFF"/>
          </w:tcPr>
          <w:p w14:paraId="4F351A89" w14:textId="77777777" w:rsidR="00101C93" w:rsidRPr="00101C93" w:rsidRDefault="00101C93" w:rsidP="00101C93">
            <w:pPr>
              <w:widowControl w:val="0"/>
              <w:suppressAutoHyphens/>
              <w:overflowPunct/>
              <w:ind w:firstLine="33"/>
              <w:jc w:val="center"/>
              <w:rPr>
                <w:rFonts w:ascii="Times New Roman" w:hAnsi="Times New Roman" w:cs="Times New Roman"/>
                <w:color w:val="000000"/>
                <w:sz w:val="22"/>
              </w:rPr>
            </w:pPr>
            <w:r w:rsidRPr="00101C93">
              <w:rPr>
                <w:rFonts w:ascii="Times New Roman" w:hAnsi="Times New Roman" w:cs="Times New Roman"/>
                <w:color w:val="000000"/>
                <w:sz w:val="22"/>
              </w:rPr>
              <w:t>НАЛИЧИЕ</w:t>
            </w:r>
          </w:p>
        </w:tc>
        <w:tc>
          <w:tcPr>
            <w:tcW w:w="236" w:type="dxa"/>
          </w:tcPr>
          <w:p w14:paraId="4347E91D" w14:textId="77777777" w:rsidR="00101C93" w:rsidRPr="00101C93" w:rsidRDefault="00101C93" w:rsidP="00101C93">
            <w:pPr>
              <w:widowControl w:val="0"/>
              <w:suppressAutoHyphens/>
              <w:overflowPunct/>
            </w:pPr>
          </w:p>
        </w:tc>
      </w:tr>
      <w:tr w:rsidR="00101C93" w:rsidRPr="00101C93" w14:paraId="263F1BBA" w14:textId="77777777" w:rsidTr="009D59CF">
        <w:trPr>
          <w:trHeight w:val="20"/>
        </w:trPr>
        <w:tc>
          <w:tcPr>
            <w:tcW w:w="555" w:type="dxa"/>
            <w:gridSpan w:val="2"/>
            <w:vMerge/>
            <w:tcBorders>
              <w:top w:val="single" w:sz="4" w:space="0" w:color="000000"/>
              <w:left w:val="single" w:sz="4" w:space="0" w:color="000000"/>
              <w:bottom w:val="single" w:sz="4" w:space="0" w:color="000000"/>
              <w:right w:val="single" w:sz="4" w:space="0" w:color="000000"/>
            </w:tcBorders>
            <w:shd w:val="clear" w:color="FFFFFF" w:fill="FFFFFF"/>
          </w:tcPr>
          <w:p w14:paraId="3EC894FB" w14:textId="77777777" w:rsidR="00101C93" w:rsidRPr="00101C93" w:rsidRDefault="00101C93" w:rsidP="00101C93">
            <w:pPr>
              <w:widowControl w:val="0"/>
              <w:suppressAutoHyphens/>
              <w:overflowPunct/>
              <w:ind w:firstLine="38"/>
              <w:rPr>
                <w:rFonts w:ascii="Times New Roman" w:hAnsi="Times New Roman" w:cs="Times New Roman"/>
                <w:sz w:val="22"/>
              </w:rPr>
            </w:pPr>
          </w:p>
        </w:tc>
        <w:tc>
          <w:tcPr>
            <w:tcW w:w="1848" w:type="dxa"/>
            <w:vMerge/>
            <w:tcBorders>
              <w:top w:val="single" w:sz="4" w:space="0" w:color="000000"/>
              <w:left w:val="single" w:sz="4" w:space="0" w:color="000000"/>
              <w:bottom w:val="single" w:sz="4" w:space="0" w:color="000000"/>
              <w:right w:val="single" w:sz="4" w:space="0" w:color="000000"/>
            </w:tcBorders>
            <w:shd w:val="clear" w:color="FFFFFF" w:fill="FFFFFF"/>
          </w:tcPr>
          <w:p w14:paraId="300827D8" w14:textId="77777777" w:rsidR="00101C93" w:rsidRPr="00101C93" w:rsidRDefault="00101C93" w:rsidP="00101C93">
            <w:pPr>
              <w:widowControl w:val="0"/>
              <w:suppressAutoHyphens/>
              <w:overflowPunct/>
              <w:ind w:firstLine="38"/>
              <w:rPr>
                <w:rFonts w:ascii="Times New Roman" w:hAnsi="Times New Roman" w:cs="Times New Roman"/>
                <w:sz w:val="22"/>
              </w:rPr>
            </w:pPr>
          </w:p>
        </w:tc>
        <w:tc>
          <w:tcPr>
            <w:tcW w:w="1838" w:type="dxa"/>
            <w:vMerge/>
            <w:tcBorders>
              <w:top w:val="single" w:sz="4" w:space="0" w:color="000000"/>
              <w:left w:val="single" w:sz="4" w:space="0" w:color="000000"/>
              <w:bottom w:val="single" w:sz="4" w:space="0" w:color="000000"/>
              <w:right w:val="single" w:sz="4" w:space="0" w:color="000000"/>
            </w:tcBorders>
            <w:shd w:val="clear" w:color="FFFFFF" w:fill="FFFFFF"/>
          </w:tcPr>
          <w:p w14:paraId="43ED47F6" w14:textId="77777777" w:rsidR="00101C93" w:rsidRPr="00101C93" w:rsidRDefault="00101C93" w:rsidP="00101C93">
            <w:pPr>
              <w:widowControl w:val="0"/>
              <w:suppressAutoHyphens/>
              <w:overflowPunct/>
              <w:rPr>
                <w:rFonts w:ascii="Times New Roman" w:hAnsi="Times New Roman" w:cs="Times New Roman"/>
                <w:sz w:val="22"/>
              </w:rPr>
            </w:pPr>
          </w:p>
        </w:tc>
        <w:tc>
          <w:tcPr>
            <w:tcW w:w="5515" w:type="dxa"/>
            <w:tcBorders>
              <w:top w:val="single" w:sz="4" w:space="0" w:color="000000"/>
              <w:left w:val="single" w:sz="4" w:space="0" w:color="000000"/>
              <w:bottom w:val="single" w:sz="4" w:space="0" w:color="000000"/>
              <w:right w:val="single" w:sz="4" w:space="0" w:color="000000"/>
            </w:tcBorders>
            <w:shd w:val="clear" w:color="FFFFFF" w:fill="FFFFFF"/>
          </w:tcPr>
          <w:p w14:paraId="00EE6E94" w14:textId="77777777" w:rsidR="00101C93" w:rsidRPr="00101C93" w:rsidRDefault="00101C93" w:rsidP="00101C93">
            <w:pPr>
              <w:widowControl w:val="0"/>
              <w:suppressAutoHyphens/>
              <w:overflowPunct/>
              <w:ind w:firstLine="33"/>
              <w:rPr>
                <w:rFonts w:ascii="Times New Roman" w:hAnsi="Times New Roman" w:cs="Times New Roman"/>
                <w:sz w:val="22"/>
              </w:rPr>
            </w:pPr>
            <w:r w:rsidRPr="00101C93">
              <w:rPr>
                <w:rFonts w:ascii="Times New Roman" w:hAnsi="Times New Roman" w:cs="Times New Roman"/>
                <w:sz w:val="22"/>
              </w:rPr>
              <w:t>Возможность аутентификации пользователя через специально разработанную программу клиент для операционной системы Linux</w:t>
            </w:r>
          </w:p>
        </w:tc>
        <w:tc>
          <w:tcPr>
            <w:tcW w:w="1838" w:type="dxa"/>
            <w:tcBorders>
              <w:top w:val="single" w:sz="4" w:space="0" w:color="000000"/>
              <w:left w:val="single" w:sz="4" w:space="0" w:color="000000"/>
              <w:bottom w:val="single" w:sz="4" w:space="0" w:color="000000"/>
              <w:right w:val="single" w:sz="4" w:space="0" w:color="000000"/>
            </w:tcBorders>
            <w:shd w:val="clear" w:color="FFFFFF" w:fill="FFFFFF"/>
          </w:tcPr>
          <w:p w14:paraId="5614DECF" w14:textId="77777777" w:rsidR="00101C93" w:rsidRPr="00101C93" w:rsidRDefault="00101C93" w:rsidP="00101C93">
            <w:pPr>
              <w:widowControl w:val="0"/>
              <w:suppressAutoHyphens/>
              <w:overflowPunct/>
              <w:ind w:firstLine="33"/>
              <w:rPr>
                <w:rFonts w:ascii="Times New Roman" w:hAnsi="Times New Roman" w:cs="Times New Roman"/>
                <w:color w:val="000000"/>
                <w:sz w:val="22"/>
              </w:rPr>
            </w:pPr>
          </w:p>
        </w:tc>
        <w:tc>
          <w:tcPr>
            <w:tcW w:w="2828" w:type="dxa"/>
            <w:tcBorders>
              <w:top w:val="single" w:sz="4" w:space="0" w:color="000000"/>
              <w:left w:val="single" w:sz="4" w:space="0" w:color="000000"/>
              <w:bottom w:val="single" w:sz="4" w:space="0" w:color="000000"/>
              <w:right w:val="single" w:sz="4" w:space="0" w:color="000000"/>
            </w:tcBorders>
            <w:shd w:val="clear" w:color="FFFFFF" w:fill="FFFFFF"/>
          </w:tcPr>
          <w:p w14:paraId="79B48A22" w14:textId="77777777" w:rsidR="00101C93" w:rsidRPr="00101C93" w:rsidRDefault="00101C93" w:rsidP="00101C93">
            <w:pPr>
              <w:widowControl w:val="0"/>
              <w:suppressAutoHyphens/>
              <w:overflowPunct/>
              <w:ind w:firstLine="33"/>
              <w:rPr>
                <w:rFonts w:ascii="Times New Roman" w:hAnsi="Times New Roman" w:cs="Times New Roman"/>
                <w:color w:val="000000"/>
                <w:sz w:val="22"/>
              </w:rPr>
            </w:pPr>
          </w:p>
        </w:tc>
        <w:tc>
          <w:tcPr>
            <w:tcW w:w="1557" w:type="dxa"/>
            <w:tcBorders>
              <w:top w:val="single" w:sz="4" w:space="0" w:color="000000"/>
              <w:left w:val="single" w:sz="4" w:space="0" w:color="000000"/>
              <w:bottom w:val="single" w:sz="4" w:space="0" w:color="000000"/>
              <w:right w:val="single" w:sz="4" w:space="0" w:color="000000"/>
            </w:tcBorders>
            <w:shd w:val="clear" w:color="FFFFFF" w:fill="FFFFFF"/>
          </w:tcPr>
          <w:p w14:paraId="1E2424FA" w14:textId="77777777" w:rsidR="00101C93" w:rsidRPr="00101C93" w:rsidRDefault="00101C93" w:rsidP="00101C93">
            <w:pPr>
              <w:widowControl w:val="0"/>
              <w:suppressAutoHyphens/>
              <w:overflowPunct/>
              <w:ind w:firstLine="33"/>
              <w:jc w:val="center"/>
              <w:rPr>
                <w:rFonts w:ascii="Times New Roman" w:hAnsi="Times New Roman" w:cs="Times New Roman"/>
                <w:color w:val="000000"/>
                <w:sz w:val="22"/>
              </w:rPr>
            </w:pPr>
            <w:r w:rsidRPr="00101C93">
              <w:rPr>
                <w:rFonts w:ascii="Times New Roman" w:hAnsi="Times New Roman" w:cs="Times New Roman"/>
                <w:color w:val="000000"/>
                <w:sz w:val="22"/>
              </w:rPr>
              <w:t>НАЛИЧИЕ</w:t>
            </w:r>
          </w:p>
        </w:tc>
        <w:tc>
          <w:tcPr>
            <w:tcW w:w="236" w:type="dxa"/>
          </w:tcPr>
          <w:p w14:paraId="6BAB5094" w14:textId="77777777" w:rsidR="00101C93" w:rsidRPr="00101C93" w:rsidRDefault="00101C93" w:rsidP="00101C93">
            <w:pPr>
              <w:widowControl w:val="0"/>
              <w:suppressAutoHyphens/>
              <w:overflowPunct/>
            </w:pPr>
          </w:p>
        </w:tc>
      </w:tr>
      <w:tr w:rsidR="00101C93" w:rsidRPr="00101C93" w14:paraId="741EAD0B" w14:textId="77777777" w:rsidTr="009D59CF">
        <w:trPr>
          <w:trHeight w:val="20"/>
        </w:trPr>
        <w:tc>
          <w:tcPr>
            <w:tcW w:w="555" w:type="dxa"/>
            <w:gridSpan w:val="2"/>
            <w:vMerge/>
            <w:tcBorders>
              <w:top w:val="single" w:sz="4" w:space="0" w:color="000000"/>
              <w:left w:val="single" w:sz="4" w:space="0" w:color="000000"/>
              <w:bottom w:val="single" w:sz="4" w:space="0" w:color="000000"/>
              <w:right w:val="single" w:sz="4" w:space="0" w:color="000000"/>
            </w:tcBorders>
            <w:shd w:val="clear" w:color="FFFFFF" w:fill="FFFFFF"/>
          </w:tcPr>
          <w:p w14:paraId="5E178004" w14:textId="77777777" w:rsidR="00101C93" w:rsidRPr="00101C93" w:rsidRDefault="00101C93" w:rsidP="00101C93">
            <w:pPr>
              <w:widowControl w:val="0"/>
              <w:suppressAutoHyphens/>
              <w:overflowPunct/>
              <w:ind w:firstLine="38"/>
              <w:rPr>
                <w:rFonts w:ascii="Times New Roman" w:hAnsi="Times New Roman" w:cs="Times New Roman"/>
                <w:sz w:val="22"/>
              </w:rPr>
            </w:pPr>
          </w:p>
        </w:tc>
        <w:tc>
          <w:tcPr>
            <w:tcW w:w="1848" w:type="dxa"/>
            <w:vMerge/>
            <w:tcBorders>
              <w:top w:val="single" w:sz="4" w:space="0" w:color="000000"/>
              <w:left w:val="single" w:sz="4" w:space="0" w:color="000000"/>
              <w:bottom w:val="single" w:sz="4" w:space="0" w:color="000000"/>
              <w:right w:val="single" w:sz="4" w:space="0" w:color="000000"/>
            </w:tcBorders>
            <w:shd w:val="clear" w:color="FFFFFF" w:fill="FFFFFF"/>
          </w:tcPr>
          <w:p w14:paraId="4697044D" w14:textId="77777777" w:rsidR="00101C93" w:rsidRPr="00101C93" w:rsidRDefault="00101C93" w:rsidP="00101C93">
            <w:pPr>
              <w:widowControl w:val="0"/>
              <w:suppressAutoHyphens/>
              <w:overflowPunct/>
              <w:ind w:firstLine="38"/>
              <w:rPr>
                <w:rFonts w:ascii="Times New Roman" w:hAnsi="Times New Roman" w:cs="Times New Roman"/>
                <w:sz w:val="22"/>
              </w:rPr>
            </w:pPr>
          </w:p>
        </w:tc>
        <w:tc>
          <w:tcPr>
            <w:tcW w:w="1838" w:type="dxa"/>
            <w:vMerge/>
            <w:tcBorders>
              <w:top w:val="single" w:sz="4" w:space="0" w:color="000000"/>
              <w:left w:val="single" w:sz="4" w:space="0" w:color="000000"/>
              <w:bottom w:val="single" w:sz="4" w:space="0" w:color="000000"/>
              <w:right w:val="single" w:sz="4" w:space="0" w:color="000000"/>
            </w:tcBorders>
            <w:shd w:val="clear" w:color="FFFFFF" w:fill="FFFFFF"/>
          </w:tcPr>
          <w:p w14:paraId="2A8CD890" w14:textId="77777777" w:rsidR="00101C93" w:rsidRPr="00101C93" w:rsidRDefault="00101C93" w:rsidP="00101C93">
            <w:pPr>
              <w:widowControl w:val="0"/>
              <w:suppressAutoHyphens/>
              <w:overflowPunct/>
              <w:rPr>
                <w:rFonts w:ascii="Times New Roman" w:hAnsi="Times New Roman" w:cs="Times New Roman"/>
                <w:sz w:val="22"/>
              </w:rPr>
            </w:pPr>
          </w:p>
        </w:tc>
        <w:tc>
          <w:tcPr>
            <w:tcW w:w="5515" w:type="dxa"/>
            <w:tcBorders>
              <w:top w:val="single" w:sz="4" w:space="0" w:color="000000"/>
              <w:left w:val="single" w:sz="4" w:space="0" w:color="000000"/>
              <w:bottom w:val="single" w:sz="4" w:space="0" w:color="000000"/>
              <w:right w:val="single" w:sz="4" w:space="0" w:color="000000"/>
            </w:tcBorders>
            <w:shd w:val="clear" w:color="FFFFFF" w:fill="FFFFFF"/>
          </w:tcPr>
          <w:p w14:paraId="785CD6F0" w14:textId="77777777" w:rsidR="00101C93" w:rsidRPr="00101C93" w:rsidRDefault="00101C93" w:rsidP="00101C93">
            <w:pPr>
              <w:widowControl w:val="0"/>
              <w:suppressAutoHyphens/>
              <w:overflowPunct/>
              <w:ind w:firstLine="33"/>
              <w:rPr>
                <w:rFonts w:ascii="Times New Roman" w:hAnsi="Times New Roman" w:cs="Times New Roman"/>
                <w:sz w:val="22"/>
              </w:rPr>
            </w:pPr>
            <w:r w:rsidRPr="00101C93">
              <w:rPr>
                <w:rFonts w:ascii="Times New Roman" w:hAnsi="Times New Roman" w:cs="Times New Roman"/>
                <w:sz w:val="22"/>
              </w:rPr>
              <w:t>ZTNA - проверка на наличие информации о процессах и операционной системе в специально разработанной программе клиент для операционной системы Windows, MacOS, Linux.</w:t>
            </w:r>
          </w:p>
        </w:tc>
        <w:tc>
          <w:tcPr>
            <w:tcW w:w="1838" w:type="dxa"/>
            <w:tcBorders>
              <w:top w:val="single" w:sz="4" w:space="0" w:color="000000"/>
              <w:left w:val="single" w:sz="4" w:space="0" w:color="000000"/>
              <w:bottom w:val="single" w:sz="4" w:space="0" w:color="000000"/>
              <w:right w:val="single" w:sz="4" w:space="0" w:color="000000"/>
            </w:tcBorders>
            <w:shd w:val="clear" w:color="FFFFFF" w:fill="FFFFFF"/>
          </w:tcPr>
          <w:p w14:paraId="1CAEB218" w14:textId="77777777" w:rsidR="00101C93" w:rsidRPr="00101C93" w:rsidRDefault="00101C93" w:rsidP="00101C93">
            <w:pPr>
              <w:widowControl w:val="0"/>
              <w:suppressAutoHyphens/>
              <w:overflowPunct/>
              <w:ind w:firstLine="33"/>
              <w:rPr>
                <w:rFonts w:ascii="Times New Roman" w:hAnsi="Times New Roman" w:cs="Times New Roman"/>
                <w:color w:val="000000"/>
                <w:sz w:val="22"/>
              </w:rPr>
            </w:pPr>
          </w:p>
        </w:tc>
        <w:tc>
          <w:tcPr>
            <w:tcW w:w="2828" w:type="dxa"/>
            <w:tcBorders>
              <w:top w:val="single" w:sz="4" w:space="0" w:color="000000"/>
              <w:left w:val="single" w:sz="4" w:space="0" w:color="000000"/>
              <w:bottom w:val="single" w:sz="4" w:space="0" w:color="000000"/>
              <w:right w:val="single" w:sz="4" w:space="0" w:color="000000"/>
            </w:tcBorders>
            <w:shd w:val="clear" w:color="FFFFFF" w:fill="FFFFFF"/>
          </w:tcPr>
          <w:p w14:paraId="74F314C3" w14:textId="77777777" w:rsidR="00101C93" w:rsidRPr="00101C93" w:rsidRDefault="00101C93" w:rsidP="00101C93">
            <w:pPr>
              <w:widowControl w:val="0"/>
              <w:suppressAutoHyphens/>
              <w:overflowPunct/>
              <w:ind w:firstLine="33"/>
              <w:rPr>
                <w:rFonts w:ascii="Times New Roman" w:hAnsi="Times New Roman" w:cs="Times New Roman"/>
                <w:color w:val="000000"/>
                <w:sz w:val="22"/>
              </w:rPr>
            </w:pPr>
          </w:p>
        </w:tc>
        <w:tc>
          <w:tcPr>
            <w:tcW w:w="1557" w:type="dxa"/>
            <w:tcBorders>
              <w:top w:val="single" w:sz="4" w:space="0" w:color="000000"/>
              <w:left w:val="single" w:sz="4" w:space="0" w:color="000000"/>
              <w:bottom w:val="single" w:sz="4" w:space="0" w:color="000000"/>
              <w:right w:val="single" w:sz="4" w:space="0" w:color="000000"/>
            </w:tcBorders>
            <w:shd w:val="clear" w:color="FFFFFF" w:fill="FFFFFF"/>
          </w:tcPr>
          <w:p w14:paraId="2C707913" w14:textId="77777777" w:rsidR="00101C93" w:rsidRPr="00101C93" w:rsidRDefault="00101C93" w:rsidP="00101C93">
            <w:pPr>
              <w:widowControl w:val="0"/>
              <w:suppressAutoHyphens/>
              <w:overflowPunct/>
              <w:ind w:firstLine="33"/>
              <w:jc w:val="center"/>
              <w:rPr>
                <w:rFonts w:ascii="Times New Roman" w:hAnsi="Times New Roman" w:cs="Times New Roman"/>
                <w:color w:val="000000"/>
                <w:sz w:val="22"/>
              </w:rPr>
            </w:pPr>
            <w:r w:rsidRPr="00101C93">
              <w:rPr>
                <w:rFonts w:ascii="Times New Roman" w:hAnsi="Times New Roman" w:cs="Times New Roman"/>
                <w:color w:val="000000"/>
                <w:sz w:val="22"/>
              </w:rPr>
              <w:t>НАЛИЧИЕ</w:t>
            </w:r>
          </w:p>
        </w:tc>
        <w:tc>
          <w:tcPr>
            <w:tcW w:w="236" w:type="dxa"/>
          </w:tcPr>
          <w:p w14:paraId="71E187AB" w14:textId="77777777" w:rsidR="00101C93" w:rsidRPr="00101C93" w:rsidRDefault="00101C93" w:rsidP="00101C93">
            <w:pPr>
              <w:widowControl w:val="0"/>
              <w:suppressAutoHyphens/>
              <w:overflowPunct/>
            </w:pPr>
          </w:p>
        </w:tc>
      </w:tr>
      <w:tr w:rsidR="00101C93" w:rsidRPr="00101C93" w14:paraId="174BD31E" w14:textId="77777777" w:rsidTr="009D59CF">
        <w:trPr>
          <w:trHeight w:val="20"/>
        </w:trPr>
        <w:tc>
          <w:tcPr>
            <w:tcW w:w="555" w:type="dxa"/>
            <w:gridSpan w:val="2"/>
            <w:vMerge/>
            <w:tcBorders>
              <w:top w:val="single" w:sz="4" w:space="0" w:color="000000"/>
              <w:left w:val="single" w:sz="4" w:space="0" w:color="000000"/>
              <w:bottom w:val="single" w:sz="4" w:space="0" w:color="000000"/>
              <w:right w:val="single" w:sz="4" w:space="0" w:color="000000"/>
            </w:tcBorders>
            <w:shd w:val="clear" w:color="FFFFFF" w:fill="FFFFFF"/>
          </w:tcPr>
          <w:p w14:paraId="57E17E00" w14:textId="77777777" w:rsidR="00101C93" w:rsidRPr="00101C93" w:rsidRDefault="00101C93" w:rsidP="00101C93">
            <w:pPr>
              <w:widowControl w:val="0"/>
              <w:suppressAutoHyphens/>
              <w:overflowPunct/>
              <w:ind w:firstLine="38"/>
              <w:rPr>
                <w:rFonts w:ascii="Times New Roman" w:hAnsi="Times New Roman" w:cs="Times New Roman"/>
                <w:sz w:val="22"/>
              </w:rPr>
            </w:pPr>
          </w:p>
        </w:tc>
        <w:tc>
          <w:tcPr>
            <w:tcW w:w="1848" w:type="dxa"/>
            <w:vMerge/>
            <w:tcBorders>
              <w:top w:val="single" w:sz="4" w:space="0" w:color="000000"/>
              <w:left w:val="single" w:sz="4" w:space="0" w:color="000000"/>
              <w:bottom w:val="single" w:sz="4" w:space="0" w:color="000000"/>
              <w:right w:val="single" w:sz="4" w:space="0" w:color="000000"/>
            </w:tcBorders>
            <w:shd w:val="clear" w:color="FFFFFF" w:fill="FFFFFF"/>
          </w:tcPr>
          <w:p w14:paraId="00AB9B59" w14:textId="77777777" w:rsidR="00101C93" w:rsidRPr="00101C93" w:rsidRDefault="00101C93" w:rsidP="00101C93">
            <w:pPr>
              <w:widowControl w:val="0"/>
              <w:suppressAutoHyphens/>
              <w:overflowPunct/>
              <w:ind w:firstLine="38"/>
              <w:rPr>
                <w:rFonts w:ascii="Times New Roman" w:hAnsi="Times New Roman" w:cs="Times New Roman"/>
                <w:sz w:val="22"/>
              </w:rPr>
            </w:pPr>
          </w:p>
        </w:tc>
        <w:tc>
          <w:tcPr>
            <w:tcW w:w="1838" w:type="dxa"/>
            <w:vMerge/>
            <w:tcBorders>
              <w:top w:val="single" w:sz="4" w:space="0" w:color="000000"/>
              <w:left w:val="single" w:sz="4" w:space="0" w:color="000000"/>
              <w:bottom w:val="single" w:sz="4" w:space="0" w:color="000000"/>
              <w:right w:val="single" w:sz="4" w:space="0" w:color="000000"/>
            </w:tcBorders>
            <w:shd w:val="clear" w:color="FFFFFF" w:fill="FFFFFF"/>
          </w:tcPr>
          <w:p w14:paraId="52735489" w14:textId="77777777" w:rsidR="00101C93" w:rsidRPr="00101C93" w:rsidRDefault="00101C93" w:rsidP="00101C93">
            <w:pPr>
              <w:widowControl w:val="0"/>
              <w:suppressAutoHyphens/>
              <w:overflowPunct/>
              <w:rPr>
                <w:rFonts w:ascii="Times New Roman" w:hAnsi="Times New Roman" w:cs="Times New Roman"/>
                <w:sz w:val="22"/>
              </w:rPr>
            </w:pPr>
          </w:p>
        </w:tc>
        <w:tc>
          <w:tcPr>
            <w:tcW w:w="5515" w:type="dxa"/>
            <w:tcBorders>
              <w:top w:val="single" w:sz="4" w:space="0" w:color="000000"/>
              <w:left w:val="single" w:sz="4" w:space="0" w:color="000000"/>
              <w:bottom w:val="single" w:sz="4" w:space="0" w:color="000000"/>
              <w:right w:val="single" w:sz="4" w:space="0" w:color="000000"/>
            </w:tcBorders>
            <w:shd w:val="clear" w:color="FFFFFF" w:fill="FFFFFF"/>
          </w:tcPr>
          <w:p w14:paraId="2D7EF63F" w14:textId="77777777" w:rsidR="00101C93" w:rsidRPr="00101C93" w:rsidRDefault="00101C93" w:rsidP="00101C93">
            <w:pPr>
              <w:widowControl w:val="0"/>
              <w:suppressAutoHyphens/>
              <w:overflowPunct/>
              <w:ind w:firstLine="33"/>
              <w:rPr>
                <w:rFonts w:ascii="Times New Roman" w:hAnsi="Times New Roman" w:cs="Times New Roman"/>
                <w:sz w:val="22"/>
              </w:rPr>
            </w:pPr>
            <w:r w:rsidRPr="00101C93">
              <w:rPr>
                <w:rFonts w:ascii="Times New Roman" w:hAnsi="Times New Roman" w:cs="Times New Roman"/>
                <w:sz w:val="22"/>
              </w:rPr>
              <w:t>Возможность интеграции с несколькими независимыми доменами Active Directory</w:t>
            </w:r>
          </w:p>
        </w:tc>
        <w:tc>
          <w:tcPr>
            <w:tcW w:w="1838" w:type="dxa"/>
            <w:tcBorders>
              <w:top w:val="single" w:sz="4" w:space="0" w:color="000000"/>
              <w:left w:val="single" w:sz="4" w:space="0" w:color="000000"/>
              <w:bottom w:val="single" w:sz="4" w:space="0" w:color="000000"/>
              <w:right w:val="single" w:sz="4" w:space="0" w:color="000000"/>
            </w:tcBorders>
            <w:shd w:val="clear" w:color="FFFFFF" w:fill="FFFFFF"/>
          </w:tcPr>
          <w:p w14:paraId="7AB99218" w14:textId="77777777" w:rsidR="00101C93" w:rsidRPr="00101C93" w:rsidRDefault="00101C93" w:rsidP="00101C93">
            <w:pPr>
              <w:widowControl w:val="0"/>
              <w:suppressAutoHyphens/>
              <w:overflowPunct/>
              <w:ind w:firstLine="33"/>
              <w:rPr>
                <w:rFonts w:ascii="Times New Roman" w:hAnsi="Times New Roman" w:cs="Times New Roman"/>
                <w:color w:val="000000"/>
                <w:sz w:val="22"/>
              </w:rPr>
            </w:pPr>
            <w:r w:rsidRPr="00101C93">
              <w:rPr>
                <w:rFonts w:ascii="Times New Roman" w:hAnsi="Times New Roman" w:cs="Times New Roman"/>
                <w:color w:val="000000"/>
                <w:sz w:val="22"/>
              </w:rPr>
              <w:t> </w:t>
            </w:r>
          </w:p>
        </w:tc>
        <w:tc>
          <w:tcPr>
            <w:tcW w:w="2828" w:type="dxa"/>
            <w:tcBorders>
              <w:top w:val="single" w:sz="4" w:space="0" w:color="000000"/>
              <w:left w:val="single" w:sz="4" w:space="0" w:color="000000"/>
              <w:bottom w:val="single" w:sz="4" w:space="0" w:color="000000"/>
              <w:right w:val="single" w:sz="4" w:space="0" w:color="000000"/>
            </w:tcBorders>
            <w:shd w:val="clear" w:color="FFFFFF" w:fill="FFFFFF"/>
          </w:tcPr>
          <w:p w14:paraId="3C26A04D" w14:textId="77777777" w:rsidR="00101C93" w:rsidRPr="00101C93" w:rsidRDefault="00101C93" w:rsidP="00101C93">
            <w:pPr>
              <w:widowControl w:val="0"/>
              <w:suppressAutoHyphens/>
              <w:overflowPunct/>
              <w:ind w:firstLine="33"/>
              <w:rPr>
                <w:rFonts w:ascii="Times New Roman" w:hAnsi="Times New Roman" w:cs="Times New Roman"/>
                <w:color w:val="000000"/>
                <w:sz w:val="22"/>
              </w:rPr>
            </w:pPr>
            <w:r w:rsidRPr="00101C93">
              <w:rPr>
                <w:rFonts w:ascii="Times New Roman" w:hAnsi="Times New Roman" w:cs="Times New Roman"/>
                <w:color w:val="000000"/>
                <w:sz w:val="22"/>
              </w:rPr>
              <w:t> </w:t>
            </w:r>
          </w:p>
        </w:tc>
        <w:tc>
          <w:tcPr>
            <w:tcW w:w="1557" w:type="dxa"/>
            <w:tcBorders>
              <w:top w:val="single" w:sz="4" w:space="0" w:color="000000"/>
              <w:left w:val="single" w:sz="4" w:space="0" w:color="000000"/>
              <w:bottom w:val="single" w:sz="4" w:space="0" w:color="000000"/>
              <w:right w:val="single" w:sz="4" w:space="0" w:color="000000"/>
            </w:tcBorders>
            <w:shd w:val="clear" w:color="FFFFFF" w:fill="FFFFFF"/>
          </w:tcPr>
          <w:p w14:paraId="30E06DEF" w14:textId="77777777" w:rsidR="00101C93" w:rsidRPr="00101C93" w:rsidRDefault="00101C93" w:rsidP="00101C93">
            <w:pPr>
              <w:widowControl w:val="0"/>
              <w:suppressAutoHyphens/>
              <w:overflowPunct/>
              <w:ind w:firstLine="33"/>
              <w:jc w:val="center"/>
              <w:rPr>
                <w:rFonts w:ascii="Times New Roman" w:hAnsi="Times New Roman" w:cs="Times New Roman"/>
                <w:color w:val="000000"/>
                <w:sz w:val="22"/>
              </w:rPr>
            </w:pPr>
            <w:r w:rsidRPr="00101C93">
              <w:rPr>
                <w:rFonts w:ascii="Times New Roman" w:hAnsi="Times New Roman" w:cs="Times New Roman"/>
                <w:color w:val="000000"/>
                <w:sz w:val="22"/>
              </w:rPr>
              <w:t>НАЛИЧИЕ</w:t>
            </w:r>
          </w:p>
        </w:tc>
        <w:tc>
          <w:tcPr>
            <w:tcW w:w="236" w:type="dxa"/>
          </w:tcPr>
          <w:p w14:paraId="2CE63A00" w14:textId="77777777" w:rsidR="00101C93" w:rsidRPr="00101C93" w:rsidRDefault="00101C93" w:rsidP="00101C93">
            <w:pPr>
              <w:widowControl w:val="0"/>
              <w:suppressAutoHyphens/>
              <w:overflowPunct/>
            </w:pPr>
          </w:p>
        </w:tc>
      </w:tr>
      <w:tr w:rsidR="00101C93" w:rsidRPr="00101C93" w14:paraId="4B5F8FC5" w14:textId="77777777" w:rsidTr="009D59CF">
        <w:trPr>
          <w:trHeight w:val="20"/>
        </w:trPr>
        <w:tc>
          <w:tcPr>
            <w:tcW w:w="555" w:type="dxa"/>
            <w:gridSpan w:val="2"/>
            <w:vMerge/>
            <w:tcBorders>
              <w:top w:val="single" w:sz="4" w:space="0" w:color="000000"/>
              <w:left w:val="single" w:sz="4" w:space="0" w:color="000000"/>
              <w:bottom w:val="single" w:sz="4" w:space="0" w:color="000000"/>
              <w:right w:val="single" w:sz="4" w:space="0" w:color="000000"/>
            </w:tcBorders>
            <w:shd w:val="clear" w:color="FFFFFF" w:fill="FFFFFF"/>
          </w:tcPr>
          <w:p w14:paraId="52EED374" w14:textId="77777777" w:rsidR="00101C93" w:rsidRPr="00101C93" w:rsidRDefault="00101C93" w:rsidP="00101C93">
            <w:pPr>
              <w:widowControl w:val="0"/>
              <w:suppressAutoHyphens/>
              <w:overflowPunct/>
              <w:ind w:firstLine="38"/>
              <w:rPr>
                <w:rFonts w:ascii="Times New Roman" w:hAnsi="Times New Roman" w:cs="Times New Roman"/>
                <w:sz w:val="22"/>
              </w:rPr>
            </w:pPr>
          </w:p>
        </w:tc>
        <w:tc>
          <w:tcPr>
            <w:tcW w:w="1848" w:type="dxa"/>
            <w:vMerge/>
            <w:tcBorders>
              <w:top w:val="single" w:sz="4" w:space="0" w:color="000000"/>
              <w:left w:val="single" w:sz="4" w:space="0" w:color="000000"/>
              <w:bottom w:val="single" w:sz="4" w:space="0" w:color="000000"/>
              <w:right w:val="single" w:sz="4" w:space="0" w:color="000000"/>
            </w:tcBorders>
            <w:shd w:val="clear" w:color="FFFFFF" w:fill="FFFFFF"/>
          </w:tcPr>
          <w:p w14:paraId="2F32F3C4" w14:textId="77777777" w:rsidR="00101C93" w:rsidRPr="00101C93" w:rsidRDefault="00101C93" w:rsidP="00101C93">
            <w:pPr>
              <w:widowControl w:val="0"/>
              <w:suppressAutoHyphens/>
              <w:overflowPunct/>
              <w:ind w:firstLine="38"/>
              <w:rPr>
                <w:rFonts w:ascii="Times New Roman" w:hAnsi="Times New Roman" w:cs="Times New Roman"/>
                <w:sz w:val="22"/>
              </w:rPr>
            </w:pPr>
          </w:p>
        </w:tc>
        <w:tc>
          <w:tcPr>
            <w:tcW w:w="1838" w:type="dxa"/>
            <w:vMerge/>
            <w:tcBorders>
              <w:top w:val="single" w:sz="4" w:space="0" w:color="000000"/>
              <w:left w:val="single" w:sz="4" w:space="0" w:color="000000"/>
              <w:bottom w:val="single" w:sz="4" w:space="0" w:color="000000"/>
              <w:right w:val="single" w:sz="4" w:space="0" w:color="000000"/>
            </w:tcBorders>
            <w:shd w:val="clear" w:color="FFFFFF" w:fill="FFFFFF"/>
          </w:tcPr>
          <w:p w14:paraId="50BE6BE3" w14:textId="77777777" w:rsidR="00101C93" w:rsidRPr="00101C93" w:rsidRDefault="00101C93" w:rsidP="00101C93">
            <w:pPr>
              <w:widowControl w:val="0"/>
              <w:suppressAutoHyphens/>
              <w:overflowPunct/>
              <w:rPr>
                <w:rFonts w:ascii="Times New Roman" w:hAnsi="Times New Roman" w:cs="Times New Roman"/>
                <w:sz w:val="22"/>
              </w:rPr>
            </w:pPr>
          </w:p>
        </w:tc>
        <w:tc>
          <w:tcPr>
            <w:tcW w:w="5515" w:type="dxa"/>
            <w:tcBorders>
              <w:top w:val="single" w:sz="4" w:space="0" w:color="000000"/>
              <w:left w:val="single" w:sz="4" w:space="0" w:color="000000"/>
              <w:bottom w:val="single" w:sz="4" w:space="0" w:color="000000"/>
              <w:right w:val="single" w:sz="4" w:space="0" w:color="000000"/>
            </w:tcBorders>
            <w:shd w:val="clear" w:color="FFFFFF" w:fill="FFFFFF"/>
          </w:tcPr>
          <w:p w14:paraId="343DBA75" w14:textId="77777777" w:rsidR="00101C93" w:rsidRPr="00101C93" w:rsidRDefault="00101C93" w:rsidP="00101C93">
            <w:pPr>
              <w:widowControl w:val="0"/>
              <w:suppressAutoHyphens/>
              <w:overflowPunct/>
              <w:ind w:firstLine="33"/>
              <w:rPr>
                <w:rFonts w:ascii="Times New Roman" w:hAnsi="Times New Roman" w:cs="Times New Roman"/>
                <w:sz w:val="22"/>
              </w:rPr>
            </w:pPr>
            <w:r w:rsidRPr="00101C93">
              <w:rPr>
                <w:rFonts w:ascii="Times New Roman" w:hAnsi="Times New Roman" w:cs="Times New Roman"/>
                <w:sz w:val="22"/>
              </w:rPr>
              <w:t>Хранение всей информации о пользователях в базе данных SQlite</w:t>
            </w:r>
          </w:p>
        </w:tc>
        <w:tc>
          <w:tcPr>
            <w:tcW w:w="1838" w:type="dxa"/>
            <w:tcBorders>
              <w:top w:val="single" w:sz="4" w:space="0" w:color="000000"/>
              <w:left w:val="single" w:sz="4" w:space="0" w:color="000000"/>
              <w:bottom w:val="single" w:sz="4" w:space="0" w:color="000000"/>
              <w:right w:val="single" w:sz="4" w:space="0" w:color="000000"/>
            </w:tcBorders>
            <w:shd w:val="clear" w:color="FFFFFF" w:fill="FFFFFF"/>
          </w:tcPr>
          <w:p w14:paraId="3F26EFEC" w14:textId="77777777" w:rsidR="00101C93" w:rsidRPr="00101C93" w:rsidRDefault="00101C93" w:rsidP="00101C93">
            <w:pPr>
              <w:widowControl w:val="0"/>
              <w:suppressAutoHyphens/>
              <w:overflowPunct/>
              <w:ind w:firstLine="33"/>
              <w:rPr>
                <w:rFonts w:ascii="Times New Roman" w:hAnsi="Times New Roman" w:cs="Times New Roman"/>
                <w:color w:val="000000"/>
                <w:sz w:val="22"/>
              </w:rPr>
            </w:pPr>
            <w:r w:rsidRPr="00101C93">
              <w:rPr>
                <w:rFonts w:ascii="Times New Roman" w:hAnsi="Times New Roman" w:cs="Times New Roman"/>
                <w:color w:val="000000"/>
                <w:sz w:val="22"/>
              </w:rPr>
              <w:t> </w:t>
            </w:r>
          </w:p>
        </w:tc>
        <w:tc>
          <w:tcPr>
            <w:tcW w:w="2828" w:type="dxa"/>
            <w:tcBorders>
              <w:top w:val="single" w:sz="4" w:space="0" w:color="000000"/>
              <w:left w:val="single" w:sz="4" w:space="0" w:color="000000"/>
              <w:bottom w:val="single" w:sz="4" w:space="0" w:color="000000"/>
              <w:right w:val="single" w:sz="4" w:space="0" w:color="000000"/>
            </w:tcBorders>
            <w:shd w:val="clear" w:color="FFFFFF" w:fill="FFFFFF"/>
          </w:tcPr>
          <w:p w14:paraId="53CF0D45" w14:textId="77777777" w:rsidR="00101C93" w:rsidRPr="00101C93" w:rsidRDefault="00101C93" w:rsidP="00101C93">
            <w:pPr>
              <w:widowControl w:val="0"/>
              <w:suppressAutoHyphens/>
              <w:overflowPunct/>
              <w:ind w:firstLine="33"/>
              <w:rPr>
                <w:rFonts w:ascii="Times New Roman" w:hAnsi="Times New Roman" w:cs="Times New Roman"/>
                <w:color w:val="000000"/>
                <w:sz w:val="22"/>
              </w:rPr>
            </w:pPr>
            <w:r w:rsidRPr="00101C93">
              <w:rPr>
                <w:rFonts w:ascii="Times New Roman" w:hAnsi="Times New Roman" w:cs="Times New Roman"/>
                <w:color w:val="000000"/>
                <w:sz w:val="22"/>
              </w:rPr>
              <w:t> </w:t>
            </w:r>
          </w:p>
        </w:tc>
        <w:tc>
          <w:tcPr>
            <w:tcW w:w="1557" w:type="dxa"/>
            <w:tcBorders>
              <w:top w:val="single" w:sz="4" w:space="0" w:color="000000"/>
              <w:left w:val="single" w:sz="4" w:space="0" w:color="000000"/>
              <w:bottom w:val="single" w:sz="4" w:space="0" w:color="000000"/>
              <w:right w:val="single" w:sz="4" w:space="0" w:color="000000"/>
            </w:tcBorders>
            <w:shd w:val="clear" w:color="FFFFFF" w:fill="FFFFFF"/>
          </w:tcPr>
          <w:p w14:paraId="493CF66B" w14:textId="77777777" w:rsidR="00101C93" w:rsidRPr="00101C93" w:rsidRDefault="00101C93" w:rsidP="00101C93">
            <w:pPr>
              <w:widowControl w:val="0"/>
              <w:suppressAutoHyphens/>
              <w:overflowPunct/>
              <w:ind w:firstLine="33"/>
              <w:jc w:val="center"/>
              <w:rPr>
                <w:rFonts w:ascii="Times New Roman" w:hAnsi="Times New Roman" w:cs="Times New Roman"/>
                <w:color w:val="000000"/>
                <w:sz w:val="22"/>
              </w:rPr>
            </w:pPr>
            <w:r w:rsidRPr="00101C93">
              <w:rPr>
                <w:rFonts w:ascii="Times New Roman" w:hAnsi="Times New Roman" w:cs="Times New Roman"/>
                <w:color w:val="000000"/>
                <w:sz w:val="22"/>
              </w:rPr>
              <w:t>НАЛИЧИЕ</w:t>
            </w:r>
          </w:p>
        </w:tc>
        <w:tc>
          <w:tcPr>
            <w:tcW w:w="236" w:type="dxa"/>
          </w:tcPr>
          <w:p w14:paraId="42C6455B" w14:textId="77777777" w:rsidR="00101C93" w:rsidRPr="00101C93" w:rsidRDefault="00101C93" w:rsidP="00101C93">
            <w:pPr>
              <w:widowControl w:val="0"/>
              <w:suppressAutoHyphens/>
              <w:overflowPunct/>
            </w:pPr>
          </w:p>
        </w:tc>
      </w:tr>
      <w:tr w:rsidR="00101C93" w:rsidRPr="00101C93" w14:paraId="5BF56F23" w14:textId="77777777" w:rsidTr="009D59CF">
        <w:trPr>
          <w:trHeight w:val="20"/>
        </w:trPr>
        <w:tc>
          <w:tcPr>
            <w:tcW w:w="555" w:type="dxa"/>
            <w:gridSpan w:val="2"/>
            <w:vMerge/>
            <w:tcBorders>
              <w:top w:val="single" w:sz="4" w:space="0" w:color="000000"/>
              <w:left w:val="single" w:sz="4" w:space="0" w:color="000000"/>
              <w:bottom w:val="single" w:sz="4" w:space="0" w:color="000000"/>
              <w:right w:val="single" w:sz="4" w:space="0" w:color="000000"/>
            </w:tcBorders>
            <w:shd w:val="clear" w:color="FFFFFF" w:fill="FFFFFF"/>
          </w:tcPr>
          <w:p w14:paraId="2C1B5EFF" w14:textId="77777777" w:rsidR="00101C93" w:rsidRPr="00101C93" w:rsidRDefault="00101C93" w:rsidP="00101C93">
            <w:pPr>
              <w:widowControl w:val="0"/>
              <w:suppressAutoHyphens/>
              <w:overflowPunct/>
              <w:ind w:firstLine="38"/>
              <w:rPr>
                <w:rFonts w:ascii="Times New Roman" w:hAnsi="Times New Roman" w:cs="Times New Roman"/>
                <w:sz w:val="22"/>
              </w:rPr>
            </w:pPr>
          </w:p>
        </w:tc>
        <w:tc>
          <w:tcPr>
            <w:tcW w:w="1848" w:type="dxa"/>
            <w:vMerge/>
            <w:tcBorders>
              <w:top w:val="single" w:sz="4" w:space="0" w:color="000000"/>
              <w:left w:val="single" w:sz="4" w:space="0" w:color="000000"/>
              <w:bottom w:val="single" w:sz="4" w:space="0" w:color="000000"/>
              <w:right w:val="single" w:sz="4" w:space="0" w:color="000000"/>
            </w:tcBorders>
            <w:shd w:val="clear" w:color="FFFFFF" w:fill="FFFFFF"/>
          </w:tcPr>
          <w:p w14:paraId="31181BBA" w14:textId="77777777" w:rsidR="00101C93" w:rsidRPr="00101C93" w:rsidRDefault="00101C93" w:rsidP="00101C93">
            <w:pPr>
              <w:widowControl w:val="0"/>
              <w:suppressAutoHyphens/>
              <w:overflowPunct/>
              <w:ind w:firstLine="38"/>
              <w:rPr>
                <w:rFonts w:ascii="Times New Roman" w:hAnsi="Times New Roman" w:cs="Times New Roman"/>
                <w:sz w:val="22"/>
              </w:rPr>
            </w:pPr>
          </w:p>
        </w:tc>
        <w:tc>
          <w:tcPr>
            <w:tcW w:w="1838" w:type="dxa"/>
            <w:vMerge/>
            <w:tcBorders>
              <w:top w:val="single" w:sz="4" w:space="0" w:color="000000"/>
              <w:left w:val="single" w:sz="4" w:space="0" w:color="000000"/>
              <w:bottom w:val="single" w:sz="4" w:space="0" w:color="000000"/>
              <w:right w:val="single" w:sz="4" w:space="0" w:color="000000"/>
            </w:tcBorders>
            <w:shd w:val="clear" w:color="FFFFFF" w:fill="FFFFFF"/>
          </w:tcPr>
          <w:p w14:paraId="04EC862A" w14:textId="77777777" w:rsidR="00101C93" w:rsidRPr="00101C93" w:rsidRDefault="00101C93" w:rsidP="00101C93">
            <w:pPr>
              <w:widowControl w:val="0"/>
              <w:suppressAutoHyphens/>
              <w:overflowPunct/>
              <w:rPr>
                <w:rFonts w:ascii="Times New Roman" w:hAnsi="Times New Roman" w:cs="Times New Roman"/>
                <w:sz w:val="22"/>
              </w:rPr>
            </w:pPr>
          </w:p>
        </w:tc>
        <w:tc>
          <w:tcPr>
            <w:tcW w:w="5515" w:type="dxa"/>
            <w:tcBorders>
              <w:top w:val="single" w:sz="4" w:space="0" w:color="000000"/>
              <w:left w:val="single" w:sz="4" w:space="0" w:color="000000"/>
              <w:bottom w:val="single" w:sz="4" w:space="0" w:color="000000"/>
              <w:right w:val="single" w:sz="4" w:space="0" w:color="000000"/>
            </w:tcBorders>
            <w:shd w:val="clear" w:color="FFFFFF" w:fill="FFFFFF"/>
          </w:tcPr>
          <w:p w14:paraId="00E3B9B3" w14:textId="77777777" w:rsidR="00101C93" w:rsidRPr="00101C93" w:rsidRDefault="00101C93" w:rsidP="00101C93">
            <w:pPr>
              <w:widowControl w:val="0"/>
              <w:suppressAutoHyphens/>
              <w:overflowPunct/>
              <w:ind w:firstLine="33"/>
              <w:rPr>
                <w:rFonts w:ascii="Times New Roman" w:hAnsi="Times New Roman" w:cs="Times New Roman"/>
                <w:sz w:val="22"/>
              </w:rPr>
            </w:pPr>
            <w:r w:rsidRPr="00101C93">
              <w:rPr>
                <w:rFonts w:ascii="Times New Roman" w:hAnsi="Times New Roman" w:cs="Times New Roman"/>
                <w:sz w:val="22"/>
              </w:rPr>
              <w:t>Хранение детализированной статистики каждого пользователя и каждой группы</w:t>
            </w:r>
          </w:p>
        </w:tc>
        <w:tc>
          <w:tcPr>
            <w:tcW w:w="1838" w:type="dxa"/>
            <w:tcBorders>
              <w:top w:val="single" w:sz="4" w:space="0" w:color="000000"/>
              <w:left w:val="single" w:sz="4" w:space="0" w:color="000000"/>
              <w:bottom w:val="single" w:sz="4" w:space="0" w:color="000000"/>
              <w:right w:val="single" w:sz="4" w:space="0" w:color="000000"/>
            </w:tcBorders>
            <w:shd w:val="clear" w:color="FFFFFF" w:fill="FFFFFF"/>
          </w:tcPr>
          <w:p w14:paraId="3B57C399" w14:textId="77777777" w:rsidR="00101C93" w:rsidRPr="00101C93" w:rsidRDefault="00101C93" w:rsidP="00101C93">
            <w:pPr>
              <w:widowControl w:val="0"/>
              <w:suppressAutoHyphens/>
              <w:overflowPunct/>
              <w:ind w:firstLine="33"/>
              <w:rPr>
                <w:rFonts w:ascii="Times New Roman" w:hAnsi="Times New Roman" w:cs="Times New Roman"/>
                <w:color w:val="000000"/>
                <w:sz w:val="22"/>
              </w:rPr>
            </w:pPr>
            <w:r w:rsidRPr="00101C93">
              <w:rPr>
                <w:rFonts w:ascii="Times New Roman" w:hAnsi="Times New Roman" w:cs="Times New Roman"/>
                <w:color w:val="000000"/>
                <w:sz w:val="22"/>
              </w:rPr>
              <w:t> </w:t>
            </w:r>
          </w:p>
        </w:tc>
        <w:tc>
          <w:tcPr>
            <w:tcW w:w="2828" w:type="dxa"/>
            <w:tcBorders>
              <w:top w:val="single" w:sz="4" w:space="0" w:color="000000"/>
              <w:left w:val="single" w:sz="4" w:space="0" w:color="000000"/>
              <w:bottom w:val="single" w:sz="4" w:space="0" w:color="000000"/>
              <w:right w:val="single" w:sz="4" w:space="0" w:color="000000"/>
            </w:tcBorders>
            <w:shd w:val="clear" w:color="FFFFFF" w:fill="FFFFFF"/>
          </w:tcPr>
          <w:p w14:paraId="30F78792" w14:textId="77777777" w:rsidR="00101C93" w:rsidRPr="00101C93" w:rsidRDefault="00101C93" w:rsidP="00101C93">
            <w:pPr>
              <w:widowControl w:val="0"/>
              <w:suppressAutoHyphens/>
              <w:overflowPunct/>
              <w:ind w:firstLine="33"/>
              <w:rPr>
                <w:rFonts w:ascii="Times New Roman" w:hAnsi="Times New Roman" w:cs="Times New Roman"/>
                <w:color w:val="000000"/>
                <w:sz w:val="22"/>
              </w:rPr>
            </w:pPr>
            <w:r w:rsidRPr="00101C93">
              <w:rPr>
                <w:rFonts w:ascii="Times New Roman" w:hAnsi="Times New Roman" w:cs="Times New Roman"/>
                <w:color w:val="000000"/>
                <w:sz w:val="22"/>
              </w:rPr>
              <w:t> </w:t>
            </w:r>
          </w:p>
        </w:tc>
        <w:tc>
          <w:tcPr>
            <w:tcW w:w="1557" w:type="dxa"/>
            <w:tcBorders>
              <w:top w:val="single" w:sz="4" w:space="0" w:color="000000"/>
              <w:left w:val="single" w:sz="4" w:space="0" w:color="000000"/>
              <w:bottom w:val="single" w:sz="4" w:space="0" w:color="000000"/>
              <w:right w:val="single" w:sz="4" w:space="0" w:color="000000"/>
            </w:tcBorders>
            <w:shd w:val="clear" w:color="FFFFFF" w:fill="FFFFFF"/>
          </w:tcPr>
          <w:p w14:paraId="2318B9D1" w14:textId="77777777" w:rsidR="00101C93" w:rsidRPr="00101C93" w:rsidRDefault="00101C93" w:rsidP="00101C93">
            <w:pPr>
              <w:widowControl w:val="0"/>
              <w:suppressAutoHyphens/>
              <w:overflowPunct/>
              <w:ind w:firstLine="33"/>
              <w:jc w:val="center"/>
              <w:rPr>
                <w:rFonts w:ascii="Times New Roman" w:hAnsi="Times New Roman" w:cs="Times New Roman"/>
                <w:color w:val="000000"/>
                <w:sz w:val="22"/>
              </w:rPr>
            </w:pPr>
            <w:r w:rsidRPr="00101C93">
              <w:rPr>
                <w:rFonts w:ascii="Times New Roman" w:hAnsi="Times New Roman" w:cs="Times New Roman"/>
                <w:color w:val="000000"/>
                <w:sz w:val="22"/>
              </w:rPr>
              <w:t>НАЛИЧИЕ</w:t>
            </w:r>
          </w:p>
        </w:tc>
        <w:tc>
          <w:tcPr>
            <w:tcW w:w="236" w:type="dxa"/>
          </w:tcPr>
          <w:p w14:paraId="069D4F3C" w14:textId="77777777" w:rsidR="00101C93" w:rsidRPr="00101C93" w:rsidRDefault="00101C93" w:rsidP="00101C93">
            <w:pPr>
              <w:widowControl w:val="0"/>
              <w:suppressAutoHyphens/>
              <w:overflowPunct/>
            </w:pPr>
          </w:p>
        </w:tc>
      </w:tr>
      <w:tr w:rsidR="00101C93" w:rsidRPr="00101C93" w14:paraId="2CA9B874" w14:textId="77777777" w:rsidTr="009D59CF">
        <w:trPr>
          <w:trHeight w:val="20"/>
        </w:trPr>
        <w:tc>
          <w:tcPr>
            <w:tcW w:w="555" w:type="dxa"/>
            <w:gridSpan w:val="2"/>
            <w:vMerge/>
            <w:tcBorders>
              <w:top w:val="single" w:sz="4" w:space="0" w:color="000000"/>
              <w:left w:val="single" w:sz="4" w:space="0" w:color="000000"/>
              <w:bottom w:val="single" w:sz="4" w:space="0" w:color="000000"/>
              <w:right w:val="single" w:sz="4" w:space="0" w:color="000000"/>
            </w:tcBorders>
            <w:shd w:val="clear" w:color="FFFFFF" w:fill="FFFFFF"/>
          </w:tcPr>
          <w:p w14:paraId="71B57059" w14:textId="77777777" w:rsidR="00101C93" w:rsidRPr="00101C93" w:rsidRDefault="00101C93" w:rsidP="00101C93">
            <w:pPr>
              <w:widowControl w:val="0"/>
              <w:suppressAutoHyphens/>
              <w:overflowPunct/>
              <w:ind w:firstLine="38"/>
              <w:rPr>
                <w:rFonts w:ascii="Times New Roman" w:hAnsi="Times New Roman" w:cs="Times New Roman"/>
                <w:sz w:val="22"/>
              </w:rPr>
            </w:pPr>
          </w:p>
        </w:tc>
        <w:tc>
          <w:tcPr>
            <w:tcW w:w="1848" w:type="dxa"/>
            <w:vMerge/>
            <w:tcBorders>
              <w:top w:val="single" w:sz="4" w:space="0" w:color="000000"/>
              <w:left w:val="single" w:sz="4" w:space="0" w:color="000000"/>
              <w:bottom w:val="single" w:sz="4" w:space="0" w:color="000000"/>
              <w:right w:val="single" w:sz="4" w:space="0" w:color="000000"/>
            </w:tcBorders>
            <w:shd w:val="clear" w:color="FFFFFF" w:fill="FFFFFF"/>
          </w:tcPr>
          <w:p w14:paraId="58A3EFFB" w14:textId="77777777" w:rsidR="00101C93" w:rsidRPr="00101C93" w:rsidRDefault="00101C93" w:rsidP="00101C93">
            <w:pPr>
              <w:widowControl w:val="0"/>
              <w:suppressAutoHyphens/>
              <w:overflowPunct/>
              <w:ind w:firstLine="38"/>
              <w:rPr>
                <w:rFonts w:ascii="Times New Roman" w:hAnsi="Times New Roman" w:cs="Times New Roman"/>
                <w:sz w:val="22"/>
              </w:rPr>
            </w:pPr>
          </w:p>
        </w:tc>
        <w:tc>
          <w:tcPr>
            <w:tcW w:w="1838" w:type="dxa"/>
            <w:vMerge/>
            <w:tcBorders>
              <w:top w:val="single" w:sz="4" w:space="0" w:color="000000"/>
              <w:left w:val="single" w:sz="4" w:space="0" w:color="000000"/>
              <w:bottom w:val="single" w:sz="4" w:space="0" w:color="000000"/>
              <w:right w:val="single" w:sz="4" w:space="0" w:color="000000"/>
            </w:tcBorders>
            <w:shd w:val="clear" w:color="FFFFFF" w:fill="FFFFFF"/>
          </w:tcPr>
          <w:p w14:paraId="243A4E85" w14:textId="77777777" w:rsidR="00101C93" w:rsidRPr="00101C93" w:rsidRDefault="00101C93" w:rsidP="00101C93">
            <w:pPr>
              <w:widowControl w:val="0"/>
              <w:suppressAutoHyphens/>
              <w:overflowPunct/>
              <w:rPr>
                <w:rFonts w:ascii="Times New Roman" w:hAnsi="Times New Roman" w:cs="Times New Roman"/>
                <w:sz w:val="22"/>
              </w:rPr>
            </w:pPr>
          </w:p>
        </w:tc>
        <w:tc>
          <w:tcPr>
            <w:tcW w:w="5515" w:type="dxa"/>
            <w:tcBorders>
              <w:top w:val="single" w:sz="4" w:space="0" w:color="000000"/>
              <w:left w:val="single" w:sz="4" w:space="0" w:color="000000"/>
              <w:bottom w:val="single" w:sz="4" w:space="0" w:color="000000"/>
              <w:right w:val="single" w:sz="4" w:space="0" w:color="000000"/>
            </w:tcBorders>
            <w:shd w:val="clear" w:color="FFFFFF" w:fill="FFFFFF"/>
          </w:tcPr>
          <w:p w14:paraId="6BE31217" w14:textId="77777777" w:rsidR="00101C93" w:rsidRPr="00101C93" w:rsidRDefault="00101C93" w:rsidP="00101C93">
            <w:pPr>
              <w:widowControl w:val="0"/>
              <w:suppressAutoHyphens/>
              <w:overflowPunct/>
              <w:ind w:firstLine="33"/>
              <w:rPr>
                <w:rFonts w:ascii="Times New Roman" w:hAnsi="Times New Roman" w:cs="Times New Roman"/>
                <w:sz w:val="22"/>
              </w:rPr>
            </w:pPr>
            <w:r w:rsidRPr="00101C93">
              <w:rPr>
                <w:rFonts w:ascii="Times New Roman" w:hAnsi="Times New Roman" w:cs="Times New Roman"/>
                <w:sz w:val="22"/>
              </w:rPr>
              <w:t>Возможность в любой момент времени посмотреть в форме отчета, какие ресурсы Интернет посещал пользователь или вся группа</w:t>
            </w:r>
          </w:p>
        </w:tc>
        <w:tc>
          <w:tcPr>
            <w:tcW w:w="1838" w:type="dxa"/>
            <w:tcBorders>
              <w:top w:val="single" w:sz="4" w:space="0" w:color="000000"/>
              <w:left w:val="single" w:sz="4" w:space="0" w:color="000000"/>
              <w:bottom w:val="single" w:sz="4" w:space="0" w:color="000000"/>
              <w:right w:val="single" w:sz="4" w:space="0" w:color="000000"/>
            </w:tcBorders>
            <w:shd w:val="clear" w:color="FFFFFF" w:fill="FFFFFF"/>
          </w:tcPr>
          <w:p w14:paraId="0139EB07" w14:textId="77777777" w:rsidR="00101C93" w:rsidRPr="00101C93" w:rsidRDefault="00101C93" w:rsidP="00101C93">
            <w:pPr>
              <w:widowControl w:val="0"/>
              <w:suppressAutoHyphens/>
              <w:overflowPunct/>
              <w:ind w:firstLine="33"/>
              <w:rPr>
                <w:rFonts w:ascii="Times New Roman" w:hAnsi="Times New Roman" w:cs="Times New Roman"/>
                <w:color w:val="000000"/>
                <w:sz w:val="22"/>
              </w:rPr>
            </w:pPr>
            <w:r w:rsidRPr="00101C93">
              <w:rPr>
                <w:rFonts w:ascii="Times New Roman" w:hAnsi="Times New Roman" w:cs="Times New Roman"/>
                <w:color w:val="000000"/>
                <w:sz w:val="22"/>
              </w:rPr>
              <w:t> </w:t>
            </w:r>
          </w:p>
        </w:tc>
        <w:tc>
          <w:tcPr>
            <w:tcW w:w="2828" w:type="dxa"/>
            <w:tcBorders>
              <w:top w:val="single" w:sz="4" w:space="0" w:color="000000"/>
              <w:left w:val="single" w:sz="4" w:space="0" w:color="000000"/>
              <w:bottom w:val="single" w:sz="4" w:space="0" w:color="000000"/>
              <w:right w:val="single" w:sz="4" w:space="0" w:color="000000"/>
            </w:tcBorders>
            <w:shd w:val="clear" w:color="FFFFFF" w:fill="FFFFFF"/>
          </w:tcPr>
          <w:p w14:paraId="25FA29F6" w14:textId="77777777" w:rsidR="00101C93" w:rsidRPr="00101C93" w:rsidRDefault="00101C93" w:rsidP="00101C93">
            <w:pPr>
              <w:widowControl w:val="0"/>
              <w:suppressAutoHyphens/>
              <w:overflowPunct/>
              <w:ind w:firstLine="33"/>
              <w:rPr>
                <w:rFonts w:ascii="Times New Roman" w:hAnsi="Times New Roman" w:cs="Times New Roman"/>
                <w:color w:val="000000"/>
                <w:sz w:val="22"/>
              </w:rPr>
            </w:pPr>
            <w:r w:rsidRPr="00101C93">
              <w:rPr>
                <w:rFonts w:ascii="Times New Roman" w:hAnsi="Times New Roman" w:cs="Times New Roman"/>
                <w:color w:val="000000"/>
                <w:sz w:val="22"/>
              </w:rPr>
              <w:t> </w:t>
            </w:r>
          </w:p>
        </w:tc>
        <w:tc>
          <w:tcPr>
            <w:tcW w:w="1557" w:type="dxa"/>
            <w:tcBorders>
              <w:top w:val="single" w:sz="4" w:space="0" w:color="000000"/>
              <w:left w:val="single" w:sz="4" w:space="0" w:color="000000"/>
              <w:bottom w:val="single" w:sz="4" w:space="0" w:color="000000"/>
              <w:right w:val="single" w:sz="4" w:space="0" w:color="000000"/>
            </w:tcBorders>
            <w:shd w:val="clear" w:color="FFFFFF" w:fill="FFFFFF"/>
          </w:tcPr>
          <w:p w14:paraId="0928819D" w14:textId="77777777" w:rsidR="00101C93" w:rsidRPr="00101C93" w:rsidRDefault="00101C93" w:rsidP="00101C93">
            <w:pPr>
              <w:widowControl w:val="0"/>
              <w:suppressAutoHyphens/>
              <w:overflowPunct/>
              <w:ind w:firstLine="33"/>
              <w:jc w:val="center"/>
              <w:rPr>
                <w:rFonts w:ascii="Times New Roman" w:hAnsi="Times New Roman" w:cs="Times New Roman"/>
                <w:color w:val="000000"/>
                <w:sz w:val="22"/>
              </w:rPr>
            </w:pPr>
            <w:r w:rsidRPr="00101C93">
              <w:rPr>
                <w:rFonts w:ascii="Times New Roman" w:hAnsi="Times New Roman" w:cs="Times New Roman"/>
                <w:color w:val="000000"/>
                <w:sz w:val="22"/>
              </w:rPr>
              <w:t>НАЛИЧИЕ</w:t>
            </w:r>
          </w:p>
        </w:tc>
        <w:tc>
          <w:tcPr>
            <w:tcW w:w="236" w:type="dxa"/>
          </w:tcPr>
          <w:p w14:paraId="72010856" w14:textId="77777777" w:rsidR="00101C93" w:rsidRPr="00101C93" w:rsidRDefault="00101C93" w:rsidP="00101C93">
            <w:pPr>
              <w:widowControl w:val="0"/>
              <w:suppressAutoHyphens/>
              <w:overflowPunct/>
            </w:pPr>
          </w:p>
        </w:tc>
      </w:tr>
      <w:tr w:rsidR="00101C93" w:rsidRPr="00101C93" w14:paraId="3ED28DD1" w14:textId="77777777" w:rsidTr="009D59CF">
        <w:trPr>
          <w:trHeight w:val="20"/>
        </w:trPr>
        <w:tc>
          <w:tcPr>
            <w:tcW w:w="555" w:type="dxa"/>
            <w:gridSpan w:val="2"/>
            <w:vMerge/>
            <w:tcBorders>
              <w:top w:val="single" w:sz="4" w:space="0" w:color="000000"/>
              <w:left w:val="single" w:sz="4" w:space="0" w:color="000000"/>
              <w:bottom w:val="single" w:sz="4" w:space="0" w:color="000000"/>
              <w:right w:val="single" w:sz="4" w:space="0" w:color="000000"/>
            </w:tcBorders>
            <w:shd w:val="clear" w:color="FFFFFF" w:fill="FFFFFF"/>
          </w:tcPr>
          <w:p w14:paraId="0615F6E9" w14:textId="77777777" w:rsidR="00101C93" w:rsidRPr="00101C93" w:rsidRDefault="00101C93" w:rsidP="00101C93">
            <w:pPr>
              <w:widowControl w:val="0"/>
              <w:suppressAutoHyphens/>
              <w:overflowPunct/>
              <w:ind w:firstLine="38"/>
              <w:rPr>
                <w:rFonts w:ascii="Times New Roman" w:hAnsi="Times New Roman" w:cs="Times New Roman"/>
                <w:sz w:val="22"/>
              </w:rPr>
            </w:pPr>
          </w:p>
        </w:tc>
        <w:tc>
          <w:tcPr>
            <w:tcW w:w="1848" w:type="dxa"/>
            <w:vMerge/>
            <w:tcBorders>
              <w:top w:val="single" w:sz="4" w:space="0" w:color="000000"/>
              <w:left w:val="single" w:sz="4" w:space="0" w:color="000000"/>
              <w:bottom w:val="single" w:sz="4" w:space="0" w:color="000000"/>
              <w:right w:val="single" w:sz="4" w:space="0" w:color="000000"/>
            </w:tcBorders>
            <w:shd w:val="clear" w:color="FFFFFF" w:fill="FFFFFF"/>
          </w:tcPr>
          <w:p w14:paraId="13AE0809" w14:textId="77777777" w:rsidR="00101C93" w:rsidRPr="00101C93" w:rsidRDefault="00101C93" w:rsidP="00101C93">
            <w:pPr>
              <w:widowControl w:val="0"/>
              <w:suppressAutoHyphens/>
              <w:overflowPunct/>
              <w:ind w:firstLine="38"/>
              <w:rPr>
                <w:rFonts w:ascii="Times New Roman" w:hAnsi="Times New Roman" w:cs="Times New Roman"/>
                <w:sz w:val="22"/>
              </w:rPr>
            </w:pPr>
          </w:p>
        </w:tc>
        <w:tc>
          <w:tcPr>
            <w:tcW w:w="1838" w:type="dxa"/>
            <w:vMerge/>
            <w:tcBorders>
              <w:top w:val="single" w:sz="4" w:space="0" w:color="000000"/>
              <w:left w:val="single" w:sz="4" w:space="0" w:color="000000"/>
              <w:bottom w:val="single" w:sz="4" w:space="0" w:color="000000"/>
              <w:right w:val="single" w:sz="4" w:space="0" w:color="000000"/>
            </w:tcBorders>
            <w:shd w:val="clear" w:color="FFFFFF" w:fill="FFFFFF"/>
          </w:tcPr>
          <w:p w14:paraId="16770E60" w14:textId="77777777" w:rsidR="00101C93" w:rsidRPr="00101C93" w:rsidRDefault="00101C93" w:rsidP="00101C93">
            <w:pPr>
              <w:widowControl w:val="0"/>
              <w:suppressAutoHyphens/>
              <w:overflowPunct/>
              <w:rPr>
                <w:rFonts w:ascii="Times New Roman" w:hAnsi="Times New Roman" w:cs="Times New Roman"/>
                <w:sz w:val="22"/>
              </w:rPr>
            </w:pPr>
          </w:p>
        </w:tc>
        <w:tc>
          <w:tcPr>
            <w:tcW w:w="5515" w:type="dxa"/>
            <w:tcBorders>
              <w:top w:val="single" w:sz="4" w:space="0" w:color="000000"/>
              <w:left w:val="single" w:sz="4" w:space="0" w:color="000000"/>
              <w:bottom w:val="single" w:sz="4" w:space="0" w:color="000000"/>
              <w:right w:val="single" w:sz="4" w:space="0" w:color="000000"/>
            </w:tcBorders>
            <w:shd w:val="clear" w:color="FFFFFF" w:fill="FFFFFF"/>
          </w:tcPr>
          <w:p w14:paraId="706F28D4" w14:textId="77777777" w:rsidR="00101C93" w:rsidRPr="00101C93" w:rsidRDefault="00101C93" w:rsidP="00101C93">
            <w:pPr>
              <w:widowControl w:val="0"/>
              <w:suppressAutoHyphens/>
              <w:overflowPunct/>
              <w:ind w:firstLine="33"/>
              <w:rPr>
                <w:rFonts w:ascii="Times New Roman" w:hAnsi="Times New Roman" w:cs="Times New Roman"/>
                <w:sz w:val="22"/>
              </w:rPr>
            </w:pPr>
            <w:r w:rsidRPr="00101C93">
              <w:rPr>
                <w:rFonts w:ascii="Times New Roman" w:hAnsi="Times New Roman" w:cs="Times New Roman"/>
                <w:sz w:val="22"/>
              </w:rPr>
              <w:t>Ведение статистики посещения ресурсов Интернет в Мегабайтах</w:t>
            </w:r>
          </w:p>
        </w:tc>
        <w:tc>
          <w:tcPr>
            <w:tcW w:w="1838" w:type="dxa"/>
            <w:tcBorders>
              <w:top w:val="single" w:sz="4" w:space="0" w:color="000000"/>
              <w:left w:val="single" w:sz="4" w:space="0" w:color="000000"/>
              <w:bottom w:val="single" w:sz="4" w:space="0" w:color="000000"/>
              <w:right w:val="single" w:sz="4" w:space="0" w:color="000000"/>
            </w:tcBorders>
            <w:shd w:val="clear" w:color="FFFFFF" w:fill="FFFFFF"/>
          </w:tcPr>
          <w:p w14:paraId="737E3071" w14:textId="77777777" w:rsidR="00101C93" w:rsidRPr="00101C93" w:rsidRDefault="00101C93" w:rsidP="00101C93">
            <w:pPr>
              <w:widowControl w:val="0"/>
              <w:suppressAutoHyphens/>
              <w:overflowPunct/>
              <w:ind w:firstLine="33"/>
              <w:rPr>
                <w:rFonts w:ascii="Times New Roman" w:hAnsi="Times New Roman" w:cs="Times New Roman"/>
                <w:color w:val="000000"/>
                <w:sz w:val="22"/>
              </w:rPr>
            </w:pPr>
            <w:r w:rsidRPr="00101C93">
              <w:rPr>
                <w:rFonts w:ascii="Times New Roman" w:hAnsi="Times New Roman" w:cs="Times New Roman"/>
                <w:color w:val="000000"/>
                <w:sz w:val="22"/>
              </w:rPr>
              <w:t> </w:t>
            </w:r>
          </w:p>
        </w:tc>
        <w:tc>
          <w:tcPr>
            <w:tcW w:w="2828" w:type="dxa"/>
            <w:tcBorders>
              <w:top w:val="single" w:sz="4" w:space="0" w:color="000000"/>
              <w:left w:val="single" w:sz="4" w:space="0" w:color="000000"/>
              <w:bottom w:val="single" w:sz="4" w:space="0" w:color="000000"/>
              <w:right w:val="single" w:sz="4" w:space="0" w:color="000000"/>
            </w:tcBorders>
            <w:shd w:val="clear" w:color="FFFFFF" w:fill="FFFFFF"/>
          </w:tcPr>
          <w:p w14:paraId="4B1560C0" w14:textId="77777777" w:rsidR="00101C93" w:rsidRPr="00101C93" w:rsidRDefault="00101C93" w:rsidP="00101C93">
            <w:pPr>
              <w:widowControl w:val="0"/>
              <w:suppressAutoHyphens/>
              <w:overflowPunct/>
              <w:ind w:firstLine="33"/>
              <w:rPr>
                <w:rFonts w:ascii="Times New Roman" w:hAnsi="Times New Roman" w:cs="Times New Roman"/>
                <w:color w:val="000000"/>
                <w:sz w:val="22"/>
              </w:rPr>
            </w:pPr>
            <w:r w:rsidRPr="00101C93">
              <w:rPr>
                <w:rFonts w:ascii="Times New Roman" w:hAnsi="Times New Roman" w:cs="Times New Roman"/>
                <w:color w:val="000000"/>
                <w:sz w:val="22"/>
              </w:rPr>
              <w:t> </w:t>
            </w:r>
          </w:p>
        </w:tc>
        <w:tc>
          <w:tcPr>
            <w:tcW w:w="1557" w:type="dxa"/>
            <w:tcBorders>
              <w:top w:val="single" w:sz="4" w:space="0" w:color="000000"/>
              <w:left w:val="single" w:sz="4" w:space="0" w:color="000000"/>
              <w:bottom w:val="single" w:sz="4" w:space="0" w:color="000000"/>
              <w:right w:val="single" w:sz="4" w:space="0" w:color="000000"/>
            </w:tcBorders>
            <w:shd w:val="clear" w:color="FFFFFF" w:fill="FFFFFF"/>
          </w:tcPr>
          <w:p w14:paraId="0E2D8FC7" w14:textId="77777777" w:rsidR="00101C93" w:rsidRPr="00101C93" w:rsidRDefault="00101C93" w:rsidP="00101C93">
            <w:pPr>
              <w:widowControl w:val="0"/>
              <w:suppressAutoHyphens/>
              <w:overflowPunct/>
              <w:ind w:firstLine="33"/>
              <w:jc w:val="center"/>
              <w:rPr>
                <w:rFonts w:ascii="Times New Roman" w:hAnsi="Times New Roman" w:cs="Times New Roman"/>
                <w:color w:val="000000"/>
                <w:sz w:val="22"/>
              </w:rPr>
            </w:pPr>
            <w:r w:rsidRPr="00101C93">
              <w:rPr>
                <w:rFonts w:ascii="Times New Roman" w:hAnsi="Times New Roman" w:cs="Times New Roman"/>
                <w:color w:val="000000"/>
                <w:sz w:val="22"/>
              </w:rPr>
              <w:t>НАЛИЧИЕ</w:t>
            </w:r>
          </w:p>
        </w:tc>
        <w:tc>
          <w:tcPr>
            <w:tcW w:w="236" w:type="dxa"/>
          </w:tcPr>
          <w:p w14:paraId="04F17999" w14:textId="77777777" w:rsidR="00101C93" w:rsidRPr="00101C93" w:rsidRDefault="00101C93" w:rsidP="00101C93">
            <w:pPr>
              <w:widowControl w:val="0"/>
              <w:suppressAutoHyphens/>
              <w:overflowPunct/>
            </w:pPr>
          </w:p>
        </w:tc>
      </w:tr>
      <w:tr w:rsidR="00101C93" w:rsidRPr="00101C93" w14:paraId="67E2CBEC" w14:textId="77777777" w:rsidTr="009D59CF">
        <w:trPr>
          <w:trHeight w:val="20"/>
        </w:trPr>
        <w:tc>
          <w:tcPr>
            <w:tcW w:w="555" w:type="dxa"/>
            <w:gridSpan w:val="2"/>
            <w:vMerge/>
            <w:tcBorders>
              <w:top w:val="single" w:sz="4" w:space="0" w:color="000000"/>
              <w:left w:val="single" w:sz="4" w:space="0" w:color="000000"/>
              <w:bottom w:val="single" w:sz="4" w:space="0" w:color="000000"/>
              <w:right w:val="single" w:sz="4" w:space="0" w:color="000000"/>
            </w:tcBorders>
            <w:shd w:val="clear" w:color="FFFFFF" w:fill="FFFFFF"/>
          </w:tcPr>
          <w:p w14:paraId="2E975D59" w14:textId="77777777" w:rsidR="00101C93" w:rsidRPr="00101C93" w:rsidRDefault="00101C93" w:rsidP="00101C93">
            <w:pPr>
              <w:widowControl w:val="0"/>
              <w:suppressAutoHyphens/>
              <w:overflowPunct/>
              <w:ind w:firstLine="38"/>
              <w:rPr>
                <w:rFonts w:ascii="Times New Roman" w:hAnsi="Times New Roman" w:cs="Times New Roman"/>
                <w:sz w:val="22"/>
              </w:rPr>
            </w:pPr>
          </w:p>
        </w:tc>
        <w:tc>
          <w:tcPr>
            <w:tcW w:w="1848" w:type="dxa"/>
            <w:vMerge/>
            <w:tcBorders>
              <w:top w:val="single" w:sz="4" w:space="0" w:color="000000"/>
              <w:left w:val="single" w:sz="4" w:space="0" w:color="000000"/>
              <w:bottom w:val="single" w:sz="4" w:space="0" w:color="000000"/>
              <w:right w:val="single" w:sz="4" w:space="0" w:color="000000"/>
            </w:tcBorders>
            <w:shd w:val="clear" w:color="FFFFFF" w:fill="FFFFFF"/>
          </w:tcPr>
          <w:p w14:paraId="7FE4F1AD" w14:textId="77777777" w:rsidR="00101C93" w:rsidRPr="00101C93" w:rsidRDefault="00101C93" w:rsidP="00101C93">
            <w:pPr>
              <w:widowControl w:val="0"/>
              <w:suppressAutoHyphens/>
              <w:overflowPunct/>
              <w:ind w:firstLine="38"/>
              <w:rPr>
                <w:rFonts w:ascii="Times New Roman" w:hAnsi="Times New Roman" w:cs="Times New Roman"/>
                <w:sz w:val="22"/>
              </w:rPr>
            </w:pPr>
          </w:p>
        </w:tc>
        <w:tc>
          <w:tcPr>
            <w:tcW w:w="1838" w:type="dxa"/>
            <w:vMerge/>
            <w:tcBorders>
              <w:top w:val="single" w:sz="4" w:space="0" w:color="000000"/>
              <w:left w:val="single" w:sz="4" w:space="0" w:color="000000"/>
              <w:bottom w:val="single" w:sz="4" w:space="0" w:color="000000"/>
              <w:right w:val="single" w:sz="4" w:space="0" w:color="000000"/>
            </w:tcBorders>
            <w:shd w:val="clear" w:color="FFFFFF" w:fill="FFFFFF"/>
          </w:tcPr>
          <w:p w14:paraId="0D186B98" w14:textId="77777777" w:rsidR="00101C93" w:rsidRPr="00101C93" w:rsidRDefault="00101C93" w:rsidP="00101C93">
            <w:pPr>
              <w:widowControl w:val="0"/>
              <w:suppressAutoHyphens/>
              <w:overflowPunct/>
              <w:rPr>
                <w:rFonts w:ascii="Times New Roman" w:hAnsi="Times New Roman" w:cs="Times New Roman"/>
                <w:sz w:val="22"/>
              </w:rPr>
            </w:pPr>
          </w:p>
        </w:tc>
        <w:tc>
          <w:tcPr>
            <w:tcW w:w="5515" w:type="dxa"/>
            <w:tcBorders>
              <w:top w:val="single" w:sz="4" w:space="0" w:color="000000"/>
              <w:left w:val="single" w:sz="4" w:space="0" w:color="000000"/>
              <w:bottom w:val="single" w:sz="4" w:space="0" w:color="000000"/>
              <w:right w:val="single" w:sz="4" w:space="0" w:color="000000"/>
            </w:tcBorders>
            <w:shd w:val="clear" w:color="FFFFFF" w:fill="FFFFFF"/>
          </w:tcPr>
          <w:p w14:paraId="7CE44F80" w14:textId="77777777" w:rsidR="00101C93" w:rsidRPr="00101C93" w:rsidRDefault="00101C93" w:rsidP="00101C93">
            <w:pPr>
              <w:widowControl w:val="0"/>
              <w:suppressAutoHyphens/>
              <w:overflowPunct/>
              <w:ind w:firstLine="33"/>
              <w:rPr>
                <w:rFonts w:ascii="Times New Roman" w:hAnsi="Times New Roman" w:cs="Times New Roman"/>
                <w:sz w:val="22"/>
              </w:rPr>
            </w:pPr>
            <w:r w:rsidRPr="00101C93">
              <w:rPr>
                <w:rFonts w:ascii="Times New Roman" w:hAnsi="Times New Roman" w:cs="Times New Roman"/>
                <w:sz w:val="22"/>
              </w:rPr>
              <w:t>Журнал работы веб-антивируса</w:t>
            </w:r>
          </w:p>
        </w:tc>
        <w:tc>
          <w:tcPr>
            <w:tcW w:w="1838" w:type="dxa"/>
            <w:tcBorders>
              <w:top w:val="single" w:sz="4" w:space="0" w:color="000000"/>
              <w:left w:val="single" w:sz="4" w:space="0" w:color="000000"/>
              <w:bottom w:val="single" w:sz="4" w:space="0" w:color="000000"/>
              <w:right w:val="single" w:sz="4" w:space="0" w:color="000000"/>
            </w:tcBorders>
            <w:shd w:val="clear" w:color="FFFFFF" w:fill="FFFFFF"/>
          </w:tcPr>
          <w:p w14:paraId="5DCAE4EC" w14:textId="77777777" w:rsidR="00101C93" w:rsidRPr="00101C93" w:rsidRDefault="00101C93" w:rsidP="00101C93">
            <w:pPr>
              <w:widowControl w:val="0"/>
              <w:suppressAutoHyphens/>
              <w:overflowPunct/>
              <w:ind w:firstLine="33"/>
              <w:rPr>
                <w:rFonts w:ascii="Times New Roman" w:hAnsi="Times New Roman" w:cs="Times New Roman"/>
                <w:color w:val="000000"/>
                <w:sz w:val="22"/>
              </w:rPr>
            </w:pPr>
          </w:p>
        </w:tc>
        <w:tc>
          <w:tcPr>
            <w:tcW w:w="2828" w:type="dxa"/>
            <w:tcBorders>
              <w:top w:val="single" w:sz="4" w:space="0" w:color="000000"/>
              <w:left w:val="single" w:sz="4" w:space="0" w:color="000000"/>
              <w:bottom w:val="single" w:sz="4" w:space="0" w:color="000000"/>
              <w:right w:val="single" w:sz="4" w:space="0" w:color="000000"/>
            </w:tcBorders>
            <w:shd w:val="clear" w:color="FFFFFF" w:fill="FFFFFF"/>
          </w:tcPr>
          <w:p w14:paraId="4BBD22A7" w14:textId="77777777" w:rsidR="00101C93" w:rsidRPr="00101C93" w:rsidRDefault="00101C93" w:rsidP="00101C93">
            <w:pPr>
              <w:widowControl w:val="0"/>
              <w:suppressAutoHyphens/>
              <w:overflowPunct/>
              <w:ind w:firstLine="33"/>
              <w:rPr>
                <w:rFonts w:ascii="Times New Roman" w:hAnsi="Times New Roman" w:cs="Times New Roman"/>
                <w:color w:val="000000"/>
                <w:sz w:val="22"/>
              </w:rPr>
            </w:pPr>
          </w:p>
        </w:tc>
        <w:tc>
          <w:tcPr>
            <w:tcW w:w="1557" w:type="dxa"/>
            <w:tcBorders>
              <w:top w:val="single" w:sz="4" w:space="0" w:color="000000"/>
              <w:left w:val="single" w:sz="4" w:space="0" w:color="000000"/>
              <w:bottom w:val="single" w:sz="4" w:space="0" w:color="000000"/>
              <w:right w:val="single" w:sz="4" w:space="0" w:color="000000"/>
            </w:tcBorders>
            <w:shd w:val="clear" w:color="FFFFFF" w:fill="FFFFFF"/>
          </w:tcPr>
          <w:p w14:paraId="31E7303E" w14:textId="77777777" w:rsidR="00101C93" w:rsidRPr="00101C93" w:rsidRDefault="00101C93" w:rsidP="00101C93">
            <w:pPr>
              <w:widowControl w:val="0"/>
              <w:suppressAutoHyphens/>
              <w:overflowPunct/>
              <w:ind w:firstLine="33"/>
              <w:jc w:val="center"/>
              <w:rPr>
                <w:rFonts w:ascii="Times New Roman" w:hAnsi="Times New Roman" w:cs="Times New Roman"/>
                <w:color w:val="000000"/>
                <w:sz w:val="22"/>
              </w:rPr>
            </w:pPr>
            <w:r w:rsidRPr="00101C93">
              <w:rPr>
                <w:rFonts w:ascii="Times New Roman" w:hAnsi="Times New Roman" w:cs="Times New Roman"/>
                <w:color w:val="000000"/>
                <w:sz w:val="22"/>
              </w:rPr>
              <w:t>НАЛИЧИЕ</w:t>
            </w:r>
          </w:p>
        </w:tc>
        <w:tc>
          <w:tcPr>
            <w:tcW w:w="236" w:type="dxa"/>
          </w:tcPr>
          <w:p w14:paraId="0D32909F" w14:textId="77777777" w:rsidR="00101C93" w:rsidRPr="00101C93" w:rsidRDefault="00101C93" w:rsidP="00101C93">
            <w:pPr>
              <w:widowControl w:val="0"/>
              <w:suppressAutoHyphens/>
              <w:overflowPunct/>
            </w:pPr>
          </w:p>
        </w:tc>
      </w:tr>
      <w:tr w:rsidR="00101C93" w:rsidRPr="00101C93" w14:paraId="06094608" w14:textId="77777777" w:rsidTr="009D59CF">
        <w:trPr>
          <w:trHeight w:val="20"/>
        </w:trPr>
        <w:tc>
          <w:tcPr>
            <w:tcW w:w="555" w:type="dxa"/>
            <w:gridSpan w:val="2"/>
            <w:vMerge/>
            <w:tcBorders>
              <w:top w:val="single" w:sz="4" w:space="0" w:color="000000"/>
              <w:left w:val="single" w:sz="4" w:space="0" w:color="000000"/>
              <w:bottom w:val="single" w:sz="4" w:space="0" w:color="000000"/>
              <w:right w:val="single" w:sz="4" w:space="0" w:color="000000"/>
            </w:tcBorders>
            <w:shd w:val="clear" w:color="FFFFFF" w:fill="FFFFFF"/>
          </w:tcPr>
          <w:p w14:paraId="02B6045D" w14:textId="77777777" w:rsidR="00101C93" w:rsidRPr="00101C93" w:rsidRDefault="00101C93" w:rsidP="00101C93">
            <w:pPr>
              <w:widowControl w:val="0"/>
              <w:suppressAutoHyphens/>
              <w:overflowPunct/>
              <w:ind w:firstLine="38"/>
              <w:rPr>
                <w:rFonts w:ascii="Times New Roman" w:hAnsi="Times New Roman" w:cs="Times New Roman"/>
                <w:sz w:val="22"/>
              </w:rPr>
            </w:pPr>
          </w:p>
        </w:tc>
        <w:tc>
          <w:tcPr>
            <w:tcW w:w="1848" w:type="dxa"/>
            <w:vMerge/>
            <w:tcBorders>
              <w:top w:val="single" w:sz="4" w:space="0" w:color="000000"/>
              <w:left w:val="single" w:sz="4" w:space="0" w:color="000000"/>
              <w:bottom w:val="single" w:sz="4" w:space="0" w:color="000000"/>
              <w:right w:val="single" w:sz="4" w:space="0" w:color="000000"/>
            </w:tcBorders>
            <w:shd w:val="clear" w:color="FFFFFF" w:fill="FFFFFF"/>
          </w:tcPr>
          <w:p w14:paraId="1BD21F48" w14:textId="77777777" w:rsidR="00101C93" w:rsidRPr="00101C93" w:rsidRDefault="00101C93" w:rsidP="00101C93">
            <w:pPr>
              <w:widowControl w:val="0"/>
              <w:suppressAutoHyphens/>
              <w:overflowPunct/>
              <w:ind w:firstLine="38"/>
              <w:rPr>
                <w:rFonts w:ascii="Times New Roman" w:hAnsi="Times New Roman" w:cs="Times New Roman"/>
                <w:sz w:val="22"/>
              </w:rPr>
            </w:pPr>
          </w:p>
        </w:tc>
        <w:tc>
          <w:tcPr>
            <w:tcW w:w="1838" w:type="dxa"/>
            <w:vMerge/>
            <w:tcBorders>
              <w:top w:val="single" w:sz="4" w:space="0" w:color="000000"/>
              <w:left w:val="single" w:sz="4" w:space="0" w:color="000000"/>
              <w:bottom w:val="single" w:sz="4" w:space="0" w:color="000000"/>
              <w:right w:val="single" w:sz="4" w:space="0" w:color="000000"/>
            </w:tcBorders>
            <w:shd w:val="clear" w:color="FFFFFF" w:fill="FFFFFF"/>
          </w:tcPr>
          <w:p w14:paraId="6706C92D" w14:textId="77777777" w:rsidR="00101C93" w:rsidRPr="00101C93" w:rsidRDefault="00101C93" w:rsidP="00101C93">
            <w:pPr>
              <w:widowControl w:val="0"/>
              <w:suppressAutoHyphens/>
              <w:overflowPunct/>
              <w:rPr>
                <w:rFonts w:ascii="Times New Roman" w:hAnsi="Times New Roman" w:cs="Times New Roman"/>
                <w:sz w:val="22"/>
              </w:rPr>
            </w:pPr>
          </w:p>
        </w:tc>
        <w:tc>
          <w:tcPr>
            <w:tcW w:w="5515" w:type="dxa"/>
            <w:tcBorders>
              <w:top w:val="single" w:sz="4" w:space="0" w:color="000000"/>
              <w:left w:val="single" w:sz="4" w:space="0" w:color="000000"/>
              <w:bottom w:val="single" w:sz="4" w:space="0" w:color="000000"/>
              <w:right w:val="single" w:sz="4" w:space="0" w:color="000000"/>
            </w:tcBorders>
            <w:shd w:val="clear" w:color="FFFFFF" w:fill="FFFFFF"/>
          </w:tcPr>
          <w:p w14:paraId="0A60A0C9" w14:textId="77777777" w:rsidR="00101C93" w:rsidRPr="00101C93" w:rsidRDefault="00101C93" w:rsidP="00101C93">
            <w:pPr>
              <w:widowControl w:val="0"/>
              <w:suppressAutoHyphens/>
              <w:overflowPunct/>
              <w:ind w:firstLine="33"/>
              <w:rPr>
                <w:rFonts w:ascii="Times New Roman" w:hAnsi="Times New Roman" w:cs="Times New Roman"/>
                <w:sz w:val="22"/>
              </w:rPr>
            </w:pPr>
            <w:r w:rsidRPr="00101C93">
              <w:rPr>
                <w:rFonts w:ascii="Times New Roman" w:hAnsi="Times New Roman" w:cs="Times New Roman"/>
                <w:sz w:val="22"/>
              </w:rPr>
              <w:t>Система автоматического резервного копирования базы данных, конфигурационных файлов в локальное хранилище и их отправка на FTP-сервер или общую папку SMB</w:t>
            </w:r>
          </w:p>
        </w:tc>
        <w:tc>
          <w:tcPr>
            <w:tcW w:w="1838" w:type="dxa"/>
            <w:tcBorders>
              <w:top w:val="single" w:sz="4" w:space="0" w:color="000000"/>
              <w:left w:val="single" w:sz="4" w:space="0" w:color="000000"/>
              <w:bottom w:val="single" w:sz="4" w:space="0" w:color="000000"/>
              <w:right w:val="single" w:sz="4" w:space="0" w:color="000000"/>
            </w:tcBorders>
            <w:shd w:val="clear" w:color="FFFFFF" w:fill="FFFFFF"/>
          </w:tcPr>
          <w:p w14:paraId="380505E7" w14:textId="77777777" w:rsidR="00101C93" w:rsidRPr="00101C93" w:rsidRDefault="00101C93" w:rsidP="00101C93">
            <w:pPr>
              <w:widowControl w:val="0"/>
              <w:suppressAutoHyphens/>
              <w:overflowPunct/>
              <w:ind w:firstLine="33"/>
              <w:rPr>
                <w:rFonts w:ascii="Times New Roman" w:hAnsi="Times New Roman" w:cs="Times New Roman"/>
                <w:color w:val="000000"/>
                <w:sz w:val="22"/>
              </w:rPr>
            </w:pPr>
            <w:r w:rsidRPr="00101C93">
              <w:rPr>
                <w:rFonts w:ascii="Times New Roman" w:hAnsi="Times New Roman" w:cs="Times New Roman"/>
                <w:color w:val="000000"/>
                <w:sz w:val="22"/>
              </w:rPr>
              <w:t> </w:t>
            </w:r>
          </w:p>
        </w:tc>
        <w:tc>
          <w:tcPr>
            <w:tcW w:w="2828" w:type="dxa"/>
            <w:tcBorders>
              <w:top w:val="single" w:sz="4" w:space="0" w:color="000000"/>
              <w:left w:val="single" w:sz="4" w:space="0" w:color="000000"/>
              <w:bottom w:val="single" w:sz="4" w:space="0" w:color="000000"/>
              <w:right w:val="single" w:sz="4" w:space="0" w:color="000000"/>
            </w:tcBorders>
            <w:shd w:val="clear" w:color="FFFFFF" w:fill="FFFFFF"/>
          </w:tcPr>
          <w:p w14:paraId="33C04250" w14:textId="77777777" w:rsidR="00101C93" w:rsidRPr="00101C93" w:rsidRDefault="00101C93" w:rsidP="00101C93">
            <w:pPr>
              <w:widowControl w:val="0"/>
              <w:suppressAutoHyphens/>
              <w:overflowPunct/>
              <w:ind w:firstLine="33"/>
              <w:rPr>
                <w:rFonts w:ascii="Times New Roman" w:hAnsi="Times New Roman" w:cs="Times New Roman"/>
                <w:color w:val="000000"/>
                <w:sz w:val="22"/>
              </w:rPr>
            </w:pPr>
            <w:r w:rsidRPr="00101C93">
              <w:rPr>
                <w:rFonts w:ascii="Times New Roman" w:hAnsi="Times New Roman" w:cs="Times New Roman"/>
                <w:color w:val="000000"/>
                <w:sz w:val="22"/>
              </w:rPr>
              <w:t> </w:t>
            </w:r>
          </w:p>
        </w:tc>
        <w:tc>
          <w:tcPr>
            <w:tcW w:w="1557" w:type="dxa"/>
            <w:tcBorders>
              <w:top w:val="single" w:sz="4" w:space="0" w:color="000000"/>
              <w:left w:val="single" w:sz="4" w:space="0" w:color="000000"/>
              <w:bottom w:val="single" w:sz="4" w:space="0" w:color="000000"/>
              <w:right w:val="single" w:sz="4" w:space="0" w:color="000000"/>
            </w:tcBorders>
            <w:shd w:val="clear" w:color="FFFFFF" w:fill="FFFFFF"/>
          </w:tcPr>
          <w:p w14:paraId="71BCD745" w14:textId="77777777" w:rsidR="00101C93" w:rsidRPr="00101C93" w:rsidRDefault="00101C93" w:rsidP="00101C93">
            <w:pPr>
              <w:widowControl w:val="0"/>
              <w:suppressAutoHyphens/>
              <w:overflowPunct/>
              <w:ind w:firstLine="33"/>
              <w:jc w:val="center"/>
              <w:rPr>
                <w:rFonts w:ascii="Times New Roman" w:hAnsi="Times New Roman" w:cs="Times New Roman"/>
                <w:color w:val="000000"/>
                <w:sz w:val="22"/>
              </w:rPr>
            </w:pPr>
            <w:r w:rsidRPr="00101C93">
              <w:rPr>
                <w:rFonts w:ascii="Times New Roman" w:hAnsi="Times New Roman" w:cs="Times New Roman"/>
                <w:color w:val="000000"/>
                <w:sz w:val="22"/>
              </w:rPr>
              <w:t>НАЛИЧИЕ</w:t>
            </w:r>
          </w:p>
        </w:tc>
        <w:tc>
          <w:tcPr>
            <w:tcW w:w="236" w:type="dxa"/>
          </w:tcPr>
          <w:p w14:paraId="749B5498" w14:textId="77777777" w:rsidR="00101C93" w:rsidRPr="00101C93" w:rsidRDefault="00101C93" w:rsidP="00101C93">
            <w:pPr>
              <w:widowControl w:val="0"/>
              <w:suppressAutoHyphens/>
              <w:overflowPunct/>
            </w:pPr>
          </w:p>
        </w:tc>
      </w:tr>
      <w:tr w:rsidR="00101C93" w:rsidRPr="00101C93" w14:paraId="029FABFC" w14:textId="77777777" w:rsidTr="009D59CF">
        <w:trPr>
          <w:trHeight w:val="20"/>
        </w:trPr>
        <w:tc>
          <w:tcPr>
            <w:tcW w:w="555" w:type="dxa"/>
            <w:gridSpan w:val="2"/>
            <w:vMerge/>
            <w:tcBorders>
              <w:top w:val="single" w:sz="4" w:space="0" w:color="000000"/>
              <w:left w:val="single" w:sz="4" w:space="0" w:color="000000"/>
              <w:bottom w:val="single" w:sz="4" w:space="0" w:color="000000"/>
              <w:right w:val="single" w:sz="4" w:space="0" w:color="000000"/>
            </w:tcBorders>
            <w:shd w:val="clear" w:color="FFFFFF" w:fill="FFFFFF"/>
          </w:tcPr>
          <w:p w14:paraId="2CD0494B" w14:textId="77777777" w:rsidR="00101C93" w:rsidRPr="00101C93" w:rsidRDefault="00101C93" w:rsidP="00101C93">
            <w:pPr>
              <w:widowControl w:val="0"/>
              <w:suppressAutoHyphens/>
              <w:overflowPunct/>
              <w:ind w:firstLine="38"/>
              <w:rPr>
                <w:rFonts w:ascii="Times New Roman" w:hAnsi="Times New Roman" w:cs="Times New Roman"/>
                <w:sz w:val="22"/>
              </w:rPr>
            </w:pPr>
          </w:p>
        </w:tc>
        <w:tc>
          <w:tcPr>
            <w:tcW w:w="1848" w:type="dxa"/>
            <w:vMerge/>
            <w:tcBorders>
              <w:top w:val="single" w:sz="4" w:space="0" w:color="000000"/>
              <w:left w:val="single" w:sz="4" w:space="0" w:color="000000"/>
              <w:bottom w:val="single" w:sz="4" w:space="0" w:color="000000"/>
              <w:right w:val="single" w:sz="4" w:space="0" w:color="000000"/>
            </w:tcBorders>
            <w:shd w:val="clear" w:color="FFFFFF" w:fill="FFFFFF"/>
          </w:tcPr>
          <w:p w14:paraId="4D98986A" w14:textId="77777777" w:rsidR="00101C93" w:rsidRPr="00101C93" w:rsidRDefault="00101C93" w:rsidP="00101C93">
            <w:pPr>
              <w:widowControl w:val="0"/>
              <w:suppressAutoHyphens/>
              <w:overflowPunct/>
              <w:ind w:firstLine="38"/>
              <w:rPr>
                <w:rFonts w:ascii="Times New Roman" w:hAnsi="Times New Roman" w:cs="Times New Roman"/>
                <w:sz w:val="22"/>
              </w:rPr>
            </w:pPr>
          </w:p>
        </w:tc>
        <w:tc>
          <w:tcPr>
            <w:tcW w:w="1838" w:type="dxa"/>
            <w:vMerge/>
            <w:tcBorders>
              <w:top w:val="single" w:sz="4" w:space="0" w:color="000000"/>
              <w:left w:val="single" w:sz="4" w:space="0" w:color="000000"/>
              <w:bottom w:val="single" w:sz="4" w:space="0" w:color="000000"/>
              <w:right w:val="single" w:sz="4" w:space="0" w:color="000000"/>
            </w:tcBorders>
            <w:shd w:val="clear" w:color="FFFFFF" w:fill="FFFFFF"/>
          </w:tcPr>
          <w:p w14:paraId="721BF000" w14:textId="77777777" w:rsidR="00101C93" w:rsidRPr="00101C93" w:rsidRDefault="00101C93" w:rsidP="00101C93">
            <w:pPr>
              <w:widowControl w:val="0"/>
              <w:suppressAutoHyphens/>
              <w:overflowPunct/>
              <w:rPr>
                <w:rFonts w:ascii="Times New Roman" w:hAnsi="Times New Roman" w:cs="Times New Roman"/>
                <w:sz w:val="22"/>
              </w:rPr>
            </w:pPr>
          </w:p>
        </w:tc>
        <w:tc>
          <w:tcPr>
            <w:tcW w:w="5515" w:type="dxa"/>
            <w:tcBorders>
              <w:top w:val="single" w:sz="4" w:space="0" w:color="000000"/>
              <w:left w:val="single" w:sz="4" w:space="0" w:color="000000"/>
              <w:bottom w:val="single" w:sz="4" w:space="0" w:color="000000"/>
              <w:right w:val="single" w:sz="4" w:space="0" w:color="000000"/>
            </w:tcBorders>
            <w:shd w:val="clear" w:color="FFFFFF" w:fill="FFFFFF"/>
          </w:tcPr>
          <w:p w14:paraId="34D31381" w14:textId="77777777" w:rsidR="00101C93" w:rsidRPr="00101C93" w:rsidRDefault="00101C93" w:rsidP="00101C93">
            <w:pPr>
              <w:widowControl w:val="0"/>
              <w:suppressAutoHyphens/>
              <w:overflowPunct/>
              <w:ind w:firstLine="33"/>
              <w:rPr>
                <w:rFonts w:ascii="Times New Roman" w:hAnsi="Times New Roman" w:cs="Times New Roman"/>
                <w:sz w:val="22"/>
              </w:rPr>
            </w:pPr>
            <w:r w:rsidRPr="00101C93">
              <w:rPr>
                <w:rFonts w:ascii="Times New Roman" w:hAnsi="Times New Roman" w:cs="Times New Roman"/>
                <w:sz w:val="22"/>
              </w:rPr>
              <w:t>Возможность восстановление политик конфигурации без перезагрузки сервера</w:t>
            </w:r>
          </w:p>
        </w:tc>
        <w:tc>
          <w:tcPr>
            <w:tcW w:w="1838" w:type="dxa"/>
            <w:tcBorders>
              <w:top w:val="single" w:sz="4" w:space="0" w:color="000000"/>
              <w:left w:val="single" w:sz="4" w:space="0" w:color="000000"/>
              <w:bottom w:val="single" w:sz="4" w:space="0" w:color="000000"/>
              <w:right w:val="single" w:sz="4" w:space="0" w:color="000000"/>
            </w:tcBorders>
            <w:shd w:val="clear" w:color="FFFFFF" w:fill="FFFFFF"/>
          </w:tcPr>
          <w:p w14:paraId="20A01E19" w14:textId="77777777" w:rsidR="00101C93" w:rsidRPr="00101C93" w:rsidRDefault="00101C93" w:rsidP="00101C93">
            <w:pPr>
              <w:widowControl w:val="0"/>
              <w:suppressAutoHyphens/>
              <w:overflowPunct/>
              <w:ind w:firstLine="33"/>
              <w:rPr>
                <w:rFonts w:ascii="Times New Roman" w:hAnsi="Times New Roman" w:cs="Times New Roman"/>
                <w:color w:val="000000"/>
                <w:sz w:val="22"/>
              </w:rPr>
            </w:pPr>
          </w:p>
        </w:tc>
        <w:tc>
          <w:tcPr>
            <w:tcW w:w="2828" w:type="dxa"/>
            <w:tcBorders>
              <w:top w:val="single" w:sz="4" w:space="0" w:color="000000"/>
              <w:left w:val="single" w:sz="4" w:space="0" w:color="000000"/>
              <w:bottom w:val="single" w:sz="4" w:space="0" w:color="000000"/>
              <w:right w:val="single" w:sz="4" w:space="0" w:color="000000"/>
            </w:tcBorders>
            <w:shd w:val="clear" w:color="FFFFFF" w:fill="FFFFFF"/>
          </w:tcPr>
          <w:p w14:paraId="39AF5D94" w14:textId="77777777" w:rsidR="00101C93" w:rsidRPr="00101C93" w:rsidRDefault="00101C93" w:rsidP="00101C93">
            <w:pPr>
              <w:widowControl w:val="0"/>
              <w:suppressAutoHyphens/>
              <w:overflowPunct/>
              <w:ind w:firstLine="33"/>
              <w:rPr>
                <w:rFonts w:ascii="Times New Roman" w:hAnsi="Times New Roman" w:cs="Times New Roman"/>
                <w:color w:val="000000"/>
                <w:sz w:val="22"/>
              </w:rPr>
            </w:pPr>
          </w:p>
        </w:tc>
        <w:tc>
          <w:tcPr>
            <w:tcW w:w="1557" w:type="dxa"/>
            <w:tcBorders>
              <w:top w:val="single" w:sz="4" w:space="0" w:color="000000"/>
              <w:left w:val="single" w:sz="4" w:space="0" w:color="000000"/>
              <w:bottom w:val="single" w:sz="4" w:space="0" w:color="000000"/>
              <w:right w:val="single" w:sz="4" w:space="0" w:color="000000"/>
            </w:tcBorders>
            <w:shd w:val="clear" w:color="FFFFFF" w:fill="FFFFFF"/>
          </w:tcPr>
          <w:p w14:paraId="17A5CEF6" w14:textId="77777777" w:rsidR="00101C93" w:rsidRPr="00101C93" w:rsidRDefault="00101C93" w:rsidP="00101C93">
            <w:pPr>
              <w:widowControl w:val="0"/>
              <w:suppressAutoHyphens/>
              <w:overflowPunct/>
              <w:ind w:firstLine="33"/>
              <w:jc w:val="center"/>
              <w:rPr>
                <w:rFonts w:ascii="Times New Roman" w:hAnsi="Times New Roman" w:cs="Times New Roman"/>
                <w:color w:val="000000"/>
                <w:sz w:val="22"/>
              </w:rPr>
            </w:pPr>
            <w:r w:rsidRPr="00101C93">
              <w:rPr>
                <w:rFonts w:ascii="Times New Roman" w:hAnsi="Times New Roman" w:cs="Times New Roman"/>
                <w:color w:val="000000"/>
                <w:sz w:val="22"/>
              </w:rPr>
              <w:t>НАЛИЧИЕ</w:t>
            </w:r>
          </w:p>
        </w:tc>
        <w:tc>
          <w:tcPr>
            <w:tcW w:w="236" w:type="dxa"/>
          </w:tcPr>
          <w:p w14:paraId="4F015ED3" w14:textId="77777777" w:rsidR="00101C93" w:rsidRPr="00101C93" w:rsidRDefault="00101C93" w:rsidP="00101C93">
            <w:pPr>
              <w:widowControl w:val="0"/>
              <w:suppressAutoHyphens/>
              <w:overflowPunct/>
            </w:pPr>
          </w:p>
        </w:tc>
      </w:tr>
      <w:tr w:rsidR="00101C93" w:rsidRPr="00101C93" w14:paraId="1788D778" w14:textId="77777777" w:rsidTr="009D59CF">
        <w:trPr>
          <w:trHeight w:val="20"/>
        </w:trPr>
        <w:tc>
          <w:tcPr>
            <w:tcW w:w="555" w:type="dxa"/>
            <w:gridSpan w:val="2"/>
            <w:vMerge/>
            <w:tcBorders>
              <w:top w:val="single" w:sz="4" w:space="0" w:color="000000"/>
              <w:left w:val="single" w:sz="4" w:space="0" w:color="000000"/>
              <w:bottom w:val="single" w:sz="4" w:space="0" w:color="000000"/>
              <w:right w:val="single" w:sz="4" w:space="0" w:color="000000"/>
            </w:tcBorders>
            <w:shd w:val="clear" w:color="FFFFFF" w:fill="FFFFFF"/>
          </w:tcPr>
          <w:p w14:paraId="4295822B" w14:textId="77777777" w:rsidR="00101C93" w:rsidRPr="00101C93" w:rsidRDefault="00101C93" w:rsidP="00101C93">
            <w:pPr>
              <w:widowControl w:val="0"/>
              <w:suppressAutoHyphens/>
              <w:overflowPunct/>
              <w:ind w:firstLine="38"/>
              <w:rPr>
                <w:rFonts w:ascii="Times New Roman" w:hAnsi="Times New Roman" w:cs="Times New Roman"/>
                <w:sz w:val="22"/>
              </w:rPr>
            </w:pPr>
          </w:p>
        </w:tc>
        <w:tc>
          <w:tcPr>
            <w:tcW w:w="1848" w:type="dxa"/>
            <w:vMerge/>
            <w:tcBorders>
              <w:top w:val="single" w:sz="4" w:space="0" w:color="000000"/>
              <w:left w:val="single" w:sz="4" w:space="0" w:color="000000"/>
              <w:bottom w:val="single" w:sz="4" w:space="0" w:color="000000"/>
              <w:right w:val="single" w:sz="4" w:space="0" w:color="000000"/>
            </w:tcBorders>
            <w:shd w:val="clear" w:color="FFFFFF" w:fill="FFFFFF"/>
          </w:tcPr>
          <w:p w14:paraId="7CAF781F" w14:textId="77777777" w:rsidR="00101C93" w:rsidRPr="00101C93" w:rsidRDefault="00101C93" w:rsidP="00101C93">
            <w:pPr>
              <w:widowControl w:val="0"/>
              <w:suppressAutoHyphens/>
              <w:overflowPunct/>
              <w:ind w:firstLine="38"/>
              <w:rPr>
                <w:rFonts w:ascii="Times New Roman" w:hAnsi="Times New Roman" w:cs="Times New Roman"/>
                <w:sz w:val="22"/>
              </w:rPr>
            </w:pPr>
          </w:p>
        </w:tc>
        <w:tc>
          <w:tcPr>
            <w:tcW w:w="1838" w:type="dxa"/>
            <w:vMerge/>
            <w:tcBorders>
              <w:top w:val="single" w:sz="4" w:space="0" w:color="000000"/>
              <w:left w:val="single" w:sz="4" w:space="0" w:color="000000"/>
              <w:bottom w:val="single" w:sz="4" w:space="0" w:color="000000"/>
              <w:right w:val="single" w:sz="4" w:space="0" w:color="000000"/>
            </w:tcBorders>
            <w:shd w:val="clear" w:color="FFFFFF" w:fill="FFFFFF"/>
          </w:tcPr>
          <w:p w14:paraId="72A03F8F" w14:textId="77777777" w:rsidR="00101C93" w:rsidRPr="00101C93" w:rsidRDefault="00101C93" w:rsidP="00101C93">
            <w:pPr>
              <w:widowControl w:val="0"/>
              <w:suppressAutoHyphens/>
              <w:overflowPunct/>
              <w:rPr>
                <w:rFonts w:ascii="Times New Roman" w:hAnsi="Times New Roman" w:cs="Times New Roman"/>
                <w:sz w:val="22"/>
              </w:rPr>
            </w:pPr>
          </w:p>
        </w:tc>
        <w:tc>
          <w:tcPr>
            <w:tcW w:w="5515" w:type="dxa"/>
            <w:tcBorders>
              <w:top w:val="single" w:sz="4" w:space="0" w:color="000000"/>
              <w:left w:val="single" w:sz="4" w:space="0" w:color="000000"/>
              <w:bottom w:val="single" w:sz="4" w:space="0" w:color="000000"/>
              <w:right w:val="single" w:sz="4" w:space="0" w:color="000000"/>
            </w:tcBorders>
            <w:shd w:val="clear" w:color="FFFFFF" w:fill="FFFFFF"/>
          </w:tcPr>
          <w:p w14:paraId="08B34C5C" w14:textId="77777777" w:rsidR="00101C93" w:rsidRPr="00101C93" w:rsidRDefault="00101C93" w:rsidP="00101C93">
            <w:pPr>
              <w:widowControl w:val="0"/>
              <w:tabs>
                <w:tab w:val="left" w:pos="1527"/>
              </w:tabs>
              <w:suppressAutoHyphens/>
              <w:overflowPunct/>
              <w:ind w:firstLine="33"/>
              <w:rPr>
                <w:rFonts w:ascii="Times New Roman" w:hAnsi="Times New Roman" w:cs="Times New Roman"/>
                <w:sz w:val="22"/>
              </w:rPr>
            </w:pPr>
            <w:r w:rsidRPr="00101C93">
              <w:rPr>
                <w:rFonts w:ascii="Times New Roman" w:hAnsi="Times New Roman" w:cs="Times New Roman"/>
                <w:sz w:val="22"/>
              </w:rPr>
              <w:t>Встроенная возможность управления из локальной консоли с полным доступом к файловой системе и системным командам (в том числе удаленный доступ из доверенной сети по протоколу SSH)</w:t>
            </w:r>
          </w:p>
        </w:tc>
        <w:tc>
          <w:tcPr>
            <w:tcW w:w="1838" w:type="dxa"/>
            <w:tcBorders>
              <w:top w:val="single" w:sz="4" w:space="0" w:color="000000"/>
              <w:left w:val="single" w:sz="4" w:space="0" w:color="000000"/>
              <w:bottom w:val="single" w:sz="4" w:space="0" w:color="000000"/>
              <w:right w:val="single" w:sz="4" w:space="0" w:color="000000"/>
            </w:tcBorders>
            <w:shd w:val="clear" w:color="FFFFFF" w:fill="FFFFFF"/>
          </w:tcPr>
          <w:p w14:paraId="61851F31" w14:textId="77777777" w:rsidR="00101C93" w:rsidRPr="00101C93" w:rsidRDefault="00101C93" w:rsidP="00101C93">
            <w:pPr>
              <w:widowControl w:val="0"/>
              <w:suppressAutoHyphens/>
              <w:overflowPunct/>
              <w:ind w:firstLine="33"/>
              <w:rPr>
                <w:rFonts w:ascii="Times New Roman" w:hAnsi="Times New Roman" w:cs="Times New Roman"/>
                <w:color w:val="000000"/>
                <w:sz w:val="22"/>
              </w:rPr>
            </w:pPr>
            <w:r w:rsidRPr="00101C93">
              <w:rPr>
                <w:rFonts w:ascii="Times New Roman" w:hAnsi="Times New Roman" w:cs="Times New Roman"/>
                <w:color w:val="000000"/>
                <w:sz w:val="22"/>
              </w:rPr>
              <w:t> </w:t>
            </w:r>
          </w:p>
        </w:tc>
        <w:tc>
          <w:tcPr>
            <w:tcW w:w="2828" w:type="dxa"/>
            <w:tcBorders>
              <w:top w:val="single" w:sz="4" w:space="0" w:color="000000"/>
              <w:left w:val="single" w:sz="4" w:space="0" w:color="000000"/>
              <w:bottom w:val="single" w:sz="4" w:space="0" w:color="000000"/>
              <w:right w:val="single" w:sz="4" w:space="0" w:color="000000"/>
            </w:tcBorders>
            <w:shd w:val="clear" w:color="FFFFFF" w:fill="FFFFFF"/>
          </w:tcPr>
          <w:p w14:paraId="4B0A765D" w14:textId="77777777" w:rsidR="00101C93" w:rsidRPr="00101C93" w:rsidRDefault="00101C93" w:rsidP="00101C93">
            <w:pPr>
              <w:widowControl w:val="0"/>
              <w:suppressAutoHyphens/>
              <w:overflowPunct/>
              <w:ind w:firstLine="33"/>
              <w:rPr>
                <w:rFonts w:ascii="Times New Roman" w:hAnsi="Times New Roman" w:cs="Times New Roman"/>
                <w:color w:val="000000"/>
                <w:sz w:val="22"/>
              </w:rPr>
            </w:pPr>
            <w:r w:rsidRPr="00101C93">
              <w:rPr>
                <w:rFonts w:ascii="Times New Roman" w:hAnsi="Times New Roman" w:cs="Times New Roman"/>
                <w:color w:val="000000"/>
                <w:sz w:val="22"/>
              </w:rPr>
              <w:t> </w:t>
            </w:r>
          </w:p>
        </w:tc>
        <w:tc>
          <w:tcPr>
            <w:tcW w:w="1557" w:type="dxa"/>
            <w:tcBorders>
              <w:top w:val="single" w:sz="4" w:space="0" w:color="000000"/>
              <w:left w:val="single" w:sz="4" w:space="0" w:color="000000"/>
              <w:bottom w:val="single" w:sz="4" w:space="0" w:color="000000"/>
              <w:right w:val="single" w:sz="4" w:space="0" w:color="000000"/>
            </w:tcBorders>
            <w:shd w:val="clear" w:color="FFFFFF" w:fill="FFFFFF"/>
          </w:tcPr>
          <w:p w14:paraId="6B6BA646" w14:textId="77777777" w:rsidR="00101C93" w:rsidRPr="00101C93" w:rsidRDefault="00101C93" w:rsidP="00101C93">
            <w:pPr>
              <w:widowControl w:val="0"/>
              <w:suppressAutoHyphens/>
              <w:overflowPunct/>
              <w:ind w:firstLine="33"/>
              <w:jc w:val="center"/>
              <w:rPr>
                <w:rFonts w:ascii="Times New Roman" w:hAnsi="Times New Roman" w:cs="Times New Roman"/>
                <w:color w:val="000000"/>
                <w:sz w:val="22"/>
              </w:rPr>
            </w:pPr>
            <w:r w:rsidRPr="00101C93">
              <w:rPr>
                <w:rFonts w:ascii="Times New Roman" w:hAnsi="Times New Roman" w:cs="Times New Roman"/>
                <w:color w:val="000000"/>
                <w:sz w:val="22"/>
              </w:rPr>
              <w:t>НАЛИЧИЕ</w:t>
            </w:r>
          </w:p>
        </w:tc>
        <w:tc>
          <w:tcPr>
            <w:tcW w:w="236" w:type="dxa"/>
          </w:tcPr>
          <w:p w14:paraId="1BD6B921" w14:textId="77777777" w:rsidR="00101C93" w:rsidRPr="00101C93" w:rsidRDefault="00101C93" w:rsidP="00101C93">
            <w:pPr>
              <w:widowControl w:val="0"/>
              <w:suppressAutoHyphens/>
              <w:overflowPunct/>
            </w:pPr>
          </w:p>
        </w:tc>
      </w:tr>
      <w:tr w:rsidR="00101C93" w:rsidRPr="00101C93" w14:paraId="406E22B7" w14:textId="77777777" w:rsidTr="009D59CF">
        <w:trPr>
          <w:trHeight w:val="20"/>
        </w:trPr>
        <w:tc>
          <w:tcPr>
            <w:tcW w:w="555" w:type="dxa"/>
            <w:gridSpan w:val="2"/>
            <w:vMerge/>
            <w:tcBorders>
              <w:top w:val="single" w:sz="4" w:space="0" w:color="000000"/>
              <w:left w:val="single" w:sz="4" w:space="0" w:color="000000"/>
              <w:bottom w:val="single" w:sz="4" w:space="0" w:color="000000"/>
              <w:right w:val="single" w:sz="4" w:space="0" w:color="000000"/>
            </w:tcBorders>
            <w:shd w:val="clear" w:color="FFFFFF" w:fill="FFFFFF"/>
          </w:tcPr>
          <w:p w14:paraId="77BEDE13" w14:textId="77777777" w:rsidR="00101C93" w:rsidRPr="00101C93" w:rsidRDefault="00101C93" w:rsidP="00101C93">
            <w:pPr>
              <w:widowControl w:val="0"/>
              <w:suppressAutoHyphens/>
              <w:overflowPunct/>
              <w:ind w:firstLine="38"/>
              <w:rPr>
                <w:rFonts w:ascii="Times New Roman" w:hAnsi="Times New Roman" w:cs="Times New Roman"/>
                <w:sz w:val="22"/>
              </w:rPr>
            </w:pPr>
          </w:p>
        </w:tc>
        <w:tc>
          <w:tcPr>
            <w:tcW w:w="1848" w:type="dxa"/>
            <w:vMerge/>
            <w:tcBorders>
              <w:top w:val="single" w:sz="4" w:space="0" w:color="000000"/>
              <w:left w:val="single" w:sz="4" w:space="0" w:color="000000"/>
              <w:bottom w:val="single" w:sz="4" w:space="0" w:color="000000"/>
              <w:right w:val="single" w:sz="4" w:space="0" w:color="000000"/>
            </w:tcBorders>
            <w:shd w:val="clear" w:color="FFFFFF" w:fill="FFFFFF"/>
          </w:tcPr>
          <w:p w14:paraId="705A63AE" w14:textId="77777777" w:rsidR="00101C93" w:rsidRPr="00101C93" w:rsidRDefault="00101C93" w:rsidP="00101C93">
            <w:pPr>
              <w:widowControl w:val="0"/>
              <w:suppressAutoHyphens/>
              <w:overflowPunct/>
              <w:ind w:firstLine="38"/>
              <w:rPr>
                <w:rFonts w:ascii="Times New Roman" w:hAnsi="Times New Roman" w:cs="Times New Roman"/>
                <w:sz w:val="22"/>
              </w:rPr>
            </w:pPr>
          </w:p>
        </w:tc>
        <w:tc>
          <w:tcPr>
            <w:tcW w:w="1838" w:type="dxa"/>
            <w:vMerge/>
            <w:tcBorders>
              <w:top w:val="single" w:sz="4" w:space="0" w:color="000000"/>
              <w:left w:val="single" w:sz="4" w:space="0" w:color="000000"/>
              <w:bottom w:val="single" w:sz="4" w:space="0" w:color="000000"/>
              <w:right w:val="single" w:sz="4" w:space="0" w:color="000000"/>
            </w:tcBorders>
            <w:shd w:val="clear" w:color="FFFFFF" w:fill="FFFFFF"/>
          </w:tcPr>
          <w:p w14:paraId="56AEEFE3" w14:textId="77777777" w:rsidR="00101C93" w:rsidRPr="00101C93" w:rsidRDefault="00101C93" w:rsidP="00101C93">
            <w:pPr>
              <w:widowControl w:val="0"/>
              <w:suppressAutoHyphens/>
              <w:overflowPunct/>
              <w:rPr>
                <w:rFonts w:ascii="Times New Roman" w:hAnsi="Times New Roman" w:cs="Times New Roman"/>
                <w:sz w:val="22"/>
              </w:rPr>
            </w:pPr>
          </w:p>
        </w:tc>
        <w:tc>
          <w:tcPr>
            <w:tcW w:w="5515" w:type="dxa"/>
            <w:tcBorders>
              <w:top w:val="single" w:sz="4" w:space="0" w:color="000000"/>
              <w:left w:val="single" w:sz="4" w:space="0" w:color="000000"/>
              <w:bottom w:val="single" w:sz="4" w:space="0" w:color="000000"/>
              <w:right w:val="single" w:sz="4" w:space="0" w:color="000000"/>
            </w:tcBorders>
            <w:shd w:val="clear" w:color="FFFFFF" w:fill="FFFFFF"/>
          </w:tcPr>
          <w:p w14:paraId="1035C40A" w14:textId="77777777" w:rsidR="00101C93" w:rsidRPr="00101C93" w:rsidRDefault="00101C93" w:rsidP="00101C93">
            <w:pPr>
              <w:widowControl w:val="0"/>
              <w:suppressAutoHyphens/>
              <w:overflowPunct/>
              <w:ind w:firstLine="33"/>
              <w:rPr>
                <w:rFonts w:ascii="Times New Roman" w:hAnsi="Times New Roman" w:cs="Times New Roman"/>
                <w:sz w:val="22"/>
              </w:rPr>
            </w:pPr>
            <w:r w:rsidRPr="00101C93">
              <w:rPr>
                <w:rFonts w:ascii="Times New Roman" w:hAnsi="Times New Roman" w:cs="Times New Roman"/>
                <w:sz w:val="22"/>
              </w:rPr>
              <w:t>Возможность подключения и удаленного управления из Интернет по VPN (IKEv2/IPsec, L2TP/IPsec, SSTP, PPTP, Wireguard)</w:t>
            </w:r>
          </w:p>
        </w:tc>
        <w:tc>
          <w:tcPr>
            <w:tcW w:w="1838" w:type="dxa"/>
            <w:tcBorders>
              <w:top w:val="single" w:sz="4" w:space="0" w:color="000000"/>
              <w:left w:val="single" w:sz="4" w:space="0" w:color="000000"/>
              <w:bottom w:val="single" w:sz="4" w:space="0" w:color="000000"/>
              <w:right w:val="single" w:sz="4" w:space="0" w:color="000000"/>
            </w:tcBorders>
            <w:shd w:val="clear" w:color="FFFFFF" w:fill="FFFFFF"/>
          </w:tcPr>
          <w:p w14:paraId="79AE6EAC" w14:textId="77777777" w:rsidR="00101C93" w:rsidRPr="00101C93" w:rsidRDefault="00101C93" w:rsidP="00101C93">
            <w:pPr>
              <w:widowControl w:val="0"/>
              <w:suppressAutoHyphens/>
              <w:overflowPunct/>
              <w:ind w:firstLine="33"/>
              <w:rPr>
                <w:rFonts w:ascii="Times New Roman" w:hAnsi="Times New Roman" w:cs="Times New Roman"/>
                <w:color w:val="000000"/>
                <w:sz w:val="22"/>
              </w:rPr>
            </w:pPr>
            <w:r w:rsidRPr="00101C93">
              <w:rPr>
                <w:rFonts w:ascii="Times New Roman" w:hAnsi="Times New Roman" w:cs="Times New Roman"/>
                <w:color w:val="000000"/>
                <w:sz w:val="22"/>
              </w:rPr>
              <w:t> </w:t>
            </w:r>
          </w:p>
        </w:tc>
        <w:tc>
          <w:tcPr>
            <w:tcW w:w="2828" w:type="dxa"/>
            <w:tcBorders>
              <w:top w:val="single" w:sz="4" w:space="0" w:color="000000"/>
              <w:left w:val="single" w:sz="4" w:space="0" w:color="000000"/>
              <w:bottom w:val="single" w:sz="4" w:space="0" w:color="000000"/>
              <w:right w:val="single" w:sz="4" w:space="0" w:color="000000"/>
            </w:tcBorders>
            <w:shd w:val="clear" w:color="FFFFFF" w:fill="FFFFFF"/>
          </w:tcPr>
          <w:p w14:paraId="33D8C1C8" w14:textId="77777777" w:rsidR="00101C93" w:rsidRPr="00101C93" w:rsidRDefault="00101C93" w:rsidP="00101C93">
            <w:pPr>
              <w:widowControl w:val="0"/>
              <w:suppressAutoHyphens/>
              <w:overflowPunct/>
              <w:ind w:firstLine="33"/>
              <w:rPr>
                <w:rFonts w:ascii="Times New Roman" w:hAnsi="Times New Roman" w:cs="Times New Roman"/>
                <w:color w:val="000000"/>
                <w:sz w:val="22"/>
              </w:rPr>
            </w:pPr>
            <w:r w:rsidRPr="00101C93">
              <w:rPr>
                <w:rFonts w:ascii="Times New Roman" w:hAnsi="Times New Roman" w:cs="Times New Roman"/>
                <w:color w:val="000000"/>
                <w:sz w:val="22"/>
              </w:rPr>
              <w:t> </w:t>
            </w:r>
          </w:p>
        </w:tc>
        <w:tc>
          <w:tcPr>
            <w:tcW w:w="1557" w:type="dxa"/>
            <w:tcBorders>
              <w:top w:val="single" w:sz="4" w:space="0" w:color="000000"/>
              <w:left w:val="single" w:sz="4" w:space="0" w:color="000000"/>
              <w:bottom w:val="single" w:sz="4" w:space="0" w:color="000000"/>
              <w:right w:val="single" w:sz="4" w:space="0" w:color="000000"/>
            </w:tcBorders>
            <w:shd w:val="clear" w:color="FFFFFF" w:fill="FFFFFF"/>
          </w:tcPr>
          <w:p w14:paraId="1D8EF4E4" w14:textId="77777777" w:rsidR="00101C93" w:rsidRPr="00101C93" w:rsidRDefault="00101C93" w:rsidP="00101C93">
            <w:pPr>
              <w:widowControl w:val="0"/>
              <w:suppressAutoHyphens/>
              <w:overflowPunct/>
              <w:ind w:firstLine="33"/>
              <w:jc w:val="center"/>
              <w:rPr>
                <w:rFonts w:ascii="Times New Roman" w:hAnsi="Times New Roman" w:cs="Times New Roman"/>
                <w:color w:val="000000"/>
                <w:sz w:val="22"/>
              </w:rPr>
            </w:pPr>
            <w:r w:rsidRPr="00101C93">
              <w:rPr>
                <w:rFonts w:ascii="Times New Roman" w:hAnsi="Times New Roman" w:cs="Times New Roman"/>
                <w:color w:val="000000"/>
                <w:sz w:val="22"/>
              </w:rPr>
              <w:t>НАЛИЧИЕ</w:t>
            </w:r>
          </w:p>
        </w:tc>
        <w:tc>
          <w:tcPr>
            <w:tcW w:w="236" w:type="dxa"/>
          </w:tcPr>
          <w:p w14:paraId="1055A380" w14:textId="77777777" w:rsidR="00101C93" w:rsidRPr="00101C93" w:rsidRDefault="00101C93" w:rsidP="00101C93">
            <w:pPr>
              <w:widowControl w:val="0"/>
              <w:suppressAutoHyphens/>
              <w:overflowPunct/>
            </w:pPr>
          </w:p>
        </w:tc>
      </w:tr>
      <w:tr w:rsidR="00101C93" w:rsidRPr="00101C93" w14:paraId="3090CC8D" w14:textId="77777777" w:rsidTr="009D59CF">
        <w:trPr>
          <w:trHeight w:val="20"/>
        </w:trPr>
        <w:tc>
          <w:tcPr>
            <w:tcW w:w="555" w:type="dxa"/>
            <w:gridSpan w:val="2"/>
            <w:vMerge/>
            <w:tcBorders>
              <w:top w:val="single" w:sz="4" w:space="0" w:color="000000"/>
              <w:left w:val="single" w:sz="4" w:space="0" w:color="000000"/>
              <w:bottom w:val="single" w:sz="4" w:space="0" w:color="000000"/>
              <w:right w:val="single" w:sz="4" w:space="0" w:color="000000"/>
            </w:tcBorders>
            <w:shd w:val="clear" w:color="FFFFFF" w:fill="FFFFFF"/>
          </w:tcPr>
          <w:p w14:paraId="5C36AFAE" w14:textId="77777777" w:rsidR="00101C93" w:rsidRPr="00101C93" w:rsidRDefault="00101C93" w:rsidP="00101C93">
            <w:pPr>
              <w:widowControl w:val="0"/>
              <w:suppressAutoHyphens/>
              <w:overflowPunct/>
              <w:ind w:firstLine="38"/>
              <w:rPr>
                <w:rFonts w:ascii="Times New Roman" w:hAnsi="Times New Roman" w:cs="Times New Roman"/>
                <w:sz w:val="22"/>
              </w:rPr>
            </w:pPr>
          </w:p>
        </w:tc>
        <w:tc>
          <w:tcPr>
            <w:tcW w:w="1848" w:type="dxa"/>
            <w:vMerge/>
            <w:tcBorders>
              <w:top w:val="single" w:sz="4" w:space="0" w:color="000000"/>
              <w:left w:val="single" w:sz="4" w:space="0" w:color="000000"/>
              <w:bottom w:val="single" w:sz="4" w:space="0" w:color="000000"/>
              <w:right w:val="single" w:sz="4" w:space="0" w:color="000000"/>
            </w:tcBorders>
            <w:shd w:val="clear" w:color="FFFFFF" w:fill="FFFFFF"/>
          </w:tcPr>
          <w:p w14:paraId="38FE80F3" w14:textId="77777777" w:rsidR="00101C93" w:rsidRPr="00101C93" w:rsidRDefault="00101C93" w:rsidP="00101C93">
            <w:pPr>
              <w:widowControl w:val="0"/>
              <w:suppressAutoHyphens/>
              <w:overflowPunct/>
              <w:ind w:firstLine="38"/>
              <w:rPr>
                <w:rFonts w:ascii="Times New Roman" w:hAnsi="Times New Roman" w:cs="Times New Roman"/>
                <w:sz w:val="22"/>
              </w:rPr>
            </w:pPr>
          </w:p>
        </w:tc>
        <w:tc>
          <w:tcPr>
            <w:tcW w:w="1838" w:type="dxa"/>
            <w:vMerge/>
            <w:tcBorders>
              <w:top w:val="single" w:sz="4" w:space="0" w:color="000000"/>
              <w:left w:val="single" w:sz="4" w:space="0" w:color="000000"/>
              <w:bottom w:val="single" w:sz="4" w:space="0" w:color="000000"/>
              <w:right w:val="single" w:sz="4" w:space="0" w:color="000000"/>
            </w:tcBorders>
            <w:shd w:val="clear" w:color="FFFFFF" w:fill="FFFFFF"/>
          </w:tcPr>
          <w:p w14:paraId="16A5C2D8" w14:textId="77777777" w:rsidR="00101C93" w:rsidRPr="00101C93" w:rsidRDefault="00101C93" w:rsidP="00101C93">
            <w:pPr>
              <w:widowControl w:val="0"/>
              <w:suppressAutoHyphens/>
              <w:overflowPunct/>
              <w:rPr>
                <w:rFonts w:ascii="Times New Roman" w:hAnsi="Times New Roman" w:cs="Times New Roman"/>
                <w:sz w:val="22"/>
              </w:rPr>
            </w:pPr>
          </w:p>
        </w:tc>
        <w:tc>
          <w:tcPr>
            <w:tcW w:w="5515" w:type="dxa"/>
            <w:tcBorders>
              <w:top w:val="single" w:sz="4" w:space="0" w:color="000000"/>
              <w:left w:val="single" w:sz="4" w:space="0" w:color="000000"/>
              <w:bottom w:val="single" w:sz="4" w:space="0" w:color="000000"/>
              <w:right w:val="single" w:sz="4" w:space="0" w:color="000000"/>
            </w:tcBorders>
            <w:shd w:val="clear" w:color="FFFFFF" w:fill="FFFFFF"/>
          </w:tcPr>
          <w:p w14:paraId="7030A6C4" w14:textId="77777777" w:rsidR="00101C93" w:rsidRPr="00101C93" w:rsidRDefault="00101C93" w:rsidP="00101C93">
            <w:pPr>
              <w:widowControl w:val="0"/>
              <w:suppressAutoHyphens/>
              <w:overflowPunct/>
              <w:ind w:firstLine="33"/>
              <w:rPr>
                <w:rFonts w:ascii="Times New Roman" w:hAnsi="Times New Roman" w:cs="Times New Roman"/>
                <w:sz w:val="22"/>
              </w:rPr>
            </w:pPr>
            <w:r w:rsidRPr="00101C93">
              <w:rPr>
                <w:rFonts w:ascii="Times New Roman" w:hAnsi="Times New Roman" w:cs="Times New Roman"/>
                <w:sz w:val="22"/>
              </w:rPr>
              <w:t xml:space="preserve">Возможность исключения адресов из маршрутов </w:t>
            </w:r>
            <w:r w:rsidRPr="00101C93">
              <w:rPr>
                <w:rFonts w:ascii="Times New Roman" w:hAnsi="Times New Roman" w:cs="Times New Roman"/>
                <w:sz w:val="22"/>
              </w:rPr>
              <w:lastRenderedPageBreak/>
              <w:t>передаваемых VPN-пользователям</w:t>
            </w:r>
          </w:p>
        </w:tc>
        <w:tc>
          <w:tcPr>
            <w:tcW w:w="1838" w:type="dxa"/>
            <w:tcBorders>
              <w:top w:val="single" w:sz="4" w:space="0" w:color="000000"/>
              <w:left w:val="single" w:sz="4" w:space="0" w:color="000000"/>
              <w:bottom w:val="single" w:sz="4" w:space="0" w:color="000000"/>
              <w:right w:val="single" w:sz="4" w:space="0" w:color="000000"/>
            </w:tcBorders>
            <w:shd w:val="clear" w:color="FFFFFF" w:fill="FFFFFF"/>
          </w:tcPr>
          <w:p w14:paraId="157AA64A" w14:textId="77777777" w:rsidR="00101C93" w:rsidRPr="00101C93" w:rsidRDefault="00101C93" w:rsidP="00101C93">
            <w:pPr>
              <w:widowControl w:val="0"/>
              <w:suppressAutoHyphens/>
              <w:overflowPunct/>
              <w:ind w:firstLine="33"/>
              <w:rPr>
                <w:rFonts w:ascii="Times New Roman" w:hAnsi="Times New Roman" w:cs="Times New Roman"/>
                <w:color w:val="000000"/>
                <w:sz w:val="22"/>
              </w:rPr>
            </w:pPr>
          </w:p>
        </w:tc>
        <w:tc>
          <w:tcPr>
            <w:tcW w:w="2828" w:type="dxa"/>
            <w:tcBorders>
              <w:top w:val="single" w:sz="4" w:space="0" w:color="000000"/>
              <w:left w:val="single" w:sz="4" w:space="0" w:color="000000"/>
              <w:bottom w:val="single" w:sz="4" w:space="0" w:color="000000"/>
              <w:right w:val="single" w:sz="4" w:space="0" w:color="000000"/>
            </w:tcBorders>
            <w:shd w:val="clear" w:color="FFFFFF" w:fill="FFFFFF"/>
          </w:tcPr>
          <w:p w14:paraId="1D4A2CBE" w14:textId="77777777" w:rsidR="00101C93" w:rsidRPr="00101C93" w:rsidRDefault="00101C93" w:rsidP="00101C93">
            <w:pPr>
              <w:widowControl w:val="0"/>
              <w:suppressAutoHyphens/>
              <w:overflowPunct/>
              <w:ind w:firstLine="33"/>
              <w:rPr>
                <w:rFonts w:ascii="Times New Roman" w:hAnsi="Times New Roman" w:cs="Times New Roman"/>
                <w:color w:val="000000"/>
                <w:sz w:val="22"/>
              </w:rPr>
            </w:pPr>
          </w:p>
        </w:tc>
        <w:tc>
          <w:tcPr>
            <w:tcW w:w="1557" w:type="dxa"/>
            <w:tcBorders>
              <w:top w:val="single" w:sz="4" w:space="0" w:color="000000"/>
              <w:left w:val="single" w:sz="4" w:space="0" w:color="000000"/>
              <w:bottom w:val="single" w:sz="4" w:space="0" w:color="000000"/>
              <w:right w:val="single" w:sz="4" w:space="0" w:color="000000"/>
            </w:tcBorders>
            <w:shd w:val="clear" w:color="FFFFFF" w:fill="FFFFFF"/>
          </w:tcPr>
          <w:p w14:paraId="41A32FEB" w14:textId="77777777" w:rsidR="00101C93" w:rsidRPr="00101C93" w:rsidRDefault="00101C93" w:rsidP="00101C93">
            <w:pPr>
              <w:widowControl w:val="0"/>
              <w:suppressAutoHyphens/>
              <w:overflowPunct/>
              <w:ind w:firstLine="33"/>
              <w:jc w:val="center"/>
              <w:rPr>
                <w:rFonts w:ascii="Times New Roman" w:hAnsi="Times New Roman" w:cs="Times New Roman"/>
                <w:color w:val="000000"/>
                <w:sz w:val="22"/>
              </w:rPr>
            </w:pPr>
            <w:r w:rsidRPr="00101C93">
              <w:rPr>
                <w:rFonts w:ascii="Times New Roman" w:hAnsi="Times New Roman" w:cs="Times New Roman"/>
                <w:color w:val="000000"/>
                <w:sz w:val="22"/>
              </w:rPr>
              <w:t>НАЛИЧИЕ</w:t>
            </w:r>
          </w:p>
        </w:tc>
        <w:tc>
          <w:tcPr>
            <w:tcW w:w="236" w:type="dxa"/>
          </w:tcPr>
          <w:p w14:paraId="2C721B5F" w14:textId="77777777" w:rsidR="00101C93" w:rsidRPr="00101C93" w:rsidRDefault="00101C93" w:rsidP="00101C93">
            <w:pPr>
              <w:widowControl w:val="0"/>
              <w:suppressAutoHyphens/>
              <w:overflowPunct/>
            </w:pPr>
          </w:p>
        </w:tc>
      </w:tr>
      <w:tr w:rsidR="00101C93" w:rsidRPr="00101C93" w14:paraId="78386042" w14:textId="77777777" w:rsidTr="009D59CF">
        <w:trPr>
          <w:trHeight w:val="20"/>
        </w:trPr>
        <w:tc>
          <w:tcPr>
            <w:tcW w:w="555" w:type="dxa"/>
            <w:gridSpan w:val="2"/>
            <w:vMerge/>
            <w:tcBorders>
              <w:top w:val="single" w:sz="4" w:space="0" w:color="000000"/>
              <w:left w:val="single" w:sz="4" w:space="0" w:color="000000"/>
              <w:bottom w:val="single" w:sz="4" w:space="0" w:color="000000"/>
              <w:right w:val="single" w:sz="4" w:space="0" w:color="000000"/>
            </w:tcBorders>
            <w:shd w:val="clear" w:color="FFFFFF" w:fill="FFFFFF"/>
          </w:tcPr>
          <w:p w14:paraId="3E040A2D" w14:textId="77777777" w:rsidR="00101C93" w:rsidRPr="00101C93" w:rsidRDefault="00101C93" w:rsidP="00101C93">
            <w:pPr>
              <w:widowControl w:val="0"/>
              <w:suppressAutoHyphens/>
              <w:overflowPunct/>
              <w:ind w:firstLine="38"/>
              <w:rPr>
                <w:rFonts w:ascii="Times New Roman" w:hAnsi="Times New Roman" w:cs="Times New Roman"/>
                <w:sz w:val="22"/>
              </w:rPr>
            </w:pPr>
          </w:p>
        </w:tc>
        <w:tc>
          <w:tcPr>
            <w:tcW w:w="1848" w:type="dxa"/>
            <w:vMerge/>
            <w:tcBorders>
              <w:top w:val="single" w:sz="4" w:space="0" w:color="000000"/>
              <w:left w:val="single" w:sz="4" w:space="0" w:color="000000"/>
              <w:bottom w:val="single" w:sz="4" w:space="0" w:color="000000"/>
              <w:right w:val="single" w:sz="4" w:space="0" w:color="000000"/>
            </w:tcBorders>
            <w:shd w:val="clear" w:color="FFFFFF" w:fill="FFFFFF"/>
          </w:tcPr>
          <w:p w14:paraId="3C0728BB" w14:textId="77777777" w:rsidR="00101C93" w:rsidRPr="00101C93" w:rsidRDefault="00101C93" w:rsidP="00101C93">
            <w:pPr>
              <w:widowControl w:val="0"/>
              <w:suppressAutoHyphens/>
              <w:overflowPunct/>
              <w:ind w:firstLine="38"/>
              <w:rPr>
                <w:rFonts w:ascii="Times New Roman" w:hAnsi="Times New Roman" w:cs="Times New Roman"/>
                <w:sz w:val="22"/>
              </w:rPr>
            </w:pPr>
          </w:p>
        </w:tc>
        <w:tc>
          <w:tcPr>
            <w:tcW w:w="1838" w:type="dxa"/>
            <w:vMerge/>
            <w:tcBorders>
              <w:top w:val="single" w:sz="4" w:space="0" w:color="000000"/>
              <w:left w:val="single" w:sz="4" w:space="0" w:color="000000"/>
              <w:bottom w:val="single" w:sz="4" w:space="0" w:color="000000"/>
              <w:right w:val="single" w:sz="4" w:space="0" w:color="000000"/>
            </w:tcBorders>
            <w:shd w:val="clear" w:color="FFFFFF" w:fill="FFFFFF"/>
          </w:tcPr>
          <w:p w14:paraId="79B2533D" w14:textId="77777777" w:rsidR="00101C93" w:rsidRPr="00101C93" w:rsidRDefault="00101C93" w:rsidP="00101C93">
            <w:pPr>
              <w:widowControl w:val="0"/>
              <w:suppressAutoHyphens/>
              <w:overflowPunct/>
              <w:rPr>
                <w:rFonts w:ascii="Times New Roman" w:hAnsi="Times New Roman" w:cs="Times New Roman"/>
                <w:sz w:val="22"/>
              </w:rPr>
            </w:pPr>
          </w:p>
        </w:tc>
        <w:tc>
          <w:tcPr>
            <w:tcW w:w="5515" w:type="dxa"/>
            <w:tcBorders>
              <w:top w:val="single" w:sz="4" w:space="0" w:color="000000"/>
              <w:left w:val="single" w:sz="4" w:space="0" w:color="000000"/>
              <w:bottom w:val="single" w:sz="4" w:space="0" w:color="000000"/>
              <w:right w:val="single" w:sz="4" w:space="0" w:color="000000"/>
            </w:tcBorders>
            <w:shd w:val="clear" w:color="FFFFFF" w:fill="FFFFFF"/>
          </w:tcPr>
          <w:p w14:paraId="49304C09" w14:textId="77777777" w:rsidR="00101C93" w:rsidRPr="00101C93" w:rsidRDefault="00101C93" w:rsidP="00101C93">
            <w:pPr>
              <w:widowControl w:val="0"/>
              <w:suppressAutoHyphens/>
              <w:overflowPunct/>
              <w:ind w:firstLine="33"/>
              <w:rPr>
                <w:rFonts w:ascii="Times New Roman" w:hAnsi="Times New Roman" w:cs="Times New Roman"/>
                <w:sz w:val="22"/>
              </w:rPr>
            </w:pPr>
            <w:r w:rsidRPr="00101C93">
              <w:rPr>
                <w:rFonts w:ascii="Times New Roman" w:hAnsi="Times New Roman" w:cs="Times New Roman"/>
                <w:sz w:val="22"/>
              </w:rPr>
              <w:t>Возможность авторизации устройств по сертификату (Device VPN)</w:t>
            </w:r>
          </w:p>
        </w:tc>
        <w:tc>
          <w:tcPr>
            <w:tcW w:w="1838" w:type="dxa"/>
            <w:tcBorders>
              <w:top w:val="single" w:sz="4" w:space="0" w:color="000000"/>
              <w:left w:val="single" w:sz="4" w:space="0" w:color="000000"/>
              <w:bottom w:val="single" w:sz="4" w:space="0" w:color="000000"/>
              <w:right w:val="single" w:sz="4" w:space="0" w:color="000000"/>
            </w:tcBorders>
            <w:shd w:val="clear" w:color="FFFFFF" w:fill="FFFFFF"/>
          </w:tcPr>
          <w:p w14:paraId="5CE1DF4B" w14:textId="77777777" w:rsidR="00101C93" w:rsidRPr="00101C93" w:rsidRDefault="00101C93" w:rsidP="00101C93">
            <w:pPr>
              <w:widowControl w:val="0"/>
              <w:suppressAutoHyphens/>
              <w:overflowPunct/>
              <w:ind w:firstLine="33"/>
              <w:rPr>
                <w:rFonts w:ascii="Times New Roman" w:hAnsi="Times New Roman" w:cs="Times New Roman"/>
                <w:color w:val="000000"/>
                <w:sz w:val="22"/>
              </w:rPr>
            </w:pPr>
          </w:p>
        </w:tc>
        <w:tc>
          <w:tcPr>
            <w:tcW w:w="2828" w:type="dxa"/>
            <w:tcBorders>
              <w:top w:val="single" w:sz="4" w:space="0" w:color="000000"/>
              <w:left w:val="single" w:sz="4" w:space="0" w:color="000000"/>
              <w:bottom w:val="single" w:sz="4" w:space="0" w:color="000000"/>
              <w:right w:val="single" w:sz="4" w:space="0" w:color="000000"/>
            </w:tcBorders>
            <w:shd w:val="clear" w:color="FFFFFF" w:fill="FFFFFF"/>
          </w:tcPr>
          <w:p w14:paraId="60401AE8" w14:textId="77777777" w:rsidR="00101C93" w:rsidRPr="00101C93" w:rsidRDefault="00101C93" w:rsidP="00101C93">
            <w:pPr>
              <w:widowControl w:val="0"/>
              <w:suppressAutoHyphens/>
              <w:overflowPunct/>
              <w:ind w:firstLine="33"/>
              <w:rPr>
                <w:rFonts w:ascii="Times New Roman" w:hAnsi="Times New Roman" w:cs="Times New Roman"/>
                <w:color w:val="000000"/>
                <w:sz w:val="22"/>
              </w:rPr>
            </w:pPr>
          </w:p>
        </w:tc>
        <w:tc>
          <w:tcPr>
            <w:tcW w:w="1557" w:type="dxa"/>
            <w:tcBorders>
              <w:top w:val="single" w:sz="4" w:space="0" w:color="000000"/>
              <w:left w:val="single" w:sz="4" w:space="0" w:color="000000"/>
              <w:bottom w:val="single" w:sz="4" w:space="0" w:color="000000"/>
              <w:right w:val="single" w:sz="4" w:space="0" w:color="000000"/>
            </w:tcBorders>
            <w:shd w:val="clear" w:color="FFFFFF" w:fill="FFFFFF"/>
          </w:tcPr>
          <w:p w14:paraId="16552E3F" w14:textId="77777777" w:rsidR="00101C93" w:rsidRPr="00101C93" w:rsidRDefault="00101C93" w:rsidP="00101C93">
            <w:pPr>
              <w:widowControl w:val="0"/>
              <w:suppressAutoHyphens/>
              <w:overflowPunct/>
              <w:ind w:firstLine="33"/>
              <w:jc w:val="center"/>
              <w:rPr>
                <w:rFonts w:ascii="Times New Roman" w:hAnsi="Times New Roman" w:cs="Times New Roman"/>
                <w:color w:val="000000"/>
                <w:sz w:val="22"/>
              </w:rPr>
            </w:pPr>
            <w:r w:rsidRPr="00101C93">
              <w:rPr>
                <w:rFonts w:ascii="Times New Roman" w:hAnsi="Times New Roman" w:cs="Times New Roman"/>
                <w:color w:val="000000"/>
                <w:sz w:val="22"/>
              </w:rPr>
              <w:t>НАЛИЧИЕ</w:t>
            </w:r>
          </w:p>
        </w:tc>
        <w:tc>
          <w:tcPr>
            <w:tcW w:w="236" w:type="dxa"/>
          </w:tcPr>
          <w:p w14:paraId="5CDBD2F1" w14:textId="77777777" w:rsidR="00101C93" w:rsidRPr="00101C93" w:rsidRDefault="00101C93" w:rsidP="00101C93">
            <w:pPr>
              <w:widowControl w:val="0"/>
              <w:suppressAutoHyphens/>
              <w:overflowPunct/>
            </w:pPr>
          </w:p>
        </w:tc>
      </w:tr>
      <w:tr w:rsidR="00101C93" w:rsidRPr="00101C93" w14:paraId="435E9608" w14:textId="77777777" w:rsidTr="009D59CF">
        <w:trPr>
          <w:trHeight w:val="20"/>
        </w:trPr>
        <w:tc>
          <w:tcPr>
            <w:tcW w:w="555" w:type="dxa"/>
            <w:gridSpan w:val="2"/>
            <w:vMerge/>
            <w:tcBorders>
              <w:top w:val="single" w:sz="4" w:space="0" w:color="000000"/>
              <w:left w:val="single" w:sz="4" w:space="0" w:color="000000"/>
              <w:bottom w:val="single" w:sz="4" w:space="0" w:color="000000"/>
              <w:right w:val="single" w:sz="4" w:space="0" w:color="000000"/>
            </w:tcBorders>
            <w:shd w:val="clear" w:color="FFFFFF" w:fill="FFFFFF"/>
          </w:tcPr>
          <w:p w14:paraId="25D1B5B8" w14:textId="77777777" w:rsidR="00101C93" w:rsidRPr="00101C93" w:rsidRDefault="00101C93" w:rsidP="00101C93">
            <w:pPr>
              <w:widowControl w:val="0"/>
              <w:suppressAutoHyphens/>
              <w:overflowPunct/>
              <w:ind w:firstLine="38"/>
              <w:rPr>
                <w:rFonts w:ascii="Times New Roman" w:hAnsi="Times New Roman" w:cs="Times New Roman"/>
                <w:sz w:val="22"/>
              </w:rPr>
            </w:pPr>
          </w:p>
        </w:tc>
        <w:tc>
          <w:tcPr>
            <w:tcW w:w="1848" w:type="dxa"/>
            <w:vMerge/>
            <w:tcBorders>
              <w:top w:val="single" w:sz="4" w:space="0" w:color="000000"/>
              <w:left w:val="single" w:sz="4" w:space="0" w:color="000000"/>
              <w:bottom w:val="single" w:sz="4" w:space="0" w:color="000000"/>
              <w:right w:val="single" w:sz="4" w:space="0" w:color="000000"/>
            </w:tcBorders>
            <w:shd w:val="clear" w:color="FFFFFF" w:fill="FFFFFF"/>
          </w:tcPr>
          <w:p w14:paraId="7935237D" w14:textId="77777777" w:rsidR="00101C93" w:rsidRPr="00101C93" w:rsidRDefault="00101C93" w:rsidP="00101C93">
            <w:pPr>
              <w:widowControl w:val="0"/>
              <w:suppressAutoHyphens/>
              <w:overflowPunct/>
              <w:ind w:firstLine="38"/>
              <w:rPr>
                <w:rFonts w:ascii="Times New Roman" w:hAnsi="Times New Roman" w:cs="Times New Roman"/>
                <w:sz w:val="22"/>
              </w:rPr>
            </w:pPr>
          </w:p>
        </w:tc>
        <w:tc>
          <w:tcPr>
            <w:tcW w:w="1838" w:type="dxa"/>
            <w:vMerge/>
            <w:tcBorders>
              <w:top w:val="single" w:sz="4" w:space="0" w:color="000000"/>
              <w:left w:val="single" w:sz="4" w:space="0" w:color="000000"/>
              <w:bottom w:val="single" w:sz="4" w:space="0" w:color="000000"/>
              <w:right w:val="single" w:sz="4" w:space="0" w:color="000000"/>
            </w:tcBorders>
            <w:shd w:val="clear" w:color="FFFFFF" w:fill="FFFFFF"/>
          </w:tcPr>
          <w:p w14:paraId="069F75D7" w14:textId="77777777" w:rsidR="00101C93" w:rsidRPr="00101C93" w:rsidRDefault="00101C93" w:rsidP="00101C93">
            <w:pPr>
              <w:widowControl w:val="0"/>
              <w:suppressAutoHyphens/>
              <w:overflowPunct/>
              <w:rPr>
                <w:rFonts w:ascii="Times New Roman" w:hAnsi="Times New Roman" w:cs="Times New Roman"/>
                <w:sz w:val="22"/>
              </w:rPr>
            </w:pPr>
          </w:p>
        </w:tc>
        <w:tc>
          <w:tcPr>
            <w:tcW w:w="5515" w:type="dxa"/>
            <w:tcBorders>
              <w:top w:val="single" w:sz="4" w:space="0" w:color="000000"/>
              <w:left w:val="single" w:sz="4" w:space="0" w:color="000000"/>
              <w:bottom w:val="single" w:sz="4" w:space="0" w:color="000000"/>
              <w:right w:val="single" w:sz="4" w:space="0" w:color="000000"/>
            </w:tcBorders>
            <w:shd w:val="clear" w:color="FFFFFF" w:fill="FFFFFF"/>
          </w:tcPr>
          <w:p w14:paraId="2E785D4C" w14:textId="77777777" w:rsidR="00101C93" w:rsidRPr="00101C93" w:rsidRDefault="00101C93" w:rsidP="00101C93">
            <w:pPr>
              <w:widowControl w:val="0"/>
              <w:suppressAutoHyphens/>
              <w:overflowPunct/>
              <w:ind w:firstLine="33"/>
              <w:rPr>
                <w:rFonts w:ascii="Times New Roman" w:hAnsi="Times New Roman" w:cs="Times New Roman"/>
                <w:sz w:val="22"/>
              </w:rPr>
            </w:pPr>
            <w:r w:rsidRPr="00101C93">
              <w:rPr>
                <w:rFonts w:ascii="Times New Roman" w:hAnsi="Times New Roman" w:cs="Times New Roman"/>
                <w:sz w:val="22"/>
              </w:rPr>
              <w:t>Возможность добавления DNS-суффикса при подключении по VPN через специально разработанную программу клиент</w:t>
            </w:r>
          </w:p>
        </w:tc>
        <w:tc>
          <w:tcPr>
            <w:tcW w:w="1838" w:type="dxa"/>
            <w:tcBorders>
              <w:top w:val="single" w:sz="4" w:space="0" w:color="000000"/>
              <w:left w:val="single" w:sz="4" w:space="0" w:color="000000"/>
              <w:bottom w:val="single" w:sz="4" w:space="0" w:color="000000"/>
              <w:right w:val="single" w:sz="4" w:space="0" w:color="000000"/>
            </w:tcBorders>
            <w:shd w:val="clear" w:color="FFFFFF" w:fill="FFFFFF"/>
          </w:tcPr>
          <w:p w14:paraId="5A9FFC2F" w14:textId="77777777" w:rsidR="00101C93" w:rsidRPr="00101C93" w:rsidRDefault="00101C93" w:rsidP="00101C93">
            <w:pPr>
              <w:widowControl w:val="0"/>
              <w:suppressAutoHyphens/>
              <w:overflowPunct/>
              <w:ind w:firstLine="33"/>
              <w:rPr>
                <w:rFonts w:ascii="Times New Roman" w:hAnsi="Times New Roman" w:cs="Times New Roman"/>
                <w:color w:val="000000"/>
                <w:sz w:val="22"/>
              </w:rPr>
            </w:pPr>
          </w:p>
        </w:tc>
        <w:tc>
          <w:tcPr>
            <w:tcW w:w="2828" w:type="dxa"/>
            <w:tcBorders>
              <w:top w:val="single" w:sz="4" w:space="0" w:color="000000"/>
              <w:left w:val="single" w:sz="4" w:space="0" w:color="000000"/>
              <w:bottom w:val="single" w:sz="4" w:space="0" w:color="000000"/>
              <w:right w:val="single" w:sz="4" w:space="0" w:color="000000"/>
            </w:tcBorders>
            <w:shd w:val="clear" w:color="FFFFFF" w:fill="FFFFFF"/>
          </w:tcPr>
          <w:p w14:paraId="469A6D2B" w14:textId="77777777" w:rsidR="00101C93" w:rsidRPr="00101C93" w:rsidRDefault="00101C93" w:rsidP="00101C93">
            <w:pPr>
              <w:widowControl w:val="0"/>
              <w:suppressAutoHyphens/>
              <w:overflowPunct/>
              <w:ind w:firstLine="33"/>
              <w:rPr>
                <w:rFonts w:ascii="Times New Roman" w:hAnsi="Times New Roman" w:cs="Times New Roman"/>
                <w:color w:val="000000"/>
                <w:sz w:val="22"/>
              </w:rPr>
            </w:pPr>
          </w:p>
        </w:tc>
        <w:tc>
          <w:tcPr>
            <w:tcW w:w="1557" w:type="dxa"/>
            <w:tcBorders>
              <w:top w:val="single" w:sz="4" w:space="0" w:color="000000"/>
              <w:left w:val="single" w:sz="4" w:space="0" w:color="000000"/>
              <w:bottom w:val="single" w:sz="4" w:space="0" w:color="000000"/>
              <w:right w:val="single" w:sz="4" w:space="0" w:color="000000"/>
            </w:tcBorders>
            <w:shd w:val="clear" w:color="FFFFFF" w:fill="FFFFFF"/>
          </w:tcPr>
          <w:p w14:paraId="2D5AD926" w14:textId="77777777" w:rsidR="00101C93" w:rsidRPr="00101C93" w:rsidRDefault="00101C93" w:rsidP="00101C93">
            <w:pPr>
              <w:widowControl w:val="0"/>
              <w:suppressAutoHyphens/>
              <w:overflowPunct/>
              <w:ind w:firstLine="33"/>
              <w:jc w:val="center"/>
              <w:rPr>
                <w:rFonts w:ascii="Times New Roman" w:hAnsi="Times New Roman" w:cs="Times New Roman"/>
                <w:color w:val="000000"/>
                <w:sz w:val="22"/>
              </w:rPr>
            </w:pPr>
            <w:r w:rsidRPr="00101C93">
              <w:rPr>
                <w:rFonts w:ascii="Times New Roman" w:hAnsi="Times New Roman" w:cs="Times New Roman"/>
                <w:color w:val="000000"/>
                <w:sz w:val="22"/>
              </w:rPr>
              <w:t>НАЛИЧИЕ</w:t>
            </w:r>
          </w:p>
        </w:tc>
        <w:tc>
          <w:tcPr>
            <w:tcW w:w="236" w:type="dxa"/>
          </w:tcPr>
          <w:p w14:paraId="11494812" w14:textId="77777777" w:rsidR="00101C93" w:rsidRPr="00101C93" w:rsidRDefault="00101C93" w:rsidP="00101C93">
            <w:pPr>
              <w:widowControl w:val="0"/>
              <w:suppressAutoHyphens/>
              <w:overflowPunct/>
            </w:pPr>
          </w:p>
        </w:tc>
      </w:tr>
      <w:tr w:rsidR="00101C93" w:rsidRPr="00101C93" w14:paraId="35A9635F" w14:textId="77777777" w:rsidTr="009D59CF">
        <w:trPr>
          <w:trHeight w:val="20"/>
        </w:trPr>
        <w:tc>
          <w:tcPr>
            <w:tcW w:w="555" w:type="dxa"/>
            <w:gridSpan w:val="2"/>
            <w:vMerge/>
            <w:tcBorders>
              <w:top w:val="single" w:sz="4" w:space="0" w:color="000000"/>
              <w:left w:val="single" w:sz="4" w:space="0" w:color="000000"/>
              <w:bottom w:val="single" w:sz="4" w:space="0" w:color="000000"/>
              <w:right w:val="single" w:sz="4" w:space="0" w:color="000000"/>
            </w:tcBorders>
            <w:shd w:val="clear" w:color="FFFFFF" w:fill="FFFFFF"/>
          </w:tcPr>
          <w:p w14:paraId="1EAE934A" w14:textId="77777777" w:rsidR="00101C93" w:rsidRPr="00101C93" w:rsidRDefault="00101C93" w:rsidP="00101C93">
            <w:pPr>
              <w:widowControl w:val="0"/>
              <w:suppressAutoHyphens/>
              <w:overflowPunct/>
              <w:ind w:firstLine="38"/>
              <w:rPr>
                <w:rFonts w:ascii="Times New Roman" w:hAnsi="Times New Roman" w:cs="Times New Roman"/>
                <w:sz w:val="22"/>
              </w:rPr>
            </w:pPr>
          </w:p>
        </w:tc>
        <w:tc>
          <w:tcPr>
            <w:tcW w:w="1848" w:type="dxa"/>
            <w:vMerge/>
            <w:tcBorders>
              <w:top w:val="single" w:sz="4" w:space="0" w:color="000000"/>
              <w:left w:val="single" w:sz="4" w:space="0" w:color="000000"/>
              <w:bottom w:val="single" w:sz="4" w:space="0" w:color="000000"/>
              <w:right w:val="single" w:sz="4" w:space="0" w:color="000000"/>
            </w:tcBorders>
            <w:shd w:val="clear" w:color="FFFFFF" w:fill="FFFFFF"/>
          </w:tcPr>
          <w:p w14:paraId="2A554451" w14:textId="77777777" w:rsidR="00101C93" w:rsidRPr="00101C93" w:rsidRDefault="00101C93" w:rsidP="00101C93">
            <w:pPr>
              <w:widowControl w:val="0"/>
              <w:suppressAutoHyphens/>
              <w:overflowPunct/>
              <w:ind w:firstLine="38"/>
              <w:rPr>
                <w:rFonts w:ascii="Times New Roman" w:hAnsi="Times New Roman" w:cs="Times New Roman"/>
                <w:sz w:val="22"/>
              </w:rPr>
            </w:pPr>
          </w:p>
        </w:tc>
        <w:tc>
          <w:tcPr>
            <w:tcW w:w="1838" w:type="dxa"/>
            <w:vMerge/>
            <w:tcBorders>
              <w:top w:val="single" w:sz="4" w:space="0" w:color="000000"/>
              <w:left w:val="single" w:sz="4" w:space="0" w:color="000000"/>
              <w:bottom w:val="single" w:sz="4" w:space="0" w:color="000000"/>
              <w:right w:val="single" w:sz="4" w:space="0" w:color="000000"/>
            </w:tcBorders>
            <w:shd w:val="clear" w:color="FFFFFF" w:fill="FFFFFF"/>
          </w:tcPr>
          <w:p w14:paraId="242AA760" w14:textId="77777777" w:rsidR="00101C93" w:rsidRPr="00101C93" w:rsidRDefault="00101C93" w:rsidP="00101C93">
            <w:pPr>
              <w:widowControl w:val="0"/>
              <w:suppressAutoHyphens/>
              <w:overflowPunct/>
              <w:rPr>
                <w:rFonts w:ascii="Times New Roman" w:hAnsi="Times New Roman" w:cs="Times New Roman"/>
                <w:sz w:val="22"/>
              </w:rPr>
            </w:pPr>
          </w:p>
        </w:tc>
        <w:tc>
          <w:tcPr>
            <w:tcW w:w="5515" w:type="dxa"/>
            <w:tcBorders>
              <w:top w:val="single" w:sz="4" w:space="0" w:color="000000"/>
              <w:left w:val="single" w:sz="4" w:space="0" w:color="000000"/>
              <w:bottom w:val="single" w:sz="4" w:space="0" w:color="000000"/>
              <w:right w:val="single" w:sz="4" w:space="0" w:color="000000"/>
            </w:tcBorders>
            <w:shd w:val="clear" w:color="FFFFFF" w:fill="FFFFFF"/>
          </w:tcPr>
          <w:p w14:paraId="1363E073" w14:textId="77777777" w:rsidR="00101C93" w:rsidRPr="00101C93" w:rsidRDefault="00101C93" w:rsidP="00101C93">
            <w:pPr>
              <w:widowControl w:val="0"/>
              <w:suppressAutoHyphens/>
              <w:overflowPunct/>
              <w:ind w:firstLine="33"/>
              <w:rPr>
                <w:rFonts w:ascii="Times New Roman" w:hAnsi="Times New Roman" w:cs="Times New Roman"/>
                <w:sz w:val="22"/>
              </w:rPr>
            </w:pPr>
            <w:r w:rsidRPr="00101C93">
              <w:rPr>
                <w:rFonts w:ascii="Times New Roman" w:hAnsi="Times New Roman" w:cs="Times New Roman"/>
                <w:sz w:val="22"/>
              </w:rPr>
              <w:t>Возможность создания туннеля при подключении из локальной сети через специально разработанную программу клиент</w:t>
            </w:r>
          </w:p>
        </w:tc>
        <w:tc>
          <w:tcPr>
            <w:tcW w:w="1838" w:type="dxa"/>
            <w:tcBorders>
              <w:top w:val="single" w:sz="4" w:space="0" w:color="000000"/>
              <w:left w:val="single" w:sz="4" w:space="0" w:color="000000"/>
              <w:bottom w:val="single" w:sz="4" w:space="0" w:color="000000"/>
              <w:right w:val="single" w:sz="4" w:space="0" w:color="000000"/>
            </w:tcBorders>
            <w:shd w:val="clear" w:color="FFFFFF" w:fill="FFFFFF"/>
          </w:tcPr>
          <w:p w14:paraId="79A655B2" w14:textId="77777777" w:rsidR="00101C93" w:rsidRPr="00101C93" w:rsidRDefault="00101C93" w:rsidP="00101C93">
            <w:pPr>
              <w:widowControl w:val="0"/>
              <w:suppressAutoHyphens/>
              <w:overflowPunct/>
              <w:ind w:firstLine="33"/>
              <w:rPr>
                <w:rFonts w:ascii="Times New Roman" w:hAnsi="Times New Roman" w:cs="Times New Roman"/>
                <w:color w:val="000000"/>
                <w:sz w:val="22"/>
              </w:rPr>
            </w:pPr>
          </w:p>
        </w:tc>
        <w:tc>
          <w:tcPr>
            <w:tcW w:w="2828" w:type="dxa"/>
            <w:tcBorders>
              <w:top w:val="single" w:sz="4" w:space="0" w:color="000000"/>
              <w:left w:val="single" w:sz="4" w:space="0" w:color="000000"/>
              <w:bottom w:val="single" w:sz="4" w:space="0" w:color="000000"/>
              <w:right w:val="single" w:sz="4" w:space="0" w:color="000000"/>
            </w:tcBorders>
            <w:shd w:val="clear" w:color="FFFFFF" w:fill="FFFFFF"/>
          </w:tcPr>
          <w:p w14:paraId="7D327729" w14:textId="77777777" w:rsidR="00101C93" w:rsidRPr="00101C93" w:rsidRDefault="00101C93" w:rsidP="00101C93">
            <w:pPr>
              <w:widowControl w:val="0"/>
              <w:suppressAutoHyphens/>
              <w:overflowPunct/>
              <w:ind w:firstLine="33"/>
              <w:rPr>
                <w:rFonts w:ascii="Times New Roman" w:hAnsi="Times New Roman" w:cs="Times New Roman"/>
                <w:color w:val="000000"/>
                <w:sz w:val="22"/>
              </w:rPr>
            </w:pPr>
          </w:p>
        </w:tc>
        <w:tc>
          <w:tcPr>
            <w:tcW w:w="1557" w:type="dxa"/>
            <w:tcBorders>
              <w:top w:val="single" w:sz="4" w:space="0" w:color="000000"/>
              <w:left w:val="single" w:sz="4" w:space="0" w:color="000000"/>
              <w:bottom w:val="single" w:sz="4" w:space="0" w:color="000000"/>
              <w:right w:val="single" w:sz="4" w:space="0" w:color="000000"/>
            </w:tcBorders>
            <w:shd w:val="clear" w:color="FFFFFF" w:fill="FFFFFF"/>
          </w:tcPr>
          <w:p w14:paraId="14125682" w14:textId="77777777" w:rsidR="00101C93" w:rsidRPr="00101C93" w:rsidRDefault="00101C93" w:rsidP="00101C93">
            <w:pPr>
              <w:widowControl w:val="0"/>
              <w:suppressAutoHyphens/>
              <w:overflowPunct/>
              <w:ind w:firstLine="33"/>
              <w:jc w:val="center"/>
              <w:rPr>
                <w:rFonts w:ascii="Times New Roman" w:hAnsi="Times New Roman" w:cs="Times New Roman"/>
                <w:color w:val="000000"/>
                <w:sz w:val="22"/>
              </w:rPr>
            </w:pPr>
            <w:r w:rsidRPr="00101C93">
              <w:rPr>
                <w:rFonts w:ascii="Times New Roman" w:hAnsi="Times New Roman" w:cs="Times New Roman"/>
                <w:color w:val="000000"/>
                <w:sz w:val="22"/>
              </w:rPr>
              <w:t>НАЛИЧИЕ</w:t>
            </w:r>
          </w:p>
        </w:tc>
        <w:tc>
          <w:tcPr>
            <w:tcW w:w="236" w:type="dxa"/>
          </w:tcPr>
          <w:p w14:paraId="1E8D8163" w14:textId="77777777" w:rsidR="00101C93" w:rsidRPr="00101C93" w:rsidRDefault="00101C93" w:rsidP="00101C93">
            <w:pPr>
              <w:widowControl w:val="0"/>
              <w:suppressAutoHyphens/>
              <w:overflowPunct/>
            </w:pPr>
          </w:p>
        </w:tc>
      </w:tr>
      <w:tr w:rsidR="00101C93" w:rsidRPr="00101C93" w14:paraId="1692D004" w14:textId="77777777" w:rsidTr="009D59CF">
        <w:trPr>
          <w:trHeight w:val="20"/>
        </w:trPr>
        <w:tc>
          <w:tcPr>
            <w:tcW w:w="555" w:type="dxa"/>
            <w:gridSpan w:val="2"/>
            <w:vMerge/>
            <w:tcBorders>
              <w:top w:val="single" w:sz="4" w:space="0" w:color="000000"/>
              <w:left w:val="single" w:sz="4" w:space="0" w:color="000000"/>
              <w:bottom w:val="single" w:sz="4" w:space="0" w:color="000000"/>
              <w:right w:val="single" w:sz="4" w:space="0" w:color="000000"/>
            </w:tcBorders>
            <w:shd w:val="clear" w:color="FFFFFF" w:fill="FFFFFF"/>
          </w:tcPr>
          <w:p w14:paraId="3E55F407" w14:textId="77777777" w:rsidR="00101C93" w:rsidRPr="00101C93" w:rsidRDefault="00101C93" w:rsidP="00101C93">
            <w:pPr>
              <w:widowControl w:val="0"/>
              <w:suppressAutoHyphens/>
              <w:overflowPunct/>
              <w:ind w:firstLine="38"/>
              <w:rPr>
                <w:rFonts w:ascii="Times New Roman" w:hAnsi="Times New Roman" w:cs="Times New Roman"/>
                <w:sz w:val="22"/>
              </w:rPr>
            </w:pPr>
          </w:p>
        </w:tc>
        <w:tc>
          <w:tcPr>
            <w:tcW w:w="1848" w:type="dxa"/>
            <w:vMerge/>
            <w:tcBorders>
              <w:top w:val="single" w:sz="4" w:space="0" w:color="000000"/>
              <w:left w:val="single" w:sz="4" w:space="0" w:color="000000"/>
              <w:bottom w:val="single" w:sz="4" w:space="0" w:color="000000"/>
              <w:right w:val="single" w:sz="4" w:space="0" w:color="000000"/>
            </w:tcBorders>
            <w:shd w:val="clear" w:color="FFFFFF" w:fill="FFFFFF"/>
          </w:tcPr>
          <w:p w14:paraId="027F7315" w14:textId="77777777" w:rsidR="00101C93" w:rsidRPr="00101C93" w:rsidRDefault="00101C93" w:rsidP="00101C93">
            <w:pPr>
              <w:widowControl w:val="0"/>
              <w:suppressAutoHyphens/>
              <w:overflowPunct/>
              <w:ind w:firstLine="38"/>
              <w:rPr>
                <w:rFonts w:ascii="Times New Roman" w:hAnsi="Times New Roman" w:cs="Times New Roman"/>
                <w:sz w:val="22"/>
              </w:rPr>
            </w:pPr>
          </w:p>
        </w:tc>
        <w:tc>
          <w:tcPr>
            <w:tcW w:w="1838" w:type="dxa"/>
            <w:vMerge/>
            <w:tcBorders>
              <w:top w:val="single" w:sz="4" w:space="0" w:color="000000"/>
              <w:left w:val="single" w:sz="4" w:space="0" w:color="000000"/>
              <w:bottom w:val="single" w:sz="4" w:space="0" w:color="000000"/>
              <w:right w:val="single" w:sz="4" w:space="0" w:color="000000"/>
            </w:tcBorders>
            <w:shd w:val="clear" w:color="FFFFFF" w:fill="FFFFFF"/>
          </w:tcPr>
          <w:p w14:paraId="6E6EAB7E" w14:textId="77777777" w:rsidR="00101C93" w:rsidRPr="00101C93" w:rsidRDefault="00101C93" w:rsidP="00101C93">
            <w:pPr>
              <w:widowControl w:val="0"/>
              <w:suppressAutoHyphens/>
              <w:overflowPunct/>
              <w:rPr>
                <w:rFonts w:ascii="Times New Roman" w:hAnsi="Times New Roman" w:cs="Times New Roman"/>
                <w:sz w:val="22"/>
              </w:rPr>
            </w:pPr>
          </w:p>
        </w:tc>
        <w:tc>
          <w:tcPr>
            <w:tcW w:w="5515" w:type="dxa"/>
            <w:tcBorders>
              <w:top w:val="single" w:sz="4" w:space="0" w:color="000000"/>
              <w:left w:val="single" w:sz="4" w:space="0" w:color="000000"/>
              <w:bottom w:val="single" w:sz="4" w:space="0" w:color="000000"/>
              <w:right w:val="single" w:sz="4" w:space="0" w:color="000000"/>
            </w:tcBorders>
            <w:shd w:val="clear" w:color="FFFFFF" w:fill="FFFFFF"/>
          </w:tcPr>
          <w:p w14:paraId="26B5E9D4" w14:textId="77777777" w:rsidR="00101C93" w:rsidRPr="00101C93" w:rsidRDefault="00101C93" w:rsidP="00101C93">
            <w:pPr>
              <w:widowControl w:val="0"/>
              <w:suppressAutoHyphens/>
              <w:overflowPunct/>
              <w:ind w:firstLine="33"/>
              <w:rPr>
                <w:rFonts w:ascii="Times New Roman" w:hAnsi="Times New Roman" w:cs="Times New Roman"/>
                <w:sz w:val="22"/>
              </w:rPr>
            </w:pPr>
            <w:r w:rsidRPr="00101C93">
              <w:rPr>
                <w:rFonts w:ascii="Times New Roman" w:hAnsi="Times New Roman" w:cs="Times New Roman"/>
                <w:sz w:val="22"/>
              </w:rPr>
              <w:t>Возможность использования нескольких учетных записей администратора для администрирования через WEB интерфейс с возможностью назначения различных ролей администраторов</w:t>
            </w:r>
          </w:p>
        </w:tc>
        <w:tc>
          <w:tcPr>
            <w:tcW w:w="1838" w:type="dxa"/>
            <w:tcBorders>
              <w:top w:val="single" w:sz="4" w:space="0" w:color="000000"/>
              <w:left w:val="single" w:sz="4" w:space="0" w:color="000000"/>
              <w:bottom w:val="single" w:sz="4" w:space="0" w:color="000000"/>
              <w:right w:val="single" w:sz="4" w:space="0" w:color="000000"/>
            </w:tcBorders>
            <w:shd w:val="clear" w:color="FFFFFF" w:fill="FFFFFF"/>
          </w:tcPr>
          <w:p w14:paraId="2BD82789" w14:textId="77777777" w:rsidR="00101C93" w:rsidRPr="00101C93" w:rsidRDefault="00101C93" w:rsidP="00101C93">
            <w:pPr>
              <w:widowControl w:val="0"/>
              <w:suppressAutoHyphens/>
              <w:overflowPunct/>
              <w:ind w:firstLine="33"/>
              <w:rPr>
                <w:rFonts w:ascii="Times New Roman" w:hAnsi="Times New Roman" w:cs="Times New Roman"/>
                <w:color w:val="000000"/>
                <w:sz w:val="22"/>
              </w:rPr>
            </w:pPr>
            <w:r w:rsidRPr="00101C93">
              <w:rPr>
                <w:rFonts w:ascii="Times New Roman" w:hAnsi="Times New Roman" w:cs="Times New Roman"/>
                <w:color w:val="000000"/>
                <w:sz w:val="22"/>
              </w:rPr>
              <w:t> </w:t>
            </w:r>
          </w:p>
        </w:tc>
        <w:tc>
          <w:tcPr>
            <w:tcW w:w="2828" w:type="dxa"/>
            <w:tcBorders>
              <w:top w:val="single" w:sz="4" w:space="0" w:color="000000"/>
              <w:left w:val="single" w:sz="4" w:space="0" w:color="000000"/>
              <w:bottom w:val="single" w:sz="4" w:space="0" w:color="000000"/>
              <w:right w:val="single" w:sz="4" w:space="0" w:color="000000"/>
            </w:tcBorders>
            <w:shd w:val="clear" w:color="FFFFFF" w:fill="FFFFFF"/>
          </w:tcPr>
          <w:p w14:paraId="1E716B1E" w14:textId="77777777" w:rsidR="00101C93" w:rsidRPr="00101C93" w:rsidRDefault="00101C93" w:rsidP="00101C93">
            <w:pPr>
              <w:widowControl w:val="0"/>
              <w:suppressAutoHyphens/>
              <w:overflowPunct/>
              <w:ind w:firstLine="33"/>
              <w:rPr>
                <w:rFonts w:ascii="Times New Roman" w:hAnsi="Times New Roman" w:cs="Times New Roman"/>
                <w:color w:val="000000"/>
                <w:sz w:val="22"/>
              </w:rPr>
            </w:pPr>
            <w:r w:rsidRPr="00101C93">
              <w:rPr>
                <w:rFonts w:ascii="Times New Roman" w:hAnsi="Times New Roman" w:cs="Times New Roman"/>
                <w:color w:val="000000"/>
                <w:sz w:val="22"/>
              </w:rPr>
              <w:t> </w:t>
            </w:r>
          </w:p>
        </w:tc>
        <w:tc>
          <w:tcPr>
            <w:tcW w:w="1557" w:type="dxa"/>
            <w:tcBorders>
              <w:top w:val="single" w:sz="4" w:space="0" w:color="000000"/>
              <w:left w:val="single" w:sz="4" w:space="0" w:color="000000"/>
              <w:bottom w:val="single" w:sz="4" w:space="0" w:color="000000"/>
              <w:right w:val="single" w:sz="4" w:space="0" w:color="000000"/>
            </w:tcBorders>
            <w:shd w:val="clear" w:color="FFFFFF" w:fill="FFFFFF"/>
          </w:tcPr>
          <w:p w14:paraId="00272828" w14:textId="77777777" w:rsidR="00101C93" w:rsidRPr="00101C93" w:rsidRDefault="00101C93" w:rsidP="00101C93">
            <w:pPr>
              <w:widowControl w:val="0"/>
              <w:suppressAutoHyphens/>
              <w:overflowPunct/>
              <w:ind w:firstLine="33"/>
              <w:jc w:val="center"/>
              <w:rPr>
                <w:rFonts w:ascii="Times New Roman" w:hAnsi="Times New Roman" w:cs="Times New Roman"/>
                <w:color w:val="000000"/>
                <w:sz w:val="22"/>
              </w:rPr>
            </w:pPr>
            <w:r w:rsidRPr="00101C93">
              <w:rPr>
                <w:rFonts w:ascii="Times New Roman" w:hAnsi="Times New Roman" w:cs="Times New Roman"/>
                <w:color w:val="000000"/>
                <w:sz w:val="22"/>
              </w:rPr>
              <w:t>НАЛИЧИЕ</w:t>
            </w:r>
          </w:p>
        </w:tc>
        <w:tc>
          <w:tcPr>
            <w:tcW w:w="236" w:type="dxa"/>
          </w:tcPr>
          <w:p w14:paraId="793C3A3B" w14:textId="77777777" w:rsidR="00101C93" w:rsidRPr="00101C93" w:rsidRDefault="00101C93" w:rsidP="00101C93">
            <w:pPr>
              <w:widowControl w:val="0"/>
              <w:suppressAutoHyphens/>
              <w:overflowPunct/>
            </w:pPr>
          </w:p>
        </w:tc>
      </w:tr>
      <w:tr w:rsidR="00101C93" w:rsidRPr="00101C93" w14:paraId="017BF466" w14:textId="77777777" w:rsidTr="009D59CF">
        <w:trPr>
          <w:trHeight w:val="20"/>
        </w:trPr>
        <w:tc>
          <w:tcPr>
            <w:tcW w:w="555" w:type="dxa"/>
            <w:gridSpan w:val="2"/>
            <w:vMerge/>
            <w:tcBorders>
              <w:top w:val="single" w:sz="4" w:space="0" w:color="000000"/>
              <w:left w:val="single" w:sz="4" w:space="0" w:color="000000"/>
              <w:bottom w:val="single" w:sz="4" w:space="0" w:color="000000"/>
              <w:right w:val="single" w:sz="4" w:space="0" w:color="000000"/>
            </w:tcBorders>
            <w:shd w:val="clear" w:color="FFFFFF" w:fill="FFFFFF"/>
          </w:tcPr>
          <w:p w14:paraId="1942DE94" w14:textId="77777777" w:rsidR="00101C93" w:rsidRPr="00101C93" w:rsidRDefault="00101C93" w:rsidP="00101C93">
            <w:pPr>
              <w:widowControl w:val="0"/>
              <w:suppressAutoHyphens/>
              <w:overflowPunct/>
              <w:ind w:firstLine="38"/>
              <w:rPr>
                <w:rFonts w:ascii="Times New Roman" w:hAnsi="Times New Roman" w:cs="Times New Roman"/>
                <w:sz w:val="22"/>
              </w:rPr>
            </w:pPr>
          </w:p>
        </w:tc>
        <w:tc>
          <w:tcPr>
            <w:tcW w:w="1848" w:type="dxa"/>
            <w:vMerge/>
            <w:tcBorders>
              <w:top w:val="single" w:sz="4" w:space="0" w:color="000000"/>
              <w:left w:val="single" w:sz="4" w:space="0" w:color="000000"/>
              <w:bottom w:val="single" w:sz="4" w:space="0" w:color="000000"/>
              <w:right w:val="single" w:sz="4" w:space="0" w:color="000000"/>
            </w:tcBorders>
            <w:shd w:val="clear" w:color="FFFFFF" w:fill="FFFFFF"/>
          </w:tcPr>
          <w:p w14:paraId="3561A54A" w14:textId="77777777" w:rsidR="00101C93" w:rsidRPr="00101C93" w:rsidRDefault="00101C93" w:rsidP="00101C93">
            <w:pPr>
              <w:widowControl w:val="0"/>
              <w:suppressAutoHyphens/>
              <w:overflowPunct/>
              <w:ind w:firstLine="38"/>
              <w:rPr>
                <w:rFonts w:ascii="Times New Roman" w:hAnsi="Times New Roman" w:cs="Times New Roman"/>
                <w:sz w:val="22"/>
              </w:rPr>
            </w:pPr>
          </w:p>
        </w:tc>
        <w:tc>
          <w:tcPr>
            <w:tcW w:w="1838" w:type="dxa"/>
            <w:vMerge/>
            <w:tcBorders>
              <w:top w:val="single" w:sz="4" w:space="0" w:color="000000"/>
              <w:left w:val="single" w:sz="4" w:space="0" w:color="000000"/>
              <w:bottom w:val="single" w:sz="4" w:space="0" w:color="000000"/>
              <w:right w:val="single" w:sz="4" w:space="0" w:color="000000"/>
            </w:tcBorders>
            <w:shd w:val="clear" w:color="FFFFFF" w:fill="FFFFFF"/>
          </w:tcPr>
          <w:p w14:paraId="7E0ED355" w14:textId="77777777" w:rsidR="00101C93" w:rsidRPr="00101C93" w:rsidRDefault="00101C93" w:rsidP="00101C93">
            <w:pPr>
              <w:widowControl w:val="0"/>
              <w:suppressAutoHyphens/>
              <w:overflowPunct/>
              <w:rPr>
                <w:rFonts w:ascii="Times New Roman" w:hAnsi="Times New Roman" w:cs="Times New Roman"/>
                <w:sz w:val="22"/>
              </w:rPr>
            </w:pPr>
          </w:p>
        </w:tc>
        <w:tc>
          <w:tcPr>
            <w:tcW w:w="5515" w:type="dxa"/>
            <w:tcBorders>
              <w:top w:val="single" w:sz="4" w:space="0" w:color="000000"/>
              <w:left w:val="single" w:sz="4" w:space="0" w:color="000000"/>
              <w:bottom w:val="single" w:sz="4" w:space="0" w:color="000000"/>
              <w:right w:val="single" w:sz="4" w:space="0" w:color="000000"/>
            </w:tcBorders>
            <w:shd w:val="clear" w:color="FFFFFF" w:fill="FFFFFF"/>
          </w:tcPr>
          <w:p w14:paraId="19CE60B6" w14:textId="77777777" w:rsidR="00101C93" w:rsidRPr="00101C93" w:rsidRDefault="00101C93" w:rsidP="00101C93">
            <w:pPr>
              <w:widowControl w:val="0"/>
              <w:suppressAutoHyphens/>
              <w:overflowPunct/>
              <w:ind w:firstLine="33"/>
              <w:rPr>
                <w:rFonts w:ascii="Times New Roman" w:hAnsi="Times New Roman" w:cs="Times New Roman"/>
                <w:sz w:val="22"/>
              </w:rPr>
            </w:pPr>
            <w:r w:rsidRPr="00101C93">
              <w:rPr>
                <w:rFonts w:ascii="Times New Roman" w:hAnsi="Times New Roman" w:cs="Times New Roman"/>
                <w:sz w:val="22"/>
              </w:rPr>
              <w:t>Возможность импортировать группы администраторов из Microsoft AD, ALD PRO.</w:t>
            </w:r>
          </w:p>
        </w:tc>
        <w:tc>
          <w:tcPr>
            <w:tcW w:w="1838" w:type="dxa"/>
            <w:tcBorders>
              <w:top w:val="single" w:sz="4" w:space="0" w:color="000000"/>
              <w:left w:val="single" w:sz="4" w:space="0" w:color="000000"/>
              <w:bottom w:val="single" w:sz="4" w:space="0" w:color="000000"/>
              <w:right w:val="single" w:sz="4" w:space="0" w:color="000000"/>
            </w:tcBorders>
            <w:shd w:val="clear" w:color="FFFFFF" w:fill="FFFFFF"/>
          </w:tcPr>
          <w:p w14:paraId="1D60F146" w14:textId="77777777" w:rsidR="00101C93" w:rsidRPr="00101C93" w:rsidRDefault="00101C93" w:rsidP="00101C93">
            <w:pPr>
              <w:widowControl w:val="0"/>
              <w:suppressAutoHyphens/>
              <w:overflowPunct/>
              <w:ind w:firstLine="33"/>
              <w:rPr>
                <w:rFonts w:ascii="Times New Roman" w:hAnsi="Times New Roman" w:cs="Times New Roman"/>
                <w:color w:val="000000"/>
                <w:sz w:val="22"/>
              </w:rPr>
            </w:pPr>
          </w:p>
        </w:tc>
        <w:tc>
          <w:tcPr>
            <w:tcW w:w="2828" w:type="dxa"/>
            <w:tcBorders>
              <w:top w:val="single" w:sz="4" w:space="0" w:color="000000"/>
              <w:left w:val="single" w:sz="4" w:space="0" w:color="000000"/>
              <w:bottom w:val="single" w:sz="4" w:space="0" w:color="000000"/>
              <w:right w:val="single" w:sz="4" w:space="0" w:color="000000"/>
            </w:tcBorders>
            <w:shd w:val="clear" w:color="FFFFFF" w:fill="FFFFFF"/>
          </w:tcPr>
          <w:p w14:paraId="2B14C506" w14:textId="77777777" w:rsidR="00101C93" w:rsidRPr="00101C93" w:rsidRDefault="00101C93" w:rsidP="00101C93">
            <w:pPr>
              <w:widowControl w:val="0"/>
              <w:suppressAutoHyphens/>
              <w:overflowPunct/>
              <w:ind w:firstLine="33"/>
              <w:rPr>
                <w:rFonts w:ascii="Times New Roman" w:hAnsi="Times New Roman" w:cs="Times New Roman"/>
                <w:color w:val="000000"/>
                <w:sz w:val="22"/>
              </w:rPr>
            </w:pPr>
          </w:p>
        </w:tc>
        <w:tc>
          <w:tcPr>
            <w:tcW w:w="1557" w:type="dxa"/>
            <w:tcBorders>
              <w:top w:val="single" w:sz="4" w:space="0" w:color="000000"/>
              <w:left w:val="single" w:sz="4" w:space="0" w:color="000000"/>
              <w:bottom w:val="single" w:sz="4" w:space="0" w:color="000000"/>
              <w:right w:val="single" w:sz="4" w:space="0" w:color="000000"/>
            </w:tcBorders>
            <w:shd w:val="clear" w:color="FFFFFF" w:fill="FFFFFF"/>
          </w:tcPr>
          <w:p w14:paraId="56D752AB" w14:textId="77777777" w:rsidR="00101C93" w:rsidRPr="00101C93" w:rsidRDefault="00101C93" w:rsidP="00101C93">
            <w:pPr>
              <w:widowControl w:val="0"/>
              <w:suppressAutoHyphens/>
              <w:overflowPunct/>
              <w:ind w:firstLine="33"/>
              <w:jc w:val="center"/>
              <w:rPr>
                <w:rFonts w:ascii="Times New Roman" w:hAnsi="Times New Roman" w:cs="Times New Roman"/>
                <w:color w:val="000000"/>
                <w:sz w:val="22"/>
              </w:rPr>
            </w:pPr>
            <w:r w:rsidRPr="00101C93">
              <w:rPr>
                <w:rFonts w:ascii="Times New Roman" w:hAnsi="Times New Roman" w:cs="Times New Roman"/>
                <w:color w:val="000000"/>
                <w:sz w:val="22"/>
              </w:rPr>
              <w:t>НАЛИЧИЕ</w:t>
            </w:r>
          </w:p>
        </w:tc>
        <w:tc>
          <w:tcPr>
            <w:tcW w:w="236" w:type="dxa"/>
          </w:tcPr>
          <w:p w14:paraId="1D8B3BA5" w14:textId="77777777" w:rsidR="00101C93" w:rsidRPr="00101C93" w:rsidRDefault="00101C93" w:rsidP="00101C93">
            <w:pPr>
              <w:widowControl w:val="0"/>
              <w:suppressAutoHyphens/>
              <w:overflowPunct/>
            </w:pPr>
          </w:p>
        </w:tc>
      </w:tr>
      <w:tr w:rsidR="00101C93" w:rsidRPr="00101C93" w14:paraId="1710DA0D" w14:textId="77777777" w:rsidTr="009D59CF">
        <w:trPr>
          <w:trHeight w:val="188"/>
        </w:trPr>
        <w:tc>
          <w:tcPr>
            <w:tcW w:w="555" w:type="dxa"/>
            <w:gridSpan w:val="2"/>
            <w:vMerge/>
            <w:tcBorders>
              <w:top w:val="single" w:sz="4" w:space="0" w:color="000000"/>
              <w:left w:val="single" w:sz="4" w:space="0" w:color="000000"/>
              <w:bottom w:val="single" w:sz="4" w:space="0" w:color="000000"/>
              <w:right w:val="single" w:sz="4" w:space="0" w:color="000000"/>
            </w:tcBorders>
            <w:shd w:val="clear" w:color="FFFFFF" w:fill="FFFFFF"/>
          </w:tcPr>
          <w:p w14:paraId="0B5B9D2A" w14:textId="77777777" w:rsidR="00101C93" w:rsidRPr="00101C93" w:rsidRDefault="00101C93" w:rsidP="00101C93">
            <w:pPr>
              <w:widowControl w:val="0"/>
              <w:suppressAutoHyphens/>
              <w:overflowPunct/>
              <w:ind w:firstLine="38"/>
              <w:rPr>
                <w:rFonts w:ascii="Times New Roman" w:hAnsi="Times New Roman" w:cs="Times New Roman"/>
                <w:sz w:val="22"/>
              </w:rPr>
            </w:pPr>
          </w:p>
        </w:tc>
        <w:tc>
          <w:tcPr>
            <w:tcW w:w="1848" w:type="dxa"/>
            <w:vMerge/>
            <w:tcBorders>
              <w:top w:val="single" w:sz="4" w:space="0" w:color="000000"/>
              <w:left w:val="single" w:sz="4" w:space="0" w:color="000000"/>
              <w:bottom w:val="single" w:sz="4" w:space="0" w:color="000000"/>
              <w:right w:val="single" w:sz="4" w:space="0" w:color="000000"/>
            </w:tcBorders>
            <w:shd w:val="clear" w:color="FFFFFF" w:fill="FFFFFF"/>
          </w:tcPr>
          <w:p w14:paraId="54A8F8E6" w14:textId="77777777" w:rsidR="00101C93" w:rsidRPr="00101C93" w:rsidRDefault="00101C93" w:rsidP="00101C93">
            <w:pPr>
              <w:widowControl w:val="0"/>
              <w:suppressAutoHyphens/>
              <w:overflowPunct/>
              <w:ind w:firstLine="38"/>
              <w:rPr>
                <w:rFonts w:ascii="Times New Roman" w:hAnsi="Times New Roman" w:cs="Times New Roman"/>
                <w:sz w:val="22"/>
              </w:rPr>
            </w:pPr>
          </w:p>
        </w:tc>
        <w:tc>
          <w:tcPr>
            <w:tcW w:w="1838" w:type="dxa"/>
            <w:vMerge/>
            <w:tcBorders>
              <w:top w:val="single" w:sz="4" w:space="0" w:color="000000"/>
              <w:left w:val="single" w:sz="4" w:space="0" w:color="000000"/>
              <w:bottom w:val="single" w:sz="4" w:space="0" w:color="000000"/>
              <w:right w:val="single" w:sz="4" w:space="0" w:color="000000"/>
            </w:tcBorders>
            <w:shd w:val="clear" w:color="FFFFFF" w:fill="FFFFFF"/>
          </w:tcPr>
          <w:p w14:paraId="71616E13" w14:textId="77777777" w:rsidR="00101C93" w:rsidRPr="00101C93" w:rsidRDefault="00101C93" w:rsidP="00101C93">
            <w:pPr>
              <w:widowControl w:val="0"/>
              <w:suppressAutoHyphens/>
              <w:overflowPunct/>
              <w:rPr>
                <w:rFonts w:ascii="Times New Roman" w:hAnsi="Times New Roman" w:cs="Times New Roman"/>
                <w:sz w:val="22"/>
              </w:rPr>
            </w:pPr>
          </w:p>
        </w:tc>
        <w:tc>
          <w:tcPr>
            <w:tcW w:w="5515" w:type="dxa"/>
            <w:tcBorders>
              <w:top w:val="single" w:sz="4" w:space="0" w:color="000000"/>
              <w:left w:val="single" w:sz="4" w:space="0" w:color="000000"/>
              <w:bottom w:val="single" w:sz="4" w:space="0" w:color="000000"/>
              <w:right w:val="single" w:sz="4" w:space="0" w:color="000000"/>
            </w:tcBorders>
            <w:shd w:val="clear" w:color="FFFFFF" w:fill="FFFFFF"/>
          </w:tcPr>
          <w:p w14:paraId="41C8C13E" w14:textId="77777777" w:rsidR="00101C93" w:rsidRPr="00101C93" w:rsidRDefault="00101C93" w:rsidP="00101C93">
            <w:pPr>
              <w:widowControl w:val="0"/>
              <w:suppressAutoHyphens/>
              <w:overflowPunct/>
              <w:ind w:firstLine="33"/>
              <w:rPr>
                <w:rFonts w:ascii="Times New Roman" w:hAnsi="Times New Roman" w:cs="Times New Roman"/>
                <w:sz w:val="22"/>
              </w:rPr>
            </w:pPr>
            <w:r w:rsidRPr="00101C93">
              <w:rPr>
                <w:rFonts w:ascii="Times New Roman" w:hAnsi="Times New Roman" w:cs="Times New Roman"/>
                <w:sz w:val="22"/>
              </w:rPr>
              <w:t>Возможность выдавать IP-адреса из разных подсетей разным группам VPN-пользователей</w:t>
            </w:r>
          </w:p>
        </w:tc>
        <w:tc>
          <w:tcPr>
            <w:tcW w:w="1838" w:type="dxa"/>
            <w:tcBorders>
              <w:top w:val="single" w:sz="4" w:space="0" w:color="000000"/>
              <w:left w:val="single" w:sz="4" w:space="0" w:color="000000"/>
              <w:bottom w:val="single" w:sz="4" w:space="0" w:color="000000"/>
              <w:right w:val="single" w:sz="4" w:space="0" w:color="000000"/>
            </w:tcBorders>
            <w:shd w:val="clear" w:color="FFFFFF" w:fill="FFFFFF"/>
          </w:tcPr>
          <w:p w14:paraId="4DAA488E" w14:textId="77777777" w:rsidR="00101C93" w:rsidRPr="00101C93" w:rsidRDefault="00101C93" w:rsidP="00101C93">
            <w:pPr>
              <w:widowControl w:val="0"/>
              <w:suppressAutoHyphens/>
              <w:overflowPunct/>
              <w:ind w:firstLine="33"/>
              <w:rPr>
                <w:rFonts w:ascii="Times New Roman" w:hAnsi="Times New Roman" w:cs="Times New Roman"/>
                <w:color w:val="000000"/>
                <w:sz w:val="22"/>
              </w:rPr>
            </w:pPr>
          </w:p>
        </w:tc>
        <w:tc>
          <w:tcPr>
            <w:tcW w:w="2828" w:type="dxa"/>
            <w:tcBorders>
              <w:top w:val="single" w:sz="4" w:space="0" w:color="000000"/>
              <w:left w:val="single" w:sz="4" w:space="0" w:color="000000"/>
              <w:bottom w:val="single" w:sz="4" w:space="0" w:color="000000"/>
              <w:right w:val="single" w:sz="4" w:space="0" w:color="000000"/>
            </w:tcBorders>
            <w:shd w:val="clear" w:color="FFFFFF" w:fill="FFFFFF"/>
          </w:tcPr>
          <w:p w14:paraId="18AE520B" w14:textId="77777777" w:rsidR="00101C93" w:rsidRPr="00101C93" w:rsidRDefault="00101C93" w:rsidP="00101C93">
            <w:pPr>
              <w:widowControl w:val="0"/>
              <w:suppressAutoHyphens/>
              <w:overflowPunct/>
              <w:ind w:firstLine="33"/>
              <w:rPr>
                <w:rFonts w:ascii="Times New Roman" w:hAnsi="Times New Roman" w:cs="Times New Roman"/>
                <w:color w:val="000000"/>
                <w:sz w:val="22"/>
              </w:rPr>
            </w:pPr>
          </w:p>
        </w:tc>
        <w:tc>
          <w:tcPr>
            <w:tcW w:w="1557" w:type="dxa"/>
            <w:tcBorders>
              <w:top w:val="single" w:sz="4" w:space="0" w:color="000000"/>
              <w:left w:val="single" w:sz="4" w:space="0" w:color="000000"/>
              <w:bottom w:val="single" w:sz="4" w:space="0" w:color="000000"/>
              <w:right w:val="single" w:sz="4" w:space="0" w:color="000000"/>
            </w:tcBorders>
            <w:shd w:val="clear" w:color="FFFFFF" w:fill="FFFFFF"/>
          </w:tcPr>
          <w:p w14:paraId="728E3D65" w14:textId="77777777" w:rsidR="00101C93" w:rsidRPr="00101C93" w:rsidRDefault="00101C93" w:rsidP="00101C93">
            <w:pPr>
              <w:widowControl w:val="0"/>
              <w:suppressAutoHyphens/>
              <w:overflowPunct/>
              <w:ind w:firstLine="33"/>
              <w:jc w:val="center"/>
              <w:rPr>
                <w:rFonts w:ascii="Times New Roman" w:hAnsi="Times New Roman" w:cs="Times New Roman"/>
                <w:color w:val="000000"/>
                <w:sz w:val="22"/>
              </w:rPr>
            </w:pPr>
            <w:r w:rsidRPr="00101C93">
              <w:rPr>
                <w:rFonts w:ascii="Times New Roman" w:hAnsi="Times New Roman" w:cs="Times New Roman"/>
                <w:color w:val="000000"/>
                <w:sz w:val="22"/>
              </w:rPr>
              <w:t>НАЛИЧИЕ</w:t>
            </w:r>
          </w:p>
        </w:tc>
        <w:tc>
          <w:tcPr>
            <w:tcW w:w="236" w:type="dxa"/>
          </w:tcPr>
          <w:p w14:paraId="55D63DE2" w14:textId="77777777" w:rsidR="00101C93" w:rsidRPr="00101C93" w:rsidRDefault="00101C93" w:rsidP="00101C93">
            <w:pPr>
              <w:widowControl w:val="0"/>
              <w:suppressAutoHyphens/>
              <w:overflowPunct/>
            </w:pPr>
          </w:p>
        </w:tc>
      </w:tr>
      <w:tr w:rsidR="00101C93" w:rsidRPr="00101C93" w14:paraId="171D86C5" w14:textId="77777777" w:rsidTr="009D59CF">
        <w:trPr>
          <w:trHeight w:val="20"/>
        </w:trPr>
        <w:tc>
          <w:tcPr>
            <w:tcW w:w="555" w:type="dxa"/>
            <w:gridSpan w:val="2"/>
            <w:vMerge/>
            <w:tcBorders>
              <w:top w:val="single" w:sz="4" w:space="0" w:color="000000"/>
              <w:left w:val="single" w:sz="4" w:space="0" w:color="000000"/>
              <w:bottom w:val="single" w:sz="4" w:space="0" w:color="000000"/>
              <w:right w:val="single" w:sz="4" w:space="0" w:color="000000"/>
            </w:tcBorders>
            <w:shd w:val="clear" w:color="FFFFFF" w:fill="FFFFFF"/>
          </w:tcPr>
          <w:p w14:paraId="7C89DB1E" w14:textId="77777777" w:rsidR="00101C93" w:rsidRPr="00101C93" w:rsidRDefault="00101C93" w:rsidP="00101C93">
            <w:pPr>
              <w:widowControl w:val="0"/>
              <w:suppressAutoHyphens/>
              <w:overflowPunct/>
              <w:ind w:firstLine="38"/>
              <w:rPr>
                <w:rFonts w:ascii="Times New Roman" w:hAnsi="Times New Roman" w:cs="Times New Roman"/>
                <w:sz w:val="22"/>
              </w:rPr>
            </w:pPr>
          </w:p>
        </w:tc>
        <w:tc>
          <w:tcPr>
            <w:tcW w:w="1848" w:type="dxa"/>
            <w:vMerge/>
            <w:tcBorders>
              <w:top w:val="single" w:sz="4" w:space="0" w:color="000000"/>
              <w:left w:val="single" w:sz="4" w:space="0" w:color="000000"/>
              <w:bottom w:val="single" w:sz="4" w:space="0" w:color="000000"/>
              <w:right w:val="single" w:sz="4" w:space="0" w:color="000000"/>
            </w:tcBorders>
            <w:shd w:val="clear" w:color="FFFFFF" w:fill="FFFFFF"/>
          </w:tcPr>
          <w:p w14:paraId="4FA80928" w14:textId="77777777" w:rsidR="00101C93" w:rsidRPr="00101C93" w:rsidRDefault="00101C93" w:rsidP="00101C93">
            <w:pPr>
              <w:widowControl w:val="0"/>
              <w:suppressAutoHyphens/>
              <w:overflowPunct/>
              <w:ind w:firstLine="38"/>
              <w:rPr>
                <w:rFonts w:ascii="Times New Roman" w:hAnsi="Times New Roman" w:cs="Times New Roman"/>
                <w:sz w:val="22"/>
              </w:rPr>
            </w:pPr>
          </w:p>
        </w:tc>
        <w:tc>
          <w:tcPr>
            <w:tcW w:w="1838" w:type="dxa"/>
            <w:vMerge/>
            <w:tcBorders>
              <w:top w:val="single" w:sz="4" w:space="0" w:color="000000"/>
              <w:left w:val="single" w:sz="4" w:space="0" w:color="000000"/>
              <w:bottom w:val="single" w:sz="4" w:space="0" w:color="000000"/>
              <w:right w:val="single" w:sz="4" w:space="0" w:color="000000"/>
            </w:tcBorders>
            <w:shd w:val="clear" w:color="FFFFFF" w:fill="FFFFFF"/>
          </w:tcPr>
          <w:p w14:paraId="7C7415B9" w14:textId="77777777" w:rsidR="00101C93" w:rsidRPr="00101C93" w:rsidRDefault="00101C93" w:rsidP="00101C93">
            <w:pPr>
              <w:widowControl w:val="0"/>
              <w:suppressAutoHyphens/>
              <w:overflowPunct/>
              <w:rPr>
                <w:rFonts w:ascii="Times New Roman" w:hAnsi="Times New Roman" w:cs="Times New Roman"/>
                <w:sz w:val="22"/>
              </w:rPr>
            </w:pPr>
          </w:p>
        </w:tc>
        <w:tc>
          <w:tcPr>
            <w:tcW w:w="5515" w:type="dxa"/>
            <w:tcBorders>
              <w:top w:val="single" w:sz="4" w:space="0" w:color="000000"/>
              <w:left w:val="single" w:sz="4" w:space="0" w:color="000000"/>
              <w:bottom w:val="single" w:sz="4" w:space="0" w:color="000000"/>
              <w:right w:val="single" w:sz="4" w:space="0" w:color="000000"/>
            </w:tcBorders>
            <w:shd w:val="clear" w:color="FFFFFF" w:fill="FFFFFF"/>
          </w:tcPr>
          <w:p w14:paraId="0C726461" w14:textId="77777777" w:rsidR="00101C93" w:rsidRPr="00101C93" w:rsidRDefault="00101C93" w:rsidP="00101C93">
            <w:pPr>
              <w:widowControl w:val="0"/>
              <w:suppressAutoHyphens/>
              <w:overflowPunct/>
              <w:ind w:firstLine="33"/>
              <w:rPr>
                <w:rFonts w:ascii="Times New Roman" w:hAnsi="Times New Roman" w:cs="Times New Roman"/>
                <w:sz w:val="22"/>
              </w:rPr>
            </w:pPr>
            <w:r w:rsidRPr="00101C93">
              <w:rPr>
                <w:rFonts w:ascii="Times New Roman" w:hAnsi="Times New Roman" w:cs="Times New Roman"/>
                <w:sz w:val="22"/>
              </w:rPr>
              <w:t xml:space="preserve">Аудит действий администраторов </w:t>
            </w:r>
          </w:p>
        </w:tc>
        <w:tc>
          <w:tcPr>
            <w:tcW w:w="1838" w:type="dxa"/>
            <w:tcBorders>
              <w:top w:val="single" w:sz="4" w:space="0" w:color="000000"/>
              <w:left w:val="single" w:sz="4" w:space="0" w:color="000000"/>
              <w:bottom w:val="single" w:sz="4" w:space="0" w:color="000000"/>
              <w:right w:val="single" w:sz="4" w:space="0" w:color="000000"/>
            </w:tcBorders>
            <w:shd w:val="clear" w:color="FFFFFF" w:fill="FFFFFF"/>
          </w:tcPr>
          <w:p w14:paraId="1B818E9E" w14:textId="77777777" w:rsidR="00101C93" w:rsidRPr="00101C93" w:rsidRDefault="00101C93" w:rsidP="00101C93">
            <w:pPr>
              <w:widowControl w:val="0"/>
              <w:suppressAutoHyphens/>
              <w:overflowPunct/>
              <w:ind w:firstLine="33"/>
              <w:rPr>
                <w:rFonts w:ascii="Times New Roman" w:hAnsi="Times New Roman" w:cs="Times New Roman"/>
                <w:color w:val="000000"/>
                <w:sz w:val="22"/>
              </w:rPr>
            </w:pPr>
          </w:p>
        </w:tc>
        <w:tc>
          <w:tcPr>
            <w:tcW w:w="2828" w:type="dxa"/>
            <w:tcBorders>
              <w:top w:val="single" w:sz="4" w:space="0" w:color="000000"/>
              <w:left w:val="single" w:sz="4" w:space="0" w:color="000000"/>
              <w:bottom w:val="single" w:sz="4" w:space="0" w:color="000000"/>
              <w:right w:val="single" w:sz="4" w:space="0" w:color="000000"/>
            </w:tcBorders>
            <w:shd w:val="clear" w:color="FFFFFF" w:fill="FFFFFF"/>
          </w:tcPr>
          <w:p w14:paraId="544911C6" w14:textId="77777777" w:rsidR="00101C93" w:rsidRPr="00101C93" w:rsidRDefault="00101C93" w:rsidP="00101C93">
            <w:pPr>
              <w:widowControl w:val="0"/>
              <w:suppressAutoHyphens/>
              <w:overflowPunct/>
              <w:ind w:firstLine="33"/>
              <w:rPr>
                <w:rFonts w:ascii="Times New Roman" w:hAnsi="Times New Roman" w:cs="Times New Roman"/>
                <w:color w:val="000000"/>
                <w:sz w:val="22"/>
              </w:rPr>
            </w:pPr>
          </w:p>
        </w:tc>
        <w:tc>
          <w:tcPr>
            <w:tcW w:w="1557" w:type="dxa"/>
            <w:tcBorders>
              <w:top w:val="single" w:sz="4" w:space="0" w:color="000000"/>
              <w:left w:val="single" w:sz="4" w:space="0" w:color="000000"/>
              <w:bottom w:val="single" w:sz="4" w:space="0" w:color="000000"/>
              <w:right w:val="single" w:sz="4" w:space="0" w:color="000000"/>
            </w:tcBorders>
            <w:shd w:val="clear" w:color="FFFFFF" w:fill="FFFFFF"/>
          </w:tcPr>
          <w:p w14:paraId="123BB29F" w14:textId="77777777" w:rsidR="00101C93" w:rsidRPr="00101C93" w:rsidRDefault="00101C93" w:rsidP="00101C93">
            <w:pPr>
              <w:widowControl w:val="0"/>
              <w:suppressAutoHyphens/>
              <w:overflowPunct/>
              <w:ind w:firstLine="33"/>
              <w:jc w:val="center"/>
              <w:rPr>
                <w:rFonts w:ascii="Times New Roman" w:hAnsi="Times New Roman" w:cs="Times New Roman"/>
                <w:color w:val="000000"/>
                <w:sz w:val="22"/>
              </w:rPr>
            </w:pPr>
            <w:r w:rsidRPr="00101C93">
              <w:rPr>
                <w:rFonts w:ascii="Times New Roman" w:hAnsi="Times New Roman" w:cs="Times New Roman"/>
                <w:color w:val="000000"/>
                <w:sz w:val="22"/>
              </w:rPr>
              <w:t>НАЛИЧИЕ</w:t>
            </w:r>
          </w:p>
        </w:tc>
        <w:tc>
          <w:tcPr>
            <w:tcW w:w="236" w:type="dxa"/>
          </w:tcPr>
          <w:p w14:paraId="17404180" w14:textId="77777777" w:rsidR="00101C93" w:rsidRPr="00101C93" w:rsidRDefault="00101C93" w:rsidP="00101C93">
            <w:pPr>
              <w:widowControl w:val="0"/>
              <w:suppressAutoHyphens/>
              <w:overflowPunct/>
            </w:pPr>
          </w:p>
        </w:tc>
      </w:tr>
      <w:tr w:rsidR="00101C93" w:rsidRPr="00101C93" w14:paraId="6672D630" w14:textId="77777777" w:rsidTr="009D59CF">
        <w:trPr>
          <w:trHeight w:val="20"/>
        </w:trPr>
        <w:tc>
          <w:tcPr>
            <w:tcW w:w="555" w:type="dxa"/>
            <w:gridSpan w:val="2"/>
            <w:vMerge/>
            <w:tcBorders>
              <w:top w:val="single" w:sz="4" w:space="0" w:color="000000"/>
              <w:left w:val="single" w:sz="4" w:space="0" w:color="000000"/>
              <w:bottom w:val="single" w:sz="4" w:space="0" w:color="000000"/>
              <w:right w:val="single" w:sz="4" w:space="0" w:color="000000"/>
            </w:tcBorders>
            <w:shd w:val="clear" w:color="FFFFFF" w:fill="FFFFFF"/>
          </w:tcPr>
          <w:p w14:paraId="62C8010A" w14:textId="77777777" w:rsidR="00101C93" w:rsidRPr="00101C93" w:rsidRDefault="00101C93" w:rsidP="00101C93">
            <w:pPr>
              <w:widowControl w:val="0"/>
              <w:suppressAutoHyphens/>
              <w:overflowPunct/>
              <w:ind w:firstLine="38"/>
              <w:rPr>
                <w:rFonts w:ascii="Times New Roman" w:hAnsi="Times New Roman" w:cs="Times New Roman"/>
                <w:sz w:val="22"/>
              </w:rPr>
            </w:pPr>
          </w:p>
        </w:tc>
        <w:tc>
          <w:tcPr>
            <w:tcW w:w="1848" w:type="dxa"/>
            <w:vMerge/>
            <w:tcBorders>
              <w:top w:val="single" w:sz="4" w:space="0" w:color="000000"/>
              <w:left w:val="single" w:sz="4" w:space="0" w:color="000000"/>
              <w:bottom w:val="single" w:sz="4" w:space="0" w:color="000000"/>
              <w:right w:val="single" w:sz="4" w:space="0" w:color="000000"/>
            </w:tcBorders>
            <w:shd w:val="clear" w:color="FFFFFF" w:fill="FFFFFF"/>
          </w:tcPr>
          <w:p w14:paraId="2DDCD5CB" w14:textId="77777777" w:rsidR="00101C93" w:rsidRPr="00101C93" w:rsidRDefault="00101C93" w:rsidP="00101C93">
            <w:pPr>
              <w:widowControl w:val="0"/>
              <w:suppressAutoHyphens/>
              <w:overflowPunct/>
              <w:ind w:firstLine="38"/>
              <w:rPr>
                <w:rFonts w:ascii="Times New Roman" w:hAnsi="Times New Roman" w:cs="Times New Roman"/>
                <w:sz w:val="22"/>
              </w:rPr>
            </w:pPr>
          </w:p>
        </w:tc>
        <w:tc>
          <w:tcPr>
            <w:tcW w:w="1838" w:type="dxa"/>
            <w:vMerge/>
            <w:tcBorders>
              <w:top w:val="single" w:sz="4" w:space="0" w:color="000000"/>
              <w:left w:val="single" w:sz="4" w:space="0" w:color="000000"/>
              <w:bottom w:val="single" w:sz="4" w:space="0" w:color="000000"/>
              <w:right w:val="single" w:sz="4" w:space="0" w:color="000000"/>
            </w:tcBorders>
            <w:shd w:val="clear" w:color="FFFFFF" w:fill="FFFFFF"/>
          </w:tcPr>
          <w:p w14:paraId="0C029B93" w14:textId="77777777" w:rsidR="00101C93" w:rsidRPr="00101C93" w:rsidRDefault="00101C93" w:rsidP="00101C93">
            <w:pPr>
              <w:widowControl w:val="0"/>
              <w:suppressAutoHyphens/>
              <w:overflowPunct/>
              <w:rPr>
                <w:rFonts w:ascii="Times New Roman" w:hAnsi="Times New Roman" w:cs="Times New Roman"/>
                <w:sz w:val="22"/>
              </w:rPr>
            </w:pPr>
          </w:p>
        </w:tc>
        <w:tc>
          <w:tcPr>
            <w:tcW w:w="5515" w:type="dxa"/>
            <w:tcBorders>
              <w:top w:val="single" w:sz="4" w:space="0" w:color="000000"/>
              <w:left w:val="single" w:sz="4" w:space="0" w:color="000000"/>
              <w:bottom w:val="single" w:sz="4" w:space="0" w:color="000000"/>
              <w:right w:val="single" w:sz="4" w:space="0" w:color="000000"/>
            </w:tcBorders>
            <w:shd w:val="clear" w:color="FFFFFF" w:fill="FFFFFF"/>
          </w:tcPr>
          <w:p w14:paraId="5B170D2C" w14:textId="77777777" w:rsidR="00101C93" w:rsidRPr="00101C93" w:rsidRDefault="00101C93" w:rsidP="00101C93">
            <w:pPr>
              <w:widowControl w:val="0"/>
              <w:suppressAutoHyphens/>
              <w:overflowPunct/>
              <w:ind w:firstLine="33"/>
              <w:rPr>
                <w:rFonts w:ascii="Times New Roman" w:hAnsi="Times New Roman" w:cs="Times New Roman"/>
                <w:sz w:val="22"/>
              </w:rPr>
            </w:pPr>
            <w:r w:rsidRPr="00101C93">
              <w:rPr>
                <w:rFonts w:ascii="Times New Roman" w:hAnsi="Times New Roman" w:cs="Times New Roman"/>
                <w:sz w:val="22"/>
              </w:rPr>
              <w:t>Функции маршрутизатора с поддержкой неограниченного числа интерфейсов (как локальных, так и внешних)</w:t>
            </w:r>
          </w:p>
        </w:tc>
        <w:tc>
          <w:tcPr>
            <w:tcW w:w="1838" w:type="dxa"/>
            <w:tcBorders>
              <w:top w:val="single" w:sz="4" w:space="0" w:color="000000"/>
              <w:left w:val="single" w:sz="4" w:space="0" w:color="000000"/>
              <w:bottom w:val="single" w:sz="4" w:space="0" w:color="000000"/>
              <w:right w:val="single" w:sz="4" w:space="0" w:color="000000"/>
            </w:tcBorders>
            <w:shd w:val="clear" w:color="FFFFFF" w:fill="FFFFFF"/>
          </w:tcPr>
          <w:p w14:paraId="1E6148B9" w14:textId="77777777" w:rsidR="00101C93" w:rsidRPr="00101C93" w:rsidRDefault="00101C93" w:rsidP="00101C93">
            <w:pPr>
              <w:widowControl w:val="0"/>
              <w:suppressAutoHyphens/>
              <w:overflowPunct/>
              <w:ind w:firstLine="33"/>
              <w:rPr>
                <w:rFonts w:ascii="Times New Roman" w:hAnsi="Times New Roman" w:cs="Times New Roman"/>
                <w:color w:val="000000"/>
                <w:sz w:val="22"/>
              </w:rPr>
            </w:pPr>
            <w:r w:rsidRPr="00101C93">
              <w:rPr>
                <w:rFonts w:ascii="Times New Roman" w:hAnsi="Times New Roman" w:cs="Times New Roman"/>
                <w:color w:val="000000"/>
                <w:sz w:val="22"/>
              </w:rPr>
              <w:t> </w:t>
            </w:r>
          </w:p>
        </w:tc>
        <w:tc>
          <w:tcPr>
            <w:tcW w:w="2828" w:type="dxa"/>
            <w:tcBorders>
              <w:top w:val="single" w:sz="4" w:space="0" w:color="000000"/>
              <w:left w:val="single" w:sz="4" w:space="0" w:color="000000"/>
              <w:bottom w:val="single" w:sz="4" w:space="0" w:color="000000"/>
              <w:right w:val="single" w:sz="4" w:space="0" w:color="000000"/>
            </w:tcBorders>
            <w:shd w:val="clear" w:color="FFFFFF" w:fill="FFFFFF"/>
          </w:tcPr>
          <w:p w14:paraId="152F9EBA" w14:textId="77777777" w:rsidR="00101C93" w:rsidRPr="00101C93" w:rsidRDefault="00101C93" w:rsidP="00101C93">
            <w:pPr>
              <w:widowControl w:val="0"/>
              <w:suppressAutoHyphens/>
              <w:overflowPunct/>
              <w:ind w:firstLine="33"/>
              <w:rPr>
                <w:rFonts w:ascii="Times New Roman" w:hAnsi="Times New Roman" w:cs="Times New Roman"/>
                <w:color w:val="000000"/>
                <w:sz w:val="22"/>
              </w:rPr>
            </w:pPr>
            <w:r w:rsidRPr="00101C93">
              <w:rPr>
                <w:rFonts w:ascii="Times New Roman" w:hAnsi="Times New Roman" w:cs="Times New Roman"/>
                <w:color w:val="000000"/>
                <w:sz w:val="22"/>
              </w:rPr>
              <w:t> </w:t>
            </w:r>
          </w:p>
        </w:tc>
        <w:tc>
          <w:tcPr>
            <w:tcW w:w="1557" w:type="dxa"/>
            <w:tcBorders>
              <w:top w:val="single" w:sz="4" w:space="0" w:color="000000"/>
              <w:left w:val="single" w:sz="4" w:space="0" w:color="000000"/>
              <w:bottom w:val="single" w:sz="4" w:space="0" w:color="000000"/>
              <w:right w:val="single" w:sz="4" w:space="0" w:color="000000"/>
            </w:tcBorders>
            <w:shd w:val="clear" w:color="FFFFFF" w:fill="FFFFFF"/>
          </w:tcPr>
          <w:p w14:paraId="5EE8FDEA" w14:textId="77777777" w:rsidR="00101C93" w:rsidRPr="00101C93" w:rsidRDefault="00101C93" w:rsidP="00101C93">
            <w:pPr>
              <w:widowControl w:val="0"/>
              <w:suppressAutoHyphens/>
              <w:overflowPunct/>
              <w:ind w:firstLine="33"/>
              <w:jc w:val="center"/>
              <w:rPr>
                <w:rFonts w:ascii="Times New Roman" w:hAnsi="Times New Roman" w:cs="Times New Roman"/>
                <w:color w:val="000000"/>
                <w:sz w:val="22"/>
              </w:rPr>
            </w:pPr>
            <w:r w:rsidRPr="00101C93">
              <w:rPr>
                <w:rFonts w:ascii="Times New Roman" w:hAnsi="Times New Roman" w:cs="Times New Roman"/>
                <w:color w:val="000000"/>
                <w:sz w:val="22"/>
              </w:rPr>
              <w:t>НАЛИЧИЕ</w:t>
            </w:r>
          </w:p>
        </w:tc>
        <w:tc>
          <w:tcPr>
            <w:tcW w:w="236" w:type="dxa"/>
          </w:tcPr>
          <w:p w14:paraId="2B61EAA0" w14:textId="77777777" w:rsidR="00101C93" w:rsidRPr="00101C93" w:rsidRDefault="00101C93" w:rsidP="00101C93">
            <w:pPr>
              <w:widowControl w:val="0"/>
              <w:suppressAutoHyphens/>
              <w:overflowPunct/>
            </w:pPr>
          </w:p>
        </w:tc>
      </w:tr>
      <w:tr w:rsidR="00101C93" w:rsidRPr="00101C93" w14:paraId="7BF82BE8" w14:textId="77777777" w:rsidTr="009D59CF">
        <w:trPr>
          <w:trHeight w:val="20"/>
        </w:trPr>
        <w:tc>
          <w:tcPr>
            <w:tcW w:w="555" w:type="dxa"/>
            <w:gridSpan w:val="2"/>
            <w:vMerge/>
            <w:tcBorders>
              <w:top w:val="single" w:sz="4" w:space="0" w:color="000000"/>
              <w:left w:val="single" w:sz="4" w:space="0" w:color="000000"/>
              <w:bottom w:val="single" w:sz="4" w:space="0" w:color="000000"/>
              <w:right w:val="single" w:sz="4" w:space="0" w:color="000000"/>
            </w:tcBorders>
            <w:shd w:val="clear" w:color="FFFFFF" w:fill="FFFFFF"/>
          </w:tcPr>
          <w:p w14:paraId="5E8FD603" w14:textId="77777777" w:rsidR="00101C93" w:rsidRPr="00101C93" w:rsidRDefault="00101C93" w:rsidP="00101C93">
            <w:pPr>
              <w:widowControl w:val="0"/>
              <w:suppressAutoHyphens/>
              <w:overflowPunct/>
              <w:ind w:firstLine="38"/>
              <w:rPr>
                <w:rFonts w:ascii="Times New Roman" w:hAnsi="Times New Roman" w:cs="Times New Roman"/>
                <w:sz w:val="22"/>
              </w:rPr>
            </w:pPr>
          </w:p>
        </w:tc>
        <w:tc>
          <w:tcPr>
            <w:tcW w:w="1848" w:type="dxa"/>
            <w:vMerge/>
            <w:tcBorders>
              <w:top w:val="single" w:sz="4" w:space="0" w:color="000000"/>
              <w:left w:val="single" w:sz="4" w:space="0" w:color="000000"/>
              <w:bottom w:val="single" w:sz="4" w:space="0" w:color="000000"/>
              <w:right w:val="single" w:sz="4" w:space="0" w:color="000000"/>
            </w:tcBorders>
            <w:shd w:val="clear" w:color="FFFFFF" w:fill="FFFFFF"/>
          </w:tcPr>
          <w:p w14:paraId="4F12247B" w14:textId="77777777" w:rsidR="00101C93" w:rsidRPr="00101C93" w:rsidRDefault="00101C93" w:rsidP="00101C93">
            <w:pPr>
              <w:widowControl w:val="0"/>
              <w:suppressAutoHyphens/>
              <w:overflowPunct/>
              <w:ind w:firstLine="38"/>
              <w:rPr>
                <w:rFonts w:ascii="Times New Roman" w:hAnsi="Times New Roman" w:cs="Times New Roman"/>
                <w:sz w:val="22"/>
              </w:rPr>
            </w:pPr>
          </w:p>
        </w:tc>
        <w:tc>
          <w:tcPr>
            <w:tcW w:w="1838" w:type="dxa"/>
            <w:vMerge/>
            <w:tcBorders>
              <w:top w:val="single" w:sz="4" w:space="0" w:color="000000"/>
              <w:left w:val="single" w:sz="4" w:space="0" w:color="000000"/>
              <w:bottom w:val="single" w:sz="4" w:space="0" w:color="000000"/>
              <w:right w:val="single" w:sz="4" w:space="0" w:color="000000"/>
            </w:tcBorders>
            <w:shd w:val="clear" w:color="FFFFFF" w:fill="FFFFFF"/>
          </w:tcPr>
          <w:p w14:paraId="060E5209" w14:textId="77777777" w:rsidR="00101C93" w:rsidRPr="00101C93" w:rsidRDefault="00101C93" w:rsidP="00101C93">
            <w:pPr>
              <w:widowControl w:val="0"/>
              <w:suppressAutoHyphens/>
              <w:overflowPunct/>
              <w:rPr>
                <w:rFonts w:ascii="Times New Roman" w:hAnsi="Times New Roman" w:cs="Times New Roman"/>
                <w:sz w:val="22"/>
              </w:rPr>
            </w:pPr>
          </w:p>
        </w:tc>
        <w:tc>
          <w:tcPr>
            <w:tcW w:w="5515" w:type="dxa"/>
            <w:tcBorders>
              <w:top w:val="single" w:sz="4" w:space="0" w:color="000000"/>
              <w:left w:val="single" w:sz="4" w:space="0" w:color="000000"/>
              <w:bottom w:val="single" w:sz="4" w:space="0" w:color="000000"/>
              <w:right w:val="single" w:sz="4" w:space="0" w:color="000000"/>
            </w:tcBorders>
            <w:shd w:val="clear" w:color="FFFFFF" w:fill="FFFFFF"/>
          </w:tcPr>
          <w:p w14:paraId="6E6DE474" w14:textId="77777777" w:rsidR="00101C93" w:rsidRPr="00101C93" w:rsidRDefault="00101C93" w:rsidP="00101C93">
            <w:pPr>
              <w:widowControl w:val="0"/>
              <w:suppressAutoHyphens/>
              <w:overflowPunct/>
              <w:ind w:firstLine="33"/>
              <w:rPr>
                <w:rFonts w:ascii="Times New Roman" w:hAnsi="Times New Roman" w:cs="Times New Roman"/>
                <w:sz w:val="22"/>
              </w:rPr>
            </w:pPr>
            <w:r w:rsidRPr="00101C93">
              <w:rPr>
                <w:rFonts w:ascii="Times New Roman" w:hAnsi="Times New Roman" w:cs="Times New Roman"/>
                <w:sz w:val="22"/>
              </w:rPr>
              <w:t>Возможность поддерживать виртуальные 802.1q VLAN интерфейсы, PPTP, PPPoE интерфейсы</w:t>
            </w:r>
          </w:p>
        </w:tc>
        <w:tc>
          <w:tcPr>
            <w:tcW w:w="1838" w:type="dxa"/>
            <w:tcBorders>
              <w:top w:val="single" w:sz="4" w:space="0" w:color="000000"/>
              <w:left w:val="single" w:sz="4" w:space="0" w:color="000000"/>
              <w:bottom w:val="single" w:sz="4" w:space="0" w:color="000000"/>
              <w:right w:val="single" w:sz="4" w:space="0" w:color="000000"/>
            </w:tcBorders>
            <w:shd w:val="clear" w:color="FFFFFF" w:fill="FFFFFF"/>
          </w:tcPr>
          <w:p w14:paraId="08E23765" w14:textId="77777777" w:rsidR="00101C93" w:rsidRPr="00101C93" w:rsidRDefault="00101C93" w:rsidP="00101C93">
            <w:pPr>
              <w:widowControl w:val="0"/>
              <w:suppressAutoHyphens/>
              <w:overflowPunct/>
              <w:ind w:firstLine="33"/>
              <w:rPr>
                <w:rFonts w:ascii="Times New Roman" w:hAnsi="Times New Roman" w:cs="Times New Roman"/>
                <w:color w:val="000000"/>
                <w:sz w:val="22"/>
              </w:rPr>
            </w:pPr>
            <w:r w:rsidRPr="00101C93">
              <w:rPr>
                <w:rFonts w:ascii="Times New Roman" w:hAnsi="Times New Roman" w:cs="Times New Roman"/>
                <w:color w:val="000000"/>
                <w:sz w:val="22"/>
              </w:rPr>
              <w:t> </w:t>
            </w:r>
          </w:p>
        </w:tc>
        <w:tc>
          <w:tcPr>
            <w:tcW w:w="2828" w:type="dxa"/>
            <w:tcBorders>
              <w:top w:val="single" w:sz="4" w:space="0" w:color="000000"/>
              <w:left w:val="single" w:sz="4" w:space="0" w:color="000000"/>
              <w:bottom w:val="single" w:sz="4" w:space="0" w:color="000000"/>
              <w:right w:val="single" w:sz="4" w:space="0" w:color="000000"/>
            </w:tcBorders>
            <w:shd w:val="clear" w:color="FFFFFF" w:fill="FFFFFF"/>
          </w:tcPr>
          <w:p w14:paraId="6973DDE7" w14:textId="77777777" w:rsidR="00101C93" w:rsidRPr="00101C93" w:rsidRDefault="00101C93" w:rsidP="00101C93">
            <w:pPr>
              <w:widowControl w:val="0"/>
              <w:suppressAutoHyphens/>
              <w:overflowPunct/>
              <w:ind w:firstLine="33"/>
              <w:rPr>
                <w:rFonts w:ascii="Times New Roman" w:hAnsi="Times New Roman" w:cs="Times New Roman"/>
                <w:color w:val="000000"/>
                <w:sz w:val="22"/>
              </w:rPr>
            </w:pPr>
            <w:r w:rsidRPr="00101C93">
              <w:rPr>
                <w:rFonts w:ascii="Times New Roman" w:hAnsi="Times New Roman" w:cs="Times New Roman"/>
                <w:color w:val="000000"/>
                <w:sz w:val="22"/>
              </w:rPr>
              <w:t> </w:t>
            </w:r>
          </w:p>
        </w:tc>
        <w:tc>
          <w:tcPr>
            <w:tcW w:w="1557" w:type="dxa"/>
            <w:tcBorders>
              <w:top w:val="single" w:sz="4" w:space="0" w:color="000000"/>
              <w:left w:val="single" w:sz="4" w:space="0" w:color="000000"/>
              <w:bottom w:val="single" w:sz="4" w:space="0" w:color="000000"/>
              <w:right w:val="single" w:sz="4" w:space="0" w:color="000000"/>
            </w:tcBorders>
            <w:shd w:val="clear" w:color="FFFFFF" w:fill="FFFFFF"/>
          </w:tcPr>
          <w:p w14:paraId="1D14DA4F" w14:textId="77777777" w:rsidR="00101C93" w:rsidRPr="00101C93" w:rsidRDefault="00101C93" w:rsidP="00101C93">
            <w:pPr>
              <w:widowControl w:val="0"/>
              <w:suppressAutoHyphens/>
              <w:overflowPunct/>
              <w:ind w:firstLine="33"/>
              <w:jc w:val="center"/>
              <w:rPr>
                <w:rFonts w:ascii="Times New Roman" w:hAnsi="Times New Roman" w:cs="Times New Roman"/>
                <w:color w:val="000000"/>
                <w:sz w:val="22"/>
              </w:rPr>
            </w:pPr>
            <w:r w:rsidRPr="00101C93">
              <w:rPr>
                <w:rFonts w:ascii="Times New Roman" w:hAnsi="Times New Roman" w:cs="Times New Roman"/>
                <w:color w:val="000000"/>
                <w:sz w:val="22"/>
              </w:rPr>
              <w:t>НАЛИЧИЕ</w:t>
            </w:r>
          </w:p>
        </w:tc>
        <w:tc>
          <w:tcPr>
            <w:tcW w:w="236" w:type="dxa"/>
          </w:tcPr>
          <w:p w14:paraId="4407D80C" w14:textId="77777777" w:rsidR="00101C93" w:rsidRPr="00101C93" w:rsidRDefault="00101C93" w:rsidP="00101C93">
            <w:pPr>
              <w:widowControl w:val="0"/>
              <w:suppressAutoHyphens/>
              <w:overflowPunct/>
            </w:pPr>
          </w:p>
        </w:tc>
      </w:tr>
      <w:tr w:rsidR="00101C93" w:rsidRPr="00101C93" w14:paraId="413443DC" w14:textId="77777777" w:rsidTr="009D59CF">
        <w:trPr>
          <w:trHeight w:val="20"/>
        </w:trPr>
        <w:tc>
          <w:tcPr>
            <w:tcW w:w="555" w:type="dxa"/>
            <w:gridSpan w:val="2"/>
            <w:vMerge/>
            <w:tcBorders>
              <w:top w:val="single" w:sz="4" w:space="0" w:color="000000"/>
              <w:left w:val="single" w:sz="4" w:space="0" w:color="000000"/>
              <w:bottom w:val="single" w:sz="4" w:space="0" w:color="000000"/>
              <w:right w:val="single" w:sz="4" w:space="0" w:color="000000"/>
            </w:tcBorders>
            <w:shd w:val="clear" w:color="FFFFFF" w:fill="FFFFFF"/>
          </w:tcPr>
          <w:p w14:paraId="7AB96488" w14:textId="77777777" w:rsidR="00101C93" w:rsidRPr="00101C93" w:rsidRDefault="00101C93" w:rsidP="00101C93">
            <w:pPr>
              <w:widowControl w:val="0"/>
              <w:suppressAutoHyphens/>
              <w:overflowPunct/>
              <w:ind w:firstLine="38"/>
              <w:rPr>
                <w:rFonts w:ascii="Times New Roman" w:hAnsi="Times New Roman" w:cs="Times New Roman"/>
                <w:sz w:val="22"/>
              </w:rPr>
            </w:pPr>
          </w:p>
        </w:tc>
        <w:tc>
          <w:tcPr>
            <w:tcW w:w="1848" w:type="dxa"/>
            <w:vMerge/>
            <w:tcBorders>
              <w:top w:val="single" w:sz="4" w:space="0" w:color="000000"/>
              <w:left w:val="single" w:sz="4" w:space="0" w:color="000000"/>
              <w:bottom w:val="single" w:sz="4" w:space="0" w:color="000000"/>
              <w:right w:val="single" w:sz="4" w:space="0" w:color="000000"/>
            </w:tcBorders>
            <w:shd w:val="clear" w:color="FFFFFF" w:fill="FFFFFF"/>
          </w:tcPr>
          <w:p w14:paraId="35529BFC" w14:textId="77777777" w:rsidR="00101C93" w:rsidRPr="00101C93" w:rsidRDefault="00101C93" w:rsidP="00101C93">
            <w:pPr>
              <w:widowControl w:val="0"/>
              <w:suppressAutoHyphens/>
              <w:overflowPunct/>
              <w:ind w:firstLine="38"/>
              <w:rPr>
                <w:rFonts w:ascii="Times New Roman" w:hAnsi="Times New Roman" w:cs="Times New Roman"/>
                <w:sz w:val="22"/>
              </w:rPr>
            </w:pPr>
          </w:p>
        </w:tc>
        <w:tc>
          <w:tcPr>
            <w:tcW w:w="1838" w:type="dxa"/>
            <w:vMerge/>
            <w:tcBorders>
              <w:top w:val="single" w:sz="4" w:space="0" w:color="000000"/>
              <w:left w:val="single" w:sz="4" w:space="0" w:color="000000"/>
              <w:bottom w:val="single" w:sz="4" w:space="0" w:color="000000"/>
              <w:right w:val="single" w:sz="4" w:space="0" w:color="000000"/>
            </w:tcBorders>
            <w:shd w:val="clear" w:color="FFFFFF" w:fill="FFFFFF"/>
          </w:tcPr>
          <w:p w14:paraId="3D36DFA6" w14:textId="77777777" w:rsidR="00101C93" w:rsidRPr="00101C93" w:rsidRDefault="00101C93" w:rsidP="00101C93">
            <w:pPr>
              <w:widowControl w:val="0"/>
              <w:suppressAutoHyphens/>
              <w:overflowPunct/>
              <w:rPr>
                <w:rFonts w:ascii="Times New Roman" w:hAnsi="Times New Roman" w:cs="Times New Roman"/>
                <w:sz w:val="22"/>
              </w:rPr>
            </w:pPr>
          </w:p>
        </w:tc>
        <w:tc>
          <w:tcPr>
            <w:tcW w:w="5515" w:type="dxa"/>
            <w:tcBorders>
              <w:top w:val="single" w:sz="4" w:space="0" w:color="000000"/>
              <w:left w:val="single" w:sz="4" w:space="0" w:color="000000"/>
              <w:bottom w:val="single" w:sz="4" w:space="0" w:color="000000"/>
              <w:right w:val="single" w:sz="4" w:space="0" w:color="000000"/>
            </w:tcBorders>
            <w:shd w:val="clear" w:color="FFFFFF" w:fill="FFFFFF"/>
          </w:tcPr>
          <w:p w14:paraId="7D2EB99E" w14:textId="77777777" w:rsidR="00101C93" w:rsidRPr="00101C93" w:rsidRDefault="00101C93" w:rsidP="00101C93">
            <w:pPr>
              <w:widowControl w:val="0"/>
              <w:suppressAutoHyphens/>
              <w:overflowPunct/>
              <w:ind w:firstLine="33"/>
              <w:rPr>
                <w:rFonts w:ascii="Times New Roman" w:hAnsi="Times New Roman" w:cs="Times New Roman"/>
                <w:sz w:val="22"/>
              </w:rPr>
            </w:pPr>
            <w:r w:rsidRPr="00101C93">
              <w:rPr>
                <w:rFonts w:ascii="Times New Roman" w:hAnsi="Times New Roman" w:cs="Times New Roman"/>
                <w:sz w:val="22"/>
              </w:rPr>
              <w:t xml:space="preserve">Поддержка Loopback интерфейсов </w:t>
            </w:r>
          </w:p>
        </w:tc>
        <w:tc>
          <w:tcPr>
            <w:tcW w:w="1838" w:type="dxa"/>
            <w:tcBorders>
              <w:top w:val="single" w:sz="4" w:space="0" w:color="000000"/>
              <w:left w:val="single" w:sz="4" w:space="0" w:color="000000"/>
              <w:bottom w:val="single" w:sz="4" w:space="0" w:color="000000"/>
              <w:right w:val="single" w:sz="4" w:space="0" w:color="000000"/>
            </w:tcBorders>
            <w:shd w:val="clear" w:color="FFFFFF" w:fill="FFFFFF"/>
          </w:tcPr>
          <w:p w14:paraId="0493EC32" w14:textId="77777777" w:rsidR="00101C93" w:rsidRPr="00101C93" w:rsidRDefault="00101C93" w:rsidP="00101C93">
            <w:pPr>
              <w:widowControl w:val="0"/>
              <w:suppressAutoHyphens/>
              <w:overflowPunct/>
              <w:ind w:firstLine="33"/>
              <w:rPr>
                <w:rFonts w:ascii="Times New Roman" w:hAnsi="Times New Roman" w:cs="Times New Roman"/>
                <w:color w:val="000000"/>
                <w:sz w:val="22"/>
              </w:rPr>
            </w:pPr>
          </w:p>
        </w:tc>
        <w:tc>
          <w:tcPr>
            <w:tcW w:w="2828" w:type="dxa"/>
            <w:tcBorders>
              <w:top w:val="single" w:sz="4" w:space="0" w:color="000000"/>
              <w:left w:val="single" w:sz="4" w:space="0" w:color="000000"/>
              <w:bottom w:val="single" w:sz="4" w:space="0" w:color="000000"/>
              <w:right w:val="single" w:sz="4" w:space="0" w:color="000000"/>
            </w:tcBorders>
            <w:shd w:val="clear" w:color="FFFFFF" w:fill="FFFFFF"/>
          </w:tcPr>
          <w:p w14:paraId="39D8EF24" w14:textId="77777777" w:rsidR="00101C93" w:rsidRPr="00101C93" w:rsidRDefault="00101C93" w:rsidP="00101C93">
            <w:pPr>
              <w:widowControl w:val="0"/>
              <w:suppressAutoHyphens/>
              <w:overflowPunct/>
              <w:ind w:firstLine="33"/>
              <w:rPr>
                <w:rFonts w:ascii="Times New Roman" w:hAnsi="Times New Roman" w:cs="Times New Roman"/>
                <w:color w:val="000000"/>
                <w:sz w:val="22"/>
              </w:rPr>
            </w:pPr>
          </w:p>
        </w:tc>
        <w:tc>
          <w:tcPr>
            <w:tcW w:w="1557" w:type="dxa"/>
            <w:tcBorders>
              <w:top w:val="single" w:sz="4" w:space="0" w:color="000000"/>
              <w:left w:val="single" w:sz="4" w:space="0" w:color="000000"/>
              <w:bottom w:val="single" w:sz="4" w:space="0" w:color="000000"/>
              <w:right w:val="single" w:sz="4" w:space="0" w:color="000000"/>
            </w:tcBorders>
            <w:shd w:val="clear" w:color="FFFFFF" w:fill="FFFFFF"/>
          </w:tcPr>
          <w:p w14:paraId="525AFBAA" w14:textId="77777777" w:rsidR="00101C93" w:rsidRPr="00101C93" w:rsidRDefault="00101C93" w:rsidP="00101C93">
            <w:pPr>
              <w:widowControl w:val="0"/>
              <w:suppressAutoHyphens/>
              <w:overflowPunct/>
              <w:ind w:firstLine="33"/>
              <w:jc w:val="center"/>
              <w:rPr>
                <w:rFonts w:ascii="Times New Roman" w:hAnsi="Times New Roman" w:cs="Times New Roman"/>
                <w:color w:val="000000"/>
                <w:sz w:val="22"/>
              </w:rPr>
            </w:pPr>
            <w:r w:rsidRPr="00101C93">
              <w:rPr>
                <w:rFonts w:ascii="Times New Roman" w:hAnsi="Times New Roman" w:cs="Times New Roman"/>
                <w:color w:val="000000"/>
                <w:sz w:val="22"/>
              </w:rPr>
              <w:t>НАЛИЧИЕ</w:t>
            </w:r>
          </w:p>
        </w:tc>
        <w:tc>
          <w:tcPr>
            <w:tcW w:w="236" w:type="dxa"/>
          </w:tcPr>
          <w:p w14:paraId="07757C75" w14:textId="77777777" w:rsidR="00101C93" w:rsidRPr="00101C93" w:rsidRDefault="00101C93" w:rsidP="00101C93">
            <w:pPr>
              <w:widowControl w:val="0"/>
              <w:suppressAutoHyphens/>
              <w:overflowPunct/>
            </w:pPr>
          </w:p>
        </w:tc>
      </w:tr>
      <w:tr w:rsidR="00101C93" w:rsidRPr="00101C93" w14:paraId="5584A408" w14:textId="77777777" w:rsidTr="009D59CF">
        <w:trPr>
          <w:trHeight w:val="20"/>
        </w:trPr>
        <w:tc>
          <w:tcPr>
            <w:tcW w:w="555" w:type="dxa"/>
            <w:gridSpan w:val="2"/>
            <w:vMerge/>
            <w:tcBorders>
              <w:top w:val="single" w:sz="4" w:space="0" w:color="000000"/>
              <w:left w:val="single" w:sz="4" w:space="0" w:color="000000"/>
              <w:bottom w:val="single" w:sz="4" w:space="0" w:color="000000"/>
              <w:right w:val="single" w:sz="4" w:space="0" w:color="000000"/>
            </w:tcBorders>
            <w:shd w:val="clear" w:color="FFFFFF" w:fill="FFFFFF"/>
          </w:tcPr>
          <w:p w14:paraId="0D1C20F9" w14:textId="77777777" w:rsidR="00101C93" w:rsidRPr="00101C93" w:rsidRDefault="00101C93" w:rsidP="00101C93">
            <w:pPr>
              <w:widowControl w:val="0"/>
              <w:suppressAutoHyphens/>
              <w:overflowPunct/>
              <w:ind w:firstLine="38"/>
              <w:rPr>
                <w:rFonts w:ascii="Times New Roman" w:hAnsi="Times New Roman" w:cs="Times New Roman"/>
                <w:sz w:val="22"/>
              </w:rPr>
            </w:pPr>
          </w:p>
        </w:tc>
        <w:tc>
          <w:tcPr>
            <w:tcW w:w="1848" w:type="dxa"/>
            <w:vMerge/>
            <w:tcBorders>
              <w:top w:val="single" w:sz="4" w:space="0" w:color="000000"/>
              <w:left w:val="single" w:sz="4" w:space="0" w:color="000000"/>
              <w:bottom w:val="single" w:sz="4" w:space="0" w:color="000000"/>
              <w:right w:val="single" w:sz="4" w:space="0" w:color="000000"/>
            </w:tcBorders>
            <w:shd w:val="clear" w:color="FFFFFF" w:fill="FFFFFF"/>
          </w:tcPr>
          <w:p w14:paraId="0B299FF7" w14:textId="77777777" w:rsidR="00101C93" w:rsidRPr="00101C93" w:rsidRDefault="00101C93" w:rsidP="00101C93">
            <w:pPr>
              <w:widowControl w:val="0"/>
              <w:suppressAutoHyphens/>
              <w:overflowPunct/>
              <w:ind w:firstLine="38"/>
              <w:rPr>
                <w:rFonts w:ascii="Times New Roman" w:hAnsi="Times New Roman" w:cs="Times New Roman"/>
                <w:sz w:val="22"/>
              </w:rPr>
            </w:pPr>
          </w:p>
        </w:tc>
        <w:tc>
          <w:tcPr>
            <w:tcW w:w="1838" w:type="dxa"/>
            <w:vMerge/>
            <w:tcBorders>
              <w:top w:val="single" w:sz="4" w:space="0" w:color="000000"/>
              <w:left w:val="single" w:sz="4" w:space="0" w:color="000000"/>
              <w:bottom w:val="single" w:sz="4" w:space="0" w:color="000000"/>
              <w:right w:val="single" w:sz="4" w:space="0" w:color="000000"/>
            </w:tcBorders>
            <w:shd w:val="clear" w:color="FFFFFF" w:fill="FFFFFF"/>
          </w:tcPr>
          <w:p w14:paraId="56EA8059" w14:textId="77777777" w:rsidR="00101C93" w:rsidRPr="00101C93" w:rsidRDefault="00101C93" w:rsidP="00101C93">
            <w:pPr>
              <w:widowControl w:val="0"/>
              <w:suppressAutoHyphens/>
              <w:overflowPunct/>
              <w:rPr>
                <w:rFonts w:ascii="Times New Roman" w:hAnsi="Times New Roman" w:cs="Times New Roman"/>
                <w:sz w:val="22"/>
              </w:rPr>
            </w:pPr>
          </w:p>
        </w:tc>
        <w:tc>
          <w:tcPr>
            <w:tcW w:w="5515" w:type="dxa"/>
            <w:tcBorders>
              <w:top w:val="single" w:sz="4" w:space="0" w:color="000000"/>
              <w:left w:val="single" w:sz="4" w:space="0" w:color="000000"/>
              <w:bottom w:val="single" w:sz="4" w:space="0" w:color="000000"/>
              <w:right w:val="single" w:sz="4" w:space="0" w:color="000000"/>
            </w:tcBorders>
            <w:shd w:val="clear" w:color="FFFFFF" w:fill="FFFFFF"/>
          </w:tcPr>
          <w:p w14:paraId="7D4ACA51" w14:textId="77777777" w:rsidR="00101C93" w:rsidRPr="00101C93" w:rsidRDefault="00101C93" w:rsidP="00101C93">
            <w:pPr>
              <w:widowControl w:val="0"/>
              <w:suppressAutoHyphens/>
              <w:overflowPunct/>
              <w:ind w:firstLine="33"/>
              <w:rPr>
                <w:rFonts w:ascii="Times New Roman" w:hAnsi="Times New Roman" w:cs="Times New Roman"/>
                <w:sz w:val="22"/>
              </w:rPr>
            </w:pPr>
            <w:r w:rsidRPr="00101C93">
              <w:rPr>
                <w:rFonts w:ascii="Times New Roman" w:hAnsi="Times New Roman" w:cs="Times New Roman"/>
                <w:sz w:val="22"/>
              </w:rPr>
              <w:t xml:space="preserve">Возможность создавать SPAN интерфейсы для зеркалирования трафика </w:t>
            </w:r>
          </w:p>
        </w:tc>
        <w:tc>
          <w:tcPr>
            <w:tcW w:w="1838" w:type="dxa"/>
            <w:tcBorders>
              <w:top w:val="single" w:sz="4" w:space="0" w:color="000000"/>
              <w:left w:val="single" w:sz="4" w:space="0" w:color="000000"/>
              <w:bottom w:val="single" w:sz="4" w:space="0" w:color="000000"/>
              <w:right w:val="single" w:sz="4" w:space="0" w:color="000000"/>
            </w:tcBorders>
            <w:shd w:val="clear" w:color="FFFFFF" w:fill="FFFFFF"/>
          </w:tcPr>
          <w:p w14:paraId="39408C86" w14:textId="77777777" w:rsidR="00101C93" w:rsidRPr="00101C93" w:rsidRDefault="00101C93" w:rsidP="00101C93">
            <w:pPr>
              <w:widowControl w:val="0"/>
              <w:suppressAutoHyphens/>
              <w:overflowPunct/>
              <w:ind w:firstLine="33"/>
              <w:rPr>
                <w:rFonts w:ascii="Times New Roman" w:hAnsi="Times New Roman" w:cs="Times New Roman"/>
                <w:color w:val="000000"/>
                <w:sz w:val="22"/>
              </w:rPr>
            </w:pPr>
          </w:p>
        </w:tc>
        <w:tc>
          <w:tcPr>
            <w:tcW w:w="2828" w:type="dxa"/>
            <w:tcBorders>
              <w:top w:val="single" w:sz="4" w:space="0" w:color="000000"/>
              <w:left w:val="single" w:sz="4" w:space="0" w:color="000000"/>
              <w:bottom w:val="single" w:sz="4" w:space="0" w:color="000000"/>
              <w:right w:val="single" w:sz="4" w:space="0" w:color="000000"/>
            </w:tcBorders>
            <w:shd w:val="clear" w:color="FFFFFF" w:fill="FFFFFF"/>
          </w:tcPr>
          <w:p w14:paraId="7C5BB755" w14:textId="77777777" w:rsidR="00101C93" w:rsidRPr="00101C93" w:rsidRDefault="00101C93" w:rsidP="00101C93">
            <w:pPr>
              <w:widowControl w:val="0"/>
              <w:suppressAutoHyphens/>
              <w:overflowPunct/>
              <w:ind w:firstLine="33"/>
              <w:rPr>
                <w:rFonts w:ascii="Times New Roman" w:hAnsi="Times New Roman" w:cs="Times New Roman"/>
                <w:color w:val="000000"/>
                <w:sz w:val="22"/>
              </w:rPr>
            </w:pPr>
          </w:p>
        </w:tc>
        <w:tc>
          <w:tcPr>
            <w:tcW w:w="1557" w:type="dxa"/>
            <w:tcBorders>
              <w:top w:val="single" w:sz="4" w:space="0" w:color="000000"/>
              <w:left w:val="single" w:sz="4" w:space="0" w:color="000000"/>
              <w:bottom w:val="single" w:sz="4" w:space="0" w:color="000000"/>
              <w:right w:val="single" w:sz="4" w:space="0" w:color="000000"/>
            </w:tcBorders>
            <w:shd w:val="clear" w:color="FFFFFF" w:fill="FFFFFF"/>
          </w:tcPr>
          <w:p w14:paraId="65954318" w14:textId="77777777" w:rsidR="00101C93" w:rsidRPr="00101C93" w:rsidRDefault="00101C93" w:rsidP="00101C93">
            <w:pPr>
              <w:widowControl w:val="0"/>
              <w:suppressAutoHyphens/>
              <w:overflowPunct/>
              <w:ind w:firstLine="33"/>
              <w:jc w:val="center"/>
              <w:rPr>
                <w:rFonts w:ascii="Times New Roman" w:hAnsi="Times New Roman" w:cs="Times New Roman"/>
                <w:color w:val="000000"/>
                <w:sz w:val="22"/>
              </w:rPr>
            </w:pPr>
            <w:r w:rsidRPr="00101C93">
              <w:rPr>
                <w:rFonts w:ascii="Times New Roman" w:hAnsi="Times New Roman" w:cs="Times New Roman"/>
                <w:color w:val="000000"/>
                <w:sz w:val="22"/>
              </w:rPr>
              <w:t>НАЛИЧИЕ</w:t>
            </w:r>
          </w:p>
        </w:tc>
        <w:tc>
          <w:tcPr>
            <w:tcW w:w="236" w:type="dxa"/>
          </w:tcPr>
          <w:p w14:paraId="2A3BDC71" w14:textId="77777777" w:rsidR="00101C93" w:rsidRPr="00101C93" w:rsidRDefault="00101C93" w:rsidP="00101C93">
            <w:pPr>
              <w:widowControl w:val="0"/>
              <w:suppressAutoHyphens/>
              <w:overflowPunct/>
            </w:pPr>
          </w:p>
        </w:tc>
      </w:tr>
      <w:tr w:rsidR="00101C93" w:rsidRPr="00101C93" w14:paraId="3AEE3459" w14:textId="77777777" w:rsidTr="009D59CF">
        <w:trPr>
          <w:trHeight w:val="20"/>
        </w:trPr>
        <w:tc>
          <w:tcPr>
            <w:tcW w:w="555" w:type="dxa"/>
            <w:gridSpan w:val="2"/>
            <w:vMerge/>
            <w:tcBorders>
              <w:top w:val="single" w:sz="4" w:space="0" w:color="000000"/>
              <w:left w:val="single" w:sz="4" w:space="0" w:color="000000"/>
              <w:bottom w:val="single" w:sz="4" w:space="0" w:color="000000"/>
              <w:right w:val="single" w:sz="4" w:space="0" w:color="000000"/>
            </w:tcBorders>
            <w:shd w:val="clear" w:color="FFFFFF" w:fill="FFFFFF"/>
          </w:tcPr>
          <w:p w14:paraId="5C959D99" w14:textId="77777777" w:rsidR="00101C93" w:rsidRPr="00101C93" w:rsidRDefault="00101C93" w:rsidP="00101C93">
            <w:pPr>
              <w:widowControl w:val="0"/>
              <w:suppressAutoHyphens/>
              <w:overflowPunct/>
              <w:ind w:firstLine="38"/>
              <w:rPr>
                <w:rFonts w:ascii="Times New Roman" w:hAnsi="Times New Roman" w:cs="Times New Roman"/>
                <w:sz w:val="22"/>
              </w:rPr>
            </w:pPr>
          </w:p>
        </w:tc>
        <w:tc>
          <w:tcPr>
            <w:tcW w:w="1848" w:type="dxa"/>
            <w:vMerge/>
            <w:tcBorders>
              <w:top w:val="single" w:sz="4" w:space="0" w:color="000000"/>
              <w:left w:val="single" w:sz="4" w:space="0" w:color="000000"/>
              <w:bottom w:val="single" w:sz="4" w:space="0" w:color="000000"/>
              <w:right w:val="single" w:sz="4" w:space="0" w:color="000000"/>
            </w:tcBorders>
            <w:shd w:val="clear" w:color="FFFFFF" w:fill="FFFFFF"/>
          </w:tcPr>
          <w:p w14:paraId="72CBD67D" w14:textId="77777777" w:rsidR="00101C93" w:rsidRPr="00101C93" w:rsidRDefault="00101C93" w:rsidP="00101C93">
            <w:pPr>
              <w:widowControl w:val="0"/>
              <w:suppressAutoHyphens/>
              <w:overflowPunct/>
              <w:ind w:firstLine="38"/>
              <w:rPr>
                <w:rFonts w:ascii="Times New Roman" w:hAnsi="Times New Roman" w:cs="Times New Roman"/>
                <w:sz w:val="22"/>
              </w:rPr>
            </w:pPr>
          </w:p>
        </w:tc>
        <w:tc>
          <w:tcPr>
            <w:tcW w:w="1838" w:type="dxa"/>
            <w:vMerge/>
            <w:tcBorders>
              <w:top w:val="single" w:sz="4" w:space="0" w:color="000000"/>
              <w:left w:val="single" w:sz="4" w:space="0" w:color="000000"/>
              <w:bottom w:val="single" w:sz="4" w:space="0" w:color="000000"/>
              <w:right w:val="single" w:sz="4" w:space="0" w:color="000000"/>
            </w:tcBorders>
            <w:shd w:val="clear" w:color="FFFFFF" w:fill="FFFFFF"/>
          </w:tcPr>
          <w:p w14:paraId="10F0666F" w14:textId="77777777" w:rsidR="00101C93" w:rsidRPr="00101C93" w:rsidRDefault="00101C93" w:rsidP="00101C93">
            <w:pPr>
              <w:widowControl w:val="0"/>
              <w:suppressAutoHyphens/>
              <w:overflowPunct/>
              <w:rPr>
                <w:rFonts w:ascii="Times New Roman" w:hAnsi="Times New Roman" w:cs="Times New Roman"/>
                <w:sz w:val="22"/>
              </w:rPr>
            </w:pPr>
          </w:p>
        </w:tc>
        <w:tc>
          <w:tcPr>
            <w:tcW w:w="5515" w:type="dxa"/>
            <w:tcBorders>
              <w:top w:val="single" w:sz="4" w:space="0" w:color="000000"/>
              <w:left w:val="single" w:sz="4" w:space="0" w:color="000000"/>
              <w:bottom w:val="single" w:sz="4" w:space="0" w:color="000000"/>
              <w:right w:val="single" w:sz="4" w:space="0" w:color="000000"/>
            </w:tcBorders>
            <w:shd w:val="clear" w:color="FFFFFF" w:fill="FFFFFF"/>
          </w:tcPr>
          <w:p w14:paraId="71966EE3" w14:textId="77777777" w:rsidR="00101C93" w:rsidRPr="00101C93" w:rsidRDefault="00101C93" w:rsidP="00101C93">
            <w:pPr>
              <w:widowControl w:val="0"/>
              <w:suppressAutoHyphens/>
              <w:overflowPunct/>
              <w:ind w:firstLine="33"/>
              <w:rPr>
                <w:rFonts w:ascii="Times New Roman" w:hAnsi="Times New Roman" w:cs="Times New Roman"/>
                <w:sz w:val="22"/>
              </w:rPr>
            </w:pPr>
            <w:r w:rsidRPr="00101C93">
              <w:rPr>
                <w:rFonts w:ascii="Times New Roman" w:hAnsi="Times New Roman" w:cs="Times New Roman"/>
                <w:sz w:val="22"/>
              </w:rPr>
              <w:t xml:space="preserve">Поддержка WCCP протокола на L2 и L3 уровнях </w:t>
            </w:r>
          </w:p>
        </w:tc>
        <w:tc>
          <w:tcPr>
            <w:tcW w:w="1838" w:type="dxa"/>
            <w:tcBorders>
              <w:top w:val="single" w:sz="4" w:space="0" w:color="000000"/>
              <w:left w:val="single" w:sz="4" w:space="0" w:color="000000"/>
              <w:bottom w:val="single" w:sz="4" w:space="0" w:color="000000"/>
              <w:right w:val="single" w:sz="4" w:space="0" w:color="000000"/>
            </w:tcBorders>
            <w:shd w:val="clear" w:color="FFFFFF" w:fill="FFFFFF"/>
          </w:tcPr>
          <w:p w14:paraId="3328EE01" w14:textId="77777777" w:rsidR="00101C93" w:rsidRPr="00101C93" w:rsidRDefault="00101C93" w:rsidP="00101C93">
            <w:pPr>
              <w:widowControl w:val="0"/>
              <w:suppressAutoHyphens/>
              <w:overflowPunct/>
              <w:ind w:firstLine="33"/>
              <w:rPr>
                <w:rFonts w:ascii="Times New Roman" w:hAnsi="Times New Roman" w:cs="Times New Roman"/>
                <w:color w:val="000000"/>
                <w:sz w:val="22"/>
              </w:rPr>
            </w:pPr>
          </w:p>
        </w:tc>
        <w:tc>
          <w:tcPr>
            <w:tcW w:w="2828" w:type="dxa"/>
            <w:tcBorders>
              <w:top w:val="single" w:sz="4" w:space="0" w:color="000000"/>
              <w:left w:val="single" w:sz="4" w:space="0" w:color="000000"/>
              <w:bottom w:val="single" w:sz="4" w:space="0" w:color="000000"/>
              <w:right w:val="single" w:sz="4" w:space="0" w:color="000000"/>
            </w:tcBorders>
            <w:shd w:val="clear" w:color="FFFFFF" w:fill="FFFFFF"/>
          </w:tcPr>
          <w:p w14:paraId="443F79CD" w14:textId="77777777" w:rsidR="00101C93" w:rsidRPr="00101C93" w:rsidRDefault="00101C93" w:rsidP="00101C93">
            <w:pPr>
              <w:widowControl w:val="0"/>
              <w:suppressAutoHyphens/>
              <w:overflowPunct/>
              <w:ind w:firstLine="33"/>
              <w:rPr>
                <w:rFonts w:ascii="Times New Roman" w:hAnsi="Times New Roman" w:cs="Times New Roman"/>
                <w:color w:val="000000"/>
                <w:sz w:val="22"/>
              </w:rPr>
            </w:pPr>
          </w:p>
        </w:tc>
        <w:tc>
          <w:tcPr>
            <w:tcW w:w="1557" w:type="dxa"/>
            <w:tcBorders>
              <w:top w:val="single" w:sz="4" w:space="0" w:color="000000"/>
              <w:left w:val="single" w:sz="4" w:space="0" w:color="000000"/>
              <w:bottom w:val="single" w:sz="4" w:space="0" w:color="000000"/>
              <w:right w:val="single" w:sz="4" w:space="0" w:color="000000"/>
            </w:tcBorders>
            <w:shd w:val="clear" w:color="FFFFFF" w:fill="FFFFFF"/>
          </w:tcPr>
          <w:p w14:paraId="5230745B" w14:textId="77777777" w:rsidR="00101C93" w:rsidRPr="00101C93" w:rsidRDefault="00101C93" w:rsidP="00101C93">
            <w:pPr>
              <w:widowControl w:val="0"/>
              <w:suppressAutoHyphens/>
              <w:overflowPunct/>
              <w:ind w:firstLine="33"/>
              <w:jc w:val="center"/>
              <w:rPr>
                <w:rFonts w:ascii="Times New Roman" w:hAnsi="Times New Roman" w:cs="Times New Roman"/>
                <w:color w:val="000000"/>
                <w:sz w:val="22"/>
              </w:rPr>
            </w:pPr>
            <w:r w:rsidRPr="00101C93">
              <w:rPr>
                <w:rFonts w:ascii="Times New Roman" w:hAnsi="Times New Roman" w:cs="Times New Roman"/>
                <w:color w:val="000000"/>
                <w:sz w:val="22"/>
              </w:rPr>
              <w:t>НАЛИЧИЕ</w:t>
            </w:r>
          </w:p>
        </w:tc>
        <w:tc>
          <w:tcPr>
            <w:tcW w:w="236" w:type="dxa"/>
          </w:tcPr>
          <w:p w14:paraId="27EC9A75" w14:textId="77777777" w:rsidR="00101C93" w:rsidRPr="00101C93" w:rsidRDefault="00101C93" w:rsidP="00101C93">
            <w:pPr>
              <w:widowControl w:val="0"/>
              <w:suppressAutoHyphens/>
              <w:overflowPunct/>
            </w:pPr>
          </w:p>
        </w:tc>
      </w:tr>
      <w:tr w:rsidR="00101C93" w:rsidRPr="00101C93" w14:paraId="20BBB4A6" w14:textId="77777777" w:rsidTr="009D59CF">
        <w:trPr>
          <w:trHeight w:val="20"/>
        </w:trPr>
        <w:tc>
          <w:tcPr>
            <w:tcW w:w="555" w:type="dxa"/>
            <w:gridSpan w:val="2"/>
            <w:vMerge/>
            <w:tcBorders>
              <w:top w:val="single" w:sz="4" w:space="0" w:color="000000"/>
              <w:left w:val="single" w:sz="4" w:space="0" w:color="000000"/>
              <w:bottom w:val="single" w:sz="4" w:space="0" w:color="000000"/>
              <w:right w:val="single" w:sz="4" w:space="0" w:color="000000"/>
            </w:tcBorders>
            <w:shd w:val="clear" w:color="FFFFFF" w:fill="FFFFFF"/>
          </w:tcPr>
          <w:p w14:paraId="5F5B1CDC" w14:textId="77777777" w:rsidR="00101C93" w:rsidRPr="00101C93" w:rsidRDefault="00101C93" w:rsidP="00101C93">
            <w:pPr>
              <w:widowControl w:val="0"/>
              <w:suppressAutoHyphens/>
              <w:overflowPunct/>
              <w:ind w:firstLine="38"/>
              <w:rPr>
                <w:rFonts w:ascii="Times New Roman" w:hAnsi="Times New Roman" w:cs="Times New Roman"/>
                <w:sz w:val="22"/>
              </w:rPr>
            </w:pPr>
          </w:p>
        </w:tc>
        <w:tc>
          <w:tcPr>
            <w:tcW w:w="1848" w:type="dxa"/>
            <w:vMerge/>
            <w:tcBorders>
              <w:top w:val="single" w:sz="4" w:space="0" w:color="000000"/>
              <w:left w:val="single" w:sz="4" w:space="0" w:color="000000"/>
              <w:bottom w:val="single" w:sz="4" w:space="0" w:color="000000"/>
              <w:right w:val="single" w:sz="4" w:space="0" w:color="000000"/>
            </w:tcBorders>
            <w:shd w:val="clear" w:color="FFFFFF" w:fill="FFFFFF"/>
          </w:tcPr>
          <w:p w14:paraId="456F1EA8" w14:textId="77777777" w:rsidR="00101C93" w:rsidRPr="00101C93" w:rsidRDefault="00101C93" w:rsidP="00101C93">
            <w:pPr>
              <w:widowControl w:val="0"/>
              <w:suppressAutoHyphens/>
              <w:overflowPunct/>
              <w:ind w:firstLine="38"/>
              <w:rPr>
                <w:rFonts w:ascii="Times New Roman" w:hAnsi="Times New Roman" w:cs="Times New Roman"/>
                <w:sz w:val="22"/>
              </w:rPr>
            </w:pPr>
          </w:p>
        </w:tc>
        <w:tc>
          <w:tcPr>
            <w:tcW w:w="1838" w:type="dxa"/>
            <w:vMerge/>
            <w:tcBorders>
              <w:top w:val="single" w:sz="4" w:space="0" w:color="000000"/>
              <w:left w:val="single" w:sz="4" w:space="0" w:color="000000"/>
              <w:bottom w:val="single" w:sz="4" w:space="0" w:color="000000"/>
              <w:right w:val="single" w:sz="4" w:space="0" w:color="000000"/>
            </w:tcBorders>
            <w:shd w:val="clear" w:color="FFFFFF" w:fill="FFFFFF"/>
          </w:tcPr>
          <w:p w14:paraId="52F7DABD" w14:textId="77777777" w:rsidR="00101C93" w:rsidRPr="00101C93" w:rsidRDefault="00101C93" w:rsidP="00101C93">
            <w:pPr>
              <w:widowControl w:val="0"/>
              <w:suppressAutoHyphens/>
              <w:overflowPunct/>
              <w:rPr>
                <w:rFonts w:ascii="Times New Roman" w:hAnsi="Times New Roman" w:cs="Times New Roman"/>
                <w:sz w:val="22"/>
              </w:rPr>
            </w:pPr>
          </w:p>
        </w:tc>
        <w:tc>
          <w:tcPr>
            <w:tcW w:w="5515" w:type="dxa"/>
            <w:tcBorders>
              <w:top w:val="single" w:sz="4" w:space="0" w:color="000000"/>
              <w:left w:val="single" w:sz="4" w:space="0" w:color="000000"/>
              <w:bottom w:val="single" w:sz="4" w:space="0" w:color="000000"/>
              <w:right w:val="single" w:sz="4" w:space="0" w:color="000000"/>
            </w:tcBorders>
            <w:shd w:val="clear" w:color="FFFFFF" w:fill="FFFFFF"/>
          </w:tcPr>
          <w:p w14:paraId="098F57FC" w14:textId="77777777" w:rsidR="00101C93" w:rsidRPr="00101C93" w:rsidRDefault="00101C93" w:rsidP="00101C93">
            <w:pPr>
              <w:widowControl w:val="0"/>
              <w:suppressAutoHyphens/>
              <w:overflowPunct/>
              <w:ind w:firstLine="33"/>
              <w:rPr>
                <w:rFonts w:ascii="Times New Roman" w:hAnsi="Times New Roman" w:cs="Times New Roman"/>
                <w:sz w:val="22"/>
              </w:rPr>
            </w:pPr>
            <w:r w:rsidRPr="00101C93">
              <w:rPr>
                <w:rFonts w:ascii="Times New Roman" w:hAnsi="Times New Roman" w:cs="Times New Roman"/>
                <w:sz w:val="22"/>
              </w:rPr>
              <w:t>Возможность указания маршрутов по источнику (в том числе использовать пользователей или сети в качестве источника)</w:t>
            </w:r>
          </w:p>
        </w:tc>
        <w:tc>
          <w:tcPr>
            <w:tcW w:w="1838" w:type="dxa"/>
            <w:tcBorders>
              <w:top w:val="single" w:sz="4" w:space="0" w:color="000000"/>
              <w:left w:val="single" w:sz="4" w:space="0" w:color="000000"/>
              <w:bottom w:val="single" w:sz="4" w:space="0" w:color="000000"/>
              <w:right w:val="single" w:sz="4" w:space="0" w:color="000000"/>
            </w:tcBorders>
            <w:shd w:val="clear" w:color="FFFFFF" w:fill="FFFFFF"/>
          </w:tcPr>
          <w:p w14:paraId="5B2F116C" w14:textId="77777777" w:rsidR="00101C93" w:rsidRPr="00101C93" w:rsidRDefault="00101C93" w:rsidP="00101C93">
            <w:pPr>
              <w:widowControl w:val="0"/>
              <w:suppressAutoHyphens/>
              <w:overflowPunct/>
              <w:ind w:firstLine="33"/>
              <w:rPr>
                <w:rFonts w:ascii="Times New Roman" w:hAnsi="Times New Roman" w:cs="Times New Roman"/>
                <w:color w:val="000000"/>
                <w:sz w:val="22"/>
              </w:rPr>
            </w:pPr>
            <w:r w:rsidRPr="00101C93">
              <w:rPr>
                <w:rFonts w:ascii="Times New Roman" w:hAnsi="Times New Roman" w:cs="Times New Roman"/>
                <w:color w:val="000000"/>
                <w:sz w:val="22"/>
              </w:rPr>
              <w:t> </w:t>
            </w:r>
          </w:p>
        </w:tc>
        <w:tc>
          <w:tcPr>
            <w:tcW w:w="2828" w:type="dxa"/>
            <w:tcBorders>
              <w:top w:val="single" w:sz="4" w:space="0" w:color="000000"/>
              <w:left w:val="single" w:sz="4" w:space="0" w:color="000000"/>
              <w:bottom w:val="single" w:sz="4" w:space="0" w:color="000000"/>
              <w:right w:val="single" w:sz="4" w:space="0" w:color="000000"/>
            </w:tcBorders>
            <w:shd w:val="clear" w:color="FFFFFF" w:fill="FFFFFF"/>
          </w:tcPr>
          <w:p w14:paraId="37BC42E3" w14:textId="77777777" w:rsidR="00101C93" w:rsidRPr="00101C93" w:rsidRDefault="00101C93" w:rsidP="00101C93">
            <w:pPr>
              <w:widowControl w:val="0"/>
              <w:suppressAutoHyphens/>
              <w:overflowPunct/>
              <w:ind w:firstLine="33"/>
              <w:rPr>
                <w:rFonts w:ascii="Times New Roman" w:hAnsi="Times New Roman" w:cs="Times New Roman"/>
                <w:color w:val="000000"/>
                <w:sz w:val="22"/>
              </w:rPr>
            </w:pPr>
            <w:r w:rsidRPr="00101C93">
              <w:rPr>
                <w:rFonts w:ascii="Times New Roman" w:hAnsi="Times New Roman" w:cs="Times New Roman"/>
                <w:color w:val="000000"/>
                <w:sz w:val="22"/>
              </w:rPr>
              <w:t> </w:t>
            </w:r>
          </w:p>
        </w:tc>
        <w:tc>
          <w:tcPr>
            <w:tcW w:w="1557" w:type="dxa"/>
            <w:tcBorders>
              <w:top w:val="single" w:sz="4" w:space="0" w:color="000000"/>
              <w:left w:val="single" w:sz="4" w:space="0" w:color="000000"/>
              <w:bottom w:val="single" w:sz="4" w:space="0" w:color="000000"/>
              <w:right w:val="single" w:sz="4" w:space="0" w:color="000000"/>
            </w:tcBorders>
            <w:shd w:val="clear" w:color="FFFFFF" w:fill="FFFFFF"/>
          </w:tcPr>
          <w:p w14:paraId="4C5ED276" w14:textId="77777777" w:rsidR="00101C93" w:rsidRPr="00101C93" w:rsidRDefault="00101C93" w:rsidP="00101C93">
            <w:pPr>
              <w:widowControl w:val="0"/>
              <w:suppressAutoHyphens/>
              <w:overflowPunct/>
              <w:ind w:firstLine="33"/>
              <w:jc w:val="center"/>
              <w:rPr>
                <w:rFonts w:ascii="Times New Roman" w:hAnsi="Times New Roman" w:cs="Times New Roman"/>
                <w:color w:val="000000"/>
                <w:sz w:val="22"/>
              </w:rPr>
            </w:pPr>
            <w:r w:rsidRPr="00101C93">
              <w:rPr>
                <w:rFonts w:ascii="Times New Roman" w:hAnsi="Times New Roman" w:cs="Times New Roman"/>
                <w:color w:val="000000"/>
                <w:sz w:val="22"/>
              </w:rPr>
              <w:t>НАЛИЧИЕ</w:t>
            </w:r>
          </w:p>
        </w:tc>
        <w:tc>
          <w:tcPr>
            <w:tcW w:w="236" w:type="dxa"/>
          </w:tcPr>
          <w:p w14:paraId="6CBCC418" w14:textId="77777777" w:rsidR="00101C93" w:rsidRPr="00101C93" w:rsidRDefault="00101C93" w:rsidP="00101C93">
            <w:pPr>
              <w:widowControl w:val="0"/>
              <w:suppressAutoHyphens/>
              <w:overflowPunct/>
            </w:pPr>
          </w:p>
        </w:tc>
      </w:tr>
      <w:tr w:rsidR="00101C93" w:rsidRPr="00101C93" w14:paraId="6CD27F8B" w14:textId="77777777" w:rsidTr="009D59CF">
        <w:trPr>
          <w:trHeight w:val="20"/>
        </w:trPr>
        <w:tc>
          <w:tcPr>
            <w:tcW w:w="555" w:type="dxa"/>
            <w:gridSpan w:val="2"/>
            <w:vMerge/>
            <w:tcBorders>
              <w:top w:val="single" w:sz="4" w:space="0" w:color="000000"/>
              <w:left w:val="single" w:sz="4" w:space="0" w:color="000000"/>
              <w:bottom w:val="single" w:sz="4" w:space="0" w:color="000000"/>
              <w:right w:val="single" w:sz="4" w:space="0" w:color="000000"/>
            </w:tcBorders>
            <w:shd w:val="clear" w:color="FFFFFF" w:fill="FFFFFF"/>
          </w:tcPr>
          <w:p w14:paraId="5C0DF562" w14:textId="77777777" w:rsidR="00101C93" w:rsidRPr="00101C93" w:rsidRDefault="00101C93" w:rsidP="00101C93">
            <w:pPr>
              <w:widowControl w:val="0"/>
              <w:suppressAutoHyphens/>
              <w:overflowPunct/>
              <w:ind w:firstLine="38"/>
              <w:rPr>
                <w:rFonts w:ascii="Times New Roman" w:hAnsi="Times New Roman" w:cs="Times New Roman"/>
                <w:sz w:val="22"/>
              </w:rPr>
            </w:pPr>
          </w:p>
        </w:tc>
        <w:tc>
          <w:tcPr>
            <w:tcW w:w="1848" w:type="dxa"/>
            <w:vMerge/>
            <w:tcBorders>
              <w:top w:val="single" w:sz="4" w:space="0" w:color="000000"/>
              <w:left w:val="single" w:sz="4" w:space="0" w:color="000000"/>
              <w:bottom w:val="single" w:sz="4" w:space="0" w:color="000000"/>
              <w:right w:val="single" w:sz="4" w:space="0" w:color="000000"/>
            </w:tcBorders>
            <w:shd w:val="clear" w:color="FFFFFF" w:fill="FFFFFF"/>
          </w:tcPr>
          <w:p w14:paraId="1E8B8978" w14:textId="77777777" w:rsidR="00101C93" w:rsidRPr="00101C93" w:rsidRDefault="00101C93" w:rsidP="00101C93">
            <w:pPr>
              <w:widowControl w:val="0"/>
              <w:suppressAutoHyphens/>
              <w:overflowPunct/>
              <w:ind w:firstLine="38"/>
              <w:rPr>
                <w:rFonts w:ascii="Times New Roman" w:hAnsi="Times New Roman" w:cs="Times New Roman"/>
                <w:sz w:val="22"/>
              </w:rPr>
            </w:pPr>
          </w:p>
        </w:tc>
        <w:tc>
          <w:tcPr>
            <w:tcW w:w="1838" w:type="dxa"/>
            <w:vMerge/>
            <w:tcBorders>
              <w:top w:val="single" w:sz="4" w:space="0" w:color="000000"/>
              <w:left w:val="single" w:sz="4" w:space="0" w:color="000000"/>
              <w:bottom w:val="single" w:sz="4" w:space="0" w:color="000000"/>
              <w:right w:val="single" w:sz="4" w:space="0" w:color="000000"/>
            </w:tcBorders>
            <w:shd w:val="clear" w:color="FFFFFF" w:fill="FFFFFF"/>
          </w:tcPr>
          <w:p w14:paraId="6A258467" w14:textId="77777777" w:rsidR="00101C93" w:rsidRPr="00101C93" w:rsidRDefault="00101C93" w:rsidP="00101C93">
            <w:pPr>
              <w:widowControl w:val="0"/>
              <w:suppressAutoHyphens/>
              <w:overflowPunct/>
              <w:rPr>
                <w:rFonts w:ascii="Times New Roman" w:hAnsi="Times New Roman" w:cs="Times New Roman"/>
                <w:sz w:val="22"/>
              </w:rPr>
            </w:pPr>
          </w:p>
        </w:tc>
        <w:tc>
          <w:tcPr>
            <w:tcW w:w="5515" w:type="dxa"/>
            <w:tcBorders>
              <w:top w:val="single" w:sz="4" w:space="0" w:color="000000"/>
              <w:left w:val="single" w:sz="4" w:space="0" w:color="000000"/>
              <w:bottom w:val="single" w:sz="4" w:space="0" w:color="000000"/>
              <w:right w:val="single" w:sz="4" w:space="0" w:color="000000"/>
            </w:tcBorders>
            <w:shd w:val="clear" w:color="FFFFFF" w:fill="FFFFFF"/>
          </w:tcPr>
          <w:p w14:paraId="3C554C05" w14:textId="77777777" w:rsidR="00101C93" w:rsidRPr="00101C93" w:rsidRDefault="00101C93" w:rsidP="00101C93">
            <w:pPr>
              <w:widowControl w:val="0"/>
              <w:suppressAutoHyphens/>
              <w:overflowPunct/>
              <w:ind w:firstLine="33"/>
              <w:rPr>
                <w:rFonts w:ascii="Times New Roman" w:hAnsi="Times New Roman" w:cs="Times New Roman"/>
                <w:sz w:val="22"/>
              </w:rPr>
            </w:pPr>
            <w:r w:rsidRPr="00101C93">
              <w:rPr>
                <w:rFonts w:ascii="Times New Roman" w:hAnsi="Times New Roman" w:cs="Times New Roman"/>
                <w:sz w:val="22"/>
              </w:rPr>
              <w:t>Динамическая маршрутизация по протоколам OSPF, BGP</w:t>
            </w:r>
          </w:p>
        </w:tc>
        <w:tc>
          <w:tcPr>
            <w:tcW w:w="1838" w:type="dxa"/>
            <w:tcBorders>
              <w:top w:val="single" w:sz="4" w:space="0" w:color="000000"/>
              <w:left w:val="single" w:sz="4" w:space="0" w:color="000000"/>
              <w:bottom w:val="single" w:sz="4" w:space="0" w:color="000000"/>
              <w:right w:val="single" w:sz="4" w:space="0" w:color="000000"/>
            </w:tcBorders>
            <w:shd w:val="clear" w:color="FFFFFF" w:fill="FFFFFF"/>
          </w:tcPr>
          <w:p w14:paraId="2F52252C" w14:textId="77777777" w:rsidR="00101C93" w:rsidRPr="00101C93" w:rsidRDefault="00101C93" w:rsidP="00101C93">
            <w:pPr>
              <w:widowControl w:val="0"/>
              <w:suppressAutoHyphens/>
              <w:overflowPunct/>
              <w:ind w:firstLine="33"/>
              <w:rPr>
                <w:rFonts w:ascii="Times New Roman" w:hAnsi="Times New Roman" w:cs="Times New Roman"/>
                <w:color w:val="000000"/>
                <w:sz w:val="22"/>
              </w:rPr>
            </w:pPr>
            <w:r w:rsidRPr="00101C93">
              <w:rPr>
                <w:rFonts w:ascii="Times New Roman" w:hAnsi="Times New Roman" w:cs="Times New Roman"/>
                <w:color w:val="000000"/>
                <w:sz w:val="22"/>
              </w:rPr>
              <w:t> </w:t>
            </w:r>
          </w:p>
        </w:tc>
        <w:tc>
          <w:tcPr>
            <w:tcW w:w="2828" w:type="dxa"/>
            <w:tcBorders>
              <w:top w:val="single" w:sz="4" w:space="0" w:color="000000"/>
              <w:left w:val="single" w:sz="4" w:space="0" w:color="000000"/>
              <w:bottom w:val="single" w:sz="4" w:space="0" w:color="000000"/>
              <w:right w:val="single" w:sz="4" w:space="0" w:color="000000"/>
            </w:tcBorders>
            <w:shd w:val="clear" w:color="FFFFFF" w:fill="FFFFFF"/>
          </w:tcPr>
          <w:p w14:paraId="7D68DC27" w14:textId="77777777" w:rsidR="00101C93" w:rsidRPr="00101C93" w:rsidRDefault="00101C93" w:rsidP="00101C93">
            <w:pPr>
              <w:widowControl w:val="0"/>
              <w:suppressAutoHyphens/>
              <w:overflowPunct/>
              <w:ind w:firstLine="33"/>
              <w:rPr>
                <w:rFonts w:ascii="Times New Roman" w:hAnsi="Times New Roman" w:cs="Times New Roman"/>
                <w:color w:val="000000"/>
                <w:sz w:val="22"/>
              </w:rPr>
            </w:pPr>
            <w:r w:rsidRPr="00101C93">
              <w:rPr>
                <w:rFonts w:ascii="Times New Roman" w:hAnsi="Times New Roman" w:cs="Times New Roman"/>
                <w:color w:val="000000"/>
                <w:sz w:val="22"/>
              </w:rPr>
              <w:t> </w:t>
            </w:r>
          </w:p>
        </w:tc>
        <w:tc>
          <w:tcPr>
            <w:tcW w:w="1557" w:type="dxa"/>
            <w:tcBorders>
              <w:top w:val="single" w:sz="4" w:space="0" w:color="000000"/>
              <w:left w:val="single" w:sz="4" w:space="0" w:color="000000"/>
              <w:bottom w:val="single" w:sz="4" w:space="0" w:color="000000"/>
              <w:right w:val="single" w:sz="4" w:space="0" w:color="000000"/>
            </w:tcBorders>
            <w:shd w:val="clear" w:color="FFFFFF" w:fill="FFFFFF"/>
          </w:tcPr>
          <w:p w14:paraId="3AD2B5D6" w14:textId="77777777" w:rsidR="00101C93" w:rsidRPr="00101C93" w:rsidRDefault="00101C93" w:rsidP="00101C93">
            <w:pPr>
              <w:widowControl w:val="0"/>
              <w:suppressAutoHyphens/>
              <w:overflowPunct/>
              <w:ind w:firstLine="33"/>
              <w:jc w:val="center"/>
              <w:rPr>
                <w:rFonts w:ascii="Times New Roman" w:hAnsi="Times New Roman" w:cs="Times New Roman"/>
                <w:color w:val="000000"/>
                <w:sz w:val="22"/>
              </w:rPr>
            </w:pPr>
            <w:r w:rsidRPr="00101C93">
              <w:rPr>
                <w:rFonts w:ascii="Times New Roman" w:hAnsi="Times New Roman" w:cs="Times New Roman"/>
                <w:color w:val="000000"/>
                <w:sz w:val="22"/>
              </w:rPr>
              <w:t>НАЛИЧИЕ</w:t>
            </w:r>
          </w:p>
        </w:tc>
        <w:tc>
          <w:tcPr>
            <w:tcW w:w="236" w:type="dxa"/>
          </w:tcPr>
          <w:p w14:paraId="40969B59" w14:textId="77777777" w:rsidR="00101C93" w:rsidRPr="00101C93" w:rsidRDefault="00101C93" w:rsidP="00101C93">
            <w:pPr>
              <w:widowControl w:val="0"/>
              <w:suppressAutoHyphens/>
              <w:overflowPunct/>
            </w:pPr>
          </w:p>
        </w:tc>
      </w:tr>
      <w:tr w:rsidR="00101C93" w:rsidRPr="00101C93" w14:paraId="6EA73875" w14:textId="77777777" w:rsidTr="009D59CF">
        <w:trPr>
          <w:trHeight w:val="20"/>
        </w:trPr>
        <w:tc>
          <w:tcPr>
            <w:tcW w:w="555" w:type="dxa"/>
            <w:gridSpan w:val="2"/>
            <w:vMerge/>
            <w:tcBorders>
              <w:top w:val="single" w:sz="4" w:space="0" w:color="000000"/>
              <w:left w:val="single" w:sz="4" w:space="0" w:color="000000"/>
              <w:bottom w:val="single" w:sz="4" w:space="0" w:color="000000"/>
              <w:right w:val="single" w:sz="4" w:space="0" w:color="000000"/>
            </w:tcBorders>
            <w:shd w:val="clear" w:color="FFFFFF" w:fill="FFFFFF"/>
          </w:tcPr>
          <w:p w14:paraId="6273EC02" w14:textId="77777777" w:rsidR="00101C93" w:rsidRPr="00101C93" w:rsidRDefault="00101C93" w:rsidP="00101C93">
            <w:pPr>
              <w:widowControl w:val="0"/>
              <w:suppressAutoHyphens/>
              <w:overflowPunct/>
              <w:ind w:firstLine="38"/>
              <w:rPr>
                <w:rFonts w:ascii="Times New Roman" w:hAnsi="Times New Roman" w:cs="Times New Roman"/>
                <w:sz w:val="22"/>
              </w:rPr>
            </w:pPr>
          </w:p>
        </w:tc>
        <w:tc>
          <w:tcPr>
            <w:tcW w:w="1848" w:type="dxa"/>
            <w:vMerge/>
            <w:tcBorders>
              <w:top w:val="single" w:sz="4" w:space="0" w:color="000000"/>
              <w:left w:val="single" w:sz="4" w:space="0" w:color="000000"/>
              <w:bottom w:val="single" w:sz="4" w:space="0" w:color="000000"/>
              <w:right w:val="single" w:sz="4" w:space="0" w:color="000000"/>
            </w:tcBorders>
            <w:shd w:val="clear" w:color="FFFFFF" w:fill="FFFFFF"/>
          </w:tcPr>
          <w:p w14:paraId="1431F3F4" w14:textId="77777777" w:rsidR="00101C93" w:rsidRPr="00101C93" w:rsidRDefault="00101C93" w:rsidP="00101C93">
            <w:pPr>
              <w:widowControl w:val="0"/>
              <w:suppressAutoHyphens/>
              <w:overflowPunct/>
              <w:ind w:firstLine="38"/>
              <w:rPr>
                <w:rFonts w:ascii="Times New Roman" w:hAnsi="Times New Roman" w:cs="Times New Roman"/>
                <w:sz w:val="22"/>
              </w:rPr>
            </w:pPr>
          </w:p>
        </w:tc>
        <w:tc>
          <w:tcPr>
            <w:tcW w:w="1838" w:type="dxa"/>
            <w:vMerge/>
            <w:tcBorders>
              <w:top w:val="single" w:sz="4" w:space="0" w:color="000000"/>
              <w:left w:val="single" w:sz="4" w:space="0" w:color="000000"/>
              <w:bottom w:val="single" w:sz="4" w:space="0" w:color="000000"/>
              <w:right w:val="single" w:sz="4" w:space="0" w:color="000000"/>
            </w:tcBorders>
            <w:shd w:val="clear" w:color="FFFFFF" w:fill="FFFFFF"/>
          </w:tcPr>
          <w:p w14:paraId="5B688858" w14:textId="77777777" w:rsidR="00101C93" w:rsidRPr="00101C93" w:rsidRDefault="00101C93" w:rsidP="00101C93">
            <w:pPr>
              <w:widowControl w:val="0"/>
              <w:suppressAutoHyphens/>
              <w:overflowPunct/>
              <w:rPr>
                <w:rFonts w:ascii="Times New Roman" w:hAnsi="Times New Roman" w:cs="Times New Roman"/>
                <w:sz w:val="22"/>
              </w:rPr>
            </w:pPr>
          </w:p>
        </w:tc>
        <w:tc>
          <w:tcPr>
            <w:tcW w:w="5515" w:type="dxa"/>
            <w:tcBorders>
              <w:top w:val="single" w:sz="4" w:space="0" w:color="000000"/>
              <w:left w:val="single" w:sz="4" w:space="0" w:color="000000"/>
              <w:bottom w:val="single" w:sz="4" w:space="0" w:color="000000"/>
              <w:right w:val="single" w:sz="4" w:space="0" w:color="000000"/>
            </w:tcBorders>
            <w:shd w:val="clear" w:color="FFFFFF" w:fill="FFFFFF"/>
          </w:tcPr>
          <w:p w14:paraId="5443745B" w14:textId="77777777" w:rsidR="00101C93" w:rsidRPr="00101C93" w:rsidRDefault="00101C93" w:rsidP="00101C93">
            <w:pPr>
              <w:widowControl w:val="0"/>
              <w:suppressAutoHyphens/>
              <w:overflowPunct/>
              <w:ind w:firstLine="33"/>
              <w:rPr>
                <w:rFonts w:ascii="Times New Roman" w:hAnsi="Times New Roman" w:cs="Times New Roman"/>
                <w:sz w:val="22"/>
              </w:rPr>
            </w:pPr>
            <w:r w:rsidRPr="00101C93">
              <w:rPr>
                <w:rFonts w:ascii="Times New Roman" w:hAnsi="Times New Roman" w:cs="Times New Roman"/>
                <w:sz w:val="22"/>
              </w:rPr>
              <w:t>Обеспечение поддержки нескольких каналов провайдеров и нескольких внешних сетей с возможностью полного разделения пользователей для выхода в Интернет через разных провайдеров или балансировки трафика между каналами</w:t>
            </w:r>
          </w:p>
        </w:tc>
        <w:tc>
          <w:tcPr>
            <w:tcW w:w="1838" w:type="dxa"/>
            <w:tcBorders>
              <w:top w:val="single" w:sz="4" w:space="0" w:color="000000"/>
              <w:left w:val="single" w:sz="4" w:space="0" w:color="000000"/>
              <w:bottom w:val="single" w:sz="4" w:space="0" w:color="000000"/>
              <w:right w:val="single" w:sz="4" w:space="0" w:color="000000"/>
            </w:tcBorders>
            <w:shd w:val="clear" w:color="FFFFFF" w:fill="FFFFFF"/>
          </w:tcPr>
          <w:p w14:paraId="3AD39F7A" w14:textId="77777777" w:rsidR="00101C93" w:rsidRPr="00101C93" w:rsidRDefault="00101C93" w:rsidP="00101C93">
            <w:pPr>
              <w:widowControl w:val="0"/>
              <w:suppressAutoHyphens/>
              <w:overflowPunct/>
              <w:ind w:firstLine="33"/>
              <w:rPr>
                <w:rFonts w:ascii="Times New Roman" w:hAnsi="Times New Roman" w:cs="Times New Roman"/>
                <w:color w:val="000000"/>
                <w:sz w:val="22"/>
              </w:rPr>
            </w:pPr>
            <w:r w:rsidRPr="00101C93">
              <w:rPr>
                <w:rFonts w:ascii="Times New Roman" w:hAnsi="Times New Roman" w:cs="Times New Roman"/>
                <w:color w:val="000000"/>
                <w:sz w:val="22"/>
              </w:rPr>
              <w:t> </w:t>
            </w:r>
          </w:p>
        </w:tc>
        <w:tc>
          <w:tcPr>
            <w:tcW w:w="2828" w:type="dxa"/>
            <w:tcBorders>
              <w:top w:val="single" w:sz="4" w:space="0" w:color="000000"/>
              <w:left w:val="single" w:sz="4" w:space="0" w:color="000000"/>
              <w:bottom w:val="single" w:sz="4" w:space="0" w:color="000000"/>
              <w:right w:val="single" w:sz="4" w:space="0" w:color="000000"/>
            </w:tcBorders>
            <w:shd w:val="clear" w:color="FFFFFF" w:fill="FFFFFF"/>
          </w:tcPr>
          <w:p w14:paraId="6399CBAF" w14:textId="77777777" w:rsidR="00101C93" w:rsidRPr="00101C93" w:rsidRDefault="00101C93" w:rsidP="00101C93">
            <w:pPr>
              <w:widowControl w:val="0"/>
              <w:suppressAutoHyphens/>
              <w:overflowPunct/>
              <w:ind w:firstLine="33"/>
              <w:rPr>
                <w:rFonts w:ascii="Times New Roman" w:hAnsi="Times New Roman" w:cs="Times New Roman"/>
                <w:color w:val="000000"/>
                <w:sz w:val="22"/>
              </w:rPr>
            </w:pPr>
            <w:r w:rsidRPr="00101C93">
              <w:rPr>
                <w:rFonts w:ascii="Times New Roman" w:hAnsi="Times New Roman" w:cs="Times New Roman"/>
                <w:color w:val="000000"/>
                <w:sz w:val="22"/>
              </w:rPr>
              <w:t> </w:t>
            </w:r>
          </w:p>
        </w:tc>
        <w:tc>
          <w:tcPr>
            <w:tcW w:w="1557" w:type="dxa"/>
            <w:tcBorders>
              <w:top w:val="single" w:sz="4" w:space="0" w:color="000000"/>
              <w:left w:val="single" w:sz="4" w:space="0" w:color="000000"/>
              <w:bottom w:val="single" w:sz="4" w:space="0" w:color="000000"/>
              <w:right w:val="single" w:sz="4" w:space="0" w:color="000000"/>
            </w:tcBorders>
            <w:shd w:val="clear" w:color="FFFFFF" w:fill="FFFFFF"/>
          </w:tcPr>
          <w:p w14:paraId="1E27D38A" w14:textId="77777777" w:rsidR="00101C93" w:rsidRPr="00101C93" w:rsidRDefault="00101C93" w:rsidP="00101C93">
            <w:pPr>
              <w:widowControl w:val="0"/>
              <w:suppressAutoHyphens/>
              <w:overflowPunct/>
              <w:ind w:firstLine="33"/>
              <w:jc w:val="center"/>
              <w:rPr>
                <w:rFonts w:ascii="Times New Roman" w:hAnsi="Times New Roman" w:cs="Times New Roman"/>
                <w:color w:val="000000"/>
                <w:sz w:val="22"/>
              </w:rPr>
            </w:pPr>
            <w:r w:rsidRPr="00101C93">
              <w:rPr>
                <w:rFonts w:ascii="Times New Roman" w:hAnsi="Times New Roman" w:cs="Times New Roman"/>
                <w:color w:val="000000"/>
                <w:sz w:val="22"/>
              </w:rPr>
              <w:t>НАЛИЧИЕ</w:t>
            </w:r>
          </w:p>
        </w:tc>
        <w:tc>
          <w:tcPr>
            <w:tcW w:w="236" w:type="dxa"/>
          </w:tcPr>
          <w:p w14:paraId="78EB1C3D" w14:textId="77777777" w:rsidR="00101C93" w:rsidRPr="00101C93" w:rsidRDefault="00101C93" w:rsidP="00101C93">
            <w:pPr>
              <w:widowControl w:val="0"/>
              <w:suppressAutoHyphens/>
              <w:overflowPunct/>
            </w:pPr>
          </w:p>
        </w:tc>
      </w:tr>
      <w:tr w:rsidR="00101C93" w:rsidRPr="00101C93" w14:paraId="18786B19" w14:textId="77777777" w:rsidTr="009D59CF">
        <w:trPr>
          <w:trHeight w:val="20"/>
        </w:trPr>
        <w:tc>
          <w:tcPr>
            <w:tcW w:w="555" w:type="dxa"/>
            <w:gridSpan w:val="2"/>
            <w:vMerge/>
            <w:tcBorders>
              <w:top w:val="single" w:sz="4" w:space="0" w:color="000000"/>
              <w:left w:val="single" w:sz="4" w:space="0" w:color="000000"/>
              <w:bottom w:val="single" w:sz="4" w:space="0" w:color="000000"/>
              <w:right w:val="single" w:sz="4" w:space="0" w:color="000000"/>
            </w:tcBorders>
            <w:shd w:val="clear" w:color="FFFFFF" w:fill="FFFFFF"/>
          </w:tcPr>
          <w:p w14:paraId="202DDAB7" w14:textId="77777777" w:rsidR="00101C93" w:rsidRPr="00101C93" w:rsidRDefault="00101C93" w:rsidP="00101C93">
            <w:pPr>
              <w:widowControl w:val="0"/>
              <w:suppressAutoHyphens/>
              <w:overflowPunct/>
              <w:ind w:firstLine="38"/>
              <w:rPr>
                <w:rFonts w:ascii="Times New Roman" w:hAnsi="Times New Roman" w:cs="Times New Roman"/>
                <w:sz w:val="22"/>
              </w:rPr>
            </w:pPr>
          </w:p>
        </w:tc>
        <w:tc>
          <w:tcPr>
            <w:tcW w:w="1848" w:type="dxa"/>
            <w:vMerge/>
            <w:tcBorders>
              <w:top w:val="single" w:sz="4" w:space="0" w:color="000000"/>
              <w:left w:val="single" w:sz="4" w:space="0" w:color="000000"/>
              <w:bottom w:val="single" w:sz="4" w:space="0" w:color="000000"/>
              <w:right w:val="single" w:sz="4" w:space="0" w:color="000000"/>
            </w:tcBorders>
            <w:shd w:val="clear" w:color="FFFFFF" w:fill="FFFFFF"/>
          </w:tcPr>
          <w:p w14:paraId="1A2C5BD9" w14:textId="77777777" w:rsidR="00101C93" w:rsidRPr="00101C93" w:rsidRDefault="00101C93" w:rsidP="00101C93">
            <w:pPr>
              <w:widowControl w:val="0"/>
              <w:suppressAutoHyphens/>
              <w:overflowPunct/>
              <w:ind w:firstLine="38"/>
              <w:rPr>
                <w:rFonts w:ascii="Times New Roman" w:hAnsi="Times New Roman" w:cs="Times New Roman"/>
                <w:sz w:val="22"/>
              </w:rPr>
            </w:pPr>
          </w:p>
        </w:tc>
        <w:tc>
          <w:tcPr>
            <w:tcW w:w="1838" w:type="dxa"/>
            <w:vMerge/>
            <w:tcBorders>
              <w:top w:val="single" w:sz="4" w:space="0" w:color="000000"/>
              <w:left w:val="single" w:sz="4" w:space="0" w:color="000000"/>
              <w:bottom w:val="single" w:sz="4" w:space="0" w:color="000000"/>
              <w:right w:val="single" w:sz="4" w:space="0" w:color="000000"/>
            </w:tcBorders>
            <w:shd w:val="clear" w:color="FFFFFF" w:fill="FFFFFF"/>
          </w:tcPr>
          <w:p w14:paraId="32CC649B" w14:textId="77777777" w:rsidR="00101C93" w:rsidRPr="00101C93" w:rsidRDefault="00101C93" w:rsidP="00101C93">
            <w:pPr>
              <w:widowControl w:val="0"/>
              <w:suppressAutoHyphens/>
              <w:overflowPunct/>
              <w:rPr>
                <w:rFonts w:ascii="Times New Roman" w:hAnsi="Times New Roman" w:cs="Times New Roman"/>
                <w:sz w:val="22"/>
              </w:rPr>
            </w:pPr>
          </w:p>
        </w:tc>
        <w:tc>
          <w:tcPr>
            <w:tcW w:w="5515" w:type="dxa"/>
            <w:tcBorders>
              <w:top w:val="single" w:sz="4" w:space="0" w:color="000000"/>
              <w:left w:val="single" w:sz="4" w:space="0" w:color="000000"/>
              <w:bottom w:val="single" w:sz="4" w:space="0" w:color="000000"/>
              <w:right w:val="single" w:sz="4" w:space="0" w:color="000000"/>
            </w:tcBorders>
            <w:shd w:val="clear" w:color="FFFFFF" w:fill="FFFFFF"/>
          </w:tcPr>
          <w:p w14:paraId="663C60CD" w14:textId="77777777" w:rsidR="00101C93" w:rsidRPr="00101C93" w:rsidRDefault="00101C93" w:rsidP="00101C93">
            <w:pPr>
              <w:widowControl w:val="0"/>
              <w:suppressAutoHyphens/>
              <w:overflowPunct/>
              <w:ind w:firstLine="33"/>
              <w:rPr>
                <w:rFonts w:ascii="Times New Roman" w:hAnsi="Times New Roman" w:cs="Times New Roman"/>
                <w:sz w:val="22"/>
              </w:rPr>
            </w:pPr>
            <w:r w:rsidRPr="00101C93">
              <w:rPr>
                <w:rFonts w:ascii="Times New Roman" w:hAnsi="Times New Roman" w:cs="Times New Roman"/>
                <w:sz w:val="22"/>
              </w:rPr>
              <w:t>Возможность агрегирования каналов для повышения пропускной способности и увеличения надежности</w:t>
            </w:r>
          </w:p>
        </w:tc>
        <w:tc>
          <w:tcPr>
            <w:tcW w:w="1838" w:type="dxa"/>
            <w:tcBorders>
              <w:top w:val="single" w:sz="4" w:space="0" w:color="000000"/>
              <w:left w:val="single" w:sz="4" w:space="0" w:color="000000"/>
              <w:bottom w:val="single" w:sz="4" w:space="0" w:color="000000"/>
              <w:right w:val="single" w:sz="4" w:space="0" w:color="000000"/>
            </w:tcBorders>
            <w:shd w:val="clear" w:color="FFFFFF" w:fill="FFFFFF"/>
          </w:tcPr>
          <w:p w14:paraId="355A9827" w14:textId="77777777" w:rsidR="00101C93" w:rsidRPr="00101C93" w:rsidRDefault="00101C93" w:rsidP="00101C93">
            <w:pPr>
              <w:widowControl w:val="0"/>
              <w:suppressAutoHyphens/>
              <w:overflowPunct/>
              <w:ind w:firstLine="33"/>
              <w:rPr>
                <w:rFonts w:ascii="Times New Roman" w:hAnsi="Times New Roman" w:cs="Times New Roman"/>
                <w:color w:val="000000"/>
                <w:sz w:val="22"/>
              </w:rPr>
            </w:pPr>
            <w:r w:rsidRPr="00101C93">
              <w:rPr>
                <w:rFonts w:ascii="Times New Roman" w:hAnsi="Times New Roman" w:cs="Times New Roman"/>
                <w:color w:val="000000"/>
                <w:sz w:val="22"/>
              </w:rPr>
              <w:t> </w:t>
            </w:r>
          </w:p>
        </w:tc>
        <w:tc>
          <w:tcPr>
            <w:tcW w:w="2828" w:type="dxa"/>
            <w:tcBorders>
              <w:top w:val="single" w:sz="4" w:space="0" w:color="000000"/>
              <w:left w:val="single" w:sz="4" w:space="0" w:color="000000"/>
              <w:bottom w:val="single" w:sz="4" w:space="0" w:color="000000"/>
              <w:right w:val="single" w:sz="4" w:space="0" w:color="000000"/>
            </w:tcBorders>
            <w:shd w:val="clear" w:color="FFFFFF" w:fill="FFFFFF"/>
          </w:tcPr>
          <w:p w14:paraId="6F8BD76C" w14:textId="77777777" w:rsidR="00101C93" w:rsidRPr="00101C93" w:rsidRDefault="00101C93" w:rsidP="00101C93">
            <w:pPr>
              <w:widowControl w:val="0"/>
              <w:suppressAutoHyphens/>
              <w:overflowPunct/>
              <w:ind w:firstLine="33"/>
              <w:rPr>
                <w:rFonts w:ascii="Times New Roman" w:hAnsi="Times New Roman" w:cs="Times New Roman"/>
                <w:color w:val="000000"/>
                <w:sz w:val="22"/>
              </w:rPr>
            </w:pPr>
            <w:r w:rsidRPr="00101C93">
              <w:rPr>
                <w:rFonts w:ascii="Times New Roman" w:hAnsi="Times New Roman" w:cs="Times New Roman"/>
                <w:color w:val="000000"/>
                <w:sz w:val="22"/>
              </w:rPr>
              <w:t> </w:t>
            </w:r>
          </w:p>
        </w:tc>
        <w:tc>
          <w:tcPr>
            <w:tcW w:w="1557" w:type="dxa"/>
            <w:tcBorders>
              <w:top w:val="single" w:sz="4" w:space="0" w:color="000000"/>
              <w:left w:val="single" w:sz="4" w:space="0" w:color="000000"/>
              <w:bottom w:val="single" w:sz="4" w:space="0" w:color="000000"/>
              <w:right w:val="single" w:sz="4" w:space="0" w:color="000000"/>
            </w:tcBorders>
            <w:shd w:val="clear" w:color="FFFFFF" w:fill="FFFFFF"/>
          </w:tcPr>
          <w:p w14:paraId="62D44078" w14:textId="77777777" w:rsidR="00101C93" w:rsidRPr="00101C93" w:rsidRDefault="00101C93" w:rsidP="00101C93">
            <w:pPr>
              <w:widowControl w:val="0"/>
              <w:suppressAutoHyphens/>
              <w:overflowPunct/>
              <w:ind w:firstLine="33"/>
              <w:jc w:val="center"/>
              <w:rPr>
                <w:rFonts w:ascii="Times New Roman" w:hAnsi="Times New Roman" w:cs="Times New Roman"/>
                <w:color w:val="000000"/>
                <w:sz w:val="22"/>
              </w:rPr>
            </w:pPr>
            <w:r w:rsidRPr="00101C93">
              <w:rPr>
                <w:rFonts w:ascii="Times New Roman" w:hAnsi="Times New Roman" w:cs="Times New Roman"/>
                <w:color w:val="000000"/>
                <w:sz w:val="22"/>
              </w:rPr>
              <w:t>НАЛИЧИЕ</w:t>
            </w:r>
          </w:p>
        </w:tc>
        <w:tc>
          <w:tcPr>
            <w:tcW w:w="236" w:type="dxa"/>
          </w:tcPr>
          <w:p w14:paraId="03BA2DB7" w14:textId="77777777" w:rsidR="00101C93" w:rsidRPr="00101C93" w:rsidRDefault="00101C93" w:rsidP="00101C93">
            <w:pPr>
              <w:widowControl w:val="0"/>
              <w:suppressAutoHyphens/>
              <w:overflowPunct/>
            </w:pPr>
          </w:p>
        </w:tc>
      </w:tr>
      <w:tr w:rsidR="00101C93" w:rsidRPr="00101C93" w14:paraId="3633185B" w14:textId="77777777" w:rsidTr="009D59CF">
        <w:trPr>
          <w:trHeight w:val="20"/>
        </w:trPr>
        <w:tc>
          <w:tcPr>
            <w:tcW w:w="555" w:type="dxa"/>
            <w:gridSpan w:val="2"/>
            <w:vMerge/>
            <w:tcBorders>
              <w:top w:val="single" w:sz="4" w:space="0" w:color="000000"/>
              <w:left w:val="single" w:sz="4" w:space="0" w:color="000000"/>
              <w:bottom w:val="single" w:sz="4" w:space="0" w:color="000000"/>
              <w:right w:val="single" w:sz="4" w:space="0" w:color="000000"/>
            </w:tcBorders>
            <w:shd w:val="clear" w:color="FFFFFF" w:fill="FFFFFF"/>
          </w:tcPr>
          <w:p w14:paraId="5EB15899" w14:textId="77777777" w:rsidR="00101C93" w:rsidRPr="00101C93" w:rsidRDefault="00101C93" w:rsidP="00101C93">
            <w:pPr>
              <w:widowControl w:val="0"/>
              <w:suppressAutoHyphens/>
              <w:overflowPunct/>
              <w:ind w:firstLine="38"/>
              <w:rPr>
                <w:rFonts w:ascii="Times New Roman" w:hAnsi="Times New Roman" w:cs="Times New Roman"/>
                <w:sz w:val="22"/>
              </w:rPr>
            </w:pPr>
          </w:p>
        </w:tc>
        <w:tc>
          <w:tcPr>
            <w:tcW w:w="1848" w:type="dxa"/>
            <w:vMerge/>
            <w:tcBorders>
              <w:top w:val="single" w:sz="4" w:space="0" w:color="000000"/>
              <w:left w:val="single" w:sz="4" w:space="0" w:color="000000"/>
              <w:bottom w:val="single" w:sz="4" w:space="0" w:color="000000"/>
              <w:right w:val="single" w:sz="4" w:space="0" w:color="000000"/>
            </w:tcBorders>
            <w:shd w:val="clear" w:color="FFFFFF" w:fill="FFFFFF"/>
          </w:tcPr>
          <w:p w14:paraId="54A0E077" w14:textId="77777777" w:rsidR="00101C93" w:rsidRPr="00101C93" w:rsidRDefault="00101C93" w:rsidP="00101C93">
            <w:pPr>
              <w:widowControl w:val="0"/>
              <w:suppressAutoHyphens/>
              <w:overflowPunct/>
              <w:ind w:firstLine="38"/>
              <w:rPr>
                <w:rFonts w:ascii="Times New Roman" w:hAnsi="Times New Roman" w:cs="Times New Roman"/>
                <w:sz w:val="22"/>
              </w:rPr>
            </w:pPr>
          </w:p>
        </w:tc>
        <w:tc>
          <w:tcPr>
            <w:tcW w:w="1838" w:type="dxa"/>
            <w:vMerge/>
            <w:tcBorders>
              <w:top w:val="single" w:sz="4" w:space="0" w:color="000000"/>
              <w:left w:val="single" w:sz="4" w:space="0" w:color="000000"/>
              <w:bottom w:val="single" w:sz="4" w:space="0" w:color="000000"/>
              <w:right w:val="single" w:sz="4" w:space="0" w:color="000000"/>
            </w:tcBorders>
            <w:shd w:val="clear" w:color="FFFFFF" w:fill="FFFFFF"/>
          </w:tcPr>
          <w:p w14:paraId="3AD00AE0" w14:textId="77777777" w:rsidR="00101C93" w:rsidRPr="00101C93" w:rsidRDefault="00101C93" w:rsidP="00101C93">
            <w:pPr>
              <w:widowControl w:val="0"/>
              <w:suppressAutoHyphens/>
              <w:overflowPunct/>
              <w:rPr>
                <w:rFonts w:ascii="Times New Roman" w:hAnsi="Times New Roman" w:cs="Times New Roman"/>
                <w:sz w:val="22"/>
              </w:rPr>
            </w:pPr>
          </w:p>
        </w:tc>
        <w:tc>
          <w:tcPr>
            <w:tcW w:w="5515" w:type="dxa"/>
            <w:tcBorders>
              <w:top w:val="single" w:sz="4" w:space="0" w:color="000000"/>
              <w:left w:val="single" w:sz="4" w:space="0" w:color="000000"/>
              <w:bottom w:val="single" w:sz="4" w:space="0" w:color="000000"/>
              <w:right w:val="single" w:sz="4" w:space="0" w:color="000000"/>
            </w:tcBorders>
            <w:shd w:val="clear" w:color="FFFFFF" w:fill="FFFFFF"/>
          </w:tcPr>
          <w:p w14:paraId="5A3DFE74" w14:textId="77777777" w:rsidR="00101C93" w:rsidRPr="00101C93" w:rsidRDefault="00101C93" w:rsidP="00101C93">
            <w:pPr>
              <w:widowControl w:val="0"/>
              <w:suppressAutoHyphens/>
              <w:overflowPunct/>
              <w:ind w:firstLine="33"/>
              <w:rPr>
                <w:rFonts w:ascii="Times New Roman" w:hAnsi="Times New Roman" w:cs="Times New Roman"/>
                <w:sz w:val="22"/>
              </w:rPr>
            </w:pPr>
            <w:r w:rsidRPr="00101C93">
              <w:rPr>
                <w:rFonts w:ascii="Times New Roman" w:hAnsi="Times New Roman" w:cs="Times New Roman"/>
                <w:sz w:val="22"/>
              </w:rPr>
              <w:t xml:space="preserve">Автоматическая проверка связи с провайдером и </w:t>
            </w:r>
            <w:r w:rsidRPr="00101C93">
              <w:rPr>
                <w:rFonts w:ascii="Times New Roman" w:hAnsi="Times New Roman" w:cs="Times New Roman"/>
                <w:sz w:val="22"/>
              </w:rPr>
              <w:lastRenderedPageBreak/>
              <w:t>переключение на альтернативного провайдера при необходимости</w:t>
            </w:r>
          </w:p>
        </w:tc>
        <w:tc>
          <w:tcPr>
            <w:tcW w:w="1838" w:type="dxa"/>
            <w:tcBorders>
              <w:top w:val="single" w:sz="4" w:space="0" w:color="000000"/>
              <w:left w:val="single" w:sz="4" w:space="0" w:color="000000"/>
              <w:bottom w:val="single" w:sz="4" w:space="0" w:color="000000"/>
              <w:right w:val="single" w:sz="4" w:space="0" w:color="000000"/>
            </w:tcBorders>
            <w:shd w:val="clear" w:color="FFFFFF" w:fill="FFFFFF"/>
          </w:tcPr>
          <w:p w14:paraId="17578222" w14:textId="77777777" w:rsidR="00101C93" w:rsidRPr="00101C93" w:rsidRDefault="00101C93" w:rsidP="00101C93">
            <w:pPr>
              <w:widowControl w:val="0"/>
              <w:suppressAutoHyphens/>
              <w:overflowPunct/>
              <w:ind w:firstLine="33"/>
              <w:rPr>
                <w:rFonts w:ascii="Times New Roman" w:hAnsi="Times New Roman" w:cs="Times New Roman"/>
                <w:color w:val="000000"/>
                <w:sz w:val="22"/>
              </w:rPr>
            </w:pPr>
            <w:r w:rsidRPr="00101C93">
              <w:rPr>
                <w:rFonts w:ascii="Times New Roman" w:hAnsi="Times New Roman" w:cs="Times New Roman"/>
                <w:color w:val="000000"/>
                <w:sz w:val="22"/>
              </w:rPr>
              <w:lastRenderedPageBreak/>
              <w:t> </w:t>
            </w:r>
          </w:p>
        </w:tc>
        <w:tc>
          <w:tcPr>
            <w:tcW w:w="2828" w:type="dxa"/>
            <w:tcBorders>
              <w:top w:val="single" w:sz="4" w:space="0" w:color="000000"/>
              <w:left w:val="single" w:sz="4" w:space="0" w:color="000000"/>
              <w:bottom w:val="single" w:sz="4" w:space="0" w:color="000000"/>
              <w:right w:val="single" w:sz="4" w:space="0" w:color="000000"/>
            </w:tcBorders>
            <w:shd w:val="clear" w:color="FFFFFF" w:fill="FFFFFF"/>
          </w:tcPr>
          <w:p w14:paraId="13280B9A" w14:textId="77777777" w:rsidR="00101C93" w:rsidRPr="00101C93" w:rsidRDefault="00101C93" w:rsidP="00101C93">
            <w:pPr>
              <w:widowControl w:val="0"/>
              <w:suppressAutoHyphens/>
              <w:overflowPunct/>
              <w:ind w:firstLine="33"/>
              <w:rPr>
                <w:rFonts w:ascii="Times New Roman" w:hAnsi="Times New Roman" w:cs="Times New Roman"/>
                <w:color w:val="000000"/>
                <w:sz w:val="22"/>
              </w:rPr>
            </w:pPr>
            <w:r w:rsidRPr="00101C93">
              <w:rPr>
                <w:rFonts w:ascii="Times New Roman" w:hAnsi="Times New Roman" w:cs="Times New Roman"/>
                <w:color w:val="000000"/>
                <w:sz w:val="22"/>
              </w:rPr>
              <w:t> </w:t>
            </w:r>
          </w:p>
        </w:tc>
        <w:tc>
          <w:tcPr>
            <w:tcW w:w="1557" w:type="dxa"/>
            <w:tcBorders>
              <w:top w:val="single" w:sz="4" w:space="0" w:color="000000"/>
              <w:left w:val="single" w:sz="4" w:space="0" w:color="000000"/>
              <w:bottom w:val="single" w:sz="4" w:space="0" w:color="000000"/>
              <w:right w:val="single" w:sz="4" w:space="0" w:color="000000"/>
            </w:tcBorders>
            <w:shd w:val="clear" w:color="FFFFFF" w:fill="FFFFFF"/>
          </w:tcPr>
          <w:p w14:paraId="0251BDBC" w14:textId="77777777" w:rsidR="00101C93" w:rsidRPr="00101C93" w:rsidRDefault="00101C93" w:rsidP="00101C93">
            <w:pPr>
              <w:widowControl w:val="0"/>
              <w:suppressAutoHyphens/>
              <w:overflowPunct/>
              <w:ind w:firstLine="33"/>
              <w:jc w:val="center"/>
              <w:rPr>
                <w:rFonts w:ascii="Times New Roman" w:hAnsi="Times New Roman" w:cs="Times New Roman"/>
                <w:color w:val="000000"/>
                <w:sz w:val="22"/>
              </w:rPr>
            </w:pPr>
            <w:r w:rsidRPr="00101C93">
              <w:rPr>
                <w:rFonts w:ascii="Times New Roman" w:hAnsi="Times New Roman" w:cs="Times New Roman"/>
                <w:color w:val="000000"/>
                <w:sz w:val="22"/>
              </w:rPr>
              <w:t>НАЛИЧИЕ</w:t>
            </w:r>
          </w:p>
        </w:tc>
        <w:tc>
          <w:tcPr>
            <w:tcW w:w="236" w:type="dxa"/>
          </w:tcPr>
          <w:p w14:paraId="14E87DE9" w14:textId="77777777" w:rsidR="00101C93" w:rsidRPr="00101C93" w:rsidRDefault="00101C93" w:rsidP="00101C93">
            <w:pPr>
              <w:widowControl w:val="0"/>
              <w:suppressAutoHyphens/>
              <w:overflowPunct/>
            </w:pPr>
          </w:p>
        </w:tc>
      </w:tr>
      <w:tr w:rsidR="00101C93" w:rsidRPr="00101C93" w14:paraId="6CB98017" w14:textId="77777777" w:rsidTr="009D59CF">
        <w:trPr>
          <w:trHeight w:val="20"/>
        </w:trPr>
        <w:tc>
          <w:tcPr>
            <w:tcW w:w="555" w:type="dxa"/>
            <w:gridSpan w:val="2"/>
            <w:vMerge/>
            <w:tcBorders>
              <w:top w:val="single" w:sz="4" w:space="0" w:color="000000"/>
              <w:left w:val="single" w:sz="4" w:space="0" w:color="000000"/>
              <w:bottom w:val="single" w:sz="4" w:space="0" w:color="000000"/>
              <w:right w:val="single" w:sz="4" w:space="0" w:color="000000"/>
            </w:tcBorders>
            <w:shd w:val="clear" w:color="FFFFFF" w:fill="FFFFFF"/>
          </w:tcPr>
          <w:p w14:paraId="613A3B31" w14:textId="77777777" w:rsidR="00101C93" w:rsidRPr="00101C93" w:rsidRDefault="00101C93" w:rsidP="00101C93">
            <w:pPr>
              <w:widowControl w:val="0"/>
              <w:suppressAutoHyphens/>
              <w:overflowPunct/>
              <w:ind w:firstLine="38"/>
              <w:rPr>
                <w:rFonts w:ascii="Times New Roman" w:hAnsi="Times New Roman" w:cs="Times New Roman"/>
                <w:sz w:val="22"/>
              </w:rPr>
            </w:pPr>
          </w:p>
        </w:tc>
        <w:tc>
          <w:tcPr>
            <w:tcW w:w="1848" w:type="dxa"/>
            <w:vMerge/>
            <w:tcBorders>
              <w:top w:val="single" w:sz="4" w:space="0" w:color="000000"/>
              <w:left w:val="single" w:sz="4" w:space="0" w:color="000000"/>
              <w:bottom w:val="single" w:sz="4" w:space="0" w:color="000000"/>
              <w:right w:val="single" w:sz="4" w:space="0" w:color="000000"/>
            </w:tcBorders>
            <w:shd w:val="clear" w:color="FFFFFF" w:fill="FFFFFF"/>
          </w:tcPr>
          <w:p w14:paraId="11FDA25E" w14:textId="77777777" w:rsidR="00101C93" w:rsidRPr="00101C93" w:rsidRDefault="00101C93" w:rsidP="00101C93">
            <w:pPr>
              <w:widowControl w:val="0"/>
              <w:suppressAutoHyphens/>
              <w:overflowPunct/>
              <w:ind w:firstLine="38"/>
              <w:rPr>
                <w:rFonts w:ascii="Times New Roman" w:hAnsi="Times New Roman" w:cs="Times New Roman"/>
                <w:sz w:val="22"/>
              </w:rPr>
            </w:pPr>
          </w:p>
        </w:tc>
        <w:tc>
          <w:tcPr>
            <w:tcW w:w="1838" w:type="dxa"/>
            <w:vMerge/>
            <w:tcBorders>
              <w:top w:val="single" w:sz="4" w:space="0" w:color="000000"/>
              <w:left w:val="single" w:sz="4" w:space="0" w:color="000000"/>
              <w:bottom w:val="single" w:sz="4" w:space="0" w:color="000000"/>
              <w:right w:val="single" w:sz="4" w:space="0" w:color="000000"/>
            </w:tcBorders>
            <w:shd w:val="clear" w:color="FFFFFF" w:fill="FFFFFF"/>
          </w:tcPr>
          <w:p w14:paraId="4A4AA246" w14:textId="77777777" w:rsidR="00101C93" w:rsidRPr="00101C93" w:rsidRDefault="00101C93" w:rsidP="00101C93">
            <w:pPr>
              <w:widowControl w:val="0"/>
              <w:suppressAutoHyphens/>
              <w:overflowPunct/>
              <w:rPr>
                <w:rFonts w:ascii="Times New Roman" w:hAnsi="Times New Roman" w:cs="Times New Roman"/>
                <w:sz w:val="22"/>
              </w:rPr>
            </w:pPr>
          </w:p>
        </w:tc>
        <w:tc>
          <w:tcPr>
            <w:tcW w:w="5515" w:type="dxa"/>
            <w:tcBorders>
              <w:top w:val="single" w:sz="4" w:space="0" w:color="000000"/>
              <w:left w:val="single" w:sz="4" w:space="0" w:color="000000"/>
              <w:bottom w:val="single" w:sz="4" w:space="0" w:color="000000"/>
              <w:right w:val="single" w:sz="4" w:space="0" w:color="000000"/>
            </w:tcBorders>
            <w:shd w:val="clear" w:color="FFFFFF" w:fill="FFFFFF"/>
          </w:tcPr>
          <w:p w14:paraId="2C404520" w14:textId="77777777" w:rsidR="00101C93" w:rsidRPr="00101C93" w:rsidRDefault="00101C93" w:rsidP="00101C93">
            <w:pPr>
              <w:widowControl w:val="0"/>
              <w:suppressAutoHyphens/>
              <w:overflowPunct/>
              <w:ind w:firstLine="33"/>
              <w:rPr>
                <w:rFonts w:ascii="Times New Roman" w:hAnsi="Times New Roman" w:cs="Times New Roman"/>
                <w:sz w:val="22"/>
              </w:rPr>
            </w:pPr>
            <w:r w:rsidRPr="00101C93">
              <w:rPr>
                <w:rFonts w:ascii="Times New Roman" w:hAnsi="Times New Roman" w:cs="Times New Roman"/>
                <w:sz w:val="22"/>
              </w:rPr>
              <w:t>Возможность создания подключения к провайдеру по протоколам PPTP VPN, PPPoE и L2TP</w:t>
            </w:r>
          </w:p>
        </w:tc>
        <w:tc>
          <w:tcPr>
            <w:tcW w:w="1838" w:type="dxa"/>
            <w:tcBorders>
              <w:top w:val="single" w:sz="4" w:space="0" w:color="000000"/>
              <w:left w:val="single" w:sz="4" w:space="0" w:color="000000"/>
              <w:bottom w:val="single" w:sz="4" w:space="0" w:color="000000"/>
              <w:right w:val="single" w:sz="4" w:space="0" w:color="000000"/>
            </w:tcBorders>
            <w:shd w:val="clear" w:color="FFFFFF" w:fill="FFFFFF"/>
          </w:tcPr>
          <w:p w14:paraId="38A8B378" w14:textId="77777777" w:rsidR="00101C93" w:rsidRPr="00101C93" w:rsidRDefault="00101C93" w:rsidP="00101C93">
            <w:pPr>
              <w:widowControl w:val="0"/>
              <w:suppressAutoHyphens/>
              <w:overflowPunct/>
              <w:ind w:firstLine="33"/>
              <w:rPr>
                <w:rFonts w:ascii="Times New Roman" w:hAnsi="Times New Roman" w:cs="Times New Roman"/>
                <w:color w:val="000000"/>
                <w:sz w:val="22"/>
              </w:rPr>
            </w:pPr>
            <w:r w:rsidRPr="00101C93">
              <w:rPr>
                <w:rFonts w:ascii="Times New Roman" w:hAnsi="Times New Roman" w:cs="Times New Roman"/>
                <w:color w:val="000000"/>
                <w:sz w:val="22"/>
              </w:rPr>
              <w:t> </w:t>
            </w:r>
          </w:p>
        </w:tc>
        <w:tc>
          <w:tcPr>
            <w:tcW w:w="2828" w:type="dxa"/>
            <w:tcBorders>
              <w:top w:val="single" w:sz="4" w:space="0" w:color="000000"/>
              <w:left w:val="single" w:sz="4" w:space="0" w:color="000000"/>
              <w:bottom w:val="single" w:sz="4" w:space="0" w:color="000000"/>
              <w:right w:val="single" w:sz="4" w:space="0" w:color="000000"/>
            </w:tcBorders>
            <w:shd w:val="clear" w:color="FFFFFF" w:fill="FFFFFF"/>
          </w:tcPr>
          <w:p w14:paraId="3AF9CA13" w14:textId="77777777" w:rsidR="00101C93" w:rsidRPr="00101C93" w:rsidRDefault="00101C93" w:rsidP="00101C93">
            <w:pPr>
              <w:widowControl w:val="0"/>
              <w:suppressAutoHyphens/>
              <w:overflowPunct/>
              <w:ind w:firstLine="33"/>
              <w:rPr>
                <w:rFonts w:ascii="Times New Roman" w:hAnsi="Times New Roman" w:cs="Times New Roman"/>
                <w:color w:val="000000"/>
                <w:sz w:val="22"/>
              </w:rPr>
            </w:pPr>
            <w:r w:rsidRPr="00101C93">
              <w:rPr>
                <w:rFonts w:ascii="Times New Roman" w:hAnsi="Times New Roman" w:cs="Times New Roman"/>
                <w:color w:val="000000"/>
                <w:sz w:val="22"/>
              </w:rPr>
              <w:t> </w:t>
            </w:r>
          </w:p>
        </w:tc>
        <w:tc>
          <w:tcPr>
            <w:tcW w:w="1557" w:type="dxa"/>
            <w:tcBorders>
              <w:top w:val="single" w:sz="4" w:space="0" w:color="000000"/>
              <w:left w:val="single" w:sz="4" w:space="0" w:color="000000"/>
              <w:bottom w:val="single" w:sz="4" w:space="0" w:color="000000"/>
              <w:right w:val="single" w:sz="4" w:space="0" w:color="000000"/>
            </w:tcBorders>
            <w:shd w:val="clear" w:color="FFFFFF" w:fill="FFFFFF"/>
          </w:tcPr>
          <w:p w14:paraId="1BCA1FAF" w14:textId="77777777" w:rsidR="00101C93" w:rsidRPr="00101C93" w:rsidRDefault="00101C93" w:rsidP="00101C93">
            <w:pPr>
              <w:widowControl w:val="0"/>
              <w:suppressAutoHyphens/>
              <w:overflowPunct/>
              <w:ind w:firstLine="33"/>
              <w:jc w:val="center"/>
              <w:rPr>
                <w:rFonts w:ascii="Times New Roman" w:hAnsi="Times New Roman" w:cs="Times New Roman"/>
                <w:color w:val="000000"/>
                <w:sz w:val="22"/>
              </w:rPr>
            </w:pPr>
            <w:r w:rsidRPr="00101C93">
              <w:rPr>
                <w:rFonts w:ascii="Times New Roman" w:hAnsi="Times New Roman" w:cs="Times New Roman"/>
                <w:color w:val="000000"/>
                <w:sz w:val="22"/>
              </w:rPr>
              <w:t>НАЛИЧИЕ</w:t>
            </w:r>
          </w:p>
        </w:tc>
        <w:tc>
          <w:tcPr>
            <w:tcW w:w="236" w:type="dxa"/>
          </w:tcPr>
          <w:p w14:paraId="342E3BD1" w14:textId="77777777" w:rsidR="00101C93" w:rsidRPr="00101C93" w:rsidRDefault="00101C93" w:rsidP="00101C93">
            <w:pPr>
              <w:widowControl w:val="0"/>
              <w:suppressAutoHyphens/>
              <w:overflowPunct/>
            </w:pPr>
          </w:p>
        </w:tc>
      </w:tr>
      <w:tr w:rsidR="00101C93" w:rsidRPr="00101C93" w14:paraId="0E8646FC" w14:textId="77777777" w:rsidTr="009D59CF">
        <w:trPr>
          <w:trHeight w:val="20"/>
        </w:trPr>
        <w:tc>
          <w:tcPr>
            <w:tcW w:w="555" w:type="dxa"/>
            <w:gridSpan w:val="2"/>
            <w:vMerge/>
            <w:tcBorders>
              <w:top w:val="single" w:sz="4" w:space="0" w:color="000000"/>
              <w:left w:val="single" w:sz="4" w:space="0" w:color="000000"/>
              <w:bottom w:val="single" w:sz="4" w:space="0" w:color="000000"/>
              <w:right w:val="single" w:sz="4" w:space="0" w:color="000000"/>
            </w:tcBorders>
            <w:shd w:val="clear" w:color="FFFFFF" w:fill="FFFFFF"/>
          </w:tcPr>
          <w:p w14:paraId="2373D0EB" w14:textId="77777777" w:rsidR="00101C93" w:rsidRPr="00101C93" w:rsidRDefault="00101C93" w:rsidP="00101C93">
            <w:pPr>
              <w:widowControl w:val="0"/>
              <w:suppressAutoHyphens/>
              <w:overflowPunct/>
              <w:ind w:firstLine="38"/>
              <w:rPr>
                <w:rFonts w:ascii="Times New Roman" w:hAnsi="Times New Roman" w:cs="Times New Roman"/>
                <w:sz w:val="22"/>
              </w:rPr>
            </w:pPr>
          </w:p>
        </w:tc>
        <w:tc>
          <w:tcPr>
            <w:tcW w:w="1848" w:type="dxa"/>
            <w:vMerge/>
            <w:tcBorders>
              <w:top w:val="single" w:sz="4" w:space="0" w:color="000000"/>
              <w:left w:val="single" w:sz="4" w:space="0" w:color="000000"/>
              <w:bottom w:val="single" w:sz="4" w:space="0" w:color="000000"/>
              <w:right w:val="single" w:sz="4" w:space="0" w:color="000000"/>
            </w:tcBorders>
            <w:shd w:val="clear" w:color="FFFFFF" w:fill="FFFFFF"/>
          </w:tcPr>
          <w:p w14:paraId="2D2283D7" w14:textId="77777777" w:rsidR="00101C93" w:rsidRPr="00101C93" w:rsidRDefault="00101C93" w:rsidP="00101C93">
            <w:pPr>
              <w:widowControl w:val="0"/>
              <w:suppressAutoHyphens/>
              <w:overflowPunct/>
              <w:ind w:firstLine="38"/>
              <w:rPr>
                <w:rFonts w:ascii="Times New Roman" w:hAnsi="Times New Roman" w:cs="Times New Roman"/>
                <w:sz w:val="22"/>
              </w:rPr>
            </w:pPr>
          </w:p>
        </w:tc>
        <w:tc>
          <w:tcPr>
            <w:tcW w:w="1838" w:type="dxa"/>
            <w:vMerge/>
            <w:tcBorders>
              <w:top w:val="single" w:sz="4" w:space="0" w:color="000000"/>
              <w:left w:val="single" w:sz="4" w:space="0" w:color="000000"/>
              <w:bottom w:val="single" w:sz="4" w:space="0" w:color="000000"/>
              <w:right w:val="single" w:sz="4" w:space="0" w:color="000000"/>
            </w:tcBorders>
            <w:shd w:val="clear" w:color="FFFFFF" w:fill="FFFFFF"/>
          </w:tcPr>
          <w:p w14:paraId="202898FD" w14:textId="77777777" w:rsidR="00101C93" w:rsidRPr="00101C93" w:rsidRDefault="00101C93" w:rsidP="00101C93">
            <w:pPr>
              <w:widowControl w:val="0"/>
              <w:suppressAutoHyphens/>
              <w:overflowPunct/>
              <w:rPr>
                <w:rFonts w:ascii="Times New Roman" w:hAnsi="Times New Roman" w:cs="Times New Roman"/>
                <w:sz w:val="22"/>
              </w:rPr>
            </w:pPr>
          </w:p>
        </w:tc>
        <w:tc>
          <w:tcPr>
            <w:tcW w:w="5515" w:type="dxa"/>
            <w:tcBorders>
              <w:top w:val="single" w:sz="4" w:space="0" w:color="000000"/>
              <w:left w:val="single" w:sz="4" w:space="0" w:color="000000"/>
              <w:bottom w:val="single" w:sz="4" w:space="0" w:color="000000"/>
              <w:right w:val="single" w:sz="4" w:space="0" w:color="000000"/>
            </w:tcBorders>
            <w:shd w:val="clear" w:color="FFFFFF" w:fill="FFFFFF"/>
          </w:tcPr>
          <w:p w14:paraId="5081D922" w14:textId="77777777" w:rsidR="00101C93" w:rsidRPr="00101C93" w:rsidRDefault="00101C93" w:rsidP="00101C93">
            <w:pPr>
              <w:widowControl w:val="0"/>
              <w:suppressAutoHyphens/>
              <w:overflowPunct/>
              <w:ind w:firstLine="33"/>
              <w:rPr>
                <w:rFonts w:ascii="Times New Roman" w:hAnsi="Times New Roman" w:cs="Times New Roman"/>
                <w:sz w:val="22"/>
              </w:rPr>
            </w:pPr>
            <w:r w:rsidRPr="00101C93">
              <w:rPr>
                <w:rFonts w:ascii="Times New Roman" w:hAnsi="Times New Roman" w:cs="Times New Roman"/>
                <w:sz w:val="22"/>
              </w:rPr>
              <w:t>Возможность включения функции контент-фильтра, позволяющего управлять доступом к сайтам определенных категорий</w:t>
            </w:r>
          </w:p>
        </w:tc>
        <w:tc>
          <w:tcPr>
            <w:tcW w:w="1838" w:type="dxa"/>
            <w:tcBorders>
              <w:top w:val="single" w:sz="4" w:space="0" w:color="000000"/>
              <w:left w:val="single" w:sz="4" w:space="0" w:color="000000"/>
              <w:bottom w:val="single" w:sz="4" w:space="0" w:color="000000"/>
              <w:right w:val="single" w:sz="4" w:space="0" w:color="000000"/>
            </w:tcBorders>
            <w:shd w:val="clear" w:color="FFFFFF" w:fill="FFFFFF"/>
          </w:tcPr>
          <w:p w14:paraId="2073C22C" w14:textId="77777777" w:rsidR="00101C93" w:rsidRPr="00101C93" w:rsidRDefault="00101C93" w:rsidP="00101C93">
            <w:pPr>
              <w:widowControl w:val="0"/>
              <w:suppressAutoHyphens/>
              <w:overflowPunct/>
              <w:ind w:firstLine="33"/>
              <w:rPr>
                <w:rFonts w:ascii="Times New Roman" w:hAnsi="Times New Roman" w:cs="Times New Roman"/>
                <w:color w:val="000000"/>
                <w:sz w:val="22"/>
              </w:rPr>
            </w:pPr>
            <w:r w:rsidRPr="00101C93">
              <w:rPr>
                <w:rFonts w:ascii="Times New Roman" w:hAnsi="Times New Roman" w:cs="Times New Roman"/>
                <w:color w:val="000000"/>
                <w:sz w:val="22"/>
              </w:rPr>
              <w:t> </w:t>
            </w:r>
          </w:p>
        </w:tc>
        <w:tc>
          <w:tcPr>
            <w:tcW w:w="2828" w:type="dxa"/>
            <w:tcBorders>
              <w:top w:val="single" w:sz="4" w:space="0" w:color="000000"/>
              <w:left w:val="single" w:sz="4" w:space="0" w:color="000000"/>
              <w:bottom w:val="single" w:sz="4" w:space="0" w:color="000000"/>
              <w:right w:val="single" w:sz="4" w:space="0" w:color="000000"/>
            </w:tcBorders>
            <w:shd w:val="clear" w:color="FFFFFF" w:fill="FFFFFF"/>
          </w:tcPr>
          <w:p w14:paraId="13ECDD24" w14:textId="77777777" w:rsidR="00101C93" w:rsidRPr="00101C93" w:rsidRDefault="00101C93" w:rsidP="00101C93">
            <w:pPr>
              <w:widowControl w:val="0"/>
              <w:suppressAutoHyphens/>
              <w:overflowPunct/>
              <w:ind w:firstLine="33"/>
              <w:rPr>
                <w:rFonts w:ascii="Times New Roman" w:hAnsi="Times New Roman" w:cs="Times New Roman"/>
                <w:color w:val="000000"/>
                <w:sz w:val="22"/>
              </w:rPr>
            </w:pPr>
            <w:r w:rsidRPr="00101C93">
              <w:rPr>
                <w:rFonts w:ascii="Times New Roman" w:hAnsi="Times New Roman" w:cs="Times New Roman"/>
                <w:color w:val="000000"/>
                <w:sz w:val="22"/>
              </w:rPr>
              <w:t> </w:t>
            </w:r>
          </w:p>
        </w:tc>
        <w:tc>
          <w:tcPr>
            <w:tcW w:w="1557" w:type="dxa"/>
            <w:tcBorders>
              <w:top w:val="single" w:sz="4" w:space="0" w:color="000000"/>
              <w:left w:val="single" w:sz="4" w:space="0" w:color="000000"/>
              <w:bottom w:val="single" w:sz="4" w:space="0" w:color="000000"/>
              <w:right w:val="single" w:sz="4" w:space="0" w:color="000000"/>
            </w:tcBorders>
            <w:shd w:val="clear" w:color="FFFFFF" w:fill="FFFFFF"/>
          </w:tcPr>
          <w:p w14:paraId="00EC68AD" w14:textId="77777777" w:rsidR="00101C93" w:rsidRPr="00101C93" w:rsidRDefault="00101C93" w:rsidP="00101C93">
            <w:pPr>
              <w:widowControl w:val="0"/>
              <w:suppressAutoHyphens/>
              <w:overflowPunct/>
              <w:ind w:firstLine="33"/>
              <w:jc w:val="center"/>
              <w:rPr>
                <w:rFonts w:ascii="Times New Roman" w:hAnsi="Times New Roman" w:cs="Times New Roman"/>
                <w:color w:val="000000"/>
                <w:sz w:val="22"/>
              </w:rPr>
            </w:pPr>
            <w:r w:rsidRPr="00101C93">
              <w:rPr>
                <w:rFonts w:ascii="Times New Roman" w:hAnsi="Times New Roman" w:cs="Times New Roman"/>
                <w:color w:val="000000"/>
                <w:sz w:val="22"/>
              </w:rPr>
              <w:t>НАЛИЧИЕ</w:t>
            </w:r>
          </w:p>
        </w:tc>
        <w:tc>
          <w:tcPr>
            <w:tcW w:w="236" w:type="dxa"/>
          </w:tcPr>
          <w:p w14:paraId="087869FA" w14:textId="77777777" w:rsidR="00101C93" w:rsidRPr="00101C93" w:rsidRDefault="00101C93" w:rsidP="00101C93">
            <w:pPr>
              <w:widowControl w:val="0"/>
              <w:suppressAutoHyphens/>
              <w:overflowPunct/>
            </w:pPr>
          </w:p>
        </w:tc>
      </w:tr>
      <w:tr w:rsidR="00101C93" w:rsidRPr="00101C93" w14:paraId="259FBA1F" w14:textId="77777777" w:rsidTr="009D59CF">
        <w:trPr>
          <w:trHeight w:val="20"/>
        </w:trPr>
        <w:tc>
          <w:tcPr>
            <w:tcW w:w="555" w:type="dxa"/>
            <w:gridSpan w:val="2"/>
            <w:vMerge/>
            <w:tcBorders>
              <w:top w:val="single" w:sz="4" w:space="0" w:color="000000"/>
              <w:left w:val="single" w:sz="4" w:space="0" w:color="000000"/>
              <w:bottom w:val="single" w:sz="4" w:space="0" w:color="000000"/>
              <w:right w:val="single" w:sz="4" w:space="0" w:color="000000"/>
            </w:tcBorders>
            <w:shd w:val="clear" w:color="FFFFFF" w:fill="FFFFFF"/>
          </w:tcPr>
          <w:p w14:paraId="505DE223" w14:textId="77777777" w:rsidR="00101C93" w:rsidRPr="00101C93" w:rsidRDefault="00101C93" w:rsidP="00101C93">
            <w:pPr>
              <w:widowControl w:val="0"/>
              <w:suppressAutoHyphens/>
              <w:overflowPunct/>
              <w:ind w:firstLine="38"/>
              <w:rPr>
                <w:rFonts w:ascii="Times New Roman" w:hAnsi="Times New Roman" w:cs="Times New Roman"/>
                <w:sz w:val="22"/>
              </w:rPr>
            </w:pPr>
          </w:p>
        </w:tc>
        <w:tc>
          <w:tcPr>
            <w:tcW w:w="1848" w:type="dxa"/>
            <w:vMerge/>
            <w:tcBorders>
              <w:top w:val="single" w:sz="4" w:space="0" w:color="000000"/>
              <w:left w:val="single" w:sz="4" w:space="0" w:color="000000"/>
              <w:bottom w:val="single" w:sz="4" w:space="0" w:color="000000"/>
              <w:right w:val="single" w:sz="4" w:space="0" w:color="000000"/>
            </w:tcBorders>
            <w:shd w:val="clear" w:color="FFFFFF" w:fill="FFFFFF"/>
          </w:tcPr>
          <w:p w14:paraId="3CB93DD5" w14:textId="77777777" w:rsidR="00101C93" w:rsidRPr="00101C93" w:rsidRDefault="00101C93" w:rsidP="00101C93">
            <w:pPr>
              <w:widowControl w:val="0"/>
              <w:suppressAutoHyphens/>
              <w:overflowPunct/>
              <w:ind w:firstLine="38"/>
              <w:rPr>
                <w:rFonts w:ascii="Times New Roman" w:hAnsi="Times New Roman" w:cs="Times New Roman"/>
                <w:sz w:val="22"/>
              </w:rPr>
            </w:pPr>
          </w:p>
        </w:tc>
        <w:tc>
          <w:tcPr>
            <w:tcW w:w="1838" w:type="dxa"/>
            <w:vMerge/>
            <w:tcBorders>
              <w:top w:val="single" w:sz="4" w:space="0" w:color="000000"/>
              <w:left w:val="single" w:sz="4" w:space="0" w:color="000000"/>
              <w:bottom w:val="single" w:sz="4" w:space="0" w:color="000000"/>
              <w:right w:val="single" w:sz="4" w:space="0" w:color="000000"/>
            </w:tcBorders>
            <w:shd w:val="clear" w:color="FFFFFF" w:fill="FFFFFF"/>
          </w:tcPr>
          <w:p w14:paraId="2985DFC2" w14:textId="77777777" w:rsidR="00101C93" w:rsidRPr="00101C93" w:rsidRDefault="00101C93" w:rsidP="00101C93">
            <w:pPr>
              <w:widowControl w:val="0"/>
              <w:suppressAutoHyphens/>
              <w:overflowPunct/>
              <w:rPr>
                <w:rFonts w:ascii="Times New Roman" w:hAnsi="Times New Roman" w:cs="Times New Roman"/>
                <w:sz w:val="22"/>
              </w:rPr>
            </w:pPr>
          </w:p>
        </w:tc>
        <w:tc>
          <w:tcPr>
            <w:tcW w:w="5515" w:type="dxa"/>
            <w:tcBorders>
              <w:top w:val="single" w:sz="4" w:space="0" w:color="000000"/>
              <w:left w:val="single" w:sz="4" w:space="0" w:color="000000"/>
              <w:bottom w:val="single" w:sz="4" w:space="0" w:color="000000"/>
              <w:right w:val="single" w:sz="4" w:space="0" w:color="000000"/>
            </w:tcBorders>
            <w:shd w:val="clear" w:color="FFFFFF" w:fill="FFFFFF"/>
          </w:tcPr>
          <w:p w14:paraId="0FE5E4FB" w14:textId="77777777" w:rsidR="00101C93" w:rsidRPr="00101C93" w:rsidRDefault="00101C93" w:rsidP="00101C93">
            <w:pPr>
              <w:widowControl w:val="0"/>
              <w:suppressAutoHyphens/>
              <w:overflowPunct/>
              <w:ind w:firstLine="33"/>
              <w:rPr>
                <w:rFonts w:ascii="Times New Roman" w:hAnsi="Times New Roman" w:cs="Times New Roman"/>
                <w:sz w:val="22"/>
              </w:rPr>
            </w:pPr>
            <w:r w:rsidRPr="00101C93">
              <w:rPr>
                <w:rFonts w:ascii="Times New Roman" w:hAnsi="Times New Roman" w:cs="Times New Roman"/>
                <w:sz w:val="22"/>
              </w:rPr>
              <w:t>Количество категорий в контент-фильтре</w:t>
            </w:r>
          </w:p>
        </w:tc>
        <w:tc>
          <w:tcPr>
            <w:tcW w:w="1838" w:type="dxa"/>
            <w:tcBorders>
              <w:top w:val="single" w:sz="4" w:space="0" w:color="000000"/>
              <w:left w:val="single" w:sz="4" w:space="0" w:color="000000"/>
              <w:bottom w:val="single" w:sz="4" w:space="0" w:color="000000"/>
              <w:right w:val="single" w:sz="4" w:space="0" w:color="000000"/>
            </w:tcBorders>
            <w:shd w:val="clear" w:color="FFFFFF" w:fill="FFFFFF"/>
          </w:tcPr>
          <w:p w14:paraId="018E19F3" w14:textId="77777777" w:rsidR="00101C93" w:rsidRPr="00101C93" w:rsidRDefault="00101C93" w:rsidP="00101C93">
            <w:pPr>
              <w:widowControl w:val="0"/>
              <w:suppressAutoHyphens/>
              <w:overflowPunct/>
              <w:ind w:firstLine="33"/>
              <w:rPr>
                <w:rFonts w:ascii="Times New Roman" w:hAnsi="Times New Roman" w:cs="Times New Roman"/>
                <w:color w:val="000000"/>
                <w:sz w:val="22"/>
              </w:rPr>
            </w:pPr>
            <w:r w:rsidRPr="00101C93">
              <w:rPr>
                <w:rFonts w:ascii="Times New Roman" w:hAnsi="Times New Roman" w:cs="Times New Roman"/>
                <w:color w:val="000000"/>
                <w:sz w:val="22"/>
              </w:rPr>
              <w:t>усл.ед.</w:t>
            </w:r>
          </w:p>
        </w:tc>
        <w:tc>
          <w:tcPr>
            <w:tcW w:w="2828" w:type="dxa"/>
            <w:tcBorders>
              <w:top w:val="single" w:sz="4" w:space="0" w:color="000000"/>
              <w:left w:val="single" w:sz="4" w:space="0" w:color="000000"/>
              <w:bottom w:val="single" w:sz="4" w:space="0" w:color="000000"/>
              <w:right w:val="single" w:sz="4" w:space="0" w:color="000000"/>
            </w:tcBorders>
            <w:shd w:val="clear" w:color="FFFFFF" w:fill="FFFFFF"/>
          </w:tcPr>
          <w:p w14:paraId="43862B8F" w14:textId="77777777" w:rsidR="00101C93" w:rsidRPr="00101C93" w:rsidRDefault="00101C93" w:rsidP="00101C93">
            <w:pPr>
              <w:widowControl w:val="0"/>
              <w:suppressAutoHyphens/>
              <w:overflowPunct/>
              <w:ind w:firstLine="33"/>
              <w:rPr>
                <w:rFonts w:ascii="Times New Roman" w:hAnsi="Times New Roman" w:cs="Times New Roman"/>
                <w:color w:val="000000"/>
                <w:sz w:val="22"/>
              </w:rPr>
            </w:pPr>
            <w:r w:rsidRPr="00101C93">
              <w:rPr>
                <w:rFonts w:ascii="Times New Roman" w:hAnsi="Times New Roman" w:cs="Times New Roman"/>
                <w:color w:val="000000"/>
                <w:sz w:val="22"/>
              </w:rPr>
              <w:t>≥ 70</w:t>
            </w:r>
          </w:p>
        </w:tc>
        <w:tc>
          <w:tcPr>
            <w:tcW w:w="1557" w:type="dxa"/>
            <w:tcBorders>
              <w:top w:val="single" w:sz="4" w:space="0" w:color="000000"/>
              <w:left w:val="single" w:sz="4" w:space="0" w:color="000000"/>
              <w:bottom w:val="single" w:sz="4" w:space="0" w:color="000000"/>
              <w:right w:val="single" w:sz="4" w:space="0" w:color="000000"/>
            </w:tcBorders>
            <w:shd w:val="clear" w:color="FFFFFF" w:fill="FFFFFF"/>
          </w:tcPr>
          <w:p w14:paraId="0D41F434" w14:textId="77777777" w:rsidR="00101C93" w:rsidRPr="00101C93" w:rsidRDefault="00101C93" w:rsidP="00101C93">
            <w:pPr>
              <w:widowControl w:val="0"/>
              <w:suppressAutoHyphens/>
              <w:overflowPunct/>
              <w:ind w:firstLine="33"/>
              <w:jc w:val="center"/>
              <w:rPr>
                <w:rFonts w:ascii="Times New Roman" w:hAnsi="Times New Roman" w:cs="Times New Roman"/>
                <w:color w:val="000000"/>
                <w:sz w:val="22"/>
              </w:rPr>
            </w:pPr>
          </w:p>
        </w:tc>
        <w:tc>
          <w:tcPr>
            <w:tcW w:w="236" w:type="dxa"/>
          </w:tcPr>
          <w:p w14:paraId="3642395F" w14:textId="77777777" w:rsidR="00101C93" w:rsidRPr="00101C93" w:rsidRDefault="00101C93" w:rsidP="00101C93">
            <w:pPr>
              <w:widowControl w:val="0"/>
              <w:suppressAutoHyphens/>
              <w:overflowPunct/>
            </w:pPr>
          </w:p>
        </w:tc>
      </w:tr>
      <w:tr w:rsidR="00101C93" w:rsidRPr="00101C93" w14:paraId="7BDDFA60" w14:textId="77777777" w:rsidTr="009D59CF">
        <w:trPr>
          <w:trHeight w:val="20"/>
        </w:trPr>
        <w:tc>
          <w:tcPr>
            <w:tcW w:w="555" w:type="dxa"/>
            <w:gridSpan w:val="2"/>
            <w:vMerge/>
            <w:tcBorders>
              <w:top w:val="single" w:sz="4" w:space="0" w:color="000000"/>
              <w:left w:val="single" w:sz="4" w:space="0" w:color="000000"/>
              <w:bottom w:val="single" w:sz="4" w:space="0" w:color="000000"/>
              <w:right w:val="single" w:sz="4" w:space="0" w:color="000000"/>
            </w:tcBorders>
            <w:shd w:val="clear" w:color="FFFFFF" w:fill="FFFFFF"/>
          </w:tcPr>
          <w:p w14:paraId="7BB3EB1C" w14:textId="77777777" w:rsidR="00101C93" w:rsidRPr="00101C93" w:rsidRDefault="00101C93" w:rsidP="00101C93">
            <w:pPr>
              <w:widowControl w:val="0"/>
              <w:suppressAutoHyphens/>
              <w:overflowPunct/>
              <w:ind w:firstLine="38"/>
              <w:rPr>
                <w:rFonts w:ascii="Times New Roman" w:hAnsi="Times New Roman" w:cs="Times New Roman"/>
                <w:sz w:val="22"/>
              </w:rPr>
            </w:pPr>
          </w:p>
        </w:tc>
        <w:tc>
          <w:tcPr>
            <w:tcW w:w="1848" w:type="dxa"/>
            <w:vMerge/>
            <w:tcBorders>
              <w:top w:val="single" w:sz="4" w:space="0" w:color="000000"/>
              <w:left w:val="single" w:sz="4" w:space="0" w:color="000000"/>
              <w:bottom w:val="single" w:sz="4" w:space="0" w:color="000000"/>
              <w:right w:val="single" w:sz="4" w:space="0" w:color="000000"/>
            </w:tcBorders>
            <w:shd w:val="clear" w:color="FFFFFF" w:fill="FFFFFF"/>
          </w:tcPr>
          <w:p w14:paraId="404F85B0" w14:textId="77777777" w:rsidR="00101C93" w:rsidRPr="00101C93" w:rsidRDefault="00101C93" w:rsidP="00101C93">
            <w:pPr>
              <w:widowControl w:val="0"/>
              <w:suppressAutoHyphens/>
              <w:overflowPunct/>
              <w:ind w:firstLine="38"/>
              <w:rPr>
                <w:rFonts w:ascii="Times New Roman" w:hAnsi="Times New Roman" w:cs="Times New Roman"/>
                <w:sz w:val="22"/>
              </w:rPr>
            </w:pPr>
          </w:p>
        </w:tc>
        <w:tc>
          <w:tcPr>
            <w:tcW w:w="1838" w:type="dxa"/>
            <w:vMerge/>
            <w:tcBorders>
              <w:top w:val="single" w:sz="4" w:space="0" w:color="000000"/>
              <w:left w:val="single" w:sz="4" w:space="0" w:color="000000"/>
              <w:bottom w:val="single" w:sz="4" w:space="0" w:color="000000"/>
              <w:right w:val="single" w:sz="4" w:space="0" w:color="000000"/>
            </w:tcBorders>
            <w:shd w:val="clear" w:color="FFFFFF" w:fill="FFFFFF"/>
          </w:tcPr>
          <w:p w14:paraId="45C875CC" w14:textId="77777777" w:rsidR="00101C93" w:rsidRPr="00101C93" w:rsidRDefault="00101C93" w:rsidP="00101C93">
            <w:pPr>
              <w:widowControl w:val="0"/>
              <w:suppressAutoHyphens/>
              <w:overflowPunct/>
              <w:rPr>
                <w:rFonts w:ascii="Times New Roman" w:hAnsi="Times New Roman" w:cs="Times New Roman"/>
                <w:sz w:val="22"/>
              </w:rPr>
            </w:pPr>
          </w:p>
        </w:tc>
        <w:tc>
          <w:tcPr>
            <w:tcW w:w="5515" w:type="dxa"/>
            <w:tcBorders>
              <w:top w:val="single" w:sz="4" w:space="0" w:color="000000"/>
              <w:left w:val="single" w:sz="4" w:space="0" w:color="000000"/>
              <w:bottom w:val="single" w:sz="4" w:space="0" w:color="000000"/>
              <w:right w:val="single" w:sz="4" w:space="0" w:color="000000"/>
            </w:tcBorders>
            <w:shd w:val="clear" w:color="FFFFFF" w:fill="FFFFFF"/>
          </w:tcPr>
          <w:p w14:paraId="365BEA2D" w14:textId="77777777" w:rsidR="00101C93" w:rsidRPr="00101C93" w:rsidRDefault="00101C93" w:rsidP="00101C93">
            <w:pPr>
              <w:widowControl w:val="0"/>
              <w:suppressAutoHyphens/>
              <w:overflowPunct/>
              <w:ind w:firstLine="33"/>
              <w:rPr>
                <w:rFonts w:ascii="Times New Roman" w:hAnsi="Times New Roman" w:cs="Times New Roman"/>
                <w:sz w:val="22"/>
              </w:rPr>
            </w:pPr>
            <w:r w:rsidRPr="00101C93">
              <w:rPr>
                <w:rFonts w:ascii="Times New Roman" w:hAnsi="Times New Roman" w:cs="Times New Roman"/>
                <w:sz w:val="22"/>
              </w:rPr>
              <w:t>Количество URL адресов в контент-фильтре</w:t>
            </w:r>
          </w:p>
        </w:tc>
        <w:tc>
          <w:tcPr>
            <w:tcW w:w="1838" w:type="dxa"/>
            <w:tcBorders>
              <w:top w:val="single" w:sz="4" w:space="0" w:color="000000"/>
              <w:left w:val="single" w:sz="4" w:space="0" w:color="000000"/>
              <w:bottom w:val="single" w:sz="4" w:space="0" w:color="000000"/>
              <w:right w:val="single" w:sz="4" w:space="0" w:color="000000"/>
            </w:tcBorders>
            <w:shd w:val="clear" w:color="FFFFFF" w:fill="FFFFFF"/>
          </w:tcPr>
          <w:p w14:paraId="7F339CBB" w14:textId="77777777" w:rsidR="00101C93" w:rsidRPr="00101C93" w:rsidRDefault="00101C93" w:rsidP="00101C93">
            <w:pPr>
              <w:widowControl w:val="0"/>
              <w:suppressAutoHyphens/>
              <w:overflowPunct/>
              <w:ind w:firstLine="33"/>
              <w:jc w:val="center"/>
              <w:rPr>
                <w:rFonts w:ascii="Times New Roman" w:hAnsi="Times New Roman" w:cs="Times New Roman"/>
                <w:color w:val="000000"/>
                <w:sz w:val="22"/>
              </w:rPr>
            </w:pPr>
            <w:r w:rsidRPr="00101C93">
              <w:rPr>
                <w:rFonts w:ascii="Times New Roman" w:hAnsi="Times New Roman" w:cs="Times New Roman"/>
                <w:color w:val="000000"/>
                <w:sz w:val="22"/>
              </w:rPr>
              <w:t>усл.ед.</w:t>
            </w:r>
          </w:p>
        </w:tc>
        <w:tc>
          <w:tcPr>
            <w:tcW w:w="2828" w:type="dxa"/>
            <w:tcBorders>
              <w:top w:val="single" w:sz="4" w:space="0" w:color="000000"/>
              <w:left w:val="single" w:sz="4" w:space="0" w:color="000000"/>
              <w:bottom w:val="single" w:sz="4" w:space="0" w:color="000000"/>
              <w:right w:val="single" w:sz="4" w:space="0" w:color="000000"/>
            </w:tcBorders>
            <w:shd w:val="clear" w:color="FFFFFF" w:fill="FFFFFF"/>
          </w:tcPr>
          <w:p w14:paraId="7A10B0B6" w14:textId="77777777" w:rsidR="00101C93" w:rsidRPr="00101C93" w:rsidRDefault="00101C93" w:rsidP="00101C93">
            <w:pPr>
              <w:widowControl w:val="0"/>
              <w:suppressAutoHyphens/>
              <w:overflowPunct/>
              <w:ind w:firstLine="33"/>
              <w:jc w:val="center"/>
              <w:rPr>
                <w:rFonts w:ascii="Times New Roman" w:hAnsi="Times New Roman" w:cs="Times New Roman"/>
                <w:color w:val="000000"/>
                <w:sz w:val="22"/>
              </w:rPr>
            </w:pPr>
            <w:r w:rsidRPr="00101C93">
              <w:rPr>
                <w:rFonts w:ascii="Times New Roman" w:hAnsi="Times New Roman" w:cs="Times New Roman"/>
                <w:color w:val="000000"/>
                <w:sz w:val="22"/>
              </w:rPr>
              <w:t>≥ 500 000 000</w:t>
            </w:r>
          </w:p>
        </w:tc>
        <w:tc>
          <w:tcPr>
            <w:tcW w:w="1557" w:type="dxa"/>
            <w:tcBorders>
              <w:top w:val="single" w:sz="4" w:space="0" w:color="000000"/>
              <w:left w:val="single" w:sz="4" w:space="0" w:color="000000"/>
              <w:bottom w:val="single" w:sz="4" w:space="0" w:color="000000"/>
              <w:right w:val="single" w:sz="4" w:space="0" w:color="000000"/>
            </w:tcBorders>
            <w:shd w:val="clear" w:color="FFFFFF" w:fill="FFFFFF"/>
          </w:tcPr>
          <w:p w14:paraId="6D581CD7" w14:textId="77777777" w:rsidR="00101C93" w:rsidRPr="00101C93" w:rsidRDefault="00101C93" w:rsidP="00101C93">
            <w:pPr>
              <w:widowControl w:val="0"/>
              <w:suppressAutoHyphens/>
              <w:overflowPunct/>
              <w:ind w:firstLine="33"/>
              <w:jc w:val="center"/>
              <w:rPr>
                <w:rFonts w:ascii="Times New Roman" w:hAnsi="Times New Roman" w:cs="Times New Roman"/>
                <w:color w:val="000000"/>
                <w:sz w:val="22"/>
              </w:rPr>
            </w:pPr>
          </w:p>
        </w:tc>
        <w:tc>
          <w:tcPr>
            <w:tcW w:w="236" w:type="dxa"/>
          </w:tcPr>
          <w:p w14:paraId="68576581" w14:textId="77777777" w:rsidR="00101C93" w:rsidRPr="00101C93" w:rsidRDefault="00101C93" w:rsidP="00101C93">
            <w:pPr>
              <w:widowControl w:val="0"/>
              <w:suppressAutoHyphens/>
              <w:overflowPunct/>
            </w:pPr>
          </w:p>
        </w:tc>
      </w:tr>
      <w:tr w:rsidR="00101C93" w:rsidRPr="00101C93" w14:paraId="586BFA07" w14:textId="77777777" w:rsidTr="009D59CF">
        <w:trPr>
          <w:trHeight w:val="20"/>
        </w:trPr>
        <w:tc>
          <w:tcPr>
            <w:tcW w:w="555" w:type="dxa"/>
            <w:gridSpan w:val="2"/>
            <w:vMerge/>
            <w:tcBorders>
              <w:top w:val="single" w:sz="4" w:space="0" w:color="000000"/>
              <w:left w:val="single" w:sz="4" w:space="0" w:color="000000"/>
              <w:bottom w:val="single" w:sz="4" w:space="0" w:color="000000"/>
              <w:right w:val="single" w:sz="4" w:space="0" w:color="000000"/>
            </w:tcBorders>
            <w:shd w:val="clear" w:color="FFFFFF" w:fill="FFFFFF"/>
          </w:tcPr>
          <w:p w14:paraId="0DDB2007" w14:textId="77777777" w:rsidR="00101C93" w:rsidRPr="00101C93" w:rsidRDefault="00101C93" w:rsidP="00101C93">
            <w:pPr>
              <w:widowControl w:val="0"/>
              <w:suppressAutoHyphens/>
              <w:overflowPunct/>
              <w:ind w:firstLine="38"/>
              <w:rPr>
                <w:rFonts w:ascii="Times New Roman" w:hAnsi="Times New Roman" w:cs="Times New Roman"/>
                <w:sz w:val="22"/>
              </w:rPr>
            </w:pPr>
          </w:p>
        </w:tc>
        <w:tc>
          <w:tcPr>
            <w:tcW w:w="1848" w:type="dxa"/>
            <w:vMerge/>
            <w:tcBorders>
              <w:top w:val="single" w:sz="4" w:space="0" w:color="000000"/>
              <w:left w:val="single" w:sz="4" w:space="0" w:color="000000"/>
              <w:bottom w:val="single" w:sz="4" w:space="0" w:color="000000"/>
              <w:right w:val="single" w:sz="4" w:space="0" w:color="000000"/>
            </w:tcBorders>
            <w:shd w:val="clear" w:color="FFFFFF" w:fill="FFFFFF"/>
          </w:tcPr>
          <w:p w14:paraId="2A68566E" w14:textId="77777777" w:rsidR="00101C93" w:rsidRPr="00101C93" w:rsidRDefault="00101C93" w:rsidP="00101C93">
            <w:pPr>
              <w:widowControl w:val="0"/>
              <w:suppressAutoHyphens/>
              <w:overflowPunct/>
              <w:ind w:firstLine="38"/>
              <w:rPr>
                <w:rFonts w:ascii="Times New Roman" w:hAnsi="Times New Roman" w:cs="Times New Roman"/>
                <w:sz w:val="22"/>
              </w:rPr>
            </w:pPr>
          </w:p>
        </w:tc>
        <w:tc>
          <w:tcPr>
            <w:tcW w:w="1838" w:type="dxa"/>
            <w:vMerge/>
            <w:tcBorders>
              <w:top w:val="single" w:sz="4" w:space="0" w:color="000000"/>
              <w:left w:val="single" w:sz="4" w:space="0" w:color="000000"/>
              <w:bottom w:val="single" w:sz="4" w:space="0" w:color="000000"/>
              <w:right w:val="single" w:sz="4" w:space="0" w:color="000000"/>
            </w:tcBorders>
            <w:shd w:val="clear" w:color="FFFFFF" w:fill="FFFFFF"/>
          </w:tcPr>
          <w:p w14:paraId="7FC8820A" w14:textId="77777777" w:rsidR="00101C93" w:rsidRPr="00101C93" w:rsidRDefault="00101C93" w:rsidP="00101C93">
            <w:pPr>
              <w:widowControl w:val="0"/>
              <w:suppressAutoHyphens/>
              <w:overflowPunct/>
              <w:rPr>
                <w:rFonts w:ascii="Times New Roman" w:hAnsi="Times New Roman" w:cs="Times New Roman"/>
                <w:sz w:val="22"/>
              </w:rPr>
            </w:pPr>
          </w:p>
        </w:tc>
        <w:tc>
          <w:tcPr>
            <w:tcW w:w="5515" w:type="dxa"/>
            <w:tcBorders>
              <w:top w:val="single" w:sz="4" w:space="0" w:color="000000"/>
              <w:left w:val="single" w:sz="4" w:space="0" w:color="000000"/>
              <w:bottom w:val="single" w:sz="4" w:space="0" w:color="000000"/>
              <w:right w:val="single" w:sz="4" w:space="0" w:color="000000"/>
            </w:tcBorders>
            <w:shd w:val="clear" w:color="FFFFFF" w:fill="FFFFFF"/>
          </w:tcPr>
          <w:p w14:paraId="4A31AFCB" w14:textId="77777777" w:rsidR="00101C93" w:rsidRPr="00101C93" w:rsidRDefault="00101C93" w:rsidP="00101C93">
            <w:pPr>
              <w:widowControl w:val="0"/>
              <w:suppressAutoHyphens/>
              <w:overflowPunct/>
              <w:ind w:firstLine="33"/>
              <w:rPr>
                <w:rFonts w:ascii="Times New Roman" w:hAnsi="Times New Roman" w:cs="Times New Roman"/>
                <w:sz w:val="22"/>
              </w:rPr>
            </w:pPr>
            <w:r w:rsidRPr="00101C93">
              <w:rPr>
                <w:rFonts w:ascii="Times New Roman" w:hAnsi="Times New Roman" w:cs="Times New Roman"/>
                <w:sz w:val="22"/>
              </w:rPr>
              <w:t>Возможность фильтрации скачиваемых файлов по расширению</w:t>
            </w:r>
          </w:p>
        </w:tc>
        <w:tc>
          <w:tcPr>
            <w:tcW w:w="1838" w:type="dxa"/>
            <w:tcBorders>
              <w:top w:val="single" w:sz="4" w:space="0" w:color="000000"/>
              <w:left w:val="single" w:sz="4" w:space="0" w:color="000000"/>
              <w:bottom w:val="single" w:sz="4" w:space="0" w:color="000000"/>
              <w:right w:val="single" w:sz="4" w:space="0" w:color="000000"/>
            </w:tcBorders>
            <w:shd w:val="clear" w:color="FFFFFF" w:fill="FFFFFF"/>
          </w:tcPr>
          <w:p w14:paraId="6F31E9D1" w14:textId="77777777" w:rsidR="00101C93" w:rsidRPr="00101C93" w:rsidRDefault="00101C93" w:rsidP="00101C93">
            <w:pPr>
              <w:widowControl w:val="0"/>
              <w:suppressAutoHyphens/>
              <w:overflowPunct/>
              <w:ind w:firstLine="33"/>
              <w:jc w:val="center"/>
              <w:rPr>
                <w:rFonts w:ascii="Times New Roman" w:hAnsi="Times New Roman" w:cs="Times New Roman"/>
                <w:color w:val="000000"/>
                <w:sz w:val="22"/>
              </w:rPr>
            </w:pPr>
            <w:r w:rsidRPr="00101C93">
              <w:rPr>
                <w:rFonts w:ascii="Times New Roman" w:hAnsi="Times New Roman" w:cs="Times New Roman"/>
                <w:color w:val="000000"/>
                <w:sz w:val="22"/>
              </w:rPr>
              <w:t> </w:t>
            </w:r>
          </w:p>
        </w:tc>
        <w:tc>
          <w:tcPr>
            <w:tcW w:w="2828" w:type="dxa"/>
            <w:tcBorders>
              <w:top w:val="single" w:sz="4" w:space="0" w:color="000000"/>
              <w:left w:val="single" w:sz="4" w:space="0" w:color="000000"/>
              <w:bottom w:val="single" w:sz="4" w:space="0" w:color="000000"/>
              <w:right w:val="single" w:sz="4" w:space="0" w:color="000000"/>
            </w:tcBorders>
            <w:shd w:val="clear" w:color="FFFFFF" w:fill="FFFFFF"/>
          </w:tcPr>
          <w:p w14:paraId="68E3E66B" w14:textId="77777777" w:rsidR="00101C93" w:rsidRPr="00101C93" w:rsidRDefault="00101C93" w:rsidP="00101C93">
            <w:pPr>
              <w:widowControl w:val="0"/>
              <w:suppressAutoHyphens/>
              <w:overflowPunct/>
              <w:ind w:firstLine="33"/>
              <w:jc w:val="center"/>
              <w:rPr>
                <w:rFonts w:ascii="Times New Roman" w:hAnsi="Times New Roman" w:cs="Times New Roman"/>
                <w:color w:val="000000"/>
                <w:sz w:val="22"/>
              </w:rPr>
            </w:pPr>
            <w:r w:rsidRPr="00101C93">
              <w:rPr>
                <w:rFonts w:ascii="Times New Roman" w:hAnsi="Times New Roman" w:cs="Times New Roman"/>
                <w:color w:val="000000"/>
                <w:sz w:val="22"/>
              </w:rPr>
              <w:t> </w:t>
            </w:r>
          </w:p>
        </w:tc>
        <w:tc>
          <w:tcPr>
            <w:tcW w:w="1557" w:type="dxa"/>
            <w:tcBorders>
              <w:top w:val="single" w:sz="4" w:space="0" w:color="000000"/>
              <w:left w:val="single" w:sz="4" w:space="0" w:color="000000"/>
              <w:bottom w:val="single" w:sz="4" w:space="0" w:color="000000"/>
              <w:right w:val="single" w:sz="4" w:space="0" w:color="000000"/>
            </w:tcBorders>
            <w:shd w:val="clear" w:color="FFFFFF" w:fill="FFFFFF"/>
          </w:tcPr>
          <w:p w14:paraId="0A0B7B81" w14:textId="77777777" w:rsidR="00101C93" w:rsidRPr="00101C93" w:rsidRDefault="00101C93" w:rsidP="00101C93">
            <w:pPr>
              <w:widowControl w:val="0"/>
              <w:suppressAutoHyphens/>
              <w:overflowPunct/>
              <w:ind w:firstLine="33"/>
              <w:jc w:val="center"/>
              <w:rPr>
                <w:rFonts w:ascii="Times New Roman" w:hAnsi="Times New Roman" w:cs="Times New Roman"/>
                <w:color w:val="000000"/>
                <w:sz w:val="22"/>
              </w:rPr>
            </w:pPr>
            <w:r w:rsidRPr="00101C93">
              <w:rPr>
                <w:rFonts w:ascii="Times New Roman" w:hAnsi="Times New Roman" w:cs="Times New Roman"/>
                <w:color w:val="000000"/>
                <w:sz w:val="22"/>
              </w:rPr>
              <w:t>НАЛИЧИЕ</w:t>
            </w:r>
          </w:p>
        </w:tc>
        <w:tc>
          <w:tcPr>
            <w:tcW w:w="236" w:type="dxa"/>
          </w:tcPr>
          <w:p w14:paraId="758DB52A" w14:textId="77777777" w:rsidR="00101C93" w:rsidRPr="00101C93" w:rsidRDefault="00101C93" w:rsidP="00101C93">
            <w:pPr>
              <w:widowControl w:val="0"/>
              <w:suppressAutoHyphens/>
              <w:overflowPunct/>
            </w:pPr>
          </w:p>
        </w:tc>
      </w:tr>
      <w:tr w:rsidR="00101C93" w:rsidRPr="00101C93" w14:paraId="4CFEE34A" w14:textId="77777777" w:rsidTr="009D59CF">
        <w:trPr>
          <w:trHeight w:val="20"/>
        </w:trPr>
        <w:tc>
          <w:tcPr>
            <w:tcW w:w="555" w:type="dxa"/>
            <w:gridSpan w:val="2"/>
            <w:vMerge/>
            <w:tcBorders>
              <w:top w:val="single" w:sz="4" w:space="0" w:color="000000"/>
              <w:left w:val="single" w:sz="4" w:space="0" w:color="000000"/>
              <w:bottom w:val="single" w:sz="4" w:space="0" w:color="000000"/>
              <w:right w:val="single" w:sz="4" w:space="0" w:color="000000"/>
            </w:tcBorders>
            <w:shd w:val="clear" w:color="FFFFFF" w:fill="FFFFFF"/>
          </w:tcPr>
          <w:p w14:paraId="4163BC6E" w14:textId="77777777" w:rsidR="00101C93" w:rsidRPr="00101C93" w:rsidRDefault="00101C93" w:rsidP="00101C93">
            <w:pPr>
              <w:widowControl w:val="0"/>
              <w:suppressAutoHyphens/>
              <w:overflowPunct/>
              <w:ind w:firstLine="38"/>
              <w:rPr>
                <w:rFonts w:ascii="Times New Roman" w:hAnsi="Times New Roman" w:cs="Times New Roman"/>
                <w:sz w:val="22"/>
              </w:rPr>
            </w:pPr>
          </w:p>
        </w:tc>
        <w:tc>
          <w:tcPr>
            <w:tcW w:w="1848" w:type="dxa"/>
            <w:vMerge/>
            <w:tcBorders>
              <w:top w:val="single" w:sz="4" w:space="0" w:color="000000"/>
              <w:left w:val="single" w:sz="4" w:space="0" w:color="000000"/>
              <w:bottom w:val="single" w:sz="4" w:space="0" w:color="000000"/>
              <w:right w:val="single" w:sz="4" w:space="0" w:color="000000"/>
            </w:tcBorders>
            <w:shd w:val="clear" w:color="FFFFFF" w:fill="FFFFFF"/>
          </w:tcPr>
          <w:p w14:paraId="2A40924B" w14:textId="77777777" w:rsidR="00101C93" w:rsidRPr="00101C93" w:rsidRDefault="00101C93" w:rsidP="00101C93">
            <w:pPr>
              <w:widowControl w:val="0"/>
              <w:suppressAutoHyphens/>
              <w:overflowPunct/>
              <w:ind w:firstLine="38"/>
              <w:rPr>
                <w:rFonts w:ascii="Times New Roman" w:hAnsi="Times New Roman" w:cs="Times New Roman"/>
                <w:sz w:val="22"/>
              </w:rPr>
            </w:pPr>
          </w:p>
        </w:tc>
        <w:tc>
          <w:tcPr>
            <w:tcW w:w="1838" w:type="dxa"/>
            <w:vMerge/>
            <w:tcBorders>
              <w:top w:val="single" w:sz="4" w:space="0" w:color="000000"/>
              <w:left w:val="single" w:sz="4" w:space="0" w:color="000000"/>
              <w:bottom w:val="single" w:sz="4" w:space="0" w:color="000000"/>
              <w:right w:val="single" w:sz="4" w:space="0" w:color="000000"/>
            </w:tcBorders>
            <w:shd w:val="clear" w:color="FFFFFF" w:fill="FFFFFF"/>
          </w:tcPr>
          <w:p w14:paraId="0A3901EB" w14:textId="77777777" w:rsidR="00101C93" w:rsidRPr="00101C93" w:rsidRDefault="00101C93" w:rsidP="00101C93">
            <w:pPr>
              <w:widowControl w:val="0"/>
              <w:suppressAutoHyphens/>
              <w:overflowPunct/>
              <w:rPr>
                <w:rFonts w:ascii="Times New Roman" w:hAnsi="Times New Roman" w:cs="Times New Roman"/>
                <w:sz w:val="22"/>
              </w:rPr>
            </w:pPr>
          </w:p>
        </w:tc>
        <w:tc>
          <w:tcPr>
            <w:tcW w:w="5515" w:type="dxa"/>
            <w:tcBorders>
              <w:top w:val="single" w:sz="4" w:space="0" w:color="000000"/>
              <w:left w:val="single" w:sz="4" w:space="0" w:color="000000"/>
              <w:bottom w:val="single" w:sz="4" w:space="0" w:color="000000"/>
              <w:right w:val="single" w:sz="4" w:space="0" w:color="000000"/>
            </w:tcBorders>
            <w:shd w:val="clear" w:color="FFFFFF" w:fill="FFFFFF"/>
          </w:tcPr>
          <w:p w14:paraId="480B5077" w14:textId="77777777" w:rsidR="00101C93" w:rsidRPr="00101C93" w:rsidRDefault="00101C93" w:rsidP="00101C93">
            <w:pPr>
              <w:widowControl w:val="0"/>
              <w:suppressAutoHyphens/>
              <w:overflowPunct/>
              <w:ind w:firstLine="33"/>
              <w:rPr>
                <w:rFonts w:ascii="Times New Roman" w:hAnsi="Times New Roman" w:cs="Times New Roman"/>
                <w:sz w:val="22"/>
                <w:lang w:val="en-US"/>
              </w:rPr>
            </w:pPr>
            <w:r w:rsidRPr="00101C93">
              <w:rPr>
                <w:rFonts w:ascii="Times New Roman" w:hAnsi="Times New Roman" w:cs="Times New Roman"/>
                <w:sz w:val="22"/>
              </w:rPr>
              <w:t>Возможность</w:t>
            </w:r>
            <w:r w:rsidRPr="00101C93">
              <w:rPr>
                <w:rFonts w:ascii="Times New Roman" w:hAnsi="Times New Roman" w:cs="Times New Roman"/>
                <w:sz w:val="22"/>
                <w:lang w:val="en-US"/>
              </w:rPr>
              <w:t xml:space="preserve"> </w:t>
            </w:r>
            <w:r w:rsidRPr="00101C93">
              <w:rPr>
                <w:rFonts w:ascii="Times New Roman" w:hAnsi="Times New Roman" w:cs="Times New Roman"/>
                <w:sz w:val="22"/>
              </w:rPr>
              <w:t>фильтрации</w:t>
            </w:r>
            <w:r w:rsidRPr="00101C93">
              <w:rPr>
                <w:rFonts w:ascii="Times New Roman" w:hAnsi="Times New Roman" w:cs="Times New Roman"/>
                <w:sz w:val="22"/>
                <w:lang w:val="en-US"/>
              </w:rPr>
              <w:t xml:space="preserve"> </w:t>
            </w:r>
            <w:r w:rsidRPr="00101C93">
              <w:rPr>
                <w:rFonts w:ascii="Times New Roman" w:hAnsi="Times New Roman" w:cs="Times New Roman"/>
                <w:sz w:val="22"/>
              </w:rPr>
              <w:t>по</w:t>
            </w:r>
            <w:r w:rsidRPr="00101C93">
              <w:rPr>
                <w:rFonts w:ascii="Times New Roman" w:hAnsi="Times New Roman" w:cs="Times New Roman"/>
                <w:sz w:val="22"/>
                <w:lang w:val="en-US"/>
              </w:rPr>
              <w:t xml:space="preserve"> HTTP-</w:t>
            </w:r>
            <w:r w:rsidRPr="00101C93">
              <w:rPr>
                <w:rFonts w:ascii="Times New Roman" w:hAnsi="Times New Roman" w:cs="Times New Roman"/>
                <w:sz w:val="22"/>
              </w:rPr>
              <w:t>методам</w:t>
            </w:r>
            <w:r w:rsidRPr="00101C93">
              <w:rPr>
                <w:rFonts w:ascii="Times New Roman" w:hAnsi="Times New Roman" w:cs="Times New Roman"/>
                <w:sz w:val="22"/>
                <w:lang w:val="en-US"/>
              </w:rPr>
              <w:t xml:space="preserve"> (get, post, put, delete, head, options, patch, trace) </w:t>
            </w:r>
          </w:p>
        </w:tc>
        <w:tc>
          <w:tcPr>
            <w:tcW w:w="1838" w:type="dxa"/>
            <w:tcBorders>
              <w:top w:val="single" w:sz="4" w:space="0" w:color="000000"/>
              <w:left w:val="single" w:sz="4" w:space="0" w:color="000000"/>
              <w:bottom w:val="single" w:sz="4" w:space="0" w:color="000000"/>
              <w:right w:val="single" w:sz="4" w:space="0" w:color="000000"/>
            </w:tcBorders>
            <w:shd w:val="clear" w:color="FFFFFF" w:fill="FFFFFF"/>
          </w:tcPr>
          <w:p w14:paraId="751AB2A1" w14:textId="77777777" w:rsidR="00101C93" w:rsidRPr="00101C93" w:rsidRDefault="00101C93" w:rsidP="00101C93">
            <w:pPr>
              <w:widowControl w:val="0"/>
              <w:suppressAutoHyphens/>
              <w:overflowPunct/>
              <w:ind w:firstLine="33"/>
              <w:rPr>
                <w:rFonts w:ascii="Times New Roman" w:hAnsi="Times New Roman" w:cs="Times New Roman"/>
                <w:color w:val="000000"/>
                <w:sz w:val="22"/>
                <w:lang w:val="en-US"/>
              </w:rPr>
            </w:pPr>
          </w:p>
        </w:tc>
        <w:tc>
          <w:tcPr>
            <w:tcW w:w="2828" w:type="dxa"/>
            <w:tcBorders>
              <w:top w:val="single" w:sz="4" w:space="0" w:color="000000"/>
              <w:left w:val="single" w:sz="4" w:space="0" w:color="000000"/>
              <w:bottom w:val="single" w:sz="4" w:space="0" w:color="000000"/>
              <w:right w:val="single" w:sz="4" w:space="0" w:color="000000"/>
            </w:tcBorders>
            <w:shd w:val="clear" w:color="FFFFFF" w:fill="FFFFFF"/>
          </w:tcPr>
          <w:p w14:paraId="1C43BCAE" w14:textId="77777777" w:rsidR="00101C93" w:rsidRPr="00101C93" w:rsidRDefault="00101C93" w:rsidP="00101C93">
            <w:pPr>
              <w:widowControl w:val="0"/>
              <w:suppressAutoHyphens/>
              <w:overflowPunct/>
              <w:ind w:firstLine="33"/>
              <w:rPr>
                <w:rFonts w:ascii="Times New Roman" w:hAnsi="Times New Roman" w:cs="Times New Roman"/>
                <w:color w:val="000000"/>
                <w:sz w:val="22"/>
                <w:lang w:val="en-US"/>
              </w:rPr>
            </w:pPr>
          </w:p>
        </w:tc>
        <w:tc>
          <w:tcPr>
            <w:tcW w:w="1557" w:type="dxa"/>
            <w:tcBorders>
              <w:top w:val="single" w:sz="4" w:space="0" w:color="000000"/>
              <w:left w:val="single" w:sz="4" w:space="0" w:color="000000"/>
              <w:bottom w:val="single" w:sz="4" w:space="0" w:color="000000"/>
              <w:right w:val="single" w:sz="4" w:space="0" w:color="000000"/>
            </w:tcBorders>
            <w:shd w:val="clear" w:color="FFFFFF" w:fill="FFFFFF"/>
          </w:tcPr>
          <w:p w14:paraId="6DAA3227" w14:textId="77777777" w:rsidR="00101C93" w:rsidRPr="00101C93" w:rsidRDefault="00101C93" w:rsidP="00101C93">
            <w:pPr>
              <w:widowControl w:val="0"/>
              <w:suppressAutoHyphens/>
              <w:overflowPunct/>
              <w:ind w:firstLine="33"/>
              <w:jc w:val="center"/>
              <w:rPr>
                <w:rFonts w:ascii="Times New Roman" w:hAnsi="Times New Roman" w:cs="Times New Roman"/>
                <w:color w:val="000000"/>
                <w:sz w:val="22"/>
              </w:rPr>
            </w:pPr>
            <w:r w:rsidRPr="00101C93">
              <w:rPr>
                <w:rFonts w:ascii="Times New Roman" w:hAnsi="Times New Roman" w:cs="Times New Roman"/>
                <w:color w:val="000000"/>
                <w:sz w:val="22"/>
              </w:rPr>
              <w:t>НАЛИЧИЕ</w:t>
            </w:r>
          </w:p>
        </w:tc>
        <w:tc>
          <w:tcPr>
            <w:tcW w:w="236" w:type="dxa"/>
          </w:tcPr>
          <w:p w14:paraId="3553054B" w14:textId="77777777" w:rsidR="00101C93" w:rsidRPr="00101C93" w:rsidRDefault="00101C93" w:rsidP="00101C93">
            <w:pPr>
              <w:widowControl w:val="0"/>
              <w:suppressAutoHyphens/>
              <w:overflowPunct/>
            </w:pPr>
          </w:p>
        </w:tc>
      </w:tr>
      <w:tr w:rsidR="00101C93" w:rsidRPr="00101C93" w14:paraId="375C7563" w14:textId="77777777" w:rsidTr="009D59CF">
        <w:trPr>
          <w:trHeight w:val="20"/>
        </w:trPr>
        <w:tc>
          <w:tcPr>
            <w:tcW w:w="555" w:type="dxa"/>
            <w:gridSpan w:val="2"/>
            <w:vMerge/>
            <w:tcBorders>
              <w:top w:val="single" w:sz="4" w:space="0" w:color="000000"/>
              <w:left w:val="single" w:sz="4" w:space="0" w:color="000000"/>
              <w:bottom w:val="single" w:sz="4" w:space="0" w:color="000000"/>
              <w:right w:val="single" w:sz="4" w:space="0" w:color="000000"/>
            </w:tcBorders>
            <w:shd w:val="clear" w:color="FFFFFF" w:fill="FFFFFF"/>
          </w:tcPr>
          <w:p w14:paraId="69626DF0" w14:textId="77777777" w:rsidR="00101C93" w:rsidRPr="00101C93" w:rsidRDefault="00101C93" w:rsidP="00101C93">
            <w:pPr>
              <w:widowControl w:val="0"/>
              <w:suppressAutoHyphens/>
              <w:overflowPunct/>
              <w:ind w:firstLine="38"/>
              <w:rPr>
                <w:rFonts w:ascii="Times New Roman" w:hAnsi="Times New Roman" w:cs="Times New Roman"/>
                <w:sz w:val="22"/>
              </w:rPr>
            </w:pPr>
          </w:p>
        </w:tc>
        <w:tc>
          <w:tcPr>
            <w:tcW w:w="1848" w:type="dxa"/>
            <w:vMerge/>
            <w:tcBorders>
              <w:top w:val="single" w:sz="4" w:space="0" w:color="000000"/>
              <w:left w:val="single" w:sz="4" w:space="0" w:color="000000"/>
              <w:bottom w:val="single" w:sz="4" w:space="0" w:color="000000"/>
              <w:right w:val="single" w:sz="4" w:space="0" w:color="000000"/>
            </w:tcBorders>
            <w:shd w:val="clear" w:color="FFFFFF" w:fill="FFFFFF"/>
          </w:tcPr>
          <w:p w14:paraId="00208B26" w14:textId="77777777" w:rsidR="00101C93" w:rsidRPr="00101C93" w:rsidRDefault="00101C93" w:rsidP="00101C93">
            <w:pPr>
              <w:widowControl w:val="0"/>
              <w:suppressAutoHyphens/>
              <w:overflowPunct/>
              <w:ind w:firstLine="38"/>
              <w:rPr>
                <w:rFonts w:ascii="Times New Roman" w:hAnsi="Times New Roman" w:cs="Times New Roman"/>
                <w:sz w:val="22"/>
              </w:rPr>
            </w:pPr>
          </w:p>
        </w:tc>
        <w:tc>
          <w:tcPr>
            <w:tcW w:w="1838" w:type="dxa"/>
            <w:vMerge/>
            <w:tcBorders>
              <w:top w:val="single" w:sz="4" w:space="0" w:color="000000"/>
              <w:left w:val="single" w:sz="4" w:space="0" w:color="000000"/>
              <w:bottom w:val="single" w:sz="4" w:space="0" w:color="000000"/>
              <w:right w:val="single" w:sz="4" w:space="0" w:color="000000"/>
            </w:tcBorders>
            <w:shd w:val="clear" w:color="FFFFFF" w:fill="FFFFFF"/>
          </w:tcPr>
          <w:p w14:paraId="7B86E70D" w14:textId="77777777" w:rsidR="00101C93" w:rsidRPr="00101C93" w:rsidRDefault="00101C93" w:rsidP="00101C93">
            <w:pPr>
              <w:widowControl w:val="0"/>
              <w:suppressAutoHyphens/>
              <w:overflowPunct/>
              <w:rPr>
                <w:rFonts w:ascii="Times New Roman" w:hAnsi="Times New Roman" w:cs="Times New Roman"/>
                <w:sz w:val="22"/>
              </w:rPr>
            </w:pPr>
          </w:p>
        </w:tc>
        <w:tc>
          <w:tcPr>
            <w:tcW w:w="5515" w:type="dxa"/>
            <w:tcBorders>
              <w:top w:val="single" w:sz="4" w:space="0" w:color="000000"/>
              <w:left w:val="single" w:sz="4" w:space="0" w:color="000000"/>
              <w:bottom w:val="single" w:sz="4" w:space="0" w:color="000000"/>
              <w:right w:val="single" w:sz="4" w:space="0" w:color="000000"/>
            </w:tcBorders>
            <w:shd w:val="clear" w:color="FFFFFF" w:fill="FFFFFF"/>
          </w:tcPr>
          <w:p w14:paraId="015ACB0C" w14:textId="77777777" w:rsidR="00101C93" w:rsidRPr="00101C93" w:rsidRDefault="00101C93" w:rsidP="00101C93">
            <w:pPr>
              <w:widowControl w:val="0"/>
              <w:suppressAutoHyphens/>
              <w:overflowPunct/>
              <w:ind w:firstLine="33"/>
              <w:rPr>
                <w:rFonts w:ascii="Times New Roman" w:hAnsi="Times New Roman" w:cs="Times New Roman"/>
                <w:sz w:val="22"/>
              </w:rPr>
            </w:pPr>
            <w:r w:rsidRPr="00101C93">
              <w:rPr>
                <w:rFonts w:ascii="Times New Roman" w:hAnsi="Times New Roman" w:cs="Times New Roman"/>
                <w:sz w:val="22"/>
              </w:rPr>
              <w:t>Возможность фильтрации трафика по MIME-типам</w:t>
            </w:r>
          </w:p>
        </w:tc>
        <w:tc>
          <w:tcPr>
            <w:tcW w:w="1838" w:type="dxa"/>
            <w:tcBorders>
              <w:top w:val="single" w:sz="4" w:space="0" w:color="000000"/>
              <w:left w:val="single" w:sz="4" w:space="0" w:color="000000"/>
              <w:bottom w:val="single" w:sz="4" w:space="0" w:color="000000"/>
              <w:right w:val="single" w:sz="4" w:space="0" w:color="000000"/>
            </w:tcBorders>
            <w:shd w:val="clear" w:color="FFFFFF" w:fill="FFFFFF"/>
          </w:tcPr>
          <w:p w14:paraId="132C4DD3" w14:textId="77777777" w:rsidR="00101C93" w:rsidRPr="00101C93" w:rsidRDefault="00101C93" w:rsidP="00101C93">
            <w:pPr>
              <w:widowControl w:val="0"/>
              <w:suppressAutoHyphens/>
              <w:overflowPunct/>
              <w:ind w:firstLine="33"/>
              <w:rPr>
                <w:rFonts w:ascii="Times New Roman" w:hAnsi="Times New Roman" w:cs="Times New Roman"/>
                <w:color w:val="000000"/>
                <w:sz w:val="22"/>
              </w:rPr>
            </w:pPr>
          </w:p>
        </w:tc>
        <w:tc>
          <w:tcPr>
            <w:tcW w:w="2828" w:type="dxa"/>
            <w:tcBorders>
              <w:top w:val="single" w:sz="4" w:space="0" w:color="000000"/>
              <w:left w:val="single" w:sz="4" w:space="0" w:color="000000"/>
              <w:bottom w:val="single" w:sz="4" w:space="0" w:color="000000"/>
              <w:right w:val="single" w:sz="4" w:space="0" w:color="000000"/>
            </w:tcBorders>
            <w:shd w:val="clear" w:color="FFFFFF" w:fill="FFFFFF"/>
          </w:tcPr>
          <w:p w14:paraId="25B24F8D" w14:textId="77777777" w:rsidR="00101C93" w:rsidRPr="00101C93" w:rsidRDefault="00101C93" w:rsidP="00101C93">
            <w:pPr>
              <w:widowControl w:val="0"/>
              <w:suppressAutoHyphens/>
              <w:overflowPunct/>
              <w:ind w:firstLine="33"/>
              <w:rPr>
                <w:rFonts w:ascii="Times New Roman" w:hAnsi="Times New Roman" w:cs="Times New Roman"/>
                <w:color w:val="000000"/>
                <w:sz w:val="22"/>
              </w:rPr>
            </w:pPr>
          </w:p>
        </w:tc>
        <w:tc>
          <w:tcPr>
            <w:tcW w:w="1557" w:type="dxa"/>
            <w:tcBorders>
              <w:top w:val="single" w:sz="4" w:space="0" w:color="000000"/>
              <w:left w:val="single" w:sz="4" w:space="0" w:color="000000"/>
              <w:bottom w:val="single" w:sz="4" w:space="0" w:color="000000"/>
              <w:right w:val="single" w:sz="4" w:space="0" w:color="000000"/>
            </w:tcBorders>
            <w:shd w:val="clear" w:color="FFFFFF" w:fill="FFFFFF"/>
          </w:tcPr>
          <w:p w14:paraId="44A2A688" w14:textId="77777777" w:rsidR="00101C93" w:rsidRPr="00101C93" w:rsidRDefault="00101C93" w:rsidP="00101C93">
            <w:pPr>
              <w:widowControl w:val="0"/>
              <w:suppressAutoHyphens/>
              <w:overflowPunct/>
              <w:ind w:firstLine="33"/>
              <w:jc w:val="center"/>
              <w:rPr>
                <w:rFonts w:ascii="Times New Roman" w:hAnsi="Times New Roman" w:cs="Times New Roman"/>
                <w:color w:val="000000"/>
                <w:sz w:val="22"/>
              </w:rPr>
            </w:pPr>
            <w:r w:rsidRPr="00101C93">
              <w:rPr>
                <w:rFonts w:ascii="Times New Roman" w:hAnsi="Times New Roman" w:cs="Times New Roman"/>
                <w:color w:val="000000"/>
                <w:sz w:val="22"/>
              </w:rPr>
              <w:t>НАЛИЧИЕ</w:t>
            </w:r>
          </w:p>
        </w:tc>
        <w:tc>
          <w:tcPr>
            <w:tcW w:w="236" w:type="dxa"/>
          </w:tcPr>
          <w:p w14:paraId="2EDB8A7C" w14:textId="77777777" w:rsidR="00101C93" w:rsidRPr="00101C93" w:rsidRDefault="00101C93" w:rsidP="00101C93">
            <w:pPr>
              <w:widowControl w:val="0"/>
              <w:suppressAutoHyphens/>
              <w:overflowPunct/>
            </w:pPr>
          </w:p>
        </w:tc>
      </w:tr>
      <w:tr w:rsidR="00101C93" w:rsidRPr="00101C93" w14:paraId="2968395A" w14:textId="77777777" w:rsidTr="009D59CF">
        <w:trPr>
          <w:trHeight w:val="20"/>
        </w:trPr>
        <w:tc>
          <w:tcPr>
            <w:tcW w:w="555" w:type="dxa"/>
            <w:gridSpan w:val="2"/>
            <w:vMerge/>
            <w:tcBorders>
              <w:top w:val="single" w:sz="4" w:space="0" w:color="000000"/>
              <w:left w:val="single" w:sz="4" w:space="0" w:color="000000"/>
              <w:bottom w:val="single" w:sz="4" w:space="0" w:color="000000"/>
              <w:right w:val="single" w:sz="4" w:space="0" w:color="000000"/>
            </w:tcBorders>
            <w:shd w:val="clear" w:color="FFFFFF" w:fill="FFFFFF"/>
          </w:tcPr>
          <w:p w14:paraId="71103599" w14:textId="77777777" w:rsidR="00101C93" w:rsidRPr="00101C93" w:rsidRDefault="00101C93" w:rsidP="00101C93">
            <w:pPr>
              <w:widowControl w:val="0"/>
              <w:suppressAutoHyphens/>
              <w:overflowPunct/>
              <w:ind w:firstLine="38"/>
              <w:rPr>
                <w:rFonts w:ascii="Times New Roman" w:hAnsi="Times New Roman" w:cs="Times New Roman"/>
                <w:sz w:val="22"/>
              </w:rPr>
            </w:pPr>
          </w:p>
        </w:tc>
        <w:tc>
          <w:tcPr>
            <w:tcW w:w="1848" w:type="dxa"/>
            <w:vMerge/>
            <w:tcBorders>
              <w:top w:val="single" w:sz="4" w:space="0" w:color="000000"/>
              <w:left w:val="single" w:sz="4" w:space="0" w:color="000000"/>
              <w:bottom w:val="single" w:sz="4" w:space="0" w:color="000000"/>
              <w:right w:val="single" w:sz="4" w:space="0" w:color="000000"/>
            </w:tcBorders>
            <w:shd w:val="clear" w:color="FFFFFF" w:fill="FFFFFF"/>
          </w:tcPr>
          <w:p w14:paraId="15E5183C" w14:textId="77777777" w:rsidR="00101C93" w:rsidRPr="00101C93" w:rsidRDefault="00101C93" w:rsidP="00101C93">
            <w:pPr>
              <w:widowControl w:val="0"/>
              <w:suppressAutoHyphens/>
              <w:overflowPunct/>
              <w:ind w:firstLine="38"/>
              <w:rPr>
                <w:rFonts w:ascii="Times New Roman" w:hAnsi="Times New Roman" w:cs="Times New Roman"/>
                <w:sz w:val="22"/>
              </w:rPr>
            </w:pPr>
          </w:p>
        </w:tc>
        <w:tc>
          <w:tcPr>
            <w:tcW w:w="1838" w:type="dxa"/>
            <w:vMerge/>
            <w:tcBorders>
              <w:top w:val="single" w:sz="4" w:space="0" w:color="000000"/>
              <w:left w:val="single" w:sz="4" w:space="0" w:color="000000"/>
              <w:bottom w:val="single" w:sz="4" w:space="0" w:color="000000"/>
              <w:right w:val="single" w:sz="4" w:space="0" w:color="000000"/>
            </w:tcBorders>
            <w:shd w:val="clear" w:color="FFFFFF" w:fill="FFFFFF"/>
          </w:tcPr>
          <w:p w14:paraId="10DF6DC6" w14:textId="77777777" w:rsidR="00101C93" w:rsidRPr="00101C93" w:rsidRDefault="00101C93" w:rsidP="00101C93">
            <w:pPr>
              <w:widowControl w:val="0"/>
              <w:suppressAutoHyphens/>
              <w:overflowPunct/>
              <w:rPr>
                <w:rFonts w:ascii="Times New Roman" w:hAnsi="Times New Roman" w:cs="Times New Roman"/>
                <w:sz w:val="22"/>
              </w:rPr>
            </w:pPr>
          </w:p>
        </w:tc>
        <w:tc>
          <w:tcPr>
            <w:tcW w:w="5515" w:type="dxa"/>
            <w:tcBorders>
              <w:top w:val="single" w:sz="4" w:space="0" w:color="000000"/>
              <w:left w:val="single" w:sz="4" w:space="0" w:color="000000"/>
              <w:bottom w:val="single" w:sz="4" w:space="0" w:color="000000"/>
              <w:right w:val="single" w:sz="4" w:space="0" w:color="000000"/>
            </w:tcBorders>
            <w:shd w:val="clear" w:color="FFFFFF" w:fill="FFFFFF"/>
          </w:tcPr>
          <w:p w14:paraId="6682EC57" w14:textId="77777777" w:rsidR="00101C93" w:rsidRPr="00101C93" w:rsidRDefault="00101C93" w:rsidP="00101C93">
            <w:pPr>
              <w:widowControl w:val="0"/>
              <w:suppressAutoHyphens/>
              <w:overflowPunct/>
              <w:ind w:firstLine="33"/>
              <w:rPr>
                <w:rFonts w:ascii="Times New Roman" w:hAnsi="Times New Roman" w:cs="Times New Roman"/>
                <w:sz w:val="22"/>
              </w:rPr>
            </w:pPr>
            <w:r w:rsidRPr="00101C93">
              <w:rPr>
                <w:rFonts w:ascii="Times New Roman" w:hAnsi="Times New Roman" w:cs="Times New Roman"/>
                <w:sz w:val="22"/>
              </w:rPr>
              <w:t>Возможность перенаправлять запросы к выбранным категориям на указанный URL</w:t>
            </w:r>
          </w:p>
        </w:tc>
        <w:tc>
          <w:tcPr>
            <w:tcW w:w="1838" w:type="dxa"/>
            <w:tcBorders>
              <w:top w:val="single" w:sz="4" w:space="0" w:color="000000"/>
              <w:left w:val="single" w:sz="4" w:space="0" w:color="000000"/>
              <w:bottom w:val="single" w:sz="4" w:space="0" w:color="000000"/>
              <w:right w:val="single" w:sz="4" w:space="0" w:color="000000"/>
            </w:tcBorders>
            <w:shd w:val="clear" w:color="FFFFFF" w:fill="FFFFFF"/>
          </w:tcPr>
          <w:p w14:paraId="47B1B446" w14:textId="77777777" w:rsidR="00101C93" w:rsidRPr="00101C93" w:rsidRDefault="00101C93" w:rsidP="00101C93">
            <w:pPr>
              <w:widowControl w:val="0"/>
              <w:suppressAutoHyphens/>
              <w:overflowPunct/>
              <w:ind w:firstLine="33"/>
              <w:rPr>
                <w:rFonts w:ascii="Times New Roman" w:hAnsi="Times New Roman" w:cs="Times New Roman"/>
                <w:color w:val="000000"/>
                <w:sz w:val="22"/>
              </w:rPr>
            </w:pPr>
            <w:r w:rsidRPr="00101C93">
              <w:rPr>
                <w:rFonts w:ascii="Times New Roman" w:hAnsi="Times New Roman" w:cs="Times New Roman"/>
                <w:color w:val="000000"/>
                <w:sz w:val="22"/>
              </w:rPr>
              <w:t> </w:t>
            </w:r>
          </w:p>
        </w:tc>
        <w:tc>
          <w:tcPr>
            <w:tcW w:w="2828" w:type="dxa"/>
            <w:tcBorders>
              <w:top w:val="single" w:sz="4" w:space="0" w:color="000000"/>
              <w:left w:val="single" w:sz="4" w:space="0" w:color="000000"/>
              <w:bottom w:val="single" w:sz="4" w:space="0" w:color="000000"/>
              <w:right w:val="single" w:sz="4" w:space="0" w:color="000000"/>
            </w:tcBorders>
            <w:shd w:val="clear" w:color="FFFFFF" w:fill="FFFFFF"/>
          </w:tcPr>
          <w:p w14:paraId="075DC623" w14:textId="77777777" w:rsidR="00101C93" w:rsidRPr="00101C93" w:rsidRDefault="00101C93" w:rsidP="00101C93">
            <w:pPr>
              <w:widowControl w:val="0"/>
              <w:suppressAutoHyphens/>
              <w:overflowPunct/>
              <w:ind w:firstLine="33"/>
              <w:rPr>
                <w:rFonts w:ascii="Times New Roman" w:hAnsi="Times New Roman" w:cs="Times New Roman"/>
                <w:color w:val="000000"/>
                <w:sz w:val="22"/>
              </w:rPr>
            </w:pPr>
            <w:r w:rsidRPr="00101C93">
              <w:rPr>
                <w:rFonts w:ascii="Times New Roman" w:hAnsi="Times New Roman" w:cs="Times New Roman"/>
                <w:color w:val="000000"/>
                <w:sz w:val="22"/>
              </w:rPr>
              <w:t> </w:t>
            </w:r>
          </w:p>
        </w:tc>
        <w:tc>
          <w:tcPr>
            <w:tcW w:w="1557" w:type="dxa"/>
            <w:tcBorders>
              <w:top w:val="single" w:sz="4" w:space="0" w:color="000000"/>
              <w:left w:val="single" w:sz="4" w:space="0" w:color="000000"/>
              <w:bottom w:val="single" w:sz="4" w:space="0" w:color="000000"/>
              <w:right w:val="single" w:sz="4" w:space="0" w:color="000000"/>
            </w:tcBorders>
            <w:shd w:val="clear" w:color="FFFFFF" w:fill="FFFFFF"/>
          </w:tcPr>
          <w:p w14:paraId="3386E4FD" w14:textId="77777777" w:rsidR="00101C93" w:rsidRPr="00101C93" w:rsidRDefault="00101C93" w:rsidP="00101C93">
            <w:pPr>
              <w:widowControl w:val="0"/>
              <w:suppressAutoHyphens/>
              <w:overflowPunct/>
              <w:ind w:firstLine="33"/>
              <w:jc w:val="center"/>
              <w:rPr>
                <w:rFonts w:ascii="Times New Roman" w:hAnsi="Times New Roman" w:cs="Times New Roman"/>
                <w:color w:val="000000"/>
                <w:sz w:val="22"/>
              </w:rPr>
            </w:pPr>
            <w:r w:rsidRPr="00101C93">
              <w:rPr>
                <w:rFonts w:ascii="Times New Roman" w:hAnsi="Times New Roman" w:cs="Times New Roman"/>
                <w:color w:val="000000"/>
                <w:sz w:val="22"/>
              </w:rPr>
              <w:t>НАЛИЧИЕ</w:t>
            </w:r>
          </w:p>
        </w:tc>
        <w:tc>
          <w:tcPr>
            <w:tcW w:w="236" w:type="dxa"/>
          </w:tcPr>
          <w:p w14:paraId="590B8132" w14:textId="77777777" w:rsidR="00101C93" w:rsidRPr="00101C93" w:rsidRDefault="00101C93" w:rsidP="00101C93">
            <w:pPr>
              <w:widowControl w:val="0"/>
              <w:suppressAutoHyphens/>
              <w:overflowPunct/>
            </w:pPr>
          </w:p>
        </w:tc>
      </w:tr>
      <w:tr w:rsidR="00101C93" w:rsidRPr="00101C93" w14:paraId="261021BD" w14:textId="77777777" w:rsidTr="009D59CF">
        <w:trPr>
          <w:trHeight w:val="20"/>
        </w:trPr>
        <w:tc>
          <w:tcPr>
            <w:tcW w:w="555" w:type="dxa"/>
            <w:gridSpan w:val="2"/>
            <w:vMerge/>
            <w:tcBorders>
              <w:top w:val="single" w:sz="4" w:space="0" w:color="000000"/>
              <w:left w:val="single" w:sz="4" w:space="0" w:color="000000"/>
              <w:bottom w:val="single" w:sz="4" w:space="0" w:color="000000"/>
              <w:right w:val="single" w:sz="4" w:space="0" w:color="000000"/>
            </w:tcBorders>
            <w:shd w:val="clear" w:color="FFFFFF" w:fill="FFFFFF"/>
          </w:tcPr>
          <w:p w14:paraId="1E6CF189" w14:textId="77777777" w:rsidR="00101C93" w:rsidRPr="00101C93" w:rsidRDefault="00101C93" w:rsidP="00101C93">
            <w:pPr>
              <w:widowControl w:val="0"/>
              <w:suppressAutoHyphens/>
              <w:overflowPunct/>
              <w:ind w:firstLine="38"/>
              <w:rPr>
                <w:rFonts w:ascii="Times New Roman" w:hAnsi="Times New Roman" w:cs="Times New Roman"/>
                <w:sz w:val="22"/>
              </w:rPr>
            </w:pPr>
          </w:p>
        </w:tc>
        <w:tc>
          <w:tcPr>
            <w:tcW w:w="1848" w:type="dxa"/>
            <w:vMerge/>
            <w:tcBorders>
              <w:top w:val="single" w:sz="4" w:space="0" w:color="000000"/>
              <w:left w:val="single" w:sz="4" w:space="0" w:color="000000"/>
              <w:bottom w:val="single" w:sz="4" w:space="0" w:color="000000"/>
              <w:right w:val="single" w:sz="4" w:space="0" w:color="000000"/>
            </w:tcBorders>
            <w:shd w:val="clear" w:color="FFFFFF" w:fill="FFFFFF"/>
          </w:tcPr>
          <w:p w14:paraId="547AE551" w14:textId="77777777" w:rsidR="00101C93" w:rsidRPr="00101C93" w:rsidRDefault="00101C93" w:rsidP="00101C93">
            <w:pPr>
              <w:widowControl w:val="0"/>
              <w:suppressAutoHyphens/>
              <w:overflowPunct/>
              <w:ind w:firstLine="38"/>
              <w:rPr>
                <w:rFonts w:ascii="Times New Roman" w:hAnsi="Times New Roman" w:cs="Times New Roman"/>
                <w:sz w:val="22"/>
              </w:rPr>
            </w:pPr>
          </w:p>
        </w:tc>
        <w:tc>
          <w:tcPr>
            <w:tcW w:w="1838" w:type="dxa"/>
            <w:vMerge/>
            <w:tcBorders>
              <w:top w:val="single" w:sz="4" w:space="0" w:color="000000"/>
              <w:left w:val="single" w:sz="4" w:space="0" w:color="000000"/>
              <w:bottom w:val="single" w:sz="4" w:space="0" w:color="000000"/>
              <w:right w:val="single" w:sz="4" w:space="0" w:color="000000"/>
            </w:tcBorders>
            <w:shd w:val="clear" w:color="FFFFFF" w:fill="FFFFFF"/>
          </w:tcPr>
          <w:p w14:paraId="09BC3862" w14:textId="77777777" w:rsidR="00101C93" w:rsidRPr="00101C93" w:rsidRDefault="00101C93" w:rsidP="00101C93">
            <w:pPr>
              <w:widowControl w:val="0"/>
              <w:suppressAutoHyphens/>
              <w:overflowPunct/>
              <w:rPr>
                <w:rFonts w:ascii="Times New Roman" w:hAnsi="Times New Roman" w:cs="Times New Roman"/>
                <w:sz w:val="22"/>
              </w:rPr>
            </w:pPr>
          </w:p>
        </w:tc>
        <w:tc>
          <w:tcPr>
            <w:tcW w:w="5515" w:type="dxa"/>
            <w:tcBorders>
              <w:top w:val="single" w:sz="4" w:space="0" w:color="000000"/>
              <w:left w:val="single" w:sz="4" w:space="0" w:color="000000"/>
              <w:bottom w:val="single" w:sz="4" w:space="0" w:color="000000"/>
              <w:right w:val="single" w:sz="4" w:space="0" w:color="000000"/>
            </w:tcBorders>
            <w:shd w:val="clear" w:color="FFFFFF" w:fill="FFFFFF"/>
          </w:tcPr>
          <w:p w14:paraId="14CBC6EB" w14:textId="77777777" w:rsidR="00101C93" w:rsidRPr="00101C93" w:rsidRDefault="00101C93" w:rsidP="00101C93">
            <w:pPr>
              <w:widowControl w:val="0"/>
              <w:suppressAutoHyphens/>
              <w:overflowPunct/>
              <w:ind w:firstLine="33"/>
              <w:rPr>
                <w:rFonts w:ascii="Times New Roman" w:hAnsi="Times New Roman" w:cs="Times New Roman"/>
                <w:sz w:val="22"/>
              </w:rPr>
            </w:pPr>
            <w:r w:rsidRPr="00101C93">
              <w:rPr>
                <w:rFonts w:ascii="Times New Roman" w:hAnsi="Times New Roman" w:cs="Times New Roman"/>
                <w:sz w:val="22"/>
              </w:rPr>
              <w:t>Возможность формирования веб-отчетности по трафику пользователей в соответствии с категориями сайтов</w:t>
            </w:r>
          </w:p>
        </w:tc>
        <w:tc>
          <w:tcPr>
            <w:tcW w:w="1838" w:type="dxa"/>
            <w:tcBorders>
              <w:top w:val="single" w:sz="4" w:space="0" w:color="000000"/>
              <w:left w:val="single" w:sz="4" w:space="0" w:color="000000"/>
              <w:bottom w:val="single" w:sz="4" w:space="0" w:color="000000"/>
              <w:right w:val="single" w:sz="4" w:space="0" w:color="000000"/>
            </w:tcBorders>
            <w:shd w:val="clear" w:color="FFFFFF" w:fill="FFFFFF"/>
          </w:tcPr>
          <w:p w14:paraId="689AEB80" w14:textId="77777777" w:rsidR="00101C93" w:rsidRPr="00101C93" w:rsidRDefault="00101C93" w:rsidP="00101C93">
            <w:pPr>
              <w:widowControl w:val="0"/>
              <w:suppressAutoHyphens/>
              <w:overflowPunct/>
              <w:ind w:firstLine="33"/>
              <w:rPr>
                <w:rFonts w:ascii="Times New Roman" w:hAnsi="Times New Roman" w:cs="Times New Roman"/>
                <w:color w:val="000000"/>
                <w:sz w:val="22"/>
              </w:rPr>
            </w:pPr>
            <w:r w:rsidRPr="00101C93">
              <w:rPr>
                <w:rFonts w:ascii="Times New Roman" w:hAnsi="Times New Roman" w:cs="Times New Roman"/>
                <w:color w:val="000000"/>
                <w:sz w:val="22"/>
              </w:rPr>
              <w:t> </w:t>
            </w:r>
          </w:p>
        </w:tc>
        <w:tc>
          <w:tcPr>
            <w:tcW w:w="2828" w:type="dxa"/>
            <w:tcBorders>
              <w:top w:val="single" w:sz="4" w:space="0" w:color="000000"/>
              <w:left w:val="single" w:sz="4" w:space="0" w:color="000000"/>
              <w:bottom w:val="single" w:sz="4" w:space="0" w:color="000000"/>
              <w:right w:val="single" w:sz="4" w:space="0" w:color="000000"/>
            </w:tcBorders>
            <w:shd w:val="clear" w:color="FFFFFF" w:fill="FFFFFF"/>
          </w:tcPr>
          <w:p w14:paraId="1A498E4E" w14:textId="77777777" w:rsidR="00101C93" w:rsidRPr="00101C93" w:rsidRDefault="00101C93" w:rsidP="00101C93">
            <w:pPr>
              <w:widowControl w:val="0"/>
              <w:suppressAutoHyphens/>
              <w:overflowPunct/>
              <w:ind w:firstLine="33"/>
              <w:rPr>
                <w:rFonts w:ascii="Times New Roman" w:hAnsi="Times New Roman" w:cs="Times New Roman"/>
                <w:color w:val="000000"/>
                <w:sz w:val="22"/>
              </w:rPr>
            </w:pPr>
            <w:r w:rsidRPr="00101C93">
              <w:rPr>
                <w:rFonts w:ascii="Times New Roman" w:hAnsi="Times New Roman" w:cs="Times New Roman"/>
                <w:color w:val="000000"/>
                <w:sz w:val="22"/>
              </w:rPr>
              <w:t> </w:t>
            </w:r>
          </w:p>
        </w:tc>
        <w:tc>
          <w:tcPr>
            <w:tcW w:w="1557" w:type="dxa"/>
            <w:tcBorders>
              <w:top w:val="single" w:sz="4" w:space="0" w:color="000000"/>
              <w:left w:val="single" w:sz="4" w:space="0" w:color="000000"/>
              <w:bottom w:val="single" w:sz="4" w:space="0" w:color="000000"/>
              <w:right w:val="single" w:sz="4" w:space="0" w:color="000000"/>
            </w:tcBorders>
            <w:shd w:val="clear" w:color="FFFFFF" w:fill="FFFFFF"/>
          </w:tcPr>
          <w:p w14:paraId="12E50308" w14:textId="77777777" w:rsidR="00101C93" w:rsidRPr="00101C93" w:rsidRDefault="00101C93" w:rsidP="00101C93">
            <w:pPr>
              <w:widowControl w:val="0"/>
              <w:suppressAutoHyphens/>
              <w:overflowPunct/>
              <w:ind w:firstLine="33"/>
              <w:jc w:val="center"/>
              <w:rPr>
                <w:rFonts w:ascii="Times New Roman" w:hAnsi="Times New Roman" w:cs="Times New Roman"/>
                <w:color w:val="000000"/>
                <w:sz w:val="22"/>
              </w:rPr>
            </w:pPr>
            <w:r w:rsidRPr="00101C93">
              <w:rPr>
                <w:rFonts w:ascii="Times New Roman" w:hAnsi="Times New Roman" w:cs="Times New Roman"/>
                <w:color w:val="000000"/>
                <w:sz w:val="22"/>
              </w:rPr>
              <w:t>НАЛИЧИЕ</w:t>
            </w:r>
          </w:p>
        </w:tc>
        <w:tc>
          <w:tcPr>
            <w:tcW w:w="236" w:type="dxa"/>
          </w:tcPr>
          <w:p w14:paraId="76B20253" w14:textId="77777777" w:rsidR="00101C93" w:rsidRPr="00101C93" w:rsidRDefault="00101C93" w:rsidP="00101C93">
            <w:pPr>
              <w:widowControl w:val="0"/>
              <w:suppressAutoHyphens/>
              <w:overflowPunct/>
            </w:pPr>
          </w:p>
        </w:tc>
      </w:tr>
      <w:tr w:rsidR="00101C93" w:rsidRPr="00101C93" w14:paraId="62FB7358" w14:textId="77777777" w:rsidTr="009D59CF">
        <w:trPr>
          <w:trHeight w:val="20"/>
        </w:trPr>
        <w:tc>
          <w:tcPr>
            <w:tcW w:w="555" w:type="dxa"/>
            <w:gridSpan w:val="2"/>
            <w:vMerge/>
            <w:tcBorders>
              <w:top w:val="single" w:sz="4" w:space="0" w:color="000000"/>
              <w:left w:val="single" w:sz="4" w:space="0" w:color="000000"/>
              <w:bottom w:val="single" w:sz="4" w:space="0" w:color="000000"/>
              <w:right w:val="single" w:sz="4" w:space="0" w:color="000000"/>
            </w:tcBorders>
            <w:shd w:val="clear" w:color="FFFFFF" w:fill="FFFFFF"/>
          </w:tcPr>
          <w:p w14:paraId="53EB259A" w14:textId="77777777" w:rsidR="00101C93" w:rsidRPr="00101C93" w:rsidRDefault="00101C93" w:rsidP="00101C93">
            <w:pPr>
              <w:widowControl w:val="0"/>
              <w:suppressAutoHyphens/>
              <w:overflowPunct/>
              <w:ind w:firstLine="38"/>
              <w:rPr>
                <w:rFonts w:ascii="Times New Roman" w:hAnsi="Times New Roman" w:cs="Times New Roman"/>
                <w:sz w:val="22"/>
              </w:rPr>
            </w:pPr>
          </w:p>
        </w:tc>
        <w:tc>
          <w:tcPr>
            <w:tcW w:w="1848" w:type="dxa"/>
            <w:vMerge/>
            <w:tcBorders>
              <w:top w:val="single" w:sz="4" w:space="0" w:color="000000"/>
              <w:left w:val="single" w:sz="4" w:space="0" w:color="000000"/>
              <w:bottom w:val="single" w:sz="4" w:space="0" w:color="000000"/>
              <w:right w:val="single" w:sz="4" w:space="0" w:color="000000"/>
            </w:tcBorders>
            <w:shd w:val="clear" w:color="FFFFFF" w:fill="FFFFFF"/>
          </w:tcPr>
          <w:p w14:paraId="7F0E6BE5" w14:textId="77777777" w:rsidR="00101C93" w:rsidRPr="00101C93" w:rsidRDefault="00101C93" w:rsidP="00101C93">
            <w:pPr>
              <w:widowControl w:val="0"/>
              <w:suppressAutoHyphens/>
              <w:overflowPunct/>
              <w:ind w:firstLine="38"/>
              <w:rPr>
                <w:rFonts w:ascii="Times New Roman" w:hAnsi="Times New Roman" w:cs="Times New Roman"/>
                <w:sz w:val="22"/>
              </w:rPr>
            </w:pPr>
          </w:p>
        </w:tc>
        <w:tc>
          <w:tcPr>
            <w:tcW w:w="1838" w:type="dxa"/>
            <w:vMerge/>
            <w:tcBorders>
              <w:top w:val="single" w:sz="4" w:space="0" w:color="000000"/>
              <w:left w:val="single" w:sz="4" w:space="0" w:color="000000"/>
              <w:bottom w:val="single" w:sz="4" w:space="0" w:color="000000"/>
              <w:right w:val="single" w:sz="4" w:space="0" w:color="000000"/>
            </w:tcBorders>
            <w:shd w:val="clear" w:color="FFFFFF" w:fill="FFFFFF"/>
          </w:tcPr>
          <w:p w14:paraId="674E200F" w14:textId="77777777" w:rsidR="00101C93" w:rsidRPr="00101C93" w:rsidRDefault="00101C93" w:rsidP="00101C93">
            <w:pPr>
              <w:widowControl w:val="0"/>
              <w:suppressAutoHyphens/>
              <w:overflowPunct/>
              <w:rPr>
                <w:rFonts w:ascii="Times New Roman" w:hAnsi="Times New Roman" w:cs="Times New Roman"/>
                <w:sz w:val="22"/>
              </w:rPr>
            </w:pPr>
          </w:p>
        </w:tc>
        <w:tc>
          <w:tcPr>
            <w:tcW w:w="5515" w:type="dxa"/>
            <w:tcBorders>
              <w:top w:val="single" w:sz="4" w:space="0" w:color="000000"/>
              <w:left w:val="single" w:sz="4" w:space="0" w:color="000000"/>
              <w:bottom w:val="single" w:sz="4" w:space="0" w:color="000000"/>
              <w:right w:val="single" w:sz="4" w:space="0" w:color="000000"/>
            </w:tcBorders>
            <w:shd w:val="clear" w:color="FFFFFF" w:fill="FFFFFF"/>
          </w:tcPr>
          <w:p w14:paraId="3B30C0A2" w14:textId="77777777" w:rsidR="00101C93" w:rsidRPr="00101C93" w:rsidRDefault="00101C93" w:rsidP="00101C93">
            <w:pPr>
              <w:widowControl w:val="0"/>
              <w:suppressAutoHyphens/>
              <w:overflowPunct/>
              <w:ind w:firstLine="33"/>
              <w:rPr>
                <w:rFonts w:ascii="Times New Roman" w:hAnsi="Times New Roman" w:cs="Times New Roman"/>
                <w:sz w:val="22"/>
              </w:rPr>
            </w:pPr>
            <w:r w:rsidRPr="00101C93">
              <w:rPr>
                <w:rFonts w:ascii="Times New Roman" w:hAnsi="Times New Roman" w:cs="Times New Roman"/>
                <w:sz w:val="22"/>
              </w:rPr>
              <w:t>Возможность Контент-фильтра фильтровать как HTTP, так и HTTPS-трафик, как с его расшифровкой, так и без расшифровки (с помощью анализа SNI и данных сертификата)</w:t>
            </w:r>
          </w:p>
        </w:tc>
        <w:tc>
          <w:tcPr>
            <w:tcW w:w="1838" w:type="dxa"/>
            <w:tcBorders>
              <w:top w:val="single" w:sz="4" w:space="0" w:color="000000"/>
              <w:left w:val="single" w:sz="4" w:space="0" w:color="000000"/>
              <w:bottom w:val="single" w:sz="4" w:space="0" w:color="000000"/>
              <w:right w:val="single" w:sz="4" w:space="0" w:color="000000"/>
            </w:tcBorders>
            <w:shd w:val="clear" w:color="FFFFFF" w:fill="FFFFFF"/>
          </w:tcPr>
          <w:p w14:paraId="585AD0E1" w14:textId="77777777" w:rsidR="00101C93" w:rsidRPr="00101C93" w:rsidRDefault="00101C93" w:rsidP="00101C93">
            <w:pPr>
              <w:widowControl w:val="0"/>
              <w:suppressAutoHyphens/>
              <w:overflowPunct/>
              <w:ind w:firstLine="33"/>
              <w:rPr>
                <w:rFonts w:ascii="Times New Roman" w:hAnsi="Times New Roman" w:cs="Times New Roman"/>
                <w:color w:val="000000"/>
                <w:sz w:val="22"/>
              </w:rPr>
            </w:pPr>
            <w:r w:rsidRPr="00101C93">
              <w:rPr>
                <w:rFonts w:ascii="Times New Roman" w:hAnsi="Times New Roman" w:cs="Times New Roman"/>
                <w:color w:val="000000"/>
                <w:sz w:val="22"/>
              </w:rPr>
              <w:t> </w:t>
            </w:r>
          </w:p>
        </w:tc>
        <w:tc>
          <w:tcPr>
            <w:tcW w:w="2828" w:type="dxa"/>
            <w:tcBorders>
              <w:top w:val="single" w:sz="4" w:space="0" w:color="000000"/>
              <w:left w:val="single" w:sz="4" w:space="0" w:color="000000"/>
              <w:bottom w:val="single" w:sz="4" w:space="0" w:color="000000"/>
              <w:right w:val="single" w:sz="4" w:space="0" w:color="000000"/>
            </w:tcBorders>
            <w:shd w:val="clear" w:color="FFFFFF" w:fill="FFFFFF"/>
          </w:tcPr>
          <w:p w14:paraId="2F0C3343" w14:textId="77777777" w:rsidR="00101C93" w:rsidRPr="00101C93" w:rsidRDefault="00101C93" w:rsidP="00101C93">
            <w:pPr>
              <w:widowControl w:val="0"/>
              <w:suppressAutoHyphens/>
              <w:overflowPunct/>
              <w:ind w:firstLine="33"/>
              <w:rPr>
                <w:rFonts w:ascii="Times New Roman" w:hAnsi="Times New Roman" w:cs="Times New Roman"/>
                <w:color w:val="000000"/>
                <w:sz w:val="22"/>
              </w:rPr>
            </w:pPr>
            <w:r w:rsidRPr="00101C93">
              <w:rPr>
                <w:rFonts w:ascii="Times New Roman" w:hAnsi="Times New Roman" w:cs="Times New Roman"/>
                <w:color w:val="000000"/>
                <w:sz w:val="22"/>
              </w:rPr>
              <w:t> </w:t>
            </w:r>
          </w:p>
        </w:tc>
        <w:tc>
          <w:tcPr>
            <w:tcW w:w="1557" w:type="dxa"/>
            <w:tcBorders>
              <w:top w:val="single" w:sz="4" w:space="0" w:color="000000"/>
              <w:left w:val="single" w:sz="4" w:space="0" w:color="000000"/>
              <w:bottom w:val="single" w:sz="4" w:space="0" w:color="000000"/>
              <w:right w:val="single" w:sz="4" w:space="0" w:color="000000"/>
            </w:tcBorders>
            <w:shd w:val="clear" w:color="FFFFFF" w:fill="FFFFFF"/>
          </w:tcPr>
          <w:p w14:paraId="02175DEC" w14:textId="77777777" w:rsidR="00101C93" w:rsidRPr="00101C93" w:rsidRDefault="00101C93" w:rsidP="00101C93">
            <w:pPr>
              <w:widowControl w:val="0"/>
              <w:suppressAutoHyphens/>
              <w:overflowPunct/>
              <w:ind w:firstLine="33"/>
              <w:jc w:val="center"/>
              <w:rPr>
                <w:rFonts w:ascii="Times New Roman" w:hAnsi="Times New Roman" w:cs="Times New Roman"/>
                <w:color w:val="000000"/>
                <w:sz w:val="22"/>
              </w:rPr>
            </w:pPr>
            <w:r w:rsidRPr="00101C93">
              <w:rPr>
                <w:rFonts w:ascii="Times New Roman" w:hAnsi="Times New Roman" w:cs="Times New Roman"/>
                <w:color w:val="000000"/>
                <w:sz w:val="22"/>
              </w:rPr>
              <w:t>НАЛИЧИЕ</w:t>
            </w:r>
          </w:p>
        </w:tc>
        <w:tc>
          <w:tcPr>
            <w:tcW w:w="236" w:type="dxa"/>
          </w:tcPr>
          <w:p w14:paraId="557ACC46" w14:textId="77777777" w:rsidR="00101C93" w:rsidRPr="00101C93" w:rsidRDefault="00101C93" w:rsidP="00101C93">
            <w:pPr>
              <w:widowControl w:val="0"/>
              <w:suppressAutoHyphens/>
              <w:overflowPunct/>
            </w:pPr>
          </w:p>
        </w:tc>
      </w:tr>
      <w:tr w:rsidR="00101C93" w:rsidRPr="00101C93" w14:paraId="6F50F5C6" w14:textId="77777777" w:rsidTr="009D59CF">
        <w:trPr>
          <w:trHeight w:val="20"/>
        </w:trPr>
        <w:tc>
          <w:tcPr>
            <w:tcW w:w="555" w:type="dxa"/>
            <w:gridSpan w:val="2"/>
            <w:vMerge/>
            <w:tcBorders>
              <w:top w:val="single" w:sz="4" w:space="0" w:color="000000"/>
              <w:left w:val="single" w:sz="4" w:space="0" w:color="000000"/>
              <w:bottom w:val="single" w:sz="4" w:space="0" w:color="000000"/>
              <w:right w:val="single" w:sz="4" w:space="0" w:color="000000"/>
            </w:tcBorders>
            <w:shd w:val="clear" w:color="FFFFFF" w:fill="FFFFFF"/>
          </w:tcPr>
          <w:p w14:paraId="6384E69C" w14:textId="77777777" w:rsidR="00101C93" w:rsidRPr="00101C93" w:rsidRDefault="00101C93" w:rsidP="00101C93">
            <w:pPr>
              <w:widowControl w:val="0"/>
              <w:suppressAutoHyphens/>
              <w:overflowPunct/>
              <w:ind w:firstLine="38"/>
              <w:rPr>
                <w:rFonts w:ascii="Times New Roman" w:hAnsi="Times New Roman" w:cs="Times New Roman"/>
                <w:sz w:val="22"/>
              </w:rPr>
            </w:pPr>
          </w:p>
        </w:tc>
        <w:tc>
          <w:tcPr>
            <w:tcW w:w="1848" w:type="dxa"/>
            <w:vMerge/>
            <w:tcBorders>
              <w:top w:val="single" w:sz="4" w:space="0" w:color="000000"/>
              <w:left w:val="single" w:sz="4" w:space="0" w:color="000000"/>
              <w:bottom w:val="single" w:sz="4" w:space="0" w:color="000000"/>
              <w:right w:val="single" w:sz="4" w:space="0" w:color="000000"/>
            </w:tcBorders>
            <w:shd w:val="clear" w:color="FFFFFF" w:fill="FFFFFF"/>
          </w:tcPr>
          <w:p w14:paraId="7C8FE13C" w14:textId="77777777" w:rsidR="00101C93" w:rsidRPr="00101C93" w:rsidRDefault="00101C93" w:rsidP="00101C93">
            <w:pPr>
              <w:widowControl w:val="0"/>
              <w:suppressAutoHyphens/>
              <w:overflowPunct/>
              <w:ind w:firstLine="38"/>
              <w:rPr>
                <w:rFonts w:ascii="Times New Roman" w:hAnsi="Times New Roman" w:cs="Times New Roman"/>
                <w:sz w:val="22"/>
              </w:rPr>
            </w:pPr>
          </w:p>
        </w:tc>
        <w:tc>
          <w:tcPr>
            <w:tcW w:w="1838" w:type="dxa"/>
            <w:vMerge/>
            <w:tcBorders>
              <w:top w:val="single" w:sz="4" w:space="0" w:color="000000"/>
              <w:left w:val="single" w:sz="4" w:space="0" w:color="000000"/>
              <w:bottom w:val="single" w:sz="4" w:space="0" w:color="000000"/>
              <w:right w:val="single" w:sz="4" w:space="0" w:color="000000"/>
            </w:tcBorders>
            <w:shd w:val="clear" w:color="FFFFFF" w:fill="FFFFFF"/>
          </w:tcPr>
          <w:p w14:paraId="36C0B096" w14:textId="77777777" w:rsidR="00101C93" w:rsidRPr="00101C93" w:rsidRDefault="00101C93" w:rsidP="00101C93">
            <w:pPr>
              <w:widowControl w:val="0"/>
              <w:suppressAutoHyphens/>
              <w:overflowPunct/>
              <w:rPr>
                <w:rFonts w:ascii="Times New Roman" w:hAnsi="Times New Roman" w:cs="Times New Roman"/>
                <w:sz w:val="22"/>
              </w:rPr>
            </w:pPr>
          </w:p>
        </w:tc>
        <w:tc>
          <w:tcPr>
            <w:tcW w:w="5515" w:type="dxa"/>
            <w:tcBorders>
              <w:top w:val="single" w:sz="4" w:space="0" w:color="000000"/>
              <w:left w:val="single" w:sz="4" w:space="0" w:color="000000"/>
              <w:bottom w:val="single" w:sz="4" w:space="0" w:color="000000"/>
              <w:right w:val="single" w:sz="4" w:space="0" w:color="000000"/>
            </w:tcBorders>
            <w:shd w:val="clear" w:color="FFFFFF" w:fill="FFFFFF"/>
          </w:tcPr>
          <w:p w14:paraId="194332A7" w14:textId="77777777" w:rsidR="00101C93" w:rsidRPr="00101C93" w:rsidRDefault="00101C93" w:rsidP="00101C93">
            <w:pPr>
              <w:widowControl w:val="0"/>
              <w:suppressAutoHyphens/>
              <w:overflowPunct/>
              <w:ind w:firstLine="33"/>
              <w:rPr>
                <w:rFonts w:ascii="Times New Roman" w:hAnsi="Times New Roman" w:cs="Times New Roman"/>
                <w:sz w:val="22"/>
              </w:rPr>
            </w:pPr>
            <w:r w:rsidRPr="00101C93">
              <w:rPr>
                <w:rFonts w:ascii="Times New Roman" w:hAnsi="Times New Roman" w:cs="Times New Roman"/>
                <w:sz w:val="22"/>
              </w:rPr>
              <w:t>Возможность морфологического анализа сайтов</w:t>
            </w:r>
          </w:p>
        </w:tc>
        <w:tc>
          <w:tcPr>
            <w:tcW w:w="1838" w:type="dxa"/>
            <w:tcBorders>
              <w:top w:val="single" w:sz="4" w:space="0" w:color="000000"/>
              <w:left w:val="single" w:sz="4" w:space="0" w:color="000000"/>
              <w:bottom w:val="single" w:sz="4" w:space="0" w:color="000000"/>
              <w:right w:val="single" w:sz="4" w:space="0" w:color="000000"/>
            </w:tcBorders>
            <w:shd w:val="clear" w:color="FFFFFF" w:fill="FFFFFF"/>
          </w:tcPr>
          <w:p w14:paraId="41FAE112" w14:textId="77777777" w:rsidR="00101C93" w:rsidRPr="00101C93" w:rsidRDefault="00101C93" w:rsidP="00101C93">
            <w:pPr>
              <w:widowControl w:val="0"/>
              <w:suppressAutoHyphens/>
              <w:overflowPunct/>
              <w:ind w:firstLine="33"/>
              <w:rPr>
                <w:rFonts w:ascii="Times New Roman" w:hAnsi="Times New Roman" w:cs="Times New Roman"/>
                <w:color w:val="000000"/>
                <w:sz w:val="22"/>
              </w:rPr>
            </w:pPr>
          </w:p>
        </w:tc>
        <w:tc>
          <w:tcPr>
            <w:tcW w:w="2828" w:type="dxa"/>
            <w:tcBorders>
              <w:top w:val="single" w:sz="4" w:space="0" w:color="000000"/>
              <w:left w:val="single" w:sz="4" w:space="0" w:color="000000"/>
              <w:bottom w:val="single" w:sz="4" w:space="0" w:color="000000"/>
              <w:right w:val="single" w:sz="4" w:space="0" w:color="000000"/>
            </w:tcBorders>
            <w:shd w:val="clear" w:color="FFFFFF" w:fill="FFFFFF"/>
          </w:tcPr>
          <w:p w14:paraId="5099566A" w14:textId="77777777" w:rsidR="00101C93" w:rsidRPr="00101C93" w:rsidRDefault="00101C93" w:rsidP="00101C93">
            <w:pPr>
              <w:widowControl w:val="0"/>
              <w:suppressAutoHyphens/>
              <w:overflowPunct/>
              <w:ind w:firstLine="33"/>
              <w:rPr>
                <w:rFonts w:ascii="Times New Roman" w:hAnsi="Times New Roman" w:cs="Times New Roman"/>
                <w:color w:val="000000"/>
                <w:sz w:val="22"/>
              </w:rPr>
            </w:pPr>
          </w:p>
        </w:tc>
        <w:tc>
          <w:tcPr>
            <w:tcW w:w="1557" w:type="dxa"/>
            <w:tcBorders>
              <w:top w:val="single" w:sz="4" w:space="0" w:color="000000"/>
              <w:left w:val="single" w:sz="4" w:space="0" w:color="000000"/>
              <w:bottom w:val="single" w:sz="4" w:space="0" w:color="000000"/>
              <w:right w:val="single" w:sz="4" w:space="0" w:color="000000"/>
            </w:tcBorders>
            <w:shd w:val="clear" w:color="FFFFFF" w:fill="FFFFFF"/>
          </w:tcPr>
          <w:p w14:paraId="25950969" w14:textId="77777777" w:rsidR="00101C93" w:rsidRPr="00101C93" w:rsidRDefault="00101C93" w:rsidP="00101C93">
            <w:pPr>
              <w:widowControl w:val="0"/>
              <w:suppressAutoHyphens/>
              <w:overflowPunct/>
              <w:ind w:firstLine="33"/>
              <w:jc w:val="center"/>
              <w:rPr>
                <w:rFonts w:ascii="Times New Roman" w:hAnsi="Times New Roman" w:cs="Times New Roman"/>
                <w:color w:val="000000"/>
                <w:sz w:val="22"/>
              </w:rPr>
            </w:pPr>
            <w:r w:rsidRPr="00101C93">
              <w:rPr>
                <w:rFonts w:ascii="Times New Roman" w:hAnsi="Times New Roman" w:cs="Times New Roman"/>
                <w:color w:val="000000"/>
                <w:sz w:val="22"/>
              </w:rPr>
              <w:t>НАЛИЧИЕ</w:t>
            </w:r>
          </w:p>
        </w:tc>
        <w:tc>
          <w:tcPr>
            <w:tcW w:w="236" w:type="dxa"/>
          </w:tcPr>
          <w:p w14:paraId="6196C002" w14:textId="77777777" w:rsidR="00101C93" w:rsidRPr="00101C93" w:rsidRDefault="00101C93" w:rsidP="00101C93">
            <w:pPr>
              <w:widowControl w:val="0"/>
              <w:suppressAutoHyphens/>
              <w:overflowPunct/>
            </w:pPr>
          </w:p>
        </w:tc>
      </w:tr>
      <w:tr w:rsidR="00101C93" w:rsidRPr="00101C93" w14:paraId="70737350" w14:textId="77777777" w:rsidTr="009D59CF">
        <w:trPr>
          <w:trHeight w:val="20"/>
        </w:trPr>
        <w:tc>
          <w:tcPr>
            <w:tcW w:w="555" w:type="dxa"/>
            <w:gridSpan w:val="2"/>
            <w:vMerge/>
            <w:tcBorders>
              <w:top w:val="single" w:sz="4" w:space="0" w:color="000000"/>
              <w:left w:val="single" w:sz="4" w:space="0" w:color="000000"/>
              <w:bottom w:val="single" w:sz="4" w:space="0" w:color="000000"/>
              <w:right w:val="single" w:sz="4" w:space="0" w:color="000000"/>
            </w:tcBorders>
            <w:shd w:val="clear" w:color="FFFFFF" w:fill="FFFFFF"/>
          </w:tcPr>
          <w:p w14:paraId="0FF1A019" w14:textId="77777777" w:rsidR="00101C93" w:rsidRPr="00101C93" w:rsidRDefault="00101C93" w:rsidP="00101C93">
            <w:pPr>
              <w:widowControl w:val="0"/>
              <w:suppressAutoHyphens/>
              <w:overflowPunct/>
              <w:ind w:firstLine="38"/>
              <w:rPr>
                <w:rFonts w:ascii="Times New Roman" w:hAnsi="Times New Roman" w:cs="Times New Roman"/>
                <w:sz w:val="22"/>
              </w:rPr>
            </w:pPr>
          </w:p>
        </w:tc>
        <w:tc>
          <w:tcPr>
            <w:tcW w:w="1848" w:type="dxa"/>
            <w:vMerge/>
            <w:tcBorders>
              <w:top w:val="single" w:sz="4" w:space="0" w:color="000000"/>
              <w:left w:val="single" w:sz="4" w:space="0" w:color="000000"/>
              <w:bottom w:val="single" w:sz="4" w:space="0" w:color="000000"/>
              <w:right w:val="single" w:sz="4" w:space="0" w:color="000000"/>
            </w:tcBorders>
            <w:shd w:val="clear" w:color="FFFFFF" w:fill="FFFFFF"/>
          </w:tcPr>
          <w:p w14:paraId="4397999A" w14:textId="77777777" w:rsidR="00101C93" w:rsidRPr="00101C93" w:rsidRDefault="00101C93" w:rsidP="00101C93">
            <w:pPr>
              <w:widowControl w:val="0"/>
              <w:suppressAutoHyphens/>
              <w:overflowPunct/>
              <w:ind w:firstLine="38"/>
              <w:rPr>
                <w:rFonts w:ascii="Times New Roman" w:hAnsi="Times New Roman" w:cs="Times New Roman"/>
                <w:sz w:val="22"/>
              </w:rPr>
            </w:pPr>
          </w:p>
        </w:tc>
        <w:tc>
          <w:tcPr>
            <w:tcW w:w="1838" w:type="dxa"/>
            <w:vMerge/>
            <w:tcBorders>
              <w:top w:val="single" w:sz="4" w:space="0" w:color="000000"/>
              <w:left w:val="single" w:sz="4" w:space="0" w:color="000000"/>
              <w:bottom w:val="single" w:sz="4" w:space="0" w:color="000000"/>
              <w:right w:val="single" w:sz="4" w:space="0" w:color="000000"/>
            </w:tcBorders>
            <w:shd w:val="clear" w:color="FFFFFF" w:fill="FFFFFF"/>
          </w:tcPr>
          <w:p w14:paraId="29EC7D77" w14:textId="77777777" w:rsidR="00101C93" w:rsidRPr="00101C93" w:rsidRDefault="00101C93" w:rsidP="00101C93">
            <w:pPr>
              <w:widowControl w:val="0"/>
              <w:suppressAutoHyphens/>
              <w:overflowPunct/>
              <w:rPr>
                <w:rFonts w:ascii="Times New Roman" w:hAnsi="Times New Roman" w:cs="Times New Roman"/>
                <w:sz w:val="22"/>
              </w:rPr>
            </w:pPr>
          </w:p>
        </w:tc>
        <w:tc>
          <w:tcPr>
            <w:tcW w:w="5515" w:type="dxa"/>
            <w:tcBorders>
              <w:top w:val="single" w:sz="4" w:space="0" w:color="000000"/>
              <w:left w:val="single" w:sz="4" w:space="0" w:color="000000"/>
              <w:bottom w:val="single" w:sz="4" w:space="0" w:color="000000"/>
              <w:right w:val="single" w:sz="4" w:space="0" w:color="000000"/>
            </w:tcBorders>
            <w:shd w:val="clear" w:color="FFFFFF" w:fill="FFFFFF"/>
          </w:tcPr>
          <w:p w14:paraId="709613DF" w14:textId="77777777" w:rsidR="00101C93" w:rsidRPr="00101C93" w:rsidRDefault="00101C93" w:rsidP="00101C93">
            <w:pPr>
              <w:widowControl w:val="0"/>
              <w:suppressAutoHyphens/>
              <w:overflowPunct/>
              <w:ind w:firstLine="33"/>
              <w:rPr>
                <w:rFonts w:ascii="Times New Roman" w:hAnsi="Times New Roman" w:cs="Times New Roman"/>
                <w:sz w:val="22"/>
              </w:rPr>
            </w:pPr>
            <w:r w:rsidRPr="00101C93">
              <w:rPr>
                <w:rFonts w:ascii="Times New Roman" w:hAnsi="Times New Roman" w:cs="Times New Roman"/>
                <w:sz w:val="22"/>
              </w:rPr>
              <w:t>Возможность автоматического обновления Базы данных контент-фильтра</w:t>
            </w:r>
          </w:p>
        </w:tc>
        <w:tc>
          <w:tcPr>
            <w:tcW w:w="1838" w:type="dxa"/>
            <w:tcBorders>
              <w:top w:val="single" w:sz="4" w:space="0" w:color="000000"/>
              <w:left w:val="single" w:sz="4" w:space="0" w:color="000000"/>
              <w:bottom w:val="single" w:sz="4" w:space="0" w:color="000000"/>
              <w:right w:val="single" w:sz="4" w:space="0" w:color="000000"/>
            </w:tcBorders>
            <w:shd w:val="clear" w:color="FFFFFF" w:fill="FFFFFF"/>
          </w:tcPr>
          <w:p w14:paraId="48854374" w14:textId="77777777" w:rsidR="00101C93" w:rsidRPr="00101C93" w:rsidRDefault="00101C93" w:rsidP="00101C93">
            <w:pPr>
              <w:widowControl w:val="0"/>
              <w:suppressAutoHyphens/>
              <w:overflowPunct/>
              <w:ind w:firstLine="33"/>
              <w:rPr>
                <w:rFonts w:ascii="Times New Roman" w:hAnsi="Times New Roman" w:cs="Times New Roman"/>
                <w:color w:val="000000"/>
                <w:sz w:val="22"/>
              </w:rPr>
            </w:pPr>
            <w:r w:rsidRPr="00101C93">
              <w:rPr>
                <w:rFonts w:ascii="Times New Roman" w:hAnsi="Times New Roman" w:cs="Times New Roman"/>
                <w:color w:val="000000"/>
                <w:sz w:val="22"/>
              </w:rPr>
              <w:t> </w:t>
            </w:r>
          </w:p>
        </w:tc>
        <w:tc>
          <w:tcPr>
            <w:tcW w:w="2828" w:type="dxa"/>
            <w:tcBorders>
              <w:top w:val="single" w:sz="4" w:space="0" w:color="000000"/>
              <w:left w:val="single" w:sz="4" w:space="0" w:color="000000"/>
              <w:bottom w:val="single" w:sz="4" w:space="0" w:color="000000"/>
              <w:right w:val="single" w:sz="4" w:space="0" w:color="000000"/>
            </w:tcBorders>
            <w:shd w:val="clear" w:color="FFFFFF" w:fill="FFFFFF"/>
          </w:tcPr>
          <w:p w14:paraId="3B799348" w14:textId="77777777" w:rsidR="00101C93" w:rsidRPr="00101C93" w:rsidRDefault="00101C93" w:rsidP="00101C93">
            <w:pPr>
              <w:widowControl w:val="0"/>
              <w:suppressAutoHyphens/>
              <w:overflowPunct/>
              <w:ind w:firstLine="33"/>
              <w:rPr>
                <w:rFonts w:ascii="Times New Roman" w:hAnsi="Times New Roman" w:cs="Times New Roman"/>
                <w:color w:val="000000"/>
                <w:sz w:val="22"/>
              </w:rPr>
            </w:pPr>
            <w:r w:rsidRPr="00101C93">
              <w:rPr>
                <w:rFonts w:ascii="Times New Roman" w:hAnsi="Times New Roman" w:cs="Times New Roman"/>
                <w:color w:val="000000"/>
                <w:sz w:val="22"/>
              </w:rPr>
              <w:t> </w:t>
            </w:r>
          </w:p>
        </w:tc>
        <w:tc>
          <w:tcPr>
            <w:tcW w:w="1557" w:type="dxa"/>
            <w:tcBorders>
              <w:top w:val="single" w:sz="4" w:space="0" w:color="000000"/>
              <w:left w:val="single" w:sz="4" w:space="0" w:color="000000"/>
              <w:bottom w:val="single" w:sz="4" w:space="0" w:color="000000"/>
              <w:right w:val="single" w:sz="4" w:space="0" w:color="000000"/>
            </w:tcBorders>
            <w:shd w:val="clear" w:color="FFFFFF" w:fill="FFFFFF"/>
          </w:tcPr>
          <w:p w14:paraId="4213F857" w14:textId="77777777" w:rsidR="00101C93" w:rsidRPr="00101C93" w:rsidRDefault="00101C93" w:rsidP="00101C93">
            <w:pPr>
              <w:widowControl w:val="0"/>
              <w:suppressAutoHyphens/>
              <w:overflowPunct/>
              <w:ind w:firstLine="33"/>
              <w:jc w:val="center"/>
              <w:rPr>
                <w:rFonts w:ascii="Times New Roman" w:hAnsi="Times New Roman" w:cs="Times New Roman"/>
                <w:color w:val="000000"/>
                <w:sz w:val="22"/>
              </w:rPr>
            </w:pPr>
            <w:r w:rsidRPr="00101C93">
              <w:rPr>
                <w:rFonts w:ascii="Times New Roman" w:hAnsi="Times New Roman" w:cs="Times New Roman"/>
                <w:color w:val="000000"/>
                <w:sz w:val="22"/>
              </w:rPr>
              <w:t>НАЛИЧИЕ</w:t>
            </w:r>
          </w:p>
        </w:tc>
        <w:tc>
          <w:tcPr>
            <w:tcW w:w="236" w:type="dxa"/>
          </w:tcPr>
          <w:p w14:paraId="132AEA84" w14:textId="77777777" w:rsidR="00101C93" w:rsidRPr="00101C93" w:rsidRDefault="00101C93" w:rsidP="00101C93">
            <w:pPr>
              <w:widowControl w:val="0"/>
              <w:suppressAutoHyphens/>
              <w:overflowPunct/>
            </w:pPr>
          </w:p>
        </w:tc>
      </w:tr>
      <w:tr w:rsidR="00101C93" w:rsidRPr="00101C93" w14:paraId="102941F2" w14:textId="77777777" w:rsidTr="009D59CF">
        <w:trPr>
          <w:trHeight w:val="20"/>
        </w:trPr>
        <w:tc>
          <w:tcPr>
            <w:tcW w:w="555" w:type="dxa"/>
            <w:gridSpan w:val="2"/>
            <w:vMerge/>
            <w:tcBorders>
              <w:top w:val="single" w:sz="4" w:space="0" w:color="000000"/>
              <w:left w:val="single" w:sz="4" w:space="0" w:color="000000"/>
              <w:bottom w:val="single" w:sz="4" w:space="0" w:color="000000"/>
              <w:right w:val="single" w:sz="4" w:space="0" w:color="000000"/>
            </w:tcBorders>
            <w:shd w:val="clear" w:color="FFFFFF" w:fill="FFFFFF"/>
          </w:tcPr>
          <w:p w14:paraId="181BA818" w14:textId="77777777" w:rsidR="00101C93" w:rsidRPr="00101C93" w:rsidRDefault="00101C93" w:rsidP="00101C93">
            <w:pPr>
              <w:widowControl w:val="0"/>
              <w:suppressAutoHyphens/>
              <w:overflowPunct/>
              <w:ind w:firstLine="38"/>
              <w:rPr>
                <w:rFonts w:ascii="Times New Roman" w:hAnsi="Times New Roman" w:cs="Times New Roman"/>
                <w:sz w:val="22"/>
              </w:rPr>
            </w:pPr>
          </w:p>
        </w:tc>
        <w:tc>
          <w:tcPr>
            <w:tcW w:w="1848" w:type="dxa"/>
            <w:vMerge/>
            <w:tcBorders>
              <w:top w:val="single" w:sz="4" w:space="0" w:color="000000"/>
              <w:left w:val="single" w:sz="4" w:space="0" w:color="000000"/>
              <w:bottom w:val="single" w:sz="4" w:space="0" w:color="000000"/>
              <w:right w:val="single" w:sz="4" w:space="0" w:color="000000"/>
            </w:tcBorders>
            <w:shd w:val="clear" w:color="FFFFFF" w:fill="FFFFFF"/>
          </w:tcPr>
          <w:p w14:paraId="780C6713" w14:textId="77777777" w:rsidR="00101C93" w:rsidRPr="00101C93" w:rsidRDefault="00101C93" w:rsidP="00101C93">
            <w:pPr>
              <w:widowControl w:val="0"/>
              <w:suppressAutoHyphens/>
              <w:overflowPunct/>
              <w:ind w:firstLine="38"/>
              <w:rPr>
                <w:rFonts w:ascii="Times New Roman" w:hAnsi="Times New Roman" w:cs="Times New Roman"/>
                <w:sz w:val="22"/>
              </w:rPr>
            </w:pPr>
          </w:p>
        </w:tc>
        <w:tc>
          <w:tcPr>
            <w:tcW w:w="1838" w:type="dxa"/>
            <w:vMerge/>
            <w:tcBorders>
              <w:top w:val="single" w:sz="4" w:space="0" w:color="000000"/>
              <w:left w:val="single" w:sz="4" w:space="0" w:color="000000"/>
              <w:bottom w:val="single" w:sz="4" w:space="0" w:color="000000"/>
              <w:right w:val="single" w:sz="4" w:space="0" w:color="000000"/>
            </w:tcBorders>
            <w:shd w:val="clear" w:color="FFFFFF" w:fill="FFFFFF"/>
          </w:tcPr>
          <w:p w14:paraId="0EDB3340" w14:textId="77777777" w:rsidR="00101C93" w:rsidRPr="00101C93" w:rsidRDefault="00101C93" w:rsidP="00101C93">
            <w:pPr>
              <w:widowControl w:val="0"/>
              <w:suppressAutoHyphens/>
              <w:overflowPunct/>
              <w:rPr>
                <w:rFonts w:ascii="Times New Roman" w:hAnsi="Times New Roman" w:cs="Times New Roman"/>
                <w:sz w:val="22"/>
              </w:rPr>
            </w:pPr>
          </w:p>
        </w:tc>
        <w:tc>
          <w:tcPr>
            <w:tcW w:w="5515" w:type="dxa"/>
            <w:tcBorders>
              <w:top w:val="single" w:sz="4" w:space="0" w:color="000000"/>
              <w:left w:val="single" w:sz="4" w:space="0" w:color="000000"/>
              <w:bottom w:val="single" w:sz="4" w:space="0" w:color="000000"/>
              <w:right w:val="single" w:sz="4" w:space="0" w:color="000000"/>
            </w:tcBorders>
            <w:shd w:val="clear" w:color="FFFFFF" w:fill="FFFFFF"/>
          </w:tcPr>
          <w:p w14:paraId="0A49CEBB" w14:textId="77777777" w:rsidR="00101C93" w:rsidRPr="00101C93" w:rsidRDefault="00101C93" w:rsidP="00101C93">
            <w:pPr>
              <w:widowControl w:val="0"/>
              <w:suppressAutoHyphens/>
              <w:overflowPunct/>
              <w:ind w:firstLine="33"/>
              <w:rPr>
                <w:rFonts w:ascii="Times New Roman" w:hAnsi="Times New Roman" w:cs="Times New Roman"/>
                <w:sz w:val="22"/>
              </w:rPr>
            </w:pPr>
            <w:r w:rsidRPr="00101C93">
              <w:rPr>
                <w:rFonts w:ascii="Times New Roman" w:hAnsi="Times New Roman" w:cs="Times New Roman"/>
                <w:sz w:val="22"/>
              </w:rPr>
              <w:t>Защита компьютеров от атак из Интернет с использованием технологии NAT и межсетевого экрана с контролем состояния соединений</w:t>
            </w:r>
          </w:p>
        </w:tc>
        <w:tc>
          <w:tcPr>
            <w:tcW w:w="1838" w:type="dxa"/>
            <w:tcBorders>
              <w:top w:val="single" w:sz="4" w:space="0" w:color="000000"/>
              <w:left w:val="single" w:sz="4" w:space="0" w:color="000000"/>
              <w:bottom w:val="single" w:sz="4" w:space="0" w:color="000000"/>
              <w:right w:val="single" w:sz="4" w:space="0" w:color="000000"/>
            </w:tcBorders>
            <w:shd w:val="clear" w:color="FFFFFF" w:fill="FFFFFF"/>
          </w:tcPr>
          <w:p w14:paraId="4C8CA36A" w14:textId="77777777" w:rsidR="00101C93" w:rsidRPr="00101C93" w:rsidRDefault="00101C93" w:rsidP="00101C93">
            <w:pPr>
              <w:widowControl w:val="0"/>
              <w:suppressAutoHyphens/>
              <w:overflowPunct/>
              <w:ind w:firstLine="33"/>
              <w:rPr>
                <w:rFonts w:ascii="Times New Roman" w:hAnsi="Times New Roman" w:cs="Times New Roman"/>
                <w:color w:val="000000"/>
                <w:sz w:val="22"/>
              </w:rPr>
            </w:pPr>
            <w:r w:rsidRPr="00101C93">
              <w:rPr>
                <w:rFonts w:ascii="Times New Roman" w:hAnsi="Times New Roman" w:cs="Times New Roman"/>
                <w:color w:val="000000"/>
                <w:sz w:val="22"/>
              </w:rPr>
              <w:t> </w:t>
            </w:r>
          </w:p>
        </w:tc>
        <w:tc>
          <w:tcPr>
            <w:tcW w:w="2828" w:type="dxa"/>
            <w:tcBorders>
              <w:top w:val="single" w:sz="4" w:space="0" w:color="000000"/>
              <w:left w:val="single" w:sz="4" w:space="0" w:color="000000"/>
              <w:bottom w:val="single" w:sz="4" w:space="0" w:color="000000"/>
              <w:right w:val="single" w:sz="4" w:space="0" w:color="000000"/>
            </w:tcBorders>
            <w:shd w:val="clear" w:color="FFFFFF" w:fill="FFFFFF"/>
          </w:tcPr>
          <w:p w14:paraId="4A65FE49" w14:textId="77777777" w:rsidR="00101C93" w:rsidRPr="00101C93" w:rsidRDefault="00101C93" w:rsidP="00101C93">
            <w:pPr>
              <w:widowControl w:val="0"/>
              <w:suppressAutoHyphens/>
              <w:overflowPunct/>
              <w:ind w:firstLine="33"/>
              <w:rPr>
                <w:rFonts w:ascii="Times New Roman" w:hAnsi="Times New Roman" w:cs="Times New Roman"/>
                <w:color w:val="000000"/>
                <w:sz w:val="22"/>
              </w:rPr>
            </w:pPr>
            <w:r w:rsidRPr="00101C93">
              <w:rPr>
                <w:rFonts w:ascii="Times New Roman" w:hAnsi="Times New Roman" w:cs="Times New Roman"/>
                <w:color w:val="000000"/>
                <w:sz w:val="22"/>
              </w:rPr>
              <w:t> </w:t>
            </w:r>
          </w:p>
        </w:tc>
        <w:tc>
          <w:tcPr>
            <w:tcW w:w="1557" w:type="dxa"/>
            <w:tcBorders>
              <w:top w:val="single" w:sz="4" w:space="0" w:color="000000"/>
              <w:left w:val="single" w:sz="4" w:space="0" w:color="000000"/>
              <w:bottom w:val="single" w:sz="4" w:space="0" w:color="000000"/>
              <w:right w:val="single" w:sz="4" w:space="0" w:color="000000"/>
            </w:tcBorders>
            <w:shd w:val="clear" w:color="FFFFFF" w:fill="FFFFFF"/>
          </w:tcPr>
          <w:p w14:paraId="45D91C1F" w14:textId="77777777" w:rsidR="00101C93" w:rsidRPr="00101C93" w:rsidRDefault="00101C93" w:rsidP="00101C93">
            <w:pPr>
              <w:widowControl w:val="0"/>
              <w:suppressAutoHyphens/>
              <w:overflowPunct/>
              <w:ind w:firstLine="33"/>
              <w:jc w:val="center"/>
              <w:rPr>
                <w:rFonts w:ascii="Times New Roman" w:hAnsi="Times New Roman" w:cs="Times New Roman"/>
                <w:color w:val="000000"/>
                <w:sz w:val="22"/>
              </w:rPr>
            </w:pPr>
            <w:r w:rsidRPr="00101C93">
              <w:rPr>
                <w:rFonts w:ascii="Times New Roman" w:hAnsi="Times New Roman" w:cs="Times New Roman"/>
                <w:color w:val="000000"/>
                <w:sz w:val="22"/>
              </w:rPr>
              <w:t>НАЛИЧИЕ</w:t>
            </w:r>
          </w:p>
        </w:tc>
        <w:tc>
          <w:tcPr>
            <w:tcW w:w="236" w:type="dxa"/>
          </w:tcPr>
          <w:p w14:paraId="3518B6CA" w14:textId="77777777" w:rsidR="00101C93" w:rsidRPr="00101C93" w:rsidRDefault="00101C93" w:rsidP="00101C93">
            <w:pPr>
              <w:widowControl w:val="0"/>
              <w:suppressAutoHyphens/>
              <w:overflowPunct/>
            </w:pPr>
          </w:p>
        </w:tc>
      </w:tr>
      <w:tr w:rsidR="00101C93" w:rsidRPr="00101C93" w14:paraId="1EE56376" w14:textId="77777777" w:rsidTr="009D59CF">
        <w:trPr>
          <w:trHeight w:val="20"/>
        </w:trPr>
        <w:tc>
          <w:tcPr>
            <w:tcW w:w="555" w:type="dxa"/>
            <w:gridSpan w:val="2"/>
            <w:vMerge/>
            <w:tcBorders>
              <w:top w:val="single" w:sz="4" w:space="0" w:color="000000"/>
              <w:left w:val="single" w:sz="4" w:space="0" w:color="000000"/>
              <w:bottom w:val="single" w:sz="4" w:space="0" w:color="000000"/>
              <w:right w:val="single" w:sz="4" w:space="0" w:color="000000"/>
            </w:tcBorders>
            <w:shd w:val="clear" w:color="FFFFFF" w:fill="FFFFFF"/>
          </w:tcPr>
          <w:p w14:paraId="19D39D3C" w14:textId="77777777" w:rsidR="00101C93" w:rsidRPr="00101C93" w:rsidRDefault="00101C93" w:rsidP="00101C93">
            <w:pPr>
              <w:widowControl w:val="0"/>
              <w:suppressAutoHyphens/>
              <w:overflowPunct/>
              <w:ind w:firstLine="38"/>
              <w:rPr>
                <w:rFonts w:ascii="Times New Roman" w:hAnsi="Times New Roman" w:cs="Times New Roman"/>
                <w:sz w:val="22"/>
              </w:rPr>
            </w:pPr>
          </w:p>
        </w:tc>
        <w:tc>
          <w:tcPr>
            <w:tcW w:w="1848" w:type="dxa"/>
            <w:vMerge/>
            <w:tcBorders>
              <w:top w:val="single" w:sz="4" w:space="0" w:color="000000"/>
              <w:left w:val="single" w:sz="4" w:space="0" w:color="000000"/>
              <w:bottom w:val="single" w:sz="4" w:space="0" w:color="000000"/>
              <w:right w:val="single" w:sz="4" w:space="0" w:color="000000"/>
            </w:tcBorders>
            <w:shd w:val="clear" w:color="FFFFFF" w:fill="FFFFFF"/>
          </w:tcPr>
          <w:p w14:paraId="6643C2BD" w14:textId="77777777" w:rsidR="00101C93" w:rsidRPr="00101C93" w:rsidRDefault="00101C93" w:rsidP="00101C93">
            <w:pPr>
              <w:widowControl w:val="0"/>
              <w:suppressAutoHyphens/>
              <w:overflowPunct/>
              <w:ind w:firstLine="38"/>
              <w:rPr>
                <w:rFonts w:ascii="Times New Roman" w:hAnsi="Times New Roman" w:cs="Times New Roman"/>
                <w:sz w:val="22"/>
              </w:rPr>
            </w:pPr>
          </w:p>
        </w:tc>
        <w:tc>
          <w:tcPr>
            <w:tcW w:w="1838" w:type="dxa"/>
            <w:vMerge/>
            <w:tcBorders>
              <w:top w:val="single" w:sz="4" w:space="0" w:color="000000"/>
              <w:left w:val="single" w:sz="4" w:space="0" w:color="000000"/>
              <w:bottom w:val="single" w:sz="4" w:space="0" w:color="000000"/>
              <w:right w:val="single" w:sz="4" w:space="0" w:color="000000"/>
            </w:tcBorders>
            <w:shd w:val="clear" w:color="FFFFFF" w:fill="FFFFFF"/>
          </w:tcPr>
          <w:p w14:paraId="5092B27D" w14:textId="77777777" w:rsidR="00101C93" w:rsidRPr="00101C93" w:rsidRDefault="00101C93" w:rsidP="00101C93">
            <w:pPr>
              <w:widowControl w:val="0"/>
              <w:suppressAutoHyphens/>
              <w:overflowPunct/>
              <w:rPr>
                <w:rFonts w:ascii="Times New Roman" w:hAnsi="Times New Roman" w:cs="Times New Roman"/>
                <w:sz w:val="22"/>
              </w:rPr>
            </w:pPr>
          </w:p>
        </w:tc>
        <w:tc>
          <w:tcPr>
            <w:tcW w:w="5515" w:type="dxa"/>
            <w:tcBorders>
              <w:top w:val="single" w:sz="4" w:space="0" w:color="000000"/>
              <w:left w:val="single" w:sz="4" w:space="0" w:color="000000"/>
              <w:bottom w:val="single" w:sz="4" w:space="0" w:color="000000"/>
              <w:right w:val="single" w:sz="4" w:space="0" w:color="000000"/>
            </w:tcBorders>
            <w:shd w:val="clear" w:color="FFFFFF" w:fill="FFFFFF"/>
          </w:tcPr>
          <w:p w14:paraId="26D6397B" w14:textId="77777777" w:rsidR="00101C93" w:rsidRPr="00101C93" w:rsidRDefault="00101C93" w:rsidP="00101C93">
            <w:pPr>
              <w:widowControl w:val="0"/>
              <w:suppressAutoHyphens/>
              <w:overflowPunct/>
              <w:ind w:firstLine="33"/>
              <w:rPr>
                <w:rFonts w:ascii="Times New Roman" w:hAnsi="Times New Roman" w:cs="Times New Roman"/>
                <w:sz w:val="22"/>
              </w:rPr>
            </w:pPr>
            <w:r w:rsidRPr="00101C93">
              <w:rPr>
                <w:rFonts w:ascii="Times New Roman" w:hAnsi="Times New Roman" w:cs="Times New Roman"/>
                <w:sz w:val="22"/>
              </w:rPr>
              <w:t>Возможность блокировки IP-адресов и протоколов по заданным условиям</w:t>
            </w:r>
          </w:p>
        </w:tc>
        <w:tc>
          <w:tcPr>
            <w:tcW w:w="1838" w:type="dxa"/>
            <w:tcBorders>
              <w:top w:val="single" w:sz="4" w:space="0" w:color="000000"/>
              <w:left w:val="single" w:sz="4" w:space="0" w:color="000000"/>
              <w:bottom w:val="single" w:sz="4" w:space="0" w:color="000000"/>
              <w:right w:val="single" w:sz="4" w:space="0" w:color="000000"/>
            </w:tcBorders>
            <w:shd w:val="clear" w:color="FFFFFF" w:fill="FFFFFF"/>
          </w:tcPr>
          <w:p w14:paraId="0367F5E2" w14:textId="77777777" w:rsidR="00101C93" w:rsidRPr="00101C93" w:rsidRDefault="00101C93" w:rsidP="00101C93">
            <w:pPr>
              <w:widowControl w:val="0"/>
              <w:suppressAutoHyphens/>
              <w:overflowPunct/>
              <w:ind w:firstLine="33"/>
              <w:rPr>
                <w:rFonts w:ascii="Times New Roman" w:hAnsi="Times New Roman" w:cs="Times New Roman"/>
                <w:color w:val="000000"/>
                <w:sz w:val="22"/>
              </w:rPr>
            </w:pPr>
            <w:r w:rsidRPr="00101C93">
              <w:rPr>
                <w:rFonts w:ascii="Times New Roman" w:hAnsi="Times New Roman" w:cs="Times New Roman"/>
                <w:color w:val="000000"/>
                <w:sz w:val="22"/>
              </w:rPr>
              <w:t> </w:t>
            </w:r>
          </w:p>
        </w:tc>
        <w:tc>
          <w:tcPr>
            <w:tcW w:w="2828" w:type="dxa"/>
            <w:tcBorders>
              <w:top w:val="single" w:sz="4" w:space="0" w:color="000000"/>
              <w:left w:val="single" w:sz="4" w:space="0" w:color="000000"/>
              <w:bottom w:val="single" w:sz="4" w:space="0" w:color="000000"/>
              <w:right w:val="single" w:sz="4" w:space="0" w:color="000000"/>
            </w:tcBorders>
            <w:shd w:val="clear" w:color="FFFFFF" w:fill="FFFFFF"/>
          </w:tcPr>
          <w:p w14:paraId="46509C8B" w14:textId="77777777" w:rsidR="00101C93" w:rsidRPr="00101C93" w:rsidRDefault="00101C93" w:rsidP="00101C93">
            <w:pPr>
              <w:widowControl w:val="0"/>
              <w:suppressAutoHyphens/>
              <w:overflowPunct/>
              <w:ind w:firstLine="33"/>
              <w:rPr>
                <w:rFonts w:ascii="Times New Roman" w:hAnsi="Times New Roman" w:cs="Times New Roman"/>
                <w:color w:val="000000"/>
                <w:sz w:val="22"/>
              </w:rPr>
            </w:pPr>
            <w:r w:rsidRPr="00101C93">
              <w:rPr>
                <w:rFonts w:ascii="Times New Roman" w:hAnsi="Times New Roman" w:cs="Times New Roman"/>
                <w:color w:val="000000"/>
                <w:sz w:val="22"/>
              </w:rPr>
              <w:t> </w:t>
            </w:r>
          </w:p>
        </w:tc>
        <w:tc>
          <w:tcPr>
            <w:tcW w:w="1557" w:type="dxa"/>
            <w:tcBorders>
              <w:top w:val="single" w:sz="4" w:space="0" w:color="000000"/>
              <w:left w:val="single" w:sz="4" w:space="0" w:color="000000"/>
              <w:bottom w:val="single" w:sz="4" w:space="0" w:color="000000"/>
              <w:right w:val="single" w:sz="4" w:space="0" w:color="000000"/>
            </w:tcBorders>
            <w:shd w:val="clear" w:color="FFFFFF" w:fill="FFFFFF"/>
          </w:tcPr>
          <w:p w14:paraId="1D92583D" w14:textId="77777777" w:rsidR="00101C93" w:rsidRPr="00101C93" w:rsidRDefault="00101C93" w:rsidP="00101C93">
            <w:pPr>
              <w:widowControl w:val="0"/>
              <w:suppressAutoHyphens/>
              <w:overflowPunct/>
              <w:ind w:firstLine="33"/>
              <w:jc w:val="center"/>
              <w:rPr>
                <w:rFonts w:ascii="Times New Roman" w:hAnsi="Times New Roman" w:cs="Times New Roman"/>
                <w:color w:val="000000"/>
                <w:sz w:val="22"/>
              </w:rPr>
            </w:pPr>
            <w:r w:rsidRPr="00101C93">
              <w:rPr>
                <w:rFonts w:ascii="Times New Roman" w:hAnsi="Times New Roman" w:cs="Times New Roman"/>
                <w:color w:val="000000"/>
                <w:sz w:val="22"/>
              </w:rPr>
              <w:t>НАЛИЧИЕ</w:t>
            </w:r>
          </w:p>
        </w:tc>
        <w:tc>
          <w:tcPr>
            <w:tcW w:w="236" w:type="dxa"/>
          </w:tcPr>
          <w:p w14:paraId="124FEA8A" w14:textId="77777777" w:rsidR="00101C93" w:rsidRPr="00101C93" w:rsidRDefault="00101C93" w:rsidP="00101C93">
            <w:pPr>
              <w:widowControl w:val="0"/>
              <w:suppressAutoHyphens/>
              <w:overflowPunct/>
            </w:pPr>
          </w:p>
        </w:tc>
      </w:tr>
      <w:tr w:rsidR="00101C93" w:rsidRPr="00101C93" w14:paraId="7FA6251D" w14:textId="77777777" w:rsidTr="009D59CF">
        <w:trPr>
          <w:trHeight w:val="20"/>
        </w:trPr>
        <w:tc>
          <w:tcPr>
            <w:tcW w:w="555" w:type="dxa"/>
            <w:gridSpan w:val="2"/>
            <w:vMerge/>
            <w:tcBorders>
              <w:top w:val="single" w:sz="4" w:space="0" w:color="000000"/>
              <w:left w:val="single" w:sz="4" w:space="0" w:color="000000"/>
              <w:bottom w:val="single" w:sz="4" w:space="0" w:color="000000"/>
              <w:right w:val="single" w:sz="4" w:space="0" w:color="000000"/>
            </w:tcBorders>
            <w:shd w:val="clear" w:color="FFFFFF" w:fill="FFFFFF"/>
          </w:tcPr>
          <w:p w14:paraId="6125699A" w14:textId="77777777" w:rsidR="00101C93" w:rsidRPr="00101C93" w:rsidRDefault="00101C93" w:rsidP="00101C93">
            <w:pPr>
              <w:widowControl w:val="0"/>
              <w:suppressAutoHyphens/>
              <w:overflowPunct/>
              <w:ind w:firstLine="38"/>
              <w:rPr>
                <w:rFonts w:ascii="Times New Roman" w:hAnsi="Times New Roman" w:cs="Times New Roman"/>
                <w:sz w:val="22"/>
              </w:rPr>
            </w:pPr>
          </w:p>
        </w:tc>
        <w:tc>
          <w:tcPr>
            <w:tcW w:w="1848" w:type="dxa"/>
            <w:vMerge/>
            <w:tcBorders>
              <w:top w:val="single" w:sz="4" w:space="0" w:color="000000"/>
              <w:left w:val="single" w:sz="4" w:space="0" w:color="000000"/>
              <w:bottom w:val="single" w:sz="4" w:space="0" w:color="000000"/>
              <w:right w:val="single" w:sz="4" w:space="0" w:color="000000"/>
            </w:tcBorders>
            <w:shd w:val="clear" w:color="FFFFFF" w:fill="FFFFFF"/>
          </w:tcPr>
          <w:p w14:paraId="73511A93" w14:textId="77777777" w:rsidR="00101C93" w:rsidRPr="00101C93" w:rsidRDefault="00101C93" w:rsidP="00101C93">
            <w:pPr>
              <w:widowControl w:val="0"/>
              <w:suppressAutoHyphens/>
              <w:overflowPunct/>
              <w:ind w:firstLine="38"/>
              <w:rPr>
                <w:rFonts w:ascii="Times New Roman" w:hAnsi="Times New Roman" w:cs="Times New Roman"/>
                <w:sz w:val="22"/>
              </w:rPr>
            </w:pPr>
          </w:p>
        </w:tc>
        <w:tc>
          <w:tcPr>
            <w:tcW w:w="1838" w:type="dxa"/>
            <w:vMerge/>
            <w:tcBorders>
              <w:top w:val="single" w:sz="4" w:space="0" w:color="000000"/>
              <w:left w:val="single" w:sz="4" w:space="0" w:color="000000"/>
              <w:bottom w:val="single" w:sz="4" w:space="0" w:color="000000"/>
              <w:right w:val="single" w:sz="4" w:space="0" w:color="000000"/>
            </w:tcBorders>
            <w:shd w:val="clear" w:color="FFFFFF" w:fill="FFFFFF"/>
          </w:tcPr>
          <w:p w14:paraId="09756D3F" w14:textId="77777777" w:rsidR="00101C93" w:rsidRPr="00101C93" w:rsidRDefault="00101C93" w:rsidP="00101C93">
            <w:pPr>
              <w:widowControl w:val="0"/>
              <w:suppressAutoHyphens/>
              <w:overflowPunct/>
              <w:rPr>
                <w:rFonts w:ascii="Times New Roman" w:hAnsi="Times New Roman" w:cs="Times New Roman"/>
                <w:sz w:val="22"/>
              </w:rPr>
            </w:pPr>
          </w:p>
        </w:tc>
        <w:tc>
          <w:tcPr>
            <w:tcW w:w="5515" w:type="dxa"/>
            <w:tcBorders>
              <w:top w:val="single" w:sz="4" w:space="0" w:color="000000"/>
              <w:left w:val="single" w:sz="4" w:space="0" w:color="000000"/>
              <w:bottom w:val="single" w:sz="4" w:space="0" w:color="000000"/>
              <w:right w:val="single" w:sz="4" w:space="0" w:color="000000"/>
            </w:tcBorders>
            <w:shd w:val="clear" w:color="FFFFFF" w:fill="FFFFFF"/>
          </w:tcPr>
          <w:p w14:paraId="78ECB677" w14:textId="77777777" w:rsidR="00101C93" w:rsidRPr="00101C93" w:rsidRDefault="00101C93" w:rsidP="00101C93">
            <w:pPr>
              <w:widowControl w:val="0"/>
              <w:suppressAutoHyphens/>
              <w:overflowPunct/>
              <w:ind w:firstLine="33"/>
              <w:rPr>
                <w:rFonts w:ascii="Times New Roman" w:hAnsi="Times New Roman" w:cs="Times New Roman"/>
                <w:sz w:val="22"/>
              </w:rPr>
            </w:pPr>
            <w:r w:rsidRPr="00101C93">
              <w:rPr>
                <w:rFonts w:ascii="Times New Roman" w:hAnsi="Times New Roman" w:cs="Times New Roman"/>
                <w:sz w:val="22"/>
              </w:rPr>
              <w:t>Возможность блокировки IP адресов по его местоположению (Geo IP)</w:t>
            </w:r>
          </w:p>
        </w:tc>
        <w:tc>
          <w:tcPr>
            <w:tcW w:w="1838" w:type="dxa"/>
            <w:tcBorders>
              <w:top w:val="single" w:sz="4" w:space="0" w:color="000000"/>
              <w:left w:val="single" w:sz="4" w:space="0" w:color="000000"/>
              <w:bottom w:val="single" w:sz="4" w:space="0" w:color="000000"/>
              <w:right w:val="single" w:sz="4" w:space="0" w:color="000000"/>
            </w:tcBorders>
            <w:shd w:val="clear" w:color="FFFFFF" w:fill="FFFFFF"/>
          </w:tcPr>
          <w:p w14:paraId="2C20F65B" w14:textId="77777777" w:rsidR="00101C93" w:rsidRPr="00101C93" w:rsidRDefault="00101C93" w:rsidP="00101C93">
            <w:pPr>
              <w:widowControl w:val="0"/>
              <w:suppressAutoHyphens/>
              <w:overflowPunct/>
              <w:ind w:firstLine="33"/>
              <w:rPr>
                <w:rFonts w:ascii="Times New Roman" w:hAnsi="Times New Roman" w:cs="Times New Roman"/>
                <w:color w:val="000000"/>
                <w:sz w:val="22"/>
              </w:rPr>
            </w:pPr>
            <w:r w:rsidRPr="00101C93">
              <w:rPr>
                <w:rFonts w:ascii="Times New Roman" w:hAnsi="Times New Roman" w:cs="Times New Roman"/>
                <w:color w:val="000000"/>
                <w:sz w:val="22"/>
              </w:rPr>
              <w:t> </w:t>
            </w:r>
          </w:p>
        </w:tc>
        <w:tc>
          <w:tcPr>
            <w:tcW w:w="2828" w:type="dxa"/>
            <w:tcBorders>
              <w:top w:val="single" w:sz="4" w:space="0" w:color="000000"/>
              <w:left w:val="single" w:sz="4" w:space="0" w:color="000000"/>
              <w:bottom w:val="single" w:sz="4" w:space="0" w:color="000000"/>
              <w:right w:val="single" w:sz="4" w:space="0" w:color="000000"/>
            </w:tcBorders>
            <w:shd w:val="clear" w:color="FFFFFF" w:fill="FFFFFF"/>
          </w:tcPr>
          <w:p w14:paraId="0797D61B" w14:textId="77777777" w:rsidR="00101C93" w:rsidRPr="00101C93" w:rsidRDefault="00101C93" w:rsidP="00101C93">
            <w:pPr>
              <w:widowControl w:val="0"/>
              <w:suppressAutoHyphens/>
              <w:overflowPunct/>
              <w:ind w:firstLine="33"/>
              <w:rPr>
                <w:rFonts w:ascii="Times New Roman" w:hAnsi="Times New Roman" w:cs="Times New Roman"/>
                <w:color w:val="000000"/>
                <w:sz w:val="22"/>
              </w:rPr>
            </w:pPr>
            <w:r w:rsidRPr="00101C93">
              <w:rPr>
                <w:rFonts w:ascii="Times New Roman" w:hAnsi="Times New Roman" w:cs="Times New Roman"/>
                <w:color w:val="000000"/>
                <w:sz w:val="22"/>
              </w:rPr>
              <w:t> </w:t>
            </w:r>
          </w:p>
        </w:tc>
        <w:tc>
          <w:tcPr>
            <w:tcW w:w="1557" w:type="dxa"/>
            <w:tcBorders>
              <w:top w:val="single" w:sz="4" w:space="0" w:color="000000"/>
              <w:left w:val="single" w:sz="4" w:space="0" w:color="000000"/>
              <w:bottom w:val="single" w:sz="4" w:space="0" w:color="000000"/>
              <w:right w:val="single" w:sz="4" w:space="0" w:color="000000"/>
            </w:tcBorders>
            <w:shd w:val="clear" w:color="FFFFFF" w:fill="FFFFFF"/>
          </w:tcPr>
          <w:p w14:paraId="66FD8380" w14:textId="77777777" w:rsidR="00101C93" w:rsidRPr="00101C93" w:rsidRDefault="00101C93" w:rsidP="00101C93">
            <w:pPr>
              <w:widowControl w:val="0"/>
              <w:suppressAutoHyphens/>
              <w:overflowPunct/>
              <w:ind w:firstLine="33"/>
              <w:jc w:val="center"/>
              <w:rPr>
                <w:rFonts w:ascii="Times New Roman" w:hAnsi="Times New Roman" w:cs="Times New Roman"/>
                <w:color w:val="000000"/>
                <w:sz w:val="22"/>
              </w:rPr>
            </w:pPr>
            <w:r w:rsidRPr="00101C93">
              <w:rPr>
                <w:rFonts w:ascii="Times New Roman" w:hAnsi="Times New Roman" w:cs="Times New Roman"/>
                <w:color w:val="000000"/>
                <w:sz w:val="22"/>
              </w:rPr>
              <w:t>НАЛИЧИЕ</w:t>
            </w:r>
          </w:p>
        </w:tc>
        <w:tc>
          <w:tcPr>
            <w:tcW w:w="236" w:type="dxa"/>
          </w:tcPr>
          <w:p w14:paraId="26AAC076" w14:textId="77777777" w:rsidR="00101C93" w:rsidRPr="00101C93" w:rsidRDefault="00101C93" w:rsidP="00101C93">
            <w:pPr>
              <w:widowControl w:val="0"/>
              <w:suppressAutoHyphens/>
              <w:overflowPunct/>
            </w:pPr>
          </w:p>
        </w:tc>
      </w:tr>
      <w:tr w:rsidR="00101C93" w:rsidRPr="00101C93" w14:paraId="050A19FA" w14:textId="77777777" w:rsidTr="009D59CF">
        <w:trPr>
          <w:trHeight w:val="20"/>
        </w:trPr>
        <w:tc>
          <w:tcPr>
            <w:tcW w:w="555" w:type="dxa"/>
            <w:gridSpan w:val="2"/>
            <w:vMerge/>
            <w:tcBorders>
              <w:top w:val="single" w:sz="4" w:space="0" w:color="000000"/>
              <w:left w:val="single" w:sz="4" w:space="0" w:color="000000"/>
              <w:bottom w:val="single" w:sz="4" w:space="0" w:color="000000"/>
              <w:right w:val="single" w:sz="4" w:space="0" w:color="000000"/>
            </w:tcBorders>
            <w:shd w:val="clear" w:color="FFFFFF" w:fill="FFFFFF"/>
          </w:tcPr>
          <w:p w14:paraId="23EAB6DC" w14:textId="77777777" w:rsidR="00101C93" w:rsidRPr="00101C93" w:rsidRDefault="00101C93" w:rsidP="00101C93">
            <w:pPr>
              <w:widowControl w:val="0"/>
              <w:suppressAutoHyphens/>
              <w:overflowPunct/>
              <w:ind w:firstLine="38"/>
              <w:rPr>
                <w:rFonts w:ascii="Times New Roman" w:hAnsi="Times New Roman" w:cs="Times New Roman"/>
                <w:sz w:val="22"/>
              </w:rPr>
            </w:pPr>
          </w:p>
        </w:tc>
        <w:tc>
          <w:tcPr>
            <w:tcW w:w="1848" w:type="dxa"/>
            <w:vMerge/>
            <w:tcBorders>
              <w:top w:val="single" w:sz="4" w:space="0" w:color="000000"/>
              <w:left w:val="single" w:sz="4" w:space="0" w:color="000000"/>
              <w:bottom w:val="single" w:sz="4" w:space="0" w:color="000000"/>
              <w:right w:val="single" w:sz="4" w:space="0" w:color="000000"/>
            </w:tcBorders>
            <w:shd w:val="clear" w:color="FFFFFF" w:fill="FFFFFF"/>
          </w:tcPr>
          <w:p w14:paraId="7E75C9FE" w14:textId="77777777" w:rsidR="00101C93" w:rsidRPr="00101C93" w:rsidRDefault="00101C93" w:rsidP="00101C93">
            <w:pPr>
              <w:widowControl w:val="0"/>
              <w:suppressAutoHyphens/>
              <w:overflowPunct/>
              <w:ind w:firstLine="38"/>
              <w:rPr>
                <w:rFonts w:ascii="Times New Roman" w:hAnsi="Times New Roman" w:cs="Times New Roman"/>
                <w:sz w:val="22"/>
              </w:rPr>
            </w:pPr>
          </w:p>
        </w:tc>
        <w:tc>
          <w:tcPr>
            <w:tcW w:w="1838" w:type="dxa"/>
            <w:vMerge/>
            <w:tcBorders>
              <w:top w:val="single" w:sz="4" w:space="0" w:color="000000"/>
              <w:left w:val="single" w:sz="4" w:space="0" w:color="000000"/>
              <w:bottom w:val="single" w:sz="4" w:space="0" w:color="000000"/>
              <w:right w:val="single" w:sz="4" w:space="0" w:color="000000"/>
            </w:tcBorders>
            <w:shd w:val="clear" w:color="FFFFFF" w:fill="FFFFFF"/>
          </w:tcPr>
          <w:p w14:paraId="07D31EB2" w14:textId="77777777" w:rsidR="00101C93" w:rsidRPr="00101C93" w:rsidRDefault="00101C93" w:rsidP="00101C93">
            <w:pPr>
              <w:widowControl w:val="0"/>
              <w:suppressAutoHyphens/>
              <w:overflowPunct/>
              <w:rPr>
                <w:rFonts w:ascii="Times New Roman" w:hAnsi="Times New Roman" w:cs="Times New Roman"/>
                <w:sz w:val="22"/>
              </w:rPr>
            </w:pPr>
          </w:p>
        </w:tc>
        <w:tc>
          <w:tcPr>
            <w:tcW w:w="5515" w:type="dxa"/>
            <w:tcBorders>
              <w:top w:val="single" w:sz="4" w:space="0" w:color="000000"/>
              <w:left w:val="single" w:sz="4" w:space="0" w:color="000000"/>
              <w:bottom w:val="single" w:sz="4" w:space="0" w:color="000000"/>
              <w:right w:val="single" w:sz="4" w:space="0" w:color="000000"/>
            </w:tcBorders>
            <w:shd w:val="clear" w:color="FFFFFF" w:fill="FFFFFF"/>
          </w:tcPr>
          <w:p w14:paraId="494D4B3C" w14:textId="77777777" w:rsidR="00101C93" w:rsidRPr="00101C93" w:rsidRDefault="00101C93" w:rsidP="00101C93">
            <w:pPr>
              <w:widowControl w:val="0"/>
              <w:suppressAutoHyphens/>
              <w:overflowPunct/>
              <w:ind w:firstLine="33"/>
              <w:rPr>
                <w:rFonts w:ascii="Times New Roman" w:hAnsi="Times New Roman" w:cs="Times New Roman"/>
                <w:sz w:val="22"/>
              </w:rPr>
            </w:pPr>
            <w:r w:rsidRPr="00101C93">
              <w:rPr>
                <w:rFonts w:ascii="Times New Roman" w:hAnsi="Times New Roman" w:cs="Times New Roman"/>
                <w:sz w:val="22"/>
              </w:rPr>
              <w:t>Защита от DoS-атак и блокирование чрезмерной активности</w:t>
            </w:r>
          </w:p>
        </w:tc>
        <w:tc>
          <w:tcPr>
            <w:tcW w:w="1838" w:type="dxa"/>
            <w:tcBorders>
              <w:top w:val="single" w:sz="4" w:space="0" w:color="000000"/>
              <w:left w:val="single" w:sz="4" w:space="0" w:color="000000"/>
              <w:bottom w:val="single" w:sz="4" w:space="0" w:color="000000"/>
              <w:right w:val="single" w:sz="4" w:space="0" w:color="000000"/>
            </w:tcBorders>
            <w:shd w:val="clear" w:color="FFFFFF" w:fill="FFFFFF"/>
          </w:tcPr>
          <w:p w14:paraId="354C1BF5" w14:textId="77777777" w:rsidR="00101C93" w:rsidRPr="00101C93" w:rsidRDefault="00101C93" w:rsidP="00101C93">
            <w:pPr>
              <w:widowControl w:val="0"/>
              <w:suppressAutoHyphens/>
              <w:overflowPunct/>
              <w:ind w:firstLine="33"/>
              <w:rPr>
                <w:rFonts w:ascii="Times New Roman" w:hAnsi="Times New Roman" w:cs="Times New Roman"/>
                <w:color w:val="000000"/>
                <w:sz w:val="22"/>
              </w:rPr>
            </w:pPr>
            <w:r w:rsidRPr="00101C93">
              <w:rPr>
                <w:rFonts w:ascii="Times New Roman" w:hAnsi="Times New Roman" w:cs="Times New Roman"/>
                <w:color w:val="000000"/>
                <w:sz w:val="22"/>
              </w:rPr>
              <w:t> </w:t>
            </w:r>
          </w:p>
        </w:tc>
        <w:tc>
          <w:tcPr>
            <w:tcW w:w="2828" w:type="dxa"/>
            <w:tcBorders>
              <w:top w:val="single" w:sz="4" w:space="0" w:color="000000"/>
              <w:left w:val="single" w:sz="4" w:space="0" w:color="000000"/>
              <w:bottom w:val="single" w:sz="4" w:space="0" w:color="000000"/>
              <w:right w:val="single" w:sz="4" w:space="0" w:color="000000"/>
            </w:tcBorders>
            <w:shd w:val="clear" w:color="FFFFFF" w:fill="FFFFFF"/>
          </w:tcPr>
          <w:p w14:paraId="43D953B4" w14:textId="77777777" w:rsidR="00101C93" w:rsidRPr="00101C93" w:rsidRDefault="00101C93" w:rsidP="00101C93">
            <w:pPr>
              <w:widowControl w:val="0"/>
              <w:suppressAutoHyphens/>
              <w:overflowPunct/>
              <w:ind w:firstLine="33"/>
              <w:rPr>
                <w:rFonts w:ascii="Times New Roman" w:hAnsi="Times New Roman" w:cs="Times New Roman"/>
                <w:color w:val="000000"/>
                <w:sz w:val="22"/>
              </w:rPr>
            </w:pPr>
            <w:r w:rsidRPr="00101C93">
              <w:rPr>
                <w:rFonts w:ascii="Times New Roman" w:hAnsi="Times New Roman" w:cs="Times New Roman"/>
                <w:color w:val="000000"/>
                <w:sz w:val="22"/>
              </w:rPr>
              <w:t> </w:t>
            </w:r>
          </w:p>
        </w:tc>
        <w:tc>
          <w:tcPr>
            <w:tcW w:w="1557" w:type="dxa"/>
            <w:tcBorders>
              <w:top w:val="single" w:sz="4" w:space="0" w:color="000000"/>
              <w:left w:val="single" w:sz="4" w:space="0" w:color="000000"/>
              <w:bottom w:val="single" w:sz="4" w:space="0" w:color="000000"/>
              <w:right w:val="single" w:sz="4" w:space="0" w:color="000000"/>
            </w:tcBorders>
            <w:shd w:val="clear" w:color="FFFFFF" w:fill="FFFFFF"/>
          </w:tcPr>
          <w:p w14:paraId="036D0818" w14:textId="77777777" w:rsidR="00101C93" w:rsidRPr="00101C93" w:rsidRDefault="00101C93" w:rsidP="00101C93">
            <w:pPr>
              <w:widowControl w:val="0"/>
              <w:suppressAutoHyphens/>
              <w:overflowPunct/>
              <w:ind w:firstLine="33"/>
              <w:jc w:val="center"/>
              <w:rPr>
                <w:rFonts w:ascii="Times New Roman" w:hAnsi="Times New Roman" w:cs="Times New Roman"/>
                <w:color w:val="000000"/>
                <w:sz w:val="22"/>
              </w:rPr>
            </w:pPr>
            <w:r w:rsidRPr="00101C93">
              <w:rPr>
                <w:rFonts w:ascii="Times New Roman" w:hAnsi="Times New Roman" w:cs="Times New Roman"/>
                <w:color w:val="000000"/>
                <w:sz w:val="22"/>
              </w:rPr>
              <w:t>НАЛИЧИЕ</w:t>
            </w:r>
          </w:p>
        </w:tc>
        <w:tc>
          <w:tcPr>
            <w:tcW w:w="236" w:type="dxa"/>
          </w:tcPr>
          <w:p w14:paraId="08DC432F" w14:textId="77777777" w:rsidR="00101C93" w:rsidRPr="00101C93" w:rsidRDefault="00101C93" w:rsidP="00101C93">
            <w:pPr>
              <w:widowControl w:val="0"/>
              <w:suppressAutoHyphens/>
              <w:overflowPunct/>
            </w:pPr>
          </w:p>
        </w:tc>
      </w:tr>
      <w:tr w:rsidR="00101C93" w:rsidRPr="00101C93" w14:paraId="2F54CCD9" w14:textId="77777777" w:rsidTr="009D59CF">
        <w:trPr>
          <w:trHeight w:val="20"/>
        </w:trPr>
        <w:tc>
          <w:tcPr>
            <w:tcW w:w="555" w:type="dxa"/>
            <w:gridSpan w:val="2"/>
            <w:vMerge/>
            <w:tcBorders>
              <w:top w:val="single" w:sz="4" w:space="0" w:color="000000"/>
              <w:left w:val="single" w:sz="4" w:space="0" w:color="000000"/>
              <w:bottom w:val="single" w:sz="4" w:space="0" w:color="000000"/>
              <w:right w:val="single" w:sz="4" w:space="0" w:color="000000"/>
            </w:tcBorders>
            <w:shd w:val="clear" w:color="FFFFFF" w:fill="FFFFFF"/>
          </w:tcPr>
          <w:p w14:paraId="6F932C43" w14:textId="77777777" w:rsidR="00101C93" w:rsidRPr="00101C93" w:rsidRDefault="00101C93" w:rsidP="00101C93">
            <w:pPr>
              <w:widowControl w:val="0"/>
              <w:suppressAutoHyphens/>
              <w:overflowPunct/>
              <w:ind w:firstLine="38"/>
              <w:rPr>
                <w:rFonts w:ascii="Times New Roman" w:hAnsi="Times New Roman" w:cs="Times New Roman"/>
                <w:sz w:val="22"/>
              </w:rPr>
            </w:pPr>
          </w:p>
        </w:tc>
        <w:tc>
          <w:tcPr>
            <w:tcW w:w="1848" w:type="dxa"/>
            <w:vMerge/>
            <w:tcBorders>
              <w:top w:val="single" w:sz="4" w:space="0" w:color="000000"/>
              <w:left w:val="single" w:sz="4" w:space="0" w:color="000000"/>
              <w:bottom w:val="single" w:sz="4" w:space="0" w:color="000000"/>
              <w:right w:val="single" w:sz="4" w:space="0" w:color="000000"/>
            </w:tcBorders>
            <w:shd w:val="clear" w:color="FFFFFF" w:fill="FFFFFF"/>
          </w:tcPr>
          <w:p w14:paraId="7C15F920" w14:textId="77777777" w:rsidR="00101C93" w:rsidRPr="00101C93" w:rsidRDefault="00101C93" w:rsidP="00101C93">
            <w:pPr>
              <w:widowControl w:val="0"/>
              <w:suppressAutoHyphens/>
              <w:overflowPunct/>
              <w:ind w:firstLine="38"/>
              <w:rPr>
                <w:rFonts w:ascii="Times New Roman" w:hAnsi="Times New Roman" w:cs="Times New Roman"/>
                <w:sz w:val="22"/>
              </w:rPr>
            </w:pPr>
          </w:p>
        </w:tc>
        <w:tc>
          <w:tcPr>
            <w:tcW w:w="1838" w:type="dxa"/>
            <w:vMerge/>
            <w:tcBorders>
              <w:top w:val="single" w:sz="4" w:space="0" w:color="000000"/>
              <w:left w:val="single" w:sz="4" w:space="0" w:color="000000"/>
              <w:bottom w:val="single" w:sz="4" w:space="0" w:color="000000"/>
              <w:right w:val="single" w:sz="4" w:space="0" w:color="000000"/>
            </w:tcBorders>
            <w:shd w:val="clear" w:color="FFFFFF" w:fill="FFFFFF"/>
          </w:tcPr>
          <w:p w14:paraId="72034B51" w14:textId="77777777" w:rsidR="00101C93" w:rsidRPr="00101C93" w:rsidRDefault="00101C93" w:rsidP="00101C93">
            <w:pPr>
              <w:widowControl w:val="0"/>
              <w:suppressAutoHyphens/>
              <w:overflowPunct/>
              <w:rPr>
                <w:rFonts w:ascii="Times New Roman" w:hAnsi="Times New Roman" w:cs="Times New Roman"/>
                <w:sz w:val="22"/>
              </w:rPr>
            </w:pPr>
          </w:p>
        </w:tc>
        <w:tc>
          <w:tcPr>
            <w:tcW w:w="5515" w:type="dxa"/>
            <w:tcBorders>
              <w:top w:val="single" w:sz="4" w:space="0" w:color="000000"/>
              <w:left w:val="single" w:sz="4" w:space="0" w:color="000000"/>
              <w:bottom w:val="single" w:sz="4" w:space="0" w:color="000000"/>
              <w:right w:val="single" w:sz="4" w:space="0" w:color="000000"/>
            </w:tcBorders>
            <w:shd w:val="clear" w:color="FFFFFF" w:fill="FFFFFF"/>
          </w:tcPr>
          <w:p w14:paraId="036D44A9" w14:textId="77777777" w:rsidR="00101C93" w:rsidRPr="00101C93" w:rsidRDefault="00101C93" w:rsidP="00101C93">
            <w:pPr>
              <w:widowControl w:val="0"/>
              <w:suppressAutoHyphens/>
              <w:overflowPunct/>
              <w:ind w:firstLine="33"/>
              <w:rPr>
                <w:rFonts w:ascii="Times New Roman" w:hAnsi="Times New Roman" w:cs="Times New Roman"/>
                <w:sz w:val="22"/>
              </w:rPr>
            </w:pPr>
            <w:r w:rsidRPr="00101C93">
              <w:rPr>
                <w:rFonts w:ascii="Times New Roman" w:hAnsi="Times New Roman" w:cs="Times New Roman"/>
                <w:sz w:val="22"/>
              </w:rPr>
              <w:t>Публикация ресурсов при помощи технологии DNAT (portmapper)</w:t>
            </w:r>
          </w:p>
        </w:tc>
        <w:tc>
          <w:tcPr>
            <w:tcW w:w="1838" w:type="dxa"/>
            <w:tcBorders>
              <w:top w:val="single" w:sz="4" w:space="0" w:color="000000"/>
              <w:left w:val="single" w:sz="4" w:space="0" w:color="000000"/>
              <w:bottom w:val="single" w:sz="4" w:space="0" w:color="000000"/>
              <w:right w:val="single" w:sz="4" w:space="0" w:color="000000"/>
            </w:tcBorders>
            <w:shd w:val="clear" w:color="FFFFFF" w:fill="FFFFFF"/>
          </w:tcPr>
          <w:p w14:paraId="11EFBFF8" w14:textId="77777777" w:rsidR="00101C93" w:rsidRPr="00101C93" w:rsidRDefault="00101C93" w:rsidP="00101C93">
            <w:pPr>
              <w:widowControl w:val="0"/>
              <w:suppressAutoHyphens/>
              <w:overflowPunct/>
              <w:ind w:firstLine="33"/>
              <w:rPr>
                <w:rFonts w:ascii="Times New Roman" w:hAnsi="Times New Roman" w:cs="Times New Roman"/>
                <w:color w:val="000000"/>
                <w:sz w:val="22"/>
              </w:rPr>
            </w:pPr>
            <w:r w:rsidRPr="00101C93">
              <w:rPr>
                <w:rFonts w:ascii="Times New Roman" w:hAnsi="Times New Roman" w:cs="Times New Roman"/>
                <w:color w:val="000000"/>
                <w:sz w:val="22"/>
              </w:rPr>
              <w:t> </w:t>
            </w:r>
          </w:p>
        </w:tc>
        <w:tc>
          <w:tcPr>
            <w:tcW w:w="2828" w:type="dxa"/>
            <w:tcBorders>
              <w:top w:val="single" w:sz="4" w:space="0" w:color="000000"/>
              <w:left w:val="single" w:sz="4" w:space="0" w:color="000000"/>
              <w:bottom w:val="single" w:sz="4" w:space="0" w:color="000000"/>
              <w:right w:val="single" w:sz="4" w:space="0" w:color="000000"/>
            </w:tcBorders>
            <w:shd w:val="clear" w:color="FFFFFF" w:fill="FFFFFF"/>
          </w:tcPr>
          <w:p w14:paraId="35A445E4" w14:textId="77777777" w:rsidR="00101C93" w:rsidRPr="00101C93" w:rsidRDefault="00101C93" w:rsidP="00101C93">
            <w:pPr>
              <w:widowControl w:val="0"/>
              <w:suppressAutoHyphens/>
              <w:overflowPunct/>
              <w:ind w:firstLine="33"/>
              <w:rPr>
                <w:rFonts w:ascii="Times New Roman" w:hAnsi="Times New Roman" w:cs="Times New Roman"/>
                <w:color w:val="000000"/>
                <w:sz w:val="22"/>
              </w:rPr>
            </w:pPr>
            <w:r w:rsidRPr="00101C93">
              <w:rPr>
                <w:rFonts w:ascii="Times New Roman" w:hAnsi="Times New Roman" w:cs="Times New Roman"/>
                <w:color w:val="000000"/>
                <w:sz w:val="22"/>
              </w:rPr>
              <w:t> </w:t>
            </w:r>
          </w:p>
        </w:tc>
        <w:tc>
          <w:tcPr>
            <w:tcW w:w="1557" w:type="dxa"/>
            <w:tcBorders>
              <w:top w:val="single" w:sz="4" w:space="0" w:color="000000"/>
              <w:left w:val="single" w:sz="4" w:space="0" w:color="000000"/>
              <w:bottom w:val="single" w:sz="4" w:space="0" w:color="000000"/>
              <w:right w:val="single" w:sz="4" w:space="0" w:color="000000"/>
            </w:tcBorders>
            <w:shd w:val="clear" w:color="FFFFFF" w:fill="FFFFFF"/>
          </w:tcPr>
          <w:p w14:paraId="7A1A0987" w14:textId="77777777" w:rsidR="00101C93" w:rsidRPr="00101C93" w:rsidRDefault="00101C93" w:rsidP="00101C93">
            <w:pPr>
              <w:widowControl w:val="0"/>
              <w:suppressAutoHyphens/>
              <w:overflowPunct/>
              <w:ind w:firstLine="33"/>
              <w:jc w:val="center"/>
              <w:rPr>
                <w:rFonts w:ascii="Times New Roman" w:hAnsi="Times New Roman" w:cs="Times New Roman"/>
                <w:color w:val="000000"/>
                <w:sz w:val="22"/>
              </w:rPr>
            </w:pPr>
            <w:r w:rsidRPr="00101C93">
              <w:rPr>
                <w:rFonts w:ascii="Times New Roman" w:hAnsi="Times New Roman" w:cs="Times New Roman"/>
                <w:color w:val="000000"/>
                <w:sz w:val="22"/>
              </w:rPr>
              <w:t>НАЛИЧИЕ</w:t>
            </w:r>
          </w:p>
        </w:tc>
        <w:tc>
          <w:tcPr>
            <w:tcW w:w="236" w:type="dxa"/>
          </w:tcPr>
          <w:p w14:paraId="53EC67BE" w14:textId="77777777" w:rsidR="00101C93" w:rsidRPr="00101C93" w:rsidRDefault="00101C93" w:rsidP="00101C93">
            <w:pPr>
              <w:widowControl w:val="0"/>
              <w:suppressAutoHyphens/>
              <w:overflowPunct/>
            </w:pPr>
          </w:p>
        </w:tc>
      </w:tr>
      <w:tr w:rsidR="00101C93" w:rsidRPr="00101C93" w14:paraId="68C9A112" w14:textId="77777777" w:rsidTr="009D59CF">
        <w:trPr>
          <w:trHeight w:val="20"/>
        </w:trPr>
        <w:tc>
          <w:tcPr>
            <w:tcW w:w="555" w:type="dxa"/>
            <w:gridSpan w:val="2"/>
            <w:vMerge/>
            <w:tcBorders>
              <w:top w:val="single" w:sz="4" w:space="0" w:color="000000"/>
              <w:left w:val="single" w:sz="4" w:space="0" w:color="000000"/>
              <w:bottom w:val="single" w:sz="4" w:space="0" w:color="000000"/>
              <w:right w:val="single" w:sz="4" w:space="0" w:color="000000"/>
            </w:tcBorders>
            <w:shd w:val="clear" w:color="FFFFFF" w:fill="FFFFFF"/>
          </w:tcPr>
          <w:p w14:paraId="63437F17" w14:textId="77777777" w:rsidR="00101C93" w:rsidRPr="00101C93" w:rsidRDefault="00101C93" w:rsidP="00101C93">
            <w:pPr>
              <w:widowControl w:val="0"/>
              <w:suppressAutoHyphens/>
              <w:overflowPunct/>
              <w:ind w:firstLine="38"/>
              <w:rPr>
                <w:rFonts w:ascii="Times New Roman" w:hAnsi="Times New Roman" w:cs="Times New Roman"/>
                <w:sz w:val="22"/>
              </w:rPr>
            </w:pPr>
          </w:p>
        </w:tc>
        <w:tc>
          <w:tcPr>
            <w:tcW w:w="1848" w:type="dxa"/>
            <w:vMerge/>
            <w:tcBorders>
              <w:top w:val="single" w:sz="4" w:space="0" w:color="000000"/>
              <w:left w:val="single" w:sz="4" w:space="0" w:color="000000"/>
              <w:bottom w:val="single" w:sz="4" w:space="0" w:color="000000"/>
              <w:right w:val="single" w:sz="4" w:space="0" w:color="000000"/>
            </w:tcBorders>
            <w:shd w:val="clear" w:color="FFFFFF" w:fill="FFFFFF"/>
          </w:tcPr>
          <w:p w14:paraId="2F6F8287" w14:textId="77777777" w:rsidR="00101C93" w:rsidRPr="00101C93" w:rsidRDefault="00101C93" w:rsidP="00101C93">
            <w:pPr>
              <w:widowControl w:val="0"/>
              <w:suppressAutoHyphens/>
              <w:overflowPunct/>
              <w:ind w:firstLine="38"/>
              <w:rPr>
                <w:rFonts w:ascii="Times New Roman" w:hAnsi="Times New Roman" w:cs="Times New Roman"/>
                <w:sz w:val="22"/>
              </w:rPr>
            </w:pPr>
          </w:p>
        </w:tc>
        <w:tc>
          <w:tcPr>
            <w:tcW w:w="1838" w:type="dxa"/>
            <w:vMerge/>
            <w:tcBorders>
              <w:top w:val="single" w:sz="4" w:space="0" w:color="000000"/>
              <w:left w:val="single" w:sz="4" w:space="0" w:color="000000"/>
              <w:bottom w:val="single" w:sz="4" w:space="0" w:color="000000"/>
              <w:right w:val="single" w:sz="4" w:space="0" w:color="000000"/>
            </w:tcBorders>
            <w:shd w:val="clear" w:color="FFFFFF" w:fill="FFFFFF"/>
          </w:tcPr>
          <w:p w14:paraId="63EF4178" w14:textId="77777777" w:rsidR="00101C93" w:rsidRPr="00101C93" w:rsidRDefault="00101C93" w:rsidP="00101C93">
            <w:pPr>
              <w:widowControl w:val="0"/>
              <w:suppressAutoHyphens/>
              <w:overflowPunct/>
              <w:rPr>
                <w:rFonts w:ascii="Times New Roman" w:hAnsi="Times New Roman" w:cs="Times New Roman"/>
                <w:sz w:val="22"/>
              </w:rPr>
            </w:pPr>
          </w:p>
        </w:tc>
        <w:tc>
          <w:tcPr>
            <w:tcW w:w="5515" w:type="dxa"/>
            <w:tcBorders>
              <w:top w:val="single" w:sz="4" w:space="0" w:color="000000"/>
              <w:left w:val="single" w:sz="4" w:space="0" w:color="000000"/>
              <w:bottom w:val="single" w:sz="4" w:space="0" w:color="000000"/>
              <w:right w:val="single" w:sz="4" w:space="0" w:color="000000"/>
            </w:tcBorders>
            <w:shd w:val="clear" w:color="FFFFFF" w:fill="FFFFFF"/>
          </w:tcPr>
          <w:p w14:paraId="6CAF7CEC" w14:textId="77777777" w:rsidR="00101C93" w:rsidRPr="00101C93" w:rsidRDefault="00101C93" w:rsidP="00101C93">
            <w:pPr>
              <w:widowControl w:val="0"/>
              <w:suppressAutoHyphens/>
              <w:overflowPunct/>
              <w:ind w:firstLine="33"/>
              <w:rPr>
                <w:rFonts w:ascii="Times New Roman" w:hAnsi="Times New Roman" w:cs="Times New Roman"/>
                <w:sz w:val="22"/>
              </w:rPr>
            </w:pPr>
            <w:r w:rsidRPr="00101C93">
              <w:rPr>
                <w:rFonts w:ascii="Times New Roman" w:hAnsi="Times New Roman" w:cs="Times New Roman"/>
                <w:sz w:val="22"/>
              </w:rPr>
              <w:t>Возможность прозрачной переадресации адресов и портов на другой адрес</w:t>
            </w:r>
          </w:p>
        </w:tc>
        <w:tc>
          <w:tcPr>
            <w:tcW w:w="1838" w:type="dxa"/>
            <w:tcBorders>
              <w:top w:val="single" w:sz="4" w:space="0" w:color="000000"/>
              <w:left w:val="single" w:sz="4" w:space="0" w:color="000000"/>
              <w:bottom w:val="single" w:sz="4" w:space="0" w:color="000000"/>
              <w:right w:val="single" w:sz="4" w:space="0" w:color="000000"/>
            </w:tcBorders>
            <w:shd w:val="clear" w:color="FFFFFF" w:fill="FFFFFF"/>
          </w:tcPr>
          <w:p w14:paraId="23584BE4" w14:textId="77777777" w:rsidR="00101C93" w:rsidRPr="00101C93" w:rsidRDefault="00101C93" w:rsidP="00101C93">
            <w:pPr>
              <w:widowControl w:val="0"/>
              <w:suppressAutoHyphens/>
              <w:overflowPunct/>
              <w:ind w:firstLine="33"/>
              <w:rPr>
                <w:rFonts w:ascii="Times New Roman" w:hAnsi="Times New Roman" w:cs="Times New Roman"/>
                <w:color w:val="000000"/>
                <w:sz w:val="22"/>
              </w:rPr>
            </w:pPr>
            <w:r w:rsidRPr="00101C93">
              <w:rPr>
                <w:rFonts w:ascii="Times New Roman" w:hAnsi="Times New Roman" w:cs="Times New Roman"/>
                <w:color w:val="000000"/>
                <w:sz w:val="22"/>
              </w:rPr>
              <w:t> </w:t>
            </w:r>
          </w:p>
        </w:tc>
        <w:tc>
          <w:tcPr>
            <w:tcW w:w="2828" w:type="dxa"/>
            <w:tcBorders>
              <w:top w:val="single" w:sz="4" w:space="0" w:color="000000"/>
              <w:left w:val="single" w:sz="4" w:space="0" w:color="000000"/>
              <w:bottom w:val="single" w:sz="4" w:space="0" w:color="000000"/>
              <w:right w:val="single" w:sz="4" w:space="0" w:color="000000"/>
            </w:tcBorders>
            <w:shd w:val="clear" w:color="FFFFFF" w:fill="FFFFFF"/>
          </w:tcPr>
          <w:p w14:paraId="0D6441DF" w14:textId="77777777" w:rsidR="00101C93" w:rsidRPr="00101C93" w:rsidRDefault="00101C93" w:rsidP="00101C93">
            <w:pPr>
              <w:widowControl w:val="0"/>
              <w:suppressAutoHyphens/>
              <w:overflowPunct/>
              <w:ind w:firstLine="33"/>
              <w:rPr>
                <w:rFonts w:ascii="Times New Roman" w:hAnsi="Times New Roman" w:cs="Times New Roman"/>
                <w:color w:val="000000"/>
                <w:sz w:val="22"/>
              </w:rPr>
            </w:pPr>
            <w:r w:rsidRPr="00101C93">
              <w:rPr>
                <w:rFonts w:ascii="Times New Roman" w:hAnsi="Times New Roman" w:cs="Times New Roman"/>
                <w:color w:val="000000"/>
                <w:sz w:val="22"/>
              </w:rPr>
              <w:t> </w:t>
            </w:r>
          </w:p>
        </w:tc>
        <w:tc>
          <w:tcPr>
            <w:tcW w:w="1557" w:type="dxa"/>
            <w:tcBorders>
              <w:top w:val="single" w:sz="4" w:space="0" w:color="000000"/>
              <w:left w:val="single" w:sz="4" w:space="0" w:color="000000"/>
              <w:bottom w:val="single" w:sz="4" w:space="0" w:color="000000"/>
              <w:right w:val="single" w:sz="4" w:space="0" w:color="000000"/>
            </w:tcBorders>
            <w:shd w:val="clear" w:color="FFFFFF" w:fill="FFFFFF"/>
          </w:tcPr>
          <w:p w14:paraId="5A3FCBE5" w14:textId="77777777" w:rsidR="00101C93" w:rsidRPr="00101C93" w:rsidRDefault="00101C93" w:rsidP="00101C93">
            <w:pPr>
              <w:widowControl w:val="0"/>
              <w:suppressAutoHyphens/>
              <w:overflowPunct/>
              <w:ind w:firstLine="33"/>
              <w:jc w:val="center"/>
              <w:rPr>
                <w:rFonts w:ascii="Times New Roman" w:hAnsi="Times New Roman" w:cs="Times New Roman"/>
                <w:color w:val="000000"/>
                <w:sz w:val="22"/>
              </w:rPr>
            </w:pPr>
            <w:r w:rsidRPr="00101C93">
              <w:rPr>
                <w:rFonts w:ascii="Times New Roman" w:hAnsi="Times New Roman" w:cs="Times New Roman"/>
                <w:color w:val="000000"/>
                <w:sz w:val="22"/>
              </w:rPr>
              <w:t>НАЛИЧИЕ</w:t>
            </w:r>
          </w:p>
        </w:tc>
        <w:tc>
          <w:tcPr>
            <w:tcW w:w="236" w:type="dxa"/>
          </w:tcPr>
          <w:p w14:paraId="5C7DFFC2" w14:textId="77777777" w:rsidR="00101C93" w:rsidRPr="00101C93" w:rsidRDefault="00101C93" w:rsidP="00101C93">
            <w:pPr>
              <w:widowControl w:val="0"/>
              <w:suppressAutoHyphens/>
              <w:overflowPunct/>
            </w:pPr>
          </w:p>
        </w:tc>
      </w:tr>
      <w:tr w:rsidR="00101C93" w:rsidRPr="00101C93" w14:paraId="6658B3E6" w14:textId="77777777" w:rsidTr="009D59CF">
        <w:trPr>
          <w:trHeight w:val="20"/>
        </w:trPr>
        <w:tc>
          <w:tcPr>
            <w:tcW w:w="555" w:type="dxa"/>
            <w:gridSpan w:val="2"/>
            <w:vMerge/>
            <w:tcBorders>
              <w:top w:val="single" w:sz="4" w:space="0" w:color="000000"/>
              <w:left w:val="single" w:sz="4" w:space="0" w:color="000000"/>
              <w:bottom w:val="single" w:sz="4" w:space="0" w:color="000000"/>
              <w:right w:val="single" w:sz="4" w:space="0" w:color="000000"/>
            </w:tcBorders>
            <w:shd w:val="clear" w:color="FFFFFF" w:fill="FFFFFF"/>
          </w:tcPr>
          <w:p w14:paraId="1A352973" w14:textId="77777777" w:rsidR="00101C93" w:rsidRPr="00101C93" w:rsidRDefault="00101C93" w:rsidP="00101C93">
            <w:pPr>
              <w:widowControl w:val="0"/>
              <w:suppressAutoHyphens/>
              <w:overflowPunct/>
              <w:ind w:firstLine="38"/>
              <w:rPr>
                <w:rFonts w:ascii="Times New Roman" w:hAnsi="Times New Roman" w:cs="Times New Roman"/>
                <w:sz w:val="22"/>
              </w:rPr>
            </w:pPr>
          </w:p>
        </w:tc>
        <w:tc>
          <w:tcPr>
            <w:tcW w:w="1848" w:type="dxa"/>
            <w:vMerge/>
            <w:tcBorders>
              <w:top w:val="single" w:sz="4" w:space="0" w:color="000000"/>
              <w:left w:val="single" w:sz="4" w:space="0" w:color="000000"/>
              <w:bottom w:val="single" w:sz="4" w:space="0" w:color="000000"/>
              <w:right w:val="single" w:sz="4" w:space="0" w:color="000000"/>
            </w:tcBorders>
            <w:shd w:val="clear" w:color="FFFFFF" w:fill="FFFFFF"/>
          </w:tcPr>
          <w:p w14:paraId="0483E890" w14:textId="77777777" w:rsidR="00101C93" w:rsidRPr="00101C93" w:rsidRDefault="00101C93" w:rsidP="00101C93">
            <w:pPr>
              <w:widowControl w:val="0"/>
              <w:suppressAutoHyphens/>
              <w:overflowPunct/>
              <w:ind w:firstLine="38"/>
              <w:rPr>
                <w:rFonts w:ascii="Times New Roman" w:hAnsi="Times New Roman" w:cs="Times New Roman"/>
                <w:sz w:val="22"/>
              </w:rPr>
            </w:pPr>
          </w:p>
        </w:tc>
        <w:tc>
          <w:tcPr>
            <w:tcW w:w="1838" w:type="dxa"/>
            <w:vMerge/>
            <w:tcBorders>
              <w:top w:val="single" w:sz="4" w:space="0" w:color="000000"/>
              <w:left w:val="single" w:sz="4" w:space="0" w:color="000000"/>
              <w:bottom w:val="single" w:sz="4" w:space="0" w:color="000000"/>
              <w:right w:val="single" w:sz="4" w:space="0" w:color="000000"/>
            </w:tcBorders>
            <w:shd w:val="clear" w:color="FFFFFF" w:fill="FFFFFF"/>
          </w:tcPr>
          <w:p w14:paraId="537D903D" w14:textId="77777777" w:rsidR="00101C93" w:rsidRPr="00101C93" w:rsidRDefault="00101C93" w:rsidP="00101C93">
            <w:pPr>
              <w:widowControl w:val="0"/>
              <w:suppressAutoHyphens/>
              <w:overflowPunct/>
              <w:rPr>
                <w:rFonts w:ascii="Times New Roman" w:hAnsi="Times New Roman" w:cs="Times New Roman"/>
                <w:sz w:val="22"/>
              </w:rPr>
            </w:pPr>
          </w:p>
        </w:tc>
        <w:tc>
          <w:tcPr>
            <w:tcW w:w="5515" w:type="dxa"/>
            <w:tcBorders>
              <w:top w:val="single" w:sz="4" w:space="0" w:color="000000"/>
              <w:left w:val="single" w:sz="4" w:space="0" w:color="000000"/>
              <w:bottom w:val="single" w:sz="4" w:space="0" w:color="000000"/>
              <w:right w:val="single" w:sz="4" w:space="0" w:color="000000"/>
            </w:tcBorders>
            <w:shd w:val="clear" w:color="FFFFFF" w:fill="FFFFFF"/>
          </w:tcPr>
          <w:p w14:paraId="13134948" w14:textId="77777777" w:rsidR="00101C93" w:rsidRPr="00101C93" w:rsidRDefault="00101C93" w:rsidP="00101C93">
            <w:pPr>
              <w:widowControl w:val="0"/>
              <w:suppressAutoHyphens/>
              <w:overflowPunct/>
              <w:ind w:firstLine="33"/>
              <w:rPr>
                <w:rFonts w:ascii="Times New Roman" w:hAnsi="Times New Roman" w:cs="Times New Roman"/>
                <w:sz w:val="22"/>
              </w:rPr>
            </w:pPr>
            <w:r w:rsidRPr="00101C93">
              <w:rPr>
                <w:rFonts w:ascii="Times New Roman" w:hAnsi="Times New Roman" w:cs="Times New Roman"/>
                <w:sz w:val="22"/>
              </w:rPr>
              <w:t xml:space="preserve">Возможность создания правил межсетевого экрана с </w:t>
            </w:r>
            <w:r w:rsidRPr="00101C93">
              <w:rPr>
                <w:rFonts w:ascii="Times New Roman" w:hAnsi="Times New Roman" w:cs="Times New Roman"/>
                <w:sz w:val="22"/>
              </w:rPr>
              <w:lastRenderedPageBreak/>
              <w:t>использованием зон, включающих в себя один или несколько интерфейсов (Zone Based Firewall)</w:t>
            </w:r>
          </w:p>
        </w:tc>
        <w:tc>
          <w:tcPr>
            <w:tcW w:w="1838" w:type="dxa"/>
            <w:tcBorders>
              <w:top w:val="single" w:sz="4" w:space="0" w:color="000000"/>
              <w:left w:val="single" w:sz="4" w:space="0" w:color="000000"/>
              <w:bottom w:val="single" w:sz="4" w:space="0" w:color="000000"/>
              <w:right w:val="single" w:sz="4" w:space="0" w:color="000000"/>
            </w:tcBorders>
            <w:shd w:val="clear" w:color="FFFFFF" w:fill="FFFFFF"/>
          </w:tcPr>
          <w:p w14:paraId="65EF0FD1" w14:textId="77777777" w:rsidR="00101C93" w:rsidRPr="00101C93" w:rsidRDefault="00101C93" w:rsidP="00101C93">
            <w:pPr>
              <w:widowControl w:val="0"/>
              <w:suppressAutoHyphens/>
              <w:overflowPunct/>
              <w:ind w:firstLine="33"/>
              <w:rPr>
                <w:rFonts w:ascii="Times New Roman" w:hAnsi="Times New Roman" w:cs="Times New Roman"/>
                <w:color w:val="000000"/>
                <w:sz w:val="22"/>
              </w:rPr>
            </w:pPr>
          </w:p>
        </w:tc>
        <w:tc>
          <w:tcPr>
            <w:tcW w:w="2828" w:type="dxa"/>
            <w:tcBorders>
              <w:top w:val="single" w:sz="4" w:space="0" w:color="000000"/>
              <w:left w:val="single" w:sz="4" w:space="0" w:color="000000"/>
              <w:bottom w:val="single" w:sz="4" w:space="0" w:color="000000"/>
              <w:right w:val="single" w:sz="4" w:space="0" w:color="000000"/>
            </w:tcBorders>
            <w:shd w:val="clear" w:color="FFFFFF" w:fill="FFFFFF"/>
          </w:tcPr>
          <w:p w14:paraId="1F3EBBC4" w14:textId="77777777" w:rsidR="00101C93" w:rsidRPr="00101C93" w:rsidRDefault="00101C93" w:rsidP="00101C93">
            <w:pPr>
              <w:widowControl w:val="0"/>
              <w:suppressAutoHyphens/>
              <w:overflowPunct/>
              <w:ind w:firstLine="33"/>
              <w:rPr>
                <w:rFonts w:ascii="Times New Roman" w:hAnsi="Times New Roman" w:cs="Times New Roman"/>
                <w:color w:val="000000"/>
                <w:sz w:val="22"/>
              </w:rPr>
            </w:pPr>
          </w:p>
        </w:tc>
        <w:tc>
          <w:tcPr>
            <w:tcW w:w="1557" w:type="dxa"/>
            <w:tcBorders>
              <w:top w:val="single" w:sz="4" w:space="0" w:color="000000"/>
              <w:left w:val="single" w:sz="4" w:space="0" w:color="000000"/>
              <w:bottom w:val="single" w:sz="4" w:space="0" w:color="000000"/>
              <w:right w:val="single" w:sz="4" w:space="0" w:color="000000"/>
            </w:tcBorders>
            <w:shd w:val="clear" w:color="FFFFFF" w:fill="FFFFFF"/>
          </w:tcPr>
          <w:p w14:paraId="44B604D3" w14:textId="77777777" w:rsidR="00101C93" w:rsidRPr="00101C93" w:rsidRDefault="00101C93" w:rsidP="00101C93">
            <w:pPr>
              <w:widowControl w:val="0"/>
              <w:suppressAutoHyphens/>
              <w:overflowPunct/>
              <w:ind w:firstLine="33"/>
              <w:jc w:val="center"/>
              <w:rPr>
                <w:rFonts w:ascii="Times New Roman" w:hAnsi="Times New Roman" w:cs="Times New Roman"/>
                <w:color w:val="000000"/>
                <w:sz w:val="22"/>
              </w:rPr>
            </w:pPr>
            <w:r w:rsidRPr="00101C93">
              <w:rPr>
                <w:rFonts w:ascii="Times New Roman" w:hAnsi="Times New Roman" w:cs="Times New Roman"/>
                <w:color w:val="000000"/>
                <w:sz w:val="22"/>
              </w:rPr>
              <w:t>НАЛИЧИЕ</w:t>
            </w:r>
          </w:p>
        </w:tc>
        <w:tc>
          <w:tcPr>
            <w:tcW w:w="236" w:type="dxa"/>
          </w:tcPr>
          <w:p w14:paraId="15E3FC74" w14:textId="77777777" w:rsidR="00101C93" w:rsidRPr="00101C93" w:rsidRDefault="00101C93" w:rsidP="00101C93">
            <w:pPr>
              <w:widowControl w:val="0"/>
              <w:suppressAutoHyphens/>
              <w:overflowPunct/>
            </w:pPr>
          </w:p>
        </w:tc>
      </w:tr>
      <w:tr w:rsidR="00101C93" w:rsidRPr="00101C93" w14:paraId="4985032E" w14:textId="77777777" w:rsidTr="009D59CF">
        <w:trPr>
          <w:trHeight w:val="20"/>
        </w:trPr>
        <w:tc>
          <w:tcPr>
            <w:tcW w:w="555" w:type="dxa"/>
            <w:gridSpan w:val="2"/>
            <w:vMerge/>
            <w:tcBorders>
              <w:top w:val="single" w:sz="4" w:space="0" w:color="000000"/>
              <w:left w:val="single" w:sz="4" w:space="0" w:color="000000"/>
              <w:bottom w:val="single" w:sz="4" w:space="0" w:color="000000"/>
              <w:right w:val="single" w:sz="4" w:space="0" w:color="000000"/>
            </w:tcBorders>
            <w:shd w:val="clear" w:color="FFFFFF" w:fill="FFFFFF"/>
          </w:tcPr>
          <w:p w14:paraId="73FA5C83" w14:textId="77777777" w:rsidR="00101C93" w:rsidRPr="00101C93" w:rsidRDefault="00101C93" w:rsidP="00101C93">
            <w:pPr>
              <w:widowControl w:val="0"/>
              <w:suppressAutoHyphens/>
              <w:overflowPunct/>
              <w:ind w:firstLine="38"/>
              <w:rPr>
                <w:rFonts w:ascii="Times New Roman" w:hAnsi="Times New Roman" w:cs="Times New Roman"/>
                <w:sz w:val="22"/>
              </w:rPr>
            </w:pPr>
          </w:p>
        </w:tc>
        <w:tc>
          <w:tcPr>
            <w:tcW w:w="1848" w:type="dxa"/>
            <w:vMerge/>
            <w:tcBorders>
              <w:top w:val="single" w:sz="4" w:space="0" w:color="000000"/>
              <w:left w:val="single" w:sz="4" w:space="0" w:color="000000"/>
              <w:bottom w:val="single" w:sz="4" w:space="0" w:color="000000"/>
              <w:right w:val="single" w:sz="4" w:space="0" w:color="000000"/>
            </w:tcBorders>
            <w:shd w:val="clear" w:color="FFFFFF" w:fill="FFFFFF"/>
          </w:tcPr>
          <w:p w14:paraId="66BC0540" w14:textId="77777777" w:rsidR="00101C93" w:rsidRPr="00101C93" w:rsidRDefault="00101C93" w:rsidP="00101C93">
            <w:pPr>
              <w:widowControl w:val="0"/>
              <w:suppressAutoHyphens/>
              <w:overflowPunct/>
              <w:ind w:firstLine="38"/>
              <w:rPr>
                <w:rFonts w:ascii="Times New Roman" w:hAnsi="Times New Roman" w:cs="Times New Roman"/>
                <w:sz w:val="22"/>
              </w:rPr>
            </w:pPr>
          </w:p>
        </w:tc>
        <w:tc>
          <w:tcPr>
            <w:tcW w:w="1838" w:type="dxa"/>
            <w:vMerge/>
            <w:tcBorders>
              <w:top w:val="single" w:sz="4" w:space="0" w:color="000000"/>
              <w:left w:val="single" w:sz="4" w:space="0" w:color="000000"/>
              <w:bottom w:val="single" w:sz="4" w:space="0" w:color="000000"/>
              <w:right w:val="single" w:sz="4" w:space="0" w:color="000000"/>
            </w:tcBorders>
            <w:shd w:val="clear" w:color="FFFFFF" w:fill="FFFFFF"/>
          </w:tcPr>
          <w:p w14:paraId="5622453C" w14:textId="77777777" w:rsidR="00101C93" w:rsidRPr="00101C93" w:rsidRDefault="00101C93" w:rsidP="00101C93">
            <w:pPr>
              <w:widowControl w:val="0"/>
              <w:suppressAutoHyphens/>
              <w:overflowPunct/>
              <w:rPr>
                <w:rFonts w:ascii="Times New Roman" w:hAnsi="Times New Roman" w:cs="Times New Roman"/>
                <w:sz w:val="22"/>
              </w:rPr>
            </w:pPr>
          </w:p>
        </w:tc>
        <w:tc>
          <w:tcPr>
            <w:tcW w:w="5515" w:type="dxa"/>
            <w:tcBorders>
              <w:top w:val="single" w:sz="4" w:space="0" w:color="000000"/>
              <w:left w:val="single" w:sz="4" w:space="0" w:color="000000"/>
              <w:bottom w:val="single" w:sz="4" w:space="0" w:color="000000"/>
              <w:right w:val="single" w:sz="4" w:space="0" w:color="000000"/>
            </w:tcBorders>
            <w:shd w:val="clear" w:color="FFFFFF" w:fill="FFFFFF"/>
          </w:tcPr>
          <w:p w14:paraId="7BC6F898" w14:textId="77777777" w:rsidR="00101C93" w:rsidRPr="00101C93" w:rsidRDefault="00101C93" w:rsidP="00101C93">
            <w:pPr>
              <w:widowControl w:val="0"/>
              <w:suppressAutoHyphens/>
              <w:overflowPunct/>
              <w:ind w:firstLine="33"/>
              <w:rPr>
                <w:rFonts w:ascii="Times New Roman" w:hAnsi="Times New Roman" w:cs="Times New Roman"/>
                <w:sz w:val="22"/>
              </w:rPr>
            </w:pPr>
            <w:r w:rsidRPr="00101C93">
              <w:rPr>
                <w:rFonts w:ascii="Times New Roman" w:hAnsi="Times New Roman" w:cs="Times New Roman"/>
                <w:sz w:val="22"/>
              </w:rPr>
              <w:t>Возможность указания порта источника в межсетевом экране</w:t>
            </w:r>
          </w:p>
        </w:tc>
        <w:tc>
          <w:tcPr>
            <w:tcW w:w="1838" w:type="dxa"/>
            <w:tcBorders>
              <w:top w:val="single" w:sz="4" w:space="0" w:color="000000"/>
              <w:left w:val="single" w:sz="4" w:space="0" w:color="000000"/>
              <w:bottom w:val="single" w:sz="4" w:space="0" w:color="000000"/>
              <w:right w:val="single" w:sz="4" w:space="0" w:color="000000"/>
            </w:tcBorders>
            <w:shd w:val="clear" w:color="FFFFFF" w:fill="FFFFFF"/>
          </w:tcPr>
          <w:p w14:paraId="1B3BCB58" w14:textId="77777777" w:rsidR="00101C93" w:rsidRPr="00101C93" w:rsidRDefault="00101C93" w:rsidP="00101C93">
            <w:pPr>
              <w:widowControl w:val="0"/>
              <w:suppressAutoHyphens/>
              <w:overflowPunct/>
              <w:ind w:firstLine="33"/>
              <w:rPr>
                <w:rFonts w:ascii="Times New Roman" w:hAnsi="Times New Roman" w:cs="Times New Roman"/>
                <w:color w:val="000000"/>
                <w:sz w:val="22"/>
              </w:rPr>
            </w:pPr>
          </w:p>
        </w:tc>
        <w:tc>
          <w:tcPr>
            <w:tcW w:w="2828" w:type="dxa"/>
            <w:tcBorders>
              <w:top w:val="single" w:sz="4" w:space="0" w:color="000000"/>
              <w:left w:val="single" w:sz="4" w:space="0" w:color="000000"/>
              <w:bottom w:val="single" w:sz="4" w:space="0" w:color="000000"/>
              <w:right w:val="single" w:sz="4" w:space="0" w:color="000000"/>
            </w:tcBorders>
            <w:shd w:val="clear" w:color="FFFFFF" w:fill="FFFFFF"/>
          </w:tcPr>
          <w:p w14:paraId="5FF4A6A4" w14:textId="77777777" w:rsidR="00101C93" w:rsidRPr="00101C93" w:rsidRDefault="00101C93" w:rsidP="00101C93">
            <w:pPr>
              <w:widowControl w:val="0"/>
              <w:suppressAutoHyphens/>
              <w:overflowPunct/>
              <w:ind w:firstLine="33"/>
              <w:rPr>
                <w:rFonts w:ascii="Times New Roman" w:hAnsi="Times New Roman" w:cs="Times New Roman"/>
                <w:color w:val="000000"/>
                <w:sz w:val="22"/>
              </w:rPr>
            </w:pPr>
          </w:p>
        </w:tc>
        <w:tc>
          <w:tcPr>
            <w:tcW w:w="1557" w:type="dxa"/>
            <w:tcBorders>
              <w:top w:val="single" w:sz="4" w:space="0" w:color="000000"/>
              <w:left w:val="single" w:sz="4" w:space="0" w:color="000000"/>
              <w:bottom w:val="single" w:sz="4" w:space="0" w:color="000000"/>
              <w:right w:val="single" w:sz="4" w:space="0" w:color="000000"/>
            </w:tcBorders>
            <w:shd w:val="clear" w:color="FFFFFF" w:fill="FFFFFF"/>
          </w:tcPr>
          <w:p w14:paraId="47A9B9D8" w14:textId="77777777" w:rsidR="00101C93" w:rsidRPr="00101C93" w:rsidRDefault="00101C93" w:rsidP="00101C93">
            <w:pPr>
              <w:widowControl w:val="0"/>
              <w:suppressAutoHyphens/>
              <w:overflowPunct/>
              <w:ind w:firstLine="33"/>
              <w:jc w:val="center"/>
              <w:rPr>
                <w:rFonts w:ascii="Times New Roman" w:hAnsi="Times New Roman" w:cs="Times New Roman"/>
                <w:color w:val="000000"/>
                <w:sz w:val="22"/>
              </w:rPr>
            </w:pPr>
            <w:r w:rsidRPr="00101C93">
              <w:rPr>
                <w:rFonts w:ascii="Times New Roman" w:hAnsi="Times New Roman" w:cs="Times New Roman"/>
                <w:color w:val="000000"/>
                <w:sz w:val="22"/>
              </w:rPr>
              <w:t>НАЛИЧИЕ</w:t>
            </w:r>
          </w:p>
        </w:tc>
        <w:tc>
          <w:tcPr>
            <w:tcW w:w="236" w:type="dxa"/>
          </w:tcPr>
          <w:p w14:paraId="554B6C42" w14:textId="77777777" w:rsidR="00101C93" w:rsidRPr="00101C93" w:rsidRDefault="00101C93" w:rsidP="00101C93">
            <w:pPr>
              <w:widowControl w:val="0"/>
              <w:suppressAutoHyphens/>
              <w:overflowPunct/>
            </w:pPr>
          </w:p>
        </w:tc>
      </w:tr>
      <w:tr w:rsidR="00101C93" w:rsidRPr="00101C93" w14:paraId="2C6E3F28" w14:textId="77777777" w:rsidTr="009D59CF">
        <w:trPr>
          <w:trHeight w:val="20"/>
        </w:trPr>
        <w:tc>
          <w:tcPr>
            <w:tcW w:w="555" w:type="dxa"/>
            <w:gridSpan w:val="2"/>
            <w:vMerge/>
            <w:tcBorders>
              <w:top w:val="single" w:sz="4" w:space="0" w:color="000000"/>
              <w:left w:val="single" w:sz="4" w:space="0" w:color="000000"/>
              <w:bottom w:val="single" w:sz="4" w:space="0" w:color="000000"/>
              <w:right w:val="single" w:sz="4" w:space="0" w:color="000000"/>
            </w:tcBorders>
            <w:shd w:val="clear" w:color="FFFFFF" w:fill="FFFFFF"/>
          </w:tcPr>
          <w:p w14:paraId="0ED7E86F" w14:textId="77777777" w:rsidR="00101C93" w:rsidRPr="00101C93" w:rsidRDefault="00101C93" w:rsidP="00101C93">
            <w:pPr>
              <w:widowControl w:val="0"/>
              <w:suppressAutoHyphens/>
              <w:overflowPunct/>
              <w:ind w:firstLine="38"/>
              <w:rPr>
                <w:rFonts w:ascii="Times New Roman" w:hAnsi="Times New Roman" w:cs="Times New Roman"/>
                <w:sz w:val="22"/>
              </w:rPr>
            </w:pPr>
          </w:p>
        </w:tc>
        <w:tc>
          <w:tcPr>
            <w:tcW w:w="1848" w:type="dxa"/>
            <w:vMerge/>
            <w:tcBorders>
              <w:top w:val="single" w:sz="4" w:space="0" w:color="000000"/>
              <w:left w:val="single" w:sz="4" w:space="0" w:color="000000"/>
              <w:bottom w:val="single" w:sz="4" w:space="0" w:color="000000"/>
              <w:right w:val="single" w:sz="4" w:space="0" w:color="000000"/>
            </w:tcBorders>
            <w:shd w:val="clear" w:color="FFFFFF" w:fill="FFFFFF"/>
          </w:tcPr>
          <w:p w14:paraId="0BFCB34F" w14:textId="77777777" w:rsidR="00101C93" w:rsidRPr="00101C93" w:rsidRDefault="00101C93" w:rsidP="00101C93">
            <w:pPr>
              <w:widowControl w:val="0"/>
              <w:suppressAutoHyphens/>
              <w:overflowPunct/>
              <w:ind w:firstLine="38"/>
              <w:rPr>
                <w:rFonts w:ascii="Times New Roman" w:hAnsi="Times New Roman" w:cs="Times New Roman"/>
                <w:sz w:val="22"/>
              </w:rPr>
            </w:pPr>
          </w:p>
        </w:tc>
        <w:tc>
          <w:tcPr>
            <w:tcW w:w="1838" w:type="dxa"/>
            <w:vMerge/>
            <w:tcBorders>
              <w:top w:val="single" w:sz="4" w:space="0" w:color="000000"/>
              <w:left w:val="single" w:sz="4" w:space="0" w:color="000000"/>
              <w:bottom w:val="single" w:sz="4" w:space="0" w:color="000000"/>
              <w:right w:val="single" w:sz="4" w:space="0" w:color="000000"/>
            </w:tcBorders>
            <w:shd w:val="clear" w:color="FFFFFF" w:fill="FFFFFF"/>
          </w:tcPr>
          <w:p w14:paraId="78778E06" w14:textId="77777777" w:rsidR="00101C93" w:rsidRPr="00101C93" w:rsidRDefault="00101C93" w:rsidP="00101C93">
            <w:pPr>
              <w:widowControl w:val="0"/>
              <w:suppressAutoHyphens/>
              <w:overflowPunct/>
              <w:rPr>
                <w:rFonts w:ascii="Times New Roman" w:hAnsi="Times New Roman" w:cs="Times New Roman"/>
                <w:sz w:val="22"/>
              </w:rPr>
            </w:pPr>
          </w:p>
        </w:tc>
        <w:tc>
          <w:tcPr>
            <w:tcW w:w="5515" w:type="dxa"/>
            <w:tcBorders>
              <w:top w:val="single" w:sz="4" w:space="0" w:color="000000"/>
              <w:left w:val="single" w:sz="4" w:space="0" w:color="000000"/>
              <w:bottom w:val="single" w:sz="4" w:space="0" w:color="000000"/>
              <w:right w:val="single" w:sz="4" w:space="0" w:color="000000"/>
            </w:tcBorders>
            <w:shd w:val="clear" w:color="FFFFFF" w:fill="FFFFFF"/>
          </w:tcPr>
          <w:p w14:paraId="1D908274" w14:textId="77777777" w:rsidR="00101C93" w:rsidRPr="00101C93" w:rsidRDefault="00101C93" w:rsidP="00101C93">
            <w:pPr>
              <w:widowControl w:val="0"/>
              <w:suppressAutoHyphens/>
              <w:overflowPunct/>
              <w:ind w:firstLine="33"/>
              <w:rPr>
                <w:rFonts w:ascii="Times New Roman" w:hAnsi="Times New Roman" w:cs="Times New Roman"/>
                <w:sz w:val="22"/>
              </w:rPr>
            </w:pPr>
            <w:r w:rsidRPr="00101C93">
              <w:rPr>
                <w:rFonts w:ascii="Times New Roman" w:hAnsi="Times New Roman" w:cs="Times New Roman"/>
                <w:sz w:val="22"/>
              </w:rPr>
              <w:t>Возможность проверки работы правил таблицы FORWARD и INPUT</w:t>
            </w:r>
          </w:p>
        </w:tc>
        <w:tc>
          <w:tcPr>
            <w:tcW w:w="1838" w:type="dxa"/>
            <w:tcBorders>
              <w:top w:val="single" w:sz="4" w:space="0" w:color="000000"/>
              <w:left w:val="single" w:sz="4" w:space="0" w:color="000000"/>
              <w:bottom w:val="single" w:sz="4" w:space="0" w:color="000000"/>
              <w:right w:val="single" w:sz="4" w:space="0" w:color="000000"/>
            </w:tcBorders>
            <w:shd w:val="clear" w:color="FFFFFF" w:fill="FFFFFF"/>
          </w:tcPr>
          <w:p w14:paraId="4BE962CC" w14:textId="77777777" w:rsidR="00101C93" w:rsidRPr="00101C93" w:rsidRDefault="00101C93" w:rsidP="00101C93">
            <w:pPr>
              <w:widowControl w:val="0"/>
              <w:suppressAutoHyphens/>
              <w:overflowPunct/>
              <w:ind w:firstLine="33"/>
              <w:rPr>
                <w:rFonts w:ascii="Times New Roman" w:hAnsi="Times New Roman" w:cs="Times New Roman"/>
                <w:color w:val="000000"/>
                <w:sz w:val="22"/>
              </w:rPr>
            </w:pPr>
          </w:p>
        </w:tc>
        <w:tc>
          <w:tcPr>
            <w:tcW w:w="2828" w:type="dxa"/>
            <w:tcBorders>
              <w:top w:val="single" w:sz="4" w:space="0" w:color="000000"/>
              <w:left w:val="single" w:sz="4" w:space="0" w:color="000000"/>
              <w:bottom w:val="single" w:sz="4" w:space="0" w:color="000000"/>
              <w:right w:val="single" w:sz="4" w:space="0" w:color="000000"/>
            </w:tcBorders>
            <w:shd w:val="clear" w:color="FFFFFF" w:fill="FFFFFF"/>
          </w:tcPr>
          <w:p w14:paraId="538010F6" w14:textId="77777777" w:rsidR="00101C93" w:rsidRPr="00101C93" w:rsidRDefault="00101C93" w:rsidP="00101C93">
            <w:pPr>
              <w:widowControl w:val="0"/>
              <w:suppressAutoHyphens/>
              <w:overflowPunct/>
              <w:ind w:firstLine="33"/>
              <w:rPr>
                <w:rFonts w:ascii="Times New Roman" w:hAnsi="Times New Roman" w:cs="Times New Roman"/>
                <w:color w:val="000000"/>
                <w:sz w:val="22"/>
              </w:rPr>
            </w:pPr>
          </w:p>
        </w:tc>
        <w:tc>
          <w:tcPr>
            <w:tcW w:w="1557" w:type="dxa"/>
            <w:tcBorders>
              <w:top w:val="single" w:sz="4" w:space="0" w:color="000000"/>
              <w:left w:val="single" w:sz="4" w:space="0" w:color="000000"/>
              <w:bottom w:val="single" w:sz="4" w:space="0" w:color="000000"/>
              <w:right w:val="single" w:sz="4" w:space="0" w:color="000000"/>
            </w:tcBorders>
            <w:shd w:val="clear" w:color="FFFFFF" w:fill="FFFFFF"/>
          </w:tcPr>
          <w:p w14:paraId="731799EF" w14:textId="77777777" w:rsidR="00101C93" w:rsidRPr="00101C93" w:rsidRDefault="00101C93" w:rsidP="00101C93">
            <w:pPr>
              <w:widowControl w:val="0"/>
              <w:suppressAutoHyphens/>
              <w:overflowPunct/>
              <w:ind w:firstLine="33"/>
              <w:jc w:val="center"/>
              <w:rPr>
                <w:rFonts w:ascii="Times New Roman" w:hAnsi="Times New Roman" w:cs="Times New Roman"/>
                <w:color w:val="000000"/>
                <w:sz w:val="22"/>
              </w:rPr>
            </w:pPr>
            <w:r w:rsidRPr="00101C93">
              <w:rPr>
                <w:rFonts w:ascii="Times New Roman" w:hAnsi="Times New Roman" w:cs="Times New Roman"/>
                <w:color w:val="000000"/>
                <w:sz w:val="22"/>
              </w:rPr>
              <w:t>НАЛИЧИЕ</w:t>
            </w:r>
          </w:p>
        </w:tc>
        <w:tc>
          <w:tcPr>
            <w:tcW w:w="236" w:type="dxa"/>
          </w:tcPr>
          <w:p w14:paraId="6B796D98" w14:textId="77777777" w:rsidR="00101C93" w:rsidRPr="00101C93" w:rsidRDefault="00101C93" w:rsidP="00101C93">
            <w:pPr>
              <w:widowControl w:val="0"/>
              <w:suppressAutoHyphens/>
              <w:overflowPunct/>
            </w:pPr>
          </w:p>
        </w:tc>
      </w:tr>
      <w:tr w:rsidR="00101C93" w:rsidRPr="00101C93" w14:paraId="273C26C2" w14:textId="77777777" w:rsidTr="009D59CF">
        <w:trPr>
          <w:trHeight w:val="20"/>
        </w:trPr>
        <w:tc>
          <w:tcPr>
            <w:tcW w:w="555" w:type="dxa"/>
            <w:gridSpan w:val="2"/>
            <w:vMerge/>
            <w:tcBorders>
              <w:top w:val="single" w:sz="4" w:space="0" w:color="000000"/>
              <w:left w:val="single" w:sz="4" w:space="0" w:color="000000"/>
              <w:bottom w:val="single" w:sz="4" w:space="0" w:color="000000"/>
              <w:right w:val="single" w:sz="4" w:space="0" w:color="000000"/>
            </w:tcBorders>
            <w:shd w:val="clear" w:color="FFFFFF" w:fill="FFFFFF"/>
          </w:tcPr>
          <w:p w14:paraId="1C799A68" w14:textId="77777777" w:rsidR="00101C93" w:rsidRPr="00101C93" w:rsidRDefault="00101C93" w:rsidP="00101C93">
            <w:pPr>
              <w:widowControl w:val="0"/>
              <w:suppressAutoHyphens/>
              <w:overflowPunct/>
              <w:ind w:firstLine="38"/>
              <w:rPr>
                <w:rFonts w:ascii="Times New Roman" w:hAnsi="Times New Roman" w:cs="Times New Roman"/>
                <w:sz w:val="22"/>
              </w:rPr>
            </w:pPr>
          </w:p>
        </w:tc>
        <w:tc>
          <w:tcPr>
            <w:tcW w:w="1848" w:type="dxa"/>
            <w:vMerge/>
            <w:tcBorders>
              <w:top w:val="single" w:sz="4" w:space="0" w:color="000000"/>
              <w:left w:val="single" w:sz="4" w:space="0" w:color="000000"/>
              <w:bottom w:val="single" w:sz="4" w:space="0" w:color="000000"/>
              <w:right w:val="single" w:sz="4" w:space="0" w:color="000000"/>
            </w:tcBorders>
            <w:shd w:val="clear" w:color="FFFFFF" w:fill="FFFFFF"/>
          </w:tcPr>
          <w:p w14:paraId="00253617" w14:textId="77777777" w:rsidR="00101C93" w:rsidRPr="00101C93" w:rsidRDefault="00101C93" w:rsidP="00101C93">
            <w:pPr>
              <w:widowControl w:val="0"/>
              <w:suppressAutoHyphens/>
              <w:overflowPunct/>
              <w:ind w:firstLine="38"/>
              <w:rPr>
                <w:rFonts w:ascii="Times New Roman" w:hAnsi="Times New Roman" w:cs="Times New Roman"/>
                <w:sz w:val="22"/>
              </w:rPr>
            </w:pPr>
          </w:p>
        </w:tc>
        <w:tc>
          <w:tcPr>
            <w:tcW w:w="1838" w:type="dxa"/>
            <w:vMerge/>
            <w:tcBorders>
              <w:top w:val="single" w:sz="4" w:space="0" w:color="000000"/>
              <w:left w:val="single" w:sz="4" w:space="0" w:color="000000"/>
              <w:bottom w:val="single" w:sz="4" w:space="0" w:color="000000"/>
              <w:right w:val="single" w:sz="4" w:space="0" w:color="000000"/>
            </w:tcBorders>
            <w:shd w:val="clear" w:color="FFFFFF" w:fill="FFFFFF"/>
          </w:tcPr>
          <w:p w14:paraId="2E98CD93" w14:textId="77777777" w:rsidR="00101C93" w:rsidRPr="00101C93" w:rsidRDefault="00101C93" w:rsidP="00101C93">
            <w:pPr>
              <w:widowControl w:val="0"/>
              <w:suppressAutoHyphens/>
              <w:overflowPunct/>
              <w:rPr>
                <w:rFonts w:ascii="Times New Roman" w:hAnsi="Times New Roman" w:cs="Times New Roman"/>
                <w:sz w:val="22"/>
              </w:rPr>
            </w:pPr>
          </w:p>
        </w:tc>
        <w:tc>
          <w:tcPr>
            <w:tcW w:w="5515" w:type="dxa"/>
            <w:tcBorders>
              <w:top w:val="single" w:sz="4" w:space="0" w:color="000000"/>
              <w:left w:val="single" w:sz="4" w:space="0" w:color="000000"/>
              <w:bottom w:val="single" w:sz="4" w:space="0" w:color="000000"/>
              <w:right w:val="single" w:sz="4" w:space="0" w:color="000000"/>
            </w:tcBorders>
            <w:shd w:val="clear" w:color="FFFFFF" w:fill="FFFFFF"/>
          </w:tcPr>
          <w:p w14:paraId="3713433E" w14:textId="77777777" w:rsidR="00101C93" w:rsidRPr="00101C93" w:rsidRDefault="00101C93" w:rsidP="00101C93">
            <w:pPr>
              <w:widowControl w:val="0"/>
              <w:suppressAutoHyphens/>
              <w:overflowPunct/>
              <w:ind w:firstLine="33"/>
              <w:rPr>
                <w:rFonts w:ascii="Times New Roman" w:hAnsi="Times New Roman" w:cs="Times New Roman"/>
                <w:sz w:val="22"/>
              </w:rPr>
            </w:pPr>
            <w:r w:rsidRPr="00101C93">
              <w:rPr>
                <w:rFonts w:ascii="Times New Roman" w:hAnsi="Times New Roman" w:cs="Times New Roman"/>
                <w:sz w:val="22"/>
              </w:rPr>
              <w:t>Возможность заблокировать весь трафик, попадающий под условия специальной таблицы, до просмотра таблиц файрвола (предварительная фильтрация)</w:t>
            </w:r>
          </w:p>
        </w:tc>
        <w:tc>
          <w:tcPr>
            <w:tcW w:w="1838" w:type="dxa"/>
            <w:tcBorders>
              <w:top w:val="single" w:sz="4" w:space="0" w:color="000000"/>
              <w:left w:val="single" w:sz="4" w:space="0" w:color="000000"/>
              <w:bottom w:val="single" w:sz="4" w:space="0" w:color="000000"/>
              <w:right w:val="single" w:sz="4" w:space="0" w:color="000000"/>
            </w:tcBorders>
            <w:shd w:val="clear" w:color="FFFFFF" w:fill="FFFFFF"/>
          </w:tcPr>
          <w:p w14:paraId="79076448" w14:textId="77777777" w:rsidR="00101C93" w:rsidRPr="00101C93" w:rsidRDefault="00101C93" w:rsidP="00101C93">
            <w:pPr>
              <w:widowControl w:val="0"/>
              <w:suppressAutoHyphens/>
              <w:overflowPunct/>
              <w:ind w:firstLine="33"/>
              <w:rPr>
                <w:rFonts w:ascii="Times New Roman" w:hAnsi="Times New Roman" w:cs="Times New Roman"/>
                <w:color w:val="000000"/>
                <w:sz w:val="22"/>
              </w:rPr>
            </w:pPr>
          </w:p>
        </w:tc>
        <w:tc>
          <w:tcPr>
            <w:tcW w:w="2828" w:type="dxa"/>
            <w:tcBorders>
              <w:top w:val="single" w:sz="4" w:space="0" w:color="000000"/>
              <w:left w:val="single" w:sz="4" w:space="0" w:color="000000"/>
              <w:bottom w:val="single" w:sz="4" w:space="0" w:color="000000"/>
              <w:right w:val="single" w:sz="4" w:space="0" w:color="000000"/>
            </w:tcBorders>
            <w:shd w:val="clear" w:color="FFFFFF" w:fill="FFFFFF"/>
          </w:tcPr>
          <w:p w14:paraId="2B9F184A" w14:textId="77777777" w:rsidR="00101C93" w:rsidRPr="00101C93" w:rsidRDefault="00101C93" w:rsidP="00101C93">
            <w:pPr>
              <w:widowControl w:val="0"/>
              <w:suppressAutoHyphens/>
              <w:overflowPunct/>
              <w:ind w:firstLine="33"/>
              <w:rPr>
                <w:rFonts w:ascii="Times New Roman" w:hAnsi="Times New Roman" w:cs="Times New Roman"/>
                <w:color w:val="000000"/>
                <w:sz w:val="22"/>
              </w:rPr>
            </w:pPr>
          </w:p>
        </w:tc>
        <w:tc>
          <w:tcPr>
            <w:tcW w:w="1557" w:type="dxa"/>
            <w:tcBorders>
              <w:top w:val="single" w:sz="4" w:space="0" w:color="000000"/>
              <w:left w:val="single" w:sz="4" w:space="0" w:color="000000"/>
              <w:bottom w:val="single" w:sz="4" w:space="0" w:color="000000"/>
              <w:right w:val="single" w:sz="4" w:space="0" w:color="000000"/>
            </w:tcBorders>
            <w:shd w:val="clear" w:color="FFFFFF" w:fill="FFFFFF"/>
          </w:tcPr>
          <w:p w14:paraId="1173ABB9" w14:textId="77777777" w:rsidR="00101C93" w:rsidRPr="00101C93" w:rsidRDefault="00101C93" w:rsidP="00101C93">
            <w:pPr>
              <w:widowControl w:val="0"/>
              <w:suppressAutoHyphens/>
              <w:overflowPunct/>
              <w:ind w:firstLine="33"/>
              <w:jc w:val="center"/>
              <w:rPr>
                <w:rFonts w:ascii="Times New Roman" w:hAnsi="Times New Roman" w:cs="Times New Roman"/>
                <w:color w:val="000000"/>
                <w:sz w:val="22"/>
              </w:rPr>
            </w:pPr>
            <w:r w:rsidRPr="00101C93">
              <w:rPr>
                <w:rFonts w:ascii="Times New Roman" w:hAnsi="Times New Roman" w:cs="Times New Roman"/>
                <w:color w:val="000000"/>
                <w:sz w:val="22"/>
              </w:rPr>
              <w:t>НАЛИЧИЕ</w:t>
            </w:r>
          </w:p>
        </w:tc>
        <w:tc>
          <w:tcPr>
            <w:tcW w:w="236" w:type="dxa"/>
          </w:tcPr>
          <w:p w14:paraId="1D8F8DB5" w14:textId="77777777" w:rsidR="00101C93" w:rsidRPr="00101C93" w:rsidRDefault="00101C93" w:rsidP="00101C93">
            <w:pPr>
              <w:widowControl w:val="0"/>
              <w:suppressAutoHyphens/>
              <w:overflowPunct/>
            </w:pPr>
          </w:p>
        </w:tc>
      </w:tr>
      <w:tr w:rsidR="00101C93" w:rsidRPr="00101C93" w14:paraId="700DED25" w14:textId="77777777" w:rsidTr="009D59CF">
        <w:trPr>
          <w:trHeight w:val="20"/>
        </w:trPr>
        <w:tc>
          <w:tcPr>
            <w:tcW w:w="555" w:type="dxa"/>
            <w:gridSpan w:val="2"/>
            <w:vMerge/>
            <w:tcBorders>
              <w:top w:val="single" w:sz="4" w:space="0" w:color="000000"/>
              <w:left w:val="single" w:sz="4" w:space="0" w:color="000000"/>
              <w:bottom w:val="single" w:sz="4" w:space="0" w:color="000000"/>
              <w:right w:val="single" w:sz="4" w:space="0" w:color="000000"/>
            </w:tcBorders>
            <w:shd w:val="clear" w:color="FFFFFF" w:fill="FFFFFF"/>
          </w:tcPr>
          <w:p w14:paraId="49A79753" w14:textId="77777777" w:rsidR="00101C93" w:rsidRPr="00101C93" w:rsidRDefault="00101C93" w:rsidP="00101C93">
            <w:pPr>
              <w:widowControl w:val="0"/>
              <w:suppressAutoHyphens/>
              <w:overflowPunct/>
              <w:ind w:firstLine="38"/>
              <w:rPr>
                <w:rFonts w:ascii="Times New Roman" w:hAnsi="Times New Roman" w:cs="Times New Roman"/>
                <w:sz w:val="22"/>
              </w:rPr>
            </w:pPr>
          </w:p>
        </w:tc>
        <w:tc>
          <w:tcPr>
            <w:tcW w:w="1848" w:type="dxa"/>
            <w:vMerge/>
            <w:tcBorders>
              <w:top w:val="single" w:sz="4" w:space="0" w:color="000000"/>
              <w:left w:val="single" w:sz="4" w:space="0" w:color="000000"/>
              <w:bottom w:val="single" w:sz="4" w:space="0" w:color="000000"/>
              <w:right w:val="single" w:sz="4" w:space="0" w:color="000000"/>
            </w:tcBorders>
            <w:shd w:val="clear" w:color="FFFFFF" w:fill="FFFFFF"/>
          </w:tcPr>
          <w:p w14:paraId="3D65237E" w14:textId="77777777" w:rsidR="00101C93" w:rsidRPr="00101C93" w:rsidRDefault="00101C93" w:rsidP="00101C93">
            <w:pPr>
              <w:widowControl w:val="0"/>
              <w:suppressAutoHyphens/>
              <w:overflowPunct/>
              <w:ind w:firstLine="38"/>
              <w:rPr>
                <w:rFonts w:ascii="Times New Roman" w:hAnsi="Times New Roman" w:cs="Times New Roman"/>
                <w:sz w:val="22"/>
              </w:rPr>
            </w:pPr>
          </w:p>
        </w:tc>
        <w:tc>
          <w:tcPr>
            <w:tcW w:w="1838" w:type="dxa"/>
            <w:vMerge/>
            <w:tcBorders>
              <w:top w:val="single" w:sz="4" w:space="0" w:color="000000"/>
              <w:left w:val="single" w:sz="4" w:space="0" w:color="000000"/>
              <w:bottom w:val="single" w:sz="4" w:space="0" w:color="000000"/>
              <w:right w:val="single" w:sz="4" w:space="0" w:color="000000"/>
            </w:tcBorders>
            <w:shd w:val="clear" w:color="FFFFFF" w:fill="FFFFFF"/>
          </w:tcPr>
          <w:p w14:paraId="6C0F7888" w14:textId="77777777" w:rsidR="00101C93" w:rsidRPr="00101C93" w:rsidRDefault="00101C93" w:rsidP="00101C93">
            <w:pPr>
              <w:widowControl w:val="0"/>
              <w:suppressAutoHyphens/>
              <w:overflowPunct/>
              <w:rPr>
                <w:rFonts w:ascii="Times New Roman" w:hAnsi="Times New Roman" w:cs="Times New Roman"/>
                <w:sz w:val="22"/>
              </w:rPr>
            </w:pPr>
          </w:p>
        </w:tc>
        <w:tc>
          <w:tcPr>
            <w:tcW w:w="5515" w:type="dxa"/>
            <w:tcBorders>
              <w:top w:val="single" w:sz="4" w:space="0" w:color="000000"/>
              <w:left w:val="single" w:sz="4" w:space="0" w:color="000000"/>
              <w:bottom w:val="single" w:sz="4" w:space="0" w:color="000000"/>
              <w:right w:val="single" w:sz="4" w:space="0" w:color="000000"/>
            </w:tcBorders>
            <w:shd w:val="clear" w:color="FFFFFF" w:fill="FFFFFF"/>
          </w:tcPr>
          <w:p w14:paraId="288FD87E" w14:textId="77777777" w:rsidR="00101C93" w:rsidRPr="00101C93" w:rsidRDefault="00101C93" w:rsidP="00101C93">
            <w:pPr>
              <w:widowControl w:val="0"/>
              <w:suppressAutoHyphens/>
              <w:overflowPunct/>
              <w:ind w:firstLine="33"/>
              <w:rPr>
                <w:rFonts w:ascii="Times New Roman" w:hAnsi="Times New Roman" w:cs="Times New Roman"/>
                <w:sz w:val="22"/>
              </w:rPr>
            </w:pPr>
            <w:r w:rsidRPr="00101C93">
              <w:rPr>
                <w:rFonts w:ascii="Times New Roman" w:hAnsi="Times New Roman" w:cs="Times New Roman"/>
                <w:sz w:val="22"/>
              </w:rPr>
              <w:t>Возможность создания правил с определенным временем действия</w:t>
            </w:r>
          </w:p>
        </w:tc>
        <w:tc>
          <w:tcPr>
            <w:tcW w:w="1838" w:type="dxa"/>
            <w:tcBorders>
              <w:top w:val="single" w:sz="4" w:space="0" w:color="000000"/>
              <w:left w:val="single" w:sz="4" w:space="0" w:color="000000"/>
              <w:bottom w:val="single" w:sz="4" w:space="0" w:color="000000"/>
              <w:right w:val="single" w:sz="4" w:space="0" w:color="000000"/>
            </w:tcBorders>
            <w:shd w:val="clear" w:color="FFFFFF" w:fill="FFFFFF"/>
          </w:tcPr>
          <w:p w14:paraId="31712095" w14:textId="77777777" w:rsidR="00101C93" w:rsidRPr="00101C93" w:rsidRDefault="00101C93" w:rsidP="00101C93">
            <w:pPr>
              <w:widowControl w:val="0"/>
              <w:suppressAutoHyphens/>
              <w:overflowPunct/>
              <w:ind w:firstLine="33"/>
              <w:rPr>
                <w:rFonts w:ascii="Times New Roman" w:hAnsi="Times New Roman" w:cs="Times New Roman"/>
                <w:color w:val="000000"/>
                <w:sz w:val="22"/>
              </w:rPr>
            </w:pPr>
          </w:p>
        </w:tc>
        <w:tc>
          <w:tcPr>
            <w:tcW w:w="2828" w:type="dxa"/>
            <w:tcBorders>
              <w:top w:val="single" w:sz="4" w:space="0" w:color="000000"/>
              <w:left w:val="single" w:sz="4" w:space="0" w:color="000000"/>
              <w:bottom w:val="single" w:sz="4" w:space="0" w:color="000000"/>
              <w:right w:val="single" w:sz="4" w:space="0" w:color="000000"/>
            </w:tcBorders>
            <w:shd w:val="clear" w:color="FFFFFF" w:fill="FFFFFF"/>
          </w:tcPr>
          <w:p w14:paraId="5BFBC08E" w14:textId="77777777" w:rsidR="00101C93" w:rsidRPr="00101C93" w:rsidRDefault="00101C93" w:rsidP="00101C93">
            <w:pPr>
              <w:widowControl w:val="0"/>
              <w:suppressAutoHyphens/>
              <w:overflowPunct/>
              <w:ind w:firstLine="33"/>
              <w:rPr>
                <w:rFonts w:ascii="Times New Roman" w:hAnsi="Times New Roman" w:cs="Times New Roman"/>
                <w:color w:val="000000"/>
                <w:sz w:val="22"/>
              </w:rPr>
            </w:pPr>
          </w:p>
        </w:tc>
        <w:tc>
          <w:tcPr>
            <w:tcW w:w="1557" w:type="dxa"/>
            <w:tcBorders>
              <w:top w:val="single" w:sz="4" w:space="0" w:color="000000"/>
              <w:left w:val="single" w:sz="4" w:space="0" w:color="000000"/>
              <w:bottom w:val="single" w:sz="4" w:space="0" w:color="000000"/>
              <w:right w:val="single" w:sz="4" w:space="0" w:color="000000"/>
            </w:tcBorders>
            <w:shd w:val="clear" w:color="FFFFFF" w:fill="FFFFFF"/>
          </w:tcPr>
          <w:p w14:paraId="6416EBEA" w14:textId="77777777" w:rsidR="00101C93" w:rsidRPr="00101C93" w:rsidRDefault="00101C93" w:rsidP="00101C93">
            <w:pPr>
              <w:widowControl w:val="0"/>
              <w:suppressAutoHyphens/>
              <w:overflowPunct/>
              <w:ind w:firstLine="33"/>
              <w:jc w:val="center"/>
              <w:rPr>
                <w:rFonts w:ascii="Times New Roman" w:hAnsi="Times New Roman" w:cs="Times New Roman"/>
                <w:color w:val="000000"/>
                <w:sz w:val="22"/>
              </w:rPr>
            </w:pPr>
            <w:r w:rsidRPr="00101C93">
              <w:rPr>
                <w:rFonts w:ascii="Times New Roman" w:hAnsi="Times New Roman" w:cs="Times New Roman"/>
                <w:color w:val="000000"/>
                <w:sz w:val="22"/>
              </w:rPr>
              <w:t>НАЛИЧИЕ</w:t>
            </w:r>
          </w:p>
        </w:tc>
        <w:tc>
          <w:tcPr>
            <w:tcW w:w="236" w:type="dxa"/>
          </w:tcPr>
          <w:p w14:paraId="5E65522A" w14:textId="77777777" w:rsidR="00101C93" w:rsidRPr="00101C93" w:rsidRDefault="00101C93" w:rsidP="00101C93">
            <w:pPr>
              <w:widowControl w:val="0"/>
              <w:suppressAutoHyphens/>
              <w:overflowPunct/>
            </w:pPr>
          </w:p>
        </w:tc>
      </w:tr>
      <w:tr w:rsidR="00101C93" w:rsidRPr="00101C93" w14:paraId="30632786" w14:textId="77777777" w:rsidTr="009D59CF">
        <w:trPr>
          <w:trHeight w:val="20"/>
        </w:trPr>
        <w:tc>
          <w:tcPr>
            <w:tcW w:w="555" w:type="dxa"/>
            <w:gridSpan w:val="2"/>
            <w:vMerge/>
            <w:tcBorders>
              <w:top w:val="single" w:sz="4" w:space="0" w:color="000000"/>
              <w:left w:val="single" w:sz="4" w:space="0" w:color="000000"/>
              <w:bottom w:val="single" w:sz="4" w:space="0" w:color="000000"/>
              <w:right w:val="single" w:sz="4" w:space="0" w:color="000000"/>
            </w:tcBorders>
            <w:shd w:val="clear" w:color="FFFFFF" w:fill="FFFFFF"/>
          </w:tcPr>
          <w:p w14:paraId="614FA71D" w14:textId="77777777" w:rsidR="00101C93" w:rsidRPr="00101C93" w:rsidRDefault="00101C93" w:rsidP="00101C93">
            <w:pPr>
              <w:widowControl w:val="0"/>
              <w:suppressAutoHyphens/>
              <w:overflowPunct/>
              <w:ind w:firstLine="38"/>
              <w:rPr>
                <w:rFonts w:ascii="Times New Roman" w:hAnsi="Times New Roman" w:cs="Times New Roman"/>
                <w:sz w:val="22"/>
              </w:rPr>
            </w:pPr>
          </w:p>
        </w:tc>
        <w:tc>
          <w:tcPr>
            <w:tcW w:w="1848" w:type="dxa"/>
            <w:vMerge/>
            <w:tcBorders>
              <w:top w:val="single" w:sz="4" w:space="0" w:color="000000"/>
              <w:left w:val="single" w:sz="4" w:space="0" w:color="000000"/>
              <w:bottom w:val="single" w:sz="4" w:space="0" w:color="000000"/>
              <w:right w:val="single" w:sz="4" w:space="0" w:color="000000"/>
            </w:tcBorders>
            <w:shd w:val="clear" w:color="FFFFFF" w:fill="FFFFFF"/>
          </w:tcPr>
          <w:p w14:paraId="47CAFB58" w14:textId="77777777" w:rsidR="00101C93" w:rsidRPr="00101C93" w:rsidRDefault="00101C93" w:rsidP="00101C93">
            <w:pPr>
              <w:widowControl w:val="0"/>
              <w:suppressAutoHyphens/>
              <w:overflowPunct/>
              <w:ind w:firstLine="38"/>
              <w:rPr>
                <w:rFonts w:ascii="Times New Roman" w:hAnsi="Times New Roman" w:cs="Times New Roman"/>
                <w:sz w:val="22"/>
              </w:rPr>
            </w:pPr>
          </w:p>
        </w:tc>
        <w:tc>
          <w:tcPr>
            <w:tcW w:w="1838" w:type="dxa"/>
            <w:vMerge/>
            <w:tcBorders>
              <w:top w:val="single" w:sz="4" w:space="0" w:color="000000"/>
              <w:left w:val="single" w:sz="4" w:space="0" w:color="000000"/>
              <w:bottom w:val="single" w:sz="4" w:space="0" w:color="000000"/>
              <w:right w:val="single" w:sz="4" w:space="0" w:color="000000"/>
            </w:tcBorders>
            <w:shd w:val="clear" w:color="FFFFFF" w:fill="FFFFFF"/>
          </w:tcPr>
          <w:p w14:paraId="511949D1" w14:textId="77777777" w:rsidR="00101C93" w:rsidRPr="00101C93" w:rsidRDefault="00101C93" w:rsidP="00101C93">
            <w:pPr>
              <w:widowControl w:val="0"/>
              <w:suppressAutoHyphens/>
              <w:overflowPunct/>
              <w:rPr>
                <w:rFonts w:ascii="Times New Roman" w:hAnsi="Times New Roman" w:cs="Times New Roman"/>
                <w:sz w:val="22"/>
              </w:rPr>
            </w:pPr>
          </w:p>
        </w:tc>
        <w:tc>
          <w:tcPr>
            <w:tcW w:w="5515" w:type="dxa"/>
            <w:tcBorders>
              <w:top w:val="single" w:sz="4" w:space="0" w:color="000000"/>
              <w:left w:val="single" w:sz="4" w:space="0" w:color="000000"/>
              <w:bottom w:val="single" w:sz="4" w:space="0" w:color="000000"/>
              <w:right w:val="single" w:sz="4" w:space="0" w:color="000000"/>
            </w:tcBorders>
            <w:shd w:val="clear" w:color="FFFFFF" w:fill="FFFFFF"/>
          </w:tcPr>
          <w:p w14:paraId="5231B183" w14:textId="77777777" w:rsidR="00101C93" w:rsidRPr="00101C93" w:rsidRDefault="00101C93" w:rsidP="00101C93">
            <w:pPr>
              <w:widowControl w:val="0"/>
              <w:suppressAutoHyphens/>
              <w:overflowPunct/>
              <w:ind w:firstLine="33"/>
              <w:rPr>
                <w:rFonts w:ascii="Times New Roman" w:hAnsi="Times New Roman" w:cs="Times New Roman"/>
                <w:sz w:val="22"/>
              </w:rPr>
            </w:pPr>
            <w:r w:rsidRPr="00101C93">
              <w:rPr>
                <w:rFonts w:ascii="Times New Roman" w:hAnsi="Times New Roman" w:cs="Times New Roman"/>
                <w:sz w:val="22"/>
              </w:rPr>
              <w:t>Возможность доступа сотрудников к внутренней локально-вычислительной сети посредством удаленного подключения по защищенному каналу через сеть Интернет</w:t>
            </w:r>
          </w:p>
        </w:tc>
        <w:tc>
          <w:tcPr>
            <w:tcW w:w="1838" w:type="dxa"/>
            <w:tcBorders>
              <w:top w:val="single" w:sz="4" w:space="0" w:color="000000"/>
              <w:left w:val="single" w:sz="4" w:space="0" w:color="000000"/>
              <w:bottom w:val="single" w:sz="4" w:space="0" w:color="000000"/>
              <w:right w:val="single" w:sz="4" w:space="0" w:color="000000"/>
            </w:tcBorders>
            <w:shd w:val="clear" w:color="FFFFFF" w:fill="FFFFFF"/>
          </w:tcPr>
          <w:p w14:paraId="5773DF95" w14:textId="77777777" w:rsidR="00101C93" w:rsidRPr="00101C93" w:rsidRDefault="00101C93" w:rsidP="00101C93">
            <w:pPr>
              <w:widowControl w:val="0"/>
              <w:suppressAutoHyphens/>
              <w:overflowPunct/>
              <w:ind w:firstLine="33"/>
              <w:rPr>
                <w:rFonts w:ascii="Times New Roman" w:hAnsi="Times New Roman" w:cs="Times New Roman"/>
                <w:color w:val="000000"/>
                <w:sz w:val="22"/>
              </w:rPr>
            </w:pPr>
            <w:r w:rsidRPr="00101C93">
              <w:rPr>
                <w:rFonts w:ascii="Times New Roman" w:hAnsi="Times New Roman" w:cs="Times New Roman"/>
                <w:sz w:val="22"/>
              </w:rPr>
              <w:t> </w:t>
            </w:r>
          </w:p>
        </w:tc>
        <w:tc>
          <w:tcPr>
            <w:tcW w:w="2828" w:type="dxa"/>
            <w:tcBorders>
              <w:top w:val="single" w:sz="4" w:space="0" w:color="000000"/>
              <w:left w:val="single" w:sz="4" w:space="0" w:color="000000"/>
              <w:bottom w:val="single" w:sz="4" w:space="0" w:color="000000"/>
              <w:right w:val="single" w:sz="4" w:space="0" w:color="000000"/>
            </w:tcBorders>
            <w:shd w:val="clear" w:color="FFFFFF" w:fill="FFFFFF"/>
          </w:tcPr>
          <w:p w14:paraId="13552DAD" w14:textId="77777777" w:rsidR="00101C93" w:rsidRPr="00101C93" w:rsidRDefault="00101C93" w:rsidP="00101C93">
            <w:pPr>
              <w:widowControl w:val="0"/>
              <w:suppressAutoHyphens/>
              <w:overflowPunct/>
              <w:ind w:firstLine="33"/>
              <w:rPr>
                <w:rFonts w:ascii="Times New Roman" w:hAnsi="Times New Roman" w:cs="Times New Roman"/>
                <w:color w:val="000000"/>
                <w:sz w:val="22"/>
              </w:rPr>
            </w:pPr>
            <w:r w:rsidRPr="00101C93">
              <w:rPr>
                <w:rFonts w:ascii="Times New Roman" w:hAnsi="Times New Roman" w:cs="Times New Roman"/>
                <w:sz w:val="22"/>
              </w:rPr>
              <w:t> </w:t>
            </w:r>
          </w:p>
        </w:tc>
        <w:tc>
          <w:tcPr>
            <w:tcW w:w="1557" w:type="dxa"/>
            <w:tcBorders>
              <w:top w:val="single" w:sz="4" w:space="0" w:color="000000"/>
              <w:left w:val="single" w:sz="4" w:space="0" w:color="000000"/>
              <w:bottom w:val="single" w:sz="4" w:space="0" w:color="000000"/>
              <w:right w:val="single" w:sz="4" w:space="0" w:color="000000"/>
            </w:tcBorders>
            <w:shd w:val="clear" w:color="FFFFFF" w:fill="FFFFFF"/>
          </w:tcPr>
          <w:p w14:paraId="45C5F175" w14:textId="77777777" w:rsidR="00101C93" w:rsidRPr="00101C93" w:rsidRDefault="00101C93" w:rsidP="00101C93">
            <w:pPr>
              <w:widowControl w:val="0"/>
              <w:suppressAutoHyphens/>
              <w:overflowPunct/>
              <w:ind w:firstLine="33"/>
              <w:jc w:val="center"/>
              <w:rPr>
                <w:rFonts w:ascii="Times New Roman" w:hAnsi="Times New Roman" w:cs="Times New Roman"/>
                <w:color w:val="000000"/>
                <w:sz w:val="22"/>
              </w:rPr>
            </w:pPr>
            <w:r w:rsidRPr="00101C93">
              <w:rPr>
                <w:rFonts w:ascii="Times New Roman" w:hAnsi="Times New Roman" w:cs="Times New Roman"/>
                <w:sz w:val="22"/>
              </w:rPr>
              <w:t>НАЛИЧИЕ</w:t>
            </w:r>
          </w:p>
        </w:tc>
        <w:tc>
          <w:tcPr>
            <w:tcW w:w="236" w:type="dxa"/>
          </w:tcPr>
          <w:p w14:paraId="55CCE467" w14:textId="77777777" w:rsidR="00101C93" w:rsidRPr="00101C93" w:rsidRDefault="00101C93" w:rsidP="00101C93">
            <w:pPr>
              <w:widowControl w:val="0"/>
              <w:suppressAutoHyphens/>
              <w:overflowPunct/>
            </w:pPr>
          </w:p>
        </w:tc>
      </w:tr>
      <w:tr w:rsidR="00101C93" w:rsidRPr="00101C93" w14:paraId="3DD93B09" w14:textId="77777777" w:rsidTr="009D59CF">
        <w:trPr>
          <w:trHeight w:val="20"/>
        </w:trPr>
        <w:tc>
          <w:tcPr>
            <w:tcW w:w="555" w:type="dxa"/>
            <w:gridSpan w:val="2"/>
            <w:vMerge/>
            <w:tcBorders>
              <w:top w:val="single" w:sz="4" w:space="0" w:color="000000"/>
              <w:left w:val="single" w:sz="4" w:space="0" w:color="000000"/>
              <w:bottom w:val="single" w:sz="4" w:space="0" w:color="000000"/>
              <w:right w:val="single" w:sz="4" w:space="0" w:color="000000"/>
            </w:tcBorders>
            <w:shd w:val="clear" w:color="FFFFFF" w:fill="FFFFFF"/>
          </w:tcPr>
          <w:p w14:paraId="66F00CEE" w14:textId="77777777" w:rsidR="00101C93" w:rsidRPr="00101C93" w:rsidRDefault="00101C93" w:rsidP="00101C93">
            <w:pPr>
              <w:widowControl w:val="0"/>
              <w:suppressAutoHyphens/>
              <w:overflowPunct/>
              <w:ind w:firstLine="38"/>
              <w:rPr>
                <w:rFonts w:ascii="Times New Roman" w:hAnsi="Times New Roman" w:cs="Times New Roman"/>
                <w:sz w:val="22"/>
              </w:rPr>
            </w:pPr>
          </w:p>
        </w:tc>
        <w:tc>
          <w:tcPr>
            <w:tcW w:w="1848" w:type="dxa"/>
            <w:vMerge/>
            <w:tcBorders>
              <w:top w:val="single" w:sz="4" w:space="0" w:color="000000"/>
              <w:left w:val="single" w:sz="4" w:space="0" w:color="000000"/>
              <w:bottom w:val="single" w:sz="4" w:space="0" w:color="000000"/>
              <w:right w:val="single" w:sz="4" w:space="0" w:color="000000"/>
            </w:tcBorders>
            <w:shd w:val="clear" w:color="FFFFFF" w:fill="FFFFFF"/>
          </w:tcPr>
          <w:p w14:paraId="222CEAB8" w14:textId="77777777" w:rsidR="00101C93" w:rsidRPr="00101C93" w:rsidRDefault="00101C93" w:rsidP="00101C93">
            <w:pPr>
              <w:widowControl w:val="0"/>
              <w:suppressAutoHyphens/>
              <w:overflowPunct/>
              <w:ind w:firstLine="38"/>
              <w:rPr>
                <w:rFonts w:ascii="Times New Roman" w:hAnsi="Times New Roman" w:cs="Times New Roman"/>
                <w:sz w:val="22"/>
              </w:rPr>
            </w:pPr>
          </w:p>
        </w:tc>
        <w:tc>
          <w:tcPr>
            <w:tcW w:w="1838" w:type="dxa"/>
            <w:vMerge/>
            <w:tcBorders>
              <w:top w:val="single" w:sz="4" w:space="0" w:color="000000"/>
              <w:left w:val="single" w:sz="4" w:space="0" w:color="000000"/>
              <w:bottom w:val="single" w:sz="4" w:space="0" w:color="000000"/>
              <w:right w:val="single" w:sz="4" w:space="0" w:color="000000"/>
            </w:tcBorders>
            <w:shd w:val="clear" w:color="FFFFFF" w:fill="FFFFFF"/>
          </w:tcPr>
          <w:p w14:paraId="303549AB" w14:textId="77777777" w:rsidR="00101C93" w:rsidRPr="00101C93" w:rsidRDefault="00101C93" w:rsidP="00101C93">
            <w:pPr>
              <w:widowControl w:val="0"/>
              <w:suppressAutoHyphens/>
              <w:overflowPunct/>
              <w:rPr>
                <w:rFonts w:ascii="Times New Roman" w:hAnsi="Times New Roman" w:cs="Times New Roman"/>
                <w:sz w:val="22"/>
              </w:rPr>
            </w:pPr>
          </w:p>
        </w:tc>
        <w:tc>
          <w:tcPr>
            <w:tcW w:w="5515" w:type="dxa"/>
            <w:tcBorders>
              <w:top w:val="single" w:sz="4" w:space="0" w:color="000000"/>
              <w:left w:val="single" w:sz="4" w:space="0" w:color="000000"/>
              <w:bottom w:val="single" w:sz="4" w:space="0" w:color="000000"/>
              <w:right w:val="single" w:sz="4" w:space="0" w:color="000000"/>
            </w:tcBorders>
            <w:shd w:val="clear" w:color="FFFFFF" w:fill="FFFFFF"/>
          </w:tcPr>
          <w:p w14:paraId="07580123" w14:textId="77777777" w:rsidR="00101C93" w:rsidRPr="00101C93" w:rsidRDefault="00101C93" w:rsidP="00101C93">
            <w:pPr>
              <w:widowControl w:val="0"/>
              <w:suppressAutoHyphens/>
              <w:overflowPunct/>
              <w:ind w:firstLine="33"/>
              <w:rPr>
                <w:rFonts w:ascii="Times New Roman" w:hAnsi="Times New Roman" w:cs="Times New Roman"/>
                <w:sz w:val="22"/>
              </w:rPr>
            </w:pPr>
            <w:r w:rsidRPr="00101C93">
              <w:rPr>
                <w:rFonts w:ascii="Times New Roman" w:hAnsi="Times New Roman" w:cs="Times New Roman"/>
                <w:sz w:val="22"/>
              </w:rPr>
              <w:t>Возможность объединения всех удаленных подразделений в общую сеть на единой платформе по шифрованному протоколу IKEv2/IPsec</w:t>
            </w:r>
          </w:p>
        </w:tc>
        <w:tc>
          <w:tcPr>
            <w:tcW w:w="1838" w:type="dxa"/>
            <w:tcBorders>
              <w:top w:val="single" w:sz="4" w:space="0" w:color="000000"/>
              <w:left w:val="single" w:sz="4" w:space="0" w:color="000000"/>
              <w:bottom w:val="single" w:sz="4" w:space="0" w:color="000000"/>
              <w:right w:val="single" w:sz="4" w:space="0" w:color="000000"/>
            </w:tcBorders>
            <w:shd w:val="clear" w:color="FFFFFF" w:fill="FFFFFF"/>
          </w:tcPr>
          <w:p w14:paraId="5630514A" w14:textId="77777777" w:rsidR="00101C93" w:rsidRPr="00101C93" w:rsidRDefault="00101C93" w:rsidP="00101C93">
            <w:pPr>
              <w:widowControl w:val="0"/>
              <w:suppressAutoHyphens/>
              <w:overflowPunct/>
              <w:ind w:firstLine="33"/>
              <w:rPr>
                <w:rFonts w:ascii="Times New Roman" w:hAnsi="Times New Roman" w:cs="Times New Roman"/>
                <w:sz w:val="22"/>
              </w:rPr>
            </w:pPr>
            <w:r w:rsidRPr="00101C93">
              <w:rPr>
                <w:rFonts w:ascii="Times New Roman" w:hAnsi="Times New Roman" w:cs="Times New Roman"/>
                <w:color w:val="000000"/>
                <w:sz w:val="22"/>
              </w:rPr>
              <w:t> </w:t>
            </w:r>
          </w:p>
        </w:tc>
        <w:tc>
          <w:tcPr>
            <w:tcW w:w="2828" w:type="dxa"/>
            <w:tcBorders>
              <w:top w:val="single" w:sz="4" w:space="0" w:color="000000"/>
              <w:left w:val="single" w:sz="4" w:space="0" w:color="000000"/>
              <w:bottom w:val="single" w:sz="4" w:space="0" w:color="000000"/>
              <w:right w:val="single" w:sz="4" w:space="0" w:color="000000"/>
            </w:tcBorders>
            <w:shd w:val="clear" w:color="FFFFFF" w:fill="FFFFFF"/>
          </w:tcPr>
          <w:p w14:paraId="16AB58DB" w14:textId="77777777" w:rsidR="00101C93" w:rsidRPr="00101C93" w:rsidRDefault="00101C93" w:rsidP="00101C93">
            <w:pPr>
              <w:widowControl w:val="0"/>
              <w:suppressAutoHyphens/>
              <w:overflowPunct/>
              <w:ind w:firstLine="33"/>
              <w:rPr>
                <w:rFonts w:ascii="Times New Roman" w:hAnsi="Times New Roman" w:cs="Times New Roman"/>
                <w:sz w:val="22"/>
              </w:rPr>
            </w:pPr>
            <w:r w:rsidRPr="00101C93">
              <w:rPr>
                <w:rFonts w:ascii="Times New Roman" w:hAnsi="Times New Roman" w:cs="Times New Roman"/>
                <w:color w:val="000000"/>
                <w:sz w:val="22"/>
              </w:rPr>
              <w:t> </w:t>
            </w:r>
          </w:p>
        </w:tc>
        <w:tc>
          <w:tcPr>
            <w:tcW w:w="1557" w:type="dxa"/>
            <w:tcBorders>
              <w:top w:val="single" w:sz="4" w:space="0" w:color="000000"/>
              <w:left w:val="single" w:sz="4" w:space="0" w:color="000000"/>
              <w:bottom w:val="single" w:sz="4" w:space="0" w:color="000000"/>
              <w:right w:val="single" w:sz="4" w:space="0" w:color="000000"/>
            </w:tcBorders>
            <w:shd w:val="clear" w:color="FFFFFF" w:fill="FFFFFF"/>
          </w:tcPr>
          <w:p w14:paraId="467C7C49" w14:textId="77777777" w:rsidR="00101C93" w:rsidRPr="00101C93" w:rsidRDefault="00101C93" w:rsidP="00101C93">
            <w:pPr>
              <w:widowControl w:val="0"/>
              <w:suppressAutoHyphens/>
              <w:overflowPunct/>
              <w:ind w:firstLine="33"/>
              <w:jc w:val="center"/>
              <w:rPr>
                <w:rFonts w:ascii="Times New Roman" w:hAnsi="Times New Roman" w:cs="Times New Roman"/>
                <w:sz w:val="22"/>
              </w:rPr>
            </w:pPr>
            <w:r w:rsidRPr="00101C93">
              <w:rPr>
                <w:rFonts w:ascii="Times New Roman" w:hAnsi="Times New Roman" w:cs="Times New Roman"/>
                <w:color w:val="000000"/>
                <w:sz w:val="22"/>
              </w:rPr>
              <w:t>НАЛИЧИЕ</w:t>
            </w:r>
          </w:p>
        </w:tc>
        <w:tc>
          <w:tcPr>
            <w:tcW w:w="236" w:type="dxa"/>
          </w:tcPr>
          <w:p w14:paraId="30B8D53C" w14:textId="77777777" w:rsidR="00101C93" w:rsidRPr="00101C93" w:rsidRDefault="00101C93" w:rsidP="00101C93">
            <w:pPr>
              <w:widowControl w:val="0"/>
              <w:suppressAutoHyphens/>
              <w:overflowPunct/>
            </w:pPr>
          </w:p>
        </w:tc>
      </w:tr>
      <w:tr w:rsidR="00101C93" w:rsidRPr="00101C93" w14:paraId="112B2ADA" w14:textId="77777777" w:rsidTr="009D59CF">
        <w:trPr>
          <w:trHeight w:val="20"/>
        </w:trPr>
        <w:tc>
          <w:tcPr>
            <w:tcW w:w="555" w:type="dxa"/>
            <w:gridSpan w:val="2"/>
            <w:vMerge/>
            <w:tcBorders>
              <w:top w:val="single" w:sz="4" w:space="0" w:color="000000"/>
              <w:left w:val="single" w:sz="4" w:space="0" w:color="000000"/>
              <w:bottom w:val="single" w:sz="4" w:space="0" w:color="000000"/>
              <w:right w:val="single" w:sz="4" w:space="0" w:color="000000"/>
            </w:tcBorders>
            <w:shd w:val="clear" w:color="FFFFFF" w:fill="FFFFFF"/>
          </w:tcPr>
          <w:p w14:paraId="51BA92BF" w14:textId="77777777" w:rsidR="00101C93" w:rsidRPr="00101C93" w:rsidRDefault="00101C93" w:rsidP="00101C93">
            <w:pPr>
              <w:widowControl w:val="0"/>
              <w:suppressAutoHyphens/>
              <w:overflowPunct/>
              <w:ind w:firstLine="38"/>
              <w:rPr>
                <w:rFonts w:ascii="Times New Roman" w:hAnsi="Times New Roman" w:cs="Times New Roman"/>
                <w:sz w:val="22"/>
              </w:rPr>
            </w:pPr>
          </w:p>
        </w:tc>
        <w:tc>
          <w:tcPr>
            <w:tcW w:w="1848" w:type="dxa"/>
            <w:vMerge/>
            <w:tcBorders>
              <w:top w:val="single" w:sz="4" w:space="0" w:color="000000"/>
              <w:left w:val="single" w:sz="4" w:space="0" w:color="000000"/>
              <w:bottom w:val="single" w:sz="4" w:space="0" w:color="000000"/>
              <w:right w:val="single" w:sz="4" w:space="0" w:color="000000"/>
            </w:tcBorders>
            <w:shd w:val="clear" w:color="FFFFFF" w:fill="FFFFFF"/>
          </w:tcPr>
          <w:p w14:paraId="7D9C985A" w14:textId="77777777" w:rsidR="00101C93" w:rsidRPr="00101C93" w:rsidRDefault="00101C93" w:rsidP="00101C93">
            <w:pPr>
              <w:widowControl w:val="0"/>
              <w:suppressAutoHyphens/>
              <w:overflowPunct/>
              <w:ind w:firstLine="38"/>
              <w:rPr>
                <w:rFonts w:ascii="Times New Roman" w:hAnsi="Times New Roman" w:cs="Times New Roman"/>
                <w:sz w:val="22"/>
              </w:rPr>
            </w:pPr>
          </w:p>
        </w:tc>
        <w:tc>
          <w:tcPr>
            <w:tcW w:w="1838" w:type="dxa"/>
            <w:vMerge/>
            <w:tcBorders>
              <w:top w:val="single" w:sz="4" w:space="0" w:color="000000"/>
              <w:left w:val="single" w:sz="4" w:space="0" w:color="000000"/>
              <w:bottom w:val="single" w:sz="4" w:space="0" w:color="000000"/>
              <w:right w:val="single" w:sz="4" w:space="0" w:color="000000"/>
            </w:tcBorders>
            <w:shd w:val="clear" w:color="FFFFFF" w:fill="FFFFFF"/>
          </w:tcPr>
          <w:p w14:paraId="7B8DB545" w14:textId="77777777" w:rsidR="00101C93" w:rsidRPr="00101C93" w:rsidRDefault="00101C93" w:rsidP="00101C93">
            <w:pPr>
              <w:widowControl w:val="0"/>
              <w:suppressAutoHyphens/>
              <w:overflowPunct/>
              <w:rPr>
                <w:rFonts w:ascii="Times New Roman" w:hAnsi="Times New Roman" w:cs="Times New Roman"/>
                <w:sz w:val="22"/>
              </w:rPr>
            </w:pPr>
          </w:p>
        </w:tc>
        <w:tc>
          <w:tcPr>
            <w:tcW w:w="5515" w:type="dxa"/>
            <w:tcBorders>
              <w:top w:val="single" w:sz="4" w:space="0" w:color="000000"/>
              <w:left w:val="single" w:sz="4" w:space="0" w:color="000000"/>
              <w:bottom w:val="single" w:sz="4" w:space="0" w:color="000000"/>
              <w:right w:val="single" w:sz="4" w:space="0" w:color="000000"/>
            </w:tcBorders>
            <w:shd w:val="clear" w:color="FFFFFF" w:fill="FFFFFF"/>
          </w:tcPr>
          <w:p w14:paraId="06700C95" w14:textId="77777777" w:rsidR="00101C93" w:rsidRPr="00101C93" w:rsidRDefault="00101C93" w:rsidP="00101C93">
            <w:pPr>
              <w:widowControl w:val="0"/>
              <w:suppressAutoHyphens/>
              <w:overflowPunct/>
              <w:ind w:firstLine="33"/>
              <w:rPr>
                <w:rFonts w:ascii="Times New Roman" w:hAnsi="Times New Roman" w:cs="Times New Roman"/>
                <w:sz w:val="22"/>
              </w:rPr>
            </w:pPr>
            <w:r w:rsidRPr="00101C93">
              <w:rPr>
                <w:rFonts w:ascii="Times New Roman" w:hAnsi="Times New Roman" w:cs="Times New Roman"/>
                <w:sz w:val="22"/>
              </w:rPr>
              <w:t>Возможность создания GRE туннеля для объединения удаленных подразделений в общую сеть. Возможность создать подключение как без шифрования, так и зашифрованного канала связи между устройствами с использованием IPsec.</w:t>
            </w:r>
          </w:p>
        </w:tc>
        <w:tc>
          <w:tcPr>
            <w:tcW w:w="1838" w:type="dxa"/>
            <w:tcBorders>
              <w:top w:val="single" w:sz="4" w:space="0" w:color="000000"/>
              <w:left w:val="single" w:sz="4" w:space="0" w:color="000000"/>
              <w:bottom w:val="single" w:sz="4" w:space="0" w:color="000000"/>
              <w:right w:val="single" w:sz="4" w:space="0" w:color="000000"/>
            </w:tcBorders>
            <w:shd w:val="clear" w:color="FFFFFF" w:fill="FFFFFF"/>
          </w:tcPr>
          <w:p w14:paraId="139F74FE" w14:textId="77777777" w:rsidR="00101C93" w:rsidRPr="00101C93" w:rsidRDefault="00101C93" w:rsidP="00101C93">
            <w:pPr>
              <w:widowControl w:val="0"/>
              <w:suppressAutoHyphens/>
              <w:overflowPunct/>
              <w:ind w:firstLine="33"/>
              <w:rPr>
                <w:rFonts w:ascii="Times New Roman" w:hAnsi="Times New Roman" w:cs="Times New Roman"/>
                <w:color w:val="000000"/>
                <w:sz w:val="22"/>
              </w:rPr>
            </w:pPr>
          </w:p>
        </w:tc>
        <w:tc>
          <w:tcPr>
            <w:tcW w:w="2828" w:type="dxa"/>
            <w:tcBorders>
              <w:top w:val="single" w:sz="4" w:space="0" w:color="000000"/>
              <w:left w:val="single" w:sz="4" w:space="0" w:color="000000"/>
              <w:bottom w:val="single" w:sz="4" w:space="0" w:color="000000"/>
              <w:right w:val="single" w:sz="4" w:space="0" w:color="000000"/>
            </w:tcBorders>
            <w:shd w:val="clear" w:color="FFFFFF" w:fill="FFFFFF"/>
          </w:tcPr>
          <w:p w14:paraId="6757E4FA" w14:textId="77777777" w:rsidR="00101C93" w:rsidRPr="00101C93" w:rsidRDefault="00101C93" w:rsidP="00101C93">
            <w:pPr>
              <w:widowControl w:val="0"/>
              <w:suppressAutoHyphens/>
              <w:overflowPunct/>
              <w:ind w:firstLine="33"/>
              <w:rPr>
                <w:rFonts w:ascii="Times New Roman" w:hAnsi="Times New Roman" w:cs="Times New Roman"/>
                <w:color w:val="000000"/>
                <w:sz w:val="22"/>
              </w:rPr>
            </w:pPr>
          </w:p>
        </w:tc>
        <w:tc>
          <w:tcPr>
            <w:tcW w:w="1557" w:type="dxa"/>
            <w:tcBorders>
              <w:top w:val="single" w:sz="4" w:space="0" w:color="000000"/>
              <w:left w:val="single" w:sz="4" w:space="0" w:color="000000"/>
              <w:bottom w:val="single" w:sz="4" w:space="0" w:color="000000"/>
              <w:right w:val="single" w:sz="4" w:space="0" w:color="000000"/>
            </w:tcBorders>
            <w:shd w:val="clear" w:color="FFFFFF" w:fill="FFFFFF"/>
          </w:tcPr>
          <w:p w14:paraId="31F82735" w14:textId="77777777" w:rsidR="00101C93" w:rsidRPr="00101C93" w:rsidRDefault="00101C93" w:rsidP="00101C93">
            <w:pPr>
              <w:widowControl w:val="0"/>
              <w:suppressAutoHyphens/>
              <w:overflowPunct/>
              <w:ind w:firstLine="33"/>
              <w:jc w:val="center"/>
              <w:rPr>
                <w:rFonts w:ascii="Times New Roman" w:hAnsi="Times New Roman" w:cs="Times New Roman"/>
                <w:color w:val="000000"/>
                <w:sz w:val="22"/>
              </w:rPr>
            </w:pPr>
            <w:r w:rsidRPr="00101C93">
              <w:rPr>
                <w:rFonts w:ascii="Times New Roman" w:hAnsi="Times New Roman" w:cs="Times New Roman"/>
                <w:color w:val="000000"/>
                <w:sz w:val="22"/>
              </w:rPr>
              <w:t>НАЛИЧИЕ</w:t>
            </w:r>
          </w:p>
        </w:tc>
        <w:tc>
          <w:tcPr>
            <w:tcW w:w="236" w:type="dxa"/>
          </w:tcPr>
          <w:p w14:paraId="1804F4AC" w14:textId="77777777" w:rsidR="00101C93" w:rsidRPr="00101C93" w:rsidRDefault="00101C93" w:rsidP="00101C93">
            <w:pPr>
              <w:widowControl w:val="0"/>
              <w:suppressAutoHyphens/>
              <w:overflowPunct/>
            </w:pPr>
          </w:p>
        </w:tc>
      </w:tr>
      <w:tr w:rsidR="00101C93" w:rsidRPr="00101C93" w14:paraId="49B56790" w14:textId="77777777" w:rsidTr="009D59CF">
        <w:trPr>
          <w:trHeight w:val="20"/>
        </w:trPr>
        <w:tc>
          <w:tcPr>
            <w:tcW w:w="555" w:type="dxa"/>
            <w:gridSpan w:val="2"/>
            <w:vMerge/>
            <w:tcBorders>
              <w:top w:val="single" w:sz="4" w:space="0" w:color="000000"/>
              <w:left w:val="single" w:sz="4" w:space="0" w:color="000000"/>
              <w:bottom w:val="single" w:sz="4" w:space="0" w:color="000000"/>
              <w:right w:val="single" w:sz="4" w:space="0" w:color="000000"/>
            </w:tcBorders>
            <w:shd w:val="clear" w:color="FFFFFF" w:fill="FFFFFF"/>
          </w:tcPr>
          <w:p w14:paraId="4017A1CC" w14:textId="77777777" w:rsidR="00101C93" w:rsidRPr="00101C93" w:rsidRDefault="00101C93" w:rsidP="00101C93">
            <w:pPr>
              <w:widowControl w:val="0"/>
              <w:suppressAutoHyphens/>
              <w:overflowPunct/>
              <w:ind w:firstLine="38"/>
              <w:rPr>
                <w:rFonts w:ascii="Times New Roman" w:hAnsi="Times New Roman" w:cs="Times New Roman"/>
                <w:sz w:val="22"/>
              </w:rPr>
            </w:pPr>
          </w:p>
        </w:tc>
        <w:tc>
          <w:tcPr>
            <w:tcW w:w="1848" w:type="dxa"/>
            <w:vMerge/>
            <w:tcBorders>
              <w:top w:val="single" w:sz="4" w:space="0" w:color="000000"/>
              <w:left w:val="single" w:sz="4" w:space="0" w:color="000000"/>
              <w:bottom w:val="single" w:sz="4" w:space="0" w:color="000000"/>
              <w:right w:val="single" w:sz="4" w:space="0" w:color="000000"/>
            </w:tcBorders>
            <w:shd w:val="clear" w:color="FFFFFF" w:fill="FFFFFF"/>
          </w:tcPr>
          <w:p w14:paraId="65A6D637" w14:textId="77777777" w:rsidR="00101C93" w:rsidRPr="00101C93" w:rsidRDefault="00101C93" w:rsidP="00101C93">
            <w:pPr>
              <w:widowControl w:val="0"/>
              <w:suppressAutoHyphens/>
              <w:overflowPunct/>
              <w:ind w:firstLine="38"/>
              <w:rPr>
                <w:rFonts w:ascii="Times New Roman" w:hAnsi="Times New Roman" w:cs="Times New Roman"/>
                <w:sz w:val="22"/>
              </w:rPr>
            </w:pPr>
          </w:p>
        </w:tc>
        <w:tc>
          <w:tcPr>
            <w:tcW w:w="1838" w:type="dxa"/>
            <w:vMerge/>
            <w:tcBorders>
              <w:top w:val="single" w:sz="4" w:space="0" w:color="000000"/>
              <w:left w:val="single" w:sz="4" w:space="0" w:color="000000"/>
              <w:bottom w:val="single" w:sz="4" w:space="0" w:color="000000"/>
              <w:right w:val="single" w:sz="4" w:space="0" w:color="000000"/>
            </w:tcBorders>
            <w:shd w:val="clear" w:color="FFFFFF" w:fill="FFFFFF"/>
          </w:tcPr>
          <w:p w14:paraId="4C74E448" w14:textId="77777777" w:rsidR="00101C93" w:rsidRPr="00101C93" w:rsidRDefault="00101C93" w:rsidP="00101C93">
            <w:pPr>
              <w:widowControl w:val="0"/>
              <w:suppressAutoHyphens/>
              <w:overflowPunct/>
              <w:rPr>
                <w:rFonts w:ascii="Times New Roman" w:hAnsi="Times New Roman" w:cs="Times New Roman"/>
                <w:sz w:val="22"/>
              </w:rPr>
            </w:pPr>
          </w:p>
        </w:tc>
        <w:tc>
          <w:tcPr>
            <w:tcW w:w="5515" w:type="dxa"/>
            <w:tcBorders>
              <w:top w:val="single" w:sz="4" w:space="0" w:color="000000"/>
              <w:left w:val="single" w:sz="4" w:space="0" w:color="000000"/>
              <w:bottom w:val="single" w:sz="4" w:space="0" w:color="000000"/>
              <w:right w:val="single" w:sz="4" w:space="0" w:color="000000"/>
            </w:tcBorders>
            <w:shd w:val="clear" w:color="FFFFFF" w:fill="FFFFFF"/>
          </w:tcPr>
          <w:p w14:paraId="3B667200" w14:textId="77777777" w:rsidR="00101C93" w:rsidRPr="00101C93" w:rsidRDefault="00101C93" w:rsidP="00101C93">
            <w:pPr>
              <w:widowControl w:val="0"/>
              <w:suppressAutoHyphens/>
              <w:overflowPunct/>
              <w:ind w:firstLine="33"/>
              <w:rPr>
                <w:rFonts w:ascii="Times New Roman" w:hAnsi="Times New Roman" w:cs="Times New Roman"/>
                <w:sz w:val="22"/>
              </w:rPr>
            </w:pPr>
            <w:r w:rsidRPr="00101C93">
              <w:rPr>
                <w:rFonts w:ascii="Times New Roman" w:hAnsi="Times New Roman" w:cs="Times New Roman"/>
                <w:sz w:val="22"/>
              </w:rPr>
              <w:t>Возможность ограничения полосы пропускания до Интернет-ресурсов (шейпера трафика) для пользователей и групп</w:t>
            </w:r>
          </w:p>
        </w:tc>
        <w:tc>
          <w:tcPr>
            <w:tcW w:w="1838" w:type="dxa"/>
            <w:tcBorders>
              <w:top w:val="single" w:sz="4" w:space="0" w:color="000000"/>
              <w:left w:val="single" w:sz="4" w:space="0" w:color="000000"/>
              <w:bottom w:val="single" w:sz="4" w:space="0" w:color="000000"/>
              <w:right w:val="single" w:sz="4" w:space="0" w:color="000000"/>
            </w:tcBorders>
            <w:shd w:val="clear" w:color="FFFFFF" w:fill="FFFFFF"/>
          </w:tcPr>
          <w:p w14:paraId="64304DA7" w14:textId="77777777" w:rsidR="00101C93" w:rsidRPr="00101C93" w:rsidRDefault="00101C93" w:rsidP="00101C93">
            <w:pPr>
              <w:widowControl w:val="0"/>
              <w:suppressAutoHyphens/>
              <w:overflowPunct/>
              <w:ind w:firstLine="33"/>
              <w:rPr>
                <w:rFonts w:ascii="Times New Roman" w:hAnsi="Times New Roman" w:cs="Times New Roman"/>
                <w:color w:val="000000"/>
                <w:sz w:val="22"/>
              </w:rPr>
            </w:pPr>
            <w:r w:rsidRPr="00101C93">
              <w:rPr>
                <w:rFonts w:ascii="Times New Roman" w:hAnsi="Times New Roman" w:cs="Times New Roman"/>
                <w:color w:val="000000"/>
                <w:sz w:val="22"/>
              </w:rPr>
              <w:t> </w:t>
            </w:r>
          </w:p>
        </w:tc>
        <w:tc>
          <w:tcPr>
            <w:tcW w:w="2828" w:type="dxa"/>
            <w:tcBorders>
              <w:top w:val="single" w:sz="4" w:space="0" w:color="000000"/>
              <w:left w:val="single" w:sz="4" w:space="0" w:color="000000"/>
              <w:bottom w:val="single" w:sz="4" w:space="0" w:color="000000"/>
              <w:right w:val="single" w:sz="4" w:space="0" w:color="000000"/>
            </w:tcBorders>
            <w:shd w:val="clear" w:color="FFFFFF" w:fill="FFFFFF"/>
          </w:tcPr>
          <w:p w14:paraId="2C1FEFD6" w14:textId="77777777" w:rsidR="00101C93" w:rsidRPr="00101C93" w:rsidRDefault="00101C93" w:rsidP="00101C93">
            <w:pPr>
              <w:widowControl w:val="0"/>
              <w:suppressAutoHyphens/>
              <w:overflowPunct/>
              <w:ind w:firstLine="33"/>
              <w:rPr>
                <w:rFonts w:ascii="Times New Roman" w:hAnsi="Times New Roman" w:cs="Times New Roman"/>
                <w:color w:val="000000"/>
                <w:sz w:val="22"/>
              </w:rPr>
            </w:pPr>
            <w:r w:rsidRPr="00101C93">
              <w:rPr>
                <w:rFonts w:ascii="Times New Roman" w:hAnsi="Times New Roman" w:cs="Times New Roman"/>
                <w:color w:val="000000"/>
                <w:sz w:val="22"/>
              </w:rPr>
              <w:t> </w:t>
            </w:r>
          </w:p>
        </w:tc>
        <w:tc>
          <w:tcPr>
            <w:tcW w:w="1557" w:type="dxa"/>
            <w:tcBorders>
              <w:top w:val="single" w:sz="4" w:space="0" w:color="000000"/>
              <w:left w:val="single" w:sz="4" w:space="0" w:color="000000"/>
              <w:bottom w:val="single" w:sz="4" w:space="0" w:color="000000"/>
              <w:right w:val="single" w:sz="4" w:space="0" w:color="000000"/>
            </w:tcBorders>
            <w:shd w:val="clear" w:color="FFFFFF" w:fill="FFFFFF"/>
          </w:tcPr>
          <w:p w14:paraId="6040BB5C" w14:textId="77777777" w:rsidR="00101C93" w:rsidRPr="00101C93" w:rsidRDefault="00101C93" w:rsidP="00101C93">
            <w:pPr>
              <w:widowControl w:val="0"/>
              <w:suppressAutoHyphens/>
              <w:overflowPunct/>
              <w:ind w:firstLine="33"/>
              <w:jc w:val="center"/>
              <w:rPr>
                <w:rFonts w:ascii="Times New Roman" w:hAnsi="Times New Roman" w:cs="Times New Roman"/>
                <w:color w:val="000000"/>
                <w:sz w:val="22"/>
              </w:rPr>
            </w:pPr>
            <w:r w:rsidRPr="00101C93">
              <w:rPr>
                <w:rFonts w:ascii="Times New Roman" w:hAnsi="Times New Roman" w:cs="Times New Roman"/>
                <w:color w:val="000000"/>
                <w:sz w:val="22"/>
              </w:rPr>
              <w:t>НАЛИЧИЕ</w:t>
            </w:r>
          </w:p>
        </w:tc>
        <w:tc>
          <w:tcPr>
            <w:tcW w:w="236" w:type="dxa"/>
          </w:tcPr>
          <w:p w14:paraId="2E60915D" w14:textId="77777777" w:rsidR="00101C93" w:rsidRPr="00101C93" w:rsidRDefault="00101C93" w:rsidP="00101C93">
            <w:pPr>
              <w:widowControl w:val="0"/>
              <w:suppressAutoHyphens/>
              <w:overflowPunct/>
            </w:pPr>
          </w:p>
        </w:tc>
      </w:tr>
      <w:tr w:rsidR="00101C93" w:rsidRPr="00101C93" w14:paraId="7374B53E" w14:textId="77777777" w:rsidTr="009D59CF">
        <w:trPr>
          <w:trHeight w:val="20"/>
        </w:trPr>
        <w:tc>
          <w:tcPr>
            <w:tcW w:w="555" w:type="dxa"/>
            <w:gridSpan w:val="2"/>
            <w:vMerge/>
            <w:tcBorders>
              <w:top w:val="single" w:sz="4" w:space="0" w:color="000000"/>
              <w:left w:val="single" w:sz="4" w:space="0" w:color="000000"/>
              <w:bottom w:val="single" w:sz="4" w:space="0" w:color="000000"/>
              <w:right w:val="single" w:sz="4" w:space="0" w:color="000000"/>
            </w:tcBorders>
            <w:shd w:val="clear" w:color="FFFFFF" w:fill="FFFFFF"/>
          </w:tcPr>
          <w:p w14:paraId="4F52E3CA" w14:textId="77777777" w:rsidR="00101C93" w:rsidRPr="00101C93" w:rsidRDefault="00101C93" w:rsidP="00101C93">
            <w:pPr>
              <w:widowControl w:val="0"/>
              <w:suppressAutoHyphens/>
              <w:overflowPunct/>
              <w:ind w:firstLine="38"/>
              <w:rPr>
                <w:rFonts w:ascii="Times New Roman" w:hAnsi="Times New Roman" w:cs="Times New Roman"/>
                <w:sz w:val="22"/>
              </w:rPr>
            </w:pPr>
          </w:p>
        </w:tc>
        <w:tc>
          <w:tcPr>
            <w:tcW w:w="1848" w:type="dxa"/>
            <w:vMerge/>
            <w:tcBorders>
              <w:top w:val="single" w:sz="4" w:space="0" w:color="000000"/>
              <w:left w:val="single" w:sz="4" w:space="0" w:color="000000"/>
              <w:bottom w:val="single" w:sz="4" w:space="0" w:color="000000"/>
              <w:right w:val="single" w:sz="4" w:space="0" w:color="000000"/>
            </w:tcBorders>
            <w:shd w:val="clear" w:color="FFFFFF" w:fill="FFFFFF"/>
          </w:tcPr>
          <w:p w14:paraId="39F9AC7A" w14:textId="77777777" w:rsidR="00101C93" w:rsidRPr="00101C93" w:rsidRDefault="00101C93" w:rsidP="00101C93">
            <w:pPr>
              <w:widowControl w:val="0"/>
              <w:suppressAutoHyphens/>
              <w:overflowPunct/>
              <w:ind w:firstLine="38"/>
              <w:rPr>
                <w:rFonts w:ascii="Times New Roman" w:hAnsi="Times New Roman" w:cs="Times New Roman"/>
                <w:sz w:val="22"/>
              </w:rPr>
            </w:pPr>
          </w:p>
        </w:tc>
        <w:tc>
          <w:tcPr>
            <w:tcW w:w="1838" w:type="dxa"/>
            <w:vMerge/>
            <w:tcBorders>
              <w:top w:val="single" w:sz="4" w:space="0" w:color="000000"/>
              <w:left w:val="single" w:sz="4" w:space="0" w:color="000000"/>
              <w:bottom w:val="single" w:sz="4" w:space="0" w:color="000000"/>
              <w:right w:val="single" w:sz="4" w:space="0" w:color="000000"/>
            </w:tcBorders>
            <w:shd w:val="clear" w:color="FFFFFF" w:fill="FFFFFF"/>
          </w:tcPr>
          <w:p w14:paraId="3A5A93F8" w14:textId="77777777" w:rsidR="00101C93" w:rsidRPr="00101C93" w:rsidRDefault="00101C93" w:rsidP="00101C93">
            <w:pPr>
              <w:widowControl w:val="0"/>
              <w:suppressAutoHyphens/>
              <w:overflowPunct/>
              <w:rPr>
                <w:rFonts w:ascii="Times New Roman" w:hAnsi="Times New Roman" w:cs="Times New Roman"/>
                <w:sz w:val="22"/>
              </w:rPr>
            </w:pPr>
          </w:p>
        </w:tc>
        <w:tc>
          <w:tcPr>
            <w:tcW w:w="5515" w:type="dxa"/>
            <w:tcBorders>
              <w:top w:val="single" w:sz="4" w:space="0" w:color="000000"/>
              <w:left w:val="single" w:sz="4" w:space="0" w:color="000000"/>
              <w:bottom w:val="single" w:sz="4" w:space="0" w:color="000000"/>
              <w:right w:val="single" w:sz="4" w:space="0" w:color="000000"/>
            </w:tcBorders>
            <w:shd w:val="clear" w:color="FFFFFF" w:fill="FFFFFF"/>
          </w:tcPr>
          <w:p w14:paraId="3FEB6E28" w14:textId="77777777" w:rsidR="00101C93" w:rsidRPr="00101C93" w:rsidRDefault="00101C93" w:rsidP="00101C93">
            <w:pPr>
              <w:widowControl w:val="0"/>
              <w:suppressAutoHyphens/>
              <w:overflowPunct/>
              <w:ind w:firstLine="33"/>
              <w:rPr>
                <w:rFonts w:ascii="Times New Roman" w:hAnsi="Times New Roman" w:cs="Times New Roman"/>
                <w:sz w:val="22"/>
              </w:rPr>
            </w:pPr>
            <w:r w:rsidRPr="00101C93">
              <w:rPr>
                <w:rFonts w:ascii="Times New Roman" w:hAnsi="Times New Roman" w:cs="Times New Roman"/>
                <w:sz w:val="22"/>
              </w:rPr>
              <w:t>Обеспечение возможности интеграции с SIEM-системами по протоколу SYSLOG, формата CEF и выбор протокола передачи TCP/UDP</w:t>
            </w:r>
          </w:p>
        </w:tc>
        <w:tc>
          <w:tcPr>
            <w:tcW w:w="1838" w:type="dxa"/>
            <w:tcBorders>
              <w:top w:val="single" w:sz="4" w:space="0" w:color="000000"/>
              <w:left w:val="single" w:sz="4" w:space="0" w:color="000000"/>
              <w:bottom w:val="single" w:sz="4" w:space="0" w:color="000000"/>
              <w:right w:val="single" w:sz="4" w:space="0" w:color="000000"/>
            </w:tcBorders>
            <w:shd w:val="clear" w:color="FFFFFF" w:fill="FFFFFF"/>
          </w:tcPr>
          <w:p w14:paraId="45EDBEEF" w14:textId="77777777" w:rsidR="00101C93" w:rsidRPr="00101C93" w:rsidRDefault="00101C93" w:rsidP="00101C93">
            <w:pPr>
              <w:widowControl w:val="0"/>
              <w:suppressAutoHyphens/>
              <w:overflowPunct/>
              <w:ind w:firstLine="33"/>
              <w:rPr>
                <w:rFonts w:ascii="Times New Roman" w:hAnsi="Times New Roman" w:cs="Times New Roman"/>
                <w:color w:val="000000"/>
                <w:sz w:val="22"/>
              </w:rPr>
            </w:pPr>
            <w:r w:rsidRPr="00101C93">
              <w:rPr>
                <w:rFonts w:ascii="Times New Roman" w:hAnsi="Times New Roman" w:cs="Times New Roman"/>
                <w:color w:val="000000"/>
                <w:sz w:val="22"/>
              </w:rPr>
              <w:t> </w:t>
            </w:r>
          </w:p>
        </w:tc>
        <w:tc>
          <w:tcPr>
            <w:tcW w:w="2828" w:type="dxa"/>
            <w:tcBorders>
              <w:top w:val="single" w:sz="4" w:space="0" w:color="000000"/>
              <w:left w:val="single" w:sz="4" w:space="0" w:color="000000"/>
              <w:bottom w:val="single" w:sz="4" w:space="0" w:color="000000"/>
              <w:right w:val="single" w:sz="4" w:space="0" w:color="000000"/>
            </w:tcBorders>
            <w:shd w:val="clear" w:color="FFFFFF" w:fill="FFFFFF"/>
          </w:tcPr>
          <w:p w14:paraId="4CC2BED3" w14:textId="77777777" w:rsidR="00101C93" w:rsidRPr="00101C93" w:rsidRDefault="00101C93" w:rsidP="00101C93">
            <w:pPr>
              <w:widowControl w:val="0"/>
              <w:suppressAutoHyphens/>
              <w:overflowPunct/>
              <w:ind w:firstLine="33"/>
              <w:rPr>
                <w:rFonts w:ascii="Times New Roman" w:hAnsi="Times New Roman" w:cs="Times New Roman"/>
                <w:color w:val="000000"/>
                <w:sz w:val="22"/>
              </w:rPr>
            </w:pPr>
            <w:r w:rsidRPr="00101C93">
              <w:rPr>
                <w:rFonts w:ascii="Times New Roman" w:hAnsi="Times New Roman" w:cs="Times New Roman"/>
                <w:color w:val="000000"/>
                <w:sz w:val="22"/>
              </w:rPr>
              <w:t> </w:t>
            </w:r>
          </w:p>
        </w:tc>
        <w:tc>
          <w:tcPr>
            <w:tcW w:w="1557" w:type="dxa"/>
            <w:tcBorders>
              <w:top w:val="single" w:sz="4" w:space="0" w:color="000000"/>
              <w:left w:val="single" w:sz="4" w:space="0" w:color="000000"/>
              <w:bottom w:val="single" w:sz="4" w:space="0" w:color="000000"/>
              <w:right w:val="single" w:sz="4" w:space="0" w:color="000000"/>
            </w:tcBorders>
            <w:shd w:val="clear" w:color="FFFFFF" w:fill="FFFFFF"/>
          </w:tcPr>
          <w:p w14:paraId="661F82FC" w14:textId="77777777" w:rsidR="00101C93" w:rsidRPr="00101C93" w:rsidRDefault="00101C93" w:rsidP="00101C93">
            <w:pPr>
              <w:widowControl w:val="0"/>
              <w:suppressAutoHyphens/>
              <w:overflowPunct/>
              <w:ind w:firstLine="33"/>
              <w:jc w:val="center"/>
              <w:rPr>
                <w:rFonts w:ascii="Times New Roman" w:hAnsi="Times New Roman" w:cs="Times New Roman"/>
                <w:color w:val="000000"/>
                <w:sz w:val="22"/>
              </w:rPr>
            </w:pPr>
            <w:r w:rsidRPr="00101C93">
              <w:rPr>
                <w:rFonts w:ascii="Times New Roman" w:hAnsi="Times New Roman" w:cs="Times New Roman"/>
                <w:color w:val="000000"/>
                <w:sz w:val="22"/>
              </w:rPr>
              <w:t>НАЛИЧИЕ</w:t>
            </w:r>
          </w:p>
        </w:tc>
        <w:tc>
          <w:tcPr>
            <w:tcW w:w="236" w:type="dxa"/>
          </w:tcPr>
          <w:p w14:paraId="61F0F1AF" w14:textId="77777777" w:rsidR="00101C93" w:rsidRPr="00101C93" w:rsidRDefault="00101C93" w:rsidP="00101C93">
            <w:pPr>
              <w:widowControl w:val="0"/>
              <w:suppressAutoHyphens/>
              <w:overflowPunct/>
            </w:pPr>
          </w:p>
        </w:tc>
      </w:tr>
      <w:tr w:rsidR="00101C93" w:rsidRPr="00101C93" w14:paraId="12AE7C1F" w14:textId="77777777" w:rsidTr="009D59CF">
        <w:trPr>
          <w:trHeight w:val="20"/>
        </w:trPr>
        <w:tc>
          <w:tcPr>
            <w:tcW w:w="555" w:type="dxa"/>
            <w:gridSpan w:val="2"/>
            <w:vMerge/>
            <w:tcBorders>
              <w:top w:val="single" w:sz="4" w:space="0" w:color="000000"/>
              <w:left w:val="single" w:sz="4" w:space="0" w:color="000000"/>
              <w:bottom w:val="single" w:sz="4" w:space="0" w:color="000000"/>
              <w:right w:val="single" w:sz="4" w:space="0" w:color="000000"/>
            </w:tcBorders>
            <w:shd w:val="clear" w:color="FFFFFF" w:fill="FFFFFF"/>
          </w:tcPr>
          <w:p w14:paraId="5F59F03A" w14:textId="77777777" w:rsidR="00101C93" w:rsidRPr="00101C93" w:rsidRDefault="00101C93" w:rsidP="00101C93">
            <w:pPr>
              <w:widowControl w:val="0"/>
              <w:suppressAutoHyphens/>
              <w:overflowPunct/>
              <w:ind w:firstLine="38"/>
              <w:rPr>
                <w:rFonts w:ascii="Times New Roman" w:hAnsi="Times New Roman" w:cs="Times New Roman"/>
                <w:sz w:val="22"/>
              </w:rPr>
            </w:pPr>
          </w:p>
        </w:tc>
        <w:tc>
          <w:tcPr>
            <w:tcW w:w="1848" w:type="dxa"/>
            <w:vMerge/>
            <w:tcBorders>
              <w:top w:val="single" w:sz="4" w:space="0" w:color="000000"/>
              <w:left w:val="single" w:sz="4" w:space="0" w:color="000000"/>
              <w:bottom w:val="single" w:sz="4" w:space="0" w:color="000000"/>
              <w:right w:val="single" w:sz="4" w:space="0" w:color="000000"/>
            </w:tcBorders>
            <w:shd w:val="clear" w:color="FFFFFF" w:fill="FFFFFF"/>
          </w:tcPr>
          <w:p w14:paraId="1861BFB5" w14:textId="77777777" w:rsidR="00101C93" w:rsidRPr="00101C93" w:rsidRDefault="00101C93" w:rsidP="00101C93">
            <w:pPr>
              <w:widowControl w:val="0"/>
              <w:suppressAutoHyphens/>
              <w:overflowPunct/>
              <w:ind w:firstLine="38"/>
              <w:rPr>
                <w:rFonts w:ascii="Times New Roman" w:hAnsi="Times New Roman" w:cs="Times New Roman"/>
                <w:sz w:val="22"/>
              </w:rPr>
            </w:pPr>
          </w:p>
        </w:tc>
        <w:tc>
          <w:tcPr>
            <w:tcW w:w="1838" w:type="dxa"/>
            <w:vMerge/>
            <w:tcBorders>
              <w:top w:val="single" w:sz="4" w:space="0" w:color="000000"/>
              <w:left w:val="single" w:sz="4" w:space="0" w:color="000000"/>
              <w:bottom w:val="single" w:sz="4" w:space="0" w:color="000000"/>
              <w:right w:val="single" w:sz="4" w:space="0" w:color="000000"/>
            </w:tcBorders>
            <w:shd w:val="clear" w:color="FFFFFF" w:fill="FFFFFF"/>
          </w:tcPr>
          <w:p w14:paraId="79044609" w14:textId="77777777" w:rsidR="00101C93" w:rsidRPr="00101C93" w:rsidRDefault="00101C93" w:rsidP="00101C93">
            <w:pPr>
              <w:widowControl w:val="0"/>
              <w:suppressAutoHyphens/>
              <w:overflowPunct/>
              <w:rPr>
                <w:rFonts w:ascii="Times New Roman" w:hAnsi="Times New Roman" w:cs="Times New Roman"/>
                <w:sz w:val="22"/>
              </w:rPr>
            </w:pPr>
          </w:p>
        </w:tc>
        <w:tc>
          <w:tcPr>
            <w:tcW w:w="5515" w:type="dxa"/>
            <w:tcBorders>
              <w:top w:val="single" w:sz="4" w:space="0" w:color="000000"/>
              <w:left w:val="single" w:sz="4" w:space="0" w:color="000000"/>
              <w:bottom w:val="single" w:sz="4" w:space="0" w:color="000000"/>
              <w:right w:val="single" w:sz="4" w:space="0" w:color="000000"/>
            </w:tcBorders>
            <w:shd w:val="clear" w:color="FFFFFF" w:fill="FFFFFF"/>
          </w:tcPr>
          <w:p w14:paraId="33FFCBD2" w14:textId="77777777" w:rsidR="00101C93" w:rsidRPr="00101C93" w:rsidRDefault="00101C93" w:rsidP="00101C93">
            <w:pPr>
              <w:widowControl w:val="0"/>
              <w:suppressAutoHyphens/>
              <w:overflowPunct/>
              <w:ind w:firstLine="33"/>
              <w:rPr>
                <w:rFonts w:ascii="Times New Roman" w:hAnsi="Times New Roman" w:cs="Times New Roman"/>
                <w:sz w:val="22"/>
              </w:rPr>
            </w:pPr>
            <w:r w:rsidRPr="00101C93">
              <w:rPr>
                <w:rFonts w:ascii="Times New Roman" w:hAnsi="Times New Roman" w:cs="Times New Roman"/>
                <w:sz w:val="22"/>
              </w:rPr>
              <w:t>Обеспечение возможности интеграции с системами мониторинга по протоколу SNMP.</w:t>
            </w:r>
          </w:p>
        </w:tc>
        <w:tc>
          <w:tcPr>
            <w:tcW w:w="1838" w:type="dxa"/>
            <w:tcBorders>
              <w:top w:val="single" w:sz="4" w:space="0" w:color="000000"/>
              <w:left w:val="single" w:sz="4" w:space="0" w:color="000000"/>
              <w:bottom w:val="single" w:sz="4" w:space="0" w:color="000000"/>
              <w:right w:val="single" w:sz="4" w:space="0" w:color="000000"/>
            </w:tcBorders>
            <w:shd w:val="clear" w:color="FFFFFF" w:fill="FFFFFF"/>
          </w:tcPr>
          <w:p w14:paraId="773AF733" w14:textId="77777777" w:rsidR="00101C93" w:rsidRPr="00101C93" w:rsidRDefault="00101C93" w:rsidP="00101C93">
            <w:pPr>
              <w:widowControl w:val="0"/>
              <w:suppressAutoHyphens/>
              <w:overflowPunct/>
              <w:ind w:firstLine="33"/>
              <w:rPr>
                <w:rFonts w:ascii="Times New Roman" w:hAnsi="Times New Roman" w:cs="Times New Roman"/>
                <w:color w:val="000000"/>
                <w:sz w:val="22"/>
              </w:rPr>
            </w:pPr>
          </w:p>
        </w:tc>
        <w:tc>
          <w:tcPr>
            <w:tcW w:w="2828" w:type="dxa"/>
            <w:tcBorders>
              <w:top w:val="single" w:sz="4" w:space="0" w:color="000000"/>
              <w:left w:val="single" w:sz="4" w:space="0" w:color="000000"/>
              <w:bottom w:val="single" w:sz="4" w:space="0" w:color="000000"/>
              <w:right w:val="single" w:sz="4" w:space="0" w:color="000000"/>
            </w:tcBorders>
            <w:shd w:val="clear" w:color="FFFFFF" w:fill="FFFFFF"/>
          </w:tcPr>
          <w:p w14:paraId="2C2A5D69" w14:textId="77777777" w:rsidR="00101C93" w:rsidRPr="00101C93" w:rsidRDefault="00101C93" w:rsidP="00101C93">
            <w:pPr>
              <w:widowControl w:val="0"/>
              <w:suppressAutoHyphens/>
              <w:overflowPunct/>
              <w:ind w:firstLine="33"/>
              <w:rPr>
                <w:rFonts w:ascii="Times New Roman" w:hAnsi="Times New Roman" w:cs="Times New Roman"/>
                <w:color w:val="000000"/>
                <w:sz w:val="22"/>
              </w:rPr>
            </w:pPr>
          </w:p>
        </w:tc>
        <w:tc>
          <w:tcPr>
            <w:tcW w:w="1557" w:type="dxa"/>
            <w:tcBorders>
              <w:top w:val="single" w:sz="4" w:space="0" w:color="000000"/>
              <w:left w:val="single" w:sz="4" w:space="0" w:color="000000"/>
              <w:bottom w:val="single" w:sz="4" w:space="0" w:color="000000"/>
              <w:right w:val="single" w:sz="4" w:space="0" w:color="000000"/>
            </w:tcBorders>
            <w:shd w:val="clear" w:color="FFFFFF" w:fill="FFFFFF"/>
          </w:tcPr>
          <w:p w14:paraId="704E3E9D" w14:textId="77777777" w:rsidR="00101C93" w:rsidRPr="00101C93" w:rsidRDefault="00101C93" w:rsidP="00101C93">
            <w:pPr>
              <w:widowControl w:val="0"/>
              <w:suppressAutoHyphens/>
              <w:overflowPunct/>
              <w:ind w:firstLine="33"/>
              <w:jc w:val="center"/>
              <w:rPr>
                <w:rFonts w:ascii="Times New Roman" w:hAnsi="Times New Roman" w:cs="Times New Roman"/>
                <w:color w:val="000000"/>
                <w:sz w:val="22"/>
              </w:rPr>
            </w:pPr>
            <w:r w:rsidRPr="00101C93">
              <w:rPr>
                <w:rFonts w:ascii="Times New Roman" w:hAnsi="Times New Roman" w:cs="Times New Roman"/>
                <w:color w:val="000000"/>
                <w:sz w:val="22"/>
              </w:rPr>
              <w:t>НАЛИЧИЕ</w:t>
            </w:r>
          </w:p>
        </w:tc>
        <w:tc>
          <w:tcPr>
            <w:tcW w:w="236" w:type="dxa"/>
          </w:tcPr>
          <w:p w14:paraId="04C4F317" w14:textId="77777777" w:rsidR="00101C93" w:rsidRPr="00101C93" w:rsidRDefault="00101C93" w:rsidP="00101C93">
            <w:pPr>
              <w:widowControl w:val="0"/>
              <w:suppressAutoHyphens/>
              <w:overflowPunct/>
            </w:pPr>
          </w:p>
        </w:tc>
      </w:tr>
      <w:tr w:rsidR="00101C93" w:rsidRPr="00101C93" w14:paraId="1FE4085C" w14:textId="77777777" w:rsidTr="009D59CF">
        <w:trPr>
          <w:trHeight w:val="20"/>
        </w:trPr>
        <w:tc>
          <w:tcPr>
            <w:tcW w:w="555" w:type="dxa"/>
            <w:gridSpan w:val="2"/>
            <w:vMerge/>
            <w:tcBorders>
              <w:top w:val="single" w:sz="4" w:space="0" w:color="000000"/>
              <w:left w:val="single" w:sz="4" w:space="0" w:color="000000"/>
              <w:bottom w:val="single" w:sz="4" w:space="0" w:color="000000"/>
              <w:right w:val="single" w:sz="4" w:space="0" w:color="000000"/>
            </w:tcBorders>
            <w:shd w:val="clear" w:color="FFFFFF" w:fill="FFFFFF"/>
          </w:tcPr>
          <w:p w14:paraId="4ADC5EAB" w14:textId="77777777" w:rsidR="00101C93" w:rsidRPr="00101C93" w:rsidRDefault="00101C93" w:rsidP="00101C93">
            <w:pPr>
              <w:widowControl w:val="0"/>
              <w:suppressAutoHyphens/>
              <w:overflowPunct/>
              <w:ind w:firstLine="38"/>
              <w:rPr>
                <w:rFonts w:ascii="Times New Roman" w:hAnsi="Times New Roman" w:cs="Times New Roman"/>
                <w:sz w:val="22"/>
              </w:rPr>
            </w:pPr>
          </w:p>
        </w:tc>
        <w:tc>
          <w:tcPr>
            <w:tcW w:w="1848" w:type="dxa"/>
            <w:vMerge/>
            <w:tcBorders>
              <w:top w:val="single" w:sz="4" w:space="0" w:color="000000"/>
              <w:left w:val="single" w:sz="4" w:space="0" w:color="000000"/>
              <w:bottom w:val="single" w:sz="4" w:space="0" w:color="000000"/>
              <w:right w:val="single" w:sz="4" w:space="0" w:color="000000"/>
            </w:tcBorders>
            <w:shd w:val="clear" w:color="FFFFFF" w:fill="FFFFFF"/>
          </w:tcPr>
          <w:p w14:paraId="0328A2D0" w14:textId="77777777" w:rsidR="00101C93" w:rsidRPr="00101C93" w:rsidRDefault="00101C93" w:rsidP="00101C93">
            <w:pPr>
              <w:widowControl w:val="0"/>
              <w:suppressAutoHyphens/>
              <w:overflowPunct/>
              <w:ind w:firstLine="38"/>
              <w:rPr>
                <w:rFonts w:ascii="Times New Roman" w:hAnsi="Times New Roman" w:cs="Times New Roman"/>
                <w:sz w:val="22"/>
              </w:rPr>
            </w:pPr>
          </w:p>
        </w:tc>
        <w:tc>
          <w:tcPr>
            <w:tcW w:w="1838" w:type="dxa"/>
            <w:vMerge/>
            <w:tcBorders>
              <w:top w:val="single" w:sz="4" w:space="0" w:color="000000"/>
              <w:left w:val="single" w:sz="4" w:space="0" w:color="000000"/>
              <w:bottom w:val="single" w:sz="4" w:space="0" w:color="000000"/>
              <w:right w:val="single" w:sz="4" w:space="0" w:color="000000"/>
            </w:tcBorders>
            <w:shd w:val="clear" w:color="FFFFFF" w:fill="FFFFFF"/>
          </w:tcPr>
          <w:p w14:paraId="48FAAD20" w14:textId="77777777" w:rsidR="00101C93" w:rsidRPr="00101C93" w:rsidRDefault="00101C93" w:rsidP="00101C93">
            <w:pPr>
              <w:widowControl w:val="0"/>
              <w:suppressAutoHyphens/>
              <w:overflowPunct/>
              <w:rPr>
                <w:rFonts w:ascii="Times New Roman" w:hAnsi="Times New Roman" w:cs="Times New Roman"/>
                <w:sz w:val="22"/>
              </w:rPr>
            </w:pPr>
          </w:p>
        </w:tc>
        <w:tc>
          <w:tcPr>
            <w:tcW w:w="5515" w:type="dxa"/>
            <w:tcBorders>
              <w:top w:val="single" w:sz="4" w:space="0" w:color="000000"/>
              <w:left w:val="single" w:sz="4" w:space="0" w:color="000000"/>
              <w:bottom w:val="single" w:sz="4" w:space="0" w:color="000000"/>
              <w:right w:val="single" w:sz="4" w:space="0" w:color="000000"/>
            </w:tcBorders>
            <w:shd w:val="clear" w:color="FFFFFF" w:fill="FFFFFF"/>
          </w:tcPr>
          <w:p w14:paraId="53D07ADE" w14:textId="77777777" w:rsidR="00101C93" w:rsidRPr="00101C93" w:rsidRDefault="00101C93" w:rsidP="00101C93">
            <w:pPr>
              <w:widowControl w:val="0"/>
              <w:suppressAutoHyphens/>
              <w:overflowPunct/>
              <w:ind w:firstLine="33"/>
              <w:rPr>
                <w:rFonts w:ascii="Times New Roman" w:hAnsi="Times New Roman" w:cs="Times New Roman"/>
                <w:sz w:val="22"/>
              </w:rPr>
            </w:pPr>
            <w:r w:rsidRPr="00101C93">
              <w:rPr>
                <w:rFonts w:ascii="Times New Roman" w:hAnsi="Times New Roman" w:cs="Times New Roman"/>
                <w:sz w:val="22"/>
              </w:rPr>
              <w:t>Обеспечение возможности интеграции с DLP-системами по протоколу ICAP</w:t>
            </w:r>
          </w:p>
        </w:tc>
        <w:tc>
          <w:tcPr>
            <w:tcW w:w="1838" w:type="dxa"/>
            <w:tcBorders>
              <w:top w:val="single" w:sz="4" w:space="0" w:color="000000"/>
              <w:left w:val="single" w:sz="4" w:space="0" w:color="000000"/>
              <w:bottom w:val="single" w:sz="4" w:space="0" w:color="000000"/>
              <w:right w:val="single" w:sz="4" w:space="0" w:color="000000"/>
            </w:tcBorders>
            <w:shd w:val="clear" w:color="FFFFFF" w:fill="FFFFFF"/>
          </w:tcPr>
          <w:p w14:paraId="00068A1E" w14:textId="77777777" w:rsidR="00101C93" w:rsidRPr="00101C93" w:rsidRDefault="00101C93" w:rsidP="00101C93">
            <w:pPr>
              <w:widowControl w:val="0"/>
              <w:suppressAutoHyphens/>
              <w:overflowPunct/>
              <w:ind w:firstLine="33"/>
              <w:rPr>
                <w:rFonts w:ascii="Times New Roman" w:hAnsi="Times New Roman" w:cs="Times New Roman"/>
                <w:color w:val="000000"/>
                <w:sz w:val="22"/>
              </w:rPr>
            </w:pPr>
          </w:p>
        </w:tc>
        <w:tc>
          <w:tcPr>
            <w:tcW w:w="2828" w:type="dxa"/>
            <w:tcBorders>
              <w:top w:val="single" w:sz="4" w:space="0" w:color="000000"/>
              <w:left w:val="single" w:sz="4" w:space="0" w:color="000000"/>
              <w:bottom w:val="single" w:sz="4" w:space="0" w:color="000000"/>
              <w:right w:val="single" w:sz="4" w:space="0" w:color="000000"/>
            </w:tcBorders>
            <w:shd w:val="clear" w:color="FFFFFF" w:fill="FFFFFF"/>
          </w:tcPr>
          <w:p w14:paraId="15ED50DB" w14:textId="77777777" w:rsidR="00101C93" w:rsidRPr="00101C93" w:rsidRDefault="00101C93" w:rsidP="00101C93">
            <w:pPr>
              <w:widowControl w:val="0"/>
              <w:suppressAutoHyphens/>
              <w:overflowPunct/>
              <w:ind w:firstLine="33"/>
              <w:rPr>
                <w:rFonts w:ascii="Times New Roman" w:hAnsi="Times New Roman" w:cs="Times New Roman"/>
                <w:color w:val="000000"/>
                <w:sz w:val="22"/>
              </w:rPr>
            </w:pPr>
          </w:p>
        </w:tc>
        <w:tc>
          <w:tcPr>
            <w:tcW w:w="1557" w:type="dxa"/>
            <w:tcBorders>
              <w:top w:val="single" w:sz="4" w:space="0" w:color="000000"/>
              <w:left w:val="single" w:sz="4" w:space="0" w:color="000000"/>
              <w:bottom w:val="single" w:sz="4" w:space="0" w:color="000000"/>
              <w:right w:val="single" w:sz="4" w:space="0" w:color="000000"/>
            </w:tcBorders>
            <w:shd w:val="clear" w:color="FFFFFF" w:fill="FFFFFF"/>
          </w:tcPr>
          <w:p w14:paraId="4C439EA0" w14:textId="77777777" w:rsidR="00101C93" w:rsidRPr="00101C93" w:rsidRDefault="00101C93" w:rsidP="00101C93">
            <w:pPr>
              <w:widowControl w:val="0"/>
              <w:suppressAutoHyphens/>
              <w:overflowPunct/>
              <w:ind w:firstLine="33"/>
              <w:jc w:val="center"/>
              <w:rPr>
                <w:rFonts w:ascii="Times New Roman" w:hAnsi="Times New Roman" w:cs="Times New Roman"/>
                <w:color w:val="000000"/>
                <w:sz w:val="22"/>
              </w:rPr>
            </w:pPr>
            <w:r w:rsidRPr="00101C93">
              <w:rPr>
                <w:rFonts w:ascii="Times New Roman" w:hAnsi="Times New Roman" w:cs="Times New Roman"/>
                <w:color w:val="000000"/>
                <w:sz w:val="22"/>
              </w:rPr>
              <w:t>НАЛИЧИЕ</w:t>
            </w:r>
          </w:p>
        </w:tc>
        <w:tc>
          <w:tcPr>
            <w:tcW w:w="236" w:type="dxa"/>
          </w:tcPr>
          <w:p w14:paraId="5929490B" w14:textId="77777777" w:rsidR="00101C93" w:rsidRPr="00101C93" w:rsidRDefault="00101C93" w:rsidP="00101C93">
            <w:pPr>
              <w:widowControl w:val="0"/>
              <w:suppressAutoHyphens/>
              <w:overflowPunct/>
            </w:pPr>
          </w:p>
        </w:tc>
      </w:tr>
      <w:tr w:rsidR="00101C93" w:rsidRPr="00101C93" w14:paraId="34604B83" w14:textId="77777777" w:rsidTr="009D59CF">
        <w:trPr>
          <w:trHeight w:val="20"/>
        </w:trPr>
        <w:tc>
          <w:tcPr>
            <w:tcW w:w="555" w:type="dxa"/>
            <w:gridSpan w:val="2"/>
            <w:vMerge/>
            <w:tcBorders>
              <w:top w:val="single" w:sz="4" w:space="0" w:color="000000"/>
              <w:left w:val="single" w:sz="4" w:space="0" w:color="000000"/>
              <w:bottom w:val="single" w:sz="4" w:space="0" w:color="000000"/>
              <w:right w:val="single" w:sz="4" w:space="0" w:color="000000"/>
            </w:tcBorders>
            <w:shd w:val="clear" w:color="FFFFFF" w:fill="FFFFFF"/>
          </w:tcPr>
          <w:p w14:paraId="0A217157" w14:textId="77777777" w:rsidR="00101C93" w:rsidRPr="00101C93" w:rsidRDefault="00101C93" w:rsidP="00101C93">
            <w:pPr>
              <w:widowControl w:val="0"/>
              <w:suppressAutoHyphens/>
              <w:overflowPunct/>
              <w:ind w:firstLine="38"/>
              <w:rPr>
                <w:rFonts w:ascii="Times New Roman" w:hAnsi="Times New Roman" w:cs="Times New Roman"/>
                <w:sz w:val="22"/>
              </w:rPr>
            </w:pPr>
          </w:p>
        </w:tc>
        <w:tc>
          <w:tcPr>
            <w:tcW w:w="1848" w:type="dxa"/>
            <w:vMerge/>
            <w:tcBorders>
              <w:top w:val="single" w:sz="4" w:space="0" w:color="000000"/>
              <w:left w:val="single" w:sz="4" w:space="0" w:color="000000"/>
              <w:bottom w:val="single" w:sz="4" w:space="0" w:color="000000"/>
              <w:right w:val="single" w:sz="4" w:space="0" w:color="000000"/>
            </w:tcBorders>
            <w:shd w:val="clear" w:color="FFFFFF" w:fill="FFFFFF"/>
          </w:tcPr>
          <w:p w14:paraId="4005C7C2" w14:textId="77777777" w:rsidR="00101C93" w:rsidRPr="00101C93" w:rsidRDefault="00101C93" w:rsidP="00101C93">
            <w:pPr>
              <w:widowControl w:val="0"/>
              <w:suppressAutoHyphens/>
              <w:overflowPunct/>
              <w:ind w:firstLine="38"/>
              <w:rPr>
                <w:rFonts w:ascii="Times New Roman" w:hAnsi="Times New Roman" w:cs="Times New Roman"/>
                <w:sz w:val="22"/>
              </w:rPr>
            </w:pPr>
          </w:p>
        </w:tc>
        <w:tc>
          <w:tcPr>
            <w:tcW w:w="1838" w:type="dxa"/>
            <w:vMerge/>
            <w:tcBorders>
              <w:top w:val="single" w:sz="4" w:space="0" w:color="000000"/>
              <w:left w:val="single" w:sz="4" w:space="0" w:color="000000"/>
              <w:bottom w:val="single" w:sz="4" w:space="0" w:color="000000"/>
              <w:right w:val="single" w:sz="4" w:space="0" w:color="000000"/>
            </w:tcBorders>
            <w:shd w:val="clear" w:color="FFFFFF" w:fill="FFFFFF"/>
          </w:tcPr>
          <w:p w14:paraId="38CD3D50" w14:textId="77777777" w:rsidR="00101C93" w:rsidRPr="00101C93" w:rsidRDefault="00101C93" w:rsidP="00101C93">
            <w:pPr>
              <w:widowControl w:val="0"/>
              <w:suppressAutoHyphens/>
              <w:overflowPunct/>
              <w:rPr>
                <w:rFonts w:ascii="Times New Roman" w:hAnsi="Times New Roman" w:cs="Times New Roman"/>
                <w:sz w:val="22"/>
              </w:rPr>
            </w:pPr>
          </w:p>
        </w:tc>
        <w:tc>
          <w:tcPr>
            <w:tcW w:w="5515" w:type="dxa"/>
            <w:tcBorders>
              <w:top w:val="single" w:sz="4" w:space="0" w:color="000000"/>
              <w:left w:val="single" w:sz="4" w:space="0" w:color="000000"/>
              <w:bottom w:val="single" w:sz="4" w:space="0" w:color="000000"/>
              <w:right w:val="single" w:sz="4" w:space="0" w:color="000000"/>
            </w:tcBorders>
            <w:shd w:val="clear" w:color="FFFFFF" w:fill="FFFFFF"/>
          </w:tcPr>
          <w:p w14:paraId="34B5E5C1" w14:textId="77777777" w:rsidR="00101C93" w:rsidRPr="00101C93" w:rsidRDefault="00101C93" w:rsidP="00101C93">
            <w:pPr>
              <w:widowControl w:val="0"/>
              <w:suppressAutoHyphens/>
              <w:overflowPunct/>
              <w:ind w:firstLine="33"/>
              <w:rPr>
                <w:rFonts w:ascii="Times New Roman" w:hAnsi="Times New Roman" w:cs="Times New Roman"/>
                <w:sz w:val="22"/>
              </w:rPr>
            </w:pPr>
            <w:r w:rsidRPr="00101C93">
              <w:rPr>
                <w:rFonts w:ascii="Times New Roman" w:hAnsi="Times New Roman" w:cs="Times New Roman"/>
                <w:sz w:val="22"/>
              </w:rPr>
              <w:t>Встроенный Zabbix агент работающий в двух режимах, активном и пассивном</w:t>
            </w:r>
          </w:p>
        </w:tc>
        <w:tc>
          <w:tcPr>
            <w:tcW w:w="1838" w:type="dxa"/>
            <w:tcBorders>
              <w:top w:val="single" w:sz="4" w:space="0" w:color="000000"/>
              <w:left w:val="single" w:sz="4" w:space="0" w:color="000000"/>
              <w:bottom w:val="single" w:sz="4" w:space="0" w:color="000000"/>
              <w:right w:val="single" w:sz="4" w:space="0" w:color="000000"/>
            </w:tcBorders>
            <w:shd w:val="clear" w:color="FFFFFF" w:fill="FFFFFF"/>
          </w:tcPr>
          <w:p w14:paraId="413BDFBA" w14:textId="77777777" w:rsidR="00101C93" w:rsidRPr="00101C93" w:rsidRDefault="00101C93" w:rsidP="00101C93">
            <w:pPr>
              <w:widowControl w:val="0"/>
              <w:suppressAutoHyphens/>
              <w:overflowPunct/>
              <w:ind w:firstLine="33"/>
              <w:rPr>
                <w:rFonts w:ascii="Times New Roman" w:hAnsi="Times New Roman" w:cs="Times New Roman"/>
                <w:color w:val="000000"/>
                <w:sz w:val="22"/>
              </w:rPr>
            </w:pPr>
            <w:r w:rsidRPr="00101C93">
              <w:rPr>
                <w:rFonts w:ascii="Times New Roman" w:hAnsi="Times New Roman" w:cs="Times New Roman"/>
                <w:color w:val="000000"/>
                <w:sz w:val="22"/>
              </w:rPr>
              <w:t> </w:t>
            </w:r>
          </w:p>
        </w:tc>
        <w:tc>
          <w:tcPr>
            <w:tcW w:w="2828" w:type="dxa"/>
            <w:tcBorders>
              <w:top w:val="single" w:sz="4" w:space="0" w:color="000000"/>
              <w:left w:val="single" w:sz="4" w:space="0" w:color="000000"/>
              <w:bottom w:val="single" w:sz="4" w:space="0" w:color="000000"/>
              <w:right w:val="single" w:sz="4" w:space="0" w:color="000000"/>
            </w:tcBorders>
            <w:shd w:val="clear" w:color="FFFFFF" w:fill="FFFFFF"/>
          </w:tcPr>
          <w:p w14:paraId="3102A868" w14:textId="77777777" w:rsidR="00101C93" w:rsidRPr="00101C93" w:rsidRDefault="00101C93" w:rsidP="00101C93">
            <w:pPr>
              <w:widowControl w:val="0"/>
              <w:suppressAutoHyphens/>
              <w:overflowPunct/>
              <w:ind w:firstLine="33"/>
              <w:rPr>
                <w:rFonts w:ascii="Times New Roman" w:hAnsi="Times New Roman" w:cs="Times New Roman"/>
                <w:color w:val="000000"/>
                <w:sz w:val="22"/>
              </w:rPr>
            </w:pPr>
            <w:r w:rsidRPr="00101C93">
              <w:rPr>
                <w:rFonts w:ascii="Times New Roman" w:hAnsi="Times New Roman" w:cs="Times New Roman"/>
                <w:color w:val="000000"/>
                <w:sz w:val="22"/>
              </w:rPr>
              <w:t> </w:t>
            </w:r>
          </w:p>
        </w:tc>
        <w:tc>
          <w:tcPr>
            <w:tcW w:w="1557" w:type="dxa"/>
            <w:tcBorders>
              <w:top w:val="single" w:sz="4" w:space="0" w:color="000000"/>
              <w:left w:val="single" w:sz="4" w:space="0" w:color="000000"/>
              <w:bottom w:val="single" w:sz="4" w:space="0" w:color="000000"/>
              <w:right w:val="single" w:sz="4" w:space="0" w:color="000000"/>
            </w:tcBorders>
            <w:shd w:val="clear" w:color="FFFFFF" w:fill="FFFFFF"/>
          </w:tcPr>
          <w:p w14:paraId="4E035C59" w14:textId="77777777" w:rsidR="00101C93" w:rsidRPr="00101C93" w:rsidRDefault="00101C93" w:rsidP="00101C93">
            <w:pPr>
              <w:widowControl w:val="0"/>
              <w:suppressAutoHyphens/>
              <w:overflowPunct/>
              <w:ind w:firstLine="33"/>
              <w:jc w:val="center"/>
              <w:rPr>
                <w:rFonts w:ascii="Times New Roman" w:hAnsi="Times New Roman" w:cs="Times New Roman"/>
                <w:color w:val="000000"/>
                <w:sz w:val="22"/>
              </w:rPr>
            </w:pPr>
            <w:r w:rsidRPr="00101C93">
              <w:rPr>
                <w:rFonts w:ascii="Times New Roman" w:hAnsi="Times New Roman" w:cs="Times New Roman"/>
                <w:color w:val="000000"/>
                <w:sz w:val="22"/>
              </w:rPr>
              <w:t>НАЛИЧИЕ</w:t>
            </w:r>
          </w:p>
        </w:tc>
        <w:tc>
          <w:tcPr>
            <w:tcW w:w="236" w:type="dxa"/>
          </w:tcPr>
          <w:p w14:paraId="71FA8F81" w14:textId="77777777" w:rsidR="00101C93" w:rsidRPr="00101C93" w:rsidRDefault="00101C93" w:rsidP="00101C93">
            <w:pPr>
              <w:widowControl w:val="0"/>
              <w:suppressAutoHyphens/>
              <w:overflowPunct/>
            </w:pPr>
          </w:p>
        </w:tc>
      </w:tr>
      <w:tr w:rsidR="00101C93" w:rsidRPr="00101C93" w14:paraId="334123F5" w14:textId="77777777" w:rsidTr="009D59CF">
        <w:trPr>
          <w:trHeight w:val="20"/>
        </w:trPr>
        <w:tc>
          <w:tcPr>
            <w:tcW w:w="555" w:type="dxa"/>
            <w:gridSpan w:val="2"/>
            <w:vMerge/>
            <w:tcBorders>
              <w:top w:val="single" w:sz="4" w:space="0" w:color="000000"/>
              <w:left w:val="single" w:sz="4" w:space="0" w:color="000000"/>
              <w:bottom w:val="single" w:sz="4" w:space="0" w:color="000000"/>
              <w:right w:val="single" w:sz="4" w:space="0" w:color="000000"/>
            </w:tcBorders>
            <w:shd w:val="clear" w:color="FFFFFF" w:fill="FFFFFF"/>
          </w:tcPr>
          <w:p w14:paraId="6D3DBFF9" w14:textId="77777777" w:rsidR="00101C93" w:rsidRPr="00101C93" w:rsidRDefault="00101C93" w:rsidP="00101C93">
            <w:pPr>
              <w:widowControl w:val="0"/>
              <w:suppressAutoHyphens/>
              <w:overflowPunct/>
              <w:ind w:firstLine="38"/>
              <w:rPr>
                <w:rFonts w:ascii="Times New Roman" w:hAnsi="Times New Roman" w:cs="Times New Roman"/>
                <w:sz w:val="22"/>
              </w:rPr>
            </w:pPr>
          </w:p>
        </w:tc>
        <w:tc>
          <w:tcPr>
            <w:tcW w:w="1848" w:type="dxa"/>
            <w:vMerge/>
            <w:tcBorders>
              <w:top w:val="single" w:sz="4" w:space="0" w:color="000000"/>
              <w:left w:val="single" w:sz="4" w:space="0" w:color="000000"/>
              <w:bottom w:val="single" w:sz="4" w:space="0" w:color="000000"/>
              <w:right w:val="single" w:sz="4" w:space="0" w:color="000000"/>
            </w:tcBorders>
            <w:shd w:val="clear" w:color="FFFFFF" w:fill="FFFFFF"/>
          </w:tcPr>
          <w:p w14:paraId="74FA960F" w14:textId="77777777" w:rsidR="00101C93" w:rsidRPr="00101C93" w:rsidRDefault="00101C93" w:rsidP="00101C93">
            <w:pPr>
              <w:widowControl w:val="0"/>
              <w:suppressAutoHyphens/>
              <w:overflowPunct/>
              <w:ind w:firstLine="38"/>
              <w:rPr>
                <w:rFonts w:ascii="Times New Roman" w:hAnsi="Times New Roman" w:cs="Times New Roman"/>
                <w:sz w:val="22"/>
              </w:rPr>
            </w:pPr>
          </w:p>
        </w:tc>
        <w:tc>
          <w:tcPr>
            <w:tcW w:w="1838" w:type="dxa"/>
            <w:vMerge/>
            <w:tcBorders>
              <w:top w:val="single" w:sz="4" w:space="0" w:color="000000"/>
              <w:left w:val="single" w:sz="4" w:space="0" w:color="000000"/>
              <w:bottom w:val="single" w:sz="4" w:space="0" w:color="000000"/>
              <w:right w:val="single" w:sz="4" w:space="0" w:color="000000"/>
            </w:tcBorders>
            <w:shd w:val="clear" w:color="FFFFFF" w:fill="FFFFFF"/>
          </w:tcPr>
          <w:p w14:paraId="4C5BBF26" w14:textId="77777777" w:rsidR="00101C93" w:rsidRPr="00101C93" w:rsidRDefault="00101C93" w:rsidP="00101C93">
            <w:pPr>
              <w:widowControl w:val="0"/>
              <w:suppressAutoHyphens/>
              <w:overflowPunct/>
              <w:rPr>
                <w:rFonts w:ascii="Times New Roman" w:hAnsi="Times New Roman" w:cs="Times New Roman"/>
                <w:sz w:val="22"/>
              </w:rPr>
            </w:pPr>
          </w:p>
        </w:tc>
        <w:tc>
          <w:tcPr>
            <w:tcW w:w="5515" w:type="dxa"/>
            <w:tcBorders>
              <w:top w:val="single" w:sz="4" w:space="0" w:color="000000"/>
              <w:left w:val="single" w:sz="4" w:space="0" w:color="000000"/>
              <w:bottom w:val="single" w:sz="4" w:space="0" w:color="000000"/>
              <w:right w:val="single" w:sz="4" w:space="0" w:color="000000"/>
            </w:tcBorders>
            <w:shd w:val="clear" w:color="FFFFFF" w:fill="FFFFFF"/>
          </w:tcPr>
          <w:p w14:paraId="76C0FED3" w14:textId="77777777" w:rsidR="00101C93" w:rsidRPr="00101C93" w:rsidRDefault="00101C93" w:rsidP="00101C93">
            <w:pPr>
              <w:widowControl w:val="0"/>
              <w:suppressAutoHyphens/>
              <w:overflowPunct/>
              <w:ind w:firstLine="33"/>
              <w:rPr>
                <w:rFonts w:ascii="Times New Roman" w:hAnsi="Times New Roman" w:cs="Times New Roman"/>
                <w:sz w:val="22"/>
              </w:rPr>
            </w:pPr>
            <w:r w:rsidRPr="00101C93">
              <w:rPr>
                <w:rFonts w:ascii="Times New Roman" w:hAnsi="Times New Roman" w:cs="Times New Roman"/>
                <w:sz w:val="22"/>
              </w:rPr>
              <w:t>VPN сервер с возможностью подключений пользователей по протоколам IKEv2/IPSec, PPTP, L2TP/IPSec, SSTP; возможность использования двухфакторной аутентификации пользователей подключающихся к VPN серверу</w:t>
            </w:r>
          </w:p>
        </w:tc>
        <w:tc>
          <w:tcPr>
            <w:tcW w:w="1838" w:type="dxa"/>
            <w:tcBorders>
              <w:top w:val="single" w:sz="4" w:space="0" w:color="000000"/>
              <w:left w:val="single" w:sz="4" w:space="0" w:color="000000"/>
              <w:bottom w:val="single" w:sz="4" w:space="0" w:color="000000"/>
              <w:right w:val="single" w:sz="4" w:space="0" w:color="000000"/>
            </w:tcBorders>
            <w:shd w:val="clear" w:color="FFFFFF" w:fill="FFFFFF"/>
          </w:tcPr>
          <w:p w14:paraId="64FCE5AD" w14:textId="77777777" w:rsidR="00101C93" w:rsidRPr="00101C93" w:rsidRDefault="00101C93" w:rsidP="00101C93">
            <w:pPr>
              <w:widowControl w:val="0"/>
              <w:suppressAutoHyphens/>
              <w:overflowPunct/>
              <w:ind w:firstLine="33"/>
              <w:rPr>
                <w:rFonts w:ascii="Times New Roman" w:hAnsi="Times New Roman" w:cs="Times New Roman"/>
                <w:color w:val="000000"/>
                <w:sz w:val="22"/>
              </w:rPr>
            </w:pPr>
            <w:r w:rsidRPr="00101C93">
              <w:rPr>
                <w:rFonts w:ascii="Times New Roman" w:hAnsi="Times New Roman" w:cs="Times New Roman"/>
                <w:color w:val="000000"/>
                <w:sz w:val="22"/>
              </w:rPr>
              <w:t> </w:t>
            </w:r>
          </w:p>
        </w:tc>
        <w:tc>
          <w:tcPr>
            <w:tcW w:w="2828" w:type="dxa"/>
            <w:tcBorders>
              <w:top w:val="single" w:sz="4" w:space="0" w:color="000000"/>
              <w:left w:val="single" w:sz="4" w:space="0" w:color="000000"/>
              <w:bottom w:val="single" w:sz="4" w:space="0" w:color="000000"/>
              <w:right w:val="single" w:sz="4" w:space="0" w:color="000000"/>
            </w:tcBorders>
            <w:shd w:val="clear" w:color="FFFFFF" w:fill="FFFFFF"/>
          </w:tcPr>
          <w:p w14:paraId="550415F5" w14:textId="77777777" w:rsidR="00101C93" w:rsidRPr="00101C93" w:rsidRDefault="00101C93" w:rsidP="00101C93">
            <w:pPr>
              <w:widowControl w:val="0"/>
              <w:suppressAutoHyphens/>
              <w:overflowPunct/>
              <w:ind w:firstLine="33"/>
              <w:rPr>
                <w:rFonts w:ascii="Times New Roman" w:hAnsi="Times New Roman" w:cs="Times New Roman"/>
                <w:color w:val="000000"/>
                <w:sz w:val="22"/>
              </w:rPr>
            </w:pPr>
            <w:r w:rsidRPr="00101C93">
              <w:rPr>
                <w:rFonts w:ascii="Times New Roman" w:hAnsi="Times New Roman" w:cs="Times New Roman"/>
                <w:color w:val="000000"/>
                <w:sz w:val="22"/>
              </w:rPr>
              <w:t> </w:t>
            </w:r>
          </w:p>
        </w:tc>
        <w:tc>
          <w:tcPr>
            <w:tcW w:w="1557" w:type="dxa"/>
            <w:tcBorders>
              <w:top w:val="single" w:sz="4" w:space="0" w:color="000000"/>
              <w:left w:val="single" w:sz="4" w:space="0" w:color="000000"/>
              <w:bottom w:val="single" w:sz="4" w:space="0" w:color="000000"/>
              <w:right w:val="single" w:sz="4" w:space="0" w:color="000000"/>
            </w:tcBorders>
            <w:shd w:val="clear" w:color="FFFFFF" w:fill="FFFFFF"/>
          </w:tcPr>
          <w:p w14:paraId="18CB385D" w14:textId="77777777" w:rsidR="00101C93" w:rsidRPr="00101C93" w:rsidRDefault="00101C93" w:rsidP="00101C93">
            <w:pPr>
              <w:widowControl w:val="0"/>
              <w:suppressAutoHyphens/>
              <w:overflowPunct/>
              <w:ind w:firstLine="33"/>
              <w:jc w:val="center"/>
              <w:rPr>
                <w:rFonts w:ascii="Times New Roman" w:hAnsi="Times New Roman" w:cs="Times New Roman"/>
                <w:color w:val="000000"/>
                <w:sz w:val="22"/>
              </w:rPr>
            </w:pPr>
            <w:r w:rsidRPr="00101C93">
              <w:rPr>
                <w:rFonts w:ascii="Times New Roman" w:hAnsi="Times New Roman" w:cs="Times New Roman"/>
                <w:color w:val="000000"/>
                <w:sz w:val="22"/>
              </w:rPr>
              <w:t>НАЛИЧИЕ</w:t>
            </w:r>
          </w:p>
        </w:tc>
        <w:tc>
          <w:tcPr>
            <w:tcW w:w="236" w:type="dxa"/>
          </w:tcPr>
          <w:p w14:paraId="473E11E4" w14:textId="77777777" w:rsidR="00101C93" w:rsidRPr="00101C93" w:rsidRDefault="00101C93" w:rsidP="00101C93">
            <w:pPr>
              <w:widowControl w:val="0"/>
              <w:suppressAutoHyphens/>
              <w:overflowPunct/>
            </w:pPr>
          </w:p>
        </w:tc>
      </w:tr>
      <w:tr w:rsidR="00101C93" w:rsidRPr="00101C93" w14:paraId="3DEAF22C" w14:textId="77777777" w:rsidTr="009D59CF">
        <w:trPr>
          <w:trHeight w:val="20"/>
        </w:trPr>
        <w:tc>
          <w:tcPr>
            <w:tcW w:w="555" w:type="dxa"/>
            <w:gridSpan w:val="2"/>
            <w:vMerge/>
            <w:tcBorders>
              <w:top w:val="single" w:sz="4" w:space="0" w:color="000000"/>
              <w:left w:val="single" w:sz="4" w:space="0" w:color="000000"/>
              <w:bottom w:val="single" w:sz="4" w:space="0" w:color="000000"/>
              <w:right w:val="single" w:sz="4" w:space="0" w:color="000000"/>
            </w:tcBorders>
            <w:shd w:val="clear" w:color="FFFFFF" w:fill="FFFFFF"/>
          </w:tcPr>
          <w:p w14:paraId="650D3675" w14:textId="77777777" w:rsidR="00101C93" w:rsidRPr="00101C93" w:rsidRDefault="00101C93" w:rsidP="00101C93">
            <w:pPr>
              <w:widowControl w:val="0"/>
              <w:suppressAutoHyphens/>
              <w:overflowPunct/>
              <w:ind w:firstLine="38"/>
              <w:rPr>
                <w:rFonts w:ascii="Times New Roman" w:hAnsi="Times New Roman" w:cs="Times New Roman"/>
                <w:sz w:val="22"/>
              </w:rPr>
            </w:pPr>
          </w:p>
        </w:tc>
        <w:tc>
          <w:tcPr>
            <w:tcW w:w="1848" w:type="dxa"/>
            <w:vMerge/>
            <w:tcBorders>
              <w:top w:val="single" w:sz="4" w:space="0" w:color="000000"/>
              <w:left w:val="single" w:sz="4" w:space="0" w:color="000000"/>
              <w:bottom w:val="single" w:sz="4" w:space="0" w:color="000000"/>
              <w:right w:val="single" w:sz="4" w:space="0" w:color="000000"/>
            </w:tcBorders>
            <w:shd w:val="clear" w:color="FFFFFF" w:fill="FFFFFF"/>
          </w:tcPr>
          <w:p w14:paraId="46EF1925" w14:textId="77777777" w:rsidR="00101C93" w:rsidRPr="00101C93" w:rsidRDefault="00101C93" w:rsidP="00101C93">
            <w:pPr>
              <w:widowControl w:val="0"/>
              <w:suppressAutoHyphens/>
              <w:overflowPunct/>
              <w:ind w:firstLine="38"/>
              <w:rPr>
                <w:rFonts w:ascii="Times New Roman" w:hAnsi="Times New Roman" w:cs="Times New Roman"/>
                <w:sz w:val="22"/>
              </w:rPr>
            </w:pPr>
          </w:p>
        </w:tc>
        <w:tc>
          <w:tcPr>
            <w:tcW w:w="1838" w:type="dxa"/>
            <w:vMerge/>
            <w:tcBorders>
              <w:top w:val="single" w:sz="4" w:space="0" w:color="000000"/>
              <w:left w:val="single" w:sz="4" w:space="0" w:color="000000"/>
              <w:bottom w:val="single" w:sz="4" w:space="0" w:color="000000"/>
              <w:right w:val="single" w:sz="4" w:space="0" w:color="000000"/>
            </w:tcBorders>
            <w:shd w:val="clear" w:color="FFFFFF" w:fill="FFFFFF"/>
          </w:tcPr>
          <w:p w14:paraId="5DA476D5" w14:textId="77777777" w:rsidR="00101C93" w:rsidRPr="00101C93" w:rsidRDefault="00101C93" w:rsidP="00101C93">
            <w:pPr>
              <w:widowControl w:val="0"/>
              <w:suppressAutoHyphens/>
              <w:overflowPunct/>
              <w:rPr>
                <w:rFonts w:ascii="Times New Roman" w:hAnsi="Times New Roman" w:cs="Times New Roman"/>
                <w:sz w:val="22"/>
              </w:rPr>
            </w:pPr>
          </w:p>
        </w:tc>
        <w:tc>
          <w:tcPr>
            <w:tcW w:w="5515" w:type="dxa"/>
            <w:tcBorders>
              <w:top w:val="single" w:sz="4" w:space="0" w:color="000000"/>
              <w:left w:val="single" w:sz="4" w:space="0" w:color="000000"/>
              <w:bottom w:val="single" w:sz="4" w:space="0" w:color="000000"/>
              <w:right w:val="single" w:sz="4" w:space="0" w:color="000000"/>
            </w:tcBorders>
            <w:shd w:val="clear" w:color="FFFFFF" w:fill="FFFFFF"/>
          </w:tcPr>
          <w:p w14:paraId="096FB3C8" w14:textId="77777777" w:rsidR="00101C93" w:rsidRPr="00101C93" w:rsidRDefault="00101C93" w:rsidP="00101C93">
            <w:pPr>
              <w:widowControl w:val="0"/>
              <w:suppressAutoHyphens/>
              <w:overflowPunct/>
              <w:ind w:firstLine="33"/>
              <w:rPr>
                <w:rFonts w:ascii="Times New Roman" w:hAnsi="Times New Roman" w:cs="Times New Roman"/>
                <w:sz w:val="22"/>
              </w:rPr>
            </w:pPr>
            <w:r w:rsidRPr="00101C93">
              <w:rPr>
                <w:rFonts w:ascii="Times New Roman" w:hAnsi="Times New Roman" w:cs="Times New Roman"/>
                <w:sz w:val="22"/>
              </w:rPr>
              <w:t xml:space="preserve">Возможность использовать специально разработанную программу клиент для удаленного подключения пользователей по протоколу Wireguard на операционной системе Windows </w:t>
            </w:r>
          </w:p>
        </w:tc>
        <w:tc>
          <w:tcPr>
            <w:tcW w:w="1838" w:type="dxa"/>
            <w:tcBorders>
              <w:top w:val="single" w:sz="4" w:space="0" w:color="000000"/>
              <w:left w:val="single" w:sz="4" w:space="0" w:color="000000"/>
              <w:bottom w:val="single" w:sz="4" w:space="0" w:color="000000"/>
              <w:right w:val="single" w:sz="4" w:space="0" w:color="000000"/>
            </w:tcBorders>
            <w:shd w:val="clear" w:color="FFFFFF" w:fill="FFFFFF"/>
          </w:tcPr>
          <w:p w14:paraId="1D50B070" w14:textId="77777777" w:rsidR="00101C93" w:rsidRPr="00101C93" w:rsidRDefault="00101C93" w:rsidP="00101C93">
            <w:pPr>
              <w:widowControl w:val="0"/>
              <w:suppressAutoHyphens/>
              <w:overflowPunct/>
              <w:ind w:firstLine="33"/>
              <w:rPr>
                <w:rFonts w:ascii="Times New Roman" w:hAnsi="Times New Roman" w:cs="Times New Roman"/>
                <w:color w:val="000000"/>
                <w:sz w:val="22"/>
              </w:rPr>
            </w:pPr>
          </w:p>
        </w:tc>
        <w:tc>
          <w:tcPr>
            <w:tcW w:w="2828" w:type="dxa"/>
            <w:tcBorders>
              <w:top w:val="single" w:sz="4" w:space="0" w:color="000000"/>
              <w:left w:val="single" w:sz="4" w:space="0" w:color="000000"/>
              <w:bottom w:val="single" w:sz="4" w:space="0" w:color="000000"/>
              <w:right w:val="single" w:sz="4" w:space="0" w:color="000000"/>
            </w:tcBorders>
            <w:shd w:val="clear" w:color="FFFFFF" w:fill="FFFFFF"/>
          </w:tcPr>
          <w:p w14:paraId="3B8D75AE" w14:textId="77777777" w:rsidR="00101C93" w:rsidRPr="00101C93" w:rsidRDefault="00101C93" w:rsidP="00101C93">
            <w:pPr>
              <w:widowControl w:val="0"/>
              <w:suppressAutoHyphens/>
              <w:overflowPunct/>
              <w:ind w:firstLine="33"/>
              <w:rPr>
                <w:rFonts w:ascii="Times New Roman" w:hAnsi="Times New Roman" w:cs="Times New Roman"/>
                <w:color w:val="000000"/>
                <w:sz w:val="22"/>
              </w:rPr>
            </w:pPr>
          </w:p>
        </w:tc>
        <w:tc>
          <w:tcPr>
            <w:tcW w:w="1557" w:type="dxa"/>
            <w:tcBorders>
              <w:top w:val="single" w:sz="4" w:space="0" w:color="000000"/>
              <w:left w:val="single" w:sz="4" w:space="0" w:color="000000"/>
              <w:bottom w:val="single" w:sz="4" w:space="0" w:color="000000"/>
              <w:right w:val="single" w:sz="4" w:space="0" w:color="000000"/>
            </w:tcBorders>
            <w:shd w:val="clear" w:color="FFFFFF" w:fill="FFFFFF"/>
          </w:tcPr>
          <w:p w14:paraId="3CE86881" w14:textId="77777777" w:rsidR="00101C93" w:rsidRPr="00101C93" w:rsidRDefault="00101C93" w:rsidP="00101C93">
            <w:pPr>
              <w:widowControl w:val="0"/>
              <w:suppressAutoHyphens/>
              <w:overflowPunct/>
              <w:ind w:firstLine="33"/>
              <w:jc w:val="center"/>
              <w:rPr>
                <w:rFonts w:ascii="Times New Roman" w:hAnsi="Times New Roman" w:cs="Times New Roman"/>
                <w:color w:val="000000"/>
                <w:sz w:val="22"/>
              </w:rPr>
            </w:pPr>
            <w:r w:rsidRPr="00101C93">
              <w:rPr>
                <w:rFonts w:ascii="Times New Roman" w:hAnsi="Times New Roman" w:cs="Times New Roman"/>
                <w:color w:val="000000"/>
                <w:sz w:val="22"/>
              </w:rPr>
              <w:t>НАЛИЧИЕ</w:t>
            </w:r>
          </w:p>
        </w:tc>
        <w:tc>
          <w:tcPr>
            <w:tcW w:w="236" w:type="dxa"/>
          </w:tcPr>
          <w:p w14:paraId="3AFE03F7" w14:textId="77777777" w:rsidR="00101C93" w:rsidRPr="00101C93" w:rsidRDefault="00101C93" w:rsidP="00101C93">
            <w:pPr>
              <w:widowControl w:val="0"/>
              <w:suppressAutoHyphens/>
              <w:overflowPunct/>
            </w:pPr>
          </w:p>
        </w:tc>
      </w:tr>
      <w:tr w:rsidR="00101C93" w:rsidRPr="00101C93" w14:paraId="24D5E3D1" w14:textId="77777777" w:rsidTr="009D59CF">
        <w:trPr>
          <w:trHeight w:val="20"/>
        </w:trPr>
        <w:tc>
          <w:tcPr>
            <w:tcW w:w="555" w:type="dxa"/>
            <w:gridSpan w:val="2"/>
            <w:vMerge/>
            <w:tcBorders>
              <w:top w:val="single" w:sz="4" w:space="0" w:color="000000"/>
              <w:left w:val="single" w:sz="4" w:space="0" w:color="000000"/>
              <w:bottom w:val="single" w:sz="4" w:space="0" w:color="000000"/>
              <w:right w:val="single" w:sz="4" w:space="0" w:color="000000"/>
            </w:tcBorders>
            <w:shd w:val="clear" w:color="FFFFFF" w:fill="FFFFFF"/>
          </w:tcPr>
          <w:p w14:paraId="79595AD9" w14:textId="77777777" w:rsidR="00101C93" w:rsidRPr="00101C93" w:rsidRDefault="00101C93" w:rsidP="00101C93">
            <w:pPr>
              <w:widowControl w:val="0"/>
              <w:suppressAutoHyphens/>
              <w:overflowPunct/>
              <w:ind w:firstLine="38"/>
              <w:rPr>
                <w:rFonts w:ascii="Times New Roman" w:hAnsi="Times New Roman" w:cs="Times New Roman"/>
                <w:sz w:val="22"/>
              </w:rPr>
            </w:pPr>
          </w:p>
        </w:tc>
        <w:tc>
          <w:tcPr>
            <w:tcW w:w="1848" w:type="dxa"/>
            <w:vMerge/>
            <w:tcBorders>
              <w:top w:val="single" w:sz="4" w:space="0" w:color="000000"/>
              <w:left w:val="single" w:sz="4" w:space="0" w:color="000000"/>
              <w:bottom w:val="single" w:sz="4" w:space="0" w:color="000000"/>
              <w:right w:val="single" w:sz="4" w:space="0" w:color="000000"/>
            </w:tcBorders>
            <w:shd w:val="clear" w:color="FFFFFF" w:fill="FFFFFF"/>
          </w:tcPr>
          <w:p w14:paraId="73FF2101" w14:textId="77777777" w:rsidR="00101C93" w:rsidRPr="00101C93" w:rsidRDefault="00101C93" w:rsidP="00101C93">
            <w:pPr>
              <w:widowControl w:val="0"/>
              <w:suppressAutoHyphens/>
              <w:overflowPunct/>
              <w:ind w:firstLine="38"/>
              <w:rPr>
                <w:rFonts w:ascii="Times New Roman" w:hAnsi="Times New Roman" w:cs="Times New Roman"/>
                <w:sz w:val="22"/>
              </w:rPr>
            </w:pPr>
          </w:p>
        </w:tc>
        <w:tc>
          <w:tcPr>
            <w:tcW w:w="1838" w:type="dxa"/>
            <w:vMerge/>
            <w:tcBorders>
              <w:top w:val="single" w:sz="4" w:space="0" w:color="000000"/>
              <w:left w:val="single" w:sz="4" w:space="0" w:color="000000"/>
              <w:bottom w:val="single" w:sz="4" w:space="0" w:color="000000"/>
              <w:right w:val="single" w:sz="4" w:space="0" w:color="000000"/>
            </w:tcBorders>
            <w:shd w:val="clear" w:color="FFFFFF" w:fill="FFFFFF"/>
          </w:tcPr>
          <w:p w14:paraId="1DA20C0A" w14:textId="77777777" w:rsidR="00101C93" w:rsidRPr="00101C93" w:rsidRDefault="00101C93" w:rsidP="00101C93">
            <w:pPr>
              <w:widowControl w:val="0"/>
              <w:suppressAutoHyphens/>
              <w:overflowPunct/>
              <w:rPr>
                <w:rFonts w:ascii="Times New Roman" w:hAnsi="Times New Roman" w:cs="Times New Roman"/>
                <w:sz w:val="22"/>
              </w:rPr>
            </w:pPr>
          </w:p>
        </w:tc>
        <w:tc>
          <w:tcPr>
            <w:tcW w:w="5515" w:type="dxa"/>
            <w:tcBorders>
              <w:top w:val="single" w:sz="4" w:space="0" w:color="000000"/>
              <w:left w:val="single" w:sz="4" w:space="0" w:color="000000"/>
              <w:bottom w:val="single" w:sz="4" w:space="0" w:color="000000"/>
              <w:right w:val="single" w:sz="4" w:space="0" w:color="000000"/>
            </w:tcBorders>
            <w:shd w:val="clear" w:color="FFFFFF" w:fill="FFFFFF"/>
          </w:tcPr>
          <w:p w14:paraId="6CB4AC07" w14:textId="77777777" w:rsidR="00101C93" w:rsidRPr="00101C93" w:rsidRDefault="00101C93" w:rsidP="00101C93">
            <w:pPr>
              <w:widowControl w:val="0"/>
              <w:suppressAutoHyphens/>
              <w:overflowPunct/>
              <w:ind w:firstLine="33"/>
              <w:rPr>
                <w:rFonts w:ascii="Times New Roman" w:hAnsi="Times New Roman" w:cs="Times New Roman"/>
                <w:sz w:val="22"/>
              </w:rPr>
            </w:pPr>
            <w:r w:rsidRPr="00101C93">
              <w:rPr>
                <w:rFonts w:ascii="Times New Roman" w:hAnsi="Times New Roman" w:cs="Times New Roman"/>
                <w:sz w:val="22"/>
              </w:rPr>
              <w:t>Возможность создания различных VPN профилей подключений для пользователей</w:t>
            </w:r>
          </w:p>
        </w:tc>
        <w:tc>
          <w:tcPr>
            <w:tcW w:w="1838" w:type="dxa"/>
            <w:tcBorders>
              <w:top w:val="single" w:sz="4" w:space="0" w:color="000000"/>
              <w:left w:val="single" w:sz="4" w:space="0" w:color="000000"/>
              <w:bottom w:val="single" w:sz="4" w:space="0" w:color="000000"/>
              <w:right w:val="single" w:sz="4" w:space="0" w:color="000000"/>
            </w:tcBorders>
            <w:shd w:val="clear" w:color="FFFFFF" w:fill="FFFFFF"/>
          </w:tcPr>
          <w:p w14:paraId="6A3884EC" w14:textId="77777777" w:rsidR="00101C93" w:rsidRPr="00101C93" w:rsidRDefault="00101C93" w:rsidP="00101C93">
            <w:pPr>
              <w:widowControl w:val="0"/>
              <w:suppressAutoHyphens/>
              <w:overflowPunct/>
              <w:ind w:firstLine="33"/>
              <w:rPr>
                <w:rFonts w:ascii="Times New Roman" w:hAnsi="Times New Roman" w:cs="Times New Roman"/>
                <w:color w:val="000000"/>
                <w:sz w:val="22"/>
              </w:rPr>
            </w:pPr>
          </w:p>
        </w:tc>
        <w:tc>
          <w:tcPr>
            <w:tcW w:w="2828" w:type="dxa"/>
            <w:tcBorders>
              <w:top w:val="single" w:sz="4" w:space="0" w:color="000000"/>
              <w:left w:val="single" w:sz="4" w:space="0" w:color="000000"/>
              <w:bottom w:val="single" w:sz="4" w:space="0" w:color="000000"/>
              <w:right w:val="single" w:sz="4" w:space="0" w:color="000000"/>
            </w:tcBorders>
            <w:shd w:val="clear" w:color="FFFFFF" w:fill="FFFFFF"/>
          </w:tcPr>
          <w:p w14:paraId="15503FA8" w14:textId="77777777" w:rsidR="00101C93" w:rsidRPr="00101C93" w:rsidRDefault="00101C93" w:rsidP="00101C93">
            <w:pPr>
              <w:widowControl w:val="0"/>
              <w:suppressAutoHyphens/>
              <w:overflowPunct/>
              <w:ind w:firstLine="33"/>
              <w:rPr>
                <w:rFonts w:ascii="Times New Roman" w:hAnsi="Times New Roman" w:cs="Times New Roman"/>
                <w:color w:val="000000"/>
                <w:sz w:val="22"/>
              </w:rPr>
            </w:pPr>
          </w:p>
        </w:tc>
        <w:tc>
          <w:tcPr>
            <w:tcW w:w="1557" w:type="dxa"/>
            <w:tcBorders>
              <w:top w:val="single" w:sz="4" w:space="0" w:color="000000"/>
              <w:left w:val="single" w:sz="4" w:space="0" w:color="000000"/>
              <w:bottom w:val="single" w:sz="4" w:space="0" w:color="000000"/>
              <w:right w:val="single" w:sz="4" w:space="0" w:color="000000"/>
            </w:tcBorders>
            <w:shd w:val="clear" w:color="FFFFFF" w:fill="FFFFFF"/>
          </w:tcPr>
          <w:p w14:paraId="42A6D56A" w14:textId="77777777" w:rsidR="00101C93" w:rsidRPr="00101C93" w:rsidRDefault="00101C93" w:rsidP="00101C93">
            <w:pPr>
              <w:widowControl w:val="0"/>
              <w:suppressAutoHyphens/>
              <w:overflowPunct/>
              <w:ind w:firstLine="33"/>
              <w:jc w:val="center"/>
              <w:rPr>
                <w:rFonts w:ascii="Times New Roman" w:hAnsi="Times New Roman" w:cs="Times New Roman"/>
                <w:color w:val="000000"/>
                <w:sz w:val="22"/>
              </w:rPr>
            </w:pPr>
            <w:r w:rsidRPr="00101C93">
              <w:rPr>
                <w:rFonts w:ascii="Times New Roman" w:hAnsi="Times New Roman" w:cs="Times New Roman"/>
                <w:color w:val="000000"/>
                <w:sz w:val="22"/>
              </w:rPr>
              <w:t>НАЛИЧИЕ</w:t>
            </w:r>
          </w:p>
        </w:tc>
        <w:tc>
          <w:tcPr>
            <w:tcW w:w="236" w:type="dxa"/>
          </w:tcPr>
          <w:p w14:paraId="155624FE" w14:textId="77777777" w:rsidR="00101C93" w:rsidRPr="00101C93" w:rsidRDefault="00101C93" w:rsidP="00101C93">
            <w:pPr>
              <w:widowControl w:val="0"/>
              <w:suppressAutoHyphens/>
              <w:overflowPunct/>
            </w:pPr>
          </w:p>
        </w:tc>
      </w:tr>
      <w:tr w:rsidR="00101C93" w:rsidRPr="00101C93" w14:paraId="61AB30C0" w14:textId="77777777" w:rsidTr="009D59CF">
        <w:trPr>
          <w:trHeight w:val="20"/>
        </w:trPr>
        <w:tc>
          <w:tcPr>
            <w:tcW w:w="555" w:type="dxa"/>
            <w:gridSpan w:val="2"/>
            <w:vMerge/>
            <w:tcBorders>
              <w:top w:val="single" w:sz="4" w:space="0" w:color="000000"/>
              <w:left w:val="single" w:sz="4" w:space="0" w:color="000000"/>
              <w:bottom w:val="single" w:sz="4" w:space="0" w:color="000000"/>
              <w:right w:val="single" w:sz="4" w:space="0" w:color="000000"/>
            </w:tcBorders>
            <w:shd w:val="clear" w:color="FFFFFF" w:fill="FFFFFF"/>
          </w:tcPr>
          <w:p w14:paraId="3C917D9A" w14:textId="77777777" w:rsidR="00101C93" w:rsidRPr="00101C93" w:rsidRDefault="00101C93" w:rsidP="00101C93">
            <w:pPr>
              <w:widowControl w:val="0"/>
              <w:suppressAutoHyphens/>
              <w:overflowPunct/>
              <w:ind w:firstLine="38"/>
              <w:rPr>
                <w:rFonts w:ascii="Times New Roman" w:hAnsi="Times New Roman" w:cs="Times New Roman"/>
                <w:sz w:val="22"/>
              </w:rPr>
            </w:pPr>
          </w:p>
        </w:tc>
        <w:tc>
          <w:tcPr>
            <w:tcW w:w="1848" w:type="dxa"/>
            <w:vMerge/>
            <w:tcBorders>
              <w:top w:val="single" w:sz="4" w:space="0" w:color="000000"/>
              <w:left w:val="single" w:sz="4" w:space="0" w:color="000000"/>
              <w:bottom w:val="single" w:sz="4" w:space="0" w:color="000000"/>
              <w:right w:val="single" w:sz="4" w:space="0" w:color="000000"/>
            </w:tcBorders>
            <w:shd w:val="clear" w:color="FFFFFF" w:fill="FFFFFF"/>
          </w:tcPr>
          <w:p w14:paraId="348C4B06" w14:textId="77777777" w:rsidR="00101C93" w:rsidRPr="00101C93" w:rsidRDefault="00101C93" w:rsidP="00101C93">
            <w:pPr>
              <w:widowControl w:val="0"/>
              <w:suppressAutoHyphens/>
              <w:overflowPunct/>
              <w:ind w:firstLine="38"/>
              <w:rPr>
                <w:rFonts w:ascii="Times New Roman" w:hAnsi="Times New Roman" w:cs="Times New Roman"/>
                <w:sz w:val="22"/>
              </w:rPr>
            </w:pPr>
          </w:p>
        </w:tc>
        <w:tc>
          <w:tcPr>
            <w:tcW w:w="1838" w:type="dxa"/>
            <w:vMerge/>
            <w:tcBorders>
              <w:top w:val="single" w:sz="4" w:space="0" w:color="000000"/>
              <w:left w:val="single" w:sz="4" w:space="0" w:color="000000"/>
              <w:bottom w:val="single" w:sz="4" w:space="0" w:color="000000"/>
              <w:right w:val="single" w:sz="4" w:space="0" w:color="000000"/>
            </w:tcBorders>
            <w:shd w:val="clear" w:color="FFFFFF" w:fill="FFFFFF"/>
          </w:tcPr>
          <w:p w14:paraId="0526E300" w14:textId="77777777" w:rsidR="00101C93" w:rsidRPr="00101C93" w:rsidRDefault="00101C93" w:rsidP="00101C93">
            <w:pPr>
              <w:widowControl w:val="0"/>
              <w:suppressAutoHyphens/>
              <w:overflowPunct/>
              <w:rPr>
                <w:rFonts w:ascii="Times New Roman" w:hAnsi="Times New Roman" w:cs="Times New Roman"/>
                <w:sz w:val="22"/>
              </w:rPr>
            </w:pPr>
          </w:p>
        </w:tc>
        <w:tc>
          <w:tcPr>
            <w:tcW w:w="5515" w:type="dxa"/>
            <w:tcBorders>
              <w:top w:val="single" w:sz="4" w:space="0" w:color="000000"/>
              <w:left w:val="single" w:sz="4" w:space="0" w:color="000000"/>
              <w:bottom w:val="single" w:sz="4" w:space="0" w:color="000000"/>
              <w:right w:val="single" w:sz="4" w:space="0" w:color="000000"/>
            </w:tcBorders>
            <w:shd w:val="clear" w:color="FFFFFF" w:fill="FFFFFF"/>
          </w:tcPr>
          <w:p w14:paraId="3FDF24DB" w14:textId="77777777" w:rsidR="00101C93" w:rsidRPr="00101C93" w:rsidRDefault="00101C93" w:rsidP="00101C93">
            <w:pPr>
              <w:widowControl w:val="0"/>
              <w:suppressAutoHyphens/>
              <w:overflowPunct/>
              <w:ind w:firstLine="33"/>
              <w:rPr>
                <w:rFonts w:ascii="Times New Roman" w:hAnsi="Times New Roman" w:cs="Times New Roman"/>
                <w:sz w:val="22"/>
              </w:rPr>
            </w:pPr>
            <w:r w:rsidRPr="00101C93">
              <w:rPr>
                <w:rFonts w:ascii="Times New Roman" w:hAnsi="Times New Roman" w:cs="Times New Roman"/>
                <w:sz w:val="22"/>
              </w:rPr>
              <w:t>Возможность интеграции с сервисом Мультифактор для двухфакторной аутентификации</w:t>
            </w:r>
          </w:p>
        </w:tc>
        <w:tc>
          <w:tcPr>
            <w:tcW w:w="1838" w:type="dxa"/>
            <w:tcBorders>
              <w:top w:val="single" w:sz="4" w:space="0" w:color="000000"/>
              <w:left w:val="single" w:sz="4" w:space="0" w:color="000000"/>
              <w:bottom w:val="single" w:sz="4" w:space="0" w:color="000000"/>
              <w:right w:val="single" w:sz="4" w:space="0" w:color="000000"/>
            </w:tcBorders>
            <w:shd w:val="clear" w:color="FFFFFF" w:fill="FFFFFF"/>
          </w:tcPr>
          <w:p w14:paraId="6E95C5B0" w14:textId="77777777" w:rsidR="00101C93" w:rsidRPr="00101C93" w:rsidRDefault="00101C93" w:rsidP="00101C93">
            <w:pPr>
              <w:widowControl w:val="0"/>
              <w:suppressAutoHyphens/>
              <w:overflowPunct/>
              <w:ind w:firstLine="33"/>
              <w:rPr>
                <w:rFonts w:ascii="Times New Roman" w:hAnsi="Times New Roman" w:cs="Times New Roman"/>
                <w:color w:val="000000"/>
                <w:sz w:val="22"/>
              </w:rPr>
            </w:pPr>
          </w:p>
        </w:tc>
        <w:tc>
          <w:tcPr>
            <w:tcW w:w="2828" w:type="dxa"/>
            <w:tcBorders>
              <w:top w:val="single" w:sz="4" w:space="0" w:color="000000"/>
              <w:left w:val="single" w:sz="4" w:space="0" w:color="000000"/>
              <w:bottom w:val="single" w:sz="4" w:space="0" w:color="000000"/>
              <w:right w:val="single" w:sz="4" w:space="0" w:color="000000"/>
            </w:tcBorders>
            <w:shd w:val="clear" w:color="FFFFFF" w:fill="FFFFFF"/>
          </w:tcPr>
          <w:p w14:paraId="02CDF2DE" w14:textId="77777777" w:rsidR="00101C93" w:rsidRPr="00101C93" w:rsidRDefault="00101C93" w:rsidP="00101C93">
            <w:pPr>
              <w:widowControl w:val="0"/>
              <w:suppressAutoHyphens/>
              <w:overflowPunct/>
              <w:ind w:firstLine="33"/>
              <w:rPr>
                <w:rFonts w:ascii="Times New Roman" w:hAnsi="Times New Roman" w:cs="Times New Roman"/>
                <w:color w:val="000000"/>
                <w:sz w:val="22"/>
              </w:rPr>
            </w:pPr>
          </w:p>
        </w:tc>
        <w:tc>
          <w:tcPr>
            <w:tcW w:w="1557" w:type="dxa"/>
            <w:tcBorders>
              <w:top w:val="single" w:sz="4" w:space="0" w:color="000000"/>
              <w:left w:val="single" w:sz="4" w:space="0" w:color="000000"/>
              <w:bottom w:val="single" w:sz="4" w:space="0" w:color="000000"/>
              <w:right w:val="single" w:sz="4" w:space="0" w:color="000000"/>
            </w:tcBorders>
            <w:shd w:val="clear" w:color="FFFFFF" w:fill="FFFFFF"/>
          </w:tcPr>
          <w:p w14:paraId="31EAE0ED" w14:textId="77777777" w:rsidR="00101C93" w:rsidRPr="00101C93" w:rsidRDefault="00101C93" w:rsidP="00101C93">
            <w:pPr>
              <w:widowControl w:val="0"/>
              <w:suppressAutoHyphens/>
              <w:overflowPunct/>
              <w:ind w:firstLine="33"/>
              <w:jc w:val="center"/>
              <w:rPr>
                <w:rFonts w:ascii="Times New Roman" w:hAnsi="Times New Roman" w:cs="Times New Roman"/>
                <w:color w:val="000000"/>
                <w:sz w:val="22"/>
              </w:rPr>
            </w:pPr>
            <w:r w:rsidRPr="00101C93">
              <w:rPr>
                <w:rFonts w:ascii="Times New Roman" w:hAnsi="Times New Roman" w:cs="Times New Roman"/>
                <w:color w:val="000000"/>
                <w:sz w:val="22"/>
              </w:rPr>
              <w:t>НАЛИЧИЕ</w:t>
            </w:r>
          </w:p>
        </w:tc>
        <w:tc>
          <w:tcPr>
            <w:tcW w:w="236" w:type="dxa"/>
          </w:tcPr>
          <w:p w14:paraId="1AC3B95F" w14:textId="77777777" w:rsidR="00101C93" w:rsidRPr="00101C93" w:rsidRDefault="00101C93" w:rsidP="00101C93">
            <w:pPr>
              <w:widowControl w:val="0"/>
              <w:suppressAutoHyphens/>
              <w:overflowPunct/>
            </w:pPr>
          </w:p>
        </w:tc>
      </w:tr>
      <w:tr w:rsidR="00101C93" w:rsidRPr="00101C93" w14:paraId="1A3A8329" w14:textId="77777777" w:rsidTr="009D59CF">
        <w:trPr>
          <w:trHeight w:val="20"/>
        </w:trPr>
        <w:tc>
          <w:tcPr>
            <w:tcW w:w="555" w:type="dxa"/>
            <w:gridSpan w:val="2"/>
            <w:vMerge/>
            <w:tcBorders>
              <w:top w:val="single" w:sz="4" w:space="0" w:color="000000"/>
              <w:left w:val="single" w:sz="4" w:space="0" w:color="000000"/>
              <w:bottom w:val="single" w:sz="4" w:space="0" w:color="000000"/>
              <w:right w:val="single" w:sz="4" w:space="0" w:color="000000"/>
            </w:tcBorders>
            <w:shd w:val="clear" w:color="FFFFFF" w:fill="FFFFFF"/>
          </w:tcPr>
          <w:p w14:paraId="7F7A1B46" w14:textId="77777777" w:rsidR="00101C93" w:rsidRPr="00101C93" w:rsidRDefault="00101C93" w:rsidP="00101C93">
            <w:pPr>
              <w:widowControl w:val="0"/>
              <w:suppressAutoHyphens/>
              <w:overflowPunct/>
              <w:ind w:firstLine="38"/>
              <w:rPr>
                <w:rFonts w:ascii="Times New Roman" w:hAnsi="Times New Roman" w:cs="Times New Roman"/>
                <w:sz w:val="22"/>
              </w:rPr>
            </w:pPr>
          </w:p>
        </w:tc>
        <w:tc>
          <w:tcPr>
            <w:tcW w:w="1848" w:type="dxa"/>
            <w:vMerge/>
            <w:tcBorders>
              <w:top w:val="single" w:sz="4" w:space="0" w:color="000000"/>
              <w:left w:val="single" w:sz="4" w:space="0" w:color="000000"/>
              <w:bottom w:val="single" w:sz="4" w:space="0" w:color="000000"/>
              <w:right w:val="single" w:sz="4" w:space="0" w:color="000000"/>
            </w:tcBorders>
            <w:shd w:val="clear" w:color="FFFFFF" w:fill="FFFFFF"/>
          </w:tcPr>
          <w:p w14:paraId="0A75515B" w14:textId="77777777" w:rsidR="00101C93" w:rsidRPr="00101C93" w:rsidRDefault="00101C93" w:rsidP="00101C93">
            <w:pPr>
              <w:widowControl w:val="0"/>
              <w:suppressAutoHyphens/>
              <w:overflowPunct/>
              <w:ind w:firstLine="38"/>
              <w:rPr>
                <w:rFonts w:ascii="Times New Roman" w:hAnsi="Times New Roman" w:cs="Times New Roman"/>
                <w:sz w:val="22"/>
              </w:rPr>
            </w:pPr>
          </w:p>
        </w:tc>
        <w:tc>
          <w:tcPr>
            <w:tcW w:w="1838" w:type="dxa"/>
            <w:vMerge/>
            <w:tcBorders>
              <w:top w:val="single" w:sz="4" w:space="0" w:color="000000"/>
              <w:left w:val="single" w:sz="4" w:space="0" w:color="000000"/>
              <w:bottom w:val="single" w:sz="4" w:space="0" w:color="000000"/>
              <w:right w:val="single" w:sz="4" w:space="0" w:color="000000"/>
            </w:tcBorders>
            <w:shd w:val="clear" w:color="FFFFFF" w:fill="FFFFFF"/>
          </w:tcPr>
          <w:p w14:paraId="51BECC86" w14:textId="77777777" w:rsidR="00101C93" w:rsidRPr="00101C93" w:rsidRDefault="00101C93" w:rsidP="00101C93">
            <w:pPr>
              <w:widowControl w:val="0"/>
              <w:suppressAutoHyphens/>
              <w:overflowPunct/>
              <w:rPr>
                <w:rFonts w:ascii="Times New Roman" w:hAnsi="Times New Roman" w:cs="Times New Roman"/>
                <w:sz w:val="22"/>
              </w:rPr>
            </w:pPr>
          </w:p>
        </w:tc>
        <w:tc>
          <w:tcPr>
            <w:tcW w:w="5515" w:type="dxa"/>
            <w:tcBorders>
              <w:top w:val="single" w:sz="4" w:space="0" w:color="000000"/>
              <w:left w:val="single" w:sz="4" w:space="0" w:color="000000"/>
              <w:bottom w:val="single" w:sz="4" w:space="0" w:color="000000"/>
              <w:right w:val="single" w:sz="4" w:space="0" w:color="000000"/>
            </w:tcBorders>
            <w:shd w:val="clear" w:color="FFFFFF" w:fill="FFFFFF"/>
          </w:tcPr>
          <w:p w14:paraId="1FB920ED" w14:textId="77777777" w:rsidR="00101C93" w:rsidRPr="00101C93" w:rsidRDefault="00101C93" w:rsidP="00101C93">
            <w:pPr>
              <w:widowControl w:val="0"/>
              <w:suppressAutoHyphens/>
              <w:overflowPunct/>
              <w:ind w:firstLine="33"/>
              <w:rPr>
                <w:rFonts w:ascii="Times New Roman" w:hAnsi="Times New Roman" w:cs="Times New Roman"/>
                <w:sz w:val="22"/>
              </w:rPr>
            </w:pPr>
            <w:r w:rsidRPr="00101C93">
              <w:rPr>
                <w:rFonts w:ascii="Times New Roman" w:hAnsi="Times New Roman" w:cs="Times New Roman"/>
                <w:sz w:val="22"/>
              </w:rPr>
              <w:t>Возможность использования службы предотвращения вторжений, анализирующую и блокирующую опасный трафик и атаки на сервер, сохраняющий информацию о блокированном трафике и предупреждения в логах на срок не менее трех месяцев; базы сигнатур службы обновляются автоматически, без участия администратора</w:t>
            </w:r>
          </w:p>
        </w:tc>
        <w:tc>
          <w:tcPr>
            <w:tcW w:w="1838" w:type="dxa"/>
            <w:tcBorders>
              <w:top w:val="single" w:sz="4" w:space="0" w:color="000000"/>
              <w:left w:val="single" w:sz="4" w:space="0" w:color="000000"/>
              <w:bottom w:val="single" w:sz="4" w:space="0" w:color="000000"/>
              <w:right w:val="single" w:sz="4" w:space="0" w:color="000000"/>
            </w:tcBorders>
            <w:shd w:val="clear" w:color="FFFFFF" w:fill="FFFFFF"/>
          </w:tcPr>
          <w:p w14:paraId="1C30DB53" w14:textId="77777777" w:rsidR="00101C93" w:rsidRPr="00101C93" w:rsidRDefault="00101C93" w:rsidP="00101C93">
            <w:pPr>
              <w:widowControl w:val="0"/>
              <w:suppressAutoHyphens/>
              <w:overflowPunct/>
              <w:ind w:firstLine="33"/>
              <w:rPr>
                <w:rFonts w:ascii="Times New Roman" w:hAnsi="Times New Roman" w:cs="Times New Roman"/>
                <w:color w:val="000000"/>
                <w:sz w:val="22"/>
              </w:rPr>
            </w:pPr>
            <w:r w:rsidRPr="00101C93">
              <w:rPr>
                <w:rFonts w:ascii="Times New Roman" w:hAnsi="Times New Roman" w:cs="Times New Roman"/>
                <w:color w:val="000000"/>
                <w:sz w:val="22"/>
              </w:rPr>
              <w:t> </w:t>
            </w:r>
          </w:p>
        </w:tc>
        <w:tc>
          <w:tcPr>
            <w:tcW w:w="2828" w:type="dxa"/>
            <w:tcBorders>
              <w:top w:val="single" w:sz="4" w:space="0" w:color="000000"/>
              <w:left w:val="single" w:sz="4" w:space="0" w:color="000000"/>
              <w:bottom w:val="single" w:sz="4" w:space="0" w:color="000000"/>
              <w:right w:val="single" w:sz="4" w:space="0" w:color="000000"/>
            </w:tcBorders>
            <w:shd w:val="clear" w:color="FFFFFF" w:fill="FFFFFF"/>
          </w:tcPr>
          <w:p w14:paraId="195AAD9C" w14:textId="77777777" w:rsidR="00101C93" w:rsidRPr="00101C93" w:rsidRDefault="00101C93" w:rsidP="00101C93">
            <w:pPr>
              <w:widowControl w:val="0"/>
              <w:suppressAutoHyphens/>
              <w:overflowPunct/>
              <w:ind w:firstLine="33"/>
              <w:rPr>
                <w:rFonts w:ascii="Times New Roman" w:hAnsi="Times New Roman" w:cs="Times New Roman"/>
                <w:color w:val="000000"/>
                <w:sz w:val="22"/>
              </w:rPr>
            </w:pPr>
            <w:r w:rsidRPr="00101C93">
              <w:rPr>
                <w:rFonts w:ascii="Times New Roman" w:hAnsi="Times New Roman" w:cs="Times New Roman"/>
                <w:color w:val="000000"/>
                <w:sz w:val="22"/>
              </w:rPr>
              <w:t> </w:t>
            </w:r>
          </w:p>
        </w:tc>
        <w:tc>
          <w:tcPr>
            <w:tcW w:w="1557" w:type="dxa"/>
            <w:tcBorders>
              <w:top w:val="single" w:sz="4" w:space="0" w:color="000000"/>
              <w:left w:val="single" w:sz="4" w:space="0" w:color="000000"/>
              <w:bottom w:val="single" w:sz="4" w:space="0" w:color="000000"/>
              <w:right w:val="single" w:sz="4" w:space="0" w:color="000000"/>
            </w:tcBorders>
            <w:shd w:val="clear" w:color="FFFFFF" w:fill="FFFFFF"/>
          </w:tcPr>
          <w:p w14:paraId="46C304D3" w14:textId="77777777" w:rsidR="00101C93" w:rsidRPr="00101C93" w:rsidRDefault="00101C93" w:rsidP="00101C93">
            <w:pPr>
              <w:widowControl w:val="0"/>
              <w:suppressAutoHyphens/>
              <w:overflowPunct/>
              <w:ind w:firstLine="33"/>
              <w:jc w:val="center"/>
              <w:rPr>
                <w:rFonts w:ascii="Times New Roman" w:hAnsi="Times New Roman" w:cs="Times New Roman"/>
                <w:color w:val="000000"/>
                <w:sz w:val="22"/>
              </w:rPr>
            </w:pPr>
            <w:r w:rsidRPr="00101C93">
              <w:rPr>
                <w:rFonts w:ascii="Times New Roman" w:hAnsi="Times New Roman" w:cs="Times New Roman"/>
                <w:color w:val="000000"/>
                <w:sz w:val="22"/>
              </w:rPr>
              <w:t>НАЛИЧИЕ</w:t>
            </w:r>
          </w:p>
        </w:tc>
        <w:tc>
          <w:tcPr>
            <w:tcW w:w="236" w:type="dxa"/>
          </w:tcPr>
          <w:p w14:paraId="429CF39C" w14:textId="77777777" w:rsidR="00101C93" w:rsidRPr="00101C93" w:rsidRDefault="00101C93" w:rsidP="00101C93">
            <w:pPr>
              <w:widowControl w:val="0"/>
              <w:suppressAutoHyphens/>
              <w:overflowPunct/>
            </w:pPr>
          </w:p>
        </w:tc>
      </w:tr>
      <w:tr w:rsidR="00101C93" w:rsidRPr="00101C93" w14:paraId="2C59EC1A" w14:textId="77777777" w:rsidTr="009D59CF">
        <w:trPr>
          <w:trHeight w:val="20"/>
        </w:trPr>
        <w:tc>
          <w:tcPr>
            <w:tcW w:w="555" w:type="dxa"/>
            <w:gridSpan w:val="2"/>
            <w:vMerge/>
            <w:tcBorders>
              <w:top w:val="single" w:sz="4" w:space="0" w:color="000000"/>
              <w:left w:val="single" w:sz="4" w:space="0" w:color="000000"/>
              <w:bottom w:val="single" w:sz="4" w:space="0" w:color="000000"/>
              <w:right w:val="single" w:sz="4" w:space="0" w:color="000000"/>
            </w:tcBorders>
            <w:shd w:val="clear" w:color="FFFFFF" w:fill="FFFFFF"/>
          </w:tcPr>
          <w:p w14:paraId="51C68D6A" w14:textId="77777777" w:rsidR="00101C93" w:rsidRPr="00101C93" w:rsidRDefault="00101C93" w:rsidP="00101C93">
            <w:pPr>
              <w:widowControl w:val="0"/>
              <w:suppressAutoHyphens/>
              <w:overflowPunct/>
              <w:ind w:firstLine="38"/>
              <w:rPr>
                <w:rFonts w:ascii="Times New Roman" w:hAnsi="Times New Roman" w:cs="Times New Roman"/>
                <w:sz w:val="22"/>
              </w:rPr>
            </w:pPr>
          </w:p>
        </w:tc>
        <w:tc>
          <w:tcPr>
            <w:tcW w:w="1848" w:type="dxa"/>
            <w:vMerge/>
            <w:tcBorders>
              <w:top w:val="single" w:sz="4" w:space="0" w:color="000000"/>
              <w:left w:val="single" w:sz="4" w:space="0" w:color="000000"/>
              <w:bottom w:val="single" w:sz="4" w:space="0" w:color="000000"/>
              <w:right w:val="single" w:sz="4" w:space="0" w:color="000000"/>
            </w:tcBorders>
            <w:shd w:val="clear" w:color="FFFFFF" w:fill="FFFFFF"/>
          </w:tcPr>
          <w:p w14:paraId="492C0D53" w14:textId="77777777" w:rsidR="00101C93" w:rsidRPr="00101C93" w:rsidRDefault="00101C93" w:rsidP="00101C93">
            <w:pPr>
              <w:widowControl w:val="0"/>
              <w:suppressAutoHyphens/>
              <w:overflowPunct/>
              <w:ind w:firstLine="38"/>
              <w:rPr>
                <w:rFonts w:ascii="Times New Roman" w:hAnsi="Times New Roman" w:cs="Times New Roman"/>
                <w:sz w:val="22"/>
              </w:rPr>
            </w:pPr>
          </w:p>
        </w:tc>
        <w:tc>
          <w:tcPr>
            <w:tcW w:w="1838" w:type="dxa"/>
            <w:vMerge/>
            <w:tcBorders>
              <w:top w:val="single" w:sz="4" w:space="0" w:color="000000"/>
              <w:left w:val="single" w:sz="4" w:space="0" w:color="000000"/>
              <w:bottom w:val="single" w:sz="4" w:space="0" w:color="000000"/>
              <w:right w:val="single" w:sz="4" w:space="0" w:color="000000"/>
            </w:tcBorders>
            <w:shd w:val="clear" w:color="FFFFFF" w:fill="FFFFFF"/>
          </w:tcPr>
          <w:p w14:paraId="3A07FF9F" w14:textId="77777777" w:rsidR="00101C93" w:rsidRPr="00101C93" w:rsidRDefault="00101C93" w:rsidP="00101C93">
            <w:pPr>
              <w:widowControl w:val="0"/>
              <w:suppressAutoHyphens/>
              <w:overflowPunct/>
              <w:rPr>
                <w:rFonts w:ascii="Times New Roman" w:hAnsi="Times New Roman" w:cs="Times New Roman"/>
                <w:sz w:val="22"/>
              </w:rPr>
            </w:pPr>
          </w:p>
        </w:tc>
        <w:tc>
          <w:tcPr>
            <w:tcW w:w="5515" w:type="dxa"/>
            <w:tcBorders>
              <w:top w:val="single" w:sz="4" w:space="0" w:color="000000"/>
              <w:left w:val="single" w:sz="4" w:space="0" w:color="000000"/>
              <w:bottom w:val="single" w:sz="4" w:space="0" w:color="000000"/>
              <w:right w:val="single" w:sz="4" w:space="0" w:color="000000"/>
            </w:tcBorders>
            <w:shd w:val="clear" w:color="FFFFFF" w:fill="FFFFFF"/>
          </w:tcPr>
          <w:p w14:paraId="5FE641C3" w14:textId="77777777" w:rsidR="00101C93" w:rsidRPr="00101C93" w:rsidRDefault="00101C93" w:rsidP="00101C93">
            <w:pPr>
              <w:widowControl w:val="0"/>
              <w:suppressAutoHyphens/>
              <w:overflowPunct/>
              <w:ind w:firstLine="33"/>
              <w:rPr>
                <w:rFonts w:ascii="Times New Roman" w:hAnsi="Times New Roman" w:cs="Times New Roman"/>
                <w:sz w:val="22"/>
              </w:rPr>
            </w:pPr>
            <w:r w:rsidRPr="00101C93">
              <w:rPr>
                <w:rFonts w:ascii="Times New Roman" w:hAnsi="Times New Roman" w:cs="Times New Roman"/>
                <w:sz w:val="22"/>
              </w:rPr>
              <w:t xml:space="preserve">Возможность добавлять собственные сигнатуры для модуля предотвращения вторжений </w:t>
            </w:r>
          </w:p>
        </w:tc>
        <w:tc>
          <w:tcPr>
            <w:tcW w:w="1838" w:type="dxa"/>
            <w:tcBorders>
              <w:top w:val="single" w:sz="4" w:space="0" w:color="000000"/>
              <w:left w:val="single" w:sz="4" w:space="0" w:color="000000"/>
              <w:bottom w:val="single" w:sz="4" w:space="0" w:color="000000"/>
              <w:right w:val="single" w:sz="4" w:space="0" w:color="000000"/>
            </w:tcBorders>
            <w:shd w:val="clear" w:color="FFFFFF" w:fill="FFFFFF"/>
          </w:tcPr>
          <w:p w14:paraId="1F75CF3A" w14:textId="77777777" w:rsidR="00101C93" w:rsidRPr="00101C93" w:rsidRDefault="00101C93" w:rsidP="00101C93">
            <w:pPr>
              <w:widowControl w:val="0"/>
              <w:suppressAutoHyphens/>
              <w:overflowPunct/>
              <w:ind w:firstLine="33"/>
              <w:rPr>
                <w:rFonts w:ascii="Times New Roman" w:hAnsi="Times New Roman" w:cs="Times New Roman"/>
                <w:color w:val="000000"/>
                <w:sz w:val="22"/>
              </w:rPr>
            </w:pPr>
          </w:p>
        </w:tc>
        <w:tc>
          <w:tcPr>
            <w:tcW w:w="2828" w:type="dxa"/>
            <w:tcBorders>
              <w:top w:val="single" w:sz="4" w:space="0" w:color="000000"/>
              <w:left w:val="single" w:sz="4" w:space="0" w:color="000000"/>
              <w:bottom w:val="single" w:sz="4" w:space="0" w:color="000000"/>
              <w:right w:val="single" w:sz="4" w:space="0" w:color="000000"/>
            </w:tcBorders>
            <w:shd w:val="clear" w:color="FFFFFF" w:fill="FFFFFF"/>
          </w:tcPr>
          <w:p w14:paraId="059BA171" w14:textId="77777777" w:rsidR="00101C93" w:rsidRPr="00101C93" w:rsidRDefault="00101C93" w:rsidP="00101C93">
            <w:pPr>
              <w:widowControl w:val="0"/>
              <w:suppressAutoHyphens/>
              <w:overflowPunct/>
              <w:ind w:firstLine="33"/>
              <w:rPr>
                <w:rFonts w:ascii="Times New Roman" w:hAnsi="Times New Roman" w:cs="Times New Roman"/>
                <w:color w:val="000000"/>
                <w:sz w:val="22"/>
              </w:rPr>
            </w:pPr>
          </w:p>
        </w:tc>
        <w:tc>
          <w:tcPr>
            <w:tcW w:w="1557" w:type="dxa"/>
            <w:tcBorders>
              <w:top w:val="single" w:sz="4" w:space="0" w:color="000000"/>
              <w:left w:val="single" w:sz="4" w:space="0" w:color="000000"/>
              <w:bottom w:val="single" w:sz="4" w:space="0" w:color="000000"/>
              <w:right w:val="single" w:sz="4" w:space="0" w:color="000000"/>
            </w:tcBorders>
            <w:shd w:val="clear" w:color="FFFFFF" w:fill="FFFFFF"/>
          </w:tcPr>
          <w:p w14:paraId="3E8D1676" w14:textId="77777777" w:rsidR="00101C93" w:rsidRPr="00101C93" w:rsidRDefault="00101C93" w:rsidP="00101C93">
            <w:pPr>
              <w:widowControl w:val="0"/>
              <w:suppressAutoHyphens/>
              <w:overflowPunct/>
              <w:ind w:firstLine="33"/>
              <w:jc w:val="center"/>
              <w:rPr>
                <w:rFonts w:ascii="Times New Roman" w:hAnsi="Times New Roman" w:cs="Times New Roman"/>
                <w:color w:val="000000"/>
                <w:sz w:val="22"/>
              </w:rPr>
            </w:pPr>
            <w:r w:rsidRPr="00101C93">
              <w:rPr>
                <w:rFonts w:ascii="Times New Roman" w:hAnsi="Times New Roman" w:cs="Times New Roman"/>
                <w:color w:val="000000"/>
                <w:sz w:val="22"/>
              </w:rPr>
              <w:t>НАЛИЧИЕ</w:t>
            </w:r>
          </w:p>
        </w:tc>
        <w:tc>
          <w:tcPr>
            <w:tcW w:w="236" w:type="dxa"/>
          </w:tcPr>
          <w:p w14:paraId="45A37F5D" w14:textId="77777777" w:rsidR="00101C93" w:rsidRPr="00101C93" w:rsidRDefault="00101C93" w:rsidP="00101C93">
            <w:pPr>
              <w:widowControl w:val="0"/>
              <w:suppressAutoHyphens/>
              <w:overflowPunct/>
            </w:pPr>
          </w:p>
        </w:tc>
      </w:tr>
      <w:tr w:rsidR="00101C93" w:rsidRPr="00101C93" w14:paraId="5EF01B41" w14:textId="77777777" w:rsidTr="009D59CF">
        <w:trPr>
          <w:trHeight w:val="20"/>
        </w:trPr>
        <w:tc>
          <w:tcPr>
            <w:tcW w:w="555" w:type="dxa"/>
            <w:gridSpan w:val="2"/>
            <w:vMerge/>
            <w:tcBorders>
              <w:top w:val="single" w:sz="4" w:space="0" w:color="000000"/>
              <w:left w:val="single" w:sz="4" w:space="0" w:color="000000"/>
              <w:bottom w:val="single" w:sz="4" w:space="0" w:color="000000"/>
              <w:right w:val="single" w:sz="4" w:space="0" w:color="000000"/>
            </w:tcBorders>
            <w:shd w:val="clear" w:color="FFFFFF" w:fill="FFFFFF"/>
          </w:tcPr>
          <w:p w14:paraId="10C368B5" w14:textId="77777777" w:rsidR="00101C93" w:rsidRPr="00101C93" w:rsidRDefault="00101C93" w:rsidP="00101C93">
            <w:pPr>
              <w:widowControl w:val="0"/>
              <w:suppressAutoHyphens/>
              <w:overflowPunct/>
              <w:ind w:firstLine="38"/>
              <w:rPr>
                <w:rFonts w:ascii="Times New Roman" w:hAnsi="Times New Roman" w:cs="Times New Roman"/>
                <w:sz w:val="22"/>
              </w:rPr>
            </w:pPr>
          </w:p>
        </w:tc>
        <w:tc>
          <w:tcPr>
            <w:tcW w:w="1848" w:type="dxa"/>
            <w:vMerge/>
            <w:tcBorders>
              <w:top w:val="single" w:sz="4" w:space="0" w:color="000000"/>
              <w:left w:val="single" w:sz="4" w:space="0" w:color="000000"/>
              <w:bottom w:val="single" w:sz="4" w:space="0" w:color="000000"/>
              <w:right w:val="single" w:sz="4" w:space="0" w:color="000000"/>
            </w:tcBorders>
            <w:shd w:val="clear" w:color="FFFFFF" w:fill="FFFFFF"/>
          </w:tcPr>
          <w:p w14:paraId="33949144" w14:textId="77777777" w:rsidR="00101C93" w:rsidRPr="00101C93" w:rsidRDefault="00101C93" w:rsidP="00101C93">
            <w:pPr>
              <w:widowControl w:val="0"/>
              <w:suppressAutoHyphens/>
              <w:overflowPunct/>
              <w:ind w:firstLine="38"/>
              <w:rPr>
                <w:rFonts w:ascii="Times New Roman" w:hAnsi="Times New Roman" w:cs="Times New Roman"/>
                <w:sz w:val="22"/>
              </w:rPr>
            </w:pPr>
          </w:p>
        </w:tc>
        <w:tc>
          <w:tcPr>
            <w:tcW w:w="1838" w:type="dxa"/>
            <w:vMerge/>
            <w:tcBorders>
              <w:top w:val="single" w:sz="4" w:space="0" w:color="000000"/>
              <w:left w:val="single" w:sz="4" w:space="0" w:color="000000"/>
              <w:bottom w:val="single" w:sz="4" w:space="0" w:color="000000"/>
              <w:right w:val="single" w:sz="4" w:space="0" w:color="000000"/>
            </w:tcBorders>
            <w:shd w:val="clear" w:color="FFFFFF" w:fill="FFFFFF"/>
          </w:tcPr>
          <w:p w14:paraId="6595A94E" w14:textId="77777777" w:rsidR="00101C93" w:rsidRPr="00101C93" w:rsidRDefault="00101C93" w:rsidP="00101C93">
            <w:pPr>
              <w:widowControl w:val="0"/>
              <w:suppressAutoHyphens/>
              <w:overflowPunct/>
              <w:rPr>
                <w:rFonts w:ascii="Times New Roman" w:hAnsi="Times New Roman" w:cs="Times New Roman"/>
                <w:sz w:val="22"/>
              </w:rPr>
            </w:pPr>
          </w:p>
        </w:tc>
        <w:tc>
          <w:tcPr>
            <w:tcW w:w="5515" w:type="dxa"/>
            <w:tcBorders>
              <w:top w:val="single" w:sz="4" w:space="0" w:color="000000"/>
              <w:left w:val="single" w:sz="4" w:space="0" w:color="000000"/>
              <w:bottom w:val="single" w:sz="4" w:space="0" w:color="000000"/>
              <w:right w:val="single" w:sz="4" w:space="0" w:color="000000"/>
            </w:tcBorders>
            <w:shd w:val="clear" w:color="FFFFFF" w:fill="FFFFFF"/>
          </w:tcPr>
          <w:p w14:paraId="398CF9BE" w14:textId="77777777" w:rsidR="00101C93" w:rsidRPr="00101C93" w:rsidRDefault="00101C93" w:rsidP="00101C93">
            <w:pPr>
              <w:widowControl w:val="0"/>
              <w:suppressAutoHyphens/>
              <w:overflowPunct/>
              <w:ind w:firstLine="33"/>
              <w:rPr>
                <w:rFonts w:ascii="Times New Roman" w:hAnsi="Times New Roman" w:cs="Times New Roman"/>
                <w:sz w:val="22"/>
              </w:rPr>
            </w:pPr>
            <w:r w:rsidRPr="00101C93">
              <w:rPr>
                <w:rFonts w:ascii="Times New Roman" w:hAnsi="Times New Roman" w:cs="Times New Roman"/>
                <w:sz w:val="22"/>
              </w:rPr>
              <w:t>Возможность использования службы контроля приложений с возможностью ограничения трафика приложений</w:t>
            </w:r>
          </w:p>
        </w:tc>
        <w:tc>
          <w:tcPr>
            <w:tcW w:w="1838" w:type="dxa"/>
            <w:tcBorders>
              <w:top w:val="single" w:sz="4" w:space="0" w:color="000000"/>
              <w:left w:val="single" w:sz="4" w:space="0" w:color="000000"/>
              <w:bottom w:val="single" w:sz="4" w:space="0" w:color="000000"/>
              <w:right w:val="single" w:sz="4" w:space="0" w:color="000000"/>
            </w:tcBorders>
            <w:shd w:val="clear" w:color="FFFFFF" w:fill="FFFFFF"/>
          </w:tcPr>
          <w:p w14:paraId="7055B0C8" w14:textId="77777777" w:rsidR="00101C93" w:rsidRPr="00101C93" w:rsidRDefault="00101C93" w:rsidP="00101C93">
            <w:pPr>
              <w:widowControl w:val="0"/>
              <w:suppressAutoHyphens/>
              <w:overflowPunct/>
              <w:ind w:firstLine="33"/>
              <w:rPr>
                <w:rFonts w:ascii="Times New Roman" w:hAnsi="Times New Roman" w:cs="Times New Roman"/>
                <w:color w:val="000000"/>
                <w:sz w:val="22"/>
              </w:rPr>
            </w:pPr>
            <w:r w:rsidRPr="00101C93">
              <w:rPr>
                <w:rFonts w:ascii="Times New Roman" w:hAnsi="Times New Roman" w:cs="Times New Roman"/>
                <w:color w:val="000000"/>
                <w:sz w:val="22"/>
              </w:rPr>
              <w:t> </w:t>
            </w:r>
          </w:p>
        </w:tc>
        <w:tc>
          <w:tcPr>
            <w:tcW w:w="2828" w:type="dxa"/>
            <w:tcBorders>
              <w:top w:val="single" w:sz="4" w:space="0" w:color="000000"/>
              <w:left w:val="single" w:sz="4" w:space="0" w:color="000000"/>
              <w:bottom w:val="single" w:sz="4" w:space="0" w:color="000000"/>
              <w:right w:val="single" w:sz="4" w:space="0" w:color="000000"/>
            </w:tcBorders>
            <w:shd w:val="clear" w:color="FFFFFF" w:fill="FFFFFF"/>
          </w:tcPr>
          <w:p w14:paraId="226BE2CB" w14:textId="77777777" w:rsidR="00101C93" w:rsidRPr="00101C93" w:rsidRDefault="00101C93" w:rsidP="00101C93">
            <w:pPr>
              <w:widowControl w:val="0"/>
              <w:suppressAutoHyphens/>
              <w:overflowPunct/>
              <w:ind w:firstLine="33"/>
              <w:rPr>
                <w:rFonts w:ascii="Times New Roman" w:hAnsi="Times New Roman" w:cs="Times New Roman"/>
                <w:color w:val="000000"/>
                <w:sz w:val="22"/>
              </w:rPr>
            </w:pPr>
            <w:r w:rsidRPr="00101C93">
              <w:rPr>
                <w:rFonts w:ascii="Times New Roman" w:hAnsi="Times New Roman" w:cs="Times New Roman"/>
                <w:color w:val="000000"/>
                <w:sz w:val="22"/>
              </w:rPr>
              <w:t> </w:t>
            </w:r>
          </w:p>
        </w:tc>
        <w:tc>
          <w:tcPr>
            <w:tcW w:w="1557" w:type="dxa"/>
            <w:tcBorders>
              <w:top w:val="single" w:sz="4" w:space="0" w:color="000000"/>
              <w:left w:val="single" w:sz="4" w:space="0" w:color="000000"/>
              <w:bottom w:val="single" w:sz="4" w:space="0" w:color="000000"/>
              <w:right w:val="single" w:sz="4" w:space="0" w:color="000000"/>
            </w:tcBorders>
            <w:shd w:val="clear" w:color="FFFFFF" w:fill="FFFFFF"/>
          </w:tcPr>
          <w:p w14:paraId="1FE83C39" w14:textId="77777777" w:rsidR="00101C93" w:rsidRPr="00101C93" w:rsidRDefault="00101C93" w:rsidP="00101C93">
            <w:pPr>
              <w:widowControl w:val="0"/>
              <w:suppressAutoHyphens/>
              <w:overflowPunct/>
              <w:ind w:firstLine="33"/>
              <w:jc w:val="center"/>
              <w:rPr>
                <w:rFonts w:ascii="Times New Roman" w:hAnsi="Times New Roman" w:cs="Times New Roman"/>
                <w:color w:val="000000"/>
                <w:sz w:val="22"/>
              </w:rPr>
            </w:pPr>
            <w:r w:rsidRPr="00101C93">
              <w:rPr>
                <w:rFonts w:ascii="Times New Roman" w:hAnsi="Times New Roman" w:cs="Times New Roman"/>
                <w:color w:val="000000"/>
                <w:sz w:val="22"/>
              </w:rPr>
              <w:t>НАЛИЧИЕ</w:t>
            </w:r>
          </w:p>
        </w:tc>
        <w:tc>
          <w:tcPr>
            <w:tcW w:w="236" w:type="dxa"/>
          </w:tcPr>
          <w:p w14:paraId="2B5B0C35" w14:textId="77777777" w:rsidR="00101C93" w:rsidRPr="00101C93" w:rsidRDefault="00101C93" w:rsidP="00101C93">
            <w:pPr>
              <w:widowControl w:val="0"/>
              <w:suppressAutoHyphens/>
              <w:overflowPunct/>
            </w:pPr>
          </w:p>
        </w:tc>
      </w:tr>
      <w:tr w:rsidR="00101C93" w:rsidRPr="00101C93" w14:paraId="56F77847" w14:textId="77777777" w:rsidTr="009D59CF">
        <w:trPr>
          <w:trHeight w:val="20"/>
        </w:trPr>
        <w:tc>
          <w:tcPr>
            <w:tcW w:w="555" w:type="dxa"/>
            <w:gridSpan w:val="2"/>
            <w:vMerge/>
            <w:tcBorders>
              <w:top w:val="single" w:sz="4" w:space="0" w:color="000000"/>
              <w:left w:val="single" w:sz="4" w:space="0" w:color="000000"/>
              <w:bottom w:val="single" w:sz="4" w:space="0" w:color="000000"/>
              <w:right w:val="single" w:sz="4" w:space="0" w:color="000000"/>
            </w:tcBorders>
            <w:shd w:val="clear" w:color="FFFFFF" w:fill="FFFFFF"/>
          </w:tcPr>
          <w:p w14:paraId="3C5269D3" w14:textId="77777777" w:rsidR="00101C93" w:rsidRPr="00101C93" w:rsidRDefault="00101C93" w:rsidP="00101C93">
            <w:pPr>
              <w:widowControl w:val="0"/>
              <w:suppressAutoHyphens/>
              <w:overflowPunct/>
              <w:ind w:firstLine="38"/>
              <w:rPr>
                <w:rFonts w:ascii="Times New Roman" w:hAnsi="Times New Roman" w:cs="Times New Roman"/>
                <w:sz w:val="22"/>
              </w:rPr>
            </w:pPr>
          </w:p>
        </w:tc>
        <w:tc>
          <w:tcPr>
            <w:tcW w:w="1848" w:type="dxa"/>
            <w:vMerge/>
            <w:tcBorders>
              <w:top w:val="single" w:sz="4" w:space="0" w:color="000000"/>
              <w:left w:val="single" w:sz="4" w:space="0" w:color="000000"/>
              <w:bottom w:val="single" w:sz="4" w:space="0" w:color="000000"/>
              <w:right w:val="single" w:sz="4" w:space="0" w:color="000000"/>
            </w:tcBorders>
            <w:shd w:val="clear" w:color="FFFFFF" w:fill="FFFFFF"/>
          </w:tcPr>
          <w:p w14:paraId="40B29BFE" w14:textId="77777777" w:rsidR="00101C93" w:rsidRPr="00101C93" w:rsidRDefault="00101C93" w:rsidP="00101C93">
            <w:pPr>
              <w:widowControl w:val="0"/>
              <w:suppressAutoHyphens/>
              <w:overflowPunct/>
              <w:ind w:firstLine="38"/>
              <w:rPr>
                <w:rFonts w:ascii="Times New Roman" w:hAnsi="Times New Roman" w:cs="Times New Roman"/>
                <w:sz w:val="22"/>
              </w:rPr>
            </w:pPr>
          </w:p>
        </w:tc>
        <w:tc>
          <w:tcPr>
            <w:tcW w:w="1838" w:type="dxa"/>
            <w:vMerge/>
            <w:tcBorders>
              <w:top w:val="single" w:sz="4" w:space="0" w:color="000000"/>
              <w:left w:val="single" w:sz="4" w:space="0" w:color="000000"/>
              <w:bottom w:val="single" w:sz="4" w:space="0" w:color="000000"/>
              <w:right w:val="single" w:sz="4" w:space="0" w:color="000000"/>
            </w:tcBorders>
            <w:shd w:val="clear" w:color="FFFFFF" w:fill="FFFFFF"/>
          </w:tcPr>
          <w:p w14:paraId="1F173F09" w14:textId="77777777" w:rsidR="00101C93" w:rsidRPr="00101C93" w:rsidRDefault="00101C93" w:rsidP="00101C93">
            <w:pPr>
              <w:widowControl w:val="0"/>
              <w:suppressAutoHyphens/>
              <w:overflowPunct/>
              <w:rPr>
                <w:rFonts w:ascii="Times New Roman" w:hAnsi="Times New Roman" w:cs="Times New Roman"/>
                <w:sz w:val="22"/>
              </w:rPr>
            </w:pPr>
          </w:p>
        </w:tc>
        <w:tc>
          <w:tcPr>
            <w:tcW w:w="5515" w:type="dxa"/>
            <w:tcBorders>
              <w:top w:val="single" w:sz="4" w:space="0" w:color="000000"/>
              <w:left w:val="single" w:sz="4" w:space="0" w:color="000000"/>
              <w:bottom w:val="single" w:sz="4" w:space="0" w:color="000000"/>
              <w:right w:val="single" w:sz="4" w:space="0" w:color="000000"/>
            </w:tcBorders>
            <w:shd w:val="clear" w:color="FFFFFF" w:fill="FFFFFF"/>
          </w:tcPr>
          <w:p w14:paraId="59D9F4FD" w14:textId="77777777" w:rsidR="00101C93" w:rsidRPr="00101C93" w:rsidRDefault="00101C93" w:rsidP="00101C93">
            <w:pPr>
              <w:widowControl w:val="0"/>
              <w:suppressAutoHyphens/>
              <w:overflowPunct/>
              <w:ind w:firstLine="33"/>
              <w:rPr>
                <w:rFonts w:ascii="Times New Roman" w:hAnsi="Times New Roman" w:cs="Times New Roman"/>
                <w:sz w:val="22"/>
              </w:rPr>
            </w:pPr>
            <w:r w:rsidRPr="00101C93">
              <w:rPr>
                <w:rFonts w:ascii="Times New Roman" w:hAnsi="Times New Roman" w:cs="Times New Roman"/>
                <w:sz w:val="22"/>
              </w:rPr>
              <w:t>Количество протоколов и приложений в службе контроля приложений</w:t>
            </w:r>
          </w:p>
        </w:tc>
        <w:tc>
          <w:tcPr>
            <w:tcW w:w="1838" w:type="dxa"/>
            <w:tcBorders>
              <w:top w:val="single" w:sz="4" w:space="0" w:color="000000"/>
              <w:left w:val="single" w:sz="4" w:space="0" w:color="000000"/>
              <w:bottom w:val="single" w:sz="4" w:space="0" w:color="000000"/>
              <w:right w:val="single" w:sz="4" w:space="0" w:color="000000"/>
            </w:tcBorders>
            <w:shd w:val="clear" w:color="FFFFFF" w:fill="FFFFFF"/>
          </w:tcPr>
          <w:p w14:paraId="19987B02" w14:textId="77777777" w:rsidR="00101C93" w:rsidRPr="00101C93" w:rsidRDefault="00101C93" w:rsidP="00101C93">
            <w:pPr>
              <w:widowControl w:val="0"/>
              <w:suppressAutoHyphens/>
              <w:overflowPunct/>
              <w:ind w:firstLine="33"/>
              <w:rPr>
                <w:rFonts w:ascii="Times New Roman" w:hAnsi="Times New Roman" w:cs="Times New Roman"/>
                <w:color w:val="000000"/>
                <w:sz w:val="22"/>
              </w:rPr>
            </w:pPr>
            <w:r w:rsidRPr="00101C93">
              <w:rPr>
                <w:rFonts w:ascii="Times New Roman" w:hAnsi="Times New Roman" w:cs="Times New Roman"/>
                <w:color w:val="000000"/>
                <w:sz w:val="22"/>
              </w:rPr>
              <w:t>усл.ед.</w:t>
            </w:r>
          </w:p>
        </w:tc>
        <w:tc>
          <w:tcPr>
            <w:tcW w:w="2828" w:type="dxa"/>
            <w:tcBorders>
              <w:top w:val="single" w:sz="4" w:space="0" w:color="000000"/>
              <w:left w:val="single" w:sz="4" w:space="0" w:color="000000"/>
              <w:bottom w:val="single" w:sz="4" w:space="0" w:color="000000"/>
              <w:right w:val="single" w:sz="4" w:space="0" w:color="000000"/>
            </w:tcBorders>
            <w:shd w:val="clear" w:color="FFFFFF" w:fill="FFFFFF"/>
          </w:tcPr>
          <w:p w14:paraId="09B3C130" w14:textId="77777777" w:rsidR="00101C93" w:rsidRPr="00101C93" w:rsidRDefault="00101C93" w:rsidP="00101C93">
            <w:pPr>
              <w:widowControl w:val="0"/>
              <w:suppressAutoHyphens/>
              <w:overflowPunct/>
              <w:ind w:firstLine="33"/>
              <w:rPr>
                <w:rFonts w:ascii="Times New Roman" w:hAnsi="Times New Roman" w:cs="Times New Roman"/>
                <w:color w:val="000000"/>
                <w:sz w:val="22"/>
              </w:rPr>
            </w:pPr>
            <w:r w:rsidRPr="00101C93">
              <w:rPr>
                <w:rFonts w:ascii="Times New Roman" w:hAnsi="Times New Roman" w:cs="Times New Roman"/>
                <w:color w:val="000000"/>
                <w:sz w:val="22"/>
              </w:rPr>
              <w:t>≥ 400</w:t>
            </w:r>
          </w:p>
        </w:tc>
        <w:tc>
          <w:tcPr>
            <w:tcW w:w="1557" w:type="dxa"/>
            <w:tcBorders>
              <w:top w:val="single" w:sz="4" w:space="0" w:color="000000"/>
              <w:left w:val="single" w:sz="4" w:space="0" w:color="000000"/>
              <w:bottom w:val="single" w:sz="4" w:space="0" w:color="000000"/>
              <w:right w:val="single" w:sz="4" w:space="0" w:color="000000"/>
            </w:tcBorders>
            <w:shd w:val="clear" w:color="FFFFFF" w:fill="FFFFFF"/>
          </w:tcPr>
          <w:p w14:paraId="50071086" w14:textId="77777777" w:rsidR="00101C93" w:rsidRPr="00101C93" w:rsidRDefault="00101C93" w:rsidP="00101C93">
            <w:pPr>
              <w:widowControl w:val="0"/>
              <w:suppressAutoHyphens/>
              <w:overflowPunct/>
              <w:ind w:firstLine="33"/>
              <w:jc w:val="center"/>
              <w:rPr>
                <w:rFonts w:ascii="Times New Roman" w:hAnsi="Times New Roman" w:cs="Times New Roman"/>
                <w:color w:val="000000"/>
                <w:sz w:val="22"/>
              </w:rPr>
            </w:pPr>
          </w:p>
        </w:tc>
        <w:tc>
          <w:tcPr>
            <w:tcW w:w="236" w:type="dxa"/>
          </w:tcPr>
          <w:p w14:paraId="3A11C676" w14:textId="77777777" w:rsidR="00101C93" w:rsidRPr="00101C93" w:rsidRDefault="00101C93" w:rsidP="00101C93">
            <w:pPr>
              <w:widowControl w:val="0"/>
              <w:suppressAutoHyphens/>
              <w:overflowPunct/>
            </w:pPr>
          </w:p>
        </w:tc>
      </w:tr>
      <w:tr w:rsidR="00101C93" w:rsidRPr="00101C93" w14:paraId="382E23A0" w14:textId="77777777" w:rsidTr="009D59CF">
        <w:trPr>
          <w:trHeight w:val="20"/>
        </w:trPr>
        <w:tc>
          <w:tcPr>
            <w:tcW w:w="555" w:type="dxa"/>
            <w:gridSpan w:val="2"/>
            <w:vMerge/>
            <w:tcBorders>
              <w:top w:val="single" w:sz="4" w:space="0" w:color="000000"/>
              <w:left w:val="single" w:sz="4" w:space="0" w:color="000000"/>
              <w:bottom w:val="single" w:sz="4" w:space="0" w:color="000000"/>
              <w:right w:val="single" w:sz="4" w:space="0" w:color="000000"/>
            </w:tcBorders>
            <w:shd w:val="clear" w:color="FFFFFF" w:fill="FFFFFF"/>
          </w:tcPr>
          <w:p w14:paraId="6ECE2CB5" w14:textId="77777777" w:rsidR="00101C93" w:rsidRPr="00101C93" w:rsidRDefault="00101C93" w:rsidP="00101C93">
            <w:pPr>
              <w:widowControl w:val="0"/>
              <w:suppressAutoHyphens/>
              <w:overflowPunct/>
              <w:ind w:firstLine="38"/>
              <w:rPr>
                <w:rFonts w:ascii="Times New Roman" w:hAnsi="Times New Roman" w:cs="Times New Roman"/>
                <w:sz w:val="22"/>
              </w:rPr>
            </w:pPr>
          </w:p>
        </w:tc>
        <w:tc>
          <w:tcPr>
            <w:tcW w:w="1848" w:type="dxa"/>
            <w:vMerge/>
            <w:tcBorders>
              <w:top w:val="single" w:sz="4" w:space="0" w:color="000000"/>
              <w:left w:val="single" w:sz="4" w:space="0" w:color="000000"/>
              <w:bottom w:val="single" w:sz="4" w:space="0" w:color="000000"/>
              <w:right w:val="single" w:sz="4" w:space="0" w:color="000000"/>
            </w:tcBorders>
            <w:shd w:val="clear" w:color="FFFFFF" w:fill="FFFFFF"/>
          </w:tcPr>
          <w:p w14:paraId="769611B0" w14:textId="77777777" w:rsidR="00101C93" w:rsidRPr="00101C93" w:rsidRDefault="00101C93" w:rsidP="00101C93">
            <w:pPr>
              <w:widowControl w:val="0"/>
              <w:suppressAutoHyphens/>
              <w:overflowPunct/>
              <w:ind w:firstLine="38"/>
              <w:rPr>
                <w:rFonts w:ascii="Times New Roman" w:hAnsi="Times New Roman" w:cs="Times New Roman"/>
                <w:sz w:val="22"/>
              </w:rPr>
            </w:pPr>
          </w:p>
        </w:tc>
        <w:tc>
          <w:tcPr>
            <w:tcW w:w="1838" w:type="dxa"/>
            <w:vMerge/>
            <w:tcBorders>
              <w:top w:val="single" w:sz="4" w:space="0" w:color="000000"/>
              <w:left w:val="single" w:sz="4" w:space="0" w:color="000000"/>
              <w:bottom w:val="single" w:sz="4" w:space="0" w:color="000000"/>
              <w:right w:val="single" w:sz="4" w:space="0" w:color="000000"/>
            </w:tcBorders>
            <w:shd w:val="clear" w:color="FFFFFF" w:fill="FFFFFF"/>
          </w:tcPr>
          <w:p w14:paraId="7631898A" w14:textId="77777777" w:rsidR="00101C93" w:rsidRPr="00101C93" w:rsidRDefault="00101C93" w:rsidP="00101C93">
            <w:pPr>
              <w:widowControl w:val="0"/>
              <w:suppressAutoHyphens/>
              <w:overflowPunct/>
              <w:rPr>
                <w:rFonts w:ascii="Times New Roman" w:hAnsi="Times New Roman" w:cs="Times New Roman"/>
                <w:sz w:val="22"/>
              </w:rPr>
            </w:pPr>
          </w:p>
        </w:tc>
        <w:tc>
          <w:tcPr>
            <w:tcW w:w="5515" w:type="dxa"/>
            <w:tcBorders>
              <w:top w:val="single" w:sz="4" w:space="0" w:color="000000"/>
              <w:left w:val="single" w:sz="4" w:space="0" w:color="000000"/>
              <w:bottom w:val="single" w:sz="4" w:space="0" w:color="000000"/>
              <w:right w:val="single" w:sz="4" w:space="0" w:color="000000"/>
            </w:tcBorders>
            <w:shd w:val="clear" w:color="FFFFFF" w:fill="FFFFFF"/>
          </w:tcPr>
          <w:p w14:paraId="65767608" w14:textId="77777777" w:rsidR="00101C93" w:rsidRPr="00101C93" w:rsidRDefault="00101C93" w:rsidP="00101C93">
            <w:pPr>
              <w:widowControl w:val="0"/>
              <w:suppressAutoHyphens/>
              <w:overflowPunct/>
              <w:ind w:firstLine="33"/>
              <w:rPr>
                <w:rFonts w:ascii="Times New Roman" w:hAnsi="Times New Roman" w:cs="Times New Roman"/>
                <w:sz w:val="22"/>
              </w:rPr>
            </w:pPr>
            <w:r w:rsidRPr="00101C93">
              <w:rPr>
                <w:rFonts w:ascii="Times New Roman" w:hAnsi="Times New Roman" w:cs="Times New Roman"/>
                <w:sz w:val="22"/>
              </w:rPr>
              <w:t>Возможность определения протоколов АСУ ТП (EtherSIO, FINS, HART-IP, Modbus, OPC-UA, UMAS)</w:t>
            </w:r>
          </w:p>
        </w:tc>
        <w:tc>
          <w:tcPr>
            <w:tcW w:w="1838" w:type="dxa"/>
            <w:tcBorders>
              <w:top w:val="single" w:sz="4" w:space="0" w:color="000000"/>
              <w:left w:val="single" w:sz="4" w:space="0" w:color="000000"/>
              <w:bottom w:val="single" w:sz="4" w:space="0" w:color="000000"/>
              <w:right w:val="single" w:sz="4" w:space="0" w:color="000000"/>
            </w:tcBorders>
            <w:shd w:val="clear" w:color="FFFFFF" w:fill="FFFFFF"/>
          </w:tcPr>
          <w:p w14:paraId="0C9AF756" w14:textId="77777777" w:rsidR="00101C93" w:rsidRPr="00101C93" w:rsidRDefault="00101C93" w:rsidP="00101C93">
            <w:pPr>
              <w:widowControl w:val="0"/>
              <w:suppressAutoHyphens/>
              <w:overflowPunct/>
              <w:ind w:firstLine="33"/>
              <w:jc w:val="center"/>
              <w:rPr>
                <w:rFonts w:ascii="Times New Roman" w:hAnsi="Times New Roman" w:cs="Times New Roman"/>
                <w:color w:val="000000"/>
                <w:sz w:val="22"/>
              </w:rPr>
            </w:pPr>
          </w:p>
        </w:tc>
        <w:tc>
          <w:tcPr>
            <w:tcW w:w="2828" w:type="dxa"/>
            <w:tcBorders>
              <w:top w:val="single" w:sz="4" w:space="0" w:color="000000"/>
              <w:left w:val="single" w:sz="4" w:space="0" w:color="000000"/>
              <w:bottom w:val="single" w:sz="4" w:space="0" w:color="000000"/>
              <w:right w:val="single" w:sz="4" w:space="0" w:color="000000"/>
            </w:tcBorders>
            <w:shd w:val="clear" w:color="FFFFFF" w:fill="FFFFFF"/>
          </w:tcPr>
          <w:p w14:paraId="300F5D55" w14:textId="77777777" w:rsidR="00101C93" w:rsidRPr="00101C93" w:rsidRDefault="00101C93" w:rsidP="00101C93">
            <w:pPr>
              <w:widowControl w:val="0"/>
              <w:suppressAutoHyphens/>
              <w:overflowPunct/>
              <w:ind w:firstLine="33"/>
              <w:jc w:val="center"/>
              <w:rPr>
                <w:rFonts w:ascii="Times New Roman" w:hAnsi="Times New Roman" w:cs="Times New Roman"/>
                <w:color w:val="000000"/>
                <w:sz w:val="22"/>
              </w:rPr>
            </w:pPr>
          </w:p>
        </w:tc>
        <w:tc>
          <w:tcPr>
            <w:tcW w:w="1557" w:type="dxa"/>
            <w:tcBorders>
              <w:top w:val="single" w:sz="4" w:space="0" w:color="000000"/>
              <w:left w:val="single" w:sz="4" w:space="0" w:color="000000"/>
              <w:bottom w:val="single" w:sz="4" w:space="0" w:color="000000"/>
              <w:right w:val="single" w:sz="4" w:space="0" w:color="000000"/>
            </w:tcBorders>
            <w:shd w:val="clear" w:color="FFFFFF" w:fill="FFFFFF"/>
          </w:tcPr>
          <w:p w14:paraId="587C5D78" w14:textId="77777777" w:rsidR="00101C93" w:rsidRPr="00101C93" w:rsidRDefault="00101C93" w:rsidP="00101C93">
            <w:pPr>
              <w:widowControl w:val="0"/>
              <w:suppressAutoHyphens/>
              <w:overflowPunct/>
              <w:ind w:firstLine="33"/>
              <w:jc w:val="center"/>
              <w:rPr>
                <w:rFonts w:ascii="Times New Roman" w:hAnsi="Times New Roman" w:cs="Times New Roman"/>
                <w:color w:val="000000"/>
                <w:sz w:val="22"/>
              </w:rPr>
            </w:pPr>
            <w:r w:rsidRPr="00101C93">
              <w:rPr>
                <w:rFonts w:ascii="Times New Roman" w:hAnsi="Times New Roman" w:cs="Times New Roman"/>
                <w:color w:val="000000"/>
                <w:sz w:val="22"/>
              </w:rPr>
              <w:t>НАЛИЧИЕ</w:t>
            </w:r>
          </w:p>
        </w:tc>
        <w:tc>
          <w:tcPr>
            <w:tcW w:w="236" w:type="dxa"/>
          </w:tcPr>
          <w:p w14:paraId="361AAB65" w14:textId="77777777" w:rsidR="00101C93" w:rsidRPr="00101C93" w:rsidRDefault="00101C93" w:rsidP="00101C93">
            <w:pPr>
              <w:widowControl w:val="0"/>
              <w:suppressAutoHyphens/>
              <w:overflowPunct/>
            </w:pPr>
          </w:p>
        </w:tc>
      </w:tr>
      <w:tr w:rsidR="00101C93" w:rsidRPr="00101C93" w14:paraId="3A8CC96D" w14:textId="77777777" w:rsidTr="009D59CF">
        <w:trPr>
          <w:trHeight w:val="20"/>
        </w:trPr>
        <w:tc>
          <w:tcPr>
            <w:tcW w:w="555" w:type="dxa"/>
            <w:gridSpan w:val="2"/>
            <w:vMerge/>
            <w:tcBorders>
              <w:top w:val="single" w:sz="4" w:space="0" w:color="000000"/>
              <w:left w:val="single" w:sz="4" w:space="0" w:color="000000"/>
              <w:bottom w:val="single" w:sz="4" w:space="0" w:color="000000"/>
              <w:right w:val="single" w:sz="4" w:space="0" w:color="000000"/>
            </w:tcBorders>
            <w:shd w:val="clear" w:color="FFFFFF" w:fill="FFFFFF"/>
          </w:tcPr>
          <w:p w14:paraId="5D19741C" w14:textId="77777777" w:rsidR="00101C93" w:rsidRPr="00101C93" w:rsidRDefault="00101C93" w:rsidP="00101C93">
            <w:pPr>
              <w:widowControl w:val="0"/>
              <w:suppressAutoHyphens/>
              <w:overflowPunct/>
              <w:ind w:firstLine="38"/>
              <w:rPr>
                <w:rFonts w:ascii="Times New Roman" w:hAnsi="Times New Roman" w:cs="Times New Roman"/>
                <w:sz w:val="22"/>
              </w:rPr>
            </w:pPr>
          </w:p>
        </w:tc>
        <w:tc>
          <w:tcPr>
            <w:tcW w:w="1848" w:type="dxa"/>
            <w:vMerge/>
            <w:tcBorders>
              <w:top w:val="single" w:sz="4" w:space="0" w:color="000000"/>
              <w:left w:val="single" w:sz="4" w:space="0" w:color="000000"/>
              <w:bottom w:val="single" w:sz="4" w:space="0" w:color="000000"/>
              <w:right w:val="single" w:sz="4" w:space="0" w:color="000000"/>
            </w:tcBorders>
            <w:shd w:val="clear" w:color="FFFFFF" w:fill="FFFFFF"/>
          </w:tcPr>
          <w:p w14:paraId="34883ED9" w14:textId="77777777" w:rsidR="00101C93" w:rsidRPr="00101C93" w:rsidRDefault="00101C93" w:rsidP="00101C93">
            <w:pPr>
              <w:widowControl w:val="0"/>
              <w:suppressAutoHyphens/>
              <w:overflowPunct/>
              <w:ind w:firstLine="38"/>
              <w:rPr>
                <w:rFonts w:ascii="Times New Roman" w:hAnsi="Times New Roman" w:cs="Times New Roman"/>
                <w:sz w:val="22"/>
              </w:rPr>
            </w:pPr>
          </w:p>
        </w:tc>
        <w:tc>
          <w:tcPr>
            <w:tcW w:w="1838" w:type="dxa"/>
            <w:vMerge/>
            <w:tcBorders>
              <w:top w:val="single" w:sz="4" w:space="0" w:color="000000"/>
              <w:left w:val="single" w:sz="4" w:space="0" w:color="000000"/>
              <w:bottom w:val="single" w:sz="4" w:space="0" w:color="000000"/>
              <w:right w:val="single" w:sz="4" w:space="0" w:color="000000"/>
            </w:tcBorders>
            <w:shd w:val="clear" w:color="FFFFFF" w:fill="FFFFFF"/>
          </w:tcPr>
          <w:p w14:paraId="69DFDB27" w14:textId="77777777" w:rsidR="00101C93" w:rsidRPr="00101C93" w:rsidRDefault="00101C93" w:rsidP="00101C93">
            <w:pPr>
              <w:widowControl w:val="0"/>
              <w:suppressAutoHyphens/>
              <w:overflowPunct/>
              <w:rPr>
                <w:rFonts w:ascii="Times New Roman" w:hAnsi="Times New Roman" w:cs="Times New Roman"/>
                <w:sz w:val="22"/>
              </w:rPr>
            </w:pPr>
          </w:p>
        </w:tc>
        <w:tc>
          <w:tcPr>
            <w:tcW w:w="5515" w:type="dxa"/>
            <w:tcBorders>
              <w:top w:val="single" w:sz="4" w:space="0" w:color="000000"/>
              <w:left w:val="single" w:sz="4" w:space="0" w:color="000000"/>
              <w:bottom w:val="single" w:sz="4" w:space="0" w:color="000000"/>
              <w:right w:val="single" w:sz="4" w:space="0" w:color="000000"/>
            </w:tcBorders>
            <w:shd w:val="clear" w:color="FFFFFF" w:fill="FFFFFF"/>
          </w:tcPr>
          <w:p w14:paraId="4BE75C95" w14:textId="77777777" w:rsidR="00101C93" w:rsidRPr="00101C93" w:rsidRDefault="00101C93" w:rsidP="00101C93">
            <w:pPr>
              <w:widowControl w:val="0"/>
              <w:suppressAutoHyphens/>
              <w:overflowPunct/>
              <w:ind w:firstLine="33"/>
              <w:rPr>
                <w:rFonts w:ascii="Times New Roman" w:hAnsi="Times New Roman" w:cs="Times New Roman"/>
                <w:sz w:val="22"/>
              </w:rPr>
            </w:pPr>
            <w:r w:rsidRPr="00101C93">
              <w:rPr>
                <w:rFonts w:ascii="Times New Roman" w:hAnsi="Times New Roman" w:cs="Times New Roman"/>
                <w:sz w:val="22"/>
              </w:rPr>
              <w:t>Обратный прокси-сервер для публикации HTTP и HTTPS-сайтов</w:t>
            </w:r>
          </w:p>
        </w:tc>
        <w:tc>
          <w:tcPr>
            <w:tcW w:w="1838" w:type="dxa"/>
            <w:tcBorders>
              <w:top w:val="single" w:sz="4" w:space="0" w:color="000000"/>
              <w:left w:val="single" w:sz="4" w:space="0" w:color="000000"/>
              <w:bottom w:val="single" w:sz="4" w:space="0" w:color="000000"/>
              <w:right w:val="single" w:sz="4" w:space="0" w:color="000000"/>
            </w:tcBorders>
            <w:shd w:val="clear" w:color="FFFFFF" w:fill="FFFFFF"/>
          </w:tcPr>
          <w:p w14:paraId="05D78BCF" w14:textId="77777777" w:rsidR="00101C93" w:rsidRPr="00101C93" w:rsidRDefault="00101C93" w:rsidP="00101C93">
            <w:pPr>
              <w:widowControl w:val="0"/>
              <w:suppressAutoHyphens/>
              <w:overflowPunct/>
              <w:ind w:firstLine="33"/>
              <w:jc w:val="center"/>
              <w:rPr>
                <w:rFonts w:ascii="Times New Roman" w:hAnsi="Times New Roman" w:cs="Times New Roman"/>
                <w:color w:val="000000"/>
                <w:sz w:val="22"/>
              </w:rPr>
            </w:pPr>
            <w:r w:rsidRPr="00101C93">
              <w:rPr>
                <w:rFonts w:ascii="Times New Roman" w:hAnsi="Times New Roman" w:cs="Times New Roman"/>
                <w:color w:val="000000"/>
                <w:sz w:val="22"/>
              </w:rPr>
              <w:t> </w:t>
            </w:r>
          </w:p>
        </w:tc>
        <w:tc>
          <w:tcPr>
            <w:tcW w:w="2828" w:type="dxa"/>
            <w:tcBorders>
              <w:top w:val="single" w:sz="4" w:space="0" w:color="000000"/>
              <w:left w:val="single" w:sz="4" w:space="0" w:color="000000"/>
              <w:bottom w:val="single" w:sz="4" w:space="0" w:color="000000"/>
              <w:right w:val="single" w:sz="4" w:space="0" w:color="000000"/>
            </w:tcBorders>
            <w:shd w:val="clear" w:color="FFFFFF" w:fill="FFFFFF"/>
          </w:tcPr>
          <w:p w14:paraId="391B4935" w14:textId="77777777" w:rsidR="00101C93" w:rsidRPr="00101C93" w:rsidRDefault="00101C93" w:rsidP="00101C93">
            <w:pPr>
              <w:widowControl w:val="0"/>
              <w:suppressAutoHyphens/>
              <w:overflowPunct/>
              <w:ind w:firstLine="33"/>
              <w:jc w:val="center"/>
              <w:rPr>
                <w:rFonts w:ascii="Times New Roman" w:hAnsi="Times New Roman" w:cs="Times New Roman"/>
                <w:color w:val="000000"/>
                <w:sz w:val="22"/>
              </w:rPr>
            </w:pPr>
            <w:r w:rsidRPr="00101C93">
              <w:rPr>
                <w:rFonts w:ascii="Times New Roman" w:hAnsi="Times New Roman" w:cs="Times New Roman"/>
                <w:color w:val="000000"/>
                <w:sz w:val="22"/>
              </w:rPr>
              <w:t> </w:t>
            </w:r>
          </w:p>
        </w:tc>
        <w:tc>
          <w:tcPr>
            <w:tcW w:w="1557" w:type="dxa"/>
            <w:tcBorders>
              <w:top w:val="single" w:sz="4" w:space="0" w:color="000000"/>
              <w:left w:val="single" w:sz="4" w:space="0" w:color="000000"/>
              <w:bottom w:val="single" w:sz="4" w:space="0" w:color="000000"/>
              <w:right w:val="single" w:sz="4" w:space="0" w:color="000000"/>
            </w:tcBorders>
            <w:shd w:val="clear" w:color="FFFFFF" w:fill="FFFFFF"/>
          </w:tcPr>
          <w:p w14:paraId="66D45B41" w14:textId="77777777" w:rsidR="00101C93" w:rsidRPr="00101C93" w:rsidRDefault="00101C93" w:rsidP="00101C93">
            <w:pPr>
              <w:widowControl w:val="0"/>
              <w:suppressAutoHyphens/>
              <w:overflowPunct/>
              <w:ind w:firstLine="33"/>
              <w:jc w:val="center"/>
              <w:rPr>
                <w:rFonts w:ascii="Times New Roman" w:hAnsi="Times New Roman" w:cs="Times New Roman"/>
                <w:color w:val="000000"/>
                <w:sz w:val="22"/>
              </w:rPr>
            </w:pPr>
            <w:r w:rsidRPr="00101C93">
              <w:rPr>
                <w:rFonts w:ascii="Times New Roman" w:hAnsi="Times New Roman" w:cs="Times New Roman"/>
                <w:color w:val="000000"/>
                <w:sz w:val="22"/>
              </w:rPr>
              <w:t>НАЛИЧИЕ</w:t>
            </w:r>
          </w:p>
        </w:tc>
        <w:tc>
          <w:tcPr>
            <w:tcW w:w="236" w:type="dxa"/>
          </w:tcPr>
          <w:p w14:paraId="7BBDC71E" w14:textId="77777777" w:rsidR="00101C93" w:rsidRPr="00101C93" w:rsidRDefault="00101C93" w:rsidP="00101C93">
            <w:pPr>
              <w:widowControl w:val="0"/>
              <w:suppressAutoHyphens/>
              <w:overflowPunct/>
            </w:pPr>
          </w:p>
        </w:tc>
      </w:tr>
      <w:tr w:rsidR="00101C93" w:rsidRPr="00101C93" w14:paraId="3A44A6D4" w14:textId="77777777" w:rsidTr="009D59CF">
        <w:trPr>
          <w:trHeight w:val="20"/>
        </w:trPr>
        <w:tc>
          <w:tcPr>
            <w:tcW w:w="555" w:type="dxa"/>
            <w:gridSpan w:val="2"/>
            <w:vMerge/>
            <w:tcBorders>
              <w:top w:val="single" w:sz="4" w:space="0" w:color="000000"/>
              <w:left w:val="single" w:sz="4" w:space="0" w:color="000000"/>
              <w:bottom w:val="single" w:sz="4" w:space="0" w:color="000000"/>
              <w:right w:val="single" w:sz="4" w:space="0" w:color="000000"/>
            </w:tcBorders>
            <w:shd w:val="clear" w:color="FFFFFF" w:fill="FFFFFF"/>
          </w:tcPr>
          <w:p w14:paraId="46183A6E" w14:textId="77777777" w:rsidR="00101C93" w:rsidRPr="00101C93" w:rsidRDefault="00101C93" w:rsidP="00101C93">
            <w:pPr>
              <w:widowControl w:val="0"/>
              <w:suppressAutoHyphens/>
              <w:overflowPunct/>
              <w:ind w:firstLine="38"/>
              <w:rPr>
                <w:rFonts w:ascii="Times New Roman" w:hAnsi="Times New Roman" w:cs="Times New Roman"/>
                <w:sz w:val="22"/>
              </w:rPr>
            </w:pPr>
          </w:p>
        </w:tc>
        <w:tc>
          <w:tcPr>
            <w:tcW w:w="1848" w:type="dxa"/>
            <w:vMerge/>
            <w:tcBorders>
              <w:top w:val="single" w:sz="4" w:space="0" w:color="000000"/>
              <w:left w:val="single" w:sz="4" w:space="0" w:color="000000"/>
              <w:bottom w:val="single" w:sz="4" w:space="0" w:color="000000"/>
              <w:right w:val="single" w:sz="4" w:space="0" w:color="000000"/>
            </w:tcBorders>
            <w:shd w:val="clear" w:color="FFFFFF" w:fill="FFFFFF"/>
          </w:tcPr>
          <w:p w14:paraId="2A867404" w14:textId="77777777" w:rsidR="00101C93" w:rsidRPr="00101C93" w:rsidRDefault="00101C93" w:rsidP="00101C93">
            <w:pPr>
              <w:widowControl w:val="0"/>
              <w:suppressAutoHyphens/>
              <w:overflowPunct/>
              <w:ind w:firstLine="38"/>
              <w:rPr>
                <w:rFonts w:ascii="Times New Roman" w:hAnsi="Times New Roman" w:cs="Times New Roman"/>
                <w:sz w:val="22"/>
              </w:rPr>
            </w:pPr>
          </w:p>
        </w:tc>
        <w:tc>
          <w:tcPr>
            <w:tcW w:w="1838" w:type="dxa"/>
            <w:vMerge/>
            <w:tcBorders>
              <w:top w:val="single" w:sz="4" w:space="0" w:color="000000"/>
              <w:left w:val="single" w:sz="4" w:space="0" w:color="000000"/>
              <w:bottom w:val="single" w:sz="4" w:space="0" w:color="000000"/>
              <w:right w:val="single" w:sz="4" w:space="0" w:color="000000"/>
            </w:tcBorders>
            <w:shd w:val="clear" w:color="FFFFFF" w:fill="FFFFFF"/>
          </w:tcPr>
          <w:p w14:paraId="031D8012" w14:textId="77777777" w:rsidR="00101C93" w:rsidRPr="00101C93" w:rsidRDefault="00101C93" w:rsidP="00101C93">
            <w:pPr>
              <w:widowControl w:val="0"/>
              <w:suppressAutoHyphens/>
              <w:overflowPunct/>
              <w:rPr>
                <w:rFonts w:ascii="Times New Roman" w:hAnsi="Times New Roman" w:cs="Times New Roman"/>
                <w:sz w:val="22"/>
              </w:rPr>
            </w:pPr>
          </w:p>
        </w:tc>
        <w:tc>
          <w:tcPr>
            <w:tcW w:w="5515" w:type="dxa"/>
            <w:tcBorders>
              <w:top w:val="single" w:sz="4" w:space="0" w:color="000000"/>
              <w:left w:val="single" w:sz="4" w:space="0" w:color="000000"/>
              <w:bottom w:val="single" w:sz="4" w:space="0" w:color="000000"/>
              <w:right w:val="single" w:sz="4" w:space="0" w:color="000000"/>
            </w:tcBorders>
            <w:shd w:val="clear" w:color="FFFFFF" w:fill="FFFFFF"/>
          </w:tcPr>
          <w:p w14:paraId="1DC6D203" w14:textId="77777777" w:rsidR="00101C93" w:rsidRPr="00101C93" w:rsidRDefault="00101C93" w:rsidP="00101C93">
            <w:pPr>
              <w:widowControl w:val="0"/>
              <w:suppressAutoHyphens/>
              <w:overflowPunct/>
              <w:ind w:firstLine="33"/>
              <w:rPr>
                <w:rFonts w:ascii="Times New Roman" w:hAnsi="Times New Roman" w:cs="Times New Roman"/>
                <w:sz w:val="22"/>
              </w:rPr>
            </w:pPr>
            <w:r w:rsidRPr="00101C93">
              <w:rPr>
                <w:rFonts w:ascii="Times New Roman" w:hAnsi="Times New Roman" w:cs="Times New Roman"/>
                <w:sz w:val="22"/>
              </w:rPr>
              <w:t>Балансировка трафика на несколько серверов обратным прокси-сервером</w:t>
            </w:r>
          </w:p>
        </w:tc>
        <w:tc>
          <w:tcPr>
            <w:tcW w:w="1838" w:type="dxa"/>
            <w:tcBorders>
              <w:top w:val="single" w:sz="4" w:space="0" w:color="000000"/>
              <w:left w:val="single" w:sz="4" w:space="0" w:color="000000"/>
              <w:bottom w:val="single" w:sz="4" w:space="0" w:color="000000"/>
              <w:right w:val="single" w:sz="4" w:space="0" w:color="000000"/>
            </w:tcBorders>
            <w:shd w:val="clear" w:color="FFFFFF" w:fill="FFFFFF"/>
          </w:tcPr>
          <w:p w14:paraId="6F737BA8" w14:textId="77777777" w:rsidR="00101C93" w:rsidRPr="00101C93" w:rsidRDefault="00101C93" w:rsidP="00101C93">
            <w:pPr>
              <w:widowControl w:val="0"/>
              <w:suppressAutoHyphens/>
              <w:overflowPunct/>
              <w:ind w:firstLine="33"/>
              <w:rPr>
                <w:rFonts w:ascii="Times New Roman" w:hAnsi="Times New Roman" w:cs="Times New Roman"/>
                <w:color w:val="000000"/>
                <w:sz w:val="22"/>
              </w:rPr>
            </w:pPr>
          </w:p>
        </w:tc>
        <w:tc>
          <w:tcPr>
            <w:tcW w:w="2828" w:type="dxa"/>
            <w:tcBorders>
              <w:top w:val="single" w:sz="4" w:space="0" w:color="000000"/>
              <w:left w:val="single" w:sz="4" w:space="0" w:color="000000"/>
              <w:bottom w:val="single" w:sz="4" w:space="0" w:color="000000"/>
              <w:right w:val="single" w:sz="4" w:space="0" w:color="000000"/>
            </w:tcBorders>
            <w:shd w:val="clear" w:color="FFFFFF" w:fill="FFFFFF"/>
          </w:tcPr>
          <w:p w14:paraId="3C5BC036" w14:textId="77777777" w:rsidR="00101C93" w:rsidRPr="00101C93" w:rsidRDefault="00101C93" w:rsidP="00101C93">
            <w:pPr>
              <w:widowControl w:val="0"/>
              <w:suppressAutoHyphens/>
              <w:overflowPunct/>
              <w:ind w:firstLine="33"/>
              <w:rPr>
                <w:rFonts w:ascii="Times New Roman" w:hAnsi="Times New Roman" w:cs="Times New Roman"/>
                <w:color w:val="000000"/>
                <w:sz w:val="22"/>
              </w:rPr>
            </w:pPr>
          </w:p>
        </w:tc>
        <w:tc>
          <w:tcPr>
            <w:tcW w:w="1557" w:type="dxa"/>
            <w:tcBorders>
              <w:top w:val="single" w:sz="4" w:space="0" w:color="000000"/>
              <w:left w:val="single" w:sz="4" w:space="0" w:color="000000"/>
              <w:bottom w:val="single" w:sz="4" w:space="0" w:color="000000"/>
              <w:right w:val="single" w:sz="4" w:space="0" w:color="000000"/>
            </w:tcBorders>
            <w:shd w:val="clear" w:color="FFFFFF" w:fill="FFFFFF"/>
          </w:tcPr>
          <w:p w14:paraId="26E9ABEA" w14:textId="77777777" w:rsidR="00101C93" w:rsidRPr="00101C93" w:rsidRDefault="00101C93" w:rsidP="00101C93">
            <w:pPr>
              <w:widowControl w:val="0"/>
              <w:suppressAutoHyphens/>
              <w:overflowPunct/>
              <w:ind w:firstLine="33"/>
              <w:jc w:val="center"/>
              <w:rPr>
                <w:rFonts w:ascii="Times New Roman" w:hAnsi="Times New Roman" w:cs="Times New Roman"/>
                <w:color w:val="000000"/>
                <w:sz w:val="22"/>
              </w:rPr>
            </w:pPr>
            <w:r w:rsidRPr="00101C93">
              <w:rPr>
                <w:rFonts w:ascii="Times New Roman" w:hAnsi="Times New Roman" w:cs="Times New Roman"/>
                <w:color w:val="000000"/>
                <w:sz w:val="22"/>
              </w:rPr>
              <w:t>НАЛИЧИЕ</w:t>
            </w:r>
          </w:p>
        </w:tc>
        <w:tc>
          <w:tcPr>
            <w:tcW w:w="236" w:type="dxa"/>
          </w:tcPr>
          <w:p w14:paraId="6D74F0BE" w14:textId="77777777" w:rsidR="00101C93" w:rsidRPr="00101C93" w:rsidRDefault="00101C93" w:rsidP="00101C93">
            <w:pPr>
              <w:widowControl w:val="0"/>
              <w:suppressAutoHyphens/>
              <w:overflowPunct/>
            </w:pPr>
          </w:p>
        </w:tc>
      </w:tr>
      <w:tr w:rsidR="00101C93" w:rsidRPr="00101C93" w14:paraId="142A3CE5" w14:textId="77777777" w:rsidTr="009D59CF">
        <w:trPr>
          <w:trHeight w:val="20"/>
        </w:trPr>
        <w:tc>
          <w:tcPr>
            <w:tcW w:w="555" w:type="dxa"/>
            <w:gridSpan w:val="2"/>
            <w:vMerge/>
            <w:tcBorders>
              <w:top w:val="single" w:sz="4" w:space="0" w:color="000000"/>
              <w:left w:val="single" w:sz="4" w:space="0" w:color="000000"/>
              <w:bottom w:val="single" w:sz="4" w:space="0" w:color="000000"/>
              <w:right w:val="single" w:sz="4" w:space="0" w:color="000000"/>
            </w:tcBorders>
            <w:shd w:val="clear" w:color="FFFFFF" w:fill="FFFFFF"/>
          </w:tcPr>
          <w:p w14:paraId="76C0EBF4" w14:textId="77777777" w:rsidR="00101C93" w:rsidRPr="00101C93" w:rsidRDefault="00101C93" w:rsidP="00101C93">
            <w:pPr>
              <w:widowControl w:val="0"/>
              <w:suppressAutoHyphens/>
              <w:overflowPunct/>
              <w:ind w:firstLine="38"/>
              <w:rPr>
                <w:rFonts w:ascii="Times New Roman" w:hAnsi="Times New Roman" w:cs="Times New Roman"/>
                <w:sz w:val="22"/>
              </w:rPr>
            </w:pPr>
          </w:p>
        </w:tc>
        <w:tc>
          <w:tcPr>
            <w:tcW w:w="1848" w:type="dxa"/>
            <w:vMerge/>
            <w:tcBorders>
              <w:top w:val="single" w:sz="4" w:space="0" w:color="000000"/>
              <w:left w:val="single" w:sz="4" w:space="0" w:color="000000"/>
              <w:bottom w:val="single" w:sz="4" w:space="0" w:color="000000"/>
              <w:right w:val="single" w:sz="4" w:space="0" w:color="000000"/>
            </w:tcBorders>
            <w:shd w:val="clear" w:color="FFFFFF" w:fill="FFFFFF"/>
          </w:tcPr>
          <w:p w14:paraId="6228E0C8" w14:textId="77777777" w:rsidR="00101C93" w:rsidRPr="00101C93" w:rsidRDefault="00101C93" w:rsidP="00101C93">
            <w:pPr>
              <w:widowControl w:val="0"/>
              <w:suppressAutoHyphens/>
              <w:overflowPunct/>
              <w:ind w:firstLine="38"/>
              <w:rPr>
                <w:rFonts w:ascii="Times New Roman" w:hAnsi="Times New Roman" w:cs="Times New Roman"/>
                <w:sz w:val="22"/>
              </w:rPr>
            </w:pPr>
          </w:p>
        </w:tc>
        <w:tc>
          <w:tcPr>
            <w:tcW w:w="1838" w:type="dxa"/>
            <w:vMerge/>
            <w:tcBorders>
              <w:top w:val="single" w:sz="4" w:space="0" w:color="000000"/>
              <w:left w:val="single" w:sz="4" w:space="0" w:color="000000"/>
              <w:bottom w:val="single" w:sz="4" w:space="0" w:color="000000"/>
              <w:right w:val="single" w:sz="4" w:space="0" w:color="000000"/>
            </w:tcBorders>
            <w:shd w:val="clear" w:color="FFFFFF" w:fill="FFFFFF"/>
          </w:tcPr>
          <w:p w14:paraId="55443D49" w14:textId="77777777" w:rsidR="00101C93" w:rsidRPr="00101C93" w:rsidRDefault="00101C93" w:rsidP="00101C93">
            <w:pPr>
              <w:widowControl w:val="0"/>
              <w:suppressAutoHyphens/>
              <w:overflowPunct/>
              <w:rPr>
                <w:rFonts w:ascii="Times New Roman" w:hAnsi="Times New Roman" w:cs="Times New Roman"/>
                <w:sz w:val="22"/>
              </w:rPr>
            </w:pPr>
          </w:p>
        </w:tc>
        <w:tc>
          <w:tcPr>
            <w:tcW w:w="5515" w:type="dxa"/>
            <w:tcBorders>
              <w:top w:val="single" w:sz="4" w:space="0" w:color="000000"/>
              <w:left w:val="single" w:sz="4" w:space="0" w:color="000000"/>
              <w:bottom w:val="single" w:sz="4" w:space="0" w:color="000000"/>
              <w:right w:val="single" w:sz="4" w:space="0" w:color="000000"/>
            </w:tcBorders>
            <w:shd w:val="clear" w:color="FFFFFF" w:fill="FFFFFF"/>
          </w:tcPr>
          <w:p w14:paraId="35EFF130" w14:textId="77777777" w:rsidR="00101C93" w:rsidRPr="00101C93" w:rsidRDefault="00101C93" w:rsidP="00101C93">
            <w:pPr>
              <w:widowControl w:val="0"/>
              <w:tabs>
                <w:tab w:val="left" w:pos="994"/>
              </w:tabs>
              <w:suppressAutoHyphens/>
              <w:overflowPunct/>
              <w:ind w:firstLine="33"/>
              <w:rPr>
                <w:rFonts w:ascii="Times New Roman" w:hAnsi="Times New Roman" w:cs="Times New Roman"/>
                <w:sz w:val="22"/>
              </w:rPr>
            </w:pPr>
            <w:r w:rsidRPr="00101C93">
              <w:rPr>
                <w:rFonts w:ascii="Times New Roman" w:hAnsi="Times New Roman" w:cs="Times New Roman"/>
                <w:sz w:val="22"/>
              </w:rPr>
              <w:t>Возможность использования встроенного межсетевого экрана уровня веб-приложений с возможностью блокировки SQL Injection, XSS и других атак на опубликованные веб-сайты</w:t>
            </w:r>
          </w:p>
        </w:tc>
        <w:tc>
          <w:tcPr>
            <w:tcW w:w="1838" w:type="dxa"/>
            <w:tcBorders>
              <w:top w:val="single" w:sz="4" w:space="0" w:color="000000"/>
              <w:left w:val="single" w:sz="4" w:space="0" w:color="000000"/>
              <w:bottom w:val="single" w:sz="4" w:space="0" w:color="000000"/>
              <w:right w:val="single" w:sz="4" w:space="0" w:color="000000"/>
            </w:tcBorders>
            <w:shd w:val="clear" w:color="FFFFFF" w:fill="FFFFFF"/>
          </w:tcPr>
          <w:p w14:paraId="510485D8" w14:textId="77777777" w:rsidR="00101C93" w:rsidRPr="00101C93" w:rsidRDefault="00101C93" w:rsidP="00101C93">
            <w:pPr>
              <w:widowControl w:val="0"/>
              <w:suppressAutoHyphens/>
              <w:overflowPunct/>
              <w:ind w:firstLine="33"/>
              <w:rPr>
                <w:rFonts w:ascii="Times New Roman" w:hAnsi="Times New Roman" w:cs="Times New Roman"/>
                <w:color w:val="000000"/>
                <w:sz w:val="22"/>
              </w:rPr>
            </w:pPr>
          </w:p>
        </w:tc>
        <w:tc>
          <w:tcPr>
            <w:tcW w:w="2828" w:type="dxa"/>
            <w:tcBorders>
              <w:top w:val="single" w:sz="4" w:space="0" w:color="000000"/>
              <w:left w:val="single" w:sz="4" w:space="0" w:color="000000"/>
              <w:bottom w:val="single" w:sz="4" w:space="0" w:color="000000"/>
              <w:right w:val="single" w:sz="4" w:space="0" w:color="000000"/>
            </w:tcBorders>
            <w:shd w:val="clear" w:color="FFFFFF" w:fill="FFFFFF"/>
          </w:tcPr>
          <w:p w14:paraId="358F8D48" w14:textId="77777777" w:rsidR="00101C93" w:rsidRPr="00101C93" w:rsidRDefault="00101C93" w:rsidP="00101C93">
            <w:pPr>
              <w:widowControl w:val="0"/>
              <w:suppressAutoHyphens/>
              <w:overflowPunct/>
              <w:ind w:firstLine="33"/>
              <w:rPr>
                <w:rFonts w:ascii="Times New Roman" w:hAnsi="Times New Roman" w:cs="Times New Roman"/>
                <w:color w:val="000000"/>
                <w:sz w:val="22"/>
              </w:rPr>
            </w:pPr>
          </w:p>
        </w:tc>
        <w:tc>
          <w:tcPr>
            <w:tcW w:w="1557" w:type="dxa"/>
            <w:tcBorders>
              <w:top w:val="single" w:sz="4" w:space="0" w:color="000000"/>
              <w:left w:val="single" w:sz="4" w:space="0" w:color="000000"/>
              <w:bottom w:val="single" w:sz="4" w:space="0" w:color="000000"/>
              <w:right w:val="single" w:sz="4" w:space="0" w:color="000000"/>
            </w:tcBorders>
            <w:shd w:val="clear" w:color="FFFFFF" w:fill="FFFFFF"/>
          </w:tcPr>
          <w:p w14:paraId="5F2BC684" w14:textId="77777777" w:rsidR="00101C93" w:rsidRPr="00101C93" w:rsidRDefault="00101C93" w:rsidP="00101C93">
            <w:pPr>
              <w:widowControl w:val="0"/>
              <w:suppressAutoHyphens/>
              <w:overflowPunct/>
              <w:ind w:firstLine="33"/>
              <w:jc w:val="center"/>
              <w:rPr>
                <w:rFonts w:ascii="Times New Roman" w:hAnsi="Times New Roman" w:cs="Times New Roman"/>
                <w:color w:val="000000"/>
                <w:sz w:val="22"/>
              </w:rPr>
            </w:pPr>
            <w:r w:rsidRPr="00101C93">
              <w:rPr>
                <w:rFonts w:ascii="Times New Roman" w:hAnsi="Times New Roman" w:cs="Times New Roman"/>
                <w:color w:val="000000"/>
                <w:sz w:val="22"/>
              </w:rPr>
              <w:t>НАЛИЧИЕ</w:t>
            </w:r>
          </w:p>
        </w:tc>
        <w:tc>
          <w:tcPr>
            <w:tcW w:w="236" w:type="dxa"/>
          </w:tcPr>
          <w:p w14:paraId="2D6B9B1C" w14:textId="77777777" w:rsidR="00101C93" w:rsidRPr="00101C93" w:rsidRDefault="00101C93" w:rsidP="00101C93">
            <w:pPr>
              <w:widowControl w:val="0"/>
              <w:suppressAutoHyphens/>
              <w:overflowPunct/>
            </w:pPr>
          </w:p>
        </w:tc>
      </w:tr>
      <w:tr w:rsidR="00101C93" w:rsidRPr="00101C93" w14:paraId="341635C5" w14:textId="77777777" w:rsidTr="009D59CF">
        <w:trPr>
          <w:trHeight w:val="20"/>
        </w:trPr>
        <w:tc>
          <w:tcPr>
            <w:tcW w:w="555" w:type="dxa"/>
            <w:gridSpan w:val="2"/>
            <w:vMerge/>
            <w:tcBorders>
              <w:top w:val="single" w:sz="4" w:space="0" w:color="000000"/>
              <w:left w:val="single" w:sz="4" w:space="0" w:color="000000"/>
              <w:bottom w:val="single" w:sz="4" w:space="0" w:color="000000"/>
              <w:right w:val="single" w:sz="4" w:space="0" w:color="000000"/>
            </w:tcBorders>
            <w:shd w:val="clear" w:color="FFFFFF" w:fill="FFFFFF"/>
          </w:tcPr>
          <w:p w14:paraId="336EC7C0" w14:textId="77777777" w:rsidR="00101C93" w:rsidRPr="00101C93" w:rsidRDefault="00101C93" w:rsidP="00101C93">
            <w:pPr>
              <w:widowControl w:val="0"/>
              <w:suppressAutoHyphens/>
              <w:overflowPunct/>
              <w:ind w:firstLine="38"/>
              <w:rPr>
                <w:rFonts w:ascii="Times New Roman" w:hAnsi="Times New Roman" w:cs="Times New Roman"/>
                <w:sz w:val="22"/>
              </w:rPr>
            </w:pPr>
          </w:p>
        </w:tc>
        <w:tc>
          <w:tcPr>
            <w:tcW w:w="1848" w:type="dxa"/>
            <w:vMerge/>
            <w:tcBorders>
              <w:top w:val="single" w:sz="4" w:space="0" w:color="000000"/>
              <w:left w:val="single" w:sz="4" w:space="0" w:color="000000"/>
              <w:bottom w:val="single" w:sz="4" w:space="0" w:color="000000"/>
              <w:right w:val="single" w:sz="4" w:space="0" w:color="000000"/>
            </w:tcBorders>
            <w:shd w:val="clear" w:color="FFFFFF" w:fill="FFFFFF"/>
          </w:tcPr>
          <w:p w14:paraId="3BF1F12F" w14:textId="77777777" w:rsidR="00101C93" w:rsidRPr="00101C93" w:rsidRDefault="00101C93" w:rsidP="00101C93">
            <w:pPr>
              <w:widowControl w:val="0"/>
              <w:suppressAutoHyphens/>
              <w:overflowPunct/>
              <w:ind w:firstLine="38"/>
              <w:rPr>
                <w:rFonts w:ascii="Times New Roman" w:hAnsi="Times New Roman" w:cs="Times New Roman"/>
                <w:sz w:val="22"/>
              </w:rPr>
            </w:pPr>
          </w:p>
        </w:tc>
        <w:tc>
          <w:tcPr>
            <w:tcW w:w="1838" w:type="dxa"/>
            <w:vMerge/>
            <w:tcBorders>
              <w:top w:val="single" w:sz="4" w:space="0" w:color="000000"/>
              <w:left w:val="single" w:sz="4" w:space="0" w:color="000000"/>
              <w:bottom w:val="single" w:sz="4" w:space="0" w:color="000000"/>
              <w:right w:val="single" w:sz="4" w:space="0" w:color="000000"/>
            </w:tcBorders>
            <w:shd w:val="clear" w:color="FFFFFF" w:fill="FFFFFF"/>
          </w:tcPr>
          <w:p w14:paraId="4BBE6925" w14:textId="77777777" w:rsidR="00101C93" w:rsidRPr="00101C93" w:rsidRDefault="00101C93" w:rsidP="00101C93">
            <w:pPr>
              <w:widowControl w:val="0"/>
              <w:suppressAutoHyphens/>
              <w:overflowPunct/>
              <w:rPr>
                <w:rFonts w:ascii="Times New Roman" w:hAnsi="Times New Roman" w:cs="Times New Roman"/>
                <w:sz w:val="22"/>
              </w:rPr>
            </w:pPr>
          </w:p>
        </w:tc>
        <w:tc>
          <w:tcPr>
            <w:tcW w:w="5515" w:type="dxa"/>
            <w:tcBorders>
              <w:top w:val="single" w:sz="4" w:space="0" w:color="000000"/>
              <w:left w:val="single" w:sz="4" w:space="0" w:color="000000"/>
              <w:bottom w:val="single" w:sz="4" w:space="0" w:color="000000"/>
              <w:right w:val="single" w:sz="4" w:space="0" w:color="000000"/>
            </w:tcBorders>
            <w:shd w:val="clear" w:color="FFFFFF" w:fill="FFFFFF"/>
          </w:tcPr>
          <w:p w14:paraId="62D49ECF" w14:textId="77777777" w:rsidR="00101C93" w:rsidRPr="00101C93" w:rsidRDefault="00101C93" w:rsidP="00101C93">
            <w:pPr>
              <w:widowControl w:val="0"/>
              <w:suppressAutoHyphens/>
              <w:overflowPunct/>
              <w:ind w:firstLine="33"/>
              <w:rPr>
                <w:rFonts w:ascii="Times New Roman" w:hAnsi="Times New Roman" w:cs="Times New Roman"/>
                <w:sz w:val="22"/>
              </w:rPr>
            </w:pPr>
            <w:r w:rsidRPr="00101C93">
              <w:rPr>
                <w:rFonts w:ascii="Times New Roman" w:hAnsi="Times New Roman" w:cs="Times New Roman"/>
                <w:sz w:val="22"/>
              </w:rPr>
              <w:t>Возможность создания и применения различных профилей для служб: предотвращение вторжений, контроль приложений и межсетевого экрана уровня веб-приложений</w:t>
            </w:r>
          </w:p>
        </w:tc>
        <w:tc>
          <w:tcPr>
            <w:tcW w:w="1838" w:type="dxa"/>
            <w:tcBorders>
              <w:top w:val="single" w:sz="4" w:space="0" w:color="000000"/>
              <w:left w:val="single" w:sz="4" w:space="0" w:color="000000"/>
              <w:bottom w:val="single" w:sz="4" w:space="0" w:color="000000"/>
              <w:right w:val="single" w:sz="4" w:space="0" w:color="000000"/>
            </w:tcBorders>
            <w:shd w:val="clear" w:color="FFFFFF" w:fill="FFFFFF"/>
          </w:tcPr>
          <w:p w14:paraId="11DD5A65" w14:textId="77777777" w:rsidR="00101C93" w:rsidRPr="00101C93" w:rsidRDefault="00101C93" w:rsidP="00101C93">
            <w:pPr>
              <w:widowControl w:val="0"/>
              <w:suppressAutoHyphens/>
              <w:overflowPunct/>
              <w:ind w:firstLine="33"/>
              <w:rPr>
                <w:rFonts w:ascii="Times New Roman" w:hAnsi="Times New Roman" w:cs="Times New Roman"/>
                <w:color w:val="000000"/>
                <w:sz w:val="22"/>
              </w:rPr>
            </w:pPr>
          </w:p>
        </w:tc>
        <w:tc>
          <w:tcPr>
            <w:tcW w:w="2828" w:type="dxa"/>
            <w:tcBorders>
              <w:top w:val="single" w:sz="4" w:space="0" w:color="000000"/>
              <w:left w:val="single" w:sz="4" w:space="0" w:color="000000"/>
              <w:bottom w:val="single" w:sz="4" w:space="0" w:color="000000"/>
              <w:right w:val="single" w:sz="4" w:space="0" w:color="000000"/>
            </w:tcBorders>
            <w:shd w:val="clear" w:color="FFFFFF" w:fill="FFFFFF"/>
          </w:tcPr>
          <w:p w14:paraId="73E19D72" w14:textId="77777777" w:rsidR="00101C93" w:rsidRPr="00101C93" w:rsidRDefault="00101C93" w:rsidP="00101C93">
            <w:pPr>
              <w:widowControl w:val="0"/>
              <w:suppressAutoHyphens/>
              <w:overflowPunct/>
              <w:ind w:firstLine="33"/>
              <w:rPr>
                <w:rFonts w:ascii="Times New Roman" w:hAnsi="Times New Roman" w:cs="Times New Roman"/>
                <w:color w:val="000000"/>
                <w:sz w:val="22"/>
              </w:rPr>
            </w:pPr>
          </w:p>
        </w:tc>
        <w:tc>
          <w:tcPr>
            <w:tcW w:w="1557" w:type="dxa"/>
            <w:tcBorders>
              <w:top w:val="single" w:sz="4" w:space="0" w:color="000000"/>
              <w:left w:val="single" w:sz="4" w:space="0" w:color="000000"/>
              <w:bottom w:val="single" w:sz="4" w:space="0" w:color="000000"/>
              <w:right w:val="single" w:sz="4" w:space="0" w:color="000000"/>
            </w:tcBorders>
            <w:shd w:val="clear" w:color="FFFFFF" w:fill="FFFFFF"/>
          </w:tcPr>
          <w:p w14:paraId="31620691" w14:textId="77777777" w:rsidR="00101C93" w:rsidRPr="00101C93" w:rsidRDefault="00101C93" w:rsidP="00101C93">
            <w:pPr>
              <w:widowControl w:val="0"/>
              <w:suppressAutoHyphens/>
              <w:overflowPunct/>
              <w:ind w:firstLine="33"/>
              <w:jc w:val="center"/>
              <w:rPr>
                <w:rFonts w:ascii="Times New Roman" w:hAnsi="Times New Roman" w:cs="Times New Roman"/>
                <w:color w:val="000000"/>
                <w:sz w:val="22"/>
              </w:rPr>
            </w:pPr>
            <w:r w:rsidRPr="00101C93">
              <w:rPr>
                <w:rFonts w:ascii="Times New Roman" w:hAnsi="Times New Roman" w:cs="Times New Roman"/>
                <w:color w:val="000000"/>
                <w:sz w:val="22"/>
              </w:rPr>
              <w:t>НАЛИЧИЕ</w:t>
            </w:r>
          </w:p>
        </w:tc>
        <w:tc>
          <w:tcPr>
            <w:tcW w:w="236" w:type="dxa"/>
          </w:tcPr>
          <w:p w14:paraId="18A2AEBD" w14:textId="77777777" w:rsidR="00101C93" w:rsidRPr="00101C93" w:rsidRDefault="00101C93" w:rsidP="00101C93">
            <w:pPr>
              <w:widowControl w:val="0"/>
              <w:suppressAutoHyphens/>
              <w:overflowPunct/>
            </w:pPr>
          </w:p>
        </w:tc>
      </w:tr>
      <w:tr w:rsidR="00101C93" w:rsidRPr="00101C93" w14:paraId="6374955B" w14:textId="77777777" w:rsidTr="009D59CF">
        <w:trPr>
          <w:trHeight w:val="20"/>
        </w:trPr>
        <w:tc>
          <w:tcPr>
            <w:tcW w:w="555" w:type="dxa"/>
            <w:gridSpan w:val="2"/>
            <w:vMerge/>
            <w:tcBorders>
              <w:top w:val="single" w:sz="4" w:space="0" w:color="000000"/>
              <w:left w:val="single" w:sz="4" w:space="0" w:color="000000"/>
              <w:bottom w:val="single" w:sz="4" w:space="0" w:color="000000"/>
              <w:right w:val="single" w:sz="4" w:space="0" w:color="000000"/>
            </w:tcBorders>
            <w:shd w:val="clear" w:color="FFFFFF" w:fill="FFFFFF"/>
          </w:tcPr>
          <w:p w14:paraId="53198761" w14:textId="77777777" w:rsidR="00101C93" w:rsidRPr="00101C93" w:rsidRDefault="00101C93" w:rsidP="00101C93">
            <w:pPr>
              <w:widowControl w:val="0"/>
              <w:suppressAutoHyphens/>
              <w:overflowPunct/>
              <w:ind w:firstLine="38"/>
              <w:rPr>
                <w:rFonts w:ascii="Times New Roman" w:hAnsi="Times New Roman" w:cs="Times New Roman"/>
                <w:sz w:val="22"/>
              </w:rPr>
            </w:pPr>
          </w:p>
        </w:tc>
        <w:tc>
          <w:tcPr>
            <w:tcW w:w="1848" w:type="dxa"/>
            <w:vMerge/>
            <w:tcBorders>
              <w:top w:val="single" w:sz="4" w:space="0" w:color="000000"/>
              <w:left w:val="single" w:sz="4" w:space="0" w:color="000000"/>
              <w:bottom w:val="single" w:sz="4" w:space="0" w:color="000000"/>
              <w:right w:val="single" w:sz="4" w:space="0" w:color="000000"/>
            </w:tcBorders>
            <w:shd w:val="clear" w:color="FFFFFF" w:fill="FFFFFF"/>
          </w:tcPr>
          <w:p w14:paraId="156B72A7" w14:textId="77777777" w:rsidR="00101C93" w:rsidRPr="00101C93" w:rsidRDefault="00101C93" w:rsidP="00101C93">
            <w:pPr>
              <w:widowControl w:val="0"/>
              <w:suppressAutoHyphens/>
              <w:overflowPunct/>
              <w:ind w:firstLine="38"/>
              <w:rPr>
                <w:rFonts w:ascii="Times New Roman" w:hAnsi="Times New Roman" w:cs="Times New Roman"/>
                <w:sz w:val="22"/>
              </w:rPr>
            </w:pPr>
          </w:p>
        </w:tc>
        <w:tc>
          <w:tcPr>
            <w:tcW w:w="1838" w:type="dxa"/>
            <w:vMerge/>
            <w:tcBorders>
              <w:top w:val="single" w:sz="4" w:space="0" w:color="000000"/>
              <w:left w:val="single" w:sz="4" w:space="0" w:color="000000"/>
              <w:bottom w:val="single" w:sz="4" w:space="0" w:color="000000"/>
              <w:right w:val="single" w:sz="4" w:space="0" w:color="000000"/>
            </w:tcBorders>
            <w:shd w:val="clear" w:color="FFFFFF" w:fill="FFFFFF"/>
          </w:tcPr>
          <w:p w14:paraId="561A1F0C" w14:textId="77777777" w:rsidR="00101C93" w:rsidRPr="00101C93" w:rsidRDefault="00101C93" w:rsidP="00101C93">
            <w:pPr>
              <w:widowControl w:val="0"/>
              <w:suppressAutoHyphens/>
              <w:overflowPunct/>
              <w:rPr>
                <w:rFonts w:ascii="Times New Roman" w:hAnsi="Times New Roman" w:cs="Times New Roman"/>
                <w:sz w:val="22"/>
              </w:rPr>
            </w:pPr>
          </w:p>
        </w:tc>
        <w:tc>
          <w:tcPr>
            <w:tcW w:w="5515" w:type="dxa"/>
            <w:tcBorders>
              <w:top w:val="single" w:sz="4" w:space="0" w:color="000000"/>
              <w:left w:val="single" w:sz="4" w:space="0" w:color="000000"/>
              <w:bottom w:val="single" w:sz="4" w:space="0" w:color="000000"/>
              <w:right w:val="single" w:sz="4" w:space="0" w:color="000000"/>
            </w:tcBorders>
            <w:shd w:val="clear" w:color="FFFFFF" w:fill="FFFFFF"/>
          </w:tcPr>
          <w:p w14:paraId="4325F9E8" w14:textId="77777777" w:rsidR="00101C93" w:rsidRPr="00101C93" w:rsidRDefault="00101C93" w:rsidP="00101C93">
            <w:pPr>
              <w:widowControl w:val="0"/>
              <w:suppressAutoHyphens/>
              <w:overflowPunct/>
              <w:ind w:firstLine="33"/>
              <w:rPr>
                <w:rFonts w:ascii="Times New Roman" w:hAnsi="Times New Roman" w:cs="Times New Roman"/>
                <w:sz w:val="22"/>
              </w:rPr>
            </w:pPr>
            <w:r w:rsidRPr="00101C93">
              <w:rPr>
                <w:rFonts w:ascii="Times New Roman" w:hAnsi="Times New Roman" w:cs="Times New Roman"/>
                <w:sz w:val="22"/>
              </w:rPr>
              <w:t>Возможность включения защиты от DoS атак для ресурсов, публикуемых обратным прокси сервером</w:t>
            </w:r>
          </w:p>
        </w:tc>
        <w:tc>
          <w:tcPr>
            <w:tcW w:w="1838" w:type="dxa"/>
            <w:tcBorders>
              <w:top w:val="single" w:sz="4" w:space="0" w:color="000000"/>
              <w:left w:val="single" w:sz="4" w:space="0" w:color="000000"/>
              <w:bottom w:val="single" w:sz="4" w:space="0" w:color="000000"/>
              <w:right w:val="single" w:sz="4" w:space="0" w:color="000000"/>
            </w:tcBorders>
            <w:shd w:val="clear" w:color="FFFFFF" w:fill="FFFFFF"/>
          </w:tcPr>
          <w:p w14:paraId="22F11E5D" w14:textId="77777777" w:rsidR="00101C93" w:rsidRPr="00101C93" w:rsidRDefault="00101C93" w:rsidP="00101C93">
            <w:pPr>
              <w:widowControl w:val="0"/>
              <w:suppressAutoHyphens/>
              <w:overflowPunct/>
              <w:ind w:firstLine="33"/>
              <w:rPr>
                <w:rFonts w:ascii="Times New Roman" w:hAnsi="Times New Roman" w:cs="Times New Roman"/>
                <w:color w:val="000000"/>
                <w:sz w:val="22"/>
              </w:rPr>
            </w:pPr>
          </w:p>
        </w:tc>
        <w:tc>
          <w:tcPr>
            <w:tcW w:w="2828" w:type="dxa"/>
            <w:tcBorders>
              <w:top w:val="single" w:sz="4" w:space="0" w:color="000000"/>
              <w:left w:val="single" w:sz="4" w:space="0" w:color="000000"/>
              <w:bottom w:val="single" w:sz="4" w:space="0" w:color="000000"/>
              <w:right w:val="single" w:sz="4" w:space="0" w:color="000000"/>
            </w:tcBorders>
            <w:shd w:val="clear" w:color="FFFFFF" w:fill="FFFFFF"/>
          </w:tcPr>
          <w:p w14:paraId="17268A8A" w14:textId="77777777" w:rsidR="00101C93" w:rsidRPr="00101C93" w:rsidRDefault="00101C93" w:rsidP="00101C93">
            <w:pPr>
              <w:widowControl w:val="0"/>
              <w:suppressAutoHyphens/>
              <w:overflowPunct/>
              <w:ind w:firstLine="33"/>
              <w:rPr>
                <w:rFonts w:ascii="Times New Roman" w:hAnsi="Times New Roman" w:cs="Times New Roman"/>
                <w:color w:val="000000"/>
                <w:sz w:val="22"/>
              </w:rPr>
            </w:pPr>
          </w:p>
        </w:tc>
        <w:tc>
          <w:tcPr>
            <w:tcW w:w="1557" w:type="dxa"/>
            <w:tcBorders>
              <w:top w:val="single" w:sz="4" w:space="0" w:color="000000"/>
              <w:left w:val="single" w:sz="4" w:space="0" w:color="000000"/>
              <w:bottom w:val="single" w:sz="4" w:space="0" w:color="000000"/>
              <w:right w:val="single" w:sz="4" w:space="0" w:color="000000"/>
            </w:tcBorders>
            <w:shd w:val="clear" w:color="FFFFFF" w:fill="FFFFFF"/>
          </w:tcPr>
          <w:p w14:paraId="3C9D7ED0" w14:textId="77777777" w:rsidR="00101C93" w:rsidRPr="00101C93" w:rsidRDefault="00101C93" w:rsidP="00101C93">
            <w:pPr>
              <w:widowControl w:val="0"/>
              <w:suppressAutoHyphens/>
              <w:overflowPunct/>
              <w:ind w:firstLine="33"/>
              <w:jc w:val="center"/>
              <w:rPr>
                <w:rFonts w:ascii="Times New Roman" w:hAnsi="Times New Roman" w:cs="Times New Roman"/>
                <w:color w:val="000000"/>
                <w:sz w:val="22"/>
              </w:rPr>
            </w:pPr>
            <w:r w:rsidRPr="00101C93">
              <w:rPr>
                <w:rFonts w:ascii="Times New Roman" w:hAnsi="Times New Roman" w:cs="Times New Roman"/>
                <w:color w:val="000000"/>
                <w:sz w:val="22"/>
              </w:rPr>
              <w:t>НАЛИЧИЕ</w:t>
            </w:r>
          </w:p>
        </w:tc>
        <w:tc>
          <w:tcPr>
            <w:tcW w:w="236" w:type="dxa"/>
          </w:tcPr>
          <w:p w14:paraId="0116D1A0" w14:textId="77777777" w:rsidR="00101C93" w:rsidRPr="00101C93" w:rsidRDefault="00101C93" w:rsidP="00101C93">
            <w:pPr>
              <w:widowControl w:val="0"/>
              <w:suppressAutoHyphens/>
              <w:overflowPunct/>
            </w:pPr>
          </w:p>
        </w:tc>
      </w:tr>
      <w:tr w:rsidR="00101C93" w:rsidRPr="00101C93" w14:paraId="6A3E91B2" w14:textId="77777777" w:rsidTr="009D59CF">
        <w:trPr>
          <w:trHeight w:val="20"/>
        </w:trPr>
        <w:tc>
          <w:tcPr>
            <w:tcW w:w="555" w:type="dxa"/>
            <w:gridSpan w:val="2"/>
            <w:vMerge/>
            <w:tcBorders>
              <w:top w:val="single" w:sz="4" w:space="0" w:color="000000"/>
              <w:left w:val="single" w:sz="4" w:space="0" w:color="000000"/>
              <w:bottom w:val="single" w:sz="4" w:space="0" w:color="000000"/>
              <w:right w:val="single" w:sz="4" w:space="0" w:color="000000"/>
            </w:tcBorders>
            <w:shd w:val="clear" w:color="FFFFFF" w:fill="FFFFFF"/>
          </w:tcPr>
          <w:p w14:paraId="0A92A0AD" w14:textId="77777777" w:rsidR="00101C93" w:rsidRPr="00101C93" w:rsidRDefault="00101C93" w:rsidP="00101C93">
            <w:pPr>
              <w:widowControl w:val="0"/>
              <w:suppressAutoHyphens/>
              <w:overflowPunct/>
              <w:ind w:firstLine="38"/>
              <w:rPr>
                <w:rFonts w:ascii="Times New Roman" w:hAnsi="Times New Roman" w:cs="Times New Roman"/>
                <w:sz w:val="22"/>
              </w:rPr>
            </w:pPr>
          </w:p>
        </w:tc>
        <w:tc>
          <w:tcPr>
            <w:tcW w:w="1848" w:type="dxa"/>
            <w:vMerge/>
            <w:tcBorders>
              <w:top w:val="single" w:sz="4" w:space="0" w:color="000000"/>
              <w:left w:val="single" w:sz="4" w:space="0" w:color="000000"/>
              <w:bottom w:val="single" w:sz="4" w:space="0" w:color="000000"/>
              <w:right w:val="single" w:sz="4" w:space="0" w:color="000000"/>
            </w:tcBorders>
            <w:shd w:val="clear" w:color="FFFFFF" w:fill="FFFFFF"/>
          </w:tcPr>
          <w:p w14:paraId="362AB8E8" w14:textId="77777777" w:rsidR="00101C93" w:rsidRPr="00101C93" w:rsidRDefault="00101C93" w:rsidP="00101C93">
            <w:pPr>
              <w:widowControl w:val="0"/>
              <w:suppressAutoHyphens/>
              <w:overflowPunct/>
              <w:ind w:firstLine="38"/>
              <w:rPr>
                <w:rFonts w:ascii="Times New Roman" w:hAnsi="Times New Roman" w:cs="Times New Roman"/>
                <w:sz w:val="22"/>
              </w:rPr>
            </w:pPr>
          </w:p>
        </w:tc>
        <w:tc>
          <w:tcPr>
            <w:tcW w:w="1838" w:type="dxa"/>
            <w:vMerge/>
            <w:tcBorders>
              <w:top w:val="single" w:sz="4" w:space="0" w:color="000000"/>
              <w:left w:val="single" w:sz="4" w:space="0" w:color="000000"/>
              <w:bottom w:val="single" w:sz="4" w:space="0" w:color="000000"/>
              <w:right w:val="single" w:sz="4" w:space="0" w:color="000000"/>
            </w:tcBorders>
            <w:shd w:val="clear" w:color="FFFFFF" w:fill="FFFFFF"/>
          </w:tcPr>
          <w:p w14:paraId="20046EA1" w14:textId="77777777" w:rsidR="00101C93" w:rsidRPr="00101C93" w:rsidRDefault="00101C93" w:rsidP="00101C93">
            <w:pPr>
              <w:widowControl w:val="0"/>
              <w:suppressAutoHyphens/>
              <w:overflowPunct/>
              <w:rPr>
                <w:rFonts w:ascii="Times New Roman" w:hAnsi="Times New Roman" w:cs="Times New Roman"/>
                <w:sz w:val="22"/>
              </w:rPr>
            </w:pPr>
          </w:p>
        </w:tc>
        <w:tc>
          <w:tcPr>
            <w:tcW w:w="5515" w:type="dxa"/>
            <w:tcBorders>
              <w:top w:val="single" w:sz="4" w:space="0" w:color="000000"/>
              <w:left w:val="single" w:sz="4" w:space="0" w:color="000000"/>
              <w:bottom w:val="single" w:sz="4" w:space="0" w:color="000000"/>
              <w:right w:val="single" w:sz="4" w:space="0" w:color="000000"/>
            </w:tcBorders>
            <w:shd w:val="clear" w:color="FFFFFF" w:fill="FFFFFF"/>
          </w:tcPr>
          <w:p w14:paraId="6514E1DD" w14:textId="77777777" w:rsidR="00101C93" w:rsidRPr="00101C93" w:rsidRDefault="00101C93" w:rsidP="00101C93">
            <w:pPr>
              <w:widowControl w:val="0"/>
              <w:suppressAutoHyphens/>
              <w:overflowPunct/>
              <w:ind w:firstLine="33"/>
              <w:rPr>
                <w:rFonts w:ascii="Times New Roman" w:hAnsi="Times New Roman" w:cs="Times New Roman"/>
                <w:sz w:val="22"/>
              </w:rPr>
            </w:pPr>
            <w:r w:rsidRPr="00101C93">
              <w:rPr>
                <w:rFonts w:ascii="Times New Roman" w:hAnsi="Times New Roman" w:cs="Times New Roman"/>
                <w:sz w:val="22"/>
              </w:rPr>
              <w:t>Поддержка IGMP Proxy</w:t>
            </w:r>
          </w:p>
        </w:tc>
        <w:tc>
          <w:tcPr>
            <w:tcW w:w="1838" w:type="dxa"/>
            <w:tcBorders>
              <w:top w:val="single" w:sz="4" w:space="0" w:color="000000"/>
              <w:left w:val="single" w:sz="4" w:space="0" w:color="000000"/>
              <w:bottom w:val="single" w:sz="4" w:space="0" w:color="000000"/>
              <w:right w:val="single" w:sz="4" w:space="0" w:color="000000"/>
            </w:tcBorders>
            <w:shd w:val="clear" w:color="FFFFFF" w:fill="FFFFFF"/>
          </w:tcPr>
          <w:p w14:paraId="6D29D125" w14:textId="77777777" w:rsidR="00101C93" w:rsidRPr="00101C93" w:rsidRDefault="00101C93" w:rsidP="00101C93">
            <w:pPr>
              <w:widowControl w:val="0"/>
              <w:suppressAutoHyphens/>
              <w:overflowPunct/>
              <w:ind w:firstLine="33"/>
              <w:rPr>
                <w:rFonts w:ascii="Times New Roman" w:hAnsi="Times New Roman" w:cs="Times New Roman"/>
                <w:color w:val="000000"/>
                <w:sz w:val="22"/>
              </w:rPr>
            </w:pPr>
          </w:p>
        </w:tc>
        <w:tc>
          <w:tcPr>
            <w:tcW w:w="2828" w:type="dxa"/>
            <w:tcBorders>
              <w:top w:val="single" w:sz="4" w:space="0" w:color="000000"/>
              <w:left w:val="single" w:sz="4" w:space="0" w:color="000000"/>
              <w:bottom w:val="single" w:sz="4" w:space="0" w:color="000000"/>
              <w:right w:val="single" w:sz="4" w:space="0" w:color="000000"/>
            </w:tcBorders>
            <w:shd w:val="clear" w:color="FFFFFF" w:fill="FFFFFF"/>
          </w:tcPr>
          <w:p w14:paraId="78496DED" w14:textId="77777777" w:rsidR="00101C93" w:rsidRPr="00101C93" w:rsidRDefault="00101C93" w:rsidP="00101C93">
            <w:pPr>
              <w:widowControl w:val="0"/>
              <w:suppressAutoHyphens/>
              <w:overflowPunct/>
              <w:ind w:firstLine="33"/>
              <w:rPr>
                <w:rFonts w:ascii="Times New Roman" w:hAnsi="Times New Roman" w:cs="Times New Roman"/>
                <w:color w:val="000000"/>
                <w:sz w:val="22"/>
              </w:rPr>
            </w:pPr>
          </w:p>
        </w:tc>
        <w:tc>
          <w:tcPr>
            <w:tcW w:w="1557" w:type="dxa"/>
            <w:tcBorders>
              <w:top w:val="single" w:sz="4" w:space="0" w:color="000000"/>
              <w:left w:val="single" w:sz="4" w:space="0" w:color="000000"/>
              <w:bottom w:val="single" w:sz="4" w:space="0" w:color="000000"/>
              <w:right w:val="single" w:sz="4" w:space="0" w:color="000000"/>
            </w:tcBorders>
            <w:shd w:val="clear" w:color="FFFFFF" w:fill="FFFFFF"/>
          </w:tcPr>
          <w:p w14:paraId="340B161C" w14:textId="77777777" w:rsidR="00101C93" w:rsidRPr="00101C93" w:rsidRDefault="00101C93" w:rsidP="00101C93">
            <w:pPr>
              <w:widowControl w:val="0"/>
              <w:suppressAutoHyphens/>
              <w:overflowPunct/>
              <w:ind w:firstLine="33"/>
              <w:jc w:val="center"/>
              <w:rPr>
                <w:rFonts w:ascii="Times New Roman" w:hAnsi="Times New Roman" w:cs="Times New Roman"/>
                <w:color w:val="000000"/>
                <w:sz w:val="22"/>
              </w:rPr>
            </w:pPr>
            <w:r w:rsidRPr="00101C93">
              <w:rPr>
                <w:rFonts w:ascii="Times New Roman" w:hAnsi="Times New Roman" w:cs="Times New Roman"/>
                <w:color w:val="000000"/>
                <w:sz w:val="22"/>
              </w:rPr>
              <w:t>НАЛИЧИЕ</w:t>
            </w:r>
          </w:p>
        </w:tc>
        <w:tc>
          <w:tcPr>
            <w:tcW w:w="236" w:type="dxa"/>
          </w:tcPr>
          <w:p w14:paraId="285BF123" w14:textId="77777777" w:rsidR="00101C93" w:rsidRPr="00101C93" w:rsidRDefault="00101C93" w:rsidP="00101C93">
            <w:pPr>
              <w:widowControl w:val="0"/>
              <w:suppressAutoHyphens/>
              <w:overflowPunct/>
            </w:pPr>
          </w:p>
        </w:tc>
      </w:tr>
      <w:tr w:rsidR="00101C93" w:rsidRPr="00101C93" w14:paraId="0B61213C" w14:textId="77777777" w:rsidTr="009D59CF">
        <w:trPr>
          <w:trHeight w:val="20"/>
        </w:trPr>
        <w:tc>
          <w:tcPr>
            <w:tcW w:w="555" w:type="dxa"/>
            <w:gridSpan w:val="2"/>
            <w:vMerge/>
            <w:tcBorders>
              <w:top w:val="single" w:sz="4" w:space="0" w:color="000000"/>
              <w:left w:val="single" w:sz="4" w:space="0" w:color="000000"/>
              <w:bottom w:val="single" w:sz="4" w:space="0" w:color="000000"/>
              <w:right w:val="single" w:sz="4" w:space="0" w:color="000000"/>
            </w:tcBorders>
            <w:shd w:val="clear" w:color="FFFFFF" w:fill="FFFFFF"/>
          </w:tcPr>
          <w:p w14:paraId="7D684C87" w14:textId="77777777" w:rsidR="00101C93" w:rsidRPr="00101C93" w:rsidRDefault="00101C93" w:rsidP="00101C93">
            <w:pPr>
              <w:widowControl w:val="0"/>
              <w:suppressAutoHyphens/>
              <w:overflowPunct/>
              <w:ind w:firstLine="38"/>
              <w:rPr>
                <w:rFonts w:ascii="Times New Roman" w:hAnsi="Times New Roman" w:cs="Times New Roman"/>
                <w:sz w:val="22"/>
              </w:rPr>
            </w:pPr>
          </w:p>
        </w:tc>
        <w:tc>
          <w:tcPr>
            <w:tcW w:w="1848" w:type="dxa"/>
            <w:vMerge/>
            <w:tcBorders>
              <w:top w:val="single" w:sz="4" w:space="0" w:color="000000"/>
              <w:left w:val="single" w:sz="4" w:space="0" w:color="000000"/>
              <w:bottom w:val="single" w:sz="4" w:space="0" w:color="000000"/>
              <w:right w:val="single" w:sz="4" w:space="0" w:color="000000"/>
            </w:tcBorders>
            <w:shd w:val="clear" w:color="FFFFFF" w:fill="FFFFFF"/>
          </w:tcPr>
          <w:p w14:paraId="254CC258" w14:textId="77777777" w:rsidR="00101C93" w:rsidRPr="00101C93" w:rsidRDefault="00101C93" w:rsidP="00101C93">
            <w:pPr>
              <w:widowControl w:val="0"/>
              <w:suppressAutoHyphens/>
              <w:overflowPunct/>
              <w:ind w:firstLine="38"/>
              <w:rPr>
                <w:rFonts w:ascii="Times New Roman" w:hAnsi="Times New Roman" w:cs="Times New Roman"/>
                <w:sz w:val="22"/>
              </w:rPr>
            </w:pPr>
          </w:p>
        </w:tc>
        <w:tc>
          <w:tcPr>
            <w:tcW w:w="1838" w:type="dxa"/>
            <w:vMerge/>
            <w:tcBorders>
              <w:top w:val="single" w:sz="4" w:space="0" w:color="000000"/>
              <w:left w:val="single" w:sz="4" w:space="0" w:color="000000"/>
              <w:bottom w:val="single" w:sz="4" w:space="0" w:color="000000"/>
              <w:right w:val="single" w:sz="4" w:space="0" w:color="000000"/>
            </w:tcBorders>
            <w:shd w:val="clear" w:color="FFFFFF" w:fill="FFFFFF"/>
          </w:tcPr>
          <w:p w14:paraId="0CC861A5" w14:textId="77777777" w:rsidR="00101C93" w:rsidRPr="00101C93" w:rsidRDefault="00101C93" w:rsidP="00101C93">
            <w:pPr>
              <w:widowControl w:val="0"/>
              <w:suppressAutoHyphens/>
              <w:overflowPunct/>
              <w:rPr>
                <w:rFonts w:ascii="Times New Roman" w:hAnsi="Times New Roman" w:cs="Times New Roman"/>
                <w:sz w:val="22"/>
              </w:rPr>
            </w:pPr>
          </w:p>
        </w:tc>
        <w:tc>
          <w:tcPr>
            <w:tcW w:w="5515" w:type="dxa"/>
            <w:tcBorders>
              <w:top w:val="single" w:sz="4" w:space="0" w:color="000000"/>
              <w:left w:val="single" w:sz="4" w:space="0" w:color="000000"/>
              <w:bottom w:val="single" w:sz="4" w:space="0" w:color="000000"/>
              <w:right w:val="single" w:sz="4" w:space="0" w:color="000000"/>
            </w:tcBorders>
            <w:shd w:val="clear" w:color="FFFFFF" w:fill="FFFFFF"/>
          </w:tcPr>
          <w:p w14:paraId="7E56A8D7" w14:textId="77777777" w:rsidR="00101C93" w:rsidRPr="00101C93" w:rsidRDefault="00101C93" w:rsidP="00101C93">
            <w:pPr>
              <w:widowControl w:val="0"/>
              <w:suppressAutoHyphens/>
              <w:overflowPunct/>
              <w:ind w:firstLine="33"/>
              <w:rPr>
                <w:rFonts w:ascii="Times New Roman" w:hAnsi="Times New Roman" w:cs="Times New Roman"/>
                <w:sz w:val="22"/>
              </w:rPr>
            </w:pPr>
            <w:r w:rsidRPr="00101C93">
              <w:rPr>
                <w:rFonts w:ascii="Times New Roman" w:hAnsi="Times New Roman" w:cs="Times New Roman"/>
                <w:sz w:val="22"/>
              </w:rPr>
              <w:t xml:space="preserve">Полнофункциональный DNS-сервер с возможностями </w:t>
            </w:r>
            <w:r w:rsidRPr="00101C93">
              <w:rPr>
                <w:rFonts w:ascii="Times New Roman" w:hAnsi="Times New Roman" w:cs="Times New Roman"/>
                <w:sz w:val="22"/>
              </w:rPr>
              <w:lastRenderedPageBreak/>
              <w:t>поддержки forward DNS-зон и кеширования DNS-запросов из локальной сети; перехвата запросов на внешние DNS-сервера и принудительного разрешения доменных имен через встроенный сервер</w:t>
            </w:r>
          </w:p>
        </w:tc>
        <w:tc>
          <w:tcPr>
            <w:tcW w:w="1838" w:type="dxa"/>
            <w:tcBorders>
              <w:top w:val="single" w:sz="4" w:space="0" w:color="000000"/>
              <w:left w:val="single" w:sz="4" w:space="0" w:color="000000"/>
              <w:bottom w:val="single" w:sz="4" w:space="0" w:color="000000"/>
              <w:right w:val="single" w:sz="4" w:space="0" w:color="000000"/>
            </w:tcBorders>
            <w:shd w:val="clear" w:color="FFFFFF" w:fill="FFFFFF"/>
          </w:tcPr>
          <w:p w14:paraId="5D983F42" w14:textId="77777777" w:rsidR="00101C93" w:rsidRPr="00101C93" w:rsidRDefault="00101C93" w:rsidP="00101C93">
            <w:pPr>
              <w:widowControl w:val="0"/>
              <w:suppressAutoHyphens/>
              <w:overflowPunct/>
              <w:ind w:firstLine="33"/>
              <w:rPr>
                <w:rFonts w:ascii="Times New Roman" w:hAnsi="Times New Roman" w:cs="Times New Roman"/>
                <w:color w:val="000000"/>
                <w:sz w:val="22"/>
              </w:rPr>
            </w:pPr>
            <w:r w:rsidRPr="00101C93">
              <w:rPr>
                <w:rFonts w:ascii="Times New Roman" w:hAnsi="Times New Roman" w:cs="Times New Roman"/>
                <w:color w:val="000000"/>
                <w:sz w:val="22"/>
              </w:rPr>
              <w:lastRenderedPageBreak/>
              <w:t> </w:t>
            </w:r>
          </w:p>
        </w:tc>
        <w:tc>
          <w:tcPr>
            <w:tcW w:w="2828" w:type="dxa"/>
            <w:tcBorders>
              <w:top w:val="single" w:sz="4" w:space="0" w:color="000000"/>
              <w:left w:val="single" w:sz="4" w:space="0" w:color="000000"/>
              <w:bottom w:val="single" w:sz="4" w:space="0" w:color="000000"/>
              <w:right w:val="single" w:sz="4" w:space="0" w:color="000000"/>
            </w:tcBorders>
            <w:shd w:val="clear" w:color="FFFFFF" w:fill="FFFFFF"/>
          </w:tcPr>
          <w:p w14:paraId="34BFAA42" w14:textId="77777777" w:rsidR="00101C93" w:rsidRPr="00101C93" w:rsidRDefault="00101C93" w:rsidP="00101C93">
            <w:pPr>
              <w:widowControl w:val="0"/>
              <w:suppressAutoHyphens/>
              <w:overflowPunct/>
              <w:ind w:firstLine="33"/>
              <w:rPr>
                <w:rFonts w:ascii="Times New Roman" w:hAnsi="Times New Roman" w:cs="Times New Roman"/>
                <w:color w:val="000000"/>
                <w:sz w:val="22"/>
              </w:rPr>
            </w:pPr>
            <w:r w:rsidRPr="00101C93">
              <w:rPr>
                <w:rFonts w:ascii="Times New Roman" w:hAnsi="Times New Roman" w:cs="Times New Roman"/>
                <w:color w:val="000000"/>
                <w:sz w:val="22"/>
              </w:rPr>
              <w:t> </w:t>
            </w:r>
          </w:p>
        </w:tc>
        <w:tc>
          <w:tcPr>
            <w:tcW w:w="1557" w:type="dxa"/>
            <w:tcBorders>
              <w:top w:val="single" w:sz="4" w:space="0" w:color="000000"/>
              <w:left w:val="single" w:sz="4" w:space="0" w:color="000000"/>
              <w:bottom w:val="single" w:sz="4" w:space="0" w:color="000000"/>
              <w:right w:val="single" w:sz="4" w:space="0" w:color="000000"/>
            </w:tcBorders>
            <w:shd w:val="clear" w:color="FFFFFF" w:fill="FFFFFF"/>
          </w:tcPr>
          <w:p w14:paraId="37F3734E" w14:textId="77777777" w:rsidR="00101C93" w:rsidRPr="00101C93" w:rsidRDefault="00101C93" w:rsidP="00101C93">
            <w:pPr>
              <w:widowControl w:val="0"/>
              <w:suppressAutoHyphens/>
              <w:overflowPunct/>
              <w:ind w:firstLine="33"/>
              <w:jc w:val="center"/>
              <w:rPr>
                <w:rFonts w:ascii="Times New Roman" w:hAnsi="Times New Roman" w:cs="Times New Roman"/>
                <w:color w:val="000000"/>
                <w:sz w:val="22"/>
              </w:rPr>
            </w:pPr>
            <w:r w:rsidRPr="00101C93">
              <w:rPr>
                <w:rFonts w:ascii="Times New Roman" w:hAnsi="Times New Roman" w:cs="Times New Roman"/>
                <w:color w:val="000000"/>
                <w:sz w:val="22"/>
              </w:rPr>
              <w:t>НАЛИЧИЕ</w:t>
            </w:r>
          </w:p>
        </w:tc>
        <w:tc>
          <w:tcPr>
            <w:tcW w:w="236" w:type="dxa"/>
          </w:tcPr>
          <w:p w14:paraId="119B3C33" w14:textId="77777777" w:rsidR="00101C93" w:rsidRPr="00101C93" w:rsidRDefault="00101C93" w:rsidP="00101C93">
            <w:pPr>
              <w:widowControl w:val="0"/>
              <w:suppressAutoHyphens/>
              <w:overflowPunct/>
            </w:pPr>
          </w:p>
        </w:tc>
      </w:tr>
      <w:tr w:rsidR="00101C93" w:rsidRPr="00101C93" w14:paraId="37A0A05F" w14:textId="77777777" w:rsidTr="009D59CF">
        <w:trPr>
          <w:trHeight w:val="20"/>
        </w:trPr>
        <w:tc>
          <w:tcPr>
            <w:tcW w:w="555" w:type="dxa"/>
            <w:gridSpan w:val="2"/>
            <w:vMerge/>
            <w:tcBorders>
              <w:top w:val="single" w:sz="4" w:space="0" w:color="000000"/>
              <w:left w:val="single" w:sz="4" w:space="0" w:color="000000"/>
              <w:bottom w:val="single" w:sz="4" w:space="0" w:color="000000"/>
              <w:right w:val="single" w:sz="4" w:space="0" w:color="000000"/>
            </w:tcBorders>
            <w:shd w:val="clear" w:color="FFFFFF" w:fill="FFFFFF"/>
          </w:tcPr>
          <w:p w14:paraId="2844B0D2" w14:textId="77777777" w:rsidR="00101C93" w:rsidRPr="00101C93" w:rsidRDefault="00101C93" w:rsidP="00101C93">
            <w:pPr>
              <w:widowControl w:val="0"/>
              <w:suppressAutoHyphens/>
              <w:overflowPunct/>
              <w:ind w:firstLine="38"/>
              <w:rPr>
                <w:rFonts w:ascii="Times New Roman" w:hAnsi="Times New Roman" w:cs="Times New Roman"/>
                <w:sz w:val="22"/>
              </w:rPr>
            </w:pPr>
          </w:p>
        </w:tc>
        <w:tc>
          <w:tcPr>
            <w:tcW w:w="1848" w:type="dxa"/>
            <w:vMerge/>
            <w:tcBorders>
              <w:top w:val="single" w:sz="4" w:space="0" w:color="000000"/>
              <w:left w:val="single" w:sz="4" w:space="0" w:color="000000"/>
              <w:bottom w:val="single" w:sz="4" w:space="0" w:color="000000"/>
              <w:right w:val="single" w:sz="4" w:space="0" w:color="000000"/>
            </w:tcBorders>
            <w:shd w:val="clear" w:color="FFFFFF" w:fill="FFFFFF"/>
          </w:tcPr>
          <w:p w14:paraId="6E4040B4" w14:textId="77777777" w:rsidR="00101C93" w:rsidRPr="00101C93" w:rsidRDefault="00101C93" w:rsidP="00101C93">
            <w:pPr>
              <w:widowControl w:val="0"/>
              <w:suppressAutoHyphens/>
              <w:overflowPunct/>
              <w:ind w:firstLine="38"/>
              <w:rPr>
                <w:rFonts w:ascii="Times New Roman" w:hAnsi="Times New Roman" w:cs="Times New Roman"/>
                <w:sz w:val="22"/>
              </w:rPr>
            </w:pPr>
          </w:p>
        </w:tc>
        <w:tc>
          <w:tcPr>
            <w:tcW w:w="1838" w:type="dxa"/>
            <w:vMerge/>
            <w:tcBorders>
              <w:top w:val="single" w:sz="4" w:space="0" w:color="000000"/>
              <w:left w:val="single" w:sz="4" w:space="0" w:color="000000"/>
              <w:bottom w:val="single" w:sz="4" w:space="0" w:color="000000"/>
              <w:right w:val="single" w:sz="4" w:space="0" w:color="000000"/>
            </w:tcBorders>
            <w:shd w:val="clear" w:color="FFFFFF" w:fill="FFFFFF"/>
          </w:tcPr>
          <w:p w14:paraId="31FF201E" w14:textId="77777777" w:rsidR="00101C93" w:rsidRPr="00101C93" w:rsidRDefault="00101C93" w:rsidP="00101C93">
            <w:pPr>
              <w:widowControl w:val="0"/>
              <w:suppressAutoHyphens/>
              <w:overflowPunct/>
              <w:rPr>
                <w:rFonts w:ascii="Times New Roman" w:hAnsi="Times New Roman" w:cs="Times New Roman"/>
                <w:sz w:val="22"/>
              </w:rPr>
            </w:pPr>
          </w:p>
        </w:tc>
        <w:tc>
          <w:tcPr>
            <w:tcW w:w="5515" w:type="dxa"/>
            <w:tcBorders>
              <w:top w:val="single" w:sz="4" w:space="0" w:color="000000"/>
              <w:left w:val="single" w:sz="4" w:space="0" w:color="000000"/>
              <w:bottom w:val="single" w:sz="4" w:space="0" w:color="000000"/>
              <w:right w:val="single" w:sz="4" w:space="0" w:color="000000"/>
            </w:tcBorders>
            <w:shd w:val="clear" w:color="FFFFFF" w:fill="FFFFFF"/>
          </w:tcPr>
          <w:p w14:paraId="237FF9F0" w14:textId="77777777" w:rsidR="00101C93" w:rsidRPr="00101C93" w:rsidRDefault="00101C93" w:rsidP="00101C93">
            <w:pPr>
              <w:widowControl w:val="0"/>
              <w:suppressAutoHyphens/>
              <w:overflowPunct/>
              <w:ind w:firstLine="33"/>
              <w:rPr>
                <w:rFonts w:ascii="Times New Roman" w:hAnsi="Times New Roman" w:cs="Times New Roman"/>
                <w:sz w:val="22"/>
              </w:rPr>
            </w:pPr>
            <w:r w:rsidRPr="00101C93">
              <w:rPr>
                <w:rFonts w:ascii="Times New Roman" w:hAnsi="Times New Roman" w:cs="Times New Roman"/>
                <w:sz w:val="22"/>
              </w:rPr>
              <w:t>Реализация поддержки динамических доменных имен (DDNS)</w:t>
            </w:r>
          </w:p>
        </w:tc>
        <w:tc>
          <w:tcPr>
            <w:tcW w:w="1838" w:type="dxa"/>
            <w:tcBorders>
              <w:top w:val="single" w:sz="4" w:space="0" w:color="000000"/>
              <w:left w:val="single" w:sz="4" w:space="0" w:color="000000"/>
              <w:bottom w:val="single" w:sz="4" w:space="0" w:color="000000"/>
              <w:right w:val="single" w:sz="4" w:space="0" w:color="000000"/>
            </w:tcBorders>
            <w:shd w:val="clear" w:color="FFFFFF" w:fill="FFFFFF"/>
          </w:tcPr>
          <w:p w14:paraId="7FA43A42" w14:textId="77777777" w:rsidR="00101C93" w:rsidRPr="00101C93" w:rsidRDefault="00101C93" w:rsidP="00101C93">
            <w:pPr>
              <w:widowControl w:val="0"/>
              <w:suppressAutoHyphens/>
              <w:overflowPunct/>
              <w:ind w:firstLine="33"/>
              <w:rPr>
                <w:rFonts w:ascii="Times New Roman" w:hAnsi="Times New Roman" w:cs="Times New Roman"/>
                <w:color w:val="000000"/>
                <w:sz w:val="22"/>
              </w:rPr>
            </w:pPr>
            <w:r w:rsidRPr="00101C93">
              <w:rPr>
                <w:rFonts w:ascii="Times New Roman" w:hAnsi="Times New Roman" w:cs="Times New Roman"/>
                <w:color w:val="000000"/>
                <w:sz w:val="22"/>
              </w:rPr>
              <w:t> </w:t>
            </w:r>
          </w:p>
        </w:tc>
        <w:tc>
          <w:tcPr>
            <w:tcW w:w="2828" w:type="dxa"/>
            <w:tcBorders>
              <w:top w:val="single" w:sz="4" w:space="0" w:color="000000"/>
              <w:left w:val="single" w:sz="4" w:space="0" w:color="000000"/>
              <w:bottom w:val="single" w:sz="4" w:space="0" w:color="000000"/>
              <w:right w:val="single" w:sz="4" w:space="0" w:color="000000"/>
            </w:tcBorders>
            <w:shd w:val="clear" w:color="FFFFFF" w:fill="FFFFFF"/>
          </w:tcPr>
          <w:p w14:paraId="5A5C0085" w14:textId="77777777" w:rsidR="00101C93" w:rsidRPr="00101C93" w:rsidRDefault="00101C93" w:rsidP="00101C93">
            <w:pPr>
              <w:widowControl w:val="0"/>
              <w:suppressAutoHyphens/>
              <w:overflowPunct/>
              <w:ind w:firstLine="33"/>
              <w:rPr>
                <w:rFonts w:ascii="Times New Roman" w:hAnsi="Times New Roman" w:cs="Times New Roman"/>
                <w:color w:val="000000"/>
                <w:sz w:val="22"/>
              </w:rPr>
            </w:pPr>
            <w:r w:rsidRPr="00101C93">
              <w:rPr>
                <w:rFonts w:ascii="Times New Roman" w:hAnsi="Times New Roman" w:cs="Times New Roman"/>
                <w:color w:val="000000"/>
                <w:sz w:val="22"/>
              </w:rPr>
              <w:t> </w:t>
            </w:r>
          </w:p>
        </w:tc>
        <w:tc>
          <w:tcPr>
            <w:tcW w:w="1557" w:type="dxa"/>
            <w:tcBorders>
              <w:top w:val="single" w:sz="4" w:space="0" w:color="000000"/>
              <w:left w:val="single" w:sz="4" w:space="0" w:color="000000"/>
              <w:bottom w:val="single" w:sz="4" w:space="0" w:color="000000"/>
              <w:right w:val="single" w:sz="4" w:space="0" w:color="000000"/>
            </w:tcBorders>
            <w:shd w:val="clear" w:color="FFFFFF" w:fill="FFFFFF"/>
          </w:tcPr>
          <w:p w14:paraId="168CC29D" w14:textId="77777777" w:rsidR="00101C93" w:rsidRPr="00101C93" w:rsidRDefault="00101C93" w:rsidP="00101C93">
            <w:pPr>
              <w:widowControl w:val="0"/>
              <w:suppressAutoHyphens/>
              <w:overflowPunct/>
              <w:ind w:firstLine="33"/>
              <w:jc w:val="center"/>
              <w:rPr>
                <w:rFonts w:ascii="Times New Roman" w:hAnsi="Times New Roman" w:cs="Times New Roman"/>
                <w:color w:val="000000"/>
                <w:sz w:val="22"/>
              </w:rPr>
            </w:pPr>
            <w:r w:rsidRPr="00101C93">
              <w:rPr>
                <w:rFonts w:ascii="Times New Roman" w:hAnsi="Times New Roman" w:cs="Times New Roman"/>
                <w:color w:val="000000"/>
                <w:sz w:val="22"/>
              </w:rPr>
              <w:t>НАЛИЧИЕ</w:t>
            </w:r>
          </w:p>
        </w:tc>
        <w:tc>
          <w:tcPr>
            <w:tcW w:w="236" w:type="dxa"/>
          </w:tcPr>
          <w:p w14:paraId="3112C1C6" w14:textId="77777777" w:rsidR="00101C93" w:rsidRPr="00101C93" w:rsidRDefault="00101C93" w:rsidP="00101C93">
            <w:pPr>
              <w:widowControl w:val="0"/>
              <w:suppressAutoHyphens/>
              <w:overflowPunct/>
            </w:pPr>
          </w:p>
        </w:tc>
      </w:tr>
      <w:tr w:rsidR="00101C93" w:rsidRPr="00101C93" w14:paraId="1A36A18C" w14:textId="77777777" w:rsidTr="009D59CF">
        <w:trPr>
          <w:trHeight w:val="20"/>
        </w:trPr>
        <w:tc>
          <w:tcPr>
            <w:tcW w:w="555" w:type="dxa"/>
            <w:gridSpan w:val="2"/>
            <w:vMerge/>
            <w:tcBorders>
              <w:top w:val="single" w:sz="4" w:space="0" w:color="000000"/>
              <w:left w:val="single" w:sz="4" w:space="0" w:color="000000"/>
              <w:bottom w:val="single" w:sz="4" w:space="0" w:color="000000"/>
              <w:right w:val="single" w:sz="4" w:space="0" w:color="000000"/>
            </w:tcBorders>
            <w:shd w:val="clear" w:color="FFFFFF" w:fill="FFFFFF"/>
          </w:tcPr>
          <w:p w14:paraId="28353561" w14:textId="77777777" w:rsidR="00101C93" w:rsidRPr="00101C93" w:rsidRDefault="00101C93" w:rsidP="00101C93">
            <w:pPr>
              <w:widowControl w:val="0"/>
              <w:suppressAutoHyphens/>
              <w:overflowPunct/>
              <w:ind w:firstLine="38"/>
              <w:rPr>
                <w:rFonts w:ascii="Times New Roman" w:hAnsi="Times New Roman" w:cs="Times New Roman"/>
                <w:sz w:val="22"/>
              </w:rPr>
            </w:pPr>
          </w:p>
        </w:tc>
        <w:tc>
          <w:tcPr>
            <w:tcW w:w="1848" w:type="dxa"/>
            <w:vMerge/>
            <w:tcBorders>
              <w:top w:val="single" w:sz="4" w:space="0" w:color="000000"/>
              <w:left w:val="single" w:sz="4" w:space="0" w:color="000000"/>
              <w:bottom w:val="single" w:sz="4" w:space="0" w:color="000000"/>
              <w:right w:val="single" w:sz="4" w:space="0" w:color="000000"/>
            </w:tcBorders>
            <w:shd w:val="clear" w:color="FFFFFF" w:fill="FFFFFF"/>
          </w:tcPr>
          <w:p w14:paraId="1C4D8E0D" w14:textId="77777777" w:rsidR="00101C93" w:rsidRPr="00101C93" w:rsidRDefault="00101C93" w:rsidP="00101C93">
            <w:pPr>
              <w:widowControl w:val="0"/>
              <w:suppressAutoHyphens/>
              <w:overflowPunct/>
              <w:ind w:firstLine="38"/>
              <w:rPr>
                <w:rFonts w:ascii="Times New Roman" w:hAnsi="Times New Roman" w:cs="Times New Roman"/>
                <w:sz w:val="22"/>
              </w:rPr>
            </w:pPr>
          </w:p>
        </w:tc>
        <w:tc>
          <w:tcPr>
            <w:tcW w:w="1838" w:type="dxa"/>
            <w:vMerge/>
            <w:tcBorders>
              <w:top w:val="single" w:sz="4" w:space="0" w:color="000000"/>
              <w:left w:val="single" w:sz="4" w:space="0" w:color="000000"/>
              <w:bottom w:val="single" w:sz="4" w:space="0" w:color="000000"/>
              <w:right w:val="single" w:sz="4" w:space="0" w:color="000000"/>
            </w:tcBorders>
            <w:shd w:val="clear" w:color="FFFFFF" w:fill="FFFFFF"/>
          </w:tcPr>
          <w:p w14:paraId="664F4AF5" w14:textId="77777777" w:rsidR="00101C93" w:rsidRPr="00101C93" w:rsidRDefault="00101C93" w:rsidP="00101C93">
            <w:pPr>
              <w:widowControl w:val="0"/>
              <w:suppressAutoHyphens/>
              <w:overflowPunct/>
              <w:rPr>
                <w:rFonts w:ascii="Times New Roman" w:hAnsi="Times New Roman" w:cs="Times New Roman"/>
                <w:sz w:val="22"/>
              </w:rPr>
            </w:pPr>
          </w:p>
        </w:tc>
        <w:tc>
          <w:tcPr>
            <w:tcW w:w="5515" w:type="dxa"/>
            <w:tcBorders>
              <w:top w:val="single" w:sz="4" w:space="0" w:color="000000"/>
              <w:left w:val="single" w:sz="4" w:space="0" w:color="000000"/>
              <w:bottom w:val="single" w:sz="4" w:space="0" w:color="000000"/>
              <w:right w:val="single" w:sz="4" w:space="0" w:color="000000"/>
            </w:tcBorders>
            <w:shd w:val="clear" w:color="FFFFFF" w:fill="FFFFFF"/>
          </w:tcPr>
          <w:p w14:paraId="0AFB88BA" w14:textId="77777777" w:rsidR="00101C93" w:rsidRPr="00101C93" w:rsidRDefault="00101C93" w:rsidP="00101C93">
            <w:pPr>
              <w:widowControl w:val="0"/>
              <w:suppressAutoHyphens/>
              <w:overflowPunct/>
              <w:ind w:firstLine="33"/>
              <w:rPr>
                <w:rFonts w:ascii="Times New Roman" w:hAnsi="Times New Roman" w:cs="Times New Roman"/>
                <w:sz w:val="22"/>
              </w:rPr>
            </w:pPr>
            <w:r w:rsidRPr="00101C93">
              <w:rPr>
                <w:rFonts w:ascii="Times New Roman" w:hAnsi="Times New Roman" w:cs="Times New Roman"/>
                <w:sz w:val="22"/>
              </w:rPr>
              <w:t>DHCP-сервер для автоматического распределения IP адресов в локальной сети</w:t>
            </w:r>
          </w:p>
        </w:tc>
        <w:tc>
          <w:tcPr>
            <w:tcW w:w="1838" w:type="dxa"/>
            <w:tcBorders>
              <w:top w:val="single" w:sz="4" w:space="0" w:color="000000"/>
              <w:left w:val="single" w:sz="4" w:space="0" w:color="000000"/>
              <w:bottom w:val="single" w:sz="4" w:space="0" w:color="000000"/>
              <w:right w:val="single" w:sz="4" w:space="0" w:color="000000"/>
            </w:tcBorders>
            <w:shd w:val="clear" w:color="FFFFFF" w:fill="FFFFFF"/>
          </w:tcPr>
          <w:p w14:paraId="6EB8F460" w14:textId="77777777" w:rsidR="00101C93" w:rsidRPr="00101C93" w:rsidRDefault="00101C93" w:rsidP="00101C93">
            <w:pPr>
              <w:widowControl w:val="0"/>
              <w:suppressAutoHyphens/>
              <w:overflowPunct/>
              <w:ind w:firstLine="33"/>
              <w:rPr>
                <w:rFonts w:ascii="Times New Roman" w:hAnsi="Times New Roman" w:cs="Times New Roman"/>
                <w:color w:val="000000"/>
                <w:sz w:val="22"/>
              </w:rPr>
            </w:pPr>
            <w:r w:rsidRPr="00101C93">
              <w:rPr>
                <w:rFonts w:ascii="Times New Roman" w:hAnsi="Times New Roman" w:cs="Times New Roman"/>
                <w:color w:val="000000"/>
                <w:sz w:val="22"/>
              </w:rPr>
              <w:t> </w:t>
            </w:r>
          </w:p>
        </w:tc>
        <w:tc>
          <w:tcPr>
            <w:tcW w:w="2828" w:type="dxa"/>
            <w:tcBorders>
              <w:top w:val="single" w:sz="4" w:space="0" w:color="000000"/>
              <w:left w:val="single" w:sz="4" w:space="0" w:color="000000"/>
              <w:bottom w:val="single" w:sz="4" w:space="0" w:color="000000"/>
              <w:right w:val="single" w:sz="4" w:space="0" w:color="000000"/>
            </w:tcBorders>
            <w:shd w:val="clear" w:color="FFFFFF" w:fill="FFFFFF"/>
          </w:tcPr>
          <w:p w14:paraId="4883F88B" w14:textId="77777777" w:rsidR="00101C93" w:rsidRPr="00101C93" w:rsidRDefault="00101C93" w:rsidP="00101C93">
            <w:pPr>
              <w:widowControl w:val="0"/>
              <w:suppressAutoHyphens/>
              <w:overflowPunct/>
              <w:ind w:firstLine="33"/>
              <w:rPr>
                <w:rFonts w:ascii="Times New Roman" w:hAnsi="Times New Roman" w:cs="Times New Roman"/>
                <w:color w:val="000000"/>
                <w:sz w:val="22"/>
              </w:rPr>
            </w:pPr>
            <w:r w:rsidRPr="00101C93">
              <w:rPr>
                <w:rFonts w:ascii="Times New Roman" w:hAnsi="Times New Roman" w:cs="Times New Roman"/>
                <w:color w:val="000000"/>
                <w:sz w:val="22"/>
              </w:rPr>
              <w:t> </w:t>
            </w:r>
          </w:p>
        </w:tc>
        <w:tc>
          <w:tcPr>
            <w:tcW w:w="1557" w:type="dxa"/>
            <w:tcBorders>
              <w:top w:val="single" w:sz="4" w:space="0" w:color="000000"/>
              <w:left w:val="single" w:sz="4" w:space="0" w:color="000000"/>
              <w:bottom w:val="single" w:sz="4" w:space="0" w:color="000000"/>
              <w:right w:val="single" w:sz="4" w:space="0" w:color="000000"/>
            </w:tcBorders>
            <w:shd w:val="clear" w:color="FFFFFF" w:fill="FFFFFF"/>
          </w:tcPr>
          <w:p w14:paraId="09E2B51B" w14:textId="77777777" w:rsidR="00101C93" w:rsidRPr="00101C93" w:rsidRDefault="00101C93" w:rsidP="00101C93">
            <w:pPr>
              <w:widowControl w:val="0"/>
              <w:suppressAutoHyphens/>
              <w:overflowPunct/>
              <w:ind w:firstLine="33"/>
              <w:jc w:val="center"/>
              <w:rPr>
                <w:rFonts w:ascii="Times New Roman" w:hAnsi="Times New Roman" w:cs="Times New Roman"/>
                <w:color w:val="000000"/>
                <w:sz w:val="22"/>
              </w:rPr>
            </w:pPr>
            <w:r w:rsidRPr="00101C93">
              <w:rPr>
                <w:rFonts w:ascii="Times New Roman" w:hAnsi="Times New Roman" w:cs="Times New Roman"/>
                <w:color w:val="000000"/>
                <w:sz w:val="22"/>
              </w:rPr>
              <w:t>НАЛИЧИЕ</w:t>
            </w:r>
          </w:p>
        </w:tc>
        <w:tc>
          <w:tcPr>
            <w:tcW w:w="236" w:type="dxa"/>
          </w:tcPr>
          <w:p w14:paraId="594A80A8" w14:textId="77777777" w:rsidR="00101C93" w:rsidRPr="00101C93" w:rsidRDefault="00101C93" w:rsidP="00101C93">
            <w:pPr>
              <w:widowControl w:val="0"/>
              <w:suppressAutoHyphens/>
              <w:overflowPunct/>
            </w:pPr>
          </w:p>
        </w:tc>
      </w:tr>
      <w:tr w:rsidR="00101C93" w:rsidRPr="00101C93" w14:paraId="0A1DCBCC" w14:textId="77777777" w:rsidTr="009D59CF">
        <w:trPr>
          <w:trHeight w:val="20"/>
        </w:trPr>
        <w:tc>
          <w:tcPr>
            <w:tcW w:w="555" w:type="dxa"/>
            <w:gridSpan w:val="2"/>
            <w:vMerge/>
            <w:tcBorders>
              <w:top w:val="single" w:sz="4" w:space="0" w:color="000000"/>
              <w:left w:val="single" w:sz="4" w:space="0" w:color="000000"/>
              <w:bottom w:val="single" w:sz="4" w:space="0" w:color="000000"/>
              <w:right w:val="single" w:sz="4" w:space="0" w:color="000000"/>
            </w:tcBorders>
            <w:shd w:val="clear" w:color="FFFFFF" w:fill="FFFFFF"/>
          </w:tcPr>
          <w:p w14:paraId="3CE03CA5" w14:textId="77777777" w:rsidR="00101C93" w:rsidRPr="00101C93" w:rsidRDefault="00101C93" w:rsidP="00101C93">
            <w:pPr>
              <w:widowControl w:val="0"/>
              <w:suppressAutoHyphens/>
              <w:overflowPunct/>
              <w:ind w:firstLine="38"/>
              <w:rPr>
                <w:rFonts w:ascii="Times New Roman" w:hAnsi="Times New Roman" w:cs="Times New Roman"/>
                <w:sz w:val="22"/>
              </w:rPr>
            </w:pPr>
          </w:p>
        </w:tc>
        <w:tc>
          <w:tcPr>
            <w:tcW w:w="1848" w:type="dxa"/>
            <w:vMerge/>
            <w:tcBorders>
              <w:top w:val="single" w:sz="4" w:space="0" w:color="000000"/>
              <w:left w:val="single" w:sz="4" w:space="0" w:color="000000"/>
              <w:bottom w:val="single" w:sz="4" w:space="0" w:color="000000"/>
              <w:right w:val="single" w:sz="4" w:space="0" w:color="000000"/>
            </w:tcBorders>
            <w:shd w:val="clear" w:color="FFFFFF" w:fill="FFFFFF"/>
          </w:tcPr>
          <w:p w14:paraId="0183560B" w14:textId="77777777" w:rsidR="00101C93" w:rsidRPr="00101C93" w:rsidRDefault="00101C93" w:rsidP="00101C93">
            <w:pPr>
              <w:widowControl w:val="0"/>
              <w:suppressAutoHyphens/>
              <w:overflowPunct/>
              <w:ind w:firstLine="38"/>
              <w:rPr>
                <w:rFonts w:ascii="Times New Roman" w:hAnsi="Times New Roman" w:cs="Times New Roman"/>
                <w:sz w:val="22"/>
              </w:rPr>
            </w:pPr>
          </w:p>
        </w:tc>
        <w:tc>
          <w:tcPr>
            <w:tcW w:w="1838" w:type="dxa"/>
            <w:vMerge/>
            <w:tcBorders>
              <w:top w:val="single" w:sz="4" w:space="0" w:color="000000"/>
              <w:left w:val="single" w:sz="4" w:space="0" w:color="000000"/>
              <w:bottom w:val="single" w:sz="4" w:space="0" w:color="000000"/>
              <w:right w:val="single" w:sz="4" w:space="0" w:color="000000"/>
            </w:tcBorders>
            <w:shd w:val="clear" w:color="FFFFFF" w:fill="FFFFFF"/>
          </w:tcPr>
          <w:p w14:paraId="26889E24" w14:textId="77777777" w:rsidR="00101C93" w:rsidRPr="00101C93" w:rsidRDefault="00101C93" w:rsidP="00101C93">
            <w:pPr>
              <w:widowControl w:val="0"/>
              <w:suppressAutoHyphens/>
              <w:overflowPunct/>
              <w:rPr>
                <w:rFonts w:ascii="Times New Roman" w:hAnsi="Times New Roman" w:cs="Times New Roman"/>
                <w:sz w:val="22"/>
              </w:rPr>
            </w:pPr>
          </w:p>
        </w:tc>
        <w:tc>
          <w:tcPr>
            <w:tcW w:w="5515" w:type="dxa"/>
            <w:tcBorders>
              <w:top w:val="single" w:sz="4" w:space="0" w:color="000000"/>
              <w:left w:val="single" w:sz="4" w:space="0" w:color="000000"/>
              <w:bottom w:val="single" w:sz="4" w:space="0" w:color="000000"/>
              <w:right w:val="single" w:sz="4" w:space="0" w:color="000000"/>
            </w:tcBorders>
            <w:shd w:val="clear" w:color="FFFFFF" w:fill="FFFFFF"/>
          </w:tcPr>
          <w:p w14:paraId="6227A31E" w14:textId="77777777" w:rsidR="00101C93" w:rsidRPr="00101C93" w:rsidRDefault="00101C93" w:rsidP="00101C93">
            <w:pPr>
              <w:widowControl w:val="0"/>
              <w:suppressAutoHyphens/>
              <w:overflowPunct/>
              <w:ind w:firstLine="33"/>
              <w:rPr>
                <w:rFonts w:ascii="Times New Roman" w:hAnsi="Times New Roman" w:cs="Times New Roman"/>
                <w:sz w:val="22"/>
              </w:rPr>
            </w:pPr>
            <w:r w:rsidRPr="00101C93">
              <w:rPr>
                <w:rFonts w:ascii="Times New Roman" w:hAnsi="Times New Roman" w:cs="Times New Roman"/>
                <w:sz w:val="22"/>
              </w:rPr>
              <w:t>Возможность выдавать произвольный шлюз по DHCP и любые опции</w:t>
            </w:r>
          </w:p>
        </w:tc>
        <w:tc>
          <w:tcPr>
            <w:tcW w:w="1838" w:type="dxa"/>
            <w:tcBorders>
              <w:top w:val="single" w:sz="4" w:space="0" w:color="000000"/>
              <w:left w:val="single" w:sz="4" w:space="0" w:color="000000"/>
              <w:bottom w:val="single" w:sz="4" w:space="0" w:color="000000"/>
              <w:right w:val="single" w:sz="4" w:space="0" w:color="000000"/>
            </w:tcBorders>
            <w:shd w:val="clear" w:color="FFFFFF" w:fill="FFFFFF"/>
          </w:tcPr>
          <w:p w14:paraId="25A9ABA6" w14:textId="77777777" w:rsidR="00101C93" w:rsidRPr="00101C93" w:rsidRDefault="00101C93" w:rsidP="00101C93">
            <w:pPr>
              <w:widowControl w:val="0"/>
              <w:suppressAutoHyphens/>
              <w:overflowPunct/>
              <w:ind w:firstLine="33"/>
              <w:rPr>
                <w:rFonts w:ascii="Times New Roman" w:hAnsi="Times New Roman" w:cs="Times New Roman"/>
                <w:color w:val="000000"/>
                <w:sz w:val="22"/>
              </w:rPr>
            </w:pPr>
          </w:p>
        </w:tc>
        <w:tc>
          <w:tcPr>
            <w:tcW w:w="2828" w:type="dxa"/>
            <w:tcBorders>
              <w:top w:val="single" w:sz="4" w:space="0" w:color="000000"/>
              <w:left w:val="single" w:sz="4" w:space="0" w:color="000000"/>
              <w:bottom w:val="single" w:sz="4" w:space="0" w:color="000000"/>
              <w:right w:val="single" w:sz="4" w:space="0" w:color="000000"/>
            </w:tcBorders>
            <w:shd w:val="clear" w:color="FFFFFF" w:fill="FFFFFF"/>
          </w:tcPr>
          <w:p w14:paraId="792AD71E" w14:textId="77777777" w:rsidR="00101C93" w:rsidRPr="00101C93" w:rsidRDefault="00101C93" w:rsidP="00101C93">
            <w:pPr>
              <w:widowControl w:val="0"/>
              <w:suppressAutoHyphens/>
              <w:overflowPunct/>
              <w:ind w:firstLine="33"/>
              <w:rPr>
                <w:rFonts w:ascii="Times New Roman" w:hAnsi="Times New Roman" w:cs="Times New Roman"/>
                <w:color w:val="000000"/>
                <w:sz w:val="22"/>
              </w:rPr>
            </w:pPr>
          </w:p>
        </w:tc>
        <w:tc>
          <w:tcPr>
            <w:tcW w:w="1557" w:type="dxa"/>
            <w:tcBorders>
              <w:top w:val="single" w:sz="4" w:space="0" w:color="000000"/>
              <w:left w:val="single" w:sz="4" w:space="0" w:color="000000"/>
              <w:bottom w:val="single" w:sz="4" w:space="0" w:color="000000"/>
              <w:right w:val="single" w:sz="4" w:space="0" w:color="000000"/>
            </w:tcBorders>
            <w:shd w:val="clear" w:color="FFFFFF" w:fill="FFFFFF"/>
          </w:tcPr>
          <w:p w14:paraId="7B8B959A" w14:textId="77777777" w:rsidR="00101C93" w:rsidRPr="00101C93" w:rsidRDefault="00101C93" w:rsidP="00101C93">
            <w:pPr>
              <w:widowControl w:val="0"/>
              <w:suppressAutoHyphens/>
              <w:overflowPunct/>
              <w:ind w:firstLine="33"/>
              <w:jc w:val="center"/>
              <w:rPr>
                <w:rFonts w:ascii="Times New Roman" w:hAnsi="Times New Roman" w:cs="Times New Roman"/>
                <w:color w:val="000000"/>
                <w:sz w:val="22"/>
              </w:rPr>
            </w:pPr>
            <w:r w:rsidRPr="00101C93">
              <w:rPr>
                <w:rFonts w:ascii="Times New Roman" w:hAnsi="Times New Roman" w:cs="Times New Roman"/>
                <w:color w:val="000000"/>
                <w:sz w:val="22"/>
              </w:rPr>
              <w:t>НАЛИЧИЕ</w:t>
            </w:r>
          </w:p>
        </w:tc>
        <w:tc>
          <w:tcPr>
            <w:tcW w:w="236" w:type="dxa"/>
          </w:tcPr>
          <w:p w14:paraId="34F730F4" w14:textId="77777777" w:rsidR="00101C93" w:rsidRPr="00101C93" w:rsidRDefault="00101C93" w:rsidP="00101C93">
            <w:pPr>
              <w:widowControl w:val="0"/>
              <w:suppressAutoHyphens/>
              <w:overflowPunct/>
            </w:pPr>
          </w:p>
        </w:tc>
      </w:tr>
      <w:tr w:rsidR="00101C93" w:rsidRPr="00101C93" w14:paraId="74F1E771" w14:textId="77777777" w:rsidTr="009D59CF">
        <w:trPr>
          <w:trHeight w:val="20"/>
        </w:trPr>
        <w:tc>
          <w:tcPr>
            <w:tcW w:w="555" w:type="dxa"/>
            <w:gridSpan w:val="2"/>
            <w:vMerge/>
            <w:tcBorders>
              <w:top w:val="single" w:sz="4" w:space="0" w:color="000000"/>
              <w:left w:val="single" w:sz="4" w:space="0" w:color="000000"/>
              <w:bottom w:val="single" w:sz="4" w:space="0" w:color="000000"/>
              <w:right w:val="single" w:sz="4" w:space="0" w:color="000000"/>
            </w:tcBorders>
            <w:shd w:val="clear" w:color="FFFFFF" w:fill="FFFFFF"/>
          </w:tcPr>
          <w:p w14:paraId="34200BB4" w14:textId="77777777" w:rsidR="00101C93" w:rsidRPr="00101C93" w:rsidRDefault="00101C93" w:rsidP="00101C93">
            <w:pPr>
              <w:widowControl w:val="0"/>
              <w:suppressAutoHyphens/>
              <w:overflowPunct/>
              <w:ind w:firstLine="38"/>
              <w:rPr>
                <w:rFonts w:ascii="Times New Roman" w:hAnsi="Times New Roman" w:cs="Times New Roman"/>
                <w:sz w:val="22"/>
              </w:rPr>
            </w:pPr>
          </w:p>
        </w:tc>
        <w:tc>
          <w:tcPr>
            <w:tcW w:w="1848" w:type="dxa"/>
            <w:vMerge/>
            <w:tcBorders>
              <w:top w:val="single" w:sz="4" w:space="0" w:color="000000"/>
              <w:left w:val="single" w:sz="4" w:space="0" w:color="000000"/>
              <w:bottom w:val="single" w:sz="4" w:space="0" w:color="000000"/>
              <w:right w:val="single" w:sz="4" w:space="0" w:color="000000"/>
            </w:tcBorders>
            <w:shd w:val="clear" w:color="FFFFFF" w:fill="FFFFFF"/>
          </w:tcPr>
          <w:p w14:paraId="4C6DD3E1" w14:textId="77777777" w:rsidR="00101C93" w:rsidRPr="00101C93" w:rsidRDefault="00101C93" w:rsidP="00101C93">
            <w:pPr>
              <w:widowControl w:val="0"/>
              <w:suppressAutoHyphens/>
              <w:overflowPunct/>
              <w:ind w:firstLine="38"/>
              <w:rPr>
                <w:rFonts w:ascii="Times New Roman" w:hAnsi="Times New Roman" w:cs="Times New Roman"/>
                <w:sz w:val="22"/>
              </w:rPr>
            </w:pPr>
          </w:p>
        </w:tc>
        <w:tc>
          <w:tcPr>
            <w:tcW w:w="1838" w:type="dxa"/>
            <w:vMerge/>
            <w:tcBorders>
              <w:top w:val="single" w:sz="4" w:space="0" w:color="000000"/>
              <w:left w:val="single" w:sz="4" w:space="0" w:color="000000"/>
              <w:bottom w:val="single" w:sz="4" w:space="0" w:color="000000"/>
              <w:right w:val="single" w:sz="4" w:space="0" w:color="000000"/>
            </w:tcBorders>
            <w:shd w:val="clear" w:color="FFFFFF" w:fill="FFFFFF"/>
          </w:tcPr>
          <w:p w14:paraId="2C663043" w14:textId="77777777" w:rsidR="00101C93" w:rsidRPr="00101C93" w:rsidRDefault="00101C93" w:rsidP="00101C93">
            <w:pPr>
              <w:widowControl w:val="0"/>
              <w:suppressAutoHyphens/>
              <w:overflowPunct/>
              <w:rPr>
                <w:rFonts w:ascii="Times New Roman" w:hAnsi="Times New Roman" w:cs="Times New Roman"/>
                <w:sz w:val="22"/>
              </w:rPr>
            </w:pPr>
          </w:p>
        </w:tc>
        <w:tc>
          <w:tcPr>
            <w:tcW w:w="5515" w:type="dxa"/>
            <w:tcBorders>
              <w:top w:val="single" w:sz="4" w:space="0" w:color="000000"/>
              <w:left w:val="single" w:sz="4" w:space="0" w:color="000000"/>
              <w:bottom w:val="single" w:sz="4" w:space="0" w:color="000000"/>
              <w:right w:val="single" w:sz="4" w:space="0" w:color="000000"/>
            </w:tcBorders>
            <w:shd w:val="clear" w:color="FFFFFF" w:fill="FFFFFF"/>
          </w:tcPr>
          <w:p w14:paraId="675645CA" w14:textId="77777777" w:rsidR="00101C93" w:rsidRPr="00101C93" w:rsidRDefault="00101C93" w:rsidP="00101C93">
            <w:pPr>
              <w:widowControl w:val="0"/>
              <w:suppressAutoHyphens/>
              <w:overflowPunct/>
              <w:ind w:firstLine="33"/>
              <w:rPr>
                <w:rFonts w:ascii="Times New Roman" w:hAnsi="Times New Roman" w:cs="Times New Roman"/>
                <w:sz w:val="22"/>
              </w:rPr>
            </w:pPr>
            <w:r w:rsidRPr="00101C93">
              <w:rPr>
                <w:rFonts w:ascii="Times New Roman" w:hAnsi="Times New Roman" w:cs="Times New Roman"/>
                <w:sz w:val="22"/>
              </w:rPr>
              <w:t>Возможность фиксированной привязки IP к MAC адресу компьютера</w:t>
            </w:r>
          </w:p>
        </w:tc>
        <w:tc>
          <w:tcPr>
            <w:tcW w:w="1838" w:type="dxa"/>
            <w:tcBorders>
              <w:top w:val="single" w:sz="4" w:space="0" w:color="000000"/>
              <w:left w:val="single" w:sz="4" w:space="0" w:color="000000"/>
              <w:bottom w:val="single" w:sz="4" w:space="0" w:color="000000"/>
              <w:right w:val="single" w:sz="4" w:space="0" w:color="000000"/>
            </w:tcBorders>
            <w:shd w:val="clear" w:color="FFFFFF" w:fill="FFFFFF"/>
          </w:tcPr>
          <w:p w14:paraId="73C05336" w14:textId="77777777" w:rsidR="00101C93" w:rsidRPr="00101C93" w:rsidRDefault="00101C93" w:rsidP="00101C93">
            <w:pPr>
              <w:widowControl w:val="0"/>
              <w:suppressAutoHyphens/>
              <w:overflowPunct/>
              <w:ind w:firstLine="33"/>
              <w:rPr>
                <w:rFonts w:ascii="Times New Roman" w:hAnsi="Times New Roman" w:cs="Times New Roman"/>
                <w:color w:val="000000"/>
                <w:sz w:val="22"/>
              </w:rPr>
            </w:pPr>
            <w:r w:rsidRPr="00101C93">
              <w:rPr>
                <w:rFonts w:ascii="Times New Roman" w:hAnsi="Times New Roman" w:cs="Times New Roman"/>
                <w:color w:val="000000"/>
                <w:sz w:val="22"/>
              </w:rPr>
              <w:t> </w:t>
            </w:r>
          </w:p>
        </w:tc>
        <w:tc>
          <w:tcPr>
            <w:tcW w:w="2828" w:type="dxa"/>
            <w:tcBorders>
              <w:top w:val="single" w:sz="4" w:space="0" w:color="000000"/>
              <w:left w:val="single" w:sz="4" w:space="0" w:color="000000"/>
              <w:bottom w:val="single" w:sz="4" w:space="0" w:color="000000"/>
              <w:right w:val="single" w:sz="4" w:space="0" w:color="000000"/>
            </w:tcBorders>
            <w:shd w:val="clear" w:color="FFFFFF" w:fill="FFFFFF"/>
          </w:tcPr>
          <w:p w14:paraId="34452FFC" w14:textId="77777777" w:rsidR="00101C93" w:rsidRPr="00101C93" w:rsidRDefault="00101C93" w:rsidP="00101C93">
            <w:pPr>
              <w:widowControl w:val="0"/>
              <w:suppressAutoHyphens/>
              <w:overflowPunct/>
              <w:ind w:firstLine="33"/>
              <w:rPr>
                <w:rFonts w:ascii="Times New Roman" w:hAnsi="Times New Roman" w:cs="Times New Roman"/>
                <w:color w:val="000000"/>
                <w:sz w:val="22"/>
              </w:rPr>
            </w:pPr>
            <w:r w:rsidRPr="00101C93">
              <w:rPr>
                <w:rFonts w:ascii="Times New Roman" w:hAnsi="Times New Roman" w:cs="Times New Roman"/>
                <w:color w:val="000000"/>
                <w:sz w:val="22"/>
              </w:rPr>
              <w:t> </w:t>
            </w:r>
          </w:p>
        </w:tc>
        <w:tc>
          <w:tcPr>
            <w:tcW w:w="1557" w:type="dxa"/>
            <w:tcBorders>
              <w:top w:val="single" w:sz="4" w:space="0" w:color="000000"/>
              <w:left w:val="single" w:sz="4" w:space="0" w:color="000000"/>
              <w:bottom w:val="single" w:sz="4" w:space="0" w:color="000000"/>
              <w:right w:val="single" w:sz="4" w:space="0" w:color="000000"/>
            </w:tcBorders>
            <w:shd w:val="clear" w:color="FFFFFF" w:fill="FFFFFF"/>
          </w:tcPr>
          <w:p w14:paraId="5D4EA9A4" w14:textId="77777777" w:rsidR="00101C93" w:rsidRPr="00101C93" w:rsidRDefault="00101C93" w:rsidP="00101C93">
            <w:pPr>
              <w:widowControl w:val="0"/>
              <w:suppressAutoHyphens/>
              <w:overflowPunct/>
              <w:ind w:firstLine="33"/>
              <w:jc w:val="center"/>
              <w:rPr>
                <w:rFonts w:ascii="Times New Roman" w:hAnsi="Times New Roman" w:cs="Times New Roman"/>
                <w:color w:val="000000"/>
                <w:sz w:val="22"/>
              </w:rPr>
            </w:pPr>
            <w:r w:rsidRPr="00101C93">
              <w:rPr>
                <w:rFonts w:ascii="Times New Roman" w:hAnsi="Times New Roman" w:cs="Times New Roman"/>
                <w:color w:val="000000"/>
                <w:sz w:val="22"/>
              </w:rPr>
              <w:t>НАЛИЧИЕ</w:t>
            </w:r>
          </w:p>
        </w:tc>
        <w:tc>
          <w:tcPr>
            <w:tcW w:w="236" w:type="dxa"/>
          </w:tcPr>
          <w:p w14:paraId="2DCEE347" w14:textId="77777777" w:rsidR="00101C93" w:rsidRPr="00101C93" w:rsidRDefault="00101C93" w:rsidP="00101C93">
            <w:pPr>
              <w:widowControl w:val="0"/>
              <w:suppressAutoHyphens/>
              <w:overflowPunct/>
            </w:pPr>
          </w:p>
        </w:tc>
      </w:tr>
      <w:tr w:rsidR="00101C93" w:rsidRPr="00101C93" w14:paraId="6A107E1B" w14:textId="77777777" w:rsidTr="009D59CF">
        <w:trPr>
          <w:trHeight w:val="20"/>
        </w:trPr>
        <w:tc>
          <w:tcPr>
            <w:tcW w:w="555" w:type="dxa"/>
            <w:gridSpan w:val="2"/>
            <w:vMerge/>
            <w:tcBorders>
              <w:top w:val="single" w:sz="4" w:space="0" w:color="000000"/>
              <w:left w:val="single" w:sz="4" w:space="0" w:color="000000"/>
              <w:bottom w:val="single" w:sz="4" w:space="0" w:color="000000"/>
              <w:right w:val="single" w:sz="4" w:space="0" w:color="000000"/>
            </w:tcBorders>
            <w:shd w:val="clear" w:color="FFFFFF" w:fill="FFFFFF"/>
          </w:tcPr>
          <w:p w14:paraId="7F48D348" w14:textId="77777777" w:rsidR="00101C93" w:rsidRPr="00101C93" w:rsidRDefault="00101C93" w:rsidP="00101C93">
            <w:pPr>
              <w:widowControl w:val="0"/>
              <w:suppressAutoHyphens/>
              <w:overflowPunct/>
              <w:ind w:firstLine="38"/>
              <w:rPr>
                <w:rFonts w:ascii="Times New Roman" w:hAnsi="Times New Roman" w:cs="Times New Roman"/>
                <w:sz w:val="22"/>
              </w:rPr>
            </w:pPr>
          </w:p>
        </w:tc>
        <w:tc>
          <w:tcPr>
            <w:tcW w:w="1848" w:type="dxa"/>
            <w:vMerge/>
            <w:tcBorders>
              <w:top w:val="single" w:sz="4" w:space="0" w:color="000000"/>
              <w:left w:val="single" w:sz="4" w:space="0" w:color="000000"/>
              <w:bottom w:val="single" w:sz="4" w:space="0" w:color="000000"/>
              <w:right w:val="single" w:sz="4" w:space="0" w:color="000000"/>
            </w:tcBorders>
            <w:shd w:val="clear" w:color="FFFFFF" w:fill="FFFFFF"/>
          </w:tcPr>
          <w:p w14:paraId="27DE6D77" w14:textId="77777777" w:rsidR="00101C93" w:rsidRPr="00101C93" w:rsidRDefault="00101C93" w:rsidP="00101C93">
            <w:pPr>
              <w:widowControl w:val="0"/>
              <w:suppressAutoHyphens/>
              <w:overflowPunct/>
              <w:ind w:firstLine="38"/>
              <w:rPr>
                <w:rFonts w:ascii="Times New Roman" w:hAnsi="Times New Roman" w:cs="Times New Roman"/>
                <w:sz w:val="22"/>
              </w:rPr>
            </w:pPr>
          </w:p>
        </w:tc>
        <w:tc>
          <w:tcPr>
            <w:tcW w:w="1838" w:type="dxa"/>
            <w:vMerge/>
            <w:tcBorders>
              <w:top w:val="single" w:sz="4" w:space="0" w:color="000000"/>
              <w:left w:val="single" w:sz="4" w:space="0" w:color="000000"/>
              <w:bottom w:val="single" w:sz="4" w:space="0" w:color="000000"/>
              <w:right w:val="single" w:sz="4" w:space="0" w:color="000000"/>
            </w:tcBorders>
            <w:shd w:val="clear" w:color="FFFFFF" w:fill="FFFFFF"/>
          </w:tcPr>
          <w:p w14:paraId="1B1A2EE5" w14:textId="77777777" w:rsidR="00101C93" w:rsidRPr="00101C93" w:rsidRDefault="00101C93" w:rsidP="00101C93">
            <w:pPr>
              <w:widowControl w:val="0"/>
              <w:suppressAutoHyphens/>
              <w:overflowPunct/>
              <w:rPr>
                <w:rFonts w:ascii="Times New Roman" w:hAnsi="Times New Roman" w:cs="Times New Roman"/>
                <w:sz w:val="22"/>
              </w:rPr>
            </w:pPr>
          </w:p>
        </w:tc>
        <w:tc>
          <w:tcPr>
            <w:tcW w:w="5515" w:type="dxa"/>
            <w:tcBorders>
              <w:top w:val="single" w:sz="4" w:space="0" w:color="000000"/>
              <w:left w:val="single" w:sz="4" w:space="0" w:color="000000"/>
              <w:bottom w:val="single" w:sz="4" w:space="0" w:color="000000"/>
              <w:right w:val="single" w:sz="4" w:space="0" w:color="000000"/>
            </w:tcBorders>
            <w:shd w:val="clear" w:color="FFFFFF" w:fill="FFFFFF"/>
          </w:tcPr>
          <w:p w14:paraId="5685D7AA" w14:textId="77777777" w:rsidR="00101C93" w:rsidRPr="00101C93" w:rsidRDefault="00101C93" w:rsidP="00101C93">
            <w:pPr>
              <w:widowControl w:val="0"/>
              <w:suppressAutoHyphens/>
              <w:overflowPunct/>
              <w:ind w:firstLine="33"/>
              <w:rPr>
                <w:rFonts w:ascii="Times New Roman" w:hAnsi="Times New Roman" w:cs="Times New Roman"/>
                <w:sz w:val="22"/>
              </w:rPr>
            </w:pPr>
            <w:r w:rsidRPr="00101C93">
              <w:rPr>
                <w:rFonts w:ascii="Times New Roman" w:hAnsi="Times New Roman" w:cs="Times New Roman"/>
                <w:sz w:val="22"/>
              </w:rPr>
              <w:t>Возможность выдачи DNS, DNS суффикса и WINS для DHCP клиентов</w:t>
            </w:r>
          </w:p>
        </w:tc>
        <w:tc>
          <w:tcPr>
            <w:tcW w:w="1838" w:type="dxa"/>
            <w:tcBorders>
              <w:top w:val="single" w:sz="4" w:space="0" w:color="000000"/>
              <w:left w:val="single" w:sz="4" w:space="0" w:color="000000"/>
              <w:bottom w:val="single" w:sz="4" w:space="0" w:color="000000"/>
              <w:right w:val="single" w:sz="4" w:space="0" w:color="000000"/>
            </w:tcBorders>
            <w:shd w:val="clear" w:color="FFFFFF" w:fill="FFFFFF"/>
          </w:tcPr>
          <w:p w14:paraId="67AF71BE" w14:textId="77777777" w:rsidR="00101C93" w:rsidRPr="00101C93" w:rsidRDefault="00101C93" w:rsidP="00101C93">
            <w:pPr>
              <w:widowControl w:val="0"/>
              <w:suppressAutoHyphens/>
              <w:overflowPunct/>
              <w:ind w:firstLine="33"/>
              <w:rPr>
                <w:rFonts w:ascii="Times New Roman" w:hAnsi="Times New Roman" w:cs="Times New Roman"/>
                <w:color w:val="000000"/>
                <w:sz w:val="22"/>
              </w:rPr>
            </w:pPr>
            <w:r w:rsidRPr="00101C93">
              <w:rPr>
                <w:rFonts w:ascii="Times New Roman" w:hAnsi="Times New Roman" w:cs="Times New Roman"/>
                <w:color w:val="000000"/>
                <w:sz w:val="22"/>
              </w:rPr>
              <w:t> </w:t>
            </w:r>
          </w:p>
        </w:tc>
        <w:tc>
          <w:tcPr>
            <w:tcW w:w="2828" w:type="dxa"/>
            <w:tcBorders>
              <w:top w:val="single" w:sz="4" w:space="0" w:color="000000"/>
              <w:left w:val="single" w:sz="4" w:space="0" w:color="000000"/>
              <w:bottom w:val="single" w:sz="4" w:space="0" w:color="000000"/>
              <w:right w:val="single" w:sz="4" w:space="0" w:color="000000"/>
            </w:tcBorders>
            <w:shd w:val="clear" w:color="FFFFFF" w:fill="FFFFFF"/>
          </w:tcPr>
          <w:p w14:paraId="50AB6FD2" w14:textId="77777777" w:rsidR="00101C93" w:rsidRPr="00101C93" w:rsidRDefault="00101C93" w:rsidP="00101C93">
            <w:pPr>
              <w:widowControl w:val="0"/>
              <w:suppressAutoHyphens/>
              <w:overflowPunct/>
              <w:ind w:firstLine="33"/>
              <w:rPr>
                <w:rFonts w:ascii="Times New Roman" w:hAnsi="Times New Roman" w:cs="Times New Roman"/>
                <w:color w:val="000000"/>
                <w:sz w:val="22"/>
              </w:rPr>
            </w:pPr>
            <w:r w:rsidRPr="00101C93">
              <w:rPr>
                <w:rFonts w:ascii="Times New Roman" w:hAnsi="Times New Roman" w:cs="Times New Roman"/>
                <w:color w:val="000000"/>
                <w:sz w:val="22"/>
              </w:rPr>
              <w:t> </w:t>
            </w:r>
          </w:p>
        </w:tc>
        <w:tc>
          <w:tcPr>
            <w:tcW w:w="1557" w:type="dxa"/>
            <w:tcBorders>
              <w:top w:val="single" w:sz="4" w:space="0" w:color="000000"/>
              <w:left w:val="single" w:sz="4" w:space="0" w:color="000000"/>
              <w:bottom w:val="single" w:sz="4" w:space="0" w:color="000000"/>
              <w:right w:val="single" w:sz="4" w:space="0" w:color="000000"/>
            </w:tcBorders>
            <w:shd w:val="clear" w:color="FFFFFF" w:fill="FFFFFF"/>
          </w:tcPr>
          <w:p w14:paraId="5BEDB769" w14:textId="77777777" w:rsidR="00101C93" w:rsidRPr="00101C93" w:rsidRDefault="00101C93" w:rsidP="00101C93">
            <w:pPr>
              <w:widowControl w:val="0"/>
              <w:suppressAutoHyphens/>
              <w:overflowPunct/>
              <w:ind w:firstLine="33"/>
              <w:jc w:val="center"/>
              <w:rPr>
                <w:rFonts w:ascii="Times New Roman" w:hAnsi="Times New Roman" w:cs="Times New Roman"/>
                <w:color w:val="000000"/>
                <w:sz w:val="22"/>
              </w:rPr>
            </w:pPr>
            <w:r w:rsidRPr="00101C93">
              <w:rPr>
                <w:rFonts w:ascii="Times New Roman" w:hAnsi="Times New Roman" w:cs="Times New Roman"/>
                <w:color w:val="000000"/>
                <w:sz w:val="22"/>
              </w:rPr>
              <w:t>НАЛИЧИЕ</w:t>
            </w:r>
          </w:p>
        </w:tc>
        <w:tc>
          <w:tcPr>
            <w:tcW w:w="236" w:type="dxa"/>
          </w:tcPr>
          <w:p w14:paraId="49A2151B" w14:textId="77777777" w:rsidR="00101C93" w:rsidRPr="00101C93" w:rsidRDefault="00101C93" w:rsidP="00101C93">
            <w:pPr>
              <w:widowControl w:val="0"/>
              <w:suppressAutoHyphens/>
              <w:overflowPunct/>
            </w:pPr>
          </w:p>
        </w:tc>
      </w:tr>
      <w:tr w:rsidR="00101C93" w:rsidRPr="00101C93" w14:paraId="0BE3958A" w14:textId="77777777" w:rsidTr="009D59CF">
        <w:trPr>
          <w:trHeight w:val="20"/>
        </w:trPr>
        <w:tc>
          <w:tcPr>
            <w:tcW w:w="555" w:type="dxa"/>
            <w:gridSpan w:val="2"/>
            <w:vMerge/>
            <w:tcBorders>
              <w:top w:val="single" w:sz="4" w:space="0" w:color="000000"/>
              <w:left w:val="single" w:sz="4" w:space="0" w:color="000000"/>
              <w:bottom w:val="single" w:sz="4" w:space="0" w:color="000000"/>
              <w:right w:val="single" w:sz="4" w:space="0" w:color="000000"/>
            </w:tcBorders>
            <w:shd w:val="clear" w:color="FFFFFF" w:fill="FFFFFF"/>
          </w:tcPr>
          <w:p w14:paraId="15C2AEB9" w14:textId="77777777" w:rsidR="00101C93" w:rsidRPr="00101C93" w:rsidRDefault="00101C93" w:rsidP="00101C93">
            <w:pPr>
              <w:widowControl w:val="0"/>
              <w:suppressAutoHyphens/>
              <w:overflowPunct/>
              <w:ind w:firstLine="38"/>
              <w:rPr>
                <w:rFonts w:ascii="Times New Roman" w:hAnsi="Times New Roman" w:cs="Times New Roman"/>
                <w:sz w:val="22"/>
              </w:rPr>
            </w:pPr>
          </w:p>
        </w:tc>
        <w:tc>
          <w:tcPr>
            <w:tcW w:w="1848" w:type="dxa"/>
            <w:vMerge/>
            <w:tcBorders>
              <w:top w:val="single" w:sz="4" w:space="0" w:color="000000"/>
              <w:left w:val="single" w:sz="4" w:space="0" w:color="000000"/>
              <w:bottom w:val="single" w:sz="4" w:space="0" w:color="000000"/>
              <w:right w:val="single" w:sz="4" w:space="0" w:color="000000"/>
            </w:tcBorders>
            <w:shd w:val="clear" w:color="FFFFFF" w:fill="FFFFFF"/>
          </w:tcPr>
          <w:p w14:paraId="68B5ABAC" w14:textId="77777777" w:rsidR="00101C93" w:rsidRPr="00101C93" w:rsidRDefault="00101C93" w:rsidP="00101C93">
            <w:pPr>
              <w:widowControl w:val="0"/>
              <w:suppressAutoHyphens/>
              <w:overflowPunct/>
              <w:ind w:firstLine="38"/>
              <w:rPr>
                <w:rFonts w:ascii="Times New Roman" w:hAnsi="Times New Roman" w:cs="Times New Roman"/>
                <w:sz w:val="22"/>
              </w:rPr>
            </w:pPr>
          </w:p>
        </w:tc>
        <w:tc>
          <w:tcPr>
            <w:tcW w:w="1838" w:type="dxa"/>
            <w:vMerge/>
            <w:tcBorders>
              <w:top w:val="single" w:sz="4" w:space="0" w:color="000000"/>
              <w:left w:val="single" w:sz="4" w:space="0" w:color="000000"/>
              <w:bottom w:val="single" w:sz="4" w:space="0" w:color="000000"/>
              <w:right w:val="single" w:sz="4" w:space="0" w:color="000000"/>
            </w:tcBorders>
            <w:shd w:val="clear" w:color="FFFFFF" w:fill="FFFFFF"/>
          </w:tcPr>
          <w:p w14:paraId="1C87D5BB" w14:textId="77777777" w:rsidR="00101C93" w:rsidRPr="00101C93" w:rsidRDefault="00101C93" w:rsidP="00101C93">
            <w:pPr>
              <w:widowControl w:val="0"/>
              <w:suppressAutoHyphens/>
              <w:overflowPunct/>
              <w:rPr>
                <w:rFonts w:ascii="Times New Roman" w:hAnsi="Times New Roman" w:cs="Times New Roman"/>
                <w:sz w:val="22"/>
              </w:rPr>
            </w:pPr>
          </w:p>
        </w:tc>
        <w:tc>
          <w:tcPr>
            <w:tcW w:w="5515" w:type="dxa"/>
            <w:tcBorders>
              <w:top w:val="single" w:sz="4" w:space="0" w:color="000000"/>
              <w:left w:val="single" w:sz="4" w:space="0" w:color="000000"/>
              <w:bottom w:val="single" w:sz="4" w:space="0" w:color="000000"/>
              <w:right w:val="single" w:sz="4" w:space="0" w:color="000000"/>
            </w:tcBorders>
            <w:shd w:val="clear" w:color="FFFFFF" w:fill="FFFFFF"/>
          </w:tcPr>
          <w:p w14:paraId="221F1E28" w14:textId="77777777" w:rsidR="00101C93" w:rsidRPr="00101C93" w:rsidRDefault="00101C93" w:rsidP="00101C93">
            <w:pPr>
              <w:widowControl w:val="0"/>
              <w:suppressAutoHyphens/>
              <w:overflowPunct/>
              <w:ind w:firstLine="33"/>
              <w:rPr>
                <w:rFonts w:ascii="Times New Roman" w:hAnsi="Times New Roman" w:cs="Times New Roman"/>
                <w:sz w:val="22"/>
              </w:rPr>
            </w:pPr>
            <w:r w:rsidRPr="00101C93">
              <w:rPr>
                <w:rFonts w:ascii="Times New Roman" w:hAnsi="Times New Roman" w:cs="Times New Roman"/>
                <w:sz w:val="22"/>
              </w:rPr>
              <w:t>Возможность выдачи маршрутов для DHCP клиентов; мониторингом аренды выданных адресов</w:t>
            </w:r>
          </w:p>
        </w:tc>
        <w:tc>
          <w:tcPr>
            <w:tcW w:w="1838" w:type="dxa"/>
            <w:tcBorders>
              <w:top w:val="single" w:sz="4" w:space="0" w:color="000000"/>
              <w:left w:val="single" w:sz="4" w:space="0" w:color="000000"/>
              <w:bottom w:val="single" w:sz="4" w:space="0" w:color="000000"/>
              <w:right w:val="single" w:sz="4" w:space="0" w:color="000000"/>
            </w:tcBorders>
            <w:shd w:val="clear" w:color="FFFFFF" w:fill="FFFFFF"/>
          </w:tcPr>
          <w:p w14:paraId="1ED4B95A" w14:textId="77777777" w:rsidR="00101C93" w:rsidRPr="00101C93" w:rsidRDefault="00101C93" w:rsidP="00101C93">
            <w:pPr>
              <w:widowControl w:val="0"/>
              <w:suppressAutoHyphens/>
              <w:overflowPunct/>
              <w:ind w:firstLine="33"/>
              <w:rPr>
                <w:rFonts w:ascii="Times New Roman" w:hAnsi="Times New Roman" w:cs="Times New Roman"/>
                <w:color w:val="000000"/>
                <w:sz w:val="22"/>
              </w:rPr>
            </w:pPr>
            <w:r w:rsidRPr="00101C93">
              <w:rPr>
                <w:rFonts w:ascii="Times New Roman" w:hAnsi="Times New Roman" w:cs="Times New Roman"/>
                <w:color w:val="000000"/>
                <w:sz w:val="22"/>
              </w:rPr>
              <w:t> </w:t>
            </w:r>
          </w:p>
        </w:tc>
        <w:tc>
          <w:tcPr>
            <w:tcW w:w="2828" w:type="dxa"/>
            <w:tcBorders>
              <w:top w:val="single" w:sz="4" w:space="0" w:color="000000"/>
              <w:left w:val="single" w:sz="4" w:space="0" w:color="000000"/>
              <w:bottom w:val="single" w:sz="4" w:space="0" w:color="000000"/>
              <w:right w:val="single" w:sz="4" w:space="0" w:color="000000"/>
            </w:tcBorders>
            <w:shd w:val="clear" w:color="FFFFFF" w:fill="FFFFFF"/>
          </w:tcPr>
          <w:p w14:paraId="61D77CD9" w14:textId="77777777" w:rsidR="00101C93" w:rsidRPr="00101C93" w:rsidRDefault="00101C93" w:rsidP="00101C93">
            <w:pPr>
              <w:widowControl w:val="0"/>
              <w:suppressAutoHyphens/>
              <w:overflowPunct/>
              <w:ind w:firstLine="33"/>
              <w:rPr>
                <w:rFonts w:ascii="Times New Roman" w:hAnsi="Times New Roman" w:cs="Times New Roman"/>
                <w:color w:val="000000"/>
                <w:sz w:val="22"/>
              </w:rPr>
            </w:pPr>
            <w:r w:rsidRPr="00101C93">
              <w:rPr>
                <w:rFonts w:ascii="Times New Roman" w:hAnsi="Times New Roman" w:cs="Times New Roman"/>
                <w:color w:val="000000"/>
                <w:sz w:val="22"/>
              </w:rPr>
              <w:t> </w:t>
            </w:r>
          </w:p>
        </w:tc>
        <w:tc>
          <w:tcPr>
            <w:tcW w:w="1557" w:type="dxa"/>
            <w:tcBorders>
              <w:top w:val="single" w:sz="4" w:space="0" w:color="000000"/>
              <w:left w:val="single" w:sz="4" w:space="0" w:color="000000"/>
              <w:bottom w:val="single" w:sz="4" w:space="0" w:color="000000"/>
              <w:right w:val="single" w:sz="4" w:space="0" w:color="000000"/>
            </w:tcBorders>
            <w:shd w:val="clear" w:color="FFFFFF" w:fill="FFFFFF"/>
          </w:tcPr>
          <w:p w14:paraId="22DD71CB" w14:textId="77777777" w:rsidR="00101C93" w:rsidRPr="00101C93" w:rsidRDefault="00101C93" w:rsidP="00101C93">
            <w:pPr>
              <w:widowControl w:val="0"/>
              <w:suppressAutoHyphens/>
              <w:overflowPunct/>
              <w:ind w:firstLine="33"/>
              <w:jc w:val="center"/>
              <w:rPr>
                <w:rFonts w:ascii="Times New Roman" w:hAnsi="Times New Roman" w:cs="Times New Roman"/>
                <w:color w:val="000000"/>
                <w:sz w:val="22"/>
              </w:rPr>
            </w:pPr>
            <w:r w:rsidRPr="00101C93">
              <w:rPr>
                <w:rFonts w:ascii="Times New Roman" w:hAnsi="Times New Roman" w:cs="Times New Roman"/>
                <w:color w:val="000000"/>
                <w:sz w:val="22"/>
              </w:rPr>
              <w:t>НАЛИЧИЕ</w:t>
            </w:r>
          </w:p>
        </w:tc>
        <w:tc>
          <w:tcPr>
            <w:tcW w:w="236" w:type="dxa"/>
          </w:tcPr>
          <w:p w14:paraId="24632DDF" w14:textId="77777777" w:rsidR="00101C93" w:rsidRPr="00101C93" w:rsidRDefault="00101C93" w:rsidP="00101C93">
            <w:pPr>
              <w:widowControl w:val="0"/>
              <w:suppressAutoHyphens/>
              <w:overflowPunct/>
            </w:pPr>
          </w:p>
        </w:tc>
      </w:tr>
      <w:tr w:rsidR="00101C93" w:rsidRPr="00101C93" w14:paraId="13F27243" w14:textId="77777777" w:rsidTr="009D59CF">
        <w:trPr>
          <w:trHeight w:val="20"/>
        </w:trPr>
        <w:tc>
          <w:tcPr>
            <w:tcW w:w="555" w:type="dxa"/>
            <w:gridSpan w:val="2"/>
            <w:vMerge/>
            <w:tcBorders>
              <w:top w:val="single" w:sz="4" w:space="0" w:color="000000"/>
              <w:left w:val="single" w:sz="4" w:space="0" w:color="000000"/>
              <w:bottom w:val="single" w:sz="4" w:space="0" w:color="000000"/>
              <w:right w:val="single" w:sz="4" w:space="0" w:color="000000"/>
            </w:tcBorders>
            <w:shd w:val="clear" w:color="FFFFFF" w:fill="FFFFFF"/>
          </w:tcPr>
          <w:p w14:paraId="34EC7439" w14:textId="77777777" w:rsidR="00101C93" w:rsidRPr="00101C93" w:rsidRDefault="00101C93" w:rsidP="00101C93">
            <w:pPr>
              <w:widowControl w:val="0"/>
              <w:suppressAutoHyphens/>
              <w:overflowPunct/>
              <w:ind w:firstLine="38"/>
              <w:rPr>
                <w:rFonts w:ascii="Times New Roman" w:hAnsi="Times New Roman" w:cs="Times New Roman"/>
                <w:sz w:val="22"/>
              </w:rPr>
            </w:pPr>
          </w:p>
        </w:tc>
        <w:tc>
          <w:tcPr>
            <w:tcW w:w="1848" w:type="dxa"/>
            <w:vMerge/>
            <w:tcBorders>
              <w:top w:val="single" w:sz="4" w:space="0" w:color="000000"/>
              <w:left w:val="single" w:sz="4" w:space="0" w:color="000000"/>
              <w:bottom w:val="single" w:sz="4" w:space="0" w:color="000000"/>
              <w:right w:val="single" w:sz="4" w:space="0" w:color="000000"/>
            </w:tcBorders>
            <w:shd w:val="clear" w:color="FFFFFF" w:fill="FFFFFF"/>
          </w:tcPr>
          <w:p w14:paraId="6E33852C" w14:textId="77777777" w:rsidR="00101C93" w:rsidRPr="00101C93" w:rsidRDefault="00101C93" w:rsidP="00101C93">
            <w:pPr>
              <w:widowControl w:val="0"/>
              <w:suppressAutoHyphens/>
              <w:overflowPunct/>
              <w:ind w:firstLine="38"/>
              <w:rPr>
                <w:rFonts w:ascii="Times New Roman" w:hAnsi="Times New Roman" w:cs="Times New Roman"/>
                <w:sz w:val="22"/>
              </w:rPr>
            </w:pPr>
          </w:p>
        </w:tc>
        <w:tc>
          <w:tcPr>
            <w:tcW w:w="1838" w:type="dxa"/>
            <w:vMerge/>
            <w:tcBorders>
              <w:top w:val="single" w:sz="4" w:space="0" w:color="000000"/>
              <w:left w:val="single" w:sz="4" w:space="0" w:color="000000"/>
              <w:bottom w:val="single" w:sz="4" w:space="0" w:color="000000"/>
              <w:right w:val="single" w:sz="4" w:space="0" w:color="000000"/>
            </w:tcBorders>
            <w:shd w:val="clear" w:color="FFFFFF" w:fill="FFFFFF"/>
          </w:tcPr>
          <w:p w14:paraId="4988DA5A" w14:textId="77777777" w:rsidR="00101C93" w:rsidRPr="00101C93" w:rsidRDefault="00101C93" w:rsidP="00101C93">
            <w:pPr>
              <w:widowControl w:val="0"/>
              <w:suppressAutoHyphens/>
              <w:overflowPunct/>
              <w:rPr>
                <w:rFonts w:ascii="Times New Roman" w:hAnsi="Times New Roman" w:cs="Times New Roman"/>
                <w:sz w:val="22"/>
              </w:rPr>
            </w:pPr>
          </w:p>
        </w:tc>
        <w:tc>
          <w:tcPr>
            <w:tcW w:w="5515" w:type="dxa"/>
            <w:tcBorders>
              <w:top w:val="single" w:sz="4" w:space="0" w:color="000000"/>
              <w:left w:val="single" w:sz="4" w:space="0" w:color="000000"/>
              <w:bottom w:val="single" w:sz="4" w:space="0" w:color="000000"/>
              <w:right w:val="single" w:sz="4" w:space="0" w:color="000000"/>
            </w:tcBorders>
            <w:shd w:val="clear" w:color="FFFFFF" w:fill="FFFFFF"/>
          </w:tcPr>
          <w:p w14:paraId="222D81CB" w14:textId="77777777" w:rsidR="00101C93" w:rsidRPr="00101C93" w:rsidRDefault="00101C93" w:rsidP="00101C93">
            <w:pPr>
              <w:widowControl w:val="0"/>
              <w:suppressAutoHyphens/>
              <w:overflowPunct/>
              <w:ind w:firstLine="33"/>
              <w:rPr>
                <w:rFonts w:ascii="Times New Roman" w:hAnsi="Times New Roman" w:cs="Times New Roman"/>
                <w:sz w:val="22"/>
              </w:rPr>
            </w:pPr>
            <w:r w:rsidRPr="00101C93">
              <w:rPr>
                <w:rFonts w:ascii="Times New Roman" w:hAnsi="Times New Roman" w:cs="Times New Roman"/>
                <w:sz w:val="22"/>
              </w:rPr>
              <w:t>Возможность мониторинга аренды выданных адресов</w:t>
            </w:r>
          </w:p>
        </w:tc>
        <w:tc>
          <w:tcPr>
            <w:tcW w:w="1838" w:type="dxa"/>
            <w:tcBorders>
              <w:top w:val="single" w:sz="4" w:space="0" w:color="000000"/>
              <w:left w:val="single" w:sz="4" w:space="0" w:color="000000"/>
              <w:bottom w:val="single" w:sz="4" w:space="0" w:color="000000"/>
              <w:right w:val="single" w:sz="4" w:space="0" w:color="000000"/>
            </w:tcBorders>
            <w:shd w:val="clear" w:color="FFFFFF" w:fill="FFFFFF"/>
          </w:tcPr>
          <w:p w14:paraId="46D90D15" w14:textId="77777777" w:rsidR="00101C93" w:rsidRPr="00101C93" w:rsidRDefault="00101C93" w:rsidP="00101C93">
            <w:pPr>
              <w:widowControl w:val="0"/>
              <w:suppressAutoHyphens/>
              <w:overflowPunct/>
              <w:ind w:firstLine="33"/>
              <w:rPr>
                <w:rFonts w:ascii="Times New Roman" w:hAnsi="Times New Roman" w:cs="Times New Roman"/>
                <w:color w:val="000000"/>
                <w:sz w:val="22"/>
              </w:rPr>
            </w:pPr>
            <w:r w:rsidRPr="00101C93">
              <w:rPr>
                <w:rFonts w:ascii="Times New Roman" w:hAnsi="Times New Roman" w:cs="Times New Roman"/>
                <w:color w:val="000000"/>
                <w:sz w:val="22"/>
              </w:rPr>
              <w:t> </w:t>
            </w:r>
          </w:p>
        </w:tc>
        <w:tc>
          <w:tcPr>
            <w:tcW w:w="2828" w:type="dxa"/>
            <w:tcBorders>
              <w:top w:val="single" w:sz="4" w:space="0" w:color="000000"/>
              <w:left w:val="single" w:sz="4" w:space="0" w:color="000000"/>
              <w:bottom w:val="single" w:sz="4" w:space="0" w:color="000000"/>
              <w:right w:val="single" w:sz="4" w:space="0" w:color="000000"/>
            </w:tcBorders>
            <w:shd w:val="clear" w:color="FFFFFF" w:fill="FFFFFF"/>
          </w:tcPr>
          <w:p w14:paraId="0FD7AB49" w14:textId="77777777" w:rsidR="00101C93" w:rsidRPr="00101C93" w:rsidRDefault="00101C93" w:rsidP="00101C93">
            <w:pPr>
              <w:widowControl w:val="0"/>
              <w:suppressAutoHyphens/>
              <w:overflowPunct/>
              <w:ind w:firstLine="33"/>
              <w:rPr>
                <w:rFonts w:ascii="Times New Roman" w:hAnsi="Times New Roman" w:cs="Times New Roman"/>
                <w:color w:val="000000"/>
                <w:sz w:val="22"/>
              </w:rPr>
            </w:pPr>
            <w:r w:rsidRPr="00101C93">
              <w:rPr>
                <w:rFonts w:ascii="Times New Roman" w:hAnsi="Times New Roman" w:cs="Times New Roman"/>
                <w:color w:val="000000"/>
                <w:sz w:val="22"/>
              </w:rPr>
              <w:t> </w:t>
            </w:r>
          </w:p>
        </w:tc>
        <w:tc>
          <w:tcPr>
            <w:tcW w:w="1557" w:type="dxa"/>
            <w:tcBorders>
              <w:top w:val="single" w:sz="4" w:space="0" w:color="000000"/>
              <w:left w:val="single" w:sz="4" w:space="0" w:color="000000"/>
              <w:bottom w:val="single" w:sz="4" w:space="0" w:color="000000"/>
              <w:right w:val="single" w:sz="4" w:space="0" w:color="000000"/>
            </w:tcBorders>
            <w:shd w:val="clear" w:color="FFFFFF" w:fill="FFFFFF"/>
          </w:tcPr>
          <w:p w14:paraId="5FD2BC06" w14:textId="77777777" w:rsidR="00101C93" w:rsidRPr="00101C93" w:rsidRDefault="00101C93" w:rsidP="00101C93">
            <w:pPr>
              <w:widowControl w:val="0"/>
              <w:suppressAutoHyphens/>
              <w:overflowPunct/>
              <w:ind w:firstLine="33"/>
              <w:jc w:val="center"/>
              <w:rPr>
                <w:rFonts w:ascii="Times New Roman" w:hAnsi="Times New Roman" w:cs="Times New Roman"/>
                <w:color w:val="000000"/>
                <w:sz w:val="22"/>
              </w:rPr>
            </w:pPr>
            <w:r w:rsidRPr="00101C93">
              <w:rPr>
                <w:rFonts w:ascii="Times New Roman" w:hAnsi="Times New Roman" w:cs="Times New Roman"/>
                <w:color w:val="000000"/>
                <w:sz w:val="22"/>
              </w:rPr>
              <w:t>НАЛИЧИЕ</w:t>
            </w:r>
          </w:p>
        </w:tc>
        <w:tc>
          <w:tcPr>
            <w:tcW w:w="236" w:type="dxa"/>
          </w:tcPr>
          <w:p w14:paraId="32842E56" w14:textId="77777777" w:rsidR="00101C93" w:rsidRPr="00101C93" w:rsidRDefault="00101C93" w:rsidP="00101C93">
            <w:pPr>
              <w:widowControl w:val="0"/>
              <w:suppressAutoHyphens/>
              <w:overflowPunct/>
            </w:pPr>
          </w:p>
        </w:tc>
      </w:tr>
      <w:tr w:rsidR="00101C93" w:rsidRPr="00101C93" w14:paraId="440A34B3" w14:textId="77777777" w:rsidTr="009D59CF">
        <w:trPr>
          <w:trHeight w:val="20"/>
        </w:trPr>
        <w:tc>
          <w:tcPr>
            <w:tcW w:w="555" w:type="dxa"/>
            <w:gridSpan w:val="2"/>
            <w:vMerge/>
            <w:tcBorders>
              <w:top w:val="single" w:sz="4" w:space="0" w:color="000000"/>
              <w:left w:val="single" w:sz="4" w:space="0" w:color="000000"/>
              <w:bottom w:val="single" w:sz="4" w:space="0" w:color="000000"/>
              <w:right w:val="single" w:sz="4" w:space="0" w:color="000000"/>
            </w:tcBorders>
            <w:shd w:val="clear" w:color="FFFFFF" w:fill="FFFFFF"/>
          </w:tcPr>
          <w:p w14:paraId="57161FB9" w14:textId="77777777" w:rsidR="00101C93" w:rsidRPr="00101C93" w:rsidRDefault="00101C93" w:rsidP="00101C93">
            <w:pPr>
              <w:widowControl w:val="0"/>
              <w:suppressAutoHyphens/>
              <w:overflowPunct/>
              <w:ind w:firstLine="38"/>
              <w:rPr>
                <w:rFonts w:ascii="Times New Roman" w:hAnsi="Times New Roman" w:cs="Times New Roman"/>
                <w:sz w:val="22"/>
              </w:rPr>
            </w:pPr>
          </w:p>
        </w:tc>
        <w:tc>
          <w:tcPr>
            <w:tcW w:w="1848" w:type="dxa"/>
            <w:vMerge/>
            <w:tcBorders>
              <w:top w:val="single" w:sz="4" w:space="0" w:color="000000"/>
              <w:left w:val="single" w:sz="4" w:space="0" w:color="000000"/>
              <w:bottom w:val="single" w:sz="4" w:space="0" w:color="000000"/>
              <w:right w:val="single" w:sz="4" w:space="0" w:color="000000"/>
            </w:tcBorders>
            <w:shd w:val="clear" w:color="FFFFFF" w:fill="FFFFFF"/>
          </w:tcPr>
          <w:p w14:paraId="06CBDC92" w14:textId="77777777" w:rsidR="00101C93" w:rsidRPr="00101C93" w:rsidRDefault="00101C93" w:rsidP="00101C93">
            <w:pPr>
              <w:widowControl w:val="0"/>
              <w:suppressAutoHyphens/>
              <w:overflowPunct/>
              <w:ind w:firstLine="38"/>
              <w:rPr>
                <w:rFonts w:ascii="Times New Roman" w:hAnsi="Times New Roman" w:cs="Times New Roman"/>
                <w:sz w:val="22"/>
              </w:rPr>
            </w:pPr>
          </w:p>
        </w:tc>
        <w:tc>
          <w:tcPr>
            <w:tcW w:w="1838" w:type="dxa"/>
            <w:vMerge/>
            <w:tcBorders>
              <w:top w:val="single" w:sz="4" w:space="0" w:color="000000"/>
              <w:left w:val="single" w:sz="4" w:space="0" w:color="000000"/>
              <w:bottom w:val="single" w:sz="4" w:space="0" w:color="000000"/>
              <w:right w:val="single" w:sz="4" w:space="0" w:color="000000"/>
            </w:tcBorders>
            <w:shd w:val="clear" w:color="FFFFFF" w:fill="FFFFFF"/>
          </w:tcPr>
          <w:p w14:paraId="55D970C7" w14:textId="77777777" w:rsidR="00101C93" w:rsidRPr="00101C93" w:rsidRDefault="00101C93" w:rsidP="00101C93">
            <w:pPr>
              <w:widowControl w:val="0"/>
              <w:suppressAutoHyphens/>
              <w:overflowPunct/>
              <w:rPr>
                <w:rFonts w:ascii="Times New Roman" w:hAnsi="Times New Roman" w:cs="Times New Roman"/>
                <w:sz w:val="22"/>
              </w:rPr>
            </w:pPr>
          </w:p>
        </w:tc>
        <w:tc>
          <w:tcPr>
            <w:tcW w:w="5515" w:type="dxa"/>
            <w:tcBorders>
              <w:top w:val="single" w:sz="4" w:space="0" w:color="000000"/>
              <w:left w:val="single" w:sz="4" w:space="0" w:color="000000"/>
              <w:bottom w:val="single" w:sz="4" w:space="0" w:color="000000"/>
              <w:right w:val="single" w:sz="4" w:space="0" w:color="000000"/>
            </w:tcBorders>
            <w:shd w:val="clear" w:color="FFFFFF" w:fill="FFFFFF"/>
          </w:tcPr>
          <w:p w14:paraId="11C874C9" w14:textId="77777777" w:rsidR="00101C93" w:rsidRPr="00101C93" w:rsidRDefault="00101C93" w:rsidP="00101C93">
            <w:pPr>
              <w:widowControl w:val="0"/>
              <w:suppressAutoHyphens/>
              <w:overflowPunct/>
              <w:ind w:firstLine="33"/>
              <w:rPr>
                <w:rFonts w:ascii="Times New Roman" w:hAnsi="Times New Roman" w:cs="Times New Roman"/>
                <w:sz w:val="22"/>
              </w:rPr>
            </w:pPr>
            <w:r w:rsidRPr="00101C93">
              <w:rPr>
                <w:rFonts w:ascii="Times New Roman" w:hAnsi="Times New Roman" w:cs="Times New Roman"/>
                <w:sz w:val="22"/>
              </w:rPr>
              <w:t>Возможность указания разных диапазонов на разных интерфейсах и VLAN</w:t>
            </w:r>
          </w:p>
        </w:tc>
        <w:tc>
          <w:tcPr>
            <w:tcW w:w="1838" w:type="dxa"/>
            <w:tcBorders>
              <w:top w:val="single" w:sz="4" w:space="0" w:color="000000"/>
              <w:left w:val="single" w:sz="4" w:space="0" w:color="000000"/>
              <w:bottom w:val="single" w:sz="4" w:space="0" w:color="000000"/>
              <w:right w:val="single" w:sz="4" w:space="0" w:color="000000"/>
            </w:tcBorders>
            <w:shd w:val="clear" w:color="FFFFFF" w:fill="FFFFFF"/>
          </w:tcPr>
          <w:p w14:paraId="52350B79" w14:textId="77777777" w:rsidR="00101C93" w:rsidRPr="00101C93" w:rsidRDefault="00101C93" w:rsidP="00101C93">
            <w:pPr>
              <w:widowControl w:val="0"/>
              <w:suppressAutoHyphens/>
              <w:overflowPunct/>
              <w:ind w:firstLine="33"/>
              <w:rPr>
                <w:rFonts w:ascii="Times New Roman" w:hAnsi="Times New Roman" w:cs="Times New Roman"/>
                <w:color w:val="000000"/>
                <w:sz w:val="22"/>
              </w:rPr>
            </w:pPr>
            <w:r w:rsidRPr="00101C93">
              <w:rPr>
                <w:rFonts w:ascii="Times New Roman" w:hAnsi="Times New Roman" w:cs="Times New Roman"/>
                <w:color w:val="000000"/>
                <w:sz w:val="22"/>
              </w:rPr>
              <w:t> </w:t>
            </w:r>
          </w:p>
        </w:tc>
        <w:tc>
          <w:tcPr>
            <w:tcW w:w="2828" w:type="dxa"/>
            <w:tcBorders>
              <w:top w:val="single" w:sz="4" w:space="0" w:color="000000"/>
              <w:left w:val="single" w:sz="4" w:space="0" w:color="000000"/>
              <w:bottom w:val="single" w:sz="4" w:space="0" w:color="000000"/>
              <w:right w:val="single" w:sz="4" w:space="0" w:color="000000"/>
            </w:tcBorders>
            <w:shd w:val="clear" w:color="FFFFFF" w:fill="FFFFFF"/>
          </w:tcPr>
          <w:p w14:paraId="58061399" w14:textId="77777777" w:rsidR="00101C93" w:rsidRPr="00101C93" w:rsidRDefault="00101C93" w:rsidP="00101C93">
            <w:pPr>
              <w:widowControl w:val="0"/>
              <w:suppressAutoHyphens/>
              <w:overflowPunct/>
              <w:ind w:firstLine="33"/>
              <w:rPr>
                <w:rFonts w:ascii="Times New Roman" w:hAnsi="Times New Roman" w:cs="Times New Roman"/>
                <w:color w:val="000000"/>
                <w:sz w:val="22"/>
              </w:rPr>
            </w:pPr>
            <w:r w:rsidRPr="00101C93">
              <w:rPr>
                <w:rFonts w:ascii="Times New Roman" w:hAnsi="Times New Roman" w:cs="Times New Roman"/>
                <w:color w:val="000000"/>
                <w:sz w:val="22"/>
              </w:rPr>
              <w:t> </w:t>
            </w:r>
          </w:p>
        </w:tc>
        <w:tc>
          <w:tcPr>
            <w:tcW w:w="1557" w:type="dxa"/>
            <w:tcBorders>
              <w:top w:val="single" w:sz="4" w:space="0" w:color="000000"/>
              <w:left w:val="single" w:sz="4" w:space="0" w:color="000000"/>
              <w:bottom w:val="single" w:sz="4" w:space="0" w:color="000000"/>
              <w:right w:val="single" w:sz="4" w:space="0" w:color="000000"/>
            </w:tcBorders>
            <w:shd w:val="clear" w:color="FFFFFF" w:fill="FFFFFF"/>
          </w:tcPr>
          <w:p w14:paraId="7C2AAAF9" w14:textId="77777777" w:rsidR="00101C93" w:rsidRPr="00101C93" w:rsidRDefault="00101C93" w:rsidP="00101C93">
            <w:pPr>
              <w:widowControl w:val="0"/>
              <w:suppressAutoHyphens/>
              <w:overflowPunct/>
              <w:ind w:firstLine="33"/>
              <w:jc w:val="center"/>
              <w:rPr>
                <w:rFonts w:ascii="Times New Roman" w:hAnsi="Times New Roman" w:cs="Times New Roman"/>
                <w:color w:val="000000"/>
                <w:sz w:val="22"/>
              </w:rPr>
            </w:pPr>
            <w:r w:rsidRPr="00101C93">
              <w:rPr>
                <w:rFonts w:ascii="Times New Roman" w:hAnsi="Times New Roman" w:cs="Times New Roman"/>
                <w:color w:val="000000"/>
                <w:sz w:val="22"/>
              </w:rPr>
              <w:t>НАЛИЧИЕ</w:t>
            </w:r>
          </w:p>
        </w:tc>
        <w:tc>
          <w:tcPr>
            <w:tcW w:w="236" w:type="dxa"/>
          </w:tcPr>
          <w:p w14:paraId="0BEDFCDC" w14:textId="77777777" w:rsidR="00101C93" w:rsidRPr="00101C93" w:rsidRDefault="00101C93" w:rsidP="00101C93">
            <w:pPr>
              <w:widowControl w:val="0"/>
              <w:suppressAutoHyphens/>
              <w:overflowPunct/>
            </w:pPr>
          </w:p>
        </w:tc>
      </w:tr>
      <w:tr w:rsidR="00101C93" w:rsidRPr="00101C93" w14:paraId="10F9305E" w14:textId="77777777" w:rsidTr="009D59CF">
        <w:trPr>
          <w:trHeight w:val="20"/>
        </w:trPr>
        <w:tc>
          <w:tcPr>
            <w:tcW w:w="555" w:type="dxa"/>
            <w:gridSpan w:val="2"/>
            <w:vMerge/>
            <w:tcBorders>
              <w:top w:val="single" w:sz="4" w:space="0" w:color="000000"/>
              <w:left w:val="single" w:sz="4" w:space="0" w:color="000000"/>
              <w:bottom w:val="single" w:sz="4" w:space="0" w:color="000000"/>
              <w:right w:val="single" w:sz="4" w:space="0" w:color="000000"/>
            </w:tcBorders>
            <w:shd w:val="clear" w:color="FFFFFF" w:fill="FFFFFF"/>
          </w:tcPr>
          <w:p w14:paraId="56949A62" w14:textId="77777777" w:rsidR="00101C93" w:rsidRPr="00101C93" w:rsidRDefault="00101C93" w:rsidP="00101C93">
            <w:pPr>
              <w:widowControl w:val="0"/>
              <w:suppressAutoHyphens/>
              <w:overflowPunct/>
              <w:ind w:firstLine="38"/>
              <w:rPr>
                <w:rFonts w:ascii="Times New Roman" w:hAnsi="Times New Roman" w:cs="Times New Roman"/>
                <w:sz w:val="22"/>
              </w:rPr>
            </w:pPr>
          </w:p>
        </w:tc>
        <w:tc>
          <w:tcPr>
            <w:tcW w:w="1848" w:type="dxa"/>
            <w:vMerge/>
            <w:tcBorders>
              <w:top w:val="single" w:sz="4" w:space="0" w:color="000000"/>
              <w:left w:val="single" w:sz="4" w:space="0" w:color="000000"/>
              <w:bottom w:val="single" w:sz="4" w:space="0" w:color="000000"/>
              <w:right w:val="single" w:sz="4" w:space="0" w:color="000000"/>
            </w:tcBorders>
            <w:shd w:val="clear" w:color="FFFFFF" w:fill="FFFFFF"/>
          </w:tcPr>
          <w:p w14:paraId="1DF375E6" w14:textId="77777777" w:rsidR="00101C93" w:rsidRPr="00101C93" w:rsidRDefault="00101C93" w:rsidP="00101C93">
            <w:pPr>
              <w:widowControl w:val="0"/>
              <w:suppressAutoHyphens/>
              <w:overflowPunct/>
              <w:ind w:firstLine="38"/>
              <w:rPr>
                <w:rFonts w:ascii="Times New Roman" w:hAnsi="Times New Roman" w:cs="Times New Roman"/>
                <w:sz w:val="22"/>
              </w:rPr>
            </w:pPr>
          </w:p>
        </w:tc>
        <w:tc>
          <w:tcPr>
            <w:tcW w:w="1838" w:type="dxa"/>
            <w:vMerge/>
            <w:tcBorders>
              <w:top w:val="single" w:sz="4" w:space="0" w:color="000000"/>
              <w:left w:val="single" w:sz="4" w:space="0" w:color="000000"/>
              <w:bottom w:val="single" w:sz="4" w:space="0" w:color="000000"/>
              <w:right w:val="single" w:sz="4" w:space="0" w:color="000000"/>
            </w:tcBorders>
            <w:shd w:val="clear" w:color="FFFFFF" w:fill="FFFFFF"/>
          </w:tcPr>
          <w:p w14:paraId="1FFEB94C" w14:textId="77777777" w:rsidR="00101C93" w:rsidRPr="00101C93" w:rsidRDefault="00101C93" w:rsidP="00101C93">
            <w:pPr>
              <w:widowControl w:val="0"/>
              <w:suppressAutoHyphens/>
              <w:overflowPunct/>
              <w:rPr>
                <w:rFonts w:ascii="Times New Roman" w:hAnsi="Times New Roman" w:cs="Times New Roman"/>
                <w:sz w:val="22"/>
              </w:rPr>
            </w:pPr>
          </w:p>
        </w:tc>
        <w:tc>
          <w:tcPr>
            <w:tcW w:w="5515" w:type="dxa"/>
            <w:tcBorders>
              <w:top w:val="single" w:sz="4" w:space="0" w:color="000000"/>
              <w:left w:val="single" w:sz="4" w:space="0" w:color="000000"/>
              <w:bottom w:val="single" w:sz="4" w:space="0" w:color="000000"/>
              <w:right w:val="single" w:sz="4" w:space="0" w:color="000000"/>
            </w:tcBorders>
            <w:shd w:val="clear" w:color="FFFFFF" w:fill="FFFFFF"/>
          </w:tcPr>
          <w:p w14:paraId="0A1749B1" w14:textId="77777777" w:rsidR="00101C93" w:rsidRPr="00101C93" w:rsidRDefault="00101C93" w:rsidP="00101C93">
            <w:pPr>
              <w:widowControl w:val="0"/>
              <w:suppressAutoHyphens/>
              <w:overflowPunct/>
              <w:ind w:firstLine="33"/>
              <w:rPr>
                <w:rFonts w:ascii="Times New Roman" w:hAnsi="Times New Roman" w:cs="Times New Roman"/>
                <w:sz w:val="22"/>
              </w:rPr>
            </w:pPr>
            <w:r w:rsidRPr="00101C93">
              <w:rPr>
                <w:rFonts w:ascii="Times New Roman" w:hAnsi="Times New Roman" w:cs="Times New Roman"/>
                <w:sz w:val="22"/>
              </w:rPr>
              <w:t>Возможность работы в режиме DHCP-Relay</w:t>
            </w:r>
          </w:p>
        </w:tc>
        <w:tc>
          <w:tcPr>
            <w:tcW w:w="1838" w:type="dxa"/>
            <w:tcBorders>
              <w:top w:val="single" w:sz="4" w:space="0" w:color="000000"/>
              <w:left w:val="single" w:sz="4" w:space="0" w:color="000000"/>
              <w:bottom w:val="single" w:sz="4" w:space="0" w:color="000000"/>
              <w:right w:val="single" w:sz="4" w:space="0" w:color="000000"/>
            </w:tcBorders>
            <w:shd w:val="clear" w:color="FFFFFF" w:fill="FFFFFF"/>
          </w:tcPr>
          <w:p w14:paraId="3A72BDCE" w14:textId="77777777" w:rsidR="00101C93" w:rsidRPr="00101C93" w:rsidRDefault="00101C93" w:rsidP="00101C93">
            <w:pPr>
              <w:widowControl w:val="0"/>
              <w:suppressAutoHyphens/>
              <w:overflowPunct/>
              <w:ind w:firstLine="33"/>
              <w:rPr>
                <w:rFonts w:ascii="Times New Roman" w:hAnsi="Times New Roman" w:cs="Times New Roman"/>
                <w:color w:val="000000"/>
                <w:sz w:val="22"/>
              </w:rPr>
            </w:pPr>
            <w:r w:rsidRPr="00101C93">
              <w:rPr>
                <w:rFonts w:ascii="Times New Roman" w:hAnsi="Times New Roman" w:cs="Times New Roman"/>
                <w:color w:val="000000"/>
                <w:sz w:val="22"/>
              </w:rPr>
              <w:t> </w:t>
            </w:r>
          </w:p>
        </w:tc>
        <w:tc>
          <w:tcPr>
            <w:tcW w:w="2828" w:type="dxa"/>
            <w:tcBorders>
              <w:top w:val="single" w:sz="4" w:space="0" w:color="000000"/>
              <w:left w:val="single" w:sz="4" w:space="0" w:color="000000"/>
              <w:bottom w:val="single" w:sz="4" w:space="0" w:color="000000"/>
              <w:right w:val="single" w:sz="4" w:space="0" w:color="000000"/>
            </w:tcBorders>
            <w:shd w:val="clear" w:color="FFFFFF" w:fill="FFFFFF"/>
          </w:tcPr>
          <w:p w14:paraId="5EE84BA5" w14:textId="77777777" w:rsidR="00101C93" w:rsidRPr="00101C93" w:rsidRDefault="00101C93" w:rsidP="00101C93">
            <w:pPr>
              <w:widowControl w:val="0"/>
              <w:suppressAutoHyphens/>
              <w:overflowPunct/>
              <w:ind w:firstLine="33"/>
              <w:rPr>
                <w:rFonts w:ascii="Times New Roman" w:hAnsi="Times New Roman" w:cs="Times New Roman"/>
                <w:color w:val="000000"/>
                <w:sz w:val="22"/>
              </w:rPr>
            </w:pPr>
            <w:r w:rsidRPr="00101C93">
              <w:rPr>
                <w:rFonts w:ascii="Times New Roman" w:hAnsi="Times New Roman" w:cs="Times New Roman"/>
                <w:color w:val="000000"/>
                <w:sz w:val="22"/>
              </w:rPr>
              <w:t> </w:t>
            </w:r>
          </w:p>
        </w:tc>
        <w:tc>
          <w:tcPr>
            <w:tcW w:w="1557" w:type="dxa"/>
            <w:tcBorders>
              <w:top w:val="single" w:sz="4" w:space="0" w:color="000000"/>
              <w:left w:val="single" w:sz="4" w:space="0" w:color="000000"/>
              <w:bottom w:val="single" w:sz="4" w:space="0" w:color="000000"/>
              <w:right w:val="single" w:sz="4" w:space="0" w:color="000000"/>
            </w:tcBorders>
            <w:shd w:val="clear" w:color="FFFFFF" w:fill="FFFFFF"/>
          </w:tcPr>
          <w:p w14:paraId="10AAE18B" w14:textId="77777777" w:rsidR="00101C93" w:rsidRPr="00101C93" w:rsidRDefault="00101C93" w:rsidP="00101C93">
            <w:pPr>
              <w:widowControl w:val="0"/>
              <w:suppressAutoHyphens/>
              <w:overflowPunct/>
              <w:ind w:firstLine="33"/>
              <w:jc w:val="center"/>
              <w:rPr>
                <w:rFonts w:ascii="Times New Roman" w:hAnsi="Times New Roman" w:cs="Times New Roman"/>
                <w:color w:val="000000"/>
                <w:sz w:val="22"/>
              </w:rPr>
            </w:pPr>
            <w:r w:rsidRPr="00101C93">
              <w:rPr>
                <w:rFonts w:ascii="Times New Roman" w:hAnsi="Times New Roman" w:cs="Times New Roman"/>
                <w:color w:val="000000"/>
                <w:sz w:val="22"/>
              </w:rPr>
              <w:t>НАЛИЧИЕ</w:t>
            </w:r>
          </w:p>
        </w:tc>
        <w:tc>
          <w:tcPr>
            <w:tcW w:w="236" w:type="dxa"/>
          </w:tcPr>
          <w:p w14:paraId="069B5ADB" w14:textId="77777777" w:rsidR="00101C93" w:rsidRPr="00101C93" w:rsidRDefault="00101C93" w:rsidP="00101C93">
            <w:pPr>
              <w:widowControl w:val="0"/>
              <w:suppressAutoHyphens/>
              <w:overflowPunct/>
            </w:pPr>
          </w:p>
        </w:tc>
      </w:tr>
      <w:tr w:rsidR="00101C93" w:rsidRPr="00101C93" w14:paraId="5877FCD1" w14:textId="77777777" w:rsidTr="009D59CF">
        <w:trPr>
          <w:trHeight w:val="20"/>
        </w:trPr>
        <w:tc>
          <w:tcPr>
            <w:tcW w:w="555" w:type="dxa"/>
            <w:gridSpan w:val="2"/>
            <w:vMerge/>
            <w:tcBorders>
              <w:top w:val="single" w:sz="4" w:space="0" w:color="000000"/>
              <w:left w:val="single" w:sz="4" w:space="0" w:color="000000"/>
              <w:bottom w:val="single" w:sz="4" w:space="0" w:color="000000"/>
              <w:right w:val="single" w:sz="4" w:space="0" w:color="000000"/>
            </w:tcBorders>
            <w:shd w:val="clear" w:color="FFFFFF" w:fill="FFFFFF"/>
          </w:tcPr>
          <w:p w14:paraId="42C15174" w14:textId="77777777" w:rsidR="00101C93" w:rsidRPr="00101C93" w:rsidRDefault="00101C93" w:rsidP="00101C93">
            <w:pPr>
              <w:widowControl w:val="0"/>
              <w:suppressAutoHyphens/>
              <w:overflowPunct/>
              <w:ind w:firstLine="38"/>
              <w:rPr>
                <w:rFonts w:ascii="Times New Roman" w:hAnsi="Times New Roman" w:cs="Times New Roman"/>
                <w:sz w:val="22"/>
              </w:rPr>
            </w:pPr>
          </w:p>
        </w:tc>
        <w:tc>
          <w:tcPr>
            <w:tcW w:w="1848" w:type="dxa"/>
            <w:vMerge/>
            <w:tcBorders>
              <w:top w:val="single" w:sz="4" w:space="0" w:color="000000"/>
              <w:left w:val="single" w:sz="4" w:space="0" w:color="000000"/>
              <w:bottom w:val="single" w:sz="4" w:space="0" w:color="000000"/>
              <w:right w:val="single" w:sz="4" w:space="0" w:color="000000"/>
            </w:tcBorders>
            <w:shd w:val="clear" w:color="FFFFFF" w:fill="FFFFFF"/>
          </w:tcPr>
          <w:p w14:paraId="0D5E97AD" w14:textId="77777777" w:rsidR="00101C93" w:rsidRPr="00101C93" w:rsidRDefault="00101C93" w:rsidP="00101C93">
            <w:pPr>
              <w:widowControl w:val="0"/>
              <w:suppressAutoHyphens/>
              <w:overflowPunct/>
              <w:ind w:firstLine="38"/>
              <w:rPr>
                <w:rFonts w:ascii="Times New Roman" w:hAnsi="Times New Roman" w:cs="Times New Roman"/>
                <w:sz w:val="22"/>
              </w:rPr>
            </w:pPr>
          </w:p>
        </w:tc>
        <w:tc>
          <w:tcPr>
            <w:tcW w:w="1838" w:type="dxa"/>
            <w:vMerge/>
            <w:tcBorders>
              <w:top w:val="single" w:sz="4" w:space="0" w:color="000000"/>
              <w:left w:val="single" w:sz="4" w:space="0" w:color="000000"/>
              <w:bottom w:val="single" w:sz="4" w:space="0" w:color="000000"/>
              <w:right w:val="single" w:sz="4" w:space="0" w:color="000000"/>
            </w:tcBorders>
            <w:shd w:val="clear" w:color="FFFFFF" w:fill="FFFFFF"/>
          </w:tcPr>
          <w:p w14:paraId="00ED74BC" w14:textId="77777777" w:rsidR="00101C93" w:rsidRPr="00101C93" w:rsidRDefault="00101C93" w:rsidP="00101C93">
            <w:pPr>
              <w:widowControl w:val="0"/>
              <w:suppressAutoHyphens/>
              <w:overflowPunct/>
              <w:rPr>
                <w:rFonts w:ascii="Times New Roman" w:hAnsi="Times New Roman" w:cs="Times New Roman"/>
                <w:sz w:val="22"/>
              </w:rPr>
            </w:pPr>
          </w:p>
        </w:tc>
        <w:tc>
          <w:tcPr>
            <w:tcW w:w="5515" w:type="dxa"/>
            <w:tcBorders>
              <w:top w:val="single" w:sz="4" w:space="0" w:color="000000"/>
              <w:left w:val="single" w:sz="4" w:space="0" w:color="000000"/>
              <w:bottom w:val="single" w:sz="4" w:space="0" w:color="000000"/>
              <w:right w:val="single" w:sz="4" w:space="0" w:color="000000"/>
            </w:tcBorders>
            <w:shd w:val="clear" w:color="FFFFFF" w:fill="FFFFFF"/>
          </w:tcPr>
          <w:p w14:paraId="30A3FC35" w14:textId="77777777" w:rsidR="00101C93" w:rsidRPr="00101C93" w:rsidRDefault="00101C93" w:rsidP="00101C93">
            <w:pPr>
              <w:widowControl w:val="0"/>
              <w:suppressAutoHyphens/>
              <w:overflowPunct/>
              <w:ind w:firstLine="33"/>
              <w:rPr>
                <w:rFonts w:ascii="Times New Roman" w:hAnsi="Times New Roman" w:cs="Times New Roman"/>
                <w:sz w:val="22"/>
              </w:rPr>
            </w:pPr>
            <w:r w:rsidRPr="00101C93">
              <w:rPr>
                <w:rFonts w:ascii="Times New Roman" w:hAnsi="Times New Roman" w:cs="Times New Roman"/>
                <w:sz w:val="22"/>
              </w:rPr>
              <w:t>Возможность создания виртуальных контекстов. VCE / VDOM / VSX</w:t>
            </w:r>
          </w:p>
        </w:tc>
        <w:tc>
          <w:tcPr>
            <w:tcW w:w="1838" w:type="dxa"/>
            <w:tcBorders>
              <w:top w:val="single" w:sz="4" w:space="0" w:color="000000"/>
              <w:left w:val="single" w:sz="4" w:space="0" w:color="000000"/>
              <w:bottom w:val="single" w:sz="4" w:space="0" w:color="000000"/>
              <w:right w:val="single" w:sz="4" w:space="0" w:color="000000"/>
            </w:tcBorders>
            <w:shd w:val="clear" w:color="FFFFFF" w:fill="FFFFFF"/>
          </w:tcPr>
          <w:p w14:paraId="1E0F41AB" w14:textId="77777777" w:rsidR="00101C93" w:rsidRPr="00101C93" w:rsidRDefault="00101C93" w:rsidP="00101C93">
            <w:pPr>
              <w:widowControl w:val="0"/>
              <w:suppressAutoHyphens/>
              <w:overflowPunct/>
              <w:ind w:firstLine="33"/>
              <w:rPr>
                <w:rFonts w:ascii="Times New Roman" w:hAnsi="Times New Roman" w:cs="Times New Roman"/>
                <w:color w:val="000000"/>
                <w:sz w:val="22"/>
              </w:rPr>
            </w:pPr>
          </w:p>
        </w:tc>
        <w:tc>
          <w:tcPr>
            <w:tcW w:w="2828" w:type="dxa"/>
            <w:tcBorders>
              <w:top w:val="single" w:sz="4" w:space="0" w:color="000000"/>
              <w:left w:val="single" w:sz="4" w:space="0" w:color="000000"/>
              <w:bottom w:val="single" w:sz="4" w:space="0" w:color="000000"/>
              <w:right w:val="single" w:sz="4" w:space="0" w:color="000000"/>
            </w:tcBorders>
            <w:shd w:val="clear" w:color="FFFFFF" w:fill="FFFFFF"/>
          </w:tcPr>
          <w:p w14:paraId="4A56F5E1" w14:textId="77777777" w:rsidR="00101C93" w:rsidRPr="00101C93" w:rsidRDefault="00101C93" w:rsidP="00101C93">
            <w:pPr>
              <w:widowControl w:val="0"/>
              <w:suppressAutoHyphens/>
              <w:overflowPunct/>
              <w:ind w:firstLine="33"/>
              <w:rPr>
                <w:rFonts w:ascii="Times New Roman" w:hAnsi="Times New Roman" w:cs="Times New Roman"/>
                <w:color w:val="000000"/>
                <w:sz w:val="22"/>
              </w:rPr>
            </w:pPr>
          </w:p>
        </w:tc>
        <w:tc>
          <w:tcPr>
            <w:tcW w:w="1557" w:type="dxa"/>
            <w:tcBorders>
              <w:top w:val="single" w:sz="4" w:space="0" w:color="000000"/>
              <w:left w:val="single" w:sz="4" w:space="0" w:color="000000"/>
              <w:bottom w:val="single" w:sz="4" w:space="0" w:color="000000"/>
              <w:right w:val="single" w:sz="4" w:space="0" w:color="000000"/>
            </w:tcBorders>
            <w:shd w:val="clear" w:color="FFFFFF" w:fill="FFFFFF"/>
          </w:tcPr>
          <w:p w14:paraId="05239624" w14:textId="77777777" w:rsidR="00101C93" w:rsidRPr="00101C93" w:rsidRDefault="00101C93" w:rsidP="00101C93">
            <w:pPr>
              <w:widowControl w:val="0"/>
              <w:suppressAutoHyphens/>
              <w:overflowPunct/>
              <w:ind w:firstLine="33"/>
              <w:jc w:val="center"/>
              <w:rPr>
                <w:rFonts w:ascii="Times New Roman" w:hAnsi="Times New Roman" w:cs="Times New Roman"/>
                <w:color w:val="000000"/>
                <w:sz w:val="22"/>
              </w:rPr>
            </w:pPr>
            <w:r w:rsidRPr="00101C93">
              <w:rPr>
                <w:rFonts w:ascii="Times New Roman" w:hAnsi="Times New Roman" w:cs="Times New Roman"/>
                <w:color w:val="000000"/>
                <w:sz w:val="22"/>
              </w:rPr>
              <w:t>НАЛИЧИЕ</w:t>
            </w:r>
          </w:p>
        </w:tc>
        <w:tc>
          <w:tcPr>
            <w:tcW w:w="236" w:type="dxa"/>
          </w:tcPr>
          <w:p w14:paraId="41439355" w14:textId="77777777" w:rsidR="00101C93" w:rsidRPr="00101C93" w:rsidRDefault="00101C93" w:rsidP="00101C93">
            <w:pPr>
              <w:widowControl w:val="0"/>
              <w:suppressAutoHyphens/>
              <w:overflowPunct/>
            </w:pPr>
          </w:p>
        </w:tc>
      </w:tr>
      <w:tr w:rsidR="00101C93" w:rsidRPr="00101C93" w14:paraId="19F4E1E4" w14:textId="77777777" w:rsidTr="009D59CF">
        <w:trPr>
          <w:trHeight w:val="20"/>
        </w:trPr>
        <w:tc>
          <w:tcPr>
            <w:tcW w:w="555" w:type="dxa"/>
            <w:gridSpan w:val="2"/>
            <w:vMerge/>
            <w:tcBorders>
              <w:top w:val="single" w:sz="4" w:space="0" w:color="000000"/>
              <w:left w:val="single" w:sz="4" w:space="0" w:color="000000"/>
              <w:bottom w:val="single" w:sz="4" w:space="0" w:color="000000"/>
              <w:right w:val="single" w:sz="4" w:space="0" w:color="000000"/>
            </w:tcBorders>
            <w:shd w:val="clear" w:color="FFFFFF" w:fill="FFFFFF"/>
          </w:tcPr>
          <w:p w14:paraId="0E2ACF12" w14:textId="77777777" w:rsidR="00101C93" w:rsidRPr="00101C93" w:rsidRDefault="00101C93" w:rsidP="00101C93">
            <w:pPr>
              <w:widowControl w:val="0"/>
              <w:suppressAutoHyphens/>
              <w:overflowPunct/>
              <w:ind w:firstLine="38"/>
              <w:rPr>
                <w:rFonts w:ascii="Times New Roman" w:hAnsi="Times New Roman" w:cs="Times New Roman"/>
                <w:sz w:val="22"/>
              </w:rPr>
            </w:pPr>
          </w:p>
        </w:tc>
        <w:tc>
          <w:tcPr>
            <w:tcW w:w="1848" w:type="dxa"/>
            <w:vMerge/>
            <w:tcBorders>
              <w:top w:val="single" w:sz="4" w:space="0" w:color="000000"/>
              <w:left w:val="single" w:sz="4" w:space="0" w:color="000000"/>
              <w:bottom w:val="single" w:sz="4" w:space="0" w:color="000000"/>
              <w:right w:val="single" w:sz="4" w:space="0" w:color="000000"/>
            </w:tcBorders>
            <w:shd w:val="clear" w:color="FFFFFF" w:fill="FFFFFF"/>
          </w:tcPr>
          <w:p w14:paraId="1B56A3A8" w14:textId="77777777" w:rsidR="00101C93" w:rsidRPr="00101C93" w:rsidRDefault="00101C93" w:rsidP="00101C93">
            <w:pPr>
              <w:widowControl w:val="0"/>
              <w:suppressAutoHyphens/>
              <w:overflowPunct/>
              <w:ind w:firstLine="38"/>
              <w:rPr>
                <w:rFonts w:ascii="Times New Roman" w:hAnsi="Times New Roman" w:cs="Times New Roman"/>
                <w:sz w:val="22"/>
              </w:rPr>
            </w:pPr>
          </w:p>
        </w:tc>
        <w:tc>
          <w:tcPr>
            <w:tcW w:w="1838" w:type="dxa"/>
            <w:vMerge/>
            <w:tcBorders>
              <w:top w:val="single" w:sz="4" w:space="0" w:color="000000"/>
              <w:left w:val="single" w:sz="4" w:space="0" w:color="000000"/>
              <w:bottom w:val="single" w:sz="4" w:space="0" w:color="000000"/>
              <w:right w:val="single" w:sz="4" w:space="0" w:color="000000"/>
            </w:tcBorders>
            <w:shd w:val="clear" w:color="FFFFFF" w:fill="FFFFFF"/>
          </w:tcPr>
          <w:p w14:paraId="65D12DC2" w14:textId="77777777" w:rsidR="00101C93" w:rsidRPr="00101C93" w:rsidRDefault="00101C93" w:rsidP="00101C93">
            <w:pPr>
              <w:widowControl w:val="0"/>
              <w:suppressAutoHyphens/>
              <w:overflowPunct/>
              <w:rPr>
                <w:rFonts w:ascii="Times New Roman" w:hAnsi="Times New Roman" w:cs="Times New Roman"/>
                <w:sz w:val="22"/>
              </w:rPr>
            </w:pPr>
          </w:p>
        </w:tc>
        <w:tc>
          <w:tcPr>
            <w:tcW w:w="5515" w:type="dxa"/>
            <w:tcBorders>
              <w:top w:val="single" w:sz="4" w:space="0" w:color="000000"/>
              <w:left w:val="single" w:sz="4" w:space="0" w:color="000000"/>
              <w:bottom w:val="single" w:sz="4" w:space="0" w:color="000000"/>
              <w:right w:val="single" w:sz="4" w:space="0" w:color="000000"/>
            </w:tcBorders>
            <w:shd w:val="clear" w:color="FFFFFF" w:fill="FFFFFF"/>
          </w:tcPr>
          <w:p w14:paraId="24D5617E" w14:textId="77777777" w:rsidR="00101C93" w:rsidRPr="00101C93" w:rsidRDefault="00101C93" w:rsidP="00101C93">
            <w:pPr>
              <w:widowControl w:val="0"/>
              <w:tabs>
                <w:tab w:val="left" w:pos="1527"/>
              </w:tabs>
              <w:suppressAutoHyphens/>
              <w:overflowPunct/>
              <w:ind w:firstLine="33"/>
              <w:rPr>
                <w:rFonts w:ascii="Times New Roman" w:hAnsi="Times New Roman" w:cs="Times New Roman"/>
                <w:sz w:val="22"/>
              </w:rPr>
            </w:pPr>
            <w:r w:rsidRPr="00101C93">
              <w:rPr>
                <w:rFonts w:ascii="Times New Roman" w:hAnsi="Times New Roman" w:cs="Times New Roman"/>
                <w:sz w:val="22"/>
              </w:rPr>
              <w:t>Почтовый релей с возможностью фильтрации почтового трафика</w:t>
            </w:r>
          </w:p>
        </w:tc>
        <w:tc>
          <w:tcPr>
            <w:tcW w:w="1838" w:type="dxa"/>
            <w:tcBorders>
              <w:top w:val="single" w:sz="4" w:space="0" w:color="000000"/>
              <w:left w:val="single" w:sz="4" w:space="0" w:color="000000"/>
              <w:bottom w:val="single" w:sz="4" w:space="0" w:color="000000"/>
              <w:right w:val="single" w:sz="4" w:space="0" w:color="000000"/>
            </w:tcBorders>
            <w:shd w:val="clear" w:color="FFFFFF" w:fill="FFFFFF"/>
          </w:tcPr>
          <w:p w14:paraId="2909D579" w14:textId="77777777" w:rsidR="00101C93" w:rsidRPr="00101C93" w:rsidRDefault="00101C93" w:rsidP="00101C93">
            <w:pPr>
              <w:widowControl w:val="0"/>
              <w:suppressAutoHyphens/>
              <w:overflowPunct/>
              <w:ind w:firstLine="33"/>
              <w:rPr>
                <w:rFonts w:ascii="Times New Roman" w:hAnsi="Times New Roman" w:cs="Times New Roman"/>
                <w:color w:val="000000"/>
                <w:sz w:val="22"/>
              </w:rPr>
            </w:pPr>
          </w:p>
        </w:tc>
        <w:tc>
          <w:tcPr>
            <w:tcW w:w="2828" w:type="dxa"/>
            <w:tcBorders>
              <w:top w:val="single" w:sz="4" w:space="0" w:color="000000"/>
              <w:left w:val="single" w:sz="4" w:space="0" w:color="000000"/>
              <w:bottom w:val="single" w:sz="4" w:space="0" w:color="000000"/>
              <w:right w:val="single" w:sz="4" w:space="0" w:color="000000"/>
            </w:tcBorders>
            <w:shd w:val="clear" w:color="FFFFFF" w:fill="FFFFFF"/>
          </w:tcPr>
          <w:p w14:paraId="794F4D5C" w14:textId="77777777" w:rsidR="00101C93" w:rsidRPr="00101C93" w:rsidRDefault="00101C93" w:rsidP="00101C93">
            <w:pPr>
              <w:widowControl w:val="0"/>
              <w:suppressAutoHyphens/>
              <w:overflowPunct/>
              <w:ind w:firstLine="33"/>
              <w:rPr>
                <w:rFonts w:ascii="Times New Roman" w:hAnsi="Times New Roman" w:cs="Times New Roman"/>
                <w:color w:val="000000"/>
                <w:sz w:val="22"/>
              </w:rPr>
            </w:pPr>
          </w:p>
        </w:tc>
        <w:tc>
          <w:tcPr>
            <w:tcW w:w="1557" w:type="dxa"/>
            <w:tcBorders>
              <w:top w:val="single" w:sz="4" w:space="0" w:color="000000"/>
              <w:left w:val="single" w:sz="4" w:space="0" w:color="000000"/>
              <w:bottom w:val="single" w:sz="4" w:space="0" w:color="000000"/>
              <w:right w:val="single" w:sz="4" w:space="0" w:color="000000"/>
            </w:tcBorders>
            <w:shd w:val="clear" w:color="FFFFFF" w:fill="FFFFFF"/>
          </w:tcPr>
          <w:p w14:paraId="7257AA6B" w14:textId="77777777" w:rsidR="00101C93" w:rsidRPr="00101C93" w:rsidRDefault="00101C93" w:rsidP="00101C93">
            <w:pPr>
              <w:widowControl w:val="0"/>
              <w:suppressAutoHyphens/>
              <w:overflowPunct/>
              <w:ind w:firstLine="33"/>
              <w:jc w:val="center"/>
              <w:rPr>
                <w:rFonts w:ascii="Times New Roman" w:hAnsi="Times New Roman" w:cs="Times New Roman"/>
                <w:color w:val="000000"/>
                <w:sz w:val="22"/>
              </w:rPr>
            </w:pPr>
            <w:r w:rsidRPr="00101C93">
              <w:rPr>
                <w:rFonts w:ascii="Times New Roman" w:hAnsi="Times New Roman" w:cs="Times New Roman"/>
                <w:color w:val="000000"/>
                <w:sz w:val="22"/>
              </w:rPr>
              <w:t>НАЛИЧИЕ</w:t>
            </w:r>
          </w:p>
        </w:tc>
        <w:tc>
          <w:tcPr>
            <w:tcW w:w="236" w:type="dxa"/>
          </w:tcPr>
          <w:p w14:paraId="2831CF92" w14:textId="77777777" w:rsidR="00101C93" w:rsidRPr="00101C93" w:rsidRDefault="00101C93" w:rsidP="00101C93">
            <w:pPr>
              <w:widowControl w:val="0"/>
              <w:suppressAutoHyphens/>
              <w:overflowPunct/>
            </w:pPr>
          </w:p>
        </w:tc>
      </w:tr>
      <w:tr w:rsidR="00101C93" w:rsidRPr="00101C93" w14:paraId="1F97E7E2" w14:textId="77777777" w:rsidTr="009D59CF">
        <w:trPr>
          <w:trHeight w:val="20"/>
        </w:trPr>
        <w:tc>
          <w:tcPr>
            <w:tcW w:w="555" w:type="dxa"/>
            <w:gridSpan w:val="2"/>
            <w:vMerge/>
            <w:tcBorders>
              <w:top w:val="single" w:sz="4" w:space="0" w:color="000000"/>
              <w:left w:val="single" w:sz="4" w:space="0" w:color="000000"/>
              <w:bottom w:val="single" w:sz="4" w:space="0" w:color="000000"/>
              <w:right w:val="single" w:sz="4" w:space="0" w:color="000000"/>
            </w:tcBorders>
            <w:shd w:val="clear" w:color="FFFFFF" w:fill="FFFFFF"/>
          </w:tcPr>
          <w:p w14:paraId="628AB71A" w14:textId="77777777" w:rsidR="00101C93" w:rsidRPr="00101C93" w:rsidRDefault="00101C93" w:rsidP="00101C93">
            <w:pPr>
              <w:widowControl w:val="0"/>
              <w:suppressAutoHyphens/>
              <w:overflowPunct/>
              <w:ind w:firstLine="38"/>
              <w:rPr>
                <w:rFonts w:ascii="Times New Roman" w:hAnsi="Times New Roman" w:cs="Times New Roman"/>
                <w:sz w:val="22"/>
              </w:rPr>
            </w:pPr>
          </w:p>
        </w:tc>
        <w:tc>
          <w:tcPr>
            <w:tcW w:w="1848" w:type="dxa"/>
            <w:vMerge/>
            <w:tcBorders>
              <w:top w:val="single" w:sz="4" w:space="0" w:color="000000"/>
              <w:left w:val="single" w:sz="4" w:space="0" w:color="000000"/>
              <w:bottom w:val="single" w:sz="4" w:space="0" w:color="000000"/>
              <w:right w:val="single" w:sz="4" w:space="0" w:color="000000"/>
            </w:tcBorders>
            <w:shd w:val="clear" w:color="FFFFFF" w:fill="FFFFFF"/>
          </w:tcPr>
          <w:p w14:paraId="7E9F4106" w14:textId="77777777" w:rsidR="00101C93" w:rsidRPr="00101C93" w:rsidRDefault="00101C93" w:rsidP="00101C93">
            <w:pPr>
              <w:widowControl w:val="0"/>
              <w:suppressAutoHyphens/>
              <w:overflowPunct/>
              <w:ind w:firstLine="38"/>
              <w:rPr>
                <w:rFonts w:ascii="Times New Roman" w:hAnsi="Times New Roman" w:cs="Times New Roman"/>
                <w:sz w:val="22"/>
              </w:rPr>
            </w:pPr>
          </w:p>
        </w:tc>
        <w:tc>
          <w:tcPr>
            <w:tcW w:w="1838" w:type="dxa"/>
            <w:vMerge/>
            <w:tcBorders>
              <w:top w:val="single" w:sz="4" w:space="0" w:color="000000"/>
              <w:left w:val="single" w:sz="4" w:space="0" w:color="000000"/>
              <w:bottom w:val="single" w:sz="4" w:space="0" w:color="000000"/>
              <w:right w:val="single" w:sz="4" w:space="0" w:color="000000"/>
            </w:tcBorders>
            <w:shd w:val="clear" w:color="FFFFFF" w:fill="FFFFFF"/>
          </w:tcPr>
          <w:p w14:paraId="3E8E888D" w14:textId="77777777" w:rsidR="00101C93" w:rsidRPr="00101C93" w:rsidRDefault="00101C93" w:rsidP="00101C93">
            <w:pPr>
              <w:widowControl w:val="0"/>
              <w:suppressAutoHyphens/>
              <w:overflowPunct/>
              <w:rPr>
                <w:rFonts w:ascii="Times New Roman" w:hAnsi="Times New Roman" w:cs="Times New Roman"/>
                <w:sz w:val="22"/>
              </w:rPr>
            </w:pPr>
          </w:p>
        </w:tc>
        <w:tc>
          <w:tcPr>
            <w:tcW w:w="5515" w:type="dxa"/>
            <w:tcBorders>
              <w:top w:val="single" w:sz="4" w:space="0" w:color="000000"/>
              <w:left w:val="single" w:sz="4" w:space="0" w:color="000000"/>
              <w:bottom w:val="single" w:sz="4" w:space="0" w:color="000000"/>
              <w:right w:val="single" w:sz="4" w:space="0" w:color="000000"/>
            </w:tcBorders>
            <w:shd w:val="clear" w:color="FFFFFF" w:fill="FFFFFF"/>
          </w:tcPr>
          <w:p w14:paraId="7D196F59" w14:textId="77777777" w:rsidR="00101C93" w:rsidRPr="00101C93" w:rsidRDefault="00101C93" w:rsidP="00101C93">
            <w:pPr>
              <w:widowControl w:val="0"/>
              <w:suppressAutoHyphens/>
              <w:overflowPunct/>
              <w:ind w:firstLine="33"/>
              <w:rPr>
                <w:rFonts w:ascii="Times New Roman" w:hAnsi="Times New Roman" w:cs="Times New Roman"/>
                <w:sz w:val="22"/>
              </w:rPr>
            </w:pPr>
            <w:r w:rsidRPr="00101C93">
              <w:rPr>
                <w:rFonts w:ascii="Times New Roman" w:hAnsi="Times New Roman" w:cs="Times New Roman"/>
                <w:sz w:val="22"/>
              </w:rPr>
              <w:t>Возможность настройки почтового сервера с поддержкой протокола IMAP и POP3</w:t>
            </w:r>
          </w:p>
        </w:tc>
        <w:tc>
          <w:tcPr>
            <w:tcW w:w="1838" w:type="dxa"/>
            <w:tcBorders>
              <w:top w:val="single" w:sz="4" w:space="0" w:color="000000"/>
              <w:left w:val="single" w:sz="4" w:space="0" w:color="000000"/>
              <w:bottom w:val="single" w:sz="4" w:space="0" w:color="000000"/>
              <w:right w:val="single" w:sz="4" w:space="0" w:color="000000"/>
            </w:tcBorders>
            <w:shd w:val="clear" w:color="FFFFFF" w:fill="FFFFFF"/>
          </w:tcPr>
          <w:p w14:paraId="53D19946" w14:textId="77777777" w:rsidR="00101C93" w:rsidRPr="00101C93" w:rsidRDefault="00101C93" w:rsidP="00101C93">
            <w:pPr>
              <w:widowControl w:val="0"/>
              <w:suppressAutoHyphens/>
              <w:overflowPunct/>
              <w:ind w:firstLine="33"/>
              <w:rPr>
                <w:rFonts w:ascii="Times New Roman" w:hAnsi="Times New Roman" w:cs="Times New Roman"/>
                <w:color w:val="000000"/>
                <w:sz w:val="22"/>
              </w:rPr>
            </w:pPr>
          </w:p>
        </w:tc>
        <w:tc>
          <w:tcPr>
            <w:tcW w:w="2828" w:type="dxa"/>
            <w:tcBorders>
              <w:top w:val="single" w:sz="4" w:space="0" w:color="000000"/>
              <w:left w:val="single" w:sz="4" w:space="0" w:color="000000"/>
              <w:bottom w:val="single" w:sz="4" w:space="0" w:color="000000"/>
              <w:right w:val="single" w:sz="4" w:space="0" w:color="000000"/>
            </w:tcBorders>
            <w:shd w:val="clear" w:color="FFFFFF" w:fill="FFFFFF"/>
          </w:tcPr>
          <w:p w14:paraId="2AF1FAA8" w14:textId="77777777" w:rsidR="00101C93" w:rsidRPr="00101C93" w:rsidRDefault="00101C93" w:rsidP="00101C93">
            <w:pPr>
              <w:widowControl w:val="0"/>
              <w:suppressAutoHyphens/>
              <w:overflowPunct/>
              <w:ind w:firstLine="33"/>
              <w:rPr>
                <w:rFonts w:ascii="Times New Roman" w:hAnsi="Times New Roman" w:cs="Times New Roman"/>
                <w:color w:val="000000"/>
                <w:sz w:val="22"/>
              </w:rPr>
            </w:pPr>
          </w:p>
        </w:tc>
        <w:tc>
          <w:tcPr>
            <w:tcW w:w="1557" w:type="dxa"/>
            <w:tcBorders>
              <w:top w:val="single" w:sz="4" w:space="0" w:color="000000"/>
              <w:left w:val="single" w:sz="4" w:space="0" w:color="000000"/>
              <w:bottom w:val="single" w:sz="4" w:space="0" w:color="000000"/>
              <w:right w:val="single" w:sz="4" w:space="0" w:color="000000"/>
            </w:tcBorders>
            <w:shd w:val="clear" w:color="FFFFFF" w:fill="FFFFFF"/>
          </w:tcPr>
          <w:p w14:paraId="2029CBE9" w14:textId="77777777" w:rsidR="00101C93" w:rsidRPr="00101C93" w:rsidRDefault="00101C93" w:rsidP="00101C93">
            <w:pPr>
              <w:widowControl w:val="0"/>
              <w:suppressAutoHyphens/>
              <w:overflowPunct/>
              <w:ind w:firstLine="33"/>
              <w:jc w:val="center"/>
              <w:rPr>
                <w:rFonts w:ascii="Times New Roman" w:hAnsi="Times New Roman" w:cs="Times New Roman"/>
                <w:color w:val="000000"/>
                <w:sz w:val="22"/>
              </w:rPr>
            </w:pPr>
            <w:r w:rsidRPr="00101C93">
              <w:rPr>
                <w:rFonts w:ascii="Times New Roman" w:hAnsi="Times New Roman" w:cs="Times New Roman"/>
                <w:color w:val="000000"/>
                <w:sz w:val="22"/>
              </w:rPr>
              <w:t>НАЛИЧИЕ</w:t>
            </w:r>
          </w:p>
        </w:tc>
        <w:tc>
          <w:tcPr>
            <w:tcW w:w="236" w:type="dxa"/>
          </w:tcPr>
          <w:p w14:paraId="7E806B0E" w14:textId="77777777" w:rsidR="00101C93" w:rsidRPr="00101C93" w:rsidRDefault="00101C93" w:rsidP="00101C93">
            <w:pPr>
              <w:widowControl w:val="0"/>
              <w:suppressAutoHyphens/>
              <w:overflowPunct/>
            </w:pPr>
          </w:p>
        </w:tc>
      </w:tr>
      <w:tr w:rsidR="00101C93" w:rsidRPr="00101C93" w14:paraId="44D59121" w14:textId="77777777" w:rsidTr="009D59CF">
        <w:trPr>
          <w:trHeight w:val="20"/>
        </w:trPr>
        <w:tc>
          <w:tcPr>
            <w:tcW w:w="555" w:type="dxa"/>
            <w:gridSpan w:val="2"/>
            <w:vMerge/>
            <w:tcBorders>
              <w:top w:val="single" w:sz="4" w:space="0" w:color="000000"/>
              <w:left w:val="single" w:sz="4" w:space="0" w:color="000000"/>
              <w:bottom w:val="single" w:sz="4" w:space="0" w:color="000000"/>
              <w:right w:val="single" w:sz="4" w:space="0" w:color="000000"/>
            </w:tcBorders>
            <w:shd w:val="clear" w:color="FFFFFF" w:fill="FFFFFF"/>
          </w:tcPr>
          <w:p w14:paraId="21A77CE1" w14:textId="77777777" w:rsidR="00101C93" w:rsidRPr="00101C93" w:rsidRDefault="00101C93" w:rsidP="00101C93">
            <w:pPr>
              <w:widowControl w:val="0"/>
              <w:suppressAutoHyphens/>
              <w:overflowPunct/>
              <w:ind w:firstLine="38"/>
              <w:rPr>
                <w:rFonts w:ascii="Times New Roman" w:hAnsi="Times New Roman" w:cs="Times New Roman"/>
                <w:sz w:val="22"/>
              </w:rPr>
            </w:pPr>
          </w:p>
        </w:tc>
        <w:tc>
          <w:tcPr>
            <w:tcW w:w="1848" w:type="dxa"/>
            <w:vMerge/>
            <w:tcBorders>
              <w:top w:val="single" w:sz="4" w:space="0" w:color="000000"/>
              <w:left w:val="single" w:sz="4" w:space="0" w:color="000000"/>
              <w:bottom w:val="single" w:sz="4" w:space="0" w:color="000000"/>
              <w:right w:val="single" w:sz="4" w:space="0" w:color="000000"/>
            </w:tcBorders>
            <w:shd w:val="clear" w:color="FFFFFF" w:fill="FFFFFF"/>
          </w:tcPr>
          <w:p w14:paraId="316E8AEC" w14:textId="77777777" w:rsidR="00101C93" w:rsidRPr="00101C93" w:rsidRDefault="00101C93" w:rsidP="00101C93">
            <w:pPr>
              <w:widowControl w:val="0"/>
              <w:suppressAutoHyphens/>
              <w:overflowPunct/>
              <w:ind w:firstLine="38"/>
              <w:rPr>
                <w:rFonts w:ascii="Times New Roman" w:hAnsi="Times New Roman" w:cs="Times New Roman"/>
                <w:sz w:val="22"/>
              </w:rPr>
            </w:pPr>
          </w:p>
        </w:tc>
        <w:tc>
          <w:tcPr>
            <w:tcW w:w="1838" w:type="dxa"/>
            <w:vMerge/>
            <w:tcBorders>
              <w:top w:val="single" w:sz="4" w:space="0" w:color="000000"/>
              <w:left w:val="single" w:sz="4" w:space="0" w:color="000000"/>
              <w:bottom w:val="single" w:sz="4" w:space="0" w:color="000000"/>
              <w:right w:val="single" w:sz="4" w:space="0" w:color="000000"/>
            </w:tcBorders>
            <w:shd w:val="clear" w:color="FFFFFF" w:fill="FFFFFF"/>
          </w:tcPr>
          <w:p w14:paraId="78D448A3" w14:textId="77777777" w:rsidR="00101C93" w:rsidRPr="00101C93" w:rsidRDefault="00101C93" w:rsidP="00101C93">
            <w:pPr>
              <w:widowControl w:val="0"/>
              <w:suppressAutoHyphens/>
              <w:overflowPunct/>
              <w:rPr>
                <w:rFonts w:ascii="Times New Roman" w:hAnsi="Times New Roman" w:cs="Times New Roman"/>
                <w:sz w:val="22"/>
              </w:rPr>
            </w:pPr>
          </w:p>
        </w:tc>
        <w:tc>
          <w:tcPr>
            <w:tcW w:w="5515" w:type="dxa"/>
            <w:tcBorders>
              <w:top w:val="single" w:sz="4" w:space="0" w:color="000000"/>
              <w:left w:val="single" w:sz="4" w:space="0" w:color="000000"/>
              <w:bottom w:val="single" w:sz="4" w:space="0" w:color="000000"/>
              <w:right w:val="single" w:sz="4" w:space="0" w:color="000000"/>
            </w:tcBorders>
            <w:shd w:val="clear" w:color="FFFFFF" w:fill="FFFFFF"/>
          </w:tcPr>
          <w:p w14:paraId="02F38B4E" w14:textId="77777777" w:rsidR="00101C93" w:rsidRPr="00101C93" w:rsidRDefault="00101C93" w:rsidP="00101C93">
            <w:pPr>
              <w:widowControl w:val="0"/>
              <w:suppressAutoHyphens/>
              <w:overflowPunct/>
              <w:ind w:firstLine="33"/>
              <w:rPr>
                <w:rFonts w:ascii="Times New Roman" w:hAnsi="Times New Roman" w:cs="Times New Roman"/>
                <w:sz w:val="22"/>
              </w:rPr>
            </w:pPr>
            <w:r w:rsidRPr="00101C93">
              <w:rPr>
                <w:rFonts w:ascii="Times New Roman" w:hAnsi="Times New Roman" w:cs="Times New Roman"/>
                <w:sz w:val="22"/>
              </w:rPr>
              <w:t>Возможность настройки веб-интерфейса для работы с личной почтой, позволяющий работать с почтой из любой точки мира по шифрованному каналу через обычный браузер</w:t>
            </w:r>
          </w:p>
        </w:tc>
        <w:tc>
          <w:tcPr>
            <w:tcW w:w="1838" w:type="dxa"/>
            <w:tcBorders>
              <w:top w:val="single" w:sz="4" w:space="0" w:color="000000"/>
              <w:left w:val="single" w:sz="4" w:space="0" w:color="000000"/>
              <w:bottom w:val="single" w:sz="4" w:space="0" w:color="000000"/>
              <w:right w:val="single" w:sz="4" w:space="0" w:color="000000"/>
            </w:tcBorders>
            <w:shd w:val="clear" w:color="FFFFFF" w:fill="FFFFFF"/>
          </w:tcPr>
          <w:p w14:paraId="5433ED00" w14:textId="77777777" w:rsidR="00101C93" w:rsidRPr="00101C93" w:rsidRDefault="00101C93" w:rsidP="00101C93">
            <w:pPr>
              <w:widowControl w:val="0"/>
              <w:suppressAutoHyphens/>
              <w:overflowPunct/>
              <w:ind w:firstLine="33"/>
              <w:rPr>
                <w:rFonts w:ascii="Times New Roman" w:hAnsi="Times New Roman" w:cs="Times New Roman"/>
                <w:color w:val="000000"/>
                <w:sz w:val="22"/>
              </w:rPr>
            </w:pPr>
          </w:p>
        </w:tc>
        <w:tc>
          <w:tcPr>
            <w:tcW w:w="2828" w:type="dxa"/>
            <w:tcBorders>
              <w:top w:val="single" w:sz="4" w:space="0" w:color="000000"/>
              <w:left w:val="single" w:sz="4" w:space="0" w:color="000000"/>
              <w:bottom w:val="single" w:sz="4" w:space="0" w:color="000000"/>
              <w:right w:val="single" w:sz="4" w:space="0" w:color="000000"/>
            </w:tcBorders>
            <w:shd w:val="clear" w:color="FFFFFF" w:fill="FFFFFF"/>
          </w:tcPr>
          <w:p w14:paraId="671805A5" w14:textId="77777777" w:rsidR="00101C93" w:rsidRPr="00101C93" w:rsidRDefault="00101C93" w:rsidP="00101C93">
            <w:pPr>
              <w:widowControl w:val="0"/>
              <w:suppressAutoHyphens/>
              <w:overflowPunct/>
              <w:ind w:firstLine="33"/>
              <w:rPr>
                <w:rFonts w:ascii="Times New Roman" w:hAnsi="Times New Roman" w:cs="Times New Roman"/>
                <w:color w:val="000000"/>
                <w:sz w:val="22"/>
              </w:rPr>
            </w:pPr>
          </w:p>
        </w:tc>
        <w:tc>
          <w:tcPr>
            <w:tcW w:w="1557" w:type="dxa"/>
            <w:tcBorders>
              <w:top w:val="single" w:sz="4" w:space="0" w:color="000000"/>
              <w:left w:val="single" w:sz="4" w:space="0" w:color="000000"/>
              <w:bottom w:val="single" w:sz="4" w:space="0" w:color="000000"/>
              <w:right w:val="single" w:sz="4" w:space="0" w:color="000000"/>
            </w:tcBorders>
            <w:shd w:val="clear" w:color="FFFFFF" w:fill="FFFFFF"/>
          </w:tcPr>
          <w:p w14:paraId="1F9D8A52" w14:textId="77777777" w:rsidR="00101C93" w:rsidRPr="00101C93" w:rsidRDefault="00101C93" w:rsidP="00101C93">
            <w:pPr>
              <w:widowControl w:val="0"/>
              <w:suppressAutoHyphens/>
              <w:overflowPunct/>
              <w:ind w:firstLine="33"/>
              <w:jc w:val="center"/>
              <w:rPr>
                <w:rFonts w:ascii="Times New Roman" w:hAnsi="Times New Roman" w:cs="Times New Roman"/>
                <w:color w:val="000000"/>
                <w:sz w:val="22"/>
              </w:rPr>
            </w:pPr>
            <w:r w:rsidRPr="00101C93">
              <w:rPr>
                <w:rFonts w:ascii="Times New Roman" w:hAnsi="Times New Roman" w:cs="Times New Roman"/>
                <w:color w:val="000000"/>
                <w:sz w:val="22"/>
              </w:rPr>
              <w:t>НАЛИЧИЕ</w:t>
            </w:r>
          </w:p>
        </w:tc>
        <w:tc>
          <w:tcPr>
            <w:tcW w:w="236" w:type="dxa"/>
          </w:tcPr>
          <w:p w14:paraId="79D03D88" w14:textId="77777777" w:rsidR="00101C93" w:rsidRPr="00101C93" w:rsidRDefault="00101C93" w:rsidP="00101C93">
            <w:pPr>
              <w:widowControl w:val="0"/>
              <w:suppressAutoHyphens/>
              <w:overflowPunct/>
            </w:pPr>
          </w:p>
        </w:tc>
      </w:tr>
      <w:tr w:rsidR="00101C93" w:rsidRPr="00101C93" w14:paraId="63362EB5" w14:textId="77777777" w:rsidTr="009D59CF">
        <w:trPr>
          <w:trHeight w:val="20"/>
        </w:trPr>
        <w:tc>
          <w:tcPr>
            <w:tcW w:w="555" w:type="dxa"/>
            <w:gridSpan w:val="2"/>
            <w:vMerge/>
            <w:tcBorders>
              <w:top w:val="single" w:sz="4" w:space="0" w:color="000000"/>
              <w:left w:val="single" w:sz="4" w:space="0" w:color="000000"/>
              <w:bottom w:val="single" w:sz="4" w:space="0" w:color="000000"/>
              <w:right w:val="single" w:sz="4" w:space="0" w:color="000000"/>
            </w:tcBorders>
            <w:shd w:val="clear" w:color="FFFFFF" w:fill="FFFFFF"/>
          </w:tcPr>
          <w:p w14:paraId="502D693E" w14:textId="77777777" w:rsidR="00101C93" w:rsidRPr="00101C93" w:rsidRDefault="00101C93" w:rsidP="00101C93">
            <w:pPr>
              <w:widowControl w:val="0"/>
              <w:suppressAutoHyphens/>
              <w:overflowPunct/>
              <w:ind w:firstLine="38"/>
              <w:rPr>
                <w:rFonts w:ascii="Times New Roman" w:hAnsi="Times New Roman" w:cs="Times New Roman"/>
                <w:sz w:val="22"/>
              </w:rPr>
            </w:pPr>
          </w:p>
        </w:tc>
        <w:tc>
          <w:tcPr>
            <w:tcW w:w="1848" w:type="dxa"/>
            <w:vMerge/>
            <w:tcBorders>
              <w:top w:val="single" w:sz="4" w:space="0" w:color="000000"/>
              <w:left w:val="single" w:sz="4" w:space="0" w:color="000000"/>
              <w:bottom w:val="single" w:sz="4" w:space="0" w:color="000000"/>
              <w:right w:val="single" w:sz="4" w:space="0" w:color="000000"/>
            </w:tcBorders>
            <w:shd w:val="clear" w:color="FFFFFF" w:fill="FFFFFF"/>
          </w:tcPr>
          <w:p w14:paraId="792B4996" w14:textId="77777777" w:rsidR="00101C93" w:rsidRPr="00101C93" w:rsidRDefault="00101C93" w:rsidP="00101C93">
            <w:pPr>
              <w:widowControl w:val="0"/>
              <w:suppressAutoHyphens/>
              <w:overflowPunct/>
              <w:ind w:firstLine="38"/>
              <w:rPr>
                <w:rFonts w:ascii="Times New Roman" w:hAnsi="Times New Roman" w:cs="Times New Roman"/>
                <w:sz w:val="22"/>
              </w:rPr>
            </w:pPr>
          </w:p>
        </w:tc>
        <w:tc>
          <w:tcPr>
            <w:tcW w:w="1838" w:type="dxa"/>
            <w:vMerge/>
            <w:tcBorders>
              <w:top w:val="single" w:sz="4" w:space="0" w:color="000000"/>
              <w:left w:val="single" w:sz="4" w:space="0" w:color="000000"/>
              <w:bottom w:val="single" w:sz="4" w:space="0" w:color="000000"/>
              <w:right w:val="single" w:sz="4" w:space="0" w:color="000000"/>
            </w:tcBorders>
            <w:shd w:val="clear" w:color="FFFFFF" w:fill="FFFFFF"/>
          </w:tcPr>
          <w:p w14:paraId="0CB2E613" w14:textId="77777777" w:rsidR="00101C93" w:rsidRPr="00101C93" w:rsidRDefault="00101C93" w:rsidP="00101C93">
            <w:pPr>
              <w:widowControl w:val="0"/>
              <w:suppressAutoHyphens/>
              <w:overflowPunct/>
              <w:rPr>
                <w:rFonts w:ascii="Times New Roman" w:hAnsi="Times New Roman" w:cs="Times New Roman"/>
                <w:sz w:val="22"/>
              </w:rPr>
            </w:pPr>
          </w:p>
        </w:tc>
        <w:tc>
          <w:tcPr>
            <w:tcW w:w="5515" w:type="dxa"/>
            <w:tcBorders>
              <w:top w:val="single" w:sz="4" w:space="0" w:color="000000"/>
              <w:left w:val="single" w:sz="4" w:space="0" w:color="000000"/>
              <w:bottom w:val="single" w:sz="4" w:space="0" w:color="000000"/>
              <w:right w:val="single" w:sz="4" w:space="0" w:color="000000"/>
            </w:tcBorders>
            <w:shd w:val="clear" w:color="FFFFFF" w:fill="FFFFFF"/>
          </w:tcPr>
          <w:p w14:paraId="46310DA4" w14:textId="77777777" w:rsidR="00101C93" w:rsidRPr="00101C93" w:rsidRDefault="00101C93" w:rsidP="00101C93">
            <w:pPr>
              <w:widowControl w:val="0"/>
              <w:suppressAutoHyphens/>
              <w:overflowPunct/>
              <w:ind w:firstLine="33"/>
              <w:rPr>
                <w:rFonts w:ascii="Times New Roman" w:hAnsi="Times New Roman" w:cs="Times New Roman"/>
                <w:sz w:val="22"/>
              </w:rPr>
            </w:pPr>
            <w:r w:rsidRPr="00101C93">
              <w:rPr>
                <w:rFonts w:ascii="Times New Roman" w:hAnsi="Times New Roman" w:cs="Times New Roman"/>
                <w:sz w:val="22"/>
              </w:rPr>
              <w:t>Возможность централизованного управления группой серверов с помощью центральной консоли управления</w:t>
            </w:r>
          </w:p>
        </w:tc>
        <w:tc>
          <w:tcPr>
            <w:tcW w:w="1838" w:type="dxa"/>
            <w:tcBorders>
              <w:top w:val="single" w:sz="4" w:space="0" w:color="000000"/>
              <w:left w:val="single" w:sz="4" w:space="0" w:color="000000"/>
              <w:bottom w:val="single" w:sz="4" w:space="0" w:color="000000"/>
              <w:right w:val="single" w:sz="4" w:space="0" w:color="000000"/>
            </w:tcBorders>
            <w:shd w:val="clear" w:color="FFFFFF" w:fill="FFFFFF"/>
          </w:tcPr>
          <w:p w14:paraId="62E522E5" w14:textId="77777777" w:rsidR="00101C93" w:rsidRPr="00101C93" w:rsidRDefault="00101C93" w:rsidP="00101C93">
            <w:pPr>
              <w:widowControl w:val="0"/>
              <w:suppressAutoHyphens/>
              <w:overflowPunct/>
              <w:ind w:firstLine="33"/>
              <w:rPr>
                <w:rFonts w:ascii="Times New Roman" w:hAnsi="Times New Roman" w:cs="Times New Roman"/>
                <w:color w:val="000000"/>
                <w:sz w:val="22"/>
              </w:rPr>
            </w:pPr>
          </w:p>
        </w:tc>
        <w:tc>
          <w:tcPr>
            <w:tcW w:w="2828" w:type="dxa"/>
            <w:tcBorders>
              <w:top w:val="single" w:sz="4" w:space="0" w:color="000000"/>
              <w:left w:val="single" w:sz="4" w:space="0" w:color="000000"/>
              <w:bottom w:val="single" w:sz="4" w:space="0" w:color="000000"/>
              <w:right w:val="single" w:sz="4" w:space="0" w:color="000000"/>
            </w:tcBorders>
            <w:shd w:val="clear" w:color="FFFFFF" w:fill="FFFFFF"/>
          </w:tcPr>
          <w:p w14:paraId="0B788EA0" w14:textId="77777777" w:rsidR="00101C93" w:rsidRPr="00101C93" w:rsidRDefault="00101C93" w:rsidP="00101C93">
            <w:pPr>
              <w:widowControl w:val="0"/>
              <w:suppressAutoHyphens/>
              <w:overflowPunct/>
              <w:ind w:firstLine="33"/>
              <w:rPr>
                <w:rFonts w:ascii="Times New Roman" w:hAnsi="Times New Roman" w:cs="Times New Roman"/>
                <w:color w:val="000000"/>
                <w:sz w:val="22"/>
              </w:rPr>
            </w:pPr>
          </w:p>
        </w:tc>
        <w:tc>
          <w:tcPr>
            <w:tcW w:w="1557" w:type="dxa"/>
            <w:tcBorders>
              <w:top w:val="single" w:sz="4" w:space="0" w:color="000000"/>
              <w:left w:val="single" w:sz="4" w:space="0" w:color="000000"/>
              <w:bottom w:val="single" w:sz="4" w:space="0" w:color="000000"/>
              <w:right w:val="single" w:sz="4" w:space="0" w:color="000000"/>
            </w:tcBorders>
            <w:shd w:val="clear" w:color="FFFFFF" w:fill="FFFFFF"/>
          </w:tcPr>
          <w:p w14:paraId="2B044507" w14:textId="77777777" w:rsidR="00101C93" w:rsidRPr="00101C93" w:rsidRDefault="00101C93" w:rsidP="00101C93">
            <w:pPr>
              <w:widowControl w:val="0"/>
              <w:suppressAutoHyphens/>
              <w:overflowPunct/>
              <w:ind w:firstLine="33"/>
              <w:jc w:val="center"/>
              <w:rPr>
                <w:rFonts w:ascii="Times New Roman" w:hAnsi="Times New Roman" w:cs="Times New Roman"/>
                <w:color w:val="000000"/>
                <w:sz w:val="22"/>
              </w:rPr>
            </w:pPr>
            <w:r w:rsidRPr="00101C93">
              <w:rPr>
                <w:rFonts w:ascii="Times New Roman" w:hAnsi="Times New Roman" w:cs="Times New Roman"/>
                <w:color w:val="000000"/>
                <w:sz w:val="22"/>
              </w:rPr>
              <w:t>НАЛИЧИЕ</w:t>
            </w:r>
          </w:p>
        </w:tc>
        <w:tc>
          <w:tcPr>
            <w:tcW w:w="236" w:type="dxa"/>
          </w:tcPr>
          <w:p w14:paraId="5DD8DA29" w14:textId="77777777" w:rsidR="00101C93" w:rsidRPr="00101C93" w:rsidRDefault="00101C93" w:rsidP="00101C93">
            <w:pPr>
              <w:widowControl w:val="0"/>
              <w:suppressAutoHyphens/>
              <w:overflowPunct/>
            </w:pPr>
          </w:p>
        </w:tc>
      </w:tr>
      <w:tr w:rsidR="00101C93" w:rsidRPr="00101C93" w14:paraId="05692FA4" w14:textId="77777777" w:rsidTr="009D59CF">
        <w:trPr>
          <w:trHeight w:val="20"/>
        </w:trPr>
        <w:tc>
          <w:tcPr>
            <w:tcW w:w="555" w:type="dxa"/>
            <w:gridSpan w:val="2"/>
            <w:vMerge/>
            <w:tcBorders>
              <w:top w:val="single" w:sz="4" w:space="0" w:color="000000"/>
              <w:left w:val="single" w:sz="4" w:space="0" w:color="000000"/>
              <w:bottom w:val="single" w:sz="4" w:space="0" w:color="000000"/>
              <w:right w:val="single" w:sz="4" w:space="0" w:color="000000"/>
            </w:tcBorders>
            <w:shd w:val="clear" w:color="FFFFFF" w:fill="FFFFFF"/>
          </w:tcPr>
          <w:p w14:paraId="30AAD176" w14:textId="77777777" w:rsidR="00101C93" w:rsidRPr="00101C93" w:rsidRDefault="00101C93" w:rsidP="00101C93">
            <w:pPr>
              <w:widowControl w:val="0"/>
              <w:suppressAutoHyphens/>
              <w:overflowPunct/>
              <w:ind w:firstLine="38"/>
              <w:rPr>
                <w:rFonts w:ascii="Times New Roman" w:hAnsi="Times New Roman" w:cs="Times New Roman"/>
                <w:sz w:val="22"/>
              </w:rPr>
            </w:pPr>
          </w:p>
        </w:tc>
        <w:tc>
          <w:tcPr>
            <w:tcW w:w="1848" w:type="dxa"/>
            <w:vMerge/>
            <w:tcBorders>
              <w:top w:val="single" w:sz="4" w:space="0" w:color="000000"/>
              <w:left w:val="single" w:sz="4" w:space="0" w:color="000000"/>
              <w:bottom w:val="single" w:sz="4" w:space="0" w:color="000000"/>
              <w:right w:val="single" w:sz="4" w:space="0" w:color="000000"/>
            </w:tcBorders>
            <w:shd w:val="clear" w:color="FFFFFF" w:fill="FFFFFF"/>
          </w:tcPr>
          <w:p w14:paraId="24327170" w14:textId="77777777" w:rsidR="00101C93" w:rsidRPr="00101C93" w:rsidRDefault="00101C93" w:rsidP="00101C93">
            <w:pPr>
              <w:widowControl w:val="0"/>
              <w:suppressAutoHyphens/>
              <w:overflowPunct/>
              <w:ind w:firstLine="38"/>
              <w:rPr>
                <w:rFonts w:ascii="Times New Roman" w:hAnsi="Times New Roman" w:cs="Times New Roman"/>
                <w:sz w:val="22"/>
              </w:rPr>
            </w:pPr>
          </w:p>
        </w:tc>
        <w:tc>
          <w:tcPr>
            <w:tcW w:w="1838" w:type="dxa"/>
            <w:vMerge/>
            <w:tcBorders>
              <w:top w:val="single" w:sz="4" w:space="0" w:color="000000"/>
              <w:left w:val="single" w:sz="4" w:space="0" w:color="000000"/>
              <w:bottom w:val="single" w:sz="4" w:space="0" w:color="000000"/>
              <w:right w:val="single" w:sz="4" w:space="0" w:color="000000"/>
            </w:tcBorders>
            <w:shd w:val="clear" w:color="FFFFFF" w:fill="FFFFFF"/>
          </w:tcPr>
          <w:p w14:paraId="3E3699CC" w14:textId="77777777" w:rsidR="00101C93" w:rsidRPr="00101C93" w:rsidRDefault="00101C93" w:rsidP="00101C93">
            <w:pPr>
              <w:widowControl w:val="0"/>
              <w:suppressAutoHyphens/>
              <w:overflowPunct/>
              <w:rPr>
                <w:rFonts w:ascii="Times New Roman" w:hAnsi="Times New Roman" w:cs="Times New Roman"/>
                <w:sz w:val="22"/>
              </w:rPr>
            </w:pPr>
          </w:p>
        </w:tc>
        <w:tc>
          <w:tcPr>
            <w:tcW w:w="5515" w:type="dxa"/>
            <w:tcBorders>
              <w:top w:val="single" w:sz="4" w:space="0" w:color="000000"/>
              <w:left w:val="single" w:sz="4" w:space="0" w:color="000000"/>
              <w:bottom w:val="single" w:sz="4" w:space="0" w:color="000000"/>
              <w:right w:val="single" w:sz="4" w:space="0" w:color="000000"/>
            </w:tcBorders>
            <w:shd w:val="clear" w:color="FFFFFF" w:fill="FFFFFF"/>
          </w:tcPr>
          <w:p w14:paraId="4FB70538" w14:textId="77777777" w:rsidR="00101C93" w:rsidRPr="00101C93" w:rsidRDefault="00101C93" w:rsidP="00101C93">
            <w:pPr>
              <w:widowControl w:val="0"/>
              <w:suppressAutoHyphens/>
              <w:overflowPunct/>
              <w:ind w:firstLine="33"/>
              <w:rPr>
                <w:rFonts w:ascii="Times New Roman" w:hAnsi="Times New Roman" w:cs="Times New Roman"/>
                <w:sz w:val="22"/>
              </w:rPr>
            </w:pPr>
            <w:r w:rsidRPr="00101C93">
              <w:rPr>
                <w:rFonts w:ascii="Times New Roman" w:hAnsi="Times New Roman" w:cs="Times New Roman"/>
                <w:sz w:val="22"/>
              </w:rPr>
              <w:t>Возможность использования экономичного режима работы процессора</w:t>
            </w:r>
          </w:p>
        </w:tc>
        <w:tc>
          <w:tcPr>
            <w:tcW w:w="1838" w:type="dxa"/>
            <w:tcBorders>
              <w:top w:val="single" w:sz="4" w:space="0" w:color="000000"/>
              <w:left w:val="single" w:sz="4" w:space="0" w:color="000000"/>
              <w:bottom w:val="single" w:sz="4" w:space="0" w:color="000000"/>
              <w:right w:val="single" w:sz="4" w:space="0" w:color="000000"/>
            </w:tcBorders>
            <w:shd w:val="clear" w:color="FFFFFF" w:fill="FFFFFF"/>
          </w:tcPr>
          <w:p w14:paraId="3B501494" w14:textId="77777777" w:rsidR="00101C93" w:rsidRPr="00101C93" w:rsidRDefault="00101C93" w:rsidP="00101C93">
            <w:pPr>
              <w:widowControl w:val="0"/>
              <w:suppressAutoHyphens/>
              <w:overflowPunct/>
              <w:ind w:firstLine="33"/>
              <w:rPr>
                <w:rFonts w:ascii="Times New Roman" w:hAnsi="Times New Roman" w:cs="Times New Roman"/>
                <w:color w:val="000000"/>
                <w:sz w:val="22"/>
              </w:rPr>
            </w:pPr>
          </w:p>
        </w:tc>
        <w:tc>
          <w:tcPr>
            <w:tcW w:w="2828" w:type="dxa"/>
            <w:tcBorders>
              <w:top w:val="single" w:sz="4" w:space="0" w:color="000000"/>
              <w:left w:val="single" w:sz="4" w:space="0" w:color="000000"/>
              <w:bottom w:val="single" w:sz="4" w:space="0" w:color="000000"/>
              <w:right w:val="single" w:sz="4" w:space="0" w:color="000000"/>
            </w:tcBorders>
            <w:shd w:val="clear" w:color="FFFFFF" w:fill="FFFFFF"/>
          </w:tcPr>
          <w:p w14:paraId="0A324670" w14:textId="77777777" w:rsidR="00101C93" w:rsidRPr="00101C93" w:rsidRDefault="00101C93" w:rsidP="00101C93">
            <w:pPr>
              <w:widowControl w:val="0"/>
              <w:suppressAutoHyphens/>
              <w:overflowPunct/>
              <w:ind w:firstLine="33"/>
              <w:rPr>
                <w:rFonts w:ascii="Times New Roman" w:hAnsi="Times New Roman" w:cs="Times New Roman"/>
                <w:color w:val="000000"/>
                <w:sz w:val="22"/>
              </w:rPr>
            </w:pPr>
          </w:p>
        </w:tc>
        <w:tc>
          <w:tcPr>
            <w:tcW w:w="1557" w:type="dxa"/>
            <w:tcBorders>
              <w:top w:val="single" w:sz="4" w:space="0" w:color="000000"/>
              <w:left w:val="single" w:sz="4" w:space="0" w:color="000000"/>
              <w:bottom w:val="single" w:sz="4" w:space="0" w:color="000000"/>
              <w:right w:val="single" w:sz="4" w:space="0" w:color="000000"/>
            </w:tcBorders>
            <w:shd w:val="clear" w:color="FFFFFF" w:fill="FFFFFF"/>
          </w:tcPr>
          <w:p w14:paraId="45C4F3E7" w14:textId="77777777" w:rsidR="00101C93" w:rsidRPr="00101C93" w:rsidRDefault="00101C93" w:rsidP="00101C93">
            <w:pPr>
              <w:widowControl w:val="0"/>
              <w:suppressAutoHyphens/>
              <w:overflowPunct/>
              <w:ind w:firstLine="33"/>
              <w:jc w:val="center"/>
              <w:rPr>
                <w:rFonts w:ascii="Times New Roman" w:hAnsi="Times New Roman" w:cs="Times New Roman"/>
                <w:color w:val="000000"/>
                <w:sz w:val="22"/>
              </w:rPr>
            </w:pPr>
            <w:r w:rsidRPr="00101C93">
              <w:rPr>
                <w:rFonts w:ascii="Times New Roman" w:hAnsi="Times New Roman" w:cs="Times New Roman"/>
                <w:color w:val="000000"/>
                <w:sz w:val="22"/>
              </w:rPr>
              <w:t>НАЛИЧИЕ</w:t>
            </w:r>
          </w:p>
        </w:tc>
        <w:tc>
          <w:tcPr>
            <w:tcW w:w="236" w:type="dxa"/>
          </w:tcPr>
          <w:p w14:paraId="2FCDCE1E" w14:textId="77777777" w:rsidR="00101C93" w:rsidRPr="00101C93" w:rsidRDefault="00101C93" w:rsidP="00101C93">
            <w:pPr>
              <w:widowControl w:val="0"/>
              <w:suppressAutoHyphens/>
              <w:overflowPunct/>
            </w:pPr>
          </w:p>
        </w:tc>
      </w:tr>
      <w:tr w:rsidR="00101C93" w:rsidRPr="00101C93" w14:paraId="1966F4AB" w14:textId="77777777" w:rsidTr="009D59CF">
        <w:trPr>
          <w:trHeight w:val="20"/>
        </w:trPr>
        <w:tc>
          <w:tcPr>
            <w:tcW w:w="555" w:type="dxa"/>
            <w:gridSpan w:val="2"/>
            <w:vMerge/>
            <w:tcBorders>
              <w:top w:val="single" w:sz="4" w:space="0" w:color="000000"/>
              <w:left w:val="single" w:sz="4" w:space="0" w:color="000000"/>
              <w:bottom w:val="single" w:sz="4" w:space="0" w:color="000000"/>
              <w:right w:val="single" w:sz="4" w:space="0" w:color="000000"/>
            </w:tcBorders>
            <w:shd w:val="clear" w:color="FFFFFF" w:fill="FFFFFF"/>
          </w:tcPr>
          <w:p w14:paraId="2F5558C8" w14:textId="77777777" w:rsidR="00101C93" w:rsidRPr="00101C93" w:rsidRDefault="00101C93" w:rsidP="00101C93">
            <w:pPr>
              <w:widowControl w:val="0"/>
              <w:suppressAutoHyphens/>
              <w:overflowPunct/>
              <w:ind w:firstLine="38"/>
              <w:rPr>
                <w:rFonts w:ascii="Times New Roman" w:hAnsi="Times New Roman" w:cs="Times New Roman"/>
                <w:sz w:val="22"/>
              </w:rPr>
            </w:pPr>
          </w:p>
        </w:tc>
        <w:tc>
          <w:tcPr>
            <w:tcW w:w="1848" w:type="dxa"/>
            <w:vMerge/>
            <w:tcBorders>
              <w:top w:val="single" w:sz="4" w:space="0" w:color="000000"/>
              <w:left w:val="single" w:sz="4" w:space="0" w:color="000000"/>
              <w:bottom w:val="single" w:sz="4" w:space="0" w:color="000000"/>
              <w:right w:val="single" w:sz="4" w:space="0" w:color="000000"/>
            </w:tcBorders>
            <w:shd w:val="clear" w:color="FFFFFF" w:fill="FFFFFF"/>
          </w:tcPr>
          <w:p w14:paraId="783BBEF4" w14:textId="77777777" w:rsidR="00101C93" w:rsidRPr="00101C93" w:rsidRDefault="00101C93" w:rsidP="00101C93">
            <w:pPr>
              <w:widowControl w:val="0"/>
              <w:suppressAutoHyphens/>
              <w:overflowPunct/>
              <w:ind w:firstLine="38"/>
              <w:rPr>
                <w:rFonts w:ascii="Times New Roman" w:hAnsi="Times New Roman" w:cs="Times New Roman"/>
                <w:sz w:val="22"/>
              </w:rPr>
            </w:pPr>
          </w:p>
        </w:tc>
        <w:tc>
          <w:tcPr>
            <w:tcW w:w="1838" w:type="dxa"/>
            <w:vMerge/>
            <w:tcBorders>
              <w:top w:val="single" w:sz="4" w:space="0" w:color="000000"/>
              <w:left w:val="single" w:sz="4" w:space="0" w:color="000000"/>
              <w:bottom w:val="single" w:sz="4" w:space="0" w:color="000000"/>
              <w:right w:val="single" w:sz="4" w:space="0" w:color="000000"/>
            </w:tcBorders>
            <w:shd w:val="clear" w:color="FFFFFF" w:fill="FFFFFF"/>
          </w:tcPr>
          <w:p w14:paraId="27198FBA" w14:textId="77777777" w:rsidR="00101C93" w:rsidRPr="00101C93" w:rsidRDefault="00101C93" w:rsidP="00101C93">
            <w:pPr>
              <w:widowControl w:val="0"/>
              <w:suppressAutoHyphens/>
              <w:overflowPunct/>
              <w:rPr>
                <w:rFonts w:ascii="Times New Roman" w:hAnsi="Times New Roman" w:cs="Times New Roman"/>
                <w:sz w:val="22"/>
              </w:rPr>
            </w:pPr>
          </w:p>
        </w:tc>
        <w:tc>
          <w:tcPr>
            <w:tcW w:w="5515" w:type="dxa"/>
            <w:tcBorders>
              <w:top w:val="single" w:sz="4" w:space="0" w:color="000000"/>
              <w:left w:val="single" w:sz="4" w:space="0" w:color="000000"/>
              <w:bottom w:val="single" w:sz="4" w:space="0" w:color="000000"/>
              <w:right w:val="single" w:sz="4" w:space="0" w:color="000000"/>
            </w:tcBorders>
            <w:shd w:val="clear" w:color="FFFFFF" w:fill="FFFFFF"/>
          </w:tcPr>
          <w:p w14:paraId="1AAB9A6E" w14:textId="77777777" w:rsidR="00101C93" w:rsidRPr="00101C93" w:rsidRDefault="00101C93" w:rsidP="00101C93">
            <w:pPr>
              <w:widowControl w:val="0"/>
              <w:suppressAutoHyphens/>
              <w:overflowPunct/>
              <w:ind w:firstLine="33"/>
              <w:rPr>
                <w:rFonts w:ascii="Times New Roman" w:hAnsi="Times New Roman" w:cs="Times New Roman"/>
                <w:sz w:val="22"/>
              </w:rPr>
            </w:pPr>
            <w:r w:rsidRPr="00101C93">
              <w:rPr>
                <w:rFonts w:ascii="Times New Roman" w:hAnsi="Times New Roman" w:cs="Times New Roman"/>
                <w:sz w:val="22"/>
              </w:rPr>
              <w:t>NTP-сервер точного времени, для синхронизации времени с серверов устройствами локальной сети</w:t>
            </w:r>
          </w:p>
        </w:tc>
        <w:tc>
          <w:tcPr>
            <w:tcW w:w="1838" w:type="dxa"/>
            <w:tcBorders>
              <w:top w:val="single" w:sz="4" w:space="0" w:color="000000"/>
              <w:left w:val="single" w:sz="4" w:space="0" w:color="000000"/>
              <w:bottom w:val="single" w:sz="4" w:space="0" w:color="000000"/>
              <w:right w:val="single" w:sz="4" w:space="0" w:color="000000"/>
            </w:tcBorders>
            <w:shd w:val="clear" w:color="FFFFFF" w:fill="FFFFFF"/>
          </w:tcPr>
          <w:p w14:paraId="445028DB" w14:textId="77777777" w:rsidR="00101C93" w:rsidRPr="00101C93" w:rsidRDefault="00101C93" w:rsidP="00101C93">
            <w:pPr>
              <w:widowControl w:val="0"/>
              <w:suppressAutoHyphens/>
              <w:overflowPunct/>
              <w:ind w:firstLine="33"/>
              <w:rPr>
                <w:rFonts w:ascii="Times New Roman" w:hAnsi="Times New Roman" w:cs="Times New Roman"/>
                <w:color w:val="000000"/>
                <w:sz w:val="22"/>
              </w:rPr>
            </w:pPr>
            <w:r w:rsidRPr="00101C93">
              <w:rPr>
                <w:rFonts w:ascii="Times New Roman" w:hAnsi="Times New Roman" w:cs="Times New Roman"/>
                <w:color w:val="000000"/>
                <w:sz w:val="22"/>
              </w:rPr>
              <w:t> </w:t>
            </w:r>
          </w:p>
        </w:tc>
        <w:tc>
          <w:tcPr>
            <w:tcW w:w="2828" w:type="dxa"/>
            <w:tcBorders>
              <w:top w:val="single" w:sz="4" w:space="0" w:color="000000"/>
              <w:left w:val="single" w:sz="4" w:space="0" w:color="000000"/>
              <w:bottom w:val="single" w:sz="4" w:space="0" w:color="000000"/>
              <w:right w:val="single" w:sz="4" w:space="0" w:color="000000"/>
            </w:tcBorders>
            <w:shd w:val="clear" w:color="FFFFFF" w:fill="FFFFFF"/>
          </w:tcPr>
          <w:p w14:paraId="523C2A8E" w14:textId="77777777" w:rsidR="00101C93" w:rsidRPr="00101C93" w:rsidRDefault="00101C93" w:rsidP="00101C93">
            <w:pPr>
              <w:widowControl w:val="0"/>
              <w:suppressAutoHyphens/>
              <w:overflowPunct/>
              <w:ind w:firstLine="33"/>
              <w:rPr>
                <w:rFonts w:ascii="Times New Roman" w:hAnsi="Times New Roman" w:cs="Times New Roman"/>
                <w:color w:val="000000"/>
                <w:sz w:val="22"/>
              </w:rPr>
            </w:pPr>
            <w:r w:rsidRPr="00101C93">
              <w:rPr>
                <w:rFonts w:ascii="Times New Roman" w:hAnsi="Times New Roman" w:cs="Times New Roman"/>
                <w:color w:val="000000"/>
                <w:sz w:val="22"/>
              </w:rPr>
              <w:t> </w:t>
            </w:r>
          </w:p>
        </w:tc>
        <w:tc>
          <w:tcPr>
            <w:tcW w:w="1557" w:type="dxa"/>
            <w:tcBorders>
              <w:top w:val="single" w:sz="4" w:space="0" w:color="000000"/>
              <w:left w:val="single" w:sz="4" w:space="0" w:color="000000"/>
              <w:bottom w:val="single" w:sz="4" w:space="0" w:color="000000"/>
              <w:right w:val="single" w:sz="4" w:space="0" w:color="000000"/>
            </w:tcBorders>
            <w:shd w:val="clear" w:color="FFFFFF" w:fill="FFFFFF"/>
          </w:tcPr>
          <w:p w14:paraId="693970FC" w14:textId="77777777" w:rsidR="00101C93" w:rsidRPr="00101C93" w:rsidRDefault="00101C93" w:rsidP="00101C93">
            <w:pPr>
              <w:widowControl w:val="0"/>
              <w:suppressAutoHyphens/>
              <w:overflowPunct/>
              <w:ind w:firstLine="33"/>
              <w:jc w:val="center"/>
              <w:rPr>
                <w:rFonts w:ascii="Times New Roman" w:hAnsi="Times New Roman" w:cs="Times New Roman"/>
                <w:color w:val="000000"/>
                <w:sz w:val="22"/>
              </w:rPr>
            </w:pPr>
            <w:r w:rsidRPr="00101C93">
              <w:rPr>
                <w:rFonts w:ascii="Times New Roman" w:hAnsi="Times New Roman" w:cs="Times New Roman"/>
                <w:color w:val="000000"/>
                <w:sz w:val="22"/>
              </w:rPr>
              <w:t>НАЛИЧИЕ</w:t>
            </w:r>
          </w:p>
        </w:tc>
        <w:tc>
          <w:tcPr>
            <w:tcW w:w="236" w:type="dxa"/>
          </w:tcPr>
          <w:p w14:paraId="5BB066DC" w14:textId="77777777" w:rsidR="00101C93" w:rsidRPr="00101C93" w:rsidRDefault="00101C93" w:rsidP="00101C93">
            <w:pPr>
              <w:widowControl w:val="0"/>
              <w:suppressAutoHyphens/>
              <w:overflowPunct/>
            </w:pPr>
          </w:p>
        </w:tc>
      </w:tr>
      <w:tr w:rsidR="00101C93" w:rsidRPr="00101C93" w14:paraId="19623788" w14:textId="77777777" w:rsidTr="009D59CF">
        <w:trPr>
          <w:trHeight w:val="20"/>
        </w:trPr>
        <w:tc>
          <w:tcPr>
            <w:tcW w:w="555" w:type="dxa"/>
            <w:gridSpan w:val="2"/>
            <w:vMerge/>
            <w:tcBorders>
              <w:top w:val="single" w:sz="4" w:space="0" w:color="000000"/>
              <w:left w:val="single" w:sz="4" w:space="0" w:color="000000"/>
              <w:bottom w:val="single" w:sz="4" w:space="0" w:color="000000"/>
              <w:right w:val="single" w:sz="4" w:space="0" w:color="000000"/>
            </w:tcBorders>
            <w:shd w:val="clear" w:color="FFFFFF" w:fill="FFFFFF"/>
          </w:tcPr>
          <w:p w14:paraId="1DC5096F" w14:textId="77777777" w:rsidR="00101C93" w:rsidRPr="00101C93" w:rsidRDefault="00101C93" w:rsidP="00101C93">
            <w:pPr>
              <w:widowControl w:val="0"/>
              <w:suppressAutoHyphens/>
              <w:overflowPunct/>
              <w:ind w:firstLine="38"/>
              <w:rPr>
                <w:rFonts w:ascii="Times New Roman" w:hAnsi="Times New Roman" w:cs="Times New Roman"/>
                <w:sz w:val="22"/>
              </w:rPr>
            </w:pPr>
          </w:p>
        </w:tc>
        <w:tc>
          <w:tcPr>
            <w:tcW w:w="1848" w:type="dxa"/>
            <w:vMerge/>
            <w:tcBorders>
              <w:top w:val="single" w:sz="4" w:space="0" w:color="000000"/>
              <w:left w:val="single" w:sz="4" w:space="0" w:color="000000"/>
              <w:bottom w:val="single" w:sz="4" w:space="0" w:color="000000"/>
              <w:right w:val="single" w:sz="4" w:space="0" w:color="000000"/>
            </w:tcBorders>
            <w:shd w:val="clear" w:color="FFFFFF" w:fill="FFFFFF"/>
          </w:tcPr>
          <w:p w14:paraId="2B079B7A" w14:textId="77777777" w:rsidR="00101C93" w:rsidRPr="00101C93" w:rsidRDefault="00101C93" w:rsidP="00101C93">
            <w:pPr>
              <w:widowControl w:val="0"/>
              <w:suppressAutoHyphens/>
              <w:overflowPunct/>
              <w:ind w:firstLine="38"/>
              <w:rPr>
                <w:rFonts w:ascii="Times New Roman" w:hAnsi="Times New Roman" w:cs="Times New Roman"/>
                <w:sz w:val="22"/>
              </w:rPr>
            </w:pPr>
          </w:p>
        </w:tc>
        <w:tc>
          <w:tcPr>
            <w:tcW w:w="1838" w:type="dxa"/>
            <w:vMerge/>
            <w:tcBorders>
              <w:top w:val="single" w:sz="4" w:space="0" w:color="000000"/>
              <w:left w:val="single" w:sz="4" w:space="0" w:color="000000"/>
              <w:bottom w:val="single" w:sz="4" w:space="0" w:color="000000"/>
              <w:right w:val="single" w:sz="4" w:space="0" w:color="000000"/>
            </w:tcBorders>
            <w:shd w:val="clear" w:color="FFFFFF" w:fill="FFFFFF"/>
          </w:tcPr>
          <w:p w14:paraId="5DE45AFB" w14:textId="77777777" w:rsidR="00101C93" w:rsidRPr="00101C93" w:rsidRDefault="00101C93" w:rsidP="00101C93">
            <w:pPr>
              <w:widowControl w:val="0"/>
              <w:suppressAutoHyphens/>
              <w:overflowPunct/>
              <w:rPr>
                <w:rFonts w:ascii="Times New Roman" w:hAnsi="Times New Roman" w:cs="Times New Roman"/>
                <w:sz w:val="22"/>
              </w:rPr>
            </w:pPr>
          </w:p>
        </w:tc>
        <w:tc>
          <w:tcPr>
            <w:tcW w:w="5515" w:type="dxa"/>
            <w:tcBorders>
              <w:top w:val="single" w:sz="4" w:space="0" w:color="000000"/>
              <w:left w:val="single" w:sz="4" w:space="0" w:color="000000"/>
              <w:bottom w:val="single" w:sz="4" w:space="0" w:color="000000"/>
              <w:right w:val="single" w:sz="4" w:space="0" w:color="000000"/>
            </w:tcBorders>
            <w:shd w:val="clear" w:color="FFFFFF" w:fill="FFFFFF"/>
          </w:tcPr>
          <w:p w14:paraId="1C8329D9" w14:textId="77777777" w:rsidR="00101C93" w:rsidRPr="00101C93" w:rsidRDefault="00101C93" w:rsidP="00101C93">
            <w:pPr>
              <w:widowControl w:val="0"/>
              <w:suppressAutoHyphens/>
              <w:overflowPunct/>
              <w:ind w:firstLine="33"/>
              <w:rPr>
                <w:rFonts w:ascii="Times New Roman" w:hAnsi="Times New Roman" w:cs="Times New Roman"/>
                <w:sz w:val="22"/>
              </w:rPr>
            </w:pPr>
            <w:r w:rsidRPr="00101C93">
              <w:rPr>
                <w:rFonts w:ascii="Times New Roman" w:hAnsi="Times New Roman" w:cs="Times New Roman"/>
                <w:sz w:val="22"/>
              </w:rPr>
              <w:t>Возможность включения перехвата NTP-запросов к внешним серверам</w:t>
            </w:r>
          </w:p>
        </w:tc>
        <w:tc>
          <w:tcPr>
            <w:tcW w:w="1838" w:type="dxa"/>
            <w:tcBorders>
              <w:top w:val="single" w:sz="4" w:space="0" w:color="000000"/>
              <w:left w:val="single" w:sz="4" w:space="0" w:color="000000"/>
              <w:bottom w:val="single" w:sz="4" w:space="0" w:color="000000"/>
              <w:right w:val="single" w:sz="4" w:space="0" w:color="000000"/>
            </w:tcBorders>
            <w:shd w:val="clear" w:color="FFFFFF" w:fill="FFFFFF"/>
          </w:tcPr>
          <w:p w14:paraId="6EE93B6D" w14:textId="77777777" w:rsidR="00101C93" w:rsidRPr="00101C93" w:rsidRDefault="00101C93" w:rsidP="00101C93">
            <w:pPr>
              <w:widowControl w:val="0"/>
              <w:suppressAutoHyphens/>
              <w:overflowPunct/>
              <w:ind w:firstLine="33"/>
              <w:rPr>
                <w:rFonts w:ascii="Times New Roman" w:hAnsi="Times New Roman" w:cs="Times New Roman"/>
                <w:color w:val="000000"/>
                <w:sz w:val="22"/>
              </w:rPr>
            </w:pPr>
          </w:p>
        </w:tc>
        <w:tc>
          <w:tcPr>
            <w:tcW w:w="2828" w:type="dxa"/>
            <w:tcBorders>
              <w:top w:val="single" w:sz="4" w:space="0" w:color="000000"/>
              <w:left w:val="single" w:sz="4" w:space="0" w:color="000000"/>
              <w:bottom w:val="single" w:sz="4" w:space="0" w:color="000000"/>
              <w:right w:val="single" w:sz="4" w:space="0" w:color="000000"/>
            </w:tcBorders>
            <w:shd w:val="clear" w:color="FFFFFF" w:fill="FFFFFF"/>
          </w:tcPr>
          <w:p w14:paraId="0499BD63" w14:textId="77777777" w:rsidR="00101C93" w:rsidRPr="00101C93" w:rsidRDefault="00101C93" w:rsidP="00101C93">
            <w:pPr>
              <w:widowControl w:val="0"/>
              <w:suppressAutoHyphens/>
              <w:overflowPunct/>
              <w:ind w:firstLine="33"/>
              <w:rPr>
                <w:rFonts w:ascii="Times New Roman" w:hAnsi="Times New Roman" w:cs="Times New Roman"/>
                <w:color w:val="000000"/>
                <w:sz w:val="22"/>
              </w:rPr>
            </w:pPr>
          </w:p>
        </w:tc>
        <w:tc>
          <w:tcPr>
            <w:tcW w:w="1557" w:type="dxa"/>
            <w:tcBorders>
              <w:top w:val="single" w:sz="4" w:space="0" w:color="000000"/>
              <w:left w:val="single" w:sz="4" w:space="0" w:color="000000"/>
              <w:bottom w:val="single" w:sz="4" w:space="0" w:color="000000"/>
              <w:right w:val="single" w:sz="4" w:space="0" w:color="000000"/>
            </w:tcBorders>
            <w:shd w:val="clear" w:color="FFFFFF" w:fill="FFFFFF"/>
          </w:tcPr>
          <w:p w14:paraId="19032AF3" w14:textId="77777777" w:rsidR="00101C93" w:rsidRPr="00101C93" w:rsidRDefault="00101C93" w:rsidP="00101C93">
            <w:pPr>
              <w:widowControl w:val="0"/>
              <w:suppressAutoHyphens/>
              <w:overflowPunct/>
              <w:ind w:firstLine="33"/>
              <w:jc w:val="center"/>
              <w:rPr>
                <w:rFonts w:ascii="Times New Roman" w:hAnsi="Times New Roman" w:cs="Times New Roman"/>
                <w:color w:val="000000"/>
                <w:sz w:val="22"/>
              </w:rPr>
            </w:pPr>
            <w:r w:rsidRPr="00101C93">
              <w:rPr>
                <w:rFonts w:ascii="Times New Roman" w:hAnsi="Times New Roman" w:cs="Times New Roman"/>
                <w:color w:val="000000"/>
                <w:sz w:val="22"/>
              </w:rPr>
              <w:t>НАЛИЧИЕ</w:t>
            </w:r>
          </w:p>
        </w:tc>
        <w:tc>
          <w:tcPr>
            <w:tcW w:w="236" w:type="dxa"/>
          </w:tcPr>
          <w:p w14:paraId="299377A8" w14:textId="77777777" w:rsidR="00101C93" w:rsidRPr="00101C93" w:rsidRDefault="00101C93" w:rsidP="00101C93">
            <w:pPr>
              <w:widowControl w:val="0"/>
              <w:suppressAutoHyphens/>
              <w:overflowPunct/>
            </w:pPr>
          </w:p>
        </w:tc>
      </w:tr>
      <w:tr w:rsidR="00101C93" w:rsidRPr="00101C93" w14:paraId="788DAD07" w14:textId="77777777" w:rsidTr="009D59CF">
        <w:trPr>
          <w:trHeight w:val="20"/>
        </w:trPr>
        <w:tc>
          <w:tcPr>
            <w:tcW w:w="555" w:type="dxa"/>
            <w:gridSpan w:val="2"/>
            <w:vMerge/>
            <w:tcBorders>
              <w:top w:val="single" w:sz="4" w:space="0" w:color="000000"/>
              <w:left w:val="single" w:sz="4" w:space="0" w:color="000000"/>
              <w:bottom w:val="single" w:sz="4" w:space="0" w:color="000000"/>
              <w:right w:val="single" w:sz="4" w:space="0" w:color="000000"/>
            </w:tcBorders>
            <w:shd w:val="clear" w:color="FFFFFF" w:fill="FFFFFF"/>
          </w:tcPr>
          <w:p w14:paraId="67F92B87" w14:textId="77777777" w:rsidR="00101C93" w:rsidRPr="00101C93" w:rsidRDefault="00101C93" w:rsidP="00101C93">
            <w:pPr>
              <w:widowControl w:val="0"/>
              <w:suppressAutoHyphens/>
              <w:overflowPunct/>
              <w:ind w:firstLine="38"/>
              <w:rPr>
                <w:rFonts w:ascii="Times New Roman" w:hAnsi="Times New Roman" w:cs="Times New Roman"/>
                <w:sz w:val="22"/>
              </w:rPr>
            </w:pPr>
          </w:p>
        </w:tc>
        <w:tc>
          <w:tcPr>
            <w:tcW w:w="1848" w:type="dxa"/>
            <w:vMerge/>
            <w:tcBorders>
              <w:top w:val="single" w:sz="4" w:space="0" w:color="000000"/>
              <w:left w:val="single" w:sz="4" w:space="0" w:color="000000"/>
              <w:bottom w:val="single" w:sz="4" w:space="0" w:color="000000"/>
              <w:right w:val="single" w:sz="4" w:space="0" w:color="000000"/>
            </w:tcBorders>
            <w:shd w:val="clear" w:color="FFFFFF" w:fill="FFFFFF"/>
          </w:tcPr>
          <w:p w14:paraId="5D07D30D" w14:textId="77777777" w:rsidR="00101C93" w:rsidRPr="00101C93" w:rsidRDefault="00101C93" w:rsidP="00101C93">
            <w:pPr>
              <w:widowControl w:val="0"/>
              <w:suppressAutoHyphens/>
              <w:overflowPunct/>
              <w:ind w:firstLine="38"/>
              <w:rPr>
                <w:rFonts w:ascii="Times New Roman" w:hAnsi="Times New Roman" w:cs="Times New Roman"/>
                <w:sz w:val="22"/>
              </w:rPr>
            </w:pPr>
          </w:p>
        </w:tc>
        <w:tc>
          <w:tcPr>
            <w:tcW w:w="1838" w:type="dxa"/>
            <w:vMerge/>
            <w:tcBorders>
              <w:top w:val="single" w:sz="4" w:space="0" w:color="000000"/>
              <w:left w:val="single" w:sz="4" w:space="0" w:color="000000"/>
              <w:bottom w:val="single" w:sz="4" w:space="0" w:color="000000"/>
              <w:right w:val="single" w:sz="4" w:space="0" w:color="000000"/>
            </w:tcBorders>
            <w:shd w:val="clear" w:color="FFFFFF" w:fill="FFFFFF"/>
          </w:tcPr>
          <w:p w14:paraId="103880FA" w14:textId="77777777" w:rsidR="00101C93" w:rsidRPr="00101C93" w:rsidRDefault="00101C93" w:rsidP="00101C93">
            <w:pPr>
              <w:widowControl w:val="0"/>
              <w:suppressAutoHyphens/>
              <w:overflowPunct/>
              <w:rPr>
                <w:rFonts w:ascii="Times New Roman" w:hAnsi="Times New Roman" w:cs="Times New Roman"/>
                <w:sz w:val="22"/>
              </w:rPr>
            </w:pPr>
          </w:p>
        </w:tc>
        <w:tc>
          <w:tcPr>
            <w:tcW w:w="5515" w:type="dxa"/>
            <w:tcBorders>
              <w:top w:val="single" w:sz="4" w:space="0" w:color="000000"/>
              <w:left w:val="single" w:sz="4" w:space="0" w:color="000000"/>
              <w:bottom w:val="single" w:sz="4" w:space="0" w:color="000000"/>
              <w:right w:val="single" w:sz="4" w:space="0" w:color="000000"/>
            </w:tcBorders>
            <w:shd w:val="clear" w:color="FFFFFF" w:fill="FFFFFF"/>
          </w:tcPr>
          <w:p w14:paraId="62B8B5D5" w14:textId="77777777" w:rsidR="00101C93" w:rsidRPr="00101C93" w:rsidRDefault="00101C93" w:rsidP="00101C93">
            <w:pPr>
              <w:widowControl w:val="0"/>
              <w:suppressAutoHyphens/>
              <w:overflowPunct/>
              <w:ind w:firstLine="33"/>
              <w:rPr>
                <w:rFonts w:ascii="Times New Roman" w:hAnsi="Times New Roman" w:cs="Times New Roman"/>
                <w:sz w:val="22"/>
              </w:rPr>
            </w:pPr>
            <w:r w:rsidRPr="00101C93">
              <w:rPr>
                <w:rFonts w:ascii="Times New Roman" w:hAnsi="Times New Roman" w:cs="Times New Roman"/>
                <w:sz w:val="22"/>
              </w:rPr>
              <w:t>Выбор языка веб интерфейса (русский, английский, казахский)</w:t>
            </w:r>
          </w:p>
        </w:tc>
        <w:tc>
          <w:tcPr>
            <w:tcW w:w="1838" w:type="dxa"/>
            <w:tcBorders>
              <w:top w:val="single" w:sz="4" w:space="0" w:color="000000"/>
              <w:left w:val="single" w:sz="4" w:space="0" w:color="000000"/>
              <w:bottom w:val="single" w:sz="4" w:space="0" w:color="000000"/>
              <w:right w:val="single" w:sz="4" w:space="0" w:color="000000"/>
            </w:tcBorders>
            <w:shd w:val="clear" w:color="FFFFFF" w:fill="FFFFFF"/>
          </w:tcPr>
          <w:p w14:paraId="6324A35D" w14:textId="77777777" w:rsidR="00101C93" w:rsidRPr="00101C93" w:rsidRDefault="00101C93" w:rsidP="00101C93">
            <w:pPr>
              <w:widowControl w:val="0"/>
              <w:suppressAutoHyphens/>
              <w:overflowPunct/>
              <w:ind w:firstLine="33"/>
              <w:rPr>
                <w:rFonts w:ascii="Times New Roman" w:hAnsi="Times New Roman" w:cs="Times New Roman"/>
                <w:color w:val="000000"/>
                <w:sz w:val="22"/>
              </w:rPr>
            </w:pPr>
          </w:p>
        </w:tc>
        <w:tc>
          <w:tcPr>
            <w:tcW w:w="2828" w:type="dxa"/>
            <w:tcBorders>
              <w:top w:val="single" w:sz="4" w:space="0" w:color="000000"/>
              <w:left w:val="single" w:sz="4" w:space="0" w:color="000000"/>
              <w:bottom w:val="single" w:sz="4" w:space="0" w:color="000000"/>
              <w:right w:val="single" w:sz="4" w:space="0" w:color="000000"/>
            </w:tcBorders>
            <w:shd w:val="clear" w:color="FFFFFF" w:fill="FFFFFF"/>
          </w:tcPr>
          <w:p w14:paraId="0F9C11B6" w14:textId="77777777" w:rsidR="00101C93" w:rsidRPr="00101C93" w:rsidRDefault="00101C93" w:rsidP="00101C93">
            <w:pPr>
              <w:widowControl w:val="0"/>
              <w:suppressAutoHyphens/>
              <w:overflowPunct/>
              <w:ind w:firstLine="33"/>
              <w:rPr>
                <w:rFonts w:ascii="Times New Roman" w:hAnsi="Times New Roman" w:cs="Times New Roman"/>
                <w:color w:val="000000"/>
                <w:sz w:val="22"/>
              </w:rPr>
            </w:pPr>
          </w:p>
        </w:tc>
        <w:tc>
          <w:tcPr>
            <w:tcW w:w="1557" w:type="dxa"/>
            <w:tcBorders>
              <w:top w:val="single" w:sz="4" w:space="0" w:color="000000"/>
              <w:left w:val="single" w:sz="4" w:space="0" w:color="000000"/>
              <w:bottom w:val="single" w:sz="4" w:space="0" w:color="000000"/>
              <w:right w:val="single" w:sz="4" w:space="0" w:color="000000"/>
            </w:tcBorders>
            <w:shd w:val="clear" w:color="FFFFFF" w:fill="FFFFFF"/>
          </w:tcPr>
          <w:p w14:paraId="71602E4F" w14:textId="77777777" w:rsidR="00101C93" w:rsidRPr="00101C93" w:rsidRDefault="00101C93" w:rsidP="00101C93">
            <w:pPr>
              <w:widowControl w:val="0"/>
              <w:suppressAutoHyphens/>
              <w:overflowPunct/>
              <w:ind w:firstLine="33"/>
              <w:jc w:val="center"/>
              <w:rPr>
                <w:rFonts w:ascii="Times New Roman" w:hAnsi="Times New Roman" w:cs="Times New Roman"/>
                <w:color w:val="000000"/>
                <w:sz w:val="22"/>
              </w:rPr>
            </w:pPr>
            <w:r w:rsidRPr="00101C93">
              <w:rPr>
                <w:rFonts w:ascii="Times New Roman" w:hAnsi="Times New Roman" w:cs="Times New Roman"/>
                <w:color w:val="000000"/>
                <w:sz w:val="22"/>
              </w:rPr>
              <w:t>НАЛИЧИЕ</w:t>
            </w:r>
          </w:p>
        </w:tc>
        <w:tc>
          <w:tcPr>
            <w:tcW w:w="236" w:type="dxa"/>
          </w:tcPr>
          <w:p w14:paraId="11DD7993" w14:textId="77777777" w:rsidR="00101C93" w:rsidRPr="00101C93" w:rsidRDefault="00101C93" w:rsidP="00101C93">
            <w:pPr>
              <w:widowControl w:val="0"/>
              <w:suppressAutoHyphens/>
              <w:overflowPunct/>
            </w:pPr>
          </w:p>
        </w:tc>
      </w:tr>
      <w:tr w:rsidR="00101C93" w:rsidRPr="00101C93" w14:paraId="649D137F" w14:textId="77777777" w:rsidTr="009D59CF">
        <w:trPr>
          <w:trHeight w:val="20"/>
        </w:trPr>
        <w:tc>
          <w:tcPr>
            <w:tcW w:w="555" w:type="dxa"/>
            <w:gridSpan w:val="2"/>
            <w:vMerge/>
            <w:tcBorders>
              <w:top w:val="single" w:sz="4" w:space="0" w:color="000000"/>
              <w:left w:val="single" w:sz="4" w:space="0" w:color="000000"/>
              <w:bottom w:val="single" w:sz="4" w:space="0" w:color="000000"/>
              <w:right w:val="single" w:sz="4" w:space="0" w:color="000000"/>
            </w:tcBorders>
            <w:shd w:val="clear" w:color="FFFFFF" w:fill="FFFFFF"/>
          </w:tcPr>
          <w:p w14:paraId="6E33E152" w14:textId="77777777" w:rsidR="00101C93" w:rsidRPr="00101C93" w:rsidRDefault="00101C93" w:rsidP="00101C93">
            <w:pPr>
              <w:widowControl w:val="0"/>
              <w:suppressAutoHyphens/>
              <w:overflowPunct/>
              <w:ind w:firstLine="38"/>
              <w:rPr>
                <w:rFonts w:ascii="Times New Roman" w:hAnsi="Times New Roman" w:cs="Times New Roman"/>
                <w:sz w:val="22"/>
              </w:rPr>
            </w:pPr>
          </w:p>
        </w:tc>
        <w:tc>
          <w:tcPr>
            <w:tcW w:w="1848" w:type="dxa"/>
            <w:vMerge/>
            <w:tcBorders>
              <w:top w:val="single" w:sz="4" w:space="0" w:color="000000"/>
              <w:left w:val="single" w:sz="4" w:space="0" w:color="000000"/>
              <w:bottom w:val="single" w:sz="4" w:space="0" w:color="000000"/>
              <w:right w:val="single" w:sz="4" w:space="0" w:color="000000"/>
            </w:tcBorders>
            <w:shd w:val="clear" w:color="FFFFFF" w:fill="FFFFFF"/>
          </w:tcPr>
          <w:p w14:paraId="575809B0" w14:textId="77777777" w:rsidR="00101C93" w:rsidRPr="00101C93" w:rsidRDefault="00101C93" w:rsidP="00101C93">
            <w:pPr>
              <w:widowControl w:val="0"/>
              <w:suppressAutoHyphens/>
              <w:overflowPunct/>
              <w:ind w:firstLine="38"/>
              <w:rPr>
                <w:rFonts w:ascii="Times New Roman" w:hAnsi="Times New Roman" w:cs="Times New Roman"/>
                <w:sz w:val="22"/>
              </w:rPr>
            </w:pPr>
          </w:p>
        </w:tc>
        <w:tc>
          <w:tcPr>
            <w:tcW w:w="1838" w:type="dxa"/>
            <w:vMerge/>
            <w:tcBorders>
              <w:top w:val="single" w:sz="4" w:space="0" w:color="000000"/>
              <w:left w:val="single" w:sz="4" w:space="0" w:color="000000"/>
              <w:bottom w:val="single" w:sz="4" w:space="0" w:color="000000"/>
              <w:right w:val="single" w:sz="4" w:space="0" w:color="000000"/>
            </w:tcBorders>
            <w:shd w:val="clear" w:color="FFFFFF" w:fill="FFFFFF"/>
          </w:tcPr>
          <w:p w14:paraId="67788B5D" w14:textId="77777777" w:rsidR="00101C93" w:rsidRPr="00101C93" w:rsidRDefault="00101C93" w:rsidP="00101C93">
            <w:pPr>
              <w:widowControl w:val="0"/>
              <w:suppressAutoHyphens/>
              <w:overflowPunct/>
              <w:rPr>
                <w:rFonts w:ascii="Times New Roman" w:hAnsi="Times New Roman" w:cs="Times New Roman"/>
                <w:sz w:val="22"/>
              </w:rPr>
            </w:pPr>
          </w:p>
        </w:tc>
        <w:tc>
          <w:tcPr>
            <w:tcW w:w="5515" w:type="dxa"/>
            <w:tcBorders>
              <w:top w:val="single" w:sz="4" w:space="0" w:color="000000"/>
              <w:left w:val="single" w:sz="4" w:space="0" w:color="000000"/>
              <w:bottom w:val="single" w:sz="4" w:space="0" w:color="000000"/>
              <w:right w:val="single" w:sz="4" w:space="0" w:color="000000"/>
            </w:tcBorders>
            <w:shd w:val="clear" w:color="FFFFFF" w:fill="FFFFFF"/>
          </w:tcPr>
          <w:p w14:paraId="1687543E" w14:textId="77777777" w:rsidR="00101C93" w:rsidRPr="00101C93" w:rsidRDefault="00101C93" w:rsidP="00101C93">
            <w:pPr>
              <w:widowControl w:val="0"/>
              <w:suppressAutoHyphens/>
              <w:overflowPunct/>
              <w:ind w:firstLine="33"/>
              <w:rPr>
                <w:rFonts w:ascii="Times New Roman" w:hAnsi="Times New Roman" w:cs="Times New Roman"/>
                <w:sz w:val="22"/>
              </w:rPr>
            </w:pPr>
            <w:r w:rsidRPr="00101C93">
              <w:rPr>
                <w:rFonts w:ascii="Times New Roman" w:hAnsi="Times New Roman" w:cs="Times New Roman"/>
                <w:color w:val="000000"/>
                <w:sz w:val="22"/>
              </w:rPr>
              <w:t>Возможность осуществлять потоковую антивирусную проверку веб-трафика (HTTP и HTTPS)</w:t>
            </w:r>
          </w:p>
        </w:tc>
        <w:tc>
          <w:tcPr>
            <w:tcW w:w="1838" w:type="dxa"/>
            <w:tcBorders>
              <w:top w:val="single" w:sz="4" w:space="0" w:color="000000"/>
              <w:left w:val="single" w:sz="4" w:space="0" w:color="000000"/>
              <w:bottom w:val="single" w:sz="4" w:space="0" w:color="000000"/>
              <w:right w:val="single" w:sz="4" w:space="0" w:color="000000"/>
            </w:tcBorders>
            <w:shd w:val="clear" w:color="FFFFFF" w:fill="FFFFFF"/>
          </w:tcPr>
          <w:p w14:paraId="60B77FC0" w14:textId="77777777" w:rsidR="00101C93" w:rsidRPr="00101C93" w:rsidRDefault="00101C93" w:rsidP="00101C93">
            <w:pPr>
              <w:widowControl w:val="0"/>
              <w:suppressAutoHyphens/>
              <w:overflowPunct/>
              <w:ind w:firstLine="33"/>
              <w:rPr>
                <w:rFonts w:ascii="Times New Roman" w:hAnsi="Times New Roman" w:cs="Times New Roman"/>
                <w:color w:val="000000"/>
                <w:sz w:val="22"/>
              </w:rPr>
            </w:pPr>
          </w:p>
        </w:tc>
        <w:tc>
          <w:tcPr>
            <w:tcW w:w="2828" w:type="dxa"/>
            <w:tcBorders>
              <w:top w:val="single" w:sz="4" w:space="0" w:color="000000"/>
              <w:left w:val="single" w:sz="4" w:space="0" w:color="000000"/>
              <w:bottom w:val="single" w:sz="4" w:space="0" w:color="000000"/>
              <w:right w:val="single" w:sz="4" w:space="0" w:color="000000"/>
            </w:tcBorders>
            <w:shd w:val="clear" w:color="FFFFFF" w:fill="FFFFFF"/>
          </w:tcPr>
          <w:p w14:paraId="7AACCF8C" w14:textId="77777777" w:rsidR="00101C93" w:rsidRPr="00101C93" w:rsidRDefault="00101C93" w:rsidP="00101C93">
            <w:pPr>
              <w:widowControl w:val="0"/>
              <w:suppressAutoHyphens/>
              <w:overflowPunct/>
              <w:ind w:firstLine="33"/>
              <w:rPr>
                <w:rFonts w:ascii="Times New Roman" w:hAnsi="Times New Roman" w:cs="Times New Roman"/>
                <w:color w:val="000000"/>
                <w:sz w:val="22"/>
              </w:rPr>
            </w:pPr>
          </w:p>
        </w:tc>
        <w:tc>
          <w:tcPr>
            <w:tcW w:w="1557" w:type="dxa"/>
            <w:tcBorders>
              <w:top w:val="single" w:sz="4" w:space="0" w:color="000000"/>
              <w:left w:val="single" w:sz="4" w:space="0" w:color="000000"/>
              <w:bottom w:val="single" w:sz="4" w:space="0" w:color="000000"/>
              <w:right w:val="single" w:sz="4" w:space="0" w:color="000000"/>
            </w:tcBorders>
            <w:shd w:val="clear" w:color="FFFFFF" w:fill="FFFFFF"/>
          </w:tcPr>
          <w:p w14:paraId="52A33627" w14:textId="77777777" w:rsidR="00101C93" w:rsidRPr="00101C93" w:rsidRDefault="00101C93" w:rsidP="00101C93">
            <w:pPr>
              <w:widowControl w:val="0"/>
              <w:suppressAutoHyphens/>
              <w:overflowPunct/>
              <w:ind w:firstLine="33"/>
              <w:jc w:val="center"/>
              <w:rPr>
                <w:rFonts w:ascii="Times New Roman" w:hAnsi="Times New Roman" w:cs="Times New Roman"/>
                <w:color w:val="000000"/>
                <w:sz w:val="22"/>
              </w:rPr>
            </w:pPr>
            <w:r w:rsidRPr="00101C93">
              <w:rPr>
                <w:rFonts w:ascii="Times New Roman" w:hAnsi="Times New Roman" w:cs="Times New Roman"/>
                <w:color w:val="000000"/>
                <w:sz w:val="22"/>
              </w:rPr>
              <w:t>НАЛИЧИЕ</w:t>
            </w:r>
          </w:p>
        </w:tc>
        <w:tc>
          <w:tcPr>
            <w:tcW w:w="236" w:type="dxa"/>
          </w:tcPr>
          <w:p w14:paraId="5A615F97" w14:textId="77777777" w:rsidR="00101C93" w:rsidRPr="00101C93" w:rsidRDefault="00101C93" w:rsidP="00101C93">
            <w:pPr>
              <w:widowControl w:val="0"/>
              <w:suppressAutoHyphens/>
              <w:overflowPunct/>
            </w:pPr>
          </w:p>
        </w:tc>
      </w:tr>
      <w:tr w:rsidR="00101C93" w:rsidRPr="00101C93" w14:paraId="166752F0" w14:textId="77777777" w:rsidTr="009D59CF">
        <w:trPr>
          <w:trHeight w:val="420"/>
        </w:trPr>
        <w:tc>
          <w:tcPr>
            <w:tcW w:w="555" w:type="dxa"/>
            <w:gridSpan w:val="2"/>
            <w:vMerge w:val="restart"/>
            <w:tcBorders>
              <w:top w:val="single" w:sz="4" w:space="0" w:color="000000"/>
              <w:left w:val="single" w:sz="4" w:space="0" w:color="000000"/>
              <w:bottom w:val="single" w:sz="4" w:space="0" w:color="000000"/>
              <w:right w:val="single" w:sz="4" w:space="0" w:color="000000"/>
            </w:tcBorders>
            <w:shd w:val="clear" w:color="FFFFFF" w:fill="FFFFFF"/>
          </w:tcPr>
          <w:p w14:paraId="7901E1B3" w14:textId="77777777" w:rsidR="00101C93" w:rsidRPr="00101C93" w:rsidRDefault="00101C93" w:rsidP="00101C93">
            <w:pPr>
              <w:widowControl w:val="0"/>
              <w:suppressAutoHyphens/>
              <w:overflowPunct/>
              <w:ind w:firstLine="38"/>
              <w:rPr>
                <w:rFonts w:ascii="Times New Roman" w:hAnsi="Times New Roman" w:cs="Times New Roman"/>
                <w:sz w:val="22"/>
                <w:lang w:val="en-US"/>
              </w:rPr>
            </w:pPr>
            <w:r w:rsidRPr="00101C93">
              <w:rPr>
                <w:rFonts w:ascii="Times New Roman" w:hAnsi="Times New Roman" w:cs="Times New Roman"/>
                <w:sz w:val="22"/>
                <w:lang w:val="en-US"/>
              </w:rPr>
              <w:lastRenderedPageBreak/>
              <w:t>2</w:t>
            </w:r>
          </w:p>
        </w:tc>
        <w:tc>
          <w:tcPr>
            <w:tcW w:w="1848" w:type="dxa"/>
            <w:vMerge w:val="restart"/>
            <w:tcBorders>
              <w:top w:val="single" w:sz="4" w:space="0" w:color="000000"/>
              <w:left w:val="single" w:sz="4" w:space="0" w:color="000000"/>
              <w:bottom w:val="single" w:sz="4" w:space="0" w:color="000000"/>
              <w:right w:val="single" w:sz="4" w:space="0" w:color="000000"/>
            </w:tcBorders>
            <w:shd w:val="clear" w:color="FFFFFF" w:fill="FFFFFF"/>
          </w:tcPr>
          <w:p w14:paraId="583C85D0" w14:textId="77777777" w:rsidR="00101C93" w:rsidRPr="00101C93" w:rsidRDefault="00101C93" w:rsidP="00101C93">
            <w:pPr>
              <w:widowControl w:val="0"/>
              <w:suppressAutoHyphens/>
              <w:overflowPunct/>
              <w:ind w:firstLine="38"/>
              <w:rPr>
                <w:rFonts w:ascii="Times New Roman" w:hAnsi="Times New Roman" w:cs="Times New Roman"/>
                <w:sz w:val="22"/>
              </w:rPr>
            </w:pPr>
            <w:r w:rsidRPr="00101C93">
              <w:rPr>
                <w:rFonts w:ascii="Times New Roman" w:hAnsi="Times New Roman" w:cs="Times New Roman"/>
                <w:sz w:val="22"/>
              </w:rPr>
              <w:t>Право использования программы для ЭВМ Ideco NGFW (модуль «Антивирус») - 120 Users</w:t>
            </w:r>
          </w:p>
        </w:tc>
        <w:tc>
          <w:tcPr>
            <w:tcW w:w="1838" w:type="dxa"/>
            <w:vMerge w:val="restart"/>
            <w:tcBorders>
              <w:top w:val="single" w:sz="4" w:space="0" w:color="000000"/>
              <w:left w:val="single" w:sz="4" w:space="0" w:color="000000"/>
              <w:bottom w:val="single" w:sz="4" w:space="0" w:color="000000"/>
              <w:right w:val="single" w:sz="4" w:space="0" w:color="000000"/>
            </w:tcBorders>
            <w:shd w:val="clear" w:color="FFFFFF" w:fill="FFFFFF"/>
          </w:tcPr>
          <w:p w14:paraId="24E66B15" w14:textId="77777777" w:rsidR="00101C93" w:rsidRPr="00101C93" w:rsidRDefault="00101C93" w:rsidP="00101C93">
            <w:pPr>
              <w:widowControl w:val="0"/>
              <w:suppressAutoHyphens/>
              <w:overflowPunct/>
              <w:rPr>
                <w:rFonts w:ascii="Times New Roman" w:hAnsi="Times New Roman" w:cs="Times New Roman"/>
                <w:sz w:val="22"/>
              </w:rPr>
            </w:pPr>
            <w:r w:rsidRPr="00101C93">
              <w:rPr>
                <w:rFonts w:ascii="Times New Roman" w:hAnsi="Times New Roman" w:cs="Times New Roman"/>
                <w:color w:val="000000"/>
                <w:sz w:val="22"/>
              </w:rPr>
              <w:t>26.20.40.142 / отсутствует</w:t>
            </w:r>
          </w:p>
        </w:tc>
        <w:tc>
          <w:tcPr>
            <w:tcW w:w="5515" w:type="dxa"/>
            <w:tcBorders>
              <w:top w:val="single" w:sz="4" w:space="0" w:color="000000"/>
              <w:left w:val="single" w:sz="4" w:space="0" w:color="000000"/>
              <w:bottom w:val="single" w:sz="4" w:space="0" w:color="000000"/>
              <w:right w:val="single" w:sz="4" w:space="0" w:color="000000"/>
            </w:tcBorders>
            <w:shd w:val="clear" w:color="FFFFFF" w:fill="FFFFFF"/>
          </w:tcPr>
          <w:p w14:paraId="36A6DB66" w14:textId="77777777" w:rsidR="00101C93" w:rsidRPr="00101C93" w:rsidRDefault="00101C93" w:rsidP="00101C93">
            <w:pPr>
              <w:widowControl w:val="0"/>
              <w:suppressAutoHyphens/>
              <w:overflowPunct/>
              <w:ind w:firstLine="30"/>
              <w:rPr>
                <w:rFonts w:ascii="Times New Roman" w:hAnsi="Times New Roman" w:cs="Times New Roman"/>
                <w:sz w:val="22"/>
              </w:rPr>
            </w:pPr>
            <w:r w:rsidRPr="00101C93">
              <w:rPr>
                <w:rFonts w:ascii="Times New Roman" w:hAnsi="Times New Roman" w:cs="Times New Roman"/>
                <w:color w:val="000000"/>
                <w:sz w:val="22"/>
              </w:rPr>
              <w:t>Блокировка зараженных файлов, эксплойтов, вредоносных скриптов, не допуска их проникновения в локальную сеть.</w:t>
            </w:r>
          </w:p>
        </w:tc>
        <w:tc>
          <w:tcPr>
            <w:tcW w:w="1838" w:type="dxa"/>
            <w:tcBorders>
              <w:top w:val="single" w:sz="4" w:space="0" w:color="000000"/>
              <w:left w:val="single" w:sz="4" w:space="0" w:color="000000"/>
              <w:bottom w:val="single" w:sz="4" w:space="0" w:color="000000"/>
              <w:right w:val="single" w:sz="4" w:space="0" w:color="000000"/>
            </w:tcBorders>
            <w:shd w:val="clear" w:color="FFFFFF" w:fill="FFFFFF"/>
          </w:tcPr>
          <w:p w14:paraId="3A3B9892" w14:textId="77777777" w:rsidR="00101C93" w:rsidRPr="00101C93" w:rsidRDefault="00101C93" w:rsidP="00101C93">
            <w:pPr>
              <w:widowControl w:val="0"/>
              <w:suppressAutoHyphens/>
              <w:overflowPunct/>
              <w:ind w:firstLine="33"/>
              <w:rPr>
                <w:rFonts w:ascii="Times New Roman" w:hAnsi="Times New Roman" w:cs="Times New Roman"/>
                <w:color w:val="000000"/>
                <w:sz w:val="22"/>
              </w:rPr>
            </w:pPr>
          </w:p>
        </w:tc>
        <w:tc>
          <w:tcPr>
            <w:tcW w:w="2828" w:type="dxa"/>
            <w:tcBorders>
              <w:top w:val="single" w:sz="4" w:space="0" w:color="000000"/>
              <w:left w:val="single" w:sz="4" w:space="0" w:color="000000"/>
              <w:bottom w:val="single" w:sz="4" w:space="0" w:color="000000"/>
              <w:right w:val="single" w:sz="4" w:space="0" w:color="000000"/>
            </w:tcBorders>
            <w:shd w:val="clear" w:color="FFFFFF" w:fill="FFFFFF"/>
          </w:tcPr>
          <w:p w14:paraId="1B58DB94" w14:textId="77777777" w:rsidR="00101C93" w:rsidRPr="00101C93" w:rsidRDefault="00101C93" w:rsidP="00101C93">
            <w:pPr>
              <w:widowControl w:val="0"/>
              <w:suppressAutoHyphens/>
              <w:overflowPunct/>
              <w:ind w:firstLine="33"/>
              <w:rPr>
                <w:rFonts w:ascii="Times New Roman" w:hAnsi="Times New Roman" w:cs="Times New Roman"/>
                <w:color w:val="000000"/>
                <w:sz w:val="22"/>
              </w:rPr>
            </w:pPr>
          </w:p>
        </w:tc>
        <w:tc>
          <w:tcPr>
            <w:tcW w:w="1557" w:type="dxa"/>
            <w:tcBorders>
              <w:top w:val="single" w:sz="4" w:space="0" w:color="000000"/>
              <w:left w:val="single" w:sz="4" w:space="0" w:color="000000"/>
              <w:bottom w:val="single" w:sz="4" w:space="0" w:color="000000"/>
              <w:right w:val="single" w:sz="4" w:space="0" w:color="000000"/>
            </w:tcBorders>
            <w:shd w:val="clear" w:color="FFFFFF" w:fill="FFFFFF"/>
          </w:tcPr>
          <w:p w14:paraId="3AEC7BA2" w14:textId="77777777" w:rsidR="00101C93" w:rsidRPr="00101C93" w:rsidRDefault="00101C93" w:rsidP="00101C93">
            <w:pPr>
              <w:widowControl w:val="0"/>
              <w:suppressAutoHyphens/>
              <w:overflowPunct/>
              <w:ind w:firstLine="33"/>
              <w:jc w:val="center"/>
              <w:rPr>
                <w:rFonts w:ascii="Times New Roman" w:hAnsi="Times New Roman" w:cs="Times New Roman"/>
                <w:color w:val="000000"/>
                <w:sz w:val="22"/>
              </w:rPr>
            </w:pPr>
            <w:r w:rsidRPr="00101C93">
              <w:rPr>
                <w:rFonts w:ascii="Times New Roman" w:hAnsi="Times New Roman" w:cs="Times New Roman"/>
                <w:color w:val="000000"/>
                <w:sz w:val="22"/>
              </w:rPr>
              <w:t>НАЛИЧИЕ</w:t>
            </w:r>
          </w:p>
        </w:tc>
        <w:tc>
          <w:tcPr>
            <w:tcW w:w="236" w:type="dxa"/>
          </w:tcPr>
          <w:p w14:paraId="1D4FB88A" w14:textId="77777777" w:rsidR="00101C93" w:rsidRPr="00101C93" w:rsidRDefault="00101C93" w:rsidP="00101C93">
            <w:pPr>
              <w:widowControl w:val="0"/>
              <w:suppressAutoHyphens/>
              <w:overflowPunct/>
            </w:pPr>
          </w:p>
        </w:tc>
      </w:tr>
      <w:tr w:rsidR="00101C93" w:rsidRPr="00101C93" w14:paraId="2BA7CE5B" w14:textId="77777777" w:rsidTr="009D59CF">
        <w:trPr>
          <w:trHeight w:val="610"/>
        </w:trPr>
        <w:tc>
          <w:tcPr>
            <w:tcW w:w="555" w:type="dxa"/>
            <w:gridSpan w:val="2"/>
            <w:vMerge/>
            <w:tcBorders>
              <w:left w:val="single" w:sz="4" w:space="0" w:color="000000"/>
              <w:right w:val="single" w:sz="4" w:space="0" w:color="000000"/>
            </w:tcBorders>
            <w:shd w:val="clear" w:color="FFFFFF" w:fill="FFFFFF"/>
          </w:tcPr>
          <w:p w14:paraId="14E57BA2" w14:textId="77777777" w:rsidR="00101C93" w:rsidRPr="00101C93" w:rsidRDefault="00101C93" w:rsidP="00101C93">
            <w:pPr>
              <w:widowControl w:val="0"/>
              <w:suppressAutoHyphens/>
              <w:overflowPunct/>
              <w:ind w:firstLine="38"/>
              <w:rPr>
                <w:rFonts w:ascii="Times New Roman" w:hAnsi="Times New Roman" w:cs="Times New Roman"/>
                <w:sz w:val="22"/>
              </w:rPr>
            </w:pPr>
          </w:p>
        </w:tc>
        <w:tc>
          <w:tcPr>
            <w:tcW w:w="1848" w:type="dxa"/>
            <w:vMerge/>
            <w:tcBorders>
              <w:left w:val="single" w:sz="4" w:space="0" w:color="000000"/>
              <w:right w:val="single" w:sz="4" w:space="0" w:color="000000"/>
            </w:tcBorders>
            <w:shd w:val="clear" w:color="FFFFFF" w:fill="FFFFFF"/>
          </w:tcPr>
          <w:p w14:paraId="42C4C367" w14:textId="77777777" w:rsidR="00101C93" w:rsidRPr="00101C93" w:rsidRDefault="00101C93" w:rsidP="00101C93">
            <w:pPr>
              <w:widowControl w:val="0"/>
              <w:suppressAutoHyphens/>
              <w:overflowPunct/>
              <w:ind w:firstLine="38"/>
              <w:rPr>
                <w:rFonts w:ascii="Times New Roman" w:hAnsi="Times New Roman" w:cs="Times New Roman"/>
                <w:sz w:val="22"/>
              </w:rPr>
            </w:pPr>
          </w:p>
        </w:tc>
        <w:tc>
          <w:tcPr>
            <w:tcW w:w="1838" w:type="dxa"/>
            <w:vMerge/>
            <w:tcBorders>
              <w:left w:val="single" w:sz="4" w:space="0" w:color="000000"/>
              <w:right w:val="single" w:sz="4" w:space="0" w:color="000000"/>
            </w:tcBorders>
            <w:shd w:val="clear" w:color="FFFFFF" w:fill="FFFFFF"/>
          </w:tcPr>
          <w:p w14:paraId="1189202F" w14:textId="77777777" w:rsidR="00101C93" w:rsidRPr="00101C93" w:rsidRDefault="00101C93" w:rsidP="00101C93">
            <w:pPr>
              <w:widowControl w:val="0"/>
              <w:suppressAutoHyphens/>
              <w:overflowPunct/>
              <w:rPr>
                <w:rFonts w:ascii="Times New Roman" w:hAnsi="Times New Roman" w:cs="Times New Roman"/>
                <w:color w:val="000000"/>
                <w:sz w:val="22"/>
              </w:rPr>
            </w:pPr>
          </w:p>
        </w:tc>
        <w:tc>
          <w:tcPr>
            <w:tcW w:w="5515" w:type="dxa"/>
            <w:tcBorders>
              <w:top w:val="single" w:sz="4" w:space="0" w:color="000000"/>
              <w:left w:val="single" w:sz="4" w:space="0" w:color="000000"/>
              <w:bottom w:val="single" w:sz="4" w:space="0" w:color="000000"/>
              <w:right w:val="single" w:sz="4" w:space="0" w:color="000000"/>
            </w:tcBorders>
            <w:shd w:val="clear" w:color="FFFFFF" w:fill="FFFFFF"/>
          </w:tcPr>
          <w:p w14:paraId="54A475C7" w14:textId="77777777" w:rsidR="00101C93" w:rsidRPr="00101C93" w:rsidRDefault="00101C93" w:rsidP="00101C93">
            <w:pPr>
              <w:widowControl w:val="0"/>
              <w:suppressAutoHyphens/>
              <w:overflowPunct/>
              <w:ind w:firstLine="30"/>
              <w:rPr>
                <w:rFonts w:ascii="Times New Roman" w:hAnsi="Times New Roman" w:cs="Times New Roman"/>
                <w:sz w:val="22"/>
              </w:rPr>
            </w:pPr>
            <w:r w:rsidRPr="00101C93">
              <w:rPr>
                <w:rFonts w:ascii="Times New Roman" w:hAnsi="Times New Roman" w:cs="Times New Roman"/>
                <w:color w:val="000000"/>
                <w:sz w:val="22"/>
              </w:rPr>
              <w:t>Антивирусная база сигнатур должна обновляться автоматически, без участия администратора</w:t>
            </w:r>
          </w:p>
        </w:tc>
        <w:tc>
          <w:tcPr>
            <w:tcW w:w="1838" w:type="dxa"/>
            <w:tcBorders>
              <w:top w:val="single" w:sz="4" w:space="0" w:color="000000"/>
              <w:left w:val="single" w:sz="4" w:space="0" w:color="000000"/>
              <w:bottom w:val="single" w:sz="4" w:space="0" w:color="000000"/>
              <w:right w:val="single" w:sz="4" w:space="0" w:color="000000"/>
            </w:tcBorders>
            <w:shd w:val="clear" w:color="FFFFFF" w:fill="FFFFFF"/>
          </w:tcPr>
          <w:p w14:paraId="444730CE" w14:textId="77777777" w:rsidR="00101C93" w:rsidRPr="00101C93" w:rsidRDefault="00101C93" w:rsidP="00101C93">
            <w:pPr>
              <w:widowControl w:val="0"/>
              <w:suppressAutoHyphens/>
              <w:overflowPunct/>
              <w:ind w:firstLine="33"/>
              <w:rPr>
                <w:rFonts w:ascii="Times New Roman" w:hAnsi="Times New Roman" w:cs="Times New Roman"/>
                <w:color w:val="000000"/>
                <w:sz w:val="22"/>
              </w:rPr>
            </w:pPr>
          </w:p>
        </w:tc>
        <w:tc>
          <w:tcPr>
            <w:tcW w:w="2828" w:type="dxa"/>
            <w:tcBorders>
              <w:top w:val="single" w:sz="4" w:space="0" w:color="000000"/>
              <w:left w:val="single" w:sz="4" w:space="0" w:color="000000"/>
              <w:bottom w:val="single" w:sz="4" w:space="0" w:color="000000"/>
              <w:right w:val="single" w:sz="4" w:space="0" w:color="000000"/>
            </w:tcBorders>
            <w:shd w:val="clear" w:color="FFFFFF" w:fill="FFFFFF"/>
          </w:tcPr>
          <w:p w14:paraId="7A281CAF" w14:textId="77777777" w:rsidR="00101C93" w:rsidRPr="00101C93" w:rsidRDefault="00101C93" w:rsidP="00101C93">
            <w:pPr>
              <w:widowControl w:val="0"/>
              <w:suppressAutoHyphens/>
              <w:overflowPunct/>
              <w:ind w:firstLine="33"/>
              <w:rPr>
                <w:rFonts w:ascii="Times New Roman" w:hAnsi="Times New Roman" w:cs="Times New Roman"/>
                <w:color w:val="000000"/>
                <w:sz w:val="22"/>
              </w:rPr>
            </w:pPr>
          </w:p>
        </w:tc>
        <w:tc>
          <w:tcPr>
            <w:tcW w:w="1557" w:type="dxa"/>
            <w:tcBorders>
              <w:top w:val="single" w:sz="4" w:space="0" w:color="000000"/>
              <w:left w:val="single" w:sz="4" w:space="0" w:color="000000"/>
              <w:bottom w:val="single" w:sz="4" w:space="0" w:color="000000"/>
              <w:right w:val="single" w:sz="4" w:space="0" w:color="000000"/>
            </w:tcBorders>
            <w:shd w:val="clear" w:color="FFFFFF" w:fill="FFFFFF"/>
          </w:tcPr>
          <w:p w14:paraId="6FE15B36" w14:textId="77777777" w:rsidR="00101C93" w:rsidRPr="00101C93" w:rsidRDefault="00101C93" w:rsidP="00101C93">
            <w:pPr>
              <w:widowControl w:val="0"/>
              <w:suppressAutoHyphens/>
              <w:overflowPunct/>
              <w:ind w:firstLine="33"/>
              <w:jc w:val="center"/>
              <w:rPr>
                <w:rFonts w:ascii="Times New Roman" w:hAnsi="Times New Roman" w:cs="Times New Roman"/>
                <w:color w:val="000000"/>
                <w:sz w:val="22"/>
              </w:rPr>
            </w:pPr>
            <w:r w:rsidRPr="00101C93">
              <w:rPr>
                <w:rFonts w:ascii="Times New Roman" w:hAnsi="Times New Roman" w:cs="Times New Roman"/>
                <w:color w:val="000000"/>
                <w:sz w:val="22"/>
              </w:rPr>
              <w:t>НАЛИЧИЕ</w:t>
            </w:r>
          </w:p>
        </w:tc>
        <w:tc>
          <w:tcPr>
            <w:tcW w:w="236" w:type="dxa"/>
          </w:tcPr>
          <w:p w14:paraId="3375075A" w14:textId="77777777" w:rsidR="00101C93" w:rsidRPr="00101C93" w:rsidRDefault="00101C93" w:rsidP="00101C93">
            <w:pPr>
              <w:widowControl w:val="0"/>
              <w:suppressAutoHyphens/>
              <w:overflowPunct/>
            </w:pPr>
          </w:p>
        </w:tc>
      </w:tr>
      <w:tr w:rsidR="00101C93" w:rsidRPr="00101C93" w14:paraId="306FF346" w14:textId="77777777" w:rsidTr="009D59CF">
        <w:trPr>
          <w:trHeight w:val="770"/>
        </w:trPr>
        <w:tc>
          <w:tcPr>
            <w:tcW w:w="555" w:type="dxa"/>
            <w:gridSpan w:val="2"/>
            <w:vMerge/>
            <w:tcBorders>
              <w:left w:val="single" w:sz="4" w:space="0" w:color="000000"/>
              <w:right w:val="single" w:sz="4" w:space="0" w:color="000000"/>
            </w:tcBorders>
            <w:shd w:val="clear" w:color="FFFFFF" w:fill="FFFFFF"/>
          </w:tcPr>
          <w:p w14:paraId="5FA4378C" w14:textId="77777777" w:rsidR="00101C93" w:rsidRPr="00101C93" w:rsidRDefault="00101C93" w:rsidP="00101C93">
            <w:pPr>
              <w:widowControl w:val="0"/>
              <w:suppressAutoHyphens/>
              <w:overflowPunct/>
              <w:ind w:firstLine="38"/>
              <w:rPr>
                <w:rFonts w:ascii="Times New Roman" w:hAnsi="Times New Roman" w:cs="Times New Roman"/>
                <w:sz w:val="22"/>
              </w:rPr>
            </w:pPr>
          </w:p>
        </w:tc>
        <w:tc>
          <w:tcPr>
            <w:tcW w:w="1848" w:type="dxa"/>
            <w:vMerge/>
            <w:tcBorders>
              <w:left w:val="single" w:sz="4" w:space="0" w:color="000000"/>
              <w:right w:val="single" w:sz="4" w:space="0" w:color="000000"/>
            </w:tcBorders>
            <w:shd w:val="clear" w:color="FFFFFF" w:fill="FFFFFF"/>
          </w:tcPr>
          <w:p w14:paraId="39F3E26E" w14:textId="77777777" w:rsidR="00101C93" w:rsidRPr="00101C93" w:rsidRDefault="00101C93" w:rsidP="00101C93">
            <w:pPr>
              <w:widowControl w:val="0"/>
              <w:suppressAutoHyphens/>
              <w:overflowPunct/>
              <w:ind w:firstLine="38"/>
              <w:rPr>
                <w:rFonts w:ascii="Times New Roman" w:hAnsi="Times New Roman" w:cs="Times New Roman"/>
                <w:sz w:val="22"/>
              </w:rPr>
            </w:pPr>
          </w:p>
        </w:tc>
        <w:tc>
          <w:tcPr>
            <w:tcW w:w="1838" w:type="dxa"/>
            <w:vMerge/>
            <w:tcBorders>
              <w:left w:val="single" w:sz="4" w:space="0" w:color="000000"/>
              <w:right w:val="single" w:sz="4" w:space="0" w:color="000000"/>
            </w:tcBorders>
            <w:shd w:val="clear" w:color="FFFFFF" w:fill="FFFFFF"/>
          </w:tcPr>
          <w:p w14:paraId="5C42775E" w14:textId="77777777" w:rsidR="00101C93" w:rsidRPr="00101C93" w:rsidRDefault="00101C93" w:rsidP="00101C93">
            <w:pPr>
              <w:widowControl w:val="0"/>
              <w:suppressAutoHyphens/>
              <w:overflowPunct/>
              <w:rPr>
                <w:rFonts w:ascii="Times New Roman" w:hAnsi="Times New Roman" w:cs="Times New Roman"/>
                <w:color w:val="000000"/>
                <w:sz w:val="22"/>
              </w:rPr>
            </w:pPr>
          </w:p>
        </w:tc>
        <w:tc>
          <w:tcPr>
            <w:tcW w:w="5515" w:type="dxa"/>
            <w:tcBorders>
              <w:top w:val="single" w:sz="4" w:space="0" w:color="000000"/>
              <w:left w:val="single" w:sz="4" w:space="0" w:color="000000"/>
              <w:bottom w:val="single" w:sz="4" w:space="0" w:color="000000"/>
              <w:right w:val="single" w:sz="4" w:space="0" w:color="000000"/>
            </w:tcBorders>
            <w:shd w:val="clear" w:color="FFFFFF" w:fill="FFFFFF"/>
          </w:tcPr>
          <w:p w14:paraId="7CEA3014" w14:textId="77777777" w:rsidR="00101C93" w:rsidRPr="00101C93" w:rsidRDefault="00101C93" w:rsidP="00101C93">
            <w:pPr>
              <w:widowControl w:val="0"/>
              <w:suppressAutoHyphens/>
              <w:overflowPunct/>
              <w:ind w:firstLine="30"/>
              <w:rPr>
                <w:rFonts w:ascii="Times New Roman" w:hAnsi="Times New Roman" w:cs="Times New Roman"/>
                <w:sz w:val="22"/>
              </w:rPr>
            </w:pPr>
            <w:r w:rsidRPr="00101C93">
              <w:rPr>
                <w:rFonts w:ascii="Times New Roman" w:hAnsi="Times New Roman" w:cs="Times New Roman"/>
                <w:color w:val="000000"/>
                <w:sz w:val="22"/>
              </w:rPr>
              <w:t>Срок действия права использования (лицензии)</w:t>
            </w:r>
          </w:p>
        </w:tc>
        <w:tc>
          <w:tcPr>
            <w:tcW w:w="1838" w:type="dxa"/>
            <w:tcBorders>
              <w:top w:val="single" w:sz="4" w:space="0" w:color="000000"/>
              <w:left w:val="single" w:sz="4" w:space="0" w:color="000000"/>
              <w:bottom w:val="single" w:sz="4" w:space="0" w:color="000000"/>
              <w:right w:val="single" w:sz="4" w:space="0" w:color="000000"/>
            </w:tcBorders>
            <w:shd w:val="clear" w:color="FFFFFF" w:fill="FFFFFF"/>
          </w:tcPr>
          <w:p w14:paraId="3F4374CA" w14:textId="77777777" w:rsidR="00101C93" w:rsidRPr="00101C93" w:rsidRDefault="00101C93" w:rsidP="00101C93">
            <w:pPr>
              <w:widowControl w:val="0"/>
              <w:suppressAutoHyphens/>
              <w:overflowPunct/>
              <w:ind w:firstLine="33"/>
              <w:rPr>
                <w:rFonts w:ascii="Times New Roman" w:hAnsi="Times New Roman" w:cs="Times New Roman"/>
                <w:color w:val="000000"/>
                <w:sz w:val="22"/>
              </w:rPr>
            </w:pPr>
            <w:r w:rsidRPr="00101C93">
              <w:rPr>
                <w:rFonts w:ascii="Times New Roman" w:hAnsi="Times New Roman" w:cs="Times New Roman"/>
                <w:color w:val="000000"/>
                <w:sz w:val="22"/>
              </w:rPr>
              <w:t>месяцев</w:t>
            </w:r>
          </w:p>
        </w:tc>
        <w:tc>
          <w:tcPr>
            <w:tcW w:w="2828" w:type="dxa"/>
            <w:tcBorders>
              <w:top w:val="single" w:sz="4" w:space="0" w:color="000000"/>
              <w:left w:val="single" w:sz="4" w:space="0" w:color="000000"/>
              <w:bottom w:val="single" w:sz="4" w:space="0" w:color="000000"/>
              <w:right w:val="single" w:sz="4" w:space="0" w:color="000000"/>
            </w:tcBorders>
            <w:shd w:val="clear" w:color="FFFFFF" w:fill="FFFFFF"/>
          </w:tcPr>
          <w:p w14:paraId="19E4373C" w14:textId="77777777" w:rsidR="00101C93" w:rsidRPr="00101C93" w:rsidRDefault="00101C93" w:rsidP="00101C93">
            <w:pPr>
              <w:widowControl w:val="0"/>
              <w:suppressAutoHyphens/>
              <w:overflowPunct/>
              <w:ind w:firstLine="33"/>
              <w:rPr>
                <w:rFonts w:ascii="Times New Roman" w:hAnsi="Times New Roman" w:cs="Times New Roman"/>
                <w:color w:val="000000"/>
                <w:sz w:val="22"/>
              </w:rPr>
            </w:pPr>
            <w:r w:rsidRPr="00101C93">
              <w:rPr>
                <w:rFonts w:ascii="Times New Roman" w:hAnsi="Times New Roman" w:cs="Times New Roman"/>
                <w:color w:val="000000"/>
                <w:sz w:val="22"/>
              </w:rPr>
              <w:t>≥ 12</w:t>
            </w:r>
          </w:p>
        </w:tc>
        <w:tc>
          <w:tcPr>
            <w:tcW w:w="1557" w:type="dxa"/>
            <w:tcBorders>
              <w:top w:val="single" w:sz="4" w:space="0" w:color="000000"/>
              <w:left w:val="single" w:sz="4" w:space="0" w:color="000000"/>
              <w:bottom w:val="single" w:sz="4" w:space="0" w:color="000000"/>
              <w:right w:val="single" w:sz="4" w:space="0" w:color="000000"/>
            </w:tcBorders>
            <w:shd w:val="clear" w:color="FFFFFF" w:fill="FFFFFF"/>
          </w:tcPr>
          <w:p w14:paraId="6327C812" w14:textId="77777777" w:rsidR="00101C93" w:rsidRPr="00101C93" w:rsidRDefault="00101C93" w:rsidP="00101C93">
            <w:pPr>
              <w:widowControl w:val="0"/>
              <w:suppressAutoHyphens/>
              <w:overflowPunct/>
              <w:ind w:firstLine="33"/>
              <w:jc w:val="center"/>
              <w:rPr>
                <w:rFonts w:ascii="Times New Roman" w:hAnsi="Times New Roman" w:cs="Times New Roman"/>
                <w:color w:val="000000"/>
                <w:sz w:val="22"/>
              </w:rPr>
            </w:pPr>
          </w:p>
        </w:tc>
        <w:tc>
          <w:tcPr>
            <w:tcW w:w="236" w:type="dxa"/>
          </w:tcPr>
          <w:p w14:paraId="08333B20" w14:textId="77777777" w:rsidR="00101C93" w:rsidRPr="00101C93" w:rsidRDefault="00101C93" w:rsidP="00101C93">
            <w:pPr>
              <w:widowControl w:val="0"/>
              <w:suppressAutoHyphens/>
              <w:overflowPunct/>
            </w:pPr>
          </w:p>
        </w:tc>
      </w:tr>
      <w:tr w:rsidR="00101C93" w:rsidRPr="00101C93" w14:paraId="0D04040C" w14:textId="77777777" w:rsidTr="009D59CF">
        <w:trPr>
          <w:trHeight w:val="810"/>
        </w:trPr>
        <w:tc>
          <w:tcPr>
            <w:tcW w:w="555" w:type="dxa"/>
            <w:gridSpan w:val="2"/>
            <w:vMerge/>
            <w:tcBorders>
              <w:left w:val="single" w:sz="4" w:space="0" w:color="000000"/>
              <w:bottom w:val="single" w:sz="4" w:space="0" w:color="000000"/>
              <w:right w:val="single" w:sz="4" w:space="0" w:color="000000"/>
            </w:tcBorders>
            <w:shd w:val="clear" w:color="FFFFFF" w:fill="FFFFFF"/>
          </w:tcPr>
          <w:p w14:paraId="51D48431" w14:textId="77777777" w:rsidR="00101C93" w:rsidRPr="00101C93" w:rsidRDefault="00101C93" w:rsidP="00101C93">
            <w:pPr>
              <w:widowControl w:val="0"/>
              <w:suppressAutoHyphens/>
              <w:overflowPunct/>
              <w:ind w:firstLine="38"/>
              <w:rPr>
                <w:rFonts w:ascii="Times New Roman" w:hAnsi="Times New Roman" w:cs="Times New Roman"/>
                <w:sz w:val="22"/>
              </w:rPr>
            </w:pPr>
          </w:p>
        </w:tc>
        <w:tc>
          <w:tcPr>
            <w:tcW w:w="1848" w:type="dxa"/>
            <w:vMerge/>
            <w:tcBorders>
              <w:left w:val="single" w:sz="4" w:space="0" w:color="000000"/>
              <w:bottom w:val="single" w:sz="4" w:space="0" w:color="000000"/>
              <w:right w:val="single" w:sz="4" w:space="0" w:color="000000"/>
            </w:tcBorders>
            <w:shd w:val="clear" w:color="FFFFFF" w:fill="FFFFFF"/>
          </w:tcPr>
          <w:p w14:paraId="60E03BBE" w14:textId="77777777" w:rsidR="00101C93" w:rsidRPr="00101C93" w:rsidRDefault="00101C93" w:rsidP="00101C93">
            <w:pPr>
              <w:widowControl w:val="0"/>
              <w:suppressAutoHyphens/>
              <w:overflowPunct/>
              <w:ind w:firstLine="38"/>
              <w:rPr>
                <w:rFonts w:ascii="Times New Roman" w:hAnsi="Times New Roman" w:cs="Times New Roman"/>
                <w:sz w:val="22"/>
              </w:rPr>
            </w:pPr>
          </w:p>
        </w:tc>
        <w:tc>
          <w:tcPr>
            <w:tcW w:w="1838" w:type="dxa"/>
            <w:vMerge/>
            <w:tcBorders>
              <w:left w:val="single" w:sz="4" w:space="0" w:color="000000"/>
              <w:bottom w:val="single" w:sz="4" w:space="0" w:color="000000"/>
              <w:right w:val="single" w:sz="4" w:space="0" w:color="000000"/>
            </w:tcBorders>
            <w:shd w:val="clear" w:color="FFFFFF" w:fill="FFFFFF"/>
          </w:tcPr>
          <w:p w14:paraId="1560D01A" w14:textId="77777777" w:rsidR="00101C93" w:rsidRPr="00101C93" w:rsidRDefault="00101C93" w:rsidP="00101C93">
            <w:pPr>
              <w:widowControl w:val="0"/>
              <w:suppressAutoHyphens/>
              <w:overflowPunct/>
              <w:rPr>
                <w:rFonts w:ascii="Times New Roman" w:hAnsi="Times New Roman" w:cs="Times New Roman"/>
                <w:color w:val="000000"/>
                <w:sz w:val="22"/>
              </w:rPr>
            </w:pPr>
          </w:p>
        </w:tc>
        <w:tc>
          <w:tcPr>
            <w:tcW w:w="5515" w:type="dxa"/>
            <w:tcBorders>
              <w:top w:val="single" w:sz="4" w:space="0" w:color="000000"/>
              <w:left w:val="single" w:sz="4" w:space="0" w:color="000000"/>
              <w:bottom w:val="single" w:sz="4" w:space="0" w:color="000000"/>
              <w:right w:val="single" w:sz="4" w:space="0" w:color="000000"/>
            </w:tcBorders>
            <w:shd w:val="clear" w:color="FFFFFF" w:fill="FFFFFF"/>
          </w:tcPr>
          <w:p w14:paraId="3E1C3463" w14:textId="77777777" w:rsidR="00101C93" w:rsidRPr="00101C93" w:rsidRDefault="00101C93" w:rsidP="00101C93">
            <w:pPr>
              <w:widowControl w:val="0"/>
              <w:suppressAutoHyphens/>
              <w:overflowPunct/>
              <w:ind w:firstLine="30"/>
              <w:rPr>
                <w:rFonts w:ascii="Times New Roman" w:hAnsi="Times New Roman" w:cs="Times New Roman"/>
                <w:color w:val="000000"/>
                <w:sz w:val="22"/>
              </w:rPr>
            </w:pPr>
          </w:p>
        </w:tc>
        <w:tc>
          <w:tcPr>
            <w:tcW w:w="1838" w:type="dxa"/>
            <w:tcBorders>
              <w:top w:val="single" w:sz="4" w:space="0" w:color="000000"/>
              <w:left w:val="single" w:sz="4" w:space="0" w:color="000000"/>
              <w:bottom w:val="single" w:sz="4" w:space="0" w:color="000000"/>
              <w:right w:val="single" w:sz="4" w:space="0" w:color="000000"/>
            </w:tcBorders>
            <w:shd w:val="clear" w:color="FFFFFF" w:fill="FFFFFF"/>
          </w:tcPr>
          <w:p w14:paraId="5B12839E" w14:textId="77777777" w:rsidR="00101C93" w:rsidRPr="00101C93" w:rsidRDefault="00101C93" w:rsidP="00101C93">
            <w:pPr>
              <w:widowControl w:val="0"/>
              <w:suppressAutoHyphens/>
              <w:overflowPunct/>
              <w:ind w:firstLine="176"/>
              <w:jc w:val="center"/>
              <w:rPr>
                <w:rFonts w:ascii="Times New Roman" w:hAnsi="Times New Roman" w:cs="Times New Roman"/>
                <w:color w:val="000000"/>
                <w:sz w:val="22"/>
              </w:rPr>
            </w:pPr>
          </w:p>
        </w:tc>
        <w:tc>
          <w:tcPr>
            <w:tcW w:w="2828" w:type="dxa"/>
            <w:tcBorders>
              <w:top w:val="single" w:sz="4" w:space="0" w:color="000000"/>
              <w:left w:val="single" w:sz="4" w:space="0" w:color="000000"/>
              <w:bottom w:val="single" w:sz="4" w:space="0" w:color="000000"/>
              <w:right w:val="single" w:sz="4" w:space="0" w:color="000000"/>
            </w:tcBorders>
            <w:shd w:val="clear" w:color="FFFFFF" w:fill="FFFFFF"/>
          </w:tcPr>
          <w:p w14:paraId="70503371" w14:textId="77777777" w:rsidR="00101C93" w:rsidRPr="00101C93" w:rsidRDefault="00101C93" w:rsidP="00101C93">
            <w:pPr>
              <w:widowControl w:val="0"/>
              <w:suppressAutoHyphens/>
              <w:overflowPunct/>
              <w:jc w:val="center"/>
              <w:rPr>
                <w:rFonts w:ascii="Times New Roman" w:hAnsi="Times New Roman" w:cs="Times New Roman"/>
                <w:color w:val="000000"/>
                <w:sz w:val="22"/>
              </w:rPr>
            </w:pPr>
          </w:p>
        </w:tc>
        <w:tc>
          <w:tcPr>
            <w:tcW w:w="1557" w:type="dxa"/>
            <w:tcBorders>
              <w:top w:val="single" w:sz="4" w:space="0" w:color="000000"/>
              <w:left w:val="single" w:sz="4" w:space="0" w:color="000000"/>
              <w:bottom w:val="single" w:sz="4" w:space="0" w:color="000000"/>
              <w:right w:val="single" w:sz="4" w:space="0" w:color="000000"/>
            </w:tcBorders>
            <w:shd w:val="clear" w:color="FFFFFF" w:fill="FFFFFF"/>
          </w:tcPr>
          <w:p w14:paraId="4FD2573B" w14:textId="77777777" w:rsidR="00101C93" w:rsidRPr="00101C93" w:rsidRDefault="00101C93" w:rsidP="00101C93">
            <w:pPr>
              <w:widowControl w:val="0"/>
              <w:suppressAutoHyphens/>
              <w:overflowPunct/>
              <w:ind w:firstLine="33"/>
              <w:jc w:val="center"/>
              <w:rPr>
                <w:rFonts w:ascii="Times New Roman" w:hAnsi="Times New Roman" w:cs="Times New Roman"/>
                <w:color w:val="000000"/>
                <w:sz w:val="22"/>
              </w:rPr>
            </w:pPr>
          </w:p>
        </w:tc>
        <w:tc>
          <w:tcPr>
            <w:tcW w:w="236" w:type="dxa"/>
          </w:tcPr>
          <w:p w14:paraId="536962E6" w14:textId="77777777" w:rsidR="00101C93" w:rsidRPr="00101C93" w:rsidRDefault="00101C93" w:rsidP="00101C93">
            <w:pPr>
              <w:widowControl w:val="0"/>
              <w:suppressAutoHyphens/>
              <w:overflowPunct/>
            </w:pPr>
          </w:p>
        </w:tc>
      </w:tr>
    </w:tbl>
    <w:p w14:paraId="6E1C08D0" w14:textId="77777777" w:rsidR="00101C93" w:rsidRPr="00101C93" w:rsidRDefault="00101C93" w:rsidP="00101C93">
      <w:pPr>
        <w:suppressAutoHyphens/>
        <w:overflowPunct/>
        <w:ind w:firstLine="709"/>
        <w:rPr>
          <w:rFonts w:ascii="Times New Roman" w:hAnsi="Times New Roman" w:cs="Times New Roman"/>
        </w:rPr>
      </w:pPr>
    </w:p>
    <w:tbl>
      <w:tblPr>
        <w:tblStyle w:val="1a"/>
        <w:tblW w:w="9770" w:type="dxa"/>
        <w:tblLayout w:type="fixed"/>
        <w:tblLook w:val="04A0" w:firstRow="1" w:lastRow="0" w:firstColumn="1" w:lastColumn="0" w:noHBand="0" w:noVBand="1"/>
      </w:tblPr>
      <w:tblGrid>
        <w:gridCol w:w="4886"/>
        <w:gridCol w:w="4884"/>
      </w:tblGrid>
      <w:tr w:rsidR="00101C93" w:rsidRPr="00101C93" w14:paraId="4BB24A22" w14:textId="77777777" w:rsidTr="009D59CF">
        <w:tc>
          <w:tcPr>
            <w:tcW w:w="4885" w:type="dxa"/>
            <w:tcBorders>
              <w:top w:val="nil"/>
              <w:left w:val="nil"/>
              <w:bottom w:val="nil"/>
              <w:right w:val="nil"/>
            </w:tcBorders>
          </w:tcPr>
          <w:p w14:paraId="448B0634" w14:textId="77777777" w:rsidR="00101C93" w:rsidRPr="00101C93" w:rsidRDefault="00101C93" w:rsidP="00101C93">
            <w:pPr>
              <w:overflowPunct/>
              <w:rPr>
                <w:rFonts w:ascii="Times New Roman" w:hAnsi="Times New Roman" w:cs="Times New Roman"/>
              </w:rPr>
            </w:pPr>
            <w:r w:rsidRPr="00101C93">
              <w:rPr>
                <w:rFonts w:ascii="Times New Roman" w:hAnsi="Times New Roman" w:cs="Times New Roman"/>
              </w:rPr>
              <w:t>Лицензиар/Сублицензиар</w:t>
            </w:r>
          </w:p>
          <w:p w14:paraId="2479CF6F" w14:textId="77777777" w:rsidR="00101C93" w:rsidRPr="00101C93" w:rsidRDefault="00101C93" w:rsidP="00101C93">
            <w:pPr>
              <w:overflowPunct/>
              <w:rPr>
                <w:rFonts w:ascii="Times New Roman" w:hAnsi="Times New Roman" w:cs="Times New Roman"/>
              </w:rPr>
            </w:pPr>
          </w:p>
          <w:p w14:paraId="7017A74B" w14:textId="25F92583" w:rsidR="00101C93" w:rsidRPr="00101C93" w:rsidRDefault="00101C93" w:rsidP="00101C93">
            <w:pPr>
              <w:overflowPunct/>
              <w:rPr>
                <w:rFonts w:ascii="Times New Roman" w:hAnsi="Times New Roman" w:cs="Times New Roman"/>
              </w:rPr>
            </w:pPr>
          </w:p>
        </w:tc>
        <w:tc>
          <w:tcPr>
            <w:tcW w:w="4884" w:type="dxa"/>
            <w:tcBorders>
              <w:top w:val="nil"/>
              <w:left w:val="nil"/>
              <w:bottom w:val="nil"/>
              <w:right w:val="nil"/>
            </w:tcBorders>
          </w:tcPr>
          <w:p w14:paraId="5679DD82" w14:textId="77777777" w:rsidR="00101C93" w:rsidRPr="00101C93" w:rsidRDefault="00101C93" w:rsidP="00101C93">
            <w:pPr>
              <w:overflowPunct/>
              <w:rPr>
                <w:rFonts w:ascii="Times New Roman" w:hAnsi="Times New Roman" w:cs="Times New Roman"/>
                <w:szCs w:val="24"/>
              </w:rPr>
            </w:pPr>
            <w:r w:rsidRPr="00101C93">
              <w:rPr>
                <w:rFonts w:ascii="Times New Roman" w:hAnsi="Times New Roman" w:cs="Times New Roman"/>
                <w:szCs w:val="24"/>
              </w:rPr>
              <w:t>Лицензиат/Сублицензиат</w:t>
            </w:r>
          </w:p>
          <w:p w14:paraId="7FE092C2" w14:textId="77777777" w:rsidR="00101C93" w:rsidRDefault="00101C93" w:rsidP="00101C93">
            <w:pPr>
              <w:overflowPunct/>
              <w:rPr>
                <w:rFonts w:ascii="Times New Roman" w:hAnsi="Times New Roman" w:cs="Times New Roman"/>
                <w:szCs w:val="24"/>
              </w:rPr>
            </w:pPr>
            <w:r w:rsidRPr="00101C93">
              <w:rPr>
                <w:rFonts w:ascii="Times New Roman" w:hAnsi="Times New Roman" w:cs="Times New Roman"/>
                <w:szCs w:val="24"/>
              </w:rPr>
              <w:t xml:space="preserve">Директор   </w:t>
            </w:r>
          </w:p>
          <w:p w14:paraId="3031A445" w14:textId="77777777" w:rsidR="00101C93" w:rsidRDefault="00101C93" w:rsidP="00101C93">
            <w:pPr>
              <w:overflowPunct/>
              <w:rPr>
                <w:rFonts w:ascii="Times New Roman" w:hAnsi="Times New Roman" w:cs="Times New Roman"/>
                <w:szCs w:val="24"/>
              </w:rPr>
            </w:pPr>
          </w:p>
          <w:p w14:paraId="04D07201" w14:textId="30949B06" w:rsidR="00101C93" w:rsidRPr="00101C93" w:rsidRDefault="00101C93" w:rsidP="00101C93">
            <w:pPr>
              <w:overflowPunct/>
              <w:rPr>
                <w:rFonts w:ascii="Times New Roman" w:hAnsi="Times New Roman" w:cs="Times New Roman"/>
                <w:szCs w:val="24"/>
              </w:rPr>
            </w:pPr>
            <w:r>
              <w:rPr>
                <w:rFonts w:ascii="Times New Roman" w:hAnsi="Times New Roman" w:cs="Times New Roman"/>
                <w:szCs w:val="24"/>
              </w:rPr>
              <w:t>_________________________ /</w:t>
            </w:r>
            <w:r w:rsidRPr="00101C93">
              <w:rPr>
                <w:rFonts w:ascii="Times New Roman" w:hAnsi="Times New Roman" w:cs="Times New Roman"/>
                <w:szCs w:val="24"/>
              </w:rPr>
              <w:t>Метелица Н.</w:t>
            </w:r>
            <w:r>
              <w:rPr>
                <w:rFonts w:ascii="Times New Roman" w:hAnsi="Times New Roman" w:cs="Times New Roman"/>
                <w:szCs w:val="24"/>
              </w:rPr>
              <w:t>И</w:t>
            </w:r>
            <w:r w:rsidRPr="00101C93">
              <w:rPr>
                <w:rFonts w:ascii="Times New Roman" w:hAnsi="Times New Roman" w:cs="Times New Roman"/>
                <w:szCs w:val="24"/>
              </w:rPr>
              <w:t>.</w:t>
            </w:r>
            <w:r>
              <w:rPr>
                <w:rFonts w:ascii="Times New Roman" w:hAnsi="Times New Roman" w:cs="Times New Roman"/>
                <w:szCs w:val="24"/>
              </w:rPr>
              <w:t>/</w:t>
            </w:r>
          </w:p>
        </w:tc>
      </w:tr>
    </w:tbl>
    <w:p w14:paraId="11D2D5EB" w14:textId="77777777" w:rsidR="00101C93" w:rsidRPr="00101C93" w:rsidRDefault="00101C93" w:rsidP="00101C93">
      <w:pPr>
        <w:suppressAutoHyphens/>
        <w:overflowPunct/>
        <w:ind w:firstLine="709"/>
        <w:rPr>
          <w:rFonts w:ascii="Times New Roman" w:hAnsi="Times New Roman" w:cs="Times New Roman"/>
        </w:rPr>
      </w:pPr>
    </w:p>
    <w:p w14:paraId="4851EC11" w14:textId="67EE9A76" w:rsidR="00101C93" w:rsidRDefault="00101C93" w:rsidP="00E204A5">
      <w:pPr>
        <w:ind w:left="851" w:firstLine="567"/>
        <w:rPr>
          <w:rFonts w:ascii="Times New Roman" w:hAnsi="Times New Roman" w:cs="Times New Roman"/>
          <w:b/>
          <w:bCs/>
          <w:sz w:val="22"/>
          <w:lang w:eastAsia="ar-SA"/>
        </w:rPr>
      </w:pPr>
    </w:p>
    <w:p w14:paraId="47A888CB" w14:textId="2D35BB51" w:rsidR="00101C93" w:rsidRDefault="00101C93" w:rsidP="00E204A5">
      <w:pPr>
        <w:ind w:left="851" w:firstLine="567"/>
        <w:rPr>
          <w:rFonts w:ascii="Times New Roman" w:hAnsi="Times New Roman" w:cs="Times New Roman"/>
          <w:b/>
          <w:bCs/>
          <w:sz w:val="22"/>
          <w:lang w:eastAsia="ar-SA"/>
        </w:rPr>
      </w:pPr>
    </w:p>
    <w:p w14:paraId="015FE440" w14:textId="7996EBA3" w:rsidR="00101C93" w:rsidRDefault="00101C93" w:rsidP="00E204A5">
      <w:pPr>
        <w:ind w:left="851" w:firstLine="567"/>
        <w:rPr>
          <w:rFonts w:ascii="Times New Roman" w:hAnsi="Times New Roman" w:cs="Times New Roman"/>
          <w:b/>
          <w:bCs/>
          <w:sz w:val="22"/>
          <w:lang w:eastAsia="ar-SA"/>
        </w:rPr>
      </w:pPr>
    </w:p>
    <w:p w14:paraId="2DDACD65" w14:textId="765780AA" w:rsidR="00101C93" w:rsidRDefault="00101C93" w:rsidP="00E204A5">
      <w:pPr>
        <w:ind w:left="851" w:firstLine="567"/>
        <w:rPr>
          <w:rFonts w:ascii="Times New Roman" w:hAnsi="Times New Roman" w:cs="Times New Roman"/>
          <w:b/>
          <w:bCs/>
          <w:sz w:val="22"/>
          <w:lang w:eastAsia="ar-SA"/>
        </w:rPr>
      </w:pPr>
    </w:p>
    <w:p w14:paraId="15EFEC67" w14:textId="28AAF1E8" w:rsidR="00101C93" w:rsidRDefault="00101C93" w:rsidP="00E204A5">
      <w:pPr>
        <w:ind w:left="851" w:firstLine="567"/>
        <w:rPr>
          <w:rFonts w:ascii="Times New Roman" w:hAnsi="Times New Roman" w:cs="Times New Roman"/>
          <w:b/>
          <w:bCs/>
          <w:sz w:val="22"/>
          <w:lang w:eastAsia="ar-SA"/>
        </w:rPr>
      </w:pPr>
    </w:p>
    <w:p w14:paraId="410F1C0F" w14:textId="30C8116E" w:rsidR="00101C93" w:rsidRDefault="00101C93" w:rsidP="00E204A5">
      <w:pPr>
        <w:ind w:left="851" w:firstLine="567"/>
        <w:rPr>
          <w:rFonts w:ascii="Times New Roman" w:hAnsi="Times New Roman" w:cs="Times New Roman"/>
          <w:b/>
          <w:bCs/>
          <w:sz w:val="22"/>
          <w:lang w:eastAsia="ar-SA"/>
        </w:rPr>
      </w:pPr>
    </w:p>
    <w:p w14:paraId="06518281" w14:textId="52ABF2AA" w:rsidR="00101C93" w:rsidRDefault="00101C93" w:rsidP="00E204A5">
      <w:pPr>
        <w:ind w:left="851" w:firstLine="567"/>
        <w:rPr>
          <w:rFonts w:ascii="Times New Roman" w:hAnsi="Times New Roman" w:cs="Times New Roman"/>
          <w:b/>
          <w:bCs/>
          <w:sz w:val="22"/>
          <w:lang w:eastAsia="ar-SA"/>
        </w:rPr>
      </w:pPr>
    </w:p>
    <w:p w14:paraId="29894DDC" w14:textId="467A719C" w:rsidR="00101C93" w:rsidRDefault="00101C93" w:rsidP="00E204A5">
      <w:pPr>
        <w:ind w:left="851" w:firstLine="567"/>
        <w:rPr>
          <w:rFonts w:ascii="Times New Roman" w:hAnsi="Times New Roman" w:cs="Times New Roman"/>
          <w:b/>
          <w:bCs/>
          <w:sz w:val="22"/>
          <w:lang w:eastAsia="ar-SA"/>
        </w:rPr>
      </w:pPr>
    </w:p>
    <w:sectPr w:rsidR="00101C93" w:rsidSect="00E204A5">
      <w:footerReference w:type="default" r:id="rId13"/>
      <w:pgSz w:w="16838" w:h="11906" w:orient="landscape"/>
      <w:pgMar w:top="851" w:right="142" w:bottom="282" w:left="238" w:header="284" w:footer="177" w:gutter="0"/>
      <w:cols w:space="708"/>
      <w:docGrid w:linePitch="360"/>
    </w:sectPr>
  </w:body>
</w:document>
</file>

<file path=word/comments.xml><?xml version="1.0" encoding="utf-8"?>
<w:comment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4" w:author="&lt;анонимный&gt;" w:date="2026-05-20T10:07:00Z" w:initials="">
    <w:p w14:paraId="60654A7F" w14:textId="77777777" w:rsidR="00101C93" w:rsidRDefault="00101C93" w:rsidP="00101C93">
      <w:r>
        <w:rPr>
          <w:rFonts w:ascii="Liberation Serif" w:eastAsia="Noto Serif CJK SC" w:hAnsi="Liberation Serif" w:cs="Lohit Devanagari"/>
          <w:kern w:val="2"/>
          <w:szCs w:val="24"/>
          <w:lang w:eastAsia="zh-CN" w:bidi="hi-IN"/>
        </w:rPr>
        <w:t>убрать протокол, т.к. убрали функциональность</w:t>
      </w:r>
    </w:p>
  </w:comment>
</w:comments>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60654A7F" w15:done="0"/>
</w15:commentsEx>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EC61EAB" w14:textId="77777777" w:rsidR="00A515A9" w:rsidRDefault="00A515A9" w:rsidP="00212732">
      <w:r>
        <w:separator/>
      </w:r>
    </w:p>
  </w:endnote>
  <w:endnote w:type="continuationSeparator" w:id="0">
    <w:p w14:paraId="2C3744AA" w14:textId="77777777" w:rsidR="00A515A9" w:rsidRDefault="00A515A9" w:rsidP="002127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erif">
    <w:altName w:val="Times New Roman"/>
    <w:charset w:val="01"/>
    <w:family w:val="roman"/>
    <w:pitch w:val="variable"/>
  </w:font>
  <w:font w:name="Noto Serif CJK SC">
    <w:panose1 w:val="00000000000000000000"/>
    <w:charset w:val="00"/>
    <w:family w:val="roman"/>
    <w:notTrueType/>
    <w:pitch w:val="default"/>
  </w:font>
  <w:font w:name="Lohit Devanagari">
    <w:altName w:val="Cambria"/>
    <w:charset w:val="00"/>
    <w:family w:val="auto"/>
    <w:pitch w:val="default"/>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Liberation Sans">
    <w:altName w:val="Arial"/>
    <w:charset w:val="00"/>
    <w:family w:val="auto"/>
    <w:pitch w:val="default"/>
  </w:font>
  <w:font w:name="Noto Sans CJK SC">
    <w:charset w:val="00"/>
    <w:family w:val="auto"/>
    <w:pitch w:val="default"/>
  </w:font>
  <w:font w:name="DejaVu Sans">
    <w:altName w:val="Calibri"/>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9765203"/>
      <w:docPartObj>
        <w:docPartGallery w:val="Page Numbers (Bottom of Page)"/>
        <w:docPartUnique/>
      </w:docPartObj>
    </w:sdtPr>
    <w:sdtEndPr/>
    <w:sdtContent>
      <w:p w14:paraId="12A29BFF" w14:textId="7245A51D" w:rsidR="00254543" w:rsidRDefault="00254543">
        <w:pPr>
          <w:pStyle w:val="af0"/>
        </w:pPr>
        <w:r>
          <w:fldChar w:fldCharType="begin"/>
        </w:r>
        <w:r>
          <w:instrText>PAGE   \* MERGEFORMAT</w:instrText>
        </w:r>
        <w:r>
          <w:fldChar w:fldCharType="separate"/>
        </w:r>
        <w:r w:rsidR="00101C93">
          <w:rPr>
            <w:noProof/>
          </w:rPr>
          <w:t>17</w:t>
        </w:r>
        <w:r>
          <w:fldChar w:fldCharType="end"/>
        </w:r>
      </w:p>
    </w:sdtContent>
  </w:sdt>
  <w:p w14:paraId="284AA7A1" w14:textId="77777777" w:rsidR="00254543" w:rsidRDefault="00254543"/>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130A79" w14:textId="77777777" w:rsidR="00A515A9" w:rsidRDefault="00A515A9" w:rsidP="00212732">
      <w:r>
        <w:separator/>
      </w:r>
    </w:p>
  </w:footnote>
  <w:footnote w:type="continuationSeparator" w:id="0">
    <w:p w14:paraId="047A2108" w14:textId="77777777" w:rsidR="00A515A9" w:rsidRDefault="00A515A9" w:rsidP="0021273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1A171C" w14:textId="77777777" w:rsidR="00101C93" w:rsidRDefault="00101C93">
    <w:pPr>
      <w:pStyle w:val="ae"/>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845768"/>
    <w:multiLevelType w:val="multilevel"/>
    <w:tmpl w:val="F1D8AAF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DA7002A"/>
    <w:multiLevelType w:val="hybridMultilevel"/>
    <w:tmpl w:val="FEEC709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 w15:restartNumberingAfterBreak="0">
    <w:nsid w:val="0F572F09"/>
    <w:multiLevelType w:val="hybridMultilevel"/>
    <w:tmpl w:val="0D6EB39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2A4F4D45"/>
    <w:multiLevelType w:val="multilevel"/>
    <w:tmpl w:val="7A404C12"/>
    <w:lvl w:ilvl="0">
      <w:start w:val="1"/>
      <w:numFmt w:val="decimal"/>
      <w:lvlText w:val="%1."/>
      <w:lvlJc w:val="left"/>
      <w:pPr>
        <w:ind w:left="2912" w:hanging="360"/>
      </w:pPr>
      <w:rPr>
        <w:rFonts w:hint="default"/>
        <w:b/>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4" w15:restartNumberingAfterBreak="0">
    <w:nsid w:val="2D3F77BC"/>
    <w:multiLevelType w:val="hybridMultilevel"/>
    <w:tmpl w:val="7800137E"/>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34CF28D5"/>
    <w:multiLevelType w:val="hybridMultilevel"/>
    <w:tmpl w:val="9F76F93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6" w15:restartNumberingAfterBreak="0">
    <w:nsid w:val="36952E68"/>
    <w:multiLevelType w:val="hybridMultilevel"/>
    <w:tmpl w:val="26806FD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7" w15:restartNumberingAfterBreak="0">
    <w:nsid w:val="37922DAE"/>
    <w:multiLevelType w:val="hybridMultilevel"/>
    <w:tmpl w:val="51523F68"/>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 w15:restartNumberingAfterBreak="0">
    <w:nsid w:val="3FA26953"/>
    <w:multiLevelType w:val="multilevel"/>
    <w:tmpl w:val="9F9227BE"/>
    <w:lvl w:ilvl="0">
      <w:start w:val="1"/>
      <w:numFmt w:val="decimal"/>
      <w:lvlText w:val="%1."/>
      <w:lvlJc w:val="left"/>
      <w:pPr>
        <w:tabs>
          <w:tab w:val="num" w:pos="0"/>
        </w:tabs>
        <w:ind w:left="1070" w:hanging="360"/>
      </w:pPr>
      <w:rPr>
        <w:color w:val="000000"/>
      </w:rPr>
    </w:lvl>
    <w:lvl w:ilvl="1">
      <w:start w:val="1"/>
      <w:numFmt w:val="lowerLetter"/>
      <w:lvlText w:val="%2."/>
      <w:lvlJc w:val="left"/>
      <w:pPr>
        <w:tabs>
          <w:tab w:val="num" w:pos="0"/>
        </w:tabs>
        <w:ind w:left="1790" w:hanging="360"/>
      </w:pPr>
    </w:lvl>
    <w:lvl w:ilvl="2">
      <w:start w:val="1"/>
      <w:numFmt w:val="lowerRoman"/>
      <w:lvlText w:val="%3."/>
      <w:lvlJc w:val="right"/>
      <w:pPr>
        <w:tabs>
          <w:tab w:val="num" w:pos="0"/>
        </w:tabs>
        <w:ind w:left="2510" w:hanging="180"/>
      </w:pPr>
    </w:lvl>
    <w:lvl w:ilvl="3">
      <w:start w:val="1"/>
      <w:numFmt w:val="decimal"/>
      <w:lvlText w:val="%4."/>
      <w:lvlJc w:val="left"/>
      <w:pPr>
        <w:tabs>
          <w:tab w:val="num" w:pos="0"/>
        </w:tabs>
        <w:ind w:left="3230" w:hanging="360"/>
      </w:pPr>
    </w:lvl>
    <w:lvl w:ilvl="4">
      <w:start w:val="1"/>
      <w:numFmt w:val="lowerLetter"/>
      <w:lvlText w:val="%5."/>
      <w:lvlJc w:val="left"/>
      <w:pPr>
        <w:tabs>
          <w:tab w:val="num" w:pos="0"/>
        </w:tabs>
        <w:ind w:left="3950" w:hanging="360"/>
      </w:pPr>
    </w:lvl>
    <w:lvl w:ilvl="5">
      <w:start w:val="1"/>
      <w:numFmt w:val="lowerRoman"/>
      <w:lvlText w:val="%6."/>
      <w:lvlJc w:val="right"/>
      <w:pPr>
        <w:tabs>
          <w:tab w:val="num" w:pos="0"/>
        </w:tabs>
        <w:ind w:left="4670" w:hanging="180"/>
      </w:pPr>
    </w:lvl>
    <w:lvl w:ilvl="6">
      <w:start w:val="1"/>
      <w:numFmt w:val="decimal"/>
      <w:lvlText w:val="%7."/>
      <w:lvlJc w:val="left"/>
      <w:pPr>
        <w:tabs>
          <w:tab w:val="num" w:pos="0"/>
        </w:tabs>
        <w:ind w:left="5390" w:hanging="360"/>
      </w:pPr>
    </w:lvl>
    <w:lvl w:ilvl="7">
      <w:start w:val="1"/>
      <w:numFmt w:val="lowerLetter"/>
      <w:lvlText w:val="%8."/>
      <w:lvlJc w:val="left"/>
      <w:pPr>
        <w:tabs>
          <w:tab w:val="num" w:pos="0"/>
        </w:tabs>
        <w:ind w:left="6110" w:hanging="360"/>
      </w:pPr>
    </w:lvl>
    <w:lvl w:ilvl="8">
      <w:start w:val="1"/>
      <w:numFmt w:val="lowerRoman"/>
      <w:lvlText w:val="%9."/>
      <w:lvlJc w:val="right"/>
      <w:pPr>
        <w:tabs>
          <w:tab w:val="num" w:pos="0"/>
        </w:tabs>
        <w:ind w:left="6830" w:hanging="180"/>
      </w:pPr>
    </w:lvl>
  </w:abstractNum>
  <w:abstractNum w:abstractNumId="9" w15:restartNumberingAfterBreak="0">
    <w:nsid w:val="419E11B9"/>
    <w:multiLevelType w:val="hybridMultilevel"/>
    <w:tmpl w:val="28CEE578"/>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0" w15:restartNumberingAfterBreak="0">
    <w:nsid w:val="4D0E54A6"/>
    <w:multiLevelType w:val="hybridMultilevel"/>
    <w:tmpl w:val="35A42C04"/>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1" w15:restartNumberingAfterBreak="0">
    <w:nsid w:val="563508AE"/>
    <w:multiLevelType w:val="hybridMultilevel"/>
    <w:tmpl w:val="4B2E8838"/>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2" w15:restartNumberingAfterBreak="0">
    <w:nsid w:val="576B6317"/>
    <w:multiLevelType w:val="hybridMultilevel"/>
    <w:tmpl w:val="F486734E"/>
    <w:lvl w:ilvl="0" w:tplc="D3808CEE">
      <w:start w:val="1"/>
      <w:numFmt w:val="decimal"/>
      <w:lvlText w:val="%1."/>
      <w:lvlJc w:val="left"/>
      <w:pPr>
        <w:ind w:left="1070" w:hanging="360"/>
      </w:pPr>
      <w:rPr>
        <w:rFonts w:hint="default"/>
        <w:color w:val="000000"/>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3" w15:restartNumberingAfterBreak="0">
    <w:nsid w:val="64F305E2"/>
    <w:multiLevelType w:val="hybridMultilevel"/>
    <w:tmpl w:val="CE02DE1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4" w15:restartNumberingAfterBreak="0">
    <w:nsid w:val="65AF31D9"/>
    <w:multiLevelType w:val="hybridMultilevel"/>
    <w:tmpl w:val="FB2C793C"/>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5" w15:restartNumberingAfterBreak="0">
    <w:nsid w:val="6E2F5B75"/>
    <w:multiLevelType w:val="hybridMultilevel"/>
    <w:tmpl w:val="D48E0B50"/>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6" w15:restartNumberingAfterBreak="0">
    <w:nsid w:val="6FEA27CC"/>
    <w:multiLevelType w:val="hybridMultilevel"/>
    <w:tmpl w:val="DBAABA2E"/>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7" w15:restartNumberingAfterBreak="0">
    <w:nsid w:val="751B600A"/>
    <w:multiLevelType w:val="hybridMultilevel"/>
    <w:tmpl w:val="77BCDA0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8" w15:restartNumberingAfterBreak="0">
    <w:nsid w:val="7EAD771A"/>
    <w:multiLevelType w:val="hybridMultilevel"/>
    <w:tmpl w:val="E49E454C"/>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num w:numId="1">
    <w:abstractNumId w:val="12"/>
  </w:num>
  <w:num w:numId="2">
    <w:abstractNumId w:val="3"/>
  </w:num>
  <w:num w:numId="3">
    <w:abstractNumId w:val="1"/>
  </w:num>
  <w:num w:numId="4">
    <w:abstractNumId w:val="13"/>
  </w:num>
  <w:num w:numId="5">
    <w:abstractNumId w:val="16"/>
  </w:num>
  <w:num w:numId="6">
    <w:abstractNumId w:val="11"/>
  </w:num>
  <w:num w:numId="7">
    <w:abstractNumId w:val="9"/>
  </w:num>
  <w:num w:numId="8">
    <w:abstractNumId w:val="15"/>
  </w:num>
  <w:num w:numId="9">
    <w:abstractNumId w:val="4"/>
  </w:num>
  <w:num w:numId="10">
    <w:abstractNumId w:val="10"/>
  </w:num>
  <w:num w:numId="11">
    <w:abstractNumId w:val="18"/>
  </w:num>
  <w:num w:numId="12">
    <w:abstractNumId w:val="17"/>
  </w:num>
  <w:num w:numId="13">
    <w:abstractNumId w:val="5"/>
  </w:num>
  <w:num w:numId="14">
    <w:abstractNumId w:val="6"/>
  </w:num>
  <w:num w:numId="15">
    <w:abstractNumId w:val="14"/>
  </w:num>
  <w:num w:numId="16">
    <w:abstractNumId w:val="7"/>
  </w:num>
  <w:num w:numId="17">
    <w:abstractNumId w:val="2"/>
  </w:num>
  <w:num w:numId="18">
    <w:abstractNumId w:val="8"/>
  </w:num>
  <w:num w:numId="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4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2791"/>
    <w:rsid w:val="000005AE"/>
    <w:rsid w:val="00036628"/>
    <w:rsid w:val="000E77F0"/>
    <w:rsid w:val="00101C93"/>
    <w:rsid w:val="001030C2"/>
    <w:rsid w:val="001347FE"/>
    <w:rsid w:val="00145898"/>
    <w:rsid w:val="00152825"/>
    <w:rsid w:val="00184300"/>
    <w:rsid w:val="001D0E86"/>
    <w:rsid w:val="00206890"/>
    <w:rsid w:val="00212732"/>
    <w:rsid w:val="00244E64"/>
    <w:rsid w:val="00254543"/>
    <w:rsid w:val="002814E8"/>
    <w:rsid w:val="002879F2"/>
    <w:rsid w:val="0029021F"/>
    <w:rsid w:val="003437FE"/>
    <w:rsid w:val="003457AA"/>
    <w:rsid w:val="00376501"/>
    <w:rsid w:val="0038237B"/>
    <w:rsid w:val="00385763"/>
    <w:rsid w:val="004060D6"/>
    <w:rsid w:val="00417CD0"/>
    <w:rsid w:val="00451AAD"/>
    <w:rsid w:val="00497C8D"/>
    <w:rsid w:val="004E1F0D"/>
    <w:rsid w:val="004F6F01"/>
    <w:rsid w:val="005253B2"/>
    <w:rsid w:val="005323E9"/>
    <w:rsid w:val="00542A94"/>
    <w:rsid w:val="005455D3"/>
    <w:rsid w:val="00554604"/>
    <w:rsid w:val="00585E2E"/>
    <w:rsid w:val="0059674A"/>
    <w:rsid w:val="005B6E82"/>
    <w:rsid w:val="005C799C"/>
    <w:rsid w:val="005F4537"/>
    <w:rsid w:val="00603753"/>
    <w:rsid w:val="006324AF"/>
    <w:rsid w:val="0063331F"/>
    <w:rsid w:val="00665BE2"/>
    <w:rsid w:val="006A5ED6"/>
    <w:rsid w:val="006C5C2B"/>
    <w:rsid w:val="006C7EED"/>
    <w:rsid w:val="006E282D"/>
    <w:rsid w:val="006E3C9A"/>
    <w:rsid w:val="006E6AE7"/>
    <w:rsid w:val="006F4FF8"/>
    <w:rsid w:val="00720BEE"/>
    <w:rsid w:val="00724ACD"/>
    <w:rsid w:val="00791921"/>
    <w:rsid w:val="007C2E45"/>
    <w:rsid w:val="007C69DC"/>
    <w:rsid w:val="007D1F25"/>
    <w:rsid w:val="00821FE4"/>
    <w:rsid w:val="00825287"/>
    <w:rsid w:val="00827B8C"/>
    <w:rsid w:val="008364E1"/>
    <w:rsid w:val="008674E2"/>
    <w:rsid w:val="00890DE5"/>
    <w:rsid w:val="00917B3A"/>
    <w:rsid w:val="00926578"/>
    <w:rsid w:val="00935816"/>
    <w:rsid w:val="009471D2"/>
    <w:rsid w:val="00987B12"/>
    <w:rsid w:val="009B7C71"/>
    <w:rsid w:val="009D4D45"/>
    <w:rsid w:val="00A01D1D"/>
    <w:rsid w:val="00A153A4"/>
    <w:rsid w:val="00A341E1"/>
    <w:rsid w:val="00A515A9"/>
    <w:rsid w:val="00A84BA1"/>
    <w:rsid w:val="00AA116D"/>
    <w:rsid w:val="00AA145A"/>
    <w:rsid w:val="00AC0441"/>
    <w:rsid w:val="00AC0A5B"/>
    <w:rsid w:val="00AE5348"/>
    <w:rsid w:val="00AF7E19"/>
    <w:rsid w:val="00B108A0"/>
    <w:rsid w:val="00B4005A"/>
    <w:rsid w:val="00B46A7D"/>
    <w:rsid w:val="00B60D73"/>
    <w:rsid w:val="00B678C4"/>
    <w:rsid w:val="00B7726F"/>
    <w:rsid w:val="00B8772D"/>
    <w:rsid w:val="00BD3BFC"/>
    <w:rsid w:val="00BD4A23"/>
    <w:rsid w:val="00BE74BF"/>
    <w:rsid w:val="00BF0C5C"/>
    <w:rsid w:val="00BF2ADA"/>
    <w:rsid w:val="00C65AF9"/>
    <w:rsid w:val="00C73C16"/>
    <w:rsid w:val="00CC0FC8"/>
    <w:rsid w:val="00CD6A4B"/>
    <w:rsid w:val="00D00A4F"/>
    <w:rsid w:val="00D5617D"/>
    <w:rsid w:val="00D56D29"/>
    <w:rsid w:val="00D61AB1"/>
    <w:rsid w:val="00D9132A"/>
    <w:rsid w:val="00DE0007"/>
    <w:rsid w:val="00DF2791"/>
    <w:rsid w:val="00DF43A9"/>
    <w:rsid w:val="00E005D5"/>
    <w:rsid w:val="00E0688C"/>
    <w:rsid w:val="00E127C0"/>
    <w:rsid w:val="00E204A5"/>
    <w:rsid w:val="00E306BF"/>
    <w:rsid w:val="00E4211E"/>
    <w:rsid w:val="00E77E42"/>
    <w:rsid w:val="00E83A9D"/>
    <w:rsid w:val="00EB4DC0"/>
    <w:rsid w:val="00F23CFD"/>
    <w:rsid w:val="00F32728"/>
    <w:rsid w:val="00F533AE"/>
    <w:rsid w:val="00F87914"/>
    <w:rsid w:val="00FB3045"/>
    <w:rsid w:val="00FB339F"/>
    <w:rsid w:val="00FB41A8"/>
    <w:rsid w:val="00FC0C53"/>
    <w:rsid w:val="00FC35E2"/>
    <w:rsid w:val="00FD2F42"/>
    <w:rsid w:val="28F56DC3"/>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027CA40"/>
  <w15:docId w15:val="{F2A7C66A-D0EA-4188-9F5C-D6C7A696F2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Noto Serif CJK SC" w:hAnsi="Liberation Serif" w:cs="Lohit Devanagari"/>
        <w:kern w:val="2"/>
        <w:szCs w:val="24"/>
        <w:lang w:val="ru-RU" w:eastAsia="zh-CN" w:bidi="hi-IN"/>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iPriority="0" w:unhideWhenUsed="1" w:qFormat="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54543"/>
    <w:pPr>
      <w:overflowPunct w:val="0"/>
    </w:pPr>
    <w:rPr>
      <w:rFonts w:asciiTheme="minorHAnsi" w:eastAsiaTheme="minorEastAsia" w:hAnsiTheme="minorHAnsi" w:cstheme="minorBidi"/>
      <w:kern w:val="0"/>
      <w:szCs w:val="22"/>
      <w:lang w:eastAsia="ru-RU" w:bidi="ar-SA"/>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h1,Глава 1,Знак,Заголо"/>
    <w:basedOn w:val="a"/>
    <w:next w:val="a"/>
    <w:link w:val="10"/>
    <w:uiPriority w:val="99"/>
    <w:qFormat/>
    <w:rsid w:val="00B46A7D"/>
    <w:pPr>
      <w:keepNext/>
      <w:overflowPunct/>
      <w:jc w:val="right"/>
      <w:outlineLvl w:val="0"/>
    </w:pPr>
    <w:rPr>
      <w:rFonts w:ascii="Times New Roman" w:eastAsia="Times New Roman" w:hAnsi="Times New Roman" w:cs="Times New Roman"/>
      <w:sz w:val="22"/>
      <w:szCs w:val="20"/>
    </w:rPr>
  </w:style>
  <w:style w:type="paragraph" w:styleId="2">
    <w:name w:val="heading 2"/>
    <w:basedOn w:val="a"/>
    <w:next w:val="a"/>
    <w:link w:val="20"/>
    <w:uiPriority w:val="9"/>
    <w:semiHidden/>
    <w:unhideWhenUsed/>
    <w:qFormat/>
    <w:rsid w:val="006A5ED6"/>
    <w:pPr>
      <w:keepNext/>
      <w:keepLines/>
      <w:widowControl w:val="0"/>
      <w:overflowPunct/>
      <w:snapToGrid w:val="0"/>
      <w:spacing w:before="40" w:line="300" w:lineRule="auto"/>
      <w:ind w:firstLine="720"/>
      <w:jc w:val="both"/>
      <w:outlineLvl w:val="1"/>
    </w:pPr>
    <w:rPr>
      <w:rFonts w:asciiTheme="majorHAnsi" w:eastAsiaTheme="majorEastAsia" w:hAnsiTheme="majorHAnsi" w:cstheme="majorBidi"/>
      <w:color w:val="365F91" w:themeColor="accent1" w:themeShade="BF"/>
      <w:sz w:val="26"/>
      <w:szCs w:val="2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InternetLink">
    <w:name w:val="Internet Link"/>
    <w:basedOn w:val="a0"/>
    <w:uiPriority w:val="99"/>
    <w:unhideWhenUsed/>
    <w:rsid w:val="0063395A"/>
    <w:rPr>
      <w:color w:val="0000FF" w:themeColor="hyperlink"/>
      <w:u w:val="single"/>
    </w:rPr>
  </w:style>
  <w:style w:type="character" w:customStyle="1" w:styleId="a3">
    <w:name w:val="Текст выноски Знак"/>
    <w:basedOn w:val="a0"/>
    <w:uiPriority w:val="99"/>
    <w:semiHidden/>
    <w:qFormat/>
    <w:rsid w:val="00D271E9"/>
    <w:rPr>
      <w:rFonts w:ascii="Segoe UI" w:hAnsi="Segoe UI" w:cs="Segoe UI"/>
      <w:sz w:val="18"/>
      <w:szCs w:val="18"/>
    </w:rPr>
  </w:style>
  <w:style w:type="paragraph" w:customStyle="1" w:styleId="Heading">
    <w:name w:val="Heading"/>
    <w:basedOn w:val="a"/>
    <w:next w:val="a4"/>
    <w:qFormat/>
    <w:pPr>
      <w:keepNext/>
      <w:spacing w:before="240" w:after="120"/>
    </w:pPr>
    <w:rPr>
      <w:rFonts w:ascii="Liberation Sans" w:eastAsia="Noto Sans CJK SC" w:hAnsi="Liberation Sans" w:cs="Lohit Devanagari"/>
      <w:sz w:val="28"/>
      <w:szCs w:val="28"/>
    </w:rPr>
  </w:style>
  <w:style w:type="paragraph" w:styleId="a4">
    <w:name w:val="Body Text"/>
    <w:aliases w:val="Основной текст Знак4 Знак,Основной текст Знак3 Знак Знак,Основной текст Знак4 Знак Знак Знак,Основной текст Знак3 Знак Знак Знак Знак,bt Знак1 Знак Знак Знак Знак,ändrad Знак1 Знак Знак Знак Знак,Основной текст Знак4,Список 1"/>
    <w:link w:val="11"/>
    <w:uiPriority w:val="99"/>
    <w:rsid w:val="004B4202"/>
    <w:pPr>
      <w:overflowPunct w:val="0"/>
      <w:spacing w:after="120"/>
    </w:pPr>
    <w:rPr>
      <w:rFonts w:asciiTheme="minorHAnsi" w:eastAsiaTheme="minorEastAsia" w:hAnsiTheme="minorHAnsi" w:cstheme="minorBidi"/>
      <w:kern w:val="0"/>
      <w:szCs w:val="22"/>
      <w:lang w:eastAsia="ru-RU" w:bidi="ar-SA"/>
    </w:rPr>
  </w:style>
  <w:style w:type="paragraph" w:styleId="a5">
    <w:name w:val="List"/>
    <w:basedOn w:val="a4"/>
    <w:rsid w:val="004B4202"/>
  </w:style>
  <w:style w:type="paragraph" w:styleId="a6">
    <w:name w:val="caption"/>
    <w:basedOn w:val="12"/>
    <w:qFormat/>
    <w:pPr>
      <w:suppressLineNumbers/>
      <w:spacing w:before="120" w:after="120"/>
    </w:pPr>
    <w:rPr>
      <w:i/>
      <w:iCs/>
      <w:sz w:val="24"/>
      <w:szCs w:val="24"/>
    </w:rPr>
  </w:style>
  <w:style w:type="paragraph" w:customStyle="1" w:styleId="Index">
    <w:name w:val="Index"/>
    <w:basedOn w:val="a"/>
    <w:qFormat/>
    <w:pPr>
      <w:suppressLineNumbers/>
    </w:pPr>
    <w:rPr>
      <w:rFonts w:cs="Lohit Devanagari"/>
    </w:rPr>
  </w:style>
  <w:style w:type="paragraph" w:customStyle="1" w:styleId="12">
    <w:name w:val="Обычный1"/>
    <w:qFormat/>
    <w:rsid w:val="004B4202"/>
    <w:pPr>
      <w:tabs>
        <w:tab w:val="left" w:pos="709"/>
      </w:tabs>
      <w:suppressAutoHyphens/>
      <w:overflowPunct w:val="0"/>
      <w:spacing w:line="276" w:lineRule="atLeast"/>
    </w:pPr>
    <w:rPr>
      <w:rFonts w:ascii="Calibri" w:eastAsia="DejaVu Sans" w:hAnsi="Calibri"/>
      <w:color w:val="00000A"/>
      <w:kern w:val="0"/>
      <w:sz w:val="22"/>
      <w:szCs w:val="22"/>
      <w:lang w:eastAsia="en-US" w:bidi="ar-SA"/>
    </w:rPr>
  </w:style>
  <w:style w:type="paragraph" w:customStyle="1" w:styleId="13">
    <w:name w:val="Заголовок1"/>
    <w:basedOn w:val="12"/>
    <w:next w:val="a4"/>
    <w:qFormat/>
    <w:rsid w:val="004B4202"/>
    <w:pPr>
      <w:keepNext/>
      <w:spacing w:before="240" w:after="120"/>
    </w:pPr>
    <w:rPr>
      <w:rFonts w:ascii="Liberation Sans" w:hAnsi="Liberation Sans" w:cs="DejaVu Sans"/>
      <w:sz w:val="28"/>
      <w:szCs w:val="28"/>
    </w:rPr>
  </w:style>
  <w:style w:type="paragraph" w:styleId="a7">
    <w:name w:val="index heading"/>
    <w:basedOn w:val="12"/>
    <w:qFormat/>
    <w:rsid w:val="004B4202"/>
    <w:pPr>
      <w:suppressLineNumbers/>
    </w:pPr>
  </w:style>
  <w:style w:type="paragraph" w:styleId="a8">
    <w:name w:val="Title"/>
    <w:basedOn w:val="12"/>
    <w:qFormat/>
    <w:rsid w:val="004B4202"/>
    <w:pPr>
      <w:suppressLineNumbers/>
      <w:spacing w:before="120" w:after="120"/>
    </w:pPr>
    <w:rPr>
      <w:i/>
      <w:iCs/>
      <w:sz w:val="24"/>
      <w:szCs w:val="24"/>
    </w:rPr>
  </w:style>
  <w:style w:type="paragraph" w:styleId="a9">
    <w:name w:val="No Spacing"/>
    <w:uiPriority w:val="99"/>
    <w:qFormat/>
    <w:rsid w:val="004B4202"/>
    <w:pPr>
      <w:widowControl w:val="0"/>
      <w:tabs>
        <w:tab w:val="left" w:pos="709"/>
      </w:tabs>
      <w:suppressAutoHyphens/>
      <w:overflowPunct w:val="0"/>
      <w:spacing w:line="276" w:lineRule="atLeast"/>
    </w:pPr>
    <w:rPr>
      <w:rFonts w:ascii="Calibri" w:eastAsia="DejaVu Sans" w:hAnsi="Calibri"/>
      <w:color w:val="00000A"/>
      <w:kern w:val="0"/>
      <w:sz w:val="22"/>
      <w:szCs w:val="22"/>
      <w:lang w:eastAsia="en-US" w:bidi="ar-SA"/>
    </w:rPr>
  </w:style>
  <w:style w:type="paragraph" w:customStyle="1" w:styleId="aa">
    <w:name w:val="Содержимое таблицы"/>
    <w:basedOn w:val="12"/>
    <w:qFormat/>
  </w:style>
  <w:style w:type="paragraph" w:customStyle="1" w:styleId="ab">
    <w:name w:val="Заголовок таблицы"/>
    <w:basedOn w:val="aa"/>
    <w:qFormat/>
  </w:style>
  <w:style w:type="paragraph" w:styleId="ac">
    <w:name w:val="Balloon Text"/>
    <w:basedOn w:val="a"/>
    <w:uiPriority w:val="99"/>
    <w:semiHidden/>
    <w:unhideWhenUsed/>
    <w:qFormat/>
    <w:rsid w:val="00D271E9"/>
    <w:rPr>
      <w:rFonts w:ascii="Segoe UI" w:hAnsi="Segoe UI" w:cs="Segoe UI"/>
      <w:sz w:val="18"/>
      <w:szCs w:val="18"/>
    </w:rPr>
  </w:style>
  <w:style w:type="table" w:styleId="ad">
    <w:name w:val="Table Grid"/>
    <w:basedOn w:val="a1"/>
    <w:uiPriority w:val="99"/>
    <w:rsid w:val="009E06CE"/>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header"/>
    <w:basedOn w:val="a"/>
    <w:link w:val="af"/>
    <w:uiPriority w:val="99"/>
    <w:unhideWhenUsed/>
    <w:rsid w:val="00212732"/>
    <w:pPr>
      <w:tabs>
        <w:tab w:val="center" w:pos="4677"/>
        <w:tab w:val="right" w:pos="9355"/>
      </w:tabs>
    </w:pPr>
  </w:style>
  <w:style w:type="character" w:customStyle="1" w:styleId="af">
    <w:name w:val="Верхний колонтитул Знак"/>
    <w:basedOn w:val="a0"/>
    <w:link w:val="ae"/>
    <w:uiPriority w:val="99"/>
    <w:qFormat/>
    <w:rsid w:val="00212732"/>
    <w:rPr>
      <w:rFonts w:asciiTheme="minorHAnsi" w:eastAsiaTheme="minorEastAsia" w:hAnsiTheme="minorHAnsi" w:cstheme="minorBidi"/>
      <w:kern w:val="0"/>
      <w:szCs w:val="22"/>
      <w:lang w:eastAsia="ru-RU" w:bidi="ar-SA"/>
    </w:rPr>
  </w:style>
  <w:style w:type="paragraph" w:styleId="af0">
    <w:name w:val="footer"/>
    <w:basedOn w:val="a"/>
    <w:link w:val="af1"/>
    <w:uiPriority w:val="99"/>
    <w:unhideWhenUsed/>
    <w:rsid w:val="00212732"/>
    <w:pPr>
      <w:tabs>
        <w:tab w:val="center" w:pos="4677"/>
        <w:tab w:val="right" w:pos="9355"/>
      </w:tabs>
    </w:pPr>
  </w:style>
  <w:style w:type="character" w:customStyle="1" w:styleId="af1">
    <w:name w:val="Нижний колонтитул Знак"/>
    <w:basedOn w:val="a0"/>
    <w:link w:val="af0"/>
    <w:uiPriority w:val="99"/>
    <w:qFormat/>
    <w:rsid w:val="00212732"/>
    <w:rPr>
      <w:rFonts w:asciiTheme="minorHAnsi" w:eastAsiaTheme="minorEastAsia" w:hAnsiTheme="minorHAnsi" w:cstheme="minorBidi"/>
      <w:kern w:val="0"/>
      <w:szCs w:val="22"/>
      <w:lang w:eastAsia="ru-RU" w:bidi="ar-SA"/>
    </w:rPr>
  </w:style>
  <w:style w:type="character" w:styleId="af2">
    <w:name w:val="Hyperlink"/>
    <w:basedOn w:val="a0"/>
    <w:uiPriority w:val="99"/>
    <w:unhideWhenUsed/>
    <w:rsid w:val="00E4211E"/>
    <w:rPr>
      <w:color w:val="0000FF" w:themeColor="hyperlink"/>
      <w:u w:val="single"/>
    </w:rPr>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h1 Знак"/>
    <w:basedOn w:val="a0"/>
    <w:link w:val="1"/>
    <w:uiPriority w:val="99"/>
    <w:qFormat/>
    <w:rsid w:val="00B46A7D"/>
    <w:rPr>
      <w:rFonts w:ascii="Times New Roman" w:eastAsia="Times New Roman" w:hAnsi="Times New Roman" w:cs="Times New Roman"/>
      <w:kern w:val="0"/>
      <w:sz w:val="22"/>
      <w:szCs w:val="20"/>
      <w:lang w:eastAsia="ru-RU" w:bidi="ar-SA"/>
    </w:rPr>
  </w:style>
  <w:style w:type="paragraph" w:styleId="af3">
    <w:name w:val="List Paragraph"/>
    <w:basedOn w:val="a"/>
    <w:link w:val="af4"/>
    <w:uiPriority w:val="34"/>
    <w:qFormat/>
    <w:rsid w:val="00B46A7D"/>
    <w:pPr>
      <w:overflowPunct/>
      <w:ind w:left="720"/>
      <w:contextualSpacing/>
    </w:pPr>
    <w:rPr>
      <w:rFonts w:ascii="Times New Roman" w:eastAsia="Times New Roman" w:hAnsi="Times New Roman" w:cs="Times New Roman"/>
      <w:sz w:val="24"/>
      <w:szCs w:val="24"/>
    </w:rPr>
  </w:style>
  <w:style w:type="character" w:customStyle="1" w:styleId="af4">
    <w:name w:val="Абзац списка Знак"/>
    <w:link w:val="af3"/>
    <w:uiPriority w:val="99"/>
    <w:qFormat/>
    <w:locked/>
    <w:rsid w:val="00B46A7D"/>
    <w:rPr>
      <w:rFonts w:ascii="Times New Roman" w:eastAsia="Times New Roman" w:hAnsi="Times New Roman" w:cs="Times New Roman"/>
      <w:kern w:val="0"/>
      <w:sz w:val="24"/>
      <w:lang w:eastAsia="ru-RU" w:bidi="ar-SA"/>
    </w:rPr>
  </w:style>
  <w:style w:type="paragraph" w:customStyle="1" w:styleId="af5">
    <w:name w:val="Пункт"/>
    <w:basedOn w:val="a"/>
    <w:qFormat/>
    <w:rsid w:val="00B46A7D"/>
    <w:pPr>
      <w:tabs>
        <w:tab w:val="num" w:pos="1980"/>
      </w:tabs>
      <w:overflowPunct/>
      <w:ind w:left="1404" w:hanging="504"/>
      <w:jc w:val="both"/>
    </w:pPr>
    <w:rPr>
      <w:rFonts w:ascii="Times New Roman" w:eastAsia="Times New Roman" w:hAnsi="Times New Roman" w:cs="Times New Roman"/>
      <w:sz w:val="24"/>
      <w:szCs w:val="28"/>
    </w:rPr>
  </w:style>
  <w:style w:type="paragraph" w:customStyle="1" w:styleId="ConsPlusNonformat">
    <w:name w:val="ConsPlusNonformat"/>
    <w:uiPriority w:val="99"/>
    <w:qFormat/>
    <w:rsid w:val="00B46A7D"/>
    <w:pPr>
      <w:autoSpaceDE w:val="0"/>
      <w:autoSpaceDN w:val="0"/>
      <w:adjustRightInd w:val="0"/>
    </w:pPr>
    <w:rPr>
      <w:rFonts w:ascii="Courier New" w:eastAsia="Times New Roman" w:hAnsi="Courier New" w:cs="Courier New"/>
      <w:kern w:val="0"/>
      <w:szCs w:val="20"/>
      <w:lang w:eastAsia="ru-RU" w:bidi="ar-SA"/>
    </w:rPr>
  </w:style>
  <w:style w:type="paragraph" w:customStyle="1" w:styleId="ConsPlusTitle">
    <w:name w:val="ConsPlusTitle"/>
    <w:uiPriority w:val="99"/>
    <w:qFormat/>
    <w:rsid w:val="00B46A7D"/>
    <w:pPr>
      <w:widowControl w:val="0"/>
      <w:autoSpaceDE w:val="0"/>
      <w:autoSpaceDN w:val="0"/>
      <w:adjustRightInd w:val="0"/>
    </w:pPr>
    <w:rPr>
      <w:rFonts w:ascii="Arial" w:eastAsia="Times New Roman" w:hAnsi="Arial" w:cs="Arial"/>
      <w:b/>
      <w:bCs/>
      <w:kern w:val="0"/>
      <w:szCs w:val="20"/>
      <w:lang w:eastAsia="ru-RU" w:bidi="ar-SA"/>
    </w:rPr>
  </w:style>
  <w:style w:type="paragraph" w:customStyle="1" w:styleId="14">
    <w:name w:val="Стиль 1"/>
    <w:basedOn w:val="a"/>
    <w:qFormat/>
    <w:rsid w:val="00B46A7D"/>
    <w:pPr>
      <w:shd w:val="clear" w:color="auto" w:fill="FFFFFF"/>
      <w:overflowPunct/>
      <w:autoSpaceDE w:val="0"/>
      <w:autoSpaceDN w:val="0"/>
      <w:adjustRightInd w:val="0"/>
    </w:pPr>
    <w:rPr>
      <w:rFonts w:ascii="Times New Roman" w:eastAsia="Calibri" w:hAnsi="Times New Roman" w:cs="Times New Roman"/>
      <w:color w:val="000000"/>
      <w:sz w:val="28"/>
      <w:szCs w:val="28"/>
    </w:rPr>
  </w:style>
  <w:style w:type="character" w:customStyle="1" w:styleId="3">
    <w:name w:val="Основной текст (3)_"/>
    <w:basedOn w:val="a0"/>
    <w:link w:val="30"/>
    <w:qFormat/>
    <w:rsid w:val="00B46A7D"/>
    <w:rPr>
      <w:rFonts w:ascii="Times New Roman" w:eastAsia="Times New Roman" w:hAnsi="Times New Roman" w:cs="Times New Roman"/>
      <w:b/>
      <w:bCs/>
      <w:shd w:val="clear" w:color="auto" w:fill="FFFFFF"/>
    </w:rPr>
  </w:style>
  <w:style w:type="paragraph" w:customStyle="1" w:styleId="30">
    <w:name w:val="Основной текст (3)"/>
    <w:basedOn w:val="a"/>
    <w:link w:val="3"/>
    <w:qFormat/>
    <w:rsid w:val="00B46A7D"/>
    <w:pPr>
      <w:widowControl w:val="0"/>
      <w:shd w:val="clear" w:color="auto" w:fill="FFFFFF"/>
      <w:overflowPunct/>
      <w:spacing w:line="0" w:lineRule="atLeast"/>
      <w:jc w:val="both"/>
    </w:pPr>
    <w:rPr>
      <w:rFonts w:ascii="Times New Roman" w:eastAsia="Times New Roman" w:hAnsi="Times New Roman" w:cs="Times New Roman"/>
      <w:b/>
      <w:bCs/>
      <w:kern w:val="2"/>
      <w:szCs w:val="24"/>
      <w:lang w:eastAsia="zh-CN" w:bidi="hi-IN"/>
    </w:rPr>
  </w:style>
  <w:style w:type="character" w:customStyle="1" w:styleId="20">
    <w:name w:val="Заголовок 2 Знак"/>
    <w:basedOn w:val="a0"/>
    <w:link w:val="2"/>
    <w:uiPriority w:val="9"/>
    <w:semiHidden/>
    <w:qFormat/>
    <w:rsid w:val="006A5ED6"/>
    <w:rPr>
      <w:rFonts w:asciiTheme="majorHAnsi" w:eastAsiaTheme="majorEastAsia" w:hAnsiTheme="majorHAnsi" w:cstheme="majorBidi"/>
      <w:color w:val="365F91" w:themeColor="accent1" w:themeShade="BF"/>
      <w:kern w:val="0"/>
      <w:sz w:val="26"/>
      <w:szCs w:val="26"/>
      <w:lang w:eastAsia="ru-RU" w:bidi="ar-SA"/>
    </w:rPr>
  </w:style>
  <w:style w:type="character" w:customStyle="1" w:styleId="11">
    <w:name w:val="Основной текст Знак1"/>
    <w:aliases w:val="Основной текст Знак4 Знак Знак,Основной текст Знак3 Знак Знак Знак,Основной текст Знак4 Знак Знак Знак Знак,Основной текст Знак3 Знак Знак Знак Знак Знак,bt Знак1 Знак Знак Знак Знак Знак,ändrad Знак1 Знак Знак Знак Знак Знак"/>
    <w:basedOn w:val="a0"/>
    <w:link w:val="a4"/>
    <w:uiPriority w:val="99"/>
    <w:qFormat/>
    <w:locked/>
    <w:rsid w:val="006A5ED6"/>
    <w:rPr>
      <w:rFonts w:asciiTheme="minorHAnsi" w:eastAsiaTheme="minorEastAsia" w:hAnsiTheme="minorHAnsi" w:cstheme="minorBidi"/>
      <w:kern w:val="0"/>
      <w:szCs w:val="22"/>
      <w:lang w:eastAsia="ru-RU" w:bidi="ar-SA"/>
    </w:rPr>
  </w:style>
  <w:style w:type="character" w:customStyle="1" w:styleId="af6">
    <w:name w:val="Основной текст Знак"/>
    <w:basedOn w:val="a0"/>
    <w:uiPriority w:val="99"/>
    <w:semiHidden/>
    <w:qFormat/>
    <w:rsid w:val="006A5ED6"/>
    <w:rPr>
      <w:rFonts w:ascii="Times New Roman" w:eastAsia="Times New Roman" w:hAnsi="Times New Roman" w:cs="Times New Roman"/>
      <w:sz w:val="24"/>
      <w:szCs w:val="20"/>
      <w:lang w:eastAsia="ru-RU"/>
    </w:rPr>
  </w:style>
  <w:style w:type="paragraph" w:styleId="21">
    <w:name w:val="Body Text 2"/>
    <w:basedOn w:val="a"/>
    <w:link w:val="22"/>
    <w:uiPriority w:val="99"/>
    <w:qFormat/>
    <w:rsid w:val="006A5ED6"/>
    <w:pPr>
      <w:widowControl w:val="0"/>
      <w:overflowPunct/>
      <w:autoSpaceDE w:val="0"/>
      <w:autoSpaceDN w:val="0"/>
      <w:adjustRightInd w:val="0"/>
      <w:spacing w:after="120" w:line="480" w:lineRule="auto"/>
    </w:pPr>
    <w:rPr>
      <w:rFonts w:ascii="Arial" w:eastAsia="Times New Roman" w:hAnsi="Arial" w:cs="Times New Roman"/>
      <w:sz w:val="18"/>
      <w:szCs w:val="18"/>
    </w:rPr>
  </w:style>
  <w:style w:type="character" w:customStyle="1" w:styleId="22">
    <w:name w:val="Основной текст 2 Знак"/>
    <w:basedOn w:val="a0"/>
    <w:link w:val="21"/>
    <w:uiPriority w:val="99"/>
    <w:qFormat/>
    <w:rsid w:val="006A5ED6"/>
    <w:rPr>
      <w:rFonts w:ascii="Arial" w:eastAsia="Times New Roman" w:hAnsi="Arial" w:cs="Times New Roman"/>
      <w:kern w:val="0"/>
      <w:sz w:val="18"/>
      <w:szCs w:val="18"/>
      <w:lang w:eastAsia="ru-RU" w:bidi="ar-SA"/>
    </w:rPr>
  </w:style>
  <w:style w:type="paragraph" w:styleId="af7">
    <w:name w:val="footnote text"/>
    <w:aliases w:val="Char"/>
    <w:basedOn w:val="a"/>
    <w:link w:val="af8"/>
    <w:semiHidden/>
    <w:rsid w:val="006A5ED6"/>
    <w:pPr>
      <w:tabs>
        <w:tab w:val="left" w:pos="624"/>
      </w:tabs>
      <w:overflowPunct/>
      <w:jc w:val="both"/>
    </w:pPr>
    <w:rPr>
      <w:rFonts w:ascii="Times New Roman" w:eastAsia="Times New Roman" w:hAnsi="Times New Roman" w:cs="Times New Roman"/>
      <w:color w:val="000000"/>
      <w:szCs w:val="20"/>
    </w:rPr>
  </w:style>
  <w:style w:type="character" w:customStyle="1" w:styleId="af8">
    <w:name w:val="Текст сноски Знак"/>
    <w:aliases w:val="Char Знак"/>
    <w:basedOn w:val="a0"/>
    <w:link w:val="af7"/>
    <w:qFormat/>
    <w:rsid w:val="006A5ED6"/>
    <w:rPr>
      <w:rFonts w:ascii="Times New Roman" w:eastAsia="Times New Roman" w:hAnsi="Times New Roman" w:cs="Times New Roman"/>
      <w:color w:val="000000"/>
      <w:kern w:val="0"/>
      <w:szCs w:val="20"/>
      <w:lang w:eastAsia="ru-RU" w:bidi="ar-SA"/>
    </w:rPr>
  </w:style>
  <w:style w:type="character" w:styleId="af9">
    <w:name w:val="footnote reference"/>
    <w:semiHidden/>
    <w:rsid w:val="006A5ED6"/>
    <w:rPr>
      <w:vertAlign w:val="superscript"/>
    </w:rPr>
  </w:style>
  <w:style w:type="paragraph" w:styleId="afa">
    <w:name w:val="Body Text Indent"/>
    <w:basedOn w:val="a"/>
    <w:link w:val="afb"/>
    <w:uiPriority w:val="99"/>
    <w:semiHidden/>
    <w:unhideWhenUsed/>
    <w:rsid w:val="006A5ED6"/>
    <w:pPr>
      <w:widowControl w:val="0"/>
      <w:overflowPunct/>
      <w:snapToGrid w:val="0"/>
      <w:spacing w:after="120" w:line="300" w:lineRule="auto"/>
      <w:ind w:left="283" w:firstLine="720"/>
      <w:jc w:val="both"/>
    </w:pPr>
    <w:rPr>
      <w:rFonts w:ascii="Times New Roman" w:eastAsia="Times New Roman" w:hAnsi="Times New Roman" w:cs="Times New Roman"/>
      <w:sz w:val="24"/>
      <w:szCs w:val="20"/>
    </w:rPr>
  </w:style>
  <w:style w:type="character" w:customStyle="1" w:styleId="afb">
    <w:name w:val="Основной текст с отступом Знак"/>
    <w:basedOn w:val="a0"/>
    <w:link w:val="afa"/>
    <w:uiPriority w:val="99"/>
    <w:semiHidden/>
    <w:qFormat/>
    <w:rsid w:val="006A5ED6"/>
    <w:rPr>
      <w:rFonts w:ascii="Times New Roman" w:eastAsia="Times New Roman" w:hAnsi="Times New Roman" w:cs="Times New Roman"/>
      <w:kern w:val="0"/>
      <w:sz w:val="24"/>
      <w:szCs w:val="20"/>
      <w:lang w:eastAsia="ru-RU" w:bidi="ar-SA"/>
    </w:rPr>
  </w:style>
  <w:style w:type="paragraph" w:customStyle="1" w:styleId="15">
    <w:name w:val="Стиль1"/>
    <w:basedOn w:val="a"/>
    <w:qFormat/>
    <w:rsid w:val="006A5ED6"/>
    <w:pPr>
      <w:keepNext/>
      <w:keepLines/>
      <w:widowControl w:val="0"/>
      <w:suppressLineNumbers/>
      <w:tabs>
        <w:tab w:val="num" w:pos="432"/>
      </w:tabs>
      <w:suppressAutoHyphens/>
      <w:overflowPunct/>
      <w:spacing w:after="60"/>
      <w:ind w:left="432" w:hanging="432"/>
      <w:jc w:val="both"/>
    </w:pPr>
    <w:rPr>
      <w:rFonts w:ascii="Times New Roman" w:eastAsia="Times New Roman" w:hAnsi="Times New Roman" w:cs="Times New Roman"/>
      <w:b/>
      <w:sz w:val="28"/>
      <w:szCs w:val="24"/>
    </w:rPr>
  </w:style>
  <w:style w:type="paragraph" w:customStyle="1" w:styleId="ConsNormal">
    <w:name w:val="ConsNormal"/>
    <w:link w:val="ConsNormal0"/>
    <w:qFormat/>
    <w:rsid w:val="006A5ED6"/>
    <w:pPr>
      <w:autoSpaceDE w:val="0"/>
      <w:autoSpaceDN w:val="0"/>
      <w:adjustRightInd w:val="0"/>
      <w:ind w:right="19772" w:firstLine="720"/>
    </w:pPr>
    <w:rPr>
      <w:rFonts w:ascii="Arial" w:eastAsia="Times New Roman" w:hAnsi="Arial" w:cs="Arial"/>
      <w:kern w:val="0"/>
      <w:szCs w:val="20"/>
      <w:lang w:eastAsia="ru-RU" w:bidi="ar-SA"/>
    </w:rPr>
  </w:style>
  <w:style w:type="character" w:customStyle="1" w:styleId="ConsNormal0">
    <w:name w:val="ConsNormal Знак"/>
    <w:link w:val="ConsNormal"/>
    <w:qFormat/>
    <w:locked/>
    <w:rsid w:val="006A5ED6"/>
    <w:rPr>
      <w:rFonts w:ascii="Arial" w:eastAsia="Times New Roman" w:hAnsi="Arial" w:cs="Arial"/>
      <w:kern w:val="0"/>
      <w:szCs w:val="20"/>
      <w:lang w:eastAsia="ru-RU" w:bidi="ar-SA"/>
    </w:rPr>
  </w:style>
  <w:style w:type="paragraph" w:customStyle="1" w:styleId="ConsNonformat">
    <w:name w:val="ConsNonformat"/>
    <w:qFormat/>
    <w:rsid w:val="006A5ED6"/>
    <w:pPr>
      <w:widowControl w:val="0"/>
      <w:autoSpaceDE w:val="0"/>
      <w:autoSpaceDN w:val="0"/>
      <w:adjustRightInd w:val="0"/>
      <w:ind w:right="19772"/>
    </w:pPr>
    <w:rPr>
      <w:rFonts w:ascii="Courier New" w:eastAsia="Times New Roman" w:hAnsi="Courier New" w:cs="Courier New"/>
      <w:kern w:val="0"/>
      <w:szCs w:val="20"/>
      <w:lang w:eastAsia="ru-RU" w:bidi="ar-SA"/>
    </w:rPr>
  </w:style>
  <w:style w:type="paragraph" w:styleId="afc">
    <w:name w:val="Normal (Web)"/>
    <w:aliases w:val="Обычный (веб) Знак Знак,Знак Знак Знак,Обычный (Web),Знак31,Знак2,Обычный (веб)1,Обычный (Web)1"/>
    <w:basedOn w:val="a"/>
    <w:link w:val="afd"/>
    <w:uiPriority w:val="99"/>
    <w:qFormat/>
    <w:rsid w:val="006A5ED6"/>
    <w:pPr>
      <w:overflowPunct/>
      <w:spacing w:before="100" w:beforeAutospacing="1" w:after="100" w:afterAutospacing="1"/>
    </w:pPr>
    <w:rPr>
      <w:rFonts w:ascii="Times New Roman" w:eastAsia="Calibri" w:hAnsi="Times New Roman" w:cs="Times New Roman"/>
      <w:sz w:val="24"/>
      <w:szCs w:val="24"/>
    </w:rPr>
  </w:style>
  <w:style w:type="character" w:customStyle="1" w:styleId="afd">
    <w:name w:val="Обычный (веб) Знак"/>
    <w:aliases w:val="Обычный (веб) Знак Знак Знак,Знак Знак Знак Знак,Обычный (Web) Знак,Знак31 Знак,Знак2 Знак,Обычный (веб)1 Знак,Обычный (Web)1 Знак"/>
    <w:link w:val="afc"/>
    <w:uiPriority w:val="99"/>
    <w:qFormat/>
    <w:locked/>
    <w:rsid w:val="006A5ED6"/>
    <w:rPr>
      <w:rFonts w:ascii="Times New Roman" w:eastAsia="Calibri" w:hAnsi="Times New Roman" w:cs="Times New Roman"/>
      <w:kern w:val="0"/>
      <w:sz w:val="24"/>
      <w:lang w:eastAsia="ru-RU" w:bidi="ar-SA"/>
    </w:rPr>
  </w:style>
  <w:style w:type="paragraph" w:customStyle="1" w:styleId="16">
    <w:name w:val="Абзац списка1"/>
    <w:basedOn w:val="a"/>
    <w:link w:val="ListParagraphChar"/>
    <w:qFormat/>
    <w:rsid w:val="006A5ED6"/>
    <w:pPr>
      <w:overflowPunct/>
      <w:spacing w:after="60"/>
      <w:ind w:left="720"/>
      <w:jc w:val="both"/>
    </w:pPr>
    <w:rPr>
      <w:rFonts w:ascii="Times New Roman" w:eastAsia="Calibri" w:hAnsi="Times New Roman" w:cs="Times New Roman"/>
      <w:sz w:val="24"/>
      <w:szCs w:val="24"/>
    </w:rPr>
  </w:style>
  <w:style w:type="character" w:customStyle="1" w:styleId="ListParagraphChar">
    <w:name w:val="List Paragraph Char"/>
    <w:link w:val="16"/>
    <w:qFormat/>
    <w:locked/>
    <w:rsid w:val="006A5ED6"/>
    <w:rPr>
      <w:rFonts w:ascii="Times New Roman" w:eastAsia="Calibri" w:hAnsi="Times New Roman" w:cs="Times New Roman"/>
      <w:kern w:val="0"/>
      <w:sz w:val="24"/>
      <w:lang w:eastAsia="ru-RU" w:bidi="ar-SA"/>
    </w:rPr>
  </w:style>
  <w:style w:type="paragraph" w:customStyle="1" w:styleId="msonormal0">
    <w:name w:val="msonormal"/>
    <w:basedOn w:val="a"/>
    <w:qFormat/>
    <w:rsid w:val="006A5ED6"/>
    <w:pPr>
      <w:overflowPunct/>
      <w:spacing w:before="100" w:beforeAutospacing="1" w:after="100" w:afterAutospacing="1"/>
    </w:pPr>
    <w:rPr>
      <w:rFonts w:ascii="Times New Roman" w:eastAsia="Times New Roman" w:hAnsi="Times New Roman" w:cs="Times New Roman"/>
      <w:sz w:val="24"/>
      <w:szCs w:val="24"/>
    </w:rPr>
  </w:style>
  <w:style w:type="paragraph" w:customStyle="1" w:styleId="xl65">
    <w:name w:val="xl65"/>
    <w:basedOn w:val="a"/>
    <w:qFormat/>
    <w:rsid w:val="006A5ED6"/>
    <w:pPr>
      <w:overflowPunct/>
      <w:spacing w:before="100" w:beforeAutospacing="1" w:after="100" w:afterAutospacing="1"/>
      <w:textAlignment w:val="center"/>
    </w:pPr>
    <w:rPr>
      <w:rFonts w:ascii="Times New Roman" w:eastAsia="Times New Roman" w:hAnsi="Times New Roman" w:cs="Times New Roman"/>
      <w:b/>
      <w:bCs/>
      <w:sz w:val="24"/>
      <w:szCs w:val="24"/>
    </w:rPr>
  </w:style>
  <w:style w:type="paragraph" w:customStyle="1" w:styleId="xl66">
    <w:name w:val="xl66"/>
    <w:basedOn w:val="a"/>
    <w:qFormat/>
    <w:rsid w:val="006A5ED6"/>
    <w:pPr>
      <w:overflowPunct/>
      <w:spacing w:before="100" w:beforeAutospacing="1" w:after="100" w:afterAutospacing="1"/>
      <w:jc w:val="center"/>
      <w:textAlignment w:val="center"/>
    </w:pPr>
    <w:rPr>
      <w:rFonts w:ascii="Times New Roman" w:eastAsia="Times New Roman" w:hAnsi="Times New Roman" w:cs="Times New Roman"/>
      <w:szCs w:val="20"/>
    </w:rPr>
  </w:style>
  <w:style w:type="paragraph" w:customStyle="1" w:styleId="xl67">
    <w:name w:val="xl67"/>
    <w:basedOn w:val="a"/>
    <w:qFormat/>
    <w:rsid w:val="006A5ED6"/>
    <w:pPr>
      <w:overflowPunct/>
      <w:spacing w:before="100" w:beforeAutospacing="1" w:after="100" w:afterAutospacing="1"/>
      <w:jc w:val="center"/>
      <w:textAlignment w:val="center"/>
    </w:pPr>
    <w:rPr>
      <w:rFonts w:ascii="Times New Roman" w:eastAsia="Times New Roman" w:hAnsi="Times New Roman" w:cs="Times New Roman"/>
      <w:szCs w:val="20"/>
    </w:rPr>
  </w:style>
  <w:style w:type="paragraph" w:customStyle="1" w:styleId="xl68">
    <w:name w:val="xl68"/>
    <w:basedOn w:val="a"/>
    <w:qFormat/>
    <w:rsid w:val="006A5ED6"/>
    <w:pPr>
      <w:overflowPunct/>
      <w:spacing w:before="100" w:beforeAutospacing="1" w:after="100" w:afterAutospacing="1"/>
      <w:textAlignment w:val="center"/>
    </w:pPr>
    <w:rPr>
      <w:rFonts w:ascii="Times New Roman" w:eastAsia="Times New Roman" w:hAnsi="Times New Roman" w:cs="Times New Roman"/>
      <w:szCs w:val="20"/>
    </w:rPr>
  </w:style>
  <w:style w:type="paragraph" w:customStyle="1" w:styleId="xl69">
    <w:name w:val="xl69"/>
    <w:basedOn w:val="a"/>
    <w:qFormat/>
    <w:rsid w:val="006A5ED6"/>
    <w:pPr>
      <w:pBdr>
        <w:top w:val="single" w:sz="4" w:space="0" w:color="auto"/>
        <w:left w:val="single" w:sz="4" w:space="0" w:color="auto"/>
        <w:right w:val="single" w:sz="4" w:space="0" w:color="auto"/>
      </w:pBdr>
      <w:overflowPunct/>
      <w:spacing w:before="100" w:beforeAutospacing="1" w:after="100" w:afterAutospacing="1"/>
      <w:jc w:val="center"/>
      <w:textAlignment w:val="center"/>
    </w:pPr>
    <w:rPr>
      <w:rFonts w:ascii="Times New Roman" w:eastAsia="Times New Roman" w:hAnsi="Times New Roman" w:cs="Times New Roman"/>
      <w:szCs w:val="20"/>
    </w:rPr>
  </w:style>
  <w:style w:type="paragraph" w:customStyle="1" w:styleId="xl70">
    <w:name w:val="xl70"/>
    <w:basedOn w:val="a"/>
    <w:qFormat/>
    <w:rsid w:val="006A5ED6"/>
    <w:pPr>
      <w:pBdr>
        <w:top w:val="single" w:sz="4" w:space="0" w:color="auto"/>
        <w:left w:val="single" w:sz="4" w:space="0" w:color="auto"/>
        <w:right w:val="single" w:sz="8" w:space="0" w:color="auto"/>
      </w:pBdr>
      <w:overflowPunct/>
      <w:spacing w:before="100" w:beforeAutospacing="1" w:after="100" w:afterAutospacing="1"/>
      <w:jc w:val="center"/>
      <w:textAlignment w:val="center"/>
    </w:pPr>
    <w:rPr>
      <w:rFonts w:ascii="Times New Roman" w:eastAsia="Times New Roman" w:hAnsi="Times New Roman" w:cs="Times New Roman"/>
      <w:szCs w:val="20"/>
    </w:rPr>
  </w:style>
  <w:style w:type="paragraph" w:customStyle="1" w:styleId="xl71">
    <w:name w:val="xl71"/>
    <w:basedOn w:val="a"/>
    <w:qFormat/>
    <w:rsid w:val="006A5ED6"/>
    <w:pPr>
      <w:pBdr>
        <w:left w:val="single" w:sz="4" w:space="0" w:color="auto"/>
        <w:bottom w:val="single" w:sz="4" w:space="0" w:color="auto"/>
        <w:right w:val="single" w:sz="4" w:space="0" w:color="auto"/>
      </w:pBdr>
      <w:overflowPunct/>
      <w:spacing w:before="100" w:beforeAutospacing="1" w:after="100" w:afterAutospacing="1"/>
      <w:textAlignment w:val="center"/>
    </w:pPr>
    <w:rPr>
      <w:rFonts w:ascii="Times New Roman" w:eastAsia="Times New Roman" w:hAnsi="Times New Roman" w:cs="Times New Roman"/>
      <w:b/>
      <w:bCs/>
      <w:szCs w:val="20"/>
    </w:rPr>
  </w:style>
  <w:style w:type="paragraph" w:customStyle="1" w:styleId="xl72">
    <w:name w:val="xl72"/>
    <w:basedOn w:val="a"/>
    <w:qFormat/>
    <w:rsid w:val="006A5ED6"/>
    <w:pPr>
      <w:pBdr>
        <w:left w:val="single" w:sz="4" w:space="0" w:color="auto"/>
        <w:bottom w:val="single" w:sz="4" w:space="0" w:color="auto"/>
      </w:pBdr>
      <w:overflowPunct/>
      <w:spacing w:before="100" w:beforeAutospacing="1" w:after="100" w:afterAutospacing="1"/>
      <w:textAlignment w:val="center"/>
    </w:pPr>
    <w:rPr>
      <w:rFonts w:ascii="Times New Roman" w:eastAsia="Times New Roman" w:hAnsi="Times New Roman" w:cs="Times New Roman"/>
      <w:b/>
      <w:bCs/>
      <w:szCs w:val="20"/>
    </w:rPr>
  </w:style>
  <w:style w:type="paragraph" w:customStyle="1" w:styleId="xl73">
    <w:name w:val="xl73"/>
    <w:basedOn w:val="a"/>
    <w:qFormat/>
    <w:rsid w:val="006A5ED6"/>
    <w:pPr>
      <w:pBdr>
        <w:top w:val="single" w:sz="4" w:space="0" w:color="auto"/>
        <w:left w:val="single" w:sz="4" w:space="0" w:color="auto"/>
        <w:bottom w:val="single" w:sz="4" w:space="0" w:color="auto"/>
        <w:right w:val="single" w:sz="4" w:space="0" w:color="auto"/>
      </w:pBdr>
      <w:overflowPunct/>
      <w:spacing w:before="100" w:beforeAutospacing="1" w:after="100" w:afterAutospacing="1"/>
      <w:textAlignment w:val="center"/>
    </w:pPr>
    <w:rPr>
      <w:rFonts w:ascii="Times New Roman" w:eastAsia="Times New Roman" w:hAnsi="Times New Roman" w:cs="Times New Roman"/>
      <w:szCs w:val="20"/>
    </w:rPr>
  </w:style>
  <w:style w:type="paragraph" w:customStyle="1" w:styleId="xl74">
    <w:name w:val="xl74"/>
    <w:basedOn w:val="a"/>
    <w:qFormat/>
    <w:rsid w:val="006A5ED6"/>
    <w:pPr>
      <w:pBdr>
        <w:top w:val="single" w:sz="4" w:space="0" w:color="auto"/>
        <w:left w:val="single" w:sz="4" w:space="0" w:color="auto"/>
        <w:bottom w:val="single" w:sz="4" w:space="0" w:color="auto"/>
      </w:pBdr>
      <w:overflowPunct/>
      <w:spacing w:before="100" w:beforeAutospacing="1" w:after="100" w:afterAutospacing="1"/>
      <w:textAlignment w:val="center"/>
    </w:pPr>
    <w:rPr>
      <w:rFonts w:ascii="Times New Roman" w:eastAsia="Times New Roman" w:hAnsi="Times New Roman" w:cs="Times New Roman"/>
      <w:szCs w:val="20"/>
    </w:rPr>
  </w:style>
  <w:style w:type="paragraph" w:customStyle="1" w:styleId="xl75">
    <w:name w:val="xl75"/>
    <w:basedOn w:val="a"/>
    <w:qFormat/>
    <w:rsid w:val="006A5ED6"/>
    <w:pPr>
      <w:pBdr>
        <w:top w:val="single" w:sz="4" w:space="0" w:color="auto"/>
        <w:left w:val="single" w:sz="4" w:space="0" w:color="auto"/>
        <w:bottom w:val="single" w:sz="4" w:space="0" w:color="auto"/>
        <w:right w:val="single" w:sz="4" w:space="0" w:color="auto"/>
      </w:pBdr>
      <w:overflowPunct/>
      <w:spacing w:before="100" w:beforeAutospacing="1" w:after="100" w:afterAutospacing="1"/>
      <w:textAlignment w:val="center"/>
    </w:pPr>
    <w:rPr>
      <w:rFonts w:ascii="Times New Roman" w:eastAsia="Times New Roman" w:hAnsi="Times New Roman" w:cs="Times New Roman"/>
      <w:b/>
      <w:bCs/>
      <w:szCs w:val="20"/>
    </w:rPr>
  </w:style>
  <w:style w:type="paragraph" w:customStyle="1" w:styleId="xl76">
    <w:name w:val="xl76"/>
    <w:basedOn w:val="a"/>
    <w:qFormat/>
    <w:rsid w:val="006A5ED6"/>
    <w:pPr>
      <w:pBdr>
        <w:top w:val="single" w:sz="4" w:space="0" w:color="auto"/>
        <w:left w:val="single" w:sz="4" w:space="0" w:color="auto"/>
        <w:bottom w:val="single" w:sz="4" w:space="0" w:color="auto"/>
      </w:pBdr>
      <w:overflowPunct/>
      <w:spacing w:before="100" w:beforeAutospacing="1" w:after="100" w:afterAutospacing="1"/>
      <w:textAlignment w:val="center"/>
    </w:pPr>
    <w:rPr>
      <w:rFonts w:ascii="Times New Roman" w:eastAsia="Times New Roman" w:hAnsi="Times New Roman" w:cs="Times New Roman"/>
      <w:b/>
      <w:bCs/>
      <w:szCs w:val="20"/>
    </w:rPr>
  </w:style>
  <w:style w:type="paragraph" w:customStyle="1" w:styleId="xl77">
    <w:name w:val="xl77"/>
    <w:basedOn w:val="a"/>
    <w:qFormat/>
    <w:rsid w:val="006A5ED6"/>
    <w:pPr>
      <w:pBdr>
        <w:top w:val="single" w:sz="4" w:space="0" w:color="auto"/>
        <w:left w:val="single" w:sz="4" w:space="0" w:color="auto"/>
        <w:bottom w:val="single" w:sz="4" w:space="0" w:color="auto"/>
        <w:right w:val="single" w:sz="4" w:space="0" w:color="auto"/>
      </w:pBdr>
      <w:overflowPunct/>
      <w:spacing w:before="100" w:beforeAutospacing="1" w:after="100" w:afterAutospacing="1"/>
      <w:textAlignment w:val="center"/>
    </w:pPr>
    <w:rPr>
      <w:rFonts w:ascii="Times New Roman" w:eastAsia="Times New Roman" w:hAnsi="Times New Roman" w:cs="Times New Roman"/>
      <w:szCs w:val="20"/>
    </w:rPr>
  </w:style>
  <w:style w:type="paragraph" w:customStyle="1" w:styleId="xl78">
    <w:name w:val="xl78"/>
    <w:basedOn w:val="a"/>
    <w:qFormat/>
    <w:rsid w:val="006A5ED6"/>
    <w:pPr>
      <w:pBdr>
        <w:top w:val="single" w:sz="4" w:space="0" w:color="auto"/>
        <w:left w:val="single" w:sz="4" w:space="0" w:color="auto"/>
        <w:bottom w:val="single" w:sz="4" w:space="0" w:color="auto"/>
      </w:pBdr>
      <w:overflowPunct/>
      <w:spacing w:before="100" w:beforeAutospacing="1" w:after="100" w:afterAutospacing="1"/>
      <w:textAlignment w:val="center"/>
    </w:pPr>
    <w:rPr>
      <w:rFonts w:ascii="Times New Roman" w:eastAsia="Times New Roman" w:hAnsi="Times New Roman" w:cs="Times New Roman"/>
      <w:szCs w:val="20"/>
    </w:rPr>
  </w:style>
  <w:style w:type="paragraph" w:customStyle="1" w:styleId="xl79">
    <w:name w:val="xl79"/>
    <w:basedOn w:val="a"/>
    <w:qFormat/>
    <w:rsid w:val="006A5ED6"/>
    <w:pPr>
      <w:pBdr>
        <w:top w:val="single" w:sz="4" w:space="0" w:color="auto"/>
        <w:left w:val="single" w:sz="4" w:space="0" w:color="auto"/>
        <w:bottom w:val="single" w:sz="4" w:space="0" w:color="auto"/>
        <w:right w:val="single" w:sz="4" w:space="0" w:color="auto"/>
      </w:pBdr>
      <w:overflowPunct/>
      <w:spacing w:before="100" w:beforeAutospacing="1" w:after="100" w:afterAutospacing="1"/>
      <w:textAlignment w:val="center"/>
    </w:pPr>
    <w:rPr>
      <w:rFonts w:ascii="Times New Roman" w:eastAsia="Times New Roman" w:hAnsi="Times New Roman" w:cs="Times New Roman"/>
      <w:b/>
      <w:bCs/>
      <w:szCs w:val="20"/>
    </w:rPr>
  </w:style>
  <w:style w:type="paragraph" w:customStyle="1" w:styleId="xl80">
    <w:name w:val="xl80"/>
    <w:basedOn w:val="a"/>
    <w:qFormat/>
    <w:rsid w:val="006A5ED6"/>
    <w:pPr>
      <w:pBdr>
        <w:top w:val="single" w:sz="4" w:space="0" w:color="auto"/>
        <w:left w:val="single" w:sz="4" w:space="0" w:color="auto"/>
        <w:bottom w:val="single" w:sz="4" w:space="0" w:color="auto"/>
      </w:pBdr>
      <w:overflowPunct/>
      <w:spacing w:before="100" w:beforeAutospacing="1" w:after="100" w:afterAutospacing="1"/>
      <w:textAlignment w:val="center"/>
    </w:pPr>
    <w:rPr>
      <w:rFonts w:ascii="Times New Roman" w:eastAsia="Times New Roman" w:hAnsi="Times New Roman" w:cs="Times New Roman"/>
      <w:szCs w:val="20"/>
    </w:rPr>
  </w:style>
  <w:style w:type="paragraph" w:customStyle="1" w:styleId="xl81">
    <w:name w:val="xl81"/>
    <w:basedOn w:val="a"/>
    <w:qFormat/>
    <w:rsid w:val="006A5ED6"/>
    <w:pPr>
      <w:pBdr>
        <w:top w:val="single" w:sz="4" w:space="0" w:color="auto"/>
        <w:left w:val="single" w:sz="4" w:space="0" w:color="auto"/>
        <w:bottom w:val="single" w:sz="4" w:space="0" w:color="auto"/>
        <w:right w:val="single" w:sz="4" w:space="0" w:color="auto"/>
      </w:pBdr>
      <w:overflowPunct/>
      <w:spacing w:before="100" w:beforeAutospacing="1" w:after="100" w:afterAutospacing="1"/>
      <w:textAlignment w:val="center"/>
    </w:pPr>
    <w:rPr>
      <w:rFonts w:ascii="Times New Roman" w:eastAsia="Times New Roman" w:hAnsi="Times New Roman" w:cs="Times New Roman"/>
      <w:b/>
      <w:bCs/>
      <w:szCs w:val="20"/>
    </w:rPr>
  </w:style>
  <w:style w:type="paragraph" w:customStyle="1" w:styleId="xl82">
    <w:name w:val="xl82"/>
    <w:basedOn w:val="a"/>
    <w:qFormat/>
    <w:rsid w:val="006A5ED6"/>
    <w:pPr>
      <w:pBdr>
        <w:top w:val="single" w:sz="4" w:space="0" w:color="auto"/>
        <w:left w:val="single" w:sz="4" w:space="0" w:color="auto"/>
        <w:bottom w:val="single" w:sz="4" w:space="0" w:color="auto"/>
      </w:pBdr>
      <w:overflowPunct/>
      <w:spacing w:before="100" w:beforeAutospacing="1" w:after="100" w:afterAutospacing="1"/>
    </w:pPr>
    <w:rPr>
      <w:rFonts w:ascii="Times New Roman" w:eastAsia="Times New Roman" w:hAnsi="Times New Roman" w:cs="Times New Roman"/>
      <w:b/>
      <w:bCs/>
      <w:szCs w:val="20"/>
    </w:rPr>
  </w:style>
  <w:style w:type="paragraph" w:customStyle="1" w:styleId="xl83">
    <w:name w:val="xl83"/>
    <w:basedOn w:val="a"/>
    <w:qFormat/>
    <w:rsid w:val="006A5ED6"/>
    <w:pPr>
      <w:pBdr>
        <w:top w:val="single" w:sz="4" w:space="0" w:color="auto"/>
        <w:left w:val="single" w:sz="4" w:space="0" w:color="auto"/>
        <w:bottom w:val="single" w:sz="4" w:space="0" w:color="auto"/>
        <w:right w:val="single" w:sz="4" w:space="0" w:color="auto"/>
      </w:pBdr>
      <w:overflowPunct/>
      <w:spacing w:before="100" w:beforeAutospacing="1" w:after="100" w:afterAutospacing="1"/>
      <w:textAlignment w:val="center"/>
    </w:pPr>
    <w:rPr>
      <w:rFonts w:ascii="Times New Roman" w:eastAsia="Times New Roman" w:hAnsi="Times New Roman" w:cs="Times New Roman"/>
      <w:szCs w:val="20"/>
    </w:rPr>
  </w:style>
  <w:style w:type="paragraph" w:customStyle="1" w:styleId="xl84">
    <w:name w:val="xl84"/>
    <w:basedOn w:val="a"/>
    <w:qFormat/>
    <w:rsid w:val="006A5ED6"/>
    <w:pPr>
      <w:pBdr>
        <w:top w:val="single" w:sz="4" w:space="0" w:color="auto"/>
        <w:left w:val="single" w:sz="4" w:space="0" w:color="auto"/>
        <w:bottom w:val="single" w:sz="4" w:space="0" w:color="auto"/>
      </w:pBdr>
      <w:overflowPunct/>
      <w:spacing w:before="100" w:beforeAutospacing="1" w:after="100" w:afterAutospacing="1"/>
    </w:pPr>
    <w:rPr>
      <w:rFonts w:ascii="Times New Roman" w:eastAsia="Times New Roman" w:hAnsi="Times New Roman" w:cs="Times New Roman"/>
      <w:szCs w:val="20"/>
    </w:rPr>
  </w:style>
  <w:style w:type="paragraph" w:customStyle="1" w:styleId="xl85">
    <w:name w:val="xl85"/>
    <w:basedOn w:val="a"/>
    <w:qFormat/>
    <w:rsid w:val="006A5ED6"/>
    <w:pPr>
      <w:pBdr>
        <w:top w:val="single" w:sz="4" w:space="0" w:color="auto"/>
        <w:left w:val="single" w:sz="4" w:space="0" w:color="auto"/>
        <w:bottom w:val="single" w:sz="4" w:space="0" w:color="auto"/>
      </w:pBdr>
      <w:overflowPunct/>
      <w:spacing w:before="100" w:beforeAutospacing="1" w:after="100" w:afterAutospacing="1"/>
      <w:textAlignment w:val="center"/>
    </w:pPr>
    <w:rPr>
      <w:rFonts w:ascii="Times New Roman" w:eastAsia="Times New Roman" w:hAnsi="Times New Roman" w:cs="Times New Roman"/>
      <w:szCs w:val="20"/>
    </w:rPr>
  </w:style>
  <w:style w:type="paragraph" w:customStyle="1" w:styleId="xl86">
    <w:name w:val="xl86"/>
    <w:basedOn w:val="a"/>
    <w:qFormat/>
    <w:rsid w:val="006A5ED6"/>
    <w:pPr>
      <w:pBdr>
        <w:top w:val="single" w:sz="8" w:space="0" w:color="auto"/>
        <w:left w:val="single" w:sz="4" w:space="0" w:color="auto"/>
        <w:bottom w:val="single" w:sz="4" w:space="0" w:color="auto"/>
        <w:right w:val="single" w:sz="4" w:space="0" w:color="auto"/>
      </w:pBdr>
      <w:overflowPunct/>
      <w:spacing w:before="100" w:beforeAutospacing="1" w:after="100" w:afterAutospacing="1"/>
      <w:textAlignment w:val="center"/>
    </w:pPr>
    <w:rPr>
      <w:rFonts w:ascii="Times New Roman" w:eastAsia="Times New Roman" w:hAnsi="Times New Roman" w:cs="Times New Roman"/>
      <w:b/>
      <w:bCs/>
      <w:szCs w:val="20"/>
    </w:rPr>
  </w:style>
  <w:style w:type="paragraph" w:customStyle="1" w:styleId="xl87">
    <w:name w:val="xl87"/>
    <w:basedOn w:val="a"/>
    <w:qFormat/>
    <w:rsid w:val="006A5ED6"/>
    <w:pPr>
      <w:pBdr>
        <w:top w:val="single" w:sz="8" w:space="0" w:color="auto"/>
        <w:left w:val="single" w:sz="4" w:space="0" w:color="auto"/>
        <w:bottom w:val="single" w:sz="4" w:space="0" w:color="auto"/>
        <w:right w:val="single" w:sz="8" w:space="0" w:color="auto"/>
      </w:pBdr>
      <w:overflowPunct/>
      <w:spacing w:before="100" w:beforeAutospacing="1" w:after="100" w:afterAutospacing="1"/>
      <w:textAlignment w:val="center"/>
    </w:pPr>
    <w:rPr>
      <w:rFonts w:ascii="Times New Roman" w:eastAsia="Times New Roman" w:hAnsi="Times New Roman" w:cs="Times New Roman"/>
      <w:b/>
      <w:bCs/>
      <w:szCs w:val="20"/>
    </w:rPr>
  </w:style>
  <w:style w:type="paragraph" w:customStyle="1" w:styleId="xl88">
    <w:name w:val="xl88"/>
    <w:basedOn w:val="a"/>
    <w:qFormat/>
    <w:rsid w:val="006A5ED6"/>
    <w:pPr>
      <w:pBdr>
        <w:top w:val="single" w:sz="4" w:space="0" w:color="auto"/>
        <w:left w:val="single" w:sz="4" w:space="0" w:color="auto"/>
        <w:bottom w:val="single" w:sz="4" w:space="0" w:color="auto"/>
        <w:right w:val="single" w:sz="8" w:space="0" w:color="auto"/>
      </w:pBdr>
      <w:overflowPunct/>
      <w:spacing w:before="100" w:beforeAutospacing="1" w:after="100" w:afterAutospacing="1"/>
      <w:textAlignment w:val="center"/>
    </w:pPr>
    <w:rPr>
      <w:rFonts w:ascii="Times New Roman" w:eastAsia="Times New Roman" w:hAnsi="Times New Roman" w:cs="Times New Roman"/>
      <w:szCs w:val="20"/>
    </w:rPr>
  </w:style>
  <w:style w:type="paragraph" w:customStyle="1" w:styleId="xl89">
    <w:name w:val="xl89"/>
    <w:basedOn w:val="a"/>
    <w:qFormat/>
    <w:rsid w:val="006A5ED6"/>
    <w:pPr>
      <w:pBdr>
        <w:top w:val="single" w:sz="4" w:space="0" w:color="auto"/>
        <w:left w:val="single" w:sz="4" w:space="0" w:color="auto"/>
        <w:bottom w:val="single" w:sz="4" w:space="0" w:color="auto"/>
        <w:right w:val="single" w:sz="8" w:space="0" w:color="auto"/>
      </w:pBdr>
      <w:overflowPunct/>
      <w:spacing w:before="100" w:beforeAutospacing="1" w:after="100" w:afterAutospacing="1"/>
      <w:textAlignment w:val="center"/>
    </w:pPr>
    <w:rPr>
      <w:rFonts w:ascii="Times New Roman" w:eastAsia="Times New Roman" w:hAnsi="Times New Roman" w:cs="Times New Roman"/>
      <w:szCs w:val="20"/>
    </w:rPr>
  </w:style>
  <w:style w:type="paragraph" w:customStyle="1" w:styleId="xl90">
    <w:name w:val="xl90"/>
    <w:basedOn w:val="a"/>
    <w:qFormat/>
    <w:rsid w:val="006A5ED6"/>
    <w:pPr>
      <w:pBdr>
        <w:left w:val="single" w:sz="4" w:space="0" w:color="auto"/>
        <w:bottom w:val="single" w:sz="4" w:space="0" w:color="auto"/>
        <w:right w:val="single" w:sz="8" w:space="0" w:color="auto"/>
      </w:pBdr>
      <w:overflowPunct/>
      <w:spacing w:before="100" w:beforeAutospacing="1" w:after="100" w:afterAutospacing="1"/>
      <w:textAlignment w:val="center"/>
    </w:pPr>
    <w:rPr>
      <w:rFonts w:ascii="Times New Roman" w:eastAsia="Times New Roman" w:hAnsi="Times New Roman" w:cs="Times New Roman"/>
      <w:b/>
      <w:bCs/>
      <w:szCs w:val="20"/>
    </w:rPr>
  </w:style>
  <w:style w:type="paragraph" w:customStyle="1" w:styleId="xl91">
    <w:name w:val="xl91"/>
    <w:basedOn w:val="a"/>
    <w:qFormat/>
    <w:rsid w:val="006A5ED6"/>
    <w:pPr>
      <w:pBdr>
        <w:left w:val="single" w:sz="4" w:space="0" w:color="auto"/>
        <w:bottom w:val="single" w:sz="4" w:space="0" w:color="auto"/>
        <w:right w:val="single" w:sz="4" w:space="0" w:color="auto"/>
      </w:pBdr>
      <w:overflowPunct/>
      <w:spacing w:before="100" w:beforeAutospacing="1" w:after="100" w:afterAutospacing="1"/>
      <w:textAlignment w:val="center"/>
    </w:pPr>
    <w:rPr>
      <w:rFonts w:ascii="Times New Roman" w:eastAsia="Times New Roman" w:hAnsi="Times New Roman" w:cs="Times New Roman"/>
      <w:szCs w:val="20"/>
    </w:rPr>
  </w:style>
  <w:style w:type="paragraph" w:customStyle="1" w:styleId="xl92">
    <w:name w:val="xl92"/>
    <w:basedOn w:val="a"/>
    <w:qFormat/>
    <w:rsid w:val="006A5ED6"/>
    <w:pPr>
      <w:pBdr>
        <w:left w:val="single" w:sz="4" w:space="0" w:color="auto"/>
        <w:bottom w:val="single" w:sz="4" w:space="0" w:color="auto"/>
        <w:right w:val="single" w:sz="8" w:space="0" w:color="auto"/>
      </w:pBdr>
      <w:overflowPunct/>
      <w:spacing w:before="100" w:beforeAutospacing="1" w:after="100" w:afterAutospacing="1"/>
      <w:textAlignment w:val="center"/>
    </w:pPr>
    <w:rPr>
      <w:rFonts w:ascii="Times New Roman" w:eastAsia="Times New Roman" w:hAnsi="Times New Roman" w:cs="Times New Roman"/>
      <w:szCs w:val="20"/>
    </w:rPr>
  </w:style>
  <w:style w:type="paragraph" w:customStyle="1" w:styleId="xl93">
    <w:name w:val="xl93"/>
    <w:basedOn w:val="a"/>
    <w:qFormat/>
    <w:rsid w:val="006A5ED6"/>
    <w:pPr>
      <w:pBdr>
        <w:top w:val="single" w:sz="4" w:space="0" w:color="auto"/>
        <w:left w:val="single" w:sz="4" w:space="0" w:color="auto"/>
        <w:bottom w:val="single" w:sz="8" w:space="0" w:color="auto"/>
        <w:right w:val="single" w:sz="4" w:space="0" w:color="auto"/>
      </w:pBdr>
      <w:overflowPunct/>
      <w:spacing w:before="100" w:beforeAutospacing="1" w:after="100" w:afterAutospacing="1"/>
      <w:textAlignment w:val="center"/>
    </w:pPr>
    <w:rPr>
      <w:rFonts w:ascii="Times New Roman" w:eastAsia="Times New Roman" w:hAnsi="Times New Roman" w:cs="Times New Roman"/>
      <w:szCs w:val="20"/>
    </w:rPr>
  </w:style>
  <w:style w:type="paragraph" w:customStyle="1" w:styleId="xl94">
    <w:name w:val="xl94"/>
    <w:basedOn w:val="a"/>
    <w:qFormat/>
    <w:rsid w:val="006A5ED6"/>
    <w:pPr>
      <w:pBdr>
        <w:top w:val="single" w:sz="4" w:space="0" w:color="auto"/>
        <w:left w:val="single" w:sz="4" w:space="0" w:color="auto"/>
        <w:bottom w:val="single" w:sz="8" w:space="0" w:color="auto"/>
        <w:right w:val="single" w:sz="8" w:space="0" w:color="auto"/>
      </w:pBdr>
      <w:overflowPunct/>
      <w:spacing w:before="100" w:beforeAutospacing="1" w:after="100" w:afterAutospacing="1"/>
      <w:textAlignment w:val="center"/>
    </w:pPr>
    <w:rPr>
      <w:rFonts w:ascii="Times New Roman" w:eastAsia="Times New Roman" w:hAnsi="Times New Roman" w:cs="Times New Roman"/>
      <w:szCs w:val="20"/>
    </w:rPr>
  </w:style>
  <w:style w:type="paragraph" w:customStyle="1" w:styleId="xl95">
    <w:name w:val="xl95"/>
    <w:basedOn w:val="a"/>
    <w:qFormat/>
    <w:rsid w:val="006A5ED6"/>
    <w:pPr>
      <w:pBdr>
        <w:top w:val="single" w:sz="8" w:space="0" w:color="auto"/>
        <w:left w:val="single" w:sz="4" w:space="0" w:color="auto"/>
        <w:bottom w:val="single" w:sz="4" w:space="0" w:color="auto"/>
        <w:right w:val="single" w:sz="4" w:space="0" w:color="auto"/>
      </w:pBdr>
      <w:overflowPunct/>
      <w:spacing w:before="100" w:beforeAutospacing="1" w:after="100" w:afterAutospacing="1"/>
      <w:textAlignment w:val="center"/>
    </w:pPr>
    <w:rPr>
      <w:rFonts w:ascii="Times New Roman" w:eastAsia="Times New Roman" w:hAnsi="Times New Roman" w:cs="Times New Roman"/>
      <w:b/>
      <w:bCs/>
      <w:szCs w:val="20"/>
    </w:rPr>
  </w:style>
  <w:style w:type="paragraph" w:customStyle="1" w:styleId="xl96">
    <w:name w:val="xl96"/>
    <w:basedOn w:val="a"/>
    <w:qFormat/>
    <w:rsid w:val="006A5ED6"/>
    <w:pPr>
      <w:pBdr>
        <w:left w:val="single" w:sz="4" w:space="0" w:color="auto"/>
        <w:bottom w:val="single" w:sz="4" w:space="0" w:color="auto"/>
        <w:right w:val="single" w:sz="4" w:space="0" w:color="auto"/>
      </w:pBdr>
      <w:overflowPunct/>
      <w:spacing w:before="100" w:beforeAutospacing="1" w:after="100" w:afterAutospacing="1"/>
      <w:textAlignment w:val="center"/>
    </w:pPr>
    <w:rPr>
      <w:rFonts w:ascii="Times New Roman" w:eastAsia="Times New Roman" w:hAnsi="Times New Roman" w:cs="Times New Roman"/>
      <w:b/>
      <w:bCs/>
      <w:szCs w:val="20"/>
    </w:rPr>
  </w:style>
  <w:style w:type="paragraph" w:customStyle="1" w:styleId="xl97">
    <w:name w:val="xl97"/>
    <w:basedOn w:val="a"/>
    <w:qFormat/>
    <w:rsid w:val="006A5ED6"/>
    <w:pPr>
      <w:pBdr>
        <w:left w:val="single" w:sz="4" w:space="0" w:color="auto"/>
        <w:bottom w:val="single" w:sz="4" w:space="0" w:color="auto"/>
        <w:right w:val="single" w:sz="8" w:space="0" w:color="auto"/>
      </w:pBdr>
      <w:overflowPunct/>
      <w:spacing w:before="100" w:beforeAutospacing="1" w:after="100" w:afterAutospacing="1"/>
      <w:textAlignment w:val="center"/>
    </w:pPr>
    <w:rPr>
      <w:rFonts w:ascii="Times New Roman" w:eastAsia="Times New Roman" w:hAnsi="Times New Roman" w:cs="Times New Roman"/>
      <w:b/>
      <w:bCs/>
      <w:szCs w:val="20"/>
    </w:rPr>
  </w:style>
  <w:style w:type="paragraph" w:customStyle="1" w:styleId="xl98">
    <w:name w:val="xl98"/>
    <w:basedOn w:val="a"/>
    <w:qFormat/>
    <w:rsid w:val="006A5ED6"/>
    <w:pPr>
      <w:pBdr>
        <w:left w:val="single" w:sz="8" w:space="0" w:color="auto"/>
        <w:right w:val="single" w:sz="4" w:space="0" w:color="auto"/>
      </w:pBdr>
      <w:overflowPunct/>
      <w:spacing w:before="100" w:beforeAutospacing="1" w:after="100" w:afterAutospacing="1"/>
      <w:jc w:val="center"/>
      <w:textAlignment w:val="center"/>
    </w:pPr>
    <w:rPr>
      <w:rFonts w:ascii="Times New Roman" w:eastAsia="Times New Roman" w:hAnsi="Times New Roman" w:cs="Times New Roman"/>
      <w:szCs w:val="20"/>
    </w:rPr>
  </w:style>
  <w:style w:type="paragraph" w:customStyle="1" w:styleId="xl99">
    <w:name w:val="xl99"/>
    <w:basedOn w:val="a"/>
    <w:qFormat/>
    <w:rsid w:val="006A5ED6"/>
    <w:pPr>
      <w:pBdr>
        <w:left w:val="single" w:sz="8" w:space="0" w:color="auto"/>
        <w:right w:val="single" w:sz="8" w:space="0" w:color="auto"/>
      </w:pBdr>
      <w:overflowPunct/>
      <w:spacing w:before="100" w:beforeAutospacing="1" w:after="100" w:afterAutospacing="1"/>
      <w:jc w:val="center"/>
      <w:textAlignment w:val="center"/>
    </w:pPr>
    <w:rPr>
      <w:rFonts w:ascii="Times New Roman" w:eastAsia="Times New Roman" w:hAnsi="Times New Roman" w:cs="Times New Roman"/>
      <w:szCs w:val="20"/>
    </w:rPr>
  </w:style>
  <w:style w:type="paragraph" w:customStyle="1" w:styleId="xl100">
    <w:name w:val="xl100"/>
    <w:basedOn w:val="a"/>
    <w:qFormat/>
    <w:rsid w:val="006A5ED6"/>
    <w:pPr>
      <w:pBdr>
        <w:left w:val="single" w:sz="8" w:space="0" w:color="auto"/>
      </w:pBdr>
      <w:overflowPunct/>
      <w:spacing w:before="100" w:beforeAutospacing="1" w:after="100" w:afterAutospacing="1"/>
      <w:jc w:val="center"/>
      <w:textAlignment w:val="center"/>
    </w:pPr>
    <w:rPr>
      <w:rFonts w:ascii="Times New Roman" w:eastAsia="Times New Roman" w:hAnsi="Times New Roman" w:cs="Times New Roman"/>
      <w:szCs w:val="20"/>
    </w:rPr>
  </w:style>
  <w:style w:type="paragraph" w:customStyle="1" w:styleId="xl101">
    <w:name w:val="xl101"/>
    <w:basedOn w:val="a"/>
    <w:qFormat/>
    <w:rsid w:val="006A5ED6"/>
    <w:pPr>
      <w:pBdr>
        <w:left w:val="single" w:sz="8" w:space="0" w:color="auto"/>
        <w:right w:val="single" w:sz="8" w:space="0" w:color="auto"/>
      </w:pBdr>
      <w:overflowPunct/>
      <w:spacing w:before="100" w:beforeAutospacing="1" w:after="100" w:afterAutospacing="1"/>
      <w:jc w:val="center"/>
      <w:textAlignment w:val="center"/>
    </w:pPr>
    <w:rPr>
      <w:rFonts w:ascii="Times New Roman" w:eastAsia="Times New Roman" w:hAnsi="Times New Roman" w:cs="Times New Roman"/>
      <w:szCs w:val="20"/>
    </w:rPr>
  </w:style>
  <w:style w:type="paragraph" w:customStyle="1" w:styleId="xl102">
    <w:name w:val="xl102"/>
    <w:basedOn w:val="a"/>
    <w:qFormat/>
    <w:rsid w:val="006A5ED6"/>
    <w:pPr>
      <w:pBdr>
        <w:left w:val="single" w:sz="4" w:space="0" w:color="auto"/>
        <w:bottom w:val="single" w:sz="4" w:space="0" w:color="auto"/>
      </w:pBdr>
      <w:overflowPunct/>
      <w:spacing w:before="100" w:beforeAutospacing="1" w:after="100" w:afterAutospacing="1"/>
      <w:textAlignment w:val="center"/>
    </w:pPr>
    <w:rPr>
      <w:rFonts w:ascii="Times New Roman" w:eastAsia="Times New Roman" w:hAnsi="Times New Roman" w:cs="Times New Roman"/>
      <w:sz w:val="16"/>
      <w:szCs w:val="16"/>
    </w:rPr>
  </w:style>
  <w:style w:type="paragraph" w:customStyle="1" w:styleId="xl103">
    <w:name w:val="xl103"/>
    <w:basedOn w:val="a"/>
    <w:qFormat/>
    <w:rsid w:val="006A5ED6"/>
    <w:pPr>
      <w:pBdr>
        <w:top w:val="single" w:sz="8" w:space="0" w:color="auto"/>
        <w:left w:val="single" w:sz="4" w:space="0" w:color="auto"/>
      </w:pBdr>
      <w:overflowPunct/>
      <w:spacing w:before="100" w:beforeAutospacing="1" w:after="100" w:afterAutospacing="1"/>
      <w:jc w:val="center"/>
      <w:textAlignment w:val="center"/>
    </w:pPr>
    <w:rPr>
      <w:rFonts w:ascii="Times New Roman" w:eastAsia="Times New Roman" w:hAnsi="Times New Roman" w:cs="Times New Roman"/>
      <w:szCs w:val="20"/>
    </w:rPr>
  </w:style>
  <w:style w:type="paragraph" w:customStyle="1" w:styleId="xl104">
    <w:name w:val="xl104"/>
    <w:basedOn w:val="a"/>
    <w:qFormat/>
    <w:rsid w:val="006A5ED6"/>
    <w:pPr>
      <w:pBdr>
        <w:top w:val="single" w:sz="8" w:space="0" w:color="auto"/>
        <w:right w:val="single" w:sz="8" w:space="0" w:color="auto"/>
      </w:pBdr>
      <w:overflowPunct/>
      <w:spacing w:before="100" w:beforeAutospacing="1" w:after="100" w:afterAutospacing="1"/>
      <w:jc w:val="center"/>
      <w:textAlignment w:val="center"/>
    </w:pPr>
    <w:rPr>
      <w:rFonts w:ascii="Times New Roman" w:eastAsia="Times New Roman" w:hAnsi="Times New Roman" w:cs="Times New Roman"/>
      <w:szCs w:val="20"/>
    </w:rPr>
  </w:style>
  <w:style w:type="paragraph" w:customStyle="1" w:styleId="xl105">
    <w:name w:val="xl105"/>
    <w:basedOn w:val="a"/>
    <w:qFormat/>
    <w:rsid w:val="006A5ED6"/>
    <w:pPr>
      <w:pBdr>
        <w:left w:val="single" w:sz="4" w:space="0" w:color="auto"/>
        <w:bottom w:val="single" w:sz="4" w:space="0" w:color="auto"/>
      </w:pBdr>
      <w:overflowPunct/>
      <w:spacing w:before="100" w:beforeAutospacing="1" w:after="100" w:afterAutospacing="1"/>
      <w:jc w:val="center"/>
      <w:textAlignment w:val="center"/>
    </w:pPr>
    <w:rPr>
      <w:rFonts w:ascii="Times New Roman" w:eastAsia="Times New Roman" w:hAnsi="Times New Roman" w:cs="Times New Roman"/>
      <w:szCs w:val="20"/>
    </w:rPr>
  </w:style>
  <w:style w:type="paragraph" w:customStyle="1" w:styleId="xl106">
    <w:name w:val="xl106"/>
    <w:basedOn w:val="a"/>
    <w:qFormat/>
    <w:rsid w:val="006A5ED6"/>
    <w:pPr>
      <w:pBdr>
        <w:bottom w:val="single" w:sz="4" w:space="0" w:color="auto"/>
        <w:right w:val="single" w:sz="8" w:space="0" w:color="auto"/>
      </w:pBdr>
      <w:overflowPunct/>
      <w:spacing w:before="100" w:beforeAutospacing="1" w:after="100" w:afterAutospacing="1"/>
      <w:jc w:val="center"/>
      <w:textAlignment w:val="center"/>
    </w:pPr>
    <w:rPr>
      <w:rFonts w:ascii="Times New Roman" w:eastAsia="Times New Roman" w:hAnsi="Times New Roman" w:cs="Times New Roman"/>
      <w:szCs w:val="20"/>
    </w:rPr>
  </w:style>
  <w:style w:type="paragraph" w:customStyle="1" w:styleId="xl107">
    <w:name w:val="xl107"/>
    <w:basedOn w:val="a"/>
    <w:qFormat/>
    <w:rsid w:val="006A5ED6"/>
    <w:pPr>
      <w:pBdr>
        <w:top w:val="single" w:sz="8" w:space="0" w:color="auto"/>
        <w:bottom w:val="single" w:sz="4" w:space="0" w:color="auto"/>
        <w:right w:val="single" w:sz="8" w:space="0" w:color="auto"/>
      </w:pBdr>
      <w:overflowPunct/>
      <w:spacing w:before="100" w:beforeAutospacing="1" w:after="100" w:afterAutospacing="1"/>
      <w:jc w:val="center"/>
      <w:textAlignment w:val="center"/>
    </w:pPr>
    <w:rPr>
      <w:rFonts w:ascii="Times New Roman" w:eastAsia="Times New Roman" w:hAnsi="Times New Roman" w:cs="Times New Roman"/>
      <w:szCs w:val="20"/>
    </w:rPr>
  </w:style>
  <w:style w:type="paragraph" w:customStyle="1" w:styleId="xl108">
    <w:name w:val="xl108"/>
    <w:basedOn w:val="a"/>
    <w:qFormat/>
    <w:rsid w:val="006A5ED6"/>
    <w:pPr>
      <w:pBdr>
        <w:top w:val="single" w:sz="4" w:space="0" w:color="auto"/>
        <w:bottom w:val="single" w:sz="4" w:space="0" w:color="auto"/>
        <w:right w:val="single" w:sz="8" w:space="0" w:color="auto"/>
      </w:pBdr>
      <w:overflowPunct/>
      <w:spacing w:before="100" w:beforeAutospacing="1" w:after="100" w:afterAutospacing="1"/>
      <w:jc w:val="center"/>
      <w:textAlignment w:val="center"/>
    </w:pPr>
    <w:rPr>
      <w:rFonts w:ascii="Times New Roman" w:eastAsia="Times New Roman" w:hAnsi="Times New Roman" w:cs="Times New Roman"/>
      <w:szCs w:val="20"/>
    </w:rPr>
  </w:style>
  <w:style w:type="paragraph" w:customStyle="1" w:styleId="xl109">
    <w:name w:val="xl109"/>
    <w:basedOn w:val="a"/>
    <w:qFormat/>
    <w:rsid w:val="006A5ED6"/>
    <w:pPr>
      <w:pBdr>
        <w:top w:val="single" w:sz="4" w:space="0" w:color="auto"/>
        <w:right w:val="single" w:sz="8" w:space="0" w:color="auto"/>
      </w:pBdr>
      <w:overflowPunct/>
      <w:spacing w:before="100" w:beforeAutospacing="1" w:after="100" w:afterAutospacing="1"/>
      <w:jc w:val="center"/>
      <w:textAlignment w:val="center"/>
    </w:pPr>
    <w:rPr>
      <w:rFonts w:ascii="Times New Roman" w:eastAsia="Times New Roman" w:hAnsi="Times New Roman" w:cs="Times New Roman"/>
      <w:szCs w:val="20"/>
    </w:rPr>
  </w:style>
  <w:style w:type="paragraph" w:customStyle="1" w:styleId="xl110">
    <w:name w:val="xl110"/>
    <w:basedOn w:val="a"/>
    <w:qFormat/>
    <w:rsid w:val="006A5ED6"/>
    <w:pPr>
      <w:overflowPunct/>
      <w:spacing w:before="100" w:beforeAutospacing="1" w:after="100" w:afterAutospacing="1"/>
      <w:jc w:val="center"/>
      <w:textAlignment w:val="center"/>
    </w:pPr>
    <w:rPr>
      <w:rFonts w:ascii="Times New Roman" w:eastAsia="Times New Roman" w:hAnsi="Times New Roman" w:cs="Times New Roman"/>
      <w:b/>
      <w:bCs/>
      <w:sz w:val="24"/>
      <w:szCs w:val="24"/>
    </w:rPr>
  </w:style>
  <w:style w:type="paragraph" w:customStyle="1" w:styleId="xl111">
    <w:name w:val="xl111"/>
    <w:basedOn w:val="a"/>
    <w:qFormat/>
    <w:rsid w:val="006A5ED6"/>
    <w:pPr>
      <w:pBdr>
        <w:top w:val="single" w:sz="8" w:space="0" w:color="auto"/>
        <w:left w:val="single" w:sz="4" w:space="0" w:color="auto"/>
        <w:right w:val="single" w:sz="4" w:space="0" w:color="auto"/>
      </w:pBdr>
      <w:overflowPunct/>
      <w:spacing w:before="100" w:beforeAutospacing="1" w:after="100" w:afterAutospacing="1"/>
      <w:jc w:val="center"/>
      <w:textAlignment w:val="center"/>
    </w:pPr>
    <w:rPr>
      <w:rFonts w:ascii="Times New Roman" w:eastAsia="Times New Roman" w:hAnsi="Times New Roman" w:cs="Times New Roman"/>
      <w:szCs w:val="20"/>
    </w:rPr>
  </w:style>
  <w:style w:type="paragraph" w:customStyle="1" w:styleId="xl112">
    <w:name w:val="xl112"/>
    <w:basedOn w:val="a"/>
    <w:qFormat/>
    <w:rsid w:val="006A5ED6"/>
    <w:pPr>
      <w:pBdr>
        <w:left w:val="single" w:sz="4" w:space="0" w:color="auto"/>
        <w:right w:val="single" w:sz="4" w:space="0" w:color="auto"/>
      </w:pBdr>
      <w:overflowPunct/>
      <w:spacing w:before="100" w:beforeAutospacing="1" w:after="100" w:afterAutospacing="1"/>
      <w:jc w:val="center"/>
      <w:textAlignment w:val="center"/>
    </w:pPr>
    <w:rPr>
      <w:rFonts w:ascii="Times New Roman" w:eastAsia="Times New Roman" w:hAnsi="Times New Roman" w:cs="Times New Roman"/>
      <w:szCs w:val="20"/>
    </w:rPr>
  </w:style>
  <w:style w:type="paragraph" w:customStyle="1" w:styleId="xl113">
    <w:name w:val="xl113"/>
    <w:basedOn w:val="a"/>
    <w:qFormat/>
    <w:rsid w:val="006A5ED6"/>
    <w:pPr>
      <w:pBdr>
        <w:top w:val="single" w:sz="8" w:space="0" w:color="auto"/>
        <w:left w:val="single" w:sz="8" w:space="0" w:color="auto"/>
        <w:right w:val="single" w:sz="4" w:space="0" w:color="auto"/>
      </w:pBdr>
      <w:overflowPunct/>
      <w:spacing w:before="100" w:beforeAutospacing="1" w:after="100" w:afterAutospacing="1"/>
      <w:jc w:val="center"/>
      <w:textAlignment w:val="center"/>
    </w:pPr>
    <w:rPr>
      <w:rFonts w:ascii="Times New Roman" w:eastAsia="Times New Roman" w:hAnsi="Times New Roman" w:cs="Times New Roman"/>
      <w:szCs w:val="20"/>
    </w:rPr>
  </w:style>
  <w:style w:type="paragraph" w:customStyle="1" w:styleId="xl114">
    <w:name w:val="xl114"/>
    <w:basedOn w:val="a"/>
    <w:qFormat/>
    <w:rsid w:val="006A5ED6"/>
    <w:pPr>
      <w:pBdr>
        <w:left w:val="single" w:sz="8" w:space="0" w:color="auto"/>
        <w:bottom w:val="single" w:sz="8" w:space="0" w:color="auto"/>
        <w:right w:val="single" w:sz="4" w:space="0" w:color="auto"/>
      </w:pBdr>
      <w:overflowPunct/>
      <w:spacing w:before="100" w:beforeAutospacing="1" w:after="100" w:afterAutospacing="1"/>
      <w:jc w:val="center"/>
      <w:textAlignment w:val="center"/>
    </w:pPr>
    <w:rPr>
      <w:rFonts w:ascii="Times New Roman" w:eastAsia="Times New Roman" w:hAnsi="Times New Roman" w:cs="Times New Roman"/>
      <w:szCs w:val="20"/>
    </w:rPr>
  </w:style>
  <w:style w:type="paragraph" w:customStyle="1" w:styleId="xl115">
    <w:name w:val="xl115"/>
    <w:basedOn w:val="a"/>
    <w:qFormat/>
    <w:rsid w:val="006A5ED6"/>
    <w:pPr>
      <w:pBdr>
        <w:left w:val="single" w:sz="4" w:space="0" w:color="auto"/>
        <w:bottom w:val="single" w:sz="8" w:space="0" w:color="auto"/>
        <w:right w:val="single" w:sz="4" w:space="0" w:color="auto"/>
      </w:pBdr>
      <w:overflowPunct/>
      <w:spacing w:before="100" w:beforeAutospacing="1" w:after="100" w:afterAutospacing="1"/>
      <w:jc w:val="center"/>
      <w:textAlignment w:val="center"/>
    </w:pPr>
    <w:rPr>
      <w:rFonts w:ascii="Times New Roman" w:eastAsia="Times New Roman" w:hAnsi="Times New Roman" w:cs="Times New Roman"/>
      <w:szCs w:val="20"/>
    </w:rPr>
  </w:style>
  <w:style w:type="paragraph" w:customStyle="1" w:styleId="xl116">
    <w:name w:val="xl116"/>
    <w:basedOn w:val="a"/>
    <w:qFormat/>
    <w:rsid w:val="006A5ED6"/>
    <w:pPr>
      <w:pBdr>
        <w:top w:val="single" w:sz="8" w:space="0" w:color="auto"/>
        <w:left w:val="single" w:sz="8" w:space="0" w:color="auto"/>
        <w:right w:val="single" w:sz="8" w:space="0" w:color="auto"/>
      </w:pBdr>
      <w:overflowPunct/>
      <w:spacing w:before="100" w:beforeAutospacing="1" w:after="100" w:afterAutospacing="1"/>
      <w:jc w:val="center"/>
      <w:textAlignment w:val="center"/>
    </w:pPr>
    <w:rPr>
      <w:rFonts w:ascii="Times New Roman" w:eastAsia="Times New Roman" w:hAnsi="Times New Roman" w:cs="Times New Roman"/>
      <w:szCs w:val="20"/>
    </w:rPr>
  </w:style>
  <w:style w:type="paragraph" w:customStyle="1" w:styleId="xl117">
    <w:name w:val="xl117"/>
    <w:basedOn w:val="a"/>
    <w:qFormat/>
    <w:rsid w:val="006A5ED6"/>
    <w:pPr>
      <w:pBdr>
        <w:left w:val="single" w:sz="8" w:space="0" w:color="auto"/>
        <w:bottom w:val="single" w:sz="8" w:space="0" w:color="auto"/>
        <w:right w:val="single" w:sz="8" w:space="0" w:color="auto"/>
      </w:pBdr>
      <w:overflowPunct/>
      <w:spacing w:before="100" w:beforeAutospacing="1" w:after="100" w:afterAutospacing="1"/>
      <w:jc w:val="center"/>
      <w:textAlignment w:val="center"/>
    </w:pPr>
    <w:rPr>
      <w:rFonts w:ascii="Times New Roman" w:eastAsia="Times New Roman" w:hAnsi="Times New Roman" w:cs="Times New Roman"/>
      <w:szCs w:val="20"/>
    </w:rPr>
  </w:style>
  <w:style w:type="paragraph" w:customStyle="1" w:styleId="xl118">
    <w:name w:val="xl118"/>
    <w:basedOn w:val="a"/>
    <w:qFormat/>
    <w:rsid w:val="006A5ED6"/>
    <w:pPr>
      <w:pBdr>
        <w:top w:val="single" w:sz="8" w:space="0" w:color="auto"/>
        <w:left w:val="single" w:sz="8" w:space="0" w:color="auto"/>
        <w:right w:val="single" w:sz="8" w:space="0" w:color="auto"/>
      </w:pBdr>
      <w:overflowPunct/>
      <w:spacing w:before="100" w:beforeAutospacing="1" w:after="100" w:afterAutospacing="1"/>
      <w:jc w:val="center"/>
      <w:textAlignment w:val="center"/>
    </w:pPr>
    <w:rPr>
      <w:rFonts w:ascii="Times New Roman" w:eastAsia="Times New Roman" w:hAnsi="Times New Roman" w:cs="Times New Roman"/>
      <w:szCs w:val="20"/>
    </w:rPr>
  </w:style>
  <w:style w:type="paragraph" w:customStyle="1" w:styleId="xl119">
    <w:name w:val="xl119"/>
    <w:basedOn w:val="a"/>
    <w:qFormat/>
    <w:rsid w:val="006A5ED6"/>
    <w:pPr>
      <w:pBdr>
        <w:left w:val="single" w:sz="8" w:space="0" w:color="auto"/>
        <w:bottom w:val="single" w:sz="8" w:space="0" w:color="auto"/>
        <w:right w:val="single" w:sz="8" w:space="0" w:color="auto"/>
      </w:pBdr>
      <w:overflowPunct/>
      <w:spacing w:before="100" w:beforeAutospacing="1" w:after="100" w:afterAutospacing="1"/>
      <w:jc w:val="center"/>
      <w:textAlignment w:val="center"/>
    </w:pPr>
    <w:rPr>
      <w:rFonts w:ascii="Times New Roman" w:eastAsia="Times New Roman" w:hAnsi="Times New Roman" w:cs="Times New Roman"/>
      <w:szCs w:val="20"/>
    </w:rPr>
  </w:style>
  <w:style w:type="paragraph" w:customStyle="1" w:styleId="xl120">
    <w:name w:val="xl120"/>
    <w:basedOn w:val="a"/>
    <w:qFormat/>
    <w:rsid w:val="006A5ED6"/>
    <w:pPr>
      <w:pBdr>
        <w:top w:val="single" w:sz="8" w:space="0" w:color="auto"/>
        <w:left w:val="single" w:sz="8" w:space="0" w:color="auto"/>
      </w:pBdr>
      <w:overflowPunct/>
      <w:spacing w:before="100" w:beforeAutospacing="1" w:after="100" w:afterAutospacing="1"/>
      <w:jc w:val="center"/>
      <w:textAlignment w:val="center"/>
    </w:pPr>
    <w:rPr>
      <w:rFonts w:ascii="Times New Roman" w:eastAsia="Times New Roman" w:hAnsi="Times New Roman" w:cs="Times New Roman"/>
      <w:szCs w:val="20"/>
    </w:rPr>
  </w:style>
  <w:style w:type="paragraph" w:customStyle="1" w:styleId="xl121">
    <w:name w:val="xl121"/>
    <w:basedOn w:val="a"/>
    <w:qFormat/>
    <w:rsid w:val="006A5ED6"/>
    <w:pPr>
      <w:pBdr>
        <w:left w:val="single" w:sz="8" w:space="0" w:color="auto"/>
        <w:bottom w:val="single" w:sz="8" w:space="0" w:color="auto"/>
      </w:pBdr>
      <w:overflowPunct/>
      <w:spacing w:before="100" w:beforeAutospacing="1" w:after="100" w:afterAutospacing="1"/>
      <w:jc w:val="center"/>
      <w:textAlignment w:val="center"/>
    </w:pPr>
    <w:rPr>
      <w:rFonts w:ascii="Times New Roman" w:eastAsia="Times New Roman" w:hAnsi="Times New Roman" w:cs="Times New Roman"/>
      <w:szCs w:val="20"/>
    </w:rPr>
  </w:style>
  <w:style w:type="paragraph" w:customStyle="1" w:styleId="xl122">
    <w:name w:val="xl122"/>
    <w:basedOn w:val="a"/>
    <w:qFormat/>
    <w:rsid w:val="006A5ED6"/>
    <w:pPr>
      <w:pBdr>
        <w:left w:val="single" w:sz="8" w:space="0" w:color="auto"/>
        <w:right w:val="single" w:sz="4" w:space="0" w:color="auto"/>
      </w:pBdr>
      <w:overflowPunct/>
      <w:spacing w:before="100" w:beforeAutospacing="1" w:after="100" w:afterAutospacing="1"/>
      <w:jc w:val="center"/>
      <w:textAlignment w:val="center"/>
    </w:pPr>
    <w:rPr>
      <w:rFonts w:ascii="Times New Roman" w:eastAsia="Times New Roman" w:hAnsi="Times New Roman" w:cs="Times New Roman"/>
      <w:szCs w:val="20"/>
    </w:rPr>
  </w:style>
  <w:style w:type="paragraph" w:customStyle="1" w:styleId="xl123">
    <w:name w:val="xl123"/>
    <w:basedOn w:val="a"/>
    <w:qFormat/>
    <w:rsid w:val="006A5ED6"/>
    <w:pPr>
      <w:pBdr>
        <w:top w:val="single" w:sz="8" w:space="0" w:color="auto"/>
        <w:left w:val="single" w:sz="4" w:space="0" w:color="auto"/>
        <w:bottom w:val="single" w:sz="4" w:space="0" w:color="auto"/>
      </w:pBdr>
      <w:overflowPunct/>
      <w:spacing w:before="100" w:beforeAutospacing="1" w:after="100" w:afterAutospacing="1"/>
      <w:jc w:val="center"/>
      <w:textAlignment w:val="center"/>
    </w:pPr>
    <w:rPr>
      <w:rFonts w:ascii="Times New Roman" w:eastAsia="Times New Roman" w:hAnsi="Times New Roman" w:cs="Times New Roman"/>
      <w:b/>
      <w:bCs/>
      <w:szCs w:val="20"/>
    </w:rPr>
  </w:style>
  <w:style w:type="paragraph" w:customStyle="1" w:styleId="xl124">
    <w:name w:val="xl124"/>
    <w:basedOn w:val="a"/>
    <w:qFormat/>
    <w:rsid w:val="006A5ED6"/>
    <w:pPr>
      <w:pBdr>
        <w:top w:val="single" w:sz="8" w:space="0" w:color="auto"/>
        <w:bottom w:val="single" w:sz="4" w:space="0" w:color="auto"/>
      </w:pBdr>
      <w:overflowPunct/>
      <w:spacing w:before="100" w:beforeAutospacing="1" w:after="100" w:afterAutospacing="1"/>
      <w:jc w:val="center"/>
      <w:textAlignment w:val="center"/>
    </w:pPr>
    <w:rPr>
      <w:rFonts w:ascii="Times New Roman" w:eastAsia="Times New Roman" w:hAnsi="Times New Roman" w:cs="Times New Roman"/>
      <w:b/>
      <w:bCs/>
      <w:szCs w:val="20"/>
    </w:rPr>
  </w:style>
  <w:style w:type="paragraph" w:customStyle="1" w:styleId="xl125">
    <w:name w:val="xl125"/>
    <w:basedOn w:val="a"/>
    <w:qFormat/>
    <w:rsid w:val="006A5ED6"/>
    <w:pPr>
      <w:pBdr>
        <w:left w:val="single" w:sz="4" w:space="0" w:color="auto"/>
        <w:bottom w:val="single" w:sz="4" w:space="0" w:color="auto"/>
        <w:right w:val="single" w:sz="4" w:space="0" w:color="auto"/>
      </w:pBdr>
      <w:shd w:val="clear" w:color="000000" w:fill="FFFFFF"/>
      <w:overflowPunct/>
      <w:spacing w:before="100" w:beforeAutospacing="1" w:after="100" w:afterAutospacing="1"/>
      <w:textAlignment w:val="center"/>
    </w:pPr>
    <w:rPr>
      <w:rFonts w:ascii="Times New Roman" w:eastAsia="Times New Roman" w:hAnsi="Times New Roman" w:cs="Times New Roman"/>
      <w:b/>
      <w:bCs/>
      <w:szCs w:val="20"/>
    </w:rPr>
  </w:style>
  <w:style w:type="paragraph" w:customStyle="1" w:styleId="xl126">
    <w:name w:val="xl126"/>
    <w:basedOn w:val="a"/>
    <w:qFormat/>
    <w:rsid w:val="006A5ED6"/>
    <w:pPr>
      <w:pBdr>
        <w:left w:val="single" w:sz="4" w:space="0" w:color="auto"/>
        <w:bottom w:val="single" w:sz="4" w:space="0" w:color="auto"/>
        <w:right w:val="single" w:sz="4" w:space="0" w:color="auto"/>
      </w:pBdr>
      <w:shd w:val="clear" w:color="000000" w:fill="FFFFFF"/>
      <w:overflowPunct/>
      <w:spacing w:before="100" w:beforeAutospacing="1" w:after="100" w:afterAutospacing="1"/>
      <w:textAlignment w:val="center"/>
    </w:pPr>
    <w:rPr>
      <w:rFonts w:ascii="Times New Roman" w:eastAsia="Times New Roman" w:hAnsi="Times New Roman" w:cs="Times New Roman"/>
      <w:szCs w:val="20"/>
    </w:rPr>
  </w:style>
  <w:style w:type="paragraph" w:customStyle="1" w:styleId="xl127">
    <w:name w:val="xl127"/>
    <w:basedOn w:val="a"/>
    <w:qFormat/>
    <w:rsid w:val="006A5ED6"/>
    <w:pPr>
      <w:pBdr>
        <w:left w:val="single" w:sz="4" w:space="0" w:color="auto"/>
        <w:bottom w:val="single" w:sz="4" w:space="0" w:color="auto"/>
        <w:right w:val="single" w:sz="8" w:space="0" w:color="auto"/>
      </w:pBdr>
      <w:shd w:val="clear" w:color="000000" w:fill="FFFFFF"/>
      <w:overflowPunct/>
      <w:spacing w:before="100" w:beforeAutospacing="1" w:after="100" w:afterAutospacing="1"/>
      <w:textAlignment w:val="center"/>
    </w:pPr>
    <w:rPr>
      <w:rFonts w:ascii="Times New Roman" w:eastAsia="Times New Roman" w:hAnsi="Times New Roman" w:cs="Times New Roman"/>
      <w:szCs w:val="20"/>
    </w:rPr>
  </w:style>
  <w:style w:type="paragraph" w:customStyle="1" w:styleId="xl128">
    <w:name w:val="xl128"/>
    <w:basedOn w:val="a"/>
    <w:qFormat/>
    <w:rsid w:val="006A5ED6"/>
    <w:pPr>
      <w:pBdr>
        <w:top w:val="single" w:sz="4" w:space="0" w:color="auto"/>
        <w:left w:val="single" w:sz="4" w:space="0" w:color="auto"/>
        <w:bottom w:val="single" w:sz="4" w:space="0" w:color="auto"/>
        <w:right w:val="single" w:sz="4" w:space="0" w:color="auto"/>
      </w:pBdr>
      <w:shd w:val="clear" w:color="000000" w:fill="FFFFFF"/>
      <w:overflowPunct/>
      <w:spacing w:before="100" w:beforeAutospacing="1" w:after="100" w:afterAutospacing="1"/>
      <w:textAlignment w:val="center"/>
    </w:pPr>
    <w:rPr>
      <w:rFonts w:ascii="Times New Roman" w:eastAsia="Times New Roman" w:hAnsi="Times New Roman" w:cs="Times New Roman"/>
      <w:szCs w:val="20"/>
    </w:rPr>
  </w:style>
  <w:style w:type="paragraph" w:customStyle="1" w:styleId="xl129">
    <w:name w:val="xl129"/>
    <w:basedOn w:val="a"/>
    <w:qFormat/>
    <w:rsid w:val="006A5ED6"/>
    <w:pPr>
      <w:pBdr>
        <w:top w:val="single" w:sz="4" w:space="0" w:color="auto"/>
        <w:left w:val="single" w:sz="4" w:space="0" w:color="auto"/>
        <w:bottom w:val="single" w:sz="4" w:space="0" w:color="auto"/>
      </w:pBdr>
      <w:shd w:val="clear" w:color="000000" w:fill="FFFFFF"/>
      <w:overflowPunct/>
      <w:spacing w:before="100" w:beforeAutospacing="1" w:after="100" w:afterAutospacing="1"/>
      <w:textAlignment w:val="center"/>
    </w:pPr>
    <w:rPr>
      <w:rFonts w:ascii="Times New Roman" w:eastAsia="Times New Roman" w:hAnsi="Times New Roman" w:cs="Times New Roman"/>
      <w:szCs w:val="20"/>
    </w:rPr>
  </w:style>
  <w:style w:type="paragraph" w:customStyle="1" w:styleId="xl130">
    <w:name w:val="xl130"/>
    <w:basedOn w:val="a"/>
    <w:qFormat/>
    <w:rsid w:val="006A5ED6"/>
    <w:pPr>
      <w:pBdr>
        <w:top w:val="single" w:sz="4" w:space="0" w:color="auto"/>
        <w:left w:val="single" w:sz="4" w:space="0" w:color="auto"/>
        <w:bottom w:val="single" w:sz="4" w:space="0" w:color="auto"/>
        <w:right w:val="single" w:sz="4" w:space="0" w:color="auto"/>
      </w:pBdr>
      <w:shd w:val="clear" w:color="000000" w:fill="FFFFFF"/>
      <w:overflowPunct/>
      <w:spacing w:before="100" w:beforeAutospacing="1" w:after="100" w:afterAutospacing="1"/>
      <w:textAlignment w:val="center"/>
    </w:pPr>
    <w:rPr>
      <w:rFonts w:ascii="Times New Roman" w:eastAsia="Times New Roman" w:hAnsi="Times New Roman" w:cs="Times New Roman"/>
      <w:szCs w:val="20"/>
    </w:rPr>
  </w:style>
  <w:style w:type="character" w:customStyle="1" w:styleId="23">
    <w:name w:val="Основной текст (2) + Полужирный"/>
    <w:basedOn w:val="a0"/>
    <w:qFormat/>
    <w:rsid w:val="006A5ED6"/>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4">
    <w:name w:val="Заголовок №4_"/>
    <w:basedOn w:val="a0"/>
    <w:link w:val="40"/>
    <w:qFormat/>
    <w:rsid w:val="006A5ED6"/>
    <w:rPr>
      <w:rFonts w:ascii="Times New Roman" w:eastAsia="Times New Roman" w:hAnsi="Times New Roman" w:cs="Times New Roman"/>
      <w:b/>
      <w:bCs/>
      <w:shd w:val="clear" w:color="auto" w:fill="FFFFFF"/>
    </w:rPr>
  </w:style>
  <w:style w:type="paragraph" w:customStyle="1" w:styleId="40">
    <w:name w:val="Заголовок №4"/>
    <w:basedOn w:val="a"/>
    <w:link w:val="4"/>
    <w:qFormat/>
    <w:rsid w:val="006A5ED6"/>
    <w:pPr>
      <w:widowControl w:val="0"/>
      <w:shd w:val="clear" w:color="auto" w:fill="FFFFFF"/>
      <w:overflowPunct/>
      <w:spacing w:line="278" w:lineRule="exact"/>
      <w:jc w:val="center"/>
      <w:outlineLvl w:val="3"/>
    </w:pPr>
    <w:rPr>
      <w:rFonts w:ascii="Times New Roman" w:eastAsia="Times New Roman" w:hAnsi="Times New Roman" w:cs="Times New Roman"/>
      <w:b/>
      <w:bCs/>
      <w:kern w:val="2"/>
      <w:szCs w:val="24"/>
      <w:lang w:eastAsia="zh-CN" w:bidi="hi-IN"/>
    </w:rPr>
  </w:style>
  <w:style w:type="character" w:customStyle="1" w:styleId="285pt">
    <w:name w:val="Основной текст (2) + 8;5 pt"/>
    <w:basedOn w:val="a0"/>
    <w:qFormat/>
    <w:rsid w:val="006A5ED6"/>
    <w:rPr>
      <w:rFonts w:ascii="Times New Roman" w:eastAsia="Times New Roman" w:hAnsi="Times New Roman" w:cs="Times New Roman"/>
      <w:b w:val="0"/>
      <w:bCs w:val="0"/>
      <w:i w:val="0"/>
      <w:iCs w:val="0"/>
      <w:smallCaps w:val="0"/>
      <w:strike w:val="0"/>
      <w:color w:val="000000"/>
      <w:spacing w:val="0"/>
      <w:w w:val="100"/>
      <w:position w:val="0"/>
      <w:sz w:val="17"/>
      <w:szCs w:val="17"/>
      <w:u w:val="none"/>
      <w:lang w:val="ru-RU" w:eastAsia="ru-RU" w:bidi="ru-RU"/>
    </w:rPr>
  </w:style>
  <w:style w:type="character" w:customStyle="1" w:styleId="210">
    <w:name w:val="Основной текст (21)_"/>
    <w:basedOn w:val="a0"/>
    <w:link w:val="211"/>
    <w:qFormat/>
    <w:rsid w:val="006A5ED6"/>
    <w:rPr>
      <w:rFonts w:ascii="Times New Roman" w:eastAsia="Times New Roman" w:hAnsi="Times New Roman" w:cs="Times New Roman"/>
      <w:b/>
      <w:bCs/>
      <w:i/>
      <w:iCs/>
      <w:shd w:val="clear" w:color="auto" w:fill="FFFFFF"/>
    </w:rPr>
  </w:style>
  <w:style w:type="character" w:customStyle="1" w:styleId="2112pt">
    <w:name w:val="Основной текст (21) + 12 pt;Не курсив"/>
    <w:basedOn w:val="210"/>
    <w:qFormat/>
    <w:rsid w:val="006A5ED6"/>
    <w:rPr>
      <w:rFonts w:ascii="Times New Roman" w:eastAsia="Times New Roman" w:hAnsi="Times New Roman" w:cs="Times New Roman"/>
      <w:b/>
      <w:bCs/>
      <w:i/>
      <w:iCs/>
      <w:color w:val="000000"/>
      <w:spacing w:val="0"/>
      <w:w w:val="100"/>
      <w:position w:val="0"/>
      <w:sz w:val="24"/>
      <w:szCs w:val="24"/>
      <w:shd w:val="clear" w:color="auto" w:fill="FFFFFF"/>
      <w:lang w:val="ru-RU" w:eastAsia="ru-RU" w:bidi="ru-RU"/>
    </w:rPr>
  </w:style>
  <w:style w:type="paragraph" w:customStyle="1" w:styleId="211">
    <w:name w:val="Основной текст (21)"/>
    <w:basedOn w:val="a"/>
    <w:link w:val="210"/>
    <w:qFormat/>
    <w:rsid w:val="006A5ED6"/>
    <w:pPr>
      <w:widowControl w:val="0"/>
      <w:shd w:val="clear" w:color="auto" w:fill="FFFFFF"/>
      <w:overflowPunct/>
      <w:spacing w:after="240" w:line="0" w:lineRule="atLeast"/>
      <w:jc w:val="both"/>
    </w:pPr>
    <w:rPr>
      <w:rFonts w:ascii="Times New Roman" w:eastAsia="Times New Roman" w:hAnsi="Times New Roman" w:cs="Times New Roman"/>
      <w:b/>
      <w:bCs/>
      <w:i/>
      <w:iCs/>
      <w:kern w:val="2"/>
      <w:szCs w:val="24"/>
      <w:lang w:eastAsia="zh-CN" w:bidi="hi-IN"/>
    </w:rPr>
  </w:style>
  <w:style w:type="paragraph" w:customStyle="1" w:styleId="ConsPlusNormal">
    <w:name w:val="ConsPlusNormal"/>
    <w:link w:val="ConsPlusNormal0"/>
    <w:qFormat/>
    <w:rsid w:val="006A5ED6"/>
    <w:pPr>
      <w:widowControl w:val="0"/>
      <w:autoSpaceDE w:val="0"/>
      <w:autoSpaceDN w:val="0"/>
      <w:adjustRightInd w:val="0"/>
      <w:ind w:firstLine="720"/>
    </w:pPr>
    <w:rPr>
      <w:rFonts w:ascii="Arial" w:eastAsia="Times New Roman" w:hAnsi="Arial" w:cs="Arial"/>
      <w:kern w:val="0"/>
      <w:szCs w:val="20"/>
      <w:lang w:eastAsia="ru-RU" w:bidi="ar-SA"/>
    </w:rPr>
  </w:style>
  <w:style w:type="character" w:customStyle="1" w:styleId="ConsPlusNormal0">
    <w:name w:val="ConsPlusNormal Знак"/>
    <w:link w:val="ConsPlusNormal"/>
    <w:qFormat/>
    <w:locked/>
    <w:rsid w:val="006A5ED6"/>
    <w:rPr>
      <w:rFonts w:ascii="Arial" w:eastAsia="Times New Roman" w:hAnsi="Arial" w:cs="Arial"/>
      <w:kern w:val="0"/>
      <w:szCs w:val="20"/>
      <w:lang w:eastAsia="ru-RU" w:bidi="ar-SA"/>
    </w:rPr>
  </w:style>
  <w:style w:type="paragraph" w:customStyle="1" w:styleId="Default">
    <w:name w:val="Default"/>
    <w:qFormat/>
    <w:rsid w:val="006A5ED6"/>
    <w:pPr>
      <w:autoSpaceDE w:val="0"/>
      <w:autoSpaceDN w:val="0"/>
      <w:adjustRightInd w:val="0"/>
    </w:pPr>
    <w:rPr>
      <w:rFonts w:ascii="Arial" w:eastAsiaTheme="minorHAnsi" w:hAnsi="Arial" w:cs="Arial"/>
      <w:color w:val="000000"/>
      <w:kern w:val="0"/>
      <w:sz w:val="24"/>
      <w:lang w:eastAsia="en-US" w:bidi="ar-SA"/>
    </w:rPr>
  </w:style>
  <w:style w:type="paragraph" w:customStyle="1" w:styleId="Comments">
    <w:name w:val="Comments"/>
    <w:basedOn w:val="a"/>
    <w:link w:val="CommentsChar"/>
    <w:qFormat/>
    <w:rsid w:val="006A5ED6"/>
    <w:pPr>
      <w:widowControl w:val="0"/>
      <w:overflowPunct/>
      <w:spacing w:line="300" w:lineRule="auto"/>
      <w:jc w:val="both"/>
    </w:pPr>
    <w:rPr>
      <w:rFonts w:ascii="Times New Roman" w:eastAsia="Times New Roman" w:hAnsi="Times New Roman" w:cs="Times New Roman"/>
      <w:color w:val="C00000"/>
      <w:sz w:val="24"/>
      <w:szCs w:val="24"/>
    </w:rPr>
  </w:style>
  <w:style w:type="character" w:customStyle="1" w:styleId="CommentsChar">
    <w:name w:val="Comments Char"/>
    <w:basedOn w:val="a0"/>
    <w:link w:val="Comments"/>
    <w:qFormat/>
    <w:rsid w:val="006A5ED6"/>
    <w:rPr>
      <w:rFonts w:ascii="Times New Roman" w:eastAsia="Times New Roman" w:hAnsi="Times New Roman" w:cs="Times New Roman"/>
      <w:color w:val="C00000"/>
      <w:kern w:val="0"/>
      <w:sz w:val="24"/>
      <w:lang w:eastAsia="ru-RU" w:bidi="ar-SA"/>
    </w:rPr>
  </w:style>
  <w:style w:type="character" w:customStyle="1" w:styleId="afe">
    <w:name w:val="Гипертекстовая ссылка"/>
    <w:uiPriority w:val="99"/>
    <w:qFormat/>
    <w:rsid w:val="00C73C16"/>
    <w:rPr>
      <w:rFonts w:cs="Times New Roman"/>
      <w:b w:val="0"/>
      <w:color w:val="106BBE"/>
    </w:rPr>
  </w:style>
  <w:style w:type="numbering" w:customStyle="1" w:styleId="17">
    <w:name w:val="Нет списка1"/>
    <w:next w:val="a2"/>
    <w:uiPriority w:val="99"/>
    <w:semiHidden/>
    <w:unhideWhenUsed/>
    <w:rsid w:val="00101C93"/>
  </w:style>
  <w:style w:type="character" w:customStyle="1" w:styleId="18">
    <w:name w:val="Гиперссылка1"/>
    <w:basedOn w:val="a0"/>
    <w:uiPriority w:val="99"/>
    <w:unhideWhenUsed/>
    <w:qFormat/>
    <w:rsid w:val="00101C93"/>
    <w:rPr>
      <w:color w:val="0000FF" w:themeColor="hyperlink"/>
      <w:u w:val="single"/>
    </w:rPr>
  </w:style>
  <w:style w:type="character" w:customStyle="1" w:styleId="-">
    <w:name w:val="Интернет-ссылка"/>
    <w:basedOn w:val="a0"/>
    <w:uiPriority w:val="99"/>
    <w:unhideWhenUsed/>
    <w:rsid w:val="00101C93"/>
    <w:rPr>
      <w:color w:val="0000FF" w:themeColor="hyperlink"/>
      <w:u w:val="single"/>
    </w:rPr>
  </w:style>
  <w:style w:type="character" w:customStyle="1" w:styleId="aff">
    <w:name w:val="Символ сноски"/>
    <w:semiHidden/>
    <w:qFormat/>
    <w:rsid w:val="00101C93"/>
    <w:rPr>
      <w:vertAlign w:val="superscript"/>
    </w:rPr>
  </w:style>
  <w:style w:type="character" w:customStyle="1" w:styleId="aff0">
    <w:name w:val="Привязка сноски"/>
    <w:rsid w:val="00101C93"/>
    <w:rPr>
      <w:vertAlign w:val="superscript"/>
    </w:rPr>
  </w:style>
  <w:style w:type="paragraph" w:customStyle="1" w:styleId="19">
    <w:name w:val="Указатель1"/>
    <w:basedOn w:val="a"/>
    <w:qFormat/>
    <w:rsid w:val="00101C93"/>
    <w:pPr>
      <w:suppressLineNumbers/>
      <w:suppressAutoHyphens/>
      <w:overflowPunct/>
    </w:pPr>
    <w:rPr>
      <w:rFonts w:cs="Lohit Devanagari"/>
    </w:rPr>
  </w:style>
  <w:style w:type="paragraph" w:customStyle="1" w:styleId="aff1">
    <w:name w:val="Колонтитул"/>
    <w:basedOn w:val="a"/>
    <w:qFormat/>
    <w:rsid w:val="00101C93"/>
    <w:pPr>
      <w:suppressAutoHyphens/>
      <w:overflowPunct/>
    </w:pPr>
  </w:style>
  <w:style w:type="table" w:customStyle="1" w:styleId="1a">
    <w:name w:val="Сетка таблицы1"/>
    <w:basedOn w:val="a1"/>
    <w:next w:val="ad"/>
    <w:uiPriority w:val="99"/>
    <w:rsid w:val="00101C93"/>
    <w:pPr>
      <w:suppressAutoHyphens/>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2">
    <w:name w:val="annotation text"/>
    <w:basedOn w:val="a"/>
    <w:link w:val="aff3"/>
    <w:uiPriority w:val="99"/>
    <w:semiHidden/>
    <w:unhideWhenUsed/>
    <w:rsid w:val="00101C93"/>
    <w:pPr>
      <w:suppressAutoHyphens/>
      <w:overflowPunct/>
    </w:pPr>
    <w:rPr>
      <w:szCs w:val="20"/>
    </w:rPr>
  </w:style>
  <w:style w:type="character" w:customStyle="1" w:styleId="aff3">
    <w:name w:val="Текст примечания Знак"/>
    <w:basedOn w:val="a0"/>
    <w:link w:val="aff2"/>
    <w:uiPriority w:val="99"/>
    <w:semiHidden/>
    <w:rsid w:val="00101C93"/>
    <w:rPr>
      <w:rFonts w:asciiTheme="minorHAnsi" w:eastAsiaTheme="minorEastAsia" w:hAnsiTheme="minorHAnsi" w:cstheme="minorBidi"/>
      <w:kern w:val="0"/>
      <w:szCs w:val="20"/>
      <w:lang w:eastAsia="ru-RU" w:bidi="ar-SA"/>
    </w:rPr>
  </w:style>
  <w:style w:type="character" w:styleId="aff4">
    <w:name w:val="annotation reference"/>
    <w:basedOn w:val="a0"/>
    <w:uiPriority w:val="99"/>
    <w:semiHidden/>
    <w:unhideWhenUsed/>
    <w:rsid w:val="00101C93"/>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76429809">
      <w:bodyDiv w:val="1"/>
      <w:marLeft w:val="0"/>
      <w:marRight w:val="0"/>
      <w:marTop w:val="0"/>
      <w:marBottom w:val="0"/>
      <w:divBdr>
        <w:top w:val="none" w:sz="0" w:space="0" w:color="auto"/>
        <w:left w:val="none" w:sz="0" w:space="0" w:color="auto"/>
        <w:bottom w:val="none" w:sz="0" w:space="0" w:color="auto"/>
        <w:right w:val="none" w:sz="0" w:space="0" w:color="auto"/>
      </w:divBdr>
    </w:div>
    <w:div w:id="11161460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internet.garant.ru/document/redirect/400766923/0"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ideco.ru/support/reglament" TargetMode="External"/><Relationship Id="rId12" Type="http://schemas.microsoft.com/office/2011/relationships/commentsExtended" Target="commentsExtended.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omments" Target="comments.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estore.gz-spb.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17</Pages>
  <Words>5215</Words>
  <Characters>29731</Characters>
  <Application>Microsoft Office Word</Application>
  <DocSecurity>0</DocSecurity>
  <Lines>247</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ООО "Айдеко"</Company>
  <LinksUpToDate>false</LinksUpToDate>
  <CharactersWithSpaces>34877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Анастасия</dc:creator>
  <dc:description/>
  <cp:lastModifiedBy>Огнева В. Елена</cp:lastModifiedBy>
  <cp:revision>2</cp:revision>
  <dcterms:created xsi:type="dcterms:W3CDTF">2026-05-20T11:08:00Z</dcterms:created>
  <dcterms:modified xsi:type="dcterms:W3CDTF">2026-05-20T11:08:00Z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