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mallCaps w:val="1"/>
          <w:color w:val="000000"/>
          <w:sz w:val="24"/>
          <w:szCs w:val="24"/>
          <w:rtl w:val="0"/>
        </w:rPr>
        <w:t xml:space="preserve">ТЕХНИЧЕСКОЕ ЗАДАНИЕ 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 предоставление услуг по организации поездок участников проекта «Скиф 25»</w:t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даты фестиваля 23 мая.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Заказчик: </w:t>
      </w:r>
    </w:p>
    <w:p w:rsidR="00000000" w:rsidDel="00000000" w:rsidP="00000000" w:rsidRDefault="00000000" w:rsidRPr="00000000" w14:paraId="00000006">
      <w:pPr>
        <w:spacing w:after="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Санкт-Петербургское государственное </w:t>
      </w:r>
    </w:p>
    <w:p w:rsidR="00000000" w:rsidDel="00000000" w:rsidP="00000000" w:rsidRDefault="00000000" w:rsidRPr="00000000" w14:paraId="00000007">
      <w:pPr>
        <w:spacing w:after="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бюджетное учреждение культуры «Центр </w:t>
      </w:r>
    </w:p>
    <w:p w:rsidR="00000000" w:rsidDel="00000000" w:rsidP="00000000" w:rsidRDefault="00000000" w:rsidRPr="00000000" w14:paraId="00000008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современного искусства имени Сергея Курёхина»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firstLine="54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2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81"/>
        <w:gridCol w:w="3592"/>
        <w:gridCol w:w="1155"/>
        <w:gridCol w:w="1136"/>
        <w:gridCol w:w="922"/>
        <w:gridCol w:w="937"/>
        <w:tblGridChange w:id="0">
          <w:tblGrid>
            <w:gridCol w:w="1881"/>
            <w:gridCol w:w="3592"/>
            <w:gridCol w:w="1155"/>
            <w:gridCol w:w="1136"/>
            <w:gridCol w:w="922"/>
            <w:gridCol w:w="937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Наименование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услуг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Технические характеристики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Кол-во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билетов, шт.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даты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Цена за билет, руб.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Сумма, руб.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Проезд участников проекта </w:t>
              <w:br w:type="textWrapping"/>
              <w:t xml:space="preserve">«Скиф 25»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Место оказания услуг: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г. Санкт-Петербург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Услуги включают в себя: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 предоставление справочной информации о расписании поездов, наличии мест и стоимости билетов;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 требования к билетам: места самолета эконом-класса; сапсан и купе - ж/д билета.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 наличие в поезде туалета/кондиционера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 бронирование, оформление, продажу ж/д билетов и авиа-билетов по маршруту: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    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    -</w:t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     -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Москва - Санкт Петербург,  сапсан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 мая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80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Санкт Петербург- Москва , сапсан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 мая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Пекин - Санкт-Петербург, </w:t>
            </w:r>
          </w:p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самолет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 мая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Санкт-Петербург - Пекин</w:t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самолет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 мая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0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Москва-Санкт-Петербург , купе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 мая</w:t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0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Санкт-Петербург - Москва , купе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 мая</w:t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Иваново - Санкт Петербург, поезд, купе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 мая</w:t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Иваново - Санкт Петербург, самолет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 мая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Санкт-Петербург - Иваново, поезд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 мая</w:t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Санкт-Петербург - Иваново, самолет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 мая</w:t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80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Алматы- Санкт-Петербург, самолет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 мая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Санкт-Петербург-Алматы, самолет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 мая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Итого</w:t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bookmarkStart w:colFirst="0" w:colLast="0" w:name="_heading=h.re6nz3j2sdz6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B">
      <w:pPr>
        <w:widowControl w:val="0"/>
        <w:tabs>
          <w:tab w:val="left" w:leader="none" w:pos="993"/>
          <w:tab w:val="left" w:leader="none" w:pos="1134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widowControl w:val="0"/>
        <w:tabs>
          <w:tab w:val="left" w:leader="none" w:pos="993"/>
          <w:tab w:val="left" w:leader="none" w:pos="1134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widowControl w:val="0"/>
        <w:tabs>
          <w:tab w:val="left" w:leader="none" w:pos="993"/>
          <w:tab w:val="left" w:leader="none" w:pos="1134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Сроки оказания услуг:</w:t>
      </w:r>
    </w:p>
    <w:p w:rsidR="00000000" w:rsidDel="00000000" w:rsidP="00000000" w:rsidRDefault="00000000" w:rsidRPr="00000000" w14:paraId="0000008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Начало оказания услуг: 21 май 2026 года </w:t>
      </w:r>
    </w:p>
    <w:p w:rsidR="00000000" w:rsidDel="00000000" w:rsidP="00000000" w:rsidRDefault="00000000" w:rsidRPr="00000000" w14:paraId="0000008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Окончание оказания услуг: 31 декабря 2026 года</w:t>
      </w:r>
    </w:p>
    <w:p w:rsidR="00000000" w:rsidDel="00000000" w:rsidP="00000000" w:rsidRDefault="00000000" w:rsidRPr="00000000" w14:paraId="00000090">
      <w:pPr>
        <w:spacing w:after="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Художественный руководитель      Курехина А.Г.</w:t>
      </w:r>
    </w:p>
    <w:p w:rsidR="00000000" w:rsidDel="00000000" w:rsidP="00000000" w:rsidRDefault="00000000" w:rsidRPr="00000000" w14:paraId="00000093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6" w:top="1134" w:left="1134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40.0" w:type="dxa"/>
        <w:bottom w:w="0.0" w:type="dxa"/>
        <w:right w:w="4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2UPPk/gR4TuRoB/J7nxSD1ONZQ==">CgMxLjAyDmgucmU2bnozajJzZHo2OAByITFWaUxLSExwTGtKYkxaMW9qbU5sdTJDbFdLQWE0Nzd3RQ==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