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5B566C" w:rsidRPr="005B566C">
        <w:rPr>
          <w:rFonts w:ascii="Times New Roman" w:hAnsi="Times New Roman"/>
          <w:bCs/>
          <w:sz w:val="20"/>
          <w:szCs w:val="20"/>
          <w:lang w:bidi="ru-RU"/>
        </w:rPr>
        <w:t>Раскладуш</w:t>
      </w:r>
      <w:r w:rsidR="005B566C">
        <w:rPr>
          <w:rFonts w:ascii="Times New Roman" w:hAnsi="Times New Roman"/>
          <w:bCs/>
          <w:sz w:val="20"/>
          <w:szCs w:val="20"/>
          <w:lang w:bidi="ru-RU"/>
        </w:rPr>
        <w:t>ек</w:t>
      </w:r>
      <w:r w:rsidR="005B566C" w:rsidRPr="005B566C">
        <w:rPr>
          <w:rFonts w:ascii="Times New Roman" w:hAnsi="Times New Roman"/>
          <w:bCs/>
          <w:sz w:val="20"/>
          <w:szCs w:val="20"/>
          <w:lang w:bidi="ru-RU"/>
        </w:rPr>
        <w:t xml:space="preserve"> с ламелями и матрасом для летнего лагеря ГБОУ школ</w:t>
      </w:r>
      <w:r w:rsidR="005B566C">
        <w:rPr>
          <w:rFonts w:ascii="Times New Roman" w:hAnsi="Times New Roman"/>
          <w:bCs/>
          <w:sz w:val="20"/>
          <w:szCs w:val="20"/>
          <w:lang w:bidi="ru-RU"/>
        </w:rPr>
        <w:t>а</w:t>
      </w:r>
      <w:r w:rsidR="005B566C" w:rsidRPr="005B566C">
        <w:rPr>
          <w:rFonts w:ascii="Times New Roman" w:hAnsi="Times New Roman"/>
          <w:bCs/>
          <w:sz w:val="20"/>
          <w:szCs w:val="20"/>
          <w:lang w:bidi="ru-RU"/>
        </w:rPr>
        <w:t xml:space="preserve"> №475 Выборгского района Санкт-Петербурга</w:t>
      </w:r>
      <w:r w:rsidR="005B566C" w:rsidRPr="005B566C">
        <w:rPr>
          <w:rFonts w:ascii="Times New Roman" w:hAnsi="Times New Roman"/>
          <w:sz w:val="20"/>
          <w:szCs w:val="20"/>
        </w:rPr>
        <w:t xml:space="preserve"> </w:t>
      </w:r>
      <w:r w:rsidR="00A3656F">
        <w:rPr>
          <w:rFonts w:ascii="Times New Roman" w:hAnsi="Times New Roman"/>
          <w:sz w:val="20"/>
          <w:szCs w:val="20"/>
        </w:rPr>
        <w:t>в 202</w:t>
      </w:r>
      <w:r w:rsidR="009E184D">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5B566C" w:rsidRDefault="007662F4">
      <w:pPr>
        <w:ind w:firstLine="540"/>
        <w:jc w:val="both"/>
        <w:rPr>
          <w:rFonts w:ascii="Times New Roman" w:hAnsi="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5B566C" w:rsidRPr="005B566C">
        <w:rPr>
          <w:rFonts w:ascii="Times New Roman" w:hAnsi="Times New Roman"/>
          <w:sz w:val="20"/>
          <w:szCs w:val="20"/>
        </w:rPr>
        <w:t xml:space="preserve">Внебюджетные средства. Средства бюджетных учреждений. Код целевой статьи 310, код вида расходов 244 (Субсидии на иные </w:t>
      </w:r>
      <w:proofErr w:type="gramStart"/>
      <w:r w:rsidR="005B566C" w:rsidRPr="005B566C">
        <w:rPr>
          <w:rFonts w:ascii="Times New Roman" w:hAnsi="Times New Roman"/>
          <w:sz w:val="20"/>
          <w:szCs w:val="20"/>
        </w:rPr>
        <w:t>цели )</w:t>
      </w:r>
      <w:proofErr w:type="gramEnd"/>
      <w:r w:rsidR="005B566C" w:rsidRPr="005B566C">
        <w:rPr>
          <w:rFonts w:ascii="Times New Roman" w:hAnsi="Times New Roman"/>
          <w:sz w:val="20"/>
          <w:szCs w:val="20"/>
        </w:rPr>
        <w:t xml:space="preserve">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294E44" w:rsidRPr="00294E44">
        <w:rPr>
          <w:rFonts w:ascii="Times New Roman" w:hAnsi="Times New Roman"/>
          <w:sz w:val="20"/>
          <w:szCs w:val="20"/>
        </w:rPr>
        <w:t>194</w:t>
      </w:r>
      <w:r w:rsidR="00A3656F">
        <w:rPr>
          <w:rFonts w:ascii="Times New Roman" w:hAnsi="Times New Roman"/>
          <w:sz w:val="20"/>
          <w:szCs w:val="20"/>
        </w:rPr>
        <w:t>294</w:t>
      </w:r>
      <w:r w:rsidR="00294E44" w:rsidRPr="00294E44">
        <w:rPr>
          <w:rFonts w:ascii="Times New Roman" w:hAnsi="Times New Roman"/>
          <w:sz w:val="20"/>
          <w:szCs w:val="20"/>
        </w:rPr>
        <w:t xml:space="preserve">, </w:t>
      </w:r>
      <w:r w:rsidR="00A3656F" w:rsidRPr="00A3656F">
        <w:rPr>
          <w:rFonts w:ascii="Times New Roman" w:hAnsi="Times New Roman"/>
          <w:sz w:val="20"/>
          <w:szCs w:val="20"/>
        </w:rPr>
        <w:t xml:space="preserve">Санкт-Петербург, п. Парголово, Тихоокеанская ул., д.10, корп. 2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9E184D">
        <w:rPr>
          <w:rFonts w:ascii="Times New Roman" w:hAnsi="Times New Roman"/>
          <w:sz w:val="20"/>
          <w:szCs w:val="20"/>
        </w:rPr>
        <w:t xml:space="preserve"> дней, но не позднее 30 мая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Pr>
          <w:rFonts w:ascii="Times New Roman" w:hAnsi="Times New Roman"/>
          <w:sz w:val="20"/>
          <w:szCs w:val="20"/>
        </w:rPr>
        <w:lastRenderedPageBreak/>
        <w:t>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5B566C" w:rsidRPr="005B566C" w:rsidRDefault="0040493D" w:rsidP="005B566C">
      <w:pPr>
        <w:tabs>
          <w:tab w:val="left" w:pos="851"/>
        </w:tabs>
        <w:ind w:firstLine="567"/>
        <w:jc w:val="both"/>
        <w:rPr>
          <w:rFonts w:ascii="Times New Roman" w:hAnsi="Times New Roman"/>
          <w:sz w:val="20"/>
          <w:szCs w:val="20"/>
        </w:rPr>
      </w:pPr>
      <w:r>
        <w:rPr>
          <w:rFonts w:ascii="Times New Roman" w:hAnsi="Times New Roman"/>
          <w:spacing w:val="-5"/>
          <w:sz w:val="20"/>
          <w:szCs w:val="20"/>
        </w:rPr>
        <w:t xml:space="preserve">1.1. Наименование объекта закупки: </w:t>
      </w:r>
      <w:proofErr w:type="gramStart"/>
      <w:r w:rsidR="005B566C">
        <w:rPr>
          <w:rFonts w:ascii="Times New Roman" w:hAnsi="Times New Roman"/>
          <w:sz w:val="20"/>
          <w:szCs w:val="20"/>
        </w:rPr>
        <w:t>П</w:t>
      </w:r>
      <w:r w:rsidR="005B566C" w:rsidRPr="005B566C">
        <w:rPr>
          <w:rFonts w:ascii="Times New Roman" w:hAnsi="Times New Roman"/>
          <w:sz w:val="20"/>
          <w:szCs w:val="20"/>
        </w:rPr>
        <w:t xml:space="preserve">оставка  </w:t>
      </w:r>
      <w:r w:rsidR="005B566C">
        <w:rPr>
          <w:rFonts w:ascii="Times New Roman" w:hAnsi="Times New Roman"/>
          <w:bCs/>
          <w:sz w:val="20"/>
          <w:szCs w:val="20"/>
          <w:lang w:bidi="ru-RU"/>
        </w:rPr>
        <w:t>р</w:t>
      </w:r>
      <w:r w:rsidR="005B566C" w:rsidRPr="005B566C">
        <w:rPr>
          <w:rFonts w:ascii="Times New Roman" w:hAnsi="Times New Roman"/>
          <w:bCs/>
          <w:sz w:val="20"/>
          <w:szCs w:val="20"/>
          <w:lang w:bidi="ru-RU"/>
        </w:rPr>
        <w:t>аскладушек</w:t>
      </w:r>
      <w:proofErr w:type="gramEnd"/>
      <w:r w:rsidR="005B566C" w:rsidRPr="005B566C">
        <w:rPr>
          <w:rFonts w:ascii="Times New Roman" w:hAnsi="Times New Roman"/>
          <w:bCs/>
          <w:sz w:val="20"/>
          <w:szCs w:val="20"/>
          <w:lang w:bidi="ru-RU"/>
        </w:rPr>
        <w:t xml:space="preserve"> с ламелями и матрасом для летнего лагеря ГБОУ школа №475 Выборгского района Санкт-Петербурга</w:t>
      </w:r>
      <w:r w:rsidR="005B566C" w:rsidRPr="005B566C">
        <w:rPr>
          <w:rFonts w:ascii="Times New Roman" w:hAnsi="Times New Roman"/>
          <w:sz w:val="20"/>
          <w:szCs w:val="20"/>
        </w:rPr>
        <w:t xml:space="preserve"> в 2026 году.</w:t>
      </w:r>
    </w:p>
    <w:p w:rsidR="007D3918" w:rsidRDefault="007D3918">
      <w:pPr>
        <w:tabs>
          <w:tab w:val="left" w:pos="851"/>
        </w:tabs>
        <w:ind w:firstLine="567"/>
        <w:jc w:val="both"/>
        <w:rPr>
          <w:rFonts w:ascii="Times New Roman" w:eastAsia="Times New Roman" w:hAnsi="Times New Roman" w:cs="Times New Roman"/>
          <w:spacing w:val="-5"/>
          <w:sz w:val="20"/>
          <w:szCs w:val="20"/>
        </w:rPr>
      </w:pP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5B566C">
        <w:rPr>
          <w:rFonts w:ascii="Times New Roman" w:hAnsi="Times New Roman"/>
          <w:spacing w:val="-5"/>
          <w:sz w:val="20"/>
          <w:szCs w:val="20"/>
        </w:rPr>
        <w:t>318240</w:t>
      </w:r>
      <w:r w:rsidR="004C0C0E">
        <w:rPr>
          <w:rFonts w:ascii="Times New Roman" w:hAnsi="Times New Roman"/>
          <w:spacing w:val="-5"/>
          <w:sz w:val="20"/>
          <w:szCs w:val="20"/>
        </w:rPr>
        <w:t xml:space="preserve"> рубл</w:t>
      </w:r>
      <w:r w:rsidR="00EC23AD">
        <w:rPr>
          <w:rFonts w:ascii="Times New Roman" w:hAnsi="Times New Roman"/>
          <w:spacing w:val="-5"/>
          <w:sz w:val="20"/>
          <w:szCs w:val="20"/>
        </w:rPr>
        <w:t xml:space="preserve">ей </w:t>
      </w:r>
      <w:r w:rsidR="00497122">
        <w:rPr>
          <w:rFonts w:ascii="Times New Roman" w:hAnsi="Times New Roman"/>
          <w:spacing w:val="-5"/>
          <w:sz w:val="20"/>
          <w:szCs w:val="20"/>
        </w:rPr>
        <w:t>00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5B566C">
      <w:pPr>
        <w:widowControl/>
        <w:tabs>
          <w:tab w:val="left" w:pos="709"/>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2.1 Источник финансирования заказа: </w:t>
      </w:r>
      <w:r w:rsidR="005B566C" w:rsidRPr="005B566C">
        <w:rPr>
          <w:rFonts w:ascii="Times New Roman" w:hAnsi="Times New Roman"/>
          <w:spacing w:val="-5"/>
          <w:sz w:val="20"/>
          <w:szCs w:val="20"/>
        </w:rPr>
        <w:t xml:space="preserve">Внебюджетные средства. Средства бюджетных учреждений. Код целевой статьи 310, код вида расходов 244 (Субсидии на иные </w:t>
      </w:r>
      <w:proofErr w:type="gramStart"/>
      <w:r w:rsidR="005B566C" w:rsidRPr="005B566C">
        <w:rPr>
          <w:rFonts w:ascii="Times New Roman" w:hAnsi="Times New Roman"/>
          <w:spacing w:val="-5"/>
          <w:sz w:val="20"/>
          <w:szCs w:val="20"/>
        </w:rPr>
        <w:t>цели )</w:t>
      </w:r>
      <w:proofErr w:type="gramEnd"/>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9E184D">
        <w:rPr>
          <w:rFonts w:ascii="Times New Roman" w:hAnsi="Times New Roman"/>
          <w:sz w:val="20"/>
          <w:szCs w:val="20"/>
        </w:rPr>
        <w:t xml:space="preserve"> дней, но не </w:t>
      </w:r>
      <w:proofErr w:type="spellStart"/>
      <w:r w:rsidR="009E184D">
        <w:rPr>
          <w:rFonts w:ascii="Times New Roman" w:hAnsi="Times New Roman"/>
          <w:sz w:val="20"/>
          <w:szCs w:val="20"/>
        </w:rPr>
        <w:t>погзднее</w:t>
      </w:r>
      <w:proofErr w:type="spellEnd"/>
      <w:r w:rsidR="009E184D">
        <w:rPr>
          <w:rFonts w:ascii="Times New Roman" w:hAnsi="Times New Roman"/>
          <w:sz w:val="20"/>
          <w:szCs w:val="20"/>
        </w:rPr>
        <w:t xml:space="preserve"> 30 мая 2026 г.</w:t>
      </w:r>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9D001C" w:rsidRPr="009D001C">
        <w:rPr>
          <w:rFonts w:ascii="Times New Roman" w:hAnsi="Times New Roman"/>
          <w:sz w:val="20"/>
          <w:szCs w:val="20"/>
        </w:rPr>
        <w:t xml:space="preserve">194294, г. Санкт-Петербург, </w:t>
      </w:r>
      <w:proofErr w:type="spellStart"/>
      <w:r w:rsidR="009D001C" w:rsidRPr="009D001C">
        <w:rPr>
          <w:rFonts w:ascii="Times New Roman" w:hAnsi="Times New Roman"/>
          <w:sz w:val="20"/>
          <w:szCs w:val="20"/>
        </w:rPr>
        <w:t>п.Парголово</w:t>
      </w:r>
      <w:proofErr w:type="spellEnd"/>
      <w:r w:rsidR="009D001C" w:rsidRPr="009D001C">
        <w:rPr>
          <w:rFonts w:ascii="Times New Roman" w:hAnsi="Times New Roman"/>
          <w:sz w:val="20"/>
          <w:szCs w:val="20"/>
        </w:rPr>
        <w:t>, ул. Тихоокеанская, д.10,    к.2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9E184D" w:rsidTr="00F967B4">
        <w:tc>
          <w:tcPr>
            <w:tcW w:w="503"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9E184D" w:rsidRPr="00917556" w:rsidRDefault="00917556" w:rsidP="009E184D">
            <w:pPr>
              <w:rPr>
                <w:rFonts w:ascii="Times New Roman" w:hAnsi="Times New Roman" w:cs="Times New Roman"/>
                <w:sz w:val="20"/>
                <w:szCs w:val="20"/>
              </w:rPr>
            </w:pPr>
            <w:r w:rsidRPr="00917556">
              <w:rPr>
                <w:rFonts w:ascii="Times New Roman" w:hAnsi="Times New Roman" w:cs="Times New Roman"/>
                <w:sz w:val="20"/>
                <w:szCs w:val="20"/>
              </w:rPr>
              <w:t>31.09.11.190</w:t>
            </w:r>
          </w:p>
        </w:tc>
        <w:tc>
          <w:tcPr>
            <w:tcW w:w="2545" w:type="dxa"/>
          </w:tcPr>
          <w:p w:rsidR="005B566C" w:rsidRPr="005B566C" w:rsidRDefault="005B566C" w:rsidP="005B566C">
            <w:pPr>
              <w:rPr>
                <w:rFonts w:ascii="Times New Roman" w:eastAsia="Times New Roman" w:hAnsi="Times New Roman" w:cs="Times New Roman"/>
                <w:bCs/>
                <w:sz w:val="20"/>
                <w:szCs w:val="20"/>
              </w:rPr>
            </w:pPr>
            <w:r w:rsidRPr="005B566C">
              <w:rPr>
                <w:rFonts w:ascii="Times New Roman" w:eastAsia="Times New Roman" w:hAnsi="Times New Roman" w:cs="Times New Roman"/>
                <w:bCs/>
                <w:sz w:val="20"/>
                <w:szCs w:val="20"/>
              </w:rPr>
              <w:t>Раскладушка с ламелями и матрасом</w:t>
            </w:r>
          </w:p>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7392" w:type="dxa"/>
            <w:tcBorders>
              <w:top w:val="single" w:sz="4" w:space="0" w:color="auto"/>
              <w:left w:val="single" w:sz="4" w:space="0" w:color="auto"/>
              <w:bottom w:val="single" w:sz="4" w:space="0" w:color="auto"/>
              <w:right w:val="single" w:sz="4" w:space="0" w:color="auto"/>
            </w:tcBorders>
            <w:shd w:val="clear" w:color="auto" w:fill="auto"/>
            <w:vAlign w:val="bottom"/>
          </w:tcPr>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Возрастная категория: </w:t>
            </w:r>
            <w:r w:rsidRPr="005B566C">
              <w:rPr>
                <w:rFonts w:ascii="Calibri" w:hAnsi="Calibri" w:cs="Calibri"/>
                <w:sz w:val="22"/>
                <w:szCs w:val="22"/>
              </w:rPr>
              <w:t>от 11 до 15 лет</w:t>
            </w:r>
            <w:bookmarkStart w:id="2" w:name="_GoBack"/>
            <w:bookmarkEnd w:id="2"/>
          </w:p>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Конструкция: </w:t>
            </w:r>
            <w:r w:rsidRPr="005B566C">
              <w:rPr>
                <w:rFonts w:ascii="Calibri" w:hAnsi="Calibri" w:cs="Calibri"/>
                <w:sz w:val="22"/>
                <w:szCs w:val="22"/>
              </w:rPr>
              <w:t>Со складными опорами</w:t>
            </w:r>
          </w:p>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Материал каркаса: </w:t>
            </w:r>
            <w:r w:rsidRPr="005B566C">
              <w:rPr>
                <w:rFonts w:ascii="Calibri" w:hAnsi="Calibri" w:cs="Calibri"/>
                <w:sz w:val="22"/>
                <w:szCs w:val="22"/>
              </w:rPr>
              <w:t>Металл</w:t>
            </w:r>
          </w:p>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Материал лежака: </w:t>
            </w:r>
            <w:r w:rsidRPr="005B566C">
              <w:rPr>
                <w:rFonts w:ascii="Calibri" w:hAnsi="Calibri" w:cs="Calibri"/>
                <w:sz w:val="22"/>
                <w:szCs w:val="22"/>
              </w:rPr>
              <w:t>Ламели деревянные</w:t>
            </w:r>
          </w:p>
          <w:p w:rsidR="005B566C" w:rsidRPr="005B566C" w:rsidRDefault="005B566C" w:rsidP="005B566C">
            <w:pPr>
              <w:widowControl/>
              <w:rPr>
                <w:rFonts w:ascii="Calibri" w:hAnsi="Calibri" w:cs="Calibri"/>
                <w:sz w:val="22"/>
                <w:szCs w:val="22"/>
              </w:rPr>
            </w:pPr>
            <w:r w:rsidRPr="005B566C">
              <w:rPr>
                <w:rFonts w:ascii="Calibri" w:hAnsi="Calibri" w:cs="Calibri"/>
                <w:sz w:val="22"/>
                <w:szCs w:val="22"/>
              </w:rPr>
              <w:t>Матрац: Наличие</w:t>
            </w:r>
          </w:p>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Длина спального места: </w:t>
            </w:r>
            <w:r w:rsidRPr="005B566C">
              <w:rPr>
                <w:rFonts w:ascii="Calibri" w:hAnsi="Calibri" w:cs="Calibri"/>
                <w:sz w:val="22"/>
                <w:szCs w:val="22"/>
              </w:rPr>
              <w:t>1725 – 2000 мм</w:t>
            </w:r>
          </w:p>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Ширина спального места: </w:t>
            </w:r>
            <w:r w:rsidRPr="005B566C">
              <w:rPr>
                <w:rFonts w:ascii="Calibri" w:hAnsi="Calibri" w:cs="Calibri"/>
                <w:sz w:val="22"/>
                <w:szCs w:val="22"/>
              </w:rPr>
              <w:t>800- 900 мм</w:t>
            </w:r>
          </w:p>
          <w:p w:rsidR="005B566C" w:rsidRPr="005B566C" w:rsidRDefault="005B566C" w:rsidP="005B566C">
            <w:pPr>
              <w:widowControl/>
              <w:rPr>
                <w:rFonts w:ascii="Calibri" w:hAnsi="Calibri" w:cs="Calibri"/>
                <w:sz w:val="22"/>
                <w:szCs w:val="22"/>
              </w:rPr>
            </w:pPr>
            <w:r>
              <w:rPr>
                <w:rFonts w:ascii="Calibri" w:hAnsi="Calibri" w:cs="Calibri"/>
                <w:sz w:val="22"/>
                <w:szCs w:val="22"/>
              </w:rPr>
              <w:t xml:space="preserve">Максимальная нагрузка: </w:t>
            </w:r>
            <w:r w:rsidRPr="005B566C">
              <w:rPr>
                <w:rFonts w:ascii="Calibri" w:hAnsi="Calibri" w:cs="Calibri"/>
                <w:sz w:val="22"/>
                <w:szCs w:val="22"/>
              </w:rPr>
              <w:t>120 кг</w:t>
            </w:r>
          </w:p>
          <w:p w:rsidR="005B566C" w:rsidRPr="005B566C" w:rsidRDefault="005B566C" w:rsidP="005B566C">
            <w:pPr>
              <w:widowControl/>
              <w:rPr>
                <w:rFonts w:ascii="Calibri" w:hAnsi="Calibri" w:cs="Calibri"/>
                <w:sz w:val="22"/>
                <w:szCs w:val="22"/>
              </w:rPr>
            </w:pPr>
            <w:r w:rsidRPr="005B566C">
              <w:rPr>
                <w:rFonts w:ascii="Calibri" w:hAnsi="Calibri" w:cs="Calibri"/>
                <w:sz w:val="22"/>
                <w:szCs w:val="22"/>
              </w:rPr>
              <w:t>Соответствие нормативно-технической документации:</w:t>
            </w:r>
          </w:p>
          <w:p w:rsidR="005B566C" w:rsidRPr="005B566C" w:rsidRDefault="005B566C" w:rsidP="005B566C">
            <w:pPr>
              <w:widowControl/>
              <w:rPr>
                <w:rFonts w:ascii="Calibri" w:hAnsi="Calibri" w:cs="Calibri"/>
                <w:sz w:val="22"/>
                <w:szCs w:val="22"/>
              </w:rPr>
            </w:pPr>
            <w:r w:rsidRPr="005B566C">
              <w:rPr>
                <w:rFonts w:ascii="Calibri" w:hAnsi="Calibri" w:cs="Calibri"/>
                <w:sz w:val="22"/>
                <w:szCs w:val="22"/>
              </w:rPr>
              <w:t>ГОСТ 19917-2014 или ТУ производителя</w:t>
            </w:r>
          </w:p>
          <w:p w:rsidR="009E184D" w:rsidRDefault="005B566C" w:rsidP="005B566C">
            <w:pPr>
              <w:widowControl/>
              <w:rPr>
                <w:rFonts w:ascii="Calibri" w:hAnsi="Calibri" w:cs="Calibri"/>
                <w:sz w:val="22"/>
                <w:szCs w:val="22"/>
              </w:rPr>
            </w:pPr>
            <w:r w:rsidRPr="005B566C">
              <w:rPr>
                <w:rFonts w:ascii="Calibri" w:hAnsi="Calibri" w:cs="Calibri"/>
                <w:sz w:val="22"/>
                <w:szCs w:val="22"/>
              </w:rPr>
              <w:t>Гарантия</w:t>
            </w:r>
          </w:p>
        </w:tc>
        <w:tc>
          <w:tcPr>
            <w:tcW w:w="924" w:type="dxa"/>
          </w:tcPr>
          <w:p w:rsidR="009E184D" w:rsidRPr="00497986" w:rsidRDefault="009E184D" w:rsidP="009E184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rsidR="009E184D" w:rsidRDefault="005B566C" w:rsidP="009E184D">
            <w:pPr>
              <w:widowControl/>
              <w:jc w:val="right"/>
              <w:rPr>
                <w:rFonts w:ascii="Calibri" w:hAnsi="Calibri" w:cs="Calibri"/>
                <w:sz w:val="22"/>
                <w:szCs w:val="22"/>
              </w:rPr>
            </w:pPr>
            <w:r>
              <w:rPr>
                <w:rFonts w:ascii="Calibri" w:hAnsi="Calibri" w:cs="Calibri"/>
                <w:sz w:val="22"/>
                <w:szCs w:val="22"/>
              </w:rPr>
              <w:t>6</w:t>
            </w:r>
            <w:r w:rsidR="009E184D">
              <w:rPr>
                <w:rFonts w:ascii="Calibri" w:hAnsi="Calibri" w:cs="Calibri"/>
                <w:sz w:val="22"/>
                <w:szCs w:val="22"/>
              </w:rPr>
              <w:t>5</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850" w:rsidRDefault="00743850">
      <w:r>
        <w:separator/>
      </w:r>
    </w:p>
  </w:endnote>
  <w:endnote w:type="continuationSeparator" w:id="0">
    <w:p w:rsidR="00743850" w:rsidRDefault="0074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850" w:rsidRDefault="00743850">
      <w:r>
        <w:separator/>
      </w:r>
    </w:p>
  </w:footnote>
  <w:footnote w:type="continuationSeparator" w:id="0">
    <w:p w:rsidR="00743850" w:rsidRDefault="00743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840DC"/>
    <w:rsid w:val="000A18BE"/>
    <w:rsid w:val="00166295"/>
    <w:rsid w:val="001740FD"/>
    <w:rsid w:val="001C5A08"/>
    <w:rsid w:val="00206ED7"/>
    <w:rsid w:val="00286AB1"/>
    <w:rsid w:val="00294E44"/>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5B566C"/>
    <w:rsid w:val="00630454"/>
    <w:rsid w:val="00643D9D"/>
    <w:rsid w:val="00661902"/>
    <w:rsid w:val="00672A72"/>
    <w:rsid w:val="007177E1"/>
    <w:rsid w:val="00743850"/>
    <w:rsid w:val="007662F4"/>
    <w:rsid w:val="00797093"/>
    <w:rsid w:val="007A0D2F"/>
    <w:rsid w:val="007D3918"/>
    <w:rsid w:val="00840A4B"/>
    <w:rsid w:val="008822BF"/>
    <w:rsid w:val="00894A2A"/>
    <w:rsid w:val="009066D5"/>
    <w:rsid w:val="00912DC1"/>
    <w:rsid w:val="00917556"/>
    <w:rsid w:val="00921F7E"/>
    <w:rsid w:val="009B56B9"/>
    <w:rsid w:val="009C015C"/>
    <w:rsid w:val="009D001C"/>
    <w:rsid w:val="009E184D"/>
    <w:rsid w:val="00A3656F"/>
    <w:rsid w:val="00A8088C"/>
    <w:rsid w:val="00B3086A"/>
    <w:rsid w:val="00C013ED"/>
    <w:rsid w:val="00C07A54"/>
    <w:rsid w:val="00C1493A"/>
    <w:rsid w:val="00C70BE2"/>
    <w:rsid w:val="00C759A2"/>
    <w:rsid w:val="00CE5E44"/>
    <w:rsid w:val="00D47236"/>
    <w:rsid w:val="00D6649A"/>
    <w:rsid w:val="00DA135B"/>
    <w:rsid w:val="00E30B21"/>
    <w:rsid w:val="00E878DC"/>
    <w:rsid w:val="00E9078A"/>
    <w:rsid w:val="00EA713A"/>
    <w:rsid w:val="00EC23AD"/>
    <w:rsid w:val="00F127BF"/>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7974"/>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7530</Words>
  <Characters>42921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2026-05-19T14:08:00Z</dcterms:created>
  <dcterms:modified xsi:type="dcterms:W3CDTF">2026-05-19T14:08:00Z</dcterms:modified>
</cp:coreProperties>
</file>