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91969" w14:textId="761D9EA1" w:rsidR="005E210E" w:rsidRPr="00F15A84" w:rsidRDefault="005E210E" w:rsidP="005E210E">
      <w:pPr>
        <w:ind w:firstLine="284"/>
        <w:jc w:val="center"/>
        <w:rPr>
          <w:b/>
          <w:sz w:val="22"/>
          <w:lang w:eastAsia="ru-RU"/>
        </w:rPr>
      </w:pPr>
      <w:r w:rsidRPr="00F15A84">
        <w:rPr>
          <w:b/>
          <w:sz w:val="22"/>
          <w:lang w:eastAsia="ru-RU"/>
        </w:rPr>
        <w:t>Контракт № 53-ЭМ-</w:t>
      </w:r>
      <w:r w:rsidR="00962071">
        <w:rPr>
          <w:b/>
          <w:sz w:val="22"/>
          <w:lang w:eastAsia="ru-RU"/>
        </w:rPr>
        <w:t>ГЗ</w:t>
      </w:r>
    </w:p>
    <w:p w14:paraId="2EB08C44" w14:textId="6808F0AE" w:rsidR="005E210E" w:rsidRPr="00F15A84" w:rsidRDefault="005E210E" w:rsidP="005E210E">
      <w:pPr>
        <w:ind w:firstLine="284"/>
        <w:jc w:val="center"/>
        <w:rPr>
          <w:b/>
          <w:sz w:val="22"/>
          <w:lang w:eastAsia="ru-RU"/>
        </w:rPr>
      </w:pPr>
      <w:r w:rsidRPr="00F15A84">
        <w:rPr>
          <w:b/>
          <w:sz w:val="22"/>
          <w:lang w:eastAsia="ru-RU"/>
        </w:rPr>
        <w:t>на оказание услуг по дополнительному профессиональному образованию</w:t>
      </w:r>
    </w:p>
    <w:p w14:paraId="2A96543B" w14:textId="77777777" w:rsidR="005E210E" w:rsidRPr="00F15A84" w:rsidRDefault="005E210E" w:rsidP="005E210E">
      <w:pPr>
        <w:ind w:firstLine="284"/>
        <w:jc w:val="center"/>
        <w:rPr>
          <w:sz w:val="22"/>
          <w:lang w:eastAsia="ru-RU"/>
        </w:rPr>
      </w:pPr>
    </w:p>
    <w:tbl>
      <w:tblPr>
        <w:tblW w:w="0" w:type="auto"/>
        <w:tblLook w:val="04A0" w:firstRow="1" w:lastRow="0" w:firstColumn="1" w:lastColumn="0" w:noHBand="0" w:noVBand="1"/>
      </w:tblPr>
      <w:tblGrid>
        <w:gridCol w:w="4672"/>
        <w:gridCol w:w="4683"/>
      </w:tblGrid>
      <w:tr w:rsidR="005E210E" w:rsidRPr="00F15A84" w14:paraId="3AB0FF63" w14:textId="77777777" w:rsidTr="00BA2FB5">
        <w:tc>
          <w:tcPr>
            <w:tcW w:w="4785" w:type="dxa"/>
          </w:tcPr>
          <w:p w14:paraId="4601CC3E" w14:textId="77777777" w:rsidR="005E210E" w:rsidRPr="00F15A84" w:rsidRDefault="005E210E" w:rsidP="00BA2FB5">
            <w:pPr>
              <w:ind w:firstLine="284"/>
              <w:rPr>
                <w:sz w:val="22"/>
                <w:lang w:eastAsia="ru-RU"/>
              </w:rPr>
            </w:pPr>
            <w:r w:rsidRPr="00F15A84">
              <w:rPr>
                <w:sz w:val="22"/>
                <w:lang w:eastAsia="ru-RU"/>
              </w:rPr>
              <w:t>Санкт-Петербург</w:t>
            </w:r>
          </w:p>
        </w:tc>
        <w:tc>
          <w:tcPr>
            <w:tcW w:w="4786" w:type="dxa"/>
          </w:tcPr>
          <w:p w14:paraId="4E054190" w14:textId="1AD12827" w:rsidR="005E210E" w:rsidRPr="00F15A84" w:rsidRDefault="005E210E" w:rsidP="00BA2FB5">
            <w:pPr>
              <w:ind w:firstLine="284"/>
              <w:jc w:val="right"/>
              <w:rPr>
                <w:sz w:val="22"/>
                <w:lang w:eastAsia="ru-RU"/>
              </w:rPr>
            </w:pPr>
            <w:r w:rsidRPr="00F15A84">
              <w:rPr>
                <w:sz w:val="22"/>
                <w:lang w:eastAsia="ru-RU"/>
              </w:rPr>
              <w:t>_</w:t>
            </w:r>
            <w:proofErr w:type="gramStart"/>
            <w:r w:rsidRPr="00F15A84">
              <w:rPr>
                <w:sz w:val="22"/>
                <w:lang w:eastAsia="ru-RU"/>
              </w:rPr>
              <w:t>_._</w:t>
            </w:r>
            <w:proofErr w:type="gramEnd"/>
            <w:r w:rsidRPr="00F15A84">
              <w:rPr>
                <w:sz w:val="22"/>
                <w:lang w:eastAsia="ru-RU"/>
              </w:rPr>
              <w:t>_.2026</w:t>
            </w:r>
          </w:p>
        </w:tc>
      </w:tr>
    </w:tbl>
    <w:p w14:paraId="33425D25" w14:textId="77777777" w:rsidR="005E210E" w:rsidRPr="00F15A84" w:rsidRDefault="005E210E" w:rsidP="005E210E">
      <w:pPr>
        <w:ind w:firstLine="284"/>
        <w:rPr>
          <w:sz w:val="22"/>
          <w:lang w:eastAsia="ru-RU"/>
        </w:rPr>
      </w:pPr>
    </w:p>
    <w:p w14:paraId="3540D84C" w14:textId="77777777" w:rsidR="005E210E" w:rsidRPr="00F15A84" w:rsidRDefault="005E210E" w:rsidP="005E210E">
      <w:pPr>
        <w:ind w:firstLine="567"/>
        <w:rPr>
          <w:rFonts w:eastAsia="Times New Roman"/>
          <w:sz w:val="22"/>
          <w:lang w:eastAsia="ru-RU"/>
        </w:rPr>
      </w:pPr>
      <w:r w:rsidRPr="00F15A84">
        <w:rPr>
          <w:rFonts w:eastAsia="Times New Roman"/>
          <w:sz w:val="22"/>
        </w:rPr>
        <w:t xml:space="preserve">Государственное бюджетное общеобразовательное учреждение средняя общеобразовательная школа № 53 Приморского района Санкт-Петербурга, именуемое в дальнейшем «Заказчик», в лице директора Максимовой Елены Олеговны, действующего на основании устава, с одной стороны, и ___________________, </w:t>
      </w:r>
      <w:r w:rsidRPr="00F15A84">
        <w:rPr>
          <w:rFonts w:eastAsia="Times New Roman"/>
          <w:sz w:val="22"/>
          <w:lang w:eastAsia="ru-RU"/>
        </w:rPr>
        <w:t xml:space="preserve">именуемое в дальнейшем «Исполнитель», в лице ________________, действующего на основании______________________________, с другой стороны, вместе именуемые «Стороны» и каждый в отдельности «Сторона», </w:t>
      </w:r>
      <w:r w:rsidRPr="00F15A84">
        <w:rPr>
          <w:sz w:val="22"/>
        </w:rPr>
        <w:t xml:space="preserve">в соответствии с п. 5, ч. 1, ст. 93 Федерального </w:t>
      </w:r>
      <w:hyperlink r:id="rId7">
        <w:r w:rsidRPr="00F15A84">
          <w:rPr>
            <w:sz w:val="22"/>
          </w:rPr>
          <w:t>закона</w:t>
        </w:r>
      </w:hyperlink>
      <w:r w:rsidRPr="00F15A84">
        <w:rPr>
          <w:sz w:val="22"/>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262781410362578140100100030000000244</w:t>
      </w:r>
      <w:r w:rsidRPr="00F15A84">
        <w:rPr>
          <w:i/>
          <w:sz w:val="22"/>
        </w:rPr>
        <w:t xml:space="preserve"> (сформированный в соответствии с </w:t>
      </w:r>
      <w:hyperlink r:id="rId8">
        <w:r w:rsidRPr="00F15A84">
          <w:rPr>
            <w:i/>
            <w:sz w:val="22"/>
          </w:rPr>
          <w:t>Порядком</w:t>
        </w:r>
      </w:hyperlink>
      <w:r w:rsidRPr="00F15A84">
        <w:rPr>
          <w:i/>
          <w:sz w:val="22"/>
        </w:rPr>
        <w:t xml:space="preserve"> формирования идентификационного кода закупки, утвержденным приказом Минфина России от 10.04.2019 N 55н)</w:t>
      </w:r>
      <w:r w:rsidRPr="00F15A84">
        <w:rPr>
          <w:sz w:val="22"/>
        </w:rPr>
        <w:t xml:space="preserve">, </w:t>
      </w:r>
      <w:r w:rsidRPr="00F15A84">
        <w:rPr>
          <w:rFonts w:eastAsia="Times New Roman"/>
          <w:sz w:val="22"/>
          <w:lang w:eastAsia="ru-RU"/>
        </w:rPr>
        <w:t>заключили настоящий контракт о нижеследующем:</w:t>
      </w:r>
    </w:p>
    <w:p w14:paraId="548265AA" w14:textId="77777777" w:rsidR="00A63B10" w:rsidRPr="00F15A84" w:rsidRDefault="00A63B10">
      <w:pPr>
        <w:rPr>
          <w:sz w:val="22"/>
        </w:rPr>
      </w:pPr>
    </w:p>
    <w:p w14:paraId="7A7E40F5" w14:textId="77777777" w:rsidR="005E210E" w:rsidRPr="00F15A84" w:rsidRDefault="005E210E" w:rsidP="005E210E">
      <w:pPr>
        <w:numPr>
          <w:ilvl w:val="0"/>
          <w:numId w:val="2"/>
        </w:numPr>
        <w:ind w:left="0" w:firstLine="567"/>
        <w:jc w:val="center"/>
        <w:outlineLvl w:val="0"/>
        <w:rPr>
          <w:rFonts w:eastAsia="Times New Roman"/>
          <w:b/>
          <w:sz w:val="22"/>
          <w:lang w:eastAsia="ru-RU"/>
        </w:rPr>
      </w:pPr>
      <w:r w:rsidRPr="00F15A84">
        <w:rPr>
          <w:rFonts w:eastAsia="Times New Roman"/>
          <w:b/>
          <w:sz w:val="22"/>
          <w:lang w:eastAsia="ru-RU"/>
        </w:rPr>
        <w:t>Предмет контракта.</w:t>
      </w:r>
    </w:p>
    <w:p w14:paraId="588EDE07" w14:textId="44481B6F" w:rsidR="005E210E" w:rsidRPr="00F15A84" w:rsidRDefault="005E210E" w:rsidP="005E210E">
      <w:pPr>
        <w:numPr>
          <w:ilvl w:val="1"/>
          <w:numId w:val="2"/>
        </w:numPr>
        <w:outlineLvl w:val="0"/>
        <w:rPr>
          <w:rFonts w:eastAsia="Times New Roman"/>
          <w:sz w:val="22"/>
          <w:lang w:eastAsia="ru-RU"/>
        </w:rPr>
      </w:pPr>
      <w:r w:rsidRPr="00F15A84">
        <w:rPr>
          <w:rFonts w:eastAsia="Times New Roman"/>
          <w:sz w:val="22"/>
          <w:lang w:eastAsia="ru-RU"/>
        </w:rPr>
        <w:t>По настоящему контракту Исполнитель обязуется по заданию Заказчика оказать услуги по дополнительному профессиональному образованию (далее - услуги), а Заказчик обязуется принять услуги и произвести оплату надлежащим образом оказанных услуг.</w:t>
      </w:r>
    </w:p>
    <w:p w14:paraId="157958C5" w14:textId="77777777" w:rsidR="00AA247D" w:rsidRPr="00F15A84" w:rsidRDefault="005E210E" w:rsidP="005E210E">
      <w:pPr>
        <w:numPr>
          <w:ilvl w:val="1"/>
          <w:numId w:val="2"/>
        </w:numPr>
        <w:ind w:left="0"/>
        <w:outlineLvl w:val="0"/>
        <w:rPr>
          <w:rFonts w:eastAsia="Times New Roman"/>
          <w:sz w:val="22"/>
          <w:lang w:eastAsia="ru-RU"/>
        </w:rPr>
      </w:pPr>
      <w:r w:rsidRPr="00F15A84">
        <w:rPr>
          <w:rFonts w:eastAsia="Times New Roman"/>
          <w:sz w:val="22"/>
          <w:lang w:eastAsia="ru-RU"/>
        </w:rPr>
        <w:t>Требования к оказываемым услугам</w:t>
      </w:r>
      <w:r w:rsidR="00AA247D" w:rsidRPr="00F15A84">
        <w:rPr>
          <w:rFonts w:eastAsia="Times New Roman"/>
          <w:sz w:val="22"/>
          <w:lang w:eastAsia="ru-RU"/>
        </w:rPr>
        <w:t>:</w:t>
      </w:r>
    </w:p>
    <w:tbl>
      <w:tblPr>
        <w:tblStyle w:val="af7"/>
        <w:tblW w:w="9686" w:type="dxa"/>
        <w:tblLayout w:type="fixed"/>
        <w:tblLook w:val="04A0" w:firstRow="1" w:lastRow="0" w:firstColumn="1" w:lastColumn="0" w:noHBand="0" w:noVBand="1"/>
      </w:tblPr>
      <w:tblGrid>
        <w:gridCol w:w="531"/>
        <w:gridCol w:w="2120"/>
        <w:gridCol w:w="2164"/>
        <w:gridCol w:w="1556"/>
        <w:gridCol w:w="1327"/>
        <w:gridCol w:w="1988"/>
      </w:tblGrid>
      <w:tr w:rsidR="00AA247D" w:rsidRPr="00F15A84" w14:paraId="64263509" w14:textId="77777777" w:rsidTr="00C73D26">
        <w:tc>
          <w:tcPr>
            <w:tcW w:w="531" w:type="dxa"/>
            <w:vAlign w:val="center"/>
          </w:tcPr>
          <w:p w14:paraId="6B4F2A99" w14:textId="77777777" w:rsidR="00AA247D" w:rsidRPr="00F15A84" w:rsidRDefault="00AA247D" w:rsidP="00AA247D">
            <w:pPr>
              <w:pStyle w:val="a9"/>
              <w:ind w:left="0" w:firstLine="22"/>
              <w:rPr>
                <w:b/>
                <w:bCs/>
                <w:sz w:val="22"/>
              </w:rPr>
            </w:pPr>
            <w:r w:rsidRPr="00F15A84">
              <w:rPr>
                <w:b/>
                <w:bCs/>
                <w:sz w:val="22"/>
              </w:rPr>
              <w:t>№ п/п</w:t>
            </w:r>
          </w:p>
        </w:tc>
        <w:tc>
          <w:tcPr>
            <w:tcW w:w="2120" w:type="dxa"/>
            <w:vAlign w:val="center"/>
          </w:tcPr>
          <w:p w14:paraId="57220FCA" w14:textId="77777777" w:rsidR="00AA247D" w:rsidRPr="00F15A84" w:rsidRDefault="00AA247D" w:rsidP="00AA247D">
            <w:pPr>
              <w:pStyle w:val="a9"/>
              <w:ind w:left="0" w:firstLine="0"/>
              <w:jc w:val="center"/>
              <w:rPr>
                <w:b/>
                <w:bCs/>
                <w:sz w:val="22"/>
              </w:rPr>
            </w:pPr>
            <w:r w:rsidRPr="00F15A84">
              <w:rPr>
                <w:b/>
                <w:bCs/>
                <w:sz w:val="22"/>
              </w:rPr>
              <w:t>Наименование услуги</w:t>
            </w:r>
          </w:p>
        </w:tc>
        <w:tc>
          <w:tcPr>
            <w:tcW w:w="2164" w:type="dxa"/>
          </w:tcPr>
          <w:p w14:paraId="50C49AEA" w14:textId="77777777" w:rsidR="00AA247D" w:rsidRPr="00F15A84" w:rsidRDefault="00AA247D" w:rsidP="00AA247D">
            <w:pPr>
              <w:pStyle w:val="a9"/>
              <w:ind w:left="0" w:firstLine="0"/>
              <w:jc w:val="center"/>
              <w:rPr>
                <w:b/>
                <w:bCs/>
                <w:sz w:val="22"/>
              </w:rPr>
            </w:pPr>
            <w:r w:rsidRPr="00F15A84">
              <w:rPr>
                <w:b/>
                <w:bCs/>
                <w:sz w:val="22"/>
              </w:rPr>
              <w:t>Характеристики услуги</w:t>
            </w:r>
          </w:p>
        </w:tc>
        <w:tc>
          <w:tcPr>
            <w:tcW w:w="1556" w:type="dxa"/>
            <w:vAlign w:val="center"/>
          </w:tcPr>
          <w:p w14:paraId="2177D761" w14:textId="77777777" w:rsidR="00AA247D" w:rsidRPr="00F15A84" w:rsidRDefault="00AA247D" w:rsidP="00AA247D">
            <w:pPr>
              <w:pStyle w:val="a9"/>
              <w:ind w:left="0" w:firstLine="0"/>
              <w:jc w:val="center"/>
              <w:rPr>
                <w:b/>
                <w:bCs/>
                <w:sz w:val="22"/>
              </w:rPr>
            </w:pPr>
            <w:r w:rsidRPr="00F15A84">
              <w:rPr>
                <w:b/>
                <w:bCs/>
                <w:sz w:val="22"/>
              </w:rPr>
              <w:t>Количество академических часов</w:t>
            </w:r>
          </w:p>
        </w:tc>
        <w:tc>
          <w:tcPr>
            <w:tcW w:w="1327" w:type="dxa"/>
          </w:tcPr>
          <w:p w14:paraId="0D8E6BF3" w14:textId="77777777" w:rsidR="00AA247D" w:rsidRPr="00F15A84" w:rsidRDefault="00AA247D" w:rsidP="00AA247D">
            <w:pPr>
              <w:pStyle w:val="a9"/>
              <w:ind w:left="0" w:firstLine="0"/>
              <w:jc w:val="center"/>
              <w:rPr>
                <w:b/>
                <w:bCs/>
                <w:sz w:val="22"/>
              </w:rPr>
            </w:pPr>
            <w:r w:rsidRPr="00F15A84">
              <w:rPr>
                <w:b/>
                <w:bCs/>
                <w:sz w:val="22"/>
              </w:rPr>
              <w:t>Сроки оказания услуг</w:t>
            </w:r>
          </w:p>
        </w:tc>
        <w:tc>
          <w:tcPr>
            <w:tcW w:w="1988" w:type="dxa"/>
            <w:vAlign w:val="center"/>
          </w:tcPr>
          <w:p w14:paraId="2BCFF63C" w14:textId="77777777" w:rsidR="00AA247D" w:rsidRPr="00F15A84" w:rsidRDefault="00AA247D" w:rsidP="00AA247D">
            <w:pPr>
              <w:pStyle w:val="a9"/>
              <w:ind w:left="0" w:firstLine="0"/>
              <w:jc w:val="center"/>
              <w:rPr>
                <w:b/>
                <w:bCs/>
                <w:sz w:val="22"/>
              </w:rPr>
            </w:pPr>
            <w:r w:rsidRPr="00F15A84">
              <w:rPr>
                <w:b/>
                <w:bCs/>
                <w:sz w:val="22"/>
              </w:rPr>
              <w:t>Вид документа об окончании обучения</w:t>
            </w:r>
          </w:p>
        </w:tc>
      </w:tr>
      <w:tr w:rsidR="00962071" w:rsidRPr="00F15A84" w14:paraId="6FA27964" w14:textId="77777777" w:rsidTr="00C73D26">
        <w:tc>
          <w:tcPr>
            <w:tcW w:w="531" w:type="dxa"/>
            <w:vAlign w:val="center"/>
          </w:tcPr>
          <w:p w14:paraId="28CD80EC" w14:textId="77777777" w:rsidR="00962071" w:rsidRPr="00F15A84" w:rsidRDefault="00962071" w:rsidP="00962071">
            <w:pPr>
              <w:pStyle w:val="a9"/>
              <w:ind w:left="0" w:firstLine="22"/>
              <w:rPr>
                <w:sz w:val="22"/>
              </w:rPr>
            </w:pPr>
            <w:r w:rsidRPr="00F15A84">
              <w:rPr>
                <w:sz w:val="22"/>
              </w:rPr>
              <w:t>1</w:t>
            </w:r>
          </w:p>
        </w:tc>
        <w:tc>
          <w:tcPr>
            <w:tcW w:w="2120" w:type="dxa"/>
            <w:vAlign w:val="center"/>
          </w:tcPr>
          <w:p w14:paraId="6ED7B1BA" w14:textId="77777777" w:rsidR="00962071" w:rsidRPr="00F15A84" w:rsidRDefault="00962071" w:rsidP="00962071">
            <w:pPr>
              <w:pStyle w:val="a9"/>
              <w:ind w:left="0" w:firstLine="0"/>
              <w:jc w:val="center"/>
              <w:rPr>
                <w:sz w:val="22"/>
              </w:rPr>
            </w:pPr>
            <w:r w:rsidRPr="00F15A84">
              <w:rPr>
                <w:rFonts w:eastAsia="Times New Roman"/>
                <w:sz w:val="22"/>
                <w:lang w:eastAsia="ru-RU"/>
              </w:rPr>
              <w:t>Услуги по дополнительному профессиональному образованию</w:t>
            </w:r>
          </w:p>
        </w:tc>
        <w:tc>
          <w:tcPr>
            <w:tcW w:w="2164" w:type="dxa"/>
            <w:tcBorders>
              <w:top w:val="single" w:sz="4" w:space="0" w:color="auto"/>
              <w:left w:val="single" w:sz="4" w:space="0" w:color="auto"/>
              <w:bottom w:val="single" w:sz="4" w:space="0" w:color="auto"/>
              <w:right w:val="single" w:sz="4" w:space="0" w:color="auto"/>
            </w:tcBorders>
            <w:shd w:val="clear" w:color="auto" w:fill="auto"/>
            <w:vAlign w:val="bottom"/>
          </w:tcPr>
          <w:p w14:paraId="63CA1E29" w14:textId="6FCDB6BF" w:rsidR="00962071" w:rsidRPr="00F15A84" w:rsidRDefault="00962071" w:rsidP="00962071">
            <w:pPr>
              <w:pStyle w:val="a9"/>
              <w:ind w:left="0" w:firstLine="0"/>
              <w:jc w:val="center"/>
              <w:rPr>
                <w:rFonts w:eastAsia="Times New Roman"/>
                <w:sz w:val="22"/>
                <w:lang w:eastAsia="ru-RU"/>
              </w:rPr>
            </w:pPr>
            <w:r>
              <w:rPr>
                <w:color w:val="000000"/>
              </w:rPr>
              <w:t xml:space="preserve">Обучение </w:t>
            </w:r>
            <w:proofErr w:type="gramStart"/>
            <w:r>
              <w:rPr>
                <w:color w:val="000000"/>
              </w:rPr>
              <w:t>по  программе</w:t>
            </w:r>
            <w:proofErr w:type="gramEnd"/>
            <w:r>
              <w:rPr>
                <w:color w:val="000000"/>
              </w:rPr>
              <w:t xml:space="preserve"> повышения квалификации «Контрактная система в сфере закупок,</w:t>
            </w:r>
            <w:r>
              <w:rPr>
                <w:color w:val="000000"/>
              </w:rPr>
              <w:br/>
              <w:t xml:space="preserve">товаров, услуг» (44-ФЗ)" </w:t>
            </w:r>
          </w:p>
        </w:tc>
        <w:tc>
          <w:tcPr>
            <w:tcW w:w="1556" w:type="dxa"/>
            <w:vAlign w:val="center"/>
          </w:tcPr>
          <w:p w14:paraId="5BF3F2D2" w14:textId="2AC719ED" w:rsidR="00962071" w:rsidRPr="00F15A84" w:rsidRDefault="00962071" w:rsidP="00962071">
            <w:pPr>
              <w:pStyle w:val="a9"/>
              <w:ind w:left="0" w:firstLine="0"/>
              <w:jc w:val="center"/>
              <w:rPr>
                <w:rFonts w:eastAsia="Times New Roman"/>
                <w:sz w:val="22"/>
                <w:lang w:eastAsia="ru-RU"/>
              </w:rPr>
            </w:pPr>
            <w:r>
              <w:rPr>
                <w:rFonts w:eastAsia="Times New Roman"/>
                <w:sz w:val="22"/>
                <w:lang w:eastAsia="ru-RU"/>
              </w:rPr>
              <w:t xml:space="preserve">120 </w:t>
            </w:r>
            <w:r w:rsidRPr="00F15A84">
              <w:rPr>
                <w:rFonts w:eastAsia="Times New Roman"/>
                <w:sz w:val="22"/>
                <w:lang w:eastAsia="ru-RU"/>
              </w:rPr>
              <w:t>академических часов</w:t>
            </w:r>
          </w:p>
        </w:tc>
        <w:tc>
          <w:tcPr>
            <w:tcW w:w="1327" w:type="dxa"/>
          </w:tcPr>
          <w:p w14:paraId="38B739A8" w14:textId="77777777" w:rsidR="00962071" w:rsidRPr="00F15A84" w:rsidRDefault="00962071" w:rsidP="00962071">
            <w:pPr>
              <w:pStyle w:val="a9"/>
              <w:ind w:left="0" w:firstLine="0"/>
              <w:jc w:val="center"/>
              <w:rPr>
                <w:rFonts w:eastAsia="Times New Roman"/>
                <w:sz w:val="22"/>
                <w:lang w:eastAsia="ru-RU"/>
              </w:rPr>
            </w:pPr>
            <w:r w:rsidRPr="00F15A84">
              <w:rPr>
                <w:rFonts w:eastAsia="Times New Roman"/>
                <w:sz w:val="22"/>
                <w:lang w:eastAsia="ru-RU"/>
              </w:rPr>
              <w:t>Со дня заключения Контракта Сторонами до 30.06.2026</w:t>
            </w:r>
          </w:p>
        </w:tc>
        <w:tc>
          <w:tcPr>
            <w:tcW w:w="1988" w:type="dxa"/>
            <w:vAlign w:val="center"/>
          </w:tcPr>
          <w:p w14:paraId="682BB3ED" w14:textId="2CF8D0EF" w:rsidR="00962071" w:rsidRPr="00F15A84" w:rsidRDefault="00962071" w:rsidP="00962071">
            <w:pPr>
              <w:pStyle w:val="a9"/>
              <w:ind w:left="0" w:firstLine="0"/>
              <w:jc w:val="center"/>
              <w:rPr>
                <w:sz w:val="22"/>
              </w:rPr>
            </w:pPr>
            <w:r w:rsidRPr="00F15A84">
              <w:rPr>
                <w:sz w:val="22"/>
              </w:rPr>
              <w:t>Диплом о профессиональной переподготовке</w:t>
            </w:r>
          </w:p>
        </w:tc>
      </w:tr>
    </w:tbl>
    <w:p w14:paraId="27B9AB19" w14:textId="49D8A733" w:rsidR="005E210E" w:rsidRPr="00F15A84" w:rsidRDefault="005E210E" w:rsidP="005E210E">
      <w:pPr>
        <w:numPr>
          <w:ilvl w:val="1"/>
          <w:numId w:val="2"/>
        </w:numPr>
        <w:ind w:left="0"/>
        <w:outlineLvl w:val="0"/>
        <w:rPr>
          <w:rFonts w:eastAsia="Times New Roman"/>
          <w:sz w:val="22"/>
          <w:lang w:eastAsia="ru-RU"/>
        </w:rPr>
      </w:pPr>
      <w:r w:rsidRPr="00F15A84">
        <w:rPr>
          <w:sz w:val="22"/>
        </w:rPr>
        <w:t>Сроки оказания услуг</w:t>
      </w:r>
      <w:proofErr w:type="gramStart"/>
      <w:r w:rsidRPr="00F15A84">
        <w:rPr>
          <w:sz w:val="22"/>
        </w:rPr>
        <w:t>:</w:t>
      </w:r>
      <w:r w:rsidRPr="00F15A84">
        <w:rPr>
          <w:rFonts w:eastAsiaTheme="minorHAnsi"/>
          <w:sz w:val="22"/>
        </w:rPr>
        <w:t xml:space="preserve"> Со</w:t>
      </w:r>
      <w:proofErr w:type="gramEnd"/>
      <w:r w:rsidRPr="00F15A84">
        <w:rPr>
          <w:rFonts w:eastAsiaTheme="minorHAnsi"/>
          <w:sz w:val="22"/>
        </w:rPr>
        <w:t xml:space="preserve"> дня заключения Контракта Сторонами до 30.06.2026</w:t>
      </w:r>
      <w:r w:rsidRPr="00F15A84">
        <w:rPr>
          <w:rFonts w:eastAsia="Times New Roman"/>
          <w:sz w:val="22"/>
          <w:lang w:eastAsia="ru-RU"/>
        </w:rPr>
        <w:t>.</w:t>
      </w:r>
    </w:p>
    <w:p w14:paraId="243CBB16" w14:textId="77777777" w:rsidR="005E210E" w:rsidRPr="00F15A84" w:rsidRDefault="005E210E" w:rsidP="005E210E">
      <w:pPr>
        <w:pStyle w:val="a9"/>
        <w:numPr>
          <w:ilvl w:val="1"/>
          <w:numId w:val="2"/>
        </w:numPr>
        <w:rPr>
          <w:sz w:val="22"/>
        </w:rPr>
      </w:pPr>
      <w:r w:rsidRPr="00F15A84">
        <w:rPr>
          <w:sz w:val="22"/>
        </w:rPr>
        <w:t>Место оказания услуг: Оказание услуг должно осуществляться в городе Санкт-Петербург</w:t>
      </w:r>
    </w:p>
    <w:p w14:paraId="11E12C3F" w14:textId="4E6E295B" w:rsidR="00F15A84" w:rsidRPr="00F15A84" w:rsidRDefault="00F15A84" w:rsidP="005E210E">
      <w:pPr>
        <w:pStyle w:val="a9"/>
        <w:numPr>
          <w:ilvl w:val="1"/>
          <w:numId w:val="2"/>
        </w:numPr>
        <w:rPr>
          <w:sz w:val="22"/>
        </w:rPr>
      </w:pPr>
      <w:r w:rsidRPr="00F15A84">
        <w:rPr>
          <w:sz w:val="22"/>
        </w:rPr>
        <w:t>Форма обучения: дистанционная.</w:t>
      </w:r>
    </w:p>
    <w:p w14:paraId="7847EDE4" w14:textId="77777777" w:rsidR="005E210E" w:rsidRPr="00F15A84" w:rsidRDefault="005E210E">
      <w:pPr>
        <w:rPr>
          <w:sz w:val="22"/>
        </w:rPr>
      </w:pPr>
    </w:p>
    <w:p w14:paraId="571D99CA" w14:textId="77777777" w:rsidR="005E210E" w:rsidRPr="00F15A84" w:rsidRDefault="005E210E" w:rsidP="005E210E">
      <w:pPr>
        <w:numPr>
          <w:ilvl w:val="0"/>
          <w:numId w:val="2"/>
        </w:numPr>
        <w:ind w:left="0" w:firstLine="567"/>
        <w:jc w:val="center"/>
        <w:outlineLvl w:val="0"/>
        <w:rPr>
          <w:rFonts w:eastAsia="Times New Roman"/>
          <w:b/>
          <w:sz w:val="22"/>
          <w:lang w:eastAsia="ru-RU"/>
        </w:rPr>
      </w:pPr>
      <w:r w:rsidRPr="00F15A84">
        <w:rPr>
          <w:rFonts w:eastAsia="Times New Roman"/>
          <w:b/>
          <w:sz w:val="22"/>
          <w:lang w:eastAsia="ru-RU"/>
        </w:rPr>
        <w:t>Права и обязанности Сторон.</w:t>
      </w:r>
    </w:p>
    <w:p w14:paraId="25A1B725" w14:textId="77777777" w:rsidR="005E210E" w:rsidRPr="00F15A84" w:rsidRDefault="005E210E" w:rsidP="005E210E">
      <w:pPr>
        <w:numPr>
          <w:ilvl w:val="1"/>
          <w:numId w:val="2"/>
        </w:numPr>
        <w:tabs>
          <w:tab w:val="left" w:pos="0"/>
        </w:tabs>
        <w:ind w:left="0"/>
        <w:rPr>
          <w:rFonts w:eastAsia="Times New Roman"/>
          <w:b/>
          <w:sz w:val="22"/>
          <w:lang w:eastAsia="ru-RU"/>
        </w:rPr>
      </w:pPr>
      <w:r w:rsidRPr="00F15A84">
        <w:rPr>
          <w:rFonts w:eastAsia="Times New Roman"/>
          <w:b/>
          <w:sz w:val="22"/>
          <w:lang w:eastAsia="ru-RU"/>
        </w:rPr>
        <w:t>Заказчик вправе:</w:t>
      </w:r>
    </w:p>
    <w:p w14:paraId="47FBDB56" w14:textId="58417131" w:rsidR="005E210E" w:rsidRPr="00F15A84" w:rsidRDefault="005E210E" w:rsidP="005E210E">
      <w:pPr>
        <w:numPr>
          <w:ilvl w:val="2"/>
          <w:numId w:val="2"/>
        </w:numPr>
        <w:tabs>
          <w:tab w:val="left" w:pos="-851"/>
        </w:tabs>
        <w:rPr>
          <w:rFonts w:eastAsia="Times New Roman"/>
          <w:sz w:val="22"/>
          <w:lang w:eastAsia="ru-RU"/>
        </w:rPr>
      </w:pPr>
      <w:r w:rsidRPr="00F15A84">
        <w:rPr>
          <w:rFonts w:eastAsia="Times New Roman"/>
          <w:sz w:val="22"/>
          <w:lang w:eastAsia="ru-RU"/>
        </w:rPr>
        <w:t>Требовать надлежащего исполнения обязательств в соответствии с условиями контракта.</w:t>
      </w:r>
    </w:p>
    <w:p w14:paraId="241A445E" w14:textId="77777777" w:rsidR="005E210E" w:rsidRPr="00F15A84" w:rsidRDefault="005E210E" w:rsidP="005E210E">
      <w:pPr>
        <w:numPr>
          <w:ilvl w:val="2"/>
          <w:numId w:val="2"/>
        </w:numPr>
        <w:tabs>
          <w:tab w:val="left" w:pos="-851"/>
        </w:tabs>
        <w:rPr>
          <w:rFonts w:eastAsia="Times New Roman"/>
          <w:sz w:val="22"/>
          <w:lang w:eastAsia="ru-RU"/>
        </w:rPr>
      </w:pPr>
      <w:r w:rsidRPr="00F15A84">
        <w:rPr>
          <w:rFonts w:eastAsia="Times New Roman"/>
          <w:sz w:val="22"/>
          <w:lang w:eastAsia="ru-RU"/>
        </w:rPr>
        <w:t>В любое время проверять ход и качество оказываемых Исполнителем услуг, не вмешиваясь в его хозяйственную деятельность.</w:t>
      </w:r>
    </w:p>
    <w:p w14:paraId="1EBD80A0" w14:textId="77777777" w:rsidR="005E210E" w:rsidRPr="00F15A84" w:rsidRDefault="005E210E" w:rsidP="005E210E">
      <w:pPr>
        <w:widowControl w:val="0"/>
        <w:numPr>
          <w:ilvl w:val="2"/>
          <w:numId w:val="2"/>
        </w:numPr>
        <w:tabs>
          <w:tab w:val="left" w:pos="-851"/>
        </w:tabs>
        <w:rPr>
          <w:rFonts w:eastAsia="Times New Roman"/>
          <w:sz w:val="22"/>
          <w:lang w:eastAsia="ru-RU"/>
        </w:rPr>
      </w:pPr>
      <w:r w:rsidRPr="00F15A84">
        <w:rPr>
          <w:rFonts w:eastAsia="Times New Roman"/>
          <w:sz w:val="22"/>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 и Технического задания.</w:t>
      </w:r>
    </w:p>
    <w:p w14:paraId="66FC2F9F" w14:textId="77777777" w:rsidR="005E210E" w:rsidRPr="00F15A84" w:rsidRDefault="005E210E" w:rsidP="005E210E">
      <w:pPr>
        <w:numPr>
          <w:ilvl w:val="2"/>
          <w:numId w:val="2"/>
        </w:numPr>
        <w:tabs>
          <w:tab w:val="left" w:pos="-851"/>
        </w:tabs>
        <w:rPr>
          <w:rFonts w:eastAsia="Times New Roman"/>
          <w:sz w:val="22"/>
          <w:lang w:eastAsia="ru-RU"/>
        </w:rPr>
      </w:pPr>
      <w:r w:rsidRPr="00F15A84">
        <w:rPr>
          <w:rFonts w:eastAsia="Times New Roman"/>
          <w:sz w:val="22"/>
          <w:lang w:eastAsia="ru-RU"/>
        </w:rPr>
        <w:t>Запрашивать информацию о ходе и состоянии исполнения обязательств по контракту.</w:t>
      </w:r>
    </w:p>
    <w:p w14:paraId="73BBDB1F" w14:textId="77777777" w:rsidR="005E210E" w:rsidRPr="00F15A84" w:rsidRDefault="005E210E" w:rsidP="005E210E">
      <w:pPr>
        <w:numPr>
          <w:ilvl w:val="2"/>
          <w:numId w:val="2"/>
        </w:numPr>
        <w:tabs>
          <w:tab w:val="left" w:pos="-851"/>
        </w:tabs>
        <w:rPr>
          <w:sz w:val="22"/>
        </w:rPr>
      </w:pPr>
      <w:r w:rsidRPr="00F15A84">
        <w:rPr>
          <w:sz w:val="22"/>
        </w:rPr>
        <w:t>Отказаться от принятия и оплаты услуг, не соответствующих требованиям контракта.</w:t>
      </w:r>
    </w:p>
    <w:p w14:paraId="08D237D7" w14:textId="77777777" w:rsidR="005E210E" w:rsidRPr="00F15A84" w:rsidRDefault="005E210E" w:rsidP="005E210E">
      <w:pPr>
        <w:numPr>
          <w:ilvl w:val="2"/>
          <w:numId w:val="2"/>
        </w:numPr>
        <w:tabs>
          <w:tab w:val="left" w:pos="-851"/>
        </w:tabs>
        <w:rPr>
          <w:sz w:val="22"/>
        </w:rPr>
      </w:pPr>
      <w:r w:rsidRPr="00F15A84">
        <w:rPr>
          <w:sz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bookmarkStart w:id="0" w:name="_Hlk225514202"/>
      <w:r w:rsidRPr="00F15A84">
        <w:rPr>
          <w:sz w:val="22"/>
        </w:rPr>
        <w:t>в порядке, предусмотренном ст. 95 Закона</w:t>
      </w:r>
      <w:bookmarkEnd w:id="0"/>
      <w:r w:rsidRPr="00F15A84">
        <w:rPr>
          <w:sz w:val="22"/>
        </w:rPr>
        <w:t>.</w:t>
      </w:r>
    </w:p>
    <w:p w14:paraId="03B4E516" w14:textId="77777777" w:rsidR="005E210E" w:rsidRPr="00F15A84" w:rsidRDefault="005E210E" w:rsidP="005E210E">
      <w:pPr>
        <w:numPr>
          <w:ilvl w:val="2"/>
          <w:numId w:val="2"/>
        </w:numPr>
        <w:tabs>
          <w:tab w:val="left" w:pos="-851"/>
        </w:tabs>
        <w:rPr>
          <w:sz w:val="22"/>
        </w:rPr>
      </w:pPr>
      <w:r w:rsidRPr="00F15A84">
        <w:rPr>
          <w:sz w:val="22"/>
        </w:rPr>
        <w:t>Заказчик оставляет за собой право привлечь экспертов, экспертные организации к проведению экспертизы оказанных по настоящему контракту услуг.</w:t>
      </w:r>
    </w:p>
    <w:p w14:paraId="4DC53663" w14:textId="77777777" w:rsidR="005E210E" w:rsidRPr="00F15A84" w:rsidRDefault="005E210E" w:rsidP="005E210E">
      <w:pPr>
        <w:numPr>
          <w:ilvl w:val="2"/>
          <w:numId w:val="2"/>
        </w:numPr>
        <w:tabs>
          <w:tab w:val="left" w:pos="-851"/>
        </w:tabs>
        <w:rPr>
          <w:sz w:val="22"/>
        </w:rPr>
      </w:pPr>
      <w:r w:rsidRPr="00F15A84">
        <w:rPr>
          <w:rFonts w:eastAsia="Times New Roman"/>
          <w:sz w:val="22"/>
          <w:lang w:eastAsia="ru-RU"/>
        </w:rPr>
        <w:lastRenderedPageBreak/>
        <w:t>Требовать от Исполнителя уплаты неустоек (штрафов, пеней) в случаях, предусмотренных контрактом.</w:t>
      </w:r>
    </w:p>
    <w:p w14:paraId="21C4530D" w14:textId="77777777" w:rsidR="005E210E" w:rsidRPr="00F15A84" w:rsidRDefault="005E210E" w:rsidP="005E210E">
      <w:pPr>
        <w:tabs>
          <w:tab w:val="left" w:pos="-851"/>
        </w:tabs>
        <w:ind w:left="567"/>
        <w:rPr>
          <w:sz w:val="22"/>
        </w:rPr>
      </w:pPr>
    </w:p>
    <w:p w14:paraId="03B2E075" w14:textId="77777777" w:rsidR="005E210E" w:rsidRPr="00F15A84" w:rsidRDefault="005E210E" w:rsidP="005E210E">
      <w:pPr>
        <w:numPr>
          <w:ilvl w:val="1"/>
          <w:numId w:val="2"/>
        </w:numPr>
        <w:ind w:left="0"/>
        <w:rPr>
          <w:rFonts w:eastAsia="Times New Roman"/>
          <w:b/>
          <w:sz w:val="22"/>
          <w:lang w:eastAsia="ru-RU"/>
        </w:rPr>
      </w:pPr>
      <w:r w:rsidRPr="00F15A84">
        <w:rPr>
          <w:rFonts w:eastAsia="Times New Roman"/>
          <w:b/>
          <w:sz w:val="22"/>
          <w:lang w:eastAsia="ru-RU"/>
        </w:rPr>
        <w:t>Заказчик обязан:</w:t>
      </w:r>
    </w:p>
    <w:p w14:paraId="0059ADF7" w14:textId="61A05784"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По окончании оказания Исполнителем услуг принять их в течение5 (пяти) рабочих дней с момента их получения по акту оказанных услуг в порядке, предусмотренном контрактом.</w:t>
      </w:r>
    </w:p>
    <w:p w14:paraId="0B739ED2" w14:textId="77777777"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Оплатить надлежащим образом оказанные услуги в порядке и на условиях, предусмотренных контрактом.</w:t>
      </w:r>
    </w:p>
    <w:p w14:paraId="6DA099B5" w14:textId="77777777"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Принять решение об одностороннем отказе от исполнения настоящего контракта в случаях, предусмотренных ст. 95 Закона.</w:t>
      </w:r>
    </w:p>
    <w:p w14:paraId="502F61CE" w14:textId="77777777"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Выполнять надлежащим образом иные обязательства Заказчика по настоящему контракту.</w:t>
      </w:r>
    </w:p>
    <w:p w14:paraId="44C7F9CC" w14:textId="77777777"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Обеспечить доступ сотрудникам Исполнителя на объект Заказчика.</w:t>
      </w:r>
    </w:p>
    <w:p w14:paraId="35006B22" w14:textId="77777777" w:rsidR="005E210E" w:rsidRPr="00F15A84" w:rsidRDefault="005E210E" w:rsidP="005E210E">
      <w:pPr>
        <w:widowControl w:val="0"/>
        <w:tabs>
          <w:tab w:val="left" w:pos="284"/>
        </w:tabs>
        <w:ind w:left="567"/>
        <w:rPr>
          <w:rFonts w:eastAsia="Times New Roman"/>
          <w:sz w:val="22"/>
          <w:lang w:eastAsia="ru-RU"/>
        </w:rPr>
      </w:pPr>
    </w:p>
    <w:p w14:paraId="6C1AC13A" w14:textId="77777777" w:rsidR="005E210E" w:rsidRPr="00F15A84" w:rsidRDefault="005E210E" w:rsidP="005E210E">
      <w:pPr>
        <w:numPr>
          <w:ilvl w:val="1"/>
          <w:numId w:val="2"/>
        </w:numPr>
        <w:tabs>
          <w:tab w:val="left" w:pos="0"/>
        </w:tabs>
        <w:ind w:left="0"/>
        <w:rPr>
          <w:rFonts w:eastAsia="Times New Roman"/>
          <w:b/>
          <w:sz w:val="22"/>
          <w:lang w:eastAsia="ru-RU"/>
        </w:rPr>
      </w:pPr>
      <w:r w:rsidRPr="00F15A84">
        <w:rPr>
          <w:rFonts w:eastAsia="Times New Roman"/>
          <w:b/>
          <w:sz w:val="22"/>
          <w:lang w:eastAsia="ru-RU"/>
        </w:rPr>
        <w:t>Исполнитель вправе:</w:t>
      </w:r>
    </w:p>
    <w:p w14:paraId="5973D205" w14:textId="77777777"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Требовать подписания документов об исполнении им обязательств по контракту от Заказчика.</w:t>
      </w:r>
    </w:p>
    <w:p w14:paraId="4B4CDEB6" w14:textId="77777777" w:rsidR="005E210E" w:rsidRPr="00F15A84" w:rsidRDefault="005E210E" w:rsidP="005E210E">
      <w:pPr>
        <w:numPr>
          <w:ilvl w:val="2"/>
          <w:numId w:val="2"/>
        </w:numPr>
        <w:tabs>
          <w:tab w:val="left" w:pos="0"/>
        </w:tabs>
        <w:rPr>
          <w:rFonts w:eastAsia="Times New Roman"/>
          <w:sz w:val="22"/>
          <w:lang w:eastAsia="ru-RU"/>
        </w:rPr>
      </w:pPr>
      <w:r w:rsidRPr="00F15A84">
        <w:rPr>
          <w:rFonts w:eastAsia="Times New Roman"/>
          <w:sz w:val="22"/>
          <w:lang w:eastAsia="ru-RU"/>
        </w:rPr>
        <w:t>Требовать оплаты по контракту в случае надлежащего исполнения своих обязательств.</w:t>
      </w:r>
    </w:p>
    <w:p w14:paraId="5F08BE3D" w14:textId="77777777"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Требовать от Заказчика уплаты неустоек (штрафов, пеней) в случаях, предусмотренных контрактом.</w:t>
      </w:r>
    </w:p>
    <w:p w14:paraId="6D7706FE" w14:textId="77777777"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Привлекать для оказания услуг по настоящему контракту третьих лиц, за действия которых Исполнитель несет ответственность в том же объеме, что и за свои собственные действия.</w:t>
      </w:r>
    </w:p>
    <w:p w14:paraId="0A544081" w14:textId="77777777"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 xml:space="preserve">Принять решение об одностороннем отказе от исполнения настоящего контракта по основаниям, предусмотренным Гражданским кодексом Российской Федерации </w:t>
      </w:r>
      <w:r w:rsidRPr="00F15A84">
        <w:rPr>
          <w:sz w:val="22"/>
        </w:rPr>
        <w:t>в порядке, предусмотренном ст. 95 Закона</w:t>
      </w:r>
      <w:r w:rsidRPr="00F15A84">
        <w:rPr>
          <w:rFonts w:eastAsia="Times New Roman"/>
          <w:sz w:val="22"/>
          <w:lang w:eastAsia="ru-RU"/>
        </w:rPr>
        <w:t>.</w:t>
      </w:r>
    </w:p>
    <w:p w14:paraId="5D3B3CA6" w14:textId="77777777" w:rsidR="005E210E" w:rsidRPr="00F15A84" w:rsidRDefault="005E210E" w:rsidP="005E210E">
      <w:pPr>
        <w:tabs>
          <w:tab w:val="left" w:pos="284"/>
        </w:tabs>
        <w:ind w:left="567"/>
        <w:rPr>
          <w:rFonts w:eastAsia="Times New Roman"/>
          <w:sz w:val="22"/>
          <w:lang w:eastAsia="ru-RU"/>
        </w:rPr>
      </w:pPr>
    </w:p>
    <w:p w14:paraId="44929774" w14:textId="77777777" w:rsidR="005E210E" w:rsidRPr="00F15A84" w:rsidRDefault="005E210E" w:rsidP="005E210E">
      <w:pPr>
        <w:numPr>
          <w:ilvl w:val="1"/>
          <w:numId w:val="2"/>
        </w:numPr>
        <w:tabs>
          <w:tab w:val="left" w:pos="0"/>
        </w:tabs>
        <w:ind w:left="0"/>
        <w:rPr>
          <w:rFonts w:eastAsia="Times New Roman"/>
          <w:b/>
          <w:sz w:val="22"/>
          <w:lang w:eastAsia="ru-RU"/>
        </w:rPr>
      </w:pPr>
      <w:r w:rsidRPr="00F15A84">
        <w:rPr>
          <w:rFonts w:eastAsia="Times New Roman"/>
          <w:b/>
          <w:sz w:val="22"/>
          <w:lang w:eastAsia="ru-RU"/>
        </w:rPr>
        <w:t>Исполнитель обязан:</w:t>
      </w:r>
    </w:p>
    <w:p w14:paraId="46C90D3D" w14:textId="364018FF"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 xml:space="preserve">Оказать предусмотренные контрактом услуги, обеспечив их надлежащее качество в соответствии с условиями контракта. </w:t>
      </w:r>
    </w:p>
    <w:p w14:paraId="2A0DBDAB" w14:textId="77777777"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Исполнять в установленный срок полученные в ходе оказания услуг указания Заказчика, непосредственно касающиеся предмета контракта.</w:t>
      </w:r>
    </w:p>
    <w:p w14:paraId="5A2F0C24" w14:textId="05466C41"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Передать Заказчику отчетные и финансовые документы в соответствии с условиями контракта по окончании оказания услуг.</w:t>
      </w:r>
    </w:p>
    <w:p w14:paraId="59F1B0CC" w14:textId="77777777"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Представить по запросу Заказчика в сроки, указанные в этом запросе, информацию о ходе исполнения обязательств по контракту.</w:t>
      </w:r>
    </w:p>
    <w:p w14:paraId="28185548" w14:textId="77777777" w:rsidR="005E210E" w:rsidRPr="00F15A84" w:rsidRDefault="005E210E" w:rsidP="005E210E">
      <w:pPr>
        <w:numPr>
          <w:ilvl w:val="2"/>
          <w:numId w:val="2"/>
        </w:numPr>
        <w:tabs>
          <w:tab w:val="left" w:pos="284"/>
        </w:tabs>
        <w:rPr>
          <w:rFonts w:eastAsia="Times New Roman"/>
          <w:sz w:val="22"/>
          <w:lang w:eastAsia="ru-RU"/>
        </w:rPr>
      </w:pPr>
      <w:r w:rsidRPr="00F15A84">
        <w:rPr>
          <w:rFonts w:eastAsia="Times New Roman"/>
          <w:sz w:val="22"/>
          <w:lang w:eastAsia="ru-RU"/>
        </w:rPr>
        <w:t>Предупреждать Заказчика о событиях или обстоятельствах, которые могут повлиять на качество услуг в течение 3 (трех) рабочих дней с момента обнаружения вышеуказанных обстоятельств.</w:t>
      </w:r>
    </w:p>
    <w:p w14:paraId="1B2B453F" w14:textId="77777777" w:rsidR="005E210E" w:rsidRPr="00F15A84" w:rsidRDefault="005E210E" w:rsidP="005E210E">
      <w:pPr>
        <w:widowControl w:val="0"/>
        <w:numPr>
          <w:ilvl w:val="0"/>
          <w:numId w:val="2"/>
        </w:numPr>
        <w:tabs>
          <w:tab w:val="left" w:pos="284"/>
        </w:tabs>
        <w:ind w:left="0" w:firstLine="567"/>
        <w:jc w:val="center"/>
        <w:rPr>
          <w:rFonts w:eastAsia="Times New Roman"/>
          <w:b/>
          <w:sz w:val="22"/>
          <w:lang w:eastAsia="ru-RU"/>
        </w:rPr>
      </w:pPr>
      <w:r w:rsidRPr="00F15A84">
        <w:rPr>
          <w:rFonts w:eastAsia="Times New Roman"/>
          <w:b/>
          <w:sz w:val="22"/>
          <w:lang w:eastAsia="ru-RU"/>
        </w:rPr>
        <w:t>Обеспечение исполнения контракта.</w:t>
      </w:r>
    </w:p>
    <w:p w14:paraId="660C464B" w14:textId="77777777" w:rsidR="005E210E" w:rsidRPr="00F15A84" w:rsidRDefault="005E210E" w:rsidP="005E210E">
      <w:pPr>
        <w:widowControl w:val="0"/>
        <w:numPr>
          <w:ilvl w:val="1"/>
          <w:numId w:val="2"/>
        </w:numPr>
        <w:tabs>
          <w:tab w:val="left" w:pos="1134"/>
        </w:tabs>
        <w:ind w:left="0"/>
        <w:contextualSpacing/>
        <w:rPr>
          <w:rFonts w:eastAsia="Times New Roman"/>
          <w:color w:val="000000" w:themeColor="text1"/>
          <w:sz w:val="22"/>
          <w:lang w:eastAsia="ru-RU"/>
        </w:rPr>
      </w:pPr>
      <w:r w:rsidRPr="00F15A84">
        <w:rPr>
          <w:rFonts w:eastAsia="Times New Roman"/>
          <w:color w:val="000000" w:themeColor="text1"/>
          <w:sz w:val="22"/>
          <w:lang w:eastAsia="ru-RU"/>
        </w:rPr>
        <w:t>Требование не установлено</w:t>
      </w:r>
    </w:p>
    <w:p w14:paraId="0B1C6BAB" w14:textId="77777777" w:rsidR="005E210E" w:rsidRPr="00F15A84" w:rsidRDefault="005E210E" w:rsidP="005E210E">
      <w:pPr>
        <w:pStyle w:val="a9"/>
        <w:numPr>
          <w:ilvl w:val="0"/>
          <w:numId w:val="2"/>
        </w:numPr>
        <w:ind w:left="0" w:firstLine="567"/>
        <w:jc w:val="center"/>
        <w:rPr>
          <w:rFonts w:eastAsia="Times New Roman"/>
          <w:sz w:val="22"/>
          <w:lang w:eastAsia="ru-RU"/>
        </w:rPr>
      </w:pPr>
      <w:r w:rsidRPr="00F15A84">
        <w:rPr>
          <w:rFonts w:eastAsia="Times New Roman"/>
          <w:b/>
          <w:sz w:val="22"/>
          <w:lang w:eastAsia="ru-RU"/>
        </w:rPr>
        <w:t>Цена контракта и порядок расчетов.</w:t>
      </w:r>
    </w:p>
    <w:p w14:paraId="5C5B35E4" w14:textId="343FF59E" w:rsidR="005E210E" w:rsidRPr="00F15A84" w:rsidRDefault="005E210E" w:rsidP="005E210E">
      <w:pPr>
        <w:pStyle w:val="a9"/>
        <w:numPr>
          <w:ilvl w:val="1"/>
          <w:numId w:val="2"/>
        </w:numPr>
        <w:tabs>
          <w:tab w:val="left" w:pos="1134"/>
        </w:tabs>
        <w:rPr>
          <w:rFonts w:eastAsia="Times New Roman"/>
          <w:bCs/>
          <w:iCs/>
          <w:sz w:val="22"/>
          <w:lang w:eastAsia="ru-RU"/>
        </w:rPr>
      </w:pPr>
      <w:r w:rsidRPr="00F15A84">
        <w:rPr>
          <w:rFonts w:eastAsia="Times New Roman"/>
          <w:bCs/>
          <w:iCs/>
          <w:sz w:val="22"/>
          <w:lang w:eastAsia="ru-RU"/>
        </w:rPr>
        <w:t xml:space="preserve">Общая цена услуг по-настоящему </w:t>
      </w:r>
      <w:r w:rsidRPr="00F15A84">
        <w:rPr>
          <w:rFonts w:eastAsia="Times New Roman"/>
          <w:sz w:val="22"/>
          <w:lang w:eastAsia="ru-RU"/>
        </w:rPr>
        <w:t xml:space="preserve">контракту </w:t>
      </w:r>
      <w:r w:rsidRPr="00F15A84">
        <w:rPr>
          <w:rFonts w:eastAsia="Times New Roman"/>
          <w:bCs/>
          <w:iCs/>
          <w:sz w:val="22"/>
          <w:lang w:eastAsia="ru-RU"/>
        </w:rPr>
        <w:t xml:space="preserve">определена в «Расчете цены контракта», являющимся Приложением к настоящему </w:t>
      </w:r>
      <w:r w:rsidRPr="00F15A84">
        <w:rPr>
          <w:rFonts w:eastAsia="Times New Roman"/>
          <w:sz w:val="22"/>
          <w:lang w:eastAsia="ru-RU"/>
        </w:rPr>
        <w:t xml:space="preserve">контракту </w:t>
      </w:r>
      <w:r w:rsidRPr="00F15A84">
        <w:rPr>
          <w:rFonts w:eastAsia="Times New Roman"/>
          <w:bCs/>
          <w:iCs/>
          <w:sz w:val="22"/>
          <w:lang w:eastAsia="ru-RU"/>
        </w:rPr>
        <w:t>и составляет ________ руб. (____________), в том числе НДС __________ / НДС не облагается.</w:t>
      </w:r>
    </w:p>
    <w:p w14:paraId="322F6391" w14:textId="77777777" w:rsidR="005E210E" w:rsidRPr="00F15A84" w:rsidRDefault="005E210E" w:rsidP="005E210E">
      <w:pPr>
        <w:tabs>
          <w:tab w:val="left" w:pos="1134"/>
        </w:tabs>
        <w:ind w:firstLine="567"/>
        <w:rPr>
          <w:rFonts w:eastAsia="Times New Roman"/>
          <w:bCs/>
          <w:iCs/>
          <w:sz w:val="22"/>
          <w:lang w:eastAsia="ru-RU"/>
        </w:rPr>
      </w:pPr>
      <w:r w:rsidRPr="00F15A84">
        <w:rPr>
          <w:bCs/>
          <w:sz w:val="22"/>
        </w:rPr>
        <w:t xml:space="preserve">В соответствии с п. 2 ч. 13 ст. 34 ФЗ № 44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Pr="00F15A84">
        <w:rPr>
          <w:rFonts w:eastAsia="Times New Roman"/>
          <w:sz w:val="22"/>
          <w:lang w:eastAsia="ru-RU"/>
        </w:rPr>
        <w:t>контракта</w:t>
      </w:r>
      <w:r w:rsidRPr="00F15A84">
        <w:rPr>
          <w:bCs/>
          <w:sz w:val="22"/>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0B6F31" w14:textId="77777777" w:rsidR="005E210E" w:rsidRPr="00F15A84" w:rsidRDefault="005E210E" w:rsidP="005E210E">
      <w:pPr>
        <w:tabs>
          <w:tab w:val="left" w:pos="1134"/>
        </w:tabs>
        <w:ind w:firstLine="567"/>
        <w:rPr>
          <w:rFonts w:eastAsia="Times New Roman"/>
          <w:color w:val="000000"/>
          <w:sz w:val="22"/>
          <w:lang w:eastAsia="ru-RU"/>
        </w:rPr>
      </w:pPr>
      <w:r w:rsidRPr="00F15A84">
        <w:rPr>
          <w:rFonts w:eastAsia="Times New Roman"/>
          <w:color w:val="000000"/>
          <w:sz w:val="22"/>
          <w:lang w:eastAsia="ru-RU"/>
        </w:rPr>
        <w:t xml:space="preserve">4.2. Цена настоящего </w:t>
      </w:r>
      <w:r w:rsidRPr="00F15A84">
        <w:rPr>
          <w:rFonts w:eastAsia="Times New Roman"/>
          <w:sz w:val="22"/>
          <w:lang w:eastAsia="ru-RU"/>
        </w:rPr>
        <w:t xml:space="preserve">контракта </w:t>
      </w:r>
      <w:r w:rsidRPr="00F15A84">
        <w:rPr>
          <w:rFonts w:eastAsia="Times New Roman"/>
          <w:color w:val="000000"/>
          <w:sz w:val="22"/>
          <w:lang w:eastAsia="ru-RU"/>
        </w:rPr>
        <w:t xml:space="preserve">является твердой, не может изменяться в ходе исполнения </w:t>
      </w:r>
      <w:r w:rsidRPr="00F15A84">
        <w:rPr>
          <w:rFonts w:eastAsia="Times New Roman"/>
          <w:sz w:val="22"/>
          <w:lang w:eastAsia="ru-RU"/>
        </w:rPr>
        <w:t>контракта</w:t>
      </w:r>
      <w:r w:rsidRPr="00F15A84">
        <w:rPr>
          <w:rFonts w:eastAsia="Times New Roman"/>
          <w:color w:val="000000"/>
          <w:sz w:val="22"/>
          <w:lang w:eastAsia="ru-RU"/>
        </w:rPr>
        <w:t>, за исключением случаев, предусмотренных ст. 95 Закона, и действующим законодательством Российской Федерации.</w:t>
      </w:r>
    </w:p>
    <w:p w14:paraId="54B58982" w14:textId="6ACB515C" w:rsidR="005E210E" w:rsidRPr="00F15A84" w:rsidRDefault="005E210E" w:rsidP="005E210E">
      <w:pPr>
        <w:tabs>
          <w:tab w:val="left" w:pos="1134"/>
        </w:tabs>
        <w:ind w:firstLine="567"/>
        <w:rPr>
          <w:rFonts w:eastAsia="Times New Roman"/>
          <w:color w:val="000000"/>
          <w:sz w:val="22"/>
          <w:lang w:eastAsia="ru-RU"/>
        </w:rPr>
      </w:pPr>
      <w:r w:rsidRPr="00F15A84">
        <w:rPr>
          <w:rFonts w:eastAsia="Times New Roman"/>
          <w:sz w:val="22"/>
          <w:lang w:eastAsia="ru-RU"/>
        </w:rPr>
        <w:t>4.3. Цена контракта, указанная в п. 4.1 настоящего контракта, включает в себя все затраты Исполнителя, понесённые им при оказании услуг.</w:t>
      </w:r>
    </w:p>
    <w:p w14:paraId="536930D8" w14:textId="77777777" w:rsidR="005E210E" w:rsidRPr="00F15A84" w:rsidRDefault="005E210E" w:rsidP="005E210E">
      <w:pPr>
        <w:tabs>
          <w:tab w:val="left" w:pos="1134"/>
        </w:tabs>
        <w:ind w:firstLine="567"/>
        <w:rPr>
          <w:rFonts w:eastAsia="Times New Roman"/>
          <w:b/>
          <w:sz w:val="22"/>
          <w:lang w:eastAsia="ru-RU"/>
        </w:rPr>
      </w:pPr>
      <w:r w:rsidRPr="00F15A84">
        <w:rPr>
          <w:rFonts w:eastAsia="Times New Roman"/>
          <w:color w:val="000000"/>
          <w:sz w:val="22"/>
          <w:lang w:eastAsia="ru-RU"/>
        </w:rPr>
        <w:lastRenderedPageBreak/>
        <w:t xml:space="preserve">4.4. </w:t>
      </w:r>
      <w:r w:rsidRPr="00F15A84">
        <w:rPr>
          <w:sz w:val="22"/>
          <w:lang w:eastAsia="ru-RU"/>
        </w:rPr>
        <w:t>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w:t>
      </w:r>
      <w:r w:rsidRPr="00F15A84">
        <w:rPr>
          <w:rFonts w:eastAsia="Times New Roman"/>
          <w:sz w:val="22"/>
          <w:lang w:eastAsia="ru-RU"/>
        </w:rPr>
        <w:t>.</w:t>
      </w:r>
    </w:p>
    <w:p w14:paraId="0583A889" w14:textId="77777777" w:rsidR="005E210E" w:rsidRPr="00F15A84" w:rsidRDefault="005E210E" w:rsidP="005E210E">
      <w:pPr>
        <w:tabs>
          <w:tab w:val="left" w:pos="1134"/>
        </w:tabs>
        <w:autoSpaceDE w:val="0"/>
        <w:autoSpaceDN w:val="0"/>
        <w:adjustRightInd w:val="0"/>
        <w:ind w:firstLine="567"/>
        <w:rPr>
          <w:rFonts w:eastAsia="Times New Roman"/>
          <w:b/>
          <w:sz w:val="22"/>
          <w:lang w:eastAsia="ru-RU"/>
        </w:rPr>
      </w:pPr>
      <w:r w:rsidRPr="00F15A84">
        <w:rPr>
          <w:rFonts w:eastAsia="Times New Roman"/>
          <w:sz w:val="22"/>
          <w:lang w:eastAsia="ru-RU"/>
        </w:rPr>
        <w:t xml:space="preserve">4.5. Оплата контракта осуществляется за фактически оказанные услуги. </w:t>
      </w:r>
      <w:r w:rsidRPr="00F15A84">
        <w:rPr>
          <w:rFonts w:eastAsia="Times New Roman"/>
          <w:color w:val="000000"/>
          <w:sz w:val="22"/>
          <w:lang w:eastAsia="ru-RU"/>
        </w:rPr>
        <w:t xml:space="preserve">Платежи по настоящему </w:t>
      </w:r>
      <w:r w:rsidRPr="00F15A84">
        <w:rPr>
          <w:rFonts w:eastAsia="Times New Roman"/>
          <w:sz w:val="22"/>
          <w:lang w:eastAsia="ru-RU"/>
        </w:rPr>
        <w:t xml:space="preserve">контракту </w:t>
      </w:r>
      <w:r w:rsidRPr="00F15A84">
        <w:rPr>
          <w:rFonts w:eastAsia="Times New Roman"/>
          <w:color w:val="000000"/>
          <w:sz w:val="22"/>
          <w:lang w:eastAsia="ru-RU"/>
        </w:rPr>
        <w:t xml:space="preserve">осуществляются в российских рублях по безналичному расчету путем перечисления денежных средств на счет Исполнителя, указанный в настоящем </w:t>
      </w:r>
      <w:r w:rsidRPr="00F15A84">
        <w:rPr>
          <w:rFonts w:eastAsia="Times New Roman"/>
          <w:sz w:val="22"/>
          <w:lang w:eastAsia="ru-RU"/>
        </w:rPr>
        <w:t>контракте</w:t>
      </w:r>
      <w:r w:rsidRPr="00F15A84">
        <w:rPr>
          <w:rFonts w:eastAsia="Times New Roman"/>
          <w:color w:val="000000"/>
          <w:sz w:val="22"/>
          <w:lang w:eastAsia="ru-RU"/>
        </w:rPr>
        <w:t>. Датой исполнения обязательств по оплате считается дата поступления денежных средств на расчетный счет Исполнителя.</w:t>
      </w:r>
    </w:p>
    <w:p w14:paraId="26E54FFC" w14:textId="77777777" w:rsidR="005E210E" w:rsidRPr="00F15A84" w:rsidRDefault="005E210E" w:rsidP="005E210E">
      <w:pPr>
        <w:pStyle w:val="a9"/>
        <w:ind w:left="0" w:firstLine="567"/>
        <w:rPr>
          <w:rFonts w:eastAsia="Times New Roman"/>
          <w:sz w:val="22"/>
          <w:lang w:eastAsia="ru-RU"/>
        </w:rPr>
      </w:pPr>
      <w:r w:rsidRPr="00F15A84">
        <w:rPr>
          <w:rFonts w:eastAsia="Times New Roman"/>
          <w:sz w:val="22"/>
          <w:lang w:eastAsia="ru-RU"/>
        </w:rPr>
        <w:t>4.6. Авансирование услуг не предусмотрено.</w:t>
      </w:r>
    </w:p>
    <w:p w14:paraId="463A4393" w14:textId="77777777" w:rsidR="005E210E" w:rsidRPr="00F15A84" w:rsidRDefault="005E210E" w:rsidP="005E210E">
      <w:pPr>
        <w:tabs>
          <w:tab w:val="left" w:pos="284"/>
          <w:tab w:val="left" w:pos="709"/>
        </w:tabs>
        <w:adjustRightInd w:val="0"/>
        <w:ind w:firstLine="567"/>
        <w:rPr>
          <w:rFonts w:eastAsia="Times New Roman"/>
          <w:sz w:val="22"/>
        </w:rPr>
      </w:pPr>
      <w:r w:rsidRPr="00F15A84">
        <w:rPr>
          <w:sz w:val="22"/>
        </w:rPr>
        <w:t>4.7. Источник финансирования: Внебюджетные средства. Средства бюджетных учреждений.</w:t>
      </w:r>
    </w:p>
    <w:p w14:paraId="443F2DC0" w14:textId="2DF8CA86" w:rsidR="005E210E" w:rsidRPr="00F15A84" w:rsidRDefault="005E210E" w:rsidP="005E210E">
      <w:pPr>
        <w:tabs>
          <w:tab w:val="left" w:pos="0"/>
          <w:tab w:val="left" w:pos="1134"/>
        </w:tabs>
        <w:ind w:firstLine="567"/>
        <w:rPr>
          <w:rFonts w:eastAsia="Times New Roman"/>
          <w:sz w:val="22"/>
          <w:lang w:eastAsia="ru-RU"/>
        </w:rPr>
      </w:pPr>
      <w:r w:rsidRPr="00F15A84">
        <w:rPr>
          <w:rFonts w:eastAsia="Times New Roman"/>
          <w:sz w:val="22"/>
          <w:lang w:eastAsia="ru-RU"/>
        </w:rPr>
        <w:t>4.8. Оплата услуг производится Заказчиком на основании документов, доставленных Заказчику Исполнителем: счета, счета-фактуры (при наличии) и акта, подписанного Сторонами, в течение 10 (десяти) рабочих дней.</w:t>
      </w:r>
    </w:p>
    <w:p w14:paraId="46CB064D" w14:textId="77777777" w:rsidR="005E210E" w:rsidRPr="00F15A84" w:rsidRDefault="005E210E" w:rsidP="005E210E">
      <w:pPr>
        <w:widowControl w:val="0"/>
        <w:autoSpaceDE w:val="0"/>
        <w:autoSpaceDN w:val="0"/>
        <w:adjustRightInd w:val="0"/>
        <w:ind w:firstLine="567"/>
        <w:rPr>
          <w:rFonts w:eastAsia="Times New Roman"/>
          <w:sz w:val="22"/>
          <w:lang w:eastAsia="ru-RU"/>
        </w:rPr>
      </w:pPr>
      <w:r w:rsidRPr="00F15A84">
        <w:rPr>
          <w:rFonts w:eastAsia="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При этом Исполнитель предоставляет Заказчику на утверждение дополнительное соглашение на утверждение, соответствующее номам действующего законодательства.</w:t>
      </w:r>
    </w:p>
    <w:p w14:paraId="75BD92DC" w14:textId="77777777" w:rsidR="005E210E" w:rsidRPr="00F15A84" w:rsidRDefault="005E210E" w:rsidP="005E210E">
      <w:pPr>
        <w:widowControl w:val="0"/>
        <w:autoSpaceDE w:val="0"/>
        <w:autoSpaceDN w:val="0"/>
        <w:adjustRightInd w:val="0"/>
        <w:ind w:firstLine="567"/>
        <w:rPr>
          <w:rFonts w:eastAsia="Times New Roman"/>
          <w:sz w:val="22"/>
          <w:lang w:eastAsia="ru-RU"/>
        </w:rPr>
      </w:pPr>
      <w:r w:rsidRPr="00F15A84">
        <w:rPr>
          <w:rFonts w:eastAsia="Times New Roman"/>
          <w:sz w:val="22"/>
          <w:lang w:eastAsia="ru-RU"/>
        </w:rPr>
        <w:t>Оплата оказанных услуг по подключению оплачивается по факту оказания услуг на основании документов, доставленных Заказчику Исполнителем: счета, счета-фактуры и акта.</w:t>
      </w:r>
    </w:p>
    <w:p w14:paraId="1E5C63A8" w14:textId="1ED764FF" w:rsidR="005E210E" w:rsidRPr="00F15A84" w:rsidRDefault="005E210E" w:rsidP="005E210E">
      <w:pPr>
        <w:tabs>
          <w:tab w:val="left" w:pos="1134"/>
        </w:tabs>
        <w:ind w:firstLine="567"/>
        <w:contextualSpacing/>
        <w:rPr>
          <w:rFonts w:eastAsia="Times New Roman"/>
          <w:sz w:val="22"/>
          <w:lang w:eastAsia="ru-RU"/>
        </w:rPr>
      </w:pPr>
      <w:r w:rsidRPr="00F15A84">
        <w:rPr>
          <w:rFonts w:eastAsia="Times New Roman"/>
          <w:sz w:val="22"/>
          <w:lang w:eastAsia="ru-RU"/>
        </w:rPr>
        <w:t>4.9. 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результатам экспертизы.</w:t>
      </w:r>
    </w:p>
    <w:p w14:paraId="2260C47B" w14:textId="77777777" w:rsidR="005E210E" w:rsidRPr="00F15A84" w:rsidRDefault="005E210E" w:rsidP="005E210E">
      <w:pPr>
        <w:pStyle w:val="a9"/>
        <w:keepNext/>
        <w:numPr>
          <w:ilvl w:val="0"/>
          <w:numId w:val="2"/>
        </w:numPr>
        <w:ind w:left="0" w:firstLine="567"/>
        <w:jc w:val="center"/>
        <w:rPr>
          <w:rFonts w:eastAsia="Times New Roman"/>
          <w:b/>
          <w:bCs/>
          <w:kern w:val="32"/>
          <w:sz w:val="22"/>
          <w:lang w:eastAsia="ru-RU"/>
        </w:rPr>
      </w:pPr>
      <w:r w:rsidRPr="00F15A84">
        <w:rPr>
          <w:rFonts w:eastAsia="Times New Roman"/>
          <w:b/>
          <w:bCs/>
          <w:kern w:val="32"/>
          <w:sz w:val="22"/>
          <w:lang w:eastAsia="ru-RU"/>
        </w:rPr>
        <w:t>Порядок сдачи и приемки услуг.</w:t>
      </w:r>
    </w:p>
    <w:p w14:paraId="755E6511" w14:textId="77777777" w:rsidR="005E210E" w:rsidRPr="00F15A84" w:rsidRDefault="005E210E" w:rsidP="005E210E">
      <w:pPr>
        <w:shd w:val="clear" w:color="auto" w:fill="FFFFFF"/>
        <w:tabs>
          <w:tab w:val="left" w:pos="1134"/>
        </w:tabs>
        <w:ind w:firstLine="567"/>
        <w:rPr>
          <w:rFonts w:eastAsia="Times New Roman"/>
          <w:bCs/>
          <w:iCs/>
          <w:sz w:val="22"/>
          <w:lang w:eastAsia="ru-RU"/>
        </w:rPr>
      </w:pPr>
      <w:r w:rsidRPr="00F15A84">
        <w:rPr>
          <w:rFonts w:eastAsia="Times New Roman"/>
          <w:bCs/>
          <w:iCs/>
          <w:sz w:val="22"/>
          <w:lang w:eastAsia="ru-RU"/>
        </w:rPr>
        <w:t>5.1. Заказчик организует приемку оказанных Услуг.</w:t>
      </w:r>
    </w:p>
    <w:p w14:paraId="41583AD5" w14:textId="77777777" w:rsidR="005E210E" w:rsidRPr="00F15A84" w:rsidRDefault="005E210E" w:rsidP="005E210E">
      <w:pPr>
        <w:shd w:val="clear" w:color="auto" w:fill="FFFFFF"/>
        <w:tabs>
          <w:tab w:val="left" w:pos="1134"/>
        </w:tabs>
        <w:ind w:firstLine="567"/>
        <w:rPr>
          <w:rFonts w:eastAsia="Times New Roman"/>
          <w:bCs/>
          <w:iCs/>
          <w:sz w:val="22"/>
          <w:lang w:eastAsia="ru-RU"/>
        </w:rPr>
      </w:pPr>
      <w:r w:rsidRPr="00F15A84">
        <w:rPr>
          <w:rFonts w:eastAsia="Times New Roman"/>
          <w:bCs/>
          <w:iCs/>
          <w:sz w:val="22"/>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70D5C861" w14:textId="1C1639A6" w:rsidR="005E210E" w:rsidRPr="00F15A84" w:rsidRDefault="005E210E" w:rsidP="005E210E">
      <w:pPr>
        <w:shd w:val="clear" w:color="auto" w:fill="FFFFFF"/>
        <w:tabs>
          <w:tab w:val="left" w:pos="1134"/>
        </w:tabs>
        <w:ind w:firstLine="567"/>
        <w:rPr>
          <w:rFonts w:eastAsia="Times New Roman"/>
          <w:bCs/>
          <w:iCs/>
          <w:sz w:val="22"/>
          <w:lang w:eastAsia="ru-RU"/>
        </w:rPr>
      </w:pPr>
      <w:r w:rsidRPr="00F15A84">
        <w:rPr>
          <w:rFonts w:eastAsia="Times New Roman"/>
          <w:bCs/>
          <w:iCs/>
          <w:sz w:val="22"/>
          <w:lang w:eastAsia="ru-RU"/>
        </w:rPr>
        <w:t xml:space="preserve">5.2. Приемка результатов услуг осуществляется в соответствии с требованиями настоящего раздела </w:t>
      </w:r>
      <w:r w:rsidRPr="00F15A84">
        <w:rPr>
          <w:rFonts w:eastAsia="Times New Roman"/>
          <w:sz w:val="22"/>
          <w:lang w:eastAsia="ru-RU"/>
        </w:rPr>
        <w:t>контракта</w:t>
      </w:r>
      <w:r w:rsidRPr="00F15A84">
        <w:rPr>
          <w:rFonts w:eastAsia="Times New Roman"/>
          <w:bCs/>
          <w:iCs/>
          <w:sz w:val="22"/>
          <w:lang w:eastAsia="ru-RU"/>
        </w:rPr>
        <w:t>. При приемке оказанных услуг представитель Заказчика проверяет объем и качество оказанных услуг.</w:t>
      </w:r>
    </w:p>
    <w:p w14:paraId="54752A9F" w14:textId="29784C1B" w:rsidR="005E210E" w:rsidRPr="00F15A84" w:rsidRDefault="005E210E" w:rsidP="005E210E">
      <w:pPr>
        <w:shd w:val="clear" w:color="auto" w:fill="FFFFFF"/>
        <w:tabs>
          <w:tab w:val="left" w:pos="1134"/>
        </w:tabs>
        <w:ind w:firstLine="567"/>
        <w:rPr>
          <w:rFonts w:eastAsia="Times New Roman"/>
          <w:sz w:val="22"/>
        </w:rPr>
      </w:pPr>
      <w:r w:rsidRPr="00F15A84">
        <w:rPr>
          <w:rFonts w:eastAsia="Times New Roman"/>
          <w:bCs/>
          <w:iCs/>
          <w:sz w:val="22"/>
          <w:lang w:eastAsia="ru-RU"/>
        </w:rPr>
        <w:t xml:space="preserve">5.3. </w:t>
      </w:r>
      <w:r w:rsidRPr="00F15A84">
        <w:rPr>
          <w:rFonts w:eastAsia="Times New Roman"/>
          <w:sz w:val="22"/>
        </w:rPr>
        <w:t>По окончании оказания услуг Исполнитель представляет Заказчику акт в двух экземплярах, подписанный с его стороны</w:t>
      </w:r>
      <w:r w:rsidRPr="00F15A84">
        <w:rPr>
          <w:rFonts w:eastAsia="Times New Roman"/>
          <w:color w:val="000000"/>
          <w:sz w:val="22"/>
        </w:rPr>
        <w:t xml:space="preserve">, счет, счет-фактуру. </w:t>
      </w:r>
      <w:r w:rsidR="003630C6" w:rsidRPr="00F15A84">
        <w:rPr>
          <w:rFonts w:eastAsia="Times New Roman"/>
          <w:sz w:val="22"/>
        </w:rPr>
        <w:t>Документы могут быть предоставлены посредством электронного документооборота</w:t>
      </w:r>
      <w:r w:rsidRPr="00F15A84">
        <w:rPr>
          <w:rFonts w:eastAsia="Times New Roman"/>
          <w:sz w:val="22"/>
        </w:rPr>
        <w:t xml:space="preserve">. </w:t>
      </w:r>
      <w:r w:rsidR="003630C6" w:rsidRPr="00F15A84">
        <w:rPr>
          <w:rFonts w:eastAsia="Times New Roman"/>
          <w:sz w:val="22"/>
        </w:rPr>
        <w:t xml:space="preserve">Вместо акта и/ или счета-фактуры Исполнителем может быть предоставлен универсальный передаточный документ. </w:t>
      </w:r>
    </w:p>
    <w:p w14:paraId="2DF0F97E" w14:textId="0407C3CD" w:rsidR="005E210E" w:rsidRPr="00F15A84" w:rsidRDefault="005E210E" w:rsidP="005E210E">
      <w:pPr>
        <w:shd w:val="clear" w:color="auto" w:fill="FFFFFF"/>
        <w:tabs>
          <w:tab w:val="left" w:pos="1134"/>
        </w:tabs>
        <w:ind w:firstLine="567"/>
        <w:rPr>
          <w:rFonts w:eastAsia="Times New Roman"/>
          <w:bCs/>
          <w:iCs/>
          <w:sz w:val="22"/>
          <w:lang w:eastAsia="ru-RU"/>
        </w:rPr>
      </w:pPr>
      <w:r w:rsidRPr="00F15A84">
        <w:rPr>
          <w:rFonts w:eastAsia="Times New Roman"/>
          <w:bCs/>
          <w:iCs/>
          <w:sz w:val="22"/>
          <w:lang w:eastAsia="ru-RU"/>
        </w:rPr>
        <w:t>5.4. Заказчик в течение 20 (двадцати) рабочих дней с даты получения счета, счета-фактуры, подписанного со стороны Исполнителя акта, осуществляет их проверку и направляет Исполнителю подписанный акт или мотивированный отказ от приемки услуг. В случае, если 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оказания услуг по настоящему контракту, а Заказчик обязан принять услуги и оплатить их в соответствии с условиями настоящего контракта.</w:t>
      </w:r>
    </w:p>
    <w:p w14:paraId="10A0278D" w14:textId="77777777"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bCs/>
          <w:iCs/>
          <w:sz w:val="22"/>
          <w:lang w:eastAsia="ru-RU"/>
        </w:rPr>
        <w:t xml:space="preserve">5.5. Заказчик вправе собственными силами осуществить экспертизу результата оказанных услуг на соответствие оказанных услуг условиям настоящего </w:t>
      </w:r>
      <w:r w:rsidRPr="00F15A84">
        <w:rPr>
          <w:rFonts w:eastAsia="Times New Roman"/>
          <w:sz w:val="22"/>
          <w:lang w:eastAsia="ru-RU"/>
        </w:rPr>
        <w:t>контракта</w:t>
      </w:r>
      <w:r w:rsidRPr="00F15A84">
        <w:rPr>
          <w:rFonts w:eastAsia="Times New Roman"/>
          <w:bCs/>
          <w:iCs/>
          <w:sz w:val="22"/>
          <w:lang w:eastAsia="ru-RU"/>
        </w:rPr>
        <w:t>. Заказчик вправе привлечь экспертов, экспертные организации.</w:t>
      </w:r>
    </w:p>
    <w:p w14:paraId="6B19F85A" w14:textId="77777777"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bCs/>
          <w:iCs/>
          <w:sz w:val="22"/>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а также Заказчик обязан проинформировать Исполнителя в письменной форме о принятом решении в течение 1 (одного) рабочего дня с даты принятия вышеуказанного решения.</w:t>
      </w:r>
    </w:p>
    <w:p w14:paraId="5E59945F" w14:textId="564C7ED0"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sz w:val="22"/>
          <w:lang w:eastAsia="ru-RU"/>
        </w:rPr>
        <w:t>В случае соответствия результатов оказания услуг, предоставленных Исполнителем, условиям контракта Заказчик в срок, указанный в п. 5.</w:t>
      </w:r>
      <w:r w:rsidR="003630C6" w:rsidRPr="00F15A84">
        <w:rPr>
          <w:rFonts w:eastAsia="Times New Roman"/>
          <w:sz w:val="22"/>
          <w:lang w:eastAsia="ru-RU"/>
        </w:rPr>
        <w:t>4</w:t>
      </w:r>
      <w:r w:rsidRPr="00F15A84">
        <w:rPr>
          <w:rFonts w:eastAsia="Times New Roman"/>
          <w:sz w:val="22"/>
          <w:lang w:eastAsia="ru-RU"/>
        </w:rPr>
        <w:t xml:space="preserve"> Контакта подписывает и направляет Исполнителю акт. Факт оказания услуг Исполнителем и принятия их Заказчиком подтверждается актом, подписанным обеими Сторонами.</w:t>
      </w:r>
    </w:p>
    <w:p w14:paraId="2D9DEE22" w14:textId="4093B897"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sz w:val="22"/>
          <w:lang w:eastAsia="ru-RU"/>
        </w:rPr>
        <w:t>В случае несоответствия результатов оказания услуг, предоставленных Исполнителем, условиям контракта Заказчик в срок, указанный в п. 5.</w:t>
      </w:r>
      <w:r w:rsidR="003630C6" w:rsidRPr="00F15A84">
        <w:rPr>
          <w:rFonts w:eastAsia="Times New Roman"/>
          <w:sz w:val="22"/>
          <w:lang w:eastAsia="ru-RU"/>
        </w:rPr>
        <w:t>4</w:t>
      </w:r>
      <w:r w:rsidRPr="00F15A84">
        <w:rPr>
          <w:rFonts w:eastAsia="Times New Roman"/>
          <w:sz w:val="22"/>
          <w:lang w:eastAsia="ru-RU"/>
        </w:rPr>
        <w:t xml:space="preserve"> Контакта направляет Исполнителю </w:t>
      </w:r>
      <w:r w:rsidRPr="00F15A84">
        <w:rPr>
          <w:rFonts w:eastAsia="Times New Roman"/>
          <w:sz w:val="22"/>
          <w:lang w:eastAsia="ru-RU"/>
        </w:rPr>
        <w:lastRenderedPageBreak/>
        <w:t>мотивированный отказ от приемки услуг, с указанием выявленных недостатков и срока их устранения.</w:t>
      </w:r>
    </w:p>
    <w:p w14:paraId="1EC55E3A" w14:textId="77777777"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bCs/>
          <w:iCs/>
          <w:sz w:val="22"/>
          <w:lang w:eastAsia="ru-RU"/>
        </w:rPr>
        <w:t>5.6. В случае мотивированного отказа Заказчика от приемки услуг Сторонами без проведения Заказчиком экспертизы составляется двусторонний Акт с перечнем замечаний и сроками их устранения.</w:t>
      </w:r>
    </w:p>
    <w:p w14:paraId="14BCA2AD" w14:textId="77777777"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bCs/>
          <w:iCs/>
          <w:sz w:val="22"/>
          <w:lang w:eastAsia="ru-RU"/>
        </w:rPr>
        <w:t>5.7. Исполнитель обязан устранить все обнаруженные Заказчиком недостатки своими силами и за свой счет в сроки, установленные Сторонами и в случае, если они были допущены по вине Исполнителя.</w:t>
      </w:r>
    </w:p>
    <w:p w14:paraId="23B984E4" w14:textId="77777777" w:rsidR="005E210E" w:rsidRPr="00F15A84" w:rsidRDefault="005E210E" w:rsidP="005E210E">
      <w:pPr>
        <w:tabs>
          <w:tab w:val="left" w:pos="0"/>
          <w:tab w:val="left" w:pos="1134"/>
        </w:tabs>
        <w:ind w:firstLine="567"/>
        <w:rPr>
          <w:rFonts w:eastAsia="Times New Roman"/>
          <w:sz w:val="22"/>
          <w:lang w:eastAsia="ru-RU"/>
        </w:rPr>
      </w:pPr>
      <w:r w:rsidRPr="00F15A84">
        <w:rPr>
          <w:rFonts w:eastAsia="Times New Roman"/>
          <w:sz w:val="22"/>
          <w:lang w:eastAsia="ru-RU"/>
        </w:rPr>
        <w:t>5.8.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462989E4" w14:textId="53136CB5" w:rsidR="005E210E" w:rsidRPr="00F15A84" w:rsidRDefault="005E210E" w:rsidP="005E210E">
      <w:pPr>
        <w:tabs>
          <w:tab w:val="left" w:pos="0"/>
          <w:tab w:val="left" w:pos="1134"/>
        </w:tabs>
        <w:ind w:firstLine="567"/>
        <w:rPr>
          <w:rFonts w:eastAsia="Times New Roman"/>
          <w:bCs/>
          <w:iCs/>
          <w:sz w:val="22"/>
          <w:lang w:eastAsia="ru-RU"/>
        </w:rPr>
      </w:pPr>
      <w:r w:rsidRPr="00F15A84">
        <w:rPr>
          <w:rFonts w:eastAsia="Times New Roman"/>
          <w:bCs/>
          <w:iCs/>
          <w:sz w:val="22"/>
          <w:lang w:eastAsia="ru-RU"/>
        </w:rPr>
        <w:t xml:space="preserve">5.9. Днем окончания приемки услуг считается день подписания Заказчиком и Исполнителем акта. </w:t>
      </w:r>
    </w:p>
    <w:p w14:paraId="429BCB77" w14:textId="2B3E4B2D" w:rsidR="005E210E" w:rsidRDefault="005E210E" w:rsidP="005E210E">
      <w:pPr>
        <w:pStyle w:val="a9"/>
        <w:widowControl w:val="0"/>
        <w:numPr>
          <w:ilvl w:val="0"/>
          <w:numId w:val="2"/>
        </w:numPr>
        <w:tabs>
          <w:tab w:val="left" w:pos="284"/>
        </w:tabs>
        <w:ind w:left="0" w:firstLine="567"/>
        <w:jc w:val="center"/>
        <w:rPr>
          <w:rFonts w:eastAsia="Times New Roman"/>
          <w:b/>
          <w:sz w:val="22"/>
          <w:lang w:eastAsia="ru-RU"/>
        </w:rPr>
      </w:pPr>
      <w:r w:rsidRPr="00F15A84">
        <w:rPr>
          <w:rFonts w:eastAsia="Times New Roman"/>
          <w:b/>
          <w:sz w:val="22"/>
          <w:lang w:eastAsia="ru-RU"/>
        </w:rPr>
        <w:t>Ответственность Сторон.</w:t>
      </w:r>
    </w:p>
    <w:p w14:paraId="0FD6B4A6" w14:textId="77777777" w:rsidR="0088148D" w:rsidRPr="00F15A84" w:rsidRDefault="0088148D" w:rsidP="005E210E">
      <w:pPr>
        <w:pStyle w:val="a9"/>
        <w:widowControl w:val="0"/>
        <w:numPr>
          <w:ilvl w:val="0"/>
          <w:numId w:val="2"/>
        </w:numPr>
        <w:tabs>
          <w:tab w:val="left" w:pos="284"/>
        </w:tabs>
        <w:ind w:left="0" w:firstLine="567"/>
        <w:jc w:val="center"/>
        <w:rPr>
          <w:rFonts w:eastAsia="Times New Roman"/>
          <w:b/>
          <w:sz w:val="22"/>
          <w:lang w:eastAsia="ru-RU"/>
        </w:rPr>
      </w:pPr>
    </w:p>
    <w:p w14:paraId="6DD973B0"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 xml:space="preserve">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 </w:t>
      </w:r>
    </w:p>
    <w:p w14:paraId="4A381083"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направляет Заказчику требование об уплате неустоек (штрафов, пеней).</w:t>
      </w:r>
    </w:p>
    <w:p w14:paraId="63DE48E1"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9ED107"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4C5EBF6"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За каждый факт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 в размере 1000 рублей.</w:t>
      </w:r>
    </w:p>
    <w:p w14:paraId="57F9FDDA"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8C8AF5"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BAF06"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93640BD"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lastRenderedPageBreak/>
        <w:t>6.3.2.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утвержденными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15E580C"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6.3.3 настоящего контракта), размер штрафа устанавливается в размере 10 процентов цены контракта.</w:t>
      </w:r>
    </w:p>
    <w:p w14:paraId="1B647F7B"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рублей:</w:t>
      </w:r>
    </w:p>
    <w:p w14:paraId="797B5139"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AE7DE40"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6.5.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контрактом в соответствии с законодательством Российской Федерации.</w:t>
      </w:r>
    </w:p>
    <w:p w14:paraId="7C45F3B8"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6.6. Уплата неустойки не освобождает Стороны от исполнения обязательств, предусмотренных контрактом.</w:t>
      </w:r>
    </w:p>
    <w:p w14:paraId="22A3DC12" w14:textId="77777777" w:rsidR="005E210E" w:rsidRPr="00F15A84" w:rsidRDefault="005E210E" w:rsidP="005E210E">
      <w:pPr>
        <w:widowControl w:val="0"/>
        <w:tabs>
          <w:tab w:val="left" w:pos="284"/>
        </w:tabs>
        <w:ind w:firstLine="567"/>
        <w:contextualSpacing/>
        <w:rPr>
          <w:rFonts w:eastAsia="Times New Roman"/>
          <w:sz w:val="22"/>
          <w:lang w:eastAsia="ru-RU"/>
        </w:rPr>
      </w:pPr>
      <w:r w:rsidRPr="00F15A84">
        <w:rPr>
          <w:rFonts w:eastAsia="Times New Roman"/>
          <w:sz w:val="22"/>
          <w:lang w:eastAsia="ru-RU"/>
        </w:rPr>
        <w:t>6.7. В случае полного (частичного) невыполнения условий настоящего контракта одной из Сторон обязана возместить другой Стороне контракта доказанные и документально подтвержденные причиненные убытки.</w:t>
      </w:r>
    </w:p>
    <w:p w14:paraId="033E6CB1" w14:textId="77777777" w:rsidR="005E210E" w:rsidRPr="00F15A84" w:rsidRDefault="005E210E" w:rsidP="005E210E">
      <w:pPr>
        <w:widowControl w:val="0"/>
        <w:tabs>
          <w:tab w:val="left" w:pos="284"/>
        </w:tabs>
        <w:ind w:firstLine="567"/>
        <w:contextualSpacing/>
        <w:rPr>
          <w:rFonts w:eastAsia="Times New Roman"/>
          <w:sz w:val="22"/>
          <w:lang w:eastAsia="ru-RU"/>
        </w:rPr>
      </w:pPr>
    </w:p>
    <w:p w14:paraId="0CDC8717" w14:textId="77777777" w:rsidR="005E210E" w:rsidRPr="00F15A84" w:rsidRDefault="005E210E" w:rsidP="005E210E">
      <w:pPr>
        <w:pStyle w:val="a9"/>
        <w:keepNext/>
        <w:widowControl w:val="0"/>
        <w:numPr>
          <w:ilvl w:val="0"/>
          <w:numId w:val="2"/>
        </w:numPr>
        <w:tabs>
          <w:tab w:val="left" w:pos="567"/>
        </w:tabs>
        <w:autoSpaceDE w:val="0"/>
        <w:autoSpaceDN w:val="0"/>
        <w:adjustRightInd w:val="0"/>
        <w:ind w:left="0" w:firstLine="567"/>
        <w:jc w:val="center"/>
        <w:rPr>
          <w:rFonts w:eastAsia="Times New Roman"/>
          <w:b/>
          <w:bCs/>
          <w:sz w:val="22"/>
          <w:lang w:eastAsia="ru-RU"/>
        </w:rPr>
      </w:pPr>
      <w:r w:rsidRPr="00F15A84">
        <w:rPr>
          <w:rFonts w:eastAsia="Times New Roman"/>
          <w:b/>
          <w:bCs/>
          <w:sz w:val="22"/>
          <w:lang w:eastAsia="ru-RU"/>
        </w:rPr>
        <w:t>Гарантии качества услуг.</w:t>
      </w:r>
    </w:p>
    <w:p w14:paraId="03372719" w14:textId="77777777" w:rsidR="005E210E" w:rsidRPr="00F15A84" w:rsidRDefault="005E210E" w:rsidP="005E210E">
      <w:pPr>
        <w:ind w:firstLine="567"/>
        <w:rPr>
          <w:rFonts w:eastAsia="Times New Roman"/>
          <w:sz w:val="22"/>
          <w:lang w:eastAsia="ru-RU"/>
        </w:rPr>
      </w:pPr>
      <w:r w:rsidRPr="00F15A84">
        <w:rPr>
          <w:rFonts w:eastAsia="Times New Roman"/>
          <w:sz w:val="22"/>
          <w:lang w:eastAsia="ru-RU"/>
        </w:rPr>
        <w:t>7.1. Гарантии качества распространяются на весь объем услуг, оказываемых Исполнителем по настоящему контракту, в сроки, указанные в пункте 1.3. настоящего контракта.</w:t>
      </w:r>
    </w:p>
    <w:p w14:paraId="75E394DB" w14:textId="77777777" w:rsidR="005E210E" w:rsidRPr="00F15A84" w:rsidRDefault="005E210E" w:rsidP="005E210E">
      <w:pPr>
        <w:ind w:firstLine="567"/>
        <w:rPr>
          <w:rFonts w:eastAsia="Times New Roman"/>
          <w:sz w:val="22"/>
          <w:lang w:eastAsia="ru-RU"/>
        </w:rPr>
      </w:pPr>
      <w:r w:rsidRPr="00F15A84">
        <w:rPr>
          <w:rFonts w:eastAsia="Times New Roman"/>
          <w:sz w:val="22"/>
          <w:lang w:eastAsia="ru-RU"/>
        </w:rPr>
        <w:t>7.2. Результат оказанной услуги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D27BA4" w14:textId="77777777" w:rsidR="005E210E" w:rsidRPr="00F15A84" w:rsidRDefault="005E210E" w:rsidP="005E210E">
      <w:pPr>
        <w:ind w:firstLine="567"/>
        <w:rPr>
          <w:rFonts w:eastAsia="Times New Roman"/>
          <w:sz w:val="22"/>
          <w:lang w:eastAsia="ru-RU"/>
        </w:rPr>
      </w:pPr>
      <w:r w:rsidRPr="00F15A84">
        <w:rPr>
          <w:rFonts w:eastAsia="Times New Roman"/>
          <w:sz w:val="22"/>
          <w:lang w:eastAsia="ru-RU"/>
        </w:rPr>
        <w:t>7.3. Количество услуг, подлежащих оказанию по контракту, указано в Техническом задании. Исполнитель не имеет права самостоятельно изменить виды и объем услуг.</w:t>
      </w:r>
    </w:p>
    <w:p w14:paraId="43DE239C" w14:textId="77777777" w:rsidR="005E210E" w:rsidRPr="00F15A84" w:rsidRDefault="005E210E" w:rsidP="005E210E">
      <w:pPr>
        <w:ind w:firstLine="567"/>
        <w:rPr>
          <w:rFonts w:eastAsia="Times New Roman"/>
          <w:sz w:val="22"/>
          <w:lang w:eastAsia="ru-RU"/>
        </w:rPr>
      </w:pPr>
      <w:r w:rsidRPr="00F15A84">
        <w:rPr>
          <w:rFonts w:eastAsia="Times New Roman"/>
          <w:sz w:val="22"/>
          <w:lang w:eastAsia="ru-RU"/>
        </w:rPr>
        <w:t>7.4. Во время оказания услуг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14:paraId="3C08FA21" w14:textId="77777777" w:rsidR="005E210E" w:rsidRPr="00F15A84" w:rsidRDefault="005E210E" w:rsidP="005E210E">
      <w:pPr>
        <w:ind w:firstLine="567"/>
        <w:rPr>
          <w:rFonts w:eastAsia="Times New Roman"/>
          <w:sz w:val="22"/>
          <w:lang w:eastAsia="ru-RU"/>
        </w:rPr>
      </w:pPr>
    </w:p>
    <w:p w14:paraId="3F709164" w14:textId="77777777" w:rsidR="005E210E" w:rsidRPr="00F15A84" w:rsidRDefault="005E210E" w:rsidP="005E210E">
      <w:pPr>
        <w:pStyle w:val="a9"/>
        <w:numPr>
          <w:ilvl w:val="0"/>
          <w:numId w:val="2"/>
        </w:numPr>
        <w:ind w:left="0" w:firstLine="567"/>
        <w:jc w:val="center"/>
        <w:rPr>
          <w:rFonts w:eastAsia="Times New Roman"/>
          <w:b/>
          <w:sz w:val="22"/>
          <w:lang w:eastAsia="ru-RU"/>
        </w:rPr>
      </w:pPr>
      <w:r w:rsidRPr="00F15A84">
        <w:rPr>
          <w:rFonts w:eastAsia="Times New Roman"/>
          <w:b/>
          <w:sz w:val="22"/>
          <w:lang w:eastAsia="ru-RU"/>
        </w:rPr>
        <w:t>Обстоятельства непреодолимой силы.</w:t>
      </w:r>
    </w:p>
    <w:p w14:paraId="5C867527" w14:textId="77777777" w:rsidR="005E210E" w:rsidRPr="00F15A84" w:rsidRDefault="005E210E" w:rsidP="005E210E">
      <w:pPr>
        <w:pStyle w:val="a9"/>
        <w:numPr>
          <w:ilvl w:val="1"/>
          <w:numId w:val="2"/>
        </w:numPr>
        <w:ind w:left="0"/>
        <w:rPr>
          <w:rFonts w:eastAsia="Times New Roman"/>
          <w:sz w:val="22"/>
          <w:lang w:eastAsia="ru-RU"/>
        </w:rPr>
      </w:pPr>
      <w:r w:rsidRPr="00F15A84">
        <w:rPr>
          <w:rFonts w:eastAsia="Times New Roman"/>
          <w:sz w:val="22"/>
          <w:lang w:eastAsia="ru-RU"/>
        </w:rPr>
        <w:t>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49527A" w14:textId="77777777" w:rsidR="005E210E" w:rsidRPr="00F15A84" w:rsidRDefault="005E210E" w:rsidP="005E210E">
      <w:pPr>
        <w:pStyle w:val="a9"/>
        <w:numPr>
          <w:ilvl w:val="1"/>
          <w:numId w:val="2"/>
        </w:numPr>
        <w:ind w:left="0"/>
        <w:rPr>
          <w:rFonts w:eastAsia="Times New Roman"/>
          <w:sz w:val="22"/>
          <w:lang w:eastAsia="ru-RU"/>
        </w:rPr>
      </w:pPr>
      <w:r w:rsidRPr="00F15A84">
        <w:rPr>
          <w:rFonts w:eastAsia="Times New Roman"/>
          <w:sz w:val="22"/>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письменном виде в течение 5 (пяти) дней.</w:t>
      </w:r>
    </w:p>
    <w:p w14:paraId="70EDEF14" w14:textId="77777777" w:rsidR="005E210E" w:rsidRPr="00F15A84" w:rsidRDefault="005E210E" w:rsidP="005E210E">
      <w:pPr>
        <w:ind w:firstLine="567"/>
        <w:rPr>
          <w:rFonts w:eastAsia="Times New Roman"/>
          <w:sz w:val="22"/>
          <w:lang w:eastAsia="ru-RU"/>
        </w:rPr>
      </w:pPr>
    </w:p>
    <w:p w14:paraId="26E22D23" w14:textId="77777777" w:rsidR="003630C6" w:rsidRPr="00F15A84" w:rsidRDefault="003630C6" w:rsidP="003630C6">
      <w:pPr>
        <w:numPr>
          <w:ilvl w:val="0"/>
          <w:numId w:val="2"/>
        </w:numPr>
        <w:tabs>
          <w:tab w:val="left" w:pos="426"/>
        </w:tabs>
        <w:ind w:left="0" w:firstLine="567"/>
        <w:jc w:val="center"/>
        <w:rPr>
          <w:rFonts w:eastAsia="Times New Roman"/>
          <w:b/>
          <w:sz w:val="22"/>
          <w:lang w:eastAsia="ru-RU"/>
        </w:rPr>
      </w:pPr>
      <w:r w:rsidRPr="00F15A84">
        <w:rPr>
          <w:rFonts w:eastAsia="Times New Roman"/>
          <w:b/>
          <w:sz w:val="22"/>
          <w:lang w:eastAsia="ru-RU"/>
        </w:rPr>
        <w:t xml:space="preserve">Срок действия контракта, порядок изменения </w:t>
      </w:r>
      <w:r w:rsidRPr="00F15A84">
        <w:rPr>
          <w:rFonts w:eastAsia="Times New Roman"/>
          <w:b/>
          <w:sz w:val="22"/>
          <w:lang w:eastAsia="ru-RU"/>
        </w:rPr>
        <w:br/>
        <w:t>и расторжения контракта.</w:t>
      </w:r>
    </w:p>
    <w:p w14:paraId="4DEA66C3" w14:textId="4BD571DD" w:rsidR="003630C6" w:rsidRPr="00F15A84" w:rsidRDefault="003630C6" w:rsidP="003630C6">
      <w:pPr>
        <w:numPr>
          <w:ilvl w:val="1"/>
          <w:numId w:val="2"/>
        </w:numPr>
        <w:tabs>
          <w:tab w:val="left" w:pos="0"/>
        </w:tabs>
        <w:ind w:left="0"/>
        <w:rPr>
          <w:rFonts w:eastAsia="Times New Roman"/>
          <w:sz w:val="22"/>
          <w:lang w:eastAsia="ru-RU"/>
        </w:rPr>
      </w:pPr>
      <w:r w:rsidRPr="00F15A84">
        <w:rPr>
          <w:rFonts w:eastAsia="Times New Roman"/>
          <w:sz w:val="22"/>
          <w:lang w:eastAsia="ru-RU"/>
        </w:rPr>
        <w:t xml:space="preserve">Настоящий Контракт вступает в силу с момента его подписания Сторонами и действует по 31.08.2026 г. включительно. Окончание срока действия контракта влечет прекращение обязательств Сторон, за исключением обязательств Заказчика оплатить оказанную и принятую </w:t>
      </w:r>
      <w:r w:rsidRPr="00F15A84">
        <w:rPr>
          <w:rFonts w:eastAsia="Times New Roman"/>
          <w:sz w:val="22"/>
          <w:lang w:eastAsia="ru-RU"/>
        </w:rPr>
        <w:lastRenderedPageBreak/>
        <w:t>услугу, а также обязательств Сторон, возникших вследствие нарушений условий контракта, гарантийных обязательств Исполнителя, выставления документов на оплату.</w:t>
      </w:r>
    </w:p>
    <w:p w14:paraId="347538E2" w14:textId="77777777" w:rsidR="003630C6" w:rsidRPr="00F15A84" w:rsidRDefault="003630C6" w:rsidP="003630C6">
      <w:pPr>
        <w:numPr>
          <w:ilvl w:val="1"/>
          <w:numId w:val="2"/>
        </w:numPr>
        <w:tabs>
          <w:tab w:val="left" w:pos="0"/>
        </w:tabs>
        <w:ind w:left="0"/>
        <w:rPr>
          <w:rFonts w:eastAsia="Times New Roman"/>
          <w:sz w:val="22"/>
          <w:lang w:eastAsia="ru-RU"/>
        </w:rPr>
      </w:pPr>
      <w:r w:rsidRPr="00F15A84">
        <w:rPr>
          <w:rFonts w:eastAsia="Times New Roman"/>
          <w:sz w:val="22"/>
          <w:lang w:eastAsia="ru-RU"/>
        </w:rPr>
        <w:t>Расторжение контракта допускается по соглашению Сторон, по решению суда, в случае одностороннего отказа одной из Сторон от исполнения контракта в соответствии с Гражданским кодексом Российской Федерации в порядке, предусмотренном ст. 95 Закона.</w:t>
      </w:r>
    </w:p>
    <w:p w14:paraId="1013FB1D" w14:textId="77777777" w:rsidR="003630C6" w:rsidRPr="00F15A84" w:rsidRDefault="003630C6" w:rsidP="003630C6">
      <w:pPr>
        <w:numPr>
          <w:ilvl w:val="1"/>
          <w:numId w:val="2"/>
        </w:numPr>
        <w:tabs>
          <w:tab w:val="left" w:pos="0"/>
        </w:tabs>
        <w:ind w:left="0"/>
        <w:rPr>
          <w:rFonts w:eastAsia="Times New Roman"/>
          <w:sz w:val="22"/>
          <w:lang w:eastAsia="ru-RU"/>
        </w:rPr>
      </w:pPr>
      <w:r w:rsidRPr="00F15A84">
        <w:rPr>
          <w:rFonts w:eastAsia="Times New Roman"/>
          <w:sz w:val="22"/>
          <w:lang w:eastAsia="ru-RU"/>
        </w:rPr>
        <w:t>Заказчик вправе в одностороннем порядке отказаться от исполнения контракта в соответствии с п. 1 ст. 782 Гражданского кодекса Российской Федерации при условии оплаты Исполнителю фактически понесенных им расходов.</w:t>
      </w:r>
    </w:p>
    <w:p w14:paraId="6995462C" w14:textId="77777777" w:rsidR="003630C6" w:rsidRPr="00F15A84" w:rsidRDefault="003630C6" w:rsidP="003630C6">
      <w:pPr>
        <w:pStyle w:val="a9"/>
        <w:numPr>
          <w:ilvl w:val="1"/>
          <w:numId w:val="2"/>
        </w:numPr>
        <w:tabs>
          <w:tab w:val="left" w:pos="0"/>
        </w:tabs>
        <w:rPr>
          <w:rFonts w:eastAsia="Times New Roman"/>
          <w:sz w:val="22"/>
          <w:lang w:eastAsia="ru-RU"/>
        </w:rPr>
      </w:pPr>
      <w:r w:rsidRPr="00F15A84">
        <w:rPr>
          <w:rFonts w:eastAsia="Times New Roman"/>
          <w:sz w:val="22"/>
          <w:lang w:eastAsia="ru-RU"/>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контракта.</w:t>
      </w:r>
    </w:p>
    <w:p w14:paraId="1EB2007F" w14:textId="77777777" w:rsidR="003630C6" w:rsidRPr="00F15A84" w:rsidRDefault="003630C6" w:rsidP="003630C6">
      <w:pPr>
        <w:tabs>
          <w:tab w:val="left" w:pos="0"/>
        </w:tabs>
        <w:ind w:firstLine="567"/>
        <w:rPr>
          <w:rFonts w:eastAsia="Times New Roman"/>
          <w:sz w:val="22"/>
          <w:lang w:eastAsia="ru-RU"/>
        </w:rPr>
      </w:pPr>
    </w:p>
    <w:p w14:paraId="2DC9BAF1" w14:textId="77777777" w:rsidR="003630C6" w:rsidRPr="00F15A84" w:rsidRDefault="003630C6" w:rsidP="003630C6">
      <w:pPr>
        <w:pStyle w:val="a9"/>
        <w:numPr>
          <w:ilvl w:val="0"/>
          <w:numId w:val="2"/>
        </w:numPr>
        <w:tabs>
          <w:tab w:val="left" w:pos="0"/>
        </w:tabs>
        <w:ind w:left="0" w:firstLine="567"/>
        <w:jc w:val="center"/>
        <w:rPr>
          <w:rFonts w:eastAsia="Times New Roman"/>
          <w:b/>
          <w:sz w:val="22"/>
          <w:lang w:eastAsia="ru-RU"/>
        </w:rPr>
      </w:pPr>
      <w:r w:rsidRPr="00F15A84">
        <w:rPr>
          <w:rFonts w:eastAsia="Times New Roman"/>
          <w:b/>
          <w:sz w:val="22"/>
          <w:lang w:eastAsia="ru-RU"/>
        </w:rPr>
        <w:t>Прочие условия контракта.</w:t>
      </w:r>
    </w:p>
    <w:p w14:paraId="2F1568DF" w14:textId="77777777" w:rsidR="003630C6" w:rsidRPr="00F15A84" w:rsidRDefault="003630C6" w:rsidP="003630C6">
      <w:pPr>
        <w:tabs>
          <w:tab w:val="left" w:pos="0"/>
        </w:tabs>
        <w:ind w:firstLine="567"/>
        <w:rPr>
          <w:rFonts w:eastAsia="Times New Roman"/>
          <w:sz w:val="22"/>
          <w:lang w:eastAsia="ru-RU"/>
        </w:rPr>
      </w:pPr>
      <w:r w:rsidRPr="00F15A84">
        <w:rPr>
          <w:rFonts w:eastAsia="Times New Roman"/>
          <w:sz w:val="22"/>
          <w:lang w:eastAsia="ru-RU"/>
        </w:rPr>
        <w:t>10.1.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14:paraId="63650B20" w14:textId="77777777" w:rsidR="003630C6" w:rsidRPr="00F15A84" w:rsidRDefault="003630C6" w:rsidP="003630C6">
      <w:pPr>
        <w:pStyle w:val="a9"/>
        <w:numPr>
          <w:ilvl w:val="1"/>
          <w:numId w:val="4"/>
        </w:numPr>
        <w:tabs>
          <w:tab w:val="left" w:pos="0"/>
        </w:tabs>
        <w:ind w:left="0" w:firstLine="567"/>
        <w:rPr>
          <w:rFonts w:eastAsia="Times New Roman"/>
          <w:sz w:val="22"/>
          <w:lang w:eastAsia="ru-RU"/>
        </w:rPr>
      </w:pPr>
      <w:r w:rsidRPr="00F15A84">
        <w:rPr>
          <w:rFonts w:eastAsia="Times New Roman"/>
          <w:sz w:val="22"/>
          <w:lang w:eastAsia="ru-RU"/>
        </w:rPr>
        <w:t>Все имущество, поступающее к Исполнителю от Заказчика, либо создаваемое или приобретаемое в рамках исполнения обязательств по контракту является собственностью Заказчика.</w:t>
      </w:r>
    </w:p>
    <w:p w14:paraId="3668BBD8" w14:textId="77777777" w:rsidR="003630C6" w:rsidRPr="00F15A84" w:rsidRDefault="003630C6" w:rsidP="003630C6">
      <w:pPr>
        <w:numPr>
          <w:ilvl w:val="1"/>
          <w:numId w:val="4"/>
        </w:numPr>
        <w:tabs>
          <w:tab w:val="left" w:pos="0"/>
        </w:tabs>
        <w:autoSpaceDE w:val="0"/>
        <w:autoSpaceDN w:val="0"/>
        <w:adjustRightInd w:val="0"/>
        <w:ind w:left="0" w:firstLine="567"/>
        <w:rPr>
          <w:rFonts w:eastAsia="Times New Roman"/>
          <w:sz w:val="22"/>
          <w:lang w:eastAsia="ru-RU"/>
        </w:rPr>
      </w:pPr>
      <w:r w:rsidRPr="00F15A84">
        <w:rPr>
          <w:rFonts w:eastAsia="Times New Roman"/>
          <w:sz w:val="22"/>
          <w:lang w:eastAsia="ru-RU"/>
        </w:rPr>
        <w:t>Настоящий Контракт заключен посредством подписания его уполномоченными представителями Сторон усиленной квалифицированной электронной подписью.</w:t>
      </w:r>
    </w:p>
    <w:p w14:paraId="6AFB128D"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Споры, возникающие при исполнении контракта, разрешаются путем переговоров. При разрешении споров, возникающих из контракта или в связи с ним, соблюдение Сторонами досудебного претензионного порядка обязательно.</w:t>
      </w:r>
    </w:p>
    <w:p w14:paraId="3D039732"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4DCC2943"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По всем вопросам, не урегулированным контрактом, Стороны руководствуются законодательством Российской Федерации.</w:t>
      </w:r>
    </w:p>
    <w:p w14:paraId="2C57CFD9"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Переговоры и переписка Сторон в связи с исполнением настоящего контракта осуществляются по реквизитам, указанным в разделе 13 настоящего контракта. Документы, направленные одной Стороной другой Стороне, считаются полученным, в случае:</w:t>
      </w:r>
    </w:p>
    <w:p w14:paraId="3FCD8FE0" w14:textId="77777777" w:rsidR="003630C6" w:rsidRPr="00F15A84" w:rsidRDefault="003630C6" w:rsidP="003630C6">
      <w:pPr>
        <w:tabs>
          <w:tab w:val="left" w:pos="0"/>
        </w:tabs>
        <w:ind w:firstLine="567"/>
        <w:rPr>
          <w:rFonts w:eastAsia="Times New Roman"/>
          <w:sz w:val="22"/>
          <w:lang w:eastAsia="ru-RU"/>
        </w:rPr>
      </w:pPr>
      <w:r w:rsidRPr="00F15A84">
        <w:rPr>
          <w:rFonts w:eastAsia="Times New Roman"/>
          <w:sz w:val="22"/>
          <w:lang w:eastAsia="ru-RU"/>
        </w:rPr>
        <w:t>а) вручения адресату лично или доставки заказной почтой – в момент вручения (доставки);</w:t>
      </w:r>
    </w:p>
    <w:p w14:paraId="4C154842" w14:textId="77777777" w:rsidR="003630C6" w:rsidRPr="00F15A84" w:rsidRDefault="003630C6" w:rsidP="003630C6">
      <w:pPr>
        <w:tabs>
          <w:tab w:val="left" w:pos="0"/>
          <w:tab w:val="left" w:pos="284"/>
        </w:tabs>
        <w:ind w:firstLine="567"/>
        <w:rPr>
          <w:rFonts w:eastAsia="Times New Roman"/>
          <w:sz w:val="22"/>
          <w:lang w:eastAsia="ru-RU"/>
        </w:rPr>
      </w:pPr>
      <w:r w:rsidRPr="00F15A84">
        <w:rPr>
          <w:rFonts w:eastAsia="Times New Roman"/>
          <w:sz w:val="22"/>
          <w:lang w:eastAsia="ru-RU"/>
        </w:rPr>
        <w:t>б) направления факса – спустя два часа после отправления факса с подтверждением получения;</w:t>
      </w:r>
    </w:p>
    <w:p w14:paraId="6781FB8B" w14:textId="77777777" w:rsidR="003630C6" w:rsidRPr="00F15A84" w:rsidRDefault="003630C6" w:rsidP="003630C6">
      <w:pPr>
        <w:tabs>
          <w:tab w:val="left" w:pos="0"/>
        </w:tabs>
        <w:ind w:firstLine="567"/>
        <w:rPr>
          <w:rFonts w:eastAsia="Times New Roman"/>
          <w:sz w:val="22"/>
          <w:lang w:eastAsia="ru-RU"/>
        </w:rPr>
      </w:pPr>
      <w:r w:rsidRPr="00F15A84">
        <w:rPr>
          <w:rFonts w:eastAsia="Times New Roman"/>
          <w:sz w:val="22"/>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009BEF19" w14:textId="77777777" w:rsidR="003630C6" w:rsidRPr="00F15A84" w:rsidRDefault="003630C6" w:rsidP="003630C6">
      <w:pPr>
        <w:tabs>
          <w:tab w:val="left" w:pos="0"/>
        </w:tabs>
        <w:ind w:firstLine="567"/>
        <w:rPr>
          <w:rFonts w:eastAsia="Times New Roman"/>
          <w:sz w:val="22"/>
          <w:lang w:eastAsia="ru-RU"/>
        </w:rPr>
      </w:pPr>
      <w:r w:rsidRPr="00F15A84">
        <w:rPr>
          <w:rFonts w:eastAsia="Times New Roman"/>
          <w:sz w:val="22"/>
          <w:lang w:eastAsia="ru-RU"/>
        </w:rPr>
        <w:t>г) направления посредством электронного документооборота</w:t>
      </w:r>
    </w:p>
    <w:p w14:paraId="79303F43"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В случае изменения адреса юридического лица, наименования юридического лица, банковских реквизитов, смены руководителя, контактных номеров телефонов (факсов), изменения адреса места нахождения и почтового адреса 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4AF7DB7C"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1AC09E0"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003AA71"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7AEA99D"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lastRenderedPageBreak/>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6B4B850F"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Контракт составлен в электронной форме и подписан его уполномоченными представителями Сторон усиленной квалифицированной электронной подписью.</w:t>
      </w:r>
    </w:p>
    <w:p w14:paraId="4B3C8530" w14:textId="77777777" w:rsidR="003630C6" w:rsidRPr="00F15A84" w:rsidRDefault="003630C6" w:rsidP="003630C6">
      <w:pPr>
        <w:numPr>
          <w:ilvl w:val="1"/>
          <w:numId w:val="4"/>
        </w:numPr>
        <w:tabs>
          <w:tab w:val="left" w:pos="0"/>
        </w:tabs>
        <w:ind w:left="0" w:firstLine="567"/>
        <w:rPr>
          <w:rFonts w:eastAsia="Times New Roman"/>
          <w:sz w:val="22"/>
          <w:lang w:eastAsia="ru-RU"/>
        </w:rPr>
      </w:pPr>
      <w:r w:rsidRPr="00F15A84">
        <w:rPr>
          <w:rFonts w:eastAsia="Times New Roman"/>
          <w:sz w:val="22"/>
          <w:lang w:eastAsia="ru-RU"/>
        </w:rPr>
        <w:t>Изменение и дополнение настоящего контракта возможно по соглашению Сторон.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6BCE5C46" w14:textId="77777777" w:rsidR="003630C6" w:rsidRPr="00F15A84" w:rsidRDefault="003630C6" w:rsidP="003630C6">
      <w:pPr>
        <w:tabs>
          <w:tab w:val="left" w:pos="0"/>
        </w:tabs>
        <w:ind w:firstLine="567"/>
        <w:rPr>
          <w:rFonts w:eastAsia="Times New Roman"/>
          <w:sz w:val="22"/>
          <w:lang w:eastAsia="ru-RU"/>
        </w:rPr>
      </w:pPr>
    </w:p>
    <w:p w14:paraId="66B6E176" w14:textId="77777777" w:rsidR="003630C6" w:rsidRPr="00F15A84" w:rsidRDefault="003630C6" w:rsidP="003630C6">
      <w:pPr>
        <w:pStyle w:val="a9"/>
        <w:widowControl w:val="0"/>
        <w:numPr>
          <w:ilvl w:val="0"/>
          <w:numId w:val="4"/>
        </w:numPr>
        <w:autoSpaceDE w:val="0"/>
        <w:autoSpaceDN w:val="0"/>
        <w:adjustRightInd w:val="0"/>
        <w:ind w:left="0" w:firstLine="567"/>
        <w:jc w:val="center"/>
        <w:rPr>
          <w:rFonts w:eastAsia="Times New Roman"/>
          <w:b/>
          <w:sz w:val="22"/>
          <w:lang w:eastAsia="ru-RU"/>
        </w:rPr>
      </w:pPr>
      <w:r w:rsidRPr="00F15A84">
        <w:rPr>
          <w:rFonts w:eastAsia="Times New Roman"/>
          <w:b/>
          <w:sz w:val="22"/>
          <w:lang w:eastAsia="ru-RU"/>
        </w:rPr>
        <w:t>Антикоррупционные условия.</w:t>
      </w:r>
    </w:p>
    <w:p w14:paraId="10F46BC6" w14:textId="77777777" w:rsidR="003630C6" w:rsidRPr="00F15A84" w:rsidRDefault="003630C6" w:rsidP="003630C6">
      <w:pPr>
        <w:ind w:firstLine="567"/>
        <w:rPr>
          <w:color w:val="000000"/>
          <w:sz w:val="22"/>
        </w:rPr>
      </w:pPr>
      <w:r w:rsidRPr="00F15A84">
        <w:rPr>
          <w:rFonts w:eastAsia="Times New Roman"/>
          <w:sz w:val="22"/>
          <w:lang w:eastAsia="ar-SA"/>
        </w:rPr>
        <w:t xml:space="preserve">11.1. </w:t>
      </w:r>
      <w:r w:rsidRPr="00F15A84">
        <w:rPr>
          <w:color w:val="000000"/>
          <w:sz w:val="22"/>
        </w:rPr>
        <w:t xml:space="preserve">При исполнении своих обязательств по настоящему </w:t>
      </w:r>
      <w:r w:rsidRPr="00F15A84">
        <w:rPr>
          <w:rFonts w:eastAsia="Times New Roman"/>
          <w:sz w:val="22"/>
          <w:lang w:eastAsia="ru-RU"/>
        </w:rPr>
        <w:t>контракту</w:t>
      </w:r>
      <w:r w:rsidRPr="00F15A84">
        <w:rPr>
          <w:color w:val="000000"/>
          <w:sz w:val="22"/>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0BD740BB" w14:textId="77777777" w:rsidR="003630C6" w:rsidRPr="00F15A84" w:rsidRDefault="003630C6" w:rsidP="003630C6">
      <w:pPr>
        <w:ind w:firstLine="567"/>
        <w:rPr>
          <w:color w:val="000000"/>
          <w:sz w:val="22"/>
        </w:rPr>
      </w:pPr>
      <w:r w:rsidRPr="00F15A84">
        <w:rPr>
          <w:color w:val="000000"/>
          <w:sz w:val="22"/>
        </w:rPr>
        <w:t xml:space="preserve">При исполнении своих обязательств по настоящему </w:t>
      </w:r>
      <w:r w:rsidRPr="00F15A84">
        <w:rPr>
          <w:rFonts w:eastAsia="Times New Roman"/>
          <w:sz w:val="22"/>
          <w:lang w:eastAsia="ru-RU"/>
        </w:rPr>
        <w:t>контракту</w:t>
      </w:r>
      <w:r w:rsidRPr="00F15A84">
        <w:rPr>
          <w:color w:val="000000"/>
          <w:sz w:val="22"/>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Pr="00F15A84">
        <w:rPr>
          <w:rFonts w:eastAsia="Times New Roman"/>
          <w:sz w:val="22"/>
          <w:lang w:eastAsia="ru-RU"/>
        </w:rPr>
        <w:t>контракта</w:t>
      </w:r>
      <w:r w:rsidRPr="00F15A84">
        <w:rPr>
          <w:color w:val="000000"/>
          <w:sz w:val="22"/>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5BDB0971" w14:textId="77777777" w:rsidR="003630C6" w:rsidRPr="00F15A84" w:rsidRDefault="003630C6" w:rsidP="003630C6">
      <w:pPr>
        <w:ind w:firstLine="567"/>
        <w:rPr>
          <w:color w:val="000000"/>
          <w:sz w:val="22"/>
        </w:rPr>
      </w:pPr>
      <w:r w:rsidRPr="00F15A84">
        <w:rPr>
          <w:color w:val="000000"/>
          <w:sz w:val="22"/>
        </w:rPr>
        <w:t>11.2. В случае возникновения у Стороны подозрений, что произошло или может произойти нарушение каких-либо положений п. 11.1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11.1 настоящего контракта другой Стороной, ее аффилированными лицами, работниками или посредниками.</w:t>
      </w:r>
    </w:p>
    <w:p w14:paraId="7D062723" w14:textId="77777777" w:rsidR="003630C6" w:rsidRPr="00F15A84" w:rsidRDefault="003630C6" w:rsidP="003630C6">
      <w:pPr>
        <w:ind w:firstLine="567"/>
        <w:rPr>
          <w:color w:val="000000"/>
          <w:sz w:val="22"/>
        </w:rPr>
      </w:pPr>
      <w:r w:rsidRPr="00F15A84">
        <w:rPr>
          <w:color w:val="000000"/>
          <w:sz w:val="22"/>
        </w:rPr>
        <w:t>Сторона, получившая уведомление о нарушении каких-либо положений п. 11.1 настоящего контракта,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14:paraId="701869EA" w14:textId="77777777" w:rsidR="003630C6" w:rsidRPr="00F15A84" w:rsidRDefault="003630C6" w:rsidP="003630C6">
      <w:pPr>
        <w:ind w:firstLine="567"/>
        <w:rPr>
          <w:color w:val="000000"/>
          <w:sz w:val="22"/>
        </w:rPr>
      </w:pPr>
      <w:r w:rsidRPr="00F15A84">
        <w:rPr>
          <w:color w:val="000000"/>
          <w:sz w:val="22"/>
        </w:rPr>
        <w:t>11.3. Стороны гарантируют осуществление надлежащего разбирательства по фактам нарушения положений п. 11.1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3A42E1D" w14:textId="77777777" w:rsidR="003630C6" w:rsidRPr="00F15A84" w:rsidRDefault="003630C6" w:rsidP="003630C6">
      <w:pPr>
        <w:ind w:firstLine="567"/>
        <w:rPr>
          <w:color w:val="000000"/>
          <w:sz w:val="22"/>
        </w:rPr>
      </w:pPr>
      <w:r w:rsidRPr="00F15A84">
        <w:rPr>
          <w:color w:val="000000"/>
          <w:sz w:val="22"/>
        </w:rPr>
        <w:t>11.4. В случае подтверждения факта нарушения одной Стороной положения п. 11.1 настоящего контракта и/или неполучения другой Стороной информации об итогах рассмотрения уведомления о нарушении в соответствии с п. 11.2 настоящего контракта, другая Сторона имеет право расторгнуть настоящий контракт в одностороннем порядке в порядке, предусмотренном ст. 95 Закона.</w:t>
      </w:r>
    </w:p>
    <w:p w14:paraId="7C8A1554" w14:textId="77777777" w:rsidR="003630C6" w:rsidRPr="00F15A84" w:rsidRDefault="003630C6" w:rsidP="003630C6">
      <w:pPr>
        <w:ind w:firstLine="567"/>
        <w:rPr>
          <w:rFonts w:eastAsia="Times New Roman"/>
          <w:b/>
          <w:sz w:val="22"/>
          <w:lang w:eastAsia="ru-RU"/>
        </w:rPr>
      </w:pPr>
    </w:p>
    <w:p w14:paraId="58612F06" w14:textId="77777777" w:rsidR="003630C6" w:rsidRPr="00F15A84" w:rsidRDefault="003630C6" w:rsidP="003630C6">
      <w:pPr>
        <w:numPr>
          <w:ilvl w:val="0"/>
          <w:numId w:val="4"/>
        </w:numPr>
        <w:tabs>
          <w:tab w:val="left" w:pos="426"/>
        </w:tabs>
        <w:ind w:left="0" w:firstLine="567"/>
        <w:jc w:val="center"/>
        <w:rPr>
          <w:rFonts w:eastAsia="Times New Roman"/>
          <w:b/>
          <w:sz w:val="22"/>
          <w:lang w:eastAsia="ru-RU"/>
        </w:rPr>
      </w:pPr>
      <w:r w:rsidRPr="00F15A84">
        <w:rPr>
          <w:rFonts w:eastAsia="Times New Roman"/>
          <w:b/>
          <w:sz w:val="22"/>
          <w:lang w:eastAsia="ru-RU"/>
        </w:rPr>
        <w:t>Приложение, являющиеся неотъемлемой частью контракта.</w:t>
      </w:r>
    </w:p>
    <w:p w14:paraId="2355EE98" w14:textId="77777777" w:rsidR="003630C6" w:rsidRPr="00F15A84" w:rsidRDefault="003630C6" w:rsidP="003630C6">
      <w:pPr>
        <w:tabs>
          <w:tab w:val="left" w:pos="426"/>
        </w:tabs>
        <w:ind w:left="567"/>
        <w:rPr>
          <w:rFonts w:eastAsia="Times New Roman"/>
          <w:b/>
          <w:sz w:val="22"/>
          <w:lang w:eastAsia="ru-RU"/>
        </w:rPr>
      </w:pPr>
    </w:p>
    <w:p w14:paraId="32AF08E6" w14:textId="62221737" w:rsidR="003630C6" w:rsidRPr="00F15A84" w:rsidRDefault="003630C6" w:rsidP="003630C6">
      <w:pPr>
        <w:tabs>
          <w:tab w:val="left" w:pos="0"/>
        </w:tabs>
        <w:ind w:firstLine="567"/>
        <w:rPr>
          <w:rFonts w:eastAsia="Times New Roman"/>
          <w:sz w:val="22"/>
          <w:lang w:eastAsia="ru-RU"/>
        </w:rPr>
      </w:pPr>
      <w:r w:rsidRPr="00F15A84">
        <w:rPr>
          <w:rFonts w:eastAsia="Times New Roman"/>
          <w:sz w:val="22"/>
          <w:lang w:eastAsia="ru-RU"/>
        </w:rPr>
        <w:t>12.1. Приложение №1 «Спецификация».</w:t>
      </w:r>
    </w:p>
    <w:p w14:paraId="2D55D40C" w14:textId="77777777" w:rsidR="003630C6" w:rsidRPr="00F15A84" w:rsidRDefault="003630C6" w:rsidP="003630C6">
      <w:pPr>
        <w:numPr>
          <w:ilvl w:val="0"/>
          <w:numId w:val="4"/>
        </w:numPr>
        <w:tabs>
          <w:tab w:val="left" w:pos="426"/>
        </w:tabs>
        <w:ind w:left="0" w:firstLine="567"/>
        <w:jc w:val="center"/>
        <w:rPr>
          <w:rFonts w:eastAsia="Times New Roman"/>
          <w:sz w:val="22"/>
          <w:lang w:eastAsia="ru-RU"/>
        </w:rPr>
      </w:pPr>
      <w:r w:rsidRPr="00F15A84">
        <w:rPr>
          <w:rFonts w:eastAsia="Times New Roman"/>
          <w:b/>
          <w:sz w:val="22"/>
          <w:lang w:eastAsia="ru-RU"/>
        </w:rPr>
        <w:t>Адреса, реквизиты и подписи Сторон.</w:t>
      </w:r>
    </w:p>
    <w:p w14:paraId="50B4AE65" w14:textId="77777777" w:rsidR="003630C6" w:rsidRPr="00F15A84" w:rsidRDefault="003630C6" w:rsidP="003630C6">
      <w:pPr>
        <w:tabs>
          <w:tab w:val="left" w:pos="426"/>
        </w:tabs>
        <w:ind w:firstLine="567"/>
        <w:rPr>
          <w:rFonts w:eastAsia="Times New Roman"/>
          <w:sz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8"/>
        <w:gridCol w:w="4697"/>
      </w:tblGrid>
      <w:tr w:rsidR="003630C6" w:rsidRPr="00F15A84" w14:paraId="7366F1F3" w14:textId="77777777" w:rsidTr="00BA2FB5">
        <w:tc>
          <w:tcPr>
            <w:tcW w:w="4759" w:type="dxa"/>
          </w:tcPr>
          <w:p w14:paraId="3E9330F5" w14:textId="77777777" w:rsidR="003630C6" w:rsidRPr="00F15A84" w:rsidRDefault="003630C6" w:rsidP="00BA2FB5">
            <w:pPr>
              <w:widowControl w:val="0"/>
              <w:tabs>
                <w:tab w:val="left" w:pos="708"/>
              </w:tabs>
              <w:ind w:firstLine="567"/>
              <w:outlineLvl w:val="0"/>
              <w:rPr>
                <w:rFonts w:eastAsia="Times New Roman"/>
                <w:b/>
                <w:bCs/>
                <w:kern w:val="32"/>
                <w:sz w:val="22"/>
              </w:rPr>
            </w:pPr>
            <w:r w:rsidRPr="00F15A84">
              <w:rPr>
                <w:rFonts w:eastAsia="Times New Roman"/>
                <w:b/>
                <w:bCs/>
                <w:kern w:val="32"/>
                <w:sz w:val="22"/>
              </w:rPr>
              <w:t xml:space="preserve">Заказчик: </w:t>
            </w:r>
          </w:p>
        </w:tc>
        <w:tc>
          <w:tcPr>
            <w:tcW w:w="4812" w:type="dxa"/>
          </w:tcPr>
          <w:p w14:paraId="2FC9FFCC" w14:textId="77777777" w:rsidR="003630C6" w:rsidRPr="00F15A84" w:rsidRDefault="003630C6" w:rsidP="00BA2FB5">
            <w:pPr>
              <w:widowControl w:val="0"/>
              <w:tabs>
                <w:tab w:val="left" w:pos="708"/>
              </w:tabs>
              <w:ind w:firstLine="567"/>
              <w:outlineLvl w:val="0"/>
              <w:rPr>
                <w:rFonts w:eastAsia="Times New Roman"/>
                <w:b/>
                <w:sz w:val="22"/>
                <w:lang w:eastAsia="ru-RU"/>
              </w:rPr>
            </w:pPr>
            <w:r w:rsidRPr="00F15A84">
              <w:rPr>
                <w:rFonts w:eastAsia="Times New Roman"/>
                <w:b/>
                <w:bCs/>
                <w:kern w:val="32"/>
                <w:sz w:val="22"/>
              </w:rPr>
              <w:t>Исполнитель:</w:t>
            </w:r>
          </w:p>
        </w:tc>
      </w:tr>
      <w:tr w:rsidR="003630C6" w:rsidRPr="00F15A84" w14:paraId="54CCFFBF" w14:textId="77777777" w:rsidTr="00BA2FB5">
        <w:tc>
          <w:tcPr>
            <w:tcW w:w="4759" w:type="dxa"/>
          </w:tcPr>
          <w:p w14:paraId="4F5CE3FF" w14:textId="77777777" w:rsidR="003630C6" w:rsidRPr="00F15A84" w:rsidRDefault="003630C6" w:rsidP="00BA2FB5">
            <w:pPr>
              <w:widowControl w:val="0"/>
              <w:ind w:firstLine="567"/>
              <w:rPr>
                <w:rFonts w:eastAsia="Times New Roman"/>
                <w:sz w:val="22"/>
                <w:lang w:eastAsia="ru-RU"/>
              </w:rPr>
            </w:pPr>
          </w:p>
        </w:tc>
        <w:tc>
          <w:tcPr>
            <w:tcW w:w="4812" w:type="dxa"/>
          </w:tcPr>
          <w:p w14:paraId="39A39D0E" w14:textId="77777777" w:rsidR="003630C6" w:rsidRPr="00F15A84" w:rsidRDefault="003630C6" w:rsidP="00BA2FB5">
            <w:pPr>
              <w:widowControl w:val="0"/>
              <w:ind w:firstLine="567"/>
              <w:rPr>
                <w:rFonts w:eastAsia="Times New Roman"/>
                <w:sz w:val="22"/>
                <w:lang w:eastAsia="ru-RU"/>
              </w:rPr>
            </w:pPr>
          </w:p>
        </w:tc>
      </w:tr>
      <w:tr w:rsidR="003630C6" w:rsidRPr="00F15A84" w14:paraId="3C988FA5" w14:textId="77777777" w:rsidTr="00BA2FB5">
        <w:tc>
          <w:tcPr>
            <w:tcW w:w="4759" w:type="dxa"/>
            <w:vAlign w:val="bottom"/>
          </w:tcPr>
          <w:p w14:paraId="577C1E2C" w14:textId="77777777" w:rsidR="003630C6" w:rsidRPr="00F15A84" w:rsidRDefault="003630C6" w:rsidP="003630C6">
            <w:pPr>
              <w:ind w:firstLine="22"/>
              <w:rPr>
                <w:sz w:val="22"/>
              </w:rPr>
            </w:pPr>
            <w:r w:rsidRPr="00F15A84">
              <w:rPr>
                <w:sz w:val="22"/>
              </w:rPr>
              <w:t>__________________ Е.О. Максимова</w:t>
            </w:r>
          </w:p>
          <w:p w14:paraId="4F9E6B61" w14:textId="77777777" w:rsidR="003630C6" w:rsidRPr="00F15A84" w:rsidRDefault="003630C6" w:rsidP="003630C6">
            <w:pPr>
              <w:widowControl w:val="0"/>
              <w:tabs>
                <w:tab w:val="left" w:pos="1421"/>
              </w:tabs>
              <w:ind w:firstLine="22"/>
              <w:rPr>
                <w:rFonts w:eastAsia="Times New Roman"/>
                <w:sz w:val="22"/>
                <w:lang w:eastAsia="ru-RU"/>
              </w:rPr>
            </w:pPr>
            <w:r w:rsidRPr="00F15A84">
              <w:rPr>
                <w:b/>
                <w:sz w:val="22"/>
              </w:rPr>
              <w:t>Подписано ЭЦП</w:t>
            </w:r>
          </w:p>
        </w:tc>
        <w:tc>
          <w:tcPr>
            <w:tcW w:w="4812" w:type="dxa"/>
            <w:vAlign w:val="bottom"/>
          </w:tcPr>
          <w:p w14:paraId="0B8A4993" w14:textId="77777777" w:rsidR="003630C6" w:rsidRPr="00F15A84" w:rsidRDefault="003630C6" w:rsidP="00BA2FB5">
            <w:pPr>
              <w:ind w:firstLine="0"/>
              <w:rPr>
                <w:sz w:val="22"/>
              </w:rPr>
            </w:pPr>
            <w:r w:rsidRPr="00F15A84">
              <w:rPr>
                <w:sz w:val="22"/>
              </w:rPr>
              <w:t xml:space="preserve">__________________ </w:t>
            </w:r>
          </w:p>
          <w:p w14:paraId="53353E01" w14:textId="77777777" w:rsidR="003630C6" w:rsidRPr="00F15A84" w:rsidRDefault="003630C6" w:rsidP="00BA2FB5">
            <w:pPr>
              <w:widowControl w:val="0"/>
              <w:tabs>
                <w:tab w:val="left" w:pos="708"/>
              </w:tabs>
              <w:ind w:firstLine="567"/>
              <w:outlineLvl w:val="0"/>
              <w:rPr>
                <w:rFonts w:eastAsia="Times New Roman"/>
                <w:b/>
                <w:bCs/>
                <w:kern w:val="32"/>
                <w:sz w:val="22"/>
              </w:rPr>
            </w:pPr>
            <w:r w:rsidRPr="00F15A84">
              <w:rPr>
                <w:b/>
                <w:sz w:val="22"/>
              </w:rPr>
              <w:t>Подписано ЭЦП</w:t>
            </w:r>
          </w:p>
        </w:tc>
      </w:tr>
    </w:tbl>
    <w:p w14:paraId="43CB7A44" w14:textId="77777777" w:rsidR="003630C6" w:rsidRPr="00F15A84" w:rsidRDefault="003630C6" w:rsidP="003630C6">
      <w:pPr>
        <w:tabs>
          <w:tab w:val="left" w:pos="1421"/>
        </w:tabs>
        <w:ind w:firstLine="567"/>
        <w:jc w:val="center"/>
        <w:rPr>
          <w:rFonts w:eastAsia="Times New Roman"/>
          <w:sz w:val="22"/>
          <w:lang w:eastAsia="ru-RU"/>
        </w:rPr>
      </w:pPr>
    </w:p>
    <w:p w14:paraId="701E6DEC" w14:textId="77777777" w:rsidR="003630C6" w:rsidRPr="00F15A84" w:rsidRDefault="003630C6" w:rsidP="003630C6">
      <w:pPr>
        <w:ind w:firstLine="567"/>
        <w:rPr>
          <w:rFonts w:eastAsia="Times New Roman"/>
          <w:sz w:val="22"/>
          <w:lang w:eastAsia="ru-RU"/>
        </w:rPr>
      </w:pPr>
      <w:r w:rsidRPr="00F15A84">
        <w:rPr>
          <w:rFonts w:eastAsia="Times New Roman"/>
          <w:sz w:val="22"/>
          <w:lang w:eastAsia="ru-RU"/>
        </w:rPr>
        <w:br w:type="page"/>
      </w:r>
    </w:p>
    <w:p w14:paraId="5A6BF42A" w14:textId="77777777" w:rsidR="003630C6" w:rsidRPr="00F15A84" w:rsidRDefault="003630C6" w:rsidP="003630C6">
      <w:pPr>
        <w:tabs>
          <w:tab w:val="left" w:pos="1421"/>
        </w:tabs>
        <w:ind w:firstLine="567"/>
        <w:jc w:val="right"/>
        <w:rPr>
          <w:rFonts w:eastAsia="Times New Roman"/>
          <w:b/>
          <w:bCs/>
          <w:i/>
          <w:iCs/>
          <w:sz w:val="22"/>
          <w:lang w:eastAsia="ru-RU"/>
        </w:rPr>
      </w:pPr>
      <w:r w:rsidRPr="00F15A84">
        <w:rPr>
          <w:rFonts w:eastAsia="Times New Roman"/>
          <w:b/>
          <w:bCs/>
          <w:i/>
          <w:iCs/>
          <w:sz w:val="22"/>
          <w:lang w:eastAsia="ru-RU"/>
        </w:rPr>
        <w:lastRenderedPageBreak/>
        <w:t xml:space="preserve">Приложение № 1 </w:t>
      </w:r>
    </w:p>
    <w:p w14:paraId="7A82CBCA" w14:textId="0C2B0A5C" w:rsidR="003630C6" w:rsidRPr="00F15A84" w:rsidRDefault="003630C6" w:rsidP="003630C6">
      <w:pPr>
        <w:tabs>
          <w:tab w:val="left" w:pos="1421"/>
        </w:tabs>
        <w:ind w:firstLine="567"/>
        <w:jc w:val="right"/>
        <w:rPr>
          <w:rFonts w:eastAsia="Times New Roman"/>
          <w:b/>
          <w:bCs/>
          <w:i/>
          <w:iCs/>
          <w:sz w:val="22"/>
          <w:lang w:eastAsia="ru-RU"/>
        </w:rPr>
      </w:pPr>
      <w:r w:rsidRPr="00F15A84">
        <w:rPr>
          <w:rFonts w:eastAsia="Times New Roman"/>
          <w:b/>
          <w:bCs/>
          <w:i/>
          <w:iCs/>
          <w:sz w:val="22"/>
          <w:lang w:eastAsia="ru-RU"/>
        </w:rPr>
        <w:t>К контракту № 53-ЭМ-</w:t>
      </w:r>
      <w:r w:rsidR="00962071">
        <w:rPr>
          <w:rFonts w:eastAsia="Times New Roman"/>
          <w:b/>
          <w:bCs/>
          <w:i/>
          <w:iCs/>
          <w:sz w:val="22"/>
          <w:lang w:eastAsia="ru-RU"/>
        </w:rPr>
        <w:t>ГЗ</w:t>
      </w:r>
      <w:r w:rsidRPr="00F15A84">
        <w:rPr>
          <w:rFonts w:eastAsia="Times New Roman"/>
          <w:b/>
          <w:bCs/>
          <w:i/>
          <w:iCs/>
          <w:sz w:val="22"/>
          <w:lang w:eastAsia="ru-RU"/>
        </w:rPr>
        <w:t xml:space="preserve"> от _________</w:t>
      </w:r>
    </w:p>
    <w:p w14:paraId="75E85B41" w14:textId="484A5291" w:rsidR="005E210E" w:rsidRPr="00F15A84" w:rsidRDefault="005E210E" w:rsidP="005E210E">
      <w:pPr>
        <w:widowControl w:val="0"/>
        <w:autoSpaceDE w:val="0"/>
        <w:autoSpaceDN w:val="0"/>
        <w:adjustRightInd w:val="0"/>
        <w:ind w:firstLine="567"/>
        <w:rPr>
          <w:rFonts w:eastAsia="Times New Roman"/>
          <w:sz w:val="22"/>
          <w:lang w:eastAsia="ru-RU"/>
        </w:rPr>
      </w:pPr>
    </w:p>
    <w:p w14:paraId="1E9396E4" w14:textId="2F55A66C" w:rsidR="005E210E" w:rsidRPr="00F15A84" w:rsidRDefault="003630C6" w:rsidP="003630C6">
      <w:pPr>
        <w:jc w:val="center"/>
        <w:rPr>
          <w:b/>
          <w:bCs/>
          <w:sz w:val="22"/>
        </w:rPr>
      </w:pPr>
      <w:r w:rsidRPr="00F15A84">
        <w:rPr>
          <w:b/>
          <w:bCs/>
          <w:sz w:val="22"/>
        </w:rPr>
        <w:t>Спецификация</w:t>
      </w:r>
    </w:p>
    <w:p w14:paraId="03212CB1" w14:textId="77777777" w:rsidR="003630C6" w:rsidRPr="00F15A84" w:rsidRDefault="003630C6" w:rsidP="003630C6">
      <w:pPr>
        <w:jc w:val="center"/>
        <w:rPr>
          <w:b/>
          <w:bCs/>
          <w:sz w:val="22"/>
        </w:rPr>
      </w:pPr>
    </w:p>
    <w:tbl>
      <w:tblPr>
        <w:tblW w:w="9683" w:type="dxa"/>
        <w:jc w:val="center"/>
        <w:tblLook w:val="04A0" w:firstRow="1" w:lastRow="0" w:firstColumn="1" w:lastColumn="0" w:noHBand="0" w:noVBand="1"/>
      </w:tblPr>
      <w:tblGrid>
        <w:gridCol w:w="836"/>
        <w:gridCol w:w="3645"/>
        <w:gridCol w:w="1202"/>
        <w:gridCol w:w="1274"/>
        <w:gridCol w:w="1357"/>
        <w:gridCol w:w="1369"/>
      </w:tblGrid>
      <w:tr w:rsidR="00AA247D" w:rsidRPr="00F15A84" w14:paraId="08D93227" w14:textId="362A7BC8" w:rsidTr="00AA247D">
        <w:trPr>
          <w:trHeight w:val="377"/>
          <w:jc w:val="center"/>
        </w:trPr>
        <w:tc>
          <w:tcPr>
            <w:tcW w:w="843" w:type="dxa"/>
            <w:tcBorders>
              <w:top w:val="single" w:sz="4" w:space="0" w:color="auto"/>
              <w:left w:val="single" w:sz="4" w:space="0" w:color="auto"/>
              <w:bottom w:val="single" w:sz="4" w:space="0" w:color="auto"/>
              <w:right w:val="single" w:sz="4" w:space="0" w:color="auto"/>
            </w:tcBorders>
          </w:tcPr>
          <w:p w14:paraId="5B234094" w14:textId="77777777" w:rsidR="00AA247D" w:rsidRPr="00F15A84" w:rsidRDefault="00AA247D" w:rsidP="00AA247D">
            <w:pPr>
              <w:ind w:firstLine="22"/>
              <w:jc w:val="center"/>
              <w:rPr>
                <w:rFonts w:eastAsia="Times New Roman"/>
                <w:sz w:val="22"/>
              </w:rPr>
            </w:pPr>
            <w:r w:rsidRPr="00F15A84">
              <w:rPr>
                <w:rFonts w:eastAsia="Times New Roman"/>
                <w:sz w:val="22"/>
              </w:rPr>
              <w:t>№ п/п</w:t>
            </w:r>
          </w:p>
        </w:tc>
        <w:tc>
          <w:tcPr>
            <w:tcW w:w="3688" w:type="dxa"/>
            <w:tcBorders>
              <w:top w:val="single" w:sz="4" w:space="0" w:color="auto"/>
              <w:left w:val="single" w:sz="4" w:space="0" w:color="auto"/>
              <w:bottom w:val="single" w:sz="4" w:space="0" w:color="auto"/>
              <w:right w:val="single" w:sz="4" w:space="0" w:color="auto"/>
            </w:tcBorders>
          </w:tcPr>
          <w:p w14:paraId="72716546" w14:textId="77777777" w:rsidR="00AA247D" w:rsidRPr="00F15A84" w:rsidRDefault="00AA247D" w:rsidP="00AA247D">
            <w:pPr>
              <w:ind w:firstLine="22"/>
              <w:jc w:val="center"/>
              <w:rPr>
                <w:rFonts w:eastAsia="Times New Roman"/>
                <w:sz w:val="22"/>
              </w:rPr>
            </w:pPr>
            <w:r w:rsidRPr="00F15A84">
              <w:rPr>
                <w:rFonts w:eastAsia="Times New Roman"/>
                <w:sz w:val="22"/>
              </w:rPr>
              <w:t>Наименование позиции</w:t>
            </w:r>
          </w:p>
        </w:tc>
        <w:tc>
          <w:tcPr>
            <w:tcW w:w="1134" w:type="dxa"/>
            <w:tcBorders>
              <w:top w:val="single" w:sz="4" w:space="0" w:color="auto"/>
              <w:left w:val="nil"/>
              <w:bottom w:val="single" w:sz="4" w:space="0" w:color="auto"/>
              <w:right w:val="single" w:sz="4" w:space="0" w:color="auto"/>
            </w:tcBorders>
          </w:tcPr>
          <w:p w14:paraId="034723C5" w14:textId="4BB2FA6B" w:rsidR="00AA247D" w:rsidRPr="00F15A84" w:rsidRDefault="00AA247D" w:rsidP="00AA247D">
            <w:pPr>
              <w:ind w:firstLine="22"/>
              <w:jc w:val="center"/>
              <w:rPr>
                <w:rFonts w:eastAsia="Times New Roman"/>
                <w:sz w:val="22"/>
              </w:rPr>
            </w:pPr>
            <w:proofErr w:type="spellStart"/>
            <w:r w:rsidRPr="00F15A84">
              <w:rPr>
                <w:rFonts w:eastAsia="Times New Roman"/>
                <w:sz w:val="22"/>
              </w:rPr>
              <w:t>Ед</w:t>
            </w:r>
            <w:proofErr w:type="spellEnd"/>
            <w:r w:rsidRPr="00F15A84">
              <w:rPr>
                <w:rFonts w:eastAsia="Times New Roman"/>
                <w:sz w:val="22"/>
              </w:rPr>
              <w:t xml:space="preserve"> измерения</w:t>
            </w:r>
          </w:p>
        </w:tc>
        <w:tc>
          <w:tcPr>
            <w:tcW w:w="1276" w:type="dxa"/>
            <w:tcBorders>
              <w:top w:val="single" w:sz="4" w:space="0" w:color="auto"/>
              <w:left w:val="nil"/>
              <w:bottom w:val="single" w:sz="4" w:space="0" w:color="auto"/>
              <w:right w:val="single" w:sz="4" w:space="0" w:color="auto"/>
            </w:tcBorders>
          </w:tcPr>
          <w:p w14:paraId="5B34016D" w14:textId="6AE6391E" w:rsidR="00AA247D" w:rsidRPr="00F15A84" w:rsidRDefault="00AA247D" w:rsidP="00AA247D">
            <w:pPr>
              <w:ind w:firstLine="22"/>
              <w:jc w:val="center"/>
              <w:rPr>
                <w:rFonts w:eastAsia="Times New Roman"/>
                <w:sz w:val="22"/>
              </w:rPr>
            </w:pPr>
            <w:r w:rsidRPr="00F15A84">
              <w:rPr>
                <w:rFonts w:eastAsia="Times New Roman"/>
                <w:sz w:val="22"/>
              </w:rPr>
              <w:t xml:space="preserve">Кол-во в </w:t>
            </w:r>
            <w:proofErr w:type="spellStart"/>
            <w:r w:rsidRPr="00F15A84">
              <w:rPr>
                <w:rFonts w:eastAsia="Times New Roman"/>
                <w:sz w:val="22"/>
              </w:rPr>
              <w:t>ед</w:t>
            </w:r>
            <w:proofErr w:type="spellEnd"/>
            <w:r w:rsidRPr="00F15A84">
              <w:rPr>
                <w:rFonts w:eastAsia="Times New Roman"/>
                <w:sz w:val="22"/>
              </w:rPr>
              <w:t xml:space="preserve"> измерения</w:t>
            </w:r>
          </w:p>
        </w:tc>
        <w:tc>
          <w:tcPr>
            <w:tcW w:w="1371" w:type="dxa"/>
            <w:tcBorders>
              <w:top w:val="single" w:sz="4" w:space="0" w:color="auto"/>
              <w:left w:val="nil"/>
              <w:bottom w:val="single" w:sz="4" w:space="0" w:color="auto"/>
              <w:right w:val="single" w:sz="4" w:space="0" w:color="auto"/>
            </w:tcBorders>
          </w:tcPr>
          <w:p w14:paraId="752789AA" w14:textId="1E25F54A" w:rsidR="00AA247D" w:rsidRPr="00F15A84" w:rsidRDefault="00AA247D" w:rsidP="00AA247D">
            <w:pPr>
              <w:ind w:firstLine="22"/>
              <w:jc w:val="center"/>
              <w:rPr>
                <w:rFonts w:eastAsia="Times New Roman"/>
                <w:sz w:val="22"/>
              </w:rPr>
            </w:pPr>
            <w:r w:rsidRPr="00F15A84">
              <w:rPr>
                <w:rFonts w:eastAsia="Times New Roman"/>
                <w:sz w:val="22"/>
              </w:rPr>
              <w:t>Цена за ед., руб.</w:t>
            </w:r>
          </w:p>
        </w:tc>
        <w:tc>
          <w:tcPr>
            <w:tcW w:w="1371" w:type="dxa"/>
            <w:tcBorders>
              <w:top w:val="single" w:sz="4" w:space="0" w:color="auto"/>
              <w:left w:val="nil"/>
              <w:bottom w:val="single" w:sz="4" w:space="0" w:color="auto"/>
              <w:right w:val="single" w:sz="4" w:space="0" w:color="auto"/>
            </w:tcBorders>
          </w:tcPr>
          <w:p w14:paraId="16DB7F2D" w14:textId="2227B6AC" w:rsidR="00AA247D" w:rsidRPr="00F15A84" w:rsidRDefault="00AA247D" w:rsidP="00AA247D">
            <w:pPr>
              <w:ind w:firstLine="22"/>
              <w:jc w:val="center"/>
              <w:rPr>
                <w:rFonts w:eastAsia="Times New Roman"/>
                <w:sz w:val="22"/>
              </w:rPr>
            </w:pPr>
            <w:r w:rsidRPr="00F15A84">
              <w:rPr>
                <w:rFonts w:eastAsia="Times New Roman"/>
                <w:sz w:val="22"/>
              </w:rPr>
              <w:t xml:space="preserve">Стоимость руб. </w:t>
            </w:r>
          </w:p>
        </w:tc>
      </w:tr>
      <w:tr w:rsidR="00AA247D" w:rsidRPr="00F15A84" w14:paraId="1323B3DC" w14:textId="7DAA9AD0" w:rsidTr="00AA247D">
        <w:trPr>
          <w:trHeight w:val="345"/>
          <w:jc w:val="center"/>
        </w:trPr>
        <w:tc>
          <w:tcPr>
            <w:tcW w:w="843" w:type="dxa"/>
            <w:tcBorders>
              <w:top w:val="single" w:sz="4" w:space="0" w:color="auto"/>
              <w:left w:val="single" w:sz="4" w:space="0" w:color="auto"/>
              <w:bottom w:val="single" w:sz="4" w:space="0" w:color="auto"/>
              <w:right w:val="single" w:sz="4" w:space="0" w:color="auto"/>
            </w:tcBorders>
          </w:tcPr>
          <w:p w14:paraId="0F65AB28" w14:textId="77777777" w:rsidR="00AA247D" w:rsidRPr="00F15A84" w:rsidRDefault="00AA247D" w:rsidP="00AA247D">
            <w:pPr>
              <w:pStyle w:val="a9"/>
              <w:widowControl w:val="0"/>
              <w:numPr>
                <w:ilvl w:val="0"/>
                <w:numId w:val="5"/>
              </w:numPr>
              <w:ind w:left="0" w:firstLine="22"/>
              <w:jc w:val="left"/>
              <w:rPr>
                <w:sz w:val="22"/>
              </w:rPr>
            </w:pPr>
          </w:p>
        </w:tc>
        <w:tc>
          <w:tcPr>
            <w:tcW w:w="3688" w:type="dxa"/>
            <w:tcBorders>
              <w:top w:val="single" w:sz="4" w:space="0" w:color="auto"/>
              <w:left w:val="single" w:sz="4" w:space="0" w:color="auto"/>
              <w:bottom w:val="single" w:sz="4" w:space="0" w:color="auto"/>
              <w:right w:val="single" w:sz="4" w:space="0" w:color="auto"/>
            </w:tcBorders>
            <w:vAlign w:val="center"/>
          </w:tcPr>
          <w:p w14:paraId="4A63DEB8" w14:textId="6813E1C5" w:rsidR="00AA247D" w:rsidRPr="00F15A84" w:rsidRDefault="0088148D" w:rsidP="0088148D">
            <w:pPr>
              <w:ind w:firstLine="22"/>
              <w:jc w:val="left"/>
              <w:rPr>
                <w:rFonts w:eastAsia="Times New Roman"/>
                <w:sz w:val="22"/>
              </w:rPr>
            </w:pPr>
            <w:r w:rsidRPr="0088148D">
              <w:rPr>
                <w:rFonts w:eastAsia="Times New Roman"/>
                <w:sz w:val="22"/>
              </w:rPr>
              <w:t xml:space="preserve">Обучение </w:t>
            </w:r>
            <w:proofErr w:type="gramStart"/>
            <w:r w:rsidRPr="0088148D">
              <w:rPr>
                <w:rFonts w:eastAsia="Times New Roman"/>
                <w:sz w:val="22"/>
              </w:rPr>
              <w:t>по  программе</w:t>
            </w:r>
            <w:proofErr w:type="gramEnd"/>
            <w:r w:rsidRPr="0088148D">
              <w:rPr>
                <w:rFonts w:eastAsia="Times New Roman"/>
                <w:sz w:val="22"/>
              </w:rPr>
              <w:t xml:space="preserve"> повышения квалификации "«Контрактная система в сфере закупок,</w:t>
            </w:r>
            <w:r>
              <w:rPr>
                <w:rFonts w:eastAsia="Times New Roman"/>
                <w:sz w:val="22"/>
              </w:rPr>
              <w:t xml:space="preserve"> </w:t>
            </w:r>
            <w:r w:rsidRPr="0088148D">
              <w:rPr>
                <w:rFonts w:eastAsia="Times New Roman"/>
                <w:sz w:val="22"/>
              </w:rPr>
              <w:t>товаров, услуг» (44-ФЗ)"</w:t>
            </w:r>
          </w:p>
        </w:tc>
        <w:tc>
          <w:tcPr>
            <w:tcW w:w="1134" w:type="dxa"/>
            <w:tcBorders>
              <w:top w:val="single" w:sz="4" w:space="0" w:color="auto"/>
              <w:left w:val="nil"/>
              <w:bottom w:val="single" w:sz="4" w:space="0" w:color="auto"/>
              <w:right w:val="single" w:sz="4" w:space="0" w:color="auto"/>
            </w:tcBorders>
            <w:vAlign w:val="center"/>
          </w:tcPr>
          <w:p w14:paraId="746413BB" w14:textId="4FF6BA4B" w:rsidR="00AA247D" w:rsidRPr="00F15A84" w:rsidRDefault="00AA247D" w:rsidP="00AA247D">
            <w:pPr>
              <w:ind w:firstLine="22"/>
              <w:jc w:val="center"/>
              <w:rPr>
                <w:rFonts w:eastAsia="Times New Roman"/>
                <w:sz w:val="22"/>
              </w:rPr>
            </w:pPr>
            <w:r w:rsidRPr="00F15A84">
              <w:rPr>
                <w:rFonts w:eastAsia="Times New Roman"/>
                <w:sz w:val="22"/>
              </w:rPr>
              <w:t>чел</w:t>
            </w:r>
          </w:p>
        </w:tc>
        <w:tc>
          <w:tcPr>
            <w:tcW w:w="1276" w:type="dxa"/>
            <w:tcBorders>
              <w:top w:val="single" w:sz="4" w:space="0" w:color="auto"/>
              <w:left w:val="nil"/>
              <w:bottom w:val="single" w:sz="4" w:space="0" w:color="auto"/>
              <w:right w:val="single" w:sz="4" w:space="0" w:color="auto"/>
            </w:tcBorders>
            <w:vAlign w:val="center"/>
          </w:tcPr>
          <w:p w14:paraId="3E55D370" w14:textId="333A60CE" w:rsidR="00AA247D" w:rsidRPr="00F15A84" w:rsidRDefault="0088148D" w:rsidP="00AA247D">
            <w:pPr>
              <w:ind w:firstLine="22"/>
              <w:jc w:val="center"/>
              <w:rPr>
                <w:rFonts w:eastAsia="Times New Roman"/>
                <w:sz w:val="22"/>
              </w:rPr>
            </w:pPr>
            <w:r>
              <w:rPr>
                <w:rFonts w:eastAsia="Times New Roman"/>
                <w:sz w:val="22"/>
              </w:rPr>
              <w:t>3</w:t>
            </w:r>
          </w:p>
        </w:tc>
        <w:tc>
          <w:tcPr>
            <w:tcW w:w="1371" w:type="dxa"/>
            <w:tcBorders>
              <w:top w:val="single" w:sz="4" w:space="0" w:color="auto"/>
              <w:left w:val="nil"/>
              <w:bottom w:val="single" w:sz="4" w:space="0" w:color="auto"/>
              <w:right w:val="single" w:sz="4" w:space="0" w:color="auto"/>
            </w:tcBorders>
            <w:vAlign w:val="center"/>
          </w:tcPr>
          <w:p w14:paraId="7D9D35BE" w14:textId="1D2A13F5" w:rsidR="00AA247D" w:rsidRPr="00F15A84" w:rsidRDefault="00AA247D" w:rsidP="00AA247D">
            <w:pPr>
              <w:ind w:firstLine="22"/>
              <w:jc w:val="center"/>
              <w:rPr>
                <w:rFonts w:eastAsia="Times New Roman"/>
                <w:sz w:val="22"/>
              </w:rPr>
            </w:pPr>
          </w:p>
        </w:tc>
        <w:tc>
          <w:tcPr>
            <w:tcW w:w="1371" w:type="dxa"/>
            <w:tcBorders>
              <w:top w:val="single" w:sz="4" w:space="0" w:color="auto"/>
              <w:left w:val="nil"/>
              <w:bottom w:val="single" w:sz="4" w:space="0" w:color="auto"/>
              <w:right w:val="single" w:sz="4" w:space="0" w:color="auto"/>
            </w:tcBorders>
          </w:tcPr>
          <w:p w14:paraId="150229FB" w14:textId="77777777" w:rsidR="00AA247D" w:rsidRPr="00F15A84" w:rsidRDefault="00AA247D" w:rsidP="00AA247D">
            <w:pPr>
              <w:ind w:firstLine="22"/>
              <w:jc w:val="center"/>
              <w:rPr>
                <w:rFonts w:eastAsia="Times New Roman"/>
                <w:sz w:val="22"/>
              </w:rPr>
            </w:pPr>
          </w:p>
        </w:tc>
      </w:tr>
    </w:tbl>
    <w:p w14:paraId="79D0D25D" w14:textId="77777777" w:rsidR="00AA247D" w:rsidRPr="00F15A84" w:rsidRDefault="00AA247D" w:rsidP="003630C6">
      <w:pPr>
        <w:jc w:val="center"/>
        <w:rPr>
          <w:b/>
          <w:bCs/>
          <w:sz w:val="22"/>
        </w:rPr>
      </w:pPr>
    </w:p>
    <w:p w14:paraId="10CF8BD3" w14:textId="11090592" w:rsidR="00AB214D" w:rsidRDefault="00AA247D" w:rsidP="003630C6">
      <w:pPr>
        <w:jc w:val="center"/>
        <w:rPr>
          <w:sz w:val="22"/>
        </w:rPr>
      </w:pPr>
      <w:r w:rsidRPr="00F15A84">
        <w:rPr>
          <w:b/>
          <w:bCs/>
          <w:sz w:val="22"/>
        </w:rPr>
        <w:t>Итого: _____</w:t>
      </w:r>
    </w:p>
    <w:p w14:paraId="74601AB8" w14:textId="77777777" w:rsidR="00AB214D" w:rsidRPr="00AB214D" w:rsidRDefault="00AB214D" w:rsidP="00AB214D">
      <w:pPr>
        <w:rPr>
          <w:sz w:val="22"/>
        </w:rPr>
      </w:pPr>
    </w:p>
    <w:p w14:paraId="3658B9B6" w14:textId="77777777" w:rsidR="00AB214D" w:rsidRPr="00AB214D" w:rsidRDefault="00AB214D" w:rsidP="00AB214D">
      <w:pPr>
        <w:rPr>
          <w:sz w:val="22"/>
        </w:rPr>
      </w:pPr>
    </w:p>
    <w:p w14:paraId="207D6E1A" w14:textId="77777777" w:rsidR="00AB214D" w:rsidRPr="00AB214D" w:rsidRDefault="00AB214D" w:rsidP="00AB214D">
      <w:pPr>
        <w:rPr>
          <w:sz w:val="22"/>
        </w:rPr>
      </w:pPr>
    </w:p>
    <w:p w14:paraId="22276E49" w14:textId="06F59572" w:rsidR="00AB214D" w:rsidRDefault="00AB214D" w:rsidP="00AB214D">
      <w:pPr>
        <w:rPr>
          <w:sz w:val="22"/>
        </w:rPr>
      </w:pPr>
    </w:p>
    <w:p w14:paraId="4ECF5259" w14:textId="77777777" w:rsidR="00AB214D" w:rsidRPr="00AB214D" w:rsidRDefault="00AB214D" w:rsidP="00AB214D">
      <w:pPr>
        <w:tabs>
          <w:tab w:val="left" w:pos="4820"/>
        </w:tabs>
        <w:ind w:firstLine="567"/>
        <w:jc w:val="center"/>
        <w:rPr>
          <w:rFonts w:eastAsia="Times New Roman"/>
          <w:b/>
          <w:szCs w:val="24"/>
          <w:lang w:eastAsia="ru-RU"/>
        </w:rPr>
      </w:pPr>
      <w:r>
        <w:rPr>
          <w:sz w:val="22"/>
        </w:rPr>
        <w:tab/>
      </w:r>
      <w:r w:rsidRPr="00AB214D">
        <w:rPr>
          <w:rFonts w:eastAsia="Times New Roman"/>
          <w:b/>
          <w:szCs w:val="24"/>
          <w:lang w:eastAsia="ru-RU"/>
        </w:rPr>
        <w:t>ОПИСАНИЕ ОБЪЕКТА ЗАКУПКИ</w:t>
      </w:r>
    </w:p>
    <w:p w14:paraId="02970ABC" w14:textId="77777777" w:rsidR="00AB214D" w:rsidRPr="00AB214D" w:rsidRDefault="00AB214D" w:rsidP="00AB214D">
      <w:pPr>
        <w:tabs>
          <w:tab w:val="left" w:pos="4820"/>
        </w:tabs>
        <w:ind w:firstLine="567"/>
        <w:jc w:val="center"/>
        <w:rPr>
          <w:rFonts w:eastAsia="Times New Roman"/>
          <w:szCs w:val="24"/>
          <w:lang w:eastAsia="ru-RU"/>
        </w:rPr>
      </w:pPr>
    </w:p>
    <w:p w14:paraId="77837F12" w14:textId="77777777" w:rsidR="00AB214D" w:rsidRPr="00AB214D" w:rsidRDefault="00AB214D" w:rsidP="00AB214D">
      <w:pPr>
        <w:tabs>
          <w:tab w:val="left" w:pos="1985"/>
          <w:tab w:val="left" w:pos="2268"/>
        </w:tabs>
        <w:suppressAutoHyphens/>
        <w:ind w:firstLine="567"/>
        <w:jc w:val="center"/>
        <w:outlineLvl w:val="0"/>
        <w:rPr>
          <w:rFonts w:eastAsia="Times New Roman"/>
          <w:b/>
          <w:bCs/>
          <w:iCs/>
          <w:szCs w:val="24"/>
          <w:lang w:val="x-none" w:eastAsia="x-none"/>
        </w:rPr>
      </w:pPr>
      <w:r w:rsidRPr="00AB214D">
        <w:rPr>
          <w:rFonts w:eastAsia="Times New Roman"/>
          <w:b/>
          <w:bCs/>
          <w:iCs/>
          <w:szCs w:val="24"/>
          <w:lang w:val="x-none" w:eastAsia="x-none"/>
        </w:rPr>
        <w:t>1. Предмет и цель оказания услуг:</w:t>
      </w:r>
    </w:p>
    <w:p w14:paraId="0AAEDF43" w14:textId="77777777" w:rsidR="00AB214D" w:rsidRPr="00AB214D" w:rsidRDefault="00AB214D" w:rsidP="00AB214D">
      <w:pPr>
        <w:tabs>
          <w:tab w:val="left" w:pos="0"/>
        </w:tabs>
        <w:ind w:firstLine="567"/>
        <w:rPr>
          <w:rFonts w:eastAsia="Times New Roman"/>
          <w:szCs w:val="24"/>
          <w:lang w:eastAsia="ru-RU"/>
        </w:rPr>
      </w:pPr>
      <w:r w:rsidRPr="00AB214D">
        <w:rPr>
          <w:rFonts w:eastAsia="Times New Roman"/>
          <w:bCs/>
          <w:szCs w:val="24"/>
          <w:lang w:eastAsia="ru-RU"/>
        </w:rPr>
        <w:t xml:space="preserve">1.1. </w:t>
      </w:r>
      <w:r w:rsidRPr="00AB214D">
        <w:rPr>
          <w:rFonts w:eastAsia="Times New Roman"/>
          <w:szCs w:val="24"/>
          <w:lang w:eastAsia="ru-RU"/>
        </w:rPr>
        <w:t>Предметом является оказание услуг по программе повышения квалификации «Управление государственными и муниципальными закупками».</w:t>
      </w:r>
    </w:p>
    <w:p w14:paraId="71B7D259" w14:textId="77777777" w:rsidR="00AB214D" w:rsidRPr="00AB214D" w:rsidRDefault="00AB214D" w:rsidP="00AB214D">
      <w:pPr>
        <w:tabs>
          <w:tab w:val="left" w:pos="0"/>
        </w:tabs>
        <w:ind w:firstLine="567"/>
        <w:rPr>
          <w:rFonts w:eastAsia="Times New Roman"/>
          <w:szCs w:val="24"/>
          <w:lang w:eastAsia="ru-RU"/>
        </w:rPr>
      </w:pPr>
      <w:r w:rsidRPr="00AB214D">
        <w:rPr>
          <w:rFonts w:eastAsia="Times New Roman"/>
          <w:szCs w:val="24"/>
          <w:lang w:eastAsia="ru-RU"/>
        </w:rPr>
        <w:t>1.2. Целями данной услуги является совершенствование знаний в сфере закупок товаров, работ и услуг для обеспечения государственных и муниципальных нужд, изучение процессов контрактной системы, способов закупок и условий их применения, повышение уровня профессиональной компетентности.</w:t>
      </w:r>
    </w:p>
    <w:p w14:paraId="340D8556" w14:textId="77777777" w:rsidR="00AB214D" w:rsidRPr="00AB214D" w:rsidRDefault="00AB214D" w:rsidP="00AB214D">
      <w:pPr>
        <w:tabs>
          <w:tab w:val="left" w:pos="0"/>
        </w:tabs>
        <w:ind w:firstLine="567"/>
        <w:rPr>
          <w:rFonts w:eastAsia="Times New Roman"/>
          <w:szCs w:val="24"/>
          <w:lang w:eastAsia="ru-RU"/>
        </w:rPr>
      </w:pPr>
    </w:p>
    <w:p w14:paraId="05C10864" w14:textId="77777777" w:rsidR="00AB214D" w:rsidRPr="00AB214D" w:rsidRDefault="00AB214D" w:rsidP="00AB214D">
      <w:pPr>
        <w:ind w:firstLine="567"/>
        <w:jc w:val="center"/>
        <w:rPr>
          <w:rFonts w:eastAsia="Times New Roman"/>
          <w:b/>
          <w:szCs w:val="24"/>
          <w:lang w:eastAsia="ru-RU"/>
        </w:rPr>
      </w:pPr>
      <w:r w:rsidRPr="00AB214D">
        <w:rPr>
          <w:rFonts w:eastAsia="Times New Roman"/>
          <w:b/>
          <w:szCs w:val="24"/>
          <w:lang w:eastAsia="ru-RU"/>
        </w:rPr>
        <w:t>2. Срок и объём оказания услуг:</w:t>
      </w:r>
    </w:p>
    <w:p w14:paraId="596B9721" w14:textId="77777777" w:rsidR="00AB214D" w:rsidRPr="00AB214D" w:rsidRDefault="00AB214D" w:rsidP="00AB214D">
      <w:pPr>
        <w:tabs>
          <w:tab w:val="left" w:pos="709"/>
          <w:tab w:val="left" w:pos="1134"/>
          <w:tab w:val="left" w:pos="1701"/>
        </w:tabs>
        <w:ind w:firstLine="567"/>
        <w:rPr>
          <w:rFonts w:eastAsia="Times New Roman"/>
          <w:i/>
          <w:szCs w:val="24"/>
          <w:lang w:eastAsia="ru-RU"/>
        </w:rPr>
      </w:pPr>
      <w:r w:rsidRPr="00AB214D">
        <w:rPr>
          <w:rFonts w:eastAsia="Times New Roman"/>
          <w:szCs w:val="24"/>
          <w:lang w:eastAsia="ru-RU"/>
        </w:rPr>
        <w:t xml:space="preserve">2.1 Сроки оказания образовательных </w:t>
      </w:r>
      <w:proofErr w:type="gramStart"/>
      <w:r w:rsidRPr="00AB214D">
        <w:rPr>
          <w:rFonts w:eastAsia="Times New Roman"/>
          <w:szCs w:val="24"/>
          <w:lang w:eastAsia="ru-RU"/>
        </w:rPr>
        <w:t>услуг:  май</w:t>
      </w:r>
      <w:proofErr w:type="gramEnd"/>
      <w:r w:rsidRPr="00AB214D">
        <w:rPr>
          <w:rFonts w:eastAsia="Times New Roman"/>
          <w:szCs w:val="24"/>
          <w:lang w:eastAsia="ru-RU"/>
        </w:rPr>
        <w:t xml:space="preserve">-июнь  2026 г </w:t>
      </w:r>
    </w:p>
    <w:p w14:paraId="0F91ACAD" w14:textId="77777777" w:rsidR="00AB214D" w:rsidRPr="00AB214D" w:rsidRDefault="00AB214D" w:rsidP="00AB214D">
      <w:pPr>
        <w:widowControl w:val="0"/>
        <w:tabs>
          <w:tab w:val="left" w:pos="0"/>
          <w:tab w:val="left" w:pos="1134"/>
          <w:tab w:val="left" w:pos="1701"/>
        </w:tabs>
        <w:autoSpaceDE w:val="0"/>
        <w:autoSpaceDN w:val="0"/>
        <w:adjustRightInd w:val="0"/>
        <w:ind w:firstLine="567"/>
        <w:rPr>
          <w:rFonts w:eastAsia="Times New Roman"/>
          <w:szCs w:val="24"/>
          <w:lang w:eastAsia="ru-RU"/>
        </w:rPr>
      </w:pPr>
      <w:r w:rsidRPr="00AB214D">
        <w:rPr>
          <w:rFonts w:eastAsia="Times New Roman"/>
          <w:szCs w:val="24"/>
          <w:lang w:eastAsia="ru-RU"/>
        </w:rPr>
        <w:t xml:space="preserve">2.2. Количество слушателей </w:t>
      </w:r>
      <w:proofErr w:type="gramStart"/>
      <w:r w:rsidRPr="00AB214D">
        <w:rPr>
          <w:rFonts w:eastAsia="Times New Roman"/>
          <w:szCs w:val="24"/>
          <w:lang w:eastAsia="ru-RU"/>
        </w:rPr>
        <w:t xml:space="preserve">курсов:   </w:t>
      </w:r>
      <w:proofErr w:type="gramEnd"/>
      <w:r w:rsidRPr="00AB214D">
        <w:rPr>
          <w:rFonts w:eastAsia="Times New Roman"/>
          <w:szCs w:val="24"/>
          <w:lang w:eastAsia="ru-RU"/>
        </w:rPr>
        <w:t xml:space="preserve"> 3   чел</w:t>
      </w:r>
    </w:p>
    <w:p w14:paraId="629A1A99" w14:textId="77777777" w:rsidR="00AB214D" w:rsidRPr="00AB214D" w:rsidRDefault="00AB214D" w:rsidP="00AB214D">
      <w:pPr>
        <w:widowControl w:val="0"/>
        <w:tabs>
          <w:tab w:val="left" w:pos="0"/>
          <w:tab w:val="left" w:pos="1134"/>
          <w:tab w:val="left" w:pos="1701"/>
        </w:tabs>
        <w:autoSpaceDE w:val="0"/>
        <w:autoSpaceDN w:val="0"/>
        <w:adjustRightInd w:val="0"/>
        <w:ind w:firstLine="567"/>
        <w:rPr>
          <w:rFonts w:eastAsia="Times New Roman"/>
          <w:szCs w:val="24"/>
          <w:lang w:eastAsia="ru-RU"/>
        </w:rPr>
      </w:pPr>
      <w:r w:rsidRPr="00AB214D">
        <w:rPr>
          <w:rFonts w:eastAsia="Times New Roman"/>
          <w:szCs w:val="24"/>
          <w:lang w:eastAsia="ru-RU"/>
        </w:rPr>
        <w:t>2.3. Форма обучения: очно-</w:t>
      </w:r>
      <w:r w:rsidRPr="00AB214D">
        <w:rPr>
          <w:rFonts w:eastAsia="Arial"/>
          <w:bCs/>
          <w:i/>
          <w:szCs w:val="24"/>
          <w:lang w:eastAsia="ru-RU"/>
        </w:rPr>
        <w:t xml:space="preserve"> </w:t>
      </w:r>
      <w:r w:rsidRPr="00AB214D">
        <w:rPr>
          <w:rFonts w:eastAsia="Arial"/>
          <w:bCs/>
          <w:szCs w:val="24"/>
          <w:lang w:eastAsia="ru-RU"/>
        </w:rPr>
        <w:t xml:space="preserve">заочная (с использованием дистанционных технологий). </w:t>
      </w:r>
    </w:p>
    <w:p w14:paraId="4CFB50CC" w14:textId="77777777" w:rsidR="00AB214D" w:rsidRPr="00AB214D" w:rsidRDefault="00AB214D" w:rsidP="00AB214D">
      <w:pPr>
        <w:shd w:val="clear" w:color="auto" w:fill="FFFFFF"/>
        <w:tabs>
          <w:tab w:val="left" w:pos="993"/>
        </w:tabs>
        <w:ind w:firstLine="567"/>
        <w:contextualSpacing/>
        <w:rPr>
          <w:rFonts w:eastAsia="Times New Roman"/>
          <w:szCs w:val="24"/>
          <w:lang w:eastAsia="x-none"/>
        </w:rPr>
      </w:pPr>
      <w:r w:rsidRPr="00AB214D">
        <w:rPr>
          <w:rFonts w:eastAsia="Times New Roman"/>
          <w:szCs w:val="24"/>
          <w:lang w:val="x-none" w:eastAsia="x-none"/>
        </w:rPr>
        <w:t xml:space="preserve">2.4. Объем дополнительной образовательной программы должен составлять: </w:t>
      </w:r>
      <w:r w:rsidRPr="00AB214D">
        <w:rPr>
          <w:rFonts w:eastAsia="Times New Roman"/>
          <w:szCs w:val="24"/>
          <w:lang w:eastAsia="x-none"/>
        </w:rPr>
        <w:t xml:space="preserve"> не менее 120  ч по 44 ФЗ</w:t>
      </w:r>
    </w:p>
    <w:p w14:paraId="60578D8E" w14:textId="77777777" w:rsidR="00AB214D" w:rsidRPr="00AB214D" w:rsidRDefault="00AB214D" w:rsidP="00AB214D">
      <w:pPr>
        <w:shd w:val="clear" w:color="auto" w:fill="FFFFFF"/>
        <w:tabs>
          <w:tab w:val="left" w:pos="993"/>
        </w:tabs>
        <w:ind w:firstLine="567"/>
        <w:contextualSpacing/>
        <w:jc w:val="center"/>
        <w:rPr>
          <w:rFonts w:eastAsia="Times New Roman"/>
          <w:szCs w:val="24"/>
          <w:lang w:eastAsia="x-none"/>
        </w:rPr>
      </w:pPr>
    </w:p>
    <w:p w14:paraId="19DE6C8F" w14:textId="77777777" w:rsidR="00AB214D" w:rsidRPr="00AB214D" w:rsidRDefault="00AB214D" w:rsidP="00AB214D">
      <w:pPr>
        <w:shd w:val="clear" w:color="auto" w:fill="FFFFFF"/>
        <w:tabs>
          <w:tab w:val="left" w:pos="993"/>
        </w:tabs>
        <w:ind w:firstLine="567"/>
        <w:contextualSpacing/>
        <w:jc w:val="center"/>
        <w:rPr>
          <w:rFonts w:eastAsia="Times New Roman"/>
          <w:b/>
          <w:bCs/>
          <w:sz w:val="22"/>
          <w:lang w:val="x-none" w:eastAsia="x-none"/>
        </w:rPr>
      </w:pPr>
      <w:r w:rsidRPr="00AB214D">
        <w:rPr>
          <w:rFonts w:eastAsia="Times New Roman"/>
          <w:b/>
          <w:szCs w:val="24"/>
          <w:lang w:val="x-none" w:eastAsia="x-none"/>
        </w:rPr>
        <w:t>3</w:t>
      </w:r>
      <w:r w:rsidRPr="00AB214D">
        <w:rPr>
          <w:rFonts w:eastAsia="Times New Roman"/>
          <w:szCs w:val="24"/>
          <w:lang w:val="x-none" w:eastAsia="x-none"/>
        </w:rPr>
        <w:t xml:space="preserve">. </w:t>
      </w:r>
      <w:r w:rsidRPr="00AB214D">
        <w:rPr>
          <w:rFonts w:eastAsia="Times New Roman"/>
          <w:b/>
          <w:bCs/>
          <w:szCs w:val="24"/>
          <w:lang w:val="x-none" w:eastAsia="x-none"/>
        </w:rPr>
        <w:t>Требования к Исполнителю</w:t>
      </w:r>
      <w:r w:rsidRPr="00AB214D">
        <w:rPr>
          <w:rFonts w:eastAsia="Times New Roman"/>
          <w:b/>
          <w:bCs/>
          <w:sz w:val="22"/>
          <w:lang w:val="x-none" w:eastAsia="x-none"/>
        </w:rPr>
        <w:t>:</w:t>
      </w:r>
    </w:p>
    <w:p w14:paraId="04F779FA" w14:textId="77777777" w:rsidR="00AB214D" w:rsidRPr="00AB214D" w:rsidRDefault="00AB214D" w:rsidP="00AB214D">
      <w:pPr>
        <w:numPr>
          <w:ilvl w:val="1"/>
          <w:numId w:val="8"/>
        </w:numPr>
        <w:tabs>
          <w:tab w:val="left" w:pos="993"/>
        </w:tabs>
        <w:autoSpaceDE w:val="0"/>
        <w:autoSpaceDN w:val="0"/>
        <w:adjustRightInd w:val="0"/>
        <w:ind w:firstLine="567"/>
        <w:jc w:val="left"/>
        <w:rPr>
          <w:rFonts w:eastAsia="Times New Roman"/>
          <w:szCs w:val="24"/>
          <w:lang w:eastAsia="ru-RU"/>
        </w:rPr>
      </w:pPr>
      <w:r w:rsidRPr="00AB214D">
        <w:rPr>
          <w:rFonts w:eastAsia="Times New Roman"/>
          <w:szCs w:val="24"/>
          <w:lang w:eastAsia="ru-RU"/>
        </w:rPr>
        <w:t>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250F1F00" w14:textId="77777777" w:rsidR="00AB214D" w:rsidRPr="00AB214D" w:rsidRDefault="00AB214D" w:rsidP="00AB214D">
      <w:pPr>
        <w:numPr>
          <w:ilvl w:val="1"/>
          <w:numId w:val="8"/>
        </w:numPr>
        <w:tabs>
          <w:tab w:val="left" w:pos="993"/>
        </w:tabs>
        <w:autoSpaceDE w:val="0"/>
        <w:autoSpaceDN w:val="0"/>
        <w:adjustRightInd w:val="0"/>
        <w:ind w:firstLine="567"/>
        <w:jc w:val="left"/>
        <w:rPr>
          <w:rFonts w:eastAsia="Times New Roman"/>
          <w:szCs w:val="24"/>
          <w:lang w:eastAsia="ru-RU"/>
        </w:rPr>
      </w:pPr>
      <w:r w:rsidRPr="00AB214D">
        <w:rPr>
          <w:rFonts w:eastAsia="Times New Roman"/>
          <w:bCs/>
          <w:szCs w:val="24"/>
          <w:lang w:eastAsia="ru-RU"/>
        </w:rPr>
        <w:t xml:space="preserve">Исполнитель должен создавать необходимые условия для освоения слушателями образовательной программы: </w:t>
      </w:r>
    </w:p>
    <w:p w14:paraId="5024F8CC" w14:textId="77777777" w:rsidR="00AB214D" w:rsidRPr="00AB214D" w:rsidRDefault="00AB214D" w:rsidP="00AB214D">
      <w:pPr>
        <w:numPr>
          <w:ilvl w:val="2"/>
          <w:numId w:val="8"/>
        </w:numPr>
        <w:tabs>
          <w:tab w:val="left" w:pos="1134"/>
        </w:tabs>
        <w:autoSpaceDE w:val="0"/>
        <w:autoSpaceDN w:val="0"/>
        <w:adjustRightInd w:val="0"/>
        <w:ind w:firstLine="567"/>
        <w:jc w:val="left"/>
        <w:rPr>
          <w:rFonts w:eastAsia="Times New Roman"/>
          <w:szCs w:val="24"/>
          <w:lang w:eastAsia="ru-RU"/>
        </w:rPr>
      </w:pPr>
      <w:r w:rsidRPr="00AB214D">
        <w:rPr>
          <w:rFonts w:eastAsia="Times New Roman"/>
          <w:szCs w:val="24"/>
          <w:lang w:eastAsia="ru-RU"/>
        </w:rPr>
        <w:t>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356993FC" w14:textId="77777777" w:rsidR="00AB214D" w:rsidRPr="00AB214D" w:rsidRDefault="00AB214D" w:rsidP="00AB214D">
      <w:pPr>
        <w:numPr>
          <w:ilvl w:val="2"/>
          <w:numId w:val="8"/>
        </w:numPr>
        <w:tabs>
          <w:tab w:val="left" w:pos="1134"/>
          <w:tab w:val="left" w:pos="1276"/>
        </w:tabs>
        <w:autoSpaceDE w:val="0"/>
        <w:autoSpaceDN w:val="0"/>
        <w:adjustRightInd w:val="0"/>
        <w:ind w:firstLine="567"/>
        <w:jc w:val="left"/>
        <w:rPr>
          <w:rFonts w:eastAsia="Times New Roman"/>
          <w:szCs w:val="24"/>
          <w:lang w:eastAsia="ru-RU"/>
        </w:rPr>
      </w:pPr>
      <w:r w:rsidRPr="00AB214D">
        <w:rPr>
          <w:rFonts w:eastAsia="Times New Roman"/>
          <w:szCs w:val="24"/>
          <w:lang w:eastAsia="ru-RU"/>
        </w:rPr>
        <w:t>Обеспечить каждого слушателя</w:t>
      </w:r>
      <w:r w:rsidRPr="00AB214D">
        <w:rPr>
          <w:rFonts w:eastAsia="Times New Roman"/>
          <w:b/>
          <w:bCs/>
          <w:szCs w:val="24"/>
          <w:lang w:eastAsia="ru-RU"/>
        </w:rPr>
        <w:t xml:space="preserve"> </w:t>
      </w:r>
      <w:r w:rsidRPr="00AB214D">
        <w:rPr>
          <w:rFonts w:eastAsia="Times New Roman"/>
          <w:szCs w:val="24"/>
          <w:lang w:eastAsia="ru-RU"/>
        </w:rPr>
        <w:t xml:space="preserve">исчерпывающим учебно-методическим материалом в электронном виде, изучение которого предусмотрено программой, из расчета по одному полному комплекту на каждого слушателя. </w:t>
      </w:r>
    </w:p>
    <w:p w14:paraId="2E5EF746" w14:textId="77777777" w:rsidR="00AB214D" w:rsidRPr="00AB214D" w:rsidRDefault="00AB214D" w:rsidP="00AB214D">
      <w:pPr>
        <w:numPr>
          <w:ilvl w:val="2"/>
          <w:numId w:val="8"/>
        </w:numPr>
        <w:tabs>
          <w:tab w:val="left" w:pos="1134"/>
        </w:tabs>
        <w:autoSpaceDE w:val="0"/>
        <w:autoSpaceDN w:val="0"/>
        <w:adjustRightInd w:val="0"/>
        <w:ind w:firstLine="567"/>
        <w:jc w:val="left"/>
        <w:rPr>
          <w:rFonts w:eastAsia="Times New Roman"/>
          <w:szCs w:val="24"/>
          <w:lang w:eastAsia="ru-RU"/>
        </w:rPr>
      </w:pPr>
      <w:r w:rsidRPr="00AB214D">
        <w:rPr>
          <w:rFonts w:eastAsia="Times New Roman"/>
          <w:szCs w:val="24"/>
          <w:lang w:eastAsia="ru-RU"/>
        </w:rPr>
        <w:t>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14:paraId="0C411246" w14:textId="77777777" w:rsidR="00AB214D" w:rsidRPr="00AB214D" w:rsidRDefault="00AB214D" w:rsidP="00AB214D">
      <w:pPr>
        <w:tabs>
          <w:tab w:val="left" w:pos="1134"/>
        </w:tabs>
        <w:autoSpaceDE w:val="0"/>
        <w:autoSpaceDN w:val="0"/>
        <w:adjustRightInd w:val="0"/>
        <w:ind w:firstLine="567"/>
        <w:rPr>
          <w:rFonts w:eastAsia="Times New Roman"/>
          <w:szCs w:val="24"/>
          <w:u w:val="single"/>
          <w:lang w:eastAsia="ru-RU"/>
        </w:rPr>
      </w:pPr>
      <w:r w:rsidRPr="00AB214D">
        <w:rPr>
          <w:rFonts w:eastAsia="Times New Roman"/>
          <w:szCs w:val="24"/>
          <w:u w:val="single"/>
          <w:lang w:eastAsia="ru-RU"/>
        </w:rPr>
        <w:t>Методические материалы:</w:t>
      </w:r>
    </w:p>
    <w:p w14:paraId="3766B2BD"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lastRenderedPageBreak/>
        <w:t>- «Методические материалы по алгоритму проведения процедур закупок»;</w:t>
      </w:r>
    </w:p>
    <w:p w14:paraId="79E3D60C"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t>- «Применение дополнительных требований при закупке у единственного поставщика»;</w:t>
      </w:r>
    </w:p>
    <w:p w14:paraId="34977EF3" w14:textId="77777777" w:rsidR="00AB214D" w:rsidRPr="00AB214D" w:rsidRDefault="00AB214D" w:rsidP="00AB214D">
      <w:pPr>
        <w:ind w:firstLine="0"/>
        <w:rPr>
          <w:rFonts w:eastAsia="Times New Roman"/>
          <w:szCs w:val="24"/>
          <w:lang w:eastAsia="ru-RU"/>
        </w:rPr>
      </w:pPr>
      <w:r w:rsidRPr="00AB214D">
        <w:rPr>
          <w:rFonts w:eastAsia="Times New Roman"/>
          <w:szCs w:val="24"/>
          <w:lang w:eastAsia="ru-RU"/>
        </w:rPr>
        <w:t xml:space="preserve">          - Сводный перечень особенностей применения нормативно-правовых актов по «Национальному режиму».</w:t>
      </w:r>
    </w:p>
    <w:p w14:paraId="32EDFC08" w14:textId="77777777" w:rsidR="00AB214D" w:rsidRPr="00AB214D" w:rsidRDefault="00AB214D" w:rsidP="00AB214D">
      <w:pPr>
        <w:tabs>
          <w:tab w:val="left" w:pos="1134"/>
        </w:tabs>
        <w:autoSpaceDE w:val="0"/>
        <w:autoSpaceDN w:val="0"/>
        <w:adjustRightInd w:val="0"/>
        <w:ind w:firstLine="567"/>
        <w:rPr>
          <w:rFonts w:eastAsia="Times New Roman"/>
          <w:szCs w:val="24"/>
          <w:u w:val="single"/>
          <w:lang w:eastAsia="ru-RU"/>
        </w:rPr>
      </w:pPr>
      <w:r w:rsidRPr="00AB214D">
        <w:rPr>
          <w:rFonts w:eastAsia="Times New Roman"/>
          <w:szCs w:val="24"/>
          <w:u w:val="single"/>
          <w:lang w:eastAsia="ru-RU"/>
        </w:rPr>
        <w:t>Таблицы:</w:t>
      </w:r>
    </w:p>
    <w:p w14:paraId="6EEA8AE2"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t>- «Сроки проведения процедур закупки»;</w:t>
      </w:r>
    </w:p>
    <w:p w14:paraId="36DEE0FC"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t>- «Штрафы и административная ответственность заказчика в рамках контрактной системы».</w:t>
      </w:r>
    </w:p>
    <w:p w14:paraId="1F69F825" w14:textId="77777777" w:rsidR="00AB214D" w:rsidRPr="00AB214D" w:rsidRDefault="00AB214D" w:rsidP="00AB214D">
      <w:pPr>
        <w:tabs>
          <w:tab w:val="left" w:pos="1134"/>
        </w:tabs>
        <w:autoSpaceDE w:val="0"/>
        <w:autoSpaceDN w:val="0"/>
        <w:adjustRightInd w:val="0"/>
        <w:ind w:firstLine="567"/>
        <w:rPr>
          <w:rFonts w:eastAsia="Times New Roman"/>
          <w:szCs w:val="24"/>
          <w:u w:val="single"/>
          <w:lang w:eastAsia="ru-RU"/>
        </w:rPr>
      </w:pPr>
      <w:r w:rsidRPr="00AB214D">
        <w:rPr>
          <w:rFonts w:eastAsia="Times New Roman"/>
          <w:szCs w:val="24"/>
          <w:u w:val="single"/>
          <w:lang w:eastAsia="ru-RU"/>
        </w:rPr>
        <w:t>Иные вспомогательные и справочные материалы:</w:t>
      </w:r>
    </w:p>
    <w:p w14:paraId="3F6159B1"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t>- Шаблоны документов (положения о контрактной службе, приёмочной и закупочной комиссии и приказы на их назначение);</w:t>
      </w:r>
    </w:p>
    <w:p w14:paraId="14BAA243"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t>-</w:t>
      </w:r>
      <w:r w:rsidRPr="00AB214D">
        <w:rPr>
          <w:rFonts w:ascii="MS Reference Sans Serif" w:eastAsia="Times New Roman" w:hAnsi="MS Reference Sans Serif"/>
          <w:szCs w:val="24"/>
          <w:lang w:eastAsia="ru-RU"/>
        </w:rPr>
        <w:t xml:space="preserve"> </w:t>
      </w:r>
      <w:r w:rsidRPr="00AB214D">
        <w:rPr>
          <w:rFonts w:eastAsia="Times New Roman"/>
          <w:szCs w:val="24"/>
          <w:lang w:eastAsia="ru-RU"/>
        </w:rPr>
        <w:t>Калькулятор расчёта НМЦК;</w:t>
      </w:r>
    </w:p>
    <w:p w14:paraId="56EF9857" w14:textId="77777777" w:rsidR="00AB214D" w:rsidRPr="00AB214D" w:rsidRDefault="00AB214D" w:rsidP="00AB214D">
      <w:pPr>
        <w:tabs>
          <w:tab w:val="left" w:pos="1134"/>
        </w:tabs>
        <w:autoSpaceDE w:val="0"/>
        <w:autoSpaceDN w:val="0"/>
        <w:adjustRightInd w:val="0"/>
        <w:ind w:firstLine="567"/>
        <w:rPr>
          <w:rFonts w:eastAsia="Times New Roman"/>
          <w:szCs w:val="24"/>
          <w:lang w:eastAsia="ru-RU"/>
        </w:rPr>
      </w:pPr>
      <w:r w:rsidRPr="00AB214D">
        <w:rPr>
          <w:rFonts w:eastAsia="Times New Roman"/>
          <w:szCs w:val="24"/>
          <w:lang w:eastAsia="ru-RU"/>
        </w:rPr>
        <w:t>-</w:t>
      </w:r>
      <w:r w:rsidRPr="00AB214D">
        <w:rPr>
          <w:rFonts w:ascii="MS Reference Sans Serif" w:eastAsia="Times New Roman" w:hAnsi="MS Reference Sans Serif"/>
          <w:szCs w:val="24"/>
          <w:lang w:eastAsia="ru-RU"/>
        </w:rPr>
        <w:t xml:space="preserve"> </w:t>
      </w:r>
      <w:r w:rsidRPr="00AB214D">
        <w:rPr>
          <w:rFonts w:eastAsia="Times New Roman"/>
          <w:szCs w:val="24"/>
          <w:lang w:eastAsia="ru-RU"/>
        </w:rPr>
        <w:t>Пример инструкции по заполнению заявки.</w:t>
      </w:r>
    </w:p>
    <w:p w14:paraId="40B41DB1" w14:textId="77777777" w:rsidR="00AB214D" w:rsidRPr="00AB214D" w:rsidRDefault="00AB214D" w:rsidP="00AB214D">
      <w:pPr>
        <w:tabs>
          <w:tab w:val="left" w:pos="1134"/>
          <w:tab w:val="left" w:pos="1276"/>
        </w:tabs>
        <w:autoSpaceDE w:val="0"/>
        <w:autoSpaceDN w:val="0"/>
        <w:adjustRightInd w:val="0"/>
        <w:ind w:firstLine="0"/>
        <w:rPr>
          <w:rFonts w:eastAsia="Times New Roman"/>
          <w:szCs w:val="24"/>
          <w:lang w:eastAsia="ru-RU"/>
        </w:rPr>
      </w:pPr>
    </w:p>
    <w:p w14:paraId="58E3F234" w14:textId="77777777" w:rsidR="00AB214D" w:rsidRPr="00AB214D" w:rsidRDefault="00AB214D" w:rsidP="00AB214D">
      <w:pPr>
        <w:ind w:firstLine="567"/>
        <w:rPr>
          <w:rFonts w:eastAsia="Times New Roman"/>
          <w:szCs w:val="24"/>
          <w:lang w:eastAsia="ru-RU"/>
        </w:rPr>
      </w:pPr>
      <w:r w:rsidRPr="00AB214D">
        <w:rPr>
          <w:rFonts w:eastAsia="Times New Roman"/>
          <w:color w:val="000000"/>
          <w:szCs w:val="24"/>
          <w:lang w:eastAsia="ru-RU"/>
        </w:rPr>
        <w:t xml:space="preserve">3.3. </w:t>
      </w:r>
      <w:r w:rsidRPr="00AB214D">
        <w:rPr>
          <w:rFonts w:eastAsia="Times New Roman"/>
          <w:szCs w:val="24"/>
          <w:lang w:eastAsia="ru-RU"/>
        </w:rPr>
        <w:t>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(с использованием дистанционных технологий) – «</w:t>
      </w:r>
      <w:proofErr w:type="spellStart"/>
      <w:r w:rsidRPr="00AB214D">
        <w:rPr>
          <w:rFonts w:eastAsia="Times New Roman"/>
          <w:szCs w:val="24"/>
          <w:lang w:eastAsia="ru-RU"/>
        </w:rPr>
        <w:t>демо</w:t>
      </w:r>
      <w:proofErr w:type="spellEnd"/>
      <w:r w:rsidRPr="00AB214D">
        <w:rPr>
          <w:rFonts w:eastAsia="Times New Roman"/>
          <w:szCs w:val="24"/>
          <w:lang w:eastAsia="ru-RU"/>
        </w:rPr>
        <w:t xml:space="preserve"> доступ». </w:t>
      </w:r>
    </w:p>
    <w:p w14:paraId="3BCFAC1A" w14:textId="77777777" w:rsidR="00AB214D" w:rsidRPr="00AB214D" w:rsidRDefault="00AB214D" w:rsidP="00AB214D">
      <w:pPr>
        <w:ind w:firstLine="567"/>
        <w:rPr>
          <w:rFonts w:eastAsia="Times New Roman"/>
          <w:szCs w:val="24"/>
          <w:lang w:eastAsia="ru-RU"/>
        </w:rPr>
      </w:pPr>
    </w:p>
    <w:p w14:paraId="290A3AE9" w14:textId="77777777" w:rsidR="00AB214D" w:rsidRPr="00AB214D" w:rsidRDefault="00AB214D" w:rsidP="00AB214D">
      <w:pPr>
        <w:ind w:firstLine="567"/>
        <w:rPr>
          <w:rFonts w:eastAsia="Times New Roman" w:cs="Calibri"/>
          <w:bCs/>
          <w:szCs w:val="24"/>
          <w:lang w:eastAsia="ru-RU"/>
        </w:rPr>
      </w:pPr>
      <w:r w:rsidRPr="00AB214D">
        <w:rPr>
          <w:rFonts w:eastAsia="Times New Roman"/>
          <w:szCs w:val="24"/>
          <w:lang w:eastAsia="ru-RU"/>
        </w:rPr>
        <w:t>Обучение с применением дистанционных технологий включает изучение слушателем лекционных материалов (теоретических и практических), выполнение тестовых заданий (</w:t>
      </w:r>
      <w:r w:rsidRPr="00AB214D">
        <w:rPr>
          <w:rFonts w:eastAsia="Times New Roman"/>
          <w:bCs/>
          <w:szCs w:val="24"/>
          <w:lang w:eastAsia="ru-RU"/>
        </w:rPr>
        <w:t>по каждой теме изученного материала)</w:t>
      </w:r>
      <w:r w:rsidRPr="00AB214D">
        <w:rPr>
          <w:rFonts w:eastAsia="Times New Roman" w:cs="Calibri"/>
          <w:szCs w:val="24"/>
          <w:lang w:eastAsia="ru-RU"/>
        </w:rPr>
        <w:t xml:space="preserve">, </w:t>
      </w:r>
      <w:r w:rsidRPr="00AB214D">
        <w:rPr>
          <w:rFonts w:eastAsia="Times New Roman" w:cs="Calibri"/>
          <w:b/>
          <w:i/>
          <w:szCs w:val="24"/>
          <w:lang w:eastAsia="ru-RU"/>
        </w:rPr>
        <w:t xml:space="preserve">не менее 60 </w:t>
      </w:r>
      <w:r w:rsidRPr="00AB214D">
        <w:rPr>
          <w:rFonts w:eastAsia="Times New Roman" w:cs="Calibri"/>
          <w:szCs w:val="24"/>
          <w:lang w:eastAsia="ru-RU"/>
        </w:rPr>
        <w:t xml:space="preserve">видеоуроков по темам курса </w:t>
      </w:r>
      <w:r w:rsidRPr="00AB214D">
        <w:rPr>
          <w:rFonts w:eastAsia="Times New Roman" w:cs="Calibri"/>
          <w:bCs/>
          <w:szCs w:val="24"/>
          <w:lang w:eastAsia="ru-RU"/>
        </w:rPr>
        <w:t>для самостоятельного изучения</w:t>
      </w:r>
      <w:r w:rsidRPr="00AB214D">
        <w:rPr>
          <w:rFonts w:eastAsia="Times New Roman" w:cs="Calibri"/>
          <w:szCs w:val="24"/>
          <w:lang w:eastAsia="ru-RU"/>
        </w:rPr>
        <w:t>, а также</w:t>
      </w:r>
      <w:r w:rsidRPr="00AB214D">
        <w:rPr>
          <w:rFonts w:eastAsia="Times New Roman"/>
          <w:szCs w:val="24"/>
          <w:lang w:eastAsia="ru-RU"/>
        </w:rPr>
        <w:t xml:space="preserve"> получение консультаций преподавателей в электронной системе обучения (</w:t>
      </w:r>
      <w:r w:rsidRPr="00AB214D">
        <w:rPr>
          <w:rFonts w:eastAsia="Times New Roman"/>
          <w:b/>
          <w:i/>
          <w:szCs w:val="24"/>
          <w:lang w:eastAsia="ru-RU"/>
        </w:rPr>
        <w:t>количество неограниченное</w:t>
      </w:r>
      <w:r w:rsidRPr="00AB214D">
        <w:rPr>
          <w:rFonts w:eastAsia="Times New Roman" w:cs="Calibri"/>
          <w:bCs/>
          <w:szCs w:val="24"/>
          <w:lang w:eastAsia="ru-RU"/>
        </w:rPr>
        <w:t xml:space="preserve">), с подробным письменным ответом подготовленным. Срок для подготовки ответа </w:t>
      </w:r>
      <w:r w:rsidRPr="00AB214D">
        <w:rPr>
          <w:rFonts w:eastAsia="Times New Roman" w:cs="Calibri"/>
          <w:b/>
          <w:bCs/>
          <w:i/>
          <w:szCs w:val="24"/>
          <w:lang w:eastAsia="ru-RU"/>
        </w:rPr>
        <w:t>не должен превышать 48 часов</w:t>
      </w:r>
      <w:r w:rsidRPr="00AB214D">
        <w:rPr>
          <w:rFonts w:eastAsia="Times New Roman" w:cs="Calibri"/>
          <w:bCs/>
          <w:szCs w:val="24"/>
          <w:lang w:eastAsia="ru-RU"/>
        </w:rPr>
        <w:t xml:space="preserve">. </w:t>
      </w:r>
    </w:p>
    <w:p w14:paraId="0882D1D7" w14:textId="77777777" w:rsidR="00AB214D" w:rsidRPr="00AB214D" w:rsidRDefault="00AB214D" w:rsidP="00AB214D">
      <w:pPr>
        <w:ind w:firstLine="567"/>
        <w:rPr>
          <w:rFonts w:eastAsia="Times New Roman" w:cs="Calibri"/>
          <w:szCs w:val="24"/>
          <w:lang w:eastAsia="ru-RU"/>
        </w:rPr>
      </w:pPr>
    </w:p>
    <w:p w14:paraId="1DB8ECBD" w14:textId="77777777" w:rsidR="00AB214D" w:rsidRPr="00AB214D" w:rsidRDefault="00AB214D" w:rsidP="00AB214D">
      <w:pPr>
        <w:suppressAutoHyphens/>
        <w:autoSpaceDE w:val="0"/>
        <w:autoSpaceDN w:val="0"/>
        <w:adjustRightInd w:val="0"/>
        <w:ind w:firstLine="567"/>
        <w:rPr>
          <w:rFonts w:eastAsia="Times New Roman" w:cs="Calibri"/>
          <w:bCs/>
          <w:szCs w:val="24"/>
          <w:lang w:eastAsia="ru-RU"/>
        </w:rPr>
      </w:pPr>
      <w:r w:rsidRPr="00AB214D">
        <w:rPr>
          <w:rFonts w:eastAsia="Times New Roman" w:cs="Calibri"/>
          <w:szCs w:val="24"/>
          <w:lang w:eastAsia="ru-RU"/>
        </w:rPr>
        <w:t xml:space="preserve">Слушателям должна быть обеспечена возможность круглосуточного доступа в течение обучения к образовательным ресурсам </w:t>
      </w:r>
      <w:r w:rsidRPr="00AB214D">
        <w:rPr>
          <w:rFonts w:eastAsia="Arial"/>
          <w:bCs/>
          <w:szCs w:val="24"/>
          <w:lang w:eastAsia="ru-RU"/>
        </w:rPr>
        <w:t>заочной формы (с использованием дистанционных технологий)</w:t>
      </w:r>
      <w:r w:rsidRPr="00AB214D">
        <w:rPr>
          <w:rFonts w:eastAsia="Times New Roman" w:cs="Calibri"/>
          <w:szCs w:val="24"/>
          <w:lang w:eastAsia="ru-RU"/>
        </w:rPr>
        <w:t xml:space="preserve"> (личный кабинет слушателя), включая следующие </w:t>
      </w:r>
      <w:r w:rsidRPr="00AB214D">
        <w:rPr>
          <w:rFonts w:eastAsia="Times New Roman" w:cs="Calibri"/>
          <w:bCs/>
          <w:szCs w:val="24"/>
          <w:lang w:eastAsia="ru-RU"/>
        </w:rPr>
        <w:t xml:space="preserve">сервисы: </w:t>
      </w:r>
    </w:p>
    <w:p w14:paraId="5A5EDB03" w14:textId="77777777" w:rsidR="00AB214D" w:rsidRPr="00AB214D" w:rsidRDefault="00AB214D" w:rsidP="00AB214D">
      <w:pPr>
        <w:suppressAutoHyphens/>
        <w:autoSpaceDE w:val="0"/>
        <w:autoSpaceDN w:val="0"/>
        <w:adjustRightInd w:val="0"/>
        <w:ind w:firstLine="567"/>
        <w:rPr>
          <w:rFonts w:eastAsia="Times New Roman" w:cs="Calibri"/>
          <w:bCs/>
          <w:szCs w:val="24"/>
          <w:lang w:eastAsia="ru-RU"/>
        </w:rPr>
      </w:pPr>
      <w:r w:rsidRPr="00AB214D">
        <w:rPr>
          <w:rFonts w:eastAsia="Times New Roman" w:cs="Calibri"/>
          <w:bCs/>
          <w:szCs w:val="24"/>
          <w:lang w:eastAsia="ru-RU"/>
        </w:rPr>
        <w:t xml:space="preserve">- Получение консультаций преподавателей в системе обучения; </w:t>
      </w:r>
    </w:p>
    <w:p w14:paraId="0404DF74" w14:textId="77777777" w:rsidR="00AB214D" w:rsidRPr="00AB214D" w:rsidRDefault="00AB214D" w:rsidP="00AB214D">
      <w:pPr>
        <w:suppressAutoHyphens/>
        <w:autoSpaceDE w:val="0"/>
        <w:autoSpaceDN w:val="0"/>
        <w:adjustRightInd w:val="0"/>
        <w:ind w:firstLine="567"/>
        <w:jc w:val="left"/>
        <w:rPr>
          <w:rFonts w:eastAsia="Times New Roman" w:cs="Calibri"/>
          <w:bCs/>
          <w:szCs w:val="24"/>
          <w:lang w:eastAsia="ru-RU"/>
        </w:rPr>
      </w:pPr>
      <w:r w:rsidRPr="00AB214D">
        <w:rPr>
          <w:rFonts w:eastAsia="Times New Roman" w:cs="Calibri"/>
          <w:szCs w:val="24"/>
          <w:lang w:eastAsia="ru-RU"/>
        </w:rPr>
        <w:t xml:space="preserve">- </w:t>
      </w:r>
      <w:proofErr w:type="gramStart"/>
      <w:r w:rsidRPr="00AB214D">
        <w:rPr>
          <w:rFonts w:eastAsia="Times New Roman" w:cs="Calibri"/>
          <w:szCs w:val="24"/>
          <w:lang w:eastAsia="ru-RU"/>
        </w:rPr>
        <w:t>Раздел</w:t>
      </w:r>
      <w:proofErr w:type="gramEnd"/>
      <w:r w:rsidRPr="00AB214D">
        <w:rPr>
          <w:rFonts w:eastAsia="Times New Roman" w:cs="Calibri"/>
          <w:szCs w:val="24"/>
          <w:lang w:eastAsia="ru-RU"/>
        </w:rPr>
        <w:t xml:space="preserve"> содержащий информацию </w:t>
      </w:r>
      <w:r w:rsidRPr="00AB214D">
        <w:rPr>
          <w:rFonts w:eastAsia="Times New Roman" w:cs="Calibri"/>
          <w:bCs/>
          <w:szCs w:val="24"/>
          <w:lang w:eastAsia="ru-RU"/>
        </w:rPr>
        <w:t xml:space="preserve">об обновлениях учебного материала; </w:t>
      </w:r>
    </w:p>
    <w:p w14:paraId="49FD250E" w14:textId="77777777" w:rsidR="00AB214D" w:rsidRPr="00AB214D" w:rsidRDefault="00AB214D" w:rsidP="00AB214D">
      <w:pPr>
        <w:suppressAutoHyphens/>
        <w:autoSpaceDE w:val="0"/>
        <w:autoSpaceDN w:val="0"/>
        <w:adjustRightInd w:val="0"/>
        <w:ind w:firstLine="567"/>
        <w:rPr>
          <w:rFonts w:eastAsia="Times New Roman" w:cs="Calibri"/>
          <w:bCs/>
          <w:szCs w:val="24"/>
          <w:lang w:eastAsia="ru-RU"/>
        </w:rPr>
      </w:pPr>
      <w:r w:rsidRPr="00AB214D">
        <w:rPr>
          <w:rFonts w:eastAsia="Times New Roman" w:cs="Calibri"/>
          <w:bCs/>
          <w:szCs w:val="24"/>
          <w:lang w:eastAsia="ru-RU"/>
        </w:rPr>
        <w:t xml:space="preserve">- Дополнительная подборка </w:t>
      </w:r>
      <w:r w:rsidRPr="00AB214D">
        <w:rPr>
          <w:rFonts w:eastAsia="Times New Roman" w:cs="Calibri"/>
          <w:b/>
          <w:bCs/>
          <w:i/>
          <w:szCs w:val="24"/>
          <w:lang w:eastAsia="ru-RU"/>
        </w:rPr>
        <w:t>не менее (6)</w:t>
      </w:r>
      <w:r w:rsidRPr="00AB214D">
        <w:rPr>
          <w:rFonts w:eastAsia="Times New Roman" w:cs="Calibri"/>
          <w:bCs/>
          <w:i/>
          <w:szCs w:val="24"/>
          <w:lang w:eastAsia="ru-RU"/>
        </w:rPr>
        <w:t xml:space="preserve"> </w:t>
      </w:r>
      <w:r w:rsidRPr="00AB214D">
        <w:rPr>
          <w:rFonts w:eastAsia="Times New Roman" w:cs="Calibri"/>
          <w:bCs/>
          <w:szCs w:val="24"/>
          <w:lang w:eastAsia="ru-RU"/>
        </w:rPr>
        <w:t>экспертных видео</w:t>
      </w:r>
      <w:r w:rsidRPr="00AB214D">
        <w:rPr>
          <w:rFonts w:eastAsia="Times New Roman" w:cs="Calibri"/>
          <w:bCs/>
          <w:i/>
          <w:szCs w:val="24"/>
          <w:lang w:eastAsia="ru-RU"/>
        </w:rPr>
        <w:t>,</w:t>
      </w:r>
      <w:r w:rsidRPr="00AB214D">
        <w:rPr>
          <w:rFonts w:eastAsia="Times New Roman" w:cs="Calibri"/>
          <w:bCs/>
          <w:szCs w:val="24"/>
          <w:lang w:eastAsia="ru-RU"/>
        </w:rPr>
        <w:t xml:space="preserve"> освещающих тематические, сложные или специализированные вопросы;</w:t>
      </w:r>
    </w:p>
    <w:p w14:paraId="0F83619B" w14:textId="77777777" w:rsidR="00AB214D" w:rsidRPr="00AB214D" w:rsidRDefault="00AB214D" w:rsidP="00AB214D">
      <w:pPr>
        <w:suppressAutoHyphens/>
        <w:autoSpaceDE w:val="0"/>
        <w:autoSpaceDN w:val="0"/>
        <w:adjustRightInd w:val="0"/>
        <w:ind w:firstLine="567"/>
        <w:jc w:val="left"/>
        <w:rPr>
          <w:rFonts w:eastAsia="Times New Roman" w:cs="Calibri"/>
          <w:szCs w:val="24"/>
          <w:lang w:eastAsia="ru-RU"/>
        </w:rPr>
      </w:pPr>
      <w:r w:rsidRPr="00AB214D">
        <w:rPr>
          <w:rFonts w:eastAsia="Times New Roman" w:cs="Calibri"/>
          <w:bCs/>
          <w:szCs w:val="24"/>
          <w:lang w:eastAsia="ru-RU"/>
        </w:rPr>
        <w:t xml:space="preserve">- </w:t>
      </w:r>
      <w:r w:rsidRPr="00AB214D">
        <w:rPr>
          <w:rFonts w:eastAsia="Times New Roman" w:cs="Calibri"/>
          <w:szCs w:val="24"/>
          <w:lang w:eastAsia="ru-RU"/>
        </w:rPr>
        <w:t xml:space="preserve">Подборка «вопросов и ответов» структурированных по темам - с подробными рекомендациями и ответами на часто задаваемые и сложные, вопросы. </w:t>
      </w:r>
    </w:p>
    <w:p w14:paraId="3E4430C7" w14:textId="77777777" w:rsidR="00AB214D" w:rsidRPr="00AB214D" w:rsidRDefault="00AB214D" w:rsidP="00AB214D">
      <w:pPr>
        <w:suppressAutoHyphens/>
        <w:autoSpaceDE w:val="0"/>
        <w:autoSpaceDN w:val="0"/>
        <w:adjustRightInd w:val="0"/>
        <w:ind w:firstLine="567"/>
        <w:rPr>
          <w:rFonts w:eastAsia="Times New Roman" w:cs="Calibri"/>
          <w:bCs/>
          <w:szCs w:val="24"/>
          <w:u w:val="single"/>
          <w:lang w:eastAsia="ru-RU"/>
        </w:rPr>
      </w:pPr>
      <w:r w:rsidRPr="00AB214D">
        <w:rPr>
          <w:rFonts w:eastAsia="Times New Roman" w:cs="Calibri"/>
          <w:bCs/>
          <w:szCs w:val="24"/>
          <w:u w:val="single"/>
          <w:lang w:eastAsia="ru-RU"/>
        </w:rPr>
        <w:t xml:space="preserve">Доступ пользователей к образовательным ресурсам заочной формы должен предоставляться сроком </w:t>
      </w:r>
      <w:r w:rsidRPr="00AB214D">
        <w:rPr>
          <w:rFonts w:eastAsia="Times New Roman" w:cs="Calibri"/>
          <w:b/>
          <w:i/>
          <w:szCs w:val="24"/>
          <w:lang w:eastAsia="ru-RU"/>
        </w:rPr>
        <w:t>не менее _1_</w:t>
      </w:r>
      <w:r w:rsidRPr="00AB214D">
        <w:rPr>
          <w:rFonts w:eastAsia="Times New Roman" w:cs="Calibri"/>
          <w:bCs/>
          <w:szCs w:val="24"/>
          <w:u w:val="single"/>
          <w:lang w:eastAsia="ru-RU"/>
        </w:rPr>
        <w:t xml:space="preserve"> месяца. </w:t>
      </w:r>
    </w:p>
    <w:p w14:paraId="59102858" w14:textId="77777777" w:rsidR="00AB214D" w:rsidRPr="00AB214D" w:rsidRDefault="00AB214D" w:rsidP="00AB214D">
      <w:pPr>
        <w:suppressAutoHyphens/>
        <w:autoSpaceDE w:val="0"/>
        <w:autoSpaceDN w:val="0"/>
        <w:adjustRightInd w:val="0"/>
        <w:ind w:firstLine="567"/>
        <w:rPr>
          <w:rFonts w:eastAsia="Times New Roman" w:cs="Calibri"/>
          <w:bCs/>
          <w:szCs w:val="24"/>
          <w:lang w:eastAsia="ru-RU"/>
        </w:rPr>
      </w:pPr>
    </w:p>
    <w:p w14:paraId="5BE8A0F1" w14:textId="77777777" w:rsidR="00AB214D" w:rsidRPr="00AB214D" w:rsidRDefault="00AB214D" w:rsidP="00AB214D">
      <w:pPr>
        <w:suppressAutoHyphens/>
        <w:autoSpaceDE w:val="0"/>
        <w:autoSpaceDN w:val="0"/>
        <w:adjustRightInd w:val="0"/>
        <w:ind w:firstLine="567"/>
        <w:rPr>
          <w:rFonts w:eastAsia="Times New Roman" w:cs="Calibri"/>
          <w:bCs/>
          <w:szCs w:val="24"/>
          <w:lang w:eastAsia="ru-RU"/>
        </w:rPr>
      </w:pPr>
      <w:r w:rsidRPr="00AB214D">
        <w:rPr>
          <w:rFonts w:eastAsia="Times New Roman" w:cs="Calibri"/>
          <w:bCs/>
          <w:szCs w:val="24"/>
          <w:lang w:eastAsia="ru-RU"/>
        </w:rPr>
        <w:t>3.4. Наличие у Исполнителя консультационно-правовой системы для специалистов в сфере закупок.</w:t>
      </w:r>
    </w:p>
    <w:p w14:paraId="067329C0" w14:textId="77777777" w:rsidR="00AB214D" w:rsidRPr="00AB214D" w:rsidRDefault="00AB214D" w:rsidP="00AB214D">
      <w:pPr>
        <w:suppressAutoHyphens/>
        <w:autoSpaceDE w:val="0"/>
        <w:autoSpaceDN w:val="0"/>
        <w:adjustRightInd w:val="0"/>
        <w:ind w:firstLine="567"/>
        <w:rPr>
          <w:rFonts w:eastAsia="Times New Roman" w:cs="Calibri"/>
          <w:b/>
          <w:bCs/>
          <w:szCs w:val="24"/>
          <w:u w:val="single"/>
          <w:lang w:eastAsia="ru-RU"/>
        </w:rPr>
      </w:pPr>
      <w:r w:rsidRPr="00AB214D">
        <w:rPr>
          <w:rFonts w:eastAsia="Times New Roman" w:cs="Calibri"/>
          <w:b/>
          <w:bCs/>
          <w:szCs w:val="24"/>
          <w:u w:val="single"/>
          <w:lang w:eastAsia="ru-RU"/>
        </w:rPr>
        <w:t>Доступ пользователей к консультационно-правовой системе, находящейся в реестре Российского программного обеспечения или в реестре ЕАС, должен предоставляться сроком не менее 1-го месяца</w:t>
      </w:r>
      <w:r w:rsidRPr="00AB214D">
        <w:rPr>
          <w:rFonts w:eastAsia="Times New Roman" w:cs="Calibri"/>
          <w:szCs w:val="24"/>
          <w:lang w:eastAsia="ru-RU"/>
        </w:rPr>
        <w:t>.</w:t>
      </w:r>
      <w:r w:rsidRPr="00AB214D">
        <w:rPr>
          <w:rFonts w:eastAsia="Times New Roman" w:cs="Calibri"/>
          <w:b/>
          <w:bCs/>
          <w:szCs w:val="24"/>
          <w:u w:val="single"/>
          <w:lang w:eastAsia="ru-RU"/>
        </w:rPr>
        <w:t xml:space="preserve"> </w:t>
      </w:r>
      <w:hyperlink r:id="rId9" w:history="1">
        <w:r w:rsidRPr="00AB214D">
          <w:rPr>
            <w:rFonts w:eastAsia="Times New Roman" w:cs="Calibri"/>
            <w:b/>
            <w:bCs/>
            <w:szCs w:val="24"/>
            <w:u w:val="single"/>
            <w:lang w:eastAsia="ru-RU"/>
          </w:rPr>
          <w:t>https://vzakupki.su</w:t>
        </w:r>
      </w:hyperlink>
    </w:p>
    <w:p w14:paraId="0B156952"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Содержание консультационно-правовой системы (разделы):</w:t>
      </w:r>
    </w:p>
    <w:p w14:paraId="4F76159A"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«База знаний»:</w:t>
      </w:r>
    </w:p>
    <w:p w14:paraId="0027923C"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статьи ведущих экспертов-практиков; </w:t>
      </w:r>
    </w:p>
    <w:p w14:paraId="0921C0BF"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тематические </w:t>
      </w:r>
      <w:proofErr w:type="spellStart"/>
      <w:r w:rsidRPr="00AB214D">
        <w:rPr>
          <w:rFonts w:eastAsia="Times New Roman"/>
          <w:szCs w:val="24"/>
          <w:lang w:eastAsia="ru-RU"/>
        </w:rPr>
        <w:t>видеообзоры</w:t>
      </w:r>
      <w:proofErr w:type="spellEnd"/>
      <w:r w:rsidRPr="00AB214D">
        <w:rPr>
          <w:rFonts w:eastAsia="Times New Roman"/>
          <w:szCs w:val="24"/>
          <w:lang w:eastAsia="ru-RU"/>
        </w:rPr>
        <w:t xml:space="preserve">; </w:t>
      </w:r>
    </w:p>
    <w:p w14:paraId="6EEC14A9"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справочники, </w:t>
      </w:r>
    </w:p>
    <w:p w14:paraId="71E1853A"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методические пособия, </w:t>
      </w:r>
    </w:p>
    <w:p w14:paraId="73C0FE13"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разъяснительные материалы.</w:t>
      </w:r>
    </w:p>
    <w:p w14:paraId="4DE0106B"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«Решения ФАС» - база решений ФАС с ежедневным обновлением:</w:t>
      </w:r>
    </w:p>
    <w:p w14:paraId="27E2B9E8"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lastRenderedPageBreak/>
        <w:t>- реестр всех решений УФАС РФ и муниципальных органов контроля РФ с 2014 г.</w:t>
      </w:r>
    </w:p>
    <w:p w14:paraId="4002B560"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более 470 000 решений.</w:t>
      </w:r>
    </w:p>
    <w:p w14:paraId="42F4F147"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База содержит информацию о выявленных нарушениях и результатах их рассмотрения. Для более точного поиска должны быть доступны фильтры, классифицирующийся по территориальным отделениям, результатам проверок, датам и по тексту документов.</w:t>
      </w:r>
    </w:p>
    <w:p w14:paraId="49D8FC9F"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«Шаблоны» - шаблоны инструкций, договоров, приказов, регламентов.</w:t>
      </w:r>
    </w:p>
    <w:p w14:paraId="246032B6"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Поиск интересующего материала может быть осуществлен с помощью навигационного меню, либо через поисковый запрос системы.</w:t>
      </w:r>
    </w:p>
    <w:p w14:paraId="19862685"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«Консультации» - сервис получения ответов на индивидуальные вопросы от пользователей системы:</w:t>
      </w:r>
    </w:p>
    <w:p w14:paraId="4A806AD9"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быстрая консультационная поддержка специалистов и ответственных лиц.</w:t>
      </w:r>
    </w:p>
    <w:p w14:paraId="3B8FD8F4"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персональная помощь для решения ваших вопросов в сфере закупок по ФЗ №44-ФЗ, №223-ФЗ.</w:t>
      </w:r>
    </w:p>
    <w:p w14:paraId="1882E57B"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Консультационная поддержка должна осуществляться в соответствии с Правилами КПС.</w:t>
      </w:r>
    </w:p>
    <w:p w14:paraId="70AA552E"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Поиск документов должен быть реализован как по всей системе, так и по фильтрам: </w:t>
      </w:r>
    </w:p>
    <w:p w14:paraId="5192BA13"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 разделам системы (база знаний, нормативная база, решения ФАС, шаблоны, новости, консультации), </w:t>
      </w:r>
    </w:p>
    <w:p w14:paraId="04F94831"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 категориям (44-ФЗ), </w:t>
      </w:r>
    </w:p>
    <w:p w14:paraId="6A5338BE"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 ключевому слову, </w:t>
      </w:r>
    </w:p>
    <w:p w14:paraId="15B4D307"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xml:space="preserve"> - по материалам (видео, статья). </w:t>
      </w:r>
      <w:r w:rsidRPr="00AB214D">
        <w:rPr>
          <w:rFonts w:eastAsia="Times New Roman"/>
          <w:szCs w:val="24"/>
          <w:lang w:eastAsia="ru-RU"/>
        </w:rPr>
        <w:tab/>
      </w:r>
    </w:p>
    <w:p w14:paraId="55106CA3" w14:textId="77777777" w:rsidR="00AB214D" w:rsidRPr="00AB214D" w:rsidRDefault="00AB214D" w:rsidP="00AB214D">
      <w:pPr>
        <w:suppressAutoHyphens/>
        <w:ind w:firstLine="0"/>
        <w:rPr>
          <w:rFonts w:eastAsia="Times New Roman"/>
          <w:szCs w:val="24"/>
          <w:lang w:eastAsia="ru-RU"/>
        </w:rPr>
      </w:pPr>
      <w:r w:rsidRPr="00AB214D">
        <w:rPr>
          <w:rFonts w:eastAsia="Times New Roman" w:cs="Calibri"/>
          <w:bCs/>
          <w:szCs w:val="24"/>
          <w:lang w:eastAsia="ru-RU"/>
        </w:rPr>
        <w:t xml:space="preserve">- </w:t>
      </w:r>
      <w:r w:rsidRPr="00AB214D">
        <w:rPr>
          <w:rFonts w:eastAsia="Times New Roman"/>
          <w:bCs/>
          <w:szCs w:val="24"/>
          <w:lang w:eastAsia="ru-RU"/>
        </w:rPr>
        <w:t>инструменты (а</w:t>
      </w:r>
      <w:r w:rsidRPr="00AB214D">
        <w:rPr>
          <w:rFonts w:eastAsia="Times New Roman"/>
          <w:szCs w:val="24"/>
          <w:shd w:val="clear" w:color="auto" w:fill="FFFFFF"/>
          <w:lang w:eastAsia="ru-RU"/>
        </w:rPr>
        <w:t>втоматические калькуляторы для быстрого расчета НМЦК и сроков проведения конкурентных процедур, с выгрузкой данных в печатную форму, которая позволяет корректировать сроки);</w:t>
      </w:r>
    </w:p>
    <w:p w14:paraId="722492C9"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В консультационно-правовой системе должен быть предусмотрен «Личный кабинет», предназначенный для зарегистрированных пользователей. Зарегистрированный пользователь может ознакомиться в личном кабинете с информацией, содержащую:</w:t>
      </w:r>
    </w:p>
    <w:p w14:paraId="0020269B"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подписку, в соответствии с выбранным тарифным планом пользователя: период действия активации, количество консультаций, в том числе использованных;</w:t>
      </w:r>
    </w:p>
    <w:p w14:paraId="6C75A5E7"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платежи (покупка системы и продление подписки);</w:t>
      </w:r>
    </w:p>
    <w:p w14:paraId="786A8574" w14:textId="77777777" w:rsidR="00AB214D" w:rsidRPr="00AB214D" w:rsidRDefault="00AB214D" w:rsidP="00AB214D">
      <w:pPr>
        <w:suppressAutoHyphens/>
        <w:ind w:firstLine="0"/>
        <w:rPr>
          <w:rFonts w:eastAsia="Times New Roman"/>
          <w:szCs w:val="24"/>
          <w:lang w:eastAsia="ru-RU"/>
        </w:rPr>
      </w:pPr>
      <w:r w:rsidRPr="00AB214D">
        <w:rPr>
          <w:rFonts w:eastAsia="Times New Roman"/>
          <w:szCs w:val="24"/>
          <w:lang w:eastAsia="ru-RU"/>
        </w:rPr>
        <w:t>- профиль пользователя (содержит персональные данные пользователя: ФИО, e-</w:t>
      </w:r>
      <w:proofErr w:type="spellStart"/>
      <w:r w:rsidRPr="00AB214D">
        <w:rPr>
          <w:rFonts w:eastAsia="Times New Roman"/>
          <w:szCs w:val="24"/>
          <w:lang w:eastAsia="ru-RU"/>
        </w:rPr>
        <w:t>mail</w:t>
      </w:r>
      <w:proofErr w:type="spellEnd"/>
      <w:r w:rsidRPr="00AB214D">
        <w:rPr>
          <w:rFonts w:eastAsia="Times New Roman"/>
          <w:szCs w:val="24"/>
          <w:lang w:eastAsia="ru-RU"/>
        </w:rPr>
        <w:t>).</w:t>
      </w:r>
    </w:p>
    <w:p w14:paraId="298EA901" w14:textId="77777777" w:rsidR="00AB214D" w:rsidRPr="00AB214D" w:rsidRDefault="00AB214D" w:rsidP="00AB214D">
      <w:pPr>
        <w:suppressAutoHyphens/>
        <w:autoSpaceDE w:val="0"/>
        <w:autoSpaceDN w:val="0"/>
        <w:adjustRightInd w:val="0"/>
        <w:ind w:firstLine="567"/>
        <w:rPr>
          <w:rFonts w:eastAsia="Times New Roman" w:cs="Calibri"/>
          <w:bCs/>
          <w:szCs w:val="24"/>
          <w:u w:val="single"/>
          <w:lang w:eastAsia="ru-RU"/>
        </w:rPr>
      </w:pPr>
    </w:p>
    <w:p w14:paraId="60F65A90" w14:textId="77777777" w:rsidR="00AB214D" w:rsidRPr="00AB214D" w:rsidRDefault="00AB214D" w:rsidP="00AB214D">
      <w:pPr>
        <w:suppressAutoHyphens/>
        <w:ind w:firstLine="567"/>
        <w:rPr>
          <w:rFonts w:eastAsia="Times New Roman"/>
          <w:szCs w:val="24"/>
          <w:lang w:eastAsia="ru-RU"/>
        </w:rPr>
      </w:pPr>
      <w:r w:rsidRPr="00AB214D">
        <w:rPr>
          <w:rFonts w:eastAsia="Times New Roman" w:cs="Calibri"/>
          <w:szCs w:val="24"/>
          <w:lang w:eastAsia="ru-RU"/>
        </w:rPr>
        <w:t xml:space="preserve">Авторизация пользователей для доступа к ресурсам должна выполняться по логину, паролю с любого компьютера, подключенного к сети Интернет, которые будут присваиваться после заключения </w:t>
      </w:r>
      <w:r w:rsidRPr="00AB214D">
        <w:rPr>
          <w:rFonts w:eastAsia="Times New Roman"/>
          <w:szCs w:val="24"/>
          <w:lang w:eastAsia="ru-RU"/>
        </w:rPr>
        <w:t xml:space="preserve">контракта. </w:t>
      </w:r>
    </w:p>
    <w:p w14:paraId="65FD1FED" w14:textId="77777777" w:rsidR="00AB214D" w:rsidRPr="00AB214D" w:rsidRDefault="00AB214D" w:rsidP="00AB214D">
      <w:pPr>
        <w:widowControl w:val="0"/>
        <w:autoSpaceDE w:val="0"/>
        <w:autoSpaceDN w:val="0"/>
        <w:adjustRightInd w:val="0"/>
        <w:ind w:firstLine="567"/>
        <w:rPr>
          <w:rFonts w:eastAsia="Times New Roman"/>
          <w:szCs w:val="24"/>
          <w:lang w:eastAsia="ru-RU"/>
        </w:rPr>
      </w:pPr>
    </w:p>
    <w:p w14:paraId="3ABEAA3A" w14:textId="77777777" w:rsidR="00AB214D" w:rsidRPr="00AB214D" w:rsidRDefault="00AB214D" w:rsidP="00AB214D">
      <w:pPr>
        <w:widowControl w:val="0"/>
        <w:autoSpaceDE w:val="0"/>
        <w:autoSpaceDN w:val="0"/>
        <w:adjustRightInd w:val="0"/>
        <w:ind w:firstLine="567"/>
        <w:rPr>
          <w:rFonts w:eastAsia="Times New Roman"/>
          <w:szCs w:val="24"/>
          <w:lang w:eastAsia="ru-RU"/>
        </w:rPr>
      </w:pPr>
      <w:r w:rsidRPr="00AB214D">
        <w:rPr>
          <w:rFonts w:eastAsia="Times New Roman"/>
          <w:szCs w:val="24"/>
          <w:lang w:eastAsia="ru-RU"/>
        </w:rPr>
        <w:t>3.5. В процессе обучения и после завершения обучения Исполнитель должен обеспечить консультационную поддержку слушателя по вопросам, связанным с практическим применением полученных знаний в процессе решения профессиональных задач при осуществлении закупок.</w:t>
      </w:r>
    </w:p>
    <w:p w14:paraId="3F9558D3" w14:textId="77777777" w:rsidR="00AB214D" w:rsidRPr="00AB214D" w:rsidRDefault="00AB214D" w:rsidP="00AB214D">
      <w:pPr>
        <w:widowControl w:val="0"/>
        <w:autoSpaceDE w:val="0"/>
        <w:autoSpaceDN w:val="0"/>
        <w:adjustRightInd w:val="0"/>
        <w:ind w:firstLine="567"/>
        <w:rPr>
          <w:rFonts w:ascii="Arial" w:eastAsia="Times New Roman" w:hAnsi="Arial" w:cs="Arial"/>
          <w:sz w:val="20"/>
          <w:szCs w:val="20"/>
          <w:lang w:eastAsia="ru-RU"/>
        </w:rPr>
      </w:pPr>
    </w:p>
    <w:p w14:paraId="5F7D63C1" w14:textId="77777777" w:rsidR="00AB214D" w:rsidRPr="00AB214D" w:rsidRDefault="00AB214D" w:rsidP="00AB214D">
      <w:pPr>
        <w:suppressAutoHyphens/>
        <w:ind w:firstLine="567"/>
        <w:rPr>
          <w:rFonts w:eastAsia="Times New Roman" w:cs="Calibri"/>
          <w:szCs w:val="24"/>
          <w:highlight w:val="yellow"/>
          <w:lang w:eastAsia="ru-RU"/>
        </w:rPr>
      </w:pPr>
    </w:p>
    <w:p w14:paraId="6868B96E" w14:textId="77777777" w:rsidR="00AB214D" w:rsidRPr="00AB214D" w:rsidRDefault="00AB214D" w:rsidP="00AB214D">
      <w:pPr>
        <w:autoSpaceDE w:val="0"/>
        <w:autoSpaceDN w:val="0"/>
        <w:adjustRightInd w:val="0"/>
        <w:ind w:firstLine="567"/>
        <w:jc w:val="center"/>
        <w:rPr>
          <w:rFonts w:eastAsia="Times New Roman"/>
          <w:szCs w:val="24"/>
          <w:lang w:eastAsia="ru-RU"/>
        </w:rPr>
      </w:pPr>
      <w:r w:rsidRPr="00AB214D">
        <w:rPr>
          <w:rFonts w:eastAsia="Times New Roman"/>
          <w:b/>
          <w:szCs w:val="24"/>
          <w:lang w:eastAsia="ru-RU"/>
        </w:rPr>
        <w:t>4. Требования к содержанию образовательной программы</w:t>
      </w:r>
      <w:r w:rsidRPr="00AB214D">
        <w:rPr>
          <w:rFonts w:eastAsia="Times New Roman"/>
          <w:szCs w:val="24"/>
          <w:lang w:eastAsia="ru-RU"/>
        </w:rPr>
        <w:t>:</w:t>
      </w:r>
    </w:p>
    <w:p w14:paraId="149E9465" w14:textId="77777777" w:rsidR="00AB214D" w:rsidRPr="00AB214D" w:rsidRDefault="00AB214D" w:rsidP="00AB214D">
      <w:pPr>
        <w:autoSpaceDE w:val="0"/>
        <w:autoSpaceDN w:val="0"/>
        <w:adjustRightInd w:val="0"/>
        <w:ind w:firstLine="567"/>
        <w:jc w:val="center"/>
        <w:rPr>
          <w:rFonts w:eastAsia="Times New Roman"/>
          <w:szCs w:val="24"/>
          <w:lang w:eastAsia="ru-RU"/>
        </w:rPr>
      </w:pPr>
    </w:p>
    <w:p w14:paraId="22AF9B98" w14:textId="77777777" w:rsidR="00AB214D" w:rsidRPr="00AB214D" w:rsidRDefault="00AB214D" w:rsidP="00AB214D">
      <w:pPr>
        <w:numPr>
          <w:ilvl w:val="0"/>
          <w:numId w:val="7"/>
        </w:numPr>
        <w:tabs>
          <w:tab w:val="left" w:pos="851"/>
          <w:tab w:val="left" w:pos="993"/>
        </w:tabs>
        <w:ind w:left="142" w:firstLine="567"/>
        <w:jc w:val="left"/>
        <w:rPr>
          <w:rFonts w:eastAsia="Times New Roman"/>
          <w:szCs w:val="24"/>
          <w:lang w:eastAsia="ru-RU"/>
        </w:rPr>
      </w:pPr>
      <w:r w:rsidRPr="00AB214D">
        <w:rPr>
          <w:rFonts w:eastAsia="Times New Roman"/>
          <w:szCs w:val="24"/>
          <w:lang w:eastAsia="ru-RU"/>
        </w:rPr>
        <w:t xml:space="preserve">В содержании образовательной программы необходимо предусмотреть изучение не менее следующих тем: </w:t>
      </w:r>
    </w:p>
    <w:p w14:paraId="45F0D2D6" w14:textId="77777777" w:rsidR="00AB214D" w:rsidRPr="00AB214D" w:rsidRDefault="00AB214D" w:rsidP="00AB214D">
      <w:pPr>
        <w:ind w:firstLine="0"/>
        <w:rPr>
          <w:rFonts w:eastAsia="Times New Roman"/>
          <w:szCs w:val="24"/>
          <w:lang w:eastAsia="ru-RU"/>
        </w:rPr>
      </w:pPr>
    </w:p>
    <w:tbl>
      <w:tblPr>
        <w:tblW w:w="1066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6"/>
      </w:tblGrid>
      <w:tr w:rsidR="00AB214D" w:rsidRPr="00AB214D" w14:paraId="6CA96353" w14:textId="77777777" w:rsidTr="003643D5">
        <w:tc>
          <w:tcPr>
            <w:tcW w:w="10666" w:type="dxa"/>
            <w:tcBorders>
              <w:top w:val="nil"/>
              <w:left w:val="nil"/>
              <w:bottom w:val="nil"/>
              <w:right w:val="nil"/>
            </w:tcBorders>
            <w:shd w:val="clear" w:color="auto" w:fill="auto"/>
            <w:hideMark/>
          </w:tcPr>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0"/>
            </w:tblGrid>
            <w:tr w:rsidR="00AB214D" w:rsidRPr="00AB214D" w14:paraId="6D97CD58" w14:textId="77777777" w:rsidTr="003643D5">
              <w:tc>
                <w:tcPr>
                  <w:tcW w:w="10620" w:type="dxa"/>
                  <w:tcBorders>
                    <w:top w:val="nil"/>
                    <w:left w:val="nil"/>
                    <w:bottom w:val="nil"/>
                    <w:right w:val="nil"/>
                  </w:tcBorders>
                  <w:shd w:val="clear" w:color="auto" w:fill="FFFFFF"/>
                </w:tcPr>
                <w:p w14:paraId="42D5338F"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Основы законодательства о контрактной системе.</w:t>
                  </w:r>
                </w:p>
                <w:p w14:paraId="0827CA4C"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Контрактный управляющий или контрактная служба.</w:t>
                  </w:r>
                </w:p>
                <w:p w14:paraId="798874D0"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Профессиональные стандарты.</w:t>
                  </w:r>
                </w:p>
                <w:p w14:paraId="02F63A0A"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Комиссия по осуществлению закупок и приемочная комиссия.</w:t>
                  </w:r>
                </w:p>
                <w:p w14:paraId="3B1D4974"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Планирование закупочного процесса.</w:t>
                  </w:r>
                </w:p>
              </w:tc>
            </w:tr>
            <w:tr w:rsidR="00AB214D" w:rsidRPr="00AB214D" w14:paraId="500493E9" w14:textId="77777777" w:rsidTr="003643D5">
              <w:trPr>
                <w:trHeight w:val="963"/>
              </w:trPr>
              <w:tc>
                <w:tcPr>
                  <w:tcW w:w="10620" w:type="dxa"/>
                  <w:tcBorders>
                    <w:top w:val="nil"/>
                    <w:left w:val="nil"/>
                    <w:bottom w:val="nil"/>
                    <w:right w:val="nil"/>
                  </w:tcBorders>
                  <w:shd w:val="clear" w:color="auto" w:fill="FFFFFF"/>
                </w:tcPr>
                <w:p w14:paraId="73AD9084"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lastRenderedPageBreak/>
                    <w:t>Закупки для СМП и СОНО и другие закупки с преимуществами.</w:t>
                  </w:r>
                </w:p>
                <w:p w14:paraId="648E195A"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Подготовка к закупке. Обоснование НМЦК.</w:t>
                  </w:r>
                </w:p>
                <w:p w14:paraId="3A6F8636"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Закупки вне конкурентной среды, заключение с единственным.</w:t>
                  </w:r>
                </w:p>
                <w:p w14:paraId="637C8A66"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Исполнение контракта.</w:t>
                  </w:r>
                </w:p>
                <w:p w14:paraId="3BD66184"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Сопровождение контракта.</w:t>
                  </w:r>
                </w:p>
                <w:p w14:paraId="2A67E576"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Требования к участникам закупок.</w:t>
                  </w:r>
                </w:p>
                <w:p w14:paraId="6EDAB7E8"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Описание объекта закупки.</w:t>
                  </w:r>
                </w:p>
                <w:p w14:paraId="57CE2987"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Национальный режим.</w:t>
                  </w:r>
                </w:p>
                <w:p w14:paraId="1B1C0FC3"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Конкурентные процедуры.</w:t>
                  </w:r>
                </w:p>
                <w:p w14:paraId="1E957F03"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Положение и планы.</w:t>
                  </w:r>
                </w:p>
                <w:p w14:paraId="68366164"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Способы закупок.</w:t>
                  </w:r>
                </w:p>
                <w:p w14:paraId="0943283A"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Регулирование.</w:t>
                  </w:r>
                </w:p>
                <w:p w14:paraId="706AE5F3" w14:textId="77777777" w:rsidR="00AB214D" w:rsidRPr="00AB214D" w:rsidRDefault="00AB214D" w:rsidP="00AB214D">
                  <w:pPr>
                    <w:ind w:left="459" w:firstLine="0"/>
                    <w:contextualSpacing/>
                    <w:rPr>
                      <w:rFonts w:eastAsia="Times New Roman"/>
                      <w:b/>
                      <w:kern w:val="24"/>
                      <w:szCs w:val="24"/>
                      <w:lang w:eastAsia="ru-RU"/>
                    </w:rPr>
                  </w:pPr>
                  <w:r w:rsidRPr="00AB214D">
                    <w:rPr>
                      <w:rFonts w:eastAsia="Times New Roman"/>
                      <w:b/>
                      <w:kern w:val="24"/>
                      <w:szCs w:val="24"/>
                      <w:lang w:eastAsia="ru-RU"/>
                    </w:rPr>
                    <w:t>Реестр договоров и отчетность.</w:t>
                  </w:r>
                </w:p>
              </w:tc>
            </w:tr>
            <w:tr w:rsidR="00AB214D" w:rsidRPr="00AB214D" w14:paraId="763F683B" w14:textId="77777777" w:rsidTr="003643D5">
              <w:tc>
                <w:tcPr>
                  <w:tcW w:w="10620" w:type="dxa"/>
                  <w:tcBorders>
                    <w:top w:val="nil"/>
                    <w:left w:val="nil"/>
                    <w:bottom w:val="nil"/>
                    <w:right w:val="nil"/>
                  </w:tcBorders>
                  <w:shd w:val="clear" w:color="auto" w:fill="FFFFFF"/>
                </w:tcPr>
                <w:p w14:paraId="5AAB3C91" w14:textId="77777777" w:rsidR="00AB214D" w:rsidRPr="00AB214D" w:rsidRDefault="00AB214D" w:rsidP="00AB214D">
                  <w:pPr>
                    <w:tabs>
                      <w:tab w:val="left" w:pos="1100"/>
                      <w:tab w:val="right" w:leader="dot" w:pos="10762"/>
                    </w:tabs>
                    <w:ind w:left="459" w:firstLine="0"/>
                    <w:rPr>
                      <w:rFonts w:eastAsia="Times New Roman"/>
                      <w:szCs w:val="24"/>
                      <w:lang w:eastAsia="ru-RU"/>
                    </w:rPr>
                  </w:pPr>
                </w:p>
              </w:tc>
            </w:tr>
          </w:tbl>
          <w:p w14:paraId="798E8C4D" w14:textId="77777777" w:rsidR="00AB214D" w:rsidRPr="00AB214D" w:rsidRDefault="00AB214D" w:rsidP="00AB214D">
            <w:pPr>
              <w:suppressAutoHyphens/>
              <w:ind w:left="459" w:firstLine="0"/>
              <w:jc w:val="left"/>
              <w:rPr>
                <w:rFonts w:eastAsia="Times New Roman"/>
                <w:szCs w:val="24"/>
                <w:lang w:eastAsia="ru-RU"/>
              </w:rPr>
            </w:pPr>
          </w:p>
        </w:tc>
      </w:tr>
    </w:tbl>
    <w:p w14:paraId="39546302" w14:textId="77777777" w:rsidR="00AB214D" w:rsidRPr="00AB214D" w:rsidRDefault="00AB214D" w:rsidP="00AB214D">
      <w:pPr>
        <w:ind w:firstLine="567"/>
        <w:rPr>
          <w:rFonts w:eastAsia="Times New Roman"/>
          <w:szCs w:val="24"/>
          <w:lang w:eastAsia="ru-RU"/>
        </w:rPr>
      </w:pPr>
      <w:r w:rsidRPr="00AB214D">
        <w:rPr>
          <w:rFonts w:eastAsia="Times New Roman"/>
          <w:szCs w:val="24"/>
          <w:lang w:eastAsia="ru-RU"/>
        </w:rPr>
        <w:lastRenderedPageBreak/>
        <w:t xml:space="preserve">4.1. Программа должна быть оптимальной по длительности обучения, сочетанию лекционных и практических занятий, а также по видам и нормативам учебной нагрузки. </w:t>
      </w:r>
    </w:p>
    <w:p w14:paraId="7567274E" w14:textId="77777777" w:rsidR="00AB214D" w:rsidRPr="00AB214D" w:rsidRDefault="00AB214D" w:rsidP="00AB214D">
      <w:pPr>
        <w:ind w:firstLine="567"/>
        <w:rPr>
          <w:rFonts w:eastAsia="Times New Roman"/>
          <w:iCs/>
          <w:szCs w:val="24"/>
          <w:lang w:eastAsia="ru-RU"/>
        </w:rPr>
      </w:pPr>
      <w:r w:rsidRPr="00AB214D">
        <w:rPr>
          <w:rFonts w:eastAsia="Times New Roman"/>
          <w:szCs w:val="24"/>
          <w:lang w:eastAsia="ru-RU"/>
        </w:rPr>
        <w:t xml:space="preserve">4.2. Программа должна быть ориентирована на современные инновационные образовательные технологии и средства обучения в т.ч.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методов контроля и управления образовательным процессом. </w:t>
      </w:r>
      <w:r w:rsidRPr="00AB214D">
        <w:rPr>
          <w:rFonts w:eastAsia="Times New Roman"/>
          <w:iCs/>
          <w:szCs w:val="24"/>
          <w:lang w:eastAsia="ru-RU"/>
        </w:rPr>
        <w:t>Занятия должны проводиться по темам с использованием наглядных материалов и применением активных форм обучения (кейсов, деловых игр).</w:t>
      </w:r>
    </w:p>
    <w:p w14:paraId="115BC48A" w14:textId="77777777" w:rsidR="00AB214D" w:rsidRPr="00AB214D" w:rsidRDefault="00AB214D" w:rsidP="00AB214D">
      <w:pPr>
        <w:widowControl w:val="0"/>
        <w:ind w:firstLine="567"/>
        <w:rPr>
          <w:rFonts w:eastAsia="Times New Roman"/>
          <w:szCs w:val="24"/>
          <w:lang w:eastAsia="ru-RU"/>
        </w:rPr>
      </w:pPr>
      <w:r w:rsidRPr="00AB214D">
        <w:rPr>
          <w:rFonts w:eastAsia="Times New Roman"/>
          <w:szCs w:val="24"/>
          <w:lang w:eastAsia="ru-RU"/>
        </w:rPr>
        <w:t>4.3. По результатам обучения слушатели должны пройти экзамен в форме итогового тестирования.</w:t>
      </w:r>
    </w:p>
    <w:p w14:paraId="088F9683" w14:textId="77777777" w:rsidR="00AB214D" w:rsidRPr="00AB214D" w:rsidRDefault="00AB214D" w:rsidP="00AB214D">
      <w:pPr>
        <w:widowControl w:val="0"/>
        <w:ind w:firstLine="567"/>
        <w:rPr>
          <w:rFonts w:eastAsia="Times New Roman"/>
          <w:szCs w:val="24"/>
          <w:lang w:eastAsia="ru-RU"/>
        </w:rPr>
      </w:pPr>
    </w:p>
    <w:p w14:paraId="078DD1CC" w14:textId="77777777" w:rsidR="00AB214D" w:rsidRPr="00AB214D" w:rsidRDefault="00AB214D" w:rsidP="00AB214D">
      <w:pPr>
        <w:widowControl w:val="0"/>
        <w:ind w:firstLine="567"/>
        <w:rPr>
          <w:rFonts w:eastAsia="Times New Roman"/>
          <w:szCs w:val="24"/>
          <w:lang w:eastAsia="ru-RU"/>
        </w:rPr>
      </w:pPr>
    </w:p>
    <w:p w14:paraId="66B6270B" w14:textId="77777777" w:rsidR="00AB214D" w:rsidRPr="00AB214D" w:rsidRDefault="00AB214D" w:rsidP="00AB214D">
      <w:pPr>
        <w:widowControl w:val="0"/>
        <w:numPr>
          <w:ilvl w:val="0"/>
          <w:numId w:val="7"/>
        </w:numPr>
        <w:tabs>
          <w:tab w:val="left" w:pos="993"/>
        </w:tabs>
        <w:ind w:left="0" w:firstLine="709"/>
        <w:contextualSpacing/>
        <w:jc w:val="center"/>
        <w:rPr>
          <w:rFonts w:eastAsia="Times New Roman"/>
          <w:b/>
          <w:szCs w:val="24"/>
          <w:lang w:val="x-none" w:eastAsia="x-none"/>
        </w:rPr>
      </w:pPr>
      <w:r w:rsidRPr="00AB214D">
        <w:rPr>
          <w:rFonts w:eastAsia="Times New Roman"/>
          <w:b/>
          <w:szCs w:val="24"/>
          <w:lang w:val="x-none" w:eastAsia="x-none"/>
        </w:rPr>
        <w:t>Требования к документу об образовании:</w:t>
      </w:r>
    </w:p>
    <w:p w14:paraId="7504CA14" w14:textId="77777777" w:rsidR="00AB214D" w:rsidRPr="00AB214D" w:rsidRDefault="00AB214D" w:rsidP="00AB214D">
      <w:pPr>
        <w:widowControl w:val="0"/>
        <w:ind w:firstLine="567"/>
        <w:contextualSpacing/>
        <w:jc w:val="left"/>
        <w:rPr>
          <w:rFonts w:eastAsia="Times New Roman"/>
          <w:b/>
          <w:szCs w:val="24"/>
          <w:lang w:val="x-none" w:eastAsia="x-none"/>
        </w:rPr>
      </w:pPr>
    </w:p>
    <w:p w14:paraId="53C94F7C" w14:textId="77777777" w:rsidR="00AB214D" w:rsidRPr="00AB214D" w:rsidRDefault="00AB214D" w:rsidP="00AB214D">
      <w:pPr>
        <w:ind w:firstLine="567"/>
        <w:rPr>
          <w:rFonts w:eastAsia="Times New Roman"/>
          <w:szCs w:val="24"/>
          <w:lang w:eastAsia="ru-RU"/>
        </w:rPr>
      </w:pPr>
      <w:r w:rsidRPr="00AB214D">
        <w:rPr>
          <w:rFonts w:eastAsia="Times New Roman"/>
          <w:szCs w:val="24"/>
          <w:lang w:eastAsia="ru-RU"/>
        </w:rPr>
        <w:t xml:space="preserve">5. По результатам оказания услуг слушателям, успешно освоившим дополнительную профессиональную программу и прошедшим итоговую аттестацию, выдается документ </w:t>
      </w:r>
      <w:r w:rsidRPr="00AB214D">
        <w:rPr>
          <w:szCs w:val="24"/>
          <w:lang w:eastAsia="ru-RU"/>
        </w:rPr>
        <w:t>(диплом) о профессиональной переподготовке по программе дополнительного профессионального образования,</w:t>
      </w:r>
      <w:r w:rsidRPr="00AB214D">
        <w:rPr>
          <w:rFonts w:eastAsia="Times New Roman"/>
          <w:szCs w:val="24"/>
          <w:lang w:eastAsia="ru-RU"/>
        </w:rPr>
        <w:t xml:space="preserve"> </w:t>
      </w:r>
      <w:proofErr w:type="gramStart"/>
      <w:r w:rsidRPr="00AB214D">
        <w:rPr>
          <w:rFonts w:eastAsia="Times New Roman"/>
          <w:szCs w:val="24"/>
          <w:lang w:eastAsia="ru-RU"/>
        </w:rPr>
        <w:t>образца</w:t>
      </w:r>
      <w:proofErr w:type="gramEnd"/>
      <w:r w:rsidRPr="00AB214D">
        <w:rPr>
          <w:rFonts w:eastAsia="Times New Roman"/>
          <w:szCs w:val="24"/>
          <w:lang w:eastAsia="ru-RU"/>
        </w:rPr>
        <w:t xml:space="preserve"> установленного образовательной организацией.</w:t>
      </w:r>
    </w:p>
    <w:p w14:paraId="1672DA28" w14:textId="6CFB2960" w:rsidR="003630C6" w:rsidRPr="00AB214D" w:rsidRDefault="00AB214D" w:rsidP="00AB214D">
      <w:pPr>
        <w:tabs>
          <w:tab w:val="left" w:pos="2985"/>
        </w:tabs>
        <w:rPr>
          <w:sz w:val="22"/>
        </w:rPr>
      </w:pPr>
      <w:r w:rsidRPr="00AB214D">
        <w:rPr>
          <w:rFonts w:eastAsia="Times New Roman"/>
          <w:szCs w:val="24"/>
          <w:lang w:eastAsia="ru-RU"/>
        </w:rPr>
        <w:t>В соответствии с требованиями Постановления Правительства Российской Федерации от 26.08.2013 г. № 729 «О федеральной информационной системе «Федеральный реестр сведений о документах об образовании и (или) о квалификации, документах об обучении» (ФИС ФРДО) и письма Федеральной службы по надзору в сфере образования и науки (Рособрнадзор) № 05-330 от 05.09.2018 г., образовательной организации дополнительного профессионального образования необходимо вносить данные в ФИС ФРДО по</w:t>
      </w:r>
      <w:bookmarkStart w:id="1" w:name="_GoBack"/>
      <w:bookmarkEnd w:id="1"/>
    </w:p>
    <w:sectPr w:rsidR="003630C6" w:rsidRPr="00AB214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B1D60" w14:textId="77777777" w:rsidR="00D87F78" w:rsidRDefault="00D87F78" w:rsidP="005E210E">
      <w:r>
        <w:separator/>
      </w:r>
    </w:p>
  </w:endnote>
  <w:endnote w:type="continuationSeparator" w:id="0">
    <w:p w14:paraId="19BE6CB3" w14:textId="77777777" w:rsidR="00D87F78" w:rsidRDefault="00D87F78" w:rsidP="005E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BEB86" w14:textId="77777777" w:rsidR="00D87F78" w:rsidRDefault="00D87F78" w:rsidP="005E210E">
      <w:r>
        <w:separator/>
      </w:r>
    </w:p>
  </w:footnote>
  <w:footnote w:type="continuationSeparator" w:id="0">
    <w:p w14:paraId="7DF081ED" w14:textId="77777777" w:rsidR="00D87F78" w:rsidRDefault="00D87F78" w:rsidP="005E2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31426315"/>
    <w:multiLevelType w:val="multilevel"/>
    <w:tmpl w:val="E348DB6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976362C"/>
    <w:multiLevelType w:val="hybridMultilevel"/>
    <w:tmpl w:val="040A5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CC3020"/>
    <w:multiLevelType w:val="multilevel"/>
    <w:tmpl w:val="A8C03EEE"/>
    <w:numStyleLink w:val="a0"/>
  </w:abstractNum>
  <w:abstractNum w:abstractNumId="6"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7020579"/>
    <w:multiLevelType w:val="multilevel"/>
    <w:tmpl w:val="A8C03EEE"/>
    <w:styleLink w:val="a0"/>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7"/>
  </w:num>
  <w:num w:numId="2">
    <w:abstractNumId w:val="5"/>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3"/>
  </w:num>
  <w:num w:numId="4">
    <w:abstractNumId w:val="0"/>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99"/>
    <w:rsid w:val="001C5002"/>
    <w:rsid w:val="00290296"/>
    <w:rsid w:val="003630C6"/>
    <w:rsid w:val="004F6459"/>
    <w:rsid w:val="005D507B"/>
    <w:rsid w:val="005E210E"/>
    <w:rsid w:val="00677066"/>
    <w:rsid w:val="007C4DC6"/>
    <w:rsid w:val="00822199"/>
    <w:rsid w:val="0088148D"/>
    <w:rsid w:val="00962071"/>
    <w:rsid w:val="009E6BC3"/>
    <w:rsid w:val="00A63B10"/>
    <w:rsid w:val="00AA247D"/>
    <w:rsid w:val="00AB214D"/>
    <w:rsid w:val="00C73D26"/>
    <w:rsid w:val="00C77C8B"/>
    <w:rsid w:val="00D87F78"/>
    <w:rsid w:val="00F1488F"/>
    <w:rsid w:val="00F15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13AE"/>
  <w15:chartTrackingRefBased/>
  <w15:docId w15:val="{18499460-40FF-464C-B393-9B87B5F2A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5E210E"/>
    <w:pPr>
      <w:spacing w:after="0" w:line="240" w:lineRule="auto"/>
      <w:ind w:firstLine="709"/>
      <w:jc w:val="both"/>
    </w:pPr>
    <w:rPr>
      <w:rFonts w:ascii="Times New Roman" w:eastAsia="Calibri" w:hAnsi="Times New Roman" w:cs="Times New Roman"/>
      <w:kern w:val="0"/>
      <w:sz w:val="24"/>
      <w14:ligatures w14:val="none"/>
    </w:rPr>
  </w:style>
  <w:style w:type="paragraph" w:styleId="1">
    <w:name w:val="heading 1"/>
    <w:basedOn w:val="a1"/>
    <w:next w:val="a1"/>
    <w:link w:val="10"/>
    <w:uiPriority w:val="9"/>
    <w:qFormat/>
    <w:rsid w:val="008221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iPriority w:val="9"/>
    <w:semiHidden/>
    <w:unhideWhenUsed/>
    <w:qFormat/>
    <w:rsid w:val="008221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iPriority w:val="9"/>
    <w:semiHidden/>
    <w:unhideWhenUsed/>
    <w:qFormat/>
    <w:rsid w:val="008221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iPriority w:val="9"/>
    <w:semiHidden/>
    <w:unhideWhenUsed/>
    <w:qFormat/>
    <w:rsid w:val="00822199"/>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iPriority w:val="9"/>
    <w:semiHidden/>
    <w:unhideWhenUsed/>
    <w:qFormat/>
    <w:rsid w:val="00822199"/>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iPriority w:val="9"/>
    <w:semiHidden/>
    <w:unhideWhenUsed/>
    <w:qFormat/>
    <w:rsid w:val="00822199"/>
    <w:pPr>
      <w:keepNext/>
      <w:keepLines/>
      <w:spacing w:before="4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822199"/>
    <w:pPr>
      <w:keepNext/>
      <w:keepLines/>
      <w:spacing w:before="4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822199"/>
    <w:pPr>
      <w:keepNext/>
      <w:keepLines/>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822199"/>
    <w:pPr>
      <w:keepNext/>
      <w:keepLines/>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82219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uiPriority w:val="9"/>
    <w:semiHidden/>
    <w:rsid w:val="0082219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uiPriority w:val="9"/>
    <w:semiHidden/>
    <w:rsid w:val="00822199"/>
    <w:rPr>
      <w:rFonts w:eastAsiaTheme="majorEastAsia" w:cstheme="majorBidi"/>
      <w:color w:val="2F5496" w:themeColor="accent1" w:themeShade="BF"/>
      <w:sz w:val="28"/>
      <w:szCs w:val="28"/>
    </w:rPr>
  </w:style>
  <w:style w:type="character" w:customStyle="1" w:styleId="40">
    <w:name w:val="Заголовок 4 Знак"/>
    <w:basedOn w:val="a2"/>
    <w:link w:val="4"/>
    <w:uiPriority w:val="9"/>
    <w:semiHidden/>
    <w:rsid w:val="00822199"/>
    <w:rPr>
      <w:rFonts w:eastAsiaTheme="majorEastAsia" w:cstheme="majorBidi"/>
      <w:i/>
      <w:iCs/>
      <w:color w:val="2F5496" w:themeColor="accent1" w:themeShade="BF"/>
    </w:rPr>
  </w:style>
  <w:style w:type="character" w:customStyle="1" w:styleId="50">
    <w:name w:val="Заголовок 5 Знак"/>
    <w:basedOn w:val="a2"/>
    <w:link w:val="5"/>
    <w:uiPriority w:val="9"/>
    <w:semiHidden/>
    <w:rsid w:val="00822199"/>
    <w:rPr>
      <w:rFonts w:eastAsiaTheme="majorEastAsia" w:cstheme="majorBidi"/>
      <w:color w:val="2F5496" w:themeColor="accent1" w:themeShade="BF"/>
    </w:rPr>
  </w:style>
  <w:style w:type="character" w:customStyle="1" w:styleId="60">
    <w:name w:val="Заголовок 6 Знак"/>
    <w:basedOn w:val="a2"/>
    <w:link w:val="6"/>
    <w:uiPriority w:val="9"/>
    <w:semiHidden/>
    <w:rsid w:val="00822199"/>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822199"/>
    <w:rPr>
      <w:rFonts w:eastAsiaTheme="majorEastAsia" w:cstheme="majorBidi"/>
      <w:color w:val="595959" w:themeColor="text1" w:themeTint="A6"/>
    </w:rPr>
  </w:style>
  <w:style w:type="character" w:customStyle="1" w:styleId="80">
    <w:name w:val="Заголовок 8 Знак"/>
    <w:basedOn w:val="a2"/>
    <w:link w:val="8"/>
    <w:uiPriority w:val="9"/>
    <w:semiHidden/>
    <w:rsid w:val="00822199"/>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822199"/>
    <w:rPr>
      <w:rFonts w:eastAsiaTheme="majorEastAsia" w:cstheme="majorBidi"/>
      <w:color w:val="272727" w:themeColor="text1" w:themeTint="D8"/>
    </w:rPr>
  </w:style>
  <w:style w:type="paragraph" w:styleId="a5">
    <w:name w:val="Title"/>
    <w:basedOn w:val="a1"/>
    <w:next w:val="a1"/>
    <w:link w:val="a6"/>
    <w:uiPriority w:val="10"/>
    <w:qFormat/>
    <w:rsid w:val="00822199"/>
    <w:pPr>
      <w:spacing w:after="80"/>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2"/>
    <w:link w:val="a5"/>
    <w:uiPriority w:val="10"/>
    <w:rsid w:val="00822199"/>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822199"/>
    <w:pPr>
      <w:numPr>
        <w:ilvl w:val="1"/>
      </w:numPr>
      <w:ind w:firstLine="709"/>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822199"/>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822199"/>
    <w:pPr>
      <w:spacing w:before="160"/>
      <w:jc w:val="center"/>
    </w:pPr>
    <w:rPr>
      <w:i/>
      <w:iCs/>
      <w:color w:val="404040" w:themeColor="text1" w:themeTint="BF"/>
    </w:rPr>
  </w:style>
  <w:style w:type="character" w:customStyle="1" w:styleId="22">
    <w:name w:val="Цитата 2 Знак"/>
    <w:basedOn w:val="a2"/>
    <w:link w:val="21"/>
    <w:uiPriority w:val="29"/>
    <w:rsid w:val="00822199"/>
    <w:rPr>
      <w:i/>
      <w:iCs/>
      <w:color w:val="404040" w:themeColor="text1" w:themeTint="BF"/>
    </w:rPr>
  </w:style>
  <w:style w:type="paragraph" w:styleId="a9">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a"/>
    <w:uiPriority w:val="34"/>
    <w:qFormat/>
    <w:rsid w:val="00822199"/>
    <w:pPr>
      <w:ind w:left="720"/>
      <w:contextualSpacing/>
    </w:pPr>
  </w:style>
  <w:style w:type="character" w:styleId="ab">
    <w:name w:val="Intense Emphasis"/>
    <w:basedOn w:val="a2"/>
    <w:uiPriority w:val="21"/>
    <w:qFormat/>
    <w:rsid w:val="00822199"/>
    <w:rPr>
      <w:i/>
      <w:iCs/>
      <w:color w:val="2F5496" w:themeColor="accent1" w:themeShade="BF"/>
    </w:rPr>
  </w:style>
  <w:style w:type="paragraph" w:styleId="ac">
    <w:name w:val="Intense Quote"/>
    <w:basedOn w:val="a1"/>
    <w:next w:val="a1"/>
    <w:link w:val="ad"/>
    <w:uiPriority w:val="30"/>
    <w:qFormat/>
    <w:rsid w:val="008221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822199"/>
    <w:rPr>
      <w:i/>
      <w:iCs/>
      <w:color w:val="2F5496" w:themeColor="accent1" w:themeShade="BF"/>
    </w:rPr>
  </w:style>
  <w:style w:type="character" w:styleId="ae">
    <w:name w:val="Intense Reference"/>
    <w:basedOn w:val="a2"/>
    <w:uiPriority w:val="32"/>
    <w:qFormat/>
    <w:rsid w:val="00822199"/>
    <w:rPr>
      <w:b/>
      <w:bCs/>
      <w:smallCaps/>
      <w:color w:val="2F5496" w:themeColor="accent1" w:themeShade="BF"/>
      <w:spacing w:val="5"/>
    </w:rPr>
  </w:style>
  <w:style w:type="numbering" w:customStyle="1" w:styleId="a0">
    <w:name w:val="ДОГОВОР"/>
    <w:rsid w:val="005E210E"/>
    <w:pPr>
      <w:numPr>
        <w:numId w:val="1"/>
      </w:numPr>
    </w:pPr>
  </w:style>
  <w:style w:type="character" w:customStyle="1" w:styleId="aa">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qFormat/>
    <w:locked/>
    <w:rsid w:val="005E210E"/>
    <w:rPr>
      <w:rFonts w:ascii="Times New Roman" w:eastAsia="Calibri" w:hAnsi="Times New Roman" w:cs="Times New Roman"/>
      <w:kern w:val="0"/>
      <w:sz w:val="24"/>
      <w14:ligatures w14:val="none"/>
    </w:rPr>
  </w:style>
  <w:style w:type="paragraph" w:styleId="af">
    <w:name w:val="footnote text"/>
    <w:basedOn w:val="a1"/>
    <w:link w:val="af0"/>
    <w:uiPriority w:val="99"/>
    <w:semiHidden/>
    <w:unhideWhenUsed/>
    <w:rsid w:val="005E210E"/>
    <w:pPr>
      <w:ind w:firstLine="0"/>
      <w:jc w:val="left"/>
    </w:pPr>
    <w:rPr>
      <w:rFonts w:asciiTheme="minorHAnsi" w:eastAsiaTheme="minorHAnsi" w:hAnsiTheme="minorHAnsi" w:cstheme="minorBidi"/>
      <w:sz w:val="20"/>
      <w:szCs w:val="20"/>
    </w:rPr>
  </w:style>
  <w:style w:type="character" w:customStyle="1" w:styleId="af0">
    <w:name w:val="Текст сноски Знак"/>
    <w:basedOn w:val="a2"/>
    <w:link w:val="af"/>
    <w:uiPriority w:val="99"/>
    <w:semiHidden/>
    <w:rsid w:val="005E210E"/>
    <w:rPr>
      <w:kern w:val="0"/>
      <w:sz w:val="20"/>
      <w:szCs w:val="20"/>
      <w14:ligatures w14:val="none"/>
    </w:rPr>
  </w:style>
  <w:style w:type="character" w:styleId="af1">
    <w:name w:val="footnote reference"/>
    <w:aliases w:val="Ссылка на сноску 45,Знак сноски-FN,Ciae niinee-FN,Знак сноски 1,fr,Used by Word for Help footnote symbols,Referencia nota al pie,SUPERS,16 Point,Superscript 6 Point"/>
    <w:rsid w:val="005E210E"/>
    <w:rPr>
      <w:rFonts w:cs="Times New Roman"/>
      <w:vertAlign w:val="superscript"/>
    </w:rPr>
  </w:style>
  <w:style w:type="character" w:styleId="af2">
    <w:name w:val="annotation reference"/>
    <w:basedOn w:val="a2"/>
    <w:uiPriority w:val="99"/>
    <w:semiHidden/>
    <w:unhideWhenUsed/>
    <w:rsid w:val="003630C6"/>
    <w:rPr>
      <w:sz w:val="16"/>
      <w:szCs w:val="16"/>
    </w:rPr>
  </w:style>
  <w:style w:type="paragraph" w:styleId="af3">
    <w:name w:val="annotation text"/>
    <w:basedOn w:val="a1"/>
    <w:link w:val="af4"/>
    <w:uiPriority w:val="99"/>
    <w:semiHidden/>
    <w:unhideWhenUsed/>
    <w:rsid w:val="003630C6"/>
    <w:rPr>
      <w:sz w:val="20"/>
      <w:szCs w:val="20"/>
    </w:rPr>
  </w:style>
  <w:style w:type="character" w:customStyle="1" w:styleId="af4">
    <w:name w:val="Текст примечания Знак"/>
    <w:basedOn w:val="a2"/>
    <w:link w:val="af3"/>
    <w:uiPriority w:val="99"/>
    <w:semiHidden/>
    <w:rsid w:val="003630C6"/>
    <w:rPr>
      <w:rFonts w:ascii="Times New Roman" w:eastAsia="Calibri" w:hAnsi="Times New Roman" w:cs="Times New Roman"/>
      <w:kern w:val="0"/>
      <w:sz w:val="20"/>
      <w:szCs w:val="20"/>
      <w14:ligatures w14:val="none"/>
    </w:rPr>
  </w:style>
  <w:style w:type="paragraph" w:styleId="af5">
    <w:name w:val="annotation subject"/>
    <w:basedOn w:val="af3"/>
    <w:next w:val="af3"/>
    <w:link w:val="af6"/>
    <w:uiPriority w:val="99"/>
    <w:semiHidden/>
    <w:unhideWhenUsed/>
    <w:rsid w:val="003630C6"/>
    <w:rPr>
      <w:b/>
      <w:bCs/>
    </w:rPr>
  </w:style>
  <w:style w:type="character" w:customStyle="1" w:styleId="af6">
    <w:name w:val="Тема примечания Знак"/>
    <w:basedOn w:val="af4"/>
    <w:link w:val="af5"/>
    <w:uiPriority w:val="99"/>
    <w:semiHidden/>
    <w:rsid w:val="003630C6"/>
    <w:rPr>
      <w:rFonts w:ascii="Times New Roman" w:eastAsia="Calibri" w:hAnsi="Times New Roman" w:cs="Times New Roman"/>
      <w:b/>
      <w:bCs/>
      <w:kern w:val="0"/>
      <w:sz w:val="20"/>
      <w:szCs w:val="20"/>
      <w14:ligatures w14:val="none"/>
    </w:rPr>
  </w:style>
  <w:style w:type="table" w:styleId="af7">
    <w:name w:val="Table Grid"/>
    <w:basedOn w:val="a3"/>
    <w:uiPriority w:val="39"/>
    <w:rsid w:val="00363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qFormat/>
    <w:rsid w:val="00AA247D"/>
    <w:pPr>
      <w:keepLines w:val="0"/>
      <w:numPr>
        <w:ilvl w:val="1"/>
        <w:numId w:val="6"/>
      </w:numPr>
      <w:tabs>
        <w:tab w:val="left" w:pos="1134"/>
      </w:tabs>
      <w:spacing w:before="120" w:after="0"/>
      <w:ind w:left="0" w:firstLine="567"/>
    </w:pPr>
    <w:rPr>
      <w:rFonts w:ascii="Times New Roman" w:eastAsia="Times New Roman" w:hAnsi="Times New Roman" w:cs="Times New Roman"/>
      <w:bCs/>
      <w:iCs/>
      <w:color w:val="auto"/>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51D5C07A29A718D584995B1C56C4BE4ABEB24B599AA37E3129CDA4F6F7FF64457CF72F3BEA7C112BBDCB0FD5476K1dEH" TargetMode="External"/><Relationship Id="rId3" Type="http://schemas.openxmlformats.org/officeDocument/2006/relationships/settings" Target="settings.xml"/><Relationship Id="rId7" Type="http://schemas.openxmlformats.org/officeDocument/2006/relationships/hyperlink" Target="consultantplus://offline/ref=AEFCE434345D81397B01051D5C07A29A718C5B4993B2C56C4BE4ABEB24B599AA25E34A90D94E717EF751019E34KAd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zakupki.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5246</Words>
  <Characters>29904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Р</dc:creator>
  <cp:keywords/>
  <dc:description/>
  <cp:lastModifiedBy>Silova</cp:lastModifiedBy>
  <cp:revision>3</cp:revision>
  <dcterms:created xsi:type="dcterms:W3CDTF">2026-05-12T13:15:00Z</dcterms:created>
  <dcterms:modified xsi:type="dcterms:W3CDTF">2026-05-12T13:15:00Z</dcterms:modified>
</cp:coreProperties>
</file>