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7" w:type="dxa"/>
        <w:tblInd w:w="392" w:type="dxa"/>
        <w:tblLook w:val="01E0" w:firstRow="1" w:lastRow="1" w:firstColumn="1" w:lastColumn="1" w:noHBand="0" w:noVBand="0"/>
      </w:tblPr>
      <w:tblGrid>
        <w:gridCol w:w="8647"/>
        <w:gridCol w:w="5670"/>
      </w:tblGrid>
      <w:tr w:rsidR="00DC138E" w:rsidRPr="00DE28F9" w:rsidTr="00924118">
        <w:tc>
          <w:tcPr>
            <w:tcW w:w="8647" w:type="dxa"/>
            <w:shd w:val="clear" w:color="auto" w:fill="auto"/>
          </w:tcPr>
          <w:p w:rsidR="00DC138E" w:rsidRPr="00DE28F9" w:rsidRDefault="00DC138E" w:rsidP="008E0A9D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DE28F9">
              <w:rPr>
                <w:rFonts w:cs="Arial"/>
                <w:b/>
                <w:bCs/>
                <w:sz w:val="22"/>
                <w:szCs w:val="22"/>
              </w:rPr>
              <w:t>СОГЛАСОВАНО</w:t>
            </w:r>
          </w:p>
          <w:p w:rsidR="00FE33EA" w:rsidRDefault="00F06C4C" w:rsidP="0025526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Н</w:t>
            </w:r>
            <w:r w:rsidR="00FF4E1F">
              <w:rPr>
                <w:rFonts w:cs="Arial"/>
                <w:sz w:val="22"/>
                <w:szCs w:val="22"/>
              </w:rPr>
              <w:t>ачальник</w:t>
            </w:r>
            <w:r w:rsidR="00FE33EA">
              <w:rPr>
                <w:rFonts w:cs="Arial"/>
                <w:sz w:val="22"/>
                <w:szCs w:val="22"/>
              </w:rPr>
              <w:t xml:space="preserve"> отдела образования</w:t>
            </w:r>
          </w:p>
          <w:p w:rsidR="00255267" w:rsidRPr="00255267" w:rsidRDefault="00255267" w:rsidP="0025526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55267">
              <w:rPr>
                <w:rFonts w:cs="Arial"/>
                <w:sz w:val="22"/>
                <w:szCs w:val="22"/>
              </w:rPr>
              <w:t>Администрации Пушкинского района Санкт-Петербурга</w:t>
            </w:r>
          </w:p>
          <w:p w:rsidR="00255267" w:rsidRPr="00255267" w:rsidRDefault="00255267" w:rsidP="0025526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:rsidR="00255267" w:rsidRPr="00255267" w:rsidRDefault="00255267" w:rsidP="0025526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55267">
              <w:rPr>
                <w:rFonts w:cs="Arial"/>
                <w:sz w:val="22"/>
                <w:szCs w:val="22"/>
              </w:rPr>
              <w:t xml:space="preserve">_____________ </w:t>
            </w:r>
            <w:r w:rsidR="00FE33EA">
              <w:rPr>
                <w:rFonts w:cs="Arial"/>
                <w:sz w:val="22"/>
                <w:szCs w:val="22"/>
              </w:rPr>
              <w:t>И.Н. Орловская</w:t>
            </w:r>
          </w:p>
          <w:p w:rsidR="00DC138E" w:rsidRPr="00DE28F9" w:rsidRDefault="00DC138E" w:rsidP="00F06C4C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</w:rPr>
            </w:pPr>
          </w:p>
        </w:tc>
        <w:tc>
          <w:tcPr>
            <w:tcW w:w="5670" w:type="dxa"/>
            <w:shd w:val="clear" w:color="auto" w:fill="auto"/>
          </w:tcPr>
          <w:p w:rsidR="00DC138E" w:rsidRPr="00DE28F9" w:rsidRDefault="00DC138E" w:rsidP="001D1B73">
            <w:pPr>
              <w:snapToGrid w:val="0"/>
              <w:rPr>
                <w:color w:val="000000"/>
              </w:rPr>
            </w:pPr>
            <w:r w:rsidRPr="00DE28F9">
              <w:rPr>
                <w:b/>
                <w:sz w:val="22"/>
                <w:szCs w:val="22"/>
              </w:rPr>
              <w:t>УТВЕРЖДАЮ</w:t>
            </w:r>
          </w:p>
          <w:p w:rsidR="00AB5193" w:rsidRDefault="00F86D9F" w:rsidP="001343E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</w:t>
            </w:r>
            <w:r w:rsidR="009F5CF5">
              <w:rPr>
                <w:color w:val="000000"/>
                <w:sz w:val="22"/>
                <w:szCs w:val="22"/>
              </w:rPr>
              <w:t>иректор</w:t>
            </w:r>
            <w:r w:rsidR="00AB5193">
              <w:rPr>
                <w:color w:val="000000"/>
                <w:sz w:val="22"/>
                <w:szCs w:val="22"/>
              </w:rPr>
              <w:t xml:space="preserve"> </w:t>
            </w:r>
            <w:r w:rsidR="00DC138E" w:rsidRPr="00FD245F">
              <w:rPr>
                <w:color w:val="000000"/>
                <w:sz w:val="22"/>
                <w:szCs w:val="22"/>
              </w:rPr>
              <w:t>ГБУ ДО ЦДЮТТИТ</w:t>
            </w:r>
            <w:r w:rsidR="009D77E2">
              <w:rPr>
                <w:color w:val="000000"/>
                <w:sz w:val="22"/>
                <w:szCs w:val="22"/>
              </w:rPr>
              <w:t xml:space="preserve"> </w:t>
            </w:r>
            <w:r w:rsidR="00DC138E" w:rsidRPr="00FD245F">
              <w:rPr>
                <w:color w:val="000000"/>
                <w:sz w:val="22"/>
                <w:szCs w:val="22"/>
              </w:rPr>
              <w:t>Пушкинского</w:t>
            </w:r>
          </w:p>
          <w:p w:rsidR="00DC138E" w:rsidRPr="009D77E2" w:rsidRDefault="00DC138E" w:rsidP="001343EC">
            <w:pPr>
              <w:rPr>
                <w:color w:val="000000"/>
                <w:sz w:val="22"/>
                <w:szCs w:val="22"/>
              </w:rPr>
            </w:pPr>
            <w:r w:rsidRPr="00FD245F">
              <w:rPr>
                <w:color w:val="000000"/>
                <w:sz w:val="22"/>
                <w:szCs w:val="22"/>
              </w:rPr>
              <w:t>района Санкт-Петербурга</w:t>
            </w:r>
          </w:p>
          <w:p w:rsidR="000618BF" w:rsidRDefault="000618BF" w:rsidP="001D1B73">
            <w:pPr>
              <w:snapToGrid w:val="0"/>
              <w:rPr>
                <w:color w:val="000000"/>
                <w:sz w:val="22"/>
                <w:szCs w:val="22"/>
              </w:rPr>
            </w:pPr>
          </w:p>
          <w:p w:rsidR="00DC138E" w:rsidRPr="00AB6AB4" w:rsidRDefault="00FE33EA" w:rsidP="001D1B73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________________ </w:t>
            </w:r>
            <w:r w:rsidR="00F86D9F">
              <w:rPr>
                <w:color w:val="000000"/>
                <w:sz w:val="22"/>
                <w:szCs w:val="22"/>
              </w:rPr>
              <w:t>А.В. Койвунен</w:t>
            </w:r>
          </w:p>
          <w:p w:rsidR="00DC138E" w:rsidRPr="00DE28F9" w:rsidRDefault="00DC138E" w:rsidP="00FE33EA">
            <w:pPr>
              <w:rPr>
                <w:rFonts w:cs="Arial"/>
              </w:rPr>
            </w:pPr>
          </w:p>
        </w:tc>
      </w:tr>
    </w:tbl>
    <w:p w:rsidR="009D77E2" w:rsidRDefault="009D77E2" w:rsidP="006C236A">
      <w:pPr>
        <w:ind w:right="113"/>
        <w:rPr>
          <w:b/>
          <w:sz w:val="22"/>
          <w:szCs w:val="22"/>
        </w:rPr>
      </w:pPr>
    </w:p>
    <w:p w:rsidR="00E70BBB" w:rsidRDefault="00E70BBB" w:rsidP="006C236A">
      <w:pPr>
        <w:ind w:right="113"/>
        <w:jc w:val="center"/>
        <w:rPr>
          <w:b/>
          <w:sz w:val="22"/>
          <w:szCs w:val="22"/>
        </w:rPr>
      </w:pPr>
    </w:p>
    <w:p w:rsidR="003D4F48" w:rsidRDefault="000042A6" w:rsidP="006C236A">
      <w:pPr>
        <w:ind w:right="113"/>
        <w:jc w:val="center"/>
        <w:rPr>
          <w:b/>
          <w:sz w:val="22"/>
          <w:szCs w:val="22"/>
        </w:rPr>
      </w:pPr>
      <w:r w:rsidRPr="000042A6">
        <w:rPr>
          <w:b/>
          <w:sz w:val="22"/>
          <w:szCs w:val="22"/>
        </w:rPr>
        <w:t>Расчет-обоснован</w:t>
      </w:r>
      <w:r w:rsidR="0054025B">
        <w:rPr>
          <w:b/>
          <w:sz w:val="22"/>
          <w:szCs w:val="22"/>
        </w:rPr>
        <w:t xml:space="preserve">ие цены контракта, заключаемого </w:t>
      </w:r>
      <w:r w:rsidRPr="000042A6">
        <w:rPr>
          <w:b/>
          <w:sz w:val="22"/>
          <w:szCs w:val="22"/>
        </w:rPr>
        <w:t>с единственным поставщиком (подрядчиком, исполнителем)</w:t>
      </w:r>
      <w:r w:rsidR="00E8122D" w:rsidRPr="00A533A9">
        <w:rPr>
          <w:b/>
          <w:sz w:val="22"/>
          <w:szCs w:val="22"/>
        </w:rPr>
        <w:t xml:space="preserve"> на </w:t>
      </w:r>
      <w:r w:rsidR="003D4F48">
        <w:rPr>
          <w:b/>
          <w:sz w:val="22"/>
          <w:szCs w:val="22"/>
        </w:rPr>
        <w:t>о</w:t>
      </w:r>
      <w:r w:rsidR="003D4F48" w:rsidRPr="003D4F48">
        <w:rPr>
          <w:b/>
          <w:sz w:val="22"/>
          <w:szCs w:val="22"/>
        </w:rPr>
        <w:t>казание услуг</w:t>
      </w:r>
      <w:r w:rsidR="00FE33EA">
        <w:rPr>
          <w:b/>
          <w:sz w:val="22"/>
          <w:szCs w:val="22"/>
        </w:rPr>
        <w:br/>
      </w:r>
      <w:r w:rsidR="003D4F48" w:rsidRPr="003D4F48">
        <w:rPr>
          <w:b/>
          <w:sz w:val="22"/>
          <w:szCs w:val="22"/>
        </w:rPr>
        <w:t xml:space="preserve">по обязательному страхованию автогражданской ответственности (ОСАГО) для ГБУ ДО ЦДЮТТИТ Пушкинского района Санкт-Петербурга </w:t>
      </w:r>
    </w:p>
    <w:p w:rsidR="00E70BBB" w:rsidRPr="006C236A" w:rsidRDefault="00E70BBB" w:rsidP="00A77E6E">
      <w:pPr>
        <w:ind w:right="113"/>
        <w:rPr>
          <w:b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5139" w:type="dxa"/>
        <w:tblLayout w:type="fixed"/>
        <w:tblLook w:val="04A0" w:firstRow="1" w:lastRow="0" w:firstColumn="1" w:lastColumn="0" w:noHBand="0" w:noVBand="1"/>
      </w:tblPr>
      <w:tblGrid>
        <w:gridCol w:w="486"/>
        <w:gridCol w:w="3024"/>
        <w:gridCol w:w="851"/>
        <w:gridCol w:w="709"/>
        <w:gridCol w:w="2409"/>
        <w:gridCol w:w="2127"/>
        <w:gridCol w:w="2126"/>
        <w:gridCol w:w="1847"/>
        <w:gridCol w:w="1560"/>
      </w:tblGrid>
      <w:tr w:rsidR="00F86D9F" w:rsidRPr="006C236A" w:rsidTr="004070A7">
        <w:trPr>
          <w:trHeight w:val="301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D9F" w:rsidRPr="006C236A" w:rsidRDefault="00F86D9F" w:rsidP="00397E5D">
            <w:pPr>
              <w:jc w:val="center"/>
              <w:rPr>
                <w:color w:val="000000"/>
                <w:sz w:val="20"/>
                <w:szCs w:val="20"/>
              </w:rPr>
            </w:pPr>
            <w:r w:rsidRPr="006C236A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D9F" w:rsidRPr="006C236A" w:rsidRDefault="00F86D9F" w:rsidP="00397E5D">
            <w:pPr>
              <w:jc w:val="center"/>
              <w:rPr>
                <w:color w:val="000000"/>
                <w:sz w:val="20"/>
                <w:szCs w:val="20"/>
              </w:rPr>
            </w:pPr>
            <w:r w:rsidRPr="006C236A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D9F" w:rsidRPr="006C236A" w:rsidRDefault="00F86D9F" w:rsidP="00397E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D9F" w:rsidRPr="006C236A" w:rsidRDefault="00F86D9F" w:rsidP="00397E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</w:t>
            </w:r>
            <w:r w:rsidRPr="006C236A">
              <w:rPr>
                <w:color w:val="000000"/>
                <w:sz w:val="20"/>
                <w:szCs w:val="20"/>
              </w:rPr>
              <w:t>во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D9F" w:rsidRPr="006C236A" w:rsidRDefault="00F86D9F" w:rsidP="00397E5D">
            <w:pPr>
              <w:jc w:val="center"/>
              <w:rPr>
                <w:color w:val="000000"/>
                <w:sz w:val="20"/>
                <w:szCs w:val="20"/>
              </w:rPr>
            </w:pPr>
            <w:r w:rsidRPr="006C236A">
              <w:rPr>
                <w:color w:val="000000"/>
                <w:sz w:val="20"/>
                <w:szCs w:val="20"/>
              </w:rPr>
              <w:t>Цена за ед., руб. с НДС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6D9F" w:rsidRPr="006C236A" w:rsidRDefault="00F86D9F" w:rsidP="00F86D9F">
            <w:pPr>
              <w:jc w:val="center"/>
              <w:rPr>
                <w:sz w:val="20"/>
                <w:szCs w:val="20"/>
              </w:rPr>
            </w:pPr>
            <w:r w:rsidRPr="006C236A">
              <w:rPr>
                <w:sz w:val="20"/>
                <w:szCs w:val="20"/>
              </w:rPr>
              <w:t xml:space="preserve">Наименьшая цена за ед., руб., </w:t>
            </w:r>
            <w:r>
              <w:rPr>
                <w:sz w:val="20"/>
                <w:szCs w:val="20"/>
              </w:rPr>
              <w:t>в т.ч.</w:t>
            </w:r>
            <w:r w:rsidRPr="006C236A">
              <w:rPr>
                <w:sz w:val="20"/>
                <w:szCs w:val="20"/>
              </w:rPr>
              <w:t xml:space="preserve"> НДС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D9F" w:rsidRPr="006C236A" w:rsidRDefault="00F86D9F" w:rsidP="00F86D9F">
            <w:pPr>
              <w:jc w:val="center"/>
              <w:rPr>
                <w:sz w:val="20"/>
                <w:szCs w:val="20"/>
              </w:rPr>
            </w:pPr>
            <w:r w:rsidRPr="006C236A">
              <w:rPr>
                <w:sz w:val="20"/>
                <w:szCs w:val="20"/>
              </w:rPr>
              <w:t xml:space="preserve">Итого по позиции          руб., </w:t>
            </w:r>
            <w:r>
              <w:rPr>
                <w:sz w:val="20"/>
                <w:szCs w:val="20"/>
              </w:rPr>
              <w:t>в т.ч.</w:t>
            </w:r>
            <w:r w:rsidRPr="006C236A">
              <w:rPr>
                <w:sz w:val="20"/>
                <w:szCs w:val="20"/>
              </w:rPr>
              <w:t xml:space="preserve"> НДС          </w:t>
            </w:r>
          </w:p>
        </w:tc>
      </w:tr>
      <w:tr w:rsidR="00F86D9F" w:rsidRPr="006C236A" w:rsidTr="004070A7">
        <w:trPr>
          <w:trHeight w:val="81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D9F" w:rsidRPr="006C236A" w:rsidRDefault="00F86D9F" w:rsidP="00397E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D9F" w:rsidRPr="006C236A" w:rsidRDefault="00F86D9F" w:rsidP="00397E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6D9F" w:rsidRPr="006C236A" w:rsidRDefault="00F86D9F" w:rsidP="00397E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6D9F" w:rsidRPr="006C236A" w:rsidRDefault="00F86D9F" w:rsidP="00397E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D9F" w:rsidRPr="006C236A" w:rsidRDefault="00F86D9F" w:rsidP="00F06C4C">
            <w:pPr>
              <w:jc w:val="center"/>
              <w:rPr>
                <w:sz w:val="20"/>
                <w:szCs w:val="20"/>
              </w:rPr>
            </w:pPr>
            <w:r w:rsidRPr="006C236A">
              <w:rPr>
                <w:sz w:val="20"/>
                <w:szCs w:val="20"/>
              </w:rPr>
              <w:t>Коммерческое предложение</w:t>
            </w:r>
            <w:r w:rsidR="00FE33EA">
              <w:rPr>
                <w:sz w:val="20"/>
                <w:szCs w:val="20"/>
              </w:rPr>
              <w:t xml:space="preserve"> б/</w:t>
            </w:r>
            <w:r w:rsidR="00F06C4C">
              <w:rPr>
                <w:sz w:val="20"/>
                <w:szCs w:val="20"/>
              </w:rPr>
              <w:t>н</w:t>
            </w:r>
            <w:r w:rsidR="00FE33EA">
              <w:rPr>
                <w:sz w:val="20"/>
                <w:szCs w:val="20"/>
              </w:rPr>
              <w:t>,</w:t>
            </w:r>
            <w:r w:rsidR="00FE33EA">
              <w:rPr>
                <w:sz w:val="20"/>
                <w:szCs w:val="20"/>
              </w:rPr>
              <w:br/>
            </w:r>
            <w:r w:rsidRPr="006C236A">
              <w:rPr>
                <w:sz w:val="20"/>
                <w:szCs w:val="20"/>
              </w:rPr>
              <w:t>вх. №</w:t>
            </w:r>
            <w:r w:rsidR="00FE33EA">
              <w:rPr>
                <w:sz w:val="20"/>
                <w:szCs w:val="20"/>
              </w:rPr>
              <w:t>1</w:t>
            </w:r>
            <w:r w:rsidR="00F06C4C">
              <w:rPr>
                <w:sz w:val="20"/>
                <w:szCs w:val="20"/>
              </w:rPr>
              <w:t>249</w:t>
            </w:r>
            <w:r w:rsidRPr="006C236A">
              <w:rPr>
                <w:sz w:val="20"/>
                <w:szCs w:val="20"/>
              </w:rPr>
              <w:t xml:space="preserve"> от </w:t>
            </w:r>
            <w:r>
              <w:rPr>
                <w:sz w:val="20"/>
                <w:szCs w:val="20"/>
              </w:rPr>
              <w:t>07.0</w:t>
            </w:r>
            <w:r w:rsidR="00FE33E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.2</w:t>
            </w:r>
            <w:r w:rsidR="00F06C4C">
              <w:rPr>
                <w:sz w:val="20"/>
                <w:szCs w:val="20"/>
              </w:rPr>
              <w:t>026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D9F" w:rsidRPr="006C236A" w:rsidRDefault="00F86D9F" w:rsidP="004070A7">
            <w:pPr>
              <w:jc w:val="center"/>
              <w:rPr>
                <w:sz w:val="20"/>
                <w:szCs w:val="20"/>
              </w:rPr>
            </w:pPr>
            <w:r w:rsidRPr="006C236A">
              <w:rPr>
                <w:sz w:val="20"/>
                <w:szCs w:val="20"/>
              </w:rPr>
              <w:t>Коммерческое предложение</w:t>
            </w:r>
            <w:r w:rsidR="00FE33EA">
              <w:rPr>
                <w:sz w:val="20"/>
                <w:szCs w:val="20"/>
              </w:rPr>
              <w:t xml:space="preserve"> №68</w:t>
            </w:r>
            <w:r w:rsidR="004070A7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от 07.0</w:t>
            </w:r>
            <w:r w:rsidR="00FE33E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.2</w:t>
            </w:r>
            <w:r w:rsidR="004070A7">
              <w:rPr>
                <w:sz w:val="20"/>
                <w:szCs w:val="20"/>
              </w:rPr>
              <w:t>026</w:t>
            </w:r>
            <w:r w:rsidRPr="006C236A">
              <w:rPr>
                <w:sz w:val="20"/>
                <w:szCs w:val="20"/>
              </w:rPr>
              <w:t>, вх. №</w:t>
            </w:r>
            <w:r w:rsidR="00FE33EA">
              <w:rPr>
                <w:sz w:val="20"/>
                <w:szCs w:val="20"/>
              </w:rPr>
              <w:t>1</w:t>
            </w:r>
            <w:r w:rsidR="004070A7">
              <w:rPr>
                <w:sz w:val="20"/>
                <w:szCs w:val="20"/>
              </w:rPr>
              <w:t>250</w:t>
            </w:r>
            <w:r w:rsidRPr="006C236A">
              <w:rPr>
                <w:sz w:val="20"/>
                <w:szCs w:val="20"/>
              </w:rPr>
              <w:t xml:space="preserve"> от </w:t>
            </w:r>
            <w:r>
              <w:rPr>
                <w:sz w:val="20"/>
                <w:szCs w:val="20"/>
              </w:rPr>
              <w:t>07.0</w:t>
            </w:r>
            <w:r w:rsidR="00FE33EA">
              <w:rPr>
                <w:sz w:val="20"/>
                <w:szCs w:val="20"/>
              </w:rPr>
              <w:t>5.2</w:t>
            </w:r>
            <w:r w:rsidR="004070A7">
              <w:rPr>
                <w:sz w:val="20"/>
                <w:szCs w:val="20"/>
              </w:rPr>
              <w:t>026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D9F" w:rsidRPr="006C236A" w:rsidRDefault="00F86D9F" w:rsidP="004070A7">
            <w:pPr>
              <w:jc w:val="center"/>
              <w:rPr>
                <w:sz w:val="20"/>
                <w:szCs w:val="20"/>
              </w:rPr>
            </w:pPr>
            <w:r w:rsidRPr="006C236A">
              <w:rPr>
                <w:sz w:val="20"/>
                <w:szCs w:val="20"/>
              </w:rPr>
              <w:t>Коммерческое предложение</w:t>
            </w:r>
            <w:r w:rsidR="00FE33EA">
              <w:rPr>
                <w:sz w:val="20"/>
                <w:szCs w:val="20"/>
              </w:rPr>
              <w:t xml:space="preserve"> </w:t>
            </w:r>
            <w:r w:rsidR="004070A7">
              <w:rPr>
                <w:sz w:val="20"/>
                <w:szCs w:val="20"/>
              </w:rPr>
              <w:t>б/н</w:t>
            </w:r>
            <w:r w:rsidR="004070A7">
              <w:rPr>
                <w:sz w:val="20"/>
                <w:szCs w:val="20"/>
              </w:rPr>
              <w:br/>
            </w:r>
            <w:r w:rsidR="00FE33EA">
              <w:rPr>
                <w:sz w:val="20"/>
                <w:szCs w:val="20"/>
              </w:rPr>
              <w:t>от 07.05</w:t>
            </w:r>
            <w:r w:rsidR="004070A7">
              <w:rPr>
                <w:sz w:val="20"/>
                <w:szCs w:val="20"/>
              </w:rPr>
              <w:t>.</w:t>
            </w:r>
            <w:r w:rsidR="00FE33EA">
              <w:rPr>
                <w:sz w:val="20"/>
                <w:szCs w:val="20"/>
              </w:rPr>
              <w:t>2</w:t>
            </w:r>
            <w:r w:rsidR="004070A7">
              <w:rPr>
                <w:sz w:val="20"/>
                <w:szCs w:val="20"/>
              </w:rPr>
              <w:t>026</w:t>
            </w:r>
            <w:r w:rsidRPr="006C236A">
              <w:rPr>
                <w:sz w:val="20"/>
                <w:szCs w:val="20"/>
              </w:rPr>
              <w:t>, вх. №</w:t>
            </w:r>
            <w:r w:rsidR="00FE33EA">
              <w:rPr>
                <w:sz w:val="20"/>
                <w:szCs w:val="20"/>
              </w:rPr>
              <w:t>1</w:t>
            </w:r>
            <w:r w:rsidR="004070A7">
              <w:rPr>
                <w:sz w:val="20"/>
                <w:szCs w:val="20"/>
              </w:rPr>
              <w:t>251</w:t>
            </w:r>
            <w:r w:rsidRPr="006C236A">
              <w:rPr>
                <w:sz w:val="20"/>
                <w:szCs w:val="20"/>
              </w:rPr>
              <w:t xml:space="preserve"> от </w:t>
            </w:r>
            <w:r w:rsidR="00FE33EA">
              <w:rPr>
                <w:sz w:val="20"/>
                <w:szCs w:val="20"/>
              </w:rPr>
              <w:t>07</w:t>
            </w:r>
            <w:r>
              <w:rPr>
                <w:sz w:val="20"/>
                <w:szCs w:val="20"/>
              </w:rPr>
              <w:t>.0</w:t>
            </w:r>
            <w:r w:rsidR="00FE33E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.2</w:t>
            </w:r>
            <w:r w:rsidR="004070A7">
              <w:rPr>
                <w:sz w:val="20"/>
                <w:szCs w:val="20"/>
              </w:rPr>
              <w:t>026</w:t>
            </w:r>
          </w:p>
        </w:tc>
        <w:tc>
          <w:tcPr>
            <w:tcW w:w="1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9F" w:rsidRPr="006C236A" w:rsidRDefault="00F86D9F" w:rsidP="00397E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6D9F" w:rsidRPr="006C236A" w:rsidRDefault="00F86D9F" w:rsidP="00397E5D">
            <w:pPr>
              <w:jc w:val="center"/>
              <w:rPr>
                <w:sz w:val="20"/>
                <w:szCs w:val="20"/>
              </w:rPr>
            </w:pPr>
          </w:p>
        </w:tc>
      </w:tr>
      <w:tr w:rsidR="00F86D9F" w:rsidRPr="000249E8" w:rsidTr="004070A7">
        <w:trPr>
          <w:trHeight w:val="112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D9F" w:rsidRPr="000249E8" w:rsidRDefault="00F86D9F" w:rsidP="00397E5D">
            <w:pPr>
              <w:jc w:val="center"/>
              <w:rPr>
                <w:color w:val="000000"/>
                <w:sz w:val="22"/>
                <w:szCs w:val="22"/>
              </w:rPr>
            </w:pPr>
            <w:r w:rsidRPr="000249E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D9F" w:rsidRPr="00246C63" w:rsidRDefault="00F86D9F" w:rsidP="00FE33EA">
            <w:pPr>
              <w:rPr>
                <w:color w:val="000000"/>
                <w:sz w:val="22"/>
                <w:szCs w:val="22"/>
              </w:rPr>
            </w:pPr>
            <w:r w:rsidRPr="003D4F48">
              <w:rPr>
                <w:color w:val="000000"/>
                <w:sz w:val="22"/>
                <w:szCs w:val="22"/>
              </w:rPr>
              <w:t>Оказание услуг по обязательному страхованию автогражданской ответственности (ОСАГО) для ГБУ ДО ЦДЮТТИТ Пушк</w:t>
            </w:r>
            <w:r>
              <w:rPr>
                <w:color w:val="000000"/>
                <w:sz w:val="22"/>
                <w:szCs w:val="22"/>
              </w:rPr>
              <w:t>инского района Санкт-Петербурга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D9F" w:rsidRPr="00FE0372" w:rsidRDefault="00F86D9F" w:rsidP="00397E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86D9F" w:rsidRPr="00E02801" w:rsidRDefault="00F86D9F" w:rsidP="003D4F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86D9F" w:rsidRPr="000249E8" w:rsidRDefault="004070A7" w:rsidP="00FE33E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12 500,00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86D9F" w:rsidRPr="000249E8" w:rsidRDefault="00FE33EA" w:rsidP="00397E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17 890,00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D9F" w:rsidRPr="000249E8" w:rsidRDefault="00FE33EA" w:rsidP="004070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4070A7">
              <w:rPr>
                <w:color w:val="000000"/>
                <w:sz w:val="22"/>
                <w:szCs w:val="22"/>
              </w:rPr>
              <w:t>4 8</w:t>
            </w:r>
            <w:r>
              <w:rPr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D9F" w:rsidRPr="000249E8" w:rsidRDefault="004070A7" w:rsidP="00397E5D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12 500,00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9F" w:rsidRPr="000249E8" w:rsidRDefault="004070A7" w:rsidP="00397E5D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12 500,00</w:t>
            </w:r>
          </w:p>
        </w:tc>
      </w:tr>
      <w:tr w:rsidR="00ED7A4E" w:rsidRPr="000249E8" w:rsidTr="004070A7">
        <w:trPr>
          <w:trHeight w:val="421"/>
        </w:trPr>
        <w:tc>
          <w:tcPr>
            <w:tcW w:w="135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A4E" w:rsidRPr="000249E8" w:rsidRDefault="00ED7A4E" w:rsidP="008D551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249E8">
              <w:rPr>
                <w:b/>
                <w:bCs/>
                <w:color w:val="000000"/>
                <w:sz w:val="22"/>
                <w:szCs w:val="22"/>
              </w:rPr>
              <w:t>Итого руб., с НДС: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A4E" w:rsidRPr="004070A7" w:rsidRDefault="004070A7" w:rsidP="00397E5D">
            <w:pPr>
              <w:jc w:val="center"/>
              <w:rPr>
                <w:b/>
                <w:sz w:val="22"/>
                <w:szCs w:val="22"/>
              </w:rPr>
            </w:pPr>
            <w:r w:rsidRPr="004070A7">
              <w:rPr>
                <w:b/>
                <w:color w:val="000000"/>
                <w:sz w:val="22"/>
                <w:szCs w:val="22"/>
              </w:rPr>
              <w:t>12 500,00</w:t>
            </w:r>
          </w:p>
        </w:tc>
      </w:tr>
    </w:tbl>
    <w:p w:rsidR="00E70BBB" w:rsidRDefault="00397E5D" w:rsidP="006C236A">
      <w:pPr>
        <w:jc w:val="both"/>
        <w:rPr>
          <w:sz w:val="22"/>
          <w:szCs w:val="22"/>
        </w:rPr>
      </w:pPr>
      <w:r>
        <w:rPr>
          <w:sz w:val="22"/>
          <w:szCs w:val="22"/>
        </w:rPr>
        <w:br w:type="textWrapping" w:clear="all"/>
      </w:r>
    </w:p>
    <w:p w:rsidR="00FA19EE" w:rsidRDefault="00564F0F" w:rsidP="006C236A">
      <w:pPr>
        <w:jc w:val="both"/>
        <w:rPr>
          <w:sz w:val="22"/>
          <w:szCs w:val="22"/>
        </w:rPr>
      </w:pPr>
      <w:r w:rsidRPr="00564F0F">
        <w:rPr>
          <w:sz w:val="22"/>
          <w:szCs w:val="22"/>
        </w:rPr>
        <w:t>Определение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</w:p>
    <w:p w:rsidR="009D77E2" w:rsidRDefault="009D77E2" w:rsidP="00C007B2">
      <w:pPr>
        <w:rPr>
          <w:sz w:val="22"/>
          <w:szCs w:val="22"/>
        </w:rPr>
      </w:pPr>
    </w:p>
    <w:p w:rsidR="00E70BBB" w:rsidRPr="00C007B2" w:rsidRDefault="00E70BBB" w:rsidP="00C007B2">
      <w:pPr>
        <w:rPr>
          <w:sz w:val="22"/>
          <w:szCs w:val="22"/>
        </w:rPr>
      </w:pPr>
    </w:p>
    <w:p w:rsidR="00FF698E" w:rsidRPr="00EB33D3" w:rsidRDefault="00C007B2" w:rsidP="00C007B2">
      <w:pPr>
        <w:rPr>
          <w:sz w:val="22"/>
          <w:szCs w:val="22"/>
        </w:rPr>
      </w:pPr>
      <w:r w:rsidRPr="00C007B2">
        <w:rPr>
          <w:rFonts w:hint="eastAsia"/>
          <w:sz w:val="22"/>
          <w:szCs w:val="22"/>
        </w:rPr>
        <w:t>Расчет</w:t>
      </w:r>
      <w:r w:rsidRPr="00C007B2">
        <w:rPr>
          <w:sz w:val="22"/>
          <w:szCs w:val="22"/>
        </w:rPr>
        <w:t xml:space="preserve"> составил </w:t>
      </w:r>
      <w:r w:rsidR="00EB33D3">
        <w:rPr>
          <w:sz w:val="22"/>
          <w:szCs w:val="22"/>
        </w:rPr>
        <w:t>к</w:t>
      </w:r>
      <w:r w:rsidRPr="00C007B2">
        <w:rPr>
          <w:rFonts w:hint="eastAsia"/>
          <w:sz w:val="22"/>
          <w:szCs w:val="22"/>
        </w:rPr>
        <w:t>онтрактный</w:t>
      </w:r>
      <w:r w:rsidRPr="00C007B2">
        <w:rPr>
          <w:sz w:val="22"/>
          <w:szCs w:val="22"/>
        </w:rPr>
        <w:t xml:space="preserve"> управляющий</w:t>
      </w:r>
      <w:r w:rsidR="00EB33D3">
        <w:rPr>
          <w:sz w:val="22"/>
          <w:szCs w:val="22"/>
        </w:rPr>
        <w:t>:</w:t>
      </w:r>
      <w:r w:rsidRPr="00C007B2">
        <w:rPr>
          <w:sz w:val="22"/>
          <w:szCs w:val="22"/>
        </w:rPr>
        <w:t xml:space="preserve">                                                       </w:t>
      </w:r>
      <w:r w:rsidR="004070A7">
        <w:rPr>
          <w:sz w:val="22"/>
          <w:szCs w:val="22"/>
        </w:rPr>
        <w:t>Лукьянова К.А.</w:t>
      </w:r>
      <w:bookmarkStart w:id="0" w:name="_GoBack"/>
      <w:bookmarkEnd w:id="0"/>
    </w:p>
    <w:sectPr w:rsidR="00FF698E" w:rsidRPr="00EB33D3" w:rsidSect="001D1B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B0E" w:rsidRDefault="001F6B0E" w:rsidP="0047090C">
      <w:r>
        <w:separator/>
      </w:r>
    </w:p>
  </w:endnote>
  <w:endnote w:type="continuationSeparator" w:id="0">
    <w:p w:rsidR="001F6B0E" w:rsidRDefault="001F6B0E" w:rsidP="00470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B0E" w:rsidRDefault="001F6B0E" w:rsidP="0047090C">
      <w:r>
        <w:separator/>
      </w:r>
    </w:p>
  </w:footnote>
  <w:footnote w:type="continuationSeparator" w:id="0">
    <w:p w:rsidR="001F6B0E" w:rsidRDefault="001F6B0E" w:rsidP="004709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10F"/>
    <w:rsid w:val="000042A6"/>
    <w:rsid w:val="00012445"/>
    <w:rsid w:val="00015302"/>
    <w:rsid w:val="000249E8"/>
    <w:rsid w:val="0002794A"/>
    <w:rsid w:val="00031427"/>
    <w:rsid w:val="000618BF"/>
    <w:rsid w:val="00063E3C"/>
    <w:rsid w:val="00086AD4"/>
    <w:rsid w:val="000872AF"/>
    <w:rsid w:val="00087438"/>
    <w:rsid w:val="00097564"/>
    <w:rsid w:val="000A5307"/>
    <w:rsid w:val="000C6A80"/>
    <w:rsid w:val="000F0494"/>
    <w:rsid w:val="00112836"/>
    <w:rsid w:val="00125E49"/>
    <w:rsid w:val="001341B1"/>
    <w:rsid w:val="001343EC"/>
    <w:rsid w:val="001416DD"/>
    <w:rsid w:val="0014202E"/>
    <w:rsid w:val="00151F25"/>
    <w:rsid w:val="001550B8"/>
    <w:rsid w:val="001906F5"/>
    <w:rsid w:val="001B1112"/>
    <w:rsid w:val="001D1428"/>
    <w:rsid w:val="001D1B73"/>
    <w:rsid w:val="001F0563"/>
    <w:rsid w:val="001F2238"/>
    <w:rsid w:val="001F3BAC"/>
    <w:rsid w:val="001F6B0E"/>
    <w:rsid w:val="00210FA1"/>
    <w:rsid w:val="00217E4D"/>
    <w:rsid w:val="00226EB9"/>
    <w:rsid w:val="00246C63"/>
    <w:rsid w:val="00255267"/>
    <w:rsid w:val="00264C26"/>
    <w:rsid w:val="00266A55"/>
    <w:rsid w:val="002732D1"/>
    <w:rsid w:val="0028277A"/>
    <w:rsid w:val="00287567"/>
    <w:rsid w:val="002A692C"/>
    <w:rsid w:val="002C5846"/>
    <w:rsid w:val="002E3459"/>
    <w:rsid w:val="002E3F50"/>
    <w:rsid w:val="002F4662"/>
    <w:rsid w:val="003074A3"/>
    <w:rsid w:val="00315DB9"/>
    <w:rsid w:val="003213D9"/>
    <w:rsid w:val="00336F7A"/>
    <w:rsid w:val="003500E7"/>
    <w:rsid w:val="00365C74"/>
    <w:rsid w:val="00392496"/>
    <w:rsid w:val="00397E5D"/>
    <w:rsid w:val="003A72F8"/>
    <w:rsid w:val="003B68A2"/>
    <w:rsid w:val="003D4F48"/>
    <w:rsid w:val="003E2DC5"/>
    <w:rsid w:val="0040428D"/>
    <w:rsid w:val="004070A7"/>
    <w:rsid w:val="00410D56"/>
    <w:rsid w:val="00436989"/>
    <w:rsid w:val="00457501"/>
    <w:rsid w:val="0047090C"/>
    <w:rsid w:val="00492F22"/>
    <w:rsid w:val="004E2F4C"/>
    <w:rsid w:val="004F6059"/>
    <w:rsid w:val="00504248"/>
    <w:rsid w:val="00535892"/>
    <w:rsid w:val="0054025B"/>
    <w:rsid w:val="005432F1"/>
    <w:rsid w:val="0054417F"/>
    <w:rsid w:val="00553FFF"/>
    <w:rsid w:val="00564F0F"/>
    <w:rsid w:val="0058049A"/>
    <w:rsid w:val="0058155F"/>
    <w:rsid w:val="005A580D"/>
    <w:rsid w:val="005C6C72"/>
    <w:rsid w:val="005D6455"/>
    <w:rsid w:val="005E6A69"/>
    <w:rsid w:val="005F666E"/>
    <w:rsid w:val="006030D8"/>
    <w:rsid w:val="006070F7"/>
    <w:rsid w:val="00623792"/>
    <w:rsid w:val="00635C26"/>
    <w:rsid w:val="00686D35"/>
    <w:rsid w:val="006924C0"/>
    <w:rsid w:val="00692A63"/>
    <w:rsid w:val="006B6CD0"/>
    <w:rsid w:val="006C22EC"/>
    <w:rsid w:val="006C236A"/>
    <w:rsid w:val="006C24E0"/>
    <w:rsid w:val="006C70E9"/>
    <w:rsid w:val="006F5D07"/>
    <w:rsid w:val="007228FD"/>
    <w:rsid w:val="0072710F"/>
    <w:rsid w:val="007324C1"/>
    <w:rsid w:val="007325CE"/>
    <w:rsid w:val="00741AD0"/>
    <w:rsid w:val="00751AD7"/>
    <w:rsid w:val="00751E40"/>
    <w:rsid w:val="00756ECC"/>
    <w:rsid w:val="007A6D3E"/>
    <w:rsid w:val="007C3629"/>
    <w:rsid w:val="007D474A"/>
    <w:rsid w:val="007F0729"/>
    <w:rsid w:val="00811F3C"/>
    <w:rsid w:val="00822BCC"/>
    <w:rsid w:val="00823385"/>
    <w:rsid w:val="00824AD3"/>
    <w:rsid w:val="00861041"/>
    <w:rsid w:val="00876942"/>
    <w:rsid w:val="00881C48"/>
    <w:rsid w:val="008A35FB"/>
    <w:rsid w:val="008A4F9A"/>
    <w:rsid w:val="008B6A55"/>
    <w:rsid w:val="008C5324"/>
    <w:rsid w:val="008D551A"/>
    <w:rsid w:val="008E0A9D"/>
    <w:rsid w:val="008F0B55"/>
    <w:rsid w:val="00920D30"/>
    <w:rsid w:val="00924118"/>
    <w:rsid w:val="009470AE"/>
    <w:rsid w:val="00974790"/>
    <w:rsid w:val="00991118"/>
    <w:rsid w:val="009A1145"/>
    <w:rsid w:val="009A5B39"/>
    <w:rsid w:val="009C2E74"/>
    <w:rsid w:val="009D3C2D"/>
    <w:rsid w:val="009D77E2"/>
    <w:rsid w:val="009E3099"/>
    <w:rsid w:val="009E4117"/>
    <w:rsid w:val="009F5CF5"/>
    <w:rsid w:val="00A11E5D"/>
    <w:rsid w:val="00A20BB0"/>
    <w:rsid w:val="00A3244F"/>
    <w:rsid w:val="00A369F0"/>
    <w:rsid w:val="00A5122F"/>
    <w:rsid w:val="00A533A9"/>
    <w:rsid w:val="00A721C4"/>
    <w:rsid w:val="00A77E6E"/>
    <w:rsid w:val="00A976ED"/>
    <w:rsid w:val="00AB5193"/>
    <w:rsid w:val="00AB6AB4"/>
    <w:rsid w:val="00AC2F42"/>
    <w:rsid w:val="00AD51CB"/>
    <w:rsid w:val="00AD5320"/>
    <w:rsid w:val="00AD6A04"/>
    <w:rsid w:val="00AF1098"/>
    <w:rsid w:val="00B16FCF"/>
    <w:rsid w:val="00B364E0"/>
    <w:rsid w:val="00B85F0D"/>
    <w:rsid w:val="00BD5AFB"/>
    <w:rsid w:val="00BF79F3"/>
    <w:rsid w:val="00C007B2"/>
    <w:rsid w:val="00C07598"/>
    <w:rsid w:val="00C10C5A"/>
    <w:rsid w:val="00C27DFD"/>
    <w:rsid w:val="00C4462D"/>
    <w:rsid w:val="00C53B3E"/>
    <w:rsid w:val="00C656BF"/>
    <w:rsid w:val="00C81F2D"/>
    <w:rsid w:val="00C8587C"/>
    <w:rsid w:val="00CA6190"/>
    <w:rsid w:val="00CB50ED"/>
    <w:rsid w:val="00CD4B7A"/>
    <w:rsid w:val="00CE3A7D"/>
    <w:rsid w:val="00CE4E9C"/>
    <w:rsid w:val="00D0272D"/>
    <w:rsid w:val="00D032AF"/>
    <w:rsid w:val="00D04DEF"/>
    <w:rsid w:val="00D24188"/>
    <w:rsid w:val="00D31EA6"/>
    <w:rsid w:val="00D50D41"/>
    <w:rsid w:val="00D66BC1"/>
    <w:rsid w:val="00D80D6F"/>
    <w:rsid w:val="00D90A58"/>
    <w:rsid w:val="00DC138E"/>
    <w:rsid w:val="00DF0508"/>
    <w:rsid w:val="00DF4C21"/>
    <w:rsid w:val="00E02801"/>
    <w:rsid w:val="00E0380D"/>
    <w:rsid w:val="00E144FC"/>
    <w:rsid w:val="00E3229F"/>
    <w:rsid w:val="00E413A8"/>
    <w:rsid w:val="00E60B4A"/>
    <w:rsid w:val="00E61612"/>
    <w:rsid w:val="00E70BBB"/>
    <w:rsid w:val="00E70E8D"/>
    <w:rsid w:val="00E8122D"/>
    <w:rsid w:val="00E913B0"/>
    <w:rsid w:val="00EB33D3"/>
    <w:rsid w:val="00EC2DC9"/>
    <w:rsid w:val="00ED7A4E"/>
    <w:rsid w:val="00EE57FE"/>
    <w:rsid w:val="00F05EAC"/>
    <w:rsid w:val="00F06C4C"/>
    <w:rsid w:val="00F26807"/>
    <w:rsid w:val="00F33274"/>
    <w:rsid w:val="00F33808"/>
    <w:rsid w:val="00F37200"/>
    <w:rsid w:val="00F4301E"/>
    <w:rsid w:val="00F57D5F"/>
    <w:rsid w:val="00F72C85"/>
    <w:rsid w:val="00F7352D"/>
    <w:rsid w:val="00F86D9F"/>
    <w:rsid w:val="00FA19EE"/>
    <w:rsid w:val="00FA6F30"/>
    <w:rsid w:val="00FE0372"/>
    <w:rsid w:val="00FE33EA"/>
    <w:rsid w:val="00FE3C02"/>
    <w:rsid w:val="00FF4E1F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E572D"/>
  <w15:docId w15:val="{30722DB2-4224-434A-B546-63A0E3DB9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B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3C0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3C0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47090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709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7090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7090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90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1509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Молоткова</dc:creator>
  <cp:lastModifiedBy>Ксения Александровна Лукьянова</cp:lastModifiedBy>
  <cp:revision>146</cp:revision>
  <cp:lastPrinted>2026-05-06T14:13:00Z</cp:lastPrinted>
  <dcterms:created xsi:type="dcterms:W3CDTF">2018-05-24T13:42:00Z</dcterms:created>
  <dcterms:modified xsi:type="dcterms:W3CDTF">2026-05-06T14:13:00Z</dcterms:modified>
</cp:coreProperties>
</file>