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bookmarkStart w:id="0" w:name="_GoBack"/>
      <w:bookmarkEnd w:id="0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8C6F85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51"/>
        <w:gridCol w:w="1938"/>
        <w:gridCol w:w="794"/>
        <w:gridCol w:w="604"/>
        <w:gridCol w:w="2188"/>
        <w:gridCol w:w="1093"/>
        <w:gridCol w:w="1198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8C6F85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Оказание услуг по внесению корректировок в отдельные разделы проектной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документации: «Капитальный ремонт помещений с перепланировкой и переустройством с заменой сетей СПб ГБУК «ЦБС Курортного района»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71.12.12.190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0DA40B61" w:rsidR="00FA37B7" w:rsidRPr="00114FB8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  <w:r w:rsidR="00114FB8">
              <w:rPr>
                <w:kern w:val="2"/>
                <w:sz w:val="18"/>
                <w:szCs w:val="18"/>
                <w:lang w:eastAsia="zh-CN"/>
              </w:rPr>
              <w:t xml:space="preserve"> вх.№154 от 18.05.2026 г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73 000,00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73 666,67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1 154,70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1,57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73 666,67</w:t>
            </w:r>
          </w:p>
        </w:tc>
      </w:tr>
      <w:tr w:rsidR="00FA37B7" w:rsidRPr="00FA37B7" w14:paraId="293EC97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A0536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4FC7F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5B2E2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AAD11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C8A30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C8382A3" w14:textId="230233E6" w:rsidR="00FA37B7" w:rsidRPr="00114FB8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  <w:r w:rsidR="00114FB8">
              <w:rPr>
                <w:kern w:val="2"/>
                <w:sz w:val="18"/>
                <w:szCs w:val="18"/>
                <w:lang w:eastAsia="zh-CN"/>
              </w:rPr>
              <w:t xml:space="preserve"> вх.№155</w:t>
            </w:r>
            <w:r w:rsidR="00114FB8" w:rsidRPr="00114FB8">
              <w:rPr>
                <w:kern w:val="2"/>
                <w:sz w:val="18"/>
                <w:szCs w:val="18"/>
                <w:lang w:eastAsia="zh-CN"/>
              </w:rPr>
              <w:t xml:space="preserve"> от 18.05.2026 г</w:t>
            </w:r>
          </w:p>
        </w:tc>
        <w:tc>
          <w:tcPr>
            <w:tcW w:w="1096" w:type="dxa"/>
            <w:vAlign w:val="center"/>
          </w:tcPr>
          <w:p w14:paraId="4C3763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73 000,00</w:t>
            </w:r>
          </w:p>
        </w:tc>
        <w:tc>
          <w:tcPr>
            <w:tcW w:w="1200" w:type="dxa"/>
            <w:vMerge/>
            <w:vAlign w:val="center"/>
          </w:tcPr>
          <w:p w14:paraId="03FDBA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7DCE5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05D81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E4933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3CF984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8C346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66FA5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42EA9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D1927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8FDEB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03442A5" w14:textId="552849BC" w:rsidR="00FA37B7" w:rsidRPr="00114FB8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  <w:r w:rsidR="00114FB8">
              <w:rPr>
                <w:kern w:val="2"/>
                <w:sz w:val="18"/>
                <w:szCs w:val="18"/>
                <w:lang w:eastAsia="zh-CN"/>
              </w:rPr>
              <w:t xml:space="preserve"> вх.№156</w:t>
            </w:r>
            <w:r w:rsidR="00114FB8" w:rsidRPr="00114FB8">
              <w:rPr>
                <w:kern w:val="2"/>
                <w:sz w:val="18"/>
                <w:szCs w:val="18"/>
                <w:lang w:eastAsia="zh-CN"/>
              </w:rPr>
              <w:t xml:space="preserve"> от 18.05.2026 г</w:t>
            </w:r>
          </w:p>
        </w:tc>
        <w:tc>
          <w:tcPr>
            <w:tcW w:w="1096" w:type="dxa"/>
            <w:vAlign w:val="center"/>
          </w:tcPr>
          <w:p w14:paraId="6FED5B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75 000,00</w:t>
            </w:r>
          </w:p>
        </w:tc>
        <w:tc>
          <w:tcPr>
            <w:tcW w:w="1200" w:type="dxa"/>
            <w:vMerge/>
            <w:vAlign w:val="center"/>
          </w:tcPr>
          <w:p w14:paraId="7FEA99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60E1A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60C80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B286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73666,67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lastRenderedPageBreak/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73666,67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8C6F85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114FB8"/>
    <w:rsid w:val="00622261"/>
    <w:rsid w:val="00670C1A"/>
    <w:rsid w:val="00724B6E"/>
    <w:rsid w:val="008B7191"/>
    <w:rsid w:val="008C6F85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122CA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CBSKozyreva@outlook.com</cp:lastModifiedBy>
  <cp:revision>2</cp:revision>
  <dcterms:created xsi:type="dcterms:W3CDTF">2026-05-19T13:05:00Z</dcterms:created>
  <dcterms:modified xsi:type="dcterms:W3CDTF">2026-05-19T13:05:00Z</dcterms:modified>
</cp:coreProperties>
</file>