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DA325" w14:textId="1B5A0358" w:rsidR="00B57136" w:rsidRDefault="0032092E">
      <w:pPr>
        <w:pStyle w:val="20"/>
        <w:keepNext/>
        <w:keepLines/>
        <w:spacing w:after="140" w:line="240" w:lineRule="auto"/>
      </w:pPr>
      <w:bookmarkStart w:id="0" w:name="bookmark0"/>
      <w:r>
        <w:rPr>
          <w:rStyle w:val="2"/>
          <w:b/>
          <w:bCs/>
          <w:color w:val="323335"/>
        </w:rPr>
        <w:t xml:space="preserve">КОНТРАКТ № </w:t>
      </w:r>
      <w:bookmarkEnd w:id="0"/>
      <w:r w:rsidR="00AD1CBE">
        <w:rPr>
          <w:rStyle w:val="2"/>
          <w:u w:val="single"/>
        </w:rPr>
        <w:t>12</w:t>
      </w:r>
      <w:r w:rsidR="007770D3">
        <w:rPr>
          <w:rStyle w:val="2"/>
          <w:u w:val="single"/>
        </w:rPr>
        <w:t>/2</w:t>
      </w:r>
      <w:r w:rsidR="000A0D3F">
        <w:rPr>
          <w:rStyle w:val="2"/>
          <w:u w:val="single"/>
        </w:rPr>
        <w:t>6</w:t>
      </w:r>
      <w:r w:rsidR="007770D3">
        <w:rPr>
          <w:rStyle w:val="2"/>
          <w:u w:val="single"/>
        </w:rPr>
        <w:t>-ЕП</w:t>
      </w:r>
    </w:p>
    <w:p w14:paraId="57F8BD06" w14:textId="77777777" w:rsidR="00B57136" w:rsidRDefault="0032092E">
      <w:pPr>
        <w:pStyle w:val="1"/>
        <w:spacing w:after="140"/>
        <w:ind w:firstLine="0"/>
        <w:jc w:val="center"/>
      </w:pPr>
      <w:r>
        <w:rPr>
          <w:rStyle w:val="a5"/>
          <w:color w:val="323335"/>
        </w:rPr>
        <w:t>ИДЕНТИФИКАЦИОННЫЙ КОД ЗАКУПКИ</w:t>
      </w:r>
    </w:p>
    <w:p w14:paraId="7C786F4F" w14:textId="0E2A9C69" w:rsidR="00B57136" w:rsidRDefault="0032092E" w:rsidP="00F944F7">
      <w:pPr>
        <w:pStyle w:val="1"/>
        <w:spacing w:after="140"/>
        <w:jc w:val="center"/>
      </w:pPr>
      <w:r>
        <w:rPr>
          <w:rStyle w:val="a5"/>
          <w:color w:val="323335"/>
        </w:rPr>
        <w:t xml:space="preserve">ИКЗ </w:t>
      </w:r>
      <w:r w:rsidR="00CB6D40" w:rsidRPr="00CB6D40">
        <w:rPr>
          <w:rStyle w:val="a5"/>
          <w:u w:val="single"/>
        </w:rPr>
        <w:t>262782700653078430100100160000000244</w:t>
      </w:r>
    </w:p>
    <w:p w14:paraId="33532BA0" w14:textId="694BD1E6" w:rsidR="00B57136" w:rsidRDefault="0032092E">
      <w:pPr>
        <w:pStyle w:val="1"/>
        <w:tabs>
          <w:tab w:val="left" w:pos="6811"/>
        </w:tabs>
        <w:spacing w:after="140"/>
        <w:ind w:firstLine="0"/>
      </w:pPr>
      <w:r>
        <w:rPr>
          <w:rStyle w:val="a5"/>
          <w:color w:val="323335"/>
        </w:rPr>
        <w:t>г. Санкт-Петербург</w:t>
      </w:r>
      <w:r>
        <w:rPr>
          <w:rStyle w:val="a5"/>
          <w:color w:val="323335"/>
        </w:rPr>
        <w:tab/>
      </w:r>
      <w:r>
        <w:rPr>
          <w:rStyle w:val="a5"/>
        </w:rPr>
        <w:t>"</w:t>
      </w:r>
      <w:r w:rsidR="000A0D3F">
        <w:rPr>
          <w:rStyle w:val="a5"/>
        </w:rPr>
        <w:t>___</w:t>
      </w:r>
      <w:r>
        <w:rPr>
          <w:rStyle w:val="a5"/>
        </w:rPr>
        <w:t xml:space="preserve">" </w:t>
      </w:r>
      <w:r w:rsidR="000A0D3F">
        <w:rPr>
          <w:rStyle w:val="a5"/>
          <w:color w:val="323335"/>
        </w:rPr>
        <w:t>____</w:t>
      </w:r>
      <w:r>
        <w:rPr>
          <w:rStyle w:val="a5"/>
          <w:color w:val="323335"/>
        </w:rPr>
        <w:t xml:space="preserve"> 202</w:t>
      </w:r>
      <w:r w:rsidR="000A0D3F">
        <w:rPr>
          <w:rStyle w:val="a5"/>
          <w:color w:val="323335"/>
        </w:rPr>
        <w:t>6</w:t>
      </w:r>
      <w:r>
        <w:rPr>
          <w:rStyle w:val="a5"/>
          <w:color w:val="323335"/>
        </w:rPr>
        <w:t xml:space="preserve"> г.</w:t>
      </w:r>
    </w:p>
    <w:p w14:paraId="18BD71C5" w14:textId="0B9942B2" w:rsidR="00B57136" w:rsidRDefault="0032092E">
      <w:pPr>
        <w:pStyle w:val="1"/>
        <w:spacing w:after="140"/>
        <w:ind w:firstLine="660"/>
        <w:jc w:val="both"/>
      </w:pPr>
      <w:r>
        <w:rPr>
          <w:rStyle w:val="a5"/>
          <w:color w:val="323335"/>
        </w:rPr>
        <w:t xml:space="preserve">Санкт-Петербургское государственное бюджетное учреждение по благоустройству "Курортный берег", именуемое в дальнейшем «Заказчик», в лице директора Фисяка А.В., действующего на основании Устава, с одной стороны, и </w:t>
      </w:r>
      <w:r w:rsidR="00CB6D40">
        <w:rPr>
          <w:rStyle w:val="a5"/>
          <w:color w:val="323335"/>
        </w:rPr>
        <w:t>______</w:t>
      </w:r>
      <w:r>
        <w:rPr>
          <w:rStyle w:val="a5"/>
          <w:color w:val="323335"/>
        </w:rPr>
        <w:t xml:space="preserve">, именуемый в дальнейшем «Исполнитель», </w:t>
      </w:r>
      <w:r w:rsidR="00853997">
        <w:rPr>
          <w:rStyle w:val="a5"/>
          <w:color w:val="323335"/>
        </w:rPr>
        <w:t>в лице</w:t>
      </w:r>
      <w:r w:rsidR="007770D3">
        <w:rPr>
          <w:rStyle w:val="a5"/>
          <w:color w:val="323335"/>
        </w:rPr>
        <w:t xml:space="preserve"> </w:t>
      </w:r>
      <w:r w:rsidR="00CB6D40">
        <w:rPr>
          <w:rStyle w:val="a5"/>
          <w:color w:val="323335"/>
        </w:rPr>
        <w:t>______</w:t>
      </w:r>
      <w:r w:rsidR="00AD1CBE">
        <w:rPr>
          <w:rStyle w:val="a5"/>
          <w:color w:val="323335"/>
        </w:rPr>
        <w:t>.</w:t>
      </w:r>
      <w:r w:rsidR="000A0D3F">
        <w:rPr>
          <w:rStyle w:val="a5"/>
          <w:color w:val="323335"/>
        </w:rPr>
        <w:t xml:space="preserve">, </w:t>
      </w:r>
      <w:r w:rsidR="00CB6D40">
        <w:rPr>
          <w:rStyle w:val="a5"/>
          <w:color w:val="323335"/>
        </w:rPr>
        <w:t>действующего на основании______</w:t>
      </w:r>
      <w:r>
        <w:rPr>
          <w:rStyle w:val="a5"/>
          <w:color w:val="323335"/>
        </w:rPr>
        <w:t xml:space="preserve"> с другой стороны, вместе именуемые «Стороны», заключили настоящий Контракт (далее - Контракт) о нижеследующем::</w:t>
      </w:r>
    </w:p>
    <w:p w14:paraId="36C24179" w14:textId="77777777" w:rsidR="00B57136" w:rsidRDefault="0032092E">
      <w:pPr>
        <w:pStyle w:val="20"/>
        <w:keepNext/>
        <w:keepLines/>
        <w:numPr>
          <w:ilvl w:val="0"/>
          <w:numId w:val="1"/>
        </w:numPr>
        <w:tabs>
          <w:tab w:val="left" w:pos="306"/>
        </w:tabs>
        <w:spacing w:after="480" w:line="259" w:lineRule="auto"/>
      </w:pPr>
      <w:bookmarkStart w:id="1" w:name="bookmark2"/>
      <w:r>
        <w:rPr>
          <w:rStyle w:val="2"/>
          <w:b/>
          <w:bCs/>
          <w:color w:val="323335"/>
        </w:rPr>
        <w:t>Предмет Контракта</w:t>
      </w:r>
      <w:bookmarkEnd w:id="1"/>
    </w:p>
    <w:p w14:paraId="55568D8E" w14:textId="0BFEDF97" w:rsidR="00B57136" w:rsidRDefault="0032092E">
      <w:pPr>
        <w:pStyle w:val="1"/>
        <w:numPr>
          <w:ilvl w:val="1"/>
          <w:numId w:val="1"/>
        </w:numPr>
        <w:tabs>
          <w:tab w:val="left" w:pos="998"/>
        </w:tabs>
        <w:spacing w:after="140"/>
        <w:ind w:firstLine="540"/>
        <w:jc w:val="both"/>
      </w:pPr>
      <w:r>
        <w:rPr>
          <w:rStyle w:val="a5"/>
          <w:color w:val="323335"/>
        </w:rPr>
        <w:t xml:space="preserve">По Контракту Исполнитель обязуется в установленный срок по заданию Заказчика оказать услуги по </w:t>
      </w:r>
      <w:r w:rsidR="009523C9" w:rsidRPr="009523C9">
        <w:rPr>
          <w:rStyle w:val="a5"/>
          <w:color w:val="323335"/>
        </w:rPr>
        <w:t xml:space="preserve">поправке буев и ограждения зон купания на акватории пляжей Курортного района СПб </w:t>
      </w:r>
      <w:r>
        <w:rPr>
          <w:rStyle w:val="a5"/>
          <w:color w:val="323335"/>
        </w:rPr>
        <w:t>(далее - Услуги), а Заказчик обязуется произвести оплату надлежаще выполненных и принятых Услуг.</w:t>
      </w:r>
    </w:p>
    <w:p w14:paraId="74816F2D" w14:textId="77777777" w:rsidR="00B57136" w:rsidRDefault="0032092E">
      <w:pPr>
        <w:pStyle w:val="1"/>
        <w:numPr>
          <w:ilvl w:val="1"/>
          <w:numId w:val="1"/>
        </w:numPr>
        <w:tabs>
          <w:tab w:val="left" w:pos="998"/>
        </w:tabs>
        <w:spacing w:after="140" w:line="264" w:lineRule="auto"/>
        <w:ind w:firstLine="540"/>
        <w:jc w:val="both"/>
      </w:pPr>
      <w:r>
        <w:rPr>
          <w:rStyle w:val="a5"/>
          <w:color w:val="323335"/>
        </w:rPr>
        <w:t>Наименование и количество Услуг, указаны в Спецификации (Приложение № 1 к Контракту).</w:t>
      </w:r>
    </w:p>
    <w:p w14:paraId="24931573" w14:textId="77777777" w:rsidR="00B57136" w:rsidRDefault="0032092E">
      <w:pPr>
        <w:pStyle w:val="20"/>
        <w:keepNext/>
        <w:keepLines/>
        <w:numPr>
          <w:ilvl w:val="0"/>
          <w:numId w:val="1"/>
        </w:numPr>
        <w:tabs>
          <w:tab w:val="left" w:pos="330"/>
        </w:tabs>
        <w:spacing w:after="240" w:line="259" w:lineRule="auto"/>
      </w:pPr>
      <w:bookmarkStart w:id="2" w:name="bookmark4"/>
      <w:r>
        <w:rPr>
          <w:rStyle w:val="2"/>
          <w:b/>
          <w:bCs/>
          <w:color w:val="323335"/>
        </w:rPr>
        <w:t>Цена Контракта и порядок расчетов</w:t>
      </w:r>
      <w:bookmarkEnd w:id="2"/>
    </w:p>
    <w:p w14:paraId="39AA993F" w14:textId="5C9C0819" w:rsidR="00B57136" w:rsidRDefault="000A0D3F">
      <w:pPr>
        <w:pStyle w:val="1"/>
        <w:numPr>
          <w:ilvl w:val="1"/>
          <w:numId w:val="1"/>
        </w:numPr>
        <w:tabs>
          <w:tab w:val="left" w:pos="1065"/>
        </w:tabs>
        <w:spacing w:after="140" w:line="264" w:lineRule="auto"/>
        <w:ind w:firstLine="660"/>
        <w:jc w:val="both"/>
      </w:pPr>
      <w:r>
        <w:rPr>
          <w:rStyle w:val="a5"/>
          <w:color w:val="323335"/>
        </w:rPr>
        <w:t>Максимальная ц</w:t>
      </w:r>
      <w:r w:rsidR="0032092E">
        <w:rPr>
          <w:rStyle w:val="a5"/>
          <w:color w:val="323335"/>
        </w:rPr>
        <w:t xml:space="preserve">ена Контракта составляет </w:t>
      </w:r>
      <w:r w:rsidR="007770D3">
        <w:rPr>
          <w:rStyle w:val="a5"/>
          <w:color w:val="323335"/>
        </w:rPr>
        <w:t>3</w:t>
      </w:r>
      <w:r>
        <w:rPr>
          <w:rStyle w:val="a5"/>
          <w:color w:val="323335"/>
        </w:rPr>
        <w:t>5</w:t>
      </w:r>
      <w:r w:rsidR="007770D3">
        <w:rPr>
          <w:rStyle w:val="a5"/>
          <w:color w:val="323335"/>
        </w:rPr>
        <w:t xml:space="preserve">0 000 </w:t>
      </w:r>
      <w:r w:rsidR="0032092E">
        <w:rPr>
          <w:rStyle w:val="a5"/>
          <w:color w:val="323335"/>
        </w:rPr>
        <w:t xml:space="preserve">рублей </w:t>
      </w:r>
      <w:r w:rsidR="007770D3">
        <w:rPr>
          <w:rStyle w:val="a5"/>
          <w:color w:val="323335"/>
        </w:rPr>
        <w:t>00</w:t>
      </w:r>
      <w:r w:rsidR="0032092E">
        <w:rPr>
          <w:rStyle w:val="a5"/>
          <w:color w:val="323335"/>
        </w:rPr>
        <w:t xml:space="preserve"> копеек (</w:t>
      </w:r>
      <w:r w:rsidR="007770D3">
        <w:rPr>
          <w:rStyle w:val="a5"/>
          <w:color w:val="323335"/>
        </w:rPr>
        <w:t>триста</w:t>
      </w:r>
      <w:r>
        <w:rPr>
          <w:rStyle w:val="a5"/>
          <w:color w:val="323335"/>
        </w:rPr>
        <w:t xml:space="preserve"> пятьдесят</w:t>
      </w:r>
      <w:r w:rsidR="007770D3">
        <w:rPr>
          <w:rStyle w:val="a5"/>
          <w:color w:val="323335"/>
        </w:rPr>
        <w:t xml:space="preserve"> тысяч рублей</w:t>
      </w:r>
      <w:r w:rsidR="0032092E">
        <w:rPr>
          <w:rStyle w:val="a5"/>
          <w:color w:val="323335"/>
        </w:rPr>
        <w:t xml:space="preserve">, </w:t>
      </w:r>
      <w:r w:rsidR="007770D3">
        <w:rPr>
          <w:rStyle w:val="a5"/>
          <w:color w:val="323335"/>
        </w:rPr>
        <w:t>00</w:t>
      </w:r>
      <w:r w:rsidR="0032092E">
        <w:rPr>
          <w:rStyle w:val="a5"/>
          <w:color w:val="323335"/>
        </w:rPr>
        <w:t xml:space="preserve"> копеек) рублей, в том числе </w:t>
      </w:r>
      <w:r>
        <w:rPr>
          <w:rStyle w:val="a5"/>
          <w:color w:val="323335"/>
        </w:rPr>
        <w:t>НДС/</w:t>
      </w:r>
      <w:r w:rsidR="0032092E">
        <w:rPr>
          <w:rStyle w:val="a5"/>
          <w:color w:val="323335"/>
        </w:rPr>
        <w:t>НДС не облагается на основании НК РФ.</w:t>
      </w:r>
    </w:p>
    <w:p w14:paraId="60C5CFC4" w14:textId="19B9B55C" w:rsidR="00B57136" w:rsidRDefault="0032092E">
      <w:pPr>
        <w:pStyle w:val="1"/>
        <w:numPr>
          <w:ilvl w:val="1"/>
          <w:numId w:val="1"/>
        </w:numPr>
        <w:tabs>
          <w:tab w:val="left" w:pos="1065"/>
        </w:tabs>
        <w:spacing w:after="140"/>
        <w:ind w:firstLine="660"/>
        <w:jc w:val="both"/>
      </w:pPr>
      <w:r>
        <w:rPr>
          <w:rStyle w:val="a5"/>
          <w:color w:val="323335"/>
        </w:rPr>
        <w:t xml:space="preserve">Цена Контракта включает в себя стоимость Услуг, а также все расходы Исполнителя, связанные с исполнением Контракта, в том числе расходы на доставку, разгрузку, страхование, уплату налогов, пошлин, сборов и других обязательных платежей, которые Исполнитель должен </w:t>
      </w:r>
      <w:r w:rsidR="007B497E">
        <w:rPr>
          <w:rStyle w:val="a5"/>
          <w:color w:val="323335"/>
        </w:rPr>
        <w:t>выплатить</w:t>
      </w:r>
      <w:r>
        <w:rPr>
          <w:rStyle w:val="a5"/>
          <w:color w:val="323335"/>
        </w:rPr>
        <w:t xml:space="preserve"> в связи с выполнением обязательств по Контракту в соответствии с законодательством Российской Федерации.</w:t>
      </w:r>
    </w:p>
    <w:p w14:paraId="1FC06FCA" w14:textId="77777777" w:rsidR="00B57136" w:rsidRDefault="0032092E">
      <w:pPr>
        <w:pStyle w:val="1"/>
        <w:spacing w:after="140"/>
        <w:ind w:firstLine="660"/>
        <w:jc w:val="both"/>
      </w:pPr>
      <w:r>
        <w:rPr>
          <w:rStyle w:val="a5"/>
          <w:color w:val="323335"/>
        </w:rPr>
        <w:t>Цена Контракта является твердой и определяется на весь срок исполнения Контракта, за исключением случаев, установленных ФЗ № 44 и Контрактом.</w:t>
      </w:r>
    </w:p>
    <w:p w14:paraId="348D6D34" w14:textId="77777777" w:rsidR="00B57136" w:rsidRDefault="0032092E">
      <w:pPr>
        <w:pStyle w:val="1"/>
        <w:spacing w:after="140"/>
        <w:ind w:firstLine="660"/>
        <w:jc w:val="both"/>
      </w:pPr>
      <w:r>
        <w:rPr>
          <w:rStyle w:val="a5"/>
          <w:color w:val="323335"/>
        </w:rPr>
        <w:t>При заключении и исполнении Контракта изменение его существенных условий не допускается, за исключением случаев, предусмотренных ФЗ № 44.</w:t>
      </w:r>
    </w:p>
    <w:p w14:paraId="30A32F0C" w14:textId="77777777" w:rsidR="00B57136" w:rsidRDefault="0032092E">
      <w:pPr>
        <w:pStyle w:val="1"/>
        <w:spacing w:after="140" w:line="264" w:lineRule="auto"/>
        <w:ind w:firstLine="660"/>
        <w:jc w:val="both"/>
      </w:pPr>
      <w:r>
        <w:rPr>
          <w:rStyle w:val="a5"/>
          <w:color w:val="323335"/>
        </w:rPr>
        <w:t>Цена Контракта может быть снижена по соглашению Сторон без изменения предусмотренных Контрактом количества и качества поставляемого Товара, количества Услуг и иных условий Контракта.</w:t>
      </w:r>
    </w:p>
    <w:p w14:paraId="7F5099F3" w14:textId="77777777" w:rsidR="00B57136" w:rsidRDefault="0032092E">
      <w:pPr>
        <w:pStyle w:val="1"/>
        <w:numPr>
          <w:ilvl w:val="1"/>
          <w:numId w:val="1"/>
        </w:numPr>
        <w:tabs>
          <w:tab w:val="left" w:pos="1055"/>
        </w:tabs>
        <w:spacing w:after="140" w:line="264" w:lineRule="auto"/>
        <w:ind w:firstLine="660"/>
        <w:jc w:val="both"/>
      </w:pPr>
      <w:r>
        <w:rPr>
          <w:rStyle w:val="a5"/>
          <w:color w:val="323335"/>
        </w:rPr>
        <w:t xml:space="preserve">Источник финансирования Контракта </w:t>
      </w:r>
      <w:r>
        <w:rPr>
          <w:rStyle w:val="a5"/>
        </w:rPr>
        <w:t xml:space="preserve">- </w:t>
      </w:r>
      <w:r>
        <w:rPr>
          <w:rStyle w:val="a5"/>
          <w:color w:val="323335"/>
        </w:rPr>
        <w:t>внебюджетные средства, средства бюджетных учреждений, субсидии на госзадания.</w:t>
      </w:r>
    </w:p>
    <w:p w14:paraId="522F0121" w14:textId="058359F1" w:rsidR="00B57136" w:rsidRDefault="0032092E">
      <w:pPr>
        <w:pStyle w:val="1"/>
        <w:spacing w:after="140" w:line="266" w:lineRule="auto"/>
        <w:ind w:firstLine="660"/>
        <w:jc w:val="both"/>
      </w:pPr>
      <w:r>
        <w:rPr>
          <w:rStyle w:val="a5"/>
          <w:color w:val="323335"/>
        </w:rPr>
        <w:t>Лимит финансирования на 202</w:t>
      </w:r>
      <w:r w:rsidR="000A0D3F">
        <w:rPr>
          <w:rStyle w:val="a5"/>
          <w:color w:val="323335"/>
        </w:rPr>
        <w:t>6</w:t>
      </w:r>
      <w:r>
        <w:rPr>
          <w:rStyle w:val="a5"/>
          <w:color w:val="323335"/>
        </w:rPr>
        <w:t xml:space="preserve"> год </w:t>
      </w:r>
      <w:r w:rsidR="00853997">
        <w:rPr>
          <w:rStyle w:val="a5"/>
          <w:color w:val="323335"/>
        </w:rPr>
        <w:t>3</w:t>
      </w:r>
      <w:r w:rsidR="000A0D3F">
        <w:rPr>
          <w:rStyle w:val="a5"/>
          <w:color w:val="323335"/>
        </w:rPr>
        <w:t>5</w:t>
      </w:r>
      <w:r>
        <w:rPr>
          <w:rStyle w:val="a5"/>
          <w:color w:val="323335"/>
        </w:rPr>
        <w:t>0 000 рублей 00 копеек (</w:t>
      </w:r>
      <w:r w:rsidR="00853997">
        <w:rPr>
          <w:rStyle w:val="a5"/>
          <w:color w:val="323335"/>
        </w:rPr>
        <w:t>триста</w:t>
      </w:r>
      <w:r w:rsidR="000A0D3F">
        <w:rPr>
          <w:rStyle w:val="a5"/>
          <w:color w:val="323335"/>
        </w:rPr>
        <w:t xml:space="preserve"> пятьдесят</w:t>
      </w:r>
      <w:r>
        <w:rPr>
          <w:rStyle w:val="a5"/>
          <w:color w:val="323335"/>
        </w:rPr>
        <w:t xml:space="preserve"> тысяч рублей, 00 копеек) рублей.</w:t>
      </w:r>
    </w:p>
    <w:p w14:paraId="0D2DECEB" w14:textId="13C76F52" w:rsidR="00B57136" w:rsidRPr="00853997" w:rsidRDefault="0032092E" w:rsidP="00853997">
      <w:pPr>
        <w:pStyle w:val="1"/>
        <w:numPr>
          <w:ilvl w:val="1"/>
          <w:numId w:val="1"/>
        </w:numPr>
        <w:tabs>
          <w:tab w:val="left" w:pos="1074"/>
          <w:tab w:val="left" w:pos="8414"/>
        </w:tabs>
        <w:spacing w:after="140" w:line="264" w:lineRule="auto"/>
        <w:ind w:firstLine="567"/>
        <w:jc w:val="both"/>
        <w:rPr>
          <w:sz w:val="2"/>
          <w:szCs w:val="2"/>
        </w:rPr>
        <w:sectPr w:rsidR="00B57136" w:rsidRPr="00853997">
          <w:pgSz w:w="11900" w:h="16840"/>
          <w:pgMar w:top="968" w:right="684" w:bottom="273" w:left="1607" w:header="540" w:footer="3" w:gutter="0"/>
          <w:pgNumType w:start="1"/>
          <w:cols w:space="720"/>
          <w:noEndnote/>
          <w:docGrid w:linePitch="360"/>
        </w:sectPr>
      </w:pPr>
      <w:r w:rsidRPr="00853997">
        <w:rPr>
          <w:rStyle w:val="a5"/>
          <w:rFonts w:eastAsia="Microsoft Sans Serif"/>
          <w:color w:val="323335"/>
        </w:rPr>
        <w:t xml:space="preserve">Оплата оказанных Услуг производится Заказчиком на основании счета, в течение 7 (семи) рабочих дней с даты подписания Заказчиком документа о приемке (далее </w:t>
      </w:r>
      <w:r w:rsidRPr="00853997">
        <w:rPr>
          <w:rStyle w:val="a5"/>
          <w:rFonts w:eastAsia="Microsoft Sans Serif"/>
          <w:color w:val="5F5F63"/>
        </w:rPr>
        <w:t xml:space="preserve">- </w:t>
      </w:r>
      <w:r w:rsidRPr="00853997">
        <w:rPr>
          <w:rStyle w:val="a5"/>
          <w:rFonts w:eastAsia="Microsoft Sans Serif"/>
          <w:color w:val="323335"/>
        </w:rPr>
        <w:t>документ о приемке).</w:t>
      </w:r>
      <w:r w:rsidRPr="00853997">
        <w:rPr>
          <w:rStyle w:val="a5"/>
          <w:rFonts w:eastAsia="Microsoft Sans Serif"/>
          <w:color w:val="323335"/>
        </w:rPr>
        <w:tab/>
      </w:r>
    </w:p>
    <w:p w14:paraId="35E69F5B" w14:textId="77777777" w:rsidR="00B57136" w:rsidRDefault="0032092E">
      <w:pPr>
        <w:pStyle w:val="1"/>
        <w:numPr>
          <w:ilvl w:val="1"/>
          <w:numId w:val="1"/>
        </w:numPr>
        <w:tabs>
          <w:tab w:val="left" w:pos="1096"/>
        </w:tabs>
        <w:spacing w:after="180" w:line="262" w:lineRule="auto"/>
        <w:ind w:firstLine="660"/>
        <w:jc w:val="both"/>
      </w:pPr>
      <w:r>
        <w:rPr>
          <w:rStyle w:val="a5"/>
        </w:rPr>
        <w:lastRenderedPageBreak/>
        <w:t>Оплата по Контракту осуществляется по безналичному расчету путем перечисления Заказчиком денежных средств на счет Исполнителя, указанный в Контракте оказания Услуг.</w:t>
      </w:r>
    </w:p>
    <w:p w14:paraId="6B7C316F" w14:textId="77777777" w:rsidR="00B57136" w:rsidRDefault="0032092E">
      <w:pPr>
        <w:pStyle w:val="1"/>
        <w:numPr>
          <w:ilvl w:val="1"/>
          <w:numId w:val="1"/>
        </w:numPr>
        <w:tabs>
          <w:tab w:val="left" w:pos="1100"/>
        </w:tabs>
        <w:spacing w:after="180"/>
        <w:ind w:firstLine="660"/>
        <w:jc w:val="both"/>
      </w:pPr>
      <w:r>
        <w:rPr>
          <w:rStyle w:val="a5"/>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6816530" w14:textId="77777777" w:rsidR="00B57136" w:rsidRDefault="0032092E">
      <w:pPr>
        <w:pStyle w:val="1"/>
        <w:numPr>
          <w:ilvl w:val="1"/>
          <w:numId w:val="1"/>
        </w:numPr>
        <w:tabs>
          <w:tab w:val="left" w:pos="1104"/>
        </w:tabs>
        <w:spacing w:after="180"/>
        <w:ind w:firstLine="660"/>
        <w:jc w:val="both"/>
      </w:pPr>
      <w:r>
        <w:rPr>
          <w:rStyle w:val="a5"/>
        </w:rPr>
        <w:t>Датой оплаты считается дата списания денежных средств со счета Заказчика, указанного в Контракте.</w:t>
      </w:r>
    </w:p>
    <w:p w14:paraId="7D13B1A2" w14:textId="77777777" w:rsidR="00B57136" w:rsidRDefault="0032092E">
      <w:pPr>
        <w:pStyle w:val="20"/>
        <w:keepNext/>
        <w:keepLines/>
        <w:numPr>
          <w:ilvl w:val="0"/>
          <w:numId w:val="1"/>
        </w:numPr>
        <w:tabs>
          <w:tab w:val="left" w:pos="369"/>
        </w:tabs>
        <w:spacing w:after="180" w:line="259" w:lineRule="auto"/>
      </w:pPr>
      <w:bookmarkStart w:id="3" w:name="bookmark6"/>
      <w:r>
        <w:rPr>
          <w:rStyle w:val="2"/>
          <w:b/>
          <w:bCs/>
        </w:rPr>
        <w:t>Порядок, сроки и условия оказания и приемки Услуг.</w:t>
      </w:r>
      <w:bookmarkEnd w:id="3"/>
    </w:p>
    <w:p w14:paraId="779293D3" w14:textId="77777777" w:rsidR="00B57136" w:rsidRDefault="0032092E">
      <w:pPr>
        <w:pStyle w:val="1"/>
        <w:numPr>
          <w:ilvl w:val="1"/>
          <w:numId w:val="1"/>
        </w:numPr>
        <w:tabs>
          <w:tab w:val="left" w:pos="1171"/>
        </w:tabs>
        <w:spacing w:after="180"/>
        <w:ind w:firstLine="640"/>
        <w:jc w:val="both"/>
      </w:pPr>
      <w:r>
        <w:rPr>
          <w:rStyle w:val="a5"/>
        </w:rPr>
        <w:t>Период оказания Услуг по поправке буев для ограждения зон купания:</w:t>
      </w:r>
    </w:p>
    <w:p w14:paraId="4D3E0F25" w14:textId="77777777" w:rsidR="00B57136" w:rsidRDefault="0032092E">
      <w:pPr>
        <w:pStyle w:val="1"/>
        <w:spacing w:after="180"/>
        <w:ind w:firstLine="640"/>
        <w:jc w:val="both"/>
      </w:pPr>
      <w:r>
        <w:rPr>
          <w:rStyle w:val="a5"/>
        </w:rPr>
        <w:t>Начало оказания услуг - с момента подписания Контракта</w:t>
      </w:r>
    </w:p>
    <w:p w14:paraId="60D7E444" w14:textId="64212BBA" w:rsidR="00B57136" w:rsidRDefault="0032092E">
      <w:pPr>
        <w:pStyle w:val="1"/>
        <w:spacing w:after="180"/>
        <w:ind w:firstLine="640"/>
        <w:jc w:val="both"/>
        <w:rPr>
          <w:rStyle w:val="a5"/>
        </w:rPr>
      </w:pPr>
      <w:r>
        <w:rPr>
          <w:rStyle w:val="a5"/>
        </w:rPr>
        <w:t xml:space="preserve">Окончание оказания услуг - в срок до </w:t>
      </w:r>
      <w:r w:rsidR="00CB6D40">
        <w:rPr>
          <w:rStyle w:val="a5"/>
        </w:rPr>
        <w:t>15</w:t>
      </w:r>
      <w:r w:rsidR="00AD1CBE">
        <w:rPr>
          <w:rStyle w:val="a5"/>
        </w:rPr>
        <w:t>.09</w:t>
      </w:r>
      <w:r>
        <w:rPr>
          <w:rStyle w:val="a5"/>
        </w:rPr>
        <w:t>.202</w:t>
      </w:r>
      <w:r w:rsidR="000A0D3F">
        <w:rPr>
          <w:rStyle w:val="a5"/>
        </w:rPr>
        <w:t>6</w:t>
      </w:r>
      <w:r>
        <w:rPr>
          <w:rStyle w:val="a5"/>
        </w:rPr>
        <w:t xml:space="preserve"> г. включительно.</w:t>
      </w:r>
    </w:p>
    <w:p w14:paraId="0EF1901C" w14:textId="2D91AB3A" w:rsidR="000A0D3F" w:rsidRDefault="000A0D3F" w:rsidP="000A0D3F">
      <w:pPr>
        <w:pStyle w:val="1"/>
        <w:tabs>
          <w:tab w:val="left" w:pos="1171"/>
        </w:tabs>
        <w:spacing w:after="180"/>
        <w:ind w:firstLine="567"/>
        <w:jc w:val="both"/>
        <w:rPr>
          <w:rStyle w:val="a5"/>
        </w:rPr>
      </w:pPr>
      <w:r>
        <w:rPr>
          <w:rStyle w:val="a5"/>
        </w:rPr>
        <w:t xml:space="preserve">3.2. </w:t>
      </w:r>
      <w:r w:rsidRPr="000A0D3F">
        <w:rPr>
          <w:rStyle w:val="a5"/>
        </w:rPr>
        <w:t>Оказание Услуг осуществляется по заявкам Заказчика. Заявка может быть передана Заказчиком за день до даты начала оказания услуг через личный кабинет Заказчика на сайте Исполнителя, по телефону, средствами электронной почты сети Интернет или иным способом, позволяющим удостовериться в получении заявки Исполнителем.</w:t>
      </w:r>
    </w:p>
    <w:p w14:paraId="555CFF23" w14:textId="503B56FD" w:rsidR="00B57136" w:rsidRDefault="000A0D3F" w:rsidP="000A0D3F">
      <w:pPr>
        <w:pStyle w:val="1"/>
        <w:tabs>
          <w:tab w:val="left" w:pos="1171"/>
        </w:tabs>
        <w:spacing w:after="180"/>
        <w:ind w:firstLine="567"/>
        <w:jc w:val="both"/>
        <w:rPr>
          <w:rStyle w:val="a5"/>
        </w:rPr>
      </w:pPr>
      <w:r>
        <w:rPr>
          <w:rStyle w:val="a5"/>
        </w:rPr>
        <w:t xml:space="preserve">3.3. </w:t>
      </w:r>
      <w:r w:rsidR="0032092E">
        <w:rPr>
          <w:rStyle w:val="a5"/>
        </w:rPr>
        <w:t>Место оказания услуг:</w:t>
      </w: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51"/>
        <w:gridCol w:w="3380"/>
        <w:gridCol w:w="1372"/>
        <w:gridCol w:w="1020"/>
        <w:gridCol w:w="1392"/>
        <w:gridCol w:w="1793"/>
      </w:tblGrid>
      <w:tr w:rsidR="00853997" w:rsidRPr="00853997" w14:paraId="2A5A7177" w14:textId="77777777" w:rsidTr="00853997">
        <w:tc>
          <w:tcPr>
            <w:tcW w:w="751" w:type="dxa"/>
            <w:vAlign w:val="center"/>
          </w:tcPr>
          <w:p w14:paraId="1F596A66" w14:textId="77777777" w:rsidR="00853997" w:rsidRPr="00853997" w:rsidRDefault="00853997" w:rsidP="00853997">
            <w:pPr>
              <w:widowControl/>
              <w:autoSpaceDE w:val="0"/>
              <w:autoSpaceDN w:val="0"/>
              <w:adjustRightInd w:val="0"/>
              <w:jc w:val="center"/>
              <w:rPr>
                <w:rFonts w:ascii="Times New Roman" w:eastAsia="Calibri" w:hAnsi="Times New Roman" w:cs="Times New Roman"/>
                <w:b/>
                <w:color w:val="auto"/>
              </w:rPr>
            </w:pPr>
            <w:r w:rsidRPr="00853997">
              <w:rPr>
                <w:rFonts w:ascii="Times New Roman" w:eastAsia="Calibri" w:hAnsi="Times New Roman" w:cs="Times New Roman"/>
                <w:b/>
                <w:color w:val="auto"/>
              </w:rPr>
              <w:t>№№ п/п</w:t>
            </w:r>
          </w:p>
        </w:tc>
        <w:tc>
          <w:tcPr>
            <w:tcW w:w="3380" w:type="dxa"/>
            <w:vAlign w:val="center"/>
          </w:tcPr>
          <w:p w14:paraId="4453966F" w14:textId="77777777" w:rsidR="00853997" w:rsidRPr="00853997" w:rsidRDefault="00853997" w:rsidP="00853997">
            <w:pPr>
              <w:widowControl/>
              <w:autoSpaceDE w:val="0"/>
              <w:autoSpaceDN w:val="0"/>
              <w:adjustRightInd w:val="0"/>
              <w:jc w:val="center"/>
              <w:rPr>
                <w:rFonts w:ascii="Times New Roman" w:eastAsia="Calibri" w:hAnsi="Times New Roman" w:cs="Times New Roman"/>
                <w:b/>
                <w:color w:val="auto"/>
              </w:rPr>
            </w:pPr>
            <w:r w:rsidRPr="00853997">
              <w:rPr>
                <w:rFonts w:ascii="Times New Roman" w:eastAsia="Calibri" w:hAnsi="Times New Roman" w:cs="Times New Roman"/>
                <w:b/>
                <w:color w:val="auto"/>
              </w:rPr>
              <w:t>Адрес оказания услуг</w:t>
            </w:r>
          </w:p>
        </w:tc>
        <w:tc>
          <w:tcPr>
            <w:tcW w:w="1372" w:type="dxa"/>
          </w:tcPr>
          <w:p w14:paraId="55BEEFD2" w14:textId="77777777" w:rsidR="00853997" w:rsidRPr="00853997" w:rsidRDefault="00853997" w:rsidP="00853997">
            <w:pPr>
              <w:widowControl/>
              <w:autoSpaceDE w:val="0"/>
              <w:autoSpaceDN w:val="0"/>
              <w:adjustRightInd w:val="0"/>
              <w:jc w:val="center"/>
              <w:rPr>
                <w:rFonts w:ascii="Times New Roman" w:eastAsia="Calibri" w:hAnsi="Times New Roman" w:cs="Times New Roman"/>
                <w:b/>
                <w:color w:val="auto"/>
              </w:rPr>
            </w:pPr>
            <w:r w:rsidRPr="00853997">
              <w:rPr>
                <w:rFonts w:ascii="Times New Roman" w:eastAsia="Calibri" w:hAnsi="Times New Roman" w:cs="Times New Roman"/>
                <w:b/>
                <w:color w:val="auto"/>
              </w:rPr>
              <w:t>Площадь акватории</w:t>
            </w:r>
          </w:p>
        </w:tc>
        <w:tc>
          <w:tcPr>
            <w:tcW w:w="1020" w:type="dxa"/>
          </w:tcPr>
          <w:p w14:paraId="190340C8" w14:textId="77777777" w:rsidR="00853997" w:rsidRPr="00853997" w:rsidRDefault="00853997" w:rsidP="00853997">
            <w:pPr>
              <w:widowControl/>
              <w:autoSpaceDE w:val="0"/>
              <w:autoSpaceDN w:val="0"/>
              <w:adjustRightInd w:val="0"/>
              <w:jc w:val="center"/>
              <w:rPr>
                <w:rFonts w:ascii="Times New Roman" w:eastAsia="Calibri" w:hAnsi="Times New Roman" w:cs="Times New Roman"/>
                <w:b/>
                <w:color w:val="auto"/>
              </w:rPr>
            </w:pPr>
            <w:r w:rsidRPr="00853997">
              <w:rPr>
                <w:rFonts w:ascii="Times New Roman" w:eastAsia="Calibri" w:hAnsi="Times New Roman" w:cs="Times New Roman"/>
                <w:b/>
                <w:color w:val="auto"/>
              </w:rPr>
              <w:t>Кол-во</w:t>
            </w:r>
          </w:p>
          <w:p w14:paraId="2CD8E4F1" w14:textId="77777777" w:rsidR="00853997" w:rsidRPr="00853997" w:rsidRDefault="00853997" w:rsidP="00853997">
            <w:pPr>
              <w:widowControl/>
              <w:autoSpaceDE w:val="0"/>
              <w:autoSpaceDN w:val="0"/>
              <w:adjustRightInd w:val="0"/>
              <w:jc w:val="center"/>
              <w:rPr>
                <w:rFonts w:ascii="Times New Roman" w:eastAsia="Calibri" w:hAnsi="Times New Roman" w:cs="Times New Roman"/>
                <w:b/>
                <w:color w:val="auto"/>
              </w:rPr>
            </w:pPr>
            <w:r w:rsidRPr="00853997">
              <w:rPr>
                <w:rFonts w:ascii="Times New Roman" w:eastAsia="Calibri" w:hAnsi="Times New Roman" w:cs="Times New Roman"/>
                <w:b/>
                <w:color w:val="auto"/>
              </w:rPr>
              <w:t>буев</w:t>
            </w:r>
          </w:p>
        </w:tc>
        <w:tc>
          <w:tcPr>
            <w:tcW w:w="1392" w:type="dxa"/>
          </w:tcPr>
          <w:p w14:paraId="17D3B271" w14:textId="77777777" w:rsidR="00853997" w:rsidRPr="00853997" w:rsidRDefault="00853997" w:rsidP="00853997">
            <w:pPr>
              <w:widowControl/>
              <w:autoSpaceDE w:val="0"/>
              <w:autoSpaceDN w:val="0"/>
              <w:adjustRightInd w:val="0"/>
              <w:jc w:val="center"/>
              <w:rPr>
                <w:rFonts w:ascii="Times New Roman" w:eastAsia="Calibri" w:hAnsi="Times New Roman" w:cs="Times New Roman"/>
                <w:b/>
                <w:color w:val="auto"/>
              </w:rPr>
            </w:pPr>
            <w:r w:rsidRPr="00853997">
              <w:rPr>
                <w:rFonts w:ascii="Times New Roman" w:eastAsia="Calibri" w:hAnsi="Times New Roman" w:cs="Times New Roman"/>
                <w:b/>
                <w:color w:val="auto"/>
              </w:rPr>
              <w:t>Зона</w:t>
            </w:r>
          </w:p>
          <w:p w14:paraId="2F715811" w14:textId="77777777" w:rsidR="00853997" w:rsidRPr="00853997" w:rsidRDefault="00853997" w:rsidP="00853997">
            <w:pPr>
              <w:widowControl/>
              <w:autoSpaceDE w:val="0"/>
              <w:autoSpaceDN w:val="0"/>
              <w:adjustRightInd w:val="0"/>
              <w:jc w:val="center"/>
              <w:rPr>
                <w:rFonts w:ascii="Times New Roman" w:eastAsia="Calibri" w:hAnsi="Times New Roman" w:cs="Times New Roman"/>
                <w:b/>
                <w:color w:val="auto"/>
              </w:rPr>
            </w:pPr>
            <w:r w:rsidRPr="00853997">
              <w:rPr>
                <w:rFonts w:ascii="Times New Roman" w:eastAsia="Calibri" w:hAnsi="Times New Roman" w:cs="Times New Roman"/>
                <w:b/>
                <w:color w:val="auto"/>
              </w:rPr>
              <w:t xml:space="preserve">Детского </w:t>
            </w:r>
          </w:p>
          <w:p w14:paraId="2A4C54CD" w14:textId="77777777" w:rsidR="00853997" w:rsidRPr="00853997" w:rsidRDefault="00853997" w:rsidP="00853997">
            <w:pPr>
              <w:widowControl/>
              <w:autoSpaceDE w:val="0"/>
              <w:autoSpaceDN w:val="0"/>
              <w:adjustRightInd w:val="0"/>
              <w:jc w:val="center"/>
              <w:rPr>
                <w:rFonts w:ascii="Times New Roman" w:eastAsia="Calibri" w:hAnsi="Times New Roman" w:cs="Times New Roman"/>
                <w:b/>
                <w:color w:val="auto"/>
              </w:rPr>
            </w:pPr>
            <w:r w:rsidRPr="00853997">
              <w:rPr>
                <w:rFonts w:ascii="Times New Roman" w:eastAsia="Calibri" w:hAnsi="Times New Roman" w:cs="Times New Roman"/>
                <w:b/>
                <w:color w:val="auto"/>
              </w:rPr>
              <w:t>Купания</w:t>
            </w:r>
          </w:p>
        </w:tc>
        <w:tc>
          <w:tcPr>
            <w:tcW w:w="1793" w:type="dxa"/>
            <w:vAlign w:val="center"/>
          </w:tcPr>
          <w:p w14:paraId="4D5E0108" w14:textId="77777777" w:rsidR="00853997" w:rsidRPr="00853997" w:rsidRDefault="00853997" w:rsidP="00853997">
            <w:pPr>
              <w:widowControl/>
              <w:autoSpaceDE w:val="0"/>
              <w:autoSpaceDN w:val="0"/>
              <w:adjustRightInd w:val="0"/>
              <w:jc w:val="center"/>
              <w:rPr>
                <w:rFonts w:ascii="Times New Roman" w:eastAsia="Calibri" w:hAnsi="Times New Roman" w:cs="Times New Roman"/>
                <w:b/>
                <w:color w:val="auto"/>
              </w:rPr>
            </w:pPr>
            <w:r w:rsidRPr="00853997">
              <w:rPr>
                <w:rFonts w:ascii="Times New Roman" w:eastAsia="Calibri" w:hAnsi="Times New Roman" w:cs="Times New Roman"/>
                <w:b/>
                <w:color w:val="auto"/>
              </w:rPr>
              <w:t>Площадь акватории всего</w:t>
            </w:r>
          </w:p>
        </w:tc>
      </w:tr>
      <w:tr w:rsidR="00853997" w:rsidRPr="00853997" w14:paraId="3EC723A3" w14:textId="77777777" w:rsidTr="001F4FBA">
        <w:tc>
          <w:tcPr>
            <w:tcW w:w="9708" w:type="dxa"/>
            <w:gridSpan w:val="6"/>
          </w:tcPr>
          <w:p w14:paraId="3CAFC937" w14:textId="77777777" w:rsidR="00853997" w:rsidRPr="00853997" w:rsidRDefault="00853997" w:rsidP="00853997">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Пляжи Финского залива</w:t>
            </w:r>
          </w:p>
        </w:tc>
      </w:tr>
      <w:tr w:rsidR="00CB6D40" w:rsidRPr="00853997" w14:paraId="17D13938" w14:textId="77777777" w:rsidTr="00853997">
        <w:tc>
          <w:tcPr>
            <w:tcW w:w="751" w:type="dxa"/>
            <w:vAlign w:val="center"/>
          </w:tcPr>
          <w:p w14:paraId="78AF0A30" w14:textId="77777777" w:rsidR="00CB6D40" w:rsidRPr="00853997" w:rsidRDefault="00CB6D40" w:rsidP="00853997">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1</w:t>
            </w:r>
          </w:p>
        </w:tc>
        <w:tc>
          <w:tcPr>
            <w:tcW w:w="3380" w:type="dxa"/>
          </w:tcPr>
          <w:p w14:paraId="6E26DBCE"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СПб. г. Сестрорецк, Пляжная ул., участок 4 (пляж Сестрорецкий, участок 1)</w:t>
            </w:r>
          </w:p>
        </w:tc>
        <w:tc>
          <w:tcPr>
            <w:tcW w:w="1372" w:type="dxa"/>
          </w:tcPr>
          <w:p w14:paraId="63CB5E27" w14:textId="77777777" w:rsidR="00CB6D40" w:rsidRPr="00853997" w:rsidRDefault="00CB6D40" w:rsidP="00853997">
            <w:pPr>
              <w:widowControl/>
              <w:jc w:val="center"/>
              <w:rPr>
                <w:rFonts w:ascii="Times New Roman" w:eastAsia="Calibri" w:hAnsi="Times New Roman" w:cs="Times New Roman"/>
                <w:color w:val="auto"/>
              </w:rPr>
            </w:pPr>
            <w:r w:rsidRPr="00853997">
              <w:rPr>
                <w:rFonts w:ascii="Times New Roman" w:eastAsia="Calibri" w:hAnsi="Times New Roman" w:cs="Times New Roman"/>
                <w:color w:val="auto"/>
              </w:rPr>
              <w:t>368 000,00</w:t>
            </w:r>
          </w:p>
        </w:tc>
        <w:tc>
          <w:tcPr>
            <w:tcW w:w="1020" w:type="dxa"/>
          </w:tcPr>
          <w:p w14:paraId="0BE7E2CD" w14:textId="77777777" w:rsidR="00CB6D40" w:rsidRPr="00853997" w:rsidRDefault="00CB6D40" w:rsidP="00853997">
            <w:pPr>
              <w:widowControl/>
              <w:jc w:val="center"/>
              <w:rPr>
                <w:rFonts w:ascii="Times New Roman" w:eastAsia="Calibri" w:hAnsi="Times New Roman" w:cs="Times New Roman"/>
                <w:color w:val="auto"/>
              </w:rPr>
            </w:pPr>
            <w:r w:rsidRPr="00853997">
              <w:rPr>
                <w:rFonts w:ascii="Times New Roman" w:eastAsia="Calibri" w:hAnsi="Times New Roman" w:cs="Times New Roman"/>
                <w:color w:val="auto"/>
              </w:rPr>
              <w:t>30</w:t>
            </w:r>
          </w:p>
        </w:tc>
        <w:tc>
          <w:tcPr>
            <w:tcW w:w="1392" w:type="dxa"/>
          </w:tcPr>
          <w:p w14:paraId="59F483C6" w14:textId="77777777" w:rsidR="00CB6D40" w:rsidRPr="00853997" w:rsidRDefault="00CB6D40" w:rsidP="00853997">
            <w:pPr>
              <w:widowControl/>
              <w:jc w:val="center"/>
              <w:rPr>
                <w:rFonts w:ascii="Times New Roman" w:eastAsia="Calibri" w:hAnsi="Times New Roman" w:cs="Times New Roman"/>
                <w:color w:val="auto"/>
              </w:rPr>
            </w:pPr>
            <w:r w:rsidRPr="00853997">
              <w:rPr>
                <w:rFonts w:ascii="Times New Roman" w:eastAsia="Calibri" w:hAnsi="Times New Roman" w:cs="Times New Roman"/>
                <w:color w:val="auto"/>
              </w:rPr>
              <w:t>1</w:t>
            </w:r>
          </w:p>
        </w:tc>
        <w:tc>
          <w:tcPr>
            <w:tcW w:w="1793" w:type="dxa"/>
            <w:vMerge w:val="restart"/>
            <w:vAlign w:val="center"/>
          </w:tcPr>
          <w:p w14:paraId="147030B4" w14:textId="77777777" w:rsidR="00CB6D40" w:rsidRPr="00853997" w:rsidRDefault="00CB6D40" w:rsidP="00853997">
            <w:pPr>
              <w:widowControl/>
              <w:jc w:val="center"/>
              <w:rPr>
                <w:rFonts w:ascii="Times New Roman" w:eastAsia="Calibri" w:hAnsi="Times New Roman" w:cs="Times New Roman"/>
                <w:color w:val="auto"/>
              </w:rPr>
            </w:pPr>
          </w:p>
          <w:p w14:paraId="2F0920D7" w14:textId="77777777" w:rsidR="00CB6D40" w:rsidRPr="00853997" w:rsidRDefault="00CB6D40" w:rsidP="00853997">
            <w:pPr>
              <w:widowControl/>
              <w:jc w:val="center"/>
              <w:rPr>
                <w:rFonts w:ascii="Times New Roman" w:eastAsia="Calibri" w:hAnsi="Times New Roman" w:cs="Times New Roman"/>
                <w:color w:val="auto"/>
              </w:rPr>
            </w:pPr>
          </w:p>
          <w:p w14:paraId="0C3D9B78" w14:textId="77777777" w:rsidR="00CB6D40" w:rsidRPr="00853997" w:rsidRDefault="00CB6D40" w:rsidP="00853997">
            <w:pPr>
              <w:widowControl/>
              <w:jc w:val="center"/>
              <w:rPr>
                <w:rFonts w:ascii="Times New Roman" w:eastAsia="Calibri" w:hAnsi="Times New Roman" w:cs="Times New Roman"/>
                <w:color w:val="auto"/>
              </w:rPr>
            </w:pPr>
          </w:p>
          <w:p w14:paraId="41AED6AF" w14:textId="56A08C81" w:rsidR="00CB6D40" w:rsidRPr="00CB6D40" w:rsidRDefault="00CB6D40" w:rsidP="00853997">
            <w:pPr>
              <w:widowControl/>
              <w:jc w:val="center"/>
              <w:rPr>
                <w:rFonts w:ascii="Times New Roman" w:eastAsia="Calibri" w:hAnsi="Times New Roman" w:cs="Times New Roman"/>
                <w:color w:val="auto"/>
              </w:rPr>
            </w:pPr>
            <w:r w:rsidRPr="00CB6D40">
              <w:rPr>
                <w:rFonts w:ascii="Times New Roman" w:eastAsia="Calibri" w:hAnsi="Times New Roman" w:cs="Times New Roman"/>
                <w:color w:val="auto"/>
              </w:rPr>
              <w:t>776 622,85 м2</w:t>
            </w:r>
          </w:p>
          <w:p w14:paraId="6B6EC87F" w14:textId="77777777" w:rsidR="00CB6D40" w:rsidRPr="00853997" w:rsidRDefault="00CB6D40" w:rsidP="00853997">
            <w:pPr>
              <w:widowControl/>
              <w:jc w:val="center"/>
              <w:rPr>
                <w:rFonts w:ascii="Times New Roman" w:eastAsia="Calibri" w:hAnsi="Times New Roman" w:cs="Times New Roman"/>
                <w:color w:val="auto"/>
              </w:rPr>
            </w:pPr>
          </w:p>
          <w:p w14:paraId="140E9093" w14:textId="77777777" w:rsidR="00CB6D40" w:rsidRPr="00853997" w:rsidRDefault="00CB6D40" w:rsidP="00853997">
            <w:pPr>
              <w:widowControl/>
              <w:jc w:val="center"/>
              <w:rPr>
                <w:rFonts w:ascii="Times New Roman" w:eastAsia="Calibri" w:hAnsi="Times New Roman" w:cs="Times New Roman"/>
                <w:color w:val="auto"/>
              </w:rPr>
            </w:pPr>
          </w:p>
          <w:p w14:paraId="0DCD0231" w14:textId="77777777" w:rsidR="00CB6D40" w:rsidRPr="00853997" w:rsidRDefault="00CB6D40" w:rsidP="00853997">
            <w:pPr>
              <w:widowControl/>
              <w:jc w:val="center"/>
              <w:rPr>
                <w:rFonts w:ascii="Times New Roman" w:eastAsia="Calibri" w:hAnsi="Times New Roman" w:cs="Times New Roman"/>
                <w:color w:val="auto"/>
              </w:rPr>
            </w:pPr>
          </w:p>
          <w:p w14:paraId="0CD9BA6A" w14:textId="77777777" w:rsidR="00CB6D40" w:rsidRPr="00853997" w:rsidRDefault="00CB6D40" w:rsidP="00853997">
            <w:pPr>
              <w:widowControl/>
              <w:jc w:val="center"/>
              <w:rPr>
                <w:rFonts w:ascii="Times New Roman" w:eastAsia="Calibri" w:hAnsi="Times New Roman" w:cs="Times New Roman"/>
                <w:color w:val="auto"/>
              </w:rPr>
            </w:pPr>
          </w:p>
        </w:tc>
      </w:tr>
      <w:tr w:rsidR="00CB6D40" w:rsidRPr="00853997" w14:paraId="11CAFF49" w14:textId="77777777" w:rsidTr="00853997">
        <w:tc>
          <w:tcPr>
            <w:tcW w:w="751" w:type="dxa"/>
            <w:vAlign w:val="center"/>
          </w:tcPr>
          <w:p w14:paraId="508CE279" w14:textId="77777777" w:rsidR="00CB6D40" w:rsidRPr="00853997" w:rsidRDefault="00CB6D40" w:rsidP="00853997">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2</w:t>
            </w:r>
          </w:p>
        </w:tc>
        <w:tc>
          <w:tcPr>
            <w:tcW w:w="3380" w:type="dxa"/>
          </w:tcPr>
          <w:p w14:paraId="47D92096"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г.Сестрорецк, пляж "Дубковский", участок 1</w:t>
            </w:r>
          </w:p>
        </w:tc>
        <w:tc>
          <w:tcPr>
            <w:tcW w:w="1372" w:type="dxa"/>
          </w:tcPr>
          <w:p w14:paraId="6FC3F228"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101 500,00</w:t>
            </w:r>
          </w:p>
        </w:tc>
        <w:tc>
          <w:tcPr>
            <w:tcW w:w="1020" w:type="dxa"/>
          </w:tcPr>
          <w:p w14:paraId="4B2DD64D"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14</w:t>
            </w:r>
          </w:p>
        </w:tc>
        <w:tc>
          <w:tcPr>
            <w:tcW w:w="1392" w:type="dxa"/>
          </w:tcPr>
          <w:p w14:paraId="388325DC"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1</w:t>
            </w:r>
          </w:p>
        </w:tc>
        <w:tc>
          <w:tcPr>
            <w:tcW w:w="1793" w:type="dxa"/>
            <w:vMerge/>
          </w:tcPr>
          <w:p w14:paraId="1A503341" w14:textId="77777777" w:rsidR="00CB6D40" w:rsidRPr="00853997" w:rsidRDefault="00CB6D40" w:rsidP="00853997">
            <w:pPr>
              <w:widowControl/>
              <w:jc w:val="center"/>
              <w:rPr>
                <w:rFonts w:ascii="Times New Roman" w:eastAsia="Times New Roman" w:hAnsi="Times New Roman" w:cs="Times New Roman"/>
                <w:color w:val="auto"/>
              </w:rPr>
            </w:pPr>
          </w:p>
        </w:tc>
      </w:tr>
      <w:tr w:rsidR="00CB6D40" w:rsidRPr="00853997" w14:paraId="78002FD8" w14:textId="77777777" w:rsidTr="00853997">
        <w:tc>
          <w:tcPr>
            <w:tcW w:w="751" w:type="dxa"/>
            <w:vAlign w:val="center"/>
          </w:tcPr>
          <w:p w14:paraId="33B04F9D" w14:textId="77777777" w:rsidR="00CB6D40" w:rsidRPr="00853997" w:rsidRDefault="00CB6D40" w:rsidP="00853997">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3</w:t>
            </w:r>
          </w:p>
        </w:tc>
        <w:tc>
          <w:tcPr>
            <w:tcW w:w="3380" w:type="dxa"/>
          </w:tcPr>
          <w:p w14:paraId="0DEB0771"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г.Сестрорецк, 41-й км Приморского шоссе, участок 11</w:t>
            </w:r>
          </w:p>
          <w:p w14:paraId="0C891F85"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(пляж "Белые ночи")</w:t>
            </w:r>
          </w:p>
        </w:tc>
        <w:tc>
          <w:tcPr>
            <w:tcW w:w="1372" w:type="dxa"/>
            <w:vMerge w:val="restart"/>
          </w:tcPr>
          <w:p w14:paraId="038ADDE7"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68 300,00</w:t>
            </w:r>
          </w:p>
        </w:tc>
        <w:tc>
          <w:tcPr>
            <w:tcW w:w="1020" w:type="dxa"/>
            <w:vMerge w:val="restart"/>
          </w:tcPr>
          <w:p w14:paraId="016F9D52" w14:textId="77777777" w:rsidR="00CB6D40" w:rsidRPr="00853997" w:rsidRDefault="00CB6D40" w:rsidP="00853997">
            <w:pPr>
              <w:widowControl/>
              <w:jc w:val="center"/>
              <w:rPr>
                <w:rFonts w:ascii="Times New Roman" w:eastAsia="Times New Roman" w:hAnsi="Times New Roman" w:cs="Times New Roman"/>
                <w:color w:val="auto"/>
              </w:rPr>
            </w:pPr>
          </w:p>
          <w:p w14:paraId="31F30152" w14:textId="77777777" w:rsidR="00CB6D40" w:rsidRPr="00853997" w:rsidRDefault="00CB6D40" w:rsidP="00853997">
            <w:pPr>
              <w:widowControl/>
              <w:jc w:val="center"/>
              <w:rPr>
                <w:rFonts w:ascii="Times New Roman" w:eastAsia="Times New Roman" w:hAnsi="Times New Roman" w:cs="Times New Roman"/>
                <w:color w:val="auto"/>
              </w:rPr>
            </w:pPr>
          </w:p>
          <w:p w14:paraId="528678E9" w14:textId="77777777" w:rsidR="00CB6D40" w:rsidRPr="00853997" w:rsidRDefault="00CB6D40" w:rsidP="00853997">
            <w:pPr>
              <w:widowControl/>
              <w:jc w:val="center"/>
              <w:rPr>
                <w:rFonts w:ascii="Times New Roman" w:eastAsia="Times New Roman" w:hAnsi="Times New Roman" w:cs="Times New Roman"/>
                <w:color w:val="auto"/>
              </w:rPr>
            </w:pPr>
          </w:p>
          <w:p w14:paraId="0BD96AFC"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20</w:t>
            </w:r>
          </w:p>
        </w:tc>
        <w:tc>
          <w:tcPr>
            <w:tcW w:w="1392" w:type="dxa"/>
            <w:vMerge w:val="restart"/>
          </w:tcPr>
          <w:p w14:paraId="2EEA09BC" w14:textId="77777777" w:rsidR="00CB6D40" w:rsidRPr="00853997" w:rsidRDefault="00CB6D40" w:rsidP="00853997">
            <w:pPr>
              <w:widowControl/>
              <w:jc w:val="center"/>
              <w:rPr>
                <w:rFonts w:ascii="Times New Roman" w:eastAsia="Times New Roman" w:hAnsi="Times New Roman" w:cs="Times New Roman"/>
                <w:color w:val="auto"/>
              </w:rPr>
            </w:pPr>
          </w:p>
          <w:p w14:paraId="63843003" w14:textId="77777777" w:rsidR="00CB6D40" w:rsidRPr="00853997" w:rsidRDefault="00CB6D40" w:rsidP="00853997">
            <w:pPr>
              <w:widowControl/>
              <w:jc w:val="center"/>
              <w:rPr>
                <w:rFonts w:ascii="Times New Roman" w:eastAsia="Times New Roman" w:hAnsi="Times New Roman" w:cs="Times New Roman"/>
                <w:color w:val="auto"/>
              </w:rPr>
            </w:pPr>
          </w:p>
          <w:p w14:paraId="6132BE33" w14:textId="77777777" w:rsidR="00CB6D40" w:rsidRPr="00853997" w:rsidRDefault="00CB6D40" w:rsidP="00853997">
            <w:pPr>
              <w:widowControl/>
              <w:jc w:val="center"/>
              <w:rPr>
                <w:rFonts w:ascii="Times New Roman" w:eastAsia="Times New Roman" w:hAnsi="Times New Roman" w:cs="Times New Roman"/>
                <w:color w:val="auto"/>
              </w:rPr>
            </w:pPr>
          </w:p>
          <w:p w14:paraId="72B7A5EE"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1</w:t>
            </w:r>
          </w:p>
        </w:tc>
        <w:tc>
          <w:tcPr>
            <w:tcW w:w="1793" w:type="dxa"/>
            <w:vMerge/>
          </w:tcPr>
          <w:p w14:paraId="0A65A1E3" w14:textId="77777777" w:rsidR="00CB6D40" w:rsidRPr="00853997" w:rsidRDefault="00CB6D40" w:rsidP="00853997">
            <w:pPr>
              <w:widowControl/>
              <w:jc w:val="center"/>
              <w:rPr>
                <w:rFonts w:ascii="Times New Roman" w:eastAsia="Times New Roman" w:hAnsi="Times New Roman" w:cs="Times New Roman"/>
                <w:color w:val="auto"/>
              </w:rPr>
            </w:pPr>
          </w:p>
        </w:tc>
      </w:tr>
      <w:tr w:rsidR="00CB6D40" w:rsidRPr="00853997" w14:paraId="271CDE33" w14:textId="77777777" w:rsidTr="00853997">
        <w:tc>
          <w:tcPr>
            <w:tcW w:w="751" w:type="dxa"/>
            <w:vAlign w:val="center"/>
          </w:tcPr>
          <w:p w14:paraId="3A385C04" w14:textId="77777777" w:rsidR="00CB6D40" w:rsidRPr="00853997" w:rsidRDefault="00CB6D40" w:rsidP="00853997">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4</w:t>
            </w:r>
          </w:p>
        </w:tc>
        <w:tc>
          <w:tcPr>
            <w:tcW w:w="3380" w:type="dxa"/>
          </w:tcPr>
          <w:p w14:paraId="1F2EEAAF"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г.Сестрорецк, 41-й км Приморского шоссе, участок 12</w:t>
            </w:r>
          </w:p>
          <w:p w14:paraId="65EDFE42"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(пляж "Белые ночи")</w:t>
            </w:r>
          </w:p>
        </w:tc>
        <w:tc>
          <w:tcPr>
            <w:tcW w:w="1372" w:type="dxa"/>
            <w:vMerge/>
          </w:tcPr>
          <w:p w14:paraId="76401D23" w14:textId="77777777" w:rsidR="00CB6D40" w:rsidRPr="00853997" w:rsidRDefault="00CB6D40" w:rsidP="00853997">
            <w:pPr>
              <w:widowControl/>
              <w:jc w:val="center"/>
              <w:rPr>
                <w:rFonts w:ascii="Times New Roman" w:eastAsia="Times New Roman" w:hAnsi="Times New Roman" w:cs="Times New Roman"/>
                <w:color w:val="auto"/>
              </w:rPr>
            </w:pPr>
          </w:p>
        </w:tc>
        <w:tc>
          <w:tcPr>
            <w:tcW w:w="1020" w:type="dxa"/>
            <w:vMerge/>
          </w:tcPr>
          <w:p w14:paraId="14AACEE3" w14:textId="77777777" w:rsidR="00CB6D40" w:rsidRPr="00853997" w:rsidRDefault="00CB6D40" w:rsidP="00853997">
            <w:pPr>
              <w:widowControl/>
              <w:jc w:val="center"/>
              <w:rPr>
                <w:rFonts w:ascii="Times New Roman" w:eastAsia="Times New Roman" w:hAnsi="Times New Roman" w:cs="Times New Roman"/>
                <w:color w:val="auto"/>
              </w:rPr>
            </w:pPr>
          </w:p>
        </w:tc>
        <w:tc>
          <w:tcPr>
            <w:tcW w:w="1392" w:type="dxa"/>
            <w:vMerge/>
          </w:tcPr>
          <w:p w14:paraId="77CFA803" w14:textId="77777777" w:rsidR="00CB6D40" w:rsidRPr="00853997" w:rsidRDefault="00CB6D40" w:rsidP="00853997">
            <w:pPr>
              <w:widowControl/>
              <w:jc w:val="center"/>
              <w:rPr>
                <w:rFonts w:ascii="Times New Roman" w:eastAsia="Times New Roman" w:hAnsi="Times New Roman" w:cs="Times New Roman"/>
                <w:color w:val="auto"/>
              </w:rPr>
            </w:pPr>
          </w:p>
        </w:tc>
        <w:tc>
          <w:tcPr>
            <w:tcW w:w="1793" w:type="dxa"/>
            <w:vMerge/>
          </w:tcPr>
          <w:p w14:paraId="746D7B37" w14:textId="77777777" w:rsidR="00CB6D40" w:rsidRPr="00853997" w:rsidRDefault="00CB6D40" w:rsidP="00853997">
            <w:pPr>
              <w:widowControl/>
              <w:jc w:val="center"/>
              <w:rPr>
                <w:rFonts w:ascii="Times New Roman" w:eastAsia="Times New Roman" w:hAnsi="Times New Roman" w:cs="Times New Roman"/>
                <w:color w:val="auto"/>
              </w:rPr>
            </w:pPr>
          </w:p>
        </w:tc>
      </w:tr>
      <w:tr w:rsidR="00CB6D40" w:rsidRPr="00853997" w14:paraId="58347C15" w14:textId="77777777" w:rsidTr="00853997">
        <w:tc>
          <w:tcPr>
            <w:tcW w:w="751" w:type="dxa"/>
            <w:vAlign w:val="center"/>
          </w:tcPr>
          <w:p w14:paraId="19850FB0" w14:textId="77777777" w:rsidR="00CB6D40" w:rsidRPr="00853997" w:rsidRDefault="00CB6D40" w:rsidP="00853997">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5</w:t>
            </w:r>
          </w:p>
        </w:tc>
        <w:tc>
          <w:tcPr>
            <w:tcW w:w="3380" w:type="dxa"/>
          </w:tcPr>
          <w:p w14:paraId="20B79F84"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 xml:space="preserve">г.Сестрорецк, 41-й км Приморского шоссе, участок 10 </w:t>
            </w:r>
          </w:p>
          <w:p w14:paraId="3F6F56DB"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(пляж "Дюны", участок 3)</w:t>
            </w:r>
          </w:p>
        </w:tc>
        <w:tc>
          <w:tcPr>
            <w:tcW w:w="1372" w:type="dxa"/>
            <w:vMerge w:val="restart"/>
          </w:tcPr>
          <w:p w14:paraId="2D63E979"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69 200,00</w:t>
            </w:r>
          </w:p>
        </w:tc>
        <w:tc>
          <w:tcPr>
            <w:tcW w:w="1020" w:type="dxa"/>
          </w:tcPr>
          <w:p w14:paraId="6D009F98"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17</w:t>
            </w:r>
          </w:p>
        </w:tc>
        <w:tc>
          <w:tcPr>
            <w:tcW w:w="1392" w:type="dxa"/>
          </w:tcPr>
          <w:p w14:paraId="4BF785DA"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1</w:t>
            </w:r>
          </w:p>
        </w:tc>
        <w:tc>
          <w:tcPr>
            <w:tcW w:w="1793" w:type="dxa"/>
            <w:vMerge/>
          </w:tcPr>
          <w:p w14:paraId="71D6CAF1" w14:textId="77777777" w:rsidR="00CB6D40" w:rsidRPr="00853997" w:rsidRDefault="00CB6D40" w:rsidP="00853997">
            <w:pPr>
              <w:widowControl/>
              <w:jc w:val="center"/>
              <w:rPr>
                <w:rFonts w:ascii="Times New Roman" w:eastAsia="Times New Roman" w:hAnsi="Times New Roman" w:cs="Times New Roman"/>
                <w:color w:val="auto"/>
              </w:rPr>
            </w:pPr>
          </w:p>
        </w:tc>
      </w:tr>
      <w:tr w:rsidR="00CB6D40" w:rsidRPr="00853997" w14:paraId="67602221" w14:textId="77777777" w:rsidTr="00853997">
        <w:tc>
          <w:tcPr>
            <w:tcW w:w="751" w:type="dxa"/>
            <w:vAlign w:val="center"/>
          </w:tcPr>
          <w:p w14:paraId="70890745" w14:textId="77777777" w:rsidR="00CB6D40" w:rsidRPr="00853997" w:rsidRDefault="00CB6D40" w:rsidP="00853997">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6</w:t>
            </w:r>
          </w:p>
        </w:tc>
        <w:tc>
          <w:tcPr>
            <w:tcW w:w="3380" w:type="dxa"/>
          </w:tcPr>
          <w:p w14:paraId="53E8D382"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 xml:space="preserve">г.Сестрорецк, 41-й км Приморского шоссе, участок 9 </w:t>
            </w:r>
          </w:p>
          <w:p w14:paraId="2606FC5E"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(пляж "Дюны", участок 2)</w:t>
            </w:r>
          </w:p>
        </w:tc>
        <w:tc>
          <w:tcPr>
            <w:tcW w:w="1372" w:type="dxa"/>
            <w:vMerge/>
          </w:tcPr>
          <w:p w14:paraId="750C6954" w14:textId="77777777" w:rsidR="00CB6D40" w:rsidRPr="00853997" w:rsidRDefault="00CB6D40" w:rsidP="00853997">
            <w:pPr>
              <w:widowControl/>
              <w:jc w:val="center"/>
              <w:rPr>
                <w:rFonts w:ascii="Times New Roman" w:eastAsia="Times New Roman" w:hAnsi="Times New Roman" w:cs="Times New Roman"/>
                <w:color w:val="auto"/>
              </w:rPr>
            </w:pPr>
          </w:p>
        </w:tc>
        <w:tc>
          <w:tcPr>
            <w:tcW w:w="1020" w:type="dxa"/>
          </w:tcPr>
          <w:p w14:paraId="7831AAC8" w14:textId="77777777" w:rsidR="00CB6D40" w:rsidRPr="00853997" w:rsidRDefault="00CB6D40" w:rsidP="00853997">
            <w:pPr>
              <w:widowControl/>
              <w:jc w:val="center"/>
              <w:rPr>
                <w:rFonts w:ascii="Times New Roman" w:eastAsia="Times New Roman" w:hAnsi="Times New Roman" w:cs="Times New Roman"/>
                <w:color w:val="auto"/>
              </w:rPr>
            </w:pPr>
          </w:p>
        </w:tc>
        <w:tc>
          <w:tcPr>
            <w:tcW w:w="1392" w:type="dxa"/>
          </w:tcPr>
          <w:p w14:paraId="2471B0D2" w14:textId="77777777" w:rsidR="00CB6D40" w:rsidRPr="00853997" w:rsidRDefault="00CB6D40" w:rsidP="00853997">
            <w:pPr>
              <w:widowControl/>
              <w:jc w:val="center"/>
              <w:rPr>
                <w:rFonts w:ascii="Times New Roman" w:eastAsia="Times New Roman" w:hAnsi="Times New Roman" w:cs="Times New Roman"/>
                <w:color w:val="auto"/>
              </w:rPr>
            </w:pPr>
          </w:p>
        </w:tc>
        <w:tc>
          <w:tcPr>
            <w:tcW w:w="1793" w:type="dxa"/>
            <w:vMerge/>
          </w:tcPr>
          <w:p w14:paraId="38992D00" w14:textId="77777777" w:rsidR="00CB6D40" w:rsidRPr="00853997" w:rsidRDefault="00CB6D40" w:rsidP="00853997">
            <w:pPr>
              <w:widowControl/>
              <w:jc w:val="center"/>
              <w:rPr>
                <w:rFonts w:ascii="Times New Roman" w:eastAsia="Times New Roman" w:hAnsi="Times New Roman" w:cs="Times New Roman"/>
                <w:color w:val="auto"/>
              </w:rPr>
            </w:pPr>
          </w:p>
        </w:tc>
      </w:tr>
      <w:tr w:rsidR="00CB6D40" w:rsidRPr="00853997" w14:paraId="2A0F7E9D" w14:textId="77777777" w:rsidTr="00853997">
        <w:tc>
          <w:tcPr>
            <w:tcW w:w="751" w:type="dxa"/>
            <w:vAlign w:val="center"/>
          </w:tcPr>
          <w:p w14:paraId="6E0A309D" w14:textId="77777777" w:rsidR="00CB6D40" w:rsidRPr="00853997" w:rsidRDefault="00CB6D40" w:rsidP="00853997">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7</w:t>
            </w:r>
          </w:p>
        </w:tc>
        <w:tc>
          <w:tcPr>
            <w:tcW w:w="3380" w:type="dxa"/>
          </w:tcPr>
          <w:p w14:paraId="17F7F511" w14:textId="77777777" w:rsidR="00CB6D40" w:rsidRPr="00853997" w:rsidRDefault="00CB6D40" w:rsidP="00853997">
            <w:pPr>
              <w:widowControl/>
              <w:tabs>
                <w:tab w:val="left" w:pos="1530"/>
              </w:tabs>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 xml:space="preserve">г.Сестрорецк, 41-й км Приморского шоссе, участок 8 </w:t>
            </w:r>
          </w:p>
          <w:p w14:paraId="1E8154BC" w14:textId="77777777" w:rsidR="00CB6D40" w:rsidRPr="00853997" w:rsidRDefault="00CB6D40" w:rsidP="00853997">
            <w:pPr>
              <w:widowControl/>
              <w:tabs>
                <w:tab w:val="left" w:pos="1530"/>
              </w:tabs>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(пляж "Дюны", участок 1)</w:t>
            </w:r>
          </w:p>
        </w:tc>
        <w:tc>
          <w:tcPr>
            <w:tcW w:w="1372" w:type="dxa"/>
            <w:vMerge/>
          </w:tcPr>
          <w:p w14:paraId="629C75AE" w14:textId="77777777" w:rsidR="00CB6D40" w:rsidRPr="00853997" w:rsidRDefault="00CB6D40" w:rsidP="00853997">
            <w:pPr>
              <w:widowControl/>
              <w:jc w:val="center"/>
              <w:rPr>
                <w:rFonts w:ascii="Times New Roman" w:eastAsia="Times New Roman" w:hAnsi="Times New Roman" w:cs="Times New Roman"/>
                <w:color w:val="auto"/>
              </w:rPr>
            </w:pPr>
          </w:p>
        </w:tc>
        <w:tc>
          <w:tcPr>
            <w:tcW w:w="1020" w:type="dxa"/>
          </w:tcPr>
          <w:p w14:paraId="275B75B2" w14:textId="77777777" w:rsidR="00CB6D40" w:rsidRPr="00853997" w:rsidRDefault="00CB6D40" w:rsidP="00853997">
            <w:pPr>
              <w:widowControl/>
              <w:jc w:val="center"/>
              <w:rPr>
                <w:rFonts w:ascii="Times New Roman" w:eastAsia="Times New Roman" w:hAnsi="Times New Roman" w:cs="Times New Roman"/>
                <w:color w:val="auto"/>
              </w:rPr>
            </w:pPr>
          </w:p>
        </w:tc>
        <w:tc>
          <w:tcPr>
            <w:tcW w:w="1392" w:type="dxa"/>
          </w:tcPr>
          <w:p w14:paraId="7ABEED33" w14:textId="77777777" w:rsidR="00CB6D40" w:rsidRPr="00853997" w:rsidRDefault="00CB6D40" w:rsidP="00853997">
            <w:pPr>
              <w:widowControl/>
              <w:jc w:val="center"/>
              <w:rPr>
                <w:rFonts w:ascii="Times New Roman" w:eastAsia="Times New Roman" w:hAnsi="Times New Roman" w:cs="Times New Roman"/>
                <w:color w:val="auto"/>
              </w:rPr>
            </w:pPr>
          </w:p>
        </w:tc>
        <w:tc>
          <w:tcPr>
            <w:tcW w:w="1793" w:type="dxa"/>
            <w:vMerge/>
          </w:tcPr>
          <w:p w14:paraId="099EBEEF" w14:textId="77777777" w:rsidR="00CB6D40" w:rsidRPr="00853997" w:rsidRDefault="00CB6D40" w:rsidP="00853997">
            <w:pPr>
              <w:widowControl/>
              <w:jc w:val="center"/>
              <w:rPr>
                <w:rFonts w:ascii="Times New Roman" w:eastAsia="Times New Roman" w:hAnsi="Times New Roman" w:cs="Times New Roman"/>
                <w:color w:val="auto"/>
              </w:rPr>
            </w:pPr>
          </w:p>
        </w:tc>
      </w:tr>
      <w:tr w:rsidR="00CB6D40" w:rsidRPr="00853997" w14:paraId="56D6E8B8" w14:textId="77777777" w:rsidTr="00853997">
        <w:tc>
          <w:tcPr>
            <w:tcW w:w="751" w:type="dxa"/>
            <w:vAlign w:val="center"/>
          </w:tcPr>
          <w:p w14:paraId="2F7911D2" w14:textId="77777777" w:rsidR="00CB6D40" w:rsidRPr="00853997" w:rsidRDefault="00CB6D40" w:rsidP="00853997">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lastRenderedPageBreak/>
              <w:t>8</w:t>
            </w:r>
          </w:p>
        </w:tc>
        <w:tc>
          <w:tcPr>
            <w:tcW w:w="3380" w:type="dxa"/>
          </w:tcPr>
          <w:p w14:paraId="52AD7563"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пос.Солнечное (пляж "Ласковый", участок 1)</w:t>
            </w:r>
          </w:p>
        </w:tc>
        <w:tc>
          <w:tcPr>
            <w:tcW w:w="1372" w:type="dxa"/>
            <w:vMerge w:val="restart"/>
          </w:tcPr>
          <w:p w14:paraId="637D3778"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74 600,00</w:t>
            </w:r>
          </w:p>
        </w:tc>
        <w:tc>
          <w:tcPr>
            <w:tcW w:w="1020" w:type="dxa"/>
            <w:vMerge w:val="restart"/>
          </w:tcPr>
          <w:p w14:paraId="55C5F4FF"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30</w:t>
            </w:r>
          </w:p>
        </w:tc>
        <w:tc>
          <w:tcPr>
            <w:tcW w:w="1392" w:type="dxa"/>
            <w:vMerge w:val="restart"/>
          </w:tcPr>
          <w:p w14:paraId="2654C4E3"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1</w:t>
            </w:r>
          </w:p>
        </w:tc>
        <w:tc>
          <w:tcPr>
            <w:tcW w:w="1793" w:type="dxa"/>
            <w:vMerge/>
          </w:tcPr>
          <w:p w14:paraId="1D1201AC" w14:textId="77777777" w:rsidR="00CB6D40" w:rsidRPr="00853997" w:rsidRDefault="00CB6D40" w:rsidP="00853997">
            <w:pPr>
              <w:widowControl/>
              <w:jc w:val="center"/>
              <w:rPr>
                <w:rFonts w:ascii="Times New Roman" w:eastAsia="Times New Roman" w:hAnsi="Times New Roman" w:cs="Times New Roman"/>
                <w:color w:val="auto"/>
              </w:rPr>
            </w:pPr>
          </w:p>
        </w:tc>
      </w:tr>
      <w:tr w:rsidR="00CB6D40" w:rsidRPr="00853997" w14:paraId="2468E75E" w14:textId="77777777" w:rsidTr="00853997">
        <w:tc>
          <w:tcPr>
            <w:tcW w:w="751" w:type="dxa"/>
            <w:vAlign w:val="center"/>
          </w:tcPr>
          <w:p w14:paraId="0DAAAE64" w14:textId="77777777" w:rsidR="00CB6D40" w:rsidRPr="00853997" w:rsidRDefault="00CB6D40" w:rsidP="00853997">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9</w:t>
            </w:r>
          </w:p>
        </w:tc>
        <w:tc>
          <w:tcPr>
            <w:tcW w:w="3380" w:type="dxa"/>
          </w:tcPr>
          <w:p w14:paraId="67F0FA1B"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пос.Солнечное (пляж "Ласковый", участок 1) ММГН</w:t>
            </w:r>
          </w:p>
        </w:tc>
        <w:tc>
          <w:tcPr>
            <w:tcW w:w="1372" w:type="dxa"/>
            <w:vMerge/>
          </w:tcPr>
          <w:p w14:paraId="22B7DE76" w14:textId="77777777" w:rsidR="00CB6D40" w:rsidRPr="00853997" w:rsidRDefault="00CB6D40" w:rsidP="00853997">
            <w:pPr>
              <w:widowControl/>
              <w:jc w:val="center"/>
              <w:rPr>
                <w:rFonts w:ascii="Times New Roman" w:eastAsia="Times New Roman" w:hAnsi="Times New Roman" w:cs="Times New Roman"/>
                <w:color w:val="auto"/>
              </w:rPr>
            </w:pPr>
          </w:p>
        </w:tc>
        <w:tc>
          <w:tcPr>
            <w:tcW w:w="1020" w:type="dxa"/>
            <w:vMerge/>
          </w:tcPr>
          <w:p w14:paraId="02DE29FD" w14:textId="77777777" w:rsidR="00CB6D40" w:rsidRPr="00853997" w:rsidRDefault="00CB6D40" w:rsidP="00853997">
            <w:pPr>
              <w:widowControl/>
              <w:jc w:val="center"/>
              <w:rPr>
                <w:rFonts w:ascii="Times New Roman" w:eastAsia="Times New Roman" w:hAnsi="Times New Roman" w:cs="Times New Roman"/>
                <w:color w:val="auto"/>
              </w:rPr>
            </w:pPr>
          </w:p>
        </w:tc>
        <w:tc>
          <w:tcPr>
            <w:tcW w:w="1392" w:type="dxa"/>
            <w:vMerge/>
          </w:tcPr>
          <w:p w14:paraId="1FFD8F93" w14:textId="77777777" w:rsidR="00CB6D40" w:rsidRPr="00853997" w:rsidRDefault="00CB6D40" w:rsidP="00853997">
            <w:pPr>
              <w:widowControl/>
              <w:jc w:val="center"/>
              <w:rPr>
                <w:rFonts w:ascii="Times New Roman" w:eastAsia="Times New Roman" w:hAnsi="Times New Roman" w:cs="Times New Roman"/>
                <w:color w:val="auto"/>
              </w:rPr>
            </w:pPr>
          </w:p>
        </w:tc>
        <w:tc>
          <w:tcPr>
            <w:tcW w:w="1793" w:type="dxa"/>
            <w:vMerge/>
          </w:tcPr>
          <w:p w14:paraId="5D79CAE0" w14:textId="77777777" w:rsidR="00CB6D40" w:rsidRPr="00853997" w:rsidRDefault="00CB6D40" w:rsidP="00853997">
            <w:pPr>
              <w:widowControl/>
              <w:jc w:val="center"/>
              <w:rPr>
                <w:rFonts w:ascii="Times New Roman" w:eastAsia="Times New Roman" w:hAnsi="Times New Roman" w:cs="Times New Roman"/>
                <w:color w:val="auto"/>
              </w:rPr>
            </w:pPr>
          </w:p>
        </w:tc>
      </w:tr>
      <w:tr w:rsidR="00CB6D40" w:rsidRPr="00853997" w14:paraId="6724ED58" w14:textId="77777777" w:rsidTr="00853997">
        <w:tc>
          <w:tcPr>
            <w:tcW w:w="751" w:type="dxa"/>
            <w:vAlign w:val="center"/>
          </w:tcPr>
          <w:p w14:paraId="6780BB84" w14:textId="77777777" w:rsidR="00CB6D40" w:rsidRPr="00853997" w:rsidRDefault="00CB6D40" w:rsidP="00853997">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10</w:t>
            </w:r>
          </w:p>
        </w:tc>
        <w:tc>
          <w:tcPr>
            <w:tcW w:w="3380" w:type="dxa"/>
          </w:tcPr>
          <w:p w14:paraId="50A6A3E6"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 xml:space="preserve">пос.Репино, Приморское шоссе, участок 47 </w:t>
            </w:r>
          </w:p>
          <w:p w14:paraId="23EA8C71"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(пляж "Чудный", участок 1)</w:t>
            </w:r>
          </w:p>
        </w:tc>
        <w:tc>
          <w:tcPr>
            <w:tcW w:w="1372" w:type="dxa"/>
            <w:vMerge w:val="restart"/>
          </w:tcPr>
          <w:p w14:paraId="781A9560"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43 600,00</w:t>
            </w:r>
          </w:p>
        </w:tc>
        <w:tc>
          <w:tcPr>
            <w:tcW w:w="1020" w:type="dxa"/>
            <w:vMerge w:val="restart"/>
          </w:tcPr>
          <w:p w14:paraId="2EE18B46"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12</w:t>
            </w:r>
          </w:p>
        </w:tc>
        <w:tc>
          <w:tcPr>
            <w:tcW w:w="1392" w:type="dxa"/>
            <w:vMerge w:val="restart"/>
          </w:tcPr>
          <w:p w14:paraId="1DA8B899"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1</w:t>
            </w:r>
          </w:p>
        </w:tc>
        <w:tc>
          <w:tcPr>
            <w:tcW w:w="1793" w:type="dxa"/>
            <w:vMerge/>
          </w:tcPr>
          <w:p w14:paraId="6CBE99F3" w14:textId="77777777" w:rsidR="00CB6D40" w:rsidRPr="00853997" w:rsidRDefault="00CB6D40" w:rsidP="00853997">
            <w:pPr>
              <w:widowControl/>
              <w:jc w:val="center"/>
              <w:rPr>
                <w:rFonts w:ascii="Times New Roman" w:eastAsia="Times New Roman" w:hAnsi="Times New Roman" w:cs="Times New Roman"/>
                <w:color w:val="auto"/>
              </w:rPr>
            </w:pPr>
          </w:p>
        </w:tc>
      </w:tr>
      <w:tr w:rsidR="00CB6D40" w:rsidRPr="00853997" w14:paraId="7DE0AAB3" w14:textId="77777777" w:rsidTr="00853997">
        <w:tc>
          <w:tcPr>
            <w:tcW w:w="751" w:type="dxa"/>
            <w:vAlign w:val="center"/>
          </w:tcPr>
          <w:p w14:paraId="0EB242BB" w14:textId="77777777" w:rsidR="00CB6D40" w:rsidRPr="00853997" w:rsidRDefault="00CB6D40" w:rsidP="00853997">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11</w:t>
            </w:r>
          </w:p>
        </w:tc>
        <w:tc>
          <w:tcPr>
            <w:tcW w:w="3380" w:type="dxa"/>
          </w:tcPr>
          <w:p w14:paraId="67B6B9C7"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 xml:space="preserve">пос.Репино, Приморское шоссе, участок 48 </w:t>
            </w:r>
          </w:p>
          <w:p w14:paraId="6801E9D2"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(пляж "Чудный", участок 2)</w:t>
            </w:r>
          </w:p>
        </w:tc>
        <w:tc>
          <w:tcPr>
            <w:tcW w:w="1372" w:type="dxa"/>
            <w:vMerge/>
          </w:tcPr>
          <w:p w14:paraId="2C741806" w14:textId="77777777" w:rsidR="00CB6D40" w:rsidRPr="00853997" w:rsidRDefault="00CB6D40" w:rsidP="00853997">
            <w:pPr>
              <w:widowControl/>
              <w:jc w:val="center"/>
              <w:rPr>
                <w:rFonts w:ascii="Times New Roman" w:eastAsia="Times New Roman" w:hAnsi="Times New Roman" w:cs="Times New Roman"/>
                <w:color w:val="auto"/>
              </w:rPr>
            </w:pPr>
          </w:p>
        </w:tc>
        <w:tc>
          <w:tcPr>
            <w:tcW w:w="1020" w:type="dxa"/>
            <w:vMerge/>
          </w:tcPr>
          <w:p w14:paraId="7CCA65E2" w14:textId="77777777" w:rsidR="00CB6D40" w:rsidRPr="00853997" w:rsidRDefault="00CB6D40" w:rsidP="00853997">
            <w:pPr>
              <w:widowControl/>
              <w:jc w:val="center"/>
              <w:rPr>
                <w:rFonts w:ascii="Times New Roman" w:eastAsia="Times New Roman" w:hAnsi="Times New Roman" w:cs="Times New Roman"/>
                <w:color w:val="auto"/>
              </w:rPr>
            </w:pPr>
          </w:p>
        </w:tc>
        <w:tc>
          <w:tcPr>
            <w:tcW w:w="1392" w:type="dxa"/>
            <w:vMerge/>
          </w:tcPr>
          <w:p w14:paraId="7BB388C8" w14:textId="77777777" w:rsidR="00CB6D40" w:rsidRPr="00853997" w:rsidRDefault="00CB6D40" w:rsidP="00853997">
            <w:pPr>
              <w:widowControl/>
              <w:jc w:val="center"/>
              <w:rPr>
                <w:rFonts w:ascii="Times New Roman" w:eastAsia="Times New Roman" w:hAnsi="Times New Roman" w:cs="Times New Roman"/>
                <w:color w:val="auto"/>
              </w:rPr>
            </w:pPr>
          </w:p>
        </w:tc>
        <w:tc>
          <w:tcPr>
            <w:tcW w:w="1793" w:type="dxa"/>
            <w:vMerge/>
          </w:tcPr>
          <w:p w14:paraId="31936043" w14:textId="77777777" w:rsidR="00CB6D40" w:rsidRPr="00853997" w:rsidRDefault="00CB6D40" w:rsidP="00853997">
            <w:pPr>
              <w:widowControl/>
              <w:jc w:val="center"/>
              <w:rPr>
                <w:rFonts w:ascii="Times New Roman" w:eastAsia="Times New Roman" w:hAnsi="Times New Roman" w:cs="Times New Roman"/>
                <w:color w:val="auto"/>
              </w:rPr>
            </w:pPr>
          </w:p>
        </w:tc>
      </w:tr>
      <w:tr w:rsidR="00CB6D40" w:rsidRPr="00853997" w14:paraId="657DF38A" w14:textId="77777777" w:rsidTr="00853997">
        <w:tc>
          <w:tcPr>
            <w:tcW w:w="751" w:type="dxa"/>
            <w:vAlign w:val="center"/>
          </w:tcPr>
          <w:p w14:paraId="2F01965B" w14:textId="77777777" w:rsidR="00CB6D40" w:rsidRPr="00853997" w:rsidRDefault="00CB6D40" w:rsidP="00853997">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13</w:t>
            </w:r>
          </w:p>
        </w:tc>
        <w:tc>
          <w:tcPr>
            <w:tcW w:w="3380" w:type="dxa"/>
          </w:tcPr>
          <w:p w14:paraId="6AF1E850"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г.Зеленогорск, (пляж "Золотой", участок 1)</w:t>
            </w:r>
          </w:p>
        </w:tc>
        <w:tc>
          <w:tcPr>
            <w:tcW w:w="1372" w:type="dxa"/>
            <w:vMerge w:val="restart"/>
          </w:tcPr>
          <w:p w14:paraId="5D6A3B4C"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19 600,00</w:t>
            </w:r>
          </w:p>
        </w:tc>
        <w:tc>
          <w:tcPr>
            <w:tcW w:w="1020" w:type="dxa"/>
            <w:vMerge w:val="restart"/>
          </w:tcPr>
          <w:p w14:paraId="4F71C4B9"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15</w:t>
            </w:r>
          </w:p>
        </w:tc>
        <w:tc>
          <w:tcPr>
            <w:tcW w:w="1392" w:type="dxa"/>
            <w:vMerge w:val="restart"/>
          </w:tcPr>
          <w:p w14:paraId="5A94DF8C"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1</w:t>
            </w:r>
          </w:p>
        </w:tc>
        <w:tc>
          <w:tcPr>
            <w:tcW w:w="1793" w:type="dxa"/>
            <w:vMerge/>
          </w:tcPr>
          <w:p w14:paraId="1C50DEBF" w14:textId="77777777" w:rsidR="00CB6D40" w:rsidRPr="00853997" w:rsidRDefault="00CB6D40" w:rsidP="00853997">
            <w:pPr>
              <w:widowControl/>
              <w:jc w:val="center"/>
              <w:rPr>
                <w:rFonts w:ascii="Times New Roman" w:eastAsia="Times New Roman" w:hAnsi="Times New Roman" w:cs="Times New Roman"/>
                <w:color w:val="auto"/>
              </w:rPr>
            </w:pPr>
          </w:p>
        </w:tc>
      </w:tr>
      <w:tr w:rsidR="00CB6D40" w:rsidRPr="00853997" w14:paraId="12852533" w14:textId="77777777" w:rsidTr="00853997">
        <w:tc>
          <w:tcPr>
            <w:tcW w:w="751" w:type="dxa"/>
            <w:vAlign w:val="center"/>
          </w:tcPr>
          <w:p w14:paraId="2BF4F124" w14:textId="77777777" w:rsidR="00CB6D40" w:rsidRPr="00853997" w:rsidRDefault="00CB6D40" w:rsidP="00853997">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14</w:t>
            </w:r>
          </w:p>
        </w:tc>
        <w:tc>
          <w:tcPr>
            <w:tcW w:w="3380" w:type="dxa"/>
          </w:tcPr>
          <w:p w14:paraId="6ED3BD27"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г.Зеленогорск, (пляж "Золотой", участок 2)</w:t>
            </w:r>
          </w:p>
        </w:tc>
        <w:tc>
          <w:tcPr>
            <w:tcW w:w="1372" w:type="dxa"/>
            <w:vMerge/>
          </w:tcPr>
          <w:p w14:paraId="4C0C8185" w14:textId="77777777" w:rsidR="00CB6D40" w:rsidRPr="00853997" w:rsidRDefault="00CB6D40" w:rsidP="00853997">
            <w:pPr>
              <w:widowControl/>
              <w:jc w:val="center"/>
              <w:rPr>
                <w:rFonts w:ascii="Times New Roman" w:eastAsia="Times New Roman" w:hAnsi="Times New Roman" w:cs="Times New Roman"/>
                <w:color w:val="auto"/>
              </w:rPr>
            </w:pPr>
          </w:p>
        </w:tc>
        <w:tc>
          <w:tcPr>
            <w:tcW w:w="1020" w:type="dxa"/>
            <w:vMerge/>
          </w:tcPr>
          <w:p w14:paraId="16D1AB01" w14:textId="77777777" w:rsidR="00CB6D40" w:rsidRPr="00853997" w:rsidRDefault="00CB6D40" w:rsidP="00853997">
            <w:pPr>
              <w:widowControl/>
              <w:jc w:val="center"/>
              <w:rPr>
                <w:rFonts w:ascii="Times New Roman" w:eastAsia="Times New Roman" w:hAnsi="Times New Roman" w:cs="Times New Roman"/>
                <w:color w:val="auto"/>
              </w:rPr>
            </w:pPr>
          </w:p>
        </w:tc>
        <w:tc>
          <w:tcPr>
            <w:tcW w:w="1392" w:type="dxa"/>
            <w:vMerge/>
          </w:tcPr>
          <w:p w14:paraId="0499F71F" w14:textId="77777777" w:rsidR="00CB6D40" w:rsidRPr="00853997" w:rsidRDefault="00CB6D40" w:rsidP="00853997">
            <w:pPr>
              <w:widowControl/>
              <w:jc w:val="center"/>
              <w:rPr>
                <w:rFonts w:ascii="Times New Roman" w:eastAsia="Times New Roman" w:hAnsi="Times New Roman" w:cs="Times New Roman"/>
                <w:color w:val="auto"/>
              </w:rPr>
            </w:pPr>
          </w:p>
        </w:tc>
        <w:tc>
          <w:tcPr>
            <w:tcW w:w="1793" w:type="dxa"/>
            <w:vMerge/>
          </w:tcPr>
          <w:p w14:paraId="21AA04C1" w14:textId="77777777" w:rsidR="00CB6D40" w:rsidRPr="00853997" w:rsidRDefault="00CB6D40" w:rsidP="00853997">
            <w:pPr>
              <w:widowControl/>
              <w:jc w:val="center"/>
              <w:rPr>
                <w:rFonts w:ascii="Times New Roman" w:eastAsia="Times New Roman" w:hAnsi="Times New Roman" w:cs="Times New Roman"/>
                <w:color w:val="auto"/>
              </w:rPr>
            </w:pPr>
          </w:p>
        </w:tc>
      </w:tr>
      <w:tr w:rsidR="00CB6D40" w:rsidRPr="00853997" w14:paraId="55166EEC" w14:textId="77777777" w:rsidTr="00853997">
        <w:tc>
          <w:tcPr>
            <w:tcW w:w="751" w:type="dxa"/>
            <w:vAlign w:val="center"/>
          </w:tcPr>
          <w:p w14:paraId="18F0DB23" w14:textId="77777777" w:rsidR="00CB6D40" w:rsidRPr="00853997" w:rsidRDefault="00CB6D40" w:rsidP="00853997">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15</w:t>
            </w:r>
          </w:p>
        </w:tc>
        <w:tc>
          <w:tcPr>
            <w:tcW w:w="3380" w:type="dxa"/>
          </w:tcPr>
          <w:p w14:paraId="6B139DBC"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пос.Ушково, Приморское шоссе, участок 4 (пляж "Детский", участок 1)</w:t>
            </w:r>
          </w:p>
        </w:tc>
        <w:tc>
          <w:tcPr>
            <w:tcW w:w="1372" w:type="dxa"/>
            <w:vMerge w:val="restart"/>
          </w:tcPr>
          <w:p w14:paraId="6A973532"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24 900,00</w:t>
            </w:r>
          </w:p>
        </w:tc>
        <w:tc>
          <w:tcPr>
            <w:tcW w:w="1020" w:type="dxa"/>
            <w:vMerge w:val="restart"/>
          </w:tcPr>
          <w:p w14:paraId="45E0C1C4"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7</w:t>
            </w:r>
          </w:p>
        </w:tc>
        <w:tc>
          <w:tcPr>
            <w:tcW w:w="1392" w:type="dxa"/>
            <w:vMerge w:val="restart"/>
          </w:tcPr>
          <w:p w14:paraId="5A7646AE" w14:textId="77777777" w:rsidR="00CB6D40" w:rsidRPr="00853997" w:rsidRDefault="00CB6D40" w:rsidP="00853997">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1</w:t>
            </w:r>
          </w:p>
        </w:tc>
        <w:tc>
          <w:tcPr>
            <w:tcW w:w="1793" w:type="dxa"/>
            <w:vMerge/>
          </w:tcPr>
          <w:p w14:paraId="0682702F" w14:textId="77777777" w:rsidR="00CB6D40" w:rsidRPr="00853997" w:rsidRDefault="00CB6D40" w:rsidP="00853997">
            <w:pPr>
              <w:widowControl/>
              <w:jc w:val="center"/>
              <w:rPr>
                <w:rFonts w:ascii="Times New Roman" w:eastAsia="Times New Roman" w:hAnsi="Times New Roman" w:cs="Times New Roman"/>
                <w:color w:val="auto"/>
              </w:rPr>
            </w:pPr>
          </w:p>
        </w:tc>
      </w:tr>
      <w:tr w:rsidR="00CB6D40" w:rsidRPr="00853997" w14:paraId="13B322BE" w14:textId="77777777" w:rsidTr="00853997">
        <w:tc>
          <w:tcPr>
            <w:tcW w:w="751" w:type="dxa"/>
            <w:vAlign w:val="center"/>
          </w:tcPr>
          <w:p w14:paraId="58AA483F" w14:textId="77777777" w:rsidR="00CB6D40" w:rsidRPr="00853997" w:rsidRDefault="00CB6D40" w:rsidP="00853997">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16</w:t>
            </w:r>
          </w:p>
        </w:tc>
        <w:tc>
          <w:tcPr>
            <w:tcW w:w="3380" w:type="dxa"/>
          </w:tcPr>
          <w:p w14:paraId="17A28409" w14:textId="77777777" w:rsidR="00CB6D40" w:rsidRPr="00853997" w:rsidRDefault="00CB6D40" w:rsidP="00853997">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пос.Ушково, Приморское шоссе, участок 5 (пляж "Детский", участок 2)</w:t>
            </w:r>
          </w:p>
        </w:tc>
        <w:tc>
          <w:tcPr>
            <w:tcW w:w="1372" w:type="dxa"/>
            <w:vMerge/>
          </w:tcPr>
          <w:p w14:paraId="50B01D5E" w14:textId="77777777" w:rsidR="00CB6D40" w:rsidRPr="00853997" w:rsidRDefault="00CB6D40" w:rsidP="00853997">
            <w:pPr>
              <w:widowControl/>
              <w:jc w:val="center"/>
              <w:rPr>
                <w:rFonts w:ascii="Times New Roman" w:eastAsia="Times New Roman" w:hAnsi="Times New Roman" w:cs="Times New Roman"/>
                <w:color w:val="auto"/>
              </w:rPr>
            </w:pPr>
          </w:p>
        </w:tc>
        <w:tc>
          <w:tcPr>
            <w:tcW w:w="1020" w:type="dxa"/>
            <w:vMerge/>
          </w:tcPr>
          <w:p w14:paraId="0F637FA9" w14:textId="77777777" w:rsidR="00CB6D40" w:rsidRPr="00853997" w:rsidRDefault="00CB6D40" w:rsidP="00853997">
            <w:pPr>
              <w:widowControl/>
              <w:jc w:val="center"/>
              <w:rPr>
                <w:rFonts w:ascii="Times New Roman" w:eastAsia="Times New Roman" w:hAnsi="Times New Roman" w:cs="Times New Roman"/>
                <w:color w:val="auto"/>
              </w:rPr>
            </w:pPr>
          </w:p>
        </w:tc>
        <w:tc>
          <w:tcPr>
            <w:tcW w:w="1392" w:type="dxa"/>
            <w:vMerge/>
          </w:tcPr>
          <w:p w14:paraId="77252812" w14:textId="77777777" w:rsidR="00CB6D40" w:rsidRPr="00853997" w:rsidRDefault="00CB6D40" w:rsidP="00853997">
            <w:pPr>
              <w:widowControl/>
              <w:jc w:val="center"/>
              <w:rPr>
                <w:rFonts w:ascii="Times New Roman" w:eastAsia="Times New Roman" w:hAnsi="Times New Roman" w:cs="Times New Roman"/>
                <w:color w:val="auto"/>
              </w:rPr>
            </w:pPr>
          </w:p>
        </w:tc>
        <w:tc>
          <w:tcPr>
            <w:tcW w:w="1793" w:type="dxa"/>
            <w:vMerge/>
          </w:tcPr>
          <w:p w14:paraId="677F24C9" w14:textId="77777777" w:rsidR="00CB6D40" w:rsidRPr="00853997" w:rsidRDefault="00CB6D40" w:rsidP="00853997">
            <w:pPr>
              <w:widowControl/>
              <w:jc w:val="center"/>
              <w:rPr>
                <w:rFonts w:ascii="Times New Roman" w:eastAsia="Times New Roman" w:hAnsi="Times New Roman" w:cs="Times New Roman"/>
                <w:color w:val="auto"/>
              </w:rPr>
            </w:pPr>
          </w:p>
        </w:tc>
      </w:tr>
      <w:tr w:rsidR="00CB6D40" w:rsidRPr="00853997" w14:paraId="6C669737" w14:textId="77777777" w:rsidTr="000D419C">
        <w:tc>
          <w:tcPr>
            <w:tcW w:w="751" w:type="dxa"/>
            <w:vAlign w:val="center"/>
          </w:tcPr>
          <w:p w14:paraId="0B4F4C6A" w14:textId="7FBE74BE" w:rsidR="00CB6D40" w:rsidRPr="00CB6D40" w:rsidRDefault="00CB6D40" w:rsidP="00CB6D40">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17</w:t>
            </w:r>
          </w:p>
        </w:tc>
        <w:tc>
          <w:tcPr>
            <w:tcW w:w="3380" w:type="dxa"/>
          </w:tcPr>
          <w:p w14:paraId="7C332A0A" w14:textId="7B638739" w:rsidR="00CB6D40" w:rsidRPr="00CB6D40" w:rsidRDefault="00CB6D40" w:rsidP="00CB6D40">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пос. Комарово, Пляж "Комаровский»,  Приморское шоссе, земельный участок 25п.</w:t>
            </w:r>
          </w:p>
        </w:tc>
        <w:tc>
          <w:tcPr>
            <w:tcW w:w="1372" w:type="dxa"/>
            <w:vAlign w:val="center"/>
          </w:tcPr>
          <w:p w14:paraId="51E0AFED" w14:textId="4EBDA4DA" w:rsidR="00CB6D40" w:rsidRPr="00CB6D40" w:rsidRDefault="00CB6D40" w:rsidP="00CB6D40">
            <w:pPr>
              <w:widowControl/>
              <w:jc w:val="center"/>
              <w:rPr>
                <w:rFonts w:ascii="Times New Roman" w:eastAsia="Times New Roman" w:hAnsi="Times New Roman" w:cs="Times New Roman"/>
                <w:color w:val="auto"/>
              </w:rPr>
            </w:pPr>
            <w:r w:rsidRPr="005439EE">
              <w:rPr>
                <w:rFonts w:ascii="Times New Roman" w:eastAsia="Calibri" w:hAnsi="Times New Roman" w:cs="Times New Roman"/>
              </w:rPr>
              <w:t>6</w:t>
            </w:r>
            <w:r>
              <w:rPr>
                <w:rFonts w:ascii="Times New Roman" w:eastAsia="Calibri" w:hAnsi="Times New Roman" w:cs="Times New Roman"/>
              </w:rPr>
              <w:t xml:space="preserve"> </w:t>
            </w:r>
            <w:r w:rsidRPr="005439EE">
              <w:rPr>
                <w:rFonts w:ascii="Times New Roman" w:eastAsia="Calibri" w:hAnsi="Times New Roman" w:cs="Times New Roman"/>
              </w:rPr>
              <w:t>922,85</w:t>
            </w:r>
          </w:p>
        </w:tc>
        <w:tc>
          <w:tcPr>
            <w:tcW w:w="1020" w:type="dxa"/>
          </w:tcPr>
          <w:p w14:paraId="33C9FF53" w14:textId="5C6A1031" w:rsidR="00CB6D40" w:rsidRPr="00CB6D40" w:rsidRDefault="00CB6D40" w:rsidP="00CB6D40">
            <w:pPr>
              <w:widowControl/>
              <w:jc w:val="center"/>
              <w:rPr>
                <w:rFonts w:ascii="Times New Roman" w:eastAsia="Times New Roman" w:hAnsi="Times New Roman" w:cs="Times New Roman"/>
                <w:color w:val="auto"/>
              </w:rPr>
            </w:pPr>
            <w:r>
              <w:rPr>
                <w:rFonts w:ascii="Times New Roman" w:hAnsi="Times New Roman" w:cs="Times New Roman"/>
              </w:rPr>
              <w:t>5</w:t>
            </w:r>
          </w:p>
        </w:tc>
        <w:tc>
          <w:tcPr>
            <w:tcW w:w="1392" w:type="dxa"/>
          </w:tcPr>
          <w:p w14:paraId="6754E007" w14:textId="6BFC0F33" w:rsidR="00CB6D40" w:rsidRPr="00CB6D40" w:rsidRDefault="00CB6D40" w:rsidP="00CB6D40">
            <w:pPr>
              <w:widowControl/>
              <w:jc w:val="center"/>
              <w:rPr>
                <w:rFonts w:ascii="Times New Roman" w:eastAsia="Times New Roman" w:hAnsi="Times New Roman" w:cs="Times New Roman"/>
                <w:color w:val="auto"/>
              </w:rPr>
            </w:pPr>
            <w:r>
              <w:rPr>
                <w:rFonts w:ascii="Times New Roman" w:hAnsi="Times New Roman" w:cs="Times New Roman"/>
              </w:rPr>
              <w:t>1</w:t>
            </w:r>
          </w:p>
        </w:tc>
        <w:tc>
          <w:tcPr>
            <w:tcW w:w="1793" w:type="dxa"/>
            <w:vMerge/>
          </w:tcPr>
          <w:p w14:paraId="3E235452" w14:textId="77777777" w:rsidR="00CB6D40" w:rsidRPr="00CB6D40" w:rsidRDefault="00CB6D40" w:rsidP="00CB6D40">
            <w:pPr>
              <w:widowControl/>
              <w:jc w:val="center"/>
              <w:rPr>
                <w:rFonts w:ascii="Times New Roman" w:eastAsia="Times New Roman" w:hAnsi="Times New Roman" w:cs="Times New Roman"/>
                <w:color w:val="auto"/>
              </w:rPr>
            </w:pPr>
          </w:p>
        </w:tc>
      </w:tr>
      <w:tr w:rsidR="00CB6D40" w:rsidRPr="00853997" w14:paraId="45BCBD5B" w14:textId="77777777" w:rsidTr="00890DEE">
        <w:tc>
          <w:tcPr>
            <w:tcW w:w="9708" w:type="dxa"/>
            <w:gridSpan w:val="6"/>
          </w:tcPr>
          <w:p w14:paraId="78A3FA0D" w14:textId="77777777" w:rsidR="00CB6D40" w:rsidRPr="00853997" w:rsidRDefault="00CB6D40" w:rsidP="00CB6D40">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Пляжи озеро «Сестрорецкий Разлив»</w:t>
            </w:r>
          </w:p>
        </w:tc>
      </w:tr>
      <w:tr w:rsidR="00CB6D40" w:rsidRPr="00853997" w14:paraId="50EB660B" w14:textId="77777777" w:rsidTr="00853997">
        <w:tc>
          <w:tcPr>
            <w:tcW w:w="751" w:type="dxa"/>
            <w:vAlign w:val="center"/>
          </w:tcPr>
          <w:p w14:paraId="74B936FA" w14:textId="77777777" w:rsidR="00CB6D40" w:rsidRPr="00853997" w:rsidRDefault="00CB6D40" w:rsidP="00CB6D40">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1</w:t>
            </w:r>
          </w:p>
        </w:tc>
        <w:tc>
          <w:tcPr>
            <w:tcW w:w="3380" w:type="dxa"/>
          </w:tcPr>
          <w:p w14:paraId="007F1CBF" w14:textId="77777777" w:rsidR="00CB6D40" w:rsidRPr="00853997" w:rsidRDefault="00CB6D40" w:rsidP="00CB6D40">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г. Сестрорецк, Магазинная ул., участок 3 (пляж Офицерский)</w:t>
            </w:r>
          </w:p>
        </w:tc>
        <w:tc>
          <w:tcPr>
            <w:tcW w:w="1372" w:type="dxa"/>
          </w:tcPr>
          <w:p w14:paraId="277E6BAF" w14:textId="77777777" w:rsidR="00CB6D40" w:rsidRPr="00853997" w:rsidRDefault="00CB6D40" w:rsidP="00CB6D40">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4 633,92</w:t>
            </w:r>
          </w:p>
        </w:tc>
        <w:tc>
          <w:tcPr>
            <w:tcW w:w="1020" w:type="dxa"/>
          </w:tcPr>
          <w:p w14:paraId="37F5D711" w14:textId="77777777" w:rsidR="00CB6D40" w:rsidRPr="00853997" w:rsidRDefault="00CB6D40" w:rsidP="00CB6D40">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6</w:t>
            </w:r>
          </w:p>
        </w:tc>
        <w:tc>
          <w:tcPr>
            <w:tcW w:w="1392" w:type="dxa"/>
          </w:tcPr>
          <w:p w14:paraId="6D4878E2" w14:textId="77777777" w:rsidR="00CB6D40" w:rsidRPr="00853997" w:rsidRDefault="00CB6D40" w:rsidP="00CB6D40">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1</w:t>
            </w:r>
          </w:p>
        </w:tc>
        <w:tc>
          <w:tcPr>
            <w:tcW w:w="1793" w:type="dxa"/>
            <w:vMerge w:val="restart"/>
          </w:tcPr>
          <w:p w14:paraId="10526633" w14:textId="77777777" w:rsidR="00CB6D40" w:rsidRPr="00853997" w:rsidRDefault="00CB6D40" w:rsidP="00CB6D40">
            <w:pPr>
              <w:widowControl/>
              <w:jc w:val="center"/>
              <w:rPr>
                <w:rFonts w:ascii="Times New Roman" w:eastAsia="Times New Roman" w:hAnsi="Times New Roman" w:cs="Times New Roman"/>
                <w:color w:val="auto"/>
              </w:rPr>
            </w:pPr>
          </w:p>
          <w:p w14:paraId="44275BD0" w14:textId="77777777" w:rsidR="00CB6D40" w:rsidRPr="00853997" w:rsidRDefault="00CB6D40" w:rsidP="00CB6D40">
            <w:pPr>
              <w:widowControl/>
              <w:jc w:val="center"/>
              <w:rPr>
                <w:rFonts w:ascii="Times New Roman" w:eastAsia="Times New Roman" w:hAnsi="Times New Roman" w:cs="Times New Roman"/>
                <w:color w:val="auto"/>
              </w:rPr>
            </w:pPr>
          </w:p>
          <w:p w14:paraId="34FA17A0" w14:textId="77777777" w:rsidR="00CB6D40" w:rsidRPr="00853997" w:rsidRDefault="00CB6D40" w:rsidP="00CB6D40">
            <w:pPr>
              <w:widowControl/>
              <w:jc w:val="center"/>
              <w:rPr>
                <w:rFonts w:ascii="Times New Roman" w:eastAsia="Times New Roman" w:hAnsi="Times New Roman" w:cs="Times New Roman"/>
                <w:color w:val="auto"/>
              </w:rPr>
            </w:pPr>
          </w:p>
          <w:p w14:paraId="79691F87" w14:textId="77777777" w:rsidR="00CB6D40" w:rsidRPr="00853997" w:rsidRDefault="00CB6D40" w:rsidP="00CB6D40">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27 515,28 м2</w:t>
            </w:r>
          </w:p>
        </w:tc>
      </w:tr>
      <w:tr w:rsidR="00CB6D40" w:rsidRPr="00853997" w14:paraId="38317A26" w14:textId="77777777" w:rsidTr="00853997">
        <w:tc>
          <w:tcPr>
            <w:tcW w:w="751" w:type="dxa"/>
            <w:vAlign w:val="center"/>
          </w:tcPr>
          <w:p w14:paraId="71B69254" w14:textId="77777777" w:rsidR="00CB6D40" w:rsidRPr="00853997" w:rsidRDefault="00CB6D40" w:rsidP="00CB6D40">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2</w:t>
            </w:r>
          </w:p>
        </w:tc>
        <w:tc>
          <w:tcPr>
            <w:tcW w:w="3380" w:type="dxa"/>
          </w:tcPr>
          <w:p w14:paraId="041894A9" w14:textId="77777777" w:rsidR="00CB6D40" w:rsidRPr="00853997" w:rsidRDefault="00CB6D40" w:rsidP="00CB6D40">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г. Сестрорецк, Приморское шоссе, участок 27 (пляж «Северный»)</w:t>
            </w:r>
          </w:p>
        </w:tc>
        <w:tc>
          <w:tcPr>
            <w:tcW w:w="1372" w:type="dxa"/>
          </w:tcPr>
          <w:p w14:paraId="3E0BB97D" w14:textId="77777777" w:rsidR="00CB6D40" w:rsidRPr="00853997" w:rsidRDefault="00CB6D40" w:rsidP="00CB6D40">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1 7336,2</w:t>
            </w:r>
          </w:p>
        </w:tc>
        <w:tc>
          <w:tcPr>
            <w:tcW w:w="1020" w:type="dxa"/>
          </w:tcPr>
          <w:p w14:paraId="62D7BCAF" w14:textId="77777777" w:rsidR="00CB6D40" w:rsidRPr="00853997" w:rsidRDefault="00CB6D40" w:rsidP="00CB6D40">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6</w:t>
            </w:r>
          </w:p>
        </w:tc>
        <w:tc>
          <w:tcPr>
            <w:tcW w:w="1392" w:type="dxa"/>
          </w:tcPr>
          <w:p w14:paraId="096E8255" w14:textId="77777777" w:rsidR="00CB6D40" w:rsidRPr="00853997" w:rsidRDefault="00CB6D40" w:rsidP="00CB6D40">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1</w:t>
            </w:r>
          </w:p>
        </w:tc>
        <w:tc>
          <w:tcPr>
            <w:tcW w:w="1793" w:type="dxa"/>
            <w:vMerge/>
          </w:tcPr>
          <w:p w14:paraId="6F8ABAE9" w14:textId="77777777" w:rsidR="00CB6D40" w:rsidRPr="00853997" w:rsidRDefault="00CB6D40" w:rsidP="00CB6D40">
            <w:pPr>
              <w:widowControl/>
              <w:jc w:val="center"/>
              <w:rPr>
                <w:rFonts w:ascii="Times New Roman" w:eastAsia="Times New Roman" w:hAnsi="Times New Roman" w:cs="Times New Roman"/>
                <w:color w:val="auto"/>
              </w:rPr>
            </w:pPr>
          </w:p>
        </w:tc>
      </w:tr>
      <w:tr w:rsidR="00CB6D40" w:rsidRPr="00853997" w14:paraId="55E6D121" w14:textId="77777777" w:rsidTr="00853997">
        <w:tc>
          <w:tcPr>
            <w:tcW w:w="751" w:type="dxa"/>
            <w:vAlign w:val="center"/>
          </w:tcPr>
          <w:p w14:paraId="5D27E73C" w14:textId="77777777" w:rsidR="00CB6D40" w:rsidRPr="00853997" w:rsidRDefault="00CB6D40" w:rsidP="00CB6D40">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3</w:t>
            </w:r>
          </w:p>
        </w:tc>
        <w:tc>
          <w:tcPr>
            <w:tcW w:w="3380" w:type="dxa"/>
          </w:tcPr>
          <w:p w14:paraId="5EDEC40F" w14:textId="77777777" w:rsidR="00CB6D40" w:rsidRPr="00853997" w:rsidRDefault="00CB6D40" w:rsidP="00CB6D40">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г. Сестрорецк, 3-я Поперечная улица, участок 2 (пляж «Белая Гора»)</w:t>
            </w:r>
          </w:p>
        </w:tc>
        <w:tc>
          <w:tcPr>
            <w:tcW w:w="1372" w:type="dxa"/>
          </w:tcPr>
          <w:p w14:paraId="2314566E" w14:textId="77777777" w:rsidR="00CB6D40" w:rsidRPr="00853997" w:rsidRDefault="00CB6D40" w:rsidP="00CB6D40">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9 008,46</w:t>
            </w:r>
          </w:p>
        </w:tc>
        <w:tc>
          <w:tcPr>
            <w:tcW w:w="1020" w:type="dxa"/>
          </w:tcPr>
          <w:p w14:paraId="5E4491C6" w14:textId="77777777" w:rsidR="00CB6D40" w:rsidRPr="00853997" w:rsidRDefault="00CB6D40" w:rsidP="00CB6D40">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6</w:t>
            </w:r>
          </w:p>
        </w:tc>
        <w:tc>
          <w:tcPr>
            <w:tcW w:w="1392" w:type="dxa"/>
          </w:tcPr>
          <w:p w14:paraId="079954A4" w14:textId="77777777" w:rsidR="00CB6D40" w:rsidRPr="00853997" w:rsidRDefault="00CB6D40" w:rsidP="00CB6D40">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1</w:t>
            </w:r>
          </w:p>
        </w:tc>
        <w:tc>
          <w:tcPr>
            <w:tcW w:w="1793" w:type="dxa"/>
            <w:vMerge/>
          </w:tcPr>
          <w:p w14:paraId="2050C6C9" w14:textId="77777777" w:rsidR="00CB6D40" w:rsidRPr="00853997" w:rsidRDefault="00CB6D40" w:rsidP="00CB6D40">
            <w:pPr>
              <w:widowControl/>
              <w:jc w:val="center"/>
              <w:rPr>
                <w:rFonts w:ascii="Times New Roman" w:eastAsia="Times New Roman" w:hAnsi="Times New Roman" w:cs="Times New Roman"/>
                <w:color w:val="auto"/>
              </w:rPr>
            </w:pPr>
          </w:p>
        </w:tc>
      </w:tr>
      <w:tr w:rsidR="00CB6D40" w:rsidRPr="00853997" w14:paraId="495D1DC1" w14:textId="77777777" w:rsidTr="00853997">
        <w:tc>
          <w:tcPr>
            <w:tcW w:w="751" w:type="dxa"/>
            <w:vAlign w:val="center"/>
          </w:tcPr>
          <w:p w14:paraId="12F1BD1A" w14:textId="77777777" w:rsidR="00CB6D40" w:rsidRPr="00853997" w:rsidRDefault="00CB6D40" w:rsidP="00CB6D40">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4</w:t>
            </w:r>
          </w:p>
        </w:tc>
        <w:tc>
          <w:tcPr>
            <w:tcW w:w="3380" w:type="dxa"/>
          </w:tcPr>
          <w:p w14:paraId="5EF04750" w14:textId="77777777" w:rsidR="00CB6D40" w:rsidRPr="00853997" w:rsidRDefault="00CB6D40" w:rsidP="00CB6D40">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г. Сестрорецк, Тарховская ул., участок 10 (пляж «Новый»)</w:t>
            </w:r>
          </w:p>
        </w:tc>
        <w:tc>
          <w:tcPr>
            <w:tcW w:w="1372" w:type="dxa"/>
          </w:tcPr>
          <w:p w14:paraId="42ECC318" w14:textId="77777777" w:rsidR="00CB6D40" w:rsidRPr="00853997" w:rsidRDefault="00CB6D40" w:rsidP="00CB6D40">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7 993,82</w:t>
            </w:r>
          </w:p>
        </w:tc>
        <w:tc>
          <w:tcPr>
            <w:tcW w:w="1020" w:type="dxa"/>
          </w:tcPr>
          <w:p w14:paraId="1005534D" w14:textId="77777777" w:rsidR="00CB6D40" w:rsidRPr="00853997" w:rsidRDefault="00CB6D40" w:rsidP="00CB6D40">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7</w:t>
            </w:r>
          </w:p>
        </w:tc>
        <w:tc>
          <w:tcPr>
            <w:tcW w:w="1392" w:type="dxa"/>
          </w:tcPr>
          <w:p w14:paraId="375973CF" w14:textId="77777777" w:rsidR="00CB6D40" w:rsidRPr="00853997" w:rsidRDefault="00CB6D40" w:rsidP="00CB6D40">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1</w:t>
            </w:r>
          </w:p>
        </w:tc>
        <w:tc>
          <w:tcPr>
            <w:tcW w:w="1793" w:type="dxa"/>
            <w:vMerge/>
          </w:tcPr>
          <w:p w14:paraId="7DBCA6EF" w14:textId="77777777" w:rsidR="00CB6D40" w:rsidRPr="00853997" w:rsidRDefault="00CB6D40" w:rsidP="00CB6D40">
            <w:pPr>
              <w:widowControl/>
              <w:jc w:val="center"/>
              <w:rPr>
                <w:rFonts w:ascii="Times New Roman" w:eastAsia="Times New Roman" w:hAnsi="Times New Roman" w:cs="Times New Roman"/>
                <w:color w:val="auto"/>
              </w:rPr>
            </w:pPr>
          </w:p>
        </w:tc>
      </w:tr>
      <w:tr w:rsidR="00CB6D40" w:rsidRPr="00853997" w14:paraId="37C5E699" w14:textId="77777777" w:rsidTr="00853997">
        <w:tc>
          <w:tcPr>
            <w:tcW w:w="751" w:type="dxa"/>
            <w:vAlign w:val="center"/>
          </w:tcPr>
          <w:p w14:paraId="144B4391" w14:textId="77777777" w:rsidR="00CB6D40" w:rsidRPr="00853997" w:rsidRDefault="00CB6D40" w:rsidP="00CB6D40">
            <w:pPr>
              <w:widowControl/>
              <w:autoSpaceDE w:val="0"/>
              <w:autoSpaceDN w:val="0"/>
              <w:adjustRightInd w:val="0"/>
              <w:jc w:val="center"/>
              <w:rPr>
                <w:rFonts w:ascii="Times New Roman" w:eastAsia="Calibri" w:hAnsi="Times New Roman" w:cs="Times New Roman"/>
                <w:color w:val="auto"/>
              </w:rPr>
            </w:pPr>
            <w:r w:rsidRPr="00853997">
              <w:rPr>
                <w:rFonts w:ascii="Times New Roman" w:eastAsia="Calibri" w:hAnsi="Times New Roman" w:cs="Times New Roman"/>
                <w:color w:val="auto"/>
              </w:rPr>
              <w:t>5</w:t>
            </w:r>
          </w:p>
        </w:tc>
        <w:tc>
          <w:tcPr>
            <w:tcW w:w="3380" w:type="dxa"/>
          </w:tcPr>
          <w:p w14:paraId="266BCBF9" w14:textId="77777777" w:rsidR="00CB6D40" w:rsidRPr="00853997" w:rsidRDefault="00CB6D40" w:rsidP="00CB6D40">
            <w:pPr>
              <w:widowControl/>
              <w:autoSpaceDE w:val="0"/>
              <w:autoSpaceDN w:val="0"/>
              <w:adjustRightInd w:val="0"/>
              <w:rPr>
                <w:rFonts w:ascii="Times New Roman" w:eastAsia="Calibri" w:hAnsi="Times New Roman" w:cs="Times New Roman"/>
                <w:color w:val="auto"/>
              </w:rPr>
            </w:pPr>
            <w:r w:rsidRPr="00853997">
              <w:rPr>
                <w:rFonts w:ascii="Times New Roman" w:eastAsia="Calibri" w:hAnsi="Times New Roman" w:cs="Times New Roman"/>
                <w:color w:val="auto"/>
              </w:rPr>
              <w:t>г. Сестрорецк, дорога к Шалашу Ленина. участок 7 (пляж «Зеленая Гора»)</w:t>
            </w:r>
          </w:p>
        </w:tc>
        <w:tc>
          <w:tcPr>
            <w:tcW w:w="1372" w:type="dxa"/>
          </w:tcPr>
          <w:p w14:paraId="107CCF13" w14:textId="77777777" w:rsidR="00CB6D40" w:rsidRPr="00853997" w:rsidRDefault="00CB6D40" w:rsidP="00CB6D40">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4 142,74</w:t>
            </w:r>
          </w:p>
        </w:tc>
        <w:tc>
          <w:tcPr>
            <w:tcW w:w="1020" w:type="dxa"/>
          </w:tcPr>
          <w:p w14:paraId="1F20C78C" w14:textId="77777777" w:rsidR="00CB6D40" w:rsidRPr="00853997" w:rsidRDefault="00CB6D40" w:rsidP="00CB6D40">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6</w:t>
            </w:r>
          </w:p>
        </w:tc>
        <w:tc>
          <w:tcPr>
            <w:tcW w:w="1392" w:type="dxa"/>
          </w:tcPr>
          <w:p w14:paraId="47940FD0" w14:textId="77777777" w:rsidR="00CB6D40" w:rsidRPr="00853997" w:rsidRDefault="00CB6D40" w:rsidP="00CB6D40">
            <w:pPr>
              <w:widowControl/>
              <w:jc w:val="center"/>
              <w:rPr>
                <w:rFonts w:ascii="Times New Roman" w:eastAsia="Times New Roman" w:hAnsi="Times New Roman" w:cs="Times New Roman"/>
                <w:color w:val="auto"/>
              </w:rPr>
            </w:pPr>
            <w:r w:rsidRPr="00853997">
              <w:rPr>
                <w:rFonts w:ascii="Times New Roman" w:eastAsia="Times New Roman" w:hAnsi="Times New Roman" w:cs="Times New Roman"/>
                <w:color w:val="auto"/>
              </w:rPr>
              <w:t>1</w:t>
            </w:r>
          </w:p>
        </w:tc>
        <w:tc>
          <w:tcPr>
            <w:tcW w:w="1793" w:type="dxa"/>
            <w:vMerge/>
          </w:tcPr>
          <w:p w14:paraId="162F831F" w14:textId="77777777" w:rsidR="00CB6D40" w:rsidRPr="00853997" w:rsidRDefault="00CB6D40" w:rsidP="00CB6D40">
            <w:pPr>
              <w:widowControl/>
              <w:jc w:val="center"/>
              <w:rPr>
                <w:rFonts w:ascii="Times New Roman" w:eastAsia="Times New Roman" w:hAnsi="Times New Roman" w:cs="Times New Roman"/>
                <w:color w:val="auto"/>
              </w:rPr>
            </w:pPr>
          </w:p>
        </w:tc>
      </w:tr>
      <w:tr w:rsidR="00CB6D40" w:rsidRPr="00853997" w14:paraId="72414EBA" w14:textId="77777777" w:rsidTr="00853997">
        <w:tc>
          <w:tcPr>
            <w:tcW w:w="4131" w:type="dxa"/>
            <w:gridSpan w:val="2"/>
            <w:vAlign w:val="center"/>
          </w:tcPr>
          <w:p w14:paraId="3E2C471C" w14:textId="77777777" w:rsidR="00CB6D40" w:rsidRPr="00853997" w:rsidRDefault="00CB6D40" w:rsidP="00CB6D40">
            <w:pPr>
              <w:widowControl/>
              <w:autoSpaceDE w:val="0"/>
              <w:autoSpaceDN w:val="0"/>
              <w:adjustRightInd w:val="0"/>
              <w:jc w:val="center"/>
              <w:rPr>
                <w:rFonts w:ascii="Times New Roman" w:eastAsia="Calibri" w:hAnsi="Times New Roman" w:cs="Times New Roman"/>
                <w:b/>
                <w:color w:val="auto"/>
              </w:rPr>
            </w:pPr>
            <w:r w:rsidRPr="00853997">
              <w:rPr>
                <w:rFonts w:ascii="Times New Roman" w:eastAsia="Calibri" w:hAnsi="Times New Roman" w:cs="Times New Roman"/>
                <w:b/>
                <w:color w:val="auto"/>
              </w:rPr>
              <w:t>ВСЕГО</w:t>
            </w:r>
          </w:p>
        </w:tc>
        <w:tc>
          <w:tcPr>
            <w:tcW w:w="1372" w:type="dxa"/>
          </w:tcPr>
          <w:p w14:paraId="43B0DA9C" w14:textId="77777777" w:rsidR="00CB6D40" w:rsidRPr="00853997" w:rsidRDefault="00CB6D40" w:rsidP="00CB6D40">
            <w:pPr>
              <w:widowControl/>
              <w:jc w:val="center"/>
              <w:rPr>
                <w:rFonts w:ascii="Times New Roman" w:eastAsia="Calibri" w:hAnsi="Times New Roman" w:cs="Times New Roman"/>
                <w:b/>
                <w:color w:val="auto"/>
              </w:rPr>
            </w:pPr>
          </w:p>
        </w:tc>
        <w:tc>
          <w:tcPr>
            <w:tcW w:w="1020" w:type="dxa"/>
          </w:tcPr>
          <w:p w14:paraId="72BF598D" w14:textId="77777777" w:rsidR="00CB6D40" w:rsidRPr="00853997" w:rsidRDefault="00CB6D40" w:rsidP="00CB6D40">
            <w:pPr>
              <w:widowControl/>
              <w:jc w:val="center"/>
              <w:rPr>
                <w:rFonts w:ascii="Times New Roman" w:eastAsia="Calibri" w:hAnsi="Times New Roman" w:cs="Times New Roman"/>
                <w:b/>
                <w:color w:val="auto"/>
              </w:rPr>
            </w:pPr>
          </w:p>
        </w:tc>
        <w:tc>
          <w:tcPr>
            <w:tcW w:w="1392" w:type="dxa"/>
          </w:tcPr>
          <w:p w14:paraId="31DB6FFB" w14:textId="77777777" w:rsidR="00CB6D40" w:rsidRPr="00853997" w:rsidRDefault="00CB6D40" w:rsidP="00CB6D40">
            <w:pPr>
              <w:widowControl/>
              <w:jc w:val="center"/>
              <w:rPr>
                <w:rFonts w:ascii="Times New Roman" w:eastAsia="Calibri" w:hAnsi="Times New Roman" w:cs="Times New Roman"/>
                <w:b/>
                <w:color w:val="auto"/>
              </w:rPr>
            </w:pPr>
          </w:p>
        </w:tc>
        <w:tc>
          <w:tcPr>
            <w:tcW w:w="1793" w:type="dxa"/>
          </w:tcPr>
          <w:p w14:paraId="4A63D077" w14:textId="77777777" w:rsidR="00CB6D40" w:rsidRPr="00853997" w:rsidRDefault="00CB6D40" w:rsidP="00CB6D40">
            <w:pPr>
              <w:widowControl/>
              <w:jc w:val="center"/>
              <w:rPr>
                <w:rFonts w:ascii="Times New Roman" w:eastAsia="Times New Roman" w:hAnsi="Times New Roman" w:cs="Times New Roman"/>
                <w:b/>
                <w:color w:val="auto"/>
              </w:rPr>
            </w:pPr>
            <w:r w:rsidRPr="00853997">
              <w:rPr>
                <w:rFonts w:ascii="Times New Roman" w:eastAsia="Calibri" w:hAnsi="Times New Roman" w:cs="Times New Roman"/>
                <w:b/>
                <w:color w:val="auto"/>
              </w:rPr>
              <w:t>797 215,28 м2</w:t>
            </w:r>
          </w:p>
        </w:tc>
      </w:tr>
    </w:tbl>
    <w:p w14:paraId="391EB378" w14:textId="77777777" w:rsidR="00853997" w:rsidRDefault="00853997" w:rsidP="00853997">
      <w:pPr>
        <w:pStyle w:val="1"/>
        <w:tabs>
          <w:tab w:val="left" w:pos="1171"/>
        </w:tabs>
        <w:spacing w:after="180"/>
        <w:ind w:firstLine="0"/>
        <w:jc w:val="both"/>
      </w:pPr>
    </w:p>
    <w:p w14:paraId="7DD4AB6C" w14:textId="3CD611BA" w:rsidR="00B57136" w:rsidRDefault="0032092E" w:rsidP="00853997">
      <w:pPr>
        <w:pStyle w:val="a9"/>
        <w:ind w:firstLine="567"/>
        <w:jc w:val="both"/>
      </w:pPr>
      <w:r w:rsidRPr="004859DD">
        <w:rPr>
          <w:rStyle w:val="a8"/>
          <w:lang w:eastAsia="en-US"/>
        </w:rPr>
        <w:t>3.</w:t>
      </w:r>
      <w:r w:rsidR="000A0D3F">
        <w:rPr>
          <w:rStyle w:val="a8"/>
          <w:lang w:eastAsia="en-US"/>
        </w:rPr>
        <w:t>4</w:t>
      </w:r>
      <w:r w:rsidRPr="004859DD">
        <w:rPr>
          <w:rStyle w:val="a8"/>
          <w:lang w:eastAsia="en-US"/>
        </w:rPr>
        <w:t xml:space="preserve">. </w:t>
      </w:r>
      <w:r>
        <w:rPr>
          <w:rStyle w:val="a8"/>
        </w:rPr>
        <w:t>Заказчик проводит проверку соответствия наименования, количества и иных характеристик оказанных Услуг, сведениям, содержащимся в сопроводительных документах Исполнителя.</w:t>
      </w:r>
    </w:p>
    <w:p w14:paraId="62C151A8" w14:textId="41E81A1C" w:rsidR="00B57136" w:rsidRDefault="000A0D3F" w:rsidP="000A0D3F">
      <w:pPr>
        <w:pStyle w:val="1"/>
        <w:tabs>
          <w:tab w:val="left" w:pos="1026"/>
        </w:tabs>
        <w:ind w:firstLine="567"/>
        <w:jc w:val="both"/>
      </w:pPr>
      <w:r>
        <w:rPr>
          <w:rStyle w:val="a5"/>
        </w:rPr>
        <w:t xml:space="preserve">3.5. </w:t>
      </w:r>
      <w:r w:rsidR="0032092E">
        <w:rPr>
          <w:rStyle w:val="a5"/>
        </w:rPr>
        <w:t>Для проверки оказанных Услуг в части их соответствия условиям Контракта Заказчик проводит экспертизу. Экспертиза оказанных Услуг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w:t>
      </w:r>
    </w:p>
    <w:p w14:paraId="2D668AF3" w14:textId="77777777" w:rsidR="00B57136" w:rsidRDefault="0032092E">
      <w:pPr>
        <w:pStyle w:val="1"/>
        <w:numPr>
          <w:ilvl w:val="1"/>
          <w:numId w:val="3"/>
        </w:numPr>
        <w:tabs>
          <w:tab w:val="left" w:pos="1018"/>
        </w:tabs>
        <w:spacing w:after="120" w:line="240" w:lineRule="auto"/>
        <w:ind w:firstLine="660"/>
        <w:jc w:val="both"/>
      </w:pPr>
      <w:r>
        <w:rPr>
          <w:rStyle w:val="a5"/>
        </w:rPr>
        <w:t xml:space="preserve">Исполнитель в течение 5 рабочих дней с момента оказания Услуг направляет </w:t>
      </w:r>
      <w:r>
        <w:rPr>
          <w:rStyle w:val="a5"/>
        </w:rPr>
        <w:lastRenderedPageBreak/>
        <w:t>Заказчику акт сдачи - приемки оказанных Услуг, счет.</w:t>
      </w:r>
    </w:p>
    <w:p w14:paraId="51ED5BDA" w14:textId="77777777" w:rsidR="00B57136" w:rsidRDefault="0032092E">
      <w:pPr>
        <w:pStyle w:val="1"/>
        <w:numPr>
          <w:ilvl w:val="1"/>
          <w:numId w:val="3"/>
        </w:numPr>
        <w:tabs>
          <w:tab w:val="left" w:pos="1051"/>
        </w:tabs>
        <w:spacing w:after="120" w:line="240" w:lineRule="auto"/>
        <w:ind w:firstLine="660"/>
        <w:jc w:val="both"/>
      </w:pPr>
      <w:r>
        <w:rPr>
          <w:rStyle w:val="a5"/>
        </w:rPr>
        <w:t>В течение 10 дней со дня поступления документа о приемке в соответствии с пунктом 3.7. настоящего Контракта Заказчик на основании изучения документов и результатов экспертизы, проведенной в соответствии с пунктом 3.6. настоящего Контракта, осуществляет одно из следующих действий:</w:t>
      </w:r>
    </w:p>
    <w:p w14:paraId="19E9904A" w14:textId="77777777" w:rsidR="00B57136" w:rsidRDefault="0032092E">
      <w:pPr>
        <w:pStyle w:val="1"/>
        <w:numPr>
          <w:ilvl w:val="0"/>
          <w:numId w:val="4"/>
        </w:numPr>
        <w:tabs>
          <w:tab w:val="left" w:pos="962"/>
        </w:tabs>
        <w:spacing w:after="140" w:line="240" w:lineRule="auto"/>
        <w:ind w:firstLine="660"/>
        <w:jc w:val="both"/>
      </w:pPr>
      <w:r>
        <w:rPr>
          <w:rStyle w:val="a5"/>
        </w:rPr>
        <w:t xml:space="preserve">подписывает документ о приемке; </w:t>
      </w:r>
      <w:r>
        <w:rPr>
          <w:rStyle w:val="a5"/>
          <w:color w:val="3E4B8E"/>
        </w:rPr>
        <w:t>.</w:t>
      </w:r>
    </w:p>
    <w:p w14:paraId="30513569" w14:textId="77777777" w:rsidR="00B57136" w:rsidRDefault="0032092E">
      <w:pPr>
        <w:pStyle w:val="1"/>
        <w:numPr>
          <w:ilvl w:val="0"/>
          <w:numId w:val="4"/>
        </w:numPr>
        <w:tabs>
          <w:tab w:val="left" w:pos="950"/>
        </w:tabs>
        <w:spacing w:after="140" w:line="240" w:lineRule="auto"/>
        <w:ind w:firstLine="560"/>
        <w:jc w:val="both"/>
      </w:pPr>
      <w:r>
        <w:rPr>
          <w:rStyle w:val="a5"/>
        </w:rPr>
        <w:t>формирует и направляет Исполнителю мотивированный отказ от подписания документа о приемке с указанием причин такого отказа, перечня недостатков и сроков их устранения Исполнителем.</w:t>
      </w:r>
    </w:p>
    <w:p w14:paraId="367ABE68" w14:textId="77777777" w:rsidR="00B57136" w:rsidRDefault="0032092E">
      <w:pPr>
        <w:pStyle w:val="1"/>
        <w:numPr>
          <w:ilvl w:val="1"/>
          <w:numId w:val="3"/>
        </w:numPr>
        <w:tabs>
          <w:tab w:val="left" w:pos="1018"/>
        </w:tabs>
        <w:spacing w:after="140" w:line="240" w:lineRule="auto"/>
        <w:ind w:firstLine="560"/>
        <w:jc w:val="both"/>
      </w:pPr>
      <w:r>
        <w:rPr>
          <w:rStyle w:val="a5"/>
        </w:rPr>
        <w:t>Исполнитель обязан устранить недостатки оказанных услуг в течение 3 (трех) дней с момента получения мотивированного отказа, указанного в пункте 3.8. Контракта. Выявленные недостатки устраняются Исполнителем за его счет.</w:t>
      </w:r>
    </w:p>
    <w:p w14:paraId="1DE77DA4" w14:textId="77777777" w:rsidR="00B57136" w:rsidRDefault="0032092E">
      <w:pPr>
        <w:pStyle w:val="1"/>
        <w:numPr>
          <w:ilvl w:val="1"/>
          <w:numId w:val="3"/>
        </w:numPr>
        <w:tabs>
          <w:tab w:val="left" w:pos="1151"/>
        </w:tabs>
        <w:spacing w:after="140" w:line="240" w:lineRule="auto"/>
        <w:ind w:firstLine="560"/>
        <w:jc w:val="both"/>
      </w:pPr>
      <w:r>
        <w:rPr>
          <w:rStyle w:val="a5"/>
        </w:rPr>
        <w:t>Датой приемки Услуг считается дата подписания Заказчиком документа о приемке.</w:t>
      </w:r>
    </w:p>
    <w:p w14:paraId="54CBB898" w14:textId="77777777" w:rsidR="00B57136" w:rsidRDefault="0032092E">
      <w:pPr>
        <w:pStyle w:val="1"/>
        <w:numPr>
          <w:ilvl w:val="1"/>
          <w:numId w:val="3"/>
        </w:numPr>
        <w:tabs>
          <w:tab w:val="left" w:pos="1151"/>
        </w:tabs>
        <w:spacing w:after="140" w:line="240" w:lineRule="auto"/>
        <w:ind w:firstLine="560"/>
        <w:jc w:val="both"/>
      </w:pPr>
      <w:r>
        <w:rPr>
          <w:rStyle w:val="a5"/>
        </w:rPr>
        <w:t>Внесение исправлений в документ о приемке, оформленный в соответствии с настоящим разделом Контракта осуществляется путем формирования, подписания лицами, имеющими право действовать от имени Исполнителя, Заказчика, исправленного документа о приемке.</w:t>
      </w:r>
    </w:p>
    <w:p w14:paraId="26758C04" w14:textId="77777777" w:rsidR="00B57136" w:rsidRDefault="0032092E">
      <w:pPr>
        <w:pStyle w:val="1"/>
        <w:spacing w:after="140" w:line="240" w:lineRule="auto"/>
        <w:ind w:firstLine="560"/>
        <w:jc w:val="both"/>
      </w:pPr>
      <w:r>
        <w:rPr>
          <w:rStyle w:val="a5"/>
        </w:rPr>
        <w:t>После устранения недостатков, послуживших основанием для неподписания документа о приемке, Исполнитель и Заказчик подписывают документ о приемке в порядке и сроки, предусмотренные настоящим разделом Контракта.</w:t>
      </w:r>
    </w:p>
    <w:p w14:paraId="06894568" w14:textId="77777777" w:rsidR="00B57136" w:rsidRDefault="0032092E">
      <w:pPr>
        <w:pStyle w:val="1"/>
        <w:spacing w:after="140" w:line="240" w:lineRule="auto"/>
        <w:ind w:firstLine="560"/>
        <w:jc w:val="both"/>
      </w:pPr>
      <w:r>
        <w:rPr>
          <w:rStyle w:val="a5"/>
        </w:rPr>
        <w:t>Срок исправления Исполнителем документа о приемке при поступлении от Заказчика уведомления об уточнении составляет 2 (два) дня.</w:t>
      </w:r>
    </w:p>
    <w:p w14:paraId="5B3852FD" w14:textId="77777777" w:rsidR="00B57136" w:rsidRDefault="0032092E">
      <w:pPr>
        <w:pStyle w:val="20"/>
        <w:keepNext/>
        <w:keepLines/>
        <w:numPr>
          <w:ilvl w:val="0"/>
          <w:numId w:val="5"/>
        </w:numPr>
        <w:tabs>
          <w:tab w:val="left" w:pos="298"/>
        </w:tabs>
        <w:spacing w:after="140"/>
      </w:pPr>
      <w:bookmarkStart w:id="4" w:name="bookmark10"/>
      <w:r>
        <w:rPr>
          <w:rStyle w:val="2"/>
          <w:b/>
          <w:bCs/>
        </w:rPr>
        <w:t>Взаимодействие Сторон.</w:t>
      </w:r>
      <w:bookmarkEnd w:id="4"/>
    </w:p>
    <w:p w14:paraId="1AD49432" w14:textId="77777777" w:rsidR="00B57136" w:rsidRDefault="0032092E">
      <w:pPr>
        <w:pStyle w:val="1"/>
        <w:numPr>
          <w:ilvl w:val="1"/>
          <w:numId w:val="5"/>
        </w:numPr>
        <w:tabs>
          <w:tab w:val="left" w:pos="1015"/>
        </w:tabs>
        <w:spacing w:after="140" w:line="257" w:lineRule="auto"/>
        <w:ind w:firstLine="540"/>
        <w:jc w:val="both"/>
      </w:pPr>
      <w:r>
        <w:rPr>
          <w:rStyle w:val="a5"/>
        </w:rPr>
        <w:t>Исполнитель обязуется:</w:t>
      </w:r>
    </w:p>
    <w:p w14:paraId="6846054C" w14:textId="77777777" w:rsidR="00B57136" w:rsidRDefault="0032092E">
      <w:pPr>
        <w:pStyle w:val="1"/>
        <w:numPr>
          <w:ilvl w:val="2"/>
          <w:numId w:val="5"/>
        </w:numPr>
        <w:tabs>
          <w:tab w:val="left" w:pos="1191"/>
        </w:tabs>
        <w:spacing w:after="140"/>
        <w:ind w:firstLine="560"/>
        <w:jc w:val="both"/>
      </w:pPr>
      <w:r>
        <w:rPr>
          <w:rStyle w:val="a5"/>
        </w:rPr>
        <w:t>своевременно и надлежащим образом оказать Услуги и представить Заказчику отчетную документацию по итогам исполнения настоящего Контракта.</w:t>
      </w:r>
    </w:p>
    <w:p w14:paraId="61462B38" w14:textId="77777777" w:rsidR="00B57136" w:rsidRDefault="0032092E">
      <w:pPr>
        <w:pStyle w:val="1"/>
        <w:numPr>
          <w:ilvl w:val="2"/>
          <w:numId w:val="5"/>
        </w:numPr>
        <w:tabs>
          <w:tab w:val="left" w:pos="1195"/>
        </w:tabs>
        <w:spacing w:after="140" w:line="257" w:lineRule="auto"/>
        <w:ind w:firstLine="560"/>
        <w:jc w:val="both"/>
      </w:pPr>
      <w:r>
        <w:rPr>
          <w:rStyle w:val="a5"/>
        </w:rPr>
        <w:t>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14:paraId="5BF4F1C9" w14:textId="77777777" w:rsidR="00B57136" w:rsidRDefault="0032092E">
      <w:pPr>
        <w:pStyle w:val="1"/>
        <w:numPr>
          <w:ilvl w:val="2"/>
          <w:numId w:val="5"/>
        </w:numPr>
        <w:tabs>
          <w:tab w:val="left" w:pos="1195"/>
        </w:tabs>
        <w:spacing w:after="140"/>
        <w:ind w:firstLine="560"/>
        <w:jc w:val="both"/>
      </w:pPr>
      <w:r>
        <w:rPr>
          <w:rStyle w:val="a5"/>
        </w:rPr>
        <w:t>обеспечить устранение недостатков и дефектов, выявленных при сдаче- приемке услуг и в течение гарантийного срока, за свой счет.</w:t>
      </w:r>
    </w:p>
    <w:p w14:paraId="5EECA22E" w14:textId="77777777" w:rsidR="00B57136" w:rsidRDefault="0032092E">
      <w:pPr>
        <w:pStyle w:val="1"/>
        <w:numPr>
          <w:ilvl w:val="2"/>
          <w:numId w:val="5"/>
        </w:numPr>
        <w:tabs>
          <w:tab w:val="left" w:pos="1202"/>
        </w:tabs>
        <w:spacing w:after="140"/>
        <w:ind w:firstLine="560"/>
        <w:jc w:val="both"/>
      </w:pPr>
      <w:r>
        <w:rPr>
          <w:rStyle w:val="a5"/>
        </w:rPr>
        <w:t>приостановить оказание услуг в случае обнаружения независящих от Исполнителя обстоятельств, которые могут оказать негативное влияние на годность или прочность результатов оказываемых услуг или создать невозможность их завершения в установленный настоящим Контрактом срок, и сообщить об этом Заказчику в течение 3 (трех) дней после приостановления оказания услуг.</w:t>
      </w:r>
    </w:p>
    <w:p w14:paraId="3716A9B6" w14:textId="77777777" w:rsidR="00B57136" w:rsidRDefault="0032092E">
      <w:pPr>
        <w:pStyle w:val="1"/>
        <w:numPr>
          <w:ilvl w:val="2"/>
          <w:numId w:val="5"/>
        </w:numPr>
        <w:tabs>
          <w:tab w:val="left" w:pos="1198"/>
        </w:tabs>
        <w:spacing w:after="140"/>
        <w:ind w:firstLine="560"/>
        <w:jc w:val="both"/>
      </w:pPr>
      <w:r>
        <w:rPr>
          <w:rStyle w:val="a5"/>
        </w:rPr>
        <w:t>в случае принятия решения об одностороннем отказе от исполнения настоящего Контракта Исполнитель уведомляет Заказчика в порядке, предусмотренном действующим законодательством РФ;</w:t>
      </w:r>
    </w:p>
    <w:p w14:paraId="7B796D47" w14:textId="77777777" w:rsidR="00B57136" w:rsidRDefault="0032092E">
      <w:pPr>
        <w:pStyle w:val="1"/>
        <w:numPr>
          <w:ilvl w:val="2"/>
          <w:numId w:val="5"/>
        </w:numPr>
        <w:tabs>
          <w:tab w:val="left" w:pos="1198"/>
        </w:tabs>
        <w:spacing w:after="140"/>
        <w:ind w:firstLine="560"/>
        <w:jc w:val="both"/>
      </w:pPr>
      <w:r>
        <w:rPr>
          <w:rStyle w:val="a5"/>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C62258A" w14:textId="77777777" w:rsidR="00B57136" w:rsidRDefault="0032092E">
      <w:pPr>
        <w:pStyle w:val="1"/>
        <w:numPr>
          <w:ilvl w:val="1"/>
          <w:numId w:val="5"/>
        </w:numPr>
        <w:tabs>
          <w:tab w:val="left" w:pos="1035"/>
        </w:tabs>
        <w:spacing w:after="140" w:line="257" w:lineRule="auto"/>
        <w:ind w:firstLine="560"/>
        <w:jc w:val="both"/>
      </w:pPr>
      <w:r>
        <w:rPr>
          <w:rStyle w:val="a5"/>
        </w:rPr>
        <w:lastRenderedPageBreak/>
        <w:t>Исполнитель вправе:</w:t>
      </w:r>
    </w:p>
    <w:p w14:paraId="5C471CF0" w14:textId="77777777" w:rsidR="00B57136" w:rsidRDefault="0032092E">
      <w:pPr>
        <w:pStyle w:val="1"/>
        <w:numPr>
          <w:ilvl w:val="2"/>
          <w:numId w:val="5"/>
        </w:numPr>
        <w:tabs>
          <w:tab w:val="left" w:pos="1195"/>
        </w:tabs>
        <w:spacing w:after="140" w:line="257" w:lineRule="auto"/>
        <w:ind w:firstLine="560"/>
        <w:jc w:val="both"/>
      </w:pPr>
      <w:r>
        <w:rPr>
          <w:rStyle w:val="a5"/>
        </w:rPr>
        <w:t>требовать от Заказчика произвести приемку Услуг в порядке и в сроки, предусмотренные Контрактом;</w:t>
      </w:r>
    </w:p>
    <w:p w14:paraId="2F2DFC21" w14:textId="77777777" w:rsidR="00B57136" w:rsidRDefault="0032092E">
      <w:pPr>
        <w:pStyle w:val="1"/>
        <w:numPr>
          <w:ilvl w:val="2"/>
          <w:numId w:val="5"/>
        </w:numPr>
        <w:tabs>
          <w:tab w:val="left" w:pos="1253"/>
        </w:tabs>
        <w:spacing w:line="257" w:lineRule="auto"/>
        <w:ind w:firstLine="540"/>
        <w:jc w:val="both"/>
      </w:pPr>
      <w:r>
        <w:rPr>
          <w:rStyle w:val="a5"/>
        </w:rPr>
        <w:t>требовать своевременной оплаты на условиях, установленных Контрактом, надлежащим образом выполненных и принятых Заказчиком Услуг;</w:t>
      </w:r>
    </w:p>
    <w:p w14:paraId="122E48C5" w14:textId="77777777" w:rsidR="00B57136" w:rsidRDefault="0032092E">
      <w:pPr>
        <w:pStyle w:val="1"/>
        <w:numPr>
          <w:ilvl w:val="2"/>
          <w:numId w:val="5"/>
        </w:numPr>
        <w:tabs>
          <w:tab w:val="left" w:pos="1253"/>
        </w:tabs>
        <w:spacing w:line="254" w:lineRule="auto"/>
        <w:ind w:firstLine="540"/>
        <w:jc w:val="both"/>
      </w:pPr>
      <w:r>
        <w:rPr>
          <w:rStyle w:val="a5"/>
        </w:rPr>
        <w:t>принять решение об одностороннем отказе от исполнения Контракта в соответствии с гражданским законодательством;</w:t>
      </w:r>
    </w:p>
    <w:p w14:paraId="14AA6BAF" w14:textId="77777777" w:rsidR="00B57136" w:rsidRDefault="0032092E">
      <w:pPr>
        <w:pStyle w:val="1"/>
        <w:numPr>
          <w:ilvl w:val="2"/>
          <w:numId w:val="5"/>
        </w:numPr>
        <w:tabs>
          <w:tab w:val="left" w:pos="1253"/>
        </w:tabs>
        <w:spacing w:line="257" w:lineRule="auto"/>
        <w:ind w:firstLine="540"/>
        <w:jc w:val="both"/>
      </w:pPr>
      <w:r>
        <w:rPr>
          <w:rStyle w:val="a5"/>
        </w:rPr>
        <w:t>требовать возмещения убытков, уплаты неустоек (штрафов, пеней) в соответствии с разделом 6 Контракта;</w:t>
      </w:r>
    </w:p>
    <w:p w14:paraId="68F1E24D" w14:textId="77777777" w:rsidR="00B57136" w:rsidRDefault="0032092E">
      <w:pPr>
        <w:pStyle w:val="1"/>
        <w:numPr>
          <w:ilvl w:val="1"/>
          <w:numId w:val="5"/>
        </w:numPr>
        <w:tabs>
          <w:tab w:val="left" w:pos="1018"/>
        </w:tabs>
        <w:ind w:firstLine="540"/>
        <w:jc w:val="both"/>
      </w:pPr>
      <w:r>
        <w:rPr>
          <w:rStyle w:val="a5"/>
        </w:rPr>
        <w:t>Заказчик обязуется:</w:t>
      </w:r>
    </w:p>
    <w:p w14:paraId="228399FD" w14:textId="77777777" w:rsidR="00B57136" w:rsidRDefault="0032092E">
      <w:pPr>
        <w:pStyle w:val="1"/>
        <w:numPr>
          <w:ilvl w:val="2"/>
          <w:numId w:val="5"/>
        </w:numPr>
        <w:tabs>
          <w:tab w:val="left" w:pos="1253"/>
        </w:tabs>
        <w:ind w:firstLine="540"/>
        <w:jc w:val="both"/>
      </w:pPr>
      <w:r>
        <w:rPr>
          <w:rStyle w:val="a5"/>
        </w:rPr>
        <w:t>обеспечить своевременную приемку и оплату оказанных Услуг надлежащего качества в порядке и сроки, предусмотренные Контрактом;</w:t>
      </w:r>
    </w:p>
    <w:p w14:paraId="2DB7359C" w14:textId="77777777" w:rsidR="00B57136" w:rsidRDefault="0032092E">
      <w:pPr>
        <w:pStyle w:val="1"/>
        <w:numPr>
          <w:ilvl w:val="2"/>
          <w:numId w:val="6"/>
        </w:numPr>
        <w:tabs>
          <w:tab w:val="left" w:pos="1253"/>
        </w:tabs>
        <w:ind w:firstLine="540"/>
        <w:jc w:val="both"/>
      </w:pPr>
      <w:r>
        <w:rPr>
          <w:rStyle w:val="a5"/>
        </w:rPr>
        <w:t>требовать уплаты неустоек (штрафов, пеней) в соответствии с разделом 6 Контракта;</w:t>
      </w:r>
    </w:p>
    <w:p w14:paraId="68906C13" w14:textId="77777777" w:rsidR="00B57136" w:rsidRDefault="0032092E">
      <w:pPr>
        <w:pStyle w:val="1"/>
        <w:numPr>
          <w:ilvl w:val="2"/>
          <w:numId w:val="6"/>
        </w:numPr>
        <w:tabs>
          <w:tab w:val="left" w:pos="1253"/>
        </w:tabs>
        <w:ind w:firstLine="540"/>
        <w:jc w:val="both"/>
      </w:pPr>
      <w:r>
        <w:rPr>
          <w:rStyle w:val="a5"/>
        </w:rPr>
        <w:t>провести экспертизу оказанных Услуг, поставленного Товара для проверки его соответствия условиям Контракта в соответствии с Федеральным законом «О контрактной системе в сфере закупок товаров, работ, услуг для обеспечения государственных и муниципальных нужд».</w:t>
      </w:r>
    </w:p>
    <w:p w14:paraId="078EFCE8" w14:textId="77777777" w:rsidR="00B57136" w:rsidRDefault="0032092E">
      <w:pPr>
        <w:pStyle w:val="1"/>
        <w:numPr>
          <w:ilvl w:val="1"/>
          <w:numId w:val="7"/>
        </w:numPr>
        <w:tabs>
          <w:tab w:val="left" w:pos="1014"/>
        </w:tabs>
        <w:ind w:firstLine="540"/>
        <w:jc w:val="both"/>
      </w:pPr>
      <w:r>
        <w:rPr>
          <w:rStyle w:val="a5"/>
        </w:rPr>
        <w:t>Заказчик вправе:</w:t>
      </w:r>
    </w:p>
    <w:p w14:paraId="13890841" w14:textId="77777777" w:rsidR="00B57136" w:rsidRDefault="0032092E">
      <w:pPr>
        <w:pStyle w:val="1"/>
        <w:numPr>
          <w:ilvl w:val="2"/>
          <w:numId w:val="7"/>
        </w:numPr>
        <w:tabs>
          <w:tab w:val="left" w:pos="1253"/>
        </w:tabs>
        <w:ind w:firstLine="540"/>
        <w:jc w:val="both"/>
      </w:pPr>
      <w:r>
        <w:rPr>
          <w:rStyle w:val="a5"/>
        </w:rPr>
        <w:t>требовать от Исполнителя надлежащего исполнения обязательств по Контракту;</w:t>
      </w:r>
    </w:p>
    <w:p w14:paraId="0B0E7364" w14:textId="77777777" w:rsidR="00B57136" w:rsidRDefault="0032092E">
      <w:pPr>
        <w:pStyle w:val="1"/>
        <w:numPr>
          <w:ilvl w:val="2"/>
          <w:numId w:val="7"/>
        </w:numPr>
        <w:tabs>
          <w:tab w:val="left" w:pos="1253"/>
        </w:tabs>
        <w:spacing w:line="257" w:lineRule="auto"/>
        <w:ind w:firstLine="540"/>
        <w:jc w:val="both"/>
      </w:pPr>
      <w:r>
        <w:rPr>
          <w:rStyle w:val="a5"/>
        </w:rPr>
        <w:t>требовать от Исполнителя своевременного устранения недостатков, выявленных как в ходе приемки, так и в течение гарантийного периода;</w:t>
      </w:r>
    </w:p>
    <w:p w14:paraId="446D8BA2" w14:textId="77777777" w:rsidR="00B57136" w:rsidRDefault="0032092E">
      <w:pPr>
        <w:pStyle w:val="1"/>
        <w:numPr>
          <w:ilvl w:val="2"/>
          <w:numId w:val="7"/>
        </w:numPr>
        <w:tabs>
          <w:tab w:val="left" w:pos="1253"/>
        </w:tabs>
        <w:spacing w:line="257" w:lineRule="auto"/>
        <w:ind w:firstLine="540"/>
        <w:jc w:val="both"/>
      </w:pPr>
      <w:r>
        <w:rPr>
          <w:rStyle w:val="a5"/>
        </w:rPr>
        <w:t>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14:paraId="3992AA8E" w14:textId="77777777" w:rsidR="00B57136" w:rsidRDefault="0032092E">
      <w:pPr>
        <w:pStyle w:val="1"/>
        <w:numPr>
          <w:ilvl w:val="2"/>
          <w:numId w:val="7"/>
        </w:numPr>
        <w:tabs>
          <w:tab w:val="left" w:pos="1253"/>
        </w:tabs>
        <w:ind w:firstLine="540"/>
        <w:jc w:val="both"/>
      </w:pPr>
      <w:r>
        <w:rPr>
          <w:rStyle w:val="a5"/>
        </w:rPr>
        <w:t>требовать возмещения убытков в соответствии с разделом 6 Контракта, причиненных по вине Исполнителя;</w:t>
      </w:r>
    </w:p>
    <w:p w14:paraId="4AA5E838" w14:textId="77777777" w:rsidR="00B57136" w:rsidRDefault="0032092E">
      <w:pPr>
        <w:pStyle w:val="1"/>
        <w:numPr>
          <w:ilvl w:val="2"/>
          <w:numId w:val="7"/>
        </w:numPr>
        <w:tabs>
          <w:tab w:val="left" w:pos="1253"/>
        </w:tabs>
        <w:ind w:firstLine="540"/>
        <w:jc w:val="both"/>
      </w:pPr>
      <w:r>
        <w:rPr>
          <w:rStyle w:val="a5"/>
        </w:rPr>
        <w:t>предложить увеличить или уменьшить в процессе исполнения настоящего Контракта количество Услуг, предусмотренных Контрактом, не более чем на десять процентов в порядке и на условиях, установленных Федеральным законом «О контрактной системе в сфере закупок товаров, работ, услуг для обеспечения государственных и муниципальных нужд»;</w:t>
      </w:r>
    </w:p>
    <w:p w14:paraId="59CA95FE" w14:textId="77777777" w:rsidR="00B57136" w:rsidRDefault="0032092E">
      <w:pPr>
        <w:pStyle w:val="1"/>
        <w:numPr>
          <w:ilvl w:val="2"/>
          <w:numId w:val="7"/>
        </w:numPr>
        <w:tabs>
          <w:tab w:val="left" w:pos="1253"/>
        </w:tabs>
        <w:ind w:firstLine="540"/>
        <w:jc w:val="both"/>
      </w:pPr>
      <w:r>
        <w:rPr>
          <w:rStyle w:val="a5"/>
        </w:rPr>
        <w:t>отказаться от приемки и оплаты Услуг, не соответствующих условиям Контракта;</w:t>
      </w:r>
    </w:p>
    <w:p w14:paraId="4BE90F75" w14:textId="77777777" w:rsidR="00B57136" w:rsidRDefault="0032092E">
      <w:pPr>
        <w:pStyle w:val="1"/>
        <w:numPr>
          <w:ilvl w:val="2"/>
          <w:numId w:val="7"/>
        </w:numPr>
        <w:tabs>
          <w:tab w:val="left" w:pos="1253"/>
        </w:tabs>
        <w:spacing w:line="257" w:lineRule="auto"/>
        <w:ind w:firstLine="540"/>
        <w:jc w:val="both"/>
      </w:pPr>
      <w:r>
        <w:rPr>
          <w:rStyle w:val="a5"/>
        </w:rPr>
        <w:t>принять решение об одностороннем отказе от исполнения Контракта в соответствии с гражданским законодательством;</w:t>
      </w:r>
    </w:p>
    <w:p w14:paraId="4702E1B5" w14:textId="77777777" w:rsidR="00B57136" w:rsidRDefault="0032092E">
      <w:pPr>
        <w:pStyle w:val="1"/>
        <w:numPr>
          <w:ilvl w:val="2"/>
          <w:numId w:val="7"/>
        </w:numPr>
        <w:tabs>
          <w:tab w:val="left" w:pos="1253"/>
        </w:tabs>
        <w:ind w:firstLine="540"/>
        <w:jc w:val="both"/>
      </w:pPr>
      <w:r>
        <w:rPr>
          <w:rStyle w:val="a5"/>
        </w:rPr>
        <w:t>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выбор которых осуществляется в соответствии с Федеральным законом «О контрактной системе в сфере закупок товаров, работ, услуг для обеспечения государственных и муниципальных нужд».</w:t>
      </w:r>
    </w:p>
    <w:p w14:paraId="5499AD4D" w14:textId="77777777" w:rsidR="00B57136" w:rsidRDefault="0032092E">
      <w:pPr>
        <w:pStyle w:val="1"/>
        <w:numPr>
          <w:ilvl w:val="0"/>
          <w:numId w:val="8"/>
        </w:numPr>
        <w:tabs>
          <w:tab w:val="left" w:pos="305"/>
        </w:tabs>
        <w:spacing w:line="240" w:lineRule="auto"/>
        <w:ind w:firstLine="0"/>
        <w:jc w:val="center"/>
      </w:pPr>
      <w:r>
        <w:rPr>
          <w:rStyle w:val="a5"/>
          <w:b/>
          <w:bCs/>
        </w:rPr>
        <w:t>Качество и безопасность.</w:t>
      </w:r>
    </w:p>
    <w:p w14:paraId="385271C9" w14:textId="037FD2B7" w:rsidR="00E1566E" w:rsidRPr="00CB6D40" w:rsidRDefault="0032092E" w:rsidP="00853997">
      <w:pPr>
        <w:pStyle w:val="1"/>
        <w:keepNext/>
        <w:keepLines/>
        <w:numPr>
          <w:ilvl w:val="1"/>
          <w:numId w:val="8"/>
        </w:numPr>
        <w:tabs>
          <w:tab w:val="left" w:pos="1267"/>
        </w:tabs>
        <w:ind w:firstLine="580"/>
        <w:jc w:val="both"/>
        <w:rPr>
          <w:rStyle w:val="a5"/>
          <w:b/>
          <w:bCs/>
        </w:rPr>
      </w:pPr>
      <w:r>
        <w:rPr>
          <w:rStyle w:val="a5"/>
        </w:rPr>
        <w:lastRenderedPageBreak/>
        <w:t>Исполнитель обязан обеспечить выполнение на территории Заказчика необходимых мероприятий по технике безопасности и охраны труда, инфекционной безопасности, санитарно-гигиенических норм при оказании услуг.Услуги должны оказываться с соблюдением экологических и гигиенических норм, правил техники безопасности и индивидуальной защиты собственного персонала. Оказываемые Услуги не должны причинить вред жизни и здоровью работников Заказчика.</w:t>
      </w:r>
      <w:r w:rsidR="000A0D3F">
        <w:rPr>
          <w:rStyle w:val="a5"/>
        </w:rPr>
        <w:t xml:space="preserve"> </w:t>
      </w:r>
      <w:r>
        <w:rPr>
          <w:rStyle w:val="a5"/>
        </w:rPr>
        <w:t xml:space="preserve">Оказание Услуг Исполнителем должны быть выполнены в соответствии с «Водным кодексом Российской Федерации» № 74-ФЗ, Приказом Минздравсоцразвития РФ от 13 апреля 2007 г. № 269 «Об утверждении Межотраслевых правил по охране труда при проведении водолазных работ», Приказом Госкомэкологии РФ от 8 октября 1996 г. №429 «О порядке проведения водолазных работ по обследованию и очистке дна акватории пляжей и учета времени пребывания водолазов под водой», Постановлением Правительства Санкт-Петербурга от 5 июня 2008 г. </w:t>
      </w:r>
      <w:r w:rsidRPr="00CB6D40">
        <w:rPr>
          <w:rStyle w:val="a5"/>
          <w:lang w:val="en-US" w:eastAsia="en-US"/>
        </w:rPr>
        <w:t>N</w:t>
      </w:r>
      <w:r w:rsidRPr="004859DD">
        <w:rPr>
          <w:rStyle w:val="a5"/>
          <w:lang w:eastAsia="en-US"/>
        </w:rPr>
        <w:t xml:space="preserve"> </w:t>
      </w:r>
      <w:r>
        <w:rPr>
          <w:rStyle w:val="a5"/>
        </w:rPr>
        <w:t>657 «Об утверждении Правил охраны жизни людей на водных объектах в Санкт-Петербурге», ГОСТ 17.1.5.02-80 «Гигиенические требования к зонам рекреации водных объектов».</w:t>
      </w:r>
    </w:p>
    <w:p w14:paraId="4114CB55" w14:textId="77777777" w:rsidR="00E1566E" w:rsidRPr="00E1566E" w:rsidRDefault="0032092E" w:rsidP="00853997">
      <w:pPr>
        <w:pStyle w:val="1"/>
        <w:keepNext/>
        <w:keepLines/>
        <w:numPr>
          <w:ilvl w:val="1"/>
          <w:numId w:val="8"/>
        </w:numPr>
        <w:tabs>
          <w:tab w:val="left" w:pos="1267"/>
        </w:tabs>
        <w:ind w:firstLine="580"/>
        <w:jc w:val="both"/>
        <w:rPr>
          <w:rStyle w:val="a5"/>
          <w:b/>
          <w:bCs/>
        </w:rPr>
      </w:pPr>
      <w:r>
        <w:rPr>
          <w:rStyle w:val="a5"/>
        </w:rPr>
        <w:t>При оказании Услуг Исполнитель должен соблюдать целостность и сохранность объектов и несущих конструкций. В случае порчи объектов или несущих конструкций в результате оказания Услуг, восстановление производится за счет средств Исполнителя.</w:t>
      </w:r>
      <w:bookmarkStart w:id="5" w:name="bookmark12"/>
    </w:p>
    <w:p w14:paraId="482F33A0" w14:textId="4D7BE0D9" w:rsidR="007B497E" w:rsidRPr="00E1566E" w:rsidRDefault="00E1566E" w:rsidP="00E1566E">
      <w:pPr>
        <w:pStyle w:val="1"/>
        <w:keepNext/>
        <w:keepLines/>
        <w:tabs>
          <w:tab w:val="left" w:pos="1267"/>
        </w:tabs>
        <w:ind w:firstLine="0"/>
        <w:jc w:val="center"/>
        <w:rPr>
          <w:rStyle w:val="2"/>
        </w:rPr>
      </w:pPr>
      <w:r>
        <w:rPr>
          <w:rStyle w:val="2"/>
        </w:rPr>
        <w:t xml:space="preserve">6. </w:t>
      </w:r>
      <w:r w:rsidR="0032092E" w:rsidRPr="00E1566E">
        <w:rPr>
          <w:rStyle w:val="2"/>
        </w:rPr>
        <w:t>Ответственность сторон</w:t>
      </w:r>
      <w:bookmarkEnd w:id="5"/>
    </w:p>
    <w:p w14:paraId="322AACBC" w14:textId="77777777" w:rsidR="007B497E" w:rsidRPr="007B497E" w:rsidRDefault="007B497E" w:rsidP="007B497E">
      <w:pPr>
        <w:pStyle w:val="20"/>
        <w:keepNext/>
        <w:keepLines/>
        <w:tabs>
          <w:tab w:val="left" w:pos="298"/>
        </w:tabs>
        <w:spacing w:line="259" w:lineRule="auto"/>
        <w:ind w:firstLine="567"/>
        <w:jc w:val="both"/>
        <w:rPr>
          <w:b w:val="0"/>
          <w:bCs w:val="0"/>
        </w:rPr>
      </w:pPr>
      <w:r w:rsidRPr="007B497E">
        <w:rPr>
          <w:b w:val="0"/>
          <w:bCs w:val="0"/>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A316E5B" w14:textId="77777777" w:rsidR="007B497E" w:rsidRPr="007B497E" w:rsidRDefault="007B497E" w:rsidP="007B497E">
      <w:pPr>
        <w:pStyle w:val="20"/>
        <w:keepNext/>
        <w:keepLines/>
        <w:tabs>
          <w:tab w:val="left" w:pos="298"/>
        </w:tabs>
        <w:spacing w:line="259" w:lineRule="auto"/>
        <w:ind w:firstLine="567"/>
        <w:jc w:val="both"/>
        <w:rPr>
          <w:b w:val="0"/>
          <w:bCs w:val="0"/>
        </w:rPr>
      </w:pPr>
      <w:r w:rsidRPr="007B497E">
        <w:rPr>
          <w:b w:val="0"/>
          <w:bCs w:val="0"/>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45636C87" w14:textId="77777777" w:rsidR="007B497E" w:rsidRPr="007B497E" w:rsidRDefault="007B497E" w:rsidP="007B497E">
      <w:pPr>
        <w:pStyle w:val="20"/>
        <w:keepNext/>
        <w:keepLines/>
        <w:tabs>
          <w:tab w:val="left" w:pos="298"/>
        </w:tabs>
        <w:spacing w:line="259" w:lineRule="auto"/>
        <w:ind w:firstLine="567"/>
        <w:jc w:val="both"/>
        <w:rPr>
          <w:b w:val="0"/>
          <w:bCs w:val="0"/>
        </w:rPr>
      </w:pPr>
      <w:r w:rsidRPr="007B497E">
        <w:rPr>
          <w:b w:val="0"/>
          <w:bCs w:val="0"/>
        </w:rPr>
        <w:t>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12475E39" w14:textId="77777777" w:rsidR="007B497E" w:rsidRPr="007B497E" w:rsidRDefault="007B497E" w:rsidP="007B497E">
      <w:pPr>
        <w:pStyle w:val="20"/>
        <w:keepNext/>
        <w:keepLines/>
        <w:tabs>
          <w:tab w:val="left" w:pos="298"/>
        </w:tabs>
        <w:spacing w:line="259" w:lineRule="auto"/>
        <w:ind w:firstLine="567"/>
        <w:jc w:val="both"/>
        <w:rPr>
          <w:b w:val="0"/>
          <w:bCs w:val="0"/>
        </w:rPr>
      </w:pPr>
      <w:r w:rsidRPr="007B497E">
        <w:rPr>
          <w:b w:val="0"/>
          <w:bCs w:val="0"/>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6F668C1" w14:textId="77777777" w:rsidR="007B497E" w:rsidRPr="007B497E" w:rsidRDefault="007B497E" w:rsidP="007B497E">
      <w:pPr>
        <w:pStyle w:val="20"/>
        <w:keepNext/>
        <w:keepLines/>
        <w:tabs>
          <w:tab w:val="left" w:pos="298"/>
        </w:tabs>
        <w:spacing w:line="259" w:lineRule="auto"/>
        <w:ind w:firstLine="567"/>
        <w:jc w:val="both"/>
        <w:rPr>
          <w:b w:val="0"/>
          <w:bCs w:val="0"/>
        </w:rPr>
      </w:pPr>
      <w:r w:rsidRPr="007B497E">
        <w:rPr>
          <w:b w:val="0"/>
          <w:bCs w:val="0"/>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61D88DB" w14:textId="77777777" w:rsidR="007B497E" w:rsidRPr="007B497E" w:rsidRDefault="007B497E" w:rsidP="007B497E">
      <w:pPr>
        <w:pStyle w:val="20"/>
        <w:keepNext/>
        <w:keepLines/>
        <w:tabs>
          <w:tab w:val="left" w:pos="298"/>
        </w:tabs>
        <w:spacing w:line="259" w:lineRule="auto"/>
        <w:ind w:firstLine="567"/>
        <w:jc w:val="both"/>
        <w:rPr>
          <w:b w:val="0"/>
          <w:bCs w:val="0"/>
        </w:rPr>
      </w:pPr>
      <w:r w:rsidRPr="007B497E">
        <w:rPr>
          <w:b w:val="0"/>
          <w:bCs w:val="0"/>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1 000,00 рублей .</w:t>
      </w:r>
    </w:p>
    <w:p w14:paraId="172E04E4" w14:textId="4F43F399" w:rsidR="007B497E" w:rsidRPr="007B497E" w:rsidRDefault="007B497E" w:rsidP="007B497E">
      <w:pPr>
        <w:pStyle w:val="20"/>
        <w:keepNext/>
        <w:keepLines/>
        <w:tabs>
          <w:tab w:val="left" w:pos="298"/>
        </w:tabs>
        <w:spacing w:line="259" w:lineRule="auto"/>
        <w:ind w:firstLine="567"/>
        <w:jc w:val="both"/>
        <w:rPr>
          <w:b w:val="0"/>
          <w:bCs w:val="0"/>
        </w:rPr>
      </w:pPr>
      <w:r w:rsidRPr="007B497E">
        <w:rPr>
          <w:b w:val="0"/>
          <w:bCs w:val="0"/>
        </w:rPr>
        <w:t>6.</w:t>
      </w:r>
      <w:r>
        <w:rPr>
          <w:b w:val="0"/>
          <w:bCs w:val="0"/>
        </w:rPr>
        <w:t>6</w:t>
      </w:r>
      <w:r w:rsidRPr="007B497E">
        <w:rPr>
          <w:b w:val="0"/>
          <w:bCs w:val="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B7E53A7" w14:textId="795BC2EE" w:rsidR="007B497E" w:rsidRPr="007B497E" w:rsidRDefault="007B497E" w:rsidP="007B497E">
      <w:pPr>
        <w:pStyle w:val="20"/>
        <w:keepNext/>
        <w:keepLines/>
        <w:tabs>
          <w:tab w:val="left" w:pos="298"/>
        </w:tabs>
        <w:spacing w:line="259" w:lineRule="auto"/>
        <w:ind w:firstLine="567"/>
        <w:jc w:val="both"/>
        <w:rPr>
          <w:b w:val="0"/>
          <w:bCs w:val="0"/>
        </w:rPr>
      </w:pPr>
      <w:r w:rsidRPr="007B497E">
        <w:rPr>
          <w:b w:val="0"/>
          <w:bCs w:val="0"/>
        </w:rPr>
        <w:lastRenderedPageBreak/>
        <w:t>6.</w:t>
      </w:r>
      <w:r>
        <w:rPr>
          <w:b w:val="0"/>
          <w:bCs w:val="0"/>
        </w:rPr>
        <w:t>7</w:t>
      </w:r>
      <w:r w:rsidRPr="007B497E">
        <w:rPr>
          <w:b w:val="0"/>
          <w:bCs w:val="0"/>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85C09AF" w14:textId="7A38A0CB" w:rsidR="007B497E" w:rsidRPr="007B497E" w:rsidRDefault="007B497E" w:rsidP="007B497E">
      <w:pPr>
        <w:pStyle w:val="20"/>
        <w:keepNext/>
        <w:keepLines/>
        <w:tabs>
          <w:tab w:val="left" w:pos="298"/>
        </w:tabs>
        <w:spacing w:line="259" w:lineRule="auto"/>
        <w:ind w:firstLine="567"/>
        <w:jc w:val="both"/>
        <w:rPr>
          <w:b w:val="0"/>
          <w:bCs w:val="0"/>
        </w:rPr>
      </w:pPr>
      <w:r w:rsidRPr="007B497E">
        <w:rPr>
          <w:b w:val="0"/>
          <w:bCs w:val="0"/>
        </w:rPr>
        <w:t>6.</w:t>
      </w:r>
      <w:r>
        <w:rPr>
          <w:b w:val="0"/>
          <w:bCs w:val="0"/>
        </w:rPr>
        <w:t>8</w:t>
      </w:r>
      <w:r w:rsidRPr="007B497E">
        <w:rPr>
          <w:b w:val="0"/>
          <w:bCs w:val="0"/>
        </w:rPr>
        <w:t>.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BFC72D6" w14:textId="4F785A80" w:rsidR="000A0D3F" w:rsidRDefault="007B497E" w:rsidP="000A0D3F">
      <w:pPr>
        <w:ind w:firstLine="567"/>
        <w:jc w:val="both"/>
        <w:rPr>
          <w:rFonts w:ascii="Times New Roman" w:hAnsi="Times New Roman" w:cs="Times New Roman"/>
        </w:rPr>
      </w:pPr>
      <w:r w:rsidRPr="007B497E">
        <w:t>6.</w:t>
      </w:r>
      <w:r>
        <w:t>9</w:t>
      </w:r>
      <w:r w:rsidRPr="007B497E">
        <w:t xml:space="preserve">. </w:t>
      </w:r>
      <w:r w:rsidR="000A0D3F" w:rsidRPr="000A0D3F">
        <w:rPr>
          <w:rFonts w:ascii="Times New Roman" w:hAnsi="Times New Roman" w:cs="Times New Roman"/>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0A0D3F" w:rsidRPr="000A0D3F">
        <w:rPr>
          <w:rStyle w:val="af1"/>
          <w:rFonts w:ascii="Times New Roman" w:hAnsi="Times New Roman" w:cs="Times New Roman"/>
        </w:rPr>
        <w:footnoteReference w:id="1"/>
      </w:r>
      <w:r w:rsidR="000A0D3F" w:rsidRPr="000A0D3F">
        <w:rPr>
          <w:rFonts w:ascii="Times New Roman" w:hAnsi="Times New Roman" w:cs="Times New Roman"/>
        </w:rPr>
        <w:t xml:space="preserve">, Исполнитель выплачивает Заказчику штраф </w:t>
      </w:r>
      <w:r w:rsidR="000A0D3F" w:rsidRPr="000A0D3F">
        <w:rPr>
          <w:rFonts w:ascii="Times New Roman" w:hAnsi="Times New Roman" w:cs="Times New Roman"/>
        </w:rPr>
        <w:br/>
        <w:t xml:space="preserve">в размере </w:t>
      </w:r>
      <w:r w:rsidR="000A0D3F">
        <w:rPr>
          <w:rFonts w:ascii="Times New Roman" w:hAnsi="Times New Roman" w:cs="Times New Roman"/>
        </w:rPr>
        <w:t>35 000,00</w:t>
      </w:r>
      <w:r w:rsidR="000A0D3F" w:rsidRPr="000A0D3F">
        <w:rPr>
          <w:rFonts w:ascii="Times New Roman" w:hAnsi="Times New Roman" w:cs="Times New Roman"/>
        </w:rPr>
        <w:t xml:space="preserve"> рублей.</w:t>
      </w:r>
      <w:r w:rsidR="000A0D3F" w:rsidRPr="000A0D3F">
        <w:rPr>
          <w:rStyle w:val="af1"/>
          <w:rFonts w:ascii="Times New Roman" w:hAnsi="Times New Roman" w:cs="Times New Roman"/>
        </w:rPr>
        <w:footnoteReference w:id="2"/>
      </w:r>
      <w:r w:rsidR="000A0D3F">
        <w:rPr>
          <w:rFonts w:ascii="Times New Roman" w:hAnsi="Times New Roman" w:cs="Times New Roman"/>
        </w:rPr>
        <w:t>.</w:t>
      </w:r>
    </w:p>
    <w:p w14:paraId="5003F4A4" w14:textId="53082EE9" w:rsidR="007B497E" w:rsidRPr="000A0D3F" w:rsidRDefault="007B497E" w:rsidP="000A0D3F">
      <w:pPr>
        <w:ind w:firstLine="567"/>
        <w:jc w:val="both"/>
        <w:rPr>
          <w:rFonts w:ascii="Times New Roman" w:hAnsi="Times New Roman" w:cs="Times New Roman"/>
          <w:b/>
          <w:bCs/>
        </w:rPr>
      </w:pPr>
      <w:r w:rsidRPr="000A0D3F">
        <w:rPr>
          <w:rFonts w:ascii="Times New Roman" w:hAnsi="Times New Roman" w:cs="Times New Roman"/>
        </w:rPr>
        <w:t>6.1</w:t>
      </w:r>
      <w:r w:rsidR="00811267" w:rsidRPr="000A0D3F">
        <w:rPr>
          <w:rFonts w:ascii="Times New Roman" w:hAnsi="Times New Roman" w:cs="Times New Roman"/>
        </w:rPr>
        <w:t>0</w:t>
      </w:r>
      <w:r w:rsidRPr="000A0D3F">
        <w:rPr>
          <w:rFonts w:ascii="Times New Roman" w:hAnsi="Times New Roman" w:cs="Times New Roman"/>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1 000,00 рублей. </w:t>
      </w:r>
    </w:p>
    <w:p w14:paraId="53947FD7" w14:textId="65AD8E1F" w:rsidR="007B497E" w:rsidRPr="007B497E" w:rsidRDefault="007B497E" w:rsidP="007B497E">
      <w:pPr>
        <w:pStyle w:val="20"/>
        <w:keepNext/>
        <w:keepLines/>
        <w:tabs>
          <w:tab w:val="left" w:pos="298"/>
        </w:tabs>
        <w:spacing w:line="259" w:lineRule="auto"/>
        <w:ind w:firstLine="567"/>
        <w:jc w:val="both"/>
        <w:rPr>
          <w:b w:val="0"/>
          <w:bCs w:val="0"/>
        </w:rPr>
      </w:pPr>
      <w:r w:rsidRPr="007B497E">
        <w:rPr>
          <w:b w:val="0"/>
          <w:bCs w:val="0"/>
        </w:rPr>
        <w:t>6.1</w:t>
      </w:r>
      <w:r w:rsidR="00811267">
        <w:rPr>
          <w:b w:val="0"/>
          <w:bCs w:val="0"/>
        </w:rPr>
        <w:t>1</w:t>
      </w:r>
      <w:r w:rsidRPr="007B497E">
        <w:rPr>
          <w:b w:val="0"/>
          <w:bCs w:val="0"/>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2F93553" w14:textId="73A249A1" w:rsidR="007B497E" w:rsidRPr="007B497E" w:rsidRDefault="007B497E" w:rsidP="007B497E">
      <w:pPr>
        <w:pStyle w:val="20"/>
        <w:keepNext/>
        <w:keepLines/>
        <w:tabs>
          <w:tab w:val="left" w:pos="298"/>
        </w:tabs>
        <w:spacing w:line="259" w:lineRule="auto"/>
        <w:ind w:firstLine="567"/>
        <w:jc w:val="both"/>
        <w:rPr>
          <w:b w:val="0"/>
          <w:bCs w:val="0"/>
        </w:rPr>
      </w:pPr>
      <w:r w:rsidRPr="007B497E">
        <w:rPr>
          <w:b w:val="0"/>
          <w:bCs w:val="0"/>
        </w:rPr>
        <w:t>6.1</w:t>
      </w:r>
      <w:r w:rsidR="00811267">
        <w:rPr>
          <w:b w:val="0"/>
          <w:bCs w:val="0"/>
        </w:rPr>
        <w:t>2</w:t>
      </w:r>
      <w:r w:rsidRPr="007B497E">
        <w:rPr>
          <w:b w:val="0"/>
          <w:bCs w:val="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42C8A3E" w14:textId="0B750BE5" w:rsidR="007B497E" w:rsidRPr="007B497E" w:rsidRDefault="007B497E" w:rsidP="007B497E">
      <w:pPr>
        <w:pStyle w:val="20"/>
        <w:keepNext/>
        <w:keepLines/>
        <w:tabs>
          <w:tab w:val="left" w:pos="298"/>
        </w:tabs>
        <w:spacing w:line="259" w:lineRule="auto"/>
        <w:ind w:firstLine="567"/>
        <w:jc w:val="both"/>
        <w:rPr>
          <w:b w:val="0"/>
          <w:bCs w:val="0"/>
        </w:rPr>
      </w:pPr>
      <w:r w:rsidRPr="007B497E">
        <w:rPr>
          <w:b w:val="0"/>
          <w:bCs w:val="0"/>
        </w:rPr>
        <w:t>6.1</w:t>
      </w:r>
      <w:r w:rsidR="00811267">
        <w:rPr>
          <w:b w:val="0"/>
          <w:bCs w:val="0"/>
        </w:rPr>
        <w:t>3</w:t>
      </w:r>
      <w:r w:rsidRPr="007B497E">
        <w:rPr>
          <w:b w:val="0"/>
          <w:bCs w:val="0"/>
        </w:rPr>
        <w:t>. Уплата неустойки (штрафа, пени) не освобождает Стороны от исполнения обязательств по Контракту.</w:t>
      </w:r>
    </w:p>
    <w:p w14:paraId="2ACF74DA" w14:textId="77777777" w:rsidR="00B57136" w:rsidRDefault="0032092E">
      <w:pPr>
        <w:pStyle w:val="20"/>
        <w:keepNext/>
        <w:keepLines/>
        <w:numPr>
          <w:ilvl w:val="0"/>
          <w:numId w:val="10"/>
        </w:numPr>
        <w:tabs>
          <w:tab w:val="left" w:pos="295"/>
        </w:tabs>
        <w:spacing w:line="259" w:lineRule="auto"/>
      </w:pPr>
      <w:bookmarkStart w:id="6" w:name="bookmark14"/>
      <w:r>
        <w:rPr>
          <w:rStyle w:val="2"/>
          <w:b/>
          <w:bCs/>
        </w:rPr>
        <w:t>Обеспечение исполнение Контракта</w:t>
      </w:r>
      <w:bookmarkEnd w:id="6"/>
    </w:p>
    <w:p w14:paraId="73C2A6B6" w14:textId="77777777" w:rsidR="00B57136" w:rsidRDefault="0032092E">
      <w:pPr>
        <w:pStyle w:val="1"/>
        <w:numPr>
          <w:ilvl w:val="1"/>
          <w:numId w:val="10"/>
        </w:numPr>
        <w:tabs>
          <w:tab w:val="left" w:pos="1031"/>
        </w:tabs>
        <w:ind w:firstLine="560"/>
        <w:jc w:val="both"/>
      </w:pPr>
      <w:r>
        <w:rPr>
          <w:rStyle w:val="a5"/>
        </w:rPr>
        <w:t>Обеспечение исполнения Контракта не устанавливается</w:t>
      </w:r>
    </w:p>
    <w:p w14:paraId="0D828AF5" w14:textId="77777777" w:rsidR="00B57136" w:rsidRDefault="0032092E">
      <w:pPr>
        <w:pStyle w:val="20"/>
        <w:keepNext/>
        <w:keepLines/>
        <w:numPr>
          <w:ilvl w:val="0"/>
          <w:numId w:val="10"/>
        </w:numPr>
        <w:tabs>
          <w:tab w:val="left" w:pos="302"/>
        </w:tabs>
        <w:spacing w:after="40" w:line="259" w:lineRule="auto"/>
      </w:pPr>
      <w:bookmarkStart w:id="7" w:name="bookmark16"/>
      <w:r>
        <w:rPr>
          <w:rStyle w:val="2"/>
          <w:b/>
          <w:bCs/>
        </w:rPr>
        <w:lastRenderedPageBreak/>
        <w:t>Обеспечение гарантийных обязательств.</w:t>
      </w:r>
      <w:bookmarkEnd w:id="7"/>
    </w:p>
    <w:p w14:paraId="64198FC6" w14:textId="77777777" w:rsidR="00B57136" w:rsidRDefault="0032092E">
      <w:pPr>
        <w:pStyle w:val="1"/>
        <w:numPr>
          <w:ilvl w:val="1"/>
          <w:numId w:val="10"/>
        </w:numPr>
        <w:tabs>
          <w:tab w:val="left" w:pos="1111"/>
        </w:tabs>
        <w:ind w:firstLine="640"/>
        <w:jc w:val="both"/>
      </w:pPr>
      <w:r>
        <w:rPr>
          <w:rStyle w:val="a5"/>
        </w:rPr>
        <w:t>Обеспечение гарантийных обязательств не устанавливается.</w:t>
      </w:r>
    </w:p>
    <w:p w14:paraId="43AD96AA" w14:textId="77777777" w:rsidR="00B57136" w:rsidRDefault="0032092E">
      <w:pPr>
        <w:pStyle w:val="20"/>
        <w:keepNext/>
        <w:keepLines/>
        <w:numPr>
          <w:ilvl w:val="0"/>
          <w:numId w:val="10"/>
        </w:numPr>
        <w:tabs>
          <w:tab w:val="left" w:pos="302"/>
        </w:tabs>
        <w:spacing w:line="259" w:lineRule="auto"/>
      </w:pPr>
      <w:bookmarkStart w:id="8" w:name="bookmark18"/>
      <w:r>
        <w:rPr>
          <w:rStyle w:val="2"/>
          <w:b/>
          <w:bCs/>
        </w:rPr>
        <w:t>Обстоятельства непреодолимой силы.</w:t>
      </w:r>
      <w:bookmarkEnd w:id="8"/>
    </w:p>
    <w:p w14:paraId="7579DBA2" w14:textId="77777777" w:rsidR="00B57136" w:rsidRDefault="0032092E">
      <w:pPr>
        <w:pStyle w:val="1"/>
        <w:numPr>
          <w:ilvl w:val="1"/>
          <w:numId w:val="10"/>
        </w:numPr>
        <w:tabs>
          <w:tab w:val="left" w:pos="1137"/>
        </w:tabs>
        <w:spacing w:line="254" w:lineRule="auto"/>
        <w:ind w:firstLine="640"/>
        <w:jc w:val="both"/>
      </w:pPr>
      <w:r>
        <w:rPr>
          <w:rStyle w:val="a5"/>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EEBDAEC" w14:textId="77777777" w:rsidR="00B57136" w:rsidRDefault="0032092E">
      <w:pPr>
        <w:pStyle w:val="1"/>
        <w:numPr>
          <w:ilvl w:val="1"/>
          <w:numId w:val="10"/>
        </w:numPr>
        <w:tabs>
          <w:tab w:val="left" w:pos="1137"/>
        </w:tabs>
        <w:spacing w:line="257" w:lineRule="auto"/>
        <w:ind w:firstLine="640"/>
        <w:jc w:val="both"/>
      </w:pPr>
      <w:r>
        <w:rPr>
          <w:rStyle w:val="a5"/>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93A805B" w14:textId="77777777" w:rsidR="00B57136" w:rsidRDefault="0032092E">
      <w:pPr>
        <w:pStyle w:val="1"/>
        <w:numPr>
          <w:ilvl w:val="1"/>
          <w:numId w:val="10"/>
        </w:numPr>
        <w:tabs>
          <w:tab w:val="left" w:pos="1137"/>
        </w:tabs>
        <w:ind w:firstLine="640"/>
        <w:jc w:val="both"/>
      </w:pPr>
      <w:r>
        <w:rPr>
          <w:rStyle w:val="a5"/>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45AD6C2" w14:textId="77777777" w:rsidR="00B57136" w:rsidRDefault="0032092E">
      <w:pPr>
        <w:pStyle w:val="1"/>
        <w:numPr>
          <w:ilvl w:val="1"/>
          <w:numId w:val="10"/>
        </w:numPr>
        <w:tabs>
          <w:tab w:val="left" w:pos="1137"/>
        </w:tabs>
        <w:spacing w:after="780"/>
        <w:ind w:firstLine="640"/>
        <w:jc w:val="both"/>
      </w:pPr>
      <w:r>
        <w:rPr>
          <w:rStyle w:val="a5"/>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A97838C" w14:textId="77777777" w:rsidR="00B57136" w:rsidRDefault="0032092E">
      <w:pPr>
        <w:pStyle w:val="20"/>
        <w:keepNext/>
        <w:keepLines/>
        <w:numPr>
          <w:ilvl w:val="0"/>
          <w:numId w:val="10"/>
        </w:numPr>
        <w:tabs>
          <w:tab w:val="left" w:pos="406"/>
        </w:tabs>
      </w:pPr>
      <w:bookmarkStart w:id="9" w:name="bookmark20"/>
      <w:r>
        <w:rPr>
          <w:rStyle w:val="2"/>
          <w:b/>
          <w:bCs/>
        </w:rPr>
        <w:t>Рассмотрение и разрешение споров.</w:t>
      </w:r>
      <w:bookmarkEnd w:id="9"/>
    </w:p>
    <w:p w14:paraId="419E46C2" w14:textId="77777777" w:rsidR="00B57136" w:rsidRDefault="0032092E">
      <w:pPr>
        <w:pStyle w:val="1"/>
        <w:numPr>
          <w:ilvl w:val="1"/>
          <w:numId w:val="10"/>
        </w:numPr>
        <w:tabs>
          <w:tab w:val="left" w:pos="1170"/>
        </w:tabs>
        <w:ind w:firstLine="600"/>
        <w:jc w:val="both"/>
      </w:pPr>
      <w:r>
        <w:rPr>
          <w:rStyle w:val="a5"/>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700D6374" w14:textId="77777777" w:rsidR="00B57136" w:rsidRDefault="0032092E">
      <w:pPr>
        <w:pStyle w:val="1"/>
        <w:numPr>
          <w:ilvl w:val="1"/>
          <w:numId w:val="10"/>
        </w:numPr>
        <w:tabs>
          <w:tab w:val="left" w:pos="1166"/>
        </w:tabs>
        <w:spacing w:after="0" w:line="240" w:lineRule="auto"/>
        <w:ind w:firstLine="600"/>
        <w:jc w:val="both"/>
      </w:pPr>
      <w:r>
        <w:rPr>
          <w:rStyle w:val="a5"/>
        </w:rPr>
        <w:t>Обмен документами при разрешении споров, разногласий и претензий между Заказчиком и Подрядчиком осуществляется с использованием ЕИС (единой информационной системы в сфере закупок) путем направления электронных документов, подписанных усиленной электронной подписью Сторон.</w:t>
      </w:r>
    </w:p>
    <w:p w14:paraId="4CAD5752" w14:textId="77777777" w:rsidR="00B57136" w:rsidRDefault="0032092E">
      <w:pPr>
        <w:pStyle w:val="1"/>
        <w:spacing w:line="257" w:lineRule="auto"/>
        <w:ind w:firstLine="600"/>
        <w:jc w:val="both"/>
      </w:pPr>
      <w:r>
        <w:rPr>
          <w:rStyle w:val="a5"/>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0FBBA22" w14:textId="77777777" w:rsidR="00B57136" w:rsidRDefault="0032092E" w:rsidP="00853997">
      <w:pPr>
        <w:pStyle w:val="1"/>
        <w:numPr>
          <w:ilvl w:val="1"/>
          <w:numId w:val="10"/>
        </w:numPr>
        <w:tabs>
          <w:tab w:val="left" w:pos="426"/>
        </w:tabs>
        <w:spacing w:line="257" w:lineRule="auto"/>
        <w:ind w:firstLine="560"/>
        <w:jc w:val="both"/>
      </w:pPr>
      <w:r>
        <w:rPr>
          <w:rStyle w:val="a5"/>
        </w:rPr>
        <w:t>Срок рассмотрения претензии не может превышать 5 дней.</w:t>
      </w:r>
    </w:p>
    <w:p w14:paraId="44207FEB" w14:textId="77777777" w:rsidR="00B57136" w:rsidRDefault="0032092E">
      <w:pPr>
        <w:pStyle w:val="1"/>
        <w:numPr>
          <w:ilvl w:val="1"/>
          <w:numId w:val="10"/>
        </w:numPr>
        <w:tabs>
          <w:tab w:val="left" w:pos="1166"/>
        </w:tabs>
        <w:spacing w:after="600"/>
        <w:ind w:firstLine="600"/>
        <w:jc w:val="both"/>
      </w:pPr>
      <w:r>
        <w:rPr>
          <w:rStyle w:val="a5"/>
        </w:rPr>
        <w:t>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2DD844D8" w14:textId="77777777" w:rsidR="00B57136" w:rsidRDefault="0032092E">
      <w:pPr>
        <w:pStyle w:val="20"/>
        <w:keepNext/>
        <w:keepLines/>
        <w:numPr>
          <w:ilvl w:val="0"/>
          <w:numId w:val="10"/>
        </w:numPr>
        <w:tabs>
          <w:tab w:val="left" w:pos="414"/>
        </w:tabs>
        <w:spacing w:after="0" w:line="240" w:lineRule="auto"/>
      </w:pPr>
      <w:bookmarkStart w:id="10" w:name="bookmark22"/>
      <w:r>
        <w:rPr>
          <w:rStyle w:val="2"/>
          <w:b/>
          <w:bCs/>
        </w:rPr>
        <w:t>Срок действия и порядок изменения, расторжения Контракта.</w:t>
      </w:r>
      <w:bookmarkEnd w:id="10"/>
    </w:p>
    <w:p w14:paraId="5CD5F094" w14:textId="77777777" w:rsidR="00B57136" w:rsidRDefault="0032092E">
      <w:pPr>
        <w:pStyle w:val="20"/>
        <w:keepNext/>
        <w:keepLines/>
        <w:spacing w:after="260" w:line="240" w:lineRule="auto"/>
      </w:pPr>
      <w:r>
        <w:rPr>
          <w:rStyle w:val="2"/>
          <w:b/>
          <w:bCs/>
        </w:rPr>
        <w:t>Срок исполнения Контракта</w:t>
      </w:r>
    </w:p>
    <w:p w14:paraId="167B3D01" w14:textId="1D8425C7" w:rsidR="00B57136" w:rsidRDefault="0032092E">
      <w:pPr>
        <w:pStyle w:val="1"/>
        <w:numPr>
          <w:ilvl w:val="1"/>
          <w:numId w:val="10"/>
        </w:numPr>
        <w:tabs>
          <w:tab w:val="left" w:pos="1375"/>
        </w:tabs>
        <w:spacing w:after="0" w:line="240" w:lineRule="auto"/>
        <w:ind w:firstLine="600"/>
        <w:jc w:val="both"/>
      </w:pPr>
      <w:r>
        <w:rPr>
          <w:rStyle w:val="a5"/>
        </w:rPr>
        <w:t>Контракт вступает в силу с даты его заключения обеими Сторонами и действует по «31» декабря 202</w:t>
      </w:r>
      <w:r w:rsidR="000A0D3F">
        <w:rPr>
          <w:rStyle w:val="a5"/>
        </w:rPr>
        <w:t>6</w:t>
      </w:r>
      <w:r>
        <w:rPr>
          <w:rStyle w:val="a5"/>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10DFFDAC" w14:textId="77777777" w:rsidR="00B57136" w:rsidRDefault="0032092E">
      <w:pPr>
        <w:pStyle w:val="1"/>
        <w:numPr>
          <w:ilvl w:val="1"/>
          <w:numId w:val="10"/>
        </w:numPr>
        <w:tabs>
          <w:tab w:val="left" w:pos="1375"/>
        </w:tabs>
        <w:spacing w:after="0" w:line="240" w:lineRule="auto"/>
        <w:ind w:firstLine="600"/>
        <w:jc w:val="both"/>
      </w:pPr>
      <w:r>
        <w:rPr>
          <w:rStyle w:val="a5"/>
        </w:rPr>
        <w:t>Изменение условий Контракта при его исполнении не допускается, за исключением случаев, предусмотренных ФЗ № 44.</w:t>
      </w:r>
    </w:p>
    <w:p w14:paraId="7C136CB3" w14:textId="77777777" w:rsidR="00B57136" w:rsidRDefault="0032092E">
      <w:pPr>
        <w:pStyle w:val="1"/>
        <w:numPr>
          <w:ilvl w:val="1"/>
          <w:numId w:val="10"/>
        </w:numPr>
        <w:tabs>
          <w:tab w:val="left" w:pos="1375"/>
        </w:tabs>
        <w:spacing w:after="0" w:line="240" w:lineRule="auto"/>
        <w:ind w:firstLine="600"/>
        <w:jc w:val="both"/>
      </w:pPr>
      <w:r>
        <w:rPr>
          <w:rStyle w:val="a5"/>
        </w:rPr>
        <w:t xml:space="preserve">Заказчиком как получателем бюджетных средств предусмотренные пунктом 11.2 </w:t>
      </w:r>
      <w:r>
        <w:rPr>
          <w:rStyle w:val="a5"/>
        </w:rPr>
        <w:lastRenderedPageBreak/>
        <w:t>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03DF83B" w14:textId="77777777" w:rsidR="00B57136" w:rsidRDefault="0032092E">
      <w:pPr>
        <w:pStyle w:val="1"/>
        <w:spacing w:after="0" w:line="240" w:lineRule="auto"/>
        <w:ind w:firstLine="600"/>
        <w:jc w:val="both"/>
      </w:pPr>
      <w:r>
        <w:rPr>
          <w:rStyle w:val="a5"/>
        </w:rPr>
        <w:t>В случае уменьшения в соответствии с Бюджетным кодексом РФ Администрации Курортного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количество поставляемого товара (объем выполняемых работ, оказываемых услуг).</w:t>
      </w:r>
    </w:p>
    <w:p w14:paraId="3468A3CF" w14:textId="77777777" w:rsidR="00B57136" w:rsidRDefault="0032092E">
      <w:pPr>
        <w:pStyle w:val="1"/>
        <w:numPr>
          <w:ilvl w:val="1"/>
          <w:numId w:val="10"/>
        </w:numPr>
        <w:tabs>
          <w:tab w:val="left" w:pos="1375"/>
        </w:tabs>
        <w:spacing w:after="0" w:line="240" w:lineRule="auto"/>
        <w:ind w:firstLine="600"/>
        <w:jc w:val="both"/>
      </w:pPr>
      <w:r>
        <w:rPr>
          <w:rStyle w:val="a5"/>
        </w:rPr>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2D6114C4" w14:textId="77777777" w:rsidR="00B57136" w:rsidRDefault="0032092E">
      <w:pPr>
        <w:pStyle w:val="1"/>
        <w:numPr>
          <w:ilvl w:val="1"/>
          <w:numId w:val="10"/>
        </w:numPr>
        <w:tabs>
          <w:tab w:val="left" w:pos="1375"/>
        </w:tabs>
        <w:spacing w:after="0" w:line="240" w:lineRule="auto"/>
        <w:ind w:firstLine="600"/>
        <w:jc w:val="both"/>
      </w:pPr>
      <w:r>
        <w:rPr>
          <w:rStyle w:val="a5"/>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0667182" w14:textId="77777777" w:rsidR="00B57136" w:rsidRDefault="0032092E">
      <w:pPr>
        <w:pStyle w:val="1"/>
        <w:numPr>
          <w:ilvl w:val="1"/>
          <w:numId w:val="10"/>
        </w:numPr>
        <w:tabs>
          <w:tab w:val="left" w:pos="1375"/>
        </w:tabs>
        <w:spacing w:line="240" w:lineRule="auto"/>
        <w:ind w:firstLine="600"/>
        <w:jc w:val="both"/>
      </w:pPr>
      <w:r>
        <w:rPr>
          <w:rStyle w:val="a5"/>
        </w:rPr>
        <w:t>Стороны вправе отказаться от исполнения Контракта в одностороннем порядке в соответствии с положениями частей 8-11,13-19, 21-23 статьи 95 ФЗ № 44.</w:t>
      </w:r>
    </w:p>
    <w:p w14:paraId="751D3495" w14:textId="24C80310" w:rsidR="00B57136" w:rsidRDefault="0032092E" w:rsidP="00853997">
      <w:pPr>
        <w:pStyle w:val="1"/>
        <w:numPr>
          <w:ilvl w:val="1"/>
          <w:numId w:val="10"/>
        </w:numPr>
        <w:tabs>
          <w:tab w:val="left" w:pos="1276"/>
        </w:tabs>
        <w:spacing w:line="240" w:lineRule="auto"/>
        <w:ind w:firstLine="600"/>
        <w:jc w:val="both"/>
        <w:rPr>
          <w:rStyle w:val="a5"/>
        </w:rPr>
      </w:pPr>
      <w:r>
        <w:rPr>
          <w:rStyle w:val="a5"/>
        </w:rPr>
        <w:t>Срок исполнения Контракта: 31 декабря 202</w:t>
      </w:r>
      <w:r w:rsidR="000A0D3F">
        <w:rPr>
          <w:rStyle w:val="a5"/>
        </w:rPr>
        <w:t>6</w:t>
      </w:r>
      <w:r>
        <w:rPr>
          <w:rStyle w:val="a5"/>
        </w:rPr>
        <w:t xml:space="preserve"> года.</w:t>
      </w:r>
    </w:p>
    <w:p w14:paraId="554935D3" w14:textId="3823396D" w:rsidR="00853997" w:rsidRDefault="00853997" w:rsidP="00853997">
      <w:pPr>
        <w:pStyle w:val="1"/>
        <w:numPr>
          <w:ilvl w:val="1"/>
          <w:numId w:val="10"/>
        </w:numPr>
        <w:tabs>
          <w:tab w:val="left" w:pos="567"/>
        </w:tabs>
        <w:spacing w:line="240" w:lineRule="auto"/>
        <w:ind w:firstLine="600"/>
        <w:jc w:val="both"/>
      </w:pPr>
      <w:r w:rsidRPr="00853997">
        <w:t>Контракт подписывается усиленными электронными подписями Сторон. Информация о Контракте подлежит включению в реестр контрактов, заключенных заказчиками.</w:t>
      </w:r>
    </w:p>
    <w:p w14:paraId="7C772659" w14:textId="77777777" w:rsidR="00B57136" w:rsidRDefault="0032092E">
      <w:pPr>
        <w:pStyle w:val="20"/>
        <w:keepNext/>
        <w:keepLines/>
        <w:numPr>
          <w:ilvl w:val="0"/>
          <w:numId w:val="10"/>
        </w:numPr>
        <w:tabs>
          <w:tab w:val="left" w:pos="414"/>
        </w:tabs>
        <w:spacing w:line="240" w:lineRule="auto"/>
      </w:pPr>
      <w:bookmarkStart w:id="11" w:name="bookmark25"/>
      <w:r>
        <w:rPr>
          <w:rStyle w:val="2"/>
          <w:b/>
          <w:bCs/>
        </w:rPr>
        <w:t>Прочие положения.</w:t>
      </w:r>
      <w:bookmarkEnd w:id="11"/>
    </w:p>
    <w:p w14:paraId="0207140E" w14:textId="77777777" w:rsidR="00B57136" w:rsidRDefault="0032092E">
      <w:pPr>
        <w:pStyle w:val="1"/>
        <w:numPr>
          <w:ilvl w:val="1"/>
          <w:numId w:val="10"/>
        </w:numPr>
        <w:tabs>
          <w:tab w:val="left" w:pos="1570"/>
        </w:tabs>
        <w:ind w:left="260" w:firstLine="740"/>
        <w:jc w:val="both"/>
      </w:pPr>
      <w:r>
        <w:rPr>
          <w:rStyle w:val="a5"/>
        </w:rPr>
        <w:t>Все споры, претензии и разногласия между Сторонами настоящего Контракта, которые могут возникнуть по настоящему Контракту или в связи с ним, если они не будут разрешены путем переговоров, должны решаться в Арбитражном суде г. Санкт- Петербурга и Ленинградской области в соответствии с действующим законодательством Российской Федерации.</w:t>
      </w:r>
    </w:p>
    <w:p w14:paraId="649909F7" w14:textId="77777777" w:rsidR="00B57136" w:rsidRDefault="0032092E">
      <w:pPr>
        <w:pStyle w:val="1"/>
        <w:numPr>
          <w:ilvl w:val="1"/>
          <w:numId w:val="10"/>
        </w:numPr>
        <w:tabs>
          <w:tab w:val="left" w:pos="1566"/>
        </w:tabs>
        <w:spacing w:line="257" w:lineRule="auto"/>
        <w:ind w:left="260" w:firstLine="740"/>
        <w:jc w:val="both"/>
      </w:pPr>
      <w:r>
        <w:rPr>
          <w:rStyle w:val="a5"/>
        </w:rPr>
        <w:t>Любые изменения, дополнения и приложения к Контракту, выполненные в письменной форме или оформленные через функционал подписания дополнительных соглашений в электронной форме реализованный электронной торговой площадкой и подписанные каждой из Сторон, являются его неотъемлемой частью.</w:t>
      </w:r>
    </w:p>
    <w:p w14:paraId="5E20415E" w14:textId="77777777" w:rsidR="00B57136" w:rsidRDefault="0032092E">
      <w:pPr>
        <w:pStyle w:val="1"/>
        <w:numPr>
          <w:ilvl w:val="1"/>
          <w:numId w:val="10"/>
        </w:numPr>
        <w:tabs>
          <w:tab w:val="left" w:pos="1563"/>
        </w:tabs>
        <w:spacing w:line="254" w:lineRule="auto"/>
        <w:ind w:left="260" w:firstLine="740"/>
        <w:jc w:val="both"/>
      </w:pPr>
      <w:r>
        <w:rPr>
          <w:rStyle w:val="a5"/>
        </w:rPr>
        <w:t>Условия Контракта могут быть изменены по соглашению сторон в следующих случаях:</w:t>
      </w:r>
    </w:p>
    <w:p w14:paraId="16788E90" w14:textId="77777777" w:rsidR="00B57136" w:rsidRDefault="0032092E">
      <w:pPr>
        <w:pStyle w:val="1"/>
        <w:numPr>
          <w:ilvl w:val="0"/>
          <w:numId w:val="12"/>
        </w:numPr>
        <w:tabs>
          <w:tab w:val="left" w:pos="1275"/>
        </w:tabs>
        <w:spacing w:line="257" w:lineRule="auto"/>
        <w:ind w:left="260" w:firstLine="740"/>
        <w:jc w:val="both"/>
      </w:pPr>
      <w:r>
        <w:rPr>
          <w:rStyle w:val="a5"/>
        </w:rPr>
        <w:t>при снижении цены Контракта без изменения предусмотренных Контрактом объемов работ, их качества и иных условий Контракта;</w:t>
      </w:r>
    </w:p>
    <w:p w14:paraId="2A01F4DE" w14:textId="77777777" w:rsidR="00B57136" w:rsidRDefault="0032092E">
      <w:pPr>
        <w:pStyle w:val="1"/>
        <w:numPr>
          <w:ilvl w:val="0"/>
          <w:numId w:val="12"/>
        </w:numPr>
        <w:tabs>
          <w:tab w:val="left" w:pos="1296"/>
        </w:tabs>
        <w:ind w:left="260" w:firstLine="740"/>
        <w:jc w:val="both"/>
      </w:pPr>
      <w:r>
        <w:rPr>
          <w:rStyle w:val="a5"/>
        </w:rPr>
        <w:t>если по предложению Заказчика увеличивается предусмотренный Контрактом объем работы не более чем на десять процентов или уменьшаются предусмотренный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14:paraId="281BB839" w14:textId="77777777" w:rsidR="00B57136" w:rsidRDefault="0032092E">
      <w:pPr>
        <w:pStyle w:val="1"/>
        <w:numPr>
          <w:ilvl w:val="0"/>
          <w:numId w:val="12"/>
        </w:numPr>
        <w:tabs>
          <w:tab w:val="left" w:pos="1282"/>
        </w:tabs>
        <w:ind w:left="260" w:firstLine="740"/>
        <w:jc w:val="both"/>
      </w:pPr>
      <w:r>
        <w:rPr>
          <w:rStyle w:val="a5"/>
        </w:rPr>
        <w:t xml:space="preserve">в случае уменьшения в соответствии с Бюджетным кодексом РФ Администрации Курортного района Санкт-Петербурга ранее доведенных в установленном порядке лимитов </w:t>
      </w:r>
      <w:r>
        <w:rPr>
          <w:rStyle w:val="a5"/>
        </w:rPr>
        <w:lastRenderedPageBreak/>
        <w:t>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количество поставляемого товара (объем выполняемых работ, оказываемых услуг).</w:t>
      </w:r>
    </w:p>
    <w:p w14:paraId="4A7738CD" w14:textId="77777777" w:rsidR="00B57136" w:rsidRDefault="0032092E">
      <w:pPr>
        <w:pStyle w:val="1"/>
        <w:numPr>
          <w:ilvl w:val="1"/>
          <w:numId w:val="10"/>
        </w:numPr>
        <w:tabs>
          <w:tab w:val="left" w:pos="1566"/>
        </w:tabs>
        <w:spacing w:line="254" w:lineRule="auto"/>
        <w:ind w:left="260" w:firstLine="740"/>
        <w:jc w:val="both"/>
      </w:pPr>
      <w:r>
        <w:rPr>
          <w:rStyle w:val="a5"/>
        </w:rPr>
        <w:t>Стороны обязаны в течение 5 календарных дней сообщать друг другу об изменении своего наименования, места нахождения, почтового адреса, номеров телефонов, факсов и банковских реквизитов.</w:t>
      </w:r>
    </w:p>
    <w:p w14:paraId="5ACADEFF" w14:textId="77777777" w:rsidR="00B57136" w:rsidRDefault="0032092E">
      <w:pPr>
        <w:pStyle w:val="1"/>
        <w:numPr>
          <w:ilvl w:val="1"/>
          <w:numId w:val="10"/>
        </w:numPr>
        <w:tabs>
          <w:tab w:val="left" w:pos="1685"/>
        </w:tabs>
        <w:spacing w:line="257" w:lineRule="auto"/>
        <w:ind w:firstLine="1000"/>
        <w:jc w:val="both"/>
      </w:pPr>
      <w:r>
        <w:rPr>
          <w:rStyle w:val="a5"/>
        </w:rPr>
        <w:t>Все, что не урегулировано Контрактом, регулируется действующим законодательством Российской Федерации.</w:t>
      </w:r>
    </w:p>
    <w:p w14:paraId="6E1C833C" w14:textId="4871A91C" w:rsidR="00811267" w:rsidRDefault="00811267" w:rsidP="00811267">
      <w:pPr>
        <w:pStyle w:val="1"/>
        <w:tabs>
          <w:tab w:val="left" w:pos="1520"/>
        </w:tabs>
        <w:jc w:val="both"/>
      </w:pPr>
      <w:r>
        <w:t>Приложения к Контракту</w:t>
      </w:r>
    </w:p>
    <w:p w14:paraId="3ADA611F" w14:textId="7FAACCBB" w:rsidR="00811267" w:rsidRDefault="00811267" w:rsidP="00811267">
      <w:pPr>
        <w:pStyle w:val="1"/>
        <w:tabs>
          <w:tab w:val="left" w:pos="1520"/>
        </w:tabs>
        <w:jc w:val="both"/>
      </w:pPr>
      <w:r>
        <w:t>1. Приложение №1 – Спецификация</w:t>
      </w:r>
    </w:p>
    <w:p w14:paraId="5B25E4F5" w14:textId="384D9368" w:rsidR="00811267" w:rsidRDefault="00811267" w:rsidP="00811267">
      <w:pPr>
        <w:pStyle w:val="1"/>
        <w:tabs>
          <w:tab w:val="left" w:pos="1520"/>
        </w:tabs>
        <w:jc w:val="both"/>
      </w:pPr>
      <w:r>
        <w:t xml:space="preserve">2. Приложение №2 – Описание объекта закупки </w:t>
      </w:r>
    </w:p>
    <w:p w14:paraId="1C610C96" w14:textId="77777777" w:rsidR="00811267" w:rsidRDefault="00811267" w:rsidP="00811267">
      <w:pPr>
        <w:pStyle w:val="1"/>
        <w:tabs>
          <w:tab w:val="left" w:pos="1520"/>
        </w:tabs>
        <w:ind w:firstLine="0"/>
        <w:jc w:val="center"/>
      </w:pPr>
    </w:p>
    <w:p w14:paraId="67D4FBFE" w14:textId="11BE6061" w:rsidR="00811267" w:rsidRDefault="00811267" w:rsidP="00811267">
      <w:pPr>
        <w:pStyle w:val="1"/>
        <w:tabs>
          <w:tab w:val="left" w:pos="1520"/>
        </w:tabs>
        <w:ind w:firstLine="0"/>
        <w:jc w:val="center"/>
      </w:pPr>
      <w:r w:rsidRPr="00811267">
        <w:t>1</w:t>
      </w:r>
      <w:r>
        <w:t>3</w:t>
      </w:r>
      <w:r w:rsidRPr="00811267">
        <w:t>. Адреса и банковские реквизиты Сторон</w:t>
      </w:r>
    </w:p>
    <w:p w14:paraId="7BF9D401" w14:textId="77777777" w:rsidR="00811267" w:rsidRDefault="00811267" w:rsidP="00811267">
      <w:pPr>
        <w:pStyle w:val="1"/>
        <w:tabs>
          <w:tab w:val="left" w:pos="1520"/>
        </w:tabs>
        <w:ind w:firstLine="0"/>
        <w:jc w:val="both"/>
      </w:pPr>
      <w:r>
        <w:t xml:space="preserve">  </w:t>
      </w:r>
    </w:p>
    <w:tbl>
      <w:tblPr>
        <w:tblW w:w="5001" w:type="pct"/>
        <w:tblLook w:val="00A0" w:firstRow="1" w:lastRow="0" w:firstColumn="1" w:lastColumn="0" w:noHBand="0" w:noVBand="0"/>
      </w:tblPr>
      <w:tblGrid>
        <w:gridCol w:w="4854"/>
        <w:gridCol w:w="4854"/>
      </w:tblGrid>
      <w:tr w:rsidR="00811267" w:rsidRPr="00811267" w14:paraId="1FC364E3" w14:textId="77777777" w:rsidTr="009A1313">
        <w:tc>
          <w:tcPr>
            <w:tcW w:w="2500" w:type="pct"/>
          </w:tcPr>
          <w:p w14:paraId="3A472998" w14:textId="77777777" w:rsidR="00811267" w:rsidRPr="00811267" w:rsidRDefault="00811267" w:rsidP="00811267">
            <w:pPr>
              <w:widowControl/>
              <w:spacing w:after="160" w:line="259" w:lineRule="auto"/>
              <w:rPr>
                <w:rFonts w:ascii="Times New Roman" w:eastAsia="Calibri" w:hAnsi="Times New Roman" w:cs="Times New Roman"/>
                <w:color w:val="auto"/>
                <w:lang w:eastAsia="en-US"/>
              </w:rPr>
            </w:pPr>
            <w:bookmarkStart w:id="12" w:name="_Hlk167871359"/>
            <w:r w:rsidRPr="00811267">
              <w:rPr>
                <w:rFonts w:ascii="Times New Roman" w:eastAsia="Calibri" w:hAnsi="Times New Roman" w:cs="Times New Roman"/>
                <w:color w:val="auto"/>
                <w:lang w:eastAsia="en-US"/>
              </w:rPr>
              <w:t>ЗАКАЗЧИК</w:t>
            </w:r>
          </w:p>
        </w:tc>
        <w:tc>
          <w:tcPr>
            <w:tcW w:w="2500" w:type="pct"/>
          </w:tcPr>
          <w:p w14:paraId="5713702D" w14:textId="77777777" w:rsidR="00811267" w:rsidRPr="00811267" w:rsidRDefault="00811267" w:rsidP="00811267">
            <w:pPr>
              <w:widowControl/>
              <w:spacing w:after="160" w:line="259" w:lineRule="auto"/>
              <w:rPr>
                <w:rFonts w:ascii="Times New Roman" w:eastAsia="Calibri" w:hAnsi="Times New Roman" w:cs="Times New Roman"/>
                <w:color w:val="auto"/>
                <w:lang w:eastAsia="en-US"/>
              </w:rPr>
            </w:pPr>
            <w:r w:rsidRPr="00811267">
              <w:rPr>
                <w:rFonts w:ascii="Times New Roman" w:eastAsia="Calibri" w:hAnsi="Times New Roman" w:cs="Times New Roman"/>
                <w:color w:val="auto"/>
                <w:lang w:eastAsia="en-US"/>
              </w:rPr>
              <w:t>ИСПОЛНИТЕЛЬ</w:t>
            </w:r>
          </w:p>
        </w:tc>
      </w:tr>
      <w:tr w:rsidR="00811267" w:rsidRPr="00811267" w14:paraId="41F3740D" w14:textId="77777777" w:rsidTr="009A1313">
        <w:tc>
          <w:tcPr>
            <w:tcW w:w="2500" w:type="pct"/>
          </w:tcPr>
          <w:p w14:paraId="26021994" w14:textId="77777777" w:rsidR="00811267" w:rsidRPr="00811267" w:rsidRDefault="00811267" w:rsidP="00811267">
            <w:pPr>
              <w:pStyle w:val="ac"/>
              <w:rPr>
                <w:rFonts w:ascii="Times New Roman" w:hAnsi="Times New Roman" w:cs="Times New Roman"/>
                <w:lang w:eastAsia="en-US"/>
              </w:rPr>
            </w:pPr>
            <w:r w:rsidRPr="00811267">
              <w:rPr>
                <w:rFonts w:ascii="Times New Roman" w:hAnsi="Times New Roman" w:cs="Times New Roman"/>
                <w:lang w:eastAsia="en-US"/>
              </w:rPr>
              <w:t>СПБ ГБУ по благоустройству «Курортный берег»</w:t>
            </w:r>
          </w:p>
          <w:p w14:paraId="399C16B0" w14:textId="77777777" w:rsidR="00811267" w:rsidRPr="00811267" w:rsidRDefault="00811267" w:rsidP="00811267">
            <w:pPr>
              <w:pStyle w:val="ac"/>
              <w:rPr>
                <w:rFonts w:ascii="Times New Roman" w:hAnsi="Times New Roman" w:cs="Times New Roman"/>
                <w:lang w:eastAsia="en-US"/>
              </w:rPr>
            </w:pPr>
            <w:r w:rsidRPr="00811267">
              <w:rPr>
                <w:rFonts w:ascii="Times New Roman" w:hAnsi="Times New Roman" w:cs="Times New Roman"/>
                <w:lang w:eastAsia="en-US"/>
              </w:rPr>
              <w:t>197706, г.Сестрорецк, ул.Токарева д.16-а, Литера А Тел. 437-36-55, 437-24-54</w:t>
            </w:r>
          </w:p>
          <w:p w14:paraId="341F2233" w14:textId="77777777" w:rsidR="00811267" w:rsidRPr="00811267" w:rsidRDefault="00811267" w:rsidP="00811267">
            <w:pPr>
              <w:pStyle w:val="ac"/>
              <w:rPr>
                <w:rFonts w:ascii="Times New Roman" w:hAnsi="Times New Roman" w:cs="Times New Roman"/>
                <w:lang w:eastAsia="en-US"/>
              </w:rPr>
            </w:pPr>
            <w:r w:rsidRPr="00811267">
              <w:rPr>
                <w:rFonts w:ascii="Times New Roman" w:hAnsi="Times New Roman" w:cs="Times New Roman"/>
                <w:lang w:eastAsia="en-US"/>
              </w:rPr>
              <w:t xml:space="preserve"> </w:t>
            </w:r>
            <w:hyperlink r:id="rId7" w:history="1">
              <w:r w:rsidRPr="00811267">
                <w:rPr>
                  <w:rFonts w:ascii="Times New Roman" w:hAnsi="Times New Roman" w:cs="Times New Roman"/>
                  <w:color w:val="0000FF"/>
                  <w:u w:val="single"/>
                  <w:lang w:eastAsia="en-US"/>
                </w:rPr>
                <w:t>info@kurortbereg.ru</w:t>
              </w:r>
            </w:hyperlink>
          </w:p>
          <w:p w14:paraId="296FC436" w14:textId="77777777" w:rsidR="00811267" w:rsidRPr="00811267" w:rsidRDefault="00811267" w:rsidP="00811267">
            <w:pPr>
              <w:pStyle w:val="ac"/>
              <w:rPr>
                <w:rFonts w:ascii="Times New Roman" w:hAnsi="Times New Roman" w:cs="Times New Roman"/>
                <w:lang w:eastAsia="en-US"/>
              </w:rPr>
            </w:pPr>
            <w:r w:rsidRPr="00811267">
              <w:rPr>
                <w:rFonts w:ascii="Times New Roman" w:hAnsi="Times New Roman" w:cs="Times New Roman"/>
                <w:lang w:eastAsia="en-US"/>
              </w:rPr>
              <w:t>ИНН 7827006530   КПП  784301001</w:t>
            </w:r>
          </w:p>
          <w:p w14:paraId="3FC7229C" w14:textId="77777777" w:rsidR="00811267" w:rsidRPr="00811267" w:rsidRDefault="00811267" w:rsidP="00811267">
            <w:pPr>
              <w:pStyle w:val="ac"/>
              <w:rPr>
                <w:rFonts w:ascii="Times New Roman" w:hAnsi="Times New Roman" w:cs="Times New Roman"/>
                <w:lang w:eastAsia="en-US"/>
              </w:rPr>
            </w:pPr>
            <w:r w:rsidRPr="00811267">
              <w:rPr>
                <w:rFonts w:ascii="Times New Roman" w:hAnsi="Times New Roman" w:cs="Times New Roman"/>
                <w:lang w:eastAsia="en-US"/>
              </w:rPr>
              <w:t>ОКПО 34311378   ОРГН 1027812402518</w:t>
            </w:r>
          </w:p>
          <w:p w14:paraId="55879017" w14:textId="77777777" w:rsidR="00811267" w:rsidRPr="00811267" w:rsidRDefault="00811267" w:rsidP="00811267">
            <w:pPr>
              <w:pStyle w:val="ac"/>
              <w:rPr>
                <w:rFonts w:ascii="Times New Roman" w:hAnsi="Times New Roman" w:cs="Times New Roman"/>
                <w:lang w:eastAsia="en-US"/>
              </w:rPr>
            </w:pPr>
            <w:r w:rsidRPr="00811267">
              <w:rPr>
                <w:rFonts w:ascii="Times New Roman" w:hAnsi="Times New Roman" w:cs="Times New Roman"/>
                <w:lang w:eastAsia="en-US"/>
              </w:rPr>
              <w:t>ОКФС 13 ОКОПФ 72 ОКТМО 40362000</w:t>
            </w:r>
          </w:p>
          <w:p w14:paraId="4CAF9EE4" w14:textId="77777777" w:rsidR="00811267" w:rsidRPr="00811267" w:rsidRDefault="00811267" w:rsidP="00811267">
            <w:pPr>
              <w:pStyle w:val="ac"/>
              <w:rPr>
                <w:rFonts w:ascii="Times New Roman" w:hAnsi="Times New Roman" w:cs="Times New Roman"/>
                <w:lang w:eastAsia="en-US"/>
              </w:rPr>
            </w:pPr>
            <w:r w:rsidRPr="00811267">
              <w:rPr>
                <w:rFonts w:ascii="Times New Roman" w:hAnsi="Times New Roman" w:cs="Times New Roman"/>
                <w:lang w:eastAsia="en-US"/>
              </w:rPr>
              <w:t>Лиц.сч. № 0571007 в Комитете финансов СПб р/сч 03224643400000007200</w:t>
            </w:r>
          </w:p>
          <w:p w14:paraId="086F772F" w14:textId="77777777" w:rsidR="00811267" w:rsidRPr="00811267" w:rsidRDefault="00811267" w:rsidP="00811267">
            <w:pPr>
              <w:pStyle w:val="ac"/>
              <w:rPr>
                <w:rFonts w:ascii="Times New Roman" w:hAnsi="Times New Roman" w:cs="Times New Roman"/>
                <w:lang w:eastAsia="en-US"/>
              </w:rPr>
            </w:pPr>
            <w:r w:rsidRPr="00811267">
              <w:rPr>
                <w:rFonts w:ascii="Times New Roman" w:hAnsi="Times New Roman" w:cs="Times New Roman"/>
                <w:lang w:eastAsia="en-US"/>
              </w:rPr>
              <w:t>БИК 014030106</w:t>
            </w:r>
          </w:p>
          <w:p w14:paraId="13939FE1" w14:textId="499864C4" w:rsidR="00811267" w:rsidRPr="00811267" w:rsidRDefault="007C50D5" w:rsidP="00811267">
            <w:pPr>
              <w:widowControl/>
              <w:spacing w:after="160" w:line="259" w:lineRule="auto"/>
              <w:rPr>
                <w:rFonts w:ascii="Times New Roman" w:eastAsia="Calibri" w:hAnsi="Times New Roman" w:cs="Times New Roman"/>
                <w:color w:val="auto"/>
                <w:lang w:eastAsia="en-US"/>
              </w:rPr>
            </w:pPr>
            <w:r w:rsidRPr="007C50D5">
              <w:rPr>
                <w:rFonts w:ascii="Times New Roman" w:hAnsi="Times New Roman" w:cs="Times New Roman"/>
                <w:lang w:eastAsia="en-US"/>
              </w:rPr>
              <w:t>ОКЦ № 1 СЗГУ Банка России//УФК по г.Санкт-Петербургу, г Санкт-Петербург</w:t>
            </w:r>
          </w:p>
          <w:p w14:paraId="21693ACE" w14:textId="77777777" w:rsidR="00811267" w:rsidRPr="00811267" w:rsidRDefault="00811267" w:rsidP="00811267">
            <w:pPr>
              <w:widowControl/>
              <w:spacing w:after="160" w:line="259" w:lineRule="auto"/>
              <w:rPr>
                <w:rFonts w:ascii="Times New Roman" w:eastAsia="Calibri" w:hAnsi="Times New Roman" w:cs="Times New Roman"/>
                <w:color w:val="auto"/>
                <w:lang w:eastAsia="en-US"/>
              </w:rPr>
            </w:pPr>
          </w:p>
        </w:tc>
        <w:tc>
          <w:tcPr>
            <w:tcW w:w="2500" w:type="pct"/>
          </w:tcPr>
          <w:p w14:paraId="6A971AFE" w14:textId="1BB141E4" w:rsidR="00AD1CBE" w:rsidRPr="00811267" w:rsidRDefault="00AD1CBE" w:rsidP="00AD1CBE">
            <w:pPr>
              <w:pStyle w:val="ac"/>
              <w:rPr>
                <w:rFonts w:ascii="Times New Roman" w:hAnsi="Times New Roman" w:cs="Times New Roman"/>
                <w:lang w:eastAsia="en-US"/>
              </w:rPr>
            </w:pPr>
          </w:p>
        </w:tc>
      </w:tr>
      <w:tr w:rsidR="00811267" w:rsidRPr="00811267" w14:paraId="1CACFDE6" w14:textId="77777777" w:rsidTr="009A1313">
        <w:tc>
          <w:tcPr>
            <w:tcW w:w="2500" w:type="pct"/>
          </w:tcPr>
          <w:p w14:paraId="33B7FCED" w14:textId="77777777" w:rsidR="00811267" w:rsidRPr="00811267" w:rsidRDefault="00811267" w:rsidP="00811267">
            <w:pPr>
              <w:widowControl/>
              <w:spacing w:after="160" w:line="259" w:lineRule="auto"/>
              <w:rPr>
                <w:rFonts w:ascii="Times New Roman" w:eastAsia="Calibri" w:hAnsi="Times New Roman" w:cs="Times New Roman"/>
                <w:color w:val="auto"/>
                <w:lang w:eastAsia="en-US"/>
              </w:rPr>
            </w:pPr>
          </w:p>
        </w:tc>
        <w:tc>
          <w:tcPr>
            <w:tcW w:w="2500" w:type="pct"/>
          </w:tcPr>
          <w:p w14:paraId="346EE0A6" w14:textId="77777777" w:rsidR="00811267" w:rsidRPr="00811267" w:rsidRDefault="00811267" w:rsidP="00811267">
            <w:pPr>
              <w:widowControl/>
              <w:spacing w:after="160" w:line="259" w:lineRule="auto"/>
              <w:rPr>
                <w:rFonts w:ascii="Times New Roman" w:eastAsia="Calibri" w:hAnsi="Times New Roman" w:cs="Times New Roman"/>
                <w:color w:val="auto"/>
                <w:lang w:eastAsia="en-US"/>
              </w:rPr>
            </w:pPr>
          </w:p>
        </w:tc>
      </w:tr>
      <w:tr w:rsidR="00811267" w:rsidRPr="00811267" w14:paraId="17EB65A3" w14:textId="77777777" w:rsidTr="009A1313">
        <w:tc>
          <w:tcPr>
            <w:tcW w:w="2500" w:type="pct"/>
          </w:tcPr>
          <w:p w14:paraId="33951FDF" w14:textId="77777777" w:rsidR="00811267" w:rsidRPr="00811267" w:rsidRDefault="00811267" w:rsidP="00811267">
            <w:pPr>
              <w:widowControl/>
              <w:spacing w:after="160" w:line="259" w:lineRule="auto"/>
              <w:rPr>
                <w:rFonts w:ascii="Times New Roman" w:eastAsia="Calibri" w:hAnsi="Times New Roman" w:cs="Times New Roman"/>
                <w:color w:val="auto"/>
                <w:lang w:eastAsia="en-US"/>
              </w:rPr>
            </w:pPr>
            <w:r w:rsidRPr="00811267">
              <w:rPr>
                <w:rFonts w:ascii="Times New Roman" w:eastAsia="Calibri" w:hAnsi="Times New Roman" w:cs="Times New Roman"/>
                <w:color w:val="auto"/>
                <w:lang w:eastAsia="en-US"/>
              </w:rPr>
              <w:t>ПОДПИСЬ:</w:t>
            </w:r>
          </w:p>
          <w:p w14:paraId="7AF47424" w14:textId="544974EB" w:rsidR="00811267" w:rsidRDefault="00811267" w:rsidP="00811267">
            <w:pPr>
              <w:widowControl/>
              <w:spacing w:after="160" w:line="259" w:lineRule="auto"/>
              <w:rPr>
                <w:rFonts w:ascii="Times New Roman" w:eastAsia="Calibri" w:hAnsi="Times New Roman" w:cs="Times New Roman"/>
                <w:color w:val="auto"/>
                <w:lang w:eastAsia="en-US"/>
              </w:rPr>
            </w:pPr>
            <w:r w:rsidRPr="00811267">
              <w:rPr>
                <w:rFonts w:ascii="Times New Roman" w:eastAsia="Calibri" w:hAnsi="Times New Roman" w:cs="Times New Roman"/>
                <w:color w:val="auto"/>
                <w:lang w:eastAsia="en-US"/>
              </w:rPr>
              <w:t xml:space="preserve">Директор ______________ А.В.Фисяк </w:t>
            </w:r>
          </w:p>
          <w:p w14:paraId="2117348A" w14:textId="6328E32C" w:rsidR="00853997" w:rsidRPr="00811267" w:rsidRDefault="00853997" w:rsidP="00811267">
            <w:pPr>
              <w:widowControl/>
              <w:spacing w:after="160" w:line="259" w:lineRule="auto"/>
              <w:rPr>
                <w:rFonts w:ascii="Times New Roman" w:eastAsia="Calibri" w:hAnsi="Times New Roman" w:cs="Times New Roman"/>
                <w:color w:val="auto"/>
                <w:lang w:eastAsia="en-US"/>
              </w:rPr>
            </w:pPr>
            <w:r>
              <w:rPr>
                <w:rFonts w:ascii="Times New Roman" w:eastAsia="Calibri" w:hAnsi="Times New Roman" w:cs="Times New Roman"/>
                <w:color w:val="auto"/>
                <w:lang w:eastAsia="en-US"/>
              </w:rPr>
              <w:t>Подписано УКЭП</w:t>
            </w:r>
          </w:p>
          <w:p w14:paraId="0F1889E2" w14:textId="77777777" w:rsidR="00811267" w:rsidRPr="00811267" w:rsidRDefault="00811267" w:rsidP="00811267">
            <w:pPr>
              <w:widowControl/>
              <w:spacing w:after="160" w:line="259" w:lineRule="auto"/>
              <w:rPr>
                <w:rFonts w:ascii="Times New Roman" w:eastAsia="Calibri" w:hAnsi="Times New Roman" w:cs="Times New Roman"/>
                <w:color w:val="auto"/>
                <w:lang w:eastAsia="en-US"/>
              </w:rPr>
            </w:pPr>
          </w:p>
        </w:tc>
        <w:tc>
          <w:tcPr>
            <w:tcW w:w="2500" w:type="pct"/>
          </w:tcPr>
          <w:p w14:paraId="3B6E5FDE" w14:textId="77777777" w:rsidR="00811267" w:rsidRPr="00811267" w:rsidRDefault="00811267" w:rsidP="00811267">
            <w:pPr>
              <w:widowControl/>
              <w:spacing w:after="160" w:line="259" w:lineRule="auto"/>
              <w:rPr>
                <w:rFonts w:ascii="Times New Roman" w:eastAsia="Calibri" w:hAnsi="Times New Roman" w:cs="Times New Roman"/>
                <w:color w:val="auto"/>
                <w:lang w:eastAsia="en-US"/>
              </w:rPr>
            </w:pPr>
            <w:r w:rsidRPr="00811267">
              <w:rPr>
                <w:rFonts w:ascii="Times New Roman" w:eastAsia="Calibri" w:hAnsi="Times New Roman" w:cs="Times New Roman"/>
                <w:color w:val="auto"/>
                <w:lang w:eastAsia="en-US"/>
              </w:rPr>
              <w:t>ПОДПИСЬ:</w:t>
            </w:r>
          </w:p>
          <w:p w14:paraId="15B6F2EE" w14:textId="7BE20069" w:rsidR="00811267" w:rsidRDefault="00811267" w:rsidP="00853997">
            <w:pPr>
              <w:widowControl/>
              <w:spacing w:after="160" w:line="259" w:lineRule="auto"/>
              <w:rPr>
                <w:rFonts w:ascii="Times New Roman" w:eastAsia="Calibri" w:hAnsi="Times New Roman" w:cs="Times New Roman"/>
                <w:color w:val="auto"/>
                <w:lang w:eastAsia="en-US"/>
              </w:rPr>
            </w:pPr>
            <w:r w:rsidRPr="00811267">
              <w:rPr>
                <w:rFonts w:ascii="Times New Roman" w:eastAsia="Calibri" w:hAnsi="Times New Roman" w:cs="Times New Roman"/>
                <w:color w:val="auto"/>
                <w:lang w:eastAsia="en-US"/>
              </w:rPr>
              <w:t xml:space="preserve">______ </w:t>
            </w:r>
          </w:p>
          <w:p w14:paraId="5BE91585" w14:textId="5CAB6C19" w:rsidR="00853997" w:rsidRPr="00811267" w:rsidRDefault="00853997" w:rsidP="00853997">
            <w:pPr>
              <w:widowControl/>
              <w:spacing w:after="160" w:line="259" w:lineRule="auto"/>
              <w:rPr>
                <w:rFonts w:ascii="Times New Roman" w:eastAsia="Calibri" w:hAnsi="Times New Roman" w:cs="Times New Roman"/>
                <w:color w:val="auto"/>
                <w:lang w:eastAsia="en-US"/>
              </w:rPr>
            </w:pPr>
            <w:r w:rsidRPr="00853997">
              <w:rPr>
                <w:rFonts w:ascii="Times New Roman" w:eastAsia="Calibri" w:hAnsi="Times New Roman" w:cs="Times New Roman"/>
                <w:color w:val="auto"/>
                <w:lang w:eastAsia="en-US"/>
              </w:rPr>
              <w:t>Подписано УКЭП</w:t>
            </w:r>
          </w:p>
        </w:tc>
      </w:tr>
      <w:bookmarkEnd w:id="12"/>
    </w:tbl>
    <w:p w14:paraId="26D8918D" w14:textId="77777777" w:rsidR="00811267" w:rsidRDefault="00811267" w:rsidP="00811267">
      <w:pPr>
        <w:pStyle w:val="1"/>
        <w:tabs>
          <w:tab w:val="left" w:pos="1520"/>
        </w:tabs>
        <w:ind w:firstLine="0"/>
        <w:jc w:val="both"/>
      </w:pPr>
    </w:p>
    <w:p w14:paraId="757E2C4B" w14:textId="696A1D90" w:rsidR="00BE022E" w:rsidRDefault="00BE022E" w:rsidP="00BE022E">
      <w:pPr>
        <w:rPr>
          <w:rFonts w:ascii="Times New Roman" w:eastAsia="Times New Roman" w:hAnsi="Times New Roman" w:cs="Times New Roman"/>
        </w:rPr>
      </w:pPr>
    </w:p>
    <w:p w14:paraId="45C62B1D" w14:textId="77777777" w:rsidR="00BE022E" w:rsidRDefault="00BE022E" w:rsidP="00BE022E">
      <w:pPr>
        <w:rPr>
          <w:rFonts w:ascii="Times New Roman" w:eastAsia="Times New Roman" w:hAnsi="Times New Roman" w:cs="Times New Roman"/>
        </w:rPr>
      </w:pPr>
    </w:p>
    <w:p w14:paraId="33D9C443" w14:textId="0476346F" w:rsidR="00BE022E" w:rsidRPr="00BE022E" w:rsidRDefault="00BE022E" w:rsidP="00BE022E">
      <w:pPr>
        <w:sectPr w:rsidR="00BE022E" w:rsidRPr="00BE022E" w:rsidSect="00853997">
          <w:pgSz w:w="11900" w:h="16840"/>
          <w:pgMar w:top="993" w:right="683" w:bottom="709" w:left="1511" w:header="379" w:footer="3" w:gutter="0"/>
          <w:cols w:space="720"/>
          <w:noEndnote/>
          <w:docGrid w:linePitch="360"/>
          <w15:footnoteColumns w:val="1"/>
        </w:sectPr>
      </w:pPr>
    </w:p>
    <w:p w14:paraId="649EAECE" w14:textId="77777777" w:rsidR="00AD1CBE" w:rsidRDefault="00AD1CBE">
      <w:pPr>
        <w:pStyle w:val="1"/>
        <w:spacing w:after="620" w:line="240" w:lineRule="auto"/>
        <w:ind w:firstLine="0"/>
        <w:jc w:val="right"/>
        <w:rPr>
          <w:rStyle w:val="a5"/>
        </w:rPr>
      </w:pPr>
    </w:p>
    <w:p w14:paraId="736791DB" w14:textId="77777777" w:rsidR="00AD1CBE" w:rsidRDefault="00AD1CBE">
      <w:pPr>
        <w:pStyle w:val="1"/>
        <w:spacing w:after="620" w:line="240" w:lineRule="auto"/>
        <w:ind w:firstLine="0"/>
        <w:jc w:val="right"/>
        <w:rPr>
          <w:rStyle w:val="a5"/>
        </w:rPr>
      </w:pPr>
    </w:p>
    <w:p w14:paraId="2C48D66D" w14:textId="27CBCE3E" w:rsidR="00B57136" w:rsidRDefault="0032092E" w:rsidP="00AD1CBE">
      <w:pPr>
        <w:pStyle w:val="1"/>
        <w:spacing w:after="620" w:line="240" w:lineRule="auto"/>
        <w:ind w:right="560" w:firstLine="0"/>
        <w:jc w:val="right"/>
      </w:pPr>
      <w:r>
        <w:rPr>
          <w:rStyle w:val="a5"/>
        </w:rPr>
        <w:lastRenderedPageBreak/>
        <w:t>Приложение №1 к Контракту</w:t>
      </w:r>
      <w:r w:rsidR="007770D3">
        <w:rPr>
          <w:rStyle w:val="a5"/>
        </w:rPr>
        <w:t xml:space="preserve"> №</w:t>
      </w:r>
      <w:r w:rsidR="00AD1CBE">
        <w:rPr>
          <w:rStyle w:val="a5"/>
        </w:rPr>
        <w:t>12</w:t>
      </w:r>
      <w:r w:rsidR="007770D3">
        <w:rPr>
          <w:rStyle w:val="a5"/>
        </w:rPr>
        <w:t>/2</w:t>
      </w:r>
      <w:r w:rsidR="000A0D3F">
        <w:rPr>
          <w:rStyle w:val="a5"/>
        </w:rPr>
        <w:t>6</w:t>
      </w:r>
      <w:r w:rsidR="007770D3">
        <w:rPr>
          <w:rStyle w:val="a5"/>
        </w:rPr>
        <w:t>-ЕП</w:t>
      </w:r>
    </w:p>
    <w:p w14:paraId="0156CE7F" w14:textId="77777777" w:rsidR="00B57136" w:rsidRDefault="0032092E">
      <w:pPr>
        <w:pStyle w:val="20"/>
        <w:keepNext/>
        <w:keepLines/>
        <w:spacing w:after="620" w:line="240" w:lineRule="auto"/>
      </w:pPr>
      <w:bookmarkStart w:id="13" w:name="bookmark29"/>
      <w:r>
        <w:rPr>
          <w:rStyle w:val="2"/>
          <w:b/>
          <w:bCs/>
        </w:rPr>
        <w:t>СПЕЦИФИКАЦИЯ</w:t>
      </w:r>
      <w:bookmarkEnd w:id="13"/>
    </w:p>
    <w:tbl>
      <w:tblPr>
        <w:tblOverlap w:val="never"/>
        <w:tblW w:w="0" w:type="auto"/>
        <w:jc w:val="center"/>
        <w:tblLayout w:type="fixed"/>
        <w:tblCellMar>
          <w:left w:w="10" w:type="dxa"/>
          <w:right w:w="10" w:type="dxa"/>
        </w:tblCellMar>
        <w:tblLook w:val="0000" w:firstRow="0" w:lastRow="0" w:firstColumn="0" w:lastColumn="0" w:noHBand="0" w:noVBand="0"/>
      </w:tblPr>
      <w:tblGrid>
        <w:gridCol w:w="1040"/>
        <w:gridCol w:w="1706"/>
        <w:gridCol w:w="842"/>
        <w:gridCol w:w="850"/>
        <w:gridCol w:w="1282"/>
        <w:gridCol w:w="1314"/>
      </w:tblGrid>
      <w:tr w:rsidR="00B57136" w14:paraId="0042F453" w14:textId="77777777">
        <w:trPr>
          <w:trHeight w:hRule="exact" w:val="2286"/>
          <w:jc w:val="center"/>
        </w:trPr>
        <w:tc>
          <w:tcPr>
            <w:tcW w:w="1040" w:type="dxa"/>
            <w:tcBorders>
              <w:top w:val="single" w:sz="4" w:space="0" w:color="auto"/>
              <w:left w:val="single" w:sz="4" w:space="0" w:color="auto"/>
            </w:tcBorders>
            <w:shd w:val="clear" w:color="auto" w:fill="auto"/>
          </w:tcPr>
          <w:p w14:paraId="7A3C88C5" w14:textId="77777777" w:rsidR="00B57136" w:rsidRDefault="0032092E">
            <w:pPr>
              <w:pStyle w:val="a7"/>
              <w:spacing w:after="0" w:line="240" w:lineRule="auto"/>
              <w:ind w:firstLine="0"/>
              <w:rPr>
                <w:sz w:val="20"/>
                <w:szCs w:val="20"/>
              </w:rPr>
            </w:pPr>
            <w:r>
              <w:rPr>
                <w:rStyle w:val="a6"/>
                <w:b/>
                <w:bCs/>
                <w:sz w:val="20"/>
                <w:szCs w:val="20"/>
              </w:rPr>
              <w:t>п/п</w:t>
            </w:r>
          </w:p>
        </w:tc>
        <w:tc>
          <w:tcPr>
            <w:tcW w:w="1706" w:type="dxa"/>
            <w:tcBorders>
              <w:top w:val="single" w:sz="4" w:space="0" w:color="auto"/>
              <w:left w:val="single" w:sz="4" w:space="0" w:color="auto"/>
            </w:tcBorders>
            <w:shd w:val="clear" w:color="auto" w:fill="auto"/>
          </w:tcPr>
          <w:p w14:paraId="7F57D4F7" w14:textId="77777777" w:rsidR="00B57136" w:rsidRDefault="0032092E">
            <w:pPr>
              <w:pStyle w:val="a7"/>
              <w:spacing w:after="140"/>
              <w:ind w:firstLine="0"/>
              <w:rPr>
                <w:sz w:val="20"/>
                <w:szCs w:val="20"/>
              </w:rPr>
            </w:pPr>
            <w:r>
              <w:rPr>
                <w:rStyle w:val="a6"/>
                <w:b/>
                <w:bCs/>
                <w:sz w:val="20"/>
                <w:szCs w:val="20"/>
              </w:rPr>
              <w:t>Наименование</w:t>
            </w:r>
          </w:p>
          <w:p w14:paraId="67920695" w14:textId="77777777" w:rsidR="00B57136" w:rsidRDefault="0032092E">
            <w:pPr>
              <w:pStyle w:val="a7"/>
              <w:spacing w:after="0"/>
              <w:ind w:firstLine="0"/>
              <w:rPr>
                <w:sz w:val="20"/>
                <w:szCs w:val="20"/>
              </w:rPr>
            </w:pPr>
            <w:r>
              <w:rPr>
                <w:rStyle w:val="a6"/>
                <w:b/>
                <w:bCs/>
                <w:sz w:val="20"/>
                <w:szCs w:val="20"/>
              </w:rPr>
              <w:t>Услуг, Товаров, наименование страны происхождения</w:t>
            </w:r>
          </w:p>
        </w:tc>
        <w:tc>
          <w:tcPr>
            <w:tcW w:w="842" w:type="dxa"/>
            <w:tcBorders>
              <w:top w:val="single" w:sz="4" w:space="0" w:color="auto"/>
              <w:left w:val="single" w:sz="4" w:space="0" w:color="auto"/>
            </w:tcBorders>
            <w:shd w:val="clear" w:color="auto" w:fill="auto"/>
          </w:tcPr>
          <w:p w14:paraId="68136FE6" w14:textId="77777777" w:rsidR="00B57136" w:rsidRDefault="0032092E">
            <w:pPr>
              <w:pStyle w:val="a7"/>
              <w:spacing w:after="0"/>
              <w:ind w:firstLine="0"/>
              <w:rPr>
                <w:sz w:val="20"/>
                <w:szCs w:val="20"/>
              </w:rPr>
            </w:pPr>
            <w:r>
              <w:rPr>
                <w:rStyle w:val="a6"/>
                <w:b/>
                <w:bCs/>
                <w:sz w:val="20"/>
                <w:szCs w:val="20"/>
              </w:rPr>
              <w:t>Ед. изм.</w:t>
            </w:r>
          </w:p>
        </w:tc>
        <w:tc>
          <w:tcPr>
            <w:tcW w:w="850" w:type="dxa"/>
            <w:tcBorders>
              <w:top w:val="single" w:sz="4" w:space="0" w:color="auto"/>
              <w:left w:val="single" w:sz="4" w:space="0" w:color="auto"/>
            </w:tcBorders>
            <w:shd w:val="clear" w:color="auto" w:fill="auto"/>
          </w:tcPr>
          <w:p w14:paraId="4CB8A85D" w14:textId="77777777" w:rsidR="00B57136" w:rsidRDefault="0032092E">
            <w:pPr>
              <w:pStyle w:val="a7"/>
              <w:spacing w:after="0" w:line="240" w:lineRule="auto"/>
              <w:ind w:firstLine="0"/>
              <w:jc w:val="center"/>
              <w:rPr>
                <w:sz w:val="20"/>
                <w:szCs w:val="20"/>
              </w:rPr>
            </w:pPr>
            <w:r>
              <w:rPr>
                <w:rStyle w:val="a6"/>
                <w:b/>
                <w:bCs/>
                <w:sz w:val="20"/>
                <w:szCs w:val="20"/>
              </w:rPr>
              <w:t>Кол-во</w:t>
            </w:r>
          </w:p>
        </w:tc>
        <w:tc>
          <w:tcPr>
            <w:tcW w:w="1282" w:type="dxa"/>
            <w:tcBorders>
              <w:top w:val="single" w:sz="4" w:space="0" w:color="auto"/>
              <w:left w:val="single" w:sz="4" w:space="0" w:color="auto"/>
            </w:tcBorders>
            <w:shd w:val="clear" w:color="auto" w:fill="auto"/>
          </w:tcPr>
          <w:p w14:paraId="631FE182" w14:textId="77777777" w:rsidR="00B57136" w:rsidRDefault="0032092E">
            <w:pPr>
              <w:pStyle w:val="a7"/>
              <w:spacing w:after="0" w:line="293" w:lineRule="auto"/>
              <w:ind w:firstLine="0"/>
              <w:jc w:val="center"/>
              <w:rPr>
                <w:sz w:val="20"/>
                <w:szCs w:val="20"/>
              </w:rPr>
            </w:pPr>
            <w:r>
              <w:rPr>
                <w:rStyle w:val="a6"/>
                <w:b/>
                <w:bCs/>
                <w:sz w:val="20"/>
                <w:szCs w:val="20"/>
              </w:rPr>
              <w:t>Цена за единицу товара, руб., в том числе НДС не обл.</w:t>
            </w:r>
          </w:p>
        </w:tc>
        <w:tc>
          <w:tcPr>
            <w:tcW w:w="1314" w:type="dxa"/>
            <w:tcBorders>
              <w:top w:val="single" w:sz="4" w:space="0" w:color="auto"/>
              <w:left w:val="single" w:sz="4" w:space="0" w:color="auto"/>
              <w:right w:val="single" w:sz="4" w:space="0" w:color="auto"/>
            </w:tcBorders>
            <w:shd w:val="clear" w:color="auto" w:fill="auto"/>
          </w:tcPr>
          <w:p w14:paraId="591B1D61" w14:textId="77777777" w:rsidR="00B57136" w:rsidRDefault="0032092E">
            <w:pPr>
              <w:pStyle w:val="a7"/>
              <w:spacing w:after="0"/>
              <w:ind w:firstLine="0"/>
              <w:jc w:val="center"/>
              <w:rPr>
                <w:sz w:val="20"/>
                <w:szCs w:val="20"/>
              </w:rPr>
            </w:pPr>
            <w:r>
              <w:rPr>
                <w:rStyle w:val="a6"/>
                <w:b/>
                <w:bCs/>
                <w:sz w:val="20"/>
                <w:szCs w:val="20"/>
              </w:rPr>
              <w:t>Стоимость, руб., в том числе НДС не обл.</w:t>
            </w:r>
          </w:p>
        </w:tc>
      </w:tr>
      <w:tr w:rsidR="00B57136" w14:paraId="7DA58B6E" w14:textId="77777777">
        <w:trPr>
          <w:trHeight w:hRule="exact" w:val="1670"/>
          <w:jc w:val="center"/>
        </w:trPr>
        <w:tc>
          <w:tcPr>
            <w:tcW w:w="1040" w:type="dxa"/>
            <w:tcBorders>
              <w:top w:val="single" w:sz="4" w:space="0" w:color="auto"/>
              <w:left w:val="single" w:sz="4" w:space="0" w:color="auto"/>
              <w:bottom w:val="single" w:sz="4" w:space="0" w:color="auto"/>
            </w:tcBorders>
            <w:shd w:val="clear" w:color="auto" w:fill="auto"/>
          </w:tcPr>
          <w:p w14:paraId="23A3BEB7" w14:textId="77777777" w:rsidR="00B57136" w:rsidRDefault="0032092E">
            <w:pPr>
              <w:pStyle w:val="a7"/>
              <w:spacing w:after="0" w:line="240" w:lineRule="auto"/>
              <w:ind w:firstLine="0"/>
              <w:rPr>
                <w:sz w:val="20"/>
                <w:szCs w:val="20"/>
              </w:rPr>
            </w:pPr>
            <w:r>
              <w:rPr>
                <w:rStyle w:val="a6"/>
                <w:sz w:val="20"/>
                <w:szCs w:val="20"/>
              </w:rPr>
              <w:t>1.</w:t>
            </w:r>
          </w:p>
        </w:tc>
        <w:tc>
          <w:tcPr>
            <w:tcW w:w="1706" w:type="dxa"/>
            <w:tcBorders>
              <w:top w:val="single" w:sz="4" w:space="0" w:color="auto"/>
              <w:left w:val="single" w:sz="4" w:space="0" w:color="auto"/>
              <w:bottom w:val="single" w:sz="4" w:space="0" w:color="auto"/>
            </w:tcBorders>
            <w:shd w:val="clear" w:color="auto" w:fill="auto"/>
          </w:tcPr>
          <w:p w14:paraId="5BD82C8D" w14:textId="77777777" w:rsidR="00B57136" w:rsidRDefault="0032092E">
            <w:pPr>
              <w:pStyle w:val="a7"/>
              <w:spacing w:after="0"/>
              <w:ind w:firstLine="0"/>
              <w:jc w:val="center"/>
              <w:rPr>
                <w:sz w:val="20"/>
                <w:szCs w:val="20"/>
              </w:rPr>
            </w:pPr>
            <w:r>
              <w:rPr>
                <w:rStyle w:val="a6"/>
                <w:sz w:val="20"/>
                <w:szCs w:val="20"/>
              </w:rPr>
              <w:t>Оказание услуг по поправке буев для ограждения зон купания, детских зон купания</w:t>
            </w:r>
          </w:p>
        </w:tc>
        <w:tc>
          <w:tcPr>
            <w:tcW w:w="842" w:type="dxa"/>
            <w:tcBorders>
              <w:top w:val="single" w:sz="4" w:space="0" w:color="auto"/>
              <w:left w:val="single" w:sz="4" w:space="0" w:color="auto"/>
              <w:bottom w:val="single" w:sz="4" w:space="0" w:color="auto"/>
            </w:tcBorders>
            <w:shd w:val="clear" w:color="auto" w:fill="auto"/>
            <w:vAlign w:val="center"/>
          </w:tcPr>
          <w:p w14:paraId="0F31FCAF" w14:textId="77777777" w:rsidR="00B57136" w:rsidRDefault="0032092E">
            <w:pPr>
              <w:pStyle w:val="a7"/>
              <w:spacing w:after="0" w:line="240" w:lineRule="auto"/>
              <w:ind w:firstLine="0"/>
              <w:rPr>
                <w:sz w:val="20"/>
                <w:szCs w:val="20"/>
              </w:rPr>
            </w:pPr>
            <w:r>
              <w:rPr>
                <w:rStyle w:val="a6"/>
                <w:sz w:val="20"/>
                <w:szCs w:val="20"/>
              </w:rPr>
              <w:t>усл.ед.</w:t>
            </w:r>
          </w:p>
        </w:tc>
        <w:tc>
          <w:tcPr>
            <w:tcW w:w="850" w:type="dxa"/>
            <w:tcBorders>
              <w:top w:val="single" w:sz="4" w:space="0" w:color="auto"/>
              <w:left w:val="single" w:sz="4" w:space="0" w:color="auto"/>
              <w:bottom w:val="single" w:sz="4" w:space="0" w:color="auto"/>
            </w:tcBorders>
            <w:shd w:val="clear" w:color="auto" w:fill="auto"/>
          </w:tcPr>
          <w:p w14:paraId="0BB788CA" w14:textId="77777777" w:rsidR="00B57136" w:rsidRDefault="0032092E">
            <w:pPr>
              <w:pStyle w:val="a7"/>
              <w:spacing w:after="0" w:line="240" w:lineRule="auto"/>
              <w:ind w:firstLine="0"/>
              <w:jc w:val="center"/>
              <w:rPr>
                <w:sz w:val="20"/>
                <w:szCs w:val="20"/>
              </w:rPr>
            </w:pPr>
            <w:r>
              <w:rPr>
                <w:rStyle w:val="a6"/>
                <w:sz w:val="20"/>
                <w:szCs w:val="20"/>
              </w:rPr>
              <w:t>1</w:t>
            </w:r>
          </w:p>
        </w:tc>
        <w:tc>
          <w:tcPr>
            <w:tcW w:w="1282" w:type="dxa"/>
            <w:tcBorders>
              <w:top w:val="single" w:sz="4" w:space="0" w:color="auto"/>
              <w:left w:val="single" w:sz="4" w:space="0" w:color="auto"/>
              <w:bottom w:val="single" w:sz="4" w:space="0" w:color="auto"/>
            </w:tcBorders>
            <w:shd w:val="clear" w:color="auto" w:fill="auto"/>
          </w:tcPr>
          <w:p w14:paraId="1B075E3D" w14:textId="777125F0" w:rsidR="00B57136" w:rsidRDefault="00AD1CBE">
            <w:pPr>
              <w:pStyle w:val="a7"/>
              <w:spacing w:after="0" w:line="240" w:lineRule="auto"/>
              <w:ind w:firstLine="0"/>
              <w:rPr>
                <w:sz w:val="20"/>
                <w:szCs w:val="20"/>
              </w:rPr>
            </w:pPr>
            <w:r>
              <w:rPr>
                <w:sz w:val="20"/>
                <w:szCs w:val="20"/>
              </w:rPr>
              <w:t>175,00</w:t>
            </w:r>
          </w:p>
        </w:tc>
        <w:tc>
          <w:tcPr>
            <w:tcW w:w="1314" w:type="dxa"/>
            <w:tcBorders>
              <w:top w:val="single" w:sz="4" w:space="0" w:color="auto"/>
              <w:left w:val="single" w:sz="4" w:space="0" w:color="auto"/>
              <w:bottom w:val="single" w:sz="4" w:space="0" w:color="auto"/>
              <w:right w:val="single" w:sz="4" w:space="0" w:color="auto"/>
            </w:tcBorders>
            <w:shd w:val="clear" w:color="auto" w:fill="auto"/>
          </w:tcPr>
          <w:p w14:paraId="04B70E20" w14:textId="383F1D76" w:rsidR="00B57136" w:rsidRDefault="00AD1CBE">
            <w:pPr>
              <w:pStyle w:val="a7"/>
              <w:spacing w:after="0" w:line="240" w:lineRule="auto"/>
              <w:ind w:firstLine="0"/>
              <w:rPr>
                <w:sz w:val="20"/>
                <w:szCs w:val="20"/>
              </w:rPr>
            </w:pPr>
            <w:r>
              <w:rPr>
                <w:sz w:val="20"/>
                <w:szCs w:val="20"/>
              </w:rPr>
              <w:t>350 000,00</w:t>
            </w:r>
          </w:p>
        </w:tc>
      </w:tr>
    </w:tbl>
    <w:p w14:paraId="52E308CD" w14:textId="7099C09B" w:rsidR="00B57136" w:rsidRDefault="00853997" w:rsidP="00853997">
      <w:pPr>
        <w:tabs>
          <w:tab w:val="left" w:pos="1545"/>
        </w:tabs>
        <w:spacing w:after="439" w:line="1" w:lineRule="exact"/>
      </w:pPr>
      <w:r>
        <w:tab/>
      </w:r>
    </w:p>
    <w:p w14:paraId="5560E8CA" w14:textId="77777777" w:rsidR="00811267" w:rsidRDefault="00811267">
      <w:pPr>
        <w:pStyle w:val="1"/>
        <w:spacing w:after="0" w:line="254" w:lineRule="auto"/>
        <w:ind w:firstLine="580"/>
        <w:rPr>
          <w:rStyle w:val="a5"/>
        </w:rPr>
      </w:pPr>
    </w:p>
    <w:tbl>
      <w:tblPr>
        <w:tblW w:w="3991" w:type="pct"/>
        <w:tblInd w:w="1134" w:type="dxa"/>
        <w:tblLook w:val="00A0" w:firstRow="1" w:lastRow="0" w:firstColumn="1" w:lastColumn="0" w:noHBand="0" w:noVBand="0"/>
      </w:tblPr>
      <w:tblGrid>
        <w:gridCol w:w="4962"/>
        <w:gridCol w:w="4537"/>
      </w:tblGrid>
      <w:tr w:rsidR="00AD1CBE" w:rsidRPr="00811267" w14:paraId="54C74511" w14:textId="77777777" w:rsidTr="00AD1CBE">
        <w:tc>
          <w:tcPr>
            <w:tcW w:w="2612" w:type="pct"/>
          </w:tcPr>
          <w:p w14:paraId="3BE2C494"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r w:rsidRPr="00811267">
              <w:rPr>
                <w:rFonts w:ascii="Times New Roman" w:eastAsia="Calibri" w:hAnsi="Times New Roman" w:cs="Times New Roman"/>
                <w:color w:val="auto"/>
                <w:lang w:eastAsia="en-US"/>
              </w:rPr>
              <w:t>ЗАКАЗЧИК</w:t>
            </w:r>
          </w:p>
        </w:tc>
        <w:tc>
          <w:tcPr>
            <w:tcW w:w="2388" w:type="pct"/>
          </w:tcPr>
          <w:p w14:paraId="059C35C4"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r w:rsidRPr="00811267">
              <w:rPr>
                <w:rFonts w:ascii="Times New Roman" w:eastAsia="Calibri" w:hAnsi="Times New Roman" w:cs="Times New Roman"/>
                <w:color w:val="auto"/>
                <w:lang w:eastAsia="en-US"/>
              </w:rPr>
              <w:t>ИСПОЛНИТЕЛЬ</w:t>
            </w:r>
          </w:p>
        </w:tc>
      </w:tr>
      <w:tr w:rsidR="00AD1CBE" w:rsidRPr="00811267" w14:paraId="4E772658" w14:textId="77777777" w:rsidTr="00AD1CBE">
        <w:tc>
          <w:tcPr>
            <w:tcW w:w="2612" w:type="pct"/>
          </w:tcPr>
          <w:p w14:paraId="7BB18519" w14:textId="77777777" w:rsidR="00AD1CBE" w:rsidRPr="00811267" w:rsidRDefault="00AD1CBE" w:rsidP="001D5301">
            <w:pPr>
              <w:pStyle w:val="ac"/>
              <w:rPr>
                <w:rFonts w:ascii="Times New Roman" w:hAnsi="Times New Roman" w:cs="Times New Roman"/>
                <w:lang w:eastAsia="en-US"/>
              </w:rPr>
            </w:pPr>
            <w:r w:rsidRPr="00811267">
              <w:rPr>
                <w:rFonts w:ascii="Times New Roman" w:hAnsi="Times New Roman" w:cs="Times New Roman"/>
                <w:lang w:eastAsia="en-US"/>
              </w:rPr>
              <w:t>СПБ ГБУ по благоустройству «Курортный берег»</w:t>
            </w:r>
          </w:p>
          <w:p w14:paraId="644C0DCF" w14:textId="77777777" w:rsidR="00AD1CBE" w:rsidRPr="00811267" w:rsidRDefault="00AD1CBE" w:rsidP="001D5301">
            <w:pPr>
              <w:pStyle w:val="ac"/>
              <w:rPr>
                <w:rFonts w:ascii="Times New Roman" w:hAnsi="Times New Roman" w:cs="Times New Roman"/>
                <w:lang w:eastAsia="en-US"/>
              </w:rPr>
            </w:pPr>
            <w:r w:rsidRPr="00811267">
              <w:rPr>
                <w:rFonts w:ascii="Times New Roman" w:hAnsi="Times New Roman" w:cs="Times New Roman"/>
                <w:lang w:eastAsia="en-US"/>
              </w:rPr>
              <w:t>197706, г.Сестрорецк, ул.Токарева д.16-а, Литера А Тел. 437-36-55, 437-24-54</w:t>
            </w:r>
          </w:p>
          <w:p w14:paraId="54BAB69C" w14:textId="77777777" w:rsidR="00AD1CBE" w:rsidRPr="00811267" w:rsidRDefault="00AD1CBE" w:rsidP="001D5301">
            <w:pPr>
              <w:pStyle w:val="ac"/>
              <w:rPr>
                <w:rFonts w:ascii="Times New Roman" w:hAnsi="Times New Roman" w:cs="Times New Roman"/>
                <w:lang w:eastAsia="en-US"/>
              </w:rPr>
            </w:pPr>
            <w:r w:rsidRPr="00811267">
              <w:rPr>
                <w:rFonts w:ascii="Times New Roman" w:hAnsi="Times New Roman" w:cs="Times New Roman"/>
                <w:lang w:eastAsia="en-US"/>
              </w:rPr>
              <w:t xml:space="preserve"> </w:t>
            </w:r>
            <w:hyperlink r:id="rId8" w:history="1">
              <w:r w:rsidRPr="00811267">
                <w:rPr>
                  <w:rFonts w:ascii="Times New Roman" w:hAnsi="Times New Roman" w:cs="Times New Roman"/>
                  <w:color w:val="0000FF"/>
                  <w:u w:val="single"/>
                  <w:lang w:eastAsia="en-US"/>
                </w:rPr>
                <w:t>info@kurortbereg.ru</w:t>
              </w:r>
            </w:hyperlink>
          </w:p>
          <w:p w14:paraId="19FC548B" w14:textId="77777777" w:rsidR="00AD1CBE" w:rsidRPr="00811267" w:rsidRDefault="00AD1CBE" w:rsidP="001D5301">
            <w:pPr>
              <w:pStyle w:val="ac"/>
              <w:rPr>
                <w:rFonts w:ascii="Times New Roman" w:hAnsi="Times New Roman" w:cs="Times New Roman"/>
                <w:lang w:eastAsia="en-US"/>
              </w:rPr>
            </w:pPr>
            <w:r w:rsidRPr="00811267">
              <w:rPr>
                <w:rFonts w:ascii="Times New Roman" w:hAnsi="Times New Roman" w:cs="Times New Roman"/>
                <w:lang w:eastAsia="en-US"/>
              </w:rPr>
              <w:t>ИНН 7827006530   КПП  784301001</w:t>
            </w:r>
          </w:p>
          <w:p w14:paraId="0044121F" w14:textId="77777777" w:rsidR="00AD1CBE" w:rsidRPr="00811267" w:rsidRDefault="00AD1CBE" w:rsidP="001D5301">
            <w:pPr>
              <w:pStyle w:val="ac"/>
              <w:rPr>
                <w:rFonts w:ascii="Times New Roman" w:hAnsi="Times New Roman" w:cs="Times New Roman"/>
                <w:lang w:eastAsia="en-US"/>
              </w:rPr>
            </w:pPr>
            <w:r w:rsidRPr="00811267">
              <w:rPr>
                <w:rFonts w:ascii="Times New Roman" w:hAnsi="Times New Roman" w:cs="Times New Roman"/>
                <w:lang w:eastAsia="en-US"/>
              </w:rPr>
              <w:t>ОКПО 34311378   ОРГН 1027812402518</w:t>
            </w:r>
          </w:p>
          <w:p w14:paraId="4E77D686" w14:textId="77777777" w:rsidR="00AD1CBE" w:rsidRPr="00811267" w:rsidRDefault="00AD1CBE" w:rsidP="001D5301">
            <w:pPr>
              <w:pStyle w:val="ac"/>
              <w:rPr>
                <w:rFonts w:ascii="Times New Roman" w:hAnsi="Times New Roman" w:cs="Times New Roman"/>
                <w:lang w:eastAsia="en-US"/>
              </w:rPr>
            </w:pPr>
            <w:r w:rsidRPr="00811267">
              <w:rPr>
                <w:rFonts w:ascii="Times New Roman" w:hAnsi="Times New Roman" w:cs="Times New Roman"/>
                <w:lang w:eastAsia="en-US"/>
              </w:rPr>
              <w:t>ОКФС 13 ОКОПФ 72 ОКТМО 40362000</w:t>
            </w:r>
          </w:p>
          <w:p w14:paraId="666DB369" w14:textId="77777777" w:rsidR="00AD1CBE" w:rsidRPr="00811267" w:rsidRDefault="00AD1CBE" w:rsidP="001D5301">
            <w:pPr>
              <w:pStyle w:val="ac"/>
              <w:rPr>
                <w:rFonts w:ascii="Times New Roman" w:hAnsi="Times New Roman" w:cs="Times New Roman"/>
                <w:lang w:eastAsia="en-US"/>
              </w:rPr>
            </w:pPr>
            <w:r w:rsidRPr="00811267">
              <w:rPr>
                <w:rFonts w:ascii="Times New Roman" w:hAnsi="Times New Roman" w:cs="Times New Roman"/>
                <w:lang w:eastAsia="en-US"/>
              </w:rPr>
              <w:t>Лиц.сч. № 0571007 в Комитете финансов СПб р/сч 03224643400000007200</w:t>
            </w:r>
          </w:p>
          <w:p w14:paraId="1988BE7B" w14:textId="77777777" w:rsidR="00AD1CBE" w:rsidRPr="00811267" w:rsidRDefault="00AD1CBE" w:rsidP="001D5301">
            <w:pPr>
              <w:pStyle w:val="ac"/>
              <w:rPr>
                <w:rFonts w:ascii="Times New Roman" w:hAnsi="Times New Roman" w:cs="Times New Roman"/>
                <w:lang w:eastAsia="en-US"/>
              </w:rPr>
            </w:pPr>
            <w:r w:rsidRPr="00811267">
              <w:rPr>
                <w:rFonts w:ascii="Times New Roman" w:hAnsi="Times New Roman" w:cs="Times New Roman"/>
                <w:lang w:eastAsia="en-US"/>
              </w:rPr>
              <w:t>БИК 014030106</w:t>
            </w:r>
          </w:p>
          <w:p w14:paraId="2E002769"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r w:rsidRPr="007C50D5">
              <w:rPr>
                <w:rFonts w:ascii="Times New Roman" w:hAnsi="Times New Roman" w:cs="Times New Roman"/>
                <w:lang w:eastAsia="en-US"/>
              </w:rPr>
              <w:t>ОКЦ № 1 СЗГУ Банка России//УФК по г.Санкт-Петербургу, г Санкт-Петербург</w:t>
            </w:r>
          </w:p>
          <w:p w14:paraId="56F4BFDC"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p>
        </w:tc>
        <w:tc>
          <w:tcPr>
            <w:tcW w:w="2388" w:type="pct"/>
          </w:tcPr>
          <w:p w14:paraId="037584E0" w14:textId="2836A977" w:rsidR="00AD1CBE" w:rsidRPr="00811267" w:rsidRDefault="00AD1CBE" w:rsidP="001D5301">
            <w:pPr>
              <w:pStyle w:val="ac"/>
              <w:rPr>
                <w:rFonts w:ascii="Times New Roman" w:hAnsi="Times New Roman" w:cs="Times New Roman"/>
                <w:lang w:eastAsia="en-US"/>
              </w:rPr>
            </w:pPr>
          </w:p>
        </w:tc>
      </w:tr>
      <w:tr w:rsidR="00AD1CBE" w:rsidRPr="00811267" w14:paraId="67F845C6" w14:textId="77777777" w:rsidTr="00AD1CBE">
        <w:tc>
          <w:tcPr>
            <w:tcW w:w="2612" w:type="pct"/>
          </w:tcPr>
          <w:p w14:paraId="4C06D4CF"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p>
        </w:tc>
        <w:tc>
          <w:tcPr>
            <w:tcW w:w="2388" w:type="pct"/>
          </w:tcPr>
          <w:p w14:paraId="3D1EF70B"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p>
        </w:tc>
      </w:tr>
      <w:tr w:rsidR="00AD1CBE" w:rsidRPr="00811267" w14:paraId="062D637F" w14:textId="77777777" w:rsidTr="00AD1CBE">
        <w:tc>
          <w:tcPr>
            <w:tcW w:w="2612" w:type="pct"/>
          </w:tcPr>
          <w:p w14:paraId="3A99A288"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r w:rsidRPr="00811267">
              <w:rPr>
                <w:rFonts w:ascii="Times New Roman" w:eastAsia="Calibri" w:hAnsi="Times New Roman" w:cs="Times New Roman"/>
                <w:color w:val="auto"/>
                <w:lang w:eastAsia="en-US"/>
              </w:rPr>
              <w:t>ПОДПИСЬ:</w:t>
            </w:r>
          </w:p>
          <w:p w14:paraId="32FD20EF" w14:textId="77777777" w:rsidR="00AD1CBE" w:rsidRDefault="00AD1CBE" w:rsidP="001D5301">
            <w:pPr>
              <w:widowControl/>
              <w:spacing w:after="160" w:line="259" w:lineRule="auto"/>
              <w:rPr>
                <w:rFonts w:ascii="Times New Roman" w:eastAsia="Calibri" w:hAnsi="Times New Roman" w:cs="Times New Roman"/>
                <w:color w:val="auto"/>
                <w:lang w:eastAsia="en-US"/>
              </w:rPr>
            </w:pPr>
            <w:r w:rsidRPr="00811267">
              <w:rPr>
                <w:rFonts w:ascii="Times New Roman" w:eastAsia="Calibri" w:hAnsi="Times New Roman" w:cs="Times New Roman"/>
                <w:color w:val="auto"/>
                <w:lang w:eastAsia="en-US"/>
              </w:rPr>
              <w:t xml:space="preserve">Директор ______________ А.В.Фисяк </w:t>
            </w:r>
          </w:p>
          <w:p w14:paraId="33E54F63"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r>
              <w:rPr>
                <w:rFonts w:ascii="Times New Roman" w:eastAsia="Calibri" w:hAnsi="Times New Roman" w:cs="Times New Roman"/>
                <w:color w:val="auto"/>
                <w:lang w:eastAsia="en-US"/>
              </w:rPr>
              <w:t>Подписано УКЭП</w:t>
            </w:r>
          </w:p>
          <w:p w14:paraId="7F234547"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p>
        </w:tc>
        <w:tc>
          <w:tcPr>
            <w:tcW w:w="2388" w:type="pct"/>
          </w:tcPr>
          <w:p w14:paraId="0725BD77"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r w:rsidRPr="00811267">
              <w:rPr>
                <w:rFonts w:ascii="Times New Roman" w:eastAsia="Calibri" w:hAnsi="Times New Roman" w:cs="Times New Roman"/>
                <w:color w:val="auto"/>
                <w:lang w:eastAsia="en-US"/>
              </w:rPr>
              <w:t>ПОДПИСЬ:</w:t>
            </w:r>
          </w:p>
          <w:p w14:paraId="4DE23DB2" w14:textId="7AE6E821" w:rsidR="00AD1CBE" w:rsidRDefault="00AD1CBE" w:rsidP="001D5301">
            <w:pPr>
              <w:widowControl/>
              <w:spacing w:after="160" w:line="259" w:lineRule="auto"/>
              <w:rPr>
                <w:rFonts w:ascii="Times New Roman" w:eastAsia="Calibri" w:hAnsi="Times New Roman" w:cs="Times New Roman"/>
                <w:color w:val="auto"/>
                <w:lang w:eastAsia="en-US"/>
              </w:rPr>
            </w:pPr>
            <w:r w:rsidRPr="00811267">
              <w:rPr>
                <w:rFonts w:ascii="Times New Roman" w:eastAsia="Calibri" w:hAnsi="Times New Roman" w:cs="Times New Roman"/>
                <w:color w:val="auto"/>
                <w:lang w:eastAsia="en-US"/>
              </w:rPr>
              <w:t xml:space="preserve">______ </w:t>
            </w:r>
          </w:p>
          <w:p w14:paraId="7B65A9BB"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r w:rsidRPr="00853997">
              <w:rPr>
                <w:rFonts w:ascii="Times New Roman" w:eastAsia="Calibri" w:hAnsi="Times New Roman" w:cs="Times New Roman"/>
                <w:color w:val="auto"/>
                <w:lang w:eastAsia="en-US"/>
              </w:rPr>
              <w:t>Подписано УКЭП</w:t>
            </w:r>
          </w:p>
        </w:tc>
      </w:tr>
    </w:tbl>
    <w:p w14:paraId="0AFA6238" w14:textId="2BFA8D5C" w:rsidR="00811267" w:rsidRDefault="00811267" w:rsidP="00AD1CBE">
      <w:pPr>
        <w:spacing w:line="1" w:lineRule="exact"/>
        <w:ind w:left="709"/>
        <w:sectPr w:rsidR="00811267">
          <w:type w:val="continuous"/>
          <w:pgSz w:w="11900" w:h="16840"/>
          <w:pgMar w:top="996" w:right="0" w:bottom="996" w:left="0" w:header="0" w:footer="3" w:gutter="0"/>
          <w:cols w:space="720"/>
          <w:noEndnote/>
          <w:docGrid w:linePitch="360"/>
          <w15:footnoteColumns w:val="1"/>
        </w:sectPr>
      </w:pPr>
    </w:p>
    <w:p w14:paraId="7A9FB247" w14:textId="110AF3B3" w:rsidR="00B57136" w:rsidRDefault="0032092E">
      <w:pPr>
        <w:pStyle w:val="22"/>
        <w:spacing w:after="280"/>
        <w:ind w:left="6500"/>
        <w:jc w:val="right"/>
      </w:pPr>
      <w:r>
        <w:rPr>
          <w:rStyle w:val="21"/>
        </w:rPr>
        <w:lastRenderedPageBreak/>
        <w:t>Приложение № 2 к Контракту</w:t>
      </w:r>
      <w:r w:rsidR="007770D3">
        <w:rPr>
          <w:rStyle w:val="21"/>
        </w:rPr>
        <w:t xml:space="preserve"> №</w:t>
      </w:r>
      <w:r w:rsidR="00AD1CBE">
        <w:rPr>
          <w:rStyle w:val="21"/>
        </w:rPr>
        <w:t>12</w:t>
      </w:r>
      <w:r w:rsidR="007770D3">
        <w:rPr>
          <w:rStyle w:val="21"/>
        </w:rPr>
        <w:t>/2</w:t>
      </w:r>
      <w:r w:rsidR="000A0D3F">
        <w:rPr>
          <w:rStyle w:val="21"/>
        </w:rPr>
        <w:t>6</w:t>
      </w:r>
      <w:r w:rsidR="007770D3">
        <w:rPr>
          <w:rStyle w:val="21"/>
        </w:rPr>
        <w:t>-ЕП</w:t>
      </w:r>
      <w:r>
        <w:rPr>
          <w:rStyle w:val="21"/>
        </w:rPr>
        <w:t xml:space="preserve"> от </w:t>
      </w:r>
    </w:p>
    <w:p w14:paraId="5B874F6B" w14:textId="77777777" w:rsidR="00B57136" w:rsidRPr="00CB6D40" w:rsidRDefault="0032092E">
      <w:pPr>
        <w:pStyle w:val="1"/>
        <w:spacing w:after="280" w:line="240" w:lineRule="auto"/>
        <w:ind w:firstLine="0"/>
        <w:jc w:val="center"/>
      </w:pPr>
      <w:r w:rsidRPr="00CB6D40">
        <w:rPr>
          <w:rStyle w:val="a5"/>
          <w:b/>
          <w:bCs/>
        </w:rPr>
        <w:t>Описание объекта закупки</w:t>
      </w:r>
    </w:p>
    <w:p w14:paraId="70FE9F00" w14:textId="77777777" w:rsidR="00B57136" w:rsidRPr="00CB6D40" w:rsidRDefault="0032092E">
      <w:pPr>
        <w:pStyle w:val="1"/>
        <w:numPr>
          <w:ilvl w:val="0"/>
          <w:numId w:val="14"/>
        </w:numPr>
        <w:tabs>
          <w:tab w:val="left" w:pos="2910"/>
        </w:tabs>
        <w:spacing w:after="600" w:line="216" w:lineRule="auto"/>
        <w:ind w:left="2580" w:firstLine="0"/>
        <w:jc w:val="both"/>
      </w:pPr>
      <w:r w:rsidRPr="00CB6D40">
        <w:rPr>
          <w:rStyle w:val="a5"/>
          <w:b/>
          <w:bCs/>
        </w:rPr>
        <w:t>Место, условия и сроки (периоды) оказания услуг</w:t>
      </w:r>
    </w:p>
    <w:p w14:paraId="7326A8C0" w14:textId="15849EA3" w:rsidR="00B57136" w:rsidRPr="00CB6D40" w:rsidRDefault="0032092E">
      <w:pPr>
        <w:pStyle w:val="a9"/>
        <w:spacing w:line="240" w:lineRule="auto"/>
        <w:ind w:left="868" w:firstLine="0"/>
        <w:rPr>
          <w:rStyle w:val="a8"/>
        </w:rPr>
      </w:pPr>
      <w:r w:rsidRPr="00CB6D40">
        <w:rPr>
          <w:rStyle w:val="a8"/>
        </w:rPr>
        <w:t>1.1 .Место оказания услуг:</w:t>
      </w:r>
    </w:p>
    <w:tbl>
      <w:tblPr>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49"/>
        <w:gridCol w:w="3329"/>
        <w:gridCol w:w="1372"/>
        <w:gridCol w:w="1010"/>
        <w:gridCol w:w="1386"/>
        <w:gridCol w:w="1779"/>
      </w:tblGrid>
      <w:tr w:rsidR="00CB6D40" w:rsidRPr="00CB6D40" w14:paraId="0BA35BDC" w14:textId="77777777" w:rsidTr="00A161BE">
        <w:tc>
          <w:tcPr>
            <w:tcW w:w="751" w:type="dxa"/>
            <w:vAlign w:val="center"/>
          </w:tcPr>
          <w:p w14:paraId="62A82F85" w14:textId="77777777" w:rsidR="00CB6D40" w:rsidRPr="00CB6D40" w:rsidRDefault="00CB6D40" w:rsidP="00A161BE">
            <w:pPr>
              <w:widowControl/>
              <w:autoSpaceDE w:val="0"/>
              <w:autoSpaceDN w:val="0"/>
              <w:adjustRightInd w:val="0"/>
              <w:jc w:val="center"/>
              <w:rPr>
                <w:rFonts w:ascii="Times New Roman" w:eastAsia="Calibri" w:hAnsi="Times New Roman" w:cs="Times New Roman"/>
                <w:b/>
                <w:color w:val="auto"/>
              </w:rPr>
            </w:pPr>
            <w:r w:rsidRPr="00CB6D40">
              <w:rPr>
                <w:rFonts w:ascii="Times New Roman" w:eastAsia="Calibri" w:hAnsi="Times New Roman" w:cs="Times New Roman"/>
                <w:b/>
                <w:color w:val="auto"/>
              </w:rPr>
              <w:t>№№ п/п</w:t>
            </w:r>
          </w:p>
        </w:tc>
        <w:tc>
          <w:tcPr>
            <w:tcW w:w="3380" w:type="dxa"/>
            <w:vAlign w:val="center"/>
          </w:tcPr>
          <w:p w14:paraId="6933ECFD" w14:textId="77777777" w:rsidR="00CB6D40" w:rsidRPr="00CB6D40" w:rsidRDefault="00CB6D40" w:rsidP="00A161BE">
            <w:pPr>
              <w:widowControl/>
              <w:autoSpaceDE w:val="0"/>
              <w:autoSpaceDN w:val="0"/>
              <w:adjustRightInd w:val="0"/>
              <w:jc w:val="center"/>
              <w:rPr>
                <w:rFonts w:ascii="Times New Roman" w:eastAsia="Calibri" w:hAnsi="Times New Roman" w:cs="Times New Roman"/>
                <w:b/>
                <w:color w:val="auto"/>
              </w:rPr>
            </w:pPr>
            <w:r w:rsidRPr="00CB6D40">
              <w:rPr>
                <w:rFonts w:ascii="Times New Roman" w:eastAsia="Calibri" w:hAnsi="Times New Roman" w:cs="Times New Roman"/>
                <w:b/>
                <w:color w:val="auto"/>
              </w:rPr>
              <w:t>Адрес оказания услуг</w:t>
            </w:r>
          </w:p>
        </w:tc>
        <w:tc>
          <w:tcPr>
            <w:tcW w:w="1372" w:type="dxa"/>
          </w:tcPr>
          <w:p w14:paraId="0817976E" w14:textId="77777777" w:rsidR="00CB6D40" w:rsidRPr="00CB6D40" w:rsidRDefault="00CB6D40" w:rsidP="00A161BE">
            <w:pPr>
              <w:widowControl/>
              <w:autoSpaceDE w:val="0"/>
              <w:autoSpaceDN w:val="0"/>
              <w:adjustRightInd w:val="0"/>
              <w:jc w:val="center"/>
              <w:rPr>
                <w:rFonts w:ascii="Times New Roman" w:eastAsia="Calibri" w:hAnsi="Times New Roman" w:cs="Times New Roman"/>
                <w:b/>
                <w:color w:val="auto"/>
              </w:rPr>
            </w:pPr>
            <w:r w:rsidRPr="00CB6D40">
              <w:rPr>
                <w:rFonts w:ascii="Times New Roman" w:eastAsia="Calibri" w:hAnsi="Times New Roman" w:cs="Times New Roman"/>
                <w:b/>
                <w:color w:val="auto"/>
              </w:rPr>
              <w:t>Площадь акватории</w:t>
            </w:r>
          </w:p>
        </w:tc>
        <w:tc>
          <w:tcPr>
            <w:tcW w:w="1020" w:type="dxa"/>
          </w:tcPr>
          <w:p w14:paraId="0C19118F" w14:textId="77777777" w:rsidR="00CB6D40" w:rsidRPr="00CB6D40" w:rsidRDefault="00CB6D40" w:rsidP="00A161BE">
            <w:pPr>
              <w:widowControl/>
              <w:autoSpaceDE w:val="0"/>
              <w:autoSpaceDN w:val="0"/>
              <w:adjustRightInd w:val="0"/>
              <w:jc w:val="center"/>
              <w:rPr>
                <w:rFonts w:ascii="Times New Roman" w:eastAsia="Calibri" w:hAnsi="Times New Roman" w:cs="Times New Roman"/>
                <w:b/>
                <w:color w:val="auto"/>
              </w:rPr>
            </w:pPr>
            <w:r w:rsidRPr="00CB6D40">
              <w:rPr>
                <w:rFonts w:ascii="Times New Roman" w:eastAsia="Calibri" w:hAnsi="Times New Roman" w:cs="Times New Roman"/>
                <w:b/>
                <w:color w:val="auto"/>
              </w:rPr>
              <w:t>Кол-во</w:t>
            </w:r>
          </w:p>
          <w:p w14:paraId="38C35013" w14:textId="77777777" w:rsidR="00CB6D40" w:rsidRPr="00CB6D40" w:rsidRDefault="00CB6D40" w:rsidP="00A161BE">
            <w:pPr>
              <w:widowControl/>
              <w:autoSpaceDE w:val="0"/>
              <w:autoSpaceDN w:val="0"/>
              <w:adjustRightInd w:val="0"/>
              <w:jc w:val="center"/>
              <w:rPr>
                <w:rFonts w:ascii="Times New Roman" w:eastAsia="Calibri" w:hAnsi="Times New Roman" w:cs="Times New Roman"/>
                <w:b/>
                <w:color w:val="auto"/>
              </w:rPr>
            </w:pPr>
            <w:r w:rsidRPr="00CB6D40">
              <w:rPr>
                <w:rFonts w:ascii="Times New Roman" w:eastAsia="Calibri" w:hAnsi="Times New Roman" w:cs="Times New Roman"/>
                <w:b/>
                <w:color w:val="auto"/>
              </w:rPr>
              <w:t>буев</w:t>
            </w:r>
          </w:p>
        </w:tc>
        <w:tc>
          <w:tcPr>
            <w:tcW w:w="1392" w:type="dxa"/>
          </w:tcPr>
          <w:p w14:paraId="37E3BA6D" w14:textId="77777777" w:rsidR="00CB6D40" w:rsidRPr="00CB6D40" w:rsidRDefault="00CB6D40" w:rsidP="00A161BE">
            <w:pPr>
              <w:widowControl/>
              <w:autoSpaceDE w:val="0"/>
              <w:autoSpaceDN w:val="0"/>
              <w:adjustRightInd w:val="0"/>
              <w:jc w:val="center"/>
              <w:rPr>
                <w:rFonts w:ascii="Times New Roman" w:eastAsia="Calibri" w:hAnsi="Times New Roman" w:cs="Times New Roman"/>
                <w:b/>
                <w:color w:val="auto"/>
              </w:rPr>
            </w:pPr>
            <w:r w:rsidRPr="00CB6D40">
              <w:rPr>
                <w:rFonts w:ascii="Times New Roman" w:eastAsia="Calibri" w:hAnsi="Times New Roman" w:cs="Times New Roman"/>
                <w:b/>
                <w:color w:val="auto"/>
              </w:rPr>
              <w:t>Зона</w:t>
            </w:r>
          </w:p>
          <w:p w14:paraId="3673B30D" w14:textId="77777777" w:rsidR="00CB6D40" w:rsidRPr="00CB6D40" w:rsidRDefault="00CB6D40" w:rsidP="00A161BE">
            <w:pPr>
              <w:widowControl/>
              <w:autoSpaceDE w:val="0"/>
              <w:autoSpaceDN w:val="0"/>
              <w:adjustRightInd w:val="0"/>
              <w:jc w:val="center"/>
              <w:rPr>
                <w:rFonts w:ascii="Times New Roman" w:eastAsia="Calibri" w:hAnsi="Times New Roman" w:cs="Times New Roman"/>
                <w:b/>
                <w:color w:val="auto"/>
              </w:rPr>
            </w:pPr>
            <w:r w:rsidRPr="00CB6D40">
              <w:rPr>
                <w:rFonts w:ascii="Times New Roman" w:eastAsia="Calibri" w:hAnsi="Times New Roman" w:cs="Times New Roman"/>
                <w:b/>
                <w:color w:val="auto"/>
              </w:rPr>
              <w:t xml:space="preserve">Детского </w:t>
            </w:r>
          </w:p>
          <w:p w14:paraId="0FA8D031" w14:textId="77777777" w:rsidR="00CB6D40" w:rsidRPr="00CB6D40" w:rsidRDefault="00CB6D40" w:rsidP="00A161BE">
            <w:pPr>
              <w:widowControl/>
              <w:autoSpaceDE w:val="0"/>
              <w:autoSpaceDN w:val="0"/>
              <w:adjustRightInd w:val="0"/>
              <w:jc w:val="center"/>
              <w:rPr>
                <w:rFonts w:ascii="Times New Roman" w:eastAsia="Calibri" w:hAnsi="Times New Roman" w:cs="Times New Roman"/>
                <w:b/>
                <w:color w:val="auto"/>
              </w:rPr>
            </w:pPr>
            <w:r w:rsidRPr="00CB6D40">
              <w:rPr>
                <w:rFonts w:ascii="Times New Roman" w:eastAsia="Calibri" w:hAnsi="Times New Roman" w:cs="Times New Roman"/>
                <w:b/>
                <w:color w:val="auto"/>
              </w:rPr>
              <w:t>Купания</w:t>
            </w:r>
          </w:p>
        </w:tc>
        <w:tc>
          <w:tcPr>
            <w:tcW w:w="1793" w:type="dxa"/>
            <w:vAlign w:val="center"/>
          </w:tcPr>
          <w:p w14:paraId="5A47B2CD" w14:textId="77777777" w:rsidR="00CB6D40" w:rsidRPr="00CB6D40" w:rsidRDefault="00CB6D40" w:rsidP="00A161BE">
            <w:pPr>
              <w:widowControl/>
              <w:autoSpaceDE w:val="0"/>
              <w:autoSpaceDN w:val="0"/>
              <w:adjustRightInd w:val="0"/>
              <w:jc w:val="center"/>
              <w:rPr>
                <w:rFonts w:ascii="Times New Roman" w:eastAsia="Calibri" w:hAnsi="Times New Roman" w:cs="Times New Roman"/>
                <w:b/>
                <w:color w:val="auto"/>
              </w:rPr>
            </w:pPr>
            <w:r w:rsidRPr="00CB6D40">
              <w:rPr>
                <w:rFonts w:ascii="Times New Roman" w:eastAsia="Calibri" w:hAnsi="Times New Roman" w:cs="Times New Roman"/>
                <w:b/>
                <w:color w:val="auto"/>
              </w:rPr>
              <w:t>Площадь акватории всего</w:t>
            </w:r>
          </w:p>
        </w:tc>
      </w:tr>
      <w:tr w:rsidR="00CB6D40" w:rsidRPr="00CB6D40" w14:paraId="66021BA7" w14:textId="77777777" w:rsidTr="00A161BE">
        <w:tc>
          <w:tcPr>
            <w:tcW w:w="9708" w:type="dxa"/>
            <w:gridSpan w:val="6"/>
          </w:tcPr>
          <w:p w14:paraId="1507C44B"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Пляжи Финского залива</w:t>
            </w:r>
          </w:p>
        </w:tc>
      </w:tr>
      <w:tr w:rsidR="00CB6D40" w:rsidRPr="00CB6D40" w14:paraId="73C74CE2" w14:textId="77777777" w:rsidTr="00A161BE">
        <w:tc>
          <w:tcPr>
            <w:tcW w:w="751" w:type="dxa"/>
            <w:vAlign w:val="center"/>
          </w:tcPr>
          <w:p w14:paraId="79EBCE86"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1</w:t>
            </w:r>
          </w:p>
        </w:tc>
        <w:tc>
          <w:tcPr>
            <w:tcW w:w="3380" w:type="dxa"/>
          </w:tcPr>
          <w:p w14:paraId="665EEA5B"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СПб. г. Сестрорецк, Пляжная ул., участок 4 (пляж Сестрорецкий, участок 1)</w:t>
            </w:r>
          </w:p>
        </w:tc>
        <w:tc>
          <w:tcPr>
            <w:tcW w:w="1372" w:type="dxa"/>
          </w:tcPr>
          <w:p w14:paraId="625192AD" w14:textId="77777777" w:rsidR="00CB6D40" w:rsidRPr="00CB6D40" w:rsidRDefault="00CB6D40" w:rsidP="00A161BE">
            <w:pPr>
              <w:widowControl/>
              <w:jc w:val="center"/>
              <w:rPr>
                <w:rFonts w:ascii="Times New Roman" w:eastAsia="Calibri" w:hAnsi="Times New Roman" w:cs="Times New Roman"/>
                <w:color w:val="auto"/>
              </w:rPr>
            </w:pPr>
            <w:r w:rsidRPr="00CB6D40">
              <w:rPr>
                <w:rFonts w:ascii="Times New Roman" w:eastAsia="Calibri" w:hAnsi="Times New Roman" w:cs="Times New Roman"/>
                <w:color w:val="auto"/>
              </w:rPr>
              <w:t>368 000,00</w:t>
            </w:r>
          </w:p>
        </w:tc>
        <w:tc>
          <w:tcPr>
            <w:tcW w:w="1020" w:type="dxa"/>
          </w:tcPr>
          <w:p w14:paraId="6E74ED15" w14:textId="77777777" w:rsidR="00CB6D40" w:rsidRPr="00CB6D40" w:rsidRDefault="00CB6D40" w:rsidP="00A161BE">
            <w:pPr>
              <w:widowControl/>
              <w:jc w:val="center"/>
              <w:rPr>
                <w:rFonts w:ascii="Times New Roman" w:eastAsia="Calibri" w:hAnsi="Times New Roman" w:cs="Times New Roman"/>
                <w:color w:val="auto"/>
              </w:rPr>
            </w:pPr>
            <w:r w:rsidRPr="00CB6D40">
              <w:rPr>
                <w:rFonts w:ascii="Times New Roman" w:eastAsia="Calibri" w:hAnsi="Times New Roman" w:cs="Times New Roman"/>
                <w:color w:val="auto"/>
              </w:rPr>
              <w:t>30</w:t>
            </w:r>
          </w:p>
        </w:tc>
        <w:tc>
          <w:tcPr>
            <w:tcW w:w="1392" w:type="dxa"/>
          </w:tcPr>
          <w:p w14:paraId="16B83099" w14:textId="77777777" w:rsidR="00CB6D40" w:rsidRPr="00CB6D40" w:rsidRDefault="00CB6D40" w:rsidP="00A161BE">
            <w:pPr>
              <w:widowControl/>
              <w:jc w:val="center"/>
              <w:rPr>
                <w:rFonts w:ascii="Times New Roman" w:eastAsia="Calibri" w:hAnsi="Times New Roman" w:cs="Times New Roman"/>
                <w:color w:val="auto"/>
              </w:rPr>
            </w:pPr>
            <w:r w:rsidRPr="00CB6D40">
              <w:rPr>
                <w:rFonts w:ascii="Times New Roman" w:eastAsia="Calibri" w:hAnsi="Times New Roman" w:cs="Times New Roman"/>
                <w:color w:val="auto"/>
              </w:rPr>
              <w:t>1</w:t>
            </w:r>
          </w:p>
        </w:tc>
        <w:tc>
          <w:tcPr>
            <w:tcW w:w="1793" w:type="dxa"/>
            <w:vMerge w:val="restart"/>
            <w:vAlign w:val="center"/>
          </w:tcPr>
          <w:p w14:paraId="332D1BB3" w14:textId="77777777" w:rsidR="00CB6D40" w:rsidRPr="00CB6D40" w:rsidRDefault="00CB6D40" w:rsidP="00A161BE">
            <w:pPr>
              <w:widowControl/>
              <w:jc w:val="center"/>
              <w:rPr>
                <w:rFonts w:ascii="Times New Roman" w:eastAsia="Calibri" w:hAnsi="Times New Roman" w:cs="Times New Roman"/>
                <w:color w:val="auto"/>
              </w:rPr>
            </w:pPr>
          </w:p>
          <w:p w14:paraId="648C6BC1" w14:textId="77777777" w:rsidR="00CB6D40" w:rsidRPr="00CB6D40" w:rsidRDefault="00CB6D40" w:rsidP="00A161BE">
            <w:pPr>
              <w:widowControl/>
              <w:jc w:val="center"/>
              <w:rPr>
                <w:rFonts w:ascii="Times New Roman" w:eastAsia="Calibri" w:hAnsi="Times New Roman" w:cs="Times New Roman"/>
                <w:color w:val="auto"/>
              </w:rPr>
            </w:pPr>
          </w:p>
          <w:p w14:paraId="7A0EC11F" w14:textId="77777777" w:rsidR="00CB6D40" w:rsidRPr="00CB6D40" w:rsidRDefault="00CB6D40" w:rsidP="00A161BE">
            <w:pPr>
              <w:widowControl/>
              <w:jc w:val="center"/>
              <w:rPr>
                <w:rFonts w:ascii="Times New Roman" w:eastAsia="Calibri" w:hAnsi="Times New Roman" w:cs="Times New Roman"/>
                <w:color w:val="auto"/>
              </w:rPr>
            </w:pPr>
          </w:p>
          <w:p w14:paraId="2313C5B0" w14:textId="77777777" w:rsidR="00CB6D40" w:rsidRPr="00CB6D40" w:rsidRDefault="00CB6D40" w:rsidP="00A161BE">
            <w:pPr>
              <w:widowControl/>
              <w:jc w:val="center"/>
              <w:rPr>
                <w:rFonts w:ascii="Times New Roman" w:eastAsia="Calibri" w:hAnsi="Times New Roman" w:cs="Times New Roman"/>
                <w:color w:val="auto"/>
              </w:rPr>
            </w:pPr>
            <w:r w:rsidRPr="00CB6D40">
              <w:rPr>
                <w:rFonts w:ascii="Times New Roman" w:eastAsia="Calibri" w:hAnsi="Times New Roman" w:cs="Times New Roman"/>
                <w:color w:val="auto"/>
              </w:rPr>
              <w:t>776 622,85 м2</w:t>
            </w:r>
          </w:p>
          <w:p w14:paraId="4893BB7E" w14:textId="77777777" w:rsidR="00CB6D40" w:rsidRPr="00CB6D40" w:rsidRDefault="00CB6D40" w:rsidP="00A161BE">
            <w:pPr>
              <w:widowControl/>
              <w:jc w:val="center"/>
              <w:rPr>
                <w:rFonts w:ascii="Times New Roman" w:eastAsia="Calibri" w:hAnsi="Times New Roman" w:cs="Times New Roman"/>
                <w:color w:val="auto"/>
              </w:rPr>
            </w:pPr>
          </w:p>
          <w:p w14:paraId="668CA058" w14:textId="77777777" w:rsidR="00CB6D40" w:rsidRPr="00CB6D40" w:rsidRDefault="00CB6D40" w:rsidP="00A161BE">
            <w:pPr>
              <w:widowControl/>
              <w:jc w:val="center"/>
              <w:rPr>
                <w:rFonts w:ascii="Times New Roman" w:eastAsia="Calibri" w:hAnsi="Times New Roman" w:cs="Times New Roman"/>
                <w:color w:val="auto"/>
              </w:rPr>
            </w:pPr>
          </w:p>
          <w:p w14:paraId="3BF04C6D" w14:textId="77777777" w:rsidR="00CB6D40" w:rsidRPr="00CB6D40" w:rsidRDefault="00CB6D40" w:rsidP="00A161BE">
            <w:pPr>
              <w:widowControl/>
              <w:jc w:val="center"/>
              <w:rPr>
                <w:rFonts w:ascii="Times New Roman" w:eastAsia="Calibri" w:hAnsi="Times New Roman" w:cs="Times New Roman"/>
                <w:color w:val="auto"/>
              </w:rPr>
            </w:pPr>
          </w:p>
          <w:p w14:paraId="0CB0C020" w14:textId="77777777" w:rsidR="00CB6D40" w:rsidRPr="00CB6D40" w:rsidRDefault="00CB6D40" w:rsidP="00A161BE">
            <w:pPr>
              <w:widowControl/>
              <w:jc w:val="center"/>
              <w:rPr>
                <w:rFonts w:ascii="Times New Roman" w:eastAsia="Calibri" w:hAnsi="Times New Roman" w:cs="Times New Roman"/>
                <w:color w:val="auto"/>
              </w:rPr>
            </w:pPr>
          </w:p>
        </w:tc>
      </w:tr>
      <w:tr w:rsidR="00CB6D40" w:rsidRPr="00CB6D40" w14:paraId="10D23048" w14:textId="77777777" w:rsidTr="00A161BE">
        <w:tc>
          <w:tcPr>
            <w:tcW w:w="751" w:type="dxa"/>
            <w:vAlign w:val="center"/>
          </w:tcPr>
          <w:p w14:paraId="3FDD8252"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2</w:t>
            </w:r>
          </w:p>
        </w:tc>
        <w:tc>
          <w:tcPr>
            <w:tcW w:w="3380" w:type="dxa"/>
          </w:tcPr>
          <w:p w14:paraId="2FDD6652"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г.Сестрорецк, пляж "Дубковский", участок 1</w:t>
            </w:r>
          </w:p>
        </w:tc>
        <w:tc>
          <w:tcPr>
            <w:tcW w:w="1372" w:type="dxa"/>
          </w:tcPr>
          <w:p w14:paraId="5BAB2C28"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101 500,00</w:t>
            </w:r>
          </w:p>
        </w:tc>
        <w:tc>
          <w:tcPr>
            <w:tcW w:w="1020" w:type="dxa"/>
          </w:tcPr>
          <w:p w14:paraId="50C9E89A"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14</w:t>
            </w:r>
          </w:p>
        </w:tc>
        <w:tc>
          <w:tcPr>
            <w:tcW w:w="1392" w:type="dxa"/>
          </w:tcPr>
          <w:p w14:paraId="6CED2F43"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1</w:t>
            </w:r>
          </w:p>
        </w:tc>
        <w:tc>
          <w:tcPr>
            <w:tcW w:w="1793" w:type="dxa"/>
            <w:vMerge/>
          </w:tcPr>
          <w:p w14:paraId="623B1CF1" w14:textId="77777777" w:rsidR="00CB6D40" w:rsidRPr="00CB6D40" w:rsidRDefault="00CB6D40" w:rsidP="00A161BE">
            <w:pPr>
              <w:widowControl/>
              <w:jc w:val="center"/>
              <w:rPr>
                <w:rFonts w:ascii="Times New Roman" w:eastAsia="Times New Roman" w:hAnsi="Times New Roman" w:cs="Times New Roman"/>
                <w:color w:val="auto"/>
              </w:rPr>
            </w:pPr>
          </w:p>
        </w:tc>
      </w:tr>
      <w:tr w:rsidR="00CB6D40" w:rsidRPr="00CB6D40" w14:paraId="3DB3CD6D" w14:textId="77777777" w:rsidTr="00A161BE">
        <w:tc>
          <w:tcPr>
            <w:tcW w:w="751" w:type="dxa"/>
            <w:vAlign w:val="center"/>
          </w:tcPr>
          <w:p w14:paraId="6A92EEC1"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3</w:t>
            </w:r>
          </w:p>
        </w:tc>
        <w:tc>
          <w:tcPr>
            <w:tcW w:w="3380" w:type="dxa"/>
          </w:tcPr>
          <w:p w14:paraId="21DE4F96"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г.Сестрорецк, 41-й км Приморского шоссе, участок 11</w:t>
            </w:r>
          </w:p>
          <w:p w14:paraId="689FEF6D"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(пляж "Белые ночи")</w:t>
            </w:r>
          </w:p>
        </w:tc>
        <w:tc>
          <w:tcPr>
            <w:tcW w:w="1372" w:type="dxa"/>
            <w:vMerge w:val="restart"/>
          </w:tcPr>
          <w:p w14:paraId="5AB122CE"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68 300,00</w:t>
            </w:r>
          </w:p>
        </w:tc>
        <w:tc>
          <w:tcPr>
            <w:tcW w:w="1020" w:type="dxa"/>
            <w:vMerge w:val="restart"/>
          </w:tcPr>
          <w:p w14:paraId="58911C7D" w14:textId="77777777" w:rsidR="00CB6D40" w:rsidRPr="00CB6D40" w:rsidRDefault="00CB6D40" w:rsidP="00A161BE">
            <w:pPr>
              <w:widowControl/>
              <w:jc w:val="center"/>
              <w:rPr>
                <w:rFonts w:ascii="Times New Roman" w:eastAsia="Times New Roman" w:hAnsi="Times New Roman" w:cs="Times New Roman"/>
                <w:color w:val="auto"/>
              </w:rPr>
            </w:pPr>
          </w:p>
          <w:p w14:paraId="51FED794" w14:textId="77777777" w:rsidR="00CB6D40" w:rsidRPr="00CB6D40" w:rsidRDefault="00CB6D40" w:rsidP="00A161BE">
            <w:pPr>
              <w:widowControl/>
              <w:jc w:val="center"/>
              <w:rPr>
                <w:rFonts w:ascii="Times New Roman" w:eastAsia="Times New Roman" w:hAnsi="Times New Roman" w:cs="Times New Roman"/>
                <w:color w:val="auto"/>
              </w:rPr>
            </w:pPr>
          </w:p>
          <w:p w14:paraId="38A11F62" w14:textId="77777777" w:rsidR="00CB6D40" w:rsidRPr="00CB6D40" w:rsidRDefault="00CB6D40" w:rsidP="00A161BE">
            <w:pPr>
              <w:widowControl/>
              <w:jc w:val="center"/>
              <w:rPr>
                <w:rFonts w:ascii="Times New Roman" w:eastAsia="Times New Roman" w:hAnsi="Times New Roman" w:cs="Times New Roman"/>
                <w:color w:val="auto"/>
              </w:rPr>
            </w:pPr>
          </w:p>
          <w:p w14:paraId="183DCB8B"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20</w:t>
            </w:r>
          </w:p>
        </w:tc>
        <w:tc>
          <w:tcPr>
            <w:tcW w:w="1392" w:type="dxa"/>
            <w:vMerge w:val="restart"/>
          </w:tcPr>
          <w:p w14:paraId="15B65E47" w14:textId="77777777" w:rsidR="00CB6D40" w:rsidRPr="00CB6D40" w:rsidRDefault="00CB6D40" w:rsidP="00A161BE">
            <w:pPr>
              <w:widowControl/>
              <w:jc w:val="center"/>
              <w:rPr>
                <w:rFonts w:ascii="Times New Roman" w:eastAsia="Times New Roman" w:hAnsi="Times New Roman" w:cs="Times New Roman"/>
                <w:color w:val="auto"/>
              </w:rPr>
            </w:pPr>
          </w:p>
          <w:p w14:paraId="104B87E9" w14:textId="77777777" w:rsidR="00CB6D40" w:rsidRPr="00CB6D40" w:rsidRDefault="00CB6D40" w:rsidP="00A161BE">
            <w:pPr>
              <w:widowControl/>
              <w:jc w:val="center"/>
              <w:rPr>
                <w:rFonts w:ascii="Times New Roman" w:eastAsia="Times New Roman" w:hAnsi="Times New Roman" w:cs="Times New Roman"/>
                <w:color w:val="auto"/>
              </w:rPr>
            </w:pPr>
          </w:p>
          <w:p w14:paraId="3CA9BF60" w14:textId="77777777" w:rsidR="00CB6D40" w:rsidRPr="00CB6D40" w:rsidRDefault="00CB6D40" w:rsidP="00A161BE">
            <w:pPr>
              <w:widowControl/>
              <w:jc w:val="center"/>
              <w:rPr>
                <w:rFonts w:ascii="Times New Roman" w:eastAsia="Times New Roman" w:hAnsi="Times New Roman" w:cs="Times New Roman"/>
                <w:color w:val="auto"/>
              </w:rPr>
            </w:pPr>
          </w:p>
          <w:p w14:paraId="571F9586"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1</w:t>
            </w:r>
          </w:p>
        </w:tc>
        <w:tc>
          <w:tcPr>
            <w:tcW w:w="1793" w:type="dxa"/>
            <w:vMerge/>
          </w:tcPr>
          <w:p w14:paraId="71B812BD" w14:textId="77777777" w:rsidR="00CB6D40" w:rsidRPr="00CB6D40" w:rsidRDefault="00CB6D40" w:rsidP="00A161BE">
            <w:pPr>
              <w:widowControl/>
              <w:jc w:val="center"/>
              <w:rPr>
                <w:rFonts w:ascii="Times New Roman" w:eastAsia="Times New Roman" w:hAnsi="Times New Roman" w:cs="Times New Roman"/>
                <w:color w:val="auto"/>
              </w:rPr>
            </w:pPr>
          </w:p>
        </w:tc>
      </w:tr>
      <w:tr w:rsidR="00CB6D40" w:rsidRPr="00CB6D40" w14:paraId="4147BD5A" w14:textId="77777777" w:rsidTr="00A161BE">
        <w:tc>
          <w:tcPr>
            <w:tcW w:w="751" w:type="dxa"/>
            <w:vAlign w:val="center"/>
          </w:tcPr>
          <w:p w14:paraId="35DCB6AD"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4</w:t>
            </w:r>
          </w:p>
        </w:tc>
        <w:tc>
          <w:tcPr>
            <w:tcW w:w="3380" w:type="dxa"/>
          </w:tcPr>
          <w:p w14:paraId="6F58C9C9"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г.Сестрорецк, 41-й км Приморского шоссе, участок 12</w:t>
            </w:r>
          </w:p>
          <w:p w14:paraId="3C42140A"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(пляж "Белые ночи")</w:t>
            </w:r>
          </w:p>
        </w:tc>
        <w:tc>
          <w:tcPr>
            <w:tcW w:w="1372" w:type="dxa"/>
            <w:vMerge/>
          </w:tcPr>
          <w:p w14:paraId="4E078C63" w14:textId="77777777" w:rsidR="00CB6D40" w:rsidRPr="00CB6D40" w:rsidRDefault="00CB6D40" w:rsidP="00A161BE">
            <w:pPr>
              <w:widowControl/>
              <w:jc w:val="center"/>
              <w:rPr>
                <w:rFonts w:ascii="Times New Roman" w:eastAsia="Times New Roman" w:hAnsi="Times New Roman" w:cs="Times New Roman"/>
                <w:color w:val="auto"/>
              </w:rPr>
            </w:pPr>
          </w:p>
        </w:tc>
        <w:tc>
          <w:tcPr>
            <w:tcW w:w="1020" w:type="dxa"/>
            <w:vMerge/>
          </w:tcPr>
          <w:p w14:paraId="12A19A1E" w14:textId="77777777" w:rsidR="00CB6D40" w:rsidRPr="00CB6D40" w:rsidRDefault="00CB6D40" w:rsidP="00A161BE">
            <w:pPr>
              <w:widowControl/>
              <w:jc w:val="center"/>
              <w:rPr>
                <w:rFonts w:ascii="Times New Roman" w:eastAsia="Times New Roman" w:hAnsi="Times New Roman" w:cs="Times New Roman"/>
                <w:color w:val="auto"/>
              </w:rPr>
            </w:pPr>
          </w:p>
        </w:tc>
        <w:tc>
          <w:tcPr>
            <w:tcW w:w="1392" w:type="dxa"/>
            <w:vMerge/>
          </w:tcPr>
          <w:p w14:paraId="5CA236CE" w14:textId="77777777" w:rsidR="00CB6D40" w:rsidRPr="00CB6D40" w:rsidRDefault="00CB6D40" w:rsidP="00A161BE">
            <w:pPr>
              <w:widowControl/>
              <w:jc w:val="center"/>
              <w:rPr>
                <w:rFonts w:ascii="Times New Roman" w:eastAsia="Times New Roman" w:hAnsi="Times New Roman" w:cs="Times New Roman"/>
                <w:color w:val="auto"/>
              </w:rPr>
            </w:pPr>
          </w:p>
        </w:tc>
        <w:tc>
          <w:tcPr>
            <w:tcW w:w="1793" w:type="dxa"/>
            <w:vMerge/>
          </w:tcPr>
          <w:p w14:paraId="561D68BB" w14:textId="77777777" w:rsidR="00CB6D40" w:rsidRPr="00CB6D40" w:rsidRDefault="00CB6D40" w:rsidP="00A161BE">
            <w:pPr>
              <w:widowControl/>
              <w:jc w:val="center"/>
              <w:rPr>
                <w:rFonts w:ascii="Times New Roman" w:eastAsia="Times New Roman" w:hAnsi="Times New Roman" w:cs="Times New Roman"/>
                <w:color w:val="auto"/>
              </w:rPr>
            </w:pPr>
          </w:p>
        </w:tc>
      </w:tr>
      <w:tr w:rsidR="00CB6D40" w:rsidRPr="00CB6D40" w14:paraId="706920A0" w14:textId="77777777" w:rsidTr="00A161BE">
        <w:tc>
          <w:tcPr>
            <w:tcW w:w="751" w:type="dxa"/>
            <w:vAlign w:val="center"/>
          </w:tcPr>
          <w:p w14:paraId="7838035A"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5</w:t>
            </w:r>
          </w:p>
        </w:tc>
        <w:tc>
          <w:tcPr>
            <w:tcW w:w="3380" w:type="dxa"/>
          </w:tcPr>
          <w:p w14:paraId="17E595D9"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 xml:space="preserve">г.Сестрорецк, 41-й км Приморского шоссе, участок 10 </w:t>
            </w:r>
          </w:p>
          <w:p w14:paraId="5DB26CF0"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(пляж "Дюны", участок 3)</w:t>
            </w:r>
          </w:p>
        </w:tc>
        <w:tc>
          <w:tcPr>
            <w:tcW w:w="1372" w:type="dxa"/>
            <w:vMerge w:val="restart"/>
          </w:tcPr>
          <w:p w14:paraId="210A1B7D"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69 200,00</w:t>
            </w:r>
          </w:p>
        </w:tc>
        <w:tc>
          <w:tcPr>
            <w:tcW w:w="1020" w:type="dxa"/>
          </w:tcPr>
          <w:p w14:paraId="1BCD5E42"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17</w:t>
            </w:r>
          </w:p>
        </w:tc>
        <w:tc>
          <w:tcPr>
            <w:tcW w:w="1392" w:type="dxa"/>
          </w:tcPr>
          <w:p w14:paraId="30A5C745"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1</w:t>
            </w:r>
          </w:p>
        </w:tc>
        <w:tc>
          <w:tcPr>
            <w:tcW w:w="1793" w:type="dxa"/>
            <w:vMerge/>
          </w:tcPr>
          <w:p w14:paraId="62DA6BDE" w14:textId="77777777" w:rsidR="00CB6D40" w:rsidRPr="00CB6D40" w:rsidRDefault="00CB6D40" w:rsidP="00A161BE">
            <w:pPr>
              <w:widowControl/>
              <w:jc w:val="center"/>
              <w:rPr>
                <w:rFonts w:ascii="Times New Roman" w:eastAsia="Times New Roman" w:hAnsi="Times New Roman" w:cs="Times New Roman"/>
                <w:color w:val="auto"/>
              </w:rPr>
            </w:pPr>
          </w:p>
        </w:tc>
      </w:tr>
      <w:tr w:rsidR="00CB6D40" w:rsidRPr="00CB6D40" w14:paraId="16AE6760" w14:textId="77777777" w:rsidTr="00A161BE">
        <w:tc>
          <w:tcPr>
            <w:tcW w:w="751" w:type="dxa"/>
            <w:vAlign w:val="center"/>
          </w:tcPr>
          <w:p w14:paraId="0C15996F"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6</w:t>
            </w:r>
          </w:p>
        </w:tc>
        <w:tc>
          <w:tcPr>
            <w:tcW w:w="3380" w:type="dxa"/>
          </w:tcPr>
          <w:p w14:paraId="33ABDBD1"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 xml:space="preserve">г.Сестрорецк, 41-й км Приморского шоссе, участок 9 </w:t>
            </w:r>
          </w:p>
          <w:p w14:paraId="631CA602"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(пляж "Дюны", участок 2)</w:t>
            </w:r>
          </w:p>
        </w:tc>
        <w:tc>
          <w:tcPr>
            <w:tcW w:w="1372" w:type="dxa"/>
            <w:vMerge/>
          </w:tcPr>
          <w:p w14:paraId="5D1986B2" w14:textId="77777777" w:rsidR="00CB6D40" w:rsidRPr="00CB6D40" w:rsidRDefault="00CB6D40" w:rsidP="00A161BE">
            <w:pPr>
              <w:widowControl/>
              <w:jc w:val="center"/>
              <w:rPr>
                <w:rFonts w:ascii="Times New Roman" w:eastAsia="Times New Roman" w:hAnsi="Times New Roman" w:cs="Times New Roman"/>
                <w:color w:val="auto"/>
              </w:rPr>
            </w:pPr>
          </w:p>
        </w:tc>
        <w:tc>
          <w:tcPr>
            <w:tcW w:w="1020" w:type="dxa"/>
          </w:tcPr>
          <w:p w14:paraId="3751510D" w14:textId="77777777" w:rsidR="00CB6D40" w:rsidRPr="00CB6D40" w:rsidRDefault="00CB6D40" w:rsidP="00A161BE">
            <w:pPr>
              <w:widowControl/>
              <w:jc w:val="center"/>
              <w:rPr>
                <w:rFonts w:ascii="Times New Roman" w:eastAsia="Times New Roman" w:hAnsi="Times New Roman" w:cs="Times New Roman"/>
                <w:color w:val="auto"/>
              </w:rPr>
            </w:pPr>
          </w:p>
        </w:tc>
        <w:tc>
          <w:tcPr>
            <w:tcW w:w="1392" w:type="dxa"/>
          </w:tcPr>
          <w:p w14:paraId="459F3943" w14:textId="77777777" w:rsidR="00CB6D40" w:rsidRPr="00CB6D40" w:rsidRDefault="00CB6D40" w:rsidP="00A161BE">
            <w:pPr>
              <w:widowControl/>
              <w:jc w:val="center"/>
              <w:rPr>
                <w:rFonts w:ascii="Times New Roman" w:eastAsia="Times New Roman" w:hAnsi="Times New Roman" w:cs="Times New Roman"/>
                <w:color w:val="auto"/>
              </w:rPr>
            </w:pPr>
          </w:p>
        </w:tc>
        <w:tc>
          <w:tcPr>
            <w:tcW w:w="1793" w:type="dxa"/>
            <w:vMerge/>
          </w:tcPr>
          <w:p w14:paraId="08649B81" w14:textId="77777777" w:rsidR="00CB6D40" w:rsidRPr="00CB6D40" w:rsidRDefault="00CB6D40" w:rsidP="00A161BE">
            <w:pPr>
              <w:widowControl/>
              <w:jc w:val="center"/>
              <w:rPr>
                <w:rFonts w:ascii="Times New Roman" w:eastAsia="Times New Roman" w:hAnsi="Times New Roman" w:cs="Times New Roman"/>
                <w:color w:val="auto"/>
              </w:rPr>
            </w:pPr>
          </w:p>
        </w:tc>
      </w:tr>
      <w:tr w:rsidR="00CB6D40" w:rsidRPr="00CB6D40" w14:paraId="0F4832E1" w14:textId="77777777" w:rsidTr="00A161BE">
        <w:tc>
          <w:tcPr>
            <w:tcW w:w="751" w:type="dxa"/>
            <w:vAlign w:val="center"/>
          </w:tcPr>
          <w:p w14:paraId="3BC09A9A"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7</w:t>
            </w:r>
          </w:p>
        </w:tc>
        <w:tc>
          <w:tcPr>
            <w:tcW w:w="3380" w:type="dxa"/>
          </w:tcPr>
          <w:p w14:paraId="66F7DFC8" w14:textId="77777777" w:rsidR="00CB6D40" w:rsidRPr="00CB6D40" w:rsidRDefault="00CB6D40" w:rsidP="00A161BE">
            <w:pPr>
              <w:widowControl/>
              <w:tabs>
                <w:tab w:val="left" w:pos="1530"/>
              </w:tabs>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 xml:space="preserve">г.Сестрорецк, 41-й км Приморского шоссе, участок 8 </w:t>
            </w:r>
          </w:p>
          <w:p w14:paraId="4E50F3B1" w14:textId="77777777" w:rsidR="00CB6D40" w:rsidRPr="00CB6D40" w:rsidRDefault="00CB6D40" w:rsidP="00A161BE">
            <w:pPr>
              <w:widowControl/>
              <w:tabs>
                <w:tab w:val="left" w:pos="1530"/>
              </w:tabs>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(пляж "Дюны", участок 1)</w:t>
            </w:r>
          </w:p>
        </w:tc>
        <w:tc>
          <w:tcPr>
            <w:tcW w:w="1372" w:type="dxa"/>
            <w:vMerge/>
          </w:tcPr>
          <w:p w14:paraId="12A1A6B1" w14:textId="77777777" w:rsidR="00CB6D40" w:rsidRPr="00CB6D40" w:rsidRDefault="00CB6D40" w:rsidP="00A161BE">
            <w:pPr>
              <w:widowControl/>
              <w:jc w:val="center"/>
              <w:rPr>
                <w:rFonts w:ascii="Times New Roman" w:eastAsia="Times New Roman" w:hAnsi="Times New Roman" w:cs="Times New Roman"/>
                <w:color w:val="auto"/>
              </w:rPr>
            </w:pPr>
          </w:p>
        </w:tc>
        <w:tc>
          <w:tcPr>
            <w:tcW w:w="1020" w:type="dxa"/>
          </w:tcPr>
          <w:p w14:paraId="5E84A286" w14:textId="77777777" w:rsidR="00CB6D40" w:rsidRPr="00CB6D40" w:rsidRDefault="00CB6D40" w:rsidP="00A161BE">
            <w:pPr>
              <w:widowControl/>
              <w:jc w:val="center"/>
              <w:rPr>
                <w:rFonts w:ascii="Times New Roman" w:eastAsia="Times New Roman" w:hAnsi="Times New Roman" w:cs="Times New Roman"/>
                <w:color w:val="auto"/>
              </w:rPr>
            </w:pPr>
          </w:p>
        </w:tc>
        <w:tc>
          <w:tcPr>
            <w:tcW w:w="1392" w:type="dxa"/>
          </w:tcPr>
          <w:p w14:paraId="215BE0CC" w14:textId="77777777" w:rsidR="00CB6D40" w:rsidRPr="00CB6D40" w:rsidRDefault="00CB6D40" w:rsidP="00A161BE">
            <w:pPr>
              <w:widowControl/>
              <w:jc w:val="center"/>
              <w:rPr>
                <w:rFonts w:ascii="Times New Roman" w:eastAsia="Times New Roman" w:hAnsi="Times New Roman" w:cs="Times New Roman"/>
                <w:color w:val="auto"/>
              </w:rPr>
            </w:pPr>
          </w:p>
        </w:tc>
        <w:tc>
          <w:tcPr>
            <w:tcW w:w="1793" w:type="dxa"/>
            <w:vMerge/>
          </w:tcPr>
          <w:p w14:paraId="5CCBBE16" w14:textId="77777777" w:rsidR="00CB6D40" w:rsidRPr="00CB6D40" w:rsidRDefault="00CB6D40" w:rsidP="00A161BE">
            <w:pPr>
              <w:widowControl/>
              <w:jc w:val="center"/>
              <w:rPr>
                <w:rFonts w:ascii="Times New Roman" w:eastAsia="Times New Roman" w:hAnsi="Times New Roman" w:cs="Times New Roman"/>
                <w:color w:val="auto"/>
              </w:rPr>
            </w:pPr>
          </w:p>
        </w:tc>
      </w:tr>
      <w:tr w:rsidR="00CB6D40" w:rsidRPr="00CB6D40" w14:paraId="7E425FDE" w14:textId="77777777" w:rsidTr="00A161BE">
        <w:tc>
          <w:tcPr>
            <w:tcW w:w="751" w:type="dxa"/>
            <w:vAlign w:val="center"/>
          </w:tcPr>
          <w:p w14:paraId="5FD48FE4"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8</w:t>
            </w:r>
          </w:p>
        </w:tc>
        <w:tc>
          <w:tcPr>
            <w:tcW w:w="3380" w:type="dxa"/>
          </w:tcPr>
          <w:p w14:paraId="78A119D5"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пос.Солнечное (пляж "Ласковый", участок 1)</w:t>
            </w:r>
          </w:p>
        </w:tc>
        <w:tc>
          <w:tcPr>
            <w:tcW w:w="1372" w:type="dxa"/>
            <w:vMerge w:val="restart"/>
          </w:tcPr>
          <w:p w14:paraId="5768F1D2"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74 600,00</w:t>
            </w:r>
          </w:p>
        </w:tc>
        <w:tc>
          <w:tcPr>
            <w:tcW w:w="1020" w:type="dxa"/>
            <w:vMerge w:val="restart"/>
          </w:tcPr>
          <w:p w14:paraId="7011DF6D"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30</w:t>
            </w:r>
          </w:p>
        </w:tc>
        <w:tc>
          <w:tcPr>
            <w:tcW w:w="1392" w:type="dxa"/>
            <w:vMerge w:val="restart"/>
          </w:tcPr>
          <w:p w14:paraId="78B54624"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1</w:t>
            </w:r>
          </w:p>
        </w:tc>
        <w:tc>
          <w:tcPr>
            <w:tcW w:w="1793" w:type="dxa"/>
            <w:vMerge/>
          </w:tcPr>
          <w:p w14:paraId="5D50C27F" w14:textId="77777777" w:rsidR="00CB6D40" w:rsidRPr="00CB6D40" w:rsidRDefault="00CB6D40" w:rsidP="00A161BE">
            <w:pPr>
              <w:widowControl/>
              <w:jc w:val="center"/>
              <w:rPr>
                <w:rFonts w:ascii="Times New Roman" w:eastAsia="Times New Roman" w:hAnsi="Times New Roman" w:cs="Times New Roman"/>
                <w:color w:val="auto"/>
              </w:rPr>
            </w:pPr>
          </w:p>
        </w:tc>
      </w:tr>
      <w:tr w:rsidR="00CB6D40" w:rsidRPr="00CB6D40" w14:paraId="06BF84BB" w14:textId="77777777" w:rsidTr="00A161BE">
        <w:tc>
          <w:tcPr>
            <w:tcW w:w="751" w:type="dxa"/>
            <w:vAlign w:val="center"/>
          </w:tcPr>
          <w:p w14:paraId="5364D0C4"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9</w:t>
            </w:r>
          </w:p>
        </w:tc>
        <w:tc>
          <w:tcPr>
            <w:tcW w:w="3380" w:type="dxa"/>
          </w:tcPr>
          <w:p w14:paraId="5DA9D8A0"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пос.Солнечное (пляж "Ласковый", участок 1) ММГН</w:t>
            </w:r>
          </w:p>
        </w:tc>
        <w:tc>
          <w:tcPr>
            <w:tcW w:w="1372" w:type="dxa"/>
            <w:vMerge/>
          </w:tcPr>
          <w:p w14:paraId="57E861C4" w14:textId="77777777" w:rsidR="00CB6D40" w:rsidRPr="00CB6D40" w:rsidRDefault="00CB6D40" w:rsidP="00A161BE">
            <w:pPr>
              <w:widowControl/>
              <w:jc w:val="center"/>
              <w:rPr>
                <w:rFonts w:ascii="Times New Roman" w:eastAsia="Times New Roman" w:hAnsi="Times New Roman" w:cs="Times New Roman"/>
                <w:color w:val="auto"/>
              </w:rPr>
            </w:pPr>
          </w:p>
        </w:tc>
        <w:tc>
          <w:tcPr>
            <w:tcW w:w="1020" w:type="dxa"/>
            <w:vMerge/>
          </w:tcPr>
          <w:p w14:paraId="08FB8EC6" w14:textId="77777777" w:rsidR="00CB6D40" w:rsidRPr="00CB6D40" w:rsidRDefault="00CB6D40" w:rsidP="00A161BE">
            <w:pPr>
              <w:widowControl/>
              <w:jc w:val="center"/>
              <w:rPr>
                <w:rFonts w:ascii="Times New Roman" w:eastAsia="Times New Roman" w:hAnsi="Times New Roman" w:cs="Times New Roman"/>
                <w:color w:val="auto"/>
              </w:rPr>
            </w:pPr>
          </w:p>
        </w:tc>
        <w:tc>
          <w:tcPr>
            <w:tcW w:w="1392" w:type="dxa"/>
            <w:vMerge/>
          </w:tcPr>
          <w:p w14:paraId="35A0EAFE" w14:textId="77777777" w:rsidR="00CB6D40" w:rsidRPr="00CB6D40" w:rsidRDefault="00CB6D40" w:rsidP="00A161BE">
            <w:pPr>
              <w:widowControl/>
              <w:jc w:val="center"/>
              <w:rPr>
                <w:rFonts w:ascii="Times New Roman" w:eastAsia="Times New Roman" w:hAnsi="Times New Roman" w:cs="Times New Roman"/>
                <w:color w:val="auto"/>
              </w:rPr>
            </w:pPr>
          </w:p>
        </w:tc>
        <w:tc>
          <w:tcPr>
            <w:tcW w:w="1793" w:type="dxa"/>
            <w:vMerge/>
          </w:tcPr>
          <w:p w14:paraId="7963DA6D" w14:textId="77777777" w:rsidR="00CB6D40" w:rsidRPr="00CB6D40" w:rsidRDefault="00CB6D40" w:rsidP="00A161BE">
            <w:pPr>
              <w:widowControl/>
              <w:jc w:val="center"/>
              <w:rPr>
                <w:rFonts w:ascii="Times New Roman" w:eastAsia="Times New Roman" w:hAnsi="Times New Roman" w:cs="Times New Roman"/>
                <w:color w:val="auto"/>
              </w:rPr>
            </w:pPr>
          </w:p>
        </w:tc>
      </w:tr>
      <w:tr w:rsidR="00CB6D40" w:rsidRPr="00CB6D40" w14:paraId="17029673" w14:textId="77777777" w:rsidTr="00A161BE">
        <w:tc>
          <w:tcPr>
            <w:tcW w:w="751" w:type="dxa"/>
            <w:vAlign w:val="center"/>
          </w:tcPr>
          <w:p w14:paraId="7C53BA98"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10</w:t>
            </w:r>
          </w:p>
        </w:tc>
        <w:tc>
          <w:tcPr>
            <w:tcW w:w="3380" w:type="dxa"/>
          </w:tcPr>
          <w:p w14:paraId="332A500E"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 xml:space="preserve">пос.Репино, Приморское шоссе, участок 47 </w:t>
            </w:r>
          </w:p>
          <w:p w14:paraId="794E0638"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(пляж "Чудный", участок 1)</w:t>
            </w:r>
          </w:p>
        </w:tc>
        <w:tc>
          <w:tcPr>
            <w:tcW w:w="1372" w:type="dxa"/>
            <w:vMerge w:val="restart"/>
          </w:tcPr>
          <w:p w14:paraId="41518A14"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43 600,00</w:t>
            </w:r>
          </w:p>
        </w:tc>
        <w:tc>
          <w:tcPr>
            <w:tcW w:w="1020" w:type="dxa"/>
            <w:vMerge w:val="restart"/>
          </w:tcPr>
          <w:p w14:paraId="702B054B"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12</w:t>
            </w:r>
          </w:p>
        </w:tc>
        <w:tc>
          <w:tcPr>
            <w:tcW w:w="1392" w:type="dxa"/>
            <w:vMerge w:val="restart"/>
          </w:tcPr>
          <w:p w14:paraId="3D76FAE5"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1</w:t>
            </w:r>
          </w:p>
        </w:tc>
        <w:tc>
          <w:tcPr>
            <w:tcW w:w="1793" w:type="dxa"/>
            <w:vMerge/>
          </w:tcPr>
          <w:p w14:paraId="1883E55B" w14:textId="77777777" w:rsidR="00CB6D40" w:rsidRPr="00CB6D40" w:rsidRDefault="00CB6D40" w:rsidP="00A161BE">
            <w:pPr>
              <w:widowControl/>
              <w:jc w:val="center"/>
              <w:rPr>
                <w:rFonts w:ascii="Times New Roman" w:eastAsia="Times New Roman" w:hAnsi="Times New Roman" w:cs="Times New Roman"/>
                <w:color w:val="auto"/>
              </w:rPr>
            </w:pPr>
          </w:p>
        </w:tc>
      </w:tr>
      <w:tr w:rsidR="00CB6D40" w:rsidRPr="00CB6D40" w14:paraId="356DDBC2" w14:textId="77777777" w:rsidTr="00A161BE">
        <w:tc>
          <w:tcPr>
            <w:tcW w:w="751" w:type="dxa"/>
            <w:vAlign w:val="center"/>
          </w:tcPr>
          <w:p w14:paraId="59526AB4"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11</w:t>
            </w:r>
          </w:p>
        </w:tc>
        <w:tc>
          <w:tcPr>
            <w:tcW w:w="3380" w:type="dxa"/>
          </w:tcPr>
          <w:p w14:paraId="49D46CAF"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 xml:space="preserve">пос.Репино, Приморское шоссе, участок 48 </w:t>
            </w:r>
          </w:p>
          <w:p w14:paraId="755A41A0"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(пляж "Чудный", участок 2)</w:t>
            </w:r>
          </w:p>
        </w:tc>
        <w:tc>
          <w:tcPr>
            <w:tcW w:w="1372" w:type="dxa"/>
            <w:vMerge/>
          </w:tcPr>
          <w:p w14:paraId="22947EFA" w14:textId="77777777" w:rsidR="00CB6D40" w:rsidRPr="00CB6D40" w:rsidRDefault="00CB6D40" w:rsidP="00A161BE">
            <w:pPr>
              <w:widowControl/>
              <w:jc w:val="center"/>
              <w:rPr>
                <w:rFonts w:ascii="Times New Roman" w:eastAsia="Times New Roman" w:hAnsi="Times New Roman" w:cs="Times New Roman"/>
                <w:color w:val="auto"/>
              </w:rPr>
            </w:pPr>
          </w:p>
        </w:tc>
        <w:tc>
          <w:tcPr>
            <w:tcW w:w="1020" w:type="dxa"/>
            <w:vMerge/>
          </w:tcPr>
          <w:p w14:paraId="35D80D5F" w14:textId="77777777" w:rsidR="00CB6D40" w:rsidRPr="00CB6D40" w:rsidRDefault="00CB6D40" w:rsidP="00A161BE">
            <w:pPr>
              <w:widowControl/>
              <w:jc w:val="center"/>
              <w:rPr>
                <w:rFonts w:ascii="Times New Roman" w:eastAsia="Times New Roman" w:hAnsi="Times New Roman" w:cs="Times New Roman"/>
                <w:color w:val="auto"/>
              </w:rPr>
            </w:pPr>
          </w:p>
        </w:tc>
        <w:tc>
          <w:tcPr>
            <w:tcW w:w="1392" w:type="dxa"/>
            <w:vMerge/>
          </w:tcPr>
          <w:p w14:paraId="3C85B31A" w14:textId="77777777" w:rsidR="00CB6D40" w:rsidRPr="00CB6D40" w:rsidRDefault="00CB6D40" w:rsidP="00A161BE">
            <w:pPr>
              <w:widowControl/>
              <w:jc w:val="center"/>
              <w:rPr>
                <w:rFonts w:ascii="Times New Roman" w:eastAsia="Times New Roman" w:hAnsi="Times New Roman" w:cs="Times New Roman"/>
                <w:color w:val="auto"/>
              </w:rPr>
            </w:pPr>
          </w:p>
        </w:tc>
        <w:tc>
          <w:tcPr>
            <w:tcW w:w="1793" w:type="dxa"/>
            <w:vMerge/>
          </w:tcPr>
          <w:p w14:paraId="7034D21F" w14:textId="77777777" w:rsidR="00CB6D40" w:rsidRPr="00CB6D40" w:rsidRDefault="00CB6D40" w:rsidP="00A161BE">
            <w:pPr>
              <w:widowControl/>
              <w:jc w:val="center"/>
              <w:rPr>
                <w:rFonts w:ascii="Times New Roman" w:eastAsia="Times New Roman" w:hAnsi="Times New Roman" w:cs="Times New Roman"/>
                <w:color w:val="auto"/>
              </w:rPr>
            </w:pPr>
          </w:p>
        </w:tc>
      </w:tr>
      <w:tr w:rsidR="00CB6D40" w:rsidRPr="00CB6D40" w14:paraId="5642C443" w14:textId="77777777" w:rsidTr="00A161BE">
        <w:tc>
          <w:tcPr>
            <w:tcW w:w="751" w:type="dxa"/>
            <w:vAlign w:val="center"/>
          </w:tcPr>
          <w:p w14:paraId="52947BEA"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13</w:t>
            </w:r>
          </w:p>
        </w:tc>
        <w:tc>
          <w:tcPr>
            <w:tcW w:w="3380" w:type="dxa"/>
          </w:tcPr>
          <w:p w14:paraId="2562A311"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г.Зеленогорск, (пляж "Золотой", участок 1)</w:t>
            </w:r>
          </w:p>
        </w:tc>
        <w:tc>
          <w:tcPr>
            <w:tcW w:w="1372" w:type="dxa"/>
            <w:vMerge w:val="restart"/>
          </w:tcPr>
          <w:p w14:paraId="54167B99"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19 600,00</w:t>
            </w:r>
          </w:p>
        </w:tc>
        <w:tc>
          <w:tcPr>
            <w:tcW w:w="1020" w:type="dxa"/>
            <w:vMerge w:val="restart"/>
          </w:tcPr>
          <w:p w14:paraId="7D906DCD"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15</w:t>
            </w:r>
          </w:p>
        </w:tc>
        <w:tc>
          <w:tcPr>
            <w:tcW w:w="1392" w:type="dxa"/>
            <w:vMerge w:val="restart"/>
          </w:tcPr>
          <w:p w14:paraId="28D14DC8"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1</w:t>
            </w:r>
          </w:p>
        </w:tc>
        <w:tc>
          <w:tcPr>
            <w:tcW w:w="1793" w:type="dxa"/>
            <w:vMerge/>
          </w:tcPr>
          <w:p w14:paraId="00A1B253" w14:textId="77777777" w:rsidR="00CB6D40" w:rsidRPr="00CB6D40" w:rsidRDefault="00CB6D40" w:rsidP="00A161BE">
            <w:pPr>
              <w:widowControl/>
              <w:jc w:val="center"/>
              <w:rPr>
                <w:rFonts w:ascii="Times New Roman" w:eastAsia="Times New Roman" w:hAnsi="Times New Roman" w:cs="Times New Roman"/>
                <w:color w:val="auto"/>
              </w:rPr>
            </w:pPr>
          </w:p>
        </w:tc>
      </w:tr>
      <w:tr w:rsidR="00CB6D40" w:rsidRPr="00CB6D40" w14:paraId="42D647E9" w14:textId="77777777" w:rsidTr="00A161BE">
        <w:tc>
          <w:tcPr>
            <w:tcW w:w="751" w:type="dxa"/>
            <w:vAlign w:val="center"/>
          </w:tcPr>
          <w:p w14:paraId="5A701B53"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14</w:t>
            </w:r>
          </w:p>
        </w:tc>
        <w:tc>
          <w:tcPr>
            <w:tcW w:w="3380" w:type="dxa"/>
          </w:tcPr>
          <w:p w14:paraId="19D5346B"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г.Зеленогорск, (пляж "Золотой", участок 2)</w:t>
            </w:r>
          </w:p>
        </w:tc>
        <w:tc>
          <w:tcPr>
            <w:tcW w:w="1372" w:type="dxa"/>
            <w:vMerge/>
          </w:tcPr>
          <w:p w14:paraId="2348AA9D" w14:textId="77777777" w:rsidR="00CB6D40" w:rsidRPr="00CB6D40" w:rsidRDefault="00CB6D40" w:rsidP="00A161BE">
            <w:pPr>
              <w:widowControl/>
              <w:jc w:val="center"/>
              <w:rPr>
                <w:rFonts w:ascii="Times New Roman" w:eastAsia="Times New Roman" w:hAnsi="Times New Roman" w:cs="Times New Roman"/>
                <w:color w:val="auto"/>
              </w:rPr>
            </w:pPr>
          </w:p>
        </w:tc>
        <w:tc>
          <w:tcPr>
            <w:tcW w:w="1020" w:type="dxa"/>
            <w:vMerge/>
          </w:tcPr>
          <w:p w14:paraId="35C6164A" w14:textId="77777777" w:rsidR="00CB6D40" w:rsidRPr="00CB6D40" w:rsidRDefault="00CB6D40" w:rsidP="00A161BE">
            <w:pPr>
              <w:widowControl/>
              <w:jc w:val="center"/>
              <w:rPr>
                <w:rFonts w:ascii="Times New Roman" w:eastAsia="Times New Roman" w:hAnsi="Times New Roman" w:cs="Times New Roman"/>
                <w:color w:val="auto"/>
              </w:rPr>
            </w:pPr>
          </w:p>
        </w:tc>
        <w:tc>
          <w:tcPr>
            <w:tcW w:w="1392" w:type="dxa"/>
            <w:vMerge/>
          </w:tcPr>
          <w:p w14:paraId="0B51D2C7" w14:textId="77777777" w:rsidR="00CB6D40" w:rsidRPr="00CB6D40" w:rsidRDefault="00CB6D40" w:rsidP="00A161BE">
            <w:pPr>
              <w:widowControl/>
              <w:jc w:val="center"/>
              <w:rPr>
                <w:rFonts w:ascii="Times New Roman" w:eastAsia="Times New Roman" w:hAnsi="Times New Roman" w:cs="Times New Roman"/>
                <w:color w:val="auto"/>
              </w:rPr>
            </w:pPr>
          </w:p>
        </w:tc>
        <w:tc>
          <w:tcPr>
            <w:tcW w:w="1793" w:type="dxa"/>
            <w:vMerge/>
          </w:tcPr>
          <w:p w14:paraId="5D0FD11E" w14:textId="77777777" w:rsidR="00CB6D40" w:rsidRPr="00CB6D40" w:rsidRDefault="00CB6D40" w:rsidP="00A161BE">
            <w:pPr>
              <w:widowControl/>
              <w:jc w:val="center"/>
              <w:rPr>
                <w:rFonts w:ascii="Times New Roman" w:eastAsia="Times New Roman" w:hAnsi="Times New Roman" w:cs="Times New Roman"/>
                <w:color w:val="auto"/>
              </w:rPr>
            </w:pPr>
          </w:p>
        </w:tc>
      </w:tr>
      <w:tr w:rsidR="00CB6D40" w:rsidRPr="00CB6D40" w14:paraId="1952AF8E" w14:textId="77777777" w:rsidTr="00A161BE">
        <w:tc>
          <w:tcPr>
            <w:tcW w:w="751" w:type="dxa"/>
            <w:vAlign w:val="center"/>
          </w:tcPr>
          <w:p w14:paraId="31919195"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lastRenderedPageBreak/>
              <w:t>15</w:t>
            </w:r>
          </w:p>
        </w:tc>
        <w:tc>
          <w:tcPr>
            <w:tcW w:w="3380" w:type="dxa"/>
          </w:tcPr>
          <w:p w14:paraId="388AD619"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пос.Ушково, Приморское шоссе, участок 4 (пляж "Детский", участок 1)</w:t>
            </w:r>
          </w:p>
        </w:tc>
        <w:tc>
          <w:tcPr>
            <w:tcW w:w="1372" w:type="dxa"/>
            <w:vMerge w:val="restart"/>
          </w:tcPr>
          <w:p w14:paraId="4144562C"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24 900,00</w:t>
            </w:r>
          </w:p>
        </w:tc>
        <w:tc>
          <w:tcPr>
            <w:tcW w:w="1020" w:type="dxa"/>
            <w:vMerge w:val="restart"/>
          </w:tcPr>
          <w:p w14:paraId="75AAAEB2"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7</w:t>
            </w:r>
          </w:p>
        </w:tc>
        <w:tc>
          <w:tcPr>
            <w:tcW w:w="1392" w:type="dxa"/>
            <w:vMerge w:val="restart"/>
          </w:tcPr>
          <w:p w14:paraId="2FFCE544"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1</w:t>
            </w:r>
          </w:p>
        </w:tc>
        <w:tc>
          <w:tcPr>
            <w:tcW w:w="1793" w:type="dxa"/>
            <w:vMerge/>
          </w:tcPr>
          <w:p w14:paraId="13F42C43" w14:textId="77777777" w:rsidR="00CB6D40" w:rsidRPr="00CB6D40" w:rsidRDefault="00CB6D40" w:rsidP="00A161BE">
            <w:pPr>
              <w:widowControl/>
              <w:jc w:val="center"/>
              <w:rPr>
                <w:rFonts w:ascii="Times New Roman" w:eastAsia="Times New Roman" w:hAnsi="Times New Roman" w:cs="Times New Roman"/>
                <w:color w:val="auto"/>
              </w:rPr>
            </w:pPr>
          </w:p>
        </w:tc>
      </w:tr>
      <w:tr w:rsidR="00CB6D40" w:rsidRPr="00CB6D40" w14:paraId="2E79B04A" w14:textId="77777777" w:rsidTr="00A161BE">
        <w:tc>
          <w:tcPr>
            <w:tcW w:w="751" w:type="dxa"/>
            <w:vAlign w:val="center"/>
          </w:tcPr>
          <w:p w14:paraId="14258A51"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16</w:t>
            </w:r>
          </w:p>
        </w:tc>
        <w:tc>
          <w:tcPr>
            <w:tcW w:w="3380" w:type="dxa"/>
          </w:tcPr>
          <w:p w14:paraId="7F3813F2"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пос.Ушково, Приморское шоссе, участок 5 (пляж "Детский", участок 2)</w:t>
            </w:r>
          </w:p>
        </w:tc>
        <w:tc>
          <w:tcPr>
            <w:tcW w:w="1372" w:type="dxa"/>
            <w:vMerge/>
          </w:tcPr>
          <w:p w14:paraId="256238E8" w14:textId="77777777" w:rsidR="00CB6D40" w:rsidRPr="00CB6D40" w:rsidRDefault="00CB6D40" w:rsidP="00A161BE">
            <w:pPr>
              <w:widowControl/>
              <w:jc w:val="center"/>
              <w:rPr>
                <w:rFonts w:ascii="Times New Roman" w:eastAsia="Times New Roman" w:hAnsi="Times New Roman" w:cs="Times New Roman"/>
                <w:color w:val="auto"/>
              </w:rPr>
            </w:pPr>
          </w:p>
        </w:tc>
        <w:tc>
          <w:tcPr>
            <w:tcW w:w="1020" w:type="dxa"/>
            <w:vMerge/>
          </w:tcPr>
          <w:p w14:paraId="442DD7D9" w14:textId="77777777" w:rsidR="00CB6D40" w:rsidRPr="00CB6D40" w:rsidRDefault="00CB6D40" w:rsidP="00A161BE">
            <w:pPr>
              <w:widowControl/>
              <w:jc w:val="center"/>
              <w:rPr>
                <w:rFonts w:ascii="Times New Roman" w:eastAsia="Times New Roman" w:hAnsi="Times New Roman" w:cs="Times New Roman"/>
                <w:color w:val="auto"/>
              </w:rPr>
            </w:pPr>
          </w:p>
        </w:tc>
        <w:tc>
          <w:tcPr>
            <w:tcW w:w="1392" w:type="dxa"/>
            <w:vMerge/>
          </w:tcPr>
          <w:p w14:paraId="2DBE892F" w14:textId="77777777" w:rsidR="00CB6D40" w:rsidRPr="00CB6D40" w:rsidRDefault="00CB6D40" w:rsidP="00A161BE">
            <w:pPr>
              <w:widowControl/>
              <w:jc w:val="center"/>
              <w:rPr>
                <w:rFonts w:ascii="Times New Roman" w:eastAsia="Times New Roman" w:hAnsi="Times New Roman" w:cs="Times New Roman"/>
                <w:color w:val="auto"/>
              </w:rPr>
            </w:pPr>
          </w:p>
        </w:tc>
        <w:tc>
          <w:tcPr>
            <w:tcW w:w="1793" w:type="dxa"/>
            <w:vMerge/>
          </w:tcPr>
          <w:p w14:paraId="01A19264" w14:textId="77777777" w:rsidR="00CB6D40" w:rsidRPr="00CB6D40" w:rsidRDefault="00CB6D40" w:rsidP="00A161BE">
            <w:pPr>
              <w:widowControl/>
              <w:jc w:val="center"/>
              <w:rPr>
                <w:rFonts w:ascii="Times New Roman" w:eastAsia="Times New Roman" w:hAnsi="Times New Roman" w:cs="Times New Roman"/>
                <w:color w:val="auto"/>
              </w:rPr>
            </w:pPr>
          </w:p>
        </w:tc>
      </w:tr>
      <w:tr w:rsidR="00CB6D40" w:rsidRPr="00CB6D40" w14:paraId="4BCEC225" w14:textId="77777777" w:rsidTr="00A161BE">
        <w:tc>
          <w:tcPr>
            <w:tcW w:w="751" w:type="dxa"/>
            <w:vAlign w:val="center"/>
          </w:tcPr>
          <w:p w14:paraId="0D6CD5F0"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17</w:t>
            </w:r>
          </w:p>
        </w:tc>
        <w:tc>
          <w:tcPr>
            <w:tcW w:w="3380" w:type="dxa"/>
          </w:tcPr>
          <w:p w14:paraId="23580901"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пос. Комарово, Пляж "Комаровский»,  Приморское шоссе, земельный участок 25п.</w:t>
            </w:r>
          </w:p>
        </w:tc>
        <w:tc>
          <w:tcPr>
            <w:tcW w:w="1372" w:type="dxa"/>
            <w:vAlign w:val="center"/>
          </w:tcPr>
          <w:p w14:paraId="035E3F06"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Calibri" w:hAnsi="Times New Roman" w:cs="Times New Roman"/>
              </w:rPr>
              <w:t>6 922,85</w:t>
            </w:r>
          </w:p>
        </w:tc>
        <w:tc>
          <w:tcPr>
            <w:tcW w:w="1020" w:type="dxa"/>
          </w:tcPr>
          <w:p w14:paraId="51A4883B"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hAnsi="Times New Roman" w:cs="Times New Roman"/>
              </w:rPr>
              <w:t>5</w:t>
            </w:r>
          </w:p>
        </w:tc>
        <w:tc>
          <w:tcPr>
            <w:tcW w:w="1392" w:type="dxa"/>
          </w:tcPr>
          <w:p w14:paraId="300B26B9"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hAnsi="Times New Roman" w:cs="Times New Roman"/>
              </w:rPr>
              <w:t>1</w:t>
            </w:r>
          </w:p>
        </w:tc>
        <w:tc>
          <w:tcPr>
            <w:tcW w:w="1793" w:type="dxa"/>
            <w:vMerge/>
          </w:tcPr>
          <w:p w14:paraId="36D95CED" w14:textId="77777777" w:rsidR="00CB6D40" w:rsidRPr="00CB6D40" w:rsidRDefault="00CB6D40" w:rsidP="00A161BE">
            <w:pPr>
              <w:widowControl/>
              <w:jc w:val="center"/>
              <w:rPr>
                <w:rFonts w:ascii="Times New Roman" w:eastAsia="Times New Roman" w:hAnsi="Times New Roman" w:cs="Times New Roman"/>
                <w:color w:val="auto"/>
              </w:rPr>
            </w:pPr>
          </w:p>
        </w:tc>
      </w:tr>
      <w:tr w:rsidR="00CB6D40" w:rsidRPr="00CB6D40" w14:paraId="13BC45AF" w14:textId="77777777" w:rsidTr="00A161BE">
        <w:tc>
          <w:tcPr>
            <w:tcW w:w="9708" w:type="dxa"/>
            <w:gridSpan w:val="6"/>
          </w:tcPr>
          <w:p w14:paraId="55FADB4F"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Пляжи озеро «Сестрорецкий Разлив»</w:t>
            </w:r>
          </w:p>
        </w:tc>
      </w:tr>
      <w:tr w:rsidR="00CB6D40" w:rsidRPr="00CB6D40" w14:paraId="701B8E97" w14:textId="77777777" w:rsidTr="00A161BE">
        <w:tc>
          <w:tcPr>
            <w:tcW w:w="751" w:type="dxa"/>
            <w:vAlign w:val="center"/>
          </w:tcPr>
          <w:p w14:paraId="38CA1833"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1</w:t>
            </w:r>
          </w:p>
        </w:tc>
        <w:tc>
          <w:tcPr>
            <w:tcW w:w="3380" w:type="dxa"/>
          </w:tcPr>
          <w:p w14:paraId="3C0F3D43"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г. Сестрорецк, Магазинная ул., участок 3 (пляж Офицерский)</w:t>
            </w:r>
          </w:p>
        </w:tc>
        <w:tc>
          <w:tcPr>
            <w:tcW w:w="1372" w:type="dxa"/>
          </w:tcPr>
          <w:p w14:paraId="2FADF9EC"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4 633,92</w:t>
            </w:r>
          </w:p>
        </w:tc>
        <w:tc>
          <w:tcPr>
            <w:tcW w:w="1020" w:type="dxa"/>
          </w:tcPr>
          <w:p w14:paraId="4059B09F"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6</w:t>
            </w:r>
          </w:p>
        </w:tc>
        <w:tc>
          <w:tcPr>
            <w:tcW w:w="1392" w:type="dxa"/>
          </w:tcPr>
          <w:p w14:paraId="4BD98E17"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1</w:t>
            </w:r>
          </w:p>
        </w:tc>
        <w:tc>
          <w:tcPr>
            <w:tcW w:w="1793" w:type="dxa"/>
            <w:vMerge w:val="restart"/>
          </w:tcPr>
          <w:p w14:paraId="742CE962" w14:textId="77777777" w:rsidR="00CB6D40" w:rsidRPr="00CB6D40" w:rsidRDefault="00CB6D40" w:rsidP="00A161BE">
            <w:pPr>
              <w:widowControl/>
              <w:jc w:val="center"/>
              <w:rPr>
                <w:rFonts w:ascii="Times New Roman" w:eastAsia="Times New Roman" w:hAnsi="Times New Roman" w:cs="Times New Roman"/>
                <w:color w:val="auto"/>
              </w:rPr>
            </w:pPr>
          </w:p>
          <w:p w14:paraId="7A025D6B" w14:textId="77777777" w:rsidR="00CB6D40" w:rsidRPr="00CB6D40" w:rsidRDefault="00CB6D40" w:rsidP="00A161BE">
            <w:pPr>
              <w:widowControl/>
              <w:jc w:val="center"/>
              <w:rPr>
                <w:rFonts w:ascii="Times New Roman" w:eastAsia="Times New Roman" w:hAnsi="Times New Roman" w:cs="Times New Roman"/>
                <w:color w:val="auto"/>
              </w:rPr>
            </w:pPr>
          </w:p>
          <w:p w14:paraId="47C6C5C9" w14:textId="77777777" w:rsidR="00CB6D40" w:rsidRPr="00CB6D40" w:rsidRDefault="00CB6D40" w:rsidP="00A161BE">
            <w:pPr>
              <w:widowControl/>
              <w:jc w:val="center"/>
              <w:rPr>
                <w:rFonts w:ascii="Times New Roman" w:eastAsia="Times New Roman" w:hAnsi="Times New Roman" w:cs="Times New Roman"/>
                <w:color w:val="auto"/>
              </w:rPr>
            </w:pPr>
          </w:p>
          <w:p w14:paraId="2F9E89DC"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27 515,28 м2</w:t>
            </w:r>
          </w:p>
        </w:tc>
      </w:tr>
      <w:tr w:rsidR="00CB6D40" w:rsidRPr="00CB6D40" w14:paraId="05943211" w14:textId="77777777" w:rsidTr="00A161BE">
        <w:tc>
          <w:tcPr>
            <w:tcW w:w="751" w:type="dxa"/>
            <w:vAlign w:val="center"/>
          </w:tcPr>
          <w:p w14:paraId="6C3A369B"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2</w:t>
            </w:r>
          </w:p>
        </w:tc>
        <w:tc>
          <w:tcPr>
            <w:tcW w:w="3380" w:type="dxa"/>
          </w:tcPr>
          <w:p w14:paraId="104DCCFA"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г. Сестрорецк, Приморское шоссе, участок 27 (пляж «Северный»)</w:t>
            </w:r>
          </w:p>
        </w:tc>
        <w:tc>
          <w:tcPr>
            <w:tcW w:w="1372" w:type="dxa"/>
          </w:tcPr>
          <w:p w14:paraId="13BD3F41"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1 7336,2</w:t>
            </w:r>
          </w:p>
        </w:tc>
        <w:tc>
          <w:tcPr>
            <w:tcW w:w="1020" w:type="dxa"/>
          </w:tcPr>
          <w:p w14:paraId="5E306F70"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6</w:t>
            </w:r>
          </w:p>
        </w:tc>
        <w:tc>
          <w:tcPr>
            <w:tcW w:w="1392" w:type="dxa"/>
          </w:tcPr>
          <w:p w14:paraId="032FF8D4"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1</w:t>
            </w:r>
          </w:p>
        </w:tc>
        <w:tc>
          <w:tcPr>
            <w:tcW w:w="1793" w:type="dxa"/>
            <w:vMerge/>
          </w:tcPr>
          <w:p w14:paraId="62698806" w14:textId="77777777" w:rsidR="00CB6D40" w:rsidRPr="00CB6D40" w:rsidRDefault="00CB6D40" w:rsidP="00A161BE">
            <w:pPr>
              <w:widowControl/>
              <w:jc w:val="center"/>
              <w:rPr>
                <w:rFonts w:ascii="Times New Roman" w:eastAsia="Times New Roman" w:hAnsi="Times New Roman" w:cs="Times New Roman"/>
                <w:color w:val="auto"/>
              </w:rPr>
            </w:pPr>
          </w:p>
        </w:tc>
      </w:tr>
      <w:tr w:rsidR="00CB6D40" w:rsidRPr="00CB6D40" w14:paraId="3B07F3EE" w14:textId="77777777" w:rsidTr="00A161BE">
        <w:tc>
          <w:tcPr>
            <w:tcW w:w="751" w:type="dxa"/>
            <w:vAlign w:val="center"/>
          </w:tcPr>
          <w:p w14:paraId="21515F2A"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3</w:t>
            </w:r>
          </w:p>
        </w:tc>
        <w:tc>
          <w:tcPr>
            <w:tcW w:w="3380" w:type="dxa"/>
          </w:tcPr>
          <w:p w14:paraId="49BC8F72"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г. Сестрорецк, 3-я Поперечная улица, участок 2 (пляж «Белая Гора»)</w:t>
            </w:r>
          </w:p>
        </w:tc>
        <w:tc>
          <w:tcPr>
            <w:tcW w:w="1372" w:type="dxa"/>
          </w:tcPr>
          <w:p w14:paraId="61D7E34D"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9 008,46</w:t>
            </w:r>
          </w:p>
        </w:tc>
        <w:tc>
          <w:tcPr>
            <w:tcW w:w="1020" w:type="dxa"/>
          </w:tcPr>
          <w:p w14:paraId="3237E77A"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6</w:t>
            </w:r>
          </w:p>
        </w:tc>
        <w:tc>
          <w:tcPr>
            <w:tcW w:w="1392" w:type="dxa"/>
          </w:tcPr>
          <w:p w14:paraId="25B7F961"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1</w:t>
            </w:r>
          </w:p>
        </w:tc>
        <w:tc>
          <w:tcPr>
            <w:tcW w:w="1793" w:type="dxa"/>
            <w:vMerge/>
          </w:tcPr>
          <w:p w14:paraId="1DE6D1B6" w14:textId="77777777" w:rsidR="00CB6D40" w:rsidRPr="00CB6D40" w:rsidRDefault="00CB6D40" w:rsidP="00A161BE">
            <w:pPr>
              <w:widowControl/>
              <w:jc w:val="center"/>
              <w:rPr>
                <w:rFonts w:ascii="Times New Roman" w:eastAsia="Times New Roman" w:hAnsi="Times New Roman" w:cs="Times New Roman"/>
                <w:color w:val="auto"/>
              </w:rPr>
            </w:pPr>
          </w:p>
        </w:tc>
      </w:tr>
      <w:tr w:rsidR="00CB6D40" w:rsidRPr="00CB6D40" w14:paraId="76A53C42" w14:textId="77777777" w:rsidTr="00A161BE">
        <w:tc>
          <w:tcPr>
            <w:tcW w:w="751" w:type="dxa"/>
            <w:vAlign w:val="center"/>
          </w:tcPr>
          <w:p w14:paraId="3B25CFDF"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4</w:t>
            </w:r>
          </w:p>
        </w:tc>
        <w:tc>
          <w:tcPr>
            <w:tcW w:w="3380" w:type="dxa"/>
          </w:tcPr>
          <w:p w14:paraId="34A472C2"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г. Сестрорецк, Тарховская ул., участок 10 (пляж «Новый»)</w:t>
            </w:r>
          </w:p>
        </w:tc>
        <w:tc>
          <w:tcPr>
            <w:tcW w:w="1372" w:type="dxa"/>
          </w:tcPr>
          <w:p w14:paraId="23D340AA"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7 993,82</w:t>
            </w:r>
          </w:p>
        </w:tc>
        <w:tc>
          <w:tcPr>
            <w:tcW w:w="1020" w:type="dxa"/>
          </w:tcPr>
          <w:p w14:paraId="7A647878"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7</w:t>
            </w:r>
          </w:p>
        </w:tc>
        <w:tc>
          <w:tcPr>
            <w:tcW w:w="1392" w:type="dxa"/>
          </w:tcPr>
          <w:p w14:paraId="7B6E9511"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1</w:t>
            </w:r>
          </w:p>
        </w:tc>
        <w:tc>
          <w:tcPr>
            <w:tcW w:w="1793" w:type="dxa"/>
            <w:vMerge/>
          </w:tcPr>
          <w:p w14:paraId="5C59A895" w14:textId="77777777" w:rsidR="00CB6D40" w:rsidRPr="00CB6D40" w:rsidRDefault="00CB6D40" w:rsidP="00A161BE">
            <w:pPr>
              <w:widowControl/>
              <w:jc w:val="center"/>
              <w:rPr>
                <w:rFonts w:ascii="Times New Roman" w:eastAsia="Times New Roman" w:hAnsi="Times New Roman" w:cs="Times New Roman"/>
                <w:color w:val="auto"/>
              </w:rPr>
            </w:pPr>
          </w:p>
        </w:tc>
      </w:tr>
      <w:tr w:rsidR="00CB6D40" w:rsidRPr="00CB6D40" w14:paraId="7716662D" w14:textId="77777777" w:rsidTr="00A161BE">
        <w:tc>
          <w:tcPr>
            <w:tcW w:w="751" w:type="dxa"/>
            <w:vAlign w:val="center"/>
          </w:tcPr>
          <w:p w14:paraId="3C05B1E7" w14:textId="77777777" w:rsidR="00CB6D40" w:rsidRPr="00CB6D40" w:rsidRDefault="00CB6D40" w:rsidP="00A161BE">
            <w:pPr>
              <w:widowControl/>
              <w:autoSpaceDE w:val="0"/>
              <w:autoSpaceDN w:val="0"/>
              <w:adjustRightInd w:val="0"/>
              <w:jc w:val="center"/>
              <w:rPr>
                <w:rFonts w:ascii="Times New Roman" w:eastAsia="Calibri" w:hAnsi="Times New Roman" w:cs="Times New Roman"/>
                <w:color w:val="auto"/>
              </w:rPr>
            </w:pPr>
            <w:r w:rsidRPr="00CB6D40">
              <w:rPr>
                <w:rFonts w:ascii="Times New Roman" w:eastAsia="Calibri" w:hAnsi="Times New Roman" w:cs="Times New Roman"/>
                <w:color w:val="auto"/>
              </w:rPr>
              <w:t>5</w:t>
            </w:r>
          </w:p>
        </w:tc>
        <w:tc>
          <w:tcPr>
            <w:tcW w:w="3380" w:type="dxa"/>
          </w:tcPr>
          <w:p w14:paraId="4186C38F" w14:textId="77777777" w:rsidR="00CB6D40" w:rsidRPr="00CB6D40" w:rsidRDefault="00CB6D40" w:rsidP="00A161BE">
            <w:pPr>
              <w:widowControl/>
              <w:autoSpaceDE w:val="0"/>
              <w:autoSpaceDN w:val="0"/>
              <w:adjustRightInd w:val="0"/>
              <w:rPr>
                <w:rFonts w:ascii="Times New Roman" w:eastAsia="Calibri" w:hAnsi="Times New Roman" w:cs="Times New Roman"/>
                <w:color w:val="auto"/>
              </w:rPr>
            </w:pPr>
            <w:r w:rsidRPr="00CB6D40">
              <w:rPr>
                <w:rFonts w:ascii="Times New Roman" w:eastAsia="Calibri" w:hAnsi="Times New Roman" w:cs="Times New Roman"/>
                <w:color w:val="auto"/>
              </w:rPr>
              <w:t>г. Сестрорецк, дорога к Шалашу Ленина. участок 7 (пляж «Зеленая Гора»)</w:t>
            </w:r>
          </w:p>
        </w:tc>
        <w:tc>
          <w:tcPr>
            <w:tcW w:w="1372" w:type="dxa"/>
          </w:tcPr>
          <w:p w14:paraId="6A091A37"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4 142,74</w:t>
            </w:r>
          </w:p>
        </w:tc>
        <w:tc>
          <w:tcPr>
            <w:tcW w:w="1020" w:type="dxa"/>
          </w:tcPr>
          <w:p w14:paraId="7A3FA4F1"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6</w:t>
            </w:r>
          </w:p>
        </w:tc>
        <w:tc>
          <w:tcPr>
            <w:tcW w:w="1392" w:type="dxa"/>
          </w:tcPr>
          <w:p w14:paraId="76A7A024" w14:textId="77777777" w:rsidR="00CB6D40" w:rsidRPr="00CB6D40" w:rsidRDefault="00CB6D40" w:rsidP="00A161BE">
            <w:pPr>
              <w:widowControl/>
              <w:jc w:val="center"/>
              <w:rPr>
                <w:rFonts w:ascii="Times New Roman" w:eastAsia="Times New Roman" w:hAnsi="Times New Roman" w:cs="Times New Roman"/>
                <w:color w:val="auto"/>
              </w:rPr>
            </w:pPr>
            <w:r w:rsidRPr="00CB6D40">
              <w:rPr>
                <w:rFonts w:ascii="Times New Roman" w:eastAsia="Times New Roman" w:hAnsi="Times New Roman" w:cs="Times New Roman"/>
                <w:color w:val="auto"/>
              </w:rPr>
              <w:t>1</w:t>
            </w:r>
          </w:p>
        </w:tc>
        <w:tc>
          <w:tcPr>
            <w:tcW w:w="1793" w:type="dxa"/>
            <w:vMerge/>
          </w:tcPr>
          <w:p w14:paraId="17B7892E" w14:textId="77777777" w:rsidR="00CB6D40" w:rsidRPr="00CB6D40" w:rsidRDefault="00CB6D40" w:rsidP="00A161BE">
            <w:pPr>
              <w:widowControl/>
              <w:jc w:val="center"/>
              <w:rPr>
                <w:rFonts w:ascii="Times New Roman" w:eastAsia="Times New Roman" w:hAnsi="Times New Roman" w:cs="Times New Roman"/>
                <w:color w:val="auto"/>
              </w:rPr>
            </w:pPr>
          </w:p>
        </w:tc>
      </w:tr>
      <w:tr w:rsidR="00CB6D40" w:rsidRPr="00CB6D40" w14:paraId="635CAF6B" w14:textId="77777777" w:rsidTr="00A161BE">
        <w:tc>
          <w:tcPr>
            <w:tcW w:w="4131" w:type="dxa"/>
            <w:gridSpan w:val="2"/>
            <w:vAlign w:val="center"/>
          </w:tcPr>
          <w:p w14:paraId="315ABC97" w14:textId="77777777" w:rsidR="00CB6D40" w:rsidRPr="00CB6D40" w:rsidRDefault="00CB6D40" w:rsidP="00A161BE">
            <w:pPr>
              <w:widowControl/>
              <w:autoSpaceDE w:val="0"/>
              <w:autoSpaceDN w:val="0"/>
              <w:adjustRightInd w:val="0"/>
              <w:jc w:val="center"/>
              <w:rPr>
                <w:rFonts w:ascii="Times New Roman" w:eastAsia="Calibri" w:hAnsi="Times New Roman" w:cs="Times New Roman"/>
                <w:b/>
                <w:color w:val="auto"/>
              </w:rPr>
            </w:pPr>
            <w:r w:rsidRPr="00CB6D40">
              <w:rPr>
                <w:rFonts w:ascii="Times New Roman" w:eastAsia="Calibri" w:hAnsi="Times New Roman" w:cs="Times New Roman"/>
                <w:b/>
                <w:color w:val="auto"/>
              </w:rPr>
              <w:t>ВСЕГО</w:t>
            </w:r>
          </w:p>
        </w:tc>
        <w:tc>
          <w:tcPr>
            <w:tcW w:w="1372" w:type="dxa"/>
          </w:tcPr>
          <w:p w14:paraId="0101CA98" w14:textId="77777777" w:rsidR="00CB6D40" w:rsidRPr="00CB6D40" w:rsidRDefault="00CB6D40" w:rsidP="00A161BE">
            <w:pPr>
              <w:widowControl/>
              <w:jc w:val="center"/>
              <w:rPr>
                <w:rFonts w:ascii="Times New Roman" w:eastAsia="Calibri" w:hAnsi="Times New Roman" w:cs="Times New Roman"/>
                <w:b/>
                <w:color w:val="auto"/>
              </w:rPr>
            </w:pPr>
          </w:p>
        </w:tc>
        <w:tc>
          <w:tcPr>
            <w:tcW w:w="1020" w:type="dxa"/>
          </w:tcPr>
          <w:p w14:paraId="3CC5E59D" w14:textId="77777777" w:rsidR="00CB6D40" w:rsidRPr="00CB6D40" w:rsidRDefault="00CB6D40" w:rsidP="00A161BE">
            <w:pPr>
              <w:widowControl/>
              <w:jc w:val="center"/>
              <w:rPr>
                <w:rFonts w:ascii="Times New Roman" w:eastAsia="Calibri" w:hAnsi="Times New Roman" w:cs="Times New Roman"/>
                <w:b/>
                <w:color w:val="auto"/>
              </w:rPr>
            </w:pPr>
          </w:p>
        </w:tc>
        <w:tc>
          <w:tcPr>
            <w:tcW w:w="1392" w:type="dxa"/>
          </w:tcPr>
          <w:p w14:paraId="0F067AF3" w14:textId="77777777" w:rsidR="00CB6D40" w:rsidRPr="00CB6D40" w:rsidRDefault="00CB6D40" w:rsidP="00A161BE">
            <w:pPr>
              <w:widowControl/>
              <w:jc w:val="center"/>
              <w:rPr>
                <w:rFonts w:ascii="Times New Roman" w:eastAsia="Calibri" w:hAnsi="Times New Roman" w:cs="Times New Roman"/>
                <w:b/>
                <w:color w:val="auto"/>
              </w:rPr>
            </w:pPr>
          </w:p>
        </w:tc>
        <w:tc>
          <w:tcPr>
            <w:tcW w:w="1793" w:type="dxa"/>
          </w:tcPr>
          <w:p w14:paraId="06A78317" w14:textId="77777777" w:rsidR="00CB6D40" w:rsidRPr="00CB6D40" w:rsidRDefault="00CB6D40" w:rsidP="00A161BE">
            <w:pPr>
              <w:widowControl/>
              <w:jc w:val="center"/>
              <w:rPr>
                <w:rFonts w:ascii="Times New Roman" w:eastAsia="Times New Roman" w:hAnsi="Times New Roman" w:cs="Times New Roman"/>
                <w:b/>
                <w:color w:val="auto"/>
              </w:rPr>
            </w:pPr>
            <w:r w:rsidRPr="00CB6D40">
              <w:rPr>
                <w:rFonts w:ascii="Times New Roman" w:eastAsia="Calibri" w:hAnsi="Times New Roman" w:cs="Times New Roman"/>
                <w:b/>
                <w:color w:val="auto"/>
              </w:rPr>
              <w:t>797 215,28 м2</w:t>
            </w:r>
          </w:p>
        </w:tc>
      </w:tr>
    </w:tbl>
    <w:p w14:paraId="1BC6A21E" w14:textId="77777777" w:rsidR="00E1566E" w:rsidRPr="00CB6D40" w:rsidRDefault="00E1566E">
      <w:pPr>
        <w:pStyle w:val="a9"/>
        <w:spacing w:line="240" w:lineRule="auto"/>
        <w:ind w:left="868" w:firstLine="0"/>
      </w:pPr>
    </w:p>
    <w:p w14:paraId="3357CEB2" w14:textId="77777777" w:rsidR="00B57136" w:rsidRPr="00CB6D40" w:rsidRDefault="00B57136">
      <w:pPr>
        <w:spacing w:line="1" w:lineRule="exact"/>
        <w:rPr>
          <w:rFonts w:ascii="Times New Roman" w:hAnsi="Times New Roman" w:cs="Times New Roman"/>
        </w:rPr>
      </w:pPr>
    </w:p>
    <w:p w14:paraId="25F2CAB2" w14:textId="77777777" w:rsidR="00B57136" w:rsidRPr="00CB6D40" w:rsidRDefault="0032092E">
      <w:pPr>
        <w:pStyle w:val="1"/>
        <w:numPr>
          <w:ilvl w:val="1"/>
          <w:numId w:val="14"/>
        </w:numPr>
        <w:tabs>
          <w:tab w:val="left" w:pos="1148"/>
        </w:tabs>
        <w:spacing w:line="240" w:lineRule="auto"/>
        <w:ind w:firstLine="660"/>
        <w:jc w:val="both"/>
      </w:pPr>
      <w:r w:rsidRPr="00CB6D40">
        <w:rPr>
          <w:rStyle w:val="a5"/>
        </w:rPr>
        <w:t>Условия и сроки оказания услуг:</w:t>
      </w:r>
    </w:p>
    <w:p w14:paraId="6E56E235" w14:textId="77777777" w:rsidR="00B57136" w:rsidRPr="00CB6D40" w:rsidRDefault="0032092E" w:rsidP="007C50D5">
      <w:pPr>
        <w:pStyle w:val="ac"/>
        <w:ind w:firstLine="709"/>
        <w:jc w:val="both"/>
        <w:rPr>
          <w:rFonts w:ascii="Times New Roman" w:hAnsi="Times New Roman" w:cs="Times New Roman"/>
        </w:rPr>
      </w:pPr>
      <w:r w:rsidRPr="00CB6D40">
        <w:rPr>
          <w:rStyle w:val="a5"/>
          <w:rFonts w:eastAsia="Microsoft Sans Serif"/>
        </w:rPr>
        <w:t>Начало оказания услуг - с момента подписания Контракта</w:t>
      </w:r>
    </w:p>
    <w:p w14:paraId="5C342859" w14:textId="74BCD20C" w:rsidR="007C50D5" w:rsidRPr="00CB6D40" w:rsidRDefault="0032092E" w:rsidP="007C50D5">
      <w:pPr>
        <w:pStyle w:val="ac"/>
        <w:ind w:firstLine="709"/>
        <w:jc w:val="both"/>
        <w:rPr>
          <w:rStyle w:val="a5"/>
          <w:rFonts w:eastAsia="Microsoft Sans Serif"/>
        </w:rPr>
      </w:pPr>
      <w:r w:rsidRPr="00CB6D40">
        <w:rPr>
          <w:rStyle w:val="a5"/>
          <w:rFonts w:eastAsia="Microsoft Sans Serif"/>
        </w:rPr>
        <w:t xml:space="preserve">Окончание оказания услуг - в срок до </w:t>
      </w:r>
      <w:r w:rsidR="00FF7866">
        <w:rPr>
          <w:rStyle w:val="a5"/>
          <w:rFonts w:eastAsia="Microsoft Sans Serif"/>
        </w:rPr>
        <w:t>15.09</w:t>
      </w:r>
      <w:r w:rsidRPr="00CB6D40">
        <w:rPr>
          <w:rStyle w:val="a5"/>
          <w:rFonts w:eastAsia="Microsoft Sans Serif"/>
        </w:rPr>
        <w:t>.202</w:t>
      </w:r>
      <w:r w:rsidR="007C50D5" w:rsidRPr="00CB6D40">
        <w:rPr>
          <w:rStyle w:val="a5"/>
          <w:rFonts w:eastAsia="Microsoft Sans Serif"/>
        </w:rPr>
        <w:t>6</w:t>
      </w:r>
      <w:r w:rsidRPr="00CB6D40">
        <w:rPr>
          <w:rStyle w:val="a5"/>
          <w:rFonts w:eastAsia="Microsoft Sans Serif"/>
        </w:rPr>
        <w:t xml:space="preserve"> г. включительно.</w:t>
      </w:r>
    </w:p>
    <w:p w14:paraId="1630F967" w14:textId="54870E15" w:rsidR="00B57136" w:rsidRPr="00CB6D40" w:rsidRDefault="007C50D5" w:rsidP="007C50D5">
      <w:pPr>
        <w:pStyle w:val="ac"/>
        <w:ind w:firstLine="709"/>
        <w:jc w:val="both"/>
        <w:rPr>
          <w:rStyle w:val="a5"/>
          <w:rFonts w:eastAsia="Microsoft Sans Serif"/>
        </w:rPr>
      </w:pPr>
      <w:r w:rsidRPr="00CB6D40">
        <w:rPr>
          <w:rFonts w:ascii="Times New Roman" w:hAnsi="Times New Roman" w:cs="Times New Roman"/>
        </w:rPr>
        <w:t xml:space="preserve"> </w:t>
      </w:r>
      <w:r w:rsidRPr="00CB6D40">
        <w:rPr>
          <w:rStyle w:val="a5"/>
          <w:rFonts w:eastAsia="Microsoft Sans Serif"/>
        </w:rPr>
        <w:t>Оказание Услуг осуществляется по заявкам Заказчика. Заявка может быть передана Заказчиком за день до даты начала оказания услуг через личный кабинет Заказчика на сайте Исполнителя, по телефону, средствами электронной почты сети Интернет или иным способом, позволяющим удостовериться в получении заявки Исполнителем.</w:t>
      </w:r>
    </w:p>
    <w:p w14:paraId="6BA38DE5" w14:textId="77777777" w:rsidR="007C50D5" w:rsidRPr="00CB6D40" w:rsidRDefault="007C50D5" w:rsidP="007C50D5">
      <w:pPr>
        <w:pStyle w:val="1"/>
        <w:spacing w:after="600" w:line="240" w:lineRule="auto"/>
        <w:ind w:firstLine="660"/>
        <w:jc w:val="both"/>
      </w:pPr>
    </w:p>
    <w:p w14:paraId="6FDC987E" w14:textId="77777777" w:rsidR="00B57136" w:rsidRPr="00CB6D40" w:rsidRDefault="0032092E">
      <w:pPr>
        <w:pStyle w:val="1"/>
        <w:numPr>
          <w:ilvl w:val="0"/>
          <w:numId w:val="14"/>
        </w:numPr>
        <w:tabs>
          <w:tab w:val="left" w:pos="351"/>
        </w:tabs>
        <w:spacing w:line="240" w:lineRule="auto"/>
        <w:ind w:firstLine="0"/>
        <w:jc w:val="center"/>
      </w:pPr>
      <w:r w:rsidRPr="00CB6D40">
        <w:rPr>
          <w:rStyle w:val="a5"/>
          <w:b/>
          <w:bCs/>
        </w:rPr>
        <w:t>Требования к объему и видам услуг</w:t>
      </w:r>
    </w:p>
    <w:p w14:paraId="7CD2FCD3" w14:textId="77777777" w:rsidR="00B57136" w:rsidRPr="00CB6D40" w:rsidRDefault="0032092E">
      <w:pPr>
        <w:pStyle w:val="1"/>
        <w:numPr>
          <w:ilvl w:val="1"/>
          <w:numId w:val="14"/>
        </w:numPr>
        <w:tabs>
          <w:tab w:val="left" w:pos="1215"/>
        </w:tabs>
        <w:spacing w:line="257" w:lineRule="auto"/>
        <w:ind w:firstLine="800"/>
        <w:jc w:val="both"/>
      </w:pPr>
      <w:r w:rsidRPr="00CB6D40">
        <w:rPr>
          <w:rStyle w:val="a5"/>
        </w:rPr>
        <w:t>Услуги по поправке буев для ограждения зон купания, детских зон купания должны включать в себя:</w:t>
      </w:r>
    </w:p>
    <w:p w14:paraId="453A2FF3" w14:textId="77777777" w:rsidR="00B57136" w:rsidRPr="00CB6D40" w:rsidRDefault="0032092E">
      <w:pPr>
        <w:pStyle w:val="1"/>
        <w:numPr>
          <w:ilvl w:val="0"/>
          <w:numId w:val="15"/>
        </w:numPr>
        <w:tabs>
          <w:tab w:val="left" w:pos="799"/>
        </w:tabs>
        <w:spacing w:after="0" w:line="240" w:lineRule="auto"/>
        <w:ind w:left="860" w:hanging="360"/>
        <w:jc w:val="both"/>
      </w:pPr>
      <w:r w:rsidRPr="00CB6D40">
        <w:rPr>
          <w:rStyle w:val="a5"/>
        </w:rPr>
        <w:t>ежедневный осмотр с использованием водного транспорта ( при необходимости) в период с 06.00 до 10.00 часов и с 19.00 до 21.00 часов по московскому времени мест расстановки буев для ограждения зон купания; детских зон</w:t>
      </w:r>
    </w:p>
    <w:p w14:paraId="644E5C82" w14:textId="77777777" w:rsidR="00B57136" w:rsidRPr="00CB6D40" w:rsidRDefault="0032092E">
      <w:pPr>
        <w:pStyle w:val="1"/>
        <w:numPr>
          <w:ilvl w:val="0"/>
          <w:numId w:val="15"/>
        </w:numPr>
        <w:tabs>
          <w:tab w:val="left" w:pos="799"/>
        </w:tabs>
        <w:spacing w:after="0" w:line="240" w:lineRule="auto"/>
        <w:ind w:left="860" w:hanging="360"/>
        <w:jc w:val="both"/>
      </w:pPr>
      <w:r w:rsidRPr="00CB6D40">
        <w:rPr>
          <w:rStyle w:val="a5"/>
        </w:rPr>
        <w:t>установка буев для ограждения зон купания, детских зон в случае их схода с ранее установленных мест;</w:t>
      </w:r>
    </w:p>
    <w:p w14:paraId="2D3FE243" w14:textId="77777777" w:rsidR="00B57136" w:rsidRPr="00CB6D40" w:rsidRDefault="0032092E">
      <w:pPr>
        <w:pStyle w:val="1"/>
        <w:numPr>
          <w:ilvl w:val="0"/>
          <w:numId w:val="15"/>
        </w:numPr>
        <w:tabs>
          <w:tab w:val="left" w:pos="783"/>
        </w:tabs>
        <w:spacing w:after="0" w:line="240" w:lineRule="auto"/>
        <w:ind w:firstLine="500"/>
        <w:jc w:val="both"/>
      </w:pPr>
      <w:r w:rsidRPr="00CB6D40">
        <w:rPr>
          <w:rStyle w:val="a5"/>
        </w:rPr>
        <w:t>поправка буев, детских зон по заявкам заказчика;</w:t>
      </w:r>
    </w:p>
    <w:p w14:paraId="06D7E18F" w14:textId="77777777" w:rsidR="00B57136" w:rsidRPr="00CB6D40" w:rsidRDefault="0032092E">
      <w:pPr>
        <w:pStyle w:val="1"/>
        <w:numPr>
          <w:ilvl w:val="0"/>
          <w:numId w:val="15"/>
        </w:numPr>
        <w:tabs>
          <w:tab w:val="left" w:pos="779"/>
        </w:tabs>
        <w:spacing w:after="0" w:line="240" w:lineRule="auto"/>
        <w:ind w:firstLine="500"/>
        <w:jc w:val="both"/>
      </w:pPr>
      <w:r w:rsidRPr="00CB6D40">
        <w:rPr>
          <w:rStyle w:val="a5"/>
        </w:rPr>
        <w:t>установка буев, детских зон взамен вышедших из строя или утерянных..</w:t>
      </w:r>
    </w:p>
    <w:p w14:paraId="22F4EDCA" w14:textId="77777777" w:rsidR="00B57136" w:rsidRPr="00CB6D40" w:rsidRDefault="0032092E">
      <w:pPr>
        <w:pStyle w:val="1"/>
        <w:numPr>
          <w:ilvl w:val="1"/>
          <w:numId w:val="14"/>
        </w:numPr>
        <w:tabs>
          <w:tab w:val="left" w:pos="1219"/>
        </w:tabs>
        <w:spacing w:line="240" w:lineRule="auto"/>
        <w:ind w:firstLine="800"/>
        <w:jc w:val="both"/>
      </w:pPr>
      <w:r w:rsidRPr="00CB6D40">
        <w:rPr>
          <w:rStyle w:val="a5"/>
        </w:rPr>
        <w:t>Услуги должны быть оказаны в соответствии с «Водным кодексом Российской Федерации» № 74-ФЗ;</w:t>
      </w:r>
    </w:p>
    <w:p w14:paraId="295312C2" w14:textId="77777777" w:rsidR="00B57136" w:rsidRPr="00CB6D40" w:rsidRDefault="0032092E">
      <w:pPr>
        <w:pStyle w:val="1"/>
        <w:spacing w:line="257" w:lineRule="auto"/>
        <w:ind w:firstLine="800"/>
        <w:jc w:val="both"/>
      </w:pPr>
      <w:r w:rsidRPr="00CB6D40">
        <w:rPr>
          <w:rStyle w:val="a5"/>
        </w:rPr>
        <w:lastRenderedPageBreak/>
        <w:t xml:space="preserve">Постановлением Правительства Санкт-Петербурга от 05.06.2008 </w:t>
      </w:r>
      <w:r w:rsidRPr="00CB6D40">
        <w:rPr>
          <w:rStyle w:val="a5"/>
          <w:lang w:val="en-US" w:eastAsia="en-US"/>
        </w:rPr>
        <w:t>N</w:t>
      </w:r>
      <w:r w:rsidRPr="00CB6D40">
        <w:rPr>
          <w:rStyle w:val="a5"/>
          <w:lang w:eastAsia="en-US"/>
        </w:rPr>
        <w:t xml:space="preserve"> </w:t>
      </w:r>
      <w:r w:rsidRPr="00CB6D40">
        <w:rPr>
          <w:rStyle w:val="a5"/>
        </w:rPr>
        <w:t>657 "Об утверждении Правил охраны жизни людей на водных объектах в Санкт-Петербурге";</w:t>
      </w:r>
    </w:p>
    <w:p w14:paraId="7303750A" w14:textId="77777777" w:rsidR="00B57136" w:rsidRPr="00CB6D40" w:rsidRDefault="0032092E">
      <w:pPr>
        <w:pStyle w:val="1"/>
        <w:spacing w:line="240" w:lineRule="auto"/>
        <w:ind w:firstLine="800"/>
      </w:pPr>
      <w:r w:rsidRPr="00CB6D40">
        <w:rPr>
          <w:rStyle w:val="a5"/>
        </w:rPr>
        <w:t>ГОСТ 17.1.5.02-80 «Гигиенические требования к зонам рекреации водных объектов».</w:t>
      </w:r>
    </w:p>
    <w:p w14:paraId="66ADF54B" w14:textId="10815BA7" w:rsidR="00B57136" w:rsidRPr="00CB6D40" w:rsidRDefault="0032092E">
      <w:pPr>
        <w:pStyle w:val="1"/>
        <w:numPr>
          <w:ilvl w:val="1"/>
          <w:numId w:val="14"/>
        </w:numPr>
        <w:tabs>
          <w:tab w:val="left" w:pos="1187"/>
        </w:tabs>
        <w:spacing w:line="257" w:lineRule="auto"/>
        <w:ind w:firstLine="660"/>
        <w:jc w:val="both"/>
      </w:pPr>
      <w:r w:rsidRPr="00CB6D40">
        <w:rPr>
          <w:rStyle w:val="a5"/>
        </w:rPr>
        <w:t>Буи для ограждения зон купания, детские зоны, цепи и крепежные элементы, груза для крепления предоставляются Заказчиком.</w:t>
      </w:r>
    </w:p>
    <w:p w14:paraId="3AA83768" w14:textId="77777777" w:rsidR="00B57136" w:rsidRPr="00CB6D40" w:rsidRDefault="0032092E">
      <w:pPr>
        <w:pStyle w:val="1"/>
        <w:spacing w:line="240" w:lineRule="auto"/>
        <w:ind w:firstLine="0"/>
        <w:jc w:val="center"/>
      </w:pPr>
      <w:r w:rsidRPr="00CB6D40">
        <w:rPr>
          <w:rStyle w:val="a5"/>
          <w:b/>
          <w:bCs/>
        </w:rPr>
        <w:t>Раздел 3. Требования к качеству услуг</w:t>
      </w:r>
    </w:p>
    <w:p w14:paraId="62625F9B" w14:textId="77777777" w:rsidR="00B57136" w:rsidRPr="00CB6D40" w:rsidRDefault="0032092E">
      <w:pPr>
        <w:pStyle w:val="1"/>
        <w:numPr>
          <w:ilvl w:val="1"/>
          <w:numId w:val="16"/>
        </w:numPr>
        <w:tabs>
          <w:tab w:val="left" w:pos="1168"/>
        </w:tabs>
        <w:spacing w:line="257" w:lineRule="auto"/>
        <w:ind w:firstLine="760"/>
      </w:pPr>
      <w:r w:rsidRPr="00CB6D40">
        <w:rPr>
          <w:rStyle w:val="a5"/>
        </w:rPr>
        <w:t>Исполнитель обязан обеспечить выполнение на территории Заказчика необходимых мероприятий по технике безопасности и охраны труда, инфекционной безопасности, санитарно гигиенических норм при оказании услуг.</w:t>
      </w:r>
    </w:p>
    <w:p w14:paraId="72FA9A71" w14:textId="77777777" w:rsidR="00B57136" w:rsidRPr="00CB6D40" w:rsidRDefault="0032092E">
      <w:pPr>
        <w:pStyle w:val="1"/>
        <w:numPr>
          <w:ilvl w:val="1"/>
          <w:numId w:val="16"/>
        </w:numPr>
        <w:tabs>
          <w:tab w:val="left" w:pos="1040"/>
        </w:tabs>
        <w:spacing w:line="257" w:lineRule="auto"/>
        <w:ind w:firstLine="0"/>
        <w:jc w:val="center"/>
      </w:pPr>
      <w:r w:rsidRPr="00CB6D40">
        <w:rPr>
          <w:rStyle w:val="a5"/>
        </w:rPr>
        <w:t>По окончании оказания услуг оформляется акт сдачи-приемки оказанных услуг.</w:t>
      </w:r>
    </w:p>
    <w:p w14:paraId="1303D8CA" w14:textId="77777777" w:rsidR="00B57136" w:rsidRPr="00CB6D40" w:rsidRDefault="0032092E">
      <w:pPr>
        <w:pStyle w:val="1"/>
        <w:spacing w:after="0" w:line="257" w:lineRule="auto"/>
        <w:ind w:firstLine="0"/>
        <w:jc w:val="center"/>
        <w:sectPr w:rsidR="00B57136" w:rsidRPr="00CB6D40">
          <w:pgSz w:w="11900" w:h="16840"/>
          <w:pgMar w:top="979" w:right="713" w:bottom="995" w:left="1564" w:header="551" w:footer="3" w:gutter="0"/>
          <w:cols w:space="720"/>
          <w:noEndnote/>
          <w:docGrid w:linePitch="360"/>
          <w15:footnoteColumns w:val="1"/>
        </w:sectPr>
      </w:pPr>
      <w:r w:rsidRPr="00CB6D40">
        <w:rPr>
          <w:rStyle w:val="a5"/>
          <w:b/>
          <w:bCs/>
        </w:rPr>
        <w:t>Раздел 4. Требования энергетической эффективности услуг.</w:t>
      </w:r>
    </w:p>
    <w:p w14:paraId="15A07B0D" w14:textId="77777777" w:rsidR="00B57136" w:rsidRPr="00CB6D40" w:rsidRDefault="00B57136">
      <w:pPr>
        <w:spacing w:before="95" w:after="95" w:line="240" w:lineRule="exact"/>
        <w:rPr>
          <w:rFonts w:ascii="Times New Roman" w:hAnsi="Times New Roman" w:cs="Times New Roman"/>
        </w:rPr>
      </w:pPr>
    </w:p>
    <w:p w14:paraId="489D6801" w14:textId="77777777" w:rsidR="00B57136" w:rsidRPr="00CB6D40" w:rsidRDefault="00B57136">
      <w:pPr>
        <w:spacing w:line="1" w:lineRule="exact"/>
        <w:rPr>
          <w:rFonts w:ascii="Times New Roman" w:hAnsi="Times New Roman" w:cs="Times New Roman"/>
        </w:rPr>
        <w:sectPr w:rsidR="00B57136" w:rsidRPr="00CB6D40">
          <w:type w:val="continuous"/>
          <w:pgSz w:w="11900" w:h="16840"/>
          <w:pgMar w:top="1007" w:right="0" w:bottom="1740" w:left="0" w:header="0" w:footer="3" w:gutter="0"/>
          <w:cols w:space="720"/>
          <w:noEndnote/>
          <w:docGrid w:linePitch="360"/>
          <w15:footnoteColumns w:val="1"/>
        </w:sectPr>
      </w:pPr>
    </w:p>
    <w:p w14:paraId="59ABD6BD" w14:textId="77777777" w:rsidR="00B57136" w:rsidRPr="00CB6D40" w:rsidRDefault="0032092E">
      <w:pPr>
        <w:pStyle w:val="1"/>
        <w:spacing w:after="360" w:line="276" w:lineRule="auto"/>
        <w:ind w:firstLine="0"/>
      </w:pPr>
      <w:r w:rsidRPr="00CB6D40">
        <w:rPr>
          <w:rStyle w:val="a5"/>
        </w:rPr>
        <w:t>4.1. Требования не установлены</w:t>
      </w:r>
    </w:p>
    <w:tbl>
      <w:tblPr>
        <w:tblW w:w="4947" w:type="pct"/>
        <w:tblInd w:w="-426" w:type="dxa"/>
        <w:tblLook w:val="00A0" w:firstRow="1" w:lastRow="0" w:firstColumn="1" w:lastColumn="0" w:noHBand="0" w:noVBand="0"/>
      </w:tblPr>
      <w:tblGrid>
        <w:gridCol w:w="4820"/>
        <w:gridCol w:w="4676"/>
      </w:tblGrid>
      <w:tr w:rsidR="00AD1CBE" w:rsidRPr="00811267" w14:paraId="315C4DB4" w14:textId="77777777" w:rsidTr="00AD1CBE">
        <w:tc>
          <w:tcPr>
            <w:tcW w:w="2538" w:type="pct"/>
          </w:tcPr>
          <w:p w14:paraId="21BBF65C"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r w:rsidRPr="00811267">
              <w:rPr>
                <w:rFonts w:ascii="Times New Roman" w:eastAsia="Calibri" w:hAnsi="Times New Roman" w:cs="Times New Roman"/>
                <w:color w:val="auto"/>
                <w:lang w:eastAsia="en-US"/>
              </w:rPr>
              <w:t>ЗАКАЗЧИК</w:t>
            </w:r>
          </w:p>
        </w:tc>
        <w:tc>
          <w:tcPr>
            <w:tcW w:w="2462" w:type="pct"/>
          </w:tcPr>
          <w:p w14:paraId="42E6F546"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r w:rsidRPr="00811267">
              <w:rPr>
                <w:rFonts w:ascii="Times New Roman" w:eastAsia="Calibri" w:hAnsi="Times New Roman" w:cs="Times New Roman"/>
                <w:color w:val="auto"/>
                <w:lang w:eastAsia="en-US"/>
              </w:rPr>
              <w:t>ИСПОЛНИТЕЛЬ</w:t>
            </w:r>
          </w:p>
        </w:tc>
      </w:tr>
      <w:tr w:rsidR="00AD1CBE" w:rsidRPr="00811267" w14:paraId="4E08181C" w14:textId="77777777" w:rsidTr="00AD1CBE">
        <w:tc>
          <w:tcPr>
            <w:tcW w:w="2538" w:type="pct"/>
          </w:tcPr>
          <w:p w14:paraId="3D1DD2F9" w14:textId="77777777" w:rsidR="00AD1CBE" w:rsidRPr="00811267" w:rsidRDefault="00AD1CBE" w:rsidP="001D5301">
            <w:pPr>
              <w:pStyle w:val="ac"/>
              <w:rPr>
                <w:rFonts w:ascii="Times New Roman" w:hAnsi="Times New Roman" w:cs="Times New Roman"/>
                <w:lang w:eastAsia="en-US"/>
              </w:rPr>
            </w:pPr>
            <w:r w:rsidRPr="00811267">
              <w:rPr>
                <w:rFonts w:ascii="Times New Roman" w:hAnsi="Times New Roman" w:cs="Times New Roman"/>
                <w:lang w:eastAsia="en-US"/>
              </w:rPr>
              <w:t>СПБ ГБУ по благоустройству «Курортный берег»</w:t>
            </w:r>
          </w:p>
          <w:p w14:paraId="3C337977" w14:textId="77777777" w:rsidR="00AD1CBE" w:rsidRPr="00811267" w:rsidRDefault="00AD1CBE" w:rsidP="001D5301">
            <w:pPr>
              <w:pStyle w:val="ac"/>
              <w:rPr>
                <w:rFonts w:ascii="Times New Roman" w:hAnsi="Times New Roman" w:cs="Times New Roman"/>
                <w:lang w:eastAsia="en-US"/>
              </w:rPr>
            </w:pPr>
            <w:r w:rsidRPr="00811267">
              <w:rPr>
                <w:rFonts w:ascii="Times New Roman" w:hAnsi="Times New Roman" w:cs="Times New Roman"/>
                <w:lang w:eastAsia="en-US"/>
              </w:rPr>
              <w:t>197706, г.Сестрорецк, ул.Токарева д.16-а, Литера А Тел. 437-36-55, 437-24-54</w:t>
            </w:r>
          </w:p>
          <w:p w14:paraId="1DC7B05C" w14:textId="77777777" w:rsidR="00AD1CBE" w:rsidRPr="00811267" w:rsidRDefault="00AD1CBE" w:rsidP="001D5301">
            <w:pPr>
              <w:pStyle w:val="ac"/>
              <w:rPr>
                <w:rFonts w:ascii="Times New Roman" w:hAnsi="Times New Roman" w:cs="Times New Roman"/>
                <w:lang w:eastAsia="en-US"/>
              </w:rPr>
            </w:pPr>
            <w:r w:rsidRPr="00811267">
              <w:rPr>
                <w:rFonts w:ascii="Times New Roman" w:hAnsi="Times New Roman" w:cs="Times New Roman"/>
                <w:lang w:eastAsia="en-US"/>
              </w:rPr>
              <w:t xml:space="preserve"> </w:t>
            </w:r>
            <w:hyperlink r:id="rId9" w:history="1">
              <w:r w:rsidRPr="00811267">
                <w:rPr>
                  <w:rFonts w:ascii="Times New Roman" w:hAnsi="Times New Roman" w:cs="Times New Roman"/>
                  <w:color w:val="0000FF"/>
                  <w:u w:val="single"/>
                  <w:lang w:eastAsia="en-US"/>
                </w:rPr>
                <w:t>info@kurortbereg.ru</w:t>
              </w:r>
            </w:hyperlink>
          </w:p>
          <w:p w14:paraId="10C58301" w14:textId="77777777" w:rsidR="00AD1CBE" w:rsidRPr="00811267" w:rsidRDefault="00AD1CBE" w:rsidP="001D5301">
            <w:pPr>
              <w:pStyle w:val="ac"/>
              <w:rPr>
                <w:rFonts w:ascii="Times New Roman" w:hAnsi="Times New Roman" w:cs="Times New Roman"/>
                <w:lang w:eastAsia="en-US"/>
              </w:rPr>
            </w:pPr>
            <w:r w:rsidRPr="00811267">
              <w:rPr>
                <w:rFonts w:ascii="Times New Roman" w:hAnsi="Times New Roman" w:cs="Times New Roman"/>
                <w:lang w:eastAsia="en-US"/>
              </w:rPr>
              <w:t>ИНН 7827006530   КПП  784301001</w:t>
            </w:r>
          </w:p>
          <w:p w14:paraId="043F7F14" w14:textId="77777777" w:rsidR="00AD1CBE" w:rsidRPr="00811267" w:rsidRDefault="00AD1CBE" w:rsidP="001D5301">
            <w:pPr>
              <w:pStyle w:val="ac"/>
              <w:rPr>
                <w:rFonts w:ascii="Times New Roman" w:hAnsi="Times New Roman" w:cs="Times New Roman"/>
                <w:lang w:eastAsia="en-US"/>
              </w:rPr>
            </w:pPr>
            <w:r w:rsidRPr="00811267">
              <w:rPr>
                <w:rFonts w:ascii="Times New Roman" w:hAnsi="Times New Roman" w:cs="Times New Roman"/>
                <w:lang w:eastAsia="en-US"/>
              </w:rPr>
              <w:t>ОКПО 34311378   ОРГН 1027812402518</w:t>
            </w:r>
          </w:p>
          <w:p w14:paraId="12FAE135" w14:textId="77777777" w:rsidR="00AD1CBE" w:rsidRPr="00811267" w:rsidRDefault="00AD1CBE" w:rsidP="001D5301">
            <w:pPr>
              <w:pStyle w:val="ac"/>
              <w:rPr>
                <w:rFonts w:ascii="Times New Roman" w:hAnsi="Times New Roman" w:cs="Times New Roman"/>
                <w:lang w:eastAsia="en-US"/>
              </w:rPr>
            </w:pPr>
            <w:r w:rsidRPr="00811267">
              <w:rPr>
                <w:rFonts w:ascii="Times New Roman" w:hAnsi="Times New Roman" w:cs="Times New Roman"/>
                <w:lang w:eastAsia="en-US"/>
              </w:rPr>
              <w:t>ОКФС 13 ОКОПФ 72 ОКТМО 40362000</w:t>
            </w:r>
          </w:p>
          <w:p w14:paraId="3D9E77E9" w14:textId="77777777" w:rsidR="00AD1CBE" w:rsidRPr="00811267" w:rsidRDefault="00AD1CBE" w:rsidP="001D5301">
            <w:pPr>
              <w:pStyle w:val="ac"/>
              <w:rPr>
                <w:rFonts w:ascii="Times New Roman" w:hAnsi="Times New Roman" w:cs="Times New Roman"/>
                <w:lang w:eastAsia="en-US"/>
              </w:rPr>
            </w:pPr>
            <w:r w:rsidRPr="00811267">
              <w:rPr>
                <w:rFonts w:ascii="Times New Roman" w:hAnsi="Times New Roman" w:cs="Times New Roman"/>
                <w:lang w:eastAsia="en-US"/>
              </w:rPr>
              <w:t>Лиц.сч. № 0571007 в Комитете финансов СПб р/сч 03224643400000007200</w:t>
            </w:r>
          </w:p>
          <w:p w14:paraId="036AEE54" w14:textId="77777777" w:rsidR="00AD1CBE" w:rsidRPr="00811267" w:rsidRDefault="00AD1CBE" w:rsidP="001D5301">
            <w:pPr>
              <w:pStyle w:val="ac"/>
              <w:rPr>
                <w:rFonts w:ascii="Times New Roman" w:hAnsi="Times New Roman" w:cs="Times New Roman"/>
                <w:lang w:eastAsia="en-US"/>
              </w:rPr>
            </w:pPr>
            <w:r w:rsidRPr="00811267">
              <w:rPr>
                <w:rFonts w:ascii="Times New Roman" w:hAnsi="Times New Roman" w:cs="Times New Roman"/>
                <w:lang w:eastAsia="en-US"/>
              </w:rPr>
              <w:t>БИК 014030106</w:t>
            </w:r>
          </w:p>
          <w:p w14:paraId="3845C756"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r w:rsidRPr="007C50D5">
              <w:rPr>
                <w:rFonts w:ascii="Times New Roman" w:hAnsi="Times New Roman" w:cs="Times New Roman"/>
                <w:lang w:eastAsia="en-US"/>
              </w:rPr>
              <w:t>ОКЦ № 1 СЗГУ Банка России//УФК по г.Санкт-Петербургу, г Санкт-Петербург</w:t>
            </w:r>
          </w:p>
          <w:p w14:paraId="67FCF845"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p>
        </w:tc>
        <w:tc>
          <w:tcPr>
            <w:tcW w:w="2462" w:type="pct"/>
          </w:tcPr>
          <w:p w14:paraId="18F01952" w14:textId="1FB53DBA" w:rsidR="00AD1CBE" w:rsidRPr="00811267" w:rsidRDefault="00AD1CBE" w:rsidP="001D5301">
            <w:pPr>
              <w:pStyle w:val="ac"/>
              <w:rPr>
                <w:rFonts w:ascii="Times New Roman" w:hAnsi="Times New Roman" w:cs="Times New Roman"/>
                <w:lang w:eastAsia="en-US"/>
              </w:rPr>
            </w:pPr>
          </w:p>
        </w:tc>
      </w:tr>
      <w:tr w:rsidR="00AD1CBE" w:rsidRPr="00811267" w14:paraId="69E726BE" w14:textId="77777777" w:rsidTr="00AD1CBE">
        <w:tc>
          <w:tcPr>
            <w:tcW w:w="2538" w:type="pct"/>
          </w:tcPr>
          <w:p w14:paraId="2791C24A"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p>
        </w:tc>
        <w:tc>
          <w:tcPr>
            <w:tcW w:w="2462" w:type="pct"/>
          </w:tcPr>
          <w:p w14:paraId="1DD75BBD"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p>
        </w:tc>
      </w:tr>
      <w:tr w:rsidR="00AD1CBE" w:rsidRPr="00811267" w14:paraId="75A689EC" w14:textId="77777777" w:rsidTr="00AD1CBE">
        <w:tc>
          <w:tcPr>
            <w:tcW w:w="2538" w:type="pct"/>
          </w:tcPr>
          <w:p w14:paraId="63C632FE"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r w:rsidRPr="00811267">
              <w:rPr>
                <w:rFonts w:ascii="Times New Roman" w:eastAsia="Calibri" w:hAnsi="Times New Roman" w:cs="Times New Roman"/>
                <w:color w:val="auto"/>
                <w:lang w:eastAsia="en-US"/>
              </w:rPr>
              <w:t>ПОДПИСЬ:</w:t>
            </w:r>
          </w:p>
          <w:p w14:paraId="459F30A9" w14:textId="77777777" w:rsidR="00AD1CBE" w:rsidRDefault="00AD1CBE" w:rsidP="001D5301">
            <w:pPr>
              <w:widowControl/>
              <w:spacing w:after="160" w:line="259" w:lineRule="auto"/>
              <w:rPr>
                <w:rFonts w:ascii="Times New Roman" w:eastAsia="Calibri" w:hAnsi="Times New Roman" w:cs="Times New Roman"/>
                <w:color w:val="auto"/>
                <w:lang w:eastAsia="en-US"/>
              </w:rPr>
            </w:pPr>
            <w:r w:rsidRPr="00811267">
              <w:rPr>
                <w:rFonts w:ascii="Times New Roman" w:eastAsia="Calibri" w:hAnsi="Times New Roman" w:cs="Times New Roman"/>
                <w:color w:val="auto"/>
                <w:lang w:eastAsia="en-US"/>
              </w:rPr>
              <w:t xml:space="preserve">Директор ______________ А.В.Фисяк </w:t>
            </w:r>
          </w:p>
          <w:p w14:paraId="071A9CF0"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r>
              <w:rPr>
                <w:rFonts w:ascii="Times New Roman" w:eastAsia="Calibri" w:hAnsi="Times New Roman" w:cs="Times New Roman"/>
                <w:color w:val="auto"/>
                <w:lang w:eastAsia="en-US"/>
              </w:rPr>
              <w:t>Подписано УКЭП</w:t>
            </w:r>
          </w:p>
          <w:p w14:paraId="230358FD"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p>
        </w:tc>
        <w:tc>
          <w:tcPr>
            <w:tcW w:w="2462" w:type="pct"/>
          </w:tcPr>
          <w:p w14:paraId="5279A56B"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r w:rsidRPr="00811267">
              <w:rPr>
                <w:rFonts w:ascii="Times New Roman" w:eastAsia="Calibri" w:hAnsi="Times New Roman" w:cs="Times New Roman"/>
                <w:color w:val="auto"/>
                <w:lang w:eastAsia="en-US"/>
              </w:rPr>
              <w:t>ПОДПИСЬ:</w:t>
            </w:r>
          </w:p>
          <w:p w14:paraId="1FCBECF7" w14:textId="4FE587E4" w:rsidR="00AD1CBE" w:rsidRDefault="00AD1CBE" w:rsidP="001D5301">
            <w:pPr>
              <w:widowControl/>
              <w:spacing w:after="160" w:line="259" w:lineRule="auto"/>
              <w:rPr>
                <w:rFonts w:ascii="Times New Roman" w:eastAsia="Calibri" w:hAnsi="Times New Roman" w:cs="Times New Roman"/>
                <w:color w:val="auto"/>
                <w:lang w:eastAsia="en-US"/>
              </w:rPr>
            </w:pPr>
            <w:r w:rsidRPr="00811267">
              <w:rPr>
                <w:rFonts w:ascii="Times New Roman" w:eastAsia="Calibri" w:hAnsi="Times New Roman" w:cs="Times New Roman"/>
                <w:color w:val="auto"/>
                <w:lang w:eastAsia="en-US"/>
              </w:rPr>
              <w:t xml:space="preserve">______ </w:t>
            </w:r>
          </w:p>
          <w:p w14:paraId="6D4E7334" w14:textId="77777777" w:rsidR="00AD1CBE" w:rsidRPr="00811267" w:rsidRDefault="00AD1CBE" w:rsidP="001D5301">
            <w:pPr>
              <w:widowControl/>
              <w:spacing w:after="160" w:line="259" w:lineRule="auto"/>
              <w:rPr>
                <w:rFonts w:ascii="Times New Roman" w:eastAsia="Calibri" w:hAnsi="Times New Roman" w:cs="Times New Roman"/>
                <w:color w:val="auto"/>
                <w:lang w:eastAsia="en-US"/>
              </w:rPr>
            </w:pPr>
            <w:r w:rsidRPr="00853997">
              <w:rPr>
                <w:rFonts w:ascii="Times New Roman" w:eastAsia="Calibri" w:hAnsi="Times New Roman" w:cs="Times New Roman"/>
                <w:color w:val="auto"/>
                <w:lang w:eastAsia="en-US"/>
              </w:rPr>
              <w:t>Подписано УКЭП</w:t>
            </w:r>
          </w:p>
        </w:tc>
      </w:tr>
    </w:tbl>
    <w:p w14:paraId="619D8984" w14:textId="77777777" w:rsidR="00B57136" w:rsidRDefault="00B57136">
      <w:pPr>
        <w:spacing w:line="360" w:lineRule="exact"/>
      </w:pPr>
    </w:p>
    <w:p w14:paraId="73B1660A" w14:textId="77777777" w:rsidR="00B57136" w:rsidRDefault="00B57136">
      <w:pPr>
        <w:spacing w:line="360" w:lineRule="exact"/>
      </w:pPr>
    </w:p>
    <w:p w14:paraId="77A48CB5" w14:textId="77777777" w:rsidR="00B57136" w:rsidRDefault="00B57136">
      <w:pPr>
        <w:spacing w:after="593" w:line="1" w:lineRule="exact"/>
      </w:pPr>
    </w:p>
    <w:p w14:paraId="7EB6FE5A" w14:textId="77777777" w:rsidR="00B57136" w:rsidRDefault="00B57136">
      <w:pPr>
        <w:spacing w:line="1" w:lineRule="exact"/>
      </w:pPr>
    </w:p>
    <w:sectPr w:rsidR="00B57136">
      <w:type w:val="continuous"/>
      <w:pgSz w:w="11900" w:h="16840"/>
      <w:pgMar w:top="1007" w:right="723" w:bottom="1007" w:left="1579" w:header="0" w:footer="3" w:gutter="0"/>
      <w:cols w:space="720"/>
      <w:noEndnote/>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CEF2F" w14:textId="77777777" w:rsidR="00DA06F0" w:rsidRDefault="00DA06F0">
      <w:r>
        <w:separator/>
      </w:r>
    </w:p>
  </w:endnote>
  <w:endnote w:type="continuationSeparator" w:id="0">
    <w:p w14:paraId="439AD3BD" w14:textId="77777777" w:rsidR="00DA06F0" w:rsidRDefault="00DA0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BF149" w14:textId="77777777" w:rsidR="00DA06F0" w:rsidRDefault="00DA06F0"/>
  </w:footnote>
  <w:footnote w:type="continuationSeparator" w:id="0">
    <w:p w14:paraId="5676F6DE" w14:textId="77777777" w:rsidR="00DA06F0" w:rsidRDefault="00DA06F0"/>
  </w:footnote>
  <w:footnote w:id="1">
    <w:p w14:paraId="0FBED299" w14:textId="77777777" w:rsidR="000A0D3F" w:rsidRPr="001A6A80" w:rsidRDefault="000A0D3F" w:rsidP="000A0D3F">
      <w:pPr>
        <w:pStyle w:val="af"/>
        <w:jc w:val="both"/>
        <w:rPr>
          <w:rFonts w:ascii="Times New Roman" w:hAnsi="Times New Roman"/>
        </w:rPr>
      </w:pPr>
      <w:r w:rsidRPr="001A6A80">
        <w:rPr>
          <w:rStyle w:val="af1"/>
          <w:rFonts w:ascii="Times New Roman" w:hAnsi="Times New Roman"/>
        </w:rPr>
        <w:footnoteRef/>
      </w:r>
      <w:r w:rsidRPr="001A6A80">
        <w:rPr>
          <w:rFonts w:ascii="Times New Roman" w:hAnsi="Times New Roman"/>
        </w:rPr>
        <w:t xml:space="preserve"> За исключением случаев, предусмотренных пунктами </w:t>
      </w:r>
      <w:r>
        <w:rPr>
          <w:rFonts w:ascii="Times New Roman" w:hAnsi="Times New Roman"/>
        </w:rPr>
        <w:t>6</w:t>
      </w:r>
      <w:r w:rsidRPr="001A6A80">
        <w:rPr>
          <w:rFonts w:ascii="Times New Roman" w:hAnsi="Times New Roman"/>
        </w:rPr>
        <w:t xml:space="preserve">.11 - </w:t>
      </w:r>
      <w:r>
        <w:rPr>
          <w:rFonts w:ascii="Times New Roman" w:hAnsi="Times New Roman"/>
        </w:rPr>
        <w:t>6</w:t>
      </w:r>
      <w:r w:rsidRPr="001A6A80">
        <w:rPr>
          <w:rFonts w:ascii="Times New Roman" w:hAnsi="Times New Roman"/>
        </w:rPr>
        <w:t xml:space="preserve">.13, </w:t>
      </w:r>
      <w:r>
        <w:rPr>
          <w:rFonts w:ascii="Times New Roman" w:hAnsi="Times New Roman"/>
        </w:rPr>
        <w:t>6</w:t>
      </w:r>
      <w:r w:rsidRPr="001A6A80">
        <w:rPr>
          <w:rFonts w:ascii="Times New Roman" w:hAnsi="Times New Roman"/>
        </w:rPr>
        <w:t xml:space="preserve">.15 </w:t>
      </w:r>
      <w:r>
        <w:rPr>
          <w:rFonts w:ascii="Times New Roman" w:hAnsi="Times New Roman"/>
        </w:rPr>
        <w:t>к</w:t>
      </w:r>
      <w:r w:rsidRPr="001A6A80">
        <w:rPr>
          <w:rFonts w:ascii="Times New Roman" w:hAnsi="Times New Roman"/>
        </w:rPr>
        <w:t>онтракта</w:t>
      </w:r>
      <w:r>
        <w:rPr>
          <w:rFonts w:ascii="Times New Roman" w:hAnsi="Times New Roman"/>
        </w:rPr>
        <w:t>.</w:t>
      </w:r>
    </w:p>
  </w:footnote>
  <w:footnote w:id="2">
    <w:p w14:paraId="26A1F4A7" w14:textId="77777777" w:rsidR="000A0D3F" w:rsidRPr="001A6A80" w:rsidRDefault="000A0D3F" w:rsidP="000A0D3F">
      <w:pPr>
        <w:pStyle w:val="af"/>
        <w:jc w:val="both"/>
        <w:rPr>
          <w:rFonts w:ascii="Times New Roman" w:hAnsi="Times New Roman"/>
        </w:rPr>
      </w:pPr>
      <w:r w:rsidRPr="001A6A80">
        <w:rPr>
          <w:rStyle w:val="af1"/>
          <w:rFonts w:ascii="Times New Roman" w:hAnsi="Times New Roman"/>
        </w:rPr>
        <w:footnoteRef/>
      </w:r>
      <w:r w:rsidRPr="001A6A80">
        <w:rPr>
          <w:rFonts w:ascii="Times New Roman" w:hAnsi="Times New Roman"/>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w:t>
      </w:r>
      <w:r>
        <w:rPr>
          <w:rFonts w:ascii="Times New Roman" w:hAnsi="Times New Roman"/>
        </w:rPr>
        <w:br/>
      </w:r>
      <w:r w:rsidRPr="001A6A80">
        <w:rPr>
          <w:rFonts w:ascii="Times New Roman" w:hAnsi="Times New Roman"/>
        </w:rPr>
        <w:t>в следующем порядке:</w:t>
      </w:r>
    </w:p>
    <w:p w14:paraId="2E335F92" w14:textId="77777777" w:rsidR="000A0D3F" w:rsidRPr="001A6A80" w:rsidRDefault="000A0D3F" w:rsidP="000A0D3F">
      <w:pPr>
        <w:pStyle w:val="af"/>
        <w:jc w:val="both"/>
        <w:rPr>
          <w:rFonts w:ascii="Times New Roman" w:hAnsi="Times New Roman"/>
        </w:rPr>
      </w:pPr>
      <w:r w:rsidRPr="001A6A80">
        <w:rPr>
          <w:rFonts w:ascii="Times New Roman" w:hAnsi="Times New Roman"/>
        </w:rPr>
        <w:t>а) 10 процентов цены Контракта (этапа) в случае, если цена Контракта (этапа) не превышает 3 млн. рублей;</w:t>
      </w:r>
    </w:p>
    <w:p w14:paraId="03E620A9" w14:textId="77777777" w:rsidR="000A0D3F" w:rsidRPr="0032594F" w:rsidRDefault="000A0D3F" w:rsidP="000A0D3F">
      <w:pPr>
        <w:pStyle w:val="af"/>
        <w:jc w:val="both"/>
        <w:rPr>
          <w:rFonts w:ascii="Times New Roman" w:hAnsi="Times New Roman"/>
        </w:rPr>
      </w:pPr>
      <w:r w:rsidRPr="001A6A80">
        <w:rPr>
          <w:rFonts w:ascii="Times New Roman" w:hAnsi="Times New Roman"/>
        </w:rPr>
        <w:t>б) 5 процентов цены Контракта (этапа) в случае</w:t>
      </w:r>
      <w:r w:rsidRPr="0032594F">
        <w:rPr>
          <w:rFonts w:ascii="Times New Roman" w:hAnsi="Times New Roman"/>
        </w:rPr>
        <w:t xml:space="preserve">, если цена Контракта (этапа) составляет от 3 млн. рублей </w:t>
      </w:r>
      <w:r>
        <w:rPr>
          <w:rFonts w:ascii="Times New Roman" w:hAnsi="Times New Roman"/>
        </w:rPr>
        <w:br/>
      </w:r>
      <w:r w:rsidRPr="0032594F">
        <w:rPr>
          <w:rFonts w:ascii="Times New Roman" w:hAnsi="Times New Roman"/>
        </w:rPr>
        <w:t>до 50 млн. рублей (включительно);</w:t>
      </w:r>
    </w:p>
    <w:p w14:paraId="2E7FA4D9" w14:textId="77777777" w:rsidR="000A0D3F" w:rsidRPr="0032594F" w:rsidRDefault="000A0D3F" w:rsidP="000A0D3F">
      <w:pPr>
        <w:pStyle w:val="af"/>
        <w:jc w:val="both"/>
        <w:rPr>
          <w:rFonts w:ascii="Times New Roman" w:hAnsi="Times New Roman"/>
        </w:rPr>
      </w:pPr>
      <w:r w:rsidRPr="0032594F">
        <w:rPr>
          <w:rFonts w:ascii="Times New Roman" w:hAnsi="Times New Roman"/>
        </w:rPr>
        <w:t xml:space="preserve">в) 1 процент цены Контракта (этапа) в случае, если цена Контракта (этапа) составляет от 50 млн. рублей </w:t>
      </w:r>
      <w:r>
        <w:rPr>
          <w:rFonts w:ascii="Times New Roman" w:hAnsi="Times New Roman"/>
        </w:rPr>
        <w:br/>
      </w:r>
      <w:r w:rsidRPr="0032594F">
        <w:rPr>
          <w:rFonts w:ascii="Times New Roman" w:hAnsi="Times New Roman"/>
        </w:rPr>
        <w:t>до 100 млн. рублей (включительно);</w:t>
      </w:r>
    </w:p>
    <w:p w14:paraId="71E3EE2C" w14:textId="77777777" w:rsidR="000A0D3F" w:rsidRPr="0032594F" w:rsidRDefault="000A0D3F" w:rsidP="000A0D3F">
      <w:pPr>
        <w:pStyle w:val="af"/>
        <w:jc w:val="both"/>
        <w:rPr>
          <w:rFonts w:ascii="Times New Roman" w:hAnsi="Times New Roman"/>
        </w:rPr>
      </w:pPr>
      <w:r w:rsidRPr="0032594F">
        <w:rPr>
          <w:rFonts w:ascii="Times New Roman" w:hAnsi="Times New Roman"/>
        </w:rPr>
        <w:t xml:space="preserve">г) 0,5 процента цены Контракта (этапа) в случае, если цена Контракта (этапа) составляет от 100 млн. рублей </w:t>
      </w:r>
      <w:r>
        <w:rPr>
          <w:rFonts w:ascii="Times New Roman" w:hAnsi="Times New Roman"/>
        </w:rPr>
        <w:br/>
      </w:r>
      <w:r w:rsidRPr="0032594F">
        <w:rPr>
          <w:rFonts w:ascii="Times New Roman" w:hAnsi="Times New Roman"/>
        </w:rPr>
        <w:t>до 500 млн. рублей (включительно);</w:t>
      </w:r>
    </w:p>
    <w:p w14:paraId="503509EA" w14:textId="77777777" w:rsidR="000A0D3F" w:rsidRPr="0032594F" w:rsidRDefault="000A0D3F" w:rsidP="000A0D3F">
      <w:pPr>
        <w:pStyle w:val="af"/>
        <w:jc w:val="both"/>
        <w:rPr>
          <w:rFonts w:ascii="Times New Roman" w:hAnsi="Times New Roman"/>
        </w:rPr>
      </w:pPr>
      <w:r w:rsidRPr="0032594F">
        <w:rPr>
          <w:rFonts w:ascii="Times New Roman" w:hAnsi="Times New Roman"/>
        </w:rPr>
        <w:t xml:space="preserve">д) 0,4 процента цены Контракта (этапа) в случае, если цена Контракта (этапа) составляет от 500 млн. рублей </w:t>
      </w:r>
      <w:r>
        <w:rPr>
          <w:rFonts w:ascii="Times New Roman" w:hAnsi="Times New Roman"/>
        </w:rPr>
        <w:br/>
      </w:r>
      <w:r w:rsidRPr="0032594F">
        <w:rPr>
          <w:rFonts w:ascii="Times New Roman" w:hAnsi="Times New Roman"/>
        </w:rPr>
        <w:t>до 1 млрд. рублей (включительно);</w:t>
      </w:r>
    </w:p>
    <w:p w14:paraId="1DCA40A2" w14:textId="77777777" w:rsidR="000A0D3F" w:rsidRPr="0032594F" w:rsidRDefault="000A0D3F" w:rsidP="000A0D3F">
      <w:pPr>
        <w:pStyle w:val="af"/>
        <w:jc w:val="both"/>
        <w:rPr>
          <w:rFonts w:ascii="Times New Roman" w:hAnsi="Times New Roman"/>
        </w:rPr>
      </w:pPr>
      <w:r w:rsidRPr="0032594F">
        <w:rPr>
          <w:rFonts w:ascii="Times New Roman" w:hAnsi="Times New Roman"/>
        </w:rPr>
        <w:t>е) 0,3 процента цены Контракта (этапа) в случае, если цена Контракта (этапа) составляет от 1 млрд. рублей д</w:t>
      </w:r>
      <w:r>
        <w:rPr>
          <w:rFonts w:ascii="Times New Roman" w:hAnsi="Times New Roman"/>
        </w:rPr>
        <w:br/>
      </w:r>
      <w:r w:rsidRPr="0032594F">
        <w:rPr>
          <w:rFonts w:ascii="Times New Roman" w:hAnsi="Times New Roman"/>
        </w:rPr>
        <w:t>о 2 млрд. рублей (включительно);</w:t>
      </w:r>
    </w:p>
    <w:p w14:paraId="731E4C88" w14:textId="77777777" w:rsidR="000A0D3F" w:rsidRPr="0032594F" w:rsidRDefault="000A0D3F" w:rsidP="000A0D3F">
      <w:pPr>
        <w:pStyle w:val="af"/>
        <w:jc w:val="both"/>
        <w:rPr>
          <w:rFonts w:ascii="Times New Roman" w:hAnsi="Times New Roman"/>
        </w:rPr>
      </w:pPr>
      <w:r w:rsidRPr="0032594F">
        <w:rPr>
          <w:rFonts w:ascii="Times New Roman" w:hAnsi="Times New Roman"/>
        </w:rPr>
        <w:t xml:space="preserve">ж) 0,25 процента цены Контракта (этапа) в случае, если цена Контракта (этапа) составляет от 2 млрд. рублей </w:t>
      </w:r>
      <w:r>
        <w:rPr>
          <w:rFonts w:ascii="Times New Roman" w:hAnsi="Times New Roman"/>
        </w:rPr>
        <w:br/>
      </w:r>
      <w:r w:rsidRPr="0032594F">
        <w:rPr>
          <w:rFonts w:ascii="Times New Roman" w:hAnsi="Times New Roman"/>
        </w:rPr>
        <w:t>до 5 млрд. рублей (включительно);</w:t>
      </w:r>
    </w:p>
    <w:p w14:paraId="6C6AFAC2" w14:textId="77777777" w:rsidR="000A0D3F" w:rsidRPr="001A6A80" w:rsidRDefault="000A0D3F" w:rsidP="000A0D3F">
      <w:pPr>
        <w:pStyle w:val="af"/>
        <w:jc w:val="both"/>
        <w:rPr>
          <w:rFonts w:ascii="Times New Roman" w:hAnsi="Times New Roman"/>
        </w:rPr>
      </w:pPr>
      <w:r w:rsidRPr="0032594F">
        <w:rPr>
          <w:rFonts w:ascii="Times New Roman" w:hAnsi="Times New Roman"/>
        </w:rPr>
        <w:t xml:space="preserve">з) 0,2 процента цены Контракта (этапа) в случае, если цена Контракта (этапа) составляет от 5 млрд. рублей </w:t>
      </w:r>
      <w:r>
        <w:rPr>
          <w:rFonts w:ascii="Times New Roman" w:hAnsi="Times New Roman"/>
        </w:rPr>
        <w:br/>
      </w:r>
      <w:r w:rsidRPr="0032594F">
        <w:rPr>
          <w:rFonts w:ascii="Times New Roman" w:hAnsi="Times New Roman"/>
        </w:rPr>
        <w:t xml:space="preserve">до 10 млрд. </w:t>
      </w:r>
      <w:r w:rsidRPr="001A6A80">
        <w:rPr>
          <w:rFonts w:ascii="Times New Roman" w:hAnsi="Times New Roman"/>
        </w:rPr>
        <w:t>рублей (включительно);</w:t>
      </w:r>
    </w:p>
    <w:p w14:paraId="5F22E055" w14:textId="77777777" w:rsidR="000A0D3F" w:rsidRPr="001A6A80" w:rsidRDefault="000A0D3F" w:rsidP="000A0D3F">
      <w:pPr>
        <w:pStyle w:val="af"/>
        <w:jc w:val="both"/>
        <w:rPr>
          <w:rFonts w:ascii="Times New Roman" w:hAnsi="Times New Roman"/>
        </w:rPr>
      </w:pPr>
      <w:r w:rsidRPr="001A6A80">
        <w:rPr>
          <w:rFonts w:ascii="Times New Roman" w:hAnsi="Times New Roman"/>
        </w:rPr>
        <w:t>и) 0,1 процента цены Контракта (этапа) в случае, если цена Контракта (этапа) превышает 10 млрд.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4322F"/>
    <w:multiLevelType w:val="multilevel"/>
    <w:tmpl w:val="C68C9EE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A224C54"/>
    <w:multiLevelType w:val="multilevel"/>
    <w:tmpl w:val="113C8A26"/>
    <w:lvl w:ilvl="0">
      <w:start w:val="6"/>
      <w:numFmt w:val="decimal"/>
      <w:lvlText w:val="%1."/>
      <w:lvlJc w:val="left"/>
    </w:lvl>
    <w:lvl w:ilvl="1">
      <w:start w:val="15"/>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BA71772"/>
    <w:multiLevelType w:val="multilevel"/>
    <w:tmpl w:val="6C4C396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CB61C07"/>
    <w:multiLevelType w:val="multilevel"/>
    <w:tmpl w:val="EFCC2E5E"/>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D8E7A7B"/>
    <w:multiLevelType w:val="multilevel"/>
    <w:tmpl w:val="0DE21AD0"/>
    <w:lvl w:ilvl="0">
      <w:start w:val="3"/>
      <w:numFmt w:val="decimal"/>
      <w:lvlText w:val="%1."/>
      <w:lvlJc w:val="left"/>
    </w:lvl>
    <w:lvl w:ilvl="1">
      <w:start w:val="6"/>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5F43E55"/>
    <w:multiLevelType w:val="multilevel"/>
    <w:tmpl w:val="1AF8119C"/>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89C2B66"/>
    <w:multiLevelType w:val="multilevel"/>
    <w:tmpl w:val="6A688B36"/>
    <w:lvl w:ilvl="0">
      <w:start w:val="3"/>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DC16F63"/>
    <w:multiLevelType w:val="multilevel"/>
    <w:tmpl w:val="CD98E706"/>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5BB0E94"/>
    <w:multiLevelType w:val="multilevel"/>
    <w:tmpl w:val="F96E7800"/>
    <w:lvl w:ilvl="0">
      <w:start w:val="4"/>
      <w:numFmt w:val="decimal"/>
      <w:lvlText w:val="%1."/>
      <w:lvlJc w:val="left"/>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FB00289"/>
    <w:multiLevelType w:val="multilevel"/>
    <w:tmpl w:val="FA58BDF0"/>
    <w:lvl w:ilvl="0">
      <w:start w:val="2"/>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26A1305"/>
    <w:multiLevelType w:val="multilevel"/>
    <w:tmpl w:val="A792269A"/>
    <w:lvl w:ilvl="0">
      <w:start w:val="4"/>
      <w:numFmt w:val="decimal"/>
      <w:lvlText w:val="%1."/>
      <w:lvlJc w:val="left"/>
    </w:lvl>
    <w:lvl w:ilvl="1">
      <w:start w:val="3"/>
      <w:numFmt w:val="decimal"/>
      <w:lvlText w:val="%1.%2."/>
      <w:lvlJc w:val="left"/>
    </w:lvl>
    <w:lvl w:ilvl="2">
      <w:start w:val="3"/>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ACA739B"/>
    <w:multiLevelType w:val="multilevel"/>
    <w:tmpl w:val="B04E2A56"/>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D2F3B1B"/>
    <w:multiLevelType w:val="multilevel"/>
    <w:tmpl w:val="64B268C2"/>
    <w:lvl w:ilvl="0">
      <w:start w:val="3"/>
      <w:numFmt w:val="decimal"/>
      <w:lvlText w:val="%1."/>
      <w:lvlJc w:val="left"/>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046174E"/>
    <w:multiLevelType w:val="multilevel"/>
    <w:tmpl w:val="6DF618C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B8E5BA0"/>
    <w:multiLevelType w:val="multilevel"/>
    <w:tmpl w:val="A9AE1F36"/>
    <w:lvl w:ilvl="0">
      <w:start w:val="15"/>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F4F446F"/>
    <w:multiLevelType w:val="multilevel"/>
    <w:tmpl w:val="3828A6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2"/>
  </w:num>
  <w:num w:numId="3">
    <w:abstractNumId w:val="4"/>
  </w:num>
  <w:num w:numId="4">
    <w:abstractNumId w:val="0"/>
  </w:num>
  <w:num w:numId="5">
    <w:abstractNumId w:val="11"/>
  </w:num>
  <w:num w:numId="6">
    <w:abstractNumId w:val="10"/>
  </w:num>
  <w:num w:numId="7">
    <w:abstractNumId w:val="8"/>
  </w:num>
  <w:num w:numId="8">
    <w:abstractNumId w:val="3"/>
  </w:num>
  <w:num w:numId="9">
    <w:abstractNumId w:val="1"/>
  </w:num>
  <w:num w:numId="10">
    <w:abstractNumId w:val="7"/>
  </w:num>
  <w:num w:numId="11">
    <w:abstractNumId w:val="9"/>
  </w:num>
  <w:num w:numId="12">
    <w:abstractNumId w:val="5"/>
  </w:num>
  <w:num w:numId="13">
    <w:abstractNumId w:val="14"/>
  </w:num>
  <w:num w:numId="14">
    <w:abstractNumId w:val="13"/>
  </w:num>
  <w:num w:numId="15">
    <w:abstractNumId w:val="1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136"/>
    <w:rsid w:val="000A0D3F"/>
    <w:rsid w:val="001F2324"/>
    <w:rsid w:val="002C2C36"/>
    <w:rsid w:val="0032092E"/>
    <w:rsid w:val="004859DD"/>
    <w:rsid w:val="004F0E7A"/>
    <w:rsid w:val="005002F2"/>
    <w:rsid w:val="0062153A"/>
    <w:rsid w:val="007770D3"/>
    <w:rsid w:val="007B497E"/>
    <w:rsid w:val="007C50D5"/>
    <w:rsid w:val="00811267"/>
    <w:rsid w:val="00853997"/>
    <w:rsid w:val="008B76DD"/>
    <w:rsid w:val="009523C9"/>
    <w:rsid w:val="009D7693"/>
    <w:rsid w:val="00A31C00"/>
    <w:rsid w:val="00AD1CBE"/>
    <w:rsid w:val="00B21569"/>
    <w:rsid w:val="00B57136"/>
    <w:rsid w:val="00BE022E"/>
    <w:rsid w:val="00C85F67"/>
    <w:rsid w:val="00CB5766"/>
    <w:rsid w:val="00CB6D40"/>
    <w:rsid w:val="00DA06F0"/>
    <w:rsid w:val="00E1566E"/>
    <w:rsid w:val="00E924CA"/>
    <w:rsid w:val="00F00AF2"/>
    <w:rsid w:val="00F36209"/>
    <w:rsid w:val="00F944F7"/>
    <w:rsid w:val="00FF78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59479"/>
  <w15:docId w15:val="{954AE4F1-6C92-4877-A356-6682A160E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ru-RU"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1CBE"/>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Pr>
      <w:rFonts w:ascii="Times New Roman" w:eastAsia="Times New Roman" w:hAnsi="Times New Roman" w:cs="Times New Roman"/>
      <w:b w:val="0"/>
      <w:bCs w:val="0"/>
      <w:i w:val="0"/>
      <w:iCs w:val="0"/>
      <w:smallCaps w:val="0"/>
      <w:strike w:val="0"/>
      <w:sz w:val="20"/>
      <w:szCs w:val="20"/>
      <w:u w:val="none"/>
    </w:rPr>
  </w:style>
  <w:style w:type="character" w:customStyle="1" w:styleId="2">
    <w:name w:val="Заголовок №2_"/>
    <w:basedOn w:val="a0"/>
    <w:link w:val="20"/>
    <w:rPr>
      <w:rFonts w:ascii="Times New Roman" w:eastAsia="Times New Roman" w:hAnsi="Times New Roman" w:cs="Times New Roman"/>
      <w:b/>
      <w:bCs/>
      <w:i w:val="0"/>
      <w:iCs w:val="0"/>
      <w:smallCaps w:val="0"/>
      <w:strike w:val="0"/>
      <w:u w:val="none"/>
    </w:rPr>
  </w:style>
  <w:style w:type="character" w:customStyle="1" w:styleId="a5">
    <w:name w:val="Основной текст_"/>
    <w:basedOn w:val="a0"/>
    <w:link w:val="1"/>
    <w:rPr>
      <w:rFonts w:ascii="Times New Roman" w:eastAsia="Times New Roman" w:hAnsi="Times New Roman" w:cs="Times New Roman"/>
      <w:b w:val="0"/>
      <w:bCs w:val="0"/>
      <w:i w:val="0"/>
      <w:iCs w:val="0"/>
      <w:smallCaps w:val="0"/>
      <w:strike w:val="0"/>
      <w:u w:val="none"/>
    </w:rPr>
  </w:style>
  <w:style w:type="character" w:customStyle="1" w:styleId="a6">
    <w:name w:val="Другое_"/>
    <w:basedOn w:val="a0"/>
    <w:link w:val="a7"/>
    <w:rPr>
      <w:rFonts w:ascii="Times New Roman" w:eastAsia="Times New Roman" w:hAnsi="Times New Roman" w:cs="Times New Roman"/>
      <w:b w:val="0"/>
      <w:bCs w:val="0"/>
      <w:i w:val="0"/>
      <w:iCs w:val="0"/>
      <w:smallCaps w:val="0"/>
      <w:strike w:val="0"/>
      <w:u w:val="none"/>
    </w:rPr>
  </w:style>
  <w:style w:type="character" w:customStyle="1" w:styleId="10">
    <w:name w:val="Заголовок №1_"/>
    <w:basedOn w:val="a0"/>
    <w:link w:val="11"/>
    <w:rPr>
      <w:rFonts w:ascii="Times New Roman" w:eastAsia="Times New Roman" w:hAnsi="Times New Roman" w:cs="Times New Roman"/>
      <w:b w:val="0"/>
      <w:bCs w:val="0"/>
      <w:i w:val="0"/>
      <w:iCs w:val="0"/>
      <w:smallCaps w:val="0"/>
      <w:strike w:val="0"/>
      <w:color w:val="3E4B8E"/>
      <w:sz w:val="142"/>
      <w:szCs w:val="142"/>
      <w:u w:val="none"/>
      <w:lang w:val="en-US" w:eastAsia="en-US"/>
    </w:rPr>
  </w:style>
  <w:style w:type="character" w:customStyle="1" w:styleId="a8">
    <w:name w:val="Подпись к таблице_"/>
    <w:basedOn w:val="a0"/>
    <w:link w:val="a9"/>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_"/>
    <w:basedOn w:val="a0"/>
    <w:link w:val="22"/>
    <w:rPr>
      <w:rFonts w:ascii="Times New Roman" w:eastAsia="Times New Roman" w:hAnsi="Times New Roman" w:cs="Times New Roman"/>
      <w:b w:val="0"/>
      <w:bCs w:val="0"/>
      <w:i w:val="0"/>
      <w:iCs w:val="0"/>
      <w:smallCaps w:val="0"/>
      <w:strike w:val="0"/>
      <w:sz w:val="20"/>
      <w:szCs w:val="20"/>
      <w:u w:val="none"/>
    </w:rPr>
  </w:style>
  <w:style w:type="character" w:customStyle="1" w:styleId="aa">
    <w:name w:val="Подпись к картинке_"/>
    <w:basedOn w:val="a0"/>
    <w:link w:val="ab"/>
    <w:rPr>
      <w:rFonts w:ascii="Times New Roman" w:eastAsia="Times New Roman" w:hAnsi="Times New Roman" w:cs="Times New Roman"/>
      <w:b w:val="0"/>
      <w:bCs w:val="0"/>
      <w:i w:val="0"/>
      <w:iCs w:val="0"/>
      <w:smallCaps w:val="0"/>
      <w:strike w:val="0"/>
      <w:u w:val="none"/>
    </w:rPr>
  </w:style>
  <w:style w:type="paragraph" w:customStyle="1" w:styleId="a4">
    <w:name w:val="Сноска"/>
    <w:basedOn w:val="a"/>
    <w:link w:val="a3"/>
    <w:pPr>
      <w:spacing w:after="160" w:line="257" w:lineRule="auto"/>
    </w:pPr>
    <w:rPr>
      <w:rFonts w:ascii="Times New Roman" w:eastAsia="Times New Roman" w:hAnsi="Times New Roman" w:cs="Times New Roman"/>
      <w:sz w:val="20"/>
      <w:szCs w:val="20"/>
    </w:rPr>
  </w:style>
  <w:style w:type="paragraph" w:customStyle="1" w:styleId="20">
    <w:name w:val="Заголовок №2"/>
    <w:basedOn w:val="a"/>
    <w:link w:val="2"/>
    <w:pPr>
      <w:spacing w:after="160" w:line="257" w:lineRule="auto"/>
      <w:jc w:val="center"/>
      <w:outlineLvl w:val="1"/>
    </w:pPr>
    <w:rPr>
      <w:rFonts w:ascii="Times New Roman" w:eastAsia="Times New Roman" w:hAnsi="Times New Roman" w:cs="Times New Roman"/>
      <w:b/>
      <w:bCs/>
    </w:rPr>
  </w:style>
  <w:style w:type="paragraph" w:customStyle="1" w:styleId="1">
    <w:name w:val="Основной текст1"/>
    <w:basedOn w:val="a"/>
    <w:link w:val="a5"/>
    <w:pPr>
      <w:spacing w:after="160" w:line="259" w:lineRule="auto"/>
      <w:ind w:firstLine="400"/>
    </w:pPr>
    <w:rPr>
      <w:rFonts w:ascii="Times New Roman" w:eastAsia="Times New Roman" w:hAnsi="Times New Roman" w:cs="Times New Roman"/>
    </w:rPr>
  </w:style>
  <w:style w:type="paragraph" w:customStyle="1" w:styleId="a7">
    <w:name w:val="Другое"/>
    <w:basedOn w:val="a"/>
    <w:link w:val="a6"/>
    <w:pPr>
      <w:spacing w:after="160" w:line="259" w:lineRule="auto"/>
      <w:ind w:firstLine="400"/>
    </w:pPr>
    <w:rPr>
      <w:rFonts w:ascii="Times New Roman" w:eastAsia="Times New Roman" w:hAnsi="Times New Roman" w:cs="Times New Roman"/>
    </w:rPr>
  </w:style>
  <w:style w:type="paragraph" w:customStyle="1" w:styleId="11">
    <w:name w:val="Заголовок №1"/>
    <w:basedOn w:val="a"/>
    <w:link w:val="10"/>
    <w:pPr>
      <w:spacing w:after="90"/>
      <w:ind w:right="220"/>
      <w:jc w:val="right"/>
      <w:outlineLvl w:val="0"/>
    </w:pPr>
    <w:rPr>
      <w:rFonts w:ascii="Times New Roman" w:eastAsia="Times New Roman" w:hAnsi="Times New Roman" w:cs="Times New Roman"/>
      <w:color w:val="3E4B8E"/>
      <w:sz w:val="142"/>
      <w:szCs w:val="142"/>
      <w:lang w:val="en-US" w:eastAsia="en-US"/>
    </w:rPr>
  </w:style>
  <w:style w:type="paragraph" w:customStyle="1" w:styleId="a9">
    <w:name w:val="Подпись к таблице"/>
    <w:basedOn w:val="a"/>
    <w:link w:val="a8"/>
    <w:pPr>
      <w:spacing w:line="276" w:lineRule="auto"/>
      <w:ind w:firstLine="580"/>
    </w:pPr>
    <w:rPr>
      <w:rFonts w:ascii="Times New Roman" w:eastAsia="Times New Roman" w:hAnsi="Times New Roman" w:cs="Times New Roman"/>
    </w:rPr>
  </w:style>
  <w:style w:type="paragraph" w:customStyle="1" w:styleId="22">
    <w:name w:val="Основной текст (2)"/>
    <w:basedOn w:val="a"/>
    <w:link w:val="21"/>
    <w:pPr>
      <w:spacing w:after="220"/>
      <w:ind w:left="3250"/>
    </w:pPr>
    <w:rPr>
      <w:rFonts w:ascii="Times New Roman" w:eastAsia="Times New Roman" w:hAnsi="Times New Roman" w:cs="Times New Roman"/>
      <w:sz w:val="20"/>
      <w:szCs w:val="20"/>
    </w:rPr>
  </w:style>
  <w:style w:type="paragraph" w:customStyle="1" w:styleId="ab">
    <w:name w:val="Подпись к картинке"/>
    <w:basedOn w:val="a"/>
    <w:link w:val="aa"/>
    <w:rPr>
      <w:rFonts w:ascii="Times New Roman" w:eastAsia="Times New Roman" w:hAnsi="Times New Roman" w:cs="Times New Roman"/>
    </w:rPr>
  </w:style>
  <w:style w:type="paragraph" w:styleId="ac">
    <w:name w:val="No Spacing"/>
    <w:uiPriority w:val="1"/>
    <w:qFormat/>
    <w:rsid w:val="00811267"/>
    <w:rPr>
      <w:color w:val="000000"/>
    </w:rPr>
  </w:style>
  <w:style w:type="character" w:styleId="ad">
    <w:name w:val="Hyperlink"/>
    <w:basedOn w:val="a0"/>
    <w:uiPriority w:val="99"/>
    <w:unhideWhenUsed/>
    <w:rsid w:val="007770D3"/>
    <w:rPr>
      <w:color w:val="0563C1" w:themeColor="hyperlink"/>
      <w:u w:val="single"/>
    </w:rPr>
  </w:style>
  <w:style w:type="character" w:styleId="ae">
    <w:name w:val="Unresolved Mention"/>
    <w:basedOn w:val="a0"/>
    <w:uiPriority w:val="99"/>
    <w:semiHidden/>
    <w:unhideWhenUsed/>
    <w:rsid w:val="007770D3"/>
    <w:rPr>
      <w:color w:val="605E5C"/>
      <w:shd w:val="clear" w:color="auto" w:fill="E1DFDD"/>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unhideWhenUsed/>
    <w:qFormat/>
    <w:rsid w:val="000A0D3F"/>
    <w:pPr>
      <w:widowControl/>
    </w:pPr>
    <w:rPr>
      <w:rFonts w:ascii="Calibri" w:eastAsia="Calibri" w:hAnsi="Calibri" w:cs="Times New Roman"/>
      <w:color w:val="auto"/>
      <w:sz w:val="20"/>
      <w:szCs w:val="20"/>
      <w:lang w:eastAsia="en-US"/>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A0D3F"/>
    <w:rPr>
      <w:rFonts w:ascii="Calibri" w:eastAsia="Calibri" w:hAnsi="Calibri" w:cs="Times New Roman"/>
      <w:sz w:val="20"/>
      <w:szCs w:val="20"/>
      <w:lang w:eastAsia="en-US"/>
    </w:rPr>
  </w:style>
  <w:style w:type="character" w:styleId="af1">
    <w:name w:val="footnote reference"/>
    <w:aliases w:val="Знак сноски 1,Знак сноски-FN,fr,Used by Word for Help footnote symbols"/>
    <w:link w:val="12"/>
    <w:uiPriority w:val="99"/>
    <w:unhideWhenUsed/>
    <w:qFormat/>
    <w:rsid w:val="000A0D3F"/>
    <w:rPr>
      <w:vertAlign w:val="superscript"/>
    </w:rPr>
  </w:style>
  <w:style w:type="paragraph" w:customStyle="1" w:styleId="12">
    <w:name w:val="Знак сноски1"/>
    <w:basedOn w:val="a"/>
    <w:link w:val="af1"/>
    <w:uiPriority w:val="99"/>
    <w:qFormat/>
    <w:rsid w:val="000A0D3F"/>
    <w:pPr>
      <w:widowControl/>
      <w:spacing w:after="200" w:line="276" w:lineRule="auto"/>
    </w:pPr>
    <w:rPr>
      <w:color w:val="auto"/>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urortbereg.ru" TargetMode="External"/><Relationship Id="rId3" Type="http://schemas.openxmlformats.org/officeDocument/2006/relationships/settings" Target="settings.xml"/><Relationship Id="rId7" Type="http://schemas.openxmlformats.org/officeDocument/2006/relationships/hyperlink" Target="mailto:info@kurortbereg.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nfo@kurortbere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4351</Words>
  <Characters>24807</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cp:lastPrinted>2024-05-29T09:21:00Z</cp:lastPrinted>
  <dcterms:created xsi:type="dcterms:W3CDTF">2026-05-12T07:47:00Z</dcterms:created>
  <dcterms:modified xsi:type="dcterms:W3CDTF">2026-05-21T11:05:00Z</dcterms:modified>
</cp:coreProperties>
</file>