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Государственный</w:t>
      </w:r>
      <w:r w:rsidRPr="00074909">
        <w:rPr>
          <w:rFonts w:ascii="Times New Roman" w:eastAsia="Times New Roman" w:hAnsi="Times New Roman" w:cs="Times New Roman"/>
          <w:color w:val="FF0000"/>
          <w:sz w:val="20"/>
          <w:szCs w:val="20"/>
          <w:lang w:bidi="ar-SA"/>
        </w:rPr>
        <w:t xml:space="preserve"> </w:t>
      </w:r>
      <w:r w:rsidRPr="00074909">
        <w:rPr>
          <w:rFonts w:ascii="Times New Roman" w:eastAsia="Times New Roman" w:hAnsi="Times New Roman" w:cs="Times New Roman"/>
          <w:color w:val="auto"/>
          <w:sz w:val="20"/>
          <w:szCs w:val="20"/>
          <w:lang w:bidi="ar-SA"/>
        </w:rPr>
        <w:t>контракт N ____</w:t>
      </w:r>
    </w:p>
    <w:p w:rsidR="001F3968" w:rsidRDefault="001F3968" w:rsidP="00074909">
      <w:pPr>
        <w:autoSpaceDE w:val="0"/>
        <w:autoSpaceDN w:val="0"/>
        <w:jc w:val="center"/>
        <w:rPr>
          <w:rFonts w:ascii="Times New Roman" w:eastAsia="Times New Roman" w:hAnsi="Times New Roman" w:cs="Times New Roman"/>
          <w:color w:val="auto"/>
          <w:sz w:val="20"/>
          <w:szCs w:val="20"/>
          <w:lang w:bidi="ar-SA"/>
        </w:rPr>
      </w:pPr>
    </w:p>
    <w:p w:rsidR="009464BA" w:rsidRPr="00074909" w:rsidRDefault="009464BA" w:rsidP="00074909">
      <w:pPr>
        <w:autoSpaceDE w:val="0"/>
        <w:autoSpaceDN w:val="0"/>
        <w:jc w:val="center"/>
        <w:rPr>
          <w:rFonts w:ascii="Times New Roman" w:eastAsia="Times New Roman" w:hAnsi="Times New Roman" w:cs="Times New Roman"/>
          <w:color w:val="auto"/>
          <w:sz w:val="20"/>
          <w:szCs w:val="20"/>
          <w:lang w:bidi="ar-SA"/>
        </w:rPr>
      </w:pPr>
    </w:p>
    <w:p w:rsidR="0030443F" w:rsidRPr="0030443F" w:rsidRDefault="00074909" w:rsidP="0030443F">
      <w:pPr>
        <w:widowControl/>
        <w:jc w:val="center"/>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на поставку</w:t>
      </w:r>
      <w:r w:rsidR="00197DF5">
        <w:rPr>
          <w:rFonts w:ascii="Times New Roman" w:eastAsia="Times New Roman" w:hAnsi="Times New Roman" w:cs="Times New Roman"/>
          <w:color w:val="auto"/>
          <w:sz w:val="20"/>
          <w:szCs w:val="20"/>
          <w:lang w:bidi="ar-SA"/>
        </w:rPr>
        <w:t xml:space="preserve"> </w:t>
      </w:r>
      <w:r w:rsidR="00197DF5">
        <w:rPr>
          <w:rFonts w:ascii="Times New Roman" w:hAnsi="Times New Roman" w:cs="Times New Roman"/>
          <w:sz w:val="20"/>
          <w:szCs w:val="20"/>
        </w:rPr>
        <w:t>№720</w:t>
      </w:r>
      <w:r w:rsidRPr="00CA4F61">
        <w:rPr>
          <w:rFonts w:ascii="Times New Roman" w:eastAsia="Times New Roman" w:hAnsi="Times New Roman" w:cs="Times New Roman"/>
          <w:color w:val="auto"/>
          <w:sz w:val="20"/>
          <w:szCs w:val="20"/>
          <w:lang w:bidi="ar-SA"/>
        </w:rPr>
        <w:t xml:space="preserve"> </w:t>
      </w:r>
      <w:r w:rsidR="0030443F" w:rsidRPr="00CA4F61">
        <w:rPr>
          <w:rFonts w:ascii="Times New Roman" w:eastAsia="Times New Roman" w:hAnsi="Times New Roman" w:cs="Times New Roman"/>
          <w:color w:val="auto"/>
          <w:sz w:val="20"/>
          <w:szCs w:val="20"/>
          <w:lang w:bidi="ar-SA"/>
        </w:rPr>
        <w:t xml:space="preserve">лекарственного препарата </w:t>
      </w:r>
      <w:r w:rsidR="004C624C">
        <w:rPr>
          <w:rFonts w:ascii="Times New Roman" w:eastAsia="Times New Roman" w:hAnsi="Times New Roman" w:cs="Times New Roman"/>
          <w:b/>
          <w:color w:val="auto"/>
          <w:sz w:val="20"/>
          <w:szCs w:val="20"/>
          <w:lang w:bidi="ar-SA"/>
        </w:rPr>
        <w:t>ЛАМОТРИДЖИН</w:t>
      </w:r>
      <w:r w:rsidR="00FA37A7">
        <w:rPr>
          <w:rFonts w:ascii="Times New Roman" w:eastAsia="Times New Roman" w:hAnsi="Times New Roman" w:cs="Times New Roman"/>
          <w:b/>
          <w:color w:val="auto"/>
          <w:sz w:val="20"/>
          <w:szCs w:val="20"/>
          <w:lang w:bidi="ar-SA"/>
        </w:rPr>
        <w:t xml:space="preserve"> </w:t>
      </w:r>
      <w:r w:rsidR="0030443F" w:rsidRPr="0030443F">
        <w:rPr>
          <w:rFonts w:ascii="Times New Roman" w:eastAsia="Times New Roman" w:hAnsi="Times New Roman" w:cs="Times New Roman"/>
          <w:bCs/>
          <w:color w:val="auto"/>
          <w:sz w:val="20"/>
          <w:szCs w:val="20"/>
          <w:lang w:bidi="ar-SA"/>
        </w:rPr>
        <w:t>для обеспечения отдельных категорий граждан в 202</w:t>
      </w:r>
      <w:r w:rsidR="008150DE">
        <w:rPr>
          <w:rFonts w:ascii="Times New Roman" w:eastAsia="Times New Roman" w:hAnsi="Times New Roman" w:cs="Times New Roman"/>
          <w:bCs/>
          <w:color w:val="auto"/>
          <w:sz w:val="20"/>
          <w:szCs w:val="20"/>
          <w:lang w:bidi="ar-SA"/>
        </w:rPr>
        <w:t>6</w:t>
      </w:r>
      <w:r w:rsidR="0030443F" w:rsidRPr="0030443F">
        <w:rPr>
          <w:rFonts w:ascii="Times New Roman" w:eastAsia="Times New Roman" w:hAnsi="Times New Roman" w:cs="Times New Roman"/>
          <w:bCs/>
          <w:color w:val="auto"/>
          <w:sz w:val="20"/>
          <w:szCs w:val="20"/>
          <w:lang w:bidi="ar-SA"/>
        </w:rPr>
        <w:t xml:space="preserve"> году.</w:t>
      </w:r>
    </w:p>
    <w:p w:rsidR="0092679A" w:rsidRPr="0092679A" w:rsidRDefault="0030443F" w:rsidP="0092679A">
      <w:pPr>
        <w:widowControl/>
        <w:rPr>
          <w:rFonts w:ascii="Times New Roman" w:eastAsia="Times New Roman" w:hAnsi="Times New Roman" w:cs="Times New Roman"/>
          <w:color w:val="auto"/>
          <w:sz w:val="20"/>
          <w:szCs w:val="20"/>
        </w:rPr>
      </w:pPr>
      <w:r>
        <w:rPr>
          <w:rFonts w:ascii="Times New Roman" w:eastAsia="Times New Roman" w:hAnsi="Times New Roman" w:cs="Times New Roman"/>
          <w:bCs/>
          <w:color w:val="auto"/>
          <w:sz w:val="20"/>
          <w:szCs w:val="20"/>
          <w:lang w:bidi="ar-SA"/>
        </w:rPr>
        <w:t xml:space="preserve">                           </w:t>
      </w:r>
      <w:r w:rsidR="0082502C">
        <w:rPr>
          <w:rFonts w:ascii="Times New Roman" w:eastAsia="Calibri" w:hAnsi="Times New Roman" w:cs="Times New Roman"/>
          <w:color w:val="auto"/>
          <w:sz w:val="20"/>
          <w:szCs w:val="20"/>
          <w:lang w:bidi="ar-SA"/>
        </w:rPr>
        <w:t>(Идентификационный код закупки №</w:t>
      </w:r>
      <w:r w:rsidR="00074909" w:rsidRPr="00074909">
        <w:rPr>
          <w:rFonts w:ascii="Times New Roman" w:eastAsia="Calibri" w:hAnsi="Times New Roman" w:cs="Times New Roman"/>
          <w:color w:val="auto"/>
          <w:sz w:val="20"/>
          <w:szCs w:val="20"/>
          <w:lang w:bidi="ar-SA"/>
        </w:rPr>
        <w:t xml:space="preserve"> </w:t>
      </w:r>
      <w:r w:rsidR="00165759" w:rsidRPr="00165759">
        <w:rPr>
          <w:rFonts w:ascii="Times New Roman" w:eastAsia="Times New Roman" w:hAnsi="Times New Roman" w:cs="Times New Roman"/>
          <w:color w:val="auto"/>
          <w:sz w:val="20"/>
          <w:szCs w:val="20"/>
        </w:rPr>
        <w:t>262780804383378410100100150000000323</w:t>
      </w:r>
      <w:r w:rsidR="00165759">
        <w:rPr>
          <w:rFonts w:ascii="Times New Roman" w:eastAsia="Times New Roman" w:hAnsi="Times New Roman" w:cs="Times New Roman"/>
          <w:color w:val="auto"/>
          <w:sz w:val="20"/>
          <w:szCs w:val="20"/>
        </w:rPr>
        <w:t>)</w:t>
      </w:r>
    </w:p>
    <w:p w:rsidR="00F760DD" w:rsidRDefault="00F760DD" w:rsidP="0030443F">
      <w:pPr>
        <w:widowControl/>
        <w:rPr>
          <w:rFonts w:ascii="Times New Roman" w:eastAsia="Times New Roman" w:hAnsi="Times New Roman" w:cs="Times New Roman"/>
          <w:color w:val="auto"/>
          <w:sz w:val="20"/>
          <w:szCs w:val="20"/>
        </w:rPr>
      </w:pPr>
    </w:p>
    <w:p w:rsidR="00380069" w:rsidRPr="00074909" w:rsidRDefault="00380069" w:rsidP="00074909">
      <w:pPr>
        <w:autoSpaceDE w:val="0"/>
        <w:autoSpaceDN w:val="0"/>
        <w:jc w:val="center"/>
        <w:rPr>
          <w:rFonts w:ascii="Times New Roman" w:eastAsia="Times New Roman" w:hAnsi="Times New Roman" w:cs="Times New Roman"/>
          <w:color w:val="auto"/>
          <w:sz w:val="20"/>
          <w:szCs w:val="20"/>
          <w:lang w:bidi="ar-SA"/>
        </w:rPr>
      </w:pPr>
    </w:p>
    <w:p w:rsid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г. Санкт-Петербург                                                                                         </w:t>
      </w:r>
      <w:r w:rsidR="007D48A1">
        <w:rPr>
          <w:rFonts w:ascii="Times New Roman" w:eastAsia="Times New Roman"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__</w:t>
      </w:r>
      <w:r w:rsidR="007D48A1">
        <w:rPr>
          <w:rFonts w:ascii="Times New Roman" w:eastAsia="Times New Roman" w:hAnsi="Times New Roman" w:cs="Times New Roman"/>
          <w:color w:val="auto"/>
          <w:sz w:val="20"/>
          <w:szCs w:val="20"/>
          <w:lang w:bidi="ar-SA"/>
        </w:rPr>
        <w:t>»</w:t>
      </w:r>
      <w:r w:rsidRPr="00074909">
        <w:rPr>
          <w:rFonts w:ascii="Times New Roman" w:eastAsia="Times New Roman" w:hAnsi="Times New Roman" w:cs="Times New Roman"/>
          <w:color w:val="auto"/>
          <w:sz w:val="20"/>
          <w:szCs w:val="20"/>
          <w:lang w:bidi="ar-SA"/>
        </w:rPr>
        <w:t xml:space="preserve"> _________ ____ </w:t>
      </w:r>
      <w:proofErr w:type="gramStart"/>
      <w:r w:rsidRPr="00074909">
        <w:rPr>
          <w:rFonts w:ascii="Times New Roman" w:eastAsia="Times New Roman" w:hAnsi="Times New Roman" w:cs="Times New Roman"/>
          <w:color w:val="auto"/>
          <w:sz w:val="20"/>
          <w:szCs w:val="20"/>
          <w:lang w:bidi="ar-SA"/>
        </w:rPr>
        <w:t>г</w:t>
      </w:r>
      <w:proofErr w:type="gramEnd"/>
      <w:r w:rsidRPr="00074909">
        <w:rPr>
          <w:rFonts w:ascii="Times New Roman" w:eastAsia="Times New Roman" w:hAnsi="Times New Roman" w:cs="Times New Roman"/>
          <w:color w:val="auto"/>
          <w:sz w:val="20"/>
          <w:szCs w:val="20"/>
          <w:lang w:bidi="ar-SA"/>
        </w:rPr>
        <w:t>.</w:t>
      </w:r>
    </w:p>
    <w:p w:rsidR="00234A4D" w:rsidRPr="00074909" w:rsidRDefault="00234A4D" w:rsidP="00074909">
      <w:pPr>
        <w:autoSpaceDE w:val="0"/>
        <w:autoSpaceDN w:val="0"/>
        <w:rPr>
          <w:rFonts w:ascii="Times New Roman" w:eastAsia="Times New Roman" w:hAnsi="Times New Roman" w:cs="Times New Roman"/>
          <w:color w:val="auto"/>
          <w:sz w:val="20"/>
          <w:szCs w:val="20"/>
          <w:lang w:bidi="ar-SA"/>
        </w:rPr>
      </w:pPr>
    </w:p>
    <w:p w:rsidR="00F760DD" w:rsidRDefault="00971F01" w:rsidP="00C85186">
      <w:pPr>
        <w:widowControl/>
        <w:ind w:firstLine="708"/>
        <w:jc w:val="both"/>
        <w:rPr>
          <w:rFonts w:ascii="Times New Roman" w:eastAsia="Times New Roman" w:hAnsi="Times New Roman" w:cs="Times New Roman"/>
          <w:color w:val="auto"/>
          <w:sz w:val="20"/>
          <w:szCs w:val="20"/>
          <w:lang w:bidi="ar-SA"/>
        </w:rPr>
      </w:pPr>
      <w:proofErr w:type="gramStart"/>
      <w:r w:rsidRPr="00971F01">
        <w:rPr>
          <w:rFonts w:ascii="Times New Roman" w:eastAsia="Times New Roman" w:hAnsi="Times New Roman" w:cs="Times New Roman"/>
          <w:color w:val="auto"/>
          <w:sz w:val="20"/>
          <w:szCs w:val="20"/>
          <w:lang w:bidi="ar-SA"/>
        </w:rPr>
        <w:t>Комитет по здравоохр</w:t>
      </w:r>
      <w:r w:rsidR="007D48A1">
        <w:rPr>
          <w:rFonts w:ascii="Times New Roman" w:eastAsia="Times New Roman" w:hAnsi="Times New Roman" w:cs="Times New Roman"/>
          <w:color w:val="auto"/>
          <w:sz w:val="20"/>
          <w:szCs w:val="20"/>
          <w:lang w:bidi="ar-SA"/>
        </w:rPr>
        <w:t>анению, именуемый в дальнейшем «</w:t>
      </w:r>
      <w:r w:rsidRPr="00971F01">
        <w:rPr>
          <w:rFonts w:ascii="Times New Roman" w:eastAsia="Times New Roman" w:hAnsi="Times New Roman" w:cs="Times New Roman"/>
          <w:color w:val="auto"/>
          <w:sz w:val="20"/>
          <w:szCs w:val="20"/>
          <w:lang w:bidi="ar-SA"/>
        </w:rPr>
        <w:t>Заказчик</w:t>
      </w:r>
      <w:r w:rsidR="007D48A1">
        <w:rPr>
          <w:rFonts w:ascii="Times New Roman" w:eastAsia="Times New Roman" w:hAnsi="Times New Roman" w:cs="Times New Roman"/>
          <w:color w:val="auto"/>
          <w:sz w:val="20"/>
          <w:szCs w:val="20"/>
          <w:lang w:bidi="ar-SA"/>
        </w:rPr>
        <w:t>»</w:t>
      </w:r>
      <w:r w:rsidRPr="00971F01">
        <w:rPr>
          <w:rFonts w:ascii="Times New Roman" w:eastAsia="Times New Roman" w:hAnsi="Times New Roman" w:cs="Times New Roman"/>
          <w:color w:val="auto"/>
          <w:sz w:val="20"/>
          <w:szCs w:val="20"/>
          <w:lang w:bidi="ar-SA"/>
        </w:rPr>
        <w:t xml:space="preserve">, </w:t>
      </w:r>
      <w:r w:rsidR="00030112" w:rsidRPr="00030112">
        <w:rPr>
          <w:rFonts w:ascii="Times New Roman" w:eastAsia="Times New Roman" w:hAnsi="Times New Roman" w:cs="Times New Roman"/>
          <w:color w:val="auto"/>
          <w:sz w:val="20"/>
          <w:szCs w:val="20"/>
          <w:lang w:bidi="ar-SA"/>
        </w:rPr>
        <w:t xml:space="preserve">в лице председателя Комитета </w:t>
      </w:r>
      <w:r w:rsidR="008150DE">
        <w:rPr>
          <w:rFonts w:ascii="Times New Roman" w:eastAsia="Times New Roman" w:hAnsi="Times New Roman" w:cs="Times New Roman"/>
          <w:color w:val="auto"/>
          <w:sz w:val="20"/>
          <w:szCs w:val="20"/>
          <w:lang w:bidi="ar-SA"/>
        </w:rPr>
        <w:t>Сараны Андрея Михайловича</w:t>
      </w:r>
      <w:r w:rsidR="00030112" w:rsidRPr="00030112">
        <w:rPr>
          <w:rFonts w:ascii="Times New Roman" w:eastAsia="Times New Roman" w:hAnsi="Times New Roman" w:cs="Times New Roman"/>
          <w:color w:val="auto"/>
          <w:sz w:val="20"/>
          <w:szCs w:val="20"/>
          <w:lang w:bidi="ar-SA"/>
        </w:rPr>
        <w:t>, действующего на основании Положения о Комитете по здравоохранению, утвержденного постановлением Правительства Санкт-Петербурга от 27.12.2013 № 1</w:t>
      </w:r>
      <w:r w:rsidR="00252071">
        <w:rPr>
          <w:rFonts w:ascii="Times New Roman" w:eastAsia="Times New Roman" w:hAnsi="Times New Roman" w:cs="Times New Roman"/>
          <w:color w:val="auto"/>
          <w:sz w:val="20"/>
          <w:szCs w:val="20"/>
          <w:lang w:bidi="ar-SA"/>
        </w:rPr>
        <w:t>070</w:t>
      </w:r>
      <w:r w:rsidRPr="00971F01">
        <w:rPr>
          <w:rFonts w:ascii="Times New Roman" w:eastAsia="Times New Roman" w:hAnsi="Times New Roman" w:cs="Times New Roman"/>
          <w:color w:val="auto"/>
          <w:sz w:val="20"/>
          <w:szCs w:val="20"/>
          <w:lang w:bidi="ar-SA"/>
        </w:rPr>
        <w:t xml:space="preserve">, с одной стороны, </w:t>
      </w:r>
      <w:r w:rsidR="00BC32CF">
        <w:rPr>
          <w:rFonts w:ascii="Times New Roman" w:eastAsia="Times New Roman" w:hAnsi="Times New Roman" w:cs="Times New Roman"/>
          <w:color w:val="auto"/>
          <w:sz w:val="20"/>
          <w:szCs w:val="20"/>
          <w:lang w:bidi="ar-SA"/>
        </w:rPr>
        <w:t xml:space="preserve">и </w:t>
      </w:r>
      <w:r w:rsidR="008150DE">
        <w:rPr>
          <w:rFonts w:ascii="Times New Roman" w:hAnsi="Times New Roman" w:cs="Times New Roman"/>
          <w:sz w:val="20"/>
          <w:szCs w:val="20"/>
        </w:rPr>
        <w:t>_____________________________</w:t>
      </w:r>
      <w:r w:rsidR="00BC32CF" w:rsidRPr="00F70688">
        <w:rPr>
          <w:rFonts w:ascii="Times New Roman" w:hAnsi="Times New Roman" w:cs="Times New Roman"/>
          <w:sz w:val="20"/>
          <w:szCs w:val="20"/>
        </w:rPr>
        <w:t>,</w:t>
      </w:r>
      <w:r w:rsidR="00BC32CF" w:rsidRPr="00F70688">
        <w:rPr>
          <w:rFonts w:ascii="Times New Roman" w:hAnsi="Times New Roman" w:cs="Times New Roman"/>
          <w:b/>
          <w:sz w:val="20"/>
          <w:szCs w:val="20"/>
        </w:rPr>
        <w:t xml:space="preserve"> </w:t>
      </w:r>
      <w:r w:rsidR="00BC32CF" w:rsidRPr="00F70688">
        <w:rPr>
          <w:rFonts w:ascii="Times New Roman" w:hAnsi="Times New Roman" w:cs="Times New Roman"/>
          <w:sz w:val="20"/>
          <w:szCs w:val="20"/>
        </w:rPr>
        <w:t xml:space="preserve">именуемое в дальнейшем «Поставщик», в лице </w:t>
      </w:r>
      <w:r w:rsidR="008150DE">
        <w:rPr>
          <w:rFonts w:ascii="Times New Roman" w:hAnsi="Times New Roman" w:cs="Times New Roman"/>
          <w:sz w:val="20"/>
          <w:szCs w:val="20"/>
        </w:rPr>
        <w:t>____________________</w:t>
      </w:r>
      <w:r w:rsidR="00D00752">
        <w:rPr>
          <w:rFonts w:ascii="Times New Roman" w:hAnsi="Times New Roman" w:cs="Times New Roman"/>
          <w:sz w:val="20"/>
          <w:szCs w:val="20"/>
        </w:rPr>
        <w:t>,</w:t>
      </w:r>
      <w:r w:rsidR="00BC32CF" w:rsidRPr="00F70688">
        <w:rPr>
          <w:rFonts w:ascii="Times New Roman" w:hAnsi="Times New Roman" w:cs="Times New Roman"/>
          <w:sz w:val="20"/>
          <w:szCs w:val="20"/>
        </w:rPr>
        <w:t xml:space="preserve"> действующего на основании </w:t>
      </w:r>
      <w:r w:rsidR="008150DE">
        <w:rPr>
          <w:rFonts w:ascii="Times New Roman" w:hAnsi="Times New Roman" w:cs="Times New Roman"/>
          <w:sz w:val="20"/>
          <w:szCs w:val="20"/>
        </w:rPr>
        <w:t>_____________________</w:t>
      </w:r>
      <w:r w:rsidR="007D48A1">
        <w:rPr>
          <w:rFonts w:ascii="Times New Roman" w:eastAsia="Times New Roman" w:hAnsi="Times New Roman" w:cs="Times New Roman"/>
          <w:color w:val="auto"/>
          <w:sz w:val="20"/>
          <w:szCs w:val="20"/>
          <w:lang w:bidi="ar-SA"/>
        </w:rPr>
        <w:t>, с другой стороны, здесь и далее именуемые «</w:t>
      </w:r>
      <w:r w:rsidRPr="00971F01">
        <w:rPr>
          <w:rFonts w:ascii="Times New Roman" w:eastAsia="Times New Roman" w:hAnsi="Times New Roman" w:cs="Times New Roman"/>
          <w:color w:val="auto"/>
          <w:sz w:val="20"/>
          <w:szCs w:val="20"/>
          <w:lang w:bidi="ar-SA"/>
        </w:rPr>
        <w:t>Сторо</w:t>
      </w:r>
      <w:r w:rsidR="007D48A1">
        <w:rPr>
          <w:rFonts w:ascii="Times New Roman" w:eastAsia="Times New Roman" w:hAnsi="Times New Roman" w:cs="Times New Roman"/>
          <w:color w:val="auto"/>
          <w:sz w:val="20"/>
          <w:szCs w:val="20"/>
          <w:lang w:bidi="ar-SA"/>
        </w:rPr>
        <w:t>ны»</w:t>
      </w:r>
      <w:r w:rsidRPr="00971F01">
        <w:rPr>
          <w:rFonts w:ascii="Times New Roman" w:eastAsia="Times New Roman" w:hAnsi="Times New Roman" w:cs="Times New Roman"/>
          <w:color w:val="auto"/>
          <w:sz w:val="20"/>
          <w:szCs w:val="20"/>
          <w:lang w:bidi="ar-SA"/>
        </w:rPr>
        <w:t xml:space="preserve">, в порядке </w:t>
      </w:r>
      <w:r w:rsidRPr="00E16466">
        <w:rPr>
          <w:rFonts w:ascii="Times New Roman" w:eastAsia="Times New Roman" w:hAnsi="Times New Roman" w:cs="Times New Roman"/>
          <w:color w:val="auto"/>
          <w:sz w:val="20"/>
          <w:szCs w:val="20"/>
          <w:lang w:bidi="ar-SA"/>
        </w:rPr>
        <w:t>п. 4</w:t>
      </w:r>
      <w:r w:rsidRPr="00971F01">
        <w:rPr>
          <w:rFonts w:ascii="Times New Roman" w:eastAsia="Times New Roman" w:hAnsi="Times New Roman" w:cs="Times New Roman"/>
          <w:color w:val="auto"/>
          <w:sz w:val="20"/>
          <w:szCs w:val="20"/>
          <w:lang w:bidi="ar-SA"/>
        </w:rPr>
        <w:t xml:space="preserve"> ч.1 статьи 93 Федерального зако</w:t>
      </w:r>
      <w:r w:rsidR="007D48A1">
        <w:rPr>
          <w:rFonts w:ascii="Times New Roman" w:eastAsia="Times New Roman" w:hAnsi="Times New Roman" w:cs="Times New Roman"/>
          <w:color w:val="auto"/>
          <w:sz w:val="20"/>
          <w:szCs w:val="20"/>
          <w:lang w:bidi="ar-SA"/>
        </w:rPr>
        <w:t>на</w:t>
      </w:r>
      <w:proofErr w:type="gramEnd"/>
      <w:r w:rsidR="007D48A1">
        <w:rPr>
          <w:rFonts w:ascii="Times New Roman" w:eastAsia="Times New Roman" w:hAnsi="Times New Roman" w:cs="Times New Roman"/>
          <w:color w:val="auto"/>
          <w:sz w:val="20"/>
          <w:szCs w:val="20"/>
          <w:lang w:bidi="ar-SA"/>
        </w:rPr>
        <w:t xml:space="preserve"> от 5 апреля 2013 г. N 44-ФЗ «</w:t>
      </w:r>
      <w:r w:rsidRPr="00971F01">
        <w:rPr>
          <w:rFonts w:ascii="Times New Roman" w:eastAsia="Times New Roman" w:hAnsi="Times New Roman" w:cs="Times New Roman"/>
          <w:color w:val="auto"/>
          <w:sz w:val="20"/>
          <w:szCs w:val="20"/>
          <w:lang w:bidi="ar-SA"/>
        </w:rPr>
        <w:t>О контрактной системе в сфере закупок товаров, работ, услуг для обеспечения госуд</w:t>
      </w:r>
      <w:r w:rsidR="007D48A1">
        <w:rPr>
          <w:rFonts w:ascii="Times New Roman" w:eastAsia="Times New Roman" w:hAnsi="Times New Roman" w:cs="Times New Roman"/>
          <w:color w:val="auto"/>
          <w:sz w:val="20"/>
          <w:szCs w:val="20"/>
          <w:lang w:bidi="ar-SA"/>
        </w:rPr>
        <w:t>арственных и муниципальных нужд»</w:t>
      </w:r>
      <w:r w:rsidRPr="00971F01">
        <w:rPr>
          <w:rFonts w:ascii="Times New Roman" w:eastAsia="Times New Roman" w:hAnsi="Times New Roman" w:cs="Times New Roman"/>
          <w:color w:val="auto"/>
          <w:sz w:val="20"/>
          <w:szCs w:val="20"/>
          <w:lang w:bidi="ar-SA"/>
        </w:rPr>
        <w:t xml:space="preserve"> (далее - Федеральный закон о контрактной системе), заключили настоящий Государственный контракт (далее - Контракт) о ниже следующем:</w:t>
      </w:r>
    </w:p>
    <w:p w:rsidR="009464BA" w:rsidRPr="00074909" w:rsidRDefault="009464BA"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 Предмет Контракта</w:t>
      </w:r>
    </w:p>
    <w:p w:rsidR="00074909" w:rsidRPr="0030443F" w:rsidRDefault="007D48A1" w:rsidP="007D48A1">
      <w:pPr>
        <w:widowControl/>
        <w:shd w:val="clear" w:color="auto" w:fill="FFFFFF"/>
        <w:tabs>
          <w:tab w:val="left" w:pos="567"/>
        </w:tabs>
        <w:jc w:val="both"/>
        <w:rPr>
          <w:rFonts w:ascii="Times New Roman" w:eastAsia="Times New Roman" w:hAnsi="Times New Roman" w:cs="Times New Roman"/>
          <w:color w:val="auto"/>
          <w:sz w:val="20"/>
          <w:lang w:bidi="ar-SA"/>
        </w:rPr>
      </w:pPr>
      <w:r>
        <w:rPr>
          <w:rFonts w:ascii="Times New Roman" w:eastAsia="Times New Roman" w:hAnsi="Times New Roman" w:cs="Times New Roman"/>
          <w:color w:val="auto"/>
          <w:sz w:val="20"/>
          <w:lang w:bidi="ar-SA"/>
        </w:rPr>
        <w:tab/>
      </w:r>
      <w:r w:rsidR="00074909" w:rsidRPr="00074909">
        <w:rPr>
          <w:rFonts w:ascii="Times New Roman" w:eastAsia="Times New Roman" w:hAnsi="Times New Roman" w:cs="Times New Roman"/>
          <w:color w:val="auto"/>
          <w:sz w:val="20"/>
          <w:lang w:bidi="ar-SA"/>
        </w:rPr>
        <w:t xml:space="preserve">1.1. </w:t>
      </w:r>
      <w:proofErr w:type="gramStart"/>
      <w:r w:rsidR="00074909" w:rsidRPr="00074909">
        <w:rPr>
          <w:rFonts w:ascii="Times New Roman" w:eastAsia="Times New Roman" w:hAnsi="Times New Roman" w:cs="Times New Roman"/>
          <w:color w:val="auto"/>
          <w:sz w:val="20"/>
          <w:lang w:bidi="ar-SA"/>
        </w:rPr>
        <w:t>В соответствии с Контрактом Поставщик обязуется в порядке и сроки, предусмотренные К</w:t>
      </w:r>
      <w:r w:rsidR="0030443F">
        <w:rPr>
          <w:rFonts w:ascii="Times New Roman" w:eastAsia="Times New Roman" w:hAnsi="Times New Roman" w:cs="Times New Roman"/>
          <w:color w:val="auto"/>
          <w:sz w:val="20"/>
          <w:lang w:bidi="ar-SA"/>
        </w:rPr>
        <w:t xml:space="preserve">онтрактом, осуществить </w:t>
      </w:r>
      <w:r w:rsidR="0030443F" w:rsidRPr="00CA4F61">
        <w:rPr>
          <w:rFonts w:ascii="Times New Roman" w:eastAsia="Times New Roman" w:hAnsi="Times New Roman" w:cs="Times New Roman"/>
          <w:color w:val="auto"/>
          <w:sz w:val="20"/>
          <w:lang w:bidi="ar-SA"/>
        </w:rPr>
        <w:t xml:space="preserve">поставку </w:t>
      </w:r>
      <w:r w:rsidR="00197DF5">
        <w:rPr>
          <w:rFonts w:ascii="Times New Roman" w:eastAsia="Times New Roman" w:hAnsi="Times New Roman" w:cs="Times New Roman"/>
          <w:color w:val="auto"/>
          <w:sz w:val="20"/>
          <w:lang w:bidi="ar-SA"/>
        </w:rPr>
        <w:t xml:space="preserve">№720 </w:t>
      </w:r>
      <w:bookmarkStart w:id="0" w:name="_GoBack"/>
      <w:bookmarkEnd w:id="0"/>
      <w:r w:rsidR="0030443F" w:rsidRPr="00CA4F61">
        <w:rPr>
          <w:rFonts w:ascii="Times New Roman" w:eastAsia="Times New Roman" w:hAnsi="Times New Roman" w:cs="Times New Roman"/>
          <w:color w:val="auto"/>
          <w:sz w:val="20"/>
          <w:lang w:bidi="ar-SA"/>
        </w:rPr>
        <w:t>лекарственного препарата</w:t>
      </w:r>
      <w:r w:rsidR="005A6B3B" w:rsidRPr="00CA4F61">
        <w:rPr>
          <w:rFonts w:ascii="Times New Roman" w:eastAsia="Times New Roman" w:hAnsi="Times New Roman" w:cs="Times New Roman"/>
          <w:color w:val="auto"/>
          <w:sz w:val="20"/>
          <w:lang w:bidi="ar-SA"/>
        </w:rPr>
        <w:t xml:space="preserve"> </w:t>
      </w:r>
      <w:r w:rsidR="004C624C">
        <w:rPr>
          <w:rFonts w:ascii="Times New Roman" w:eastAsia="Times New Roman" w:hAnsi="Times New Roman" w:cs="Times New Roman"/>
          <w:b/>
          <w:color w:val="auto"/>
          <w:sz w:val="20"/>
          <w:lang w:bidi="ar-SA"/>
        </w:rPr>
        <w:t>ЛАМОТРИДЖИН</w:t>
      </w:r>
      <w:r w:rsidR="00FA37A7">
        <w:rPr>
          <w:rFonts w:ascii="Times New Roman" w:eastAsia="Times New Roman" w:hAnsi="Times New Roman" w:cs="Times New Roman"/>
          <w:b/>
          <w:color w:val="auto"/>
          <w:sz w:val="20"/>
          <w:lang w:bidi="ar-SA"/>
        </w:rPr>
        <w:t xml:space="preserve"> </w:t>
      </w:r>
      <w:r w:rsidR="0030443F" w:rsidRPr="0030443F">
        <w:rPr>
          <w:rFonts w:ascii="Times New Roman" w:eastAsia="Times New Roman" w:hAnsi="Times New Roman" w:cs="Times New Roman"/>
          <w:bCs/>
          <w:color w:val="auto"/>
          <w:sz w:val="20"/>
          <w:lang w:bidi="ar-SA"/>
        </w:rPr>
        <w:t>для обеспечен</w:t>
      </w:r>
      <w:r w:rsidR="0095560A">
        <w:rPr>
          <w:rFonts w:ascii="Times New Roman" w:eastAsia="Times New Roman" w:hAnsi="Times New Roman" w:cs="Times New Roman"/>
          <w:bCs/>
          <w:color w:val="auto"/>
          <w:sz w:val="20"/>
          <w:lang w:bidi="ar-SA"/>
        </w:rPr>
        <w:t xml:space="preserve">ия отдельных категорий граждан </w:t>
      </w:r>
      <w:r w:rsidR="0030443F" w:rsidRPr="0030443F">
        <w:rPr>
          <w:rFonts w:ascii="Times New Roman" w:eastAsia="Times New Roman" w:hAnsi="Times New Roman" w:cs="Times New Roman"/>
          <w:bCs/>
          <w:color w:val="auto"/>
          <w:sz w:val="20"/>
          <w:lang w:bidi="ar-SA"/>
        </w:rPr>
        <w:t>в 202</w:t>
      </w:r>
      <w:r w:rsidR="009D418A">
        <w:rPr>
          <w:rFonts w:ascii="Times New Roman" w:eastAsia="Times New Roman" w:hAnsi="Times New Roman" w:cs="Times New Roman"/>
          <w:bCs/>
          <w:color w:val="auto"/>
          <w:sz w:val="20"/>
          <w:lang w:bidi="ar-SA"/>
        </w:rPr>
        <w:t>6</w:t>
      </w:r>
      <w:r w:rsidR="0030443F" w:rsidRPr="0030443F">
        <w:rPr>
          <w:rFonts w:ascii="Times New Roman" w:eastAsia="Times New Roman" w:hAnsi="Times New Roman" w:cs="Times New Roman"/>
          <w:bCs/>
          <w:color w:val="auto"/>
          <w:sz w:val="20"/>
          <w:lang w:bidi="ar-SA"/>
        </w:rPr>
        <w:t xml:space="preserve"> году</w:t>
      </w:r>
      <w:r w:rsidR="0030443F">
        <w:rPr>
          <w:rFonts w:ascii="Times New Roman" w:eastAsia="Times New Roman" w:hAnsi="Times New Roman" w:cs="Times New Roman"/>
          <w:bCs/>
          <w:color w:val="auto"/>
          <w:sz w:val="20"/>
          <w:lang w:bidi="ar-SA"/>
        </w:rPr>
        <w:t xml:space="preserve"> </w:t>
      </w:r>
      <w:r w:rsidR="00074909" w:rsidRPr="00074909">
        <w:rPr>
          <w:rFonts w:ascii="Times New Roman" w:eastAsia="Times New Roman" w:hAnsi="Times New Roman" w:cs="Times New Roman"/>
          <w:color w:val="auto"/>
          <w:sz w:val="20"/>
          <w:lang w:bidi="ar-SA"/>
        </w:rPr>
        <w:t xml:space="preserve">(код </w:t>
      </w:r>
      <w:hyperlink r:id="rId9" w:history="1">
        <w:r w:rsidR="00074909" w:rsidRPr="00074909">
          <w:rPr>
            <w:rFonts w:ascii="Times New Roman" w:eastAsia="Times New Roman" w:hAnsi="Times New Roman" w:cs="Times New Roman"/>
            <w:color w:val="auto"/>
            <w:sz w:val="20"/>
            <w:u w:val="single"/>
            <w:lang w:bidi="ar-SA"/>
          </w:rPr>
          <w:t>ОКПД 2</w:t>
        </w:r>
      </w:hyperlink>
      <w:r w:rsidR="00074909" w:rsidRPr="00074909">
        <w:rPr>
          <w:rFonts w:ascii="Times New Roman" w:eastAsia="Times New Roman" w:hAnsi="Times New Roman" w:cs="Times New Roman"/>
          <w:color w:val="auto"/>
          <w:sz w:val="20"/>
          <w:lang w:bidi="ar-SA"/>
        </w:rPr>
        <w:t xml:space="preserve"> –</w:t>
      </w:r>
      <w:r w:rsidR="00C844AC" w:rsidRPr="00C844AC">
        <w:t xml:space="preserve"> </w:t>
      </w:r>
      <w:r w:rsidR="00930187">
        <w:rPr>
          <w:rFonts w:ascii="Times New Roman" w:eastAsia="Times New Roman" w:hAnsi="Times New Roman" w:cs="Times New Roman"/>
          <w:color w:val="auto"/>
          <w:sz w:val="20"/>
          <w:lang w:bidi="ar-SA"/>
        </w:rPr>
        <w:t>21.20.10.</w:t>
      </w:r>
      <w:r w:rsidR="008150DE">
        <w:rPr>
          <w:rFonts w:ascii="Times New Roman" w:eastAsia="Times New Roman" w:hAnsi="Times New Roman" w:cs="Times New Roman"/>
          <w:color w:val="auto"/>
          <w:sz w:val="20"/>
          <w:lang w:bidi="ar-SA"/>
        </w:rPr>
        <w:t>233</w:t>
      </w:r>
      <w:r w:rsidR="00074909" w:rsidRPr="00074909">
        <w:rPr>
          <w:rFonts w:ascii="Times New Roman" w:eastAsia="Times New Roman" w:hAnsi="Times New Roman" w:cs="Times New Roman"/>
          <w:color w:val="auto"/>
          <w:sz w:val="20"/>
          <w:lang w:bidi="ar-SA"/>
        </w:rPr>
        <w:t>) (далее - Товар) в соответствии со Спецификацией (прило</w:t>
      </w:r>
      <w:r w:rsidR="001A5534">
        <w:rPr>
          <w:rFonts w:ascii="Times New Roman" w:eastAsia="Times New Roman" w:hAnsi="Times New Roman" w:cs="Times New Roman"/>
          <w:color w:val="auto"/>
          <w:sz w:val="20"/>
          <w:lang w:bidi="ar-SA"/>
        </w:rPr>
        <w:t xml:space="preserve">жение N 1 к Контракту), </w:t>
      </w:r>
      <w:r w:rsidR="00074909" w:rsidRPr="00074909">
        <w:rPr>
          <w:rFonts w:ascii="Times New Roman" w:eastAsia="Times New Roman" w:hAnsi="Times New Roman" w:cs="Times New Roman"/>
          <w:color w:val="auto"/>
          <w:sz w:val="20"/>
          <w:lang w:bidi="ar-SA"/>
        </w:rPr>
        <w:t>а Заказчик обязуется в порядке и сроки, предусмотренные Контрактом, принять и оплатить поставленный Товар.</w:t>
      </w:r>
      <w:proofErr w:type="gramEnd"/>
    </w:p>
    <w:p w:rsidR="00074909" w:rsidRPr="00074909" w:rsidRDefault="00074909" w:rsidP="007D48A1">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1.2. Номенклатура Товара и его количество определяются Спецификацией (приложение N 1 к Контракту), технические показатели - Техническими характеристиками (приложение N 2 к Контракту).</w:t>
      </w:r>
    </w:p>
    <w:p w:rsidR="00074909" w:rsidRPr="00074909" w:rsidRDefault="00074909" w:rsidP="007D48A1">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1.3. Поставка Товара осуществляется без разгрузки транспортного средства в сроки, определенные пунктом 5.1 Контракта, в следующем порядке:</w:t>
      </w:r>
    </w:p>
    <w:p w:rsidR="00074909" w:rsidRDefault="00D95E04" w:rsidP="007D48A1">
      <w:pPr>
        <w:autoSpaceDE w:val="0"/>
        <w:autoSpaceDN w:val="0"/>
        <w:ind w:firstLine="567"/>
        <w:jc w:val="both"/>
        <w:rPr>
          <w:rFonts w:ascii="Times New Roman" w:eastAsia="Times New Roman" w:hAnsi="Times New Roman" w:cs="Times New Roman"/>
          <w:color w:val="auto"/>
          <w:sz w:val="20"/>
          <w:szCs w:val="20"/>
          <w:lang w:bidi="ar-SA"/>
        </w:rPr>
      </w:pPr>
      <w:r w:rsidRPr="00D95E04">
        <w:rPr>
          <w:rFonts w:ascii="Times New Roman" w:eastAsia="Times New Roman" w:hAnsi="Times New Roman" w:cs="Times New Roman"/>
          <w:color w:val="auto"/>
          <w:sz w:val="20"/>
          <w:szCs w:val="20"/>
          <w:lang w:bidi="ar-SA"/>
        </w:rPr>
        <w:t xml:space="preserve">Поставщик доставляет Товар Заказчику по адресу: г. Санкт-Петербург, 5-й </w:t>
      </w:r>
      <w:proofErr w:type="spellStart"/>
      <w:r w:rsidRPr="00D95E04">
        <w:rPr>
          <w:rFonts w:ascii="Times New Roman" w:eastAsia="Times New Roman" w:hAnsi="Times New Roman" w:cs="Times New Roman"/>
          <w:color w:val="auto"/>
          <w:sz w:val="20"/>
          <w:szCs w:val="20"/>
          <w:lang w:bidi="ar-SA"/>
        </w:rPr>
        <w:t>Предпортовый</w:t>
      </w:r>
      <w:proofErr w:type="spellEnd"/>
      <w:r w:rsidRPr="00D95E04">
        <w:rPr>
          <w:rFonts w:ascii="Times New Roman" w:eastAsia="Times New Roman" w:hAnsi="Times New Roman" w:cs="Times New Roman"/>
          <w:color w:val="auto"/>
          <w:sz w:val="20"/>
          <w:szCs w:val="20"/>
          <w:lang w:bidi="ar-SA"/>
        </w:rPr>
        <w:t xml:space="preserve"> проезд, д. 19, ОАО «Центральная фармацевтическая база Санкт-Петербурга» (далее – Грузополучатель) (далее - Место доставки).</w:t>
      </w:r>
    </w:p>
    <w:p w:rsidR="00D95E04" w:rsidRPr="00074909" w:rsidRDefault="00D95E04" w:rsidP="00074909">
      <w:pPr>
        <w:autoSpaceDE w:val="0"/>
        <w:autoSpaceDN w:val="0"/>
        <w:ind w:firstLine="539"/>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2. Цена Контракта</w:t>
      </w:r>
    </w:p>
    <w:p w:rsidR="00074909" w:rsidRPr="00074909" w:rsidRDefault="00074909" w:rsidP="00D4793F">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2.1. Цена Контракта и валюта платежа устанавливаются в российских рублях.</w:t>
      </w:r>
    </w:p>
    <w:p w:rsidR="00BC32CF" w:rsidRDefault="00074909" w:rsidP="00BC32C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2.2. </w:t>
      </w:r>
      <w:r w:rsidR="00BC32CF" w:rsidRPr="00B22CED">
        <w:rPr>
          <w:rFonts w:ascii="Times New Roman" w:eastAsia="Times New Roman" w:hAnsi="Times New Roman" w:cs="Times New Roman"/>
          <w:color w:val="auto"/>
          <w:sz w:val="20"/>
          <w:szCs w:val="20"/>
          <w:lang w:bidi="ar-SA"/>
        </w:rPr>
        <w:t xml:space="preserve">Цена Контракта составляет </w:t>
      </w:r>
      <w:r w:rsidR="008150DE">
        <w:rPr>
          <w:rFonts w:ascii="Times New Roman" w:eastAsia="Times New Roman" w:hAnsi="Times New Roman" w:cs="Times New Roman"/>
          <w:color w:val="auto"/>
          <w:sz w:val="20"/>
          <w:szCs w:val="20"/>
          <w:lang w:bidi="ar-SA"/>
        </w:rPr>
        <w:t>_________</w:t>
      </w:r>
      <w:r w:rsidR="00BC32CF" w:rsidRPr="00B22CED">
        <w:rPr>
          <w:rFonts w:ascii="Times New Roman" w:eastAsia="Times New Roman" w:hAnsi="Times New Roman" w:cs="Times New Roman"/>
          <w:color w:val="auto"/>
          <w:sz w:val="20"/>
          <w:szCs w:val="20"/>
          <w:lang w:bidi="ar-SA"/>
        </w:rPr>
        <w:t xml:space="preserve"> рубл</w:t>
      </w:r>
      <w:r w:rsidR="00BC32CF">
        <w:rPr>
          <w:rFonts w:ascii="Times New Roman" w:eastAsia="Times New Roman" w:hAnsi="Times New Roman" w:cs="Times New Roman"/>
          <w:color w:val="auto"/>
          <w:sz w:val="20"/>
          <w:szCs w:val="20"/>
          <w:lang w:bidi="ar-SA"/>
        </w:rPr>
        <w:t>ей</w:t>
      </w:r>
      <w:r w:rsidR="00BC32CF" w:rsidRPr="00B22CED">
        <w:rPr>
          <w:rFonts w:ascii="Times New Roman" w:eastAsia="Times New Roman" w:hAnsi="Times New Roman" w:cs="Times New Roman"/>
          <w:color w:val="auto"/>
          <w:sz w:val="20"/>
          <w:szCs w:val="20"/>
          <w:lang w:bidi="ar-SA"/>
        </w:rPr>
        <w:t xml:space="preserve"> </w:t>
      </w:r>
      <w:r w:rsidR="008150DE">
        <w:rPr>
          <w:rFonts w:ascii="Times New Roman" w:eastAsia="Times New Roman" w:hAnsi="Times New Roman" w:cs="Times New Roman"/>
          <w:color w:val="auto"/>
          <w:sz w:val="20"/>
          <w:szCs w:val="20"/>
          <w:lang w:bidi="ar-SA"/>
        </w:rPr>
        <w:t>_____</w:t>
      </w:r>
      <w:r w:rsidR="00BC32CF" w:rsidRPr="00B22CED">
        <w:rPr>
          <w:rFonts w:ascii="Times New Roman" w:eastAsia="Times New Roman" w:hAnsi="Times New Roman" w:cs="Times New Roman"/>
          <w:color w:val="auto"/>
          <w:sz w:val="20"/>
          <w:szCs w:val="20"/>
          <w:lang w:bidi="ar-SA"/>
        </w:rPr>
        <w:t xml:space="preserve"> копе</w:t>
      </w:r>
      <w:r w:rsidR="00BC32CF">
        <w:rPr>
          <w:rFonts w:ascii="Times New Roman" w:eastAsia="Times New Roman" w:hAnsi="Times New Roman" w:cs="Times New Roman"/>
          <w:color w:val="auto"/>
          <w:sz w:val="20"/>
          <w:szCs w:val="20"/>
          <w:lang w:bidi="ar-SA"/>
        </w:rPr>
        <w:t>ек</w:t>
      </w:r>
      <w:r w:rsidR="00BC32CF" w:rsidRPr="00B22CED">
        <w:rPr>
          <w:rFonts w:ascii="Times New Roman" w:eastAsia="Times New Roman" w:hAnsi="Times New Roman" w:cs="Times New Roman"/>
          <w:color w:val="auto"/>
          <w:sz w:val="20"/>
          <w:szCs w:val="20"/>
          <w:lang w:bidi="ar-SA"/>
        </w:rPr>
        <w:t xml:space="preserve"> (</w:t>
      </w:r>
      <w:r w:rsidR="008150DE">
        <w:rPr>
          <w:rFonts w:ascii="Times New Roman" w:eastAsia="Times New Roman" w:hAnsi="Times New Roman" w:cs="Times New Roman"/>
          <w:color w:val="auto"/>
          <w:sz w:val="20"/>
          <w:szCs w:val="20"/>
          <w:lang w:bidi="ar-SA"/>
        </w:rPr>
        <w:t>__________</w:t>
      </w:r>
      <w:r w:rsidR="00BC32CF" w:rsidRPr="00B22CED">
        <w:rPr>
          <w:rFonts w:ascii="Times New Roman" w:eastAsia="Times New Roman" w:hAnsi="Times New Roman" w:cs="Times New Roman"/>
          <w:color w:val="auto"/>
          <w:sz w:val="20"/>
          <w:szCs w:val="20"/>
          <w:lang w:bidi="ar-SA"/>
        </w:rPr>
        <w:t xml:space="preserve"> </w:t>
      </w:r>
      <w:r w:rsidR="00BC32CF">
        <w:rPr>
          <w:rFonts w:ascii="Times New Roman" w:eastAsia="Times New Roman" w:hAnsi="Times New Roman" w:cs="Times New Roman"/>
          <w:color w:val="auto"/>
          <w:sz w:val="20"/>
          <w:szCs w:val="20"/>
          <w:lang w:bidi="ar-SA"/>
        </w:rPr>
        <w:t xml:space="preserve">рублей </w:t>
      </w:r>
      <w:r w:rsidR="008150DE">
        <w:rPr>
          <w:rFonts w:ascii="Times New Roman" w:eastAsia="Times New Roman" w:hAnsi="Times New Roman" w:cs="Times New Roman"/>
          <w:color w:val="auto"/>
          <w:sz w:val="20"/>
          <w:szCs w:val="20"/>
          <w:lang w:bidi="ar-SA"/>
        </w:rPr>
        <w:t>___</w:t>
      </w:r>
      <w:r w:rsidR="00BC32CF" w:rsidRPr="00B22CED">
        <w:rPr>
          <w:rFonts w:ascii="Times New Roman" w:eastAsia="Times New Roman" w:hAnsi="Times New Roman" w:cs="Times New Roman"/>
          <w:color w:val="auto"/>
          <w:sz w:val="20"/>
          <w:szCs w:val="20"/>
          <w:lang w:bidi="ar-SA"/>
        </w:rPr>
        <w:t xml:space="preserve"> копе</w:t>
      </w:r>
      <w:r w:rsidR="00BC32CF">
        <w:rPr>
          <w:rFonts w:ascii="Times New Roman" w:eastAsia="Times New Roman" w:hAnsi="Times New Roman" w:cs="Times New Roman"/>
          <w:color w:val="auto"/>
          <w:sz w:val="20"/>
          <w:szCs w:val="20"/>
          <w:lang w:bidi="ar-SA"/>
        </w:rPr>
        <w:t>ек</w:t>
      </w:r>
      <w:r w:rsidR="00BC32CF" w:rsidRPr="00B22CED">
        <w:rPr>
          <w:rFonts w:ascii="Times New Roman" w:eastAsia="Times New Roman" w:hAnsi="Times New Roman" w:cs="Times New Roman"/>
          <w:color w:val="auto"/>
          <w:sz w:val="20"/>
          <w:szCs w:val="20"/>
          <w:lang w:bidi="ar-SA"/>
        </w:rPr>
        <w:t xml:space="preserve">), </w:t>
      </w:r>
      <w:r w:rsidR="00317979">
        <w:rPr>
          <w:rFonts w:ascii="Times New Roman" w:eastAsia="Times New Roman" w:hAnsi="Times New Roman" w:cs="Times New Roman"/>
          <w:color w:val="auto"/>
          <w:sz w:val="20"/>
          <w:szCs w:val="20"/>
          <w:lang w:bidi="ar-SA"/>
        </w:rPr>
        <w:t xml:space="preserve">                 </w:t>
      </w:r>
      <w:r w:rsidR="00BC32CF">
        <w:rPr>
          <w:rFonts w:ascii="Times New Roman" w:eastAsia="Times New Roman" w:hAnsi="Times New Roman" w:cs="Times New Roman"/>
          <w:color w:val="auto"/>
          <w:sz w:val="20"/>
          <w:szCs w:val="20"/>
          <w:lang w:bidi="ar-SA"/>
        </w:rPr>
        <w:t xml:space="preserve"> </w:t>
      </w:r>
      <w:r w:rsidR="00BC32CF" w:rsidRPr="00B22CED">
        <w:rPr>
          <w:rFonts w:ascii="Times New Roman" w:eastAsia="Times New Roman" w:hAnsi="Times New Roman" w:cs="Times New Roman"/>
          <w:color w:val="auto"/>
          <w:sz w:val="20"/>
          <w:szCs w:val="20"/>
          <w:lang w:bidi="ar-SA"/>
        </w:rPr>
        <w:t xml:space="preserve">в том числе НДС 10% - </w:t>
      </w:r>
      <w:r w:rsidR="008150DE">
        <w:rPr>
          <w:rFonts w:ascii="Times New Roman" w:eastAsia="Times New Roman" w:hAnsi="Times New Roman" w:cs="Times New Roman"/>
          <w:color w:val="auto"/>
          <w:sz w:val="20"/>
          <w:szCs w:val="20"/>
          <w:lang w:bidi="ar-SA"/>
        </w:rPr>
        <w:t>_____</w:t>
      </w:r>
      <w:r w:rsidR="00BC32CF">
        <w:rPr>
          <w:rFonts w:ascii="Times New Roman" w:eastAsia="Times New Roman" w:hAnsi="Times New Roman" w:cs="Times New Roman"/>
          <w:color w:val="auto"/>
          <w:sz w:val="20"/>
          <w:szCs w:val="20"/>
          <w:lang w:bidi="ar-SA"/>
        </w:rPr>
        <w:t xml:space="preserve"> </w:t>
      </w:r>
      <w:r w:rsidR="00BC32CF" w:rsidRPr="00B22CED">
        <w:rPr>
          <w:rFonts w:ascii="Times New Roman" w:eastAsia="Times New Roman" w:hAnsi="Times New Roman" w:cs="Times New Roman"/>
          <w:color w:val="auto"/>
          <w:sz w:val="20"/>
          <w:szCs w:val="20"/>
          <w:lang w:bidi="ar-SA"/>
        </w:rPr>
        <w:t>рубл</w:t>
      </w:r>
      <w:r w:rsidR="00BC32CF">
        <w:rPr>
          <w:rFonts w:ascii="Times New Roman" w:eastAsia="Times New Roman" w:hAnsi="Times New Roman" w:cs="Times New Roman"/>
          <w:color w:val="auto"/>
          <w:sz w:val="20"/>
          <w:szCs w:val="20"/>
          <w:lang w:bidi="ar-SA"/>
        </w:rPr>
        <w:t>ей</w:t>
      </w:r>
      <w:r w:rsidR="00BC32CF" w:rsidRPr="00B22CED">
        <w:rPr>
          <w:rFonts w:ascii="Times New Roman" w:eastAsia="Times New Roman" w:hAnsi="Times New Roman" w:cs="Times New Roman"/>
          <w:color w:val="auto"/>
          <w:sz w:val="20"/>
          <w:szCs w:val="20"/>
          <w:lang w:bidi="ar-SA"/>
        </w:rPr>
        <w:t xml:space="preserve"> </w:t>
      </w:r>
      <w:r w:rsidR="008150DE">
        <w:rPr>
          <w:rFonts w:ascii="Times New Roman" w:eastAsia="Times New Roman" w:hAnsi="Times New Roman" w:cs="Times New Roman"/>
          <w:color w:val="auto"/>
          <w:sz w:val="20"/>
          <w:szCs w:val="20"/>
          <w:lang w:bidi="ar-SA"/>
        </w:rPr>
        <w:t>___</w:t>
      </w:r>
      <w:r w:rsidR="00BC32CF">
        <w:rPr>
          <w:rFonts w:ascii="Times New Roman" w:eastAsia="Times New Roman" w:hAnsi="Times New Roman" w:cs="Times New Roman"/>
          <w:color w:val="auto"/>
          <w:sz w:val="20"/>
          <w:szCs w:val="20"/>
          <w:lang w:bidi="ar-SA"/>
        </w:rPr>
        <w:t xml:space="preserve"> </w:t>
      </w:r>
      <w:r w:rsidR="00BC32CF" w:rsidRPr="00B22CED">
        <w:rPr>
          <w:rFonts w:ascii="Times New Roman" w:eastAsia="Times New Roman" w:hAnsi="Times New Roman" w:cs="Times New Roman"/>
          <w:color w:val="auto"/>
          <w:sz w:val="20"/>
          <w:szCs w:val="20"/>
          <w:lang w:bidi="ar-SA"/>
        </w:rPr>
        <w:t>копе</w:t>
      </w:r>
      <w:r w:rsidR="00BC32CF">
        <w:rPr>
          <w:rFonts w:ascii="Times New Roman" w:eastAsia="Times New Roman" w:hAnsi="Times New Roman" w:cs="Times New Roman"/>
          <w:color w:val="auto"/>
          <w:sz w:val="20"/>
          <w:szCs w:val="20"/>
          <w:lang w:bidi="ar-SA"/>
        </w:rPr>
        <w:t>ек</w:t>
      </w:r>
      <w:r w:rsidR="00BC32CF" w:rsidRPr="00B22CED">
        <w:rPr>
          <w:rFonts w:ascii="Times New Roman" w:eastAsia="Times New Roman" w:hAnsi="Times New Roman" w:cs="Times New Roman"/>
          <w:color w:val="auto"/>
          <w:sz w:val="20"/>
          <w:szCs w:val="20"/>
          <w:lang w:bidi="ar-SA"/>
        </w:rPr>
        <w:t xml:space="preserve"> </w:t>
      </w:r>
      <w:r w:rsidR="00BC32CF">
        <w:rPr>
          <w:rFonts w:ascii="Times New Roman" w:eastAsia="Times New Roman" w:hAnsi="Times New Roman" w:cs="Times New Roman"/>
          <w:color w:val="auto"/>
          <w:sz w:val="20"/>
          <w:szCs w:val="20"/>
          <w:lang w:bidi="ar-SA"/>
        </w:rPr>
        <w:t>(</w:t>
      </w:r>
      <w:r w:rsidR="008150DE">
        <w:rPr>
          <w:rFonts w:ascii="Times New Roman" w:eastAsia="Times New Roman" w:hAnsi="Times New Roman" w:cs="Times New Roman"/>
          <w:color w:val="auto"/>
          <w:sz w:val="20"/>
          <w:szCs w:val="20"/>
          <w:lang w:bidi="ar-SA"/>
        </w:rPr>
        <w:t>_________</w:t>
      </w:r>
      <w:r w:rsidR="00BC32CF" w:rsidRPr="00B22CED">
        <w:rPr>
          <w:rFonts w:ascii="Times New Roman" w:eastAsia="Times New Roman" w:hAnsi="Times New Roman" w:cs="Times New Roman"/>
          <w:color w:val="auto"/>
          <w:sz w:val="20"/>
          <w:szCs w:val="20"/>
          <w:lang w:bidi="ar-SA"/>
        </w:rPr>
        <w:t xml:space="preserve"> рубл</w:t>
      </w:r>
      <w:r w:rsidR="00BC32CF">
        <w:rPr>
          <w:rFonts w:ascii="Times New Roman" w:eastAsia="Times New Roman" w:hAnsi="Times New Roman" w:cs="Times New Roman"/>
          <w:color w:val="auto"/>
          <w:sz w:val="20"/>
          <w:szCs w:val="20"/>
          <w:lang w:bidi="ar-SA"/>
        </w:rPr>
        <w:t xml:space="preserve">ей </w:t>
      </w:r>
      <w:r w:rsidR="008150DE">
        <w:rPr>
          <w:rFonts w:ascii="Times New Roman" w:eastAsia="Times New Roman" w:hAnsi="Times New Roman" w:cs="Times New Roman"/>
          <w:color w:val="auto"/>
          <w:sz w:val="20"/>
          <w:szCs w:val="20"/>
          <w:lang w:bidi="ar-SA"/>
        </w:rPr>
        <w:t>__________</w:t>
      </w:r>
      <w:r w:rsidR="00BC32CF" w:rsidRPr="00B22CED">
        <w:rPr>
          <w:rFonts w:ascii="Times New Roman" w:eastAsia="Times New Roman" w:hAnsi="Times New Roman" w:cs="Times New Roman"/>
          <w:color w:val="auto"/>
          <w:sz w:val="20"/>
          <w:szCs w:val="20"/>
          <w:lang w:bidi="ar-SA"/>
        </w:rPr>
        <w:t xml:space="preserve"> копе</w:t>
      </w:r>
      <w:r w:rsidR="00BC32CF">
        <w:rPr>
          <w:rFonts w:ascii="Times New Roman" w:eastAsia="Times New Roman" w:hAnsi="Times New Roman" w:cs="Times New Roman"/>
          <w:color w:val="auto"/>
          <w:sz w:val="20"/>
          <w:szCs w:val="20"/>
          <w:lang w:bidi="ar-SA"/>
        </w:rPr>
        <w:t>ек</w:t>
      </w:r>
      <w:r w:rsidR="00BC32CF" w:rsidRPr="00B22CED">
        <w:rPr>
          <w:rFonts w:ascii="Times New Roman" w:eastAsia="Times New Roman" w:hAnsi="Times New Roman" w:cs="Times New Roman"/>
          <w:color w:val="auto"/>
          <w:sz w:val="20"/>
          <w:szCs w:val="20"/>
          <w:lang w:bidi="ar-SA"/>
        </w:rPr>
        <w:t xml:space="preserve">). </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2.3. </w:t>
      </w:r>
      <w:proofErr w:type="gramStart"/>
      <w:r w:rsidRPr="00074909">
        <w:rPr>
          <w:rFonts w:ascii="Times New Roman" w:eastAsia="Times New Roman" w:hAnsi="Times New Roman" w:cs="Times New Roman"/>
          <w:color w:val="auto"/>
          <w:sz w:val="20"/>
          <w:szCs w:val="20"/>
          <w:lang w:bidi="ar-SA"/>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2.4. Цена Контракта включает в себя стоимость Товара, а также все расходы на перевозку,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2.5. Цена Контракта является твердой и определяется на весь срок исполнения Контракта, за исключением случаев, предусмотренных </w:t>
      </w:r>
      <w:hyperlink w:anchor="P63" w:history="1">
        <w:r w:rsidRPr="00074909">
          <w:rPr>
            <w:rFonts w:ascii="Times New Roman" w:eastAsia="Times New Roman" w:hAnsi="Times New Roman" w:cs="Times New Roman"/>
            <w:color w:val="auto"/>
            <w:sz w:val="20"/>
            <w:szCs w:val="20"/>
            <w:lang w:bidi="ar-SA"/>
          </w:rPr>
          <w:t>пунктами 2.6</w:t>
        </w:r>
      </w:hyperlink>
      <w:r w:rsidRPr="00074909">
        <w:rPr>
          <w:rFonts w:ascii="Times New Roman" w:eastAsia="Times New Roman" w:hAnsi="Times New Roman" w:cs="Times New Roman"/>
          <w:color w:val="auto"/>
          <w:sz w:val="20"/>
          <w:szCs w:val="20"/>
          <w:lang w:bidi="ar-SA"/>
        </w:rPr>
        <w:t xml:space="preserve"> и </w:t>
      </w:r>
      <w:hyperlink w:anchor="P64" w:history="1">
        <w:r w:rsidRPr="00074909">
          <w:rPr>
            <w:rFonts w:ascii="Times New Roman" w:eastAsia="Times New Roman" w:hAnsi="Times New Roman" w:cs="Times New Roman"/>
            <w:color w:val="auto"/>
            <w:sz w:val="20"/>
            <w:szCs w:val="20"/>
            <w:lang w:bidi="ar-SA"/>
          </w:rPr>
          <w:t>2.7</w:t>
        </w:r>
      </w:hyperlink>
      <w:r w:rsidRPr="00074909">
        <w:rPr>
          <w:rFonts w:ascii="Times New Roman" w:eastAsia="Times New Roman" w:hAnsi="Times New Roman" w:cs="Times New Roman"/>
          <w:color w:val="auto"/>
          <w:sz w:val="20"/>
          <w:szCs w:val="20"/>
          <w:lang w:bidi="ar-SA"/>
        </w:rPr>
        <w:t xml:space="preserve"> Контракта.</w:t>
      </w:r>
    </w:p>
    <w:p w:rsidR="00151487" w:rsidRPr="00074909" w:rsidRDefault="00EB4B9F" w:rsidP="00151487">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2.6. </w:t>
      </w:r>
      <w:r w:rsidR="00151487" w:rsidRPr="00074909">
        <w:rPr>
          <w:rFonts w:ascii="Times New Roman" w:eastAsia="Times New Roman" w:hAnsi="Times New Roman" w:cs="Times New Roman"/>
          <w:color w:val="auto"/>
          <w:sz w:val="20"/>
          <w:szCs w:val="20"/>
          <w:lang w:bidi="ar-SA"/>
        </w:rPr>
        <w:t xml:space="preserve">Цена Контракта может быть изменена, если по предложению Заказчика увеличивается предусмотренное Контрактом количество Товара не более чем на </w:t>
      </w:r>
      <w:r w:rsidR="00151487">
        <w:rPr>
          <w:rFonts w:ascii="Times New Roman" w:eastAsia="Times New Roman" w:hAnsi="Times New Roman" w:cs="Times New Roman"/>
          <w:color w:val="auto"/>
          <w:sz w:val="20"/>
          <w:szCs w:val="20"/>
          <w:lang w:bidi="ar-SA"/>
        </w:rPr>
        <w:t>десять</w:t>
      </w:r>
      <w:r w:rsidR="00151487" w:rsidRPr="00074909">
        <w:rPr>
          <w:rFonts w:ascii="Times New Roman" w:eastAsia="Times New Roman" w:hAnsi="Times New Roman" w:cs="Times New Roman"/>
          <w:color w:val="auto"/>
          <w:sz w:val="20"/>
          <w:szCs w:val="20"/>
          <w:lang w:bidi="ar-SA"/>
        </w:rPr>
        <w:t xml:space="preserve"> процентов или уменьшается предусмотренное Контрактом количество поставляемого Товара не более чем на </w:t>
      </w:r>
      <w:r w:rsidR="00151487">
        <w:rPr>
          <w:rFonts w:ascii="Times New Roman" w:eastAsia="Times New Roman" w:hAnsi="Times New Roman" w:cs="Times New Roman"/>
          <w:color w:val="auto"/>
          <w:sz w:val="20"/>
          <w:szCs w:val="20"/>
          <w:lang w:bidi="ar-SA"/>
        </w:rPr>
        <w:t>десять</w:t>
      </w:r>
      <w:r w:rsidR="00151487" w:rsidRPr="00074909">
        <w:rPr>
          <w:rFonts w:ascii="Times New Roman" w:eastAsia="Times New Roman" w:hAnsi="Times New Roman" w:cs="Times New Roman"/>
          <w:color w:val="auto"/>
          <w:sz w:val="20"/>
          <w:szCs w:val="20"/>
          <w:lang w:bidi="ar-SA"/>
        </w:rPr>
        <w:t xml:space="preserve">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w:t>
      </w:r>
      <w:r w:rsidR="00151487">
        <w:rPr>
          <w:rFonts w:ascii="Times New Roman" w:eastAsia="Times New Roman" w:hAnsi="Times New Roman" w:cs="Times New Roman"/>
          <w:color w:val="auto"/>
          <w:sz w:val="20"/>
          <w:szCs w:val="20"/>
          <w:lang w:bidi="ar-SA"/>
        </w:rPr>
        <w:t>десять</w:t>
      </w:r>
      <w:r w:rsidR="00151487" w:rsidRPr="00074909">
        <w:rPr>
          <w:rFonts w:ascii="Times New Roman" w:eastAsia="Times New Roman" w:hAnsi="Times New Roman" w:cs="Times New Roman"/>
          <w:color w:val="auto"/>
          <w:sz w:val="20"/>
          <w:szCs w:val="20"/>
          <w:lang w:bidi="ar-SA"/>
        </w:rPr>
        <w:t xml:space="preserve">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074909" w:rsidRDefault="00074909" w:rsidP="00A6297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446F35" w:rsidRDefault="00446F35" w:rsidP="00A6297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3. Взаимодействие Сторон</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 Поставщик обязан:</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3.1.2. представлять по требованию Заказчика информацию и документы, относящиеся к предмету Контракта;</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3.1.4. в случае </w:t>
      </w:r>
      <w:proofErr w:type="gramStart"/>
      <w:r w:rsidRPr="00074909">
        <w:rPr>
          <w:rFonts w:ascii="Times New Roman" w:eastAsia="Times New Roman" w:hAnsi="Times New Roman" w:cs="Times New Roman"/>
          <w:color w:val="auto"/>
          <w:sz w:val="20"/>
          <w:szCs w:val="20"/>
          <w:lang w:bidi="ar-SA"/>
        </w:rPr>
        <w:t>окончания срока действия регистрационного удостоверения лекарственного препарата</w:t>
      </w:r>
      <w:proofErr w:type="gramEnd"/>
      <w:r w:rsidRPr="00074909">
        <w:rPr>
          <w:rFonts w:ascii="Times New Roman" w:eastAsia="Times New Roman" w:hAnsi="Times New Roman" w:cs="Times New Roman"/>
          <w:color w:val="auto"/>
          <w:sz w:val="20"/>
          <w:szCs w:val="20"/>
          <w:lang w:bidi="ar-SA"/>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3.1.5. устранять своими силами и за свой счет допущенные недостатки при поставке Товара, выявленные, в том числе, при приемке Товара;</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3.1.6. в случае обнаружения товара ненадлежащего качества, ассортимента и/или количества поставщик обязан </w:t>
      </w:r>
      <w:proofErr w:type="gramStart"/>
      <w:r w:rsidRPr="00074909">
        <w:rPr>
          <w:rFonts w:ascii="Times New Roman" w:eastAsia="Times New Roman" w:hAnsi="Times New Roman" w:cs="Times New Roman"/>
          <w:color w:val="auto"/>
          <w:sz w:val="20"/>
          <w:szCs w:val="20"/>
          <w:lang w:bidi="ar-SA"/>
        </w:rPr>
        <w:t>заменить его на товар</w:t>
      </w:r>
      <w:proofErr w:type="gramEnd"/>
      <w:r w:rsidRPr="00074909">
        <w:rPr>
          <w:rFonts w:ascii="Times New Roman" w:eastAsia="Times New Roman" w:hAnsi="Times New Roman" w:cs="Times New Roman"/>
          <w:color w:val="auto"/>
          <w:sz w:val="20"/>
          <w:szCs w:val="20"/>
          <w:lang w:bidi="ar-SA"/>
        </w:rPr>
        <w:t xml:space="preserve"> надлежащего качества, ассортимента и/или количества в течение 10 календарных дней;</w:t>
      </w:r>
    </w:p>
    <w:p w:rsidR="00074909" w:rsidRPr="00074909" w:rsidRDefault="00074909" w:rsidP="00074909">
      <w:pPr>
        <w:widowControl/>
        <w:shd w:val="clear" w:color="auto" w:fill="FFFFFF"/>
        <w:ind w:right="5" w:firstLine="567"/>
        <w:jc w:val="both"/>
        <w:rPr>
          <w:rFonts w:ascii="Times New Roman" w:eastAsia="Times New Roman" w:hAnsi="Times New Roman" w:cs="Times New Roman"/>
          <w:b/>
          <w:color w:val="auto"/>
          <w:sz w:val="20"/>
          <w:szCs w:val="20"/>
          <w:lang w:bidi="ar-SA"/>
        </w:rPr>
      </w:pPr>
      <w:proofErr w:type="gramStart"/>
      <w:r w:rsidRPr="00074909">
        <w:rPr>
          <w:rFonts w:ascii="Times New Roman" w:eastAsia="Times New Roman" w:hAnsi="Times New Roman" w:cs="Times New Roman"/>
          <w:color w:val="auto"/>
          <w:sz w:val="20"/>
          <w:szCs w:val="20"/>
          <w:lang w:bidi="ar-SA"/>
        </w:rPr>
        <w:t>3.1.7.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r w:rsidRPr="00074909">
        <w:rPr>
          <w:rFonts w:ascii="Times New Roman" w:eastAsia="Times New Roman" w:hAnsi="Times New Roman" w:cs="Times New Roman"/>
          <w:b/>
          <w:color w:val="auto"/>
          <w:sz w:val="20"/>
          <w:szCs w:val="20"/>
          <w:lang w:bidi="ar-SA"/>
        </w:rPr>
        <w:tab/>
      </w:r>
      <w:proofErr w:type="gramEnd"/>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 Поставщик вправе:</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3.2.1. требовать от Заказчика приемки поставленного Товара в соответствии с условиями, предусмотренными Контрактом;</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3.2.2. требовать от Заказчика предоставления имеющейся у него информации, необходимой для исполнения обязательств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w:t>
      </w:r>
      <w:r w:rsidR="006855FD" w:rsidRPr="00E16466">
        <w:rPr>
          <w:rFonts w:ascii="Times New Roman" w:eastAsia="Times New Roman" w:hAnsi="Times New Roman" w:cs="Times New Roman"/>
          <w:color w:val="auto"/>
          <w:sz w:val="20"/>
          <w:szCs w:val="20"/>
          <w:lang w:bidi="ar-SA"/>
        </w:rPr>
        <w:t>предусмотренных подпунктом «в» пункта 1, подпунктом «б» пункта 2, подпунктом «в» пункта 3 части 4 статьи 14 Федерального закона о контрактной системе</w:t>
      </w:r>
      <w:r w:rsidRPr="00E16466">
        <w:rPr>
          <w:rFonts w:ascii="Times New Roman" w:eastAsia="Times New Roman" w:hAnsi="Times New Roman" w:cs="Times New Roman"/>
          <w:color w:val="auto"/>
          <w:sz w:val="20"/>
          <w:szCs w:val="20"/>
          <w:lang w:bidi="ar-SA"/>
        </w:rPr>
        <w:t>);</w:t>
      </w:r>
      <w:r w:rsidRPr="00074909">
        <w:rPr>
          <w:rFonts w:ascii="Times New Roman" w:eastAsia="Times New Roman" w:hAnsi="Times New Roman" w:cs="Times New Roman"/>
          <w:color w:val="auto"/>
          <w:sz w:val="20"/>
          <w:szCs w:val="20"/>
          <w:lang w:bidi="ar-SA"/>
        </w:rPr>
        <w:t xml:space="preserve"> </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3.2.6. требовать возмещения убытков, уплаты неустоек (штрафов, пеней) в соответствии с разделом 1</w:t>
      </w:r>
      <w:r w:rsidR="00463F71">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 Заказчик обязан:</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3.3.1. обеспечить </w:t>
      </w:r>
      <w:proofErr w:type="gramStart"/>
      <w:r w:rsidRPr="00074909">
        <w:rPr>
          <w:rFonts w:ascii="Times New Roman" w:eastAsia="Times New Roman" w:hAnsi="Times New Roman" w:cs="Times New Roman"/>
          <w:color w:val="auto"/>
          <w:sz w:val="20"/>
          <w:szCs w:val="20"/>
          <w:lang w:bidi="ar-SA"/>
        </w:rPr>
        <w:t>контроль за</w:t>
      </w:r>
      <w:proofErr w:type="gramEnd"/>
      <w:r w:rsidRPr="00074909">
        <w:rPr>
          <w:rFonts w:ascii="Times New Roman" w:eastAsia="Times New Roman" w:hAnsi="Times New Roman" w:cs="Times New Roman"/>
          <w:color w:val="auto"/>
          <w:sz w:val="20"/>
          <w:szCs w:val="20"/>
          <w:lang w:bidi="ar-SA"/>
        </w:rPr>
        <w:t xml:space="preserve"> исполнением Поставщиком условий Контракта в соответствии с законодательством Российской Федерации;</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3.3.4. своевременно принять и оплатить поставленный и принятый Товар.</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w:t>
      </w:r>
      <w:r w:rsidR="00A06C6F">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требовать уплаты неустойки (штрафа, пени) в соответствии с разделом </w:t>
      </w:r>
      <w:r w:rsidR="00463F71">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 Заказчик вправе:</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 требовать от Поставщика надлежащего исполнения обязательств, предусмотренных Контрактом;</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3.4.2. запрашивать у Поставщика информацию об исполнении им обязательств по Контракту;</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3.4.4. осуществлять выборочную проверку качества поставляемого Товара, в том числе после приемки Товара;</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3.4.5. требовать от Поставщика устранения недостатков, допущенных при исполнении Контракта, за его счет;</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3.4.6. отказаться от приемки Товара, не соответствующего условиям Контракта, и потребовать безвозмездного устранения недостатков;</w:t>
      </w:r>
    </w:p>
    <w:p w:rsidR="00074909" w:rsidRP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074909" w:rsidRDefault="00074909" w:rsidP="00FC1C8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3.4.8. требовать возмещения убытков, причиненных по вине Поставщика, в соответствии с действующим законодательством Российской Федерации;</w:t>
      </w:r>
    </w:p>
    <w:p w:rsidR="00A54500" w:rsidRPr="00074909" w:rsidRDefault="00A54500" w:rsidP="00FC1C88">
      <w:pPr>
        <w:autoSpaceDE w:val="0"/>
        <w:autoSpaceDN w:val="0"/>
        <w:ind w:firstLine="567"/>
        <w:jc w:val="both"/>
        <w:rPr>
          <w:rFonts w:ascii="Times New Roman" w:eastAsia="Times New Roman" w:hAnsi="Times New Roman" w:cs="Times New Roman"/>
          <w:color w:val="auto"/>
          <w:sz w:val="20"/>
          <w:szCs w:val="20"/>
          <w:lang w:bidi="ar-SA"/>
        </w:rPr>
      </w:pPr>
      <w:r w:rsidRPr="007646B7">
        <w:rPr>
          <w:rFonts w:ascii="Times New Roman" w:eastAsia="Times New Roman" w:hAnsi="Times New Roman" w:cs="Times New Roman"/>
          <w:color w:val="auto"/>
          <w:sz w:val="20"/>
          <w:szCs w:val="20"/>
          <w:lang w:bidi="ar-SA"/>
        </w:rPr>
        <w:t xml:space="preserve">3.4.9. предложить </w:t>
      </w:r>
      <w:r w:rsidR="00151487">
        <w:rPr>
          <w:rFonts w:ascii="Times New Roman" w:eastAsia="Times New Roman" w:hAnsi="Times New Roman" w:cs="Times New Roman"/>
          <w:color w:val="auto"/>
          <w:sz w:val="20"/>
          <w:szCs w:val="20"/>
          <w:lang w:bidi="ar-SA"/>
        </w:rPr>
        <w:t xml:space="preserve">увеличить или </w:t>
      </w:r>
      <w:r w:rsidRPr="007646B7">
        <w:rPr>
          <w:rFonts w:ascii="Times New Roman" w:eastAsia="Times New Roman" w:hAnsi="Times New Roman" w:cs="Times New Roman"/>
          <w:color w:val="auto"/>
          <w:sz w:val="20"/>
          <w:szCs w:val="20"/>
          <w:lang w:bidi="ar-SA"/>
        </w:rPr>
        <w:t xml:space="preserve">уменьшить в процессе исполнения Контракта количество поставляемого Товара, предусмотренного Контрактом, не более чем на </w:t>
      </w:r>
      <w:r w:rsidR="005D196B">
        <w:rPr>
          <w:rFonts w:ascii="Times New Roman" w:eastAsia="Times New Roman" w:hAnsi="Times New Roman" w:cs="Times New Roman"/>
          <w:color w:val="auto"/>
          <w:sz w:val="20"/>
          <w:szCs w:val="20"/>
          <w:lang w:bidi="ar-SA"/>
        </w:rPr>
        <w:t>тридцать</w:t>
      </w:r>
      <w:r w:rsidRPr="00E16466">
        <w:rPr>
          <w:rFonts w:ascii="Times New Roman" w:eastAsia="Times New Roman" w:hAnsi="Times New Roman" w:cs="Times New Roman"/>
          <w:color w:val="auto"/>
          <w:sz w:val="20"/>
          <w:szCs w:val="20"/>
          <w:lang w:bidi="ar-SA"/>
        </w:rPr>
        <w:t xml:space="preserve"> процентов</w:t>
      </w:r>
      <w:r w:rsidRPr="007646B7">
        <w:rPr>
          <w:rFonts w:ascii="Times New Roman" w:eastAsia="Times New Roman" w:hAnsi="Times New Roman" w:cs="Times New Roman"/>
          <w:color w:val="auto"/>
          <w:sz w:val="20"/>
          <w:szCs w:val="20"/>
          <w:lang w:bidi="ar-SA"/>
        </w:rPr>
        <w:t xml:space="preserve"> в порядке и на условиях, установленных Федеральным законом о контрактной системе</w:t>
      </w:r>
      <w:r>
        <w:rPr>
          <w:rFonts w:ascii="Times New Roman" w:eastAsia="Times New Roman" w:hAnsi="Times New Roman" w:cs="Times New Roman"/>
          <w:color w:val="auto"/>
          <w:sz w:val="20"/>
          <w:szCs w:val="20"/>
          <w:lang w:bidi="ar-SA"/>
        </w:rPr>
        <w:t>.</w:t>
      </w:r>
    </w:p>
    <w:p w:rsidR="00074909" w:rsidRPr="00074909" w:rsidRDefault="00074909" w:rsidP="001065A5">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074909" w:rsidRDefault="00074909" w:rsidP="001065A5">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3.4.11. до принятия решения об одностороннем отказе от исполнения Контракта провести экспертизу </w:t>
      </w:r>
      <w:r w:rsidRPr="00074909">
        <w:rPr>
          <w:rFonts w:ascii="Times New Roman" w:eastAsia="Times New Roman" w:hAnsi="Times New Roman" w:cs="Times New Roman"/>
          <w:color w:val="auto"/>
          <w:sz w:val="20"/>
          <w:szCs w:val="20"/>
          <w:lang w:bidi="ar-SA"/>
        </w:rPr>
        <w:lastRenderedPageBreak/>
        <w:t>поставленного Товара с привлечением экспертов, экспертных организаций.</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DB76DF" w:rsidRPr="00074909" w:rsidRDefault="00DB76DF"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 xml:space="preserve">4. Упаковка и маркировка. Условия перевозки </w:t>
      </w:r>
    </w:p>
    <w:p w:rsidR="00DB76DF" w:rsidRPr="00074909" w:rsidRDefault="00DB76DF" w:rsidP="001065A5">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B76DF" w:rsidRDefault="00DB76DF" w:rsidP="001065A5">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DB76DF" w:rsidRDefault="00DB76DF" w:rsidP="00476F8C">
      <w:pPr>
        <w:widowControl/>
        <w:autoSpaceDE w:val="0"/>
        <w:autoSpaceDN w:val="0"/>
        <w:adjustRightInd w:val="0"/>
        <w:ind w:firstLine="567"/>
        <w:jc w:val="both"/>
        <w:rPr>
          <w:rFonts w:ascii="Times New Roman" w:eastAsia="Calibri" w:hAnsi="Times New Roman" w:cs="Times New Roman"/>
          <w:color w:val="auto"/>
          <w:sz w:val="20"/>
          <w:szCs w:val="20"/>
          <w:lang w:bidi="ar-SA"/>
        </w:rPr>
      </w:pPr>
      <w:r w:rsidRPr="00022613">
        <w:rPr>
          <w:rFonts w:ascii="Times New Roman" w:eastAsia="Times New Roman" w:hAnsi="Times New Roman" w:cs="Times New Roman"/>
          <w:color w:val="auto"/>
          <w:sz w:val="20"/>
          <w:szCs w:val="20"/>
          <w:lang w:bidi="ar-SA"/>
        </w:rPr>
        <w:t xml:space="preserve">4.3. Транспортная упаковка (тара) Товара должна соответствовать требованиям статьи 46 Федерального </w:t>
      </w:r>
      <w:r w:rsidR="001065A5">
        <w:rPr>
          <w:rFonts w:ascii="Times New Roman" w:eastAsia="Times New Roman" w:hAnsi="Times New Roman" w:cs="Times New Roman"/>
          <w:color w:val="auto"/>
          <w:sz w:val="20"/>
          <w:szCs w:val="20"/>
          <w:lang w:bidi="ar-SA"/>
        </w:rPr>
        <w:t>закона от 12.04.2010 N 61-ФЗ «</w:t>
      </w:r>
      <w:r w:rsidRPr="00022613">
        <w:rPr>
          <w:rFonts w:ascii="Times New Roman" w:eastAsia="Times New Roman" w:hAnsi="Times New Roman" w:cs="Times New Roman"/>
          <w:color w:val="auto"/>
          <w:sz w:val="20"/>
          <w:szCs w:val="20"/>
          <w:lang w:bidi="ar-SA"/>
        </w:rPr>
        <w:t>Об о</w:t>
      </w:r>
      <w:r w:rsidR="001065A5">
        <w:rPr>
          <w:rFonts w:ascii="Times New Roman" w:eastAsia="Times New Roman" w:hAnsi="Times New Roman" w:cs="Times New Roman"/>
          <w:color w:val="auto"/>
          <w:sz w:val="20"/>
          <w:szCs w:val="20"/>
          <w:lang w:bidi="ar-SA"/>
        </w:rPr>
        <w:t>бращении лекарственных средств»</w:t>
      </w:r>
      <w:r>
        <w:rPr>
          <w:rFonts w:ascii="Times New Roman" w:eastAsia="Times New Roman" w:hAnsi="Times New Roman" w:cs="Times New Roman"/>
          <w:color w:val="auto"/>
          <w:sz w:val="20"/>
          <w:szCs w:val="20"/>
          <w:lang w:bidi="ar-SA"/>
        </w:rPr>
        <w:t xml:space="preserve"> </w:t>
      </w:r>
      <w:bookmarkStart w:id="1" w:name="Par0"/>
      <w:bookmarkEnd w:id="1"/>
      <w:r>
        <w:rPr>
          <w:rFonts w:ascii="Times New Roman" w:eastAsia="Calibri" w:hAnsi="Times New Roman" w:cs="Times New Roman"/>
          <w:color w:val="auto"/>
          <w:sz w:val="20"/>
          <w:szCs w:val="20"/>
          <w:lang w:bidi="ar-SA"/>
        </w:rPr>
        <w:t>и иметь следующую маркировку:</w:t>
      </w:r>
      <w:r>
        <w:rPr>
          <w:rFonts w:ascii="Times New Roman" w:eastAsia="Calibri" w:hAnsi="Times New Roman" w:cs="Times New Roman"/>
          <w:color w:val="auto"/>
          <w:sz w:val="20"/>
          <w:szCs w:val="20"/>
          <w:lang w:bidi="ar-SA"/>
        </w:rPr>
        <w:br/>
        <w:t xml:space="preserve">           Наименование Товара: _________</w:t>
      </w:r>
    </w:p>
    <w:p w:rsidR="00DB76DF" w:rsidRDefault="00DB76DF" w:rsidP="00476F8C">
      <w:pPr>
        <w:widowControl/>
        <w:autoSpaceDE w:val="0"/>
        <w:autoSpaceDN w:val="0"/>
        <w:adjustRightInd w:val="0"/>
        <w:ind w:firstLine="567"/>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Реквизиты Контракта: (наименование, дата и номер) ____________</w:t>
      </w:r>
    </w:p>
    <w:p w:rsidR="00DB76DF" w:rsidRDefault="00DB76DF" w:rsidP="00476F8C">
      <w:pPr>
        <w:widowControl/>
        <w:autoSpaceDE w:val="0"/>
        <w:autoSpaceDN w:val="0"/>
        <w:adjustRightInd w:val="0"/>
        <w:ind w:firstLine="567"/>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Заказчик: ___________________</w:t>
      </w:r>
    </w:p>
    <w:p w:rsidR="00DB76DF" w:rsidRDefault="00DB76DF" w:rsidP="00476F8C">
      <w:pPr>
        <w:widowControl/>
        <w:autoSpaceDE w:val="0"/>
        <w:autoSpaceDN w:val="0"/>
        <w:adjustRightInd w:val="0"/>
        <w:ind w:firstLine="567"/>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Поставщик: ___________________</w:t>
      </w:r>
    </w:p>
    <w:p w:rsidR="00DB76DF" w:rsidRDefault="00DB76DF" w:rsidP="00476F8C">
      <w:pPr>
        <w:widowControl/>
        <w:autoSpaceDE w:val="0"/>
        <w:autoSpaceDN w:val="0"/>
        <w:adjustRightInd w:val="0"/>
        <w:ind w:firstLine="567"/>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Получатель: ___________________</w:t>
      </w:r>
    </w:p>
    <w:p w:rsidR="00DB76DF" w:rsidRDefault="00DB76DF" w:rsidP="00476F8C">
      <w:pPr>
        <w:widowControl/>
        <w:autoSpaceDE w:val="0"/>
        <w:autoSpaceDN w:val="0"/>
        <w:adjustRightInd w:val="0"/>
        <w:ind w:firstLine="567"/>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Пункт назначения: ______________________</w:t>
      </w:r>
    </w:p>
    <w:p w:rsidR="00DB76DF" w:rsidRDefault="00DB76DF" w:rsidP="00476F8C">
      <w:pPr>
        <w:widowControl/>
        <w:autoSpaceDE w:val="0"/>
        <w:autoSpaceDN w:val="0"/>
        <w:adjustRightInd w:val="0"/>
        <w:ind w:firstLine="567"/>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Грузоотправитель: ______________________</w:t>
      </w:r>
    </w:p>
    <w:p w:rsidR="00DB76DF" w:rsidRDefault="00392BBF" w:rsidP="00476F8C">
      <w:pPr>
        <w:widowControl/>
        <w:autoSpaceDE w:val="0"/>
        <w:autoSpaceDN w:val="0"/>
        <w:adjustRightInd w:val="0"/>
        <w:ind w:firstLine="567"/>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Ящик/контейнер </w:t>
      </w:r>
      <w:r w:rsidR="00DB76DF">
        <w:rPr>
          <w:rFonts w:ascii="Times New Roman" w:eastAsia="Calibri" w:hAnsi="Times New Roman" w:cs="Times New Roman"/>
          <w:color w:val="auto"/>
          <w:sz w:val="20"/>
          <w:szCs w:val="20"/>
          <w:lang w:bidi="ar-SA"/>
        </w:rPr>
        <w:t>N _______, всего ящиков/контейнеров  __________</w:t>
      </w:r>
    </w:p>
    <w:p w:rsidR="00DB76DF" w:rsidRDefault="00DB76DF" w:rsidP="00476F8C">
      <w:pPr>
        <w:widowControl/>
        <w:autoSpaceDE w:val="0"/>
        <w:autoSpaceDN w:val="0"/>
        <w:adjustRightInd w:val="0"/>
        <w:ind w:firstLine="567"/>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Размеры ящика/контейнера ____________</w:t>
      </w:r>
    </w:p>
    <w:p w:rsidR="00DB76DF" w:rsidRDefault="00DB76DF" w:rsidP="00476F8C">
      <w:pPr>
        <w:widowControl/>
        <w:autoSpaceDE w:val="0"/>
        <w:autoSpaceDN w:val="0"/>
        <w:adjustRightInd w:val="0"/>
        <w:ind w:firstLine="567"/>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Вес брутто _____ </w:t>
      </w:r>
      <w:proofErr w:type="gramStart"/>
      <w:r>
        <w:rPr>
          <w:rFonts w:ascii="Times New Roman" w:eastAsia="Calibri" w:hAnsi="Times New Roman" w:cs="Times New Roman"/>
          <w:color w:val="auto"/>
          <w:sz w:val="20"/>
          <w:szCs w:val="20"/>
          <w:lang w:bidi="ar-SA"/>
        </w:rPr>
        <w:t>кг</w:t>
      </w:r>
      <w:proofErr w:type="gramEnd"/>
      <w:r>
        <w:rPr>
          <w:rFonts w:ascii="Times New Roman" w:eastAsia="Calibri" w:hAnsi="Times New Roman" w:cs="Times New Roman"/>
          <w:color w:val="auto"/>
          <w:sz w:val="20"/>
          <w:szCs w:val="20"/>
          <w:lang w:bidi="ar-SA"/>
        </w:rPr>
        <w:t xml:space="preserve">    Вес нетто _____ кг.</w:t>
      </w:r>
    </w:p>
    <w:p w:rsidR="00476F8C" w:rsidRDefault="00DB76DF" w:rsidP="00476F8C">
      <w:pPr>
        <w:widowControl/>
        <w:autoSpaceDE w:val="0"/>
        <w:autoSpaceDN w:val="0"/>
        <w:adjustRightInd w:val="0"/>
        <w:ind w:firstLine="567"/>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0" w:history="1">
        <w:r>
          <w:rPr>
            <w:rFonts w:ascii="Times New Roman" w:eastAsia="Calibri" w:hAnsi="Times New Roman" w:cs="Times New Roman"/>
            <w:color w:val="0000FF"/>
            <w:sz w:val="20"/>
            <w:szCs w:val="20"/>
            <w:lang w:bidi="ar-SA"/>
          </w:rPr>
          <w:t>пунктом 4.3</w:t>
        </w:r>
      </w:hyperlink>
      <w:r>
        <w:rPr>
          <w:rFonts w:ascii="Times New Roman" w:eastAsia="Calibri" w:hAnsi="Times New Roman" w:cs="Times New Roman"/>
          <w:color w:val="auto"/>
          <w:sz w:val="20"/>
          <w:szCs w:val="20"/>
          <w:lang w:bidi="ar-SA"/>
        </w:rPr>
        <w:t xml:space="preserve"> Контракта (дале</w:t>
      </w:r>
      <w:r w:rsidR="00476F8C">
        <w:rPr>
          <w:rFonts w:ascii="Times New Roman" w:eastAsia="Calibri" w:hAnsi="Times New Roman" w:cs="Times New Roman"/>
          <w:color w:val="auto"/>
          <w:sz w:val="20"/>
          <w:szCs w:val="20"/>
          <w:lang w:bidi="ar-SA"/>
        </w:rPr>
        <w:t>е - Упаковочный лист).</w:t>
      </w:r>
    </w:p>
    <w:p w:rsidR="00DB76DF" w:rsidRDefault="00DB76DF" w:rsidP="00476F8C">
      <w:pPr>
        <w:widowControl/>
        <w:autoSpaceDE w:val="0"/>
        <w:autoSpaceDN w:val="0"/>
        <w:adjustRightInd w:val="0"/>
        <w:ind w:firstLine="567"/>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Один Упаковочный ли</w:t>
      </w:r>
      <w:proofErr w:type="gramStart"/>
      <w:r>
        <w:rPr>
          <w:rFonts w:ascii="Times New Roman" w:eastAsia="Calibri" w:hAnsi="Times New Roman" w:cs="Times New Roman"/>
          <w:color w:val="auto"/>
          <w:sz w:val="20"/>
          <w:szCs w:val="20"/>
          <w:lang w:bidi="ar-SA"/>
        </w:rPr>
        <w:t>ст с пр</w:t>
      </w:r>
      <w:proofErr w:type="gramEnd"/>
      <w:r>
        <w:rPr>
          <w:rFonts w:ascii="Times New Roman" w:eastAsia="Calibri" w:hAnsi="Times New Roman" w:cs="Times New Roman"/>
          <w:color w:val="auto"/>
          <w:sz w:val="20"/>
          <w:szCs w:val="20"/>
          <w:lang w:bidi="ar-SA"/>
        </w:rPr>
        <w:t>иложением документов, предусмотренных</w:t>
      </w:r>
      <w:r w:rsidR="00584EE8">
        <w:rPr>
          <w:rFonts w:ascii="Times New Roman" w:eastAsia="Calibri" w:hAnsi="Times New Roman" w:cs="Times New Roman"/>
          <w:color w:val="auto"/>
          <w:sz w:val="20"/>
          <w:szCs w:val="20"/>
          <w:lang w:bidi="ar-SA"/>
        </w:rPr>
        <w:t xml:space="preserve"> пунктом </w:t>
      </w:r>
      <w:hyperlink r:id="rId10" w:history="1">
        <w:r>
          <w:rPr>
            <w:rFonts w:ascii="Times New Roman" w:eastAsia="Calibri" w:hAnsi="Times New Roman" w:cs="Times New Roman"/>
            <w:color w:val="0000FF"/>
            <w:sz w:val="20"/>
            <w:szCs w:val="20"/>
            <w:lang w:bidi="ar-SA"/>
          </w:rPr>
          <w:t>5.2</w:t>
        </w:r>
      </w:hyperlink>
      <w:r>
        <w:rPr>
          <w:rFonts w:ascii="Times New Roman" w:eastAsia="Calibri" w:hAnsi="Times New Roman" w:cs="Times New Roman"/>
          <w:color w:val="auto"/>
          <w:sz w:val="20"/>
          <w:szCs w:val="20"/>
          <w:lang w:bidi="ar-SA"/>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DB76DF" w:rsidRPr="00074909" w:rsidRDefault="00DB76DF" w:rsidP="00476F8C">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Поставщик обязан обеспечить в соответствии с требованиями законод</w:t>
      </w:r>
      <w:r w:rsidR="00392BBF">
        <w:rPr>
          <w:rFonts w:ascii="Times New Roman" w:eastAsia="Times New Roman" w:hAnsi="Times New Roman" w:cs="Times New Roman"/>
          <w:color w:val="auto"/>
          <w:sz w:val="20"/>
          <w:szCs w:val="20"/>
          <w:lang w:bidi="ar-SA"/>
        </w:rPr>
        <w:t xml:space="preserve">ательства Российской Федерации </w:t>
      </w:r>
      <w:r w:rsidRPr="00074909">
        <w:rPr>
          <w:rFonts w:ascii="Times New Roman" w:eastAsia="Times New Roman" w:hAnsi="Times New Roman" w:cs="Times New Roman"/>
          <w:color w:val="auto"/>
          <w:sz w:val="20"/>
          <w:szCs w:val="20"/>
          <w:lang w:bidi="ar-SA"/>
        </w:rPr>
        <w:t>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5. Поставка Товара</w:t>
      </w:r>
      <w:r w:rsidRPr="00074909">
        <w:rPr>
          <w:rFonts w:ascii="Times New Roman" w:eastAsia="Times New Roman" w:hAnsi="Times New Roman" w:cs="Times New Roman"/>
          <w:color w:val="auto"/>
          <w:sz w:val="20"/>
          <w:szCs w:val="20"/>
          <w:lang w:bidi="ar-SA"/>
        </w:rPr>
        <w:t xml:space="preserve"> </w:t>
      </w:r>
    </w:p>
    <w:p w:rsidR="008A3E87" w:rsidRPr="001917A1" w:rsidRDefault="008A3E87" w:rsidP="00731D5D">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 xml:space="preserve">5.1. </w:t>
      </w:r>
      <w:r w:rsidR="00907BFB">
        <w:rPr>
          <w:rFonts w:ascii="Times New Roman" w:eastAsia="Times New Roman" w:hAnsi="Times New Roman" w:cs="Times New Roman"/>
          <w:color w:val="auto"/>
          <w:sz w:val="20"/>
          <w:szCs w:val="20"/>
          <w:lang w:bidi="ar-SA"/>
        </w:rPr>
        <w:t xml:space="preserve">Поставка товара осуществляется </w:t>
      </w:r>
      <w:r w:rsidRPr="001917A1">
        <w:rPr>
          <w:rFonts w:ascii="Times New Roman" w:eastAsia="Times New Roman" w:hAnsi="Times New Roman" w:cs="Times New Roman"/>
          <w:color w:val="auto"/>
          <w:sz w:val="20"/>
          <w:szCs w:val="20"/>
          <w:lang w:bidi="ar-SA"/>
        </w:rPr>
        <w:t xml:space="preserve">Поставщиком </w:t>
      </w:r>
      <w:proofErr w:type="gramStart"/>
      <w:r w:rsidRPr="001917A1">
        <w:rPr>
          <w:rFonts w:ascii="Times New Roman" w:eastAsia="Times New Roman" w:hAnsi="Times New Roman" w:cs="Times New Roman"/>
          <w:color w:val="auto"/>
          <w:sz w:val="20"/>
          <w:szCs w:val="20"/>
          <w:lang w:bidi="ar-SA"/>
        </w:rPr>
        <w:t>в Место доставки</w:t>
      </w:r>
      <w:proofErr w:type="gramEnd"/>
      <w:r w:rsidRPr="001917A1">
        <w:rPr>
          <w:rFonts w:ascii="Times New Roman" w:eastAsia="Times New Roman" w:hAnsi="Times New Roman" w:cs="Times New Roman"/>
          <w:color w:val="auto"/>
          <w:sz w:val="20"/>
          <w:szCs w:val="20"/>
          <w:lang w:bidi="ar-SA"/>
        </w:rPr>
        <w:t xml:space="preserve"> в полном объеме в течение 5 рабочих дней с момента заключения Контракта. </w:t>
      </w:r>
    </w:p>
    <w:p w:rsidR="008A3E87" w:rsidRPr="001917A1" w:rsidRDefault="008A3E87" w:rsidP="008A3E87">
      <w:pPr>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5.2. При поставке Товара Поставщик представляет Заказчику следующие документы</w:t>
      </w:r>
      <w:r w:rsidRPr="001917A1">
        <w:rPr>
          <w:rFonts w:ascii="Times New Roman" w:eastAsia="Calibri" w:hAnsi="Times New Roman" w:cs="Times New Roman"/>
          <w:color w:val="auto"/>
          <w:sz w:val="20"/>
          <w:szCs w:val="20"/>
          <w:lang w:bidi="ar-SA"/>
        </w:rPr>
        <w:t xml:space="preserve"> </w:t>
      </w:r>
      <w:r w:rsidRPr="001917A1">
        <w:rPr>
          <w:rFonts w:ascii="Times New Roman" w:eastAsia="Times New Roman" w:hAnsi="Times New Roman" w:cs="Times New Roman"/>
          <w:color w:val="auto"/>
          <w:sz w:val="20"/>
          <w:szCs w:val="20"/>
          <w:lang w:bidi="ar-SA"/>
        </w:rPr>
        <w:t>в 4-х экземплярах:</w:t>
      </w:r>
    </w:p>
    <w:p w:rsidR="001D611C" w:rsidRPr="001917A1" w:rsidRDefault="001D611C" w:rsidP="001D611C">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а) копию регистрационного удостоверения лекарственного препарата, в</w:t>
      </w:r>
      <w:r>
        <w:rPr>
          <w:rFonts w:ascii="Times New Roman" w:eastAsia="Times New Roman" w:hAnsi="Times New Roman" w:cs="Times New Roman"/>
          <w:color w:val="auto"/>
          <w:sz w:val="20"/>
          <w:szCs w:val="20"/>
          <w:lang w:bidi="ar-SA"/>
        </w:rPr>
        <w:t>ыданного уполномоченным органом</w:t>
      </w:r>
      <w:r w:rsidRPr="00D03A26">
        <w:t xml:space="preserve"> </w:t>
      </w:r>
      <w:r w:rsidRPr="00E16466">
        <w:rPr>
          <w:rFonts w:ascii="Times New Roman" w:eastAsia="Times New Roman" w:hAnsi="Times New Roman" w:cs="Times New Roman"/>
          <w:color w:val="auto"/>
          <w:sz w:val="20"/>
          <w:szCs w:val="20"/>
          <w:lang w:bidi="ar-SA"/>
        </w:rPr>
        <w:t>или выписку из государственного реестра лекарственных сре</w:t>
      </w:r>
      <w:proofErr w:type="gramStart"/>
      <w:r w:rsidRPr="00E16466">
        <w:rPr>
          <w:rFonts w:ascii="Times New Roman" w:eastAsia="Times New Roman" w:hAnsi="Times New Roman" w:cs="Times New Roman"/>
          <w:color w:val="auto"/>
          <w:sz w:val="20"/>
          <w:szCs w:val="20"/>
          <w:lang w:bidi="ar-SA"/>
        </w:rPr>
        <w:t>дств дл</w:t>
      </w:r>
      <w:proofErr w:type="gramEnd"/>
      <w:r w:rsidRPr="00E16466">
        <w:rPr>
          <w:rFonts w:ascii="Times New Roman" w:eastAsia="Times New Roman" w:hAnsi="Times New Roman" w:cs="Times New Roman"/>
          <w:color w:val="auto"/>
          <w:sz w:val="20"/>
          <w:szCs w:val="20"/>
          <w:lang w:bidi="ar-SA"/>
        </w:rPr>
        <w:t>я медицинского применения, по форме утвержденной приказом Министерства здравоохранения Российской Федерации от 31.05.2024 № 277н;</w:t>
      </w:r>
    </w:p>
    <w:p w:rsidR="008A3E87" w:rsidRPr="001917A1" w:rsidRDefault="008A3E87" w:rsidP="008A3E87">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8A3E87" w:rsidRPr="001917A1" w:rsidRDefault="008A3E87" w:rsidP="008A3E87">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в) товарную накладную, составленную по форме в соответствии с законодательством Российской Федерации;</w:t>
      </w:r>
    </w:p>
    <w:p w:rsidR="008A3E87" w:rsidRPr="001917A1" w:rsidRDefault="008A3E87" w:rsidP="008A3E87">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г) счет или счет-фактуру (при наличии);</w:t>
      </w:r>
    </w:p>
    <w:p w:rsidR="008A3E87" w:rsidRPr="001917A1" w:rsidRDefault="008A3E87" w:rsidP="008A3E87">
      <w:pPr>
        <w:widowControl/>
        <w:autoSpaceDE w:val="0"/>
        <w:autoSpaceDN w:val="0"/>
        <w:adjustRightInd w:val="0"/>
        <w:ind w:firstLine="567"/>
        <w:jc w:val="both"/>
        <w:rPr>
          <w:rFonts w:ascii="Times New Roman" w:eastAsia="Times New Roman" w:hAnsi="Times New Roman" w:cs="Times New Roman"/>
          <w:color w:val="auto"/>
          <w:sz w:val="20"/>
          <w:szCs w:val="20"/>
        </w:rPr>
      </w:pPr>
      <w:r w:rsidRPr="001917A1">
        <w:rPr>
          <w:rFonts w:ascii="Times New Roman" w:eastAsia="Times New Roman" w:hAnsi="Times New Roman" w:cs="Times New Roman"/>
          <w:color w:val="auto"/>
          <w:sz w:val="20"/>
          <w:szCs w:val="20"/>
          <w:lang w:bidi="ar-SA"/>
        </w:rPr>
        <w:t xml:space="preserve">д) </w:t>
      </w:r>
      <w:r w:rsidRPr="001917A1">
        <w:rPr>
          <w:rFonts w:ascii="Times New Roman" w:eastAsia="Times New Roman" w:hAnsi="Times New Roman" w:cs="Times New Roman"/>
          <w:color w:val="auto"/>
          <w:sz w:val="20"/>
          <w:szCs w:val="20"/>
        </w:rPr>
        <w:t>Акт приемки товаров, работ, услуг по форме 0510452, утвержденной Приказом Минфина России от 15.04.2021 N 61н (далее –  Акт приемки (ф.0510452))</w:t>
      </w:r>
      <w:r w:rsidRPr="001917A1">
        <w:rPr>
          <w:rFonts w:ascii="Times New Roman" w:eastAsia="Times New Roman" w:hAnsi="Times New Roman" w:cs="Times New Roman"/>
          <w:color w:val="auto"/>
          <w:sz w:val="20"/>
          <w:szCs w:val="20"/>
          <w:lang w:bidi="ar-SA"/>
        </w:rPr>
        <w:t>.</w:t>
      </w:r>
    </w:p>
    <w:p w:rsidR="008A3E87" w:rsidRPr="001917A1" w:rsidRDefault="008A3E87" w:rsidP="008A3E87">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5.3.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Pr="001917A1">
        <w:rPr>
          <w:rFonts w:ascii="Times New Roman" w:eastAsia="Times New Roman" w:hAnsi="Times New Roman" w:cs="Times New Roman"/>
          <w:color w:val="auto"/>
          <w:sz w:val="20"/>
          <w:szCs w:val="20"/>
          <w:lang w:bidi="ar-SA"/>
        </w:rPr>
        <w:t>,</w:t>
      </w:r>
      <w:proofErr w:type="gramEnd"/>
      <w:r w:rsidRPr="001917A1">
        <w:rPr>
          <w:rFonts w:ascii="Times New Roman" w:eastAsia="Times New Roman" w:hAnsi="Times New Roman" w:cs="Times New Roman"/>
          <w:color w:val="auto"/>
          <w:sz w:val="20"/>
          <w:szCs w:val="20"/>
          <w:lang w:bidi="ar-SA"/>
        </w:rPr>
        <w:t xml:space="preserve"> если количество Товара, поставляемого Заказчику во вторичной (потребительской) упаковке, превышает количество Товара, указанного в Спецификации (</w:t>
      </w:r>
      <w:r w:rsidRPr="001917A1">
        <w:rPr>
          <w:rFonts w:ascii="Times New Roman" w:eastAsia="Times New Roman" w:hAnsi="Times New Roman" w:cs="Times New Roman"/>
          <w:color w:val="0000FF"/>
          <w:sz w:val="20"/>
          <w:szCs w:val="20"/>
          <w:lang w:bidi="ar-SA"/>
        </w:rPr>
        <w:t xml:space="preserve">Приложение №1 </w:t>
      </w:r>
      <w:r w:rsidRPr="001917A1">
        <w:rPr>
          <w:rFonts w:ascii="Times New Roman" w:eastAsia="Times New Roman" w:hAnsi="Times New Roman" w:cs="Times New Roman"/>
          <w:color w:val="auto"/>
          <w:sz w:val="20"/>
          <w:szCs w:val="20"/>
          <w:lang w:bidi="ar-SA"/>
        </w:rPr>
        <w:t>к Контракту), поставка Товара сверх количества, указанного в Спецификации (</w:t>
      </w:r>
      <w:r w:rsidRPr="001917A1">
        <w:rPr>
          <w:rFonts w:ascii="Times New Roman" w:eastAsia="Times New Roman" w:hAnsi="Times New Roman" w:cs="Times New Roman"/>
          <w:color w:val="0000FF"/>
          <w:sz w:val="20"/>
          <w:szCs w:val="20"/>
          <w:lang w:bidi="ar-SA"/>
        </w:rPr>
        <w:t xml:space="preserve">Приложение №1 </w:t>
      </w:r>
      <w:r w:rsidRPr="001917A1">
        <w:rPr>
          <w:rFonts w:ascii="Times New Roman" w:eastAsia="Times New Roman" w:hAnsi="Times New Roman" w:cs="Times New Roman"/>
          <w:color w:val="auto"/>
          <w:sz w:val="20"/>
          <w:szCs w:val="20"/>
          <w:lang w:bidi="ar-SA"/>
        </w:rPr>
        <w:t>к Контракту), осуществляется за счет Поставщика.</w:t>
      </w:r>
    </w:p>
    <w:p w:rsidR="008A3E87" w:rsidRPr="001917A1" w:rsidRDefault="008A3E87" w:rsidP="00731D5D">
      <w:pPr>
        <w:autoSpaceDE w:val="0"/>
        <w:autoSpaceDN w:val="0"/>
        <w:ind w:firstLine="567"/>
        <w:jc w:val="both"/>
        <w:rPr>
          <w:rFonts w:ascii="Times New Roman" w:eastAsia="Times New Roman" w:hAnsi="Times New Roman" w:cs="Times New Roman"/>
          <w:color w:val="auto"/>
          <w:sz w:val="20"/>
          <w:szCs w:val="20"/>
        </w:rPr>
      </w:pPr>
      <w:r w:rsidRPr="001917A1">
        <w:rPr>
          <w:rFonts w:ascii="Times New Roman" w:eastAsia="Times New Roman" w:hAnsi="Times New Roman" w:cs="Times New Roman"/>
          <w:color w:val="auto"/>
          <w:sz w:val="20"/>
          <w:szCs w:val="20"/>
          <w:lang w:bidi="ar-SA"/>
        </w:rPr>
        <w:t xml:space="preserve">5.4. Фактической датой поставки Товара считается дата, указанная в </w:t>
      </w:r>
      <w:r w:rsidRPr="001917A1">
        <w:rPr>
          <w:rFonts w:ascii="Times New Roman" w:eastAsia="Times New Roman" w:hAnsi="Times New Roman" w:cs="Times New Roman"/>
          <w:color w:val="auto"/>
          <w:sz w:val="20"/>
          <w:szCs w:val="20"/>
        </w:rPr>
        <w:t>Акте приемки (ф.0510452).</w:t>
      </w:r>
    </w:p>
    <w:p w:rsidR="008D067C" w:rsidRDefault="008D067C"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6. Приемка Товара</w:t>
      </w:r>
      <w:r w:rsidRPr="00074909">
        <w:rPr>
          <w:rFonts w:ascii="Times New Roman" w:eastAsia="Times New Roman" w:hAnsi="Times New Roman" w:cs="Times New Roman"/>
          <w:color w:val="auto"/>
          <w:sz w:val="20"/>
          <w:szCs w:val="20"/>
          <w:lang w:bidi="ar-SA"/>
        </w:rPr>
        <w:t xml:space="preserve"> </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а) проверку номенклатуры поставленного Товара на соответствие Спецификации (</w:t>
      </w:r>
      <w:r w:rsidRPr="001917A1">
        <w:rPr>
          <w:rFonts w:ascii="Times New Roman" w:eastAsia="Times New Roman" w:hAnsi="Times New Roman" w:cs="Times New Roman"/>
          <w:color w:val="0000FF"/>
          <w:sz w:val="20"/>
          <w:szCs w:val="20"/>
          <w:lang w:bidi="ar-SA"/>
        </w:rPr>
        <w:t xml:space="preserve">Приложение №1 </w:t>
      </w:r>
      <w:r w:rsidRPr="001917A1">
        <w:rPr>
          <w:rFonts w:ascii="Times New Roman" w:eastAsia="Times New Roman" w:hAnsi="Times New Roman" w:cs="Times New Roman"/>
          <w:color w:val="auto"/>
          <w:sz w:val="20"/>
          <w:szCs w:val="20"/>
          <w:lang w:bidi="ar-SA"/>
        </w:rPr>
        <w:t>к Контракту) и Техническим характеристикам (</w:t>
      </w:r>
      <w:r w:rsidRPr="001917A1">
        <w:rPr>
          <w:rFonts w:ascii="Times New Roman" w:eastAsia="Times New Roman" w:hAnsi="Times New Roman" w:cs="Times New Roman"/>
          <w:color w:val="0000FF"/>
          <w:sz w:val="20"/>
          <w:szCs w:val="20"/>
          <w:lang w:bidi="ar-SA"/>
        </w:rPr>
        <w:t xml:space="preserve">Приложение №2 </w:t>
      </w:r>
      <w:r w:rsidRPr="001917A1">
        <w:rPr>
          <w:rFonts w:ascii="Times New Roman" w:eastAsia="Times New Roman" w:hAnsi="Times New Roman" w:cs="Times New Roman"/>
          <w:color w:val="auto"/>
          <w:sz w:val="20"/>
          <w:szCs w:val="20"/>
          <w:lang w:bidi="ar-SA"/>
        </w:rPr>
        <w:t>к Контракту);</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б) проверку полноты и правильности оформления комплекта документов, предусмотренных пунктом 5.2 Контракта;</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 xml:space="preserve">в) контроль </w:t>
      </w:r>
      <w:proofErr w:type="gramStart"/>
      <w:r w:rsidRPr="001917A1">
        <w:rPr>
          <w:rFonts w:ascii="Times New Roman" w:eastAsia="Times New Roman" w:hAnsi="Times New Roman" w:cs="Times New Roman"/>
          <w:color w:val="auto"/>
          <w:sz w:val="20"/>
          <w:szCs w:val="20"/>
          <w:lang w:bidi="ar-SA"/>
        </w:rPr>
        <w:t>наличия/отсутствия внешних повреждений упаковки Товара</w:t>
      </w:r>
      <w:proofErr w:type="gramEnd"/>
      <w:r w:rsidRPr="001917A1">
        <w:rPr>
          <w:rFonts w:ascii="Times New Roman" w:eastAsia="Times New Roman" w:hAnsi="Times New Roman" w:cs="Times New Roman"/>
          <w:color w:val="auto"/>
          <w:sz w:val="20"/>
          <w:szCs w:val="20"/>
          <w:lang w:bidi="ar-SA"/>
        </w:rPr>
        <w:t>;</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г) проверку соблюдения температурного режима при хранении и перевозке Товара.</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rPr>
      </w:pPr>
      <w:r w:rsidRPr="001917A1">
        <w:rPr>
          <w:rFonts w:ascii="Times New Roman" w:eastAsia="Times New Roman" w:hAnsi="Times New Roman" w:cs="Times New Roman"/>
          <w:color w:val="auto"/>
          <w:sz w:val="20"/>
          <w:szCs w:val="20"/>
          <w:lang w:bidi="ar-SA"/>
        </w:rPr>
        <w:t xml:space="preserve">По факту приемки Товара Поставщик и Заказчик подписывают </w:t>
      </w:r>
      <w:r w:rsidRPr="001917A1">
        <w:rPr>
          <w:rFonts w:ascii="Times New Roman" w:eastAsia="Times New Roman" w:hAnsi="Times New Roman" w:cs="Times New Roman"/>
          <w:color w:val="auto"/>
          <w:sz w:val="20"/>
          <w:szCs w:val="20"/>
        </w:rPr>
        <w:t>Акт приемки (ф.0510452)</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w:t>
      </w:r>
      <w:r w:rsidRPr="001917A1">
        <w:rPr>
          <w:rFonts w:ascii="Times New Roman" w:eastAsia="Times New Roman" w:hAnsi="Times New Roman" w:cs="Times New Roman"/>
          <w:color w:val="auto"/>
          <w:sz w:val="20"/>
          <w:szCs w:val="20"/>
          <w:lang w:bidi="ar-SA"/>
        </w:rPr>
        <w:lastRenderedPageBreak/>
        <w:t>силами Заказчика, или к ее проведению могут привлекаться эксперты, экспертные организации.</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6.3. Заказчик в срок не более 5 рабочих дней со дня получения от Поставщика докум</w:t>
      </w:r>
      <w:r w:rsidR="00392BBF">
        <w:rPr>
          <w:rFonts w:ascii="Times New Roman" w:eastAsia="Times New Roman" w:hAnsi="Times New Roman" w:cs="Times New Roman"/>
          <w:color w:val="auto"/>
          <w:sz w:val="20"/>
          <w:szCs w:val="20"/>
          <w:lang w:bidi="ar-SA"/>
        </w:rPr>
        <w:t xml:space="preserve">ентов, предусмотренных пунктом </w:t>
      </w:r>
      <w:r w:rsidRPr="001917A1">
        <w:rPr>
          <w:rFonts w:ascii="Times New Roman" w:eastAsia="Times New Roman" w:hAnsi="Times New Roman" w:cs="Times New Roman"/>
          <w:color w:val="auto"/>
          <w:sz w:val="20"/>
          <w:szCs w:val="20"/>
          <w:lang w:bidi="ar-SA"/>
        </w:rPr>
        <w:t xml:space="preserve">5.2 Контракта, и на основании результатов экспертизы, проведенной в соответствии с пунктом 6.2 Контракта, направляет Поставщику подписанный </w:t>
      </w:r>
      <w:r w:rsidRPr="001917A1">
        <w:rPr>
          <w:rFonts w:ascii="Times New Roman" w:eastAsia="Times New Roman" w:hAnsi="Times New Roman" w:cs="Times New Roman"/>
          <w:color w:val="auto"/>
          <w:sz w:val="20"/>
          <w:szCs w:val="20"/>
        </w:rPr>
        <w:t>Акт приемки (ф.0510452)</w:t>
      </w:r>
      <w:r w:rsidRPr="001917A1">
        <w:rPr>
          <w:rFonts w:ascii="Times New Roman" w:eastAsia="Times New Roman" w:hAnsi="Times New Roman" w:cs="Times New Roman"/>
          <w:color w:val="auto"/>
          <w:sz w:val="20"/>
          <w:szCs w:val="20"/>
          <w:lang w:bidi="ar-SA"/>
        </w:rPr>
        <w:t xml:space="preserve"> или мотивированный отказ от приемки, в котором указываются недостатки и сроки их устранения.</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 xml:space="preserve">6.4. После устранения недостатков, послуживших основанием для </w:t>
      </w:r>
      <w:proofErr w:type="spellStart"/>
      <w:r w:rsidRPr="001917A1">
        <w:rPr>
          <w:rFonts w:ascii="Times New Roman" w:eastAsia="Times New Roman" w:hAnsi="Times New Roman" w:cs="Times New Roman"/>
          <w:color w:val="auto"/>
          <w:sz w:val="20"/>
          <w:szCs w:val="20"/>
          <w:lang w:bidi="ar-SA"/>
        </w:rPr>
        <w:t>неподписания</w:t>
      </w:r>
      <w:proofErr w:type="spellEnd"/>
      <w:r w:rsidRPr="001917A1">
        <w:rPr>
          <w:rFonts w:ascii="Times New Roman" w:eastAsia="Times New Roman" w:hAnsi="Times New Roman" w:cs="Times New Roman"/>
          <w:color w:val="auto"/>
          <w:sz w:val="20"/>
          <w:szCs w:val="20"/>
          <w:lang w:bidi="ar-SA"/>
        </w:rPr>
        <w:t xml:space="preserve"> Акта </w:t>
      </w:r>
      <w:r w:rsidRPr="001917A1">
        <w:rPr>
          <w:rFonts w:ascii="Times New Roman" w:eastAsia="Times New Roman" w:hAnsi="Times New Roman" w:cs="Times New Roman"/>
          <w:color w:val="auto"/>
          <w:sz w:val="20"/>
          <w:szCs w:val="20"/>
        </w:rPr>
        <w:t xml:space="preserve">приемки </w:t>
      </w:r>
      <w:r w:rsidRPr="001917A1">
        <w:rPr>
          <w:rFonts w:ascii="Times New Roman" w:eastAsia="Times New Roman" w:hAnsi="Times New Roman" w:cs="Times New Roman"/>
          <w:color w:val="auto"/>
          <w:sz w:val="20"/>
          <w:szCs w:val="20"/>
          <w:lang w:bidi="ar-SA"/>
        </w:rPr>
        <w:t>(</w:t>
      </w:r>
      <w:r w:rsidRPr="001917A1">
        <w:rPr>
          <w:rFonts w:ascii="Times New Roman" w:eastAsia="Times New Roman" w:hAnsi="Times New Roman" w:cs="Times New Roman"/>
          <w:color w:val="auto"/>
          <w:sz w:val="20"/>
          <w:szCs w:val="20"/>
        </w:rPr>
        <w:t>ф.0510452</w:t>
      </w:r>
      <w:r w:rsidR="00392BBF">
        <w:rPr>
          <w:rFonts w:ascii="Times New Roman" w:eastAsia="Times New Roman" w:hAnsi="Times New Roman" w:cs="Times New Roman"/>
          <w:color w:val="auto"/>
          <w:sz w:val="20"/>
          <w:szCs w:val="20"/>
          <w:lang w:bidi="ar-SA"/>
        </w:rPr>
        <w:t xml:space="preserve">), Поставщик и Заказчик </w:t>
      </w:r>
      <w:r w:rsidRPr="001917A1">
        <w:rPr>
          <w:rFonts w:ascii="Times New Roman" w:eastAsia="Times New Roman" w:hAnsi="Times New Roman" w:cs="Times New Roman"/>
          <w:color w:val="auto"/>
          <w:sz w:val="20"/>
          <w:szCs w:val="20"/>
          <w:lang w:bidi="ar-SA"/>
        </w:rPr>
        <w:t xml:space="preserve">подписывают Акт </w:t>
      </w:r>
      <w:r w:rsidRPr="001917A1">
        <w:rPr>
          <w:rFonts w:ascii="Times New Roman" w:eastAsia="Times New Roman" w:hAnsi="Times New Roman" w:cs="Times New Roman"/>
          <w:color w:val="auto"/>
          <w:sz w:val="20"/>
          <w:szCs w:val="20"/>
        </w:rPr>
        <w:t xml:space="preserve">приемки </w:t>
      </w:r>
      <w:r w:rsidRPr="001917A1">
        <w:rPr>
          <w:rFonts w:ascii="Times New Roman" w:eastAsia="Times New Roman" w:hAnsi="Times New Roman" w:cs="Times New Roman"/>
          <w:color w:val="auto"/>
          <w:sz w:val="20"/>
          <w:szCs w:val="20"/>
          <w:lang w:bidi="ar-SA"/>
        </w:rPr>
        <w:t>(</w:t>
      </w:r>
      <w:r w:rsidRPr="001917A1">
        <w:rPr>
          <w:rFonts w:ascii="Times New Roman" w:eastAsia="Times New Roman" w:hAnsi="Times New Roman" w:cs="Times New Roman"/>
          <w:color w:val="auto"/>
          <w:sz w:val="20"/>
          <w:szCs w:val="20"/>
        </w:rPr>
        <w:t>ф.0510452</w:t>
      </w:r>
      <w:r w:rsidRPr="001917A1">
        <w:rPr>
          <w:rFonts w:ascii="Times New Roman" w:eastAsia="Times New Roman" w:hAnsi="Times New Roman" w:cs="Times New Roman"/>
          <w:color w:val="auto"/>
          <w:sz w:val="20"/>
          <w:szCs w:val="20"/>
          <w:lang w:bidi="ar-SA"/>
        </w:rPr>
        <w:t>) в порядке и сроки, предусмотренные пунктом 6.3 Контракта.</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 xml:space="preserve">6.5. Со дня подписания Акта </w:t>
      </w:r>
      <w:r w:rsidRPr="001917A1">
        <w:rPr>
          <w:rFonts w:ascii="Times New Roman" w:eastAsia="Times New Roman" w:hAnsi="Times New Roman" w:cs="Times New Roman"/>
          <w:color w:val="auto"/>
          <w:sz w:val="20"/>
          <w:szCs w:val="20"/>
        </w:rPr>
        <w:t xml:space="preserve">приемки </w:t>
      </w:r>
      <w:r w:rsidRPr="001917A1">
        <w:rPr>
          <w:rFonts w:ascii="Times New Roman" w:eastAsia="Times New Roman" w:hAnsi="Times New Roman" w:cs="Times New Roman"/>
          <w:color w:val="auto"/>
          <w:sz w:val="20"/>
          <w:szCs w:val="20"/>
          <w:lang w:bidi="ar-SA"/>
        </w:rPr>
        <w:t>(</w:t>
      </w:r>
      <w:r w:rsidRPr="001917A1">
        <w:rPr>
          <w:rFonts w:ascii="Times New Roman" w:eastAsia="Times New Roman" w:hAnsi="Times New Roman" w:cs="Times New Roman"/>
          <w:color w:val="auto"/>
          <w:sz w:val="20"/>
          <w:szCs w:val="20"/>
        </w:rPr>
        <w:t>ф.0510452</w:t>
      </w:r>
      <w:r w:rsidR="00392BBF">
        <w:rPr>
          <w:rFonts w:ascii="Times New Roman" w:eastAsia="Times New Roman" w:hAnsi="Times New Roman" w:cs="Times New Roman"/>
          <w:color w:val="auto"/>
          <w:sz w:val="20"/>
          <w:szCs w:val="20"/>
          <w:lang w:bidi="ar-SA"/>
        </w:rPr>
        <w:t xml:space="preserve">) Заказчиком </w:t>
      </w:r>
      <w:r w:rsidRPr="001917A1">
        <w:rPr>
          <w:rFonts w:ascii="Times New Roman" w:eastAsia="Times New Roman" w:hAnsi="Times New Roman" w:cs="Times New Roman"/>
          <w:color w:val="auto"/>
          <w:sz w:val="20"/>
          <w:szCs w:val="20"/>
          <w:lang w:bidi="ar-SA"/>
        </w:rPr>
        <w:t>риск случайной гибели, утраты или повреждения Товара переходит к Заказчику.</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6.6.</w:t>
      </w:r>
      <w:r w:rsidRPr="001917A1">
        <w:rPr>
          <w:color w:val="auto"/>
        </w:rPr>
        <w:t xml:space="preserve"> </w:t>
      </w:r>
      <w:r w:rsidRPr="001917A1">
        <w:rPr>
          <w:rFonts w:ascii="Times New Roman" w:eastAsia="Times New Roman" w:hAnsi="Times New Roman" w:cs="Times New Roman"/>
          <w:color w:val="auto"/>
          <w:sz w:val="20"/>
          <w:szCs w:val="20"/>
          <w:lang w:bidi="ar-SA"/>
        </w:rPr>
        <w:t xml:space="preserve">Обязательства Поставщика по поставке Товара по Контракту считаются выполненными Поставщиком после подписания Сторонами Акта </w:t>
      </w:r>
      <w:r w:rsidRPr="001917A1">
        <w:rPr>
          <w:rFonts w:ascii="Times New Roman" w:eastAsia="Times New Roman" w:hAnsi="Times New Roman" w:cs="Times New Roman"/>
          <w:color w:val="auto"/>
          <w:sz w:val="20"/>
          <w:szCs w:val="20"/>
        </w:rPr>
        <w:t xml:space="preserve">приемки </w:t>
      </w:r>
      <w:r w:rsidRPr="001917A1">
        <w:rPr>
          <w:rFonts w:ascii="Times New Roman" w:eastAsia="Times New Roman" w:hAnsi="Times New Roman" w:cs="Times New Roman"/>
          <w:color w:val="auto"/>
          <w:sz w:val="20"/>
          <w:szCs w:val="20"/>
          <w:lang w:bidi="ar-SA"/>
        </w:rPr>
        <w:t>(</w:t>
      </w:r>
      <w:r w:rsidRPr="001917A1">
        <w:rPr>
          <w:rFonts w:ascii="Times New Roman" w:eastAsia="Times New Roman" w:hAnsi="Times New Roman" w:cs="Times New Roman"/>
          <w:color w:val="auto"/>
          <w:sz w:val="20"/>
          <w:szCs w:val="20"/>
        </w:rPr>
        <w:t>ф.0510452</w:t>
      </w:r>
      <w:r w:rsidRPr="001917A1">
        <w:rPr>
          <w:rFonts w:ascii="Times New Roman" w:eastAsia="Times New Roman" w:hAnsi="Times New Roman" w:cs="Times New Roman"/>
          <w:color w:val="auto"/>
          <w:sz w:val="20"/>
          <w:szCs w:val="20"/>
          <w:lang w:bidi="ar-SA"/>
        </w:rPr>
        <w:t>).</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7. Выборочная проверка Товара</w:t>
      </w:r>
    </w:p>
    <w:p w:rsidR="00074909" w:rsidRPr="00074909" w:rsidRDefault="00074909" w:rsidP="00E60C76">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7.1. Заказчик имеет право осуществлять выборочную проверку поставляемого Товара.</w:t>
      </w:r>
    </w:p>
    <w:p w:rsidR="00074909" w:rsidRPr="00074909" w:rsidRDefault="00074909" w:rsidP="00E60C76">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074909" w:rsidRPr="00074909" w:rsidRDefault="00074909" w:rsidP="00E60C76">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7.3. Выбор независимых профильных экспертных организаций по контролю качества лекарственных средств осуществляется Заказчиком.</w:t>
      </w:r>
    </w:p>
    <w:p w:rsidR="00074909" w:rsidRPr="00074909" w:rsidRDefault="00074909" w:rsidP="00E60C76">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7.4. Проверка Товара проводится за счет средств Заказчика.</w:t>
      </w:r>
    </w:p>
    <w:p w:rsidR="00074909" w:rsidRPr="00074909" w:rsidRDefault="00074909" w:rsidP="00E60C76">
      <w:pPr>
        <w:widowControl/>
        <w:autoSpaceDE w:val="0"/>
        <w:autoSpaceDN w:val="0"/>
        <w:adjustRightInd w:val="0"/>
        <w:ind w:firstLine="567"/>
        <w:jc w:val="both"/>
        <w:rPr>
          <w:rFonts w:ascii="Times New Roman" w:eastAsia="Calibri"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7.5. </w:t>
      </w:r>
      <w:r w:rsidRPr="00074909">
        <w:rPr>
          <w:rFonts w:ascii="Times New Roman" w:eastAsia="Calibri" w:hAnsi="Times New Roman" w:cs="Times New Roman"/>
          <w:color w:val="auto"/>
          <w:sz w:val="20"/>
          <w:szCs w:val="20"/>
          <w:lang w:bidi="ar-SA"/>
        </w:rPr>
        <w:t xml:space="preserve">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074909">
        <w:rPr>
          <w:rFonts w:ascii="Times New Roman" w:eastAsia="Calibri" w:hAnsi="Times New Roman" w:cs="Times New Roman"/>
          <w:color w:val="auto"/>
          <w:sz w:val="20"/>
          <w:szCs w:val="20"/>
          <w:lang w:bidi="ar-SA"/>
        </w:rPr>
        <w:t>Товара</w:t>
      </w:r>
      <w:proofErr w:type="gramEnd"/>
      <w:r w:rsidRPr="00074909">
        <w:rPr>
          <w:rFonts w:ascii="Times New Roman" w:eastAsia="Calibri" w:hAnsi="Times New Roman" w:cs="Times New Roman"/>
          <w:color w:val="auto"/>
          <w:sz w:val="20"/>
          <w:szCs w:val="20"/>
          <w:lang w:bidi="ar-SA"/>
        </w:rPr>
        <w:t xml:space="preserve"> и цена Контракта остаются неизменными, а Поставщик обязан заменить забракованную серию Товара.</w:t>
      </w:r>
    </w:p>
    <w:p w:rsidR="00074909" w:rsidRPr="00074909" w:rsidRDefault="00074909" w:rsidP="00E60C76">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074909" w:rsidRPr="00074909" w:rsidRDefault="00392BBF" w:rsidP="00E60C76">
      <w:pPr>
        <w:autoSpaceDE w:val="0"/>
        <w:autoSpaceDN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При этом Заказчик </w:t>
      </w:r>
      <w:r w:rsidR="00074909" w:rsidRPr="00074909">
        <w:rPr>
          <w:rFonts w:ascii="Times New Roman" w:eastAsia="Times New Roman" w:hAnsi="Times New Roman" w:cs="Times New Roman"/>
          <w:color w:val="auto"/>
          <w:sz w:val="20"/>
          <w:szCs w:val="20"/>
          <w:lang w:bidi="ar-SA"/>
        </w:rPr>
        <w:t>имеет право потребовать замены всего поставленного Товара или проведения проверки каждой поставляемой единицы Товара за счет Поставщика.</w:t>
      </w:r>
    </w:p>
    <w:p w:rsidR="00074909" w:rsidRPr="00074909" w:rsidRDefault="00074909" w:rsidP="00E60C76">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825DE8" w:rsidRDefault="00825DE8"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8. Качество Товара</w:t>
      </w:r>
    </w:p>
    <w:p w:rsidR="00256612" w:rsidRPr="00074909" w:rsidRDefault="00256612" w:rsidP="00967C57">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8.1. Качество Товара должно соответствовать требованиям законодательства Российской Федерации, Технических характеристик (</w:t>
      </w:r>
      <w:hyperlink w:anchor="P410" w:history="1">
        <w:r w:rsidRPr="00074909">
          <w:rPr>
            <w:rFonts w:ascii="Times New Roman" w:eastAsia="Times New Roman" w:hAnsi="Times New Roman" w:cs="Times New Roman"/>
            <w:color w:val="0000FF"/>
            <w:sz w:val="20"/>
            <w:szCs w:val="20"/>
            <w:lang w:bidi="ar-SA"/>
          </w:rPr>
          <w:t>Приложение N 2</w:t>
        </w:r>
      </w:hyperlink>
      <w:r w:rsidRPr="00074909">
        <w:rPr>
          <w:rFonts w:ascii="Times New Roman" w:eastAsia="Times New Roman" w:hAnsi="Times New Roman" w:cs="Times New Roman"/>
          <w:color w:val="auto"/>
          <w:sz w:val="20"/>
          <w:szCs w:val="20"/>
          <w:lang w:bidi="ar-SA"/>
        </w:rPr>
        <w:t xml:space="preserve"> к Контракту), что подтверждается: регистрационным удостоверением лекарственного препарата, </w:t>
      </w:r>
      <w:r>
        <w:rPr>
          <w:rFonts w:ascii="Times New Roman" w:eastAsia="Times New Roman" w:hAnsi="Times New Roman" w:cs="Times New Roman"/>
          <w:color w:val="auto"/>
          <w:sz w:val="20"/>
          <w:szCs w:val="20"/>
          <w:lang w:bidi="ar-SA"/>
        </w:rPr>
        <w:t>выданным уполномоченным органом,</w:t>
      </w:r>
      <w:r w:rsidR="00967C57">
        <w:rPr>
          <w:rFonts w:ascii="Times New Roman" w:eastAsia="Times New Roman" w:hAnsi="Times New Roman" w:cs="Times New Roman"/>
          <w:color w:val="auto"/>
          <w:sz w:val="20"/>
          <w:szCs w:val="20"/>
          <w:lang w:bidi="ar-SA"/>
        </w:rPr>
        <w:t xml:space="preserve"> </w:t>
      </w:r>
      <w:r w:rsidRPr="00E16466">
        <w:rPr>
          <w:rFonts w:ascii="Times New Roman" w:eastAsia="Times New Roman" w:hAnsi="Times New Roman" w:cs="Times New Roman"/>
          <w:color w:val="auto"/>
          <w:sz w:val="20"/>
          <w:szCs w:val="20"/>
          <w:lang w:bidi="ar-SA"/>
        </w:rPr>
        <w:t>или выпиской из государственного реестра лекарственных сре</w:t>
      </w:r>
      <w:proofErr w:type="gramStart"/>
      <w:r w:rsidRPr="00E16466">
        <w:rPr>
          <w:rFonts w:ascii="Times New Roman" w:eastAsia="Times New Roman" w:hAnsi="Times New Roman" w:cs="Times New Roman"/>
          <w:color w:val="auto"/>
          <w:sz w:val="20"/>
          <w:szCs w:val="20"/>
          <w:lang w:bidi="ar-SA"/>
        </w:rPr>
        <w:t>дств дл</w:t>
      </w:r>
      <w:proofErr w:type="gramEnd"/>
      <w:r w:rsidRPr="00E16466">
        <w:rPr>
          <w:rFonts w:ascii="Times New Roman" w:eastAsia="Times New Roman" w:hAnsi="Times New Roman" w:cs="Times New Roman"/>
          <w:color w:val="auto"/>
          <w:sz w:val="20"/>
          <w:szCs w:val="20"/>
          <w:lang w:bidi="ar-SA"/>
        </w:rPr>
        <w:t>я медицинского применения, по форме утвержденной приказом Министерства здравоохранения Российской Федерации от 31.05.2024 № 277н.</w:t>
      </w:r>
    </w:p>
    <w:p w:rsidR="00074909" w:rsidRPr="00074909" w:rsidRDefault="00074909" w:rsidP="00967C57">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8.2. Остаточный срок годности Товара на дату поставки Заказчику</w:t>
      </w:r>
      <w:r w:rsidRPr="00074909">
        <w:rPr>
          <w:rFonts w:ascii="Times New Roman" w:eastAsia="Times New Roman" w:hAnsi="Times New Roman" w:cs="Times New Roman"/>
          <w:color w:val="FF0000"/>
          <w:sz w:val="20"/>
          <w:szCs w:val="20"/>
          <w:lang w:bidi="ar-SA"/>
        </w:rPr>
        <w:t xml:space="preserve"> </w:t>
      </w:r>
      <w:r w:rsidRPr="00074909">
        <w:rPr>
          <w:rFonts w:ascii="Times New Roman" w:eastAsia="Times New Roman" w:hAnsi="Times New Roman" w:cs="Times New Roman"/>
          <w:color w:val="auto"/>
          <w:sz w:val="20"/>
          <w:szCs w:val="20"/>
          <w:lang w:bidi="ar-SA"/>
        </w:rPr>
        <w:t xml:space="preserve"> должен соответствовать значению, указанному в Технических характеристиках (</w:t>
      </w:r>
      <w:hyperlink w:anchor="P410" w:history="1">
        <w:r w:rsidRPr="00074909">
          <w:rPr>
            <w:rFonts w:ascii="Times New Roman" w:eastAsia="Times New Roman" w:hAnsi="Times New Roman" w:cs="Times New Roman"/>
            <w:color w:val="0000FF"/>
            <w:sz w:val="20"/>
            <w:szCs w:val="20"/>
            <w:lang w:bidi="ar-SA"/>
          </w:rPr>
          <w:t>Приложение N 2</w:t>
        </w:r>
      </w:hyperlink>
      <w:r w:rsidRPr="00074909">
        <w:rPr>
          <w:rFonts w:ascii="Times New Roman" w:eastAsia="Times New Roman" w:hAnsi="Times New Roman" w:cs="Times New Roman"/>
          <w:color w:val="auto"/>
          <w:sz w:val="20"/>
          <w:szCs w:val="20"/>
          <w:lang w:bidi="ar-SA"/>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9. Порядок расчетов</w:t>
      </w:r>
      <w:r w:rsidRPr="00074909">
        <w:rPr>
          <w:rFonts w:ascii="Times New Roman" w:eastAsia="Times New Roman" w:hAnsi="Times New Roman" w:cs="Times New Roman"/>
          <w:color w:val="auto"/>
          <w:sz w:val="20"/>
          <w:szCs w:val="20"/>
          <w:lang w:bidi="ar-SA"/>
        </w:rPr>
        <w:t xml:space="preserve"> </w:t>
      </w:r>
    </w:p>
    <w:p w:rsidR="008A3E87" w:rsidRPr="001917A1" w:rsidRDefault="008A3E87" w:rsidP="001C7A57">
      <w:pPr>
        <w:autoSpaceDE w:val="0"/>
        <w:autoSpaceDN w:val="0"/>
        <w:ind w:firstLine="567"/>
        <w:jc w:val="both"/>
        <w:rPr>
          <w:rFonts w:ascii="Times New Roman" w:eastAsia="Calibri"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 xml:space="preserve">9.1. </w:t>
      </w:r>
      <w:r w:rsidRPr="001917A1">
        <w:rPr>
          <w:rFonts w:ascii="Times New Roman" w:eastAsia="Calibri" w:hAnsi="Times New Roman" w:cs="Times New Roman"/>
          <w:color w:val="auto"/>
          <w:sz w:val="20"/>
          <w:szCs w:val="20"/>
          <w:lang w:bidi="ar-SA"/>
        </w:rPr>
        <w:t>Оплата по Контракту осуществляется за счет средств бюджета Санкт-Петербурга.</w:t>
      </w:r>
    </w:p>
    <w:p w:rsidR="008A3E87" w:rsidRPr="001917A1" w:rsidRDefault="008A3E87" w:rsidP="001C7A57">
      <w:pPr>
        <w:autoSpaceDE w:val="0"/>
        <w:autoSpaceDN w:val="0"/>
        <w:adjustRightInd w:val="0"/>
        <w:ind w:firstLine="540"/>
        <w:jc w:val="both"/>
        <w:outlineLvl w:val="4"/>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8A3E87" w:rsidRPr="001917A1" w:rsidRDefault="008A3E87" w:rsidP="001C7A57">
      <w:pPr>
        <w:autoSpaceDE w:val="0"/>
        <w:autoSpaceDN w:val="0"/>
        <w:adjustRightInd w:val="0"/>
        <w:ind w:firstLine="567"/>
        <w:jc w:val="both"/>
        <w:outlineLvl w:val="4"/>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9.3. Оплата по Контракту осуществляется после исполнения Поставщиком обязательств по поставке Товара по Контракту.</w:t>
      </w:r>
    </w:p>
    <w:p w:rsidR="008A3E87" w:rsidRPr="001917A1" w:rsidRDefault="008A3E87" w:rsidP="001C7A57">
      <w:pPr>
        <w:autoSpaceDE w:val="0"/>
        <w:autoSpaceDN w:val="0"/>
        <w:adjustRightInd w:val="0"/>
        <w:ind w:firstLine="567"/>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9.4. Оплата по Контракту за поставленный Товар осуществляется Заказчиком после подписания Поставщиком и Заказчиком Акта приемки (ф.0510452), а также представления Поставщиком в срок при поставке товара документов, предусмотренных пунктом 5.2 Контракта, а также документов на оплату:</w:t>
      </w:r>
    </w:p>
    <w:p w:rsidR="008A3E87" w:rsidRPr="001917A1" w:rsidRDefault="008A3E87" w:rsidP="001C7A57">
      <w:pPr>
        <w:autoSpaceDE w:val="0"/>
        <w:autoSpaceDN w:val="0"/>
        <w:adjustRightInd w:val="0"/>
        <w:ind w:firstLine="567"/>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а) счета* (*для организаций, находящихся на упрощенной системе налогообложения);</w:t>
      </w:r>
    </w:p>
    <w:p w:rsidR="008A3E87" w:rsidRPr="001917A1" w:rsidRDefault="008A3E87" w:rsidP="001C7A57">
      <w:pPr>
        <w:autoSpaceDE w:val="0"/>
        <w:autoSpaceDN w:val="0"/>
        <w:adjustRightInd w:val="0"/>
        <w:ind w:firstLine="567"/>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б) счета-фактуры;</w:t>
      </w:r>
    </w:p>
    <w:p w:rsidR="008A3E87" w:rsidRPr="001917A1" w:rsidRDefault="008A3E87" w:rsidP="00C369E4">
      <w:pPr>
        <w:autoSpaceDE w:val="0"/>
        <w:autoSpaceDN w:val="0"/>
        <w:adjustRightInd w:val="0"/>
        <w:ind w:firstLine="567"/>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в) товарной накладной;</w:t>
      </w:r>
    </w:p>
    <w:p w:rsidR="008A3E87" w:rsidRPr="001917A1" w:rsidRDefault="008A3E87" w:rsidP="00C369E4">
      <w:pPr>
        <w:autoSpaceDE w:val="0"/>
        <w:autoSpaceDN w:val="0"/>
        <w:adjustRightInd w:val="0"/>
        <w:ind w:firstLine="567"/>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г) Акта приемки (ф.0510452).</w:t>
      </w:r>
    </w:p>
    <w:p w:rsidR="008A3E87" w:rsidRPr="001917A1" w:rsidRDefault="008A3E87" w:rsidP="00C369E4">
      <w:pPr>
        <w:autoSpaceDE w:val="0"/>
        <w:autoSpaceDN w:val="0"/>
        <w:adjustRightInd w:val="0"/>
        <w:ind w:firstLine="567"/>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rsidR="008A3E87" w:rsidRPr="001917A1" w:rsidRDefault="008A3E87" w:rsidP="00C369E4">
      <w:pPr>
        <w:autoSpaceDE w:val="0"/>
        <w:autoSpaceDN w:val="0"/>
        <w:adjustRightInd w:val="0"/>
        <w:ind w:firstLine="567"/>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9.6. Оплата по Контракту осуществляется по факту поставки Товара, предусмотренного Спецификацией (</w:t>
      </w:r>
      <w:r w:rsidRPr="001917A1">
        <w:rPr>
          <w:rFonts w:ascii="Times New Roman" w:hAnsi="Times New Roman" w:cs="Times New Roman"/>
          <w:color w:val="0000FF"/>
          <w:sz w:val="20"/>
          <w:szCs w:val="20"/>
        </w:rPr>
        <w:t xml:space="preserve">Приложение №1 </w:t>
      </w:r>
      <w:r w:rsidRPr="001917A1">
        <w:rPr>
          <w:rFonts w:ascii="Times New Roman" w:hAnsi="Times New Roman" w:cs="Times New Roman"/>
          <w:color w:val="auto"/>
          <w:sz w:val="20"/>
          <w:szCs w:val="20"/>
        </w:rPr>
        <w:t xml:space="preserve">к Контракту) в течение 7 рабочих дней </w:t>
      </w:r>
      <w:proofErr w:type="gramStart"/>
      <w:r w:rsidRPr="001917A1">
        <w:rPr>
          <w:rFonts w:ascii="Times New Roman" w:hAnsi="Times New Roman" w:cs="Times New Roman"/>
          <w:color w:val="auto"/>
          <w:sz w:val="20"/>
          <w:szCs w:val="20"/>
        </w:rPr>
        <w:t>с даты подписания</w:t>
      </w:r>
      <w:proofErr w:type="gramEnd"/>
      <w:r w:rsidRPr="001917A1">
        <w:rPr>
          <w:rFonts w:ascii="Times New Roman" w:hAnsi="Times New Roman" w:cs="Times New Roman"/>
          <w:color w:val="auto"/>
          <w:sz w:val="20"/>
          <w:szCs w:val="20"/>
        </w:rPr>
        <w:t xml:space="preserve"> Заказчиком Акта приемки (ф.0510452) и на основании документов, предусмотренных пунктом 9.4 Контракта.</w:t>
      </w:r>
    </w:p>
    <w:p w:rsidR="008A3E87" w:rsidRPr="001917A1" w:rsidRDefault="008A3E87" w:rsidP="00C369E4">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 xml:space="preserve">9.7. </w:t>
      </w:r>
      <w:proofErr w:type="gramStart"/>
      <w:r w:rsidRPr="001917A1">
        <w:rPr>
          <w:rFonts w:ascii="Times New Roman" w:eastAsia="Times New Roman" w:hAnsi="Times New Roman" w:cs="Times New Roman"/>
          <w:color w:val="auto"/>
          <w:sz w:val="20"/>
          <w:szCs w:val="20"/>
          <w:lang w:bidi="ar-SA"/>
        </w:rPr>
        <w:t xml:space="preserve">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w:t>
      </w:r>
      <w:r w:rsidRPr="001917A1">
        <w:rPr>
          <w:rFonts w:ascii="Times New Roman" w:eastAsia="Times New Roman" w:hAnsi="Times New Roman" w:cs="Times New Roman"/>
          <w:color w:val="auto"/>
          <w:sz w:val="20"/>
          <w:szCs w:val="20"/>
          <w:lang w:bidi="ar-SA"/>
        </w:rPr>
        <w:lastRenderedPageBreak/>
        <w:t>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8A3E87" w:rsidRPr="001917A1" w:rsidRDefault="008A3E87" w:rsidP="00C369E4">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9.8. После оплаты Заказчиком всего поставленного Товара по Контракту Поставщик в течение 15дней представляет Заказчику Акт сверки расчетов (</w:t>
      </w:r>
      <w:r w:rsidRPr="001917A1">
        <w:rPr>
          <w:rFonts w:ascii="Times New Roman" w:eastAsia="Times New Roman" w:hAnsi="Times New Roman" w:cs="Times New Roman"/>
          <w:color w:val="0000FF"/>
          <w:sz w:val="20"/>
          <w:szCs w:val="20"/>
          <w:lang w:bidi="ar-SA"/>
        </w:rPr>
        <w:t xml:space="preserve">Приложение № 3 </w:t>
      </w:r>
      <w:r w:rsidRPr="001917A1">
        <w:rPr>
          <w:rFonts w:ascii="Times New Roman" w:eastAsia="Times New Roman" w:hAnsi="Times New Roman" w:cs="Times New Roman"/>
          <w:color w:val="auto"/>
          <w:sz w:val="20"/>
          <w:szCs w:val="20"/>
          <w:lang w:bidi="ar-SA"/>
        </w:rPr>
        <w:t>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0</w:t>
      </w:r>
      <w:r w:rsidRPr="00074909">
        <w:rPr>
          <w:rFonts w:ascii="Times New Roman" w:eastAsia="Times New Roman" w:hAnsi="Times New Roman" w:cs="Times New Roman"/>
          <w:b/>
          <w:color w:val="auto"/>
          <w:sz w:val="20"/>
          <w:szCs w:val="20"/>
          <w:lang w:bidi="ar-SA"/>
        </w:rPr>
        <w:t>. Ответственность Сторон</w:t>
      </w:r>
    </w:p>
    <w:p w:rsidR="00074909" w:rsidRPr="00074909" w:rsidRDefault="00074909" w:rsidP="00C369E4">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074909" w:rsidRPr="00074909" w:rsidRDefault="00074909" w:rsidP="00C369E4">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074909" w:rsidRPr="00074909" w:rsidRDefault="00074909" w:rsidP="00C369E4">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 xml:space="preserve">Размер штрафа устанавливается Контрактом в порядке, установленном </w:t>
      </w:r>
      <w:hyperlink r:id="rId11" w:history="1">
        <w:r w:rsidRPr="00074909">
          <w:rPr>
            <w:rFonts w:ascii="Times New Roman" w:eastAsia="Times New Roman" w:hAnsi="Times New Roman" w:cs="Times New Roman"/>
            <w:color w:val="0000FF"/>
            <w:sz w:val="20"/>
            <w:szCs w:val="20"/>
            <w:lang w:bidi="ar-SA"/>
          </w:rPr>
          <w:t>Правилами</w:t>
        </w:r>
      </w:hyperlink>
      <w:r w:rsidRPr="00074909">
        <w:rPr>
          <w:rFonts w:ascii="Times New Roman" w:eastAsia="Times New Roman" w:hAnsi="Times New Roman" w:cs="Times New Roman"/>
          <w:color w:val="auto"/>
          <w:sz w:val="20"/>
          <w:szCs w:val="20"/>
          <w:lang w:bidi="ar-SA"/>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Pr="00074909">
        <w:rPr>
          <w:rFonts w:ascii="Times New Roman" w:eastAsia="Times New Roman" w:hAnsi="Times New Roman" w:cs="Times New Roman"/>
          <w:color w:val="auto"/>
          <w:sz w:val="20"/>
          <w:szCs w:val="20"/>
          <w:lang w:bidi="ar-SA"/>
        </w:rPr>
        <w:br/>
        <w:t>N 1042  (далее - Правила определения размера штрафа).</w:t>
      </w:r>
      <w:proofErr w:type="gramEnd"/>
    </w:p>
    <w:p w:rsidR="00074909" w:rsidRPr="00074909" w:rsidRDefault="00074909" w:rsidP="00C369E4">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074909" w:rsidRPr="00074909" w:rsidRDefault="00074909" w:rsidP="00C369E4">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C543E0" w:rsidRPr="00C543E0" w:rsidRDefault="00074909" w:rsidP="00C369E4">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C543E0" w:rsidRPr="00C543E0">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C369E4">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 (включительно);</w:t>
      </w:r>
    </w:p>
    <w:p w:rsidR="00C556D4" w:rsidRDefault="00C556D4" w:rsidP="00C369E4">
      <w:pPr>
        <w:autoSpaceDE w:val="0"/>
        <w:autoSpaceDN w:val="0"/>
        <w:ind w:firstLine="567"/>
        <w:jc w:val="both"/>
        <w:rPr>
          <w:rFonts w:ascii="Times New Roman" w:eastAsia="Times New Roman" w:hAnsi="Times New Roman" w:cs="Times New Roman"/>
          <w:color w:val="auto"/>
          <w:sz w:val="20"/>
          <w:szCs w:val="20"/>
          <w:lang w:bidi="ar-SA"/>
        </w:rPr>
      </w:pPr>
    </w:p>
    <w:p w:rsidR="00074909" w:rsidRPr="00074909" w:rsidRDefault="00074909" w:rsidP="00C369E4">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.6. В случае нарушения Поставщиком срока представления документ</w:t>
      </w:r>
      <w:r w:rsidR="00686F24">
        <w:rPr>
          <w:rFonts w:ascii="Times New Roman" w:eastAsia="Times New Roman" w:hAnsi="Times New Roman" w:cs="Times New Roman"/>
          <w:color w:val="auto"/>
          <w:sz w:val="20"/>
          <w:szCs w:val="20"/>
          <w:lang w:bidi="ar-SA"/>
        </w:rPr>
        <w:t>ов, предусмотренного пунктом 5.2</w:t>
      </w:r>
      <w:r w:rsidRPr="00074909">
        <w:rPr>
          <w:rFonts w:ascii="Times New Roman" w:eastAsia="Times New Roman" w:hAnsi="Times New Roman" w:cs="Times New Roman"/>
          <w:color w:val="auto"/>
          <w:sz w:val="20"/>
          <w:szCs w:val="20"/>
          <w:lang w:bidi="ar-SA"/>
        </w:rPr>
        <w:t xml:space="preserve"> Контракта, Заказчик не несет ответственность, установленную пунктами </w:t>
      </w:r>
      <w:r w:rsidR="00150C62">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.4 - 1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.5 Контракта.</w:t>
      </w:r>
    </w:p>
    <w:p w:rsidR="00074909" w:rsidRPr="00074909" w:rsidRDefault="00074909" w:rsidP="0055305E">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74909" w:rsidRPr="00074909" w:rsidRDefault="00074909" w:rsidP="0055305E">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74909" w:rsidRPr="00074909" w:rsidRDefault="00074909" w:rsidP="0055305E">
      <w:pPr>
        <w:autoSpaceDE w:val="0"/>
        <w:autoSpaceDN w:val="0"/>
        <w:ind w:firstLine="567"/>
        <w:jc w:val="both"/>
        <w:rPr>
          <w:rFonts w:ascii="Times New Roman" w:eastAsia="Times New Roman" w:hAnsi="Times New Roman" w:cs="Times New Roman"/>
          <w:color w:val="FF0000"/>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.9. </w:t>
      </w:r>
      <w:proofErr w:type="gramStart"/>
      <w:r w:rsidRPr="00074909">
        <w:rPr>
          <w:rFonts w:ascii="Times New Roman" w:eastAsia="Times New Roman" w:hAnsi="Times New Roman" w:cs="Times New Roman"/>
          <w:color w:val="auto"/>
          <w:sz w:val="20"/>
          <w:szCs w:val="20"/>
          <w:lang w:bidi="ar-SA"/>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074909">
        <w:rPr>
          <w:rFonts w:ascii="Times New Roman" w:eastAsia="Times New Roman" w:hAnsi="Times New Roman" w:cs="Times New Roman"/>
          <w:color w:val="auto"/>
          <w:sz w:val="20"/>
          <w:szCs w:val="20"/>
          <w:lang w:bidi="ar-SA"/>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C433C7" w:rsidRPr="00C433C7" w:rsidRDefault="00074909" w:rsidP="0055305E">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lang w:bidi="ar-SA"/>
        </w:rPr>
        <w:t>1</w:t>
      </w:r>
      <w:r w:rsidR="00150C62">
        <w:rPr>
          <w:rFonts w:ascii="Times New Roman" w:eastAsia="Times New Roman" w:hAnsi="Times New Roman" w:cs="Times New Roman"/>
          <w:color w:val="auto"/>
          <w:sz w:val="20"/>
          <w:lang w:bidi="ar-SA"/>
        </w:rPr>
        <w:t>0</w:t>
      </w:r>
      <w:r w:rsidRPr="00074909">
        <w:rPr>
          <w:rFonts w:ascii="Times New Roman" w:eastAsia="Times New Roman" w:hAnsi="Times New Roman" w:cs="Times New Roman"/>
          <w:color w:val="auto"/>
          <w:sz w:val="20"/>
          <w:lang w:bidi="ar-SA"/>
        </w:rPr>
        <w:t xml:space="preserve">.10. </w:t>
      </w:r>
      <w:r w:rsidR="00C433C7" w:rsidRPr="00C433C7">
        <w:rPr>
          <w:rFonts w:ascii="Times New Roman" w:eastAsia="Times New Roman" w:hAnsi="Times New Roman" w:cs="Times New Roman"/>
          <w:color w:val="auto"/>
          <w:sz w:val="20"/>
          <w:szCs w:val="20"/>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w:t>
      </w:r>
      <w:r w:rsidR="002420B4">
        <w:rPr>
          <w:rFonts w:ascii="Times New Roman" w:eastAsia="Times New Roman" w:hAnsi="Times New Roman" w:cs="Times New Roman"/>
          <w:color w:val="auto"/>
          <w:sz w:val="20"/>
          <w:szCs w:val="20"/>
          <w:lang w:bidi="ar-SA"/>
        </w:rPr>
        <w:t>ств, предусмотренных Контрактом</w:t>
      </w:r>
      <w:r w:rsidR="00C433C7" w:rsidRPr="00C433C7">
        <w:rPr>
          <w:rFonts w:ascii="Times New Roman" w:eastAsia="Times New Roman" w:hAnsi="Times New Roman" w:cs="Times New Roman"/>
          <w:color w:val="auto"/>
          <w:sz w:val="20"/>
          <w:szCs w:val="20"/>
          <w:lang w:bidi="ar-SA"/>
        </w:rPr>
        <w:t>, Поставщик выплач</w:t>
      </w:r>
      <w:r w:rsidR="007D77F0">
        <w:rPr>
          <w:rFonts w:ascii="Times New Roman" w:eastAsia="Times New Roman" w:hAnsi="Times New Roman" w:cs="Times New Roman"/>
          <w:color w:val="auto"/>
          <w:sz w:val="20"/>
          <w:szCs w:val="20"/>
          <w:lang w:bidi="ar-SA"/>
        </w:rPr>
        <w:t xml:space="preserve">ивает Заказчику штраф </w:t>
      </w:r>
      <w:r w:rsidR="007D77F0" w:rsidRPr="00522F36">
        <w:rPr>
          <w:rFonts w:ascii="Times New Roman" w:eastAsia="Times New Roman" w:hAnsi="Times New Roman" w:cs="Times New Roman"/>
          <w:color w:val="auto"/>
          <w:sz w:val="20"/>
          <w:szCs w:val="20"/>
          <w:lang w:bidi="ar-SA"/>
        </w:rPr>
        <w:t xml:space="preserve">в размере </w:t>
      </w:r>
      <w:r w:rsidR="00045DEB" w:rsidRPr="00522F36">
        <w:rPr>
          <w:rFonts w:ascii="Times New Roman" w:eastAsia="Times New Roman" w:hAnsi="Times New Roman" w:cs="Times New Roman"/>
          <w:b/>
          <w:color w:val="auto"/>
          <w:sz w:val="20"/>
          <w:szCs w:val="20"/>
          <w:lang w:bidi="ar-SA"/>
        </w:rPr>
        <w:t xml:space="preserve">   </w:t>
      </w:r>
      <w:r w:rsidR="00C556D4">
        <w:rPr>
          <w:rFonts w:ascii="Times New Roman" w:eastAsia="Times New Roman" w:hAnsi="Times New Roman" w:cs="Times New Roman"/>
          <w:color w:val="auto"/>
          <w:sz w:val="20"/>
          <w:szCs w:val="20"/>
          <w:lang w:bidi="ar-SA"/>
        </w:rPr>
        <w:t>_____</w:t>
      </w:r>
      <w:r w:rsidR="00045DEB" w:rsidRPr="00522F36">
        <w:rPr>
          <w:rFonts w:ascii="Times New Roman" w:eastAsia="Times New Roman" w:hAnsi="Times New Roman" w:cs="Times New Roman"/>
          <w:b/>
          <w:color w:val="auto"/>
          <w:sz w:val="20"/>
          <w:szCs w:val="20"/>
          <w:lang w:bidi="ar-SA"/>
        </w:rPr>
        <w:t xml:space="preserve"> </w:t>
      </w:r>
      <w:r w:rsidR="00C3589F" w:rsidRPr="00522F36">
        <w:rPr>
          <w:rFonts w:ascii="Times New Roman" w:eastAsia="Times New Roman" w:hAnsi="Times New Roman" w:cs="Times New Roman"/>
          <w:color w:val="auto"/>
          <w:sz w:val="20"/>
          <w:szCs w:val="20"/>
          <w:lang w:bidi="ar-SA"/>
        </w:rPr>
        <w:t xml:space="preserve"> руб. </w:t>
      </w:r>
      <w:r w:rsidR="007D77F0" w:rsidRPr="00522F36">
        <w:rPr>
          <w:rFonts w:ascii="Times New Roman" w:eastAsia="Times New Roman" w:hAnsi="Times New Roman" w:cs="Times New Roman"/>
          <w:color w:val="auto"/>
          <w:sz w:val="20"/>
          <w:szCs w:val="20"/>
          <w:lang w:bidi="ar-SA"/>
        </w:rPr>
        <w:t xml:space="preserve"> </w:t>
      </w:r>
      <w:r w:rsidR="00C556D4">
        <w:rPr>
          <w:rFonts w:ascii="Times New Roman" w:eastAsia="Times New Roman" w:hAnsi="Times New Roman" w:cs="Times New Roman"/>
          <w:color w:val="auto"/>
          <w:sz w:val="20"/>
          <w:szCs w:val="20"/>
          <w:lang w:bidi="ar-SA"/>
        </w:rPr>
        <w:t>_____</w:t>
      </w:r>
      <w:r w:rsidR="007D77F0" w:rsidRPr="00522F36">
        <w:rPr>
          <w:rFonts w:ascii="Times New Roman" w:eastAsia="Times New Roman" w:hAnsi="Times New Roman" w:cs="Times New Roman"/>
          <w:color w:val="auto"/>
          <w:sz w:val="20"/>
          <w:szCs w:val="20"/>
          <w:lang w:bidi="ar-SA"/>
        </w:rPr>
        <w:t xml:space="preserve">  коп.</w:t>
      </w:r>
      <w:r w:rsidR="00C433C7" w:rsidRPr="00522F36">
        <w:rPr>
          <w:rFonts w:ascii="Times New Roman" w:eastAsia="Times New Roman" w:hAnsi="Times New Roman" w:cs="Times New Roman"/>
          <w:color w:val="auto"/>
          <w:sz w:val="20"/>
          <w:szCs w:val="20"/>
          <w:lang w:bidi="ar-SA"/>
        </w:rPr>
        <w:t>&lt;**&gt;.</w:t>
      </w:r>
    </w:p>
    <w:p w:rsidR="00C433C7" w:rsidRPr="00C433C7" w:rsidRDefault="00C433C7" w:rsidP="0055305E">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w:t>
      </w:r>
    </w:p>
    <w:p w:rsidR="00C433C7" w:rsidRPr="00C433C7" w:rsidRDefault="00C433C7" w:rsidP="0055305E">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C433C7" w:rsidRPr="00C433C7" w:rsidRDefault="00C433C7" w:rsidP="0055305E">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а) 10 процентов цены Контракта (этапа) в случае, если цена Контракта (этапа) не превышает 3 млн. рублей;</w:t>
      </w:r>
    </w:p>
    <w:p w:rsidR="00074909" w:rsidRPr="00074909" w:rsidRDefault="00074909" w:rsidP="0055305E">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55305E">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074909" w:rsidRPr="00074909" w:rsidRDefault="00074909" w:rsidP="0055305E">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B3231E" w:rsidRPr="00B3231E">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55305E">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w:t>
      </w:r>
    </w:p>
    <w:p w:rsidR="00C556D4" w:rsidRDefault="00C556D4" w:rsidP="0055305E">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
    <w:p w:rsidR="00074909" w:rsidRPr="00074909" w:rsidRDefault="00074909" w:rsidP="0055305E">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w:t>
      </w:r>
      <w:r w:rsidRPr="00074909">
        <w:rPr>
          <w:rFonts w:ascii="Times New Roman" w:eastAsia="Calibri"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74909" w:rsidRPr="00074909" w:rsidRDefault="00074909" w:rsidP="0055305E">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74909" w:rsidRPr="00074909" w:rsidRDefault="00074909" w:rsidP="0055305E">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Уплата неустойки (штрафа, пени) не освобождает Стороны от исполнения обязательств по Контракту.</w:t>
      </w:r>
    </w:p>
    <w:p w:rsidR="00074909" w:rsidRPr="00DB76DF" w:rsidRDefault="00074909"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1</w:t>
      </w:r>
      <w:r w:rsidRPr="00074909">
        <w:rPr>
          <w:rFonts w:ascii="Times New Roman" w:eastAsia="Times New Roman" w:hAnsi="Times New Roman" w:cs="Times New Roman"/>
          <w:b/>
          <w:color w:val="auto"/>
          <w:sz w:val="20"/>
          <w:szCs w:val="20"/>
          <w:lang w:bidi="ar-SA"/>
        </w:rPr>
        <w:t>. Срок действия Контракта, изменение и расторжение</w:t>
      </w:r>
      <w:r w:rsidR="00DB76DF">
        <w:rPr>
          <w:rFonts w:ascii="Times New Roman" w:eastAsia="Times New Roman" w:hAnsi="Times New Roman" w:cs="Times New Roman"/>
          <w:b/>
          <w:color w:val="auto"/>
          <w:sz w:val="20"/>
          <w:szCs w:val="20"/>
          <w:lang w:bidi="ar-SA"/>
        </w:rPr>
        <w:t xml:space="preserve"> </w:t>
      </w:r>
      <w:r w:rsidRPr="00074909">
        <w:rPr>
          <w:rFonts w:ascii="Times New Roman" w:eastAsia="Times New Roman" w:hAnsi="Times New Roman" w:cs="Times New Roman"/>
          <w:b/>
          <w:color w:val="auto"/>
          <w:sz w:val="20"/>
          <w:szCs w:val="20"/>
          <w:lang w:bidi="ar-SA"/>
        </w:rPr>
        <w:t>Контракта</w:t>
      </w:r>
      <w:r w:rsidRPr="00074909">
        <w:rPr>
          <w:rFonts w:ascii="Times New Roman" w:eastAsia="Times New Roman" w:hAnsi="Times New Roman" w:cs="Times New Roman"/>
          <w:color w:val="auto"/>
          <w:sz w:val="20"/>
          <w:szCs w:val="20"/>
          <w:lang w:bidi="ar-SA"/>
        </w:rPr>
        <w:t xml:space="preserve"> </w:t>
      </w:r>
    </w:p>
    <w:p w:rsidR="00A1545A" w:rsidRPr="00074909" w:rsidRDefault="00A1545A" w:rsidP="00CF680C">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.1. Контра</w:t>
      </w:r>
      <w:proofErr w:type="gramStart"/>
      <w:r w:rsidRPr="00074909">
        <w:rPr>
          <w:rFonts w:ascii="Times New Roman" w:eastAsia="Times New Roman" w:hAnsi="Times New Roman" w:cs="Times New Roman"/>
          <w:color w:val="auto"/>
          <w:sz w:val="20"/>
          <w:szCs w:val="20"/>
          <w:lang w:bidi="ar-SA"/>
        </w:rPr>
        <w:t>кт вст</w:t>
      </w:r>
      <w:proofErr w:type="gramEnd"/>
      <w:r w:rsidRPr="00074909">
        <w:rPr>
          <w:rFonts w:ascii="Times New Roman" w:eastAsia="Times New Roman" w:hAnsi="Times New Roman" w:cs="Times New Roman"/>
          <w:color w:val="auto"/>
          <w:sz w:val="20"/>
          <w:szCs w:val="20"/>
          <w:lang w:bidi="ar-SA"/>
        </w:rPr>
        <w:t>упа</w:t>
      </w:r>
      <w:r w:rsidR="00392BBF">
        <w:rPr>
          <w:rFonts w:ascii="Times New Roman" w:eastAsia="Times New Roman" w:hAnsi="Times New Roman" w:cs="Times New Roman"/>
          <w:color w:val="auto"/>
          <w:sz w:val="20"/>
          <w:szCs w:val="20"/>
          <w:lang w:bidi="ar-SA"/>
        </w:rPr>
        <w:t xml:space="preserve">ет в силу с момента заключения </w:t>
      </w:r>
      <w:r w:rsidRPr="00074909">
        <w:rPr>
          <w:rFonts w:ascii="Times New Roman" w:eastAsia="Times New Roman" w:hAnsi="Times New Roman" w:cs="Times New Roman"/>
          <w:color w:val="auto"/>
          <w:sz w:val="20"/>
          <w:szCs w:val="20"/>
          <w:lang w:bidi="ar-SA"/>
        </w:rPr>
        <w:t>и действует до 31.12.202</w:t>
      </w:r>
      <w:r w:rsidR="00C556D4">
        <w:rPr>
          <w:rFonts w:ascii="Times New Roman" w:eastAsia="Times New Roman" w:hAnsi="Times New Roman" w:cs="Times New Roman"/>
          <w:color w:val="auto"/>
          <w:sz w:val="20"/>
          <w:szCs w:val="20"/>
          <w:lang w:bidi="ar-SA"/>
        </w:rPr>
        <w:t>6</w:t>
      </w:r>
      <w:r w:rsidRPr="00074909">
        <w:rPr>
          <w:rFonts w:ascii="Times New Roman" w:eastAsia="Times New Roman" w:hAnsi="Times New Roman" w:cs="Times New Roman"/>
          <w:color w:val="auto"/>
          <w:sz w:val="20"/>
          <w:szCs w:val="20"/>
          <w:lang w:bidi="ar-SA"/>
        </w:rPr>
        <w:t>, а в части осуществления расчетов по Контракту и ответственности Сторон, предусмотренной разделом 1</w:t>
      </w:r>
      <w:r>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 - до полного исполнения Сторонами взаимных обязательств.</w:t>
      </w:r>
    </w:p>
    <w:p w:rsidR="00A1545A" w:rsidRPr="00074909" w:rsidRDefault="00A1545A" w:rsidP="00CF680C">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Обязательства Поставщика по поставке товара прекращаются 2</w:t>
      </w:r>
      <w:r>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.12.202</w:t>
      </w:r>
      <w:r w:rsidR="00B13568">
        <w:rPr>
          <w:rFonts w:ascii="Times New Roman" w:eastAsia="Times New Roman" w:hAnsi="Times New Roman" w:cs="Times New Roman"/>
          <w:color w:val="auto"/>
          <w:sz w:val="20"/>
          <w:szCs w:val="20"/>
          <w:lang w:bidi="ar-SA"/>
        </w:rPr>
        <w:t>6</w:t>
      </w:r>
      <w:r w:rsidRPr="00074909">
        <w:rPr>
          <w:rFonts w:ascii="Times New Roman" w:eastAsia="Times New Roman" w:hAnsi="Times New Roman" w:cs="Times New Roman"/>
          <w:color w:val="auto"/>
          <w:sz w:val="20"/>
          <w:szCs w:val="20"/>
          <w:lang w:bidi="ar-SA"/>
        </w:rPr>
        <w:t xml:space="preserve"> г.</w:t>
      </w:r>
    </w:p>
    <w:p w:rsidR="00074909" w:rsidRPr="00074909" w:rsidRDefault="00074909" w:rsidP="00CF680C">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.2. Все изменения Контракта должны быть совершены в письменном виде и оформлены дополнительными соглашениями к Контракту.</w:t>
      </w:r>
    </w:p>
    <w:p w:rsidR="00074909" w:rsidRPr="00074909" w:rsidRDefault="00074909" w:rsidP="00CF680C">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Контракт</w:t>
      </w:r>
      <w:proofErr w:type="gramEnd"/>
      <w:r w:rsidRPr="00074909">
        <w:rPr>
          <w:rFonts w:ascii="Times New Roman" w:eastAsia="Times New Roman" w:hAnsi="Times New Roman" w:cs="Times New Roman"/>
          <w:color w:val="auto"/>
          <w:sz w:val="20"/>
          <w:szCs w:val="20"/>
          <w:lang w:bidi="ar-SA"/>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074909" w:rsidRPr="00074909" w:rsidRDefault="00074909" w:rsidP="00CF680C">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074909">
        <w:rPr>
          <w:rFonts w:ascii="Times New Roman" w:eastAsia="Times New Roman" w:hAnsi="Times New Roman" w:cs="Times New Roman"/>
          <w:color w:val="auto"/>
          <w:sz w:val="20"/>
          <w:szCs w:val="20"/>
          <w:lang w:bidi="ar-SA"/>
        </w:rPr>
        <w:t>и</w:t>
      </w:r>
      <w:proofErr w:type="gramEnd"/>
      <w:r w:rsidRPr="00074909">
        <w:rPr>
          <w:rFonts w:ascii="Times New Roman" w:eastAsia="Times New Roman" w:hAnsi="Times New Roman" w:cs="Times New Roman"/>
          <w:color w:val="auto"/>
          <w:sz w:val="20"/>
          <w:szCs w:val="20"/>
          <w:lang w:bidi="ar-SA"/>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74909" w:rsidRPr="00074909" w:rsidRDefault="00074909" w:rsidP="00CF680C">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2</w:t>
      </w:r>
      <w:r w:rsidRPr="00074909">
        <w:rPr>
          <w:rFonts w:ascii="Times New Roman" w:eastAsia="Times New Roman" w:hAnsi="Times New Roman" w:cs="Times New Roman"/>
          <w:b/>
          <w:color w:val="auto"/>
          <w:sz w:val="20"/>
          <w:szCs w:val="20"/>
          <w:lang w:bidi="ar-SA"/>
        </w:rPr>
        <w:t>. Исключительные права.</w:t>
      </w:r>
    </w:p>
    <w:p w:rsidR="00074909" w:rsidRPr="00074909" w:rsidRDefault="00074909" w:rsidP="00CF680C">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74909" w:rsidRDefault="00074909" w:rsidP="00CF680C">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C0A1B" w:rsidRPr="00074909" w:rsidRDefault="00EC0A1B" w:rsidP="00074909">
      <w:pPr>
        <w:autoSpaceDE w:val="0"/>
        <w:autoSpaceDN w:val="0"/>
        <w:ind w:firstLine="539"/>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3</w:t>
      </w:r>
      <w:r w:rsidRPr="00074909">
        <w:rPr>
          <w:rFonts w:ascii="Times New Roman" w:eastAsia="Times New Roman" w:hAnsi="Times New Roman" w:cs="Times New Roman"/>
          <w:b/>
          <w:color w:val="auto"/>
          <w:sz w:val="20"/>
          <w:szCs w:val="20"/>
          <w:lang w:bidi="ar-SA"/>
        </w:rPr>
        <w:t>. Обстоятельства непреодолимой силы.</w:t>
      </w:r>
    </w:p>
    <w:p w:rsidR="00074909" w:rsidRPr="00074909" w:rsidRDefault="00074909" w:rsidP="00CF680C">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074909" w:rsidRPr="00074909" w:rsidRDefault="00074909" w:rsidP="00CF680C">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074909" w:rsidRPr="00074909" w:rsidRDefault="00074909" w:rsidP="00CF680C">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74909" w:rsidRPr="00074909" w:rsidRDefault="00074909" w:rsidP="00CF680C">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4</w:t>
      </w:r>
      <w:r w:rsidRPr="00074909">
        <w:rPr>
          <w:rFonts w:ascii="Times New Roman" w:eastAsia="Times New Roman" w:hAnsi="Times New Roman" w:cs="Times New Roman"/>
          <w:b/>
          <w:color w:val="auto"/>
          <w:sz w:val="20"/>
          <w:szCs w:val="20"/>
          <w:lang w:bidi="ar-SA"/>
        </w:rPr>
        <w:t>. Уведомления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CF680C">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.1. Любое уведомление, которое одна Сторона направляет другой Стороне в соответст</w:t>
      </w:r>
      <w:r w:rsidR="00392BBF">
        <w:rPr>
          <w:rFonts w:ascii="Times New Roman" w:eastAsia="Times New Roman" w:hAnsi="Times New Roman" w:cs="Times New Roman"/>
          <w:color w:val="auto"/>
          <w:sz w:val="20"/>
          <w:szCs w:val="20"/>
          <w:lang w:bidi="ar-SA"/>
        </w:rPr>
        <w:t xml:space="preserve">вии с Контрактом, высылается в </w:t>
      </w:r>
      <w:r w:rsidRPr="00074909">
        <w:rPr>
          <w:rFonts w:ascii="Times New Roman" w:eastAsia="Times New Roman" w:hAnsi="Times New Roman" w:cs="Times New Roman"/>
          <w:color w:val="auto"/>
          <w:sz w:val="20"/>
          <w:szCs w:val="20"/>
          <w:lang w:bidi="ar-SA"/>
        </w:rPr>
        <w:t>электронном виде или на бумажном носителе по адресу другой Стороны с подтверждением о получении.</w:t>
      </w:r>
    </w:p>
    <w:p w:rsidR="006D00DF" w:rsidRDefault="006D00DF"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5</w:t>
      </w:r>
      <w:r w:rsidRPr="00074909">
        <w:rPr>
          <w:rFonts w:ascii="Times New Roman" w:eastAsia="Times New Roman" w:hAnsi="Times New Roman" w:cs="Times New Roman"/>
          <w:b/>
          <w:color w:val="auto"/>
          <w:sz w:val="20"/>
          <w:szCs w:val="20"/>
          <w:lang w:bidi="ar-SA"/>
        </w:rPr>
        <w:t>. Заключительные положения.</w:t>
      </w:r>
      <w:r w:rsidRPr="00074909">
        <w:rPr>
          <w:rFonts w:ascii="Times New Roman" w:eastAsia="Times New Roman" w:hAnsi="Times New Roman" w:cs="Times New Roman"/>
          <w:color w:val="auto"/>
          <w:sz w:val="20"/>
          <w:szCs w:val="20"/>
          <w:lang w:bidi="ar-SA"/>
        </w:rPr>
        <w:t xml:space="preserve"> </w:t>
      </w:r>
    </w:p>
    <w:p w:rsidR="00196046" w:rsidRPr="00074909" w:rsidRDefault="00196046" w:rsidP="00196046">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 Во всем, что не предусмотрено Контрактом, Стороны руководствуются законодательством Российской Федерации.</w:t>
      </w:r>
    </w:p>
    <w:p w:rsidR="00196046" w:rsidRPr="00074909" w:rsidRDefault="00196046" w:rsidP="00196046">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 При исполнении Контракта не допускается:</w:t>
      </w:r>
    </w:p>
    <w:p w:rsidR="00196046" w:rsidRPr="002E6439" w:rsidRDefault="00196046" w:rsidP="00196046">
      <w:pPr>
        <w:widowControl/>
        <w:tabs>
          <w:tab w:val="left" w:pos="426"/>
        </w:tabs>
        <w:ind w:firstLine="567"/>
        <w:jc w:val="both"/>
        <w:rPr>
          <w:rFonts w:ascii="Times New Roman" w:eastAsia="Times New Roman" w:hAnsi="Times New Roman" w:cs="Times New Roman"/>
          <w:color w:val="auto"/>
          <w:sz w:val="20"/>
          <w:szCs w:val="20"/>
          <w:lang w:bidi="ar-SA"/>
        </w:rPr>
      </w:pPr>
      <w:r w:rsidRPr="002E6439">
        <w:rPr>
          <w:rFonts w:ascii="Times New Roman" w:eastAsia="Times New Roman" w:hAnsi="Times New Roman" w:cs="Times New Roman"/>
          <w:color w:val="auto"/>
          <w:sz w:val="20"/>
          <w:szCs w:val="20"/>
          <w:lang w:bidi="ar-SA"/>
        </w:rPr>
        <w:t>15.2.1. Замена товара на происходящий из иностранного государства товар, в отношении которого установлено ограничение, предусмотренное подпунктом "б" пункта 1 части 2 статьи 14 Закона, если контракт предусматривает поставку товара российского происхождения.</w:t>
      </w:r>
    </w:p>
    <w:p w:rsidR="00196046" w:rsidRPr="002E6439" w:rsidRDefault="00196046" w:rsidP="00196046">
      <w:pPr>
        <w:widowControl/>
        <w:tabs>
          <w:tab w:val="left" w:pos="0"/>
        </w:tabs>
        <w:ind w:firstLine="567"/>
        <w:jc w:val="both"/>
        <w:rPr>
          <w:rFonts w:ascii="Times New Roman" w:eastAsia="Times New Roman" w:hAnsi="Times New Roman" w:cs="Times New Roman"/>
          <w:color w:val="auto"/>
          <w:sz w:val="20"/>
          <w:szCs w:val="20"/>
          <w:lang w:bidi="ar-SA"/>
        </w:rPr>
      </w:pPr>
      <w:r w:rsidRPr="002E6439">
        <w:rPr>
          <w:rFonts w:ascii="Times New Roman" w:eastAsia="Times New Roman" w:hAnsi="Times New Roman" w:cs="Times New Roman"/>
          <w:color w:val="auto"/>
          <w:sz w:val="20"/>
          <w:szCs w:val="20"/>
          <w:lang w:bidi="ar-SA"/>
        </w:rPr>
        <w:t xml:space="preserve">15.2.2. </w:t>
      </w:r>
      <w:proofErr w:type="gramStart"/>
      <w:r w:rsidRPr="002E6439">
        <w:rPr>
          <w:rFonts w:ascii="Times New Roman" w:eastAsia="Times New Roman" w:hAnsi="Times New Roman" w:cs="Times New Roman"/>
          <w:color w:val="auto"/>
          <w:sz w:val="20"/>
          <w:szCs w:val="20"/>
          <w:lang w:bidi="ar-SA"/>
        </w:rPr>
        <w:t>Замена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на лекарственный препарат, не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(если при осуществлении закупки товара, указанного в</w:t>
      </w:r>
      <w:proofErr w:type="gramEnd"/>
      <w:r w:rsidRPr="002E6439">
        <w:rPr>
          <w:rFonts w:ascii="Times New Roman" w:eastAsia="Times New Roman" w:hAnsi="Times New Roman" w:cs="Times New Roman"/>
          <w:color w:val="auto"/>
          <w:sz w:val="20"/>
          <w:szCs w:val="20"/>
          <w:lang w:bidi="ar-SA"/>
        </w:rPr>
        <w:t xml:space="preserve"> </w:t>
      </w:r>
      <w:proofErr w:type="gramStart"/>
      <w:r w:rsidRPr="002E6439">
        <w:rPr>
          <w:rFonts w:ascii="Times New Roman" w:eastAsia="Times New Roman" w:hAnsi="Times New Roman" w:cs="Times New Roman"/>
          <w:color w:val="auto"/>
          <w:sz w:val="20"/>
          <w:szCs w:val="20"/>
          <w:lang w:bidi="ar-SA"/>
        </w:rPr>
        <w:t>позиции 433 приложения N 2</w:t>
      </w:r>
      <w:r w:rsidRPr="002E6439">
        <w:rPr>
          <w:rFonts w:ascii="Times New Roman" w:eastAsia="Times New Roman" w:hAnsi="Times New Roman" w:cs="Times New Roman"/>
          <w:color w:val="auto"/>
          <w:sz w:val="20"/>
          <w:szCs w:val="20"/>
          <w:lang w:bidi="ar-SA"/>
        </w:rPr>
        <w:br/>
        <w:t xml:space="preserve"> к постановлению Правительства Российской Федерации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Контракт предусматривает поставку лекарственного препарата, все стадии производства которого (в том числе синтез </w:t>
      </w:r>
      <w:r w:rsidRPr="002E6439">
        <w:rPr>
          <w:rFonts w:ascii="Times New Roman" w:eastAsia="Times New Roman" w:hAnsi="Times New Roman" w:cs="Times New Roman"/>
          <w:color w:val="auto"/>
          <w:sz w:val="20"/>
          <w:szCs w:val="20"/>
          <w:lang w:bidi="ar-SA"/>
        </w:rPr>
        <w:lastRenderedPageBreak/>
        <w:t>молекулы действующего вещества при производстве фармацевтических субстанций</w:t>
      </w:r>
      <w:proofErr w:type="gramEnd"/>
      <w:r w:rsidRPr="002E6439">
        <w:rPr>
          <w:rFonts w:ascii="Times New Roman" w:eastAsia="Times New Roman" w:hAnsi="Times New Roman" w:cs="Times New Roman"/>
          <w:color w:val="auto"/>
          <w:sz w:val="20"/>
          <w:szCs w:val="20"/>
          <w:lang w:bidi="ar-SA"/>
        </w:rPr>
        <w:t>) осуществляются на территориях государств - членов Евразийского экономического союза).</w:t>
      </w:r>
    </w:p>
    <w:p w:rsidR="00196046" w:rsidRDefault="00196046" w:rsidP="00196046">
      <w:pPr>
        <w:widowControl/>
        <w:tabs>
          <w:tab w:val="left" w:pos="426"/>
        </w:tabs>
        <w:ind w:firstLine="567"/>
        <w:jc w:val="both"/>
        <w:rPr>
          <w:rFonts w:ascii="Times New Roman" w:eastAsia="Times New Roman" w:hAnsi="Times New Roman" w:cs="Times New Roman"/>
          <w:color w:val="auto"/>
          <w:sz w:val="20"/>
          <w:szCs w:val="20"/>
          <w:lang w:bidi="ar-SA"/>
        </w:rPr>
      </w:pPr>
      <w:r w:rsidRPr="002E6439">
        <w:rPr>
          <w:rFonts w:ascii="Times New Roman" w:eastAsia="Times New Roman" w:hAnsi="Times New Roman" w:cs="Times New Roman"/>
          <w:color w:val="auto"/>
          <w:sz w:val="20"/>
          <w:szCs w:val="20"/>
          <w:lang w:bidi="ar-SA"/>
        </w:rPr>
        <w:t>15.2-1. В случае установления Постановлением № 1875 предусмотренного подпунктом "в" пункта 1 части 2 статьи 14 Закона преимущества в отношении товара российского происхождения при исполнении Контракта допускается замена товара (с учетом особенностей, предусмотренных частью 7 статьи 95 Закона) исключительно на товар российского происхождения, если контракт предусматривает поставку товара российского происхождения.</w:t>
      </w:r>
    </w:p>
    <w:p w:rsidR="00196046" w:rsidRPr="00074909" w:rsidRDefault="00196046" w:rsidP="00196046">
      <w:pPr>
        <w:widowControl/>
        <w:tabs>
          <w:tab w:val="left" w:pos="426"/>
        </w:tabs>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.3. Все споры и разногласия в связи с исполнением Контракта разрешаются путем переговоров. Если по результатам переговоров Стороны не прихо</w:t>
      </w:r>
      <w:r>
        <w:rPr>
          <w:rFonts w:ascii="Times New Roman" w:eastAsia="Times New Roman" w:hAnsi="Times New Roman" w:cs="Times New Roman"/>
          <w:color w:val="auto"/>
          <w:sz w:val="20"/>
          <w:szCs w:val="20"/>
          <w:lang w:bidi="ar-SA"/>
        </w:rPr>
        <w:t xml:space="preserve">дят к согласию, дело передается на </w:t>
      </w:r>
      <w:r w:rsidRPr="00074909">
        <w:rPr>
          <w:rFonts w:ascii="Times New Roman" w:eastAsia="Times New Roman" w:hAnsi="Times New Roman" w:cs="Times New Roman"/>
          <w:color w:val="auto"/>
          <w:sz w:val="20"/>
          <w:szCs w:val="20"/>
          <w:lang w:bidi="ar-SA"/>
        </w:rPr>
        <w:t>ра</w:t>
      </w:r>
      <w:r>
        <w:rPr>
          <w:rFonts w:ascii="Times New Roman" w:eastAsia="Times New Roman" w:hAnsi="Times New Roman" w:cs="Times New Roman"/>
          <w:color w:val="auto"/>
          <w:sz w:val="20"/>
          <w:szCs w:val="20"/>
          <w:lang w:bidi="ar-SA"/>
        </w:rPr>
        <w:t xml:space="preserve">ссмотрение в Арбитражный суд Санкт-Петербурга </w:t>
      </w:r>
      <w:r w:rsidRPr="00074909">
        <w:rPr>
          <w:rFonts w:ascii="Times New Roman" w:eastAsia="Times New Roman" w:hAnsi="Times New Roman" w:cs="Times New Roman"/>
          <w:color w:val="auto"/>
          <w:sz w:val="20"/>
          <w:szCs w:val="20"/>
          <w:lang w:bidi="ar-SA"/>
        </w:rPr>
        <w:t>и Ленинградской области.</w:t>
      </w:r>
    </w:p>
    <w:p w:rsidR="00196046" w:rsidRPr="00074909" w:rsidRDefault="00196046" w:rsidP="00196046">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1</w:t>
      </w:r>
      <w:r>
        <w:rPr>
          <w:rFonts w:ascii="Times New Roman" w:eastAsia="Times New Roman" w:hAnsi="Times New Roman" w:cs="Times New Roman"/>
          <w:bCs/>
          <w:color w:val="auto"/>
          <w:sz w:val="20"/>
          <w:szCs w:val="20"/>
          <w:lang w:bidi="ar-SA"/>
        </w:rPr>
        <w:t>5</w:t>
      </w:r>
      <w:r w:rsidRPr="00074909">
        <w:rPr>
          <w:rFonts w:ascii="Times New Roman" w:eastAsia="Times New Roman" w:hAnsi="Times New Roman" w:cs="Times New Roman"/>
          <w:bCs/>
          <w:color w:val="auto"/>
          <w:sz w:val="20"/>
          <w:szCs w:val="20"/>
          <w:lang w:bidi="ar-SA"/>
        </w:rPr>
        <w:t>.</w:t>
      </w:r>
      <w:r>
        <w:rPr>
          <w:rFonts w:ascii="Times New Roman" w:eastAsia="Times New Roman" w:hAnsi="Times New Roman" w:cs="Times New Roman"/>
          <w:bCs/>
          <w:color w:val="auto"/>
          <w:sz w:val="20"/>
          <w:szCs w:val="20"/>
          <w:lang w:bidi="ar-SA"/>
        </w:rPr>
        <w:t>4</w:t>
      </w:r>
      <w:r w:rsidRPr="00074909">
        <w:rPr>
          <w:rFonts w:ascii="Times New Roman" w:eastAsia="Times New Roman" w:hAnsi="Times New Roman" w:cs="Times New Roman"/>
          <w:bCs/>
          <w:color w:val="auto"/>
          <w:sz w:val="20"/>
          <w:szCs w:val="20"/>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96046" w:rsidRPr="00074909" w:rsidRDefault="00196046" w:rsidP="00196046">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074909">
        <w:rPr>
          <w:rFonts w:ascii="Times New Roman" w:eastAsia="Times New Roman" w:hAnsi="Times New Roman" w:cs="Times New Roman"/>
          <w:bCs/>
          <w:color w:val="auto"/>
          <w:sz w:val="20"/>
          <w:szCs w:val="20"/>
          <w:lang w:bidi="ar-SA"/>
        </w:rPr>
        <w:t>образом</w:t>
      </w:r>
      <w:proofErr w:type="gramEnd"/>
      <w:r w:rsidRPr="00074909">
        <w:rPr>
          <w:rFonts w:ascii="Times New Roman" w:eastAsia="Times New Roman" w:hAnsi="Times New Roman" w:cs="Times New Roman"/>
          <w:bCs/>
          <w:color w:val="auto"/>
          <w:sz w:val="20"/>
          <w:szCs w:val="20"/>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96046" w:rsidRPr="00074909" w:rsidRDefault="00196046" w:rsidP="00196046">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96046" w:rsidRPr="00074909" w:rsidRDefault="00196046" w:rsidP="00196046">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-не совершать иных действий, нарушающих антикоррупционное законодательство Российской Федерации. </w:t>
      </w:r>
    </w:p>
    <w:p w:rsidR="00196046" w:rsidRPr="00074909" w:rsidRDefault="00196046" w:rsidP="00196046">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В соответствии с действующим законодательством РФ каждая из сторон для выполнения обязательств по настоящему контракту вправе привлекать соисполнителей. </w:t>
      </w:r>
    </w:p>
    <w:p w:rsidR="00196046" w:rsidRPr="00074909" w:rsidRDefault="00196046" w:rsidP="00196046">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Pr>
          <w:rFonts w:ascii="Times New Roman" w:eastAsia="Times New Roman" w:hAnsi="Times New Roman" w:cs="Times New Roman"/>
          <w:color w:val="auto"/>
          <w:sz w:val="20"/>
          <w:szCs w:val="20"/>
          <w:lang w:bidi="ar-SA"/>
        </w:rPr>
        <w:t>6</w:t>
      </w:r>
      <w:r w:rsidRPr="00074909">
        <w:rPr>
          <w:rFonts w:ascii="Times New Roman" w:eastAsia="Times New Roman" w:hAnsi="Times New Roman" w:cs="Times New Roman"/>
          <w:color w:val="auto"/>
          <w:sz w:val="20"/>
          <w:szCs w:val="20"/>
          <w:lang w:bidi="ar-SA"/>
        </w:rPr>
        <w:t>.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договора.</w:t>
      </w:r>
    </w:p>
    <w:p w:rsidR="00196046" w:rsidRPr="00074909" w:rsidRDefault="00196046" w:rsidP="00196046">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Pr>
          <w:rFonts w:ascii="Times New Roman" w:eastAsia="Times New Roman" w:hAnsi="Times New Roman" w:cs="Times New Roman"/>
          <w:color w:val="auto"/>
          <w:sz w:val="20"/>
          <w:szCs w:val="20"/>
          <w:lang w:bidi="ar-SA"/>
        </w:rPr>
        <w:t>7</w:t>
      </w:r>
      <w:r w:rsidRPr="00074909">
        <w:rPr>
          <w:rFonts w:ascii="Times New Roman" w:eastAsia="Times New Roman" w:hAnsi="Times New Roman" w:cs="Times New Roman"/>
          <w:color w:val="auto"/>
          <w:sz w:val="20"/>
          <w:szCs w:val="20"/>
          <w:lang w:bidi="ar-SA"/>
        </w:rPr>
        <w:t>.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rsidR="00196046" w:rsidRPr="00074909" w:rsidRDefault="00196046" w:rsidP="00196046">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Pr>
          <w:rFonts w:ascii="Times New Roman" w:eastAsia="Times New Roman" w:hAnsi="Times New Roman" w:cs="Times New Roman"/>
          <w:color w:val="auto"/>
          <w:sz w:val="20"/>
          <w:szCs w:val="20"/>
          <w:lang w:bidi="ar-SA"/>
        </w:rPr>
        <w:t xml:space="preserve">8. При </w:t>
      </w:r>
      <w:r w:rsidRPr="00074909">
        <w:rPr>
          <w:rFonts w:ascii="Times New Roman" w:eastAsia="Times New Roman" w:hAnsi="Times New Roman" w:cs="Times New Roman"/>
          <w:color w:val="auto"/>
          <w:sz w:val="20"/>
          <w:szCs w:val="20"/>
          <w:lang w:bidi="ar-SA"/>
        </w:rPr>
        <w:t>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196046" w:rsidRDefault="00196046" w:rsidP="00196046">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Pr>
          <w:rFonts w:ascii="Times New Roman" w:eastAsia="Times New Roman" w:hAnsi="Times New Roman" w:cs="Times New Roman"/>
          <w:color w:val="auto"/>
          <w:sz w:val="20"/>
          <w:szCs w:val="20"/>
          <w:lang w:bidi="ar-SA"/>
        </w:rPr>
        <w:t>9</w:t>
      </w:r>
      <w:r w:rsidRPr="00074909">
        <w:rPr>
          <w:rFonts w:ascii="Times New Roman" w:eastAsia="Times New Roman" w:hAnsi="Times New Roman" w:cs="Times New Roman"/>
          <w:color w:val="auto"/>
          <w:sz w:val="20"/>
          <w:szCs w:val="20"/>
          <w:lang w:bidi="ar-SA"/>
        </w:rPr>
        <w:t>. Стороны обязуются заблаговременно уведомлять друг друга о смене любых своих реквизитов, указанных в настояще</w:t>
      </w:r>
      <w:r>
        <w:rPr>
          <w:rFonts w:ascii="Times New Roman" w:eastAsia="Times New Roman" w:hAnsi="Times New Roman" w:cs="Times New Roman"/>
          <w:color w:val="auto"/>
          <w:sz w:val="20"/>
          <w:szCs w:val="20"/>
          <w:lang w:bidi="ar-SA"/>
        </w:rPr>
        <w:t xml:space="preserve">м Контракте, включая, сведения </w:t>
      </w:r>
      <w:r w:rsidRPr="00074909">
        <w:rPr>
          <w:rFonts w:ascii="Times New Roman" w:eastAsia="Times New Roman" w:hAnsi="Times New Roman" w:cs="Times New Roman"/>
          <w:color w:val="auto"/>
          <w:sz w:val="20"/>
          <w:szCs w:val="20"/>
          <w:lang w:bidi="ar-SA"/>
        </w:rPr>
        <w:t>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8A2F85" w:rsidRDefault="008A2F85"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A2F85">
        <w:rPr>
          <w:rFonts w:ascii="Times New Roman" w:eastAsia="Times New Roman" w:hAnsi="Times New Roman" w:cs="Times New Roman"/>
          <w:color w:val="auto"/>
          <w:sz w:val="20"/>
          <w:szCs w:val="20"/>
          <w:lang w:bidi="ar-SA"/>
        </w:rPr>
        <w:t xml:space="preserve">15.10. Контракт заключен в форме электронного документа в подсистеме </w:t>
      </w:r>
      <w:r w:rsidRPr="00B13568">
        <w:rPr>
          <w:rFonts w:ascii="Times New Roman" w:eastAsia="Times New Roman" w:hAnsi="Times New Roman" w:cs="Times New Roman"/>
          <w:color w:val="auto"/>
          <w:sz w:val="20"/>
          <w:szCs w:val="20"/>
          <w:lang w:bidi="ar-SA"/>
        </w:rPr>
        <w:t>«Электронный магазин»</w:t>
      </w:r>
      <w:r w:rsidRPr="008A2F85">
        <w:rPr>
          <w:rFonts w:ascii="Times New Roman" w:eastAsia="Times New Roman" w:hAnsi="Times New Roman" w:cs="Times New Roman"/>
          <w:b/>
          <w:color w:val="auto"/>
          <w:sz w:val="20"/>
          <w:szCs w:val="20"/>
          <w:lang w:bidi="ar-SA"/>
        </w:rPr>
        <w:t xml:space="preserve"> </w:t>
      </w:r>
      <w:r w:rsidRPr="008A2F85">
        <w:rPr>
          <w:rFonts w:ascii="Times New Roman" w:eastAsia="Times New Roman" w:hAnsi="Times New Roman" w:cs="Times New Roman"/>
          <w:color w:val="auto"/>
          <w:sz w:val="20"/>
          <w:szCs w:val="20"/>
          <w:lang w:bidi="ar-SA"/>
        </w:rPr>
        <w:t>государственной информационной системы Санкт-Петербурга «Автоматизированная информационная система государственных закупок Санкт-Петербурга» и подписан электронными подписями лиц, имеющих право действовать от имени каждой из Сторон Контракта.</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w:t>
      </w:r>
      <w:r w:rsidR="008A2F85">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xml:space="preserve">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074909" w:rsidRPr="00074909" w:rsidTr="006677AB">
        <w:tc>
          <w:tcPr>
            <w:tcW w:w="9070" w:type="dxa"/>
            <w:gridSpan w:val="3"/>
            <w:tcBorders>
              <w:top w:val="nil"/>
              <w:left w:val="nil"/>
              <w:bottom w:val="nil"/>
              <w:right w:val="nil"/>
            </w:tcBorders>
          </w:tcPr>
          <w:p w:rsidR="00074909" w:rsidRP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Приложения к Контракту:</w:t>
            </w:r>
          </w:p>
        </w:tc>
      </w:tr>
      <w:tr w:rsidR="00074909" w:rsidRPr="00074909" w:rsidTr="006677AB">
        <w:tc>
          <w:tcPr>
            <w:tcW w:w="1927" w:type="dxa"/>
            <w:tcBorders>
              <w:top w:val="nil"/>
              <w:left w:val="nil"/>
              <w:bottom w:val="nil"/>
              <w:right w:val="nil"/>
            </w:tcBorders>
          </w:tcPr>
          <w:p w:rsidR="00074909" w:rsidRPr="00074909" w:rsidRDefault="00197DF5" w:rsidP="00074909">
            <w:pPr>
              <w:autoSpaceDE w:val="0"/>
              <w:autoSpaceDN w:val="0"/>
              <w:rPr>
                <w:rFonts w:ascii="Times New Roman" w:eastAsia="Times New Roman" w:hAnsi="Times New Roman" w:cs="Times New Roman"/>
                <w:color w:val="auto"/>
                <w:sz w:val="20"/>
                <w:szCs w:val="20"/>
                <w:lang w:bidi="ar-SA"/>
              </w:rPr>
            </w:pPr>
            <w:hyperlink w:anchor="P365" w:history="1">
              <w:r w:rsidR="00074909" w:rsidRPr="00074909">
                <w:rPr>
                  <w:rFonts w:ascii="Times New Roman" w:eastAsia="Times New Roman" w:hAnsi="Times New Roman" w:cs="Times New Roman"/>
                  <w:color w:val="0000FF"/>
                  <w:sz w:val="20"/>
                  <w:szCs w:val="20"/>
                  <w:lang w:bidi="ar-SA"/>
                </w:rPr>
                <w:t>Приложение N 1</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Спецификация;</w:t>
            </w:r>
          </w:p>
        </w:tc>
      </w:tr>
      <w:tr w:rsidR="00074909" w:rsidRPr="00074909" w:rsidTr="006677AB">
        <w:tc>
          <w:tcPr>
            <w:tcW w:w="1927" w:type="dxa"/>
            <w:tcBorders>
              <w:top w:val="nil"/>
              <w:left w:val="nil"/>
              <w:bottom w:val="nil"/>
              <w:right w:val="nil"/>
            </w:tcBorders>
          </w:tcPr>
          <w:p w:rsidR="00074909" w:rsidRPr="00074909" w:rsidRDefault="00197DF5" w:rsidP="00074909">
            <w:pPr>
              <w:autoSpaceDE w:val="0"/>
              <w:autoSpaceDN w:val="0"/>
              <w:rPr>
                <w:rFonts w:ascii="Times New Roman" w:eastAsia="Times New Roman" w:hAnsi="Times New Roman" w:cs="Times New Roman"/>
                <w:color w:val="auto"/>
                <w:sz w:val="20"/>
                <w:szCs w:val="20"/>
                <w:lang w:bidi="ar-SA"/>
              </w:rPr>
            </w:pPr>
            <w:hyperlink w:anchor="P410" w:history="1">
              <w:r w:rsidR="00074909" w:rsidRPr="00074909">
                <w:rPr>
                  <w:rFonts w:ascii="Times New Roman" w:eastAsia="Times New Roman" w:hAnsi="Times New Roman" w:cs="Times New Roman"/>
                  <w:color w:val="0000FF"/>
                  <w:sz w:val="20"/>
                  <w:szCs w:val="20"/>
                  <w:lang w:bidi="ar-SA"/>
                </w:rPr>
                <w:t>Приложение N 2</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Технические характеристики;</w:t>
            </w:r>
          </w:p>
        </w:tc>
      </w:tr>
      <w:tr w:rsidR="00380069" w:rsidRPr="00074909" w:rsidTr="00380069">
        <w:trPr>
          <w:trHeight w:val="746"/>
        </w:trPr>
        <w:tc>
          <w:tcPr>
            <w:tcW w:w="1927" w:type="dxa"/>
            <w:tcBorders>
              <w:top w:val="nil"/>
              <w:left w:val="nil"/>
              <w:bottom w:val="nil"/>
              <w:right w:val="nil"/>
            </w:tcBorders>
          </w:tcPr>
          <w:p w:rsidR="00380069" w:rsidRDefault="00E840E2" w:rsidP="00380069">
            <w:pPr>
              <w:autoSpaceDE w:val="0"/>
              <w:autoSpaceDN w:val="0"/>
              <w:rPr>
                <w:rFonts w:ascii="Times New Roman" w:eastAsia="Times New Roman" w:hAnsi="Times New Roman" w:cs="Times New Roman"/>
                <w:color w:val="0000FF"/>
                <w:sz w:val="20"/>
                <w:szCs w:val="20"/>
                <w:lang w:bidi="ar-SA"/>
              </w:rPr>
            </w:pPr>
            <w:r>
              <w:rPr>
                <w:rFonts w:ascii="Times New Roman" w:eastAsia="Times New Roman" w:hAnsi="Times New Roman" w:cs="Times New Roman"/>
                <w:color w:val="0000FF"/>
                <w:sz w:val="20"/>
                <w:szCs w:val="20"/>
                <w:lang w:bidi="ar-SA"/>
              </w:rPr>
              <w:t>Приложение № 3</w:t>
            </w:r>
          </w:p>
          <w:p w:rsidR="00380069" w:rsidRDefault="00380069" w:rsidP="00380069">
            <w:pPr>
              <w:autoSpaceDE w:val="0"/>
              <w:autoSpaceDN w:val="0"/>
              <w:rPr>
                <w:rFonts w:ascii="Times New Roman" w:eastAsia="Times New Roman" w:hAnsi="Times New Roman" w:cs="Times New Roman"/>
                <w:color w:val="0000FF"/>
                <w:sz w:val="20"/>
                <w:szCs w:val="20"/>
                <w:lang w:bidi="ar-SA"/>
              </w:rPr>
            </w:pPr>
          </w:p>
          <w:p w:rsidR="00380069" w:rsidRPr="00074909" w:rsidRDefault="00380069" w:rsidP="00380069">
            <w:pPr>
              <w:autoSpaceDE w:val="0"/>
              <w:autoSpaceDN w:val="0"/>
            </w:pPr>
          </w:p>
        </w:tc>
        <w:tc>
          <w:tcPr>
            <w:tcW w:w="340" w:type="dxa"/>
            <w:tcBorders>
              <w:top w:val="nil"/>
              <w:left w:val="nil"/>
              <w:bottom w:val="nil"/>
              <w:right w:val="nil"/>
            </w:tcBorders>
          </w:tcPr>
          <w:p w:rsidR="00380069" w:rsidRPr="00074909" w:rsidRDefault="00380069" w:rsidP="00380069">
            <w:pPr>
              <w:autoSpaceDE w:val="0"/>
              <w:autoSpaceDN w:val="0"/>
              <w:jc w:val="center"/>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38006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Акт сверки расчетов</w:t>
            </w:r>
          </w:p>
          <w:p w:rsidR="0038006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p>
          <w:p w:rsidR="00380069" w:rsidRPr="00074909" w:rsidRDefault="00380069" w:rsidP="00092FB7">
            <w:pPr>
              <w:tabs>
                <w:tab w:val="right" w:pos="6679"/>
              </w:tabs>
              <w:autoSpaceDE w:val="0"/>
              <w:autoSpaceDN w:val="0"/>
              <w:jc w:val="both"/>
              <w:rPr>
                <w:rFonts w:ascii="Times New Roman" w:eastAsia="Times New Roman" w:hAnsi="Times New Roman" w:cs="Times New Roman"/>
                <w:color w:val="auto"/>
                <w:sz w:val="20"/>
                <w:szCs w:val="20"/>
                <w:lang w:bidi="ar-SA"/>
              </w:rPr>
            </w:pPr>
          </w:p>
        </w:tc>
      </w:tr>
      <w:tr w:rsidR="00E054E2" w:rsidRPr="00074909" w:rsidTr="00380069">
        <w:trPr>
          <w:trHeight w:val="18"/>
        </w:trPr>
        <w:tc>
          <w:tcPr>
            <w:tcW w:w="1927" w:type="dxa"/>
            <w:tcBorders>
              <w:top w:val="nil"/>
              <w:left w:val="nil"/>
              <w:bottom w:val="nil"/>
              <w:right w:val="nil"/>
            </w:tcBorders>
          </w:tcPr>
          <w:p w:rsidR="00E054E2" w:rsidRPr="00074909" w:rsidRDefault="00E054E2" w:rsidP="00074909">
            <w:pPr>
              <w:autoSpaceDE w:val="0"/>
              <w:autoSpaceDN w:val="0"/>
              <w:rPr>
                <w:rFonts w:ascii="Times New Roman" w:eastAsia="Times New Roman" w:hAnsi="Times New Roman" w:cs="Times New Roman"/>
                <w:color w:val="0000FF"/>
                <w:sz w:val="20"/>
                <w:szCs w:val="20"/>
                <w:lang w:bidi="ar-SA"/>
              </w:rPr>
            </w:pPr>
          </w:p>
        </w:tc>
        <w:tc>
          <w:tcPr>
            <w:tcW w:w="340" w:type="dxa"/>
            <w:tcBorders>
              <w:top w:val="nil"/>
              <w:left w:val="nil"/>
              <w:bottom w:val="nil"/>
              <w:right w:val="nil"/>
            </w:tcBorders>
          </w:tcPr>
          <w:p w:rsidR="00E054E2" w:rsidRPr="00074909" w:rsidRDefault="00E054E2" w:rsidP="00AC6913">
            <w:pPr>
              <w:autoSpaceDE w:val="0"/>
              <w:autoSpaceDN w:val="0"/>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E054E2" w:rsidRPr="00074909" w:rsidRDefault="00E054E2" w:rsidP="00074909">
            <w:pPr>
              <w:tabs>
                <w:tab w:val="right" w:pos="6679"/>
              </w:tabs>
              <w:autoSpaceDE w:val="0"/>
              <w:autoSpaceDN w:val="0"/>
              <w:jc w:val="both"/>
              <w:rPr>
                <w:rFonts w:ascii="Times New Roman" w:eastAsia="Times New Roman" w:hAnsi="Times New Roman" w:cs="Times New Roman"/>
                <w:color w:val="auto"/>
                <w:sz w:val="20"/>
                <w:szCs w:val="20"/>
                <w:lang w:bidi="ar-SA"/>
              </w:rPr>
            </w:pPr>
          </w:p>
        </w:tc>
      </w:tr>
    </w:tbl>
    <w:p w:rsidR="00B13568" w:rsidRDefault="00150C62" w:rsidP="00150C62">
      <w:pPr>
        <w:autoSpaceDE w:val="0"/>
        <w:autoSpaceDN w:val="0"/>
        <w:outlineLvl w:val="1"/>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 xml:space="preserve">                                                          </w:t>
      </w:r>
    </w:p>
    <w:p w:rsidR="00B13568" w:rsidRDefault="00B13568" w:rsidP="00150C62">
      <w:pPr>
        <w:autoSpaceDE w:val="0"/>
        <w:autoSpaceDN w:val="0"/>
        <w:outlineLvl w:val="1"/>
        <w:rPr>
          <w:rFonts w:ascii="Times New Roman" w:eastAsia="Times New Roman" w:hAnsi="Times New Roman" w:cs="Times New Roman"/>
          <w:b/>
          <w:color w:val="auto"/>
          <w:sz w:val="20"/>
          <w:szCs w:val="20"/>
          <w:lang w:bidi="ar-SA"/>
        </w:rPr>
      </w:pPr>
    </w:p>
    <w:p w:rsidR="00B13568" w:rsidRDefault="00B13568" w:rsidP="00150C62">
      <w:pPr>
        <w:autoSpaceDE w:val="0"/>
        <w:autoSpaceDN w:val="0"/>
        <w:outlineLvl w:val="1"/>
        <w:rPr>
          <w:rFonts w:ascii="Times New Roman" w:eastAsia="Times New Roman" w:hAnsi="Times New Roman" w:cs="Times New Roman"/>
          <w:b/>
          <w:color w:val="auto"/>
          <w:sz w:val="20"/>
          <w:szCs w:val="20"/>
          <w:lang w:bidi="ar-SA"/>
        </w:rPr>
      </w:pPr>
    </w:p>
    <w:p w:rsidR="00B13568" w:rsidRDefault="00B13568" w:rsidP="00150C62">
      <w:pPr>
        <w:autoSpaceDE w:val="0"/>
        <w:autoSpaceDN w:val="0"/>
        <w:outlineLvl w:val="1"/>
        <w:rPr>
          <w:rFonts w:ascii="Times New Roman" w:eastAsia="Times New Roman" w:hAnsi="Times New Roman" w:cs="Times New Roman"/>
          <w:b/>
          <w:color w:val="auto"/>
          <w:sz w:val="20"/>
          <w:szCs w:val="20"/>
          <w:lang w:bidi="ar-SA"/>
        </w:rPr>
      </w:pPr>
    </w:p>
    <w:p w:rsidR="00B13568" w:rsidRDefault="00B13568" w:rsidP="00150C62">
      <w:pPr>
        <w:autoSpaceDE w:val="0"/>
        <w:autoSpaceDN w:val="0"/>
        <w:outlineLvl w:val="1"/>
        <w:rPr>
          <w:rFonts w:ascii="Times New Roman" w:eastAsia="Times New Roman" w:hAnsi="Times New Roman" w:cs="Times New Roman"/>
          <w:b/>
          <w:color w:val="auto"/>
          <w:sz w:val="20"/>
          <w:szCs w:val="20"/>
          <w:lang w:bidi="ar-SA"/>
        </w:rPr>
      </w:pPr>
    </w:p>
    <w:p w:rsidR="00B13568" w:rsidRDefault="00B13568" w:rsidP="00150C62">
      <w:pPr>
        <w:autoSpaceDE w:val="0"/>
        <w:autoSpaceDN w:val="0"/>
        <w:outlineLvl w:val="1"/>
        <w:rPr>
          <w:rFonts w:ascii="Times New Roman" w:eastAsia="Times New Roman" w:hAnsi="Times New Roman" w:cs="Times New Roman"/>
          <w:b/>
          <w:color w:val="auto"/>
          <w:sz w:val="20"/>
          <w:szCs w:val="20"/>
          <w:lang w:bidi="ar-SA"/>
        </w:rPr>
      </w:pPr>
    </w:p>
    <w:p w:rsidR="00B13568" w:rsidRDefault="00B13568" w:rsidP="00150C62">
      <w:pPr>
        <w:autoSpaceDE w:val="0"/>
        <w:autoSpaceDN w:val="0"/>
        <w:outlineLvl w:val="1"/>
        <w:rPr>
          <w:rFonts w:ascii="Times New Roman" w:eastAsia="Times New Roman" w:hAnsi="Times New Roman" w:cs="Times New Roman"/>
          <w:b/>
          <w:color w:val="auto"/>
          <w:sz w:val="20"/>
          <w:szCs w:val="20"/>
          <w:lang w:bidi="ar-SA"/>
        </w:rPr>
      </w:pPr>
    </w:p>
    <w:p w:rsidR="00B13568" w:rsidRDefault="00B13568" w:rsidP="00150C62">
      <w:pPr>
        <w:autoSpaceDE w:val="0"/>
        <w:autoSpaceDN w:val="0"/>
        <w:outlineLvl w:val="1"/>
        <w:rPr>
          <w:rFonts w:ascii="Times New Roman" w:eastAsia="Times New Roman" w:hAnsi="Times New Roman" w:cs="Times New Roman"/>
          <w:b/>
          <w:color w:val="auto"/>
          <w:sz w:val="20"/>
          <w:szCs w:val="20"/>
          <w:lang w:bidi="ar-SA"/>
        </w:rPr>
      </w:pPr>
    </w:p>
    <w:p w:rsidR="00B13568" w:rsidRDefault="00B13568" w:rsidP="00150C62">
      <w:pPr>
        <w:autoSpaceDE w:val="0"/>
        <w:autoSpaceDN w:val="0"/>
        <w:outlineLvl w:val="1"/>
        <w:rPr>
          <w:rFonts w:ascii="Times New Roman" w:eastAsia="Times New Roman" w:hAnsi="Times New Roman" w:cs="Times New Roman"/>
          <w:b/>
          <w:color w:val="auto"/>
          <w:sz w:val="20"/>
          <w:szCs w:val="20"/>
          <w:lang w:bidi="ar-SA"/>
        </w:rPr>
      </w:pPr>
    </w:p>
    <w:p w:rsidR="00B13568" w:rsidRDefault="00B13568" w:rsidP="00150C62">
      <w:pPr>
        <w:autoSpaceDE w:val="0"/>
        <w:autoSpaceDN w:val="0"/>
        <w:outlineLvl w:val="1"/>
        <w:rPr>
          <w:rFonts w:ascii="Times New Roman" w:eastAsia="Times New Roman" w:hAnsi="Times New Roman" w:cs="Times New Roman"/>
          <w:b/>
          <w:color w:val="auto"/>
          <w:sz w:val="20"/>
          <w:szCs w:val="20"/>
          <w:lang w:bidi="ar-SA"/>
        </w:rPr>
      </w:pPr>
    </w:p>
    <w:p w:rsidR="00B13568" w:rsidRDefault="00B13568" w:rsidP="00150C62">
      <w:pPr>
        <w:autoSpaceDE w:val="0"/>
        <w:autoSpaceDN w:val="0"/>
        <w:outlineLvl w:val="1"/>
        <w:rPr>
          <w:rFonts w:ascii="Times New Roman" w:eastAsia="Times New Roman" w:hAnsi="Times New Roman" w:cs="Times New Roman"/>
          <w:b/>
          <w:color w:val="auto"/>
          <w:sz w:val="20"/>
          <w:szCs w:val="20"/>
          <w:lang w:bidi="ar-SA"/>
        </w:rPr>
      </w:pPr>
    </w:p>
    <w:p w:rsidR="006A043F" w:rsidRDefault="006A043F" w:rsidP="00B13568">
      <w:pPr>
        <w:autoSpaceDE w:val="0"/>
        <w:autoSpaceDN w:val="0"/>
        <w:jc w:val="center"/>
        <w:outlineLvl w:val="1"/>
        <w:rPr>
          <w:rFonts w:ascii="Times New Roman" w:eastAsia="Times New Roman" w:hAnsi="Times New Roman" w:cs="Times New Roman"/>
          <w:b/>
          <w:color w:val="auto"/>
          <w:sz w:val="20"/>
          <w:szCs w:val="20"/>
          <w:lang w:bidi="ar-SA"/>
        </w:rPr>
      </w:pPr>
    </w:p>
    <w:p w:rsidR="00074909" w:rsidRPr="00150C62" w:rsidRDefault="00074909" w:rsidP="00B13568">
      <w:pPr>
        <w:autoSpaceDE w:val="0"/>
        <w:autoSpaceDN w:val="0"/>
        <w:jc w:val="center"/>
        <w:outlineLvl w:val="1"/>
        <w:rPr>
          <w:rFonts w:ascii="Times New Roman" w:eastAsia="Times New Roman" w:hAnsi="Times New Roman" w:cs="Times New Roman"/>
          <w:b/>
          <w:color w:val="auto"/>
          <w:sz w:val="20"/>
          <w:szCs w:val="20"/>
          <w:lang w:bidi="ar-SA"/>
        </w:rPr>
      </w:pPr>
      <w:r w:rsidRPr="00150C62">
        <w:rPr>
          <w:rFonts w:ascii="Times New Roman" w:eastAsia="Times New Roman" w:hAnsi="Times New Roman" w:cs="Times New Roman"/>
          <w:b/>
          <w:color w:val="auto"/>
          <w:sz w:val="20"/>
          <w:szCs w:val="20"/>
          <w:lang w:bidi="ar-SA"/>
        </w:rPr>
        <w:t>1</w:t>
      </w:r>
      <w:r w:rsidR="00150C62" w:rsidRPr="00150C62">
        <w:rPr>
          <w:rFonts w:ascii="Times New Roman" w:eastAsia="Times New Roman" w:hAnsi="Times New Roman" w:cs="Times New Roman"/>
          <w:b/>
          <w:color w:val="auto"/>
          <w:sz w:val="20"/>
          <w:szCs w:val="20"/>
          <w:lang w:bidi="ar-SA"/>
        </w:rPr>
        <w:t>6</w:t>
      </w:r>
      <w:r w:rsidRPr="00150C62">
        <w:rPr>
          <w:rFonts w:ascii="Times New Roman" w:eastAsia="Times New Roman" w:hAnsi="Times New Roman" w:cs="Times New Roman"/>
          <w:b/>
          <w:color w:val="auto"/>
          <w:sz w:val="20"/>
          <w:szCs w:val="20"/>
          <w:lang w:bidi="ar-SA"/>
        </w:rPr>
        <w:t>. Реквизиты и подписи Сторон</w:t>
      </w:r>
    </w:p>
    <w:tbl>
      <w:tblPr>
        <w:tblW w:w="0" w:type="auto"/>
        <w:tblLook w:val="04A0" w:firstRow="1" w:lastRow="0" w:firstColumn="1" w:lastColumn="0" w:noHBand="0" w:noVBand="1"/>
      </w:tblPr>
      <w:tblGrid>
        <w:gridCol w:w="4785"/>
        <w:gridCol w:w="4785"/>
      </w:tblGrid>
      <w:tr w:rsidR="00074909" w:rsidRPr="00074909" w:rsidTr="006677AB">
        <w:tc>
          <w:tcPr>
            <w:tcW w:w="4785" w:type="dxa"/>
            <w:shd w:val="clear" w:color="auto" w:fill="auto"/>
          </w:tcPr>
          <w:p w:rsidR="00150C62" w:rsidRPr="00CA4F61" w:rsidRDefault="00150C62" w:rsidP="00074909">
            <w:pPr>
              <w:autoSpaceDE w:val="0"/>
              <w:autoSpaceDN w:val="0"/>
              <w:jc w:val="center"/>
              <w:rPr>
                <w:rFonts w:ascii="Times New Roman" w:eastAsia="Times New Roman" w:hAnsi="Times New Roman" w:cs="Times New Roman"/>
                <w:color w:val="auto"/>
                <w:sz w:val="20"/>
                <w:szCs w:val="20"/>
                <w:lang w:bidi="ar-SA"/>
              </w:rPr>
            </w:pPr>
          </w:p>
          <w:p w:rsidR="00074909" w:rsidRPr="00CA4F61" w:rsidRDefault="00074909" w:rsidP="0068710E">
            <w:pPr>
              <w:autoSpaceDE w:val="0"/>
              <w:autoSpaceDN w:val="0"/>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Заказчик:</w:t>
            </w:r>
          </w:p>
          <w:p w:rsidR="0068710E" w:rsidRPr="0068710E" w:rsidRDefault="0068710E" w:rsidP="0068710E">
            <w:pPr>
              <w:rPr>
                <w:rFonts w:ascii="Times New Roman" w:eastAsia="Times New Roman" w:hAnsi="Times New Roman" w:cs="Times New Roman"/>
                <w:b/>
                <w:color w:val="auto"/>
                <w:sz w:val="20"/>
                <w:lang w:bidi="ar-SA"/>
              </w:rPr>
            </w:pPr>
            <w:r w:rsidRPr="0068710E">
              <w:rPr>
                <w:rFonts w:ascii="Times New Roman" w:eastAsia="Times New Roman" w:hAnsi="Times New Roman" w:cs="Times New Roman"/>
                <w:b/>
                <w:color w:val="auto"/>
                <w:sz w:val="20"/>
                <w:lang w:bidi="ar-SA"/>
              </w:rPr>
              <w:t>Комитет по здравоохранению</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191023, Санкт-Петербург, ул. Малая Садовая, д. 1</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Электронная почта: kzdrav@gov.spb.ru</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Телефон/факс: 8(812)246 69 79/ 8(812)314 18 14</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 xml:space="preserve">ИНН 7808043833 </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КПП 784101001</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 xml:space="preserve">Комитет финансов Санкт-Петербурга (Комитет по здравоохранению </w:t>
            </w:r>
            <w:proofErr w:type="gramStart"/>
            <w:r w:rsidRPr="0068710E">
              <w:rPr>
                <w:rFonts w:ascii="Times New Roman" w:eastAsia="Times New Roman" w:hAnsi="Times New Roman" w:cs="Times New Roman"/>
                <w:color w:val="auto"/>
                <w:sz w:val="20"/>
                <w:lang w:bidi="ar-SA"/>
              </w:rPr>
              <w:t>л</w:t>
            </w:r>
            <w:proofErr w:type="gramEnd"/>
            <w:r w:rsidRPr="0068710E">
              <w:rPr>
                <w:rFonts w:ascii="Times New Roman" w:eastAsia="Times New Roman" w:hAnsi="Times New Roman" w:cs="Times New Roman"/>
                <w:color w:val="auto"/>
                <w:sz w:val="20"/>
                <w:lang w:bidi="ar-SA"/>
              </w:rPr>
              <w:t>/с 0150000)</w:t>
            </w:r>
          </w:p>
          <w:p w:rsidR="0068710E" w:rsidRPr="0068710E" w:rsidRDefault="006A043F" w:rsidP="0068710E">
            <w:pPr>
              <w:rPr>
                <w:rFonts w:ascii="Times New Roman" w:eastAsia="Times New Roman" w:hAnsi="Times New Roman" w:cs="Times New Roman"/>
                <w:color w:val="auto"/>
                <w:sz w:val="20"/>
                <w:lang w:bidi="ar-SA"/>
              </w:rPr>
            </w:pPr>
            <w:r>
              <w:rPr>
                <w:rFonts w:ascii="Times New Roman" w:eastAsia="Times New Roman" w:hAnsi="Times New Roman" w:cs="Times New Roman"/>
                <w:color w:val="auto"/>
                <w:sz w:val="20"/>
                <w:lang w:bidi="ar-SA"/>
              </w:rPr>
              <w:t xml:space="preserve">ОКЦ №1 </w:t>
            </w:r>
            <w:r w:rsidRPr="0068710E">
              <w:rPr>
                <w:rFonts w:ascii="Times New Roman" w:eastAsia="Times New Roman" w:hAnsi="Times New Roman" w:cs="Times New Roman"/>
                <w:color w:val="auto"/>
                <w:sz w:val="20"/>
                <w:lang w:bidi="ar-SA"/>
              </w:rPr>
              <w:t>Северо-Западно</w:t>
            </w:r>
            <w:r>
              <w:rPr>
                <w:rFonts w:ascii="Times New Roman" w:eastAsia="Times New Roman" w:hAnsi="Times New Roman" w:cs="Times New Roman"/>
                <w:color w:val="auto"/>
                <w:sz w:val="20"/>
                <w:lang w:bidi="ar-SA"/>
              </w:rPr>
              <w:t>го</w:t>
            </w:r>
            <w:r w:rsidRPr="0068710E">
              <w:rPr>
                <w:rFonts w:ascii="Times New Roman" w:eastAsia="Times New Roman" w:hAnsi="Times New Roman" w:cs="Times New Roman"/>
                <w:color w:val="auto"/>
                <w:sz w:val="20"/>
                <w:lang w:bidi="ar-SA"/>
              </w:rPr>
              <w:t xml:space="preserve"> </w:t>
            </w:r>
            <w:r w:rsidR="0068710E" w:rsidRPr="0068710E">
              <w:rPr>
                <w:rFonts w:ascii="Times New Roman" w:eastAsia="Times New Roman" w:hAnsi="Times New Roman" w:cs="Times New Roman"/>
                <w:color w:val="auto"/>
                <w:sz w:val="20"/>
                <w:lang w:bidi="ar-SA"/>
              </w:rPr>
              <w:t>ГУ Банка России //УФК по г. Санкт-Петербургу, г. Санкт-   Петербург</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БИК 014030106</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Банковский счет 40102810945370000005</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Казначейский счет 03221643400000007200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ОГРН 1037843003285</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ОКАТО 40298000000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ОКПО 00086970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ОКВЭД 84.12  ОКОГУ 2300229</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ОКФС 13 ОКОПФ 75204</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ОКТМО 40908000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 xml:space="preserve">Адреса электронной почты контактные: </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moa@kzdrav.gov.spb.ru</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lia@kzdrav.gov.spb.ru</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 xml:space="preserve">Номер контактного телефона: </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(812) 310-58-14</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(812) 246-69-86</w:t>
            </w:r>
          </w:p>
          <w:p w:rsidR="0068710E" w:rsidRPr="0068710E" w:rsidRDefault="0068710E" w:rsidP="0068710E">
            <w:pPr>
              <w:rPr>
                <w:rFonts w:ascii="Times New Roman" w:eastAsia="Times New Roman" w:hAnsi="Times New Roman" w:cs="Times New Roman"/>
                <w:color w:val="auto"/>
                <w:sz w:val="20"/>
                <w:lang w:bidi="ar-SA"/>
              </w:rPr>
            </w:pPr>
          </w:p>
          <w:p w:rsidR="0068710E" w:rsidRPr="0068710E" w:rsidRDefault="0068710E" w:rsidP="0068710E">
            <w:pPr>
              <w:rPr>
                <w:rFonts w:ascii="Times New Roman" w:eastAsia="Times New Roman" w:hAnsi="Times New Roman" w:cs="Times New Roman"/>
                <w:color w:val="auto"/>
                <w:sz w:val="20"/>
                <w:lang w:bidi="ar-SA"/>
              </w:rPr>
            </w:pP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От Заказчика:</w:t>
            </w:r>
          </w:p>
          <w:p w:rsidR="00D14DF2" w:rsidRPr="00D14DF2" w:rsidRDefault="00B13568" w:rsidP="00D14DF2">
            <w:pPr>
              <w:widowControl/>
              <w:autoSpaceDE w:val="0"/>
              <w:autoSpaceDN w:val="0"/>
              <w:adjustRightInd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П</w:t>
            </w:r>
            <w:r w:rsidR="00D14DF2" w:rsidRPr="00D14DF2">
              <w:rPr>
                <w:rFonts w:ascii="Times New Roman" w:eastAsia="Times New Roman" w:hAnsi="Times New Roman" w:cs="Times New Roman"/>
                <w:color w:val="auto"/>
                <w:sz w:val="20"/>
                <w:szCs w:val="20"/>
                <w:lang w:bidi="ar-SA"/>
              </w:rPr>
              <w:t>редседател</w:t>
            </w:r>
            <w:r>
              <w:rPr>
                <w:rFonts w:ascii="Times New Roman" w:eastAsia="Times New Roman" w:hAnsi="Times New Roman" w:cs="Times New Roman"/>
                <w:color w:val="auto"/>
                <w:sz w:val="20"/>
                <w:szCs w:val="20"/>
                <w:lang w:bidi="ar-SA"/>
              </w:rPr>
              <w:t>ь</w:t>
            </w:r>
            <w:r w:rsidR="00D14DF2" w:rsidRPr="00D14DF2">
              <w:rPr>
                <w:rFonts w:ascii="Times New Roman" w:eastAsia="Times New Roman" w:hAnsi="Times New Roman" w:cs="Times New Roman"/>
                <w:color w:val="auto"/>
                <w:sz w:val="20"/>
                <w:szCs w:val="20"/>
                <w:lang w:bidi="ar-SA"/>
              </w:rPr>
              <w:t xml:space="preserve"> Комитета</w:t>
            </w:r>
          </w:p>
          <w:p w:rsidR="00D14DF2" w:rsidRPr="00D14DF2" w:rsidRDefault="00D14DF2" w:rsidP="00D14DF2">
            <w:pPr>
              <w:widowControl/>
              <w:autoSpaceDE w:val="0"/>
              <w:autoSpaceDN w:val="0"/>
              <w:adjustRightInd w:val="0"/>
              <w:jc w:val="both"/>
              <w:rPr>
                <w:rFonts w:ascii="Times New Roman" w:eastAsia="Times New Roman" w:hAnsi="Times New Roman" w:cs="Times New Roman"/>
                <w:color w:val="auto"/>
                <w:sz w:val="20"/>
                <w:szCs w:val="20"/>
                <w:lang w:bidi="ar-SA"/>
              </w:rPr>
            </w:pPr>
            <w:r w:rsidRPr="00D14DF2">
              <w:rPr>
                <w:rFonts w:ascii="Times New Roman" w:eastAsia="Times New Roman" w:hAnsi="Times New Roman" w:cs="Times New Roman"/>
                <w:color w:val="auto"/>
                <w:sz w:val="20"/>
                <w:szCs w:val="20"/>
                <w:lang w:bidi="ar-SA"/>
              </w:rPr>
              <w:t>по здравоохранению</w:t>
            </w:r>
          </w:p>
          <w:p w:rsidR="00D14DF2" w:rsidRPr="00D14DF2" w:rsidRDefault="00D14DF2" w:rsidP="00D14DF2">
            <w:pPr>
              <w:widowControl/>
              <w:autoSpaceDE w:val="0"/>
              <w:autoSpaceDN w:val="0"/>
              <w:adjustRightInd w:val="0"/>
              <w:jc w:val="both"/>
              <w:rPr>
                <w:rFonts w:ascii="Times New Roman" w:eastAsia="Times New Roman" w:hAnsi="Times New Roman" w:cs="Times New Roman"/>
                <w:color w:val="auto"/>
                <w:sz w:val="20"/>
                <w:szCs w:val="20"/>
                <w:lang w:bidi="ar-SA"/>
              </w:rPr>
            </w:pPr>
          </w:p>
          <w:p w:rsidR="00074909" w:rsidRPr="00CA4F61" w:rsidRDefault="00D14DF2" w:rsidP="00B13568">
            <w:pPr>
              <w:rPr>
                <w:rFonts w:ascii="Times New Roman" w:eastAsia="Times New Roman" w:hAnsi="Times New Roman" w:cs="Times New Roman"/>
                <w:color w:val="auto"/>
                <w:sz w:val="20"/>
                <w:lang w:bidi="ar-SA"/>
              </w:rPr>
            </w:pPr>
            <w:r w:rsidRPr="00D14DF2">
              <w:rPr>
                <w:rFonts w:ascii="Times New Roman" w:eastAsia="Times New Roman" w:hAnsi="Times New Roman" w:cs="Times New Roman"/>
                <w:color w:val="auto"/>
                <w:sz w:val="20"/>
                <w:szCs w:val="20"/>
                <w:lang w:bidi="ar-SA"/>
              </w:rPr>
              <w:t>_____________________</w:t>
            </w:r>
            <w:r w:rsidR="00B13568">
              <w:rPr>
                <w:rFonts w:ascii="Times New Roman" w:eastAsia="Times New Roman" w:hAnsi="Times New Roman" w:cs="Times New Roman"/>
                <w:color w:val="auto"/>
                <w:sz w:val="20"/>
                <w:szCs w:val="20"/>
                <w:lang w:bidi="ar-SA"/>
              </w:rPr>
              <w:t>А.М. Сарана</w:t>
            </w:r>
          </w:p>
        </w:tc>
        <w:tc>
          <w:tcPr>
            <w:tcW w:w="4785" w:type="dxa"/>
            <w:shd w:val="clear" w:color="auto" w:fill="auto"/>
          </w:tcPr>
          <w:p w:rsidR="00150C62" w:rsidRPr="00CA4F61" w:rsidRDefault="00074909" w:rsidP="00074909">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                      </w:t>
            </w:r>
          </w:p>
          <w:p w:rsid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Поставщик:</w:t>
            </w: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B13568" w:rsidRDefault="00B13568" w:rsidP="00FF1083">
            <w:pPr>
              <w:autoSpaceDE w:val="0"/>
              <w:autoSpaceDN w:val="0"/>
              <w:jc w:val="both"/>
              <w:rPr>
                <w:rFonts w:ascii="Times New Roman" w:eastAsia="Times New Roman" w:hAnsi="Times New Roman" w:cs="Times New Roman"/>
                <w:color w:val="auto"/>
                <w:sz w:val="20"/>
                <w:szCs w:val="20"/>
                <w:lang w:bidi="ar-SA"/>
              </w:rPr>
            </w:pPr>
          </w:p>
          <w:p w:rsidR="00B13568" w:rsidRDefault="00B13568" w:rsidP="00FF1083">
            <w:pPr>
              <w:autoSpaceDE w:val="0"/>
              <w:autoSpaceDN w:val="0"/>
              <w:jc w:val="both"/>
              <w:rPr>
                <w:rFonts w:ascii="Times New Roman" w:eastAsia="Times New Roman" w:hAnsi="Times New Roman" w:cs="Times New Roman"/>
                <w:color w:val="auto"/>
                <w:sz w:val="20"/>
                <w:szCs w:val="20"/>
                <w:lang w:bidi="ar-SA"/>
              </w:rPr>
            </w:pPr>
          </w:p>
          <w:p w:rsidR="00B13568" w:rsidRDefault="00B13568" w:rsidP="00FF1083">
            <w:pPr>
              <w:autoSpaceDE w:val="0"/>
              <w:autoSpaceDN w:val="0"/>
              <w:jc w:val="both"/>
              <w:rPr>
                <w:rFonts w:ascii="Times New Roman" w:eastAsia="Times New Roman" w:hAnsi="Times New Roman" w:cs="Times New Roman"/>
                <w:color w:val="auto"/>
                <w:sz w:val="20"/>
                <w:szCs w:val="20"/>
                <w:lang w:bidi="ar-SA"/>
              </w:rPr>
            </w:pPr>
          </w:p>
          <w:p w:rsidR="00B13568" w:rsidRDefault="00B13568" w:rsidP="00FF1083">
            <w:pPr>
              <w:autoSpaceDE w:val="0"/>
              <w:autoSpaceDN w:val="0"/>
              <w:jc w:val="both"/>
              <w:rPr>
                <w:rFonts w:ascii="Times New Roman" w:eastAsia="Times New Roman" w:hAnsi="Times New Roman" w:cs="Times New Roman"/>
                <w:color w:val="auto"/>
                <w:sz w:val="20"/>
                <w:szCs w:val="20"/>
                <w:lang w:bidi="ar-SA"/>
              </w:rPr>
            </w:pPr>
          </w:p>
          <w:p w:rsidR="00B13568" w:rsidRDefault="00B13568" w:rsidP="00FF1083">
            <w:pPr>
              <w:autoSpaceDE w:val="0"/>
              <w:autoSpaceDN w:val="0"/>
              <w:jc w:val="both"/>
              <w:rPr>
                <w:rFonts w:ascii="Times New Roman" w:eastAsia="Times New Roman" w:hAnsi="Times New Roman" w:cs="Times New Roman"/>
                <w:color w:val="auto"/>
                <w:sz w:val="20"/>
                <w:szCs w:val="20"/>
                <w:lang w:bidi="ar-SA"/>
              </w:rPr>
            </w:pPr>
          </w:p>
          <w:p w:rsidR="00B13568" w:rsidRDefault="00B13568" w:rsidP="00FF1083">
            <w:pPr>
              <w:autoSpaceDE w:val="0"/>
              <w:autoSpaceDN w:val="0"/>
              <w:jc w:val="both"/>
              <w:rPr>
                <w:rFonts w:ascii="Times New Roman" w:eastAsia="Times New Roman" w:hAnsi="Times New Roman" w:cs="Times New Roman"/>
                <w:color w:val="auto"/>
                <w:sz w:val="20"/>
                <w:szCs w:val="20"/>
                <w:lang w:bidi="ar-SA"/>
              </w:rPr>
            </w:pPr>
          </w:p>
          <w:p w:rsidR="00B13568" w:rsidRDefault="00B13568" w:rsidP="00FF1083">
            <w:pPr>
              <w:autoSpaceDE w:val="0"/>
              <w:autoSpaceDN w:val="0"/>
              <w:jc w:val="both"/>
              <w:rPr>
                <w:rFonts w:ascii="Times New Roman" w:eastAsia="Times New Roman" w:hAnsi="Times New Roman" w:cs="Times New Roman"/>
                <w:color w:val="auto"/>
                <w:sz w:val="20"/>
                <w:szCs w:val="20"/>
                <w:lang w:bidi="ar-SA"/>
              </w:rPr>
            </w:pPr>
          </w:p>
          <w:p w:rsidR="00B13568" w:rsidRDefault="00B13568" w:rsidP="00FF1083">
            <w:pPr>
              <w:autoSpaceDE w:val="0"/>
              <w:autoSpaceDN w:val="0"/>
              <w:jc w:val="both"/>
              <w:rPr>
                <w:rFonts w:ascii="Times New Roman" w:eastAsia="Times New Roman" w:hAnsi="Times New Roman" w:cs="Times New Roman"/>
                <w:color w:val="auto"/>
                <w:sz w:val="20"/>
                <w:szCs w:val="20"/>
                <w:lang w:bidi="ar-SA"/>
              </w:rPr>
            </w:pPr>
          </w:p>
          <w:p w:rsidR="00B13568" w:rsidRDefault="00B13568" w:rsidP="00FF1083">
            <w:pPr>
              <w:autoSpaceDE w:val="0"/>
              <w:autoSpaceDN w:val="0"/>
              <w:jc w:val="both"/>
              <w:rPr>
                <w:rFonts w:ascii="Times New Roman" w:eastAsia="Times New Roman" w:hAnsi="Times New Roman" w:cs="Times New Roman"/>
                <w:color w:val="auto"/>
                <w:sz w:val="20"/>
                <w:szCs w:val="20"/>
                <w:lang w:bidi="ar-SA"/>
              </w:rPr>
            </w:pPr>
          </w:p>
          <w:p w:rsidR="00B13568" w:rsidRDefault="00B13568" w:rsidP="00FF1083">
            <w:pPr>
              <w:autoSpaceDE w:val="0"/>
              <w:autoSpaceDN w:val="0"/>
              <w:jc w:val="both"/>
              <w:rPr>
                <w:rFonts w:ascii="Times New Roman" w:eastAsia="Times New Roman" w:hAnsi="Times New Roman" w:cs="Times New Roman"/>
                <w:color w:val="auto"/>
                <w:sz w:val="20"/>
                <w:szCs w:val="20"/>
                <w:lang w:bidi="ar-SA"/>
              </w:rPr>
            </w:pPr>
          </w:p>
          <w:p w:rsidR="00B13568" w:rsidRDefault="00B13568" w:rsidP="00FF1083">
            <w:pPr>
              <w:autoSpaceDE w:val="0"/>
              <w:autoSpaceDN w:val="0"/>
              <w:jc w:val="both"/>
              <w:rPr>
                <w:rFonts w:ascii="Times New Roman" w:eastAsia="Times New Roman" w:hAnsi="Times New Roman" w:cs="Times New Roman"/>
                <w:color w:val="auto"/>
                <w:sz w:val="20"/>
                <w:szCs w:val="20"/>
                <w:lang w:bidi="ar-SA"/>
              </w:rPr>
            </w:pPr>
          </w:p>
          <w:p w:rsidR="00B13568" w:rsidRDefault="00B13568" w:rsidP="00FF1083">
            <w:pPr>
              <w:autoSpaceDE w:val="0"/>
              <w:autoSpaceDN w:val="0"/>
              <w:jc w:val="both"/>
              <w:rPr>
                <w:rFonts w:ascii="Times New Roman" w:eastAsia="Times New Roman" w:hAnsi="Times New Roman" w:cs="Times New Roman"/>
                <w:color w:val="auto"/>
                <w:sz w:val="20"/>
                <w:szCs w:val="20"/>
                <w:lang w:bidi="ar-SA"/>
              </w:rPr>
            </w:pPr>
          </w:p>
          <w:p w:rsidR="00B13568" w:rsidRDefault="00B13568" w:rsidP="00FF1083">
            <w:pPr>
              <w:autoSpaceDE w:val="0"/>
              <w:autoSpaceDN w:val="0"/>
              <w:jc w:val="both"/>
              <w:rPr>
                <w:rFonts w:ascii="Times New Roman" w:eastAsia="Times New Roman" w:hAnsi="Times New Roman" w:cs="Times New Roman"/>
                <w:color w:val="auto"/>
                <w:sz w:val="20"/>
                <w:szCs w:val="20"/>
                <w:lang w:bidi="ar-SA"/>
              </w:rPr>
            </w:pPr>
          </w:p>
          <w:p w:rsidR="00B13568" w:rsidRDefault="00B13568" w:rsidP="00FF1083">
            <w:pPr>
              <w:autoSpaceDE w:val="0"/>
              <w:autoSpaceDN w:val="0"/>
              <w:jc w:val="both"/>
              <w:rPr>
                <w:rFonts w:ascii="Times New Roman" w:eastAsia="Times New Roman" w:hAnsi="Times New Roman" w:cs="Times New Roman"/>
                <w:color w:val="auto"/>
                <w:sz w:val="20"/>
                <w:szCs w:val="20"/>
                <w:lang w:bidi="ar-SA"/>
              </w:rPr>
            </w:pPr>
          </w:p>
          <w:p w:rsidR="00B13568" w:rsidRDefault="00B13568" w:rsidP="00FF1083">
            <w:pPr>
              <w:autoSpaceDE w:val="0"/>
              <w:autoSpaceDN w:val="0"/>
              <w:jc w:val="both"/>
              <w:rPr>
                <w:rFonts w:ascii="Times New Roman" w:eastAsia="Times New Roman" w:hAnsi="Times New Roman" w:cs="Times New Roman"/>
                <w:color w:val="auto"/>
                <w:sz w:val="20"/>
                <w:szCs w:val="20"/>
                <w:lang w:bidi="ar-SA"/>
              </w:rPr>
            </w:pPr>
          </w:p>
          <w:p w:rsidR="00B13568" w:rsidRDefault="00B13568" w:rsidP="00FF1083">
            <w:pPr>
              <w:autoSpaceDE w:val="0"/>
              <w:autoSpaceDN w:val="0"/>
              <w:jc w:val="both"/>
              <w:rPr>
                <w:rFonts w:ascii="Times New Roman" w:eastAsia="Times New Roman" w:hAnsi="Times New Roman" w:cs="Times New Roman"/>
                <w:color w:val="auto"/>
                <w:sz w:val="20"/>
                <w:szCs w:val="20"/>
                <w:lang w:bidi="ar-SA"/>
              </w:rPr>
            </w:pPr>
          </w:p>
          <w:p w:rsidR="00B13568" w:rsidRDefault="00B13568" w:rsidP="00FF1083">
            <w:pPr>
              <w:autoSpaceDE w:val="0"/>
              <w:autoSpaceDN w:val="0"/>
              <w:jc w:val="both"/>
              <w:rPr>
                <w:rFonts w:ascii="Times New Roman" w:eastAsia="Times New Roman" w:hAnsi="Times New Roman" w:cs="Times New Roman"/>
                <w:color w:val="auto"/>
                <w:sz w:val="20"/>
                <w:szCs w:val="20"/>
                <w:lang w:bidi="ar-SA"/>
              </w:rPr>
            </w:pPr>
          </w:p>
          <w:p w:rsidR="00B13568" w:rsidRDefault="00B13568" w:rsidP="00FF1083">
            <w:pPr>
              <w:autoSpaceDE w:val="0"/>
              <w:autoSpaceDN w:val="0"/>
              <w:jc w:val="both"/>
              <w:rPr>
                <w:rFonts w:ascii="Times New Roman" w:eastAsia="Times New Roman" w:hAnsi="Times New Roman" w:cs="Times New Roman"/>
                <w:color w:val="auto"/>
                <w:sz w:val="20"/>
                <w:szCs w:val="20"/>
                <w:lang w:bidi="ar-SA"/>
              </w:rPr>
            </w:pPr>
          </w:p>
          <w:p w:rsidR="00B13568" w:rsidRDefault="00B13568" w:rsidP="00FF1083">
            <w:pPr>
              <w:autoSpaceDE w:val="0"/>
              <w:autoSpaceDN w:val="0"/>
              <w:jc w:val="both"/>
              <w:rPr>
                <w:rFonts w:ascii="Times New Roman" w:eastAsia="Times New Roman" w:hAnsi="Times New Roman" w:cs="Times New Roman"/>
                <w:color w:val="auto"/>
                <w:sz w:val="20"/>
                <w:szCs w:val="20"/>
                <w:lang w:bidi="ar-SA"/>
              </w:rPr>
            </w:pPr>
          </w:p>
          <w:p w:rsidR="00B13568" w:rsidRDefault="00B13568" w:rsidP="00FF1083">
            <w:pPr>
              <w:autoSpaceDE w:val="0"/>
              <w:autoSpaceDN w:val="0"/>
              <w:jc w:val="both"/>
              <w:rPr>
                <w:rFonts w:ascii="Times New Roman" w:eastAsia="Times New Roman" w:hAnsi="Times New Roman" w:cs="Times New Roman"/>
                <w:color w:val="auto"/>
                <w:sz w:val="20"/>
                <w:szCs w:val="20"/>
                <w:lang w:bidi="ar-SA"/>
              </w:rPr>
            </w:pPr>
          </w:p>
          <w:p w:rsidR="00B13568" w:rsidRDefault="00B13568" w:rsidP="00FF1083">
            <w:pPr>
              <w:autoSpaceDE w:val="0"/>
              <w:autoSpaceDN w:val="0"/>
              <w:jc w:val="both"/>
              <w:rPr>
                <w:rFonts w:ascii="Times New Roman" w:eastAsia="Times New Roman" w:hAnsi="Times New Roman" w:cs="Times New Roman"/>
                <w:color w:val="auto"/>
                <w:sz w:val="20"/>
                <w:szCs w:val="20"/>
                <w:lang w:bidi="ar-SA"/>
              </w:rPr>
            </w:pPr>
          </w:p>
          <w:p w:rsidR="00B13568" w:rsidRDefault="00B13568"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61268E" w:rsidRDefault="0061268E" w:rsidP="00FF1083">
            <w:pPr>
              <w:autoSpaceDE w:val="0"/>
              <w:autoSpaceDN w:val="0"/>
              <w:jc w:val="both"/>
              <w:rPr>
                <w:rFonts w:ascii="Times New Roman" w:eastAsia="Times New Roman" w:hAnsi="Times New Roman" w:cs="Times New Roman"/>
                <w:color w:val="auto"/>
                <w:sz w:val="20"/>
                <w:szCs w:val="20"/>
                <w:lang w:bidi="ar-SA"/>
              </w:rPr>
            </w:pPr>
          </w:p>
          <w:p w:rsidR="00A47190" w:rsidRDefault="002F44EE" w:rsidP="00FF1083">
            <w:pPr>
              <w:autoSpaceDE w:val="0"/>
              <w:autoSpaceDN w:val="0"/>
              <w:jc w:val="both"/>
              <w:rPr>
                <w:rFonts w:ascii="Times New Roman" w:eastAsia="Times New Roman" w:hAnsi="Times New Roman" w:cs="Times New Roman"/>
                <w:color w:val="auto"/>
                <w:sz w:val="20"/>
                <w:szCs w:val="20"/>
                <w:lang w:bidi="ar-SA"/>
              </w:rPr>
            </w:pPr>
            <w:r w:rsidRPr="002F44EE">
              <w:rPr>
                <w:rFonts w:ascii="Times New Roman" w:eastAsia="Times New Roman" w:hAnsi="Times New Roman" w:cs="Times New Roman"/>
                <w:color w:val="auto"/>
                <w:sz w:val="20"/>
                <w:szCs w:val="20"/>
                <w:lang w:bidi="ar-SA"/>
              </w:rPr>
              <w:t>От Поставщика:</w:t>
            </w:r>
          </w:p>
          <w:p w:rsidR="00683E3E" w:rsidRDefault="00683E3E" w:rsidP="00683E3E">
            <w:pPr>
              <w:autoSpaceDN w:val="0"/>
              <w:ind w:left="12"/>
              <w:rPr>
                <w:rFonts w:ascii="Times New Roman" w:eastAsia="Calibri" w:hAnsi="Times New Roman" w:cs="Times New Roman"/>
                <w:color w:val="auto"/>
                <w:sz w:val="20"/>
                <w:szCs w:val="20"/>
                <w:lang w:bidi="ar-SA"/>
              </w:rPr>
            </w:pPr>
          </w:p>
          <w:p w:rsidR="00683E3E" w:rsidRPr="00FF1083" w:rsidRDefault="00683E3E" w:rsidP="00683E3E">
            <w:pPr>
              <w:autoSpaceDN w:val="0"/>
              <w:ind w:left="12"/>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__________________ </w:t>
            </w:r>
            <w:r w:rsidR="00B13568">
              <w:rPr>
                <w:rFonts w:ascii="Times New Roman" w:eastAsia="Calibri" w:hAnsi="Times New Roman" w:cs="Times New Roman"/>
                <w:color w:val="auto"/>
                <w:sz w:val="20"/>
                <w:szCs w:val="20"/>
                <w:lang w:bidi="ar-SA"/>
              </w:rPr>
              <w:t>ФИО</w:t>
            </w:r>
          </w:p>
          <w:p w:rsidR="00FF1083" w:rsidRPr="00CA4F61" w:rsidRDefault="00FF1083" w:rsidP="00FF1083">
            <w:pPr>
              <w:autoSpaceDE w:val="0"/>
              <w:autoSpaceDN w:val="0"/>
              <w:jc w:val="both"/>
              <w:rPr>
                <w:rFonts w:ascii="Times New Roman" w:eastAsia="Times New Roman" w:hAnsi="Times New Roman" w:cs="Times New Roman"/>
                <w:color w:val="auto"/>
                <w:sz w:val="20"/>
                <w:szCs w:val="20"/>
                <w:lang w:bidi="ar-SA"/>
              </w:rPr>
            </w:pPr>
          </w:p>
          <w:p w:rsidR="00CD0E15" w:rsidRPr="00CA4F61" w:rsidRDefault="00CD0E15"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074909" w:rsidRPr="00FF1083" w:rsidRDefault="00074909" w:rsidP="00FF1083">
            <w:pPr>
              <w:autoSpaceDN w:val="0"/>
              <w:rPr>
                <w:rFonts w:ascii="Times New Roman" w:eastAsia="Times New Roman" w:hAnsi="Times New Roman" w:cs="Times New Roman"/>
                <w:b/>
                <w:color w:val="auto"/>
                <w:sz w:val="20"/>
                <w:szCs w:val="20"/>
                <w:lang w:bidi="ar-SA"/>
              </w:rPr>
            </w:pPr>
          </w:p>
          <w:p w:rsidR="00074909" w:rsidRPr="00CA4F61" w:rsidRDefault="00074909" w:rsidP="00150C62">
            <w:pPr>
              <w:widowControl/>
              <w:autoSpaceDE w:val="0"/>
              <w:autoSpaceDN w:val="0"/>
              <w:adjustRightInd w:val="0"/>
              <w:jc w:val="both"/>
              <w:rPr>
                <w:rFonts w:eastAsia="Times New Roman"/>
                <w:color w:val="auto"/>
                <w:sz w:val="20"/>
                <w:szCs w:val="20"/>
                <w:lang w:bidi="ar-SA"/>
              </w:rPr>
            </w:pPr>
          </w:p>
        </w:tc>
      </w:tr>
    </w:tbl>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sectPr w:rsidR="000A5652" w:rsidRPr="000A5652" w:rsidSect="006A043F">
          <w:headerReference w:type="default" r:id="rId12"/>
          <w:pgSz w:w="11906" w:h="16840"/>
          <w:pgMar w:top="709" w:right="1134" w:bottom="284" w:left="1134" w:header="0" w:footer="0" w:gutter="0"/>
          <w:cols w:space="720"/>
        </w:sectPr>
      </w:pPr>
    </w:p>
    <w:p w:rsidR="000A5652" w:rsidRPr="000A5652" w:rsidRDefault="00FF1083" w:rsidP="00FF1083">
      <w:pPr>
        <w:autoSpaceDE w:val="0"/>
        <w:autoSpaceDN w:val="0"/>
        <w:jc w:val="right"/>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lastRenderedPageBreak/>
        <w:t xml:space="preserve">Приложение N 1 </w:t>
      </w:r>
      <w:r w:rsidR="000A5652" w:rsidRPr="000A5652">
        <w:rPr>
          <w:rFonts w:ascii="Times New Roman" w:eastAsia="Times New Roman" w:hAnsi="Times New Roman" w:cs="Times New Roman"/>
          <w:color w:val="auto"/>
          <w:sz w:val="20"/>
          <w:szCs w:val="20"/>
          <w:lang w:bidi="ar-SA"/>
        </w:rPr>
        <w:t>к Контракту</w:t>
      </w:r>
    </w:p>
    <w:p w:rsidR="000A5652" w:rsidRPr="00EC0A1B" w:rsidRDefault="000A5652" w:rsidP="00EC0A1B">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color w:val="auto"/>
          <w:sz w:val="20"/>
          <w:szCs w:val="20"/>
          <w:lang w:bidi="ar-SA"/>
        </w:rPr>
        <w:t xml:space="preserve"> </w:t>
      </w:r>
      <w:r w:rsidR="00EC0A1B">
        <w:rPr>
          <w:rFonts w:ascii="Times New Roman" w:eastAsia="Times New Roman" w:hAnsi="Times New Roman" w:cs="Times New Roman"/>
          <w:color w:val="auto"/>
          <w:sz w:val="20"/>
          <w:szCs w:val="20"/>
          <w:lang w:bidi="ar-SA"/>
        </w:rPr>
        <w:t>г. N ___</w:t>
      </w:r>
    </w:p>
    <w:p w:rsidR="000A5652" w:rsidRPr="000A5652" w:rsidRDefault="000A5652" w:rsidP="000A5652">
      <w:pPr>
        <w:autoSpaceDE w:val="0"/>
        <w:autoSpaceDN w:val="0"/>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СПЕЦИФИКАЦИЯ </w:t>
      </w: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843"/>
        <w:gridCol w:w="1417"/>
        <w:gridCol w:w="1985"/>
        <w:gridCol w:w="1276"/>
        <w:gridCol w:w="992"/>
        <w:gridCol w:w="850"/>
        <w:gridCol w:w="567"/>
        <w:gridCol w:w="709"/>
        <w:gridCol w:w="709"/>
        <w:gridCol w:w="850"/>
        <w:gridCol w:w="1134"/>
        <w:gridCol w:w="709"/>
        <w:gridCol w:w="1134"/>
        <w:gridCol w:w="709"/>
      </w:tblGrid>
      <w:tr w:rsidR="00C254D8" w:rsidRPr="00463F71" w:rsidTr="00683E3E">
        <w:tc>
          <w:tcPr>
            <w:tcW w:w="392"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roofErr w:type="gramStart"/>
            <w:r w:rsidRPr="00463F71">
              <w:rPr>
                <w:rFonts w:ascii="Times New Roman" w:eastAsia="Times New Roman" w:hAnsi="Times New Roman" w:cs="Times New Roman"/>
                <w:color w:val="auto"/>
                <w:sz w:val="16"/>
                <w:szCs w:val="16"/>
                <w:lang w:bidi="ar-SA"/>
              </w:rPr>
              <w:t>п</w:t>
            </w:r>
            <w:proofErr w:type="gramEnd"/>
            <w:r w:rsidRPr="00463F71">
              <w:rPr>
                <w:rFonts w:ascii="Times New Roman" w:eastAsia="Times New Roman" w:hAnsi="Times New Roman" w:cs="Times New Roman"/>
                <w:color w:val="auto"/>
                <w:sz w:val="16"/>
                <w:szCs w:val="16"/>
                <w:lang w:bidi="ar-SA"/>
              </w:rPr>
              <w:t>/п</w:t>
            </w:r>
          </w:p>
        </w:tc>
        <w:tc>
          <w:tcPr>
            <w:tcW w:w="3260" w:type="dxa"/>
            <w:gridSpan w:val="2"/>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Наименование Товара в соответствии с единым справочником-каталогом лекарственных препаратов (далее - ЕСКЛП)</w:t>
            </w:r>
          </w:p>
        </w:tc>
        <w:tc>
          <w:tcPr>
            <w:tcW w:w="1985"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 форма выпуска в соответствии с регистрационным удостоверением лекарственного препарата</w:t>
            </w:r>
          </w:p>
        </w:tc>
        <w:tc>
          <w:tcPr>
            <w:tcW w:w="1276"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Лекарственная форма в соответствии с ЕСКЛП</w:t>
            </w:r>
          </w:p>
        </w:tc>
        <w:tc>
          <w:tcPr>
            <w:tcW w:w="992"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Дозировка в соответствии с ЕСКЛП</w:t>
            </w:r>
          </w:p>
        </w:tc>
        <w:tc>
          <w:tcPr>
            <w:tcW w:w="850"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Единица измерения Товара в соответствии с ЕСКЛП (ПЕ)</w:t>
            </w:r>
          </w:p>
        </w:tc>
        <w:tc>
          <w:tcPr>
            <w:tcW w:w="1985"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Цена за единицу измерения Товара, в том числе</w:t>
            </w:r>
          </w:p>
        </w:tc>
        <w:tc>
          <w:tcPr>
            <w:tcW w:w="850"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 xml:space="preserve">Количество в единицах измерения Товара </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2977"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Стоимость, в том числе</w:t>
            </w:r>
          </w:p>
        </w:tc>
        <w:tc>
          <w:tcPr>
            <w:tcW w:w="709"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Количество вторичных (потребительских) упаковок</w:t>
            </w:r>
          </w:p>
        </w:tc>
      </w:tr>
      <w:tr w:rsidR="00C254D8" w:rsidRPr="00463F71" w:rsidTr="00683E3E">
        <w:tc>
          <w:tcPr>
            <w:tcW w:w="392"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843"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 xml:space="preserve">международное непатентованное или химическое или </w:t>
            </w:r>
            <w:proofErr w:type="spellStart"/>
            <w:r w:rsidRPr="00463F71">
              <w:rPr>
                <w:rFonts w:ascii="Times New Roman" w:eastAsia="Times New Roman" w:hAnsi="Times New Roman" w:cs="Times New Roman"/>
                <w:color w:val="auto"/>
                <w:sz w:val="16"/>
                <w:szCs w:val="16"/>
                <w:lang w:bidi="ar-SA"/>
              </w:rPr>
              <w:t>группировочное</w:t>
            </w:r>
            <w:proofErr w:type="spellEnd"/>
            <w:r w:rsidRPr="00463F71">
              <w:rPr>
                <w:rFonts w:ascii="Times New Roman" w:eastAsia="Times New Roman" w:hAnsi="Times New Roman" w:cs="Times New Roman"/>
                <w:color w:val="auto"/>
                <w:sz w:val="16"/>
                <w:szCs w:val="16"/>
                <w:lang w:bidi="ar-SA"/>
              </w:rPr>
              <w:t xml:space="preserve"> наименование</w:t>
            </w:r>
          </w:p>
        </w:tc>
        <w:tc>
          <w:tcPr>
            <w:tcW w:w="1417"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w:t>
            </w:r>
          </w:p>
        </w:tc>
        <w:tc>
          <w:tcPr>
            <w:tcW w:w="1985"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276"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992"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0"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567"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0"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134"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1134"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709"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r>
      <w:tr w:rsidR="00C254D8" w:rsidRPr="00463F71" w:rsidTr="00683E3E">
        <w:tc>
          <w:tcPr>
            <w:tcW w:w="392"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w:t>
            </w:r>
          </w:p>
        </w:tc>
        <w:tc>
          <w:tcPr>
            <w:tcW w:w="1843"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2</w:t>
            </w:r>
          </w:p>
        </w:tc>
        <w:tc>
          <w:tcPr>
            <w:tcW w:w="1417"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3</w:t>
            </w:r>
          </w:p>
        </w:tc>
        <w:tc>
          <w:tcPr>
            <w:tcW w:w="1985"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4</w:t>
            </w:r>
          </w:p>
        </w:tc>
        <w:tc>
          <w:tcPr>
            <w:tcW w:w="1276"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5</w:t>
            </w:r>
          </w:p>
        </w:tc>
        <w:tc>
          <w:tcPr>
            <w:tcW w:w="992"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6</w:t>
            </w:r>
          </w:p>
        </w:tc>
        <w:tc>
          <w:tcPr>
            <w:tcW w:w="850"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7</w:t>
            </w:r>
          </w:p>
        </w:tc>
        <w:tc>
          <w:tcPr>
            <w:tcW w:w="567"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8</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9</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10</w:t>
            </w:r>
          </w:p>
        </w:tc>
        <w:tc>
          <w:tcPr>
            <w:tcW w:w="850"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11</w:t>
            </w:r>
          </w:p>
        </w:tc>
        <w:tc>
          <w:tcPr>
            <w:tcW w:w="1134"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12</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13</w:t>
            </w:r>
          </w:p>
        </w:tc>
        <w:tc>
          <w:tcPr>
            <w:tcW w:w="1134"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14</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15</w:t>
            </w:r>
          </w:p>
        </w:tc>
      </w:tr>
      <w:tr w:rsidR="00825DE8" w:rsidRPr="00463F71" w:rsidTr="00683E3E">
        <w:tc>
          <w:tcPr>
            <w:tcW w:w="392" w:type="dxa"/>
            <w:shd w:val="clear" w:color="auto" w:fill="auto"/>
          </w:tcPr>
          <w:p w:rsidR="00825DE8" w:rsidRPr="00463F71" w:rsidRDefault="00825DE8" w:rsidP="00750601">
            <w:pPr>
              <w:autoSpaceDE w:val="0"/>
              <w:autoSpaceDN w:val="0"/>
              <w:jc w:val="center"/>
              <w:rPr>
                <w:rFonts w:ascii="Times New Roman" w:eastAsia="Times New Roman" w:hAnsi="Times New Roman" w:cs="Times New Roman"/>
                <w:color w:val="auto"/>
                <w:sz w:val="16"/>
                <w:szCs w:val="16"/>
                <w:lang w:bidi="ar-SA"/>
              </w:rPr>
            </w:pPr>
            <w:r>
              <w:rPr>
                <w:rFonts w:ascii="Times New Roman" w:eastAsia="Times New Roman" w:hAnsi="Times New Roman" w:cs="Times New Roman"/>
                <w:color w:val="auto"/>
                <w:sz w:val="16"/>
                <w:szCs w:val="16"/>
                <w:lang w:bidi="ar-SA"/>
              </w:rPr>
              <w:t>1</w:t>
            </w:r>
            <w:r w:rsidR="00750601">
              <w:rPr>
                <w:rFonts w:ascii="Times New Roman" w:eastAsia="Times New Roman" w:hAnsi="Times New Roman" w:cs="Times New Roman"/>
                <w:color w:val="auto"/>
                <w:sz w:val="16"/>
                <w:szCs w:val="16"/>
                <w:lang w:bidi="ar-SA"/>
              </w:rPr>
              <w:t>.</w:t>
            </w:r>
          </w:p>
        </w:tc>
        <w:tc>
          <w:tcPr>
            <w:tcW w:w="1843" w:type="dxa"/>
            <w:shd w:val="clear" w:color="auto" w:fill="auto"/>
          </w:tcPr>
          <w:p w:rsidR="00825DE8" w:rsidRPr="00E96041" w:rsidRDefault="004C624C" w:rsidP="00CA4782">
            <w:pPr>
              <w:autoSpaceDE w:val="0"/>
              <w:autoSpaceDN w:val="0"/>
              <w:jc w:val="center"/>
              <w:rPr>
                <w:rFonts w:ascii="Times New Roman" w:eastAsia="Times New Roman" w:hAnsi="Times New Roman" w:cs="Times New Roman"/>
                <w:color w:val="auto"/>
                <w:sz w:val="18"/>
                <w:szCs w:val="18"/>
                <w:highlight w:val="yellow"/>
                <w:lang w:bidi="ar-SA"/>
              </w:rPr>
            </w:pPr>
            <w:r>
              <w:rPr>
                <w:rFonts w:ascii="Times New Roman" w:eastAsia="Times New Roman" w:hAnsi="Times New Roman" w:cs="Times New Roman"/>
                <w:color w:val="auto"/>
                <w:sz w:val="18"/>
                <w:szCs w:val="18"/>
                <w:lang w:bidi="ar-SA"/>
              </w:rPr>
              <w:t>ЛАМОТРИДЖИН</w:t>
            </w:r>
          </w:p>
        </w:tc>
        <w:tc>
          <w:tcPr>
            <w:tcW w:w="1417" w:type="dxa"/>
            <w:shd w:val="clear" w:color="auto" w:fill="auto"/>
          </w:tcPr>
          <w:p w:rsidR="00825DE8" w:rsidRPr="00E96041" w:rsidRDefault="00825DE8">
            <w:pPr>
              <w:autoSpaceDE w:val="0"/>
              <w:autoSpaceDN w:val="0"/>
              <w:jc w:val="center"/>
              <w:rPr>
                <w:rFonts w:ascii="Times New Roman" w:eastAsia="Times New Roman" w:hAnsi="Times New Roman" w:cs="Times New Roman"/>
                <w:color w:val="auto"/>
                <w:sz w:val="18"/>
                <w:szCs w:val="18"/>
                <w:highlight w:val="yellow"/>
                <w:lang w:bidi="ar-SA"/>
              </w:rPr>
            </w:pPr>
          </w:p>
        </w:tc>
        <w:tc>
          <w:tcPr>
            <w:tcW w:w="1985" w:type="dxa"/>
            <w:shd w:val="clear" w:color="auto" w:fill="auto"/>
          </w:tcPr>
          <w:p w:rsidR="00825DE8" w:rsidRPr="00E96041" w:rsidRDefault="00825DE8" w:rsidP="00024354">
            <w:pPr>
              <w:autoSpaceDE w:val="0"/>
              <w:autoSpaceDN w:val="0"/>
              <w:jc w:val="center"/>
              <w:rPr>
                <w:rFonts w:ascii="Times New Roman" w:eastAsia="Times New Roman" w:hAnsi="Times New Roman" w:cs="Times New Roman"/>
                <w:color w:val="auto"/>
                <w:sz w:val="18"/>
                <w:szCs w:val="18"/>
                <w:highlight w:val="yellow"/>
                <w:lang w:bidi="ar-SA"/>
              </w:rPr>
            </w:pPr>
          </w:p>
        </w:tc>
        <w:tc>
          <w:tcPr>
            <w:tcW w:w="1276" w:type="dxa"/>
            <w:shd w:val="clear" w:color="auto" w:fill="auto"/>
          </w:tcPr>
          <w:p w:rsidR="00B72EF9" w:rsidRPr="007C392D" w:rsidRDefault="00B72EF9" w:rsidP="002034B4">
            <w:pPr>
              <w:autoSpaceDE w:val="0"/>
              <w:autoSpaceDN w:val="0"/>
              <w:jc w:val="center"/>
              <w:rPr>
                <w:rFonts w:ascii="Times New Roman" w:eastAsia="Times New Roman" w:hAnsi="Times New Roman" w:cs="Times New Roman"/>
                <w:color w:val="auto"/>
                <w:sz w:val="18"/>
                <w:szCs w:val="18"/>
                <w:lang w:bidi="ar-SA"/>
              </w:rPr>
            </w:pPr>
          </w:p>
        </w:tc>
        <w:tc>
          <w:tcPr>
            <w:tcW w:w="992" w:type="dxa"/>
            <w:shd w:val="clear" w:color="auto" w:fill="auto"/>
          </w:tcPr>
          <w:p w:rsidR="00B72EF9" w:rsidRPr="00851E8A" w:rsidRDefault="00B72EF9" w:rsidP="00073285">
            <w:pPr>
              <w:autoSpaceDE w:val="0"/>
              <w:autoSpaceDN w:val="0"/>
              <w:jc w:val="center"/>
              <w:rPr>
                <w:rFonts w:ascii="Times New Roman" w:eastAsia="Times New Roman" w:hAnsi="Times New Roman" w:cs="Times New Roman"/>
                <w:color w:val="auto"/>
                <w:sz w:val="18"/>
                <w:szCs w:val="18"/>
                <w:lang w:bidi="ar-SA"/>
              </w:rPr>
            </w:pPr>
          </w:p>
        </w:tc>
        <w:tc>
          <w:tcPr>
            <w:tcW w:w="850" w:type="dxa"/>
            <w:shd w:val="clear" w:color="auto" w:fill="auto"/>
          </w:tcPr>
          <w:p w:rsidR="00825DE8" w:rsidRPr="00851E8A" w:rsidRDefault="00825DE8">
            <w:pPr>
              <w:autoSpaceDE w:val="0"/>
              <w:autoSpaceDN w:val="0"/>
              <w:jc w:val="center"/>
              <w:rPr>
                <w:rFonts w:ascii="Times New Roman" w:eastAsia="Times New Roman" w:hAnsi="Times New Roman" w:cs="Times New Roman"/>
                <w:color w:val="auto"/>
                <w:sz w:val="18"/>
                <w:szCs w:val="18"/>
                <w:lang w:bidi="ar-SA"/>
              </w:rPr>
            </w:pPr>
          </w:p>
        </w:tc>
        <w:tc>
          <w:tcPr>
            <w:tcW w:w="567" w:type="dxa"/>
            <w:shd w:val="clear" w:color="auto" w:fill="auto"/>
          </w:tcPr>
          <w:p w:rsidR="00825DE8" w:rsidRPr="00B2346C" w:rsidRDefault="00825DE8">
            <w:pPr>
              <w:autoSpaceDE w:val="0"/>
              <w:autoSpaceDN w:val="0"/>
              <w:jc w:val="center"/>
              <w:rPr>
                <w:rFonts w:ascii="Times New Roman" w:eastAsia="Times New Roman" w:hAnsi="Times New Roman" w:cs="Times New Roman"/>
                <w:color w:val="auto"/>
                <w:sz w:val="18"/>
                <w:szCs w:val="18"/>
                <w:lang w:bidi="ar-SA"/>
              </w:rPr>
            </w:pPr>
          </w:p>
        </w:tc>
        <w:tc>
          <w:tcPr>
            <w:tcW w:w="709" w:type="dxa"/>
            <w:shd w:val="clear" w:color="auto" w:fill="auto"/>
          </w:tcPr>
          <w:p w:rsidR="00825DE8" w:rsidRPr="00B2346C" w:rsidRDefault="002034B4">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10%</w:t>
            </w:r>
          </w:p>
        </w:tc>
        <w:tc>
          <w:tcPr>
            <w:tcW w:w="709" w:type="dxa"/>
            <w:shd w:val="clear" w:color="auto" w:fill="auto"/>
          </w:tcPr>
          <w:p w:rsidR="00825DE8" w:rsidRPr="00B2346C" w:rsidRDefault="00825DE8">
            <w:pPr>
              <w:autoSpaceDE w:val="0"/>
              <w:autoSpaceDN w:val="0"/>
              <w:jc w:val="center"/>
              <w:rPr>
                <w:rFonts w:ascii="Times New Roman" w:eastAsia="Times New Roman" w:hAnsi="Times New Roman" w:cs="Times New Roman"/>
                <w:color w:val="auto"/>
                <w:sz w:val="18"/>
                <w:szCs w:val="18"/>
                <w:lang w:bidi="ar-SA"/>
              </w:rPr>
            </w:pPr>
          </w:p>
        </w:tc>
        <w:tc>
          <w:tcPr>
            <w:tcW w:w="850" w:type="dxa"/>
            <w:shd w:val="clear" w:color="auto" w:fill="auto"/>
          </w:tcPr>
          <w:p w:rsidR="00825DE8" w:rsidRPr="00B2346C" w:rsidRDefault="00825DE8" w:rsidP="00D56888">
            <w:pPr>
              <w:autoSpaceDE w:val="0"/>
              <w:autoSpaceDN w:val="0"/>
              <w:jc w:val="center"/>
              <w:rPr>
                <w:rFonts w:ascii="Times New Roman" w:eastAsia="Times New Roman" w:hAnsi="Times New Roman" w:cs="Times New Roman"/>
                <w:color w:val="auto"/>
                <w:sz w:val="18"/>
                <w:szCs w:val="18"/>
                <w:lang w:bidi="ar-SA"/>
              </w:rPr>
            </w:pPr>
          </w:p>
        </w:tc>
        <w:tc>
          <w:tcPr>
            <w:tcW w:w="1134" w:type="dxa"/>
            <w:shd w:val="clear" w:color="auto" w:fill="auto"/>
          </w:tcPr>
          <w:p w:rsidR="00825DE8" w:rsidRPr="00B2346C" w:rsidRDefault="00825DE8">
            <w:pPr>
              <w:autoSpaceDE w:val="0"/>
              <w:autoSpaceDN w:val="0"/>
              <w:jc w:val="both"/>
              <w:rPr>
                <w:rFonts w:ascii="Times New Roman" w:eastAsia="Times New Roman" w:hAnsi="Times New Roman" w:cs="Times New Roman"/>
                <w:color w:val="auto"/>
                <w:sz w:val="18"/>
                <w:szCs w:val="18"/>
                <w:lang w:bidi="ar-SA"/>
              </w:rPr>
            </w:pPr>
          </w:p>
        </w:tc>
        <w:tc>
          <w:tcPr>
            <w:tcW w:w="709" w:type="dxa"/>
            <w:shd w:val="clear" w:color="auto" w:fill="auto"/>
          </w:tcPr>
          <w:p w:rsidR="00825DE8" w:rsidRPr="00B2346C" w:rsidRDefault="002034B4">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10%</w:t>
            </w:r>
          </w:p>
        </w:tc>
        <w:tc>
          <w:tcPr>
            <w:tcW w:w="1134" w:type="dxa"/>
            <w:shd w:val="clear" w:color="auto" w:fill="auto"/>
          </w:tcPr>
          <w:p w:rsidR="009A3396" w:rsidRPr="00B2346C" w:rsidRDefault="009A3396">
            <w:pPr>
              <w:autoSpaceDE w:val="0"/>
              <w:autoSpaceDN w:val="0"/>
              <w:jc w:val="both"/>
              <w:rPr>
                <w:rFonts w:ascii="Times New Roman" w:eastAsia="Times New Roman" w:hAnsi="Times New Roman" w:cs="Times New Roman"/>
                <w:color w:val="auto"/>
                <w:sz w:val="18"/>
                <w:szCs w:val="18"/>
                <w:lang w:bidi="ar-SA"/>
              </w:rPr>
            </w:pPr>
          </w:p>
        </w:tc>
        <w:tc>
          <w:tcPr>
            <w:tcW w:w="709" w:type="dxa"/>
            <w:shd w:val="clear" w:color="auto" w:fill="auto"/>
          </w:tcPr>
          <w:p w:rsidR="00825DE8" w:rsidRPr="00B2346C" w:rsidRDefault="00825DE8">
            <w:pPr>
              <w:autoSpaceDE w:val="0"/>
              <w:autoSpaceDN w:val="0"/>
              <w:jc w:val="center"/>
              <w:rPr>
                <w:rFonts w:ascii="Times New Roman" w:eastAsia="Times New Roman" w:hAnsi="Times New Roman" w:cs="Times New Roman"/>
                <w:color w:val="auto"/>
                <w:sz w:val="18"/>
                <w:szCs w:val="18"/>
                <w:lang w:bidi="ar-SA"/>
              </w:rPr>
            </w:pPr>
          </w:p>
        </w:tc>
      </w:tr>
      <w:tr w:rsidR="00463F71" w:rsidRPr="00463F71" w:rsidTr="00683E3E">
        <w:tc>
          <w:tcPr>
            <w:tcW w:w="10740" w:type="dxa"/>
            <w:gridSpan w:val="10"/>
            <w:shd w:val="clear" w:color="auto" w:fill="auto"/>
          </w:tcPr>
          <w:p w:rsidR="00463F71" w:rsidRPr="00CA4F61" w:rsidRDefault="00463F71" w:rsidP="00463F71">
            <w:pPr>
              <w:autoSpaceDE w:val="0"/>
              <w:autoSpaceDN w:val="0"/>
              <w:jc w:val="both"/>
              <w:rPr>
                <w:rFonts w:ascii="Times New Roman" w:eastAsia="Times New Roman" w:hAnsi="Times New Roman" w:cs="Times New Roman"/>
                <w:color w:val="auto"/>
                <w:szCs w:val="20"/>
                <w:lang w:bidi="ar-SA"/>
              </w:rPr>
            </w:pPr>
            <w:r w:rsidRPr="00CA4F61">
              <w:rPr>
                <w:rFonts w:ascii="Times New Roman" w:eastAsia="Times New Roman" w:hAnsi="Times New Roman" w:cs="Times New Roman"/>
                <w:color w:val="auto"/>
                <w:szCs w:val="20"/>
                <w:lang w:bidi="ar-SA"/>
              </w:rPr>
              <w:t>Итого</w:t>
            </w:r>
          </w:p>
        </w:tc>
        <w:tc>
          <w:tcPr>
            <w:tcW w:w="850" w:type="dxa"/>
            <w:shd w:val="clear" w:color="auto" w:fill="auto"/>
          </w:tcPr>
          <w:p w:rsidR="00463F71" w:rsidRPr="00B2346C"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1134"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709"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color w:val="auto"/>
                <w:szCs w:val="20"/>
                <w:lang w:bidi="ar-SA"/>
              </w:rPr>
            </w:pPr>
          </w:p>
        </w:tc>
        <w:tc>
          <w:tcPr>
            <w:tcW w:w="1134"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709" w:type="dxa"/>
            <w:shd w:val="clear" w:color="auto" w:fill="auto"/>
          </w:tcPr>
          <w:p w:rsidR="00463F71" w:rsidRPr="00CA4F61" w:rsidRDefault="00463F71" w:rsidP="0059260D">
            <w:pPr>
              <w:autoSpaceDE w:val="0"/>
              <w:autoSpaceDN w:val="0"/>
              <w:jc w:val="center"/>
              <w:rPr>
                <w:rFonts w:ascii="Times New Roman" w:eastAsia="Times New Roman" w:hAnsi="Times New Roman" w:cs="Times New Roman"/>
                <w:b/>
                <w:color w:val="auto"/>
                <w:sz w:val="18"/>
                <w:szCs w:val="18"/>
                <w:lang w:bidi="ar-SA"/>
              </w:rPr>
            </w:pPr>
          </w:p>
        </w:tc>
      </w:tr>
    </w:tbl>
    <w:p w:rsidR="00953DDF" w:rsidRPr="00953DDF" w:rsidRDefault="00953DDF" w:rsidP="00953DDF">
      <w:pPr>
        <w:rPr>
          <w:rFonts w:ascii="Times New Roman" w:eastAsia="Times New Roman" w:hAnsi="Times New Roman" w:cs="Times New Roman"/>
          <w:color w:val="auto"/>
          <w:szCs w:val="20"/>
          <w:lang w:bidi="ar-SA"/>
        </w:rPr>
      </w:pPr>
      <w:r w:rsidRPr="00953DDF">
        <w:rPr>
          <w:rFonts w:ascii="Times New Roman" w:eastAsia="Times New Roman" w:hAnsi="Times New Roman" w:cs="Times New Roman"/>
          <w:color w:val="auto"/>
          <w:szCs w:val="20"/>
          <w:lang w:bidi="ar-SA"/>
        </w:rPr>
        <w:t xml:space="preserve">* </w:t>
      </w:r>
      <w:r w:rsidRPr="00953DDF">
        <w:rPr>
          <w:rFonts w:ascii="Times New Roman" w:eastAsia="Times New Roman" w:hAnsi="Times New Roman" w:cs="Times New Roman"/>
          <w:color w:val="auto"/>
          <w:sz w:val="20"/>
          <w:szCs w:val="20"/>
          <w:lang w:bidi="ar-SA"/>
        </w:rPr>
        <w:t>В случае несоответствия информации, содержащейся в едином справочнике-каталоге лекарственных препаратов (ЕСКЛП), сведениям, содержащимся в Государственном реестре лекарственных средств (ГРЛС), Заказчик ДОПОЛНИТЕЛЬНО указывает сведения из ГРЛС</w:t>
      </w:r>
      <w:r w:rsidRPr="00953DDF">
        <w:rPr>
          <w:rFonts w:ascii="Times New Roman" w:eastAsia="Times New Roman" w:hAnsi="Times New Roman" w:cs="Times New Roman"/>
          <w:color w:val="auto"/>
          <w:szCs w:val="20"/>
          <w:lang w:bidi="ar-SA"/>
        </w:rPr>
        <w:t>.</w:t>
      </w: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both"/>
        <w:rPr>
          <w:rFonts w:ascii="Times New Roman" w:eastAsia="Times New Roman" w:hAnsi="Times New Roman" w:cs="Times New Roman"/>
          <w:color w:val="auto"/>
          <w:szCs w:val="20"/>
          <w:lang w:bidi="ar-SA"/>
        </w:rPr>
      </w:pPr>
    </w:p>
    <w:tbl>
      <w:tblPr>
        <w:tblW w:w="0" w:type="auto"/>
        <w:tblInd w:w="1526" w:type="dxa"/>
        <w:tblLook w:val="04A0" w:firstRow="1" w:lastRow="0" w:firstColumn="1" w:lastColumn="0" w:noHBand="0" w:noVBand="1"/>
      </w:tblPr>
      <w:tblGrid>
        <w:gridCol w:w="7229"/>
        <w:gridCol w:w="5954"/>
      </w:tblGrid>
      <w:tr w:rsidR="000A5652" w:rsidRPr="000A5652" w:rsidTr="009201E2">
        <w:tc>
          <w:tcPr>
            <w:tcW w:w="7229" w:type="dxa"/>
            <w:shd w:val="clear" w:color="auto" w:fill="auto"/>
          </w:tcPr>
          <w:p w:rsidR="000A5652" w:rsidRPr="000A5652" w:rsidRDefault="000A5652" w:rsidP="000A5652">
            <w:pPr>
              <w:autoSpaceDE w:val="0"/>
              <w:autoSpaceDN w:val="0"/>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B13568" w:rsidRPr="00D14DF2" w:rsidRDefault="00B13568" w:rsidP="00B13568">
            <w:pPr>
              <w:widowControl/>
              <w:autoSpaceDE w:val="0"/>
              <w:autoSpaceDN w:val="0"/>
              <w:adjustRightInd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П</w:t>
            </w:r>
            <w:r w:rsidRPr="00D14DF2">
              <w:rPr>
                <w:rFonts w:ascii="Times New Roman" w:eastAsia="Times New Roman" w:hAnsi="Times New Roman" w:cs="Times New Roman"/>
                <w:color w:val="auto"/>
                <w:sz w:val="20"/>
                <w:szCs w:val="20"/>
                <w:lang w:bidi="ar-SA"/>
              </w:rPr>
              <w:t>редседател</w:t>
            </w:r>
            <w:r>
              <w:rPr>
                <w:rFonts w:ascii="Times New Roman" w:eastAsia="Times New Roman" w:hAnsi="Times New Roman" w:cs="Times New Roman"/>
                <w:color w:val="auto"/>
                <w:sz w:val="20"/>
                <w:szCs w:val="20"/>
                <w:lang w:bidi="ar-SA"/>
              </w:rPr>
              <w:t>ь</w:t>
            </w:r>
            <w:r w:rsidRPr="00D14DF2">
              <w:rPr>
                <w:rFonts w:ascii="Times New Roman" w:eastAsia="Times New Roman" w:hAnsi="Times New Roman" w:cs="Times New Roman"/>
                <w:color w:val="auto"/>
                <w:sz w:val="20"/>
                <w:szCs w:val="20"/>
                <w:lang w:bidi="ar-SA"/>
              </w:rPr>
              <w:t xml:space="preserve"> Комитета</w:t>
            </w:r>
          </w:p>
          <w:p w:rsidR="00B13568" w:rsidRPr="00D14DF2" w:rsidRDefault="00B13568" w:rsidP="00B13568">
            <w:pPr>
              <w:widowControl/>
              <w:autoSpaceDE w:val="0"/>
              <w:autoSpaceDN w:val="0"/>
              <w:adjustRightInd w:val="0"/>
              <w:jc w:val="both"/>
              <w:rPr>
                <w:rFonts w:ascii="Times New Roman" w:eastAsia="Times New Roman" w:hAnsi="Times New Roman" w:cs="Times New Roman"/>
                <w:color w:val="auto"/>
                <w:sz w:val="20"/>
                <w:szCs w:val="20"/>
                <w:lang w:bidi="ar-SA"/>
              </w:rPr>
            </w:pPr>
            <w:r w:rsidRPr="00D14DF2">
              <w:rPr>
                <w:rFonts w:ascii="Times New Roman" w:eastAsia="Times New Roman" w:hAnsi="Times New Roman" w:cs="Times New Roman"/>
                <w:color w:val="auto"/>
                <w:sz w:val="20"/>
                <w:szCs w:val="20"/>
                <w:lang w:bidi="ar-SA"/>
              </w:rPr>
              <w:t>по здравоохранению</w:t>
            </w:r>
          </w:p>
          <w:p w:rsidR="00B13568" w:rsidRPr="00D14DF2" w:rsidRDefault="00B13568" w:rsidP="00B13568">
            <w:pPr>
              <w:widowControl/>
              <w:autoSpaceDE w:val="0"/>
              <w:autoSpaceDN w:val="0"/>
              <w:adjustRightInd w:val="0"/>
              <w:jc w:val="both"/>
              <w:rPr>
                <w:rFonts w:ascii="Times New Roman" w:eastAsia="Times New Roman" w:hAnsi="Times New Roman" w:cs="Times New Roman"/>
                <w:color w:val="auto"/>
                <w:sz w:val="20"/>
                <w:szCs w:val="20"/>
                <w:lang w:bidi="ar-SA"/>
              </w:rPr>
            </w:pPr>
          </w:p>
          <w:p w:rsidR="000A5652" w:rsidRPr="000A5652" w:rsidRDefault="00B13568" w:rsidP="00B13568">
            <w:pPr>
              <w:rPr>
                <w:rFonts w:ascii="Times New Roman" w:eastAsia="Times New Roman" w:hAnsi="Times New Roman" w:cs="Times New Roman"/>
                <w:b/>
                <w:color w:val="auto"/>
                <w:sz w:val="20"/>
                <w:szCs w:val="20"/>
                <w:lang w:bidi="ar-SA"/>
              </w:rPr>
            </w:pPr>
            <w:r w:rsidRPr="00D14DF2">
              <w:rPr>
                <w:rFonts w:ascii="Times New Roman" w:eastAsia="Times New Roman" w:hAnsi="Times New Roman" w:cs="Times New Roman"/>
                <w:color w:val="auto"/>
                <w:sz w:val="20"/>
                <w:szCs w:val="20"/>
                <w:lang w:bidi="ar-SA"/>
              </w:rPr>
              <w:t>_____________________</w:t>
            </w:r>
            <w:r>
              <w:rPr>
                <w:rFonts w:ascii="Times New Roman" w:eastAsia="Times New Roman" w:hAnsi="Times New Roman" w:cs="Times New Roman"/>
                <w:color w:val="auto"/>
                <w:sz w:val="20"/>
                <w:szCs w:val="20"/>
                <w:lang w:bidi="ar-SA"/>
              </w:rPr>
              <w:t>А.М. Сарана</w:t>
            </w:r>
            <w:r w:rsidRPr="000A5652">
              <w:rPr>
                <w:rFonts w:ascii="Times New Roman" w:eastAsia="Times New Roman" w:hAnsi="Times New Roman" w:cs="Times New Roman"/>
                <w:b/>
                <w:color w:val="auto"/>
                <w:sz w:val="20"/>
                <w:szCs w:val="20"/>
                <w:lang w:bidi="ar-SA"/>
              </w:rPr>
              <w:t xml:space="preserve"> </w:t>
            </w:r>
          </w:p>
        </w:tc>
        <w:tc>
          <w:tcPr>
            <w:tcW w:w="5954" w:type="dxa"/>
            <w:shd w:val="clear" w:color="auto" w:fill="auto"/>
          </w:tcPr>
          <w:p w:rsidR="000A5652" w:rsidRPr="00CA4F61" w:rsidRDefault="000A5652" w:rsidP="000A5652">
            <w:pPr>
              <w:autoSpaceDE w:val="0"/>
              <w:autoSpaceDN w:val="0"/>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От Поставщика:</w:t>
            </w:r>
          </w:p>
          <w:p w:rsidR="00FF1083" w:rsidRPr="00FF1083" w:rsidRDefault="00FF1083" w:rsidP="00FF1083">
            <w:pPr>
              <w:autoSpaceDN w:val="0"/>
              <w:ind w:left="12"/>
              <w:rPr>
                <w:rFonts w:ascii="Times New Roman" w:eastAsia="Calibri" w:hAnsi="Times New Roman" w:cs="Times New Roman"/>
                <w:color w:val="auto"/>
                <w:sz w:val="20"/>
                <w:szCs w:val="20"/>
                <w:lang w:bidi="ar-SA"/>
              </w:rPr>
            </w:pPr>
          </w:p>
          <w:p w:rsidR="00030FF2" w:rsidRDefault="00030FF2" w:rsidP="00FF1083">
            <w:pPr>
              <w:autoSpaceDN w:val="0"/>
              <w:ind w:left="12"/>
              <w:rPr>
                <w:rFonts w:ascii="Times New Roman" w:eastAsia="Calibri" w:hAnsi="Times New Roman" w:cs="Times New Roman"/>
                <w:color w:val="auto"/>
                <w:sz w:val="20"/>
                <w:szCs w:val="20"/>
                <w:lang w:bidi="ar-SA"/>
              </w:rPr>
            </w:pPr>
          </w:p>
          <w:p w:rsidR="00FF1083" w:rsidRPr="00FF1083" w:rsidRDefault="006B082A" w:rsidP="00FF1083">
            <w:pPr>
              <w:autoSpaceDN w:val="0"/>
              <w:ind w:left="12"/>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__________________ </w:t>
            </w:r>
            <w:r w:rsidR="00B13568">
              <w:rPr>
                <w:rFonts w:ascii="Times New Roman" w:eastAsia="Calibri" w:hAnsi="Times New Roman" w:cs="Times New Roman"/>
                <w:color w:val="auto"/>
                <w:sz w:val="20"/>
                <w:szCs w:val="20"/>
                <w:lang w:bidi="ar-SA"/>
              </w:rPr>
              <w:t>ФИО</w:t>
            </w:r>
          </w:p>
          <w:p w:rsidR="00A224A5" w:rsidRPr="00CA4F61" w:rsidRDefault="00A224A5" w:rsidP="00CD0E15">
            <w:pPr>
              <w:autoSpaceDN w:val="0"/>
              <w:ind w:left="12"/>
              <w:rPr>
                <w:rFonts w:ascii="Times New Roman" w:eastAsia="Calibri" w:hAnsi="Times New Roman" w:cs="Times New Roman"/>
                <w:color w:val="auto"/>
                <w:sz w:val="20"/>
                <w:szCs w:val="20"/>
                <w:lang w:bidi="ar-SA"/>
              </w:rPr>
            </w:pPr>
          </w:p>
          <w:p w:rsidR="009C7B1F" w:rsidRPr="00CA4F61" w:rsidRDefault="009C7B1F" w:rsidP="009C7B1F">
            <w:pPr>
              <w:autoSpaceDE w:val="0"/>
              <w:autoSpaceDN w:val="0"/>
              <w:jc w:val="both"/>
              <w:rPr>
                <w:rFonts w:ascii="Times New Roman" w:eastAsia="Times New Roman" w:hAnsi="Times New Roman" w:cs="Times New Roman"/>
                <w:color w:val="auto"/>
                <w:sz w:val="20"/>
                <w:szCs w:val="20"/>
                <w:lang w:bidi="ar-SA"/>
              </w:rPr>
            </w:pPr>
          </w:p>
          <w:p w:rsidR="00D0731F" w:rsidRPr="00F07024" w:rsidRDefault="00D0731F" w:rsidP="000A5652">
            <w:pPr>
              <w:autoSpaceDE w:val="0"/>
              <w:autoSpaceDN w:val="0"/>
              <w:rPr>
                <w:rFonts w:ascii="Times New Roman" w:eastAsia="Times New Roman" w:hAnsi="Times New Roman" w:cs="Times New Roman"/>
                <w:color w:val="auto"/>
                <w:sz w:val="20"/>
                <w:szCs w:val="20"/>
                <w:highlight w:val="yellow"/>
                <w:lang w:bidi="ar-SA"/>
              </w:rPr>
            </w:pPr>
          </w:p>
        </w:tc>
      </w:tr>
    </w:tbl>
    <w:p w:rsidR="000A5652" w:rsidRPr="000A5652" w:rsidRDefault="000A5652" w:rsidP="00B2346C">
      <w:pPr>
        <w:autoSpaceDE w:val="0"/>
        <w:autoSpaceDN w:val="0"/>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sectPr w:rsidR="000A5652" w:rsidRPr="000A5652" w:rsidSect="00EE2CE1">
          <w:pgSz w:w="16840" w:h="11906" w:orient="landscape"/>
          <w:pgMar w:top="993" w:right="1134" w:bottom="851" w:left="1134" w:header="0" w:footer="0" w:gutter="0"/>
          <w:cols w:space="720"/>
        </w:sectPr>
      </w:pP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lastRenderedPageBreak/>
        <w:t>Приложение N 2 к Контракту</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color w:val="auto"/>
          <w:sz w:val="20"/>
          <w:szCs w:val="20"/>
          <w:lang w:bidi="ar-SA"/>
        </w:rPr>
        <w:t xml:space="preserve"> г. N ___</w:t>
      </w:r>
    </w:p>
    <w:p w:rsidR="00301E83"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144BA" w:rsidRDefault="00654B3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ТЕХНИЧЕСКИЕ ХАРАКТЕРИСТИКИ</w:t>
      </w:r>
    </w:p>
    <w:p w:rsidR="00214BFD" w:rsidRDefault="00214BFD" w:rsidP="00214BFD">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214BFD" w:rsidRDefault="00214BFD" w:rsidP="00214BFD">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
        <w:gridCol w:w="166"/>
        <w:gridCol w:w="853"/>
        <w:gridCol w:w="3398"/>
        <w:gridCol w:w="1565"/>
        <w:gridCol w:w="1133"/>
        <w:gridCol w:w="1135"/>
        <w:gridCol w:w="1100"/>
      </w:tblGrid>
      <w:tr w:rsidR="00214BFD" w:rsidRPr="00074909" w:rsidTr="00204582">
        <w:trPr>
          <w:jc w:val="center"/>
        </w:trPr>
        <w:tc>
          <w:tcPr>
            <w:tcW w:w="256" w:type="pct"/>
            <w:tcBorders>
              <w:top w:val="single" w:sz="4" w:space="0" w:color="auto"/>
              <w:left w:val="single" w:sz="4" w:space="0" w:color="auto"/>
              <w:bottom w:val="single" w:sz="4" w:space="0" w:color="auto"/>
              <w:right w:val="single" w:sz="4" w:space="0" w:color="auto"/>
            </w:tcBorders>
            <w:hideMark/>
          </w:tcPr>
          <w:p w:rsidR="00214BFD" w:rsidRPr="00074909" w:rsidRDefault="00214BFD" w:rsidP="00204582">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N</w:t>
            </w:r>
          </w:p>
        </w:tc>
        <w:tc>
          <w:tcPr>
            <w:tcW w:w="2241" w:type="pct"/>
            <w:gridSpan w:val="3"/>
            <w:tcBorders>
              <w:top w:val="single" w:sz="4" w:space="0" w:color="auto"/>
              <w:left w:val="single" w:sz="4" w:space="0" w:color="auto"/>
              <w:bottom w:val="single" w:sz="4" w:space="0" w:color="auto"/>
              <w:right w:val="single" w:sz="4" w:space="0" w:color="auto"/>
            </w:tcBorders>
            <w:hideMark/>
          </w:tcPr>
          <w:p w:rsidR="00214BFD" w:rsidRPr="00074909" w:rsidRDefault="00214BFD" w:rsidP="00204582">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Параметр</w:t>
            </w:r>
          </w:p>
        </w:tc>
        <w:tc>
          <w:tcPr>
            <w:tcW w:w="2503" w:type="pct"/>
            <w:gridSpan w:val="4"/>
            <w:tcBorders>
              <w:top w:val="single" w:sz="4" w:space="0" w:color="auto"/>
              <w:left w:val="single" w:sz="4" w:space="0" w:color="auto"/>
              <w:bottom w:val="single" w:sz="4" w:space="0" w:color="auto"/>
              <w:right w:val="single" w:sz="4" w:space="0" w:color="auto"/>
            </w:tcBorders>
            <w:hideMark/>
          </w:tcPr>
          <w:p w:rsidR="00214BFD" w:rsidRPr="00074909" w:rsidRDefault="00214BFD" w:rsidP="00204582">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Требуемое значение</w:t>
            </w:r>
          </w:p>
        </w:tc>
      </w:tr>
      <w:tr w:rsidR="00214BFD" w:rsidRPr="00074909" w:rsidTr="00204582">
        <w:trPr>
          <w:jc w:val="center"/>
        </w:trPr>
        <w:tc>
          <w:tcPr>
            <w:tcW w:w="256" w:type="pct"/>
            <w:tcBorders>
              <w:top w:val="single" w:sz="4" w:space="0" w:color="auto"/>
              <w:left w:val="single" w:sz="4" w:space="0" w:color="auto"/>
              <w:bottom w:val="single" w:sz="4" w:space="0" w:color="auto"/>
              <w:right w:val="single" w:sz="4" w:space="0" w:color="auto"/>
            </w:tcBorders>
            <w:vAlign w:val="center"/>
            <w:hideMark/>
          </w:tcPr>
          <w:p w:rsidR="00214BFD" w:rsidRPr="00074909" w:rsidRDefault="00214BFD" w:rsidP="00204582">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1.</w:t>
            </w:r>
          </w:p>
        </w:tc>
        <w:tc>
          <w:tcPr>
            <w:tcW w:w="2241" w:type="pct"/>
            <w:gridSpan w:val="3"/>
            <w:tcBorders>
              <w:top w:val="single" w:sz="4" w:space="0" w:color="auto"/>
              <w:left w:val="single" w:sz="4" w:space="0" w:color="auto"/>
              <w:bottom w:val="single" w:sz="4" w:space="0" w:color="auto"/>
              <w:right w:val="single" w:sz="4" w:space="0" w:color="auto"/>
            </w:tcBorders>
            <w:hideMark/>
          </w:tcPr>
          <w:p w:rsidR="00214BFD" w:rsidRPr="00074909" w:rsidRDefault="00214BFD" w:rsidP="00204582">
            <w:pPr>
              <w:widowControl/>
              <w:shd w:val="clear" w:color="auto" w:fill="FFFFFF"/>
              <w:tabs>
                <w:tab w:val="left" w:pos="773"/>
              </w:tabs>
              <w:rPr>
                <w:rFonts w:ascii="Times New Roman" w:eastAsia="Calibri" w:hAnsi="Times New Roman" w:cs="Times New Roman"/>
                <w:color w:val="auto"/>
                <w:sz w:val="18"/>
                <w:szCs w:val="18"/>
                <w:lang w:eastAsia="en-US" w:bidi="ar-SA"/>
              </w:rPr>
            </w:pPr>
            <w:r w:rsidRPr="00074909">
              <w:rPr>
                <w:rFonts w:ascii="Times New Roman" w:eastAsia="Calibri" w:hAnsi="Times New Roman" w:cs="Times New Roman"/>
                <w:color w:val="auto"/>
                <w:sz w:val="18"/>
                <w:szCs w:val="18"/>
                <w:lang w:eastAsia="en-US" w:bidi="ar-SA"/>
              </w:rPr>
              <w:t xml:space="preserve">МНН или при отсутствии  МНН химическое, </w:t>
            </w:r>
            <w:proofErr w:type="spellStart"/>
            <w:r w:rsidRPr="00074909">
              <w:rPr>
                <w:rFonts w:ascii="Times New Roman" w:eastAsia="Calibri" w:hAnsi="Times New Roman" w:cs="Times New Roman"/>
                <w:color w:val="auto"/>
                <w:sz w:val="18"/>
                <w:szCs w:val="18"/>
                <w:lang w:eastAsia="en-US" w:bidi="ar-SA"/>
              </w:rPr>
              <w:t>группировочное</w:t>
            </w:r>
            <w:proofErr w:type="spellEnd"/>
            <w:r w:rsidRPr="00074909">
              <w:rPr>
                <w:rFonts w:ascii="Times New Roman" w:eastAsia="Calibri" w:hAnsi="Times New Roman" w:cs="Times New Roman"/>
                <w:color w:val="auto"/>
                <w:sz w:val="18"/>
                <w:szCs w:val="18"/>
                <w:lang w:eastAsia="en-US" w:bidi="ar-SA"/>
              </w:rPr>
              <w:t xml:space="preserve"> наименование Товара</w:t>
            </w:r>
          </w:p>
        </w:tc>
        <w:tc>
          <w:tcPr>
            <w:tcW w:w="2503" w:type="pct"/>
            <w:gridSpan w:val="4"/>
            <w:tcBorders>
              <w:top w:val="single" w:sz="4" w:space="0" w:color="auto"/>
              <w:left w:val="single" w:sz="4" w:space="0" w:color="auto"/>
              <w:bottom w:val="single" w:sz="4" w:space="0" w:color="auto"/>
              <w:right w:val="single" w:sz="4" w:space="0" w:color="auto"/>
            </w:tcBorders>
            <w:vAlign w:val="center"/>
          </w:tcPr>
          <w:p w:rsidR="00214BFD" w:rsidRPr="001D4F48" w:rsidRDefault="00214BFD" w:rsidP="00204582">
            <w:pPr>
              <w:widowControl/>
              <w:shd w:val="clear" w:color="auto" w:fill="FFFFFF"/>
              <w:tabs>
                <w:tab w:val="left" w:pos="773"/>
              </w:tabs>
              <w:jc w:val="center"/>
              <w:rPr>
                <w:rFonts w:ascii="Times New Roman" w:eastAsia="Times New Roman" w:hAnsi="Times New Roman" w:cs="Times New Roman"/>
                <w:color w:val="000000" w:themeColor="text1"/>
                <w:sz w:val="18"/>
                <w:szCs w:val="18"/>
                <w:lang w:bidi="ar-SA"/>
              </w:rPr>
            </w:pPr>
            <w:r>
              <w:rPr>
                <w:rFonts w:ascii="Times New Roman" w:eastAsia="Times New Roman" w:hAnsi="Times New Roman" w:cs="Times New Roman"/>
                <w:color w:val="000000" w:themeColor="text1"/>
                <w:sz w:val="18"/>
                <w:szCs w:val="18"/>
                <w:lang w:bidi="ar-SA"/>
              </w:rPr>
              <w:t>ЛАМОТРИДЖИН</w:t>
            </w:r>
          </w:p>
        </w:tc>
      </w:tr>
      <w:tr w:rsidR="00214BFD" w:rsidRPr="00074909" w:rsidTr="00204582">
        <w:trPr>
          <w:trHeight w:val="178"/>
          <w:jc w:val="center"/>
        </w:trPr>
        <w:tc>
          <w:tcPr>
            <w:tcW w:w="256" w:type="pct"/>
            <w:tcBorders>
              <w:top w:val="single" w:sz="4" w:space="0" w:color="auto"/>
              <w:left w:val="single" w:sz="4" w:space="0" w:color="auto"/>
              <w:bottom w:val="single" w:sz="4" w:space="0" w:color="auto"/>
              <w:right w:val="single" w:sz="4" w:space="0" w:color="auto"/>
            </w:tcBorders>
            <w:vAlign w:val="center"/>
            <w:hideMark/>
          </w:tcPr>
          <w:p w:rsidR="00214BFD" w:rsidRPr="00074909" w:rsidRDefault="00214BFD" w:rsidP="00204582">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2.</w:t>
            </w:r>
          </w:p>
        </w:tc>
        <w:tc>
          <w:tcPr>
            <w:tcW w:w="2241" w:type="pct"/>
            <w:gridSpan w:val="3"/>
            <w:tcBorders>
              <w:top w:val="single" w:sz="4" w:space="0" w:color="auto"/>
              <w:left w:val="single" w:sz="4" w:space="0" w:color="auto"/>
              <w:bottom w:val="single" w:sz="4" w:space="0" w:color="auto"/>
              <w:right w:val="single" w:sz="4" w:space="0" w:color="auto"/>
            </w:tcBorders>
            <w:hideMark/>
          </w:tcPr>
          <w:p w:rsidR="00214BFD" w:rsidRPr="00074909" w:rsidRDefault="00214BFD" w:rsidP="00204582">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w:t>
            </w:r>
            <w:proofErr w:type="gramStart"/>
            <w:r w:rsidRPr="00074909">
              <w:rPr>
                <w:rFonts w:ascii="Times New Roman" w:eastAsia="Times New Roman" w:hAnsi="Times New Roman" w:cs="Times New Roman"/>
                <w:color w:val="auto"/>
                <w:sz w:val="18"/>
                <w:szCs w:val="18"/>
                <w:lang w:bidi="ar-SA"/>
              </w:rPr>
              <w:t>е(</w:t>
            </w:r>
            <w:proofErr w:type="gramEnd"/>
            <w:r w:rsidRPr="00074909">
              <w:rPr>
                <w:rFonts w:ascii="Times New Roman" w:eastAsia="Times New Roman" w:hAnsi="Times New Roman" w:cs="Times New Roman"/>
                <w:color w:val="auto"/>
                <w:sz w:val="18"/>
                <w:szCs w:val="18"/>
                <w:lang w:bidi="ar-SA"/>
              </w:rPr>
              <w:t>-</w:t>
            </w:r>
            <w:proofErr w:type="spellStart"/>
            <w:r w:rsidRPr="00074909">
              <w:rPr>
                <w:rFonts w:ascii="Times New Roman" w:eastAsia="Times New Roman" w:hAnsi="Times New Roman" w:cs="Times New Roman"/>
                <w:color w:val="auto"/>
                <w:sz w:val="18"/>
                <w:szCs w:val="18"/>
                <w:lang w:bidi="ar-SA"/>
              </w:rPr>
              <w:t>ые</w:t>
            </w:r>
            <w:proofErr w:type="spellEnd"/>
            <w:r w:rsidRPr="00074909">
              <w:rPr>
                <w:rFonts w:ascii="Times New Roman" w:eastAsia="Times New Roman" w:hAnsi="Times New Roman" w:cs="Times New Roman"/>
                <w:color w:val="auto"/>
                <w:sz w:val="18"/>
                <w:szCs w:val="18"/>
                <w:lang w:bidi="ar-SA"/>
              </w:rPr>
              <w:t>) наименование(-я)</w:t>
            </w:r>
          </w:p>
        </w:tc>
        <w:tc>
          <w:tcPr>
            <w:tcW w:w="2503" w:type="pct"/>
            <w:gridSpan w:val="4"/>
            <w:tcBorders>
              <w:top w:val="single" w:sz="4" w:space="0" w:color="auto"/>
              <w:left w:val="single" w:sz="4" w:space="0" w:color="auto"/>
              <w:bottom w:val="single" w:sz="4" w:space="0" w:color="auto"/>
              <w:right w:val="single" w:sz="4" w:space="0" w:color="auto"/>
            </w:tcBorders>
            <w:vAlign w:val="center"/>
          </w:tcPr>
          <w:p w:rsidR="00214BFD" w:rsidRPr="00E96041" w:rsidRDefault="00214BFD" w:rsidP="00204582">
            <w:pPr>
              <w:autoSpaceDE w:val="0"/>
              <w:autoSpaceDN w:val="0"/>
              <w:jc w:val="center"/>
              <w:rPr>
                <w:rFonts w:ascii="Times New Roman" w:eastAsia="Times New Roman" w:hAnsi="Times New Roman" w:cs="Times New Roman"/>
                <w:color w:val="auto"/>
                <w:sz w:val="18"/>
                <w:szCs w:val="18"/>
                <w:highlight w:val="yellow"/>
                <w:lang w:bidi="ar-SA"/>
              </w:rPr>
            </w:pPr>
          </w:p>
        </w:tc>
      </w:tr>
      <w:tr w:rsidR="00214BFD" w:rsidRPr="00074909" w:rsidTr="00204582">
        <w:trPr>
          <w:trHeight w:val="490"/>
          <w:jc w:val="center"/>
        </w:trPr>
        <w:tc>
          <w:tcPr>
            <w:tcW w:w="256" w:type="pct"/>
            <w:vMerge w:val="restart"/>
            <w:tcBorders>
              <w:top w:val="single" w:sz="4" w:space="0" w:color="auto"/>
              <w:left w:val="single" w:sz="4" w:space="0" w:color="auto"/>
              <w:right w:val="single" w:sz="4" w:space="0" w:color="auto"/>
            </w:tcBorders>
            <w:vAlign w:val="center"/>
          </w:tcPr>
          <w:p w:rsidR="00214BFD" w:rsidRPr="00074909" w:rsidRDefault="00214BFD" w:rsidP="00204582">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3</w:t>
            </w:r>
            <w:r>
              <w:rPr>
                <w:rFonts w:ascii="Times New Roman" w:eastAsia="Calibri" w:hAnsi="Times New Roman" w:cs="Times New Roman"/>
                <w:color w:val="auto"/>
                <w:sz w:val="18"/>
                <w:szCs w:val="18"/>
                <w:lang w:bidi="ar-SA"/>
              </w:rPr>
              <w:t>.</w:t>
            </w:r>
          </w:p>
        </w:tc>
        <w:tc>
          <w:tcPr>
            <w:tcW w:w="2241" w:type="pct"/>
            <w:gridSpan w:val="3"/>
            <w:tcBorders>
              <w:top w:val="single" w:sz="4" w:space="0" w:color="auto"/>
              <w:left w:val="single" w:sz="4" w:space="0" w:color="auto"/>
              <w:bottom w:val="single" w:sz="4" w:space="0" w:color="auto"/>
              <w:right w:val="single" w:sz="4" w:space="0" w:color="auto"/>
            </w:tcBorders>
          </w:tcPr>
          <w:p w:rsidR="00214BFD" w:rsidRPr="00074909" w:rsidRDefault="00214BFD" w:rsidP="00204582">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Наименование держателя или владельца регистрационного удостоверения лекарственного препарата</w:t>
            </w:r>
          </w:p>
        </w:tc>
        <w:tc>
          <w:tcPr>
            <w:tcW w:w="2503" w:type="pct"/>
            <w:gridSpan w:val="4"/>
            <w:tcBorders>
              <w:top w:val="single" w:sz="4" w:space="0" w:color="auto"/>
              <w:left w:val="single" w:sz="4" w:space="0" w:color="auto"/>
              <w:right w:val="single" w:sz="4" w:space="0" w:color="auto"/>
            </w:tcBorders>
            <w:vAlign w:val="center"/>
          </w:tcPr>
          <w:p w:rsidR="00214BFD" w:rsidRPr="00B2346C" w:rsidRDefault="00214BFD" w:rsidP="00204582">
            <w:pPr>
              <w:autoSpaceDE w:val="0"/>
              <w:autoSpaceDN w:val="0"/>
              <w:jc w:val="center"/>
              <w:rPr>
                <w:rFonts w:ascii="Times New Roman" w:eastAsia="Times New Roman" w:hAnsi="Times New Roman" w:cs="Times New Roman"/>
                <w:color w:val="auto"/>
                <w:sz w:val="18"/>
                <w:szCs w:val="18"/>
                <w:highlight w:val="yellow"/>
                <w:lang w:bidi="ar-SA"/>
              </w:rPr>
            </w:pPr>
          </w:p>
        </w:tc>
      </w:tr>
      <w:tr w:rsidR="00214BFD" w:rsidRPr="00074909" w:rsidTr="00204582">
        <w:trPr>
          <w:trHeight w:val="413"/>
          <w:jc w:val="center"/>
        </w:trPr>
        <w:tc>
          <w:tcPr>
            <w:tcW w:w="256" w:type="pct"/>
            <w:vMerge/>
            <w:tcBorders>
              <w:left w:val="single" w:sz="4" w:space="0" w:color="auto"/>
              <w:right w:val="single" w:sz="4" w:space="0" w:color="auto"/>
            </w:tcBorders>
            <w:vAlign w:val="center"/>
          </w:tcPr>
          <w:p w:rsidR="00214BFD" w:rsidRPr="00074909" w:rsidRDefault="00214BFD" w:rsidP="00204582">
            <w:pPr>
              <w:widowControl/>
              <w:autoSpaceDE w:val="0"/>
              <w:autoSpaceDN w:val="0"/>
              <w:adjustRightInd w:val="0"/>
              <w:rPr>
                <w:rFonts w:ascii="Times New Roman" w:eastAsia="Calibri" w:hAnsi="Times New Roman" w:cs="Times New Roman"/>
                <w:color w:val="auto"/>
                <w:sz w:val="18"/>
                <w:szCs w:val="18"/>
                <w:lang w:bidi="ar-SA"/>
              </w:rPr>
            </w:pPr>
          </w:p>
        </w:tc>
        <w:tc>
          <w:tcPr>
            <w:tcW w:w="2241" w:type="pct"/>
            <w:gridSpan w:val="3"/>
            <w:tcBorders>
              <w:top w:val="single" w:sz="4" w:space="0" w:color="auto"/>
              <w:left w:val="single" w:sz="4" w:space="0" w:color="auto"/>
              <w:bottom w:val="single" w:sz="4" w:space="0" w:color="auto"/>
              <w:right w:val="single" w:sz="4" w:space="0" w:color="auto"/>
            </w:tcBorders>
          </w:tcPr>
          <w:p w:rsidR="00214BFD" w:rsidRPr="00074909" w:rsidRDefault="00214BFD" w:rsidP="00204582">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Н</w:t>
            </w:r>
            <w:r w:rsidRPr="00627C70">
              <w:rPr>
                <w:rFonts w:ascii="Times New Roman" w:eastAsia="Calibri" w:hAnsi="Times New Roman" w:cs="Times New Roman"/>
                <w:color w:val="auto"/>
                <w:sz w:val="18"/>
                <w:szCs w:val="18"/>
                <w:lang w:bidi="ar-SA"/>
              </w:rPr>
              <w:t>аименование производителя лекарственного препарата</w:t>
            </w:r>
          </w:p>
        </w:tc>
        <w:tc>
          <w:tcPr>
            <w:tcW w:w="2503" w:type="pct"/>
            <w:gridSpan w:val="4"/>
            <w:tcBorders>
              <w:left w:val="single" w:sz="4" w:space="0" w:color="auto"/>
              <w:right w:val="single" w:sz="4" w:space="0" w:color="auto"/>
            </w:tcBorders>
            <w:vAlign w:val="center"/>
          </w:tcPr>
          <w:p w:rsidR="00214BFD" w:rsidRPr="00B2346C" w:rsidRDefault="00214BFD" w:rsidP="00204582">
            <w:pPr>
              <w:autoSpaceDE w:val="0"/>
              <w:autoSpaceDN w:val="0"/>
              <w:jc w:val="center"/>
              <w:rPr>
                <w:rFonts w:ascii="Times New Roman" w:eastAsia="Times New Roman" w:hAnsi="Times New Roman" w:cs="Times New Roman"/>
                <w:color w:val="auto"/>
                <w:sz w:val="18"/>
                <w:szCs w:val="18"/>
                <w:highlight w:val="yellow"/>
                <w:lang w:bidi="ar-SA"/>
              </w:rPr>
            </w:pPr>
          </w:p>
        </w:tc>
      </w:tr>
      <w:tr w:rsidR="00214BFD" w:rsidRPr="00074909" w:rsidTr="00204582">
        <w:trPr>
          <w:trHeight w:val="631"/>
          <w:jc w:val="center"/>
        </w:trPr>
        <w:tc>
          <w:tcPr>
            <w:tcW w:w="256" w:type="pct"/>
            <w:vMerge/>
            <w:tcBorders>
              <w:left w:val="single" w:sz="4" w:space="0" w:color="auto"/>
              <w:bottom w:val="single" w:sz="4" w:space="0" w:color="auto"/>
              <w:right w:val="single" w:sz="4" w:space="0" w:color="auto"/>
            </w:tcBorders>
            <w:vAlign w:val="center"/>
          </w:tcPr>
          <w:p w:rsidR="00214BFD" w:rsidRPr="00074909" w:rsidRDefault="00214BFD" w:rsidP="00204582">
            <w:pPr>
              <w:widowControl/>
              <w:autoSpaceDE w:val="0"/>
              <w:autoSpaceDN w:val="0"/>
              <w:adjustRightInd w:val="0"/>
              <w:rPr>
                <w:rFonts w:ascii="Times New Roman" w:eastAsia="Calibri" w:hAnsi="Times New Roman" w:cs="Times New Roman"/>
                <w:color w:val="auto"/>
                <w:sz w:val="18"/>
                <w:szCs w:val="18"/>
                <w:lang w:bidi="ar-SA"/>
              </w:rPr>
            </w:pPr>
          </w:p>
        </w:tc>
        <w:tc>
          <w:tcPr>
            <w:tcW w:w="2241" w:type="pct"/>
            <w:gridSpan w:val="3"/>
            <w:tcBorders>
              <w:top w:val="single" w:sz="4" w:space="0" w:color="auto"/>
              <w:left w:val="single" w:sz="4" w:space="0" w:color="auto"/>
              <w:bottom w:val="single" w:sz="4" w:space="0" w:color="auto"/>
              <w:right w:val="single" w:sz="4" w:space="0" w:color="auto"/>
            </w:tcBorders>
          </w:tcPr>
          <w:p w:rsidR="00214BFD" w:rsidRPr="00074909" w:rsidRDefault="00214BFD" w:rsidP="00204582">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П</w:t>
            </w:r>
            <w:r w:rsidRPr="00627C70">
              <w:rPr>
                <w:rFonts w:ascii="Times New Roman" w:eastAsia="Calibri" w:hAnsi="Times New Roman" w:cs="Times New Roman"/>
                <w:color w:val="auto"/>
                <w:sz w:val="18"/>
                <w:szCs w:val="18"/>
                <w:lang w:bidi="ar-SA"/>
              </w:rPr>
              <w:t>роизводственные площадки, участвующие в процессе производства лекарственного препарата, с указанием стадий производства, названий</w:t>
            </w:r>
          </w:p>
        </w:tc>
        <w:tc>
          <w:tcPr>
            <w:tcW w:w="2503" w:type="pct"/>
            <w:gridSpan w:val="4"/>
            <w:tcBorders>
              <w:left w:val="single" w:sz="4" w:space="0" w:color="auto"/>
              <w:bottom w:val="single" w:sz="4" w:space="0" w:color="auto"/>
              <w:right w:val="single" w:sz="4" w:space="0" w:color="auto"/>
            </w:tcBorders>
            <w:vAlign w:val="center"/>
          </w:tcPr>
          <w:p w:rsidR="00214BFD" w:rsidRPr="00B2346C" w:rsidRDefault="00214BFD" w:rsidP="00204582">
            <w:pPr>
              <w:autoSpaceDE w:val="0"/>
              <w:autoSpaceDN w:val="0"/>
              <w:jc w:val="both"/>
              <w:rPr>
                <w:rFonts w:ascii="Times New Roman" w:eastAsia="Times New Roman" w:hAnsi="Times New Roman" w:cs="Times New Roman"/>
                <w:color w:val="auto"/>
                <w:sz w:val="18"/>
                <w:szCs w:val="18"/>
                <w:highlight w:val="yellow"/>
                <w:lang w:bidi="ar-SA"/>
              </w:rPr>
            </w:pPr>
          </w:p>
        </w:tc>
      </w:tr>
      <w:tr w:rsidR="00214BFD" w:rsidRPr="00074909" w:rsidTr="00204582">
        <w:trPr>
          <w:trHeight w:val="647"/>
          <w:jc w:val="center"/>
        </w:trPr>
        <w:tc>
          <w:tcPr>
            <w:tcW w:w="256" w:type="pct"/>
            <w:tcBorders>
              <w:top w:val="single" w:sz="4" w:space="0" w:color="auto"/>
              <w:left w:val="single" w:sz="4" w:space="0" w:color="auto"/>
              <w:bottom w:val="single" w:sz="4" w:space="0" w:color="auto"/>
              <w:right w:val="single" w:sz="4" w:space="0" w:color="auto"/>
            </w:tcBorders>
            <w:vAlign w:val="center"/>
          </w:tcPr>
          <w:p w:rsidR="00214BFD" w:rsidRPr="00074909" w:rsidRDefault="00214BFD" w:rsidP="00204582">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4</w:t>
            </w:r>
            <w:r>
              <w:rPr>
                <w:rFonts w:ascii="Times New Roman" w:eastAsia="Calibri" w:hAnsi="Times New Roman" w:cs="Times New Roman"/>
                <w:color w:val="auto"/>
                <w:sz w:val="18"/>
                <w:szCs w:val="18"/>
                <w:lang w:bidi="ar-SA"/>
              </w:rPr>
              <w:t>.</w:t>
            </w:r>
          </w:p>
        </w:tc>
        <w:tc>
          <w:tcPr>
            <w:tcW w:w="2241" w:type="pct"/>
            <w:gridSpan w:val="3"/>
            <w:tcBorders>
              <w:top w:val="single" w:sz="4" w:space="0" w:color="auto"/>
              <w:left w:val="single" w:sz="4" w:space="0" w:color="auto"/>
              <w:bottom w:val="single" w:sz="4" w:space="0" w:color="auto"/>
              <w:right w:val="single" w:sz="4" w:space="0" w:color="auto"/>
            </w:tcBorders>
          </w:tcPr>
          <w:p w:rsidR="00214BFD" w:rsidRPr="00074909" w:rsidRDefault="00214BFD" w:rsidP="00204582">
            <w:pPr>
              <w:widowControl/>
              <w:autoSpaceDE w:val="0"/>
              <w:autoSpaceDN w:val="0"/>
              <w:adjustRightInd w:val="0"/>
              <w:rPr>
                <w:rFonts w:ascii="Times New Roman" w:eastAsia="Calibri" w:hAnsi="Times New Roman" w:cs="Times New Roman"/>
                <w:color w:val="auto"/>
                <w:sz w:val="18"/>
                <w:szCs w:val="18"/>
                <w:lang w:bidi="ar-SA"/>
              </w:rPr>
            </w:pPr>
            <w:r w:rsidRPr="00C23B6D">
              <w:rPr>
                <w:rFonts w:ascii="Times New Roman" w:eastAsia="Calibri" w:hAnsi="Times New Roman" w:cs="Times New Roman"/>
                <w:color w:val="auto"/>
                <w:sz w:val="18"/>
                <w:szCs w:val="18"/>
                <w:lang w:bidi="ar-SA"/>
              </w:rPr>
              <w:t>Номер регистрационного удостоверения лекарственного препарата или выписки из государственного реестра лекарственных сре</w:t>
            </w:r>
            <w:proofErr w:type="gramStart"/>
            <w:r w:rsidRPr="00C23B6D">
              <w:rPr>
                <w:rFonts w:ascii="Times New Roman" w:eastAsia="Calibri" w:hAnsi="Times New Roman" w:cs="Times New Roman"/>
                <w:color w:val="auto"/>
                <w:sz w:val="18"/>
                <w:szCs w:val="18"/>
                <w:lang w:bidi="ar-SA"/>
              </w:rPr>
              <w:t>дств дл</w:t>
            </w:r>
            <w:proofErr w:type="gramEnd"/>
            <w:r w:rsidRPr="00C23B6D">
              <w:rPr>
                <w:rFonts w:ascii="Times New Roman" w:eastAsia="Calibri" w:hAnsi="Times New Roman" w:cs="Times New Roman"/>
                <w:color w:val="auto"/>
                <w:sz w:val="18"/>
                <w:szCs w:val="18"/>
                <w:lang w:bidi="ar-SA"/>
              </w:rPr>
              <w:t>я медицинского применения, по форме утвержденной приказом Министерства здравоохранения Российской Федерации от 31.05.2024 № 277н</w:t>
            </w:r>
          </w:p>
        </w:tc>
        <w:tc>
          <w:tcPr>
            <w:tcW w:w="2503" w:type="pct"/>
            <w:gridSpan w:val="4"/>
            <w:tcBorders>
              <w:top w:val="single" w:sz="4" w:space="0" w:color="auto"/>
              <w:left w:val="single" w:sz="4" w:space="0" w:color="auto"/>
              <w:bottom w:val="single" w:sz="4" w:space="0" w:color="auto"/>
              <w:right w:val="single" w:sz="4" w:space="0" w:color="auto"/>
            </w:tcBorders>
            <w:vAlign w:val="center"/>
          </w:tcPr>
          <w:p w:rsidR="00214BFD" w:rsidRPr="00B2346C" w:rsidRDefault="00214BFD" w:rsidP="00204582">
            <w:pPr>
              <w:autoSpaceDE w:val="0"/>
              <w:autoSpaceDN w:val="0"/>
              <w:jc w:val="center"/>
              <w:rPr>
                <w:rFonts w:ascii="Times New Roman" w:eastAsia="Times New Roman" w:hAnsi="Times New Roman" w:cs="Times New Roman"/>
                <w:color w:val="auto"/>
                <w:sz w:val="18"/>
                <w:szCs w:val="18"/>
                <w:lang w:bidi="ar-SA"/>
              </w:rPr>
            </w:pPr>
          </w:p>
        </w:tc>
      </w:tr>
      <w:tr w:rsidR="00214BFD" w:rsidRPr="00074909" w:rsidTr="00204582">
        <w:trPr>
          <w:jc w:val="center"/>
        </w:trPr>
        <w:tc>
          <w:tcPr>
            <w:tcW w:w="256" w:type="pct"/>
            <w:tcBorders>
              <w:top w:val="single" w:sz="4" w:space="0" w:color="auto"/>
              <w:left w:val="single" w:sz="4" w:space="0" w:color="auto"/>
              <w:bottom w:val="single" w:sz="4" w:space="0" w:color="auto"/>
              <w:right w:val="single" w:sz="4" w:space="0" w:color="auto"/>
            </w:tcBorders>
            <w:vAlign w:val="center"/>
          </w:tcPr>
          <w:p w:rsidR="00214BFD" w:rsidRPr="00074909" w:rsidRDefault="00214BFD" w:rsidP="00204582">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5</w:t>
            </w:r>
            <w:r>
              <w:rPr>
                <w:rFonts w:ascii="Times New Roman" w:eastAsia="Calibri" w:hAnsi="Times New Roman" w:cs="Times New Roman"/>
                <w:color w:val="auto"/>
                <w:sz w:val="18"/>
                <w:szCs w:val="18"/>
                <w:lang w:bidi="ar-SA"/>
              </w:rPr>
              <w:t>.</w:t>
            </w:r>
          </w:p>
        </w:tc>
        <w:tc>
          <w:tcPr>
            <w:tcW w:w="2241" w:type="pct"/>
            <w:gridSpan w:val="3"/>
            <w:tcBorders>
              <w:top w:val="single" w:sz="4" w:space="0" w:color="auto"/>
              <w:left w:val="single" w:sz="4" w:space="0" w:color="auto"/>
              <w:bottom w:val="single" w:sz="4" w:space="0" w:color="auto"/>
              <w:right w:val="single" w:sz="4" w:space="0" w:color="auto"/>
            </w:tcBorders>
          </w:tcPr>
          <w:p w:rsidR="00214BFD" w:rsidRPr="00074909" w:rsidRDefault="00214BFD" w:rsidP="00204582">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Код в соответствии с Общероссийским классификатором продукции по видам экономической деятельности</w:t>
            </w:r>
          </w:p>
        </w:tc>
        <w:tc>
          <w:tcPr>
            <w:tcW w:w="2503" w:type="pct"/>
            <w:gridSpan w:val="4"/>
            <w:tcBorders>
              <w:top w:val="single" w:sz="4" w:space="0" w:color="auto"/>
              <w:left w:val="single" w:sz="4" w:space="0" w:color="auto"/>
              <w:bottom w:val="single" w:sz="4" w:space="0" w:color="auto"/>
              <w:right w:val="single" w:sz="4" w:space="0" w:color="auto"/>
            </w:tcBorders>
            <w:vAlign w:val="center"/>
          </w:tcPr>
          <w:p w:rsidR="00214BFD" w:rsidRPr="00E96041" w:rsidRDefault="00214BFD" w:rsidP="00204582">
            <w:pPr>
              <w:autoSpaceDE w:val="0"/>
              <w:autoSpaceDN w:val="0"/>
              <w:jc w:val="center"/>
              <w:rPr>
                <w:rFonts w:ascii="Times New Roman" w:eastAsia="Times New Roman" w:hAnsi="Times New Roman" w:cs="Times New Roman"/>
                <w:color w:val="auto"/>
                <w:sz w:val="18"/>
                <w:szCs w:val="18"/>
                <w:highlight w:val="yellow"/>
                <w:lang w:bidi="ar-SA"/>
              </w:rPr>
            </w:pPr>
            <w:r>
              <w:rPr>
                <w:rFonts w:ascii="Times New Roman" w:eastAsia="Times New Roman" w:hAnsi="Times New Roman" w:cs="Times New Roman"/>
                <w:color w:val="auto"/>
                <w:sz w:val="18"/>
                <w:szCs w:val="18"/>
                <w:lang w:bidi="ar-SA"/>
              </w:rPr>
              <w:t>21.20.10.233</w:t>
            </w:r>
          </w:p>
        </w:tc>
      </w:tr>
      <w:tr w:rsidR="00214BFD" w:rsidRPr="00074909" w:rsidTr="00204582">
        <w:trPr>
          <w:trHeight w:val="305"/>
          <w:jc w:val="center"/>
        </w:trPr>
        <w:tc>
          <w:tcPr>
            <w:tcW w:w="256" w:type="pct"/>
            <w:tcBorders>
              <w:top w:val="single" w:sz="4" w:space="0" w:color="auto"/>
              <w:left w:val="single" w:sz="4" w:space="0" w:color="auto"/>
              <w:bottom w:val="single" w:sz="4" w:space="0" w:color="auto"/>
              <w:right w:val="single" w:sz="4" w:space="0" w:color="auto"/>
            </w:tcBorders>
            <w:vAlign w:val="center"/>
          </w:tcPr>
          <w:p w:rsidR="00214BFD" w:rsidRPr="00074909" w:rsidRDefault="00214BFD" w:rsidP="00204582">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6</w:t>
            </w:r>
            <w:r>
              <w:rPr>
                <w:rFonts w:ascii="Times New Roman" w:eastAsia="Calibri" w:hAnsi="Times New Roman" w:cs="Times New Roman"/>
                <w:color w:val="auto"/>
                <w:sz w:val="18"/>
                <w:szCs w:val="18"/>
                <w:lang w:bidi="ar-SA"/>
              </w:rPr>
              <w:t>.</w:t>
            </w:r>
          </w:p>
        </w:tc>
        <w:tc>
          <w:tcPr>
            <w:tcW w:w="2241" w:type="pct"/>
            <w:gridSpan w:val="3"/>
            <w:tcBorders>
              <w:top w:val="single" w:sz="4" w:space="0" w:color="auto"/>
              <w:left w:val="single" w:sz="4" w:space="0" w:color="auto"/>
              <w:bottom w:val="single" w:sz="4" w:space="0" w:color="auto"/>
              <w:right w:val="single" w:sz="4" w:space="0" w:color="auto"/>
            </w:tcBorders>
          </w:tcPr>
          <w:p w:rsidR="00214BFD" w:rsidRPr="00074909" w:rsidRDefault="00214BFD" w:rsidP="00204582">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Единица измерения Товара</w:t>
            </w:r>
          </w:p>
        </w:tc>
        <w:tc>
          <w:tcPr>
            <w:tcW w:w="2503" w:type="pct"/>
            <w:gridSpan w:val="4"/>
            <w:tcBorders>
              <w:top w:val="single" w:sz="4" w:space="0" w:color="auto"/>
              <w:left w:val="single" w:sz="4" w:space="0" w:color="auto"/>
              <w:bottom w:val="single" w:sz="4" w:space="0" w:color="auto"/>
              <w:right w:val="single" w:sz="4" w:space="0" w:color="auto"/>
            </w:tcBorders>
          </w:tcPr>
          <w:p w:rsidR="00214BFD" w:rsidRDefault="00214BFD" w:rsidP="00204582">
            <w:pPr>
              <w:shd w:val="clear" w:color="auto" w:fill="FFFFFF"/>
              <w:tabs>
                <w:tab w:val="left" w:pos="773"/>
              </w:tabs>
              <w:jc w:val="center"/>
              <w:rPr>
                <w:rFonts w:ascii="Times New Roman" w:eastAsia="Calibri" w:hAnsi="Times New Roman" w:cs="Times New Roman"/>
                <w:sz w:val="18"/>
                <w:szCs w:val="18"/>
                <w:lang w:eastAsia="en-US"/>
              </w:rPr>
            </w:pPr>
          </w:p>
          <w:p w:rsidR="00214BFD" w:rsidRPr="001D4F48" w:rsidRDefault="00214BFD" w:rsidP="00204582">
            <w:pPr>
              <w:shd w:val="clear" w:color="auto" w:fill="FFFFFF"/>
              <w:tabs>
                <w:tab w:val="left" w:pos="773"/>
              </w:tabs>
              <w:jc w:val="center"/>
              <w:rPr>
                <w:rFonts w:ascii="Times New Roman" w:eastAsia="Calibri" w:hAnsi="Times New Roman" w:cs="Times New Roman"/>
                <w:sz w:val="18"/>
                <w:szCs w:val="18"/>
                <w:lang w:eastAsia="en-US"/>
              </w:rPr>
            </w:pPr>
            <w:proofErr w:type="spellStart"/>
            <w:proofErr w:type="gramStart"/>
            <w:r>
              <w:rPr>
                <w:rFonts w:ascii="Times New Roman" w:eastAsia="Calibri" w:hAnsi="Times New Roman" w:cs="Times New Roman"/>
                <w:sz w:val="18"/>
                <w:szCs w:val="18"/>
                <w:lang w:eastAsia="en-US"/>
              </w:rPr>
              <w:t>шт</w:t>
            </w:r>
            <w:proofErr w:type="spellEnd"/>
            <w:proofErr w:type="gramEnd"/>
          </w:p>
        </w:tc>
      </w:tr>
      <w:tr w:rsidR="00214BFD" w:rsidRPr="00074909" w:rsidTr="00204582">
        <w:trPr>
          <w:trHeight w:val="297"/>
          <w:jc w:val="center"/>
        </w:trPr>
        <w:tc>
          <w:tcPr>
            <w:tcW w:w="256" w:type="pct"/>
            <w:tcBorders>
              <w:top w:val="single" w:sz="4" w:space="0" w:color="auto"/>
              <w:left w:val="single" w:sz="4" w:space="0" w:color="auto"/>
              <w:bottom w:val="single" w:sz="4" w:space="0" w:color="auto"/>
              <w:right w:val="single" w:sz="4" w:space="0" w:color="auto"/>
            </w:tcBorders>
            <w:vAlign w:val="center"/>
            <w:hideMark/>
          </w:tcPr>
          <w:p w:rsidR="00214BFD" w:rsidRPr="00074909" w:rsidRDefault="00214BFD" w:rsidP="00204582">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7.</w:t>
            </w:r>
          </w:p>
        </w:tc>
        <w:tc>
          <w:tcPr>
            <w:tcW w:w="2241" w:type="pct"/>
            <w:gridSpan w:val="3"/>
            <w:tcBorders>
              <w:top w:val="single" w:sz="4" w:space="0" w:color="auto"/>
              <w:left w:val="single" w:sz="4" w:space="0" w:color="auto"/>
              <w:bottom w:val="single" w:sz="4" w:space="0" w:color="auto"/>
              <w:right w:val="single" w:sz="4" w:space="0" w:color="auto"/>
            </w:tcBorders>
            <w:hideMark/>
          </w:tcPr>
          <w:p w:rsidR="00214BFD" w:rsidRPr="00074909" w:rsidRDefault="00214BFD" w:rsidP="00204582">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Товара в единицах измерения</w:t>
            </w:r>
          </w:p>
        </w:tc>
        <w:tc>
          <w:tcPr>
            <w:tcW w:w="2503" w:type="pct"/>
            <w:gridSpan w:val="4"/>
            <w:tcBorders>
              <w:top w:val="single" w:sz="4" w:space="0" w:color="auto"/>
              <w:left w:val="single" w:sz="4" w:space="0" w:color="auto"/>
              <w:bottom w:val="single" w:sz="4" w:space="0" w:color="auto"/>
              <w:right w:val="single" w:sz="4" w:space="0" w:color="auto"/>
            </w:tcBorders>
            <w:vAlign w:val="center"/>
          </w:tcPr>
          <w:p w:rsidR="00214BFD" w:rsidRPr="007F0661" w:rsidRDefault="00214BFD" w:rsidP="00204582">
            <w:pPr>
              <w:shd w:val="clear" w:color="auto" w:fill="FFFFFF"/>
              <w:tabs>
                <w:tab w:val="left" w:pos="773"/>
              </w:tabs>
              <w:jc w:val="center"/>
              <w:rPr>
                <w:rFonts w:ascii="Times New Roman" w:hAnsi="Times New Roman" w:cs="Times New Roman"/>
                <w:snapToGrid w:val="0"/>
                <w:sz w:val="18"/>
                <w:szCs w:val="18"/>
                <w:lang w:eastAsia="en-US"/>
              </w:rPr>
            </w:pPr>
          </w:p>
        </w:tc>
      </w:tr>
      <w:tr w:rsidR="00214BFD" w:rsidRPr="00074909" w:rsidTr="00204582">
        <w:trPr>
          <w:jc w:val="center"/>
        </w:trPr>
        <w:tc>
          <w:tcPr>
            <w:tcW w:w="256" w:type="pct"/>
            <w:tcBorders>
              <w:top w:val="single" w:sz="4" w:space="0" w:color="auto"/>
              <w:left w:val="single" w:sz="4" w:space="0" w:color="auto"/>
              <w:bottom w:val="single" w:sz="4" w:space="0" w:color="auto"/>
              <w:right w:val="single" w:sz="4" w:space="0" w:color="auto"/>
            </w:tcBorders>
            <w:vAlign w:val="center"/>
            <w:hideMark/>
          </w:tcPr>
          <w:p w:rsidR="00214BFD" w:rsidRPr="00074909" w:rsidRDefault="00214BFD" w:rsidP="00204582">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8.</w:t>
            </w:r>
          </w:p>
        </w:tc>
        <w:tc>
          <w:tcPr>
            <w:tcW w:w="2241" w:type="pct"/>
            <w:gridSpan w:val="3"/>
            <w:tcBorders>
              <w:top w:val="single" w:sz="4" w:space="0" w:color="auto"/>
              <w:left w:val="single" w:sz="4" w:space="0" w:color="auto"/>
              <w:bottom w:val="single" w:sz="4" w:space="0" w:color="auto"/>
              <w:right w:val="single" w:sz="4" w:space="0" w:color="auto"/>
            </w:tcBorders>
            <w:hideMark/>
          </w:tcPr>
          <w:p w:rsidR="00214BFD" w:rsidRPr="00074909" w:rsidRDefault="00214BFD" w:rsidP="00204582">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Остаточный срок годности Товара на момент поставки Заказчику:</w:t>
            </w:r>
          </w:p>
        </w:tc>
        <w:tc>
          <w:tcPr>
            <w:tcW w:w="2503" w:type="pct"/>
            <w:gridSpan w:val="4"/>
            <w:tcBorders>
              <w:top w:val="single" w:sz="4" w:space="0" w:color="auto"/>
              <w:left w:val="single" w:sz="4" w:space="0" w:color="auto"/>
              <w:bottom w:val="single" w:sz="4" w:space="0" w:color="auto"/>
              <w:right w:val="single" w:sz="4" w:space="0" w:color="auto"/>
            </w:tcBorders>
            <w:vAlign w:val="center"/>
            <w:hideMark/>
          </w:tcPr>
          <w:p w:rsidR="00214BFD" w:rsidRPr="00AC67A1" w:rsidRDefault="00214BFD" w:rsidP="00204582">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не менее 15 месяцев</w:t>
            </w:r>
          </w:p>
        </w:tc>
      </w:tr>
      <w:tr w:rsidR="00214BFD" w:rsidRPr="00074909" w:rsidTr="00204582">
        <w:trPr>
          <w:jc w:val="center"/>
        </w:trPr>
        <w:tc>
          <w:tcPr>
            <w:tcW w:w="256" w:type="pct"/>
            <w:tcBorders>
              <w:top w:val="single" w:sz="4" w:space="0" w:color="auto"/>
              <w:left w:val="single" w:sz="4" w:space="0" w:color="auto"/>
              <w:bottom w:val="single" w:sz="4" w:space="0" w:color="auto"/>
              <w:right w:val="single" w:sz="4" w:space="0" w:color="auto"/>
            </w:tcBorders>
            <w:vAlign w:val="center"/>
            <w:hideMark/>
          </w:tcPr>
          <w:p w:rsidR="00214BFD" w:rsidRPr="00074909" w:rsidRDefault="00214BFD" w:rsidP="00204582">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w:t>
            </w:r>
          </w:p>
        </w:tc>
        <w:tc>
          <w:tcPr>
            <w:tcW w:w="4744" w:type="pct"/>
            <w:gridSpan w:val="7"/>
            <w:tcBorders>
              <w:top w:val="single" w:sz="4" w:space="0" w:color="auto"/>
              <w:left w:val="single" w:sz="4" w:space="0" w:color="auto"/>
              <w:bottom w:val="single" w:sz="4" w:space="0" w:color="auto"/>
              <w:right w:val="single" w:sz="4" w:space="0" w:color="auto"/>
            </w:tcBorders>
            <w:hideMark/>
          </w:tcPr>
          <w:p w:rsidR="00214BFD" w:rsidRPr="00074909" w:rsidRDefault="00214BFD" w:rsidP="00204582">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Информация о Товаре:</w:t>
            </w:r>
          </w:p>
        </w:tc>
      </w:tr>
      <w:tr w:rsidR="00214BFD" w:rsidRPr="00074909" w:rsidTr="00204582">
        <w:trPr>
          <w:trHeight w:val="2031"/>
          <w:jc w:val="center"/>
        </w:trPr>
        <w:tc>
          <w:tcPr>
            <w:tcW w:w="773" w:type="pct"/>
            <w:gridSpan w:val="3"/>
            <w:tcBorders>
              <w:top w:val="single" w:sz="4" w:space="0" w:color="auto"/>
              <w:left w:val="single" w:sz="4" w:space="0" w:color="auto"/>
              <w:bottom w:val="single" w:sz="4" w:space="0" w:color="auto"/>
              <w:right w:val="single" w:sz="4" w:space="0" w:color="auto"/>
            </w:tcBorders>
            <w:hideMark/>
          </w:tcPr>
          <w:p w:rsidR="00214BFD" w:rsidRPr="00074909" w:rsidRDefault="00214BFD" w:rsidP="00204582">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Торговое наименование лекарственного препарата</w:t>
            </w:r>
          </w:p>
        </w:tc>
        <w:tc>
          <w:tcPr>
            <w:tcW w:w="1724" w:type="pct"/>
            <w:tcBorders>
              <w:top w:val="single" w:sz="4" w:space="0" w:color="auto"/>
              <w:left w:val="single" w:sz="4" w:space="0" w:color="auto"/>
              <w:bottom w:val="single" w:sz="4" w:space="0" w:color="auto"/>
              <w:right w:val="single" w:sz="4" w:space="0" w:color="auto"/>
            </w:tcBorders>
            <w:hideMark/>
          </w:tcPr>
          <w:p w:rsidR="00214BFD" w:rsidRPr="00074909" w:rsidRDefault="00214BFD" w:rsidP="00204582">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794" w:type="pct"/>
            <w:tcBorders>
              <w:top w:val="single" w:sz="4" w:space="0" w:color="auto"/>
              <w:left w:val="single" w:sz="4" w:space="0" w:color="auto"/>
              <w:bottom w:val="single" w:sz="4" w:space="0" w:color="auto"/>
              <w:right w:val="single" w:sz="4" w:space="0" w:color="auto"/>
            </w:tcBorders>
            <w:hideMark/>
          </w:tcPr>
          <w:p w:rsidR="00214BFD" w:rsidRPr="00074909" w:rsidRDefault="00214BFD" w:rsidP="00204582">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Наименование страны происхождения Товара (с указанием данных документа, подтверждающего страну происхождения товара - при наличии)</w:t>
            </w:r>
          </w:p>
        </w:tc>
        <w:tc>
          <w:tcPr>
            <w:tcW w:w="575" w:type="pct"/>
            <w:tcBorders>
              <w:top w:val="single" w:sz="4" w:space="0" w:color="auto"/>
              <w:left w:val="single" w:sz="4" w:space="0" w:color="auto"/>
              <w:bottom w:val="single" w:sz="4" w:space="0" w:color="auto"/>
              <w:right w:val="single" w:sz="4" w:space="0" w:color="auto"/>
            </w:tcBorders>
            <w:hideMark/>
          </w:tcPr>
          <w:p w:rsidR="00214BFD" w:rsidRPr="00074909" w:rsidRDefault="00214BFD" w:rsidP="00204582">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Единица измерения</w:t>
            </w:r>
            <w:r>
              <w:rPr>
                <w:rFonts w:ascii="Times New Roman" w:eastAsia="Times New Roman" w:hAnsi="Times New Roman" w:cs="Times New Roman"/>
                <w:color w:val="auto"/>
                <w:sz w:val="18"/>
                <w:szCs w:val="18"/>
                <w:lang w:bidi="ar-SA"/>
              </w:rPr>
              <w:t xml:space="preserve"> </w:t>
            </w:r>
          </w:p>
          <w:p w:rsidR="00214BFD" w:rsidRPr="00074909" w:rsidRDefault="00214BFD" w:rsidP="00204582">
            <w:pPr>
              <w:autoSpaceDE w:val="0"/>
              <w:autoSpaceDN w:val="0"/>
              <w:rPr>
                <w:rFonts w:ascii="Times New Roman" w:eastAsia="Times New Roman" w:hAnsi="Times New Roman" w:cs="Times New Roman"/>
                <w:color w:val="auto"/>
                <w:sz w:val="18"/>
                <w:szCs w:val="18"/>
                <w:lang w:bidi="ar-SA"/>
              </w:rPr>
            </w:pPr>
          </w:p>
        </w:tc>
        <w:tc>
          <w:tcPr>
            <w:tcW w:w="576" w:type="pct"/>
            <w:tcBorders>
              <w:top w:val="single" w:sz="4" w:space="0" w:color="auto"/>
              <w:left w:val="single" w:sz="4" w:space="0" w:color="auto"/>
              <w:bottom w:val="single" w:sz="4" w:space="0" w:color="auto"/>
              <w:right w:val="single" w:sz="4" w:space="0" w:color="auto"/>
            </w:tcBorders>
            <w:hideMark/>
          </w:tcPr>
          <w:p w:rsidR="00214BFD" w:rsidRPr="00074909" w:rsidRDefault="00214BFD" w:rsidP="00204582">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в единицах измерения</w:t>
            </w:r>
          </w:p>
        </w:tc>
        <w:tc>
          <w:tcPr>
            <w:tcW w:w="558" w:type="pct"/>
            <w:tcBorders>
              <w:top w:val="single" w:sz="4" w:space="0" w:color="auto"/>
              <w:left w:val="single" w:sz="4" w:space="0" w:color="auto"/>
              <w:bottom w:val="single" w:sz="4" w:space="0" w:color="auto"/>
              <w:right w:val="single" w:sz="4" w:space="0" w:color="auto"/>
            </w:tcBorders>
            <w:hideMark/>
          </w:tcPr>
          <w:p w:rsidR="00214BFD" w:rsidRPr="00074909" w:rsidRDefault="00214BFD" w:rsidP="00204582">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упаковок с учетом количества во вторичной (потребительской) упаковке</w:t>
            </w:r>
          </w:p>
        </w:tc>
      </w:tr>
      <w:tr w:rsidR="00214BFD" w:rsidRPr="00074909" w:rsidTr="00204582">
        <w:trPr>
          <w:trHeight w:val="523"/>
          <w:jc w:val="center"/>
        </w:trPr>
        <w:tc>
          <w:tcPr>
            <w:tcW w:w="773" w:type="pct"/>
            <w:gridSpan w:val="3"/>
            <w:tcBorders>
              <w:top w:val="single" w:sz="4" w:space="0" w:color="auto"/>
              <w:left w:val="single" w:sz="4" w:space="0" w:color="auto"/>
              <w:bottom w:val="single" w:sz="4" w:space="0" w:color="auto"/>
              <w:right w:val="single" w:sz="4" w:space="0" w:color="auto"/>
            </w:tcBorders>
            <w:vAlign w:val="center"/>
          </w:tcPr>
          <w:p w:rsidR="00214BFD" w:rsidRPr="009A3396" w:rsidRDefault="00214BFD" w:rsidP="00204582">
            <w:pPr>
              <w:autoSpaceDE w:val="0"/>
              <w:autoSpaceDN w:val="0"/>
              <w:jc w:val="center"/>
              <w:rPr>
                <w:rFonts w:ascii="Times New Roman" w:eastAsia="Times New Roman" w:hAnsi="Times New Roman" w:cs="Times New Roman"/>
                <w:color w:val="auto"/>
                <w:sz w:val="18"/>
                <w:szCs w:val="18"/>
                <w:lang w:bidi="ar-SA"/>
              </w:rPr>
            </w:pPr>
          </w:p>
        </w:tc>
        <w:tc>
          <w:tcPr>
            <w:tcW w:w="1724" w:type="pct"/>
            <w:tcBorders>
              <w:top w:val="single" w:sz="4" w:space="0" w:color="auto"/>
              <w:left w:val="single" w:sz="4" w:space="0" w:color="auto"/>
              <w:bottom w:val="single" w:sz="4" w:space="0" w:color="auto"/>
              <w:right w:val="single" w:sz="4" w:space="0" w:color="auto"/>
            </w:tcBorders>
            <w:vAlign w:val="center"/>
          </w:tcPr>
          <w:p w:rsidR="00214BFD" w:rsidRPr="009A3396" w:rsidRDefault="00214BFD" w:rsidP="00204582">
            <w:pPr>
              <w:autoSpaceDE w:val="0"/>
              <w:autoSpaceDN w:val="0"/>
              <w:jc w:val="center"/>
              <w:rPr>
                <w:rFonts w:ascii="Times New Roman" w:eastAsia="Times New Roman" w:hAnsi="Times New Roman" w:cs="Times New Roman"/>
                <w:color w:val="auto"/>
                <w:sz w:val="18"/>
                <w:szCs w:val="18"/>
                <w:lang w:bidi="ar-SA"/>
              </w:rPr>
            </w:pPr>
          </w:p>
        </w:tc>
        <w:tc>
          <w:tcPr>
            <w:tcW w:w="794" w:type="pct"/>
            <w:tcBorders>
              <w:top w:val="single" w:sz="4" w:space="0" w:color="auto"/>
              <w:left w:val="single" w:sz="4" w:space="0" w:color="auto"/>
              <w:bottom w:val="single" w:sz="4" w:space="0" w:color="auto"/>
              <w:right w:val="single" w:sz="4" w:space="0" w:color="auto"/>
            </w:tcBorders>
            <w:vAlign w:val="center"/>
          </w:tcPr>
          <w:p w:rsidR="00214BFD" w:rsidRPr="009A3396" w:rsidRDefault="00214BFD" w:rsidP="00204582">
            <w:pPr>
              <w:autoSpaceDE w:val="0"/>
              <w:autoSpaceDN w:val="0"/>
              <w:jc w:val="center"/>
              <w:rPr>
                <w:rFonts w:ascii="Times New Roman" w:eastAsia="Times New Roman" w:hAnsi="Times New Roman" w:cs="Times New Roman"/>
                <w:color w:val="auto"/>
                <w:sz w:val="18"/>
                <w:szCs w:val="18"/>
                <w:lang w:bidi="ar-SA"/>
              </w:rPr>
            </w:pPr>
          </w:p>
        </w:tc>
        <w:tc>
          <w:tcPr>
            <w:tcW w:w="575" w:type="pct"/>
            <w:tcBorders>
              <w:top w:val="single" w:sz="4" w:space="0" w:color="auto"/>
              <w:left w:val="single" w:sz="4" w:space="0" w:color="auto"/>
              <w:bottom w:val="single" w:sz="4" w:space="0" w:color="auto"/>
              <w:right w:val="single" w:sz="4" w:space="0" w:color="auto"/>
            </w:tcBorders>
            <w:vAlign w:val="center"/>
          </w:tcPr>
          <w:p w:rsidR="00214BFD" w:rsidRPr="009A3396" w:rsidRDefault="00214BFD" w:rsidP="00204582">
            <w:pPr>
              <w:autoSpaceDE w:val="0"/>
              <w:autoSpaceDN w:val="0"/>
              <w:jc w:val="center"/>
              <w:rPr>
                <w:rFonts w:ascii="Times New Roman" w:eastAsia="Times New Roman" w:hAnsi="Times New Roman" w:cs="Times New Roman"/>
                <w:color w:val="auto"/>
                <w:sz w:val="18"/>
                <w:szCs w:val="18"/>
                <w:lang w:bidi="ar-SA"/>
              </w:rPr>
            </w:pPr>
            <w:proofErr w:type="spellStart"/>
            <w:proofErr w:type="gramStart"/>
            <w:r>
              <w:rPr>
                <w:rFonts w:ascii="Times New Roman" w:eastAsia="Times New Roman" w:hAnsi="Times New Roman" w:cs="Times New Roman"/>
                <w:color w:val="auto"/>
                <w:sz w:val="18"/>
                <w:szCs w:val="18"/>
                <w:lang w:bidi="ar-SA"/>
              </w:rPr>
              <w:t>шт</w:t>
            </w:r>
            <w:proofErr w:type="spellEnd"/>
            <w:proofErr w:type="gramEnd"/>
          </w:p>
        </w:tc>
        <w:tc>
          <w:tcPr>
            <w:tcW w:w="576" w:type="pct"/>
            <w:tcBorders>
              <w:top w:val="single" w:sz="4" w:space="0" w:color="auto"/>
              <w:left w:val="single" w:sz="4" w:space="0" w:color="auto"/>
              <w:bottom w:val="single" w:sz="4" w:space="0" w:color="auto"/>
              <w:right w:val="single" w:sz="4" w:space="0" w:color="auto"/>
            </w:tcBorders>
            <w:vAlign w:val="center"/>
          </w:tcPr>
          <w:p w:rsidR="00214BFD" w:rsidRPr="009A3396" w:rsidRDefault="00214BFD" w:rsidP="00204582">
            <w:pPr>
              <w:autoSpaceDE w:val="0"/>
              <w:autoSpaceDN w:val="0"/>
              <w:jc w:val="center"/>
              <w:rPr>
                <w:rFonts w:ascii="Times New Roman" w:eastAsia="Times New Roman" w:hAnsi="Times New Roman" w:cs="Times New Roman"/>
                <w:color w:val="auto"/>
                <w:sz w:val="18"/>
                <w:szCs w:val="18"/>
                <w:lang w:bidi="ar-SA"/>
              </w:rPr>
            </w:pPr>
          </w:p>
        </w:tc>
        <w:tc>
          <w:tcPr>
            <w:tcW w:w="558" w:type="pct"/>
            <w:tcBorders>
              <w:top w:val="single" w:sz="4" w:space="0" w:color="auto"/>
              <w:left w:val="single" w:sz="4" w:space="0" w:color="auto"/>
              <w:bottom w:val="single" w:sz="4" w:space="0" w:color="auto"/>
              <w:right w:val="single" w:sz="4" w:space="0" w:color="auto"/>
            </w:tcBorders>
            <w:vAlign w:val="center"/>
          </w:tcPr>
          <w:p w:rsidR="00214BFD" w:rsidRPr="009A3396" w:rsidRDefault="00214BFD" w:rsidP="00204582">
            <w:pPr>
              <w:autoSpaceDE w:val="0"/>
              <w:autoSpaceDN w:val="0"/>
              <w:jc w:val="center"/>
              <w:rPr>
                <w:rFonts w:ascii="Times New Roman" w:eastAsia="Times New Roman" w:hAnsi="Times New Roman" w:cs="Times New Roman"/>
                <w:color w:val="auto"/>
                <w:sz w:val="18"/>
                <w:szCs w:val="18"/>
                <w:lang w:bidi="ar-SA"/>
              </w:rPr>
            </w:pPr>
          </w:p>
        </w:tc>
      </w:tr>
      <w:tr w:rsidR="00214BFD" w:rsidRPr="00074909" w:rsidTr="00204582">
        <w:trPr>
          <w:trHeight w:val="237"/>
          <w:jc w:val="center"/>
        </w:trPr>
        <w:tc>
          <w:tcPr>
            <w:tcW w:w="3866" w:type="pct"/>
            <w:gridSpan w:val="6"/>
            <w:tcBorders>
              <w:top w:val="single" w:sz="4" w:space="0" w:color="auto"/>
              <w:left w:val="single" w:sz="4" w:space="0" w:color="auto"/>
              <w:bottom w:val="single" w:sz="4" w:space="0" w:color="auto"/>
              <w:right w:val="single" w:sz="4" w:space="0" w:color="auto"/>
            </w:tcBorders>
            <w:vAlign w:val="center"/>
            <w:hideMark/>
          </w:tcPr>
          <w:p w:rsidR="00214BFD" w:rsidRPr="009A3396" w:rsidRDefault="00214BFD" w:rsidP="00204582">
            <w:pPr>
              <w:autoSpaceDE w:val="0"/>
              <w:autoSpaceDN w:val="0"/>
              <w:rPr>
                <w:rFonts w:ascii="Times New Roman" w:eastAsia="Times New Roman" w:hAnsi="Times New Roman" w:cs="Times New Roman"/>
                <w:color w:val="auto"/>
                <w:sz w:val="18"/>
                <w:szCs w:val="18"/>
                <w:lang w:bidi="ar-SA"/>
              </w:rPr>
            </w:pPr>
            <w:r w:rsidRPr="009A3396">
              <w:rPr>
                <w:rFonts w:ascii="Times New Roman" w:eastAsia="Times New Roman" w:hAnsi="Times New Roman" w:cs="Times New Roman"/>
                <w:color w:val="auto"/>
                <w:sz w:val="18"/>
                <w:szCs w:val="18"/>
                <w:lang w:bidi="ar-SA"/>
              </w:rPr>
              <w:t>ИТОГО:</w:t>
            </w:r>
          </w:p>
        </w:tc>
        <w:tc>
          <w:tcPr>
            <w:tcW w:w="576" w:type="pct"/>
            <w:tcBorders>
              <w:top w:val="single" w:sz="4" w:space="0" w:color="auto"/>
              <w:left w:val="single" w:sz="4" w:space="0" w:color="auto"/>
              <w:bottom w:val="single" w:sz="4" w:space="0" w:color="auto"/>
              <w:right w:val="single" w:sz="4" w:space="0" w:color="auto"/>
            </w:tcBorders>
            <w:vAlign w:val="center"/>
          </w:tcPr>
          <w:p w:rsidR="00214BFD" w:rsidRPr="009A3396" w:rsidRDefault="00214BFD" w:rsidP="00204582">
            <w:pPr>
              <w:autoSpaceDE w:val="0"/>
              <w:autoSpaceDN w:val="0"/>
              <w:jc w:val="center"/>
              <w:rPr>
                <w:rFonts w:ascii="Times New Roman" w:eastAsia="Times New Roman" w:hAnsi="Times New Roman" w:cs="Times New Roman"/>
                <w:color w:val="auto"/>
                <w:sz w:val="18"/>
                <w:szCs w:val="18"/>
                <w:lang w:bidi="ar-SA"/>
              </w:rPr>
            </w:pPr>
          </w:p>
        </w:tc>
        <w:tc>
          <w:tcPr>
            <w:tcW w:w="558" w:type="pct"/>
            <w:tcBorders>
              <w:top w:val="single" w:sz="4" w:space="0" w:color="auto"/>
              <w:left w:val="single" w:sz="4" w:space="0" w:color="auto"/>
              <w:bottom w:val="single" w:sz="4" w:space="0" w:color="auto"/>
              <w:right w:val="single" w:sz="4" w:space="0" w:color="auto"/>
            </w:tcBorders>
            <w:vAlign w:val="center"/>
          </w:tcPr>
          <w:p w:rsidR="00214BFD" w:rsidRPr="009A3396" w:rsidRDefault="00214BFD" w:rsidP="00204582">
            <w:pPr>
              <w:autoSpaceDE w:val="0"/>
              <w:autoSpaceDN w:val="0"/>
              <w:jc w:val="center"/>
              <w:rPr>
                <w:rFonts w:ascii="Times New Roman" w:eastAsia="Times New Roman" w:hAnsi="Times New Roman" w:cs="Times New Roman"/>
                <w:color w:val="auto"/>
                <w:sz w:val="18"/>
                <w:szCs w:val="18"/>
                <w:lang w:bidi="ar-SA"/>
              </w:rPr>
            </w:pPr>
          </w:p>
        </w:tc>
      </w:tr>
      <w:tr w:rsidR="00214BFD" w:rsidRPr="00074909" w:rsidTr="00204582">
        <w:trPr>
          <w:trHeight w:val="237"/>
          <w:jc w:val="center"/>
        </w:trPr>
        <w:tc>
          <w:tcPr>
            <w:tcW w:w="340" w:type="pct"/>
            <w:gridSpan w:val="2"/>
            <w:tcBorders>
              <w:top w:val="single" w:sz="4" w:space="0" w:color="auto"/>
              <w:left w:val="single" w:sz="4" w:space="0" w:color="auto"/>
              <w:bottom w:val="single" w:sz="4" w:space="0" w:color="auto"/>
              <w:right w:val="single" w:sz="4" w:space="0" w:color="auto"/>
            </w:tcBorders>
            <w:vAlign w:val="center"/>
            <w:hideMark/>
          </w:tcPr>
          <w:p w:rsidR="00214BFD" w:rsidRPr="00074909" w:rsidRDefault="00214BFD" w:rsidP="00204582">
            <w:pPr>
              <w:autoSpaceDE w:val="0"/>
              <w:autoSpaceDN w:val="0"/>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10.</w:t>
            </w:r>
          </w:p>
        </w:tc>
        <w:tc>
          <w:tcPr>
            <w:tcW w:w="4660" w:type="pct"/>
            <w:gridSpan w:val="6"/>
            <w:tcBorders>
              <w:top w:val="single" w:sz="4" w:space="0" w:color="auto"/>
              <w:left w:val="single" w:sz="4" w:space="0" w:color="auto"/>
              <w:bottom w:val="single" w:sz="4" w:space="0" w:color="auto"/>
              <w:right w:val="single" w:sz="4" w:space="0" w:color="auto"/>
            </w:tcBorders>
            <w:vAlign w:val="center"/>
            <w:hideMark/>
          </w:tcPr>
          <w:p w:rsidR="00214BFD" w:rsidRPr="00074909" w:rsidRDefault="00214BFD" w:rsidP="00204582">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Требования к условиям поставки</w:t>
            </w:r>
          </w:p>
        </w:tc>
      </w:tr>
      <w:tr w:rsidR="00214BFD" w:rsidRPr="00074909" w:rsidTr="00204582">
        <w:trPr>
          <w:trHeight w:val="237"/>
          <w:jc w:val="center"/>
        </w:trPr>
        <w:tc>
          <w:tcPr>
            <w:tcW w:w="5000" w:type="pct"/>
            <w:gridSpan w:val="8"/>
            <w:tcBorders>
              <w:top w:val="single" w:sz="4" w:space="0" w:color="auto"/>
              <w:left w:val="single" w:sz="4" w:space="0" w:color="auto"/>
              <w:bottom w:val="single" w:sz="4" w:space="0" w:color="auto"/>
              <w:right w:val="single" w:sz="4" w:space="0" w:color="auto"/>
            </w:tcBorders>
            <w:vAlign w:val="center"/>
            <w:hideMark/>
          </w:tcPr>
          <w:p w:rsidR="00214BFD" w:rsidRPr="00074909" w:rsidRDefault="00214BFD" w:rsidP="00204582">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 xml:space="preserve">Поставка осуществляется в целых упаковках в соответствии с требованиями Федерального закона от 12.04.2010 № 61-ФЗ «Об обращении лекарственных средств». </w:t>
            </w:r>
          </w:p>
        </w:tc>
      </w:tr>
    </w:tbl>
    <w:p w:rsidR="00151487" w:rsidRDefault="00151487"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214BFD" w:rsidRDefault="00214BFD"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214BFD" w:rsidRDefault="00214BFD"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tbl>
      <w:tblPr>
        <w:tblW w:w="4845" w:type="pct"/>
        <w:tblLayout w:type="fixed"/>
        <w:tblLook w:val="04A0" w:firstRow="1" w:lastRow="0" w:firstColumn="1" w:lastColumn="0" w:noHBand="0" w:noVBand="1"/>
      </w:tblPr>
      <w:tblGrid>
        <w:gridCol w:w="4765"/>
        <w:gridCol w:w="4784"/>
      </w:tblGrid>
      <w:tr w:rsidR="004B3997" w:rsidRPr="000A5652" w:rsidTr="00FC4023">
        <w:tc>
          <w:tcPr>
            <w:tcW w:w="2495" w:type="pct"/>
            <w:shd w:val="clear" w:color="auto" w:fill="auto"/>
          </w:tcPr>
          <w:p w:rsidR="004B3997" w:rsidRPr="000A5652" w:rsidRDefault="004B3997" w:rsidP="00FC4023">
            <w:pPr>
              <w:widowControl/>
              <w:rPr>
                <w:rFonts w:ascii="Times New Roman" w:eastAsia="Times New Roman" w:hAnsi="Times New Roman" w:cs="Times New Roman"/>
                <w:b/>
                <w:color w:val="auto"/>
                <w:sz w:val="20"/>
                <w:szCs w:val="20"/>
                <w:lang w:bidi="ar-SA"/>
              </w:rPr>
            </w:pPr>
          </w:p>
        </w:tc>
        <w:tc>
          <w:tcPr>
            <w:tcW w:w="2505" w:type="pct"/>
            <w:shd w:val="clear" w:color="auto" w:fill="auto"/>
          </w:tcPr>
          <w:p w:rsidR="004B3997" w:rsidRPr="000A5652" w:rsidRDefault="004B3997" w:rsidP="00D6325F">
            <w:pPr>
              <w:autoSpaceDE w:val="0"/>
              <w:autoSpaceDN w:val="0"/>
              <w:jc w:val="both"/>
              <w:rPr>
                <w:rFonts w:ascii="Times New Roman" w:eastAsia="Times New Roman" w:hAnsi="Times New Roman" w:cs="Times New Roman"/>
                <w:color w:val="auto"/>
                <w:sz w:val="20"/>
                <w:szCs w:val="20"/>
                <w:lang w:bidi="ar-SA"/>
              </w:rPr>
            </w:pPr>
          </w:p>
        </w:tc>
      </w:tr>
      <w:tr w:rsidR="004B3997" w:rsidRPr="000A5652" w:rsidTr="00FC4023">
        <w:tc>
          <w:tcPr>
            <w:tcW w:w="2495" w:type="pct"/>
            <w:shd w:val="clear" w:color="auto" w:fill="auto"/>
          </w:tcPr>
          <w:p w:rsidR="004B3997" w:rsidRPr="00CA4F61" w:rsidRDefault="004B3997" w:rsidP="00D6325F">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От Заказчика:</w:t>
            </w:r>
          </w:p>
          <w:p w:rsidR="00B13568" w:rsidRPr="00D14DF2" w:rsidRDefault="00B13568" w:rsidP="00B13568">
            <w:pPr>
              <w:widowControl/>
              <w:autoSpaceDE w:val="0"/>
              <w:autoSpaceDN w:val="0"/>
              <w:adjustRightInd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П</w:t>
            </w:r>
            <w:r w:rsidRPr="00D14DF2">
              <w:rPr>
                <w:rFonts w:ascii="Times New Roman" w:eastAsia="Times New Roman" w:hAnsi="Times New Roman" w:cs="Times New Roman"/>
                <w:color w:val="auto"/>
                <w:sz w:val="20"/>
                <w:szCs w:val="20"/>
                <w:lang w:bidi="ar-SA"/>
              </w:rPr>
              <w:t>редседател</w:t>
            </w:r>
            <w:r>
              <w:rPr>
                <w:rFonts w:ascii="Times New Roman" w:eastAsia="Times New Roman" w:hAnsi="Times New Roman" w:cs="Times New Roman"/>
                <w:color w:val="auto"/>
                <w:sz w:val="20"/>
                <w:szCs w:val="20"/>
                <w:lang w:bidi="ar-SA"/>
              </w:rPr>
              <w:t>ь</w:t>
            </w:r>
            <w:r w:rsidRPr="00D14DF2">
              <w:rPr>
                <w:rFonts w:ascii="Times New Roman" w:eastAsia="Times New Roman" w:hAnsi="Times New Roman" w:cs="Times New Roman"/>
                <w:color w:val="auto"/>
                <w:sz w:val="20"/>
                <w:szCs w:val="20"/>
                <w:lang w:bidi="ar-SA"/>
              </w:rPr>
              <w:t xml:space="preserve"> Комитета</w:t>
            </w:r>
          </w:p>
          <w:p w:rsidR="00B13568" w:rsidRPr="00D14DF2" w:rsidRDefault="00B13568" w:rsidP="00B13568">
            <w:pPr>
              <w:widowControl/>
              <w:autoSpaceDE w:val="0"/>
              <w:autoSpaceDN w:val="0"/>
              <w:adjustRightInd w:val="0"/>
              <w:jc w:val="both"/>
              <w:rPr>
                <w:rFonts w:ascii="Times New Roman" w:eastAsia="Times New Roman" w:hAnsi="Times New Roman" w:cs="Times New Roman"/>
                <w:color w:val="auto"/>
                <w:sz w:val="20"/>
                <w:szCs w:val="20"/>
                <w:lang w:bidi="ar-SA"/>
              </w:rPr>
            </w:pPr>
            <w:r w:rsidRPr="00D14DF2">
              <w:rPr>
                <w:rFonts w:ascii="Times New Roman" w:eastAsia="Times New Roman" w:hAnsi="Times New Roman" w:cs="Times New Roman"/>
                <w:color w:val="auto"/>
                <w:sz w:val="20"/>
                <w:szCs w:val="20"/>
                <w:lang w:bidi="ar-SA"/>
              </w:rPr>
              <w:t>по здравоохранению</w:t>
            </w:r>
          </w:p>
          <w:p w:rsidR="00B13568" w:rsidRPr="00D14DF2" w:rsidRDefault="00B13568" w:rsidP="00B13568">
            <w:pPr>
              <w:widowControl/>
              <w:autoSpaceDE w:val="0"/>
              <w:autoSpaceDN w:val="0"/>
              <w:adjustRightInd w:val="0"/>
              <w:jc w:val="both"/>
              <w:rPr>
                <w:rFonts w:ascii="Times New Roman" w:eastAsia="Times New Roman" w:hAnsi="Times New Roman" w:cs="Times New Roman"/>
                <w:color w:val="auto"/>
                <w:sz w:val="20"/>
                <w:szCs w:val="20"/>
                <w:lang w:bidi="ar-SA"/>
              </w:rPr>
            </w:pPr>
          </w:p>
          <w:p w:rsidR="004B3997" w:rsidRPr="00CA4F61" w:rsidRDefault="00B13568" w:rsidP="00B13568">
            <w:pPr>
              <w:rPr>
                <w:rFonts w:ascii="Times New Roman" w:eastAsia="Times New Roman" w:hAnsi="Times New Roman" w:cs="Times New Roman"/>
                <w:b/>
                <w:color w:val="auto"/>
                <w:sz w:val="20"/>
                <w:szCs w:val="20"/>
                <w:lang w:bidi="ar-SA"/>
              </w:rPr>
            </w:pPr>
            <w:r w:rsidRPr="00D14DF2">
              <w:rPr>
                <w:rFonts w:ascii="Times New Roman" w:eastAsia="Times New Roman" w:hAnsi="Times New Roman" w:cs="Times New Roman"/>
                <w:color w:val="auto"/>
                <w:sz w:val="20"/>
                <w:szCs w:val="20"/>
                <w:lang w:bidi="ar-SA"/>
              </w:rPr>
              <w:t>_____________________</w:t>
            </w:r>
            <w:r>
              <w:rPr>
                <w:rFonts w:ascii="Times New Roman" w:eastAsia="Times New Roman" w:hAnsi="Times New Roman" w:cs="Times New Roman"/>
                <w:color w:val="auto"/>
                <w:sz w:val="20"/>
                <w:szCs w:val="20"/>
                <w:lang w:bidi="ar-SA"/>
              </w:rPr>
              <w:t>А.М. Сарана</w:t>
            </w:r>
            <w:r w:rsidRPr="00CA4F61">
              <w:rPr>
                <w:rFonts w:ascii="Times New Roman" w:eastAsia="Times New Roman" w:hAnsi="Times New Roman" w:cs="Times New Roman"/>
                <w:b/>
                <w:color w:val="auto"/>
                <w:sz w:val="20"/>
                <w:szCs w:val="20"/>
                <w:lang w:bidi="ar-SA"/>
              </w:rPr>
              <w:t xml:space="preserve"> </w:t>
            </w:r>
          </w:p>
        </w:tc>
        <w:tc>
          <w:tcPr>
            <w:tcW w:w="2505" w:type="pct"/>
            <w:shd w:val="clear" w:color="auto" w:fill="auto"/>
          </w:tcPr>
          <w:p w:rsidR="009B3E66" w:rsidRDefault="009B3E66" w:rsidP="00D6325F">
            <w:pPr>
              <w:autoSpaceDE w:val="0"/>
              <w:autoSpaceDN w:val="0"/>
              <w:jc w:val="both"/>
              <w:rPr>
                <w:rFonts w:ascii="Times New Roman" w:eastAsia="Times New Roman" w:hAnsi="Times New Roman" w:cs="Times New Roman"/>
                <w:color w:val="auto"/>
                <w:sz w:val="20"/>
                <w:szCs w:val="20"/>
                <w:lang w:bidi="ar-SA"/>
              </w:rPr>
            </w:pPr>
          </w:p>
          <w:p w:rsidR="004B3997" w:rsidRPr="00CA4F61" w:rsidRDefault="004B3997" w:rsidP="00D6325F">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От Поставщика:</w:t>
            </w:r>
          </w:p>
          <w:p w:rsidR="00683E3E" w:rsidRPr="00FF1083" w:rsidRDefault="00683E3E" w:rsidP="00683E3E">
            <w:pPr>
              <w:autoSpaceDN w:val="0"/>
              <w:ind w:left="12"/>
              <w:rPr>
                <w:rFonts w:ascii="Times New Roman" w:eastAsia="Calibri" w:hAnsi="Times New Roman" w:cs="Times New Roman"/>
                <w:color w:val="auto"/>
                <w:sz w:val="20"/>
                <w:szCs w:val="20"/>
                <w:lang w:bidi="ar-SA"/>
              </w:rPr>
            </w:pPr>
          </w:p>
          <w:p w:rsidR="00683E3E" w:rsidRDefault="00683E3E" w:rsidP="00683E3E">
            <w:pPr>
              <w:autoSpaceDN w:val="0"/>
              <w:ind w:left="12"/>
              <w:rPr>
                <w:rFonts w:ascii="Times New Roman" w:eastAsia="Calibri" w:hAnsi="Times New Roman" w:cs="Times New Roman"/>
                <w:color w:val="auto"/>
                <w:sz w:val="20"/>
                <w:szCs w:val="20"/>
                <w:lang w:bidi="ar-SA"/>
              </w:rPr>
            </w:pPr>
          </w:p>
          <w:p w:rsidR="00683E3E" w:rsidRPr="00FF1083" w:rsidRDefault="00683E3E" w:rsidP="00683E3E">
            <w:pPr>
              <w:autoSpaceDN w:val="0"/>
              <w:ind w:left="12"/>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__________________ </w:t>
            </w:r>
            <w:r w:rsidR="00B13568">
              <w:rPr>
                <w:rFonts w:ascii="Times New Roman" w:eastAsia="Calibri" w:hAnsi="Times New Roman" w:cs="Times New Roman"/>
                <w:color w:val="auto"/>
                <w:sz w:val="20"/>
                <w:szCs w:val="20"/>
                <w:lang w:bidi="ar-SA"/>
              </w:rPr>
              <w:t>ФИО</w:t>
            </w:r>
          </w:p>
          <w:p w:rsidR="004B3997" w:rsidRPr="00CA4F61" w:rsidRDefault="004B3997" w:rsidP="00D6325F">
            <w:pPr>
              <w:autoSpaceDE w:val="0"/>
              <w:autoSpaceDN w:val="0"/>
              <w:jc w:val="both"/>
              <w:rPr>
                <w:rFonts w:ascii="Times New Roman" w:eastAsia="Times New Roman" w:hAnsi="Times New Roman" w:cs="Times New Roman"/>
                <w:color w:val="auto"/>
                <w:sz w:val="20"/>
                <w:szCs w:val="20"/>
                <w:lang w:bidi="ar-SA"/>
              </w:rPr>
            </w:pPr>
          </w:p>
        </w:tc>
      </w:tr>
      <w:tr w:rsidR="000A5652" w:rsidRPr="000A5652" w:rsidTr="00FC4023">
        <w:tc>
          <w:tcPr>
            <w:tcW w:w="2495" w:type="pct"/>
            <w:shd w:val="clear" w:color="auto" w:fill="auto"/>
          </w:tcPr>
          <w:p w:rsidR="000A5652" w:rsidRPr="000A5652" w:rsidRDefault="000A5652" w:rsidP="00463F71">
            <w:pPr>
              <w:rPr>
                <w:rFonts w:ascii="Times New Roman" w:eastAsia="Times New Roman" w:hAnsi="Times New Roman" w:cs="Times New Roman"/>
                <w:b/>
                <w:color w:val="00B050"/>
                <w:sz w:val="20"/>
                <w:szCs w:val="20"/>
                <w:lang w:bidi="ar-SA"/>
              </w:rPr>
            </w:pPr>
          </w:p>
        </w:tc>
        <w:tc>
          <w:tcPr>
            <w:tcW w:w="2505" w:type="pct"/>
            <w:shd w:val="clear" w:color="auto" w:fill="auto"/>
          </w:tcPr>
          <w:p w:rsidR="00AD2C32" w:rsidRPr="000A5652" w:rsidRDefault="00AD2C32" w:rsidP="000A5652">
            <w:pPr>
              <w:autoSpaceDE w:val="0"/>
              <w:autoSpaceDN w:val="0"/>
              <w:jc w:val="both"/>
              <w:rPr>
                <w:rFonts w:ascii="Times New Roman" w:eastAsia="Times New Roman" w:hAnsi="Times New Roman" w:cs="Times New Roman"/>
                <w:color w:val="auto"/>
                <w:sz w:val="20"/>
                <w:szCs w:val="20"/>
                <w:lang w:bidi="ar-SA"/>
              </w:rPr>
            </w:pPr>
          </w:p>
        </w:tc>
      </w:tr>
    </w:tbl>
    <w:p w:rsidR="00A440CF" w:rsidRDefault="00463F71" w:rsidP="00A91B31">
      <w:pPr>
        <w:widowControl/>
        <w:jc w:val="right"/>
        <w:rPr>
          <w:rFonts w:ascii="Times New Roman" w:eastAsia="Times New Roman" w:hAnsi="Times New Roman" w:cs="Times New Roman"/>
          <w:color w:val="auto"/>
          <w:szCs w:val="20"/>
          <w:lang w:bidi="ar-SA"/>
        </w:rPr>
      </w:pPr>
      <w:r>
        <w:rPr>
          <w:rFonts w:ascii="Times New Roman" w:eastAsia="Times New Roman" w:hAnsi="Times New Roman" w:cs="Times New Roman"/>
          <w:color w:val="auto"/>
          <w:szCs w:val="20"/>
          <w:lang w:bidi="ar-SA"/>
        </w:rPr>
        <w:t xml:space="preserve">                                                                                                               </w:t>
      </w:r>
    </w:p>
    <w:p w:rsidR="00A440CF" w:rsidRDefault="00A440CF" w:rsidP="00A91B31">
      <w:pPr>
        <w:widowControl/>
        <w:jc w:val="right"/>
        <w:rPr>
          <w:rFonts w:ascii="Times New Roman" w:eastAsia="Times New Roman" w:hAnsi="Times New Roman" w:cs="Times New Roman"/>
          <w:color w:val="auto"/>
          <w:szCs w:val="20"/>
          <w:lang w:bidi="ar-SA"/>
        </w:rPr>
      </w:pPr>
    </w:p>
    <w:p w:rsidR="00A440CF" w:rsidRDefault="00A440CF" w:rsidP="00A91B31">
      <w:pPr>
        <w:widowControl/>
        <w:jc w:val="right"/>
        <w:rPr>
          <w:rFonts w:ascii="Times New Roman" w:eastAsia="Times New Roman" w:hAnsi="Times New Roman" w:cs="Times New Roman"/>
          <w:color w:val="auto"/>
          <w:szCs w:val="20"/>
          <w:lang w:bidi="ar-SA"/>
        </w:rPr>
      </w:pPr>
    </w:p>
    <w:p w:rsidR="00A440CF" w:rsidRDefault="00A440CF" w:rsidP="00A91B31">
      <w:pPr>
        <w:widowControl/>
        <w:jc w:val="right"/>
        <w:rPr>
          <w:rFonts w:ascii="Times New Roman" w:eastAsia="Times New Roman" w:hAnsi="Times New Roman" w:cs="Times New Roman"/>
          <w:color w:val="auto"/>
          <w:szCs w:val="20"/>
          <w:lang w:bidi="ar-SA"/>
        </w:rPr>
      </w:pPr>
    </w:p>
    <w:p w:rsidR="000A5652" w:rsidRDefault="00E054E2" w:rsidP="00A91B31">
      <w:pPr>
        <w:widowControl/>
        <w:jc w:val="right"/>
        <w:rPr>
          <w:rFonts w:ascii="Times New Roman" w:eastAsia="Times New Roman" w:hAnsi="Times New Roman" w:cs="Times New Roman"/>
          <w:color w:val="auto"/>
          <w:sz w:val="20"/>
          <w:szCs w:val="20"/>
          <w:lang w:bidi="ar-SA"/>
        </w:rPr>
      </w:pPr>
      <w:r w:rsidRPr="00161F51">
        <w:rPr>
          <w:rFonts w:ascii="Times New Roman" w:eastAsia="Times New Roman" w:hAnsi="Times New Roman" w:cs="Times New Roman"/>
          <w:color w:val="auto"/>
          <w:sz w:val="20"/>
          <w:szCs w:val="20"/>
          <w:lang w:bidi="ar-SA"/>
        </w:rPr>
        <w:lastRenderedPageBreak/>
        <w:t xml:space="preserve">Приложение № </w:t>
      </w:r>
      <w:r w:rsidR="00E840E2">
        <w:rPr>
          <w:rFonts w:ascii="Times New Roman" w:eastAsia="Times New Roman" w:hAnsi="Times New Roman" w:cs="Times New Roman"/>
          <w:color w:val="auto"/>
          <w:sz w:val="20"/>
          <w:szCs w:val="20"/>
          <w:lang w:bidi="ar-SA"/>
        </w:rPr>
        <w:t>3</w:t>
      </w:r>
      <w:r w:rsidRPr="00161F51">
        <w:rPr>
          <w:rFonts w:ascii="Times New Roman" w:eastAsia="Times New Roman" w:hAnsi="Times New Roman" w:cs="Times New Roman"/>
          <w:color w:val="auto"/>
          <w:sz w:val="20"/>
          <w:szCs w:val="20"/>
          <w:lang w:bidi="ar-SA"/>
        </w:rPr>
        <w:t xml:space="preserve"> к Контракту</w:t>
      </w:r>
    </w:p>
    <w:p w:rsidR="00FF1083" w:rsidRPr="00161F51" w:rsidRDefault="00FF1083" w:rsidP="00A91B31">
      <w:pPr>
        <w:widowControl/>
        <w:jc w:val="right"/>
        <w:rPr>
          <w:rFonts w:ascii="Times New Roman" w:eastAsia="Times New Roman" w:hAnsi="Times New Roman" w:cs="Times New Roman"/>
          <w:color w:val="auto"/>
          <w:sz w:val="20"/>
          <w:szCs w:val="20"/>
          <w:lang w:bidi="ar-SA"/>
        </w:rPr>
      </w:pPr>
      <w:r w:rsidRPr="00FF1083">
        <w:rPr>
          <w:rFonts w:ascii="Times New Roman" w:eastAsia="Times New Roman" w:hAnsi="Times New Roman" w:cs="Times New Roman"/>
          <w:color w:val="auto"/>
          <w:sz w:val="20"/>
          <w:szCs w:val="20"/>
          <w:lang w:bidi="ar-SA"/>
        </w:rPr>
        <w:t>от "__" ______ 20  г.  N ___</w:t>
      </w: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АКТ СВЕРКИ РАСЧЕТОВ</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_______________________________________________________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 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E054E2">
        <w:rPr>
          <w:rFonts w:ascii="Times New Roman" w:eastAsia="Calibri" w:hAnsi="Times New Roman" w:cs="Times New Roman"/>
          <w:color w:val="auto"/>
          <w:sz w:val="20"/>
          <w:szCs w:val="20"/>
          <w:lang w:bidi="ar-SA"/>
        </w:rPr>
        <w:t>(Государственный контракт от "__" _________________ 20__ г.</w:t>
      </w:r>
      <w:proofErr w:type="gramEnd"/>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E054E2">
        <w:rPr>
          <w:rFonts w:ascii="Times New Roman" w:eastAsia="Calibri" w:hAnsi="Times New Roman" w:cs="Times New Roman"/>
          <w:color w:val="auto"/>
          <w:sz w:val="20"/>
          <w:szCs w:val="20"/>
          <w:lang w:bidi="ar-SA"/>
        </w:rPr>
        <w:t>N ______)</w:t>
      </w:r>
      <w:proofErr w:type="gramEnd"/>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Сальдо на __________ _______________        Раздел 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(дата)       (сумма)</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58"/>
        <w:gridCol w:w="2258"/>
        <w:gridCol w:w="2258"/>
        <w:gridCol w:w="2259"/>
      </w:tblGrid>
      <w:tr w:rsidR="00E054E2" w:rsidRPr="00E054E2">
        <w:tc>
          <w:tcPr>
            <w:tcW w:w="4516"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Поставщика</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N платежных поручений</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N акта, дата</w:t>
            </w: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Итого:</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Сальдо </w:t>
      </w:r>
      <w:proofErr w:type="gramStart"/>
      <w:r w:rsidRPr="00E054E2">
        <w:rPr>
          <w:rFonts w:ascii="Times New Roman" w:eastAsia="Calibri" w:hAnsi="Times New Roman" w:cs="Times New Roman"/>
          <w:color w:val="auto"/>
          <w:sz w:val="20"/>
          <w:szCs w:val="20"/>
          <w:lang w:bidi="ar-SA"/>
        </w:rPr>
        <w:t>на</w:t>
      </w:r>
      <w:proofErr w:type="gramEnd"/>
      <w:r w:rsidRPr="00E054E2">
        <w:rPr>
          <w:rFonts w:ascii="Times New Roman" w:eastAsia="Calibri" w:hAnsi="Times New Roman" w:cs="Times New Roman"/>
          <w:color w:val="auto"/>
          <w:sz w:val="20"/>
          <w:szCs w:val="20"/>
          <w:lang w:bidi="ar-SA"/>
        </w:rPr>
        <w:t xml:space="preserve"> __________ _______________</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            (дата)       (сумма)</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В пользу ____________</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Заказчик</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Поставщик</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bl>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ook w:val="04A0" w:firstRow="1" w:lastRow="0" w:firstColumn="1" w:lastColumn="0" w:noHBand="0" w:noVBand="1"/>
      </w:tblPr>
      <w:tblGrid>
        <w:gridCol w:w="4785"/>
        <w:gridCol w:w="4785"/>
      </w:tblGrid>
      <w:tr w:rsidR="00E054E2" w:rsidRPr="000A5652" w:rsidTr="00810100">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_____________________ (Ф.И.О.)</w:t>
            </w:r>
          </w:p>
          <w:p w:rsidR="00E054E2" w:rsidRPr="000A5652" w:rsidRDefault="00463F71" w:rsidP="00463F71">
            <w:pPr>
              <w:rPr>
                <w:rFonts w:ascii="Times New Roman" w:eastAsia="Times New Roman" w:hAnsi="Times New Roman" w:cs="Times New Roman"/>
                <w:b/>
                <w:color w:val="00B050"/>
                <w:sz w:val="20"/>
                <w:szCs w:val="20"/>
                <w:lang w:bidi="ar-SA"/>
              </w:rPr>
            </w:pPr>
            <w:r w:rsidRPr="00463F71">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Поставщика:</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_________________(Ф.И.О.)</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AD2C32">
              <w:rPr>
                <w:rFonts w:ascii="Times New Roman" w:eastAsia="Times New Roman" w:hAnsi="Times New Roman" w:cs="Times New Roman"/>
                <w:color w:val="auto"/>
                <w:sz w:val="20"/>
                <w:szCs w:val="20"/>
                <w:lang w:bidi="ar-SA"/>
              </w:rPr>
              <w:t>М.П. (при наличии)</w:t>
            </w: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sectPr w:rsidR="00380069" w:rsidSect="004C210B">
      <w:headerReference w:type="default" r:id="rId13"/>
      <w:pgSz w:w="11906" w:h="16840"/>
      <w:pgMar w:top="567" w:right="1134" w:bottom="1276"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722E" w:rsidRDefault="0092722E" w:rsidP="00755D76">
      <w:r>
        <w:separator/>
      </w:r>
    </w:p>
  </w:endnote>
  <w:endnote w:type="continuationSeparator" w:id="0">
    <w:p w:rsidR="0092722E" w:rsidRDefault="0092722E" w:rsidP="00755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00"/>
    <w:family w:val="roman"/>
    <w:notTrueType/>
    <w:pitch w:val="default"/>
  </w:font>
  <w:font w:name="TimesDL">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OpenSymbol">
    <w:altName w:val="Times New Roman"/>
    <w:charset w:val="00"/>
    <w:family w:val="auto"/>
    <w:pitch w:val="variable"/>
    <w:sig w:usb0="800000AF" w:usb1="1001ECEA" w:usb2="00000000" w:usb3="00000000" w:csb0="00000001" w:csb1="00000000"/>
  </w:font>
  <w:font w:name="ISOCPEUR">
    <w:altName w:val="Arial"/>
    <w:charset w:val="00"/>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Geneva">
    <w:panose1 w:val="020B050303040404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722E" w:rsidRDefault="0092722E" w:rsidP="00755D76">
      <w:r>
        <w:separator/>
      </w:r>
    </w:p>
  </w:footnote>
  <w:footnote w:type="continuationSeparator" w:id="0">
    <w:p w:rsidR="0092722E" w:rsidRDefault="0092722E" w:rsidP="00755D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624C" w:rsidRDefault="004C624C" w:rsidP="00DD2F97">
    <w:pPr>
      <w:pStyle w:val="a7"/>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197DF5">
      <w:rPr>
        <w:rStyle w:val="af4"/>
        <w:noProof/>
      </w:rPr>
      <w:t>1</w:t>
    </w:r>
    <w:r>
      <w:rPr>
        <w:rStyle w:val="af4"/>
      </w:rPr>
      <w:fldChar w:fldCharType="end"/>
    </w:r>
  </w:p>
  <w:p w:rsidR="004C624C" w:rsidRDefault="004C624C" w:rsidP="00DD2F97">
    <w:pPr>
      <w:pStyle w:val="a7"/>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624C" w:rsidRDefault="004C624C" w:rsidP="00106612">
    <w:pPr>
      <w:pStyle w:val="a7"/>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5E71680"/>
    <w:multiLevelType w:val="hybridMultilevel"/>
    <w:tmpl w:val="DF928832"/>
    <w:lvl w:ilvl="0" w:tplc="659A22E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80145A8"/>
    <w:multiLevelType w:val="hybridMultilevel"/>
    <w:tmpl w:val="989C08FA"/>
    <w:lvl w:ilvl="0" w:tplc="795EA332">
      <w:start w:val="1"/>
      <w:numFmt w:val="bullet"/>
      <w:pStyle w:val="a0"/>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867241"/>
    <w:multiLevelType w:val="hybridMultilevel"/>
    <w:tmpl w:val="C2501BA0"/>
    <w:lvl w:ilvl="0" w:tplc="0E40341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A94C5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34F4E8D"/>
    <w:multiLevelType w:val="multilevel"/>
    <w:tmpl w:val="91584DA6"/>
    <w:lvl w:ilvl="0">
      <w:start w:val="1"/>
      <w:numFmt w:val="decimal"/>
      <w:lvlText w:val="%1."/>
      <w:lvlJc w:val="left"/>
      <w:pPr>
        <w:ind w:left="360" w:hanging="360"/>
      </w:pPr>
    </w:lvl>
    <w:lvl w:ilvl="1">
      <w:start w:val="1"/>
      <w:numFmt w:val="decimal"/>
      <w:pStyle w:val="a1"/>
      <w:lvlText w:val="%1.%2."/>
      <w:lvlJc w:val="left"/>
      <w:pPr>
        <w:ind w:left="792" w:hanging="432"/>
      </w:pPr>
      <w:rPr>
        <w:b w:val="0"/>
      </w:rPr>
    </w:lvl>
    <w:lvl w:ilvl="2">
      <w:start w:val="1"/>
      <w:numFmt w:val="decimal"/>
      <w:lvlText w:val="%1.%2.%3."/>
      <w:lvlJc w:val="left"/>
      <w:pPr>
        <w:ind w:left="24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29142678"/>
    <w:multiLevelType w:val="hybridMultilevel"/>
    <w:tmpl w:val="C0C0103A"/>
    <w:lvl w:ilvl="0" w:tplc="C486D054">
      <w:start w:val="1"/>
      <w:numFmt w:val="bullet"/>
      <w:pStyle w:val="a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nsid w:val="5DF4322D"/>
    <w:multiLevelType w:val="hybridMultilevel"/>
    <w:tmpl w:val="60840076"/>
    <w:lvl w:ilvl="0" w:tplc="0802A1A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12">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3">
    <w:nsid w:val="6F763EC5"/>
    <w:multiLevelType w:val="multilevel"/>
    <w:tmpl w:val="A1EA05E4"/>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0"/>
  </w:num>
  <w:num w:numId="2">
    <w:abstractNumId w:val="12"/>
  </w:num>
  <w:num w:numId="3">
    <w:abstractNumId w:val="9"/>
  </w:num>
  <w:num w:numId="4">
    <w:abstractNumId w:val="7"/>
  </w:num>
  <w:num w:numId="5">
    <w:abstractNumId w:val="2"/>
  </w:num>
  <w:num w:numId="6">
    <w:abstractNumId w:val="3"/>
  </w:num>
  <w:num w:numId="7">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 w:numId="10">
    <w:abstractNumId w:val="8"/>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1"/>
  </w:num>
  <w:num w:numId="33">
    <w:abstractNumId w:val="13"/>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 w:numId="44">
    <w:abstractNumId w:val="1"/>
  </w:num>
  <w:num w:numId="45">
    <w:abstractNumId w:val="1"/>
  </w:num>
  <w:num w:numId="46">
    <w:abstractNumId w:val="1"/>
  </w:num>
  <w:num w:numId="47">
    <w:abstractNumId w:val="1"/>
  </w:num>
  <w:num w:numId="48">
    <w:abstractNumId w:val="1"/>
  </w:num>
  <w:num w:numId="49">
    <w:abstractNumId w:val="1"/>
  </w:num>
  <w:num w:numId="50">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4A5"/>
    <w:rsid w:val="0000109F"/>
    <w:rsid w:val="000023A2"/>
    <w:rsid w:val="00002D1E"/>
    <w:rsid w:val="00005832"/>
    <w:rsid w:val="00010D3F"/>
    <w:rsid w:val="00010F47"/>
    <w:rsid w:val="0001227A"/>
    <w:rsid w:val="000131EF"/>
    <w:rsid w:val="000140E1"/>
    <w:rsid w:val="0001420C"/>
    <w:rsid w:val="000163E8"/>
    <w:rsid w:val="00016C05"/>
    <w:rsid w:val="00016D64"/>
    <w:rsid w:val="00020A8E"/>
    <w:rsid w:val="0002118D"/>
    <w:rsid w:val="00022613"/>
    <w:rsid w:val="00022CD5"/>
    <w:rsid w:val="00023D2C"/>
    <w:rsid w:val="00024050"/>
    <w:rsid w:val="00024354"/>
    <w:rsid w:val="00024F70"/>
    <w:rsid w:val="00030112"/>
    <w:rsid w:val="00030FF2"/>
    <w:rsid w:val="000315AB"/>
    <w:rsid w:val="00031823"/>
    <w:rsid w:val="000332E5"/>
    <w:rsid w:val="0003420B"/>
    <w:rsid w:val="00036C29"/>
    <w:rsid w:val="00041019"/>
    <w:rsid w:val="0004158F"/>
    <w:rsid w:val="00044E6B"/>
    <w:rsid w:val="00045459"/>
    <w:rsid w:val="000456C3"/>
    <w:rsid w:val="00045DEB"/>
    <w:rsid w:val="00053EA8"/>
    <w:rsid w:val="00054429"/>
    <w:rsid w:val="00054EB8"/>
    <w:rsid w:val="00055119"/>
    <w:rsid w:val="00056160"/>
    <w:rsid w:val="0006008C"/>
    <w:rsid w:val="00060DDE"/>
    <w:rsid w:val="0006122D"/>
    <w:rsid w:val="0006395F"/>
    <w:rsid w:val="00063AAA"/>
    <w:rsid w:val="00065EE4"/>
    <w:rsid w:val="00066127"/>
    <w:rsid w:val="00067D49"/>
    <w:rsid w:val="00073285"/>
    <w:rsid w:val="00074909"/>
    <w:rsid w:val="00075080"/>
    <w:rsid w:val="00076A99"/>
    <w:rsid w:val="00081937"/>
    <w:rsid w:val="00083091"/>
    <w:rsid w:val="00083624"/>
    <w:rsid w:val="00084447"/>
    <w:rsid w:val="00084448"/>
    <w:rsid w:val="000849A4"/>
    <w:rsid w:val="00084A46"/>
    <w:rsid w:val="00084E9B"/>
    <w:rsid w:val="00087502"/>
    <w:rsid w:val="00087A1E"/>
    <w:rsid w:val="00087BF6"/>
    <w:rsid w:val="00092FB7"/>
    <w:rsid w:val="0009715A"/>
    <w:rsid w:val="000A5652"/>
    <w:rsid w:val="000A6163"/>
    <w:rsid w:val="000A77C7"/>
    <w:rsid w:val="000B20CE"/>
    <w:rsid w:val="000B4734"/>
    <w:rsid w:val="000B5946"/>
    <w:rsid w:val="000B5D7E"/>
    <w:rsid w:val="000B78A9"/>
    <w:rsid w:val="000B7D27"/>
    <w:rsid w:val="000C1587"/>
    <w:rsid w:val="000C2C63"/>
    <w:rsid w:val="000C37EA"/>
    <w:rsid w:val="000C4BFE"/>
    <w:rsid w:val="000C4E64"/>
    <w:rsid w:val="000C5217"/>
    <w:rsid w:val="000C7051"/>
    <w:rsid w:val="000C7C13"/>
    <w:rsid w:val="000D0AE8"/>
    <w:rsid w:val="000D4E58"/>
    <w:rsid w:val="000D7BAA"/>
    <w:rsid w:val="000E053B"/>
    <w:rsid w:val="000E0589"/>
    <w:rsid w:val="000E09AF"/>
    <w:rsid w:val="000E2918"/>
    <w:rsid w:val="000E2CB8"/>
    <w:rsid w:val="000E4C9D"/>
    <w:rsid w:val="000E77E0"/>
    <w:rsid w:val="000F0227"/>
    <w:rsid w:val="000F1C66"/>
    <w:rsid w:val="000F3180"/>
    <w:rsid w:val="000F3A79"/>
    <w:rsid w:val="000F4122"/>
    <w:rsid w:val="000F4513"/>
    <w:rsid w:val="000F45EF"/>
    <w:rsid w:val="00104ECE"/>
    <w:rsid w:val="0010542E"/>
    <w:rsid w:val="001055B6"/>
    <w:rsid w:val="001055D2"/>
    <w:rsid w:val="001056B5"/>
    <w:rsid w:val="001057A6"/>
    <w:rsid w:val="00105E8B"/>
    <w:rsid w:val="00105FDD"/>
    <w:rsid w:val="001065A5"/>
    <w:rsid w:val="00106612"/>
    <w:rsid w:val="00111140"/>
    <w:rsid w:val="00111C96"/>
    <w:rsid w:val="00112511"/>
    <w:rsid w:val="00114E52"/>
    <w:rsid w:val="00116B3F"/>
    <w:rsid w:val="001227B1"/>
    <w:rsid w:val="00122A59"/>
    <w:rsid w:val="00122A81"/>
    <w:rsid w:val="00122CD0"/>
    <w:rsid w:val="00125DF0"/>
    <w:rsid w:val="00127636"/>
    <w:rsid w:val="00127937"/>
    <w:rsid w:val="001305B2"/>
    <w:rsid w:val="00130B96"/>
    <w:rsid w:val="00130D3B"/>
    <w:rsid w:val="001312B0"/>
    <w:rsid w:val="001409F7"/>
    <w:rsid w:val="0014179D"/>
    <w:rsid w:val="00142487"/>
    <w:rsid w:val="00143579"/>
    <w:rsid w:val="00143A68"/>
    <w:rsid w:val="00143D15"/>
    <w:rsid w:val="00145FC6"/>
    <w:rsid w:val="0014622E"/>
    <w:rsid w:val="001462B2"/>
    <w:rsid w:val="00150C62"/>
    <w:rsid w:val="00151278"/>
    <w:rsid w:val="00151487"/>
    <w:rsid w:val="001524A8"/>
    <w:rsid w:val="00152911"/>
    <w:rsid w:val="00153575"/>
    <w:rsid w:val="00153B7B"/>
    <w:rsid w:val="00153D4B"/>
    <w:rsid w:val="001570C8"/>
    <w:rsid w:val="00161F51"/>
    <w:rsid w:val="00163BA4"/>
    <w:rsid w:val="001643AD"/>
    <w:rsid w:val="0016443F"/>
    <w:rsid w:val="00165759"/>
    <w:rsid w:val="00167824"/>
    <w:rsid w:val="00167C1C"/>
    <w:rsid w:val="00171D4C"/>
    <w:rsid w:val="00172EFC"/>
    <w:rsid w:val="001737D5"/>
    <w:rsid w:val="001739CA"/>
    <w:rsid w:val="001764B2"/>
    <w:rsid w:val="001770F5"/>
    <w:rsid w:val="00177A77"/>
    <w:rsid w:val="00180C86"/>
    <w:rsid w:val="0018145C"/>
    <w:rsid w:val="00183D53"/>
    <w:rsid w:val="00184C8D"/>
    <w:rsid w:val="00185283"/>
    <w:rsid w:val="0018651B"/>
    <w:rsid w:val="001866AF"/>
    <w:rsid w:val="001866E3"/>
    <w:rsid w:val="001872AB"/>
    <w:rsid w:val="00187EA8"/>
    <w:rsid w:val="00196046"/>
    <w:rsid w:val="00197DF5"/>
    <w:rsid w:val="001A06B7"/>
    <w:rsid w:val="001A18E9"/>
    <w:rsid w:val="001A22C1"/>
    <w:rsid w:val="001A385C"/>
    <w:rsid w:val="001A496E"/>
    <w:rsid w:val="001A5534"/>
    <w:rsid w:val="001A57FD"/>
    <w:rsid w:val="001B0FB9"/>
    <w:rsid w:val="001B2DB1"/>
    <w:rsid w:val="001B38EF"/>
    <w:rsid w:val="001B3ADC"/>
    <w:rsid w:val="001B638F"/>
    <w:rsid w:val="001C110C"/>
    <w:rsid w:val="001C1EE7"/>
    <w:rsid w:val="001C2053"/>
    <w:rsid w:val="001C22AE"/>
    <w:rsid w:val="001C2ACE"/>
    <w:rsid w:val="001C361A"/>
    <w:rsid w:val="001C4C04"/>
    <w:rsid w:val="001C6D44"/>
    <w:rsid w:val="001C7A57"/>
    <w:rsid w:val="001D0142"/>
    <w:rsid w:val="001D2E9B"/>
    <w:rsid w:val="001D3F6B"/>
    <w:rsid w:val="001D4807"/>
    <w:rsid w:val="001D4F48"/>
    <w:rsid w:val="001D5EAE"/>
    <w:rsid w:val="001D611C"/>
    <w:rsid w:val="001D70E7"/>
    <w:rsid w:val="001E0388"/>
    <w:rsid w:val="001E3F83"/>
    <w:rsid w:val="001E5643"/>
    <w:rsid w:val="001F10AA"/>
    <w:rsid w:val="001F153A"/>
    <w:rsid w:val="001F3968"/>
    <w:rsid w:val="001F4717"/>
    <w:rsid w:val="001F6334"/>
    <w:rsid w:val="001F7E69"/>
    <w:rsid w:val="00200636"/>
    <w:rsid w:val="002034B4"/>
    <w:rsid w:val="002040D6"/>
    <w:rsid w:val="0020429D"/>
    <w:rsid w:val="002045E2"/>
    <w:rsid w:val="00206698"/>
    <w:rsid w:val="0020796A"/>
    <w:rsid w:val="002106AC"/>
    <w:rsid w:val="00210987"/>
    <w:rsid w:val="0021166F"/>
    <w:rsid w:val="002122FF"/>
    <w:rsid w:val="002134BB"/>
    <w:rsid w:val="00214BFD"/>
    <w:rsid w:val="00215B57"/>
    <w:rsid w:val="00215DD3"/>
    <w:rsid w:val="00217F21"/>
    <w:rsid w:val="00223BDA"/>
    <w:rsid w:val="0022513C"/>
    <w:rsid w:val="00233327"/>
    <w:rsid w:val="00234957"/>
    <w:rsid w:val="00234A4D"/>
    <w:rsid w:val="00234E40"/>
    <w:rsid w:val="002372E8"/>
    <w:rsid w:val="002379E3"/>
    <w:rsid w:val="00237DAA"/>
    <w:rsid w:val="00237F4F"/>
    <w:rsid w:val="002420B4"/>
    <w:rsid w:val="00242538"/>
    <w:rsid w:val="002439A9"/>
    <w:rsid w:val="002473DB"/>
    <w:rsid w:val="0025141B"/>
    <w:rsid w:val="00252071"/>
    <w:rsid w:val="00253BA1"/>
    <w:rsid w:val="002550D5"/>
    <w:rsid w:val="00256612"/>
    <w:rsid w:val="0025716B"/>
    <w:rsid w:val="002579EE"/>
    <w:rsid w:val="00260944"/>
    <w:rsid w:val="00260969"/>
    <w:rsid w:val="0026261D"/>
    <w:rsid w:val="0026694D"/>
    <w:rsid w:val="00267EAA"/>
    <w:rsid w:val="00270AB1"/>
    <w:rsid w:val="00270E3B"/>
    <w:rsid w:val="00271099"/>
    <w:rsid w:val="00271D63"/>
    <w:rsid w:val="00272FC7"/>
    <w:rsid w:val="00273104"/>
    <w:rsid w:val="00273388"/>
    <w:rsid w:val="0027400A"/>
    <w:rsid w:val="00274CA5"/>
    <w:rsid w:val="002775F7"/>
    <w:rsid w:val="00280DD0"/>
    <w:rsid w:val="00280FC5"/>
    <w:rsid w:val="0028203A"/>
    <w:rsid w:val="0028211F"/>
    <w:rsid w:val="00284992"/>
    <w:rsid w:val="00285CA6"/>
    <w:rsid w:val="002944DA"/>
    <w:rsid w:val="002957D9"/>
    <w:rsid w:val="002A22A2"/>
    <w:rsid w:val="002A4414"/>
    <w:rsid w:val="002A5461"/>
    <w:rsid w:val="002B069D"/>
    <w:rsid w:val="002B3E65"/>
    <w:rsid w:val="002B5D2C"/>
    <w:rsid w:val="002B7047"/>
    <w:rsid w:val="002C0911"/>
    <w:rsid w:val="002C1E05"/>
    <w:rsid w:val="002C20E9"/>
    <w:rsid w:val="002C21B7"/>
    <w:rsid w:val="002C4D59"/>
    <w:rsid w:val="002C50E8"/>
    <w:rsid w:val="002C7CF6"/>
    <w:rsid w:val="002D097A"/>
    <w:rsid w:val="002D1EB2"/>
    <w:rsid w:val="002D2001"/>
    <w:rsid w:val="002D47D7"/>
    <w:rsid w:val="002E24CA"/>
    <w:rsid w:val="002E3581"/>
    <w:rsid w:val="002E4F60"/>
    <w:rsid w:val="002E506F"/>
    <w:rsid w:val="002E75D1"/>
    <w:rsid w:val="002F0E7F"/>
    <w:rsid w:val="002F0F15"/>
    <w:rsid w:val="002F17E9"/>
    <w:rsid w:val="002F44EE"/>
    <w:rsid w:val="002F4940"/>
    <w:rsid w:val="002F57CC"/>
    <w:rsid w:val="00301E83"/>
    <w:rsid w:val="00303660"/>
    <w:rsid w:val="00303696"/>
    <w:rsid w:val="00303F67"/>
    <w:rsid w:val="0030443F"/>
    <w:rsid w:val="00304E51"/>
    <w:rsid w:val="003141BA"/>
    <w:rsid w:val="003144BA"/>
    <w:rsid w:val="00315B39"/>
    <w:rsid w:val="00315C85"/>
    <w:rsid w:val="00315D8A"/>
    <w:rsid w:val="00317979"/>
    <w:rsid w:val="00321DC9"/>
    <w:rsid w:val="003220EA"/>
    <w:rsid w:val="00324C12"/>
    <w:rsid w:val="00324DF3"/>
    <w:rsid w:val="00324FE5"/>
    <w:rsid w:val="00326F93"/>
    <w:rsid w:val="00327136"/>
    <w:rsid w:val="003315F5"/>
    <w:rsid w:val="00331DDE"/>
    <w:rsid w:val="00332262"/>
    <w:rsid w:val="00333624"/>
    <w:rsid w:val="0033409E"/>
    <w:rsid w:val="0033528F"/>
    <w:rsid w:val="00337CC1"/>
    <w:rsid w:val="00342815"/>
    <w:rsid w:val="00350517"/>
    <w:rsid w:val="0035070D"/>
    <w:rsid w:val="00353227"/>
    <w:rsid w:val="003541FD"/>
    <w:rsid w:val="0035456A"/>
    <w:rsid w:val="00354C6D"/>
    <w:rsid w:val="0035625C"/>
    <w:rsid w:val="00357212"/>
    <w:rsid w:val="00357935"/>
    <w:rsid w:val="00360C57"/>
    <w:rsid w:val="0036345C"/>
    <w:rsid w:val="00366890"/>
    <w:rsid w:val="00367ADF"/>
    <w:rsid w:val="0037250C"/>
    <w:rsid w:val="00373859"/>
    <w:rsid w:val="00375836"/>
    <w:rsid w:val="00377105"/>
    <w:rsid w:val="00380069"/>
    <w:rsid w:val="0038086A"/>
    <w:rsid w:val="003814BD"/>
    <w:rsid w:val="003843A3"/>
    <w:rsid w:val="00385B25"/>
    <w:rsid w:val="00386BB0"/>
    <w:rsid w:val="0039069C"/>
    <w:rsid w:val="00391AD0"/>
    <w:rsid w:val="00392BBF"/>
    <w:rsid w:val="0039540D"/>
    <w:rsid w:val="00396989"/>
    <w:rsid w:val="00397EAF"/>
    <w:rsid w:val="003A052E"/>
    <w:rsid w:val="003A0AB4"/>
    <w:rsid w:val="003A0D0F"/>
    <w:rsid w:val="003A0D23"/>
    <w:rsid w:val="003A205B"/>
    <w:rsid w:val="003A2D6E"/>
    <w:rsid w:val="003A338D"/>
    <w:rsid w:val="003A3DD1"/>
    <w:rsid w:val="003A5228"/>
    <w:rsid w:val="003A64F8"/>
    <w:rsid w:val="003B06E5"/>
    <w:rsid w:val="003B0C41"/>
    <w:rsid w:val="003B1100"/>
    <w:rsid w:val="003B3110"/>
    <w:rsid w:val="003B3D9A"/>
    <w:rsid w:val="003B43AE"/>
    <w:rsid w:val="003B549E"/>
    <w:rsid w:val="003C0DE0"/>
    <w:rsid w:val="003C1AE5"/>
    <w:rsid w:val="003C1F15"/>
    <w:rsid w:val="003C45E7"/>
    <w:rsid w:val="003C534E"/>
    <w:rsid w:val="003C6849"/>
    <w:rsid w:val="003D0584"/>
    <w:rsid w:val="003D30D4"/>
    <w:rsid w:val="003D4C4F"/>
    <w:rsid w:val="003D6C53"/>
    <w:rsid w:val="003D7E47"/>
    <w:rsid w:val="003E3111"/>
    <w:rsid w:val="003E7280"/>
    <w:rsid w:val="003F0554"/>
    <w:rsid w:val="003F1528"/>
    <w:rsid w:val="003F4F68"/>
    <w:rsid w:val="003F5421"/>
    <w:rsid w:val="004000C2"/>
    <w:rsid w:val="004005AF"/>
    <w:rsid w:val="00401480"/>
    <w:rsid w:val="00402E67"/>
    <w:rsid w:val="00404D76"/>
    <w:rsid w:val="0040728D"/>
    <w:rsid w:val="0040742A"/>
    <w:rsid w:val="0041050A"/>
    <w:rsid w:val="00410ACA"/>
    <w:rsid w:val="00410B5E"/>
    <w:rsid w:val="00410EDC"/>
    <w:rsid w:val="00412D4F"/>
    <w:rsid w:val="00413AE0"/>
    <w:rsid w:val="00420F5F"/>
    <w:rsid w:val="00420FF3"/>
    <w:rsid w:val="00422E7E"/>
    <w:rsid w:val="00434D63"/>
    <w:rsid w:val="0043530A"/>
    <w:rsid w:val="00436BF1"/>
    <w:rsid w:val="00442580"/>
    <w:rsid w:val="00443BE8"/>
    <w:rsid w:val="00444118"/>
    <w:rsid w:val="00446F35"/>
    <w:rsid w:val="00451381"/>
    <w:rsid w:val="00451A3D"/>
    <w:rsid w:val="00452997"/>
    <w:rsid w:val="0045321A"/>
    <w:rsid w:val="00453E5F"/>
    <w:rsid w:val="00455A94"/>
    <w:rsid w:val="00456C68"/>
    <w:rsid w:val="004614E3"/>
    <w:rsid w:val="00461BAF"/>
    <w:rsid w:val="00462FEB"/>
    <w:rsid w:val="00463EF8"/>
    <w:rsid w:val="00463F71"/>
    <w:rsid w:val="00464821"/>
    <w:rsid w:val="0046532F"/>
    <w:rsid w:val="0047267D"/>
    <w:rsid w:val="0047392D"/>
    <w:rsid w:val="00475A05"/>
    <w:rsid w:val="00476F8C"/>
    <w:rsid w:val="0048082E"/>
    <w:rsid w:val="00481341"/>
    <w:rsid w:val="004833BD"/>
    <w:rsid w:val="00485DA2"/>
    <w:rsid w:val="004865A6"/>
    <w:rsid w:val="004869F2"/>
    <w:rsid w:val="004916FC"/>
    <w:rsid w:val="004921ED"/>
    <w:rsid w:val="00492DA0"/>
    <w:rsid w:val="004946D4"/>
    <w:rsid w:val="00495B30"/>
    <w:rsid w:val="00497EB8"/>
    <w:rsid w:val="004A2DFA"/>
    <w:rsid w:val="004A329C"/>
    <w:rsid w:val="004A417F"/>
    <w:rsid w:val="004A4247"/>
    <w:rsid w:val="004A44A9"/>
    <w:rsid w:val="004A483F"/>
    <w:rsid w:val="004A52CE"/>
    <w:rsid w:val="004A5370"/>
    <w:rsid w:val="004A7C16"/>
    <w:rsid w:val="004B3545"/>
    <w:rsid w:val="004B3997"/>
    <w:rsid w:val="004B6721"/>
    <w:rsid w:val="004B6B72"/>
    <w:rsid w:val="004B7601"/>
    <w:rsid w:val="004B7AFF"/>
    <w:rsid w:val="004C06F0"/>
    <w:rsid w:val="004C210B"/>
    <w:rsid w:val="004C233E"/>
    <w:rsid w:val="004C5DF7"/>
    <w:rsid w:val="004C624C"/>
    <w:rsid w:val="004D039C"/>
    <w:rsid w:val="004D07BF"/>
    <w:rsid w:val="004D0963"/>
    <w:rsid w:val="004D2353"/>
    <w:rsid w:val="004D3198"/>
    <w:rsid w:val="004D3909"/>
    <w:rsid w:val="004D3B2C"/>
    <w:rsid w:val="004D3C52"/>
    <w:rsid w:val="004D485E"/>
    <w:rsid w:val="004D6AA5"/>
    <w:rsid w:val="004D6BE3"/>
    <w:rsid w:val="004E1334"/>
    <w:rsid w:val="004E3826"/>
    <w:rsid w:val="004E5820"/>
    <w:rsid w:val="004E5BAB"/>
    <w:rsid w:val="004E5F69"/>
    <w:rsid w:val="004E6ECF"/>
    <w:rsid w:val="004F196A"/>
    <w:rsid w:val="004F617B"/>
    <w:rsid w:val="004F6E03"/>
    <w:rsid w:val="00500562"/>
    <w:rsid w:val="005011AE"/>
    <w:rsid w:val="0050304F"/>
    <w:rsid w:val="00503B24"/>
    <w:rsid w:val="00503DAD"/>
    <w:rsid w:val="00504ED1"/>
    <w:rsid w:val="00504FBF"/>
    <w:rsid w:val="00505FC8"/>
    <w:rsid w:val="005072D6"/>
    <w:rsid w:val="00507D60"/>
    <w:rsid w:val="005158A3"/>
    <w:rsid w:val="00515DC4"/>
    <w:rsid w:val="0051607A"/>
    <w:rsid w:val="00516AA2"/>
    <w:rsid w:val="00520200"/>
    <w:rsid w:val="0052153C"/>
    <w:rsid w:val="00522F36"/>
    <w:rsid w:val="00525142"/>
    <w:rsid w:val="00526FDC"/>
    <w:rsid w:val="005276B9"/>
    <w:rsid w:val="0053322F"/>
    <w:rsid w:val="00533CA8"/>
    <w:rsid w:val="005351EA"/>
    <w:rsid w:val="00540446"/>
    <w:rsid w:val="005439F5"/>
    <w:rsid w:val="00545639"/>
    <w:rsid w:val="005459A1"/>
    <w:rsid w:val="005465E3"/>
    <w:rsid w:val="00550F9E"/>
    <w:rsid w:val="0055305E"/>
    <w:rsid w:val="00554213"/>
    <w:rsid w:val="0055509C"/>
    <w:rsid w:val="005627AC"/>
    <w:rsid w:val="00564A81"/>
    <w:rsid w:val="00565132"/>
    <w:rsid w:val="005664AB"/>
    <w:rsid w:val="005701AA"/>
    <w:rsid w:val="005706C6"/>
    <w:rsid w:val="00570D94"/>
    <w:rsid w:val="00575F15"/>
    <w:rsid w:val="00577B5D"/>
    <w:rsid w:val="00582ABE"/>
    <w:rsid w:val="005830D6"/>
    <w:rsid w:val="00583E43"/>
    <w:rsid w:val="0058434F"/>
    <w:rsid w:val="00584EE8"/>
    <w:rsid w:val="00585416"/>
    <w:rsid w:val="00585928"/>
    <w:rsid w:val="005861DD"/>
    <w:rsid w:val="00586D72"/>
    <w:rsid w:val="0059182E"/>
    <w:rsid w:val="00591A99"/>
    <w:rsid w:val="0059260D"/>
    <w:rsid w:val="005946C9"/>
    <w:rsid w:val="005949DA"/>
    <w:rsid w:val="005970F2"/>
    <w:rsid w:val="005976BE"/>
    <w:rsid w:val="005A36F7"/>
    <w:rsid w:val="005A420C"/>
    <w:rsid w:val="005A5518"/>
    <w:rsid w:val="005A6B3B"/>
    <w:rsid w:val="005A7599"/>
    <w:rsid w:val="005B008C"/>
    <w:rsid w:val="005B00C9"/>
    <w:rsid w:val="005B0A0A"/>
    <w:rsid w:val="005B1ADB"/>
    <w:rsid w:val="005B2B73"/>
    <w:rsid w:val="005B4305"/>
    <w:rsid w:val="005B4DBF"/>
    <w:rsid w:val="005B6893"/>
    <w:rsid w:val="005B75D3"/>
    <w:rsid w:val="005B790D"/>
    <w:rsid w:val="005C0F9B"/>
    <w:rsid w:val="005C2196"/>
    <w:rsid w:val="005C63BF"/>
    <w:rsid w:val="005C7804"/>
    <w:rsid w:val="005D16D8"/>
    <w:rsid w:val="005D196B"/>
    <w:rsid w:val="005D28A7"/>
    <w:rsid w:val="005D44AF"/>
    <w:rsid w:val="005D4816"/>
    <w:rsid w:val="005D6A85"/>
    <w:rsid w:val="005E0A52"/>
    <w:rsid w:val="005E4781"/>
    <w:rsid w:val="005E5D2B"/>
    <w:rsid w:val="005E6365"/>
    <w:rsid w:val="005E71AB"/>
    <w:rsid w:val="005F097A"/>
    <w:rsid w:val="005F09B3"/>
    <w:rsid w:val="005F0C77"/>
    <w:rsid w:val="005F35B5"/>
    <w:rsid w:val="00600FDD"/>
    <w:rsid w:val="006013C6"/>
    <w:rsid w:val="00601D7F"/>
    <w:rsid w:val="00604C72"/>
    <w:rsid w:val="00606936"/>
    <w:rsid w:val="00610577"/>
    <w:rsid w:val="006107DA"/>
    <w:rsid w:val="006109F1"/>
    <w:rsid w:val="00611FF7"/>
    <w:rsid w:val="0061268E"/>
    <w:rsid w:val="00613648"/>
    <w:rsid w:val="00623F38"/>
    <w:rsid w:val="00624D90"/>
    <w:rsid w:val="006251F9"/>
    <w:rsid w:val="00626271"/>
    <w:rsid w:val="006267DB"/>
    <w:rsid w:val="00627038"/>
    <w:rsid w:val="0062752A"/>
    <w:rsid w:val="00627A34"/>
    <w:rsid w:val="00627C70"/>
    <w:rsid w:val="006332EC"/>
    <w:rsid w:val="00635F33"/>
    <w:rsid w:val="00636AB3"/>
    <w:rsid w:val="006376AC"/>
    <w:rsid w:val="006377E6"/>
    <w:rsid w:val="00637BC7"/>
    <w:rsid w:val="00640923"/>
    <w:rsid w:val="00640D14"/>
    <w:rsid w:val="00640EF1"/>
    <w:rsid w:val="006412B5"/>
    <w:rsid w:val="00644188"/>
    <w:rsid w:val="00644DE1"/>
    <w:rsid w:val="006476ED"/>
    <w:rsid w:val="00650475"/>
    <w:rsid w:val="00651F63"/>
    <w:rsid w:val="0065276C"/>
    <w:rsid w:val="0065290C"/>
    <w:rsid w:val="00654B33"/>
    <w:rsid w:val="00657868"/>
    <w:rsid w:val="0066068F"/>
    <w:rsid w:val="00660AF5"/>
    <w:rsid w:val="00661B2A"/>
    <w:rsid w:val="0066359E"/>
    <w:rsid w:val="006636DF"/>
    <w:rsid w:val="00664FFE"/>
    <w:rsid w:val="006677AB"/>
    <w:rsid w:val="006721AD"/>
    <w:rsid w:val="006753B8"/>
    <w:rsid w:val="0067701C"/>
    <w:rsid w:val="006804A5"/>
    <w:rsid w:val="00680724"/>
    <w:rsid w:val="006821B7"/>
    <w:rsid w:val="0068235A"/>
    <w:rsid w:val="00683CAD"/>
    <w:rsid w:val="00683E3E"/>
    <w:rsid w:val="00684C10"/>
    <w:rsid w:val="006855FD"/>
    <w:rsid w:val="00686F24"/>
    <w:rsid w:val="0068710E"/>
    <w:rsid w:val="006901DD"/>
    <w:rsid w:val="0069089F"/>
    <w:rsid w:val="00690BE6"/>
    <w:rsid w:val="00691860"/>
    <w:rsid w:val="006938E6"/>
    <w:rsid w:val="0069391E"/>
    <w:rsid w:val="00694996"/>
    <w:rsid w:val="00694A8F"/>
    <w:rsid w:val="006961D1"/>
    <w:rsid w:val="00697B3D"/>
    <w:rsid w:val="006A043F"/>
    <w:rsid w:val="006A0F06"/>
    <w:rsid w:val="006A1B98"/>
    <w:rsid w:val="006A1E61"/>
    <w:rsid w:val="006A35F9"/>
    <w:rsid w:val="006A4C11"/>
    <w:rsid w:val="006A78C8"/>
    <w:rsid w:val="006B082A"/>
    <w:rsid w:val="006B10B2"/>
    <w:rsid w:val="006B1141"/>
    <w:rsid w:val="006B1D0F"/>
    <w:rsid w:val="006B29C2"/>
    <w:rsid w:val="006B3932"/>
    <w:rsid w:val="006B515E"/>
    <w:rsid w:val="006B721F"/>
    <w:rsid w:val="006B75AC"/>
    <w:rsid w:val="006B793F"/>
    <w:rsid w:val="006C1E3F"/>
    <w:rsid w:val="006C23C9"/>
    <w:rsid w:val="006C2D35"/>
    <w:rsid w:val="006C49D3"/>
    <w:rsid w:val="006C512E"/>
    <w:rsid w:val="006C5BBB"/>
    <w:rsid w:val="006C68C6"/>
    <w:rsid w:val="006C6B19"/>
    <w:rsid w:val="006C6EB6"/>
    <w:rsid w:val="006D00DF"/>
    <w:rsid w:val="006D110E"/>
    <w:rsid w:val="006D4AAC"/>
    <w:rsid w:val="006D7DA8"/>
    <w:rsid w:val="006E13D1"/>
    <w:rsid w:val="006E5564"/>
    <w:rsid w:val="006E593C"/>
    <w:rsid w:val="006E676B"/>
    <w:rsid w:val="006E71EC"/>
    <w:rsid w:val="006F117A"/>
    <w:rsid w:val="006F1351"/>
    <w:rsid w:val="006F19AE"/>
    <w:rsid w:val="006F2230"/>
    <w:rsid w:val="006F4B61"/>
    <w:rsid w:val="006F5071"/>
    <w:rsid w:val="006F5CF7"/>
    <w:rsid w:val="006F6B6F"/>
    <w:rsid w:val="0070097B"/>
    <w:rsid w:val="007009F1"/>
    <w:rsid w:val="00701BCC"/>
    <w:rsid w:val="007022D8"/>
    <w:rsid w:val="0070346F"/>
    <w:rsid w:val="00703955"/>
    <w:rsid w:val="00703D02"/>
    <w:rsid w:val="00704470"/>
    <w:rsid w:val="0070495A"/>
    <w:rsid w:val="00705299"/>
    <w:rsid w:val="0070651F"/>
    <w:rsid w:val="00706653"/>
    <w:rsid w:val="007113C5"/>
    <w:rsid w:val="007123EB"/>
    <w:rsid w:val="007124B6"/>
    <w:rsid w:val="00714939"/>
    <w:rsid w:val="00714B7F"/>
    <w:rsid w:val="007156FA"/>
    <w:rsid w:val="0071599C"/>
    <w:rsid w:val="007166E7"/>
    <w:rsid w:val="00721442"/>
    <w:rsid w:val="00722038"/>
    <w:rsid w:val="00725603"/>
    <w:rsid w:val="00725773"/>
    <w:rsid w:val="00725C9D"/>
    <w:rsid w:val="0072636B"/>
    <w:rsid w:val="0072694D"/>
    <w:rsid w:val="00726B9E"/>
    <w:rsid w:val="00727694"/>
    <w:rsid w:val="007319B2"/>
    <w:rsid w:val="00731D5D"/>
    <w:rsid w:val="00733C37"/>
    <w:rsid w:val="00733D60"/>
    <w:rsid w:val="007340C7"/>
    <w:rsid w:val="00734C55"/>
    <w:rsid w:val="00735624"/>
    <w:rsid w:val="00737F5F"/>
    <w:rsid w:val="007415DB"/>
    <w:rsid w:val="007416C8"/>
    <w:rsid w:val="00745221"/>
    <w:rsid w:val="007457BB"/>
    <w:rsid w:val="0074756D"/>
    <w:rsid w:val="00750601"/>
    <w:rsid w:val="0075123D"/>
    <w:rsid w:val="007517AD"/>
    <w:rsid w:val="007523E6"/>
    <w:rsid w:val="0075311C"/>
    <w:rsid w:val="0075317D"/>
    <w:rsid w:val="00754BEC"/>
    <w:rsid w:val="00755D76"/>
    <w:rsid w:val="007565F5"/>
    <w:rsid w:val="00757365"/>
    <w:rsid w:val="00757DCC"/>
    <w:rsid w:val="0076029E"/>
    <w:rsid w:val="0076072D"/>
    <w:rsid w:val="007646B7"/>
    <w:rsid w:val="0076716B"/>
    <w:rsid w:val="00770588"/>
    <w:rsid w:val="00772397"/>
    <w:rsid w:val="00772B07"/>
    <w:rsid w:val="007743D6"/>
    <w:rsid w:val="00774EF3"/>
    <w:rsid w:val="007750B2"/>
    <w:rsid w:val="00775B88"/>
    <w:rsid w:val="0077646C"/>
    <w:rsid w:val="00777D3F"/>
    <w:rsid w:val="0078036B"/>
    <w:rsid w:val="007807C6"/>
    <w:rsid w:val="00782299"/>
    <w:rsid w:val="007831E8"/>
    <w:rsid w:val="0078395B"/>
    <w:rsid w:val="0078482B"/>
    <w:rsid w:val="0078579A"/>
    <w:rsid w:val="00786618"/>
    <w:rsid w:val="00786642"/>
    <w:rsid w:val="00791F7A"/>
    <w:rsid w:val="007936BD"/>
    <w:rsid w:val="007943F7"/>
    <w:rsid w:val="007A165C"/>
    <w:rsid w:val="007A321B"/>
    <w:rsid w:val="007A4C10"/>
    <w:rsid w:val="007A6D71"/>
    <w:rsid w:val="007A7899"/>
    <w:rsid w:val="007A7DCF"/>
    <w:rsid w:val="007B0CD6"/>
    <w:rsid w:val="007B1E01"/>
    <w:rsid w:val="007B2615"/>
    <w:rsid w:val="007B34D0"/>
    <w:rsid w:val="007B6426"/>
    <w:rsid w:val="007C392D"/>
    <w:rsid w:val="007C6106"/>
    <w:rsid w:val="007D02D1"/>
    <w:rsid w:val="007D264B"/>
    <w:rsid w:val="007D40D6"/>
    <w:rsid w:val="007D48A1"/>
    <w:rsid w:val="007D5626"/>
    <w:rsid w:val="007D70F0"/>
    <w:rsid w:val="007D71CE"/>
    <w:rsid w:val="007D77F0"/>
    <w:rsid w:val="007E2C68"/>
    <w:rsid w:val="007E369D"/>
    <w:rsid w:val="007E442C"/>
    <w:rsid w:val="007E6CBD"/>
    <w:rsid w:val="007E7095"/>
    <w:rsid w:val="007E73FB"/>
    <w:rsid w:val="007F0661"/>
    <w:rsid w:val="007F0E85"/>
    <w:rsid w:val="007F30BB"/>
    <w:rsid w:val="007F4129"/>
    <w:rsid w:val="007F5BFD"/>
    <w:rsid w:val="00801449"/>
    <w:rsid w:val="008048A7"/>
    <w:rsid w:val="008064AC"/>
    <w:rsid w:val="00806756"/>
    <w:rsid w:val="00810100"/>
    <w:rsid w:val="00811152"/>
    <w:rsid w:val="008129A0"/>
    <w:rsid w:val="00813C6F"/>
    <w:rsid w:val="00813ECF"/>
    <w:rsid w:val="00814490"/>
    <w:rsid w:val="00814669"/>
    <w:rsid w:val="008150DE"/>
    <w:rsid w:val="00815171"/>
    <w:rsid w:val="00815633"/>
    <w:rsid w:val="008220B5"/>
    <w:rsid w:val="00822A45"/>
    <w:rsid w:val="00823680"/>
    <w:rsid w:val="0082502C"/>
    <w:rsid w:val="00825DE8"/>
    <w:rsid w:val="0082607F"/>
    <w:rsid w:val="00826D57"/>
    <w:rsid w:val="00826DFF"/>
    <w:rsid w:val="00830131"/>
    <w:rsid w:val="00830F10"/>
    <w:rsid w:val="00831B18"/>
    <w:rsid w:val="00831EB5"/>
    <w:rsid w:val="00832F72"/>
    <w:rsid w:val="008334A3"/>
    <w:rsid w:val="0083579A"/>
    <w:rsid w:val="008361ED"/>
    <w:rsid w:val="00841986"/>
    <w:rsid w:val="00845CB8"/>
    <w:rsid w:val="00846204"/>
    <w:rsid w:val="00846942"/>
    <w:rsid w:val="00847AC9"/>
    <w:rsid w:val="00851A8A"/>
    <w:rsid w:val="00851E8A"/>
    <w:rsid w:val="00852AAA"/>
    <w:rsid w:val="00854860"/>
    <w:rsid w:val="00854E43"/>
    <w:rsid w:val="008552DE"/>
    <w:rsid w:val="00855A90"/>
    <w:rsid w:val="00855CE1"/>
    <w:rsid w:val="008577CF"/>
    <w:rsid w:val="0086264F"/>
    <w:rsid w:val="00863831"/>
    <w:rsid w:val="008641AD"/>
    <w:rsid w:val="00864987"/>
    <w:rsid w:val="00867C03"/>
    <w:rsid w:val="00870687"/>
    <w:rsid w:val="00871D45"/>
    <w:rsid w:val="00871EEC"/>
    <w:rsid w:val="0087241B"/>
    <w:rsid w:val="00872FB6"/>
    <w:rsid w:val="00873A8A"/>
    <w:rsid w:val="00875AB0"/>
    <w:rsid w:val="008772E3"/>
    <w:rsid w:val="00880D90"/>
    <w:rsid w:val="00880E84"/>
    <w:rsid w:val="00891BE4"/>
    <w:rsid w:val="00894503"/>
    <w:rsid w:val="008948FE"/>
    <w:rsid w:val="00896F89"/>
    <w:rsid w:val="008977F0"/>
    <w:rsid w:val="0089799B"/>
    <w:rsid w:val="008A2F85"/>
    <w:rsid w:val="008A34BE"/>
    <w:rsid w:val="008A3711"/>
    <w:rsid w:val="008A3E87"/>
    <w:rsid w:val="008A6817"/>
    <w:rsid w:val="008B0756"/>
    <w:rsid w:val="008B54C2"/>
    <w:rsid w:val="008B61CD"/>
    <w:rsid w:val="008B7593"/>
    <w:rsid w:val="008C4F90"/>
    <w:rsid w:val="008D067C"/>
    <w:rsid w:val="008D30F7"/>
    <w:rsid w:val="008D5937"/>
    <w:rsid w:val="008E2883"/>
    <w:rsid w:val="008E3848"/>
    <w:rsid w:val="008F2F14"/>
    <w:rsid w:val="008F5231"/>
    <w:rsid w:val="008F6AB2"/>
    <w:rsid w:val="00903DE3"/>
    <w:rsid w:val="009047BF"/>
    <w:rsid w:val="00904DDC"/>
    <w:rsid w:val="00905336"/>
    <w:rsid w:val="009072EC"/>
    <w:rsid w:val="00907BFB"/>
    <w:rsid w:val="009105F4"/>
    <w:rsid w:val="00912A68"/>
    <w:rsid w:val="00916C8F"/>
    <w:rsid w:val="009201E2"/>
    <w:rsid w:val="009219D4"/>
    <w:rsid w:val="00923481"/>
    <w:rsid w:val="00923BEF"/>
    <w:rsid w:val="009248A0"/>
    <w:rsid w:val="0092679A"/>
    <w:rsid w:val="0092722E"/>
    <w:rsid w:val="009274F4"/>
    <w:rsid w:val="00930187"/>
    <w:rsid w:val="0093065D"/>
    <w:rsid w:val="00932A62"/>
    <w:rsid w:val="009334A6"/>
    <w:rsid w:val="00933668"/>
    <w:rsid w:val="00935B41"/>
    <w:rsid w:val="0093732F"/>
    <w:rsid w:val="00937634"/>
    <w:rsid w:val="00937A26"/>
    <w:rsid w:val="00937D24"/>
    <w:rsid w:val="009406D5"/>
    <w:rsid w:val="009464BA"/>
    <w:rsid w:val="0095043F"/>
    <w:rsid w:val="00950A17"/>
    <w:rsid w:val="00950CD1"/>
    <w:rsid w:val="009538FE"/>
    <w:rsid w:val="00953DDF"/>
    <w:rsid w:val="00954AD5"/>
    <w:rsid w:val="0095560A"/>
    <w:rsid w:val="009559AC"/>
    <w:rsid w:val="00957FB7"/>
    <w:rsid w:val="0096072A"/>
    <w:rsid w:val="009616D7"/>
    <w:rsid w:val="0096454A"/>
    <w:rsid w:val="009661F3"/>
    <w:rsid w:val="00967C57"/>
    <w:rsid w:val="00970BC4"/>
    <w:rsid w:val="00970C3E"/>
    <w:rsid w:val="00971F01"/>
    <w:rsid w:val="00973D2C"/>
    <w:rsid w:val="0097525F"/>
    <w:rsid w:val="0097541F"/>
    <w:rsid w:val="0098113E"/>
    <w:rsid w:val="009834CA"/>
    <w:rsid w:val="00983A28"/>
    <w:rsid w:val="00983E76"/>
    <w:rsid w:val="00984887"/>
    <w:rsid w:val="00986623"/>
    <w:rsid w:val="00986E36"/>
    <w:rsid w:val="0098752E"/>
    <w:rsid w:val="009876EF"/>
    <w:rsid w:val="00990DCE"/>
    <w:rsid w:val="00994E30"/>
    <w:rsid w:val="009957B5"/>
    <w:rsid w:val="00996B6F"/>
    <w:rsid w:val="009A1224"/>
    <w:rsid w:val="009A3396"/>
    <w:rsid w:val="009A36ED"/>
    <w:rsid w:val="009A4E1F"/>
    <w:rsid w:val="009A5407"/>
    <w:rsid w:val="009A6E12"/>
    <w:rsid w:val="009A6EE9"/>
    <w:rsid w:val="009B1619"/>
    <w:rsid w:val="009B345E"/>
    <w:rsid w:val="009B36A3"/>
    <w:rsid w:val="009B3E66"/>
    <w:rsid w:val="009B5DAE"/>
    <w:rsid w:val="009B5F8F"/>
    <w:rsid w:val="009B62CE"/>
    <w:rsid w:val="009B786C"/>
    <w:rsid w:val="009B7A1B"/>
    <w:rsid w:val="009B7B66"/>
    <w:rsid w:val="009C0572"/>
    <w:rsid w:val="009C3922"/>
    <w:rsid w:val="009C4A1C"/>
    <w:rsid w:val="009C5E41"/>
    <w:rsid w:val="009C78D5"/>
    <w:rsid w:val="009C7B1F"/>
    <w:rsid w:val="009D0F78"/>
    <w:rsid w:val="009D16CF"/>
    <w:rsid w:val="009D299C"/>
    <w:rsid w:val="009D418A"/>
    <w:rsid w:val="009D439C"/>
    <w:rsid w:val="009D4AB7"/>
    <w:rsid w:val="009D5C85"/>
    <w:rsid w:val="009E13A5"/>
    <w:rsid w:val="009E2333"/>
    <w:rsid w:val="009E5819"/>
    <w:rsid w:val="009E5ADA"/>
    <w:rsid w:val="009E6B64"/>
    <w:rsid w:val="009F11E5"/>
    <w:rsid w:val="009F2AE2"/>
    <w:rsid w:val="009F680A"/>
    <w:rsid w:val="00A01409"/>
    <w:rsid w:val="00A01839"/>
    <w:rsid w:val="00A01E51"/>
    <w:rsid w:val="00A023AF"/>
    <w:rsid w:val="00A034E6"/>
    <w:rsid w:val="00A036E5"/>
    <w:rsid w:val="00A03E25"/>
    <w:rsid w:val="00A04171"/>
    <w:rsid w:val="00A042B9"/>
    <w:rsid w:val="00A050D6"/>
    <w:rsid w:val="00A0523B"/>
    <w:rsid w:val="00A05296"/>
    <w:rsid w:val="00A06C6F"/>
    <w:rsid w:val="00A07688"/>
    <w:rsid w:val="00A07B09"/>
    <w:rsid w:val="00A1135A"/>
    <w:rsid w:val="00A12068"/>
    <w:rsid w:val="00A13953"/>
    <w:rsid w:val="00A15317"/>
    <w:rsid w:val="00A1545A"/>
    <w:rsid w:val="00A158C3"/>
    <w:rsid w:val="00A175CD"/>
    <w:rsid w:val="00A17FAA"/>
    <w:rsid w:val="00A217A3"/>
    <w:rsid w:val="00A224A5"/>
    <w:rsid w:val="00A22B27"/>
    <w:rsid w:val="00A24EF3"/>
    <w:rsid w:val="00A27163"/>
    <w:rsid w:val="00A271D4"/>
    <w:rsid w:val="00A3192E"/>
    <w:rsid w:val="00A33BB6"/>
    <w:rsid w:val="00A40226"/>
    <w:rsid w:val="00A440CF"/>
    <w:rsid w:val="00A4551C"/>
    <w:rsid w:val="00A462FB"/>
    <w:rsid w:val="00A47190"/>
    <w:rsid w:val="00A51EDA"/>
    <w:rsid w:val="00A52E7C"/>
    <w:rsid w:val="00A54500"/>
    <w:rsid w:val="00A60680"/>
    <w:rsid w:val="00A611E3"/>
    <w:rsid w:val="00A62979"/>
    <w:rsid w:val="00A63322"/>
    <w:rsid w:val="00A63362"/>
    <w:rsid w:val="00A63FE1"/>
    <w:rsid w:val="00A6523F"/>
    <w:rsid w:val="00A65E88"/>
    <w:rsid w:val="00A67ABB"/>
    <w:rsid w:val="00A710FA"/>
    <w:rsid w:val="00A741A2"/>
    <w:rsid w:val="00A82B3F"/>
    <w:rsid w:val="00A8544E"/>
    <w:rsid w:val="00A865A1"/>
    <w:rsid w:val="00A87F25"/>
    <w:rsid w:val="00A91197"/>
    <w:rsid w:val="00A91B31"/>
    <w:rsid w:val="00A92517"/>
    <w:rsid w:val="00A96963"/>
    <w:rsid w:val="00A96E26"/>
    <w:rsid w:val="00A97EF1"/>
    <w:rsid w:val="00AA023D"/>
    <w:rsid w:val="00AA08C4"/>
    <w:rsid w:val="00AA1413"/>
    <w:rsid w:val="00AA16E4"/>
    <w:rsid w:val="00AA3802"/>
    <w:rsid w:val="00AA4245"/>
    <w:rsid w:val="00AA4FCF"/>
    <w:rsid w:val="00AA5216"/>
    <w:rsid w:val="00AA5EEF"/>
    <w:rsid w:val="00AA6A53"/>
    <w:rsid w:val="00AB0461"/>
    <w:rsid w:val="00AB1C47"/>
    <w:rsid w:val="00AB26CB"/>
    <w:rsid w:val="00AB3B03"/>
    <w:rsid w:val="00AB66AC"/>
    <w:rsid w:val="00AC2E24"/>
    <w:rsid w:val="00AC3665"/>
    <w:rsid w:val="00AC36E7"/>
    <w:rsid w:val="00AC4395"/>
    <w:rsid w:val="00AC67A1"/>
    <w:rsid w:val="00AC6913"/>
    <w:rsid w:val="00AC6BF7"/>
    <w:rsid w:val="00AC7800"/>
    <w:rsid w:val="00AD038C"/>
    <w:rsid w:val="00AD0A44"/>
    <w:rsid w:val="00AD1C93"/>
    <w:rsid w:val="00AD2C32"/>
    <w:rsid w:val="00AD5E34"/>
    <w:rsid w:val="00AD6E68"/>
    <w:rsid w:val="00AD7BCB"/>
    <w:rsid w:val="00AE1151"/>
    <w:rsid w:val="00AE1CDB"/>
    <w:rsid w:val="00AE3E9D"/>
    <w:rsid w:val="00AE4A02"/>
    <w:rsid w:val="00AE5F73"/>
    <w:rsid w:val="00AF1FDE"/>
    <w:rsid w:val="00AF2508"/>
    <w:rsid w:val="00AF25E0"/>
    <w:rsid w:val="00AF7784"/>
    <w:rsid w:val="00AF77B8"/>
    <w:rsid w:val="00B00E02"/>
    <w:rsid w:val="00B02AD5"/>
    <w:rsid w:val="00B04D1B"/>
    <w:rsid w:val="00B05F30"/>
    <w:rsid w:val="00B06148"/>
    <w:rsid w:val="00B10C93"/>
    <w:rsid w:val="00B13568"/>
    <w:rsid w:val="00B139E3"/>
    <w:rsid w:val="00B171DC"/>
    <w:rsid w:val="00B1747F"/>
    <w:rsid w:val="00B20617"/>
    <w:rsid w:val="00B20CFF"/>
    <w:rsid w:val="00B2346C"/>
    <w:rsid w:val="00B2361F"/>
    <w:rsid w:val="00B24C35"/>
    <w:rsid w:val="00B2509A"/>
    <w:rsid w:val="00B250CE"/>
    <w:rsid w:val="00B2555A"/>
    <w:rsid w:val="00B26175"/>
    <w:rsid w:val="00B27CD1"/>
    <w:rsid w:val="00B30F88"/>
    <w:rsid w:val="00B3118A"/>
    <w:rsid w:val="00B3231E"/>
    <w:rsid w:val="00B3233B"/>
    <w:rsid w:val="00B34C26"/>
    <w:rsid w:val="00B367DF"/>
    <w:rsid w:val="00B3714C"/>
    <w:rsid w:val="00B3721A"/>
    <w:rsid w:val="00B3724A"/>
    <w:rsid w:val="00B41BBD"/>
    <w:rsid w:val="00B42A93"/>
    <w:rsid w:val="00B46206"/>
    <w:rsid w:val="00B51EF0"/>
    <w:rsid w:val="00B538B3"/>
    <w:rsid w:val="00B56BD0"/>
    <w:rsid w:val="00B5756D"/>
    <w:rsid w:val="00B57EB6"/>
    <w:rsid w:val="00B60236"/>
    <w:rsid w:val="00B6029B"/>
    <w:rsid w:val="00B620C3"/>
    <w:rsid w:val="00B62B67"/>
    <w:rsid w:val="00B63152"/>
    <w:rsid w:val="00B643BC"/>
    <w:rsid w:val="00B64930"/>
    <w:rsid w:val="00B654BD"/>
    <w:rsid w:val="00B659D2"/>
    <w:rsid w:val="00B66288"/>
    <w:rsid w:val="00B67380"/>
    <w:rsid w:val="00B72767"/>
    <w:rsid w:val="00B72EF9"/>
    <w:rsid w:val="00B73FC1"/>
    <w:rsid w:val="00B75637"/>
    <w:rsid w:val="00B75BC1"/>
    <w:rsid w:val="00B77EC5"/>
    <w:rsid w:val="00B80234"/>
    <w:rsid w:val="00B82E59"/>
    <w:rsid w:val="00B83AEB"/>
    <w:rsid w:val="00B87309"/>
    <w:rsid w:val="00B9017B"/>
    <w:rsid w:val="00B90332"/>
    <w:rsid w:val="00BA0DF5"/>
    <w:rsid w:val="00BA0FDB"/>
    <w:rsid w:val="00BA70A5"/>
    <w:rsid w:val="00BB030B"/>
    <w:rsid w:val="00BB10E2"/>
    <w:rsid w:val="00BB1C5E"/>
    <w:rsid w:val="00BB1F4E"/>
    <w:rsid w:val="00BB20E4"/>
    <w:rsid w:val="00BB3545"/>
    <w:rsid w:val="00BB48C0"/>
    <w:rsid w:val="00BB494A"/>
    <w:rsid w:val="00BB50D8"/>
    <w:rsid w:val="00BB6559"/>
    <w:rsid w:val="00BB7D77"/>
    <w:rsid w:val="00BC14D1"/>
    <w:rsid w:val="00BC32CF"/>
    <w:rsid w:val="00BC75F2"/>
    <w:rsid w:val="00BC77C8"/>
    <w:rsid w:val="00BD0EF9"/>
    <w:rsid w:val="00BD1B38"/>
    <w:rsid w:val="00BD440E"/>
    <w:rsid w:val="00BE19BB"/>
    <w:rsid w:val="00BE1DC4"/>
    <w:rsid w:val="00BE49FD"/>
    <w:rsid w:val="00BE5898"/>
    <w:rsid w:val="00BE7C43"/>
    <w:rsid w:val="00BF0B9D"/>
    <w:rsid w:val="00BF13E7"/>
    <w:rsid w:val="00BF7825"/>
    <w:rsid w:val="00BF7AAE"/>
    <w:rsid w:val="00C01CD3"/>
    <w:rsid w:val="00C068C5"/>
    <w:rsid w:val="00C10462"/>
    <w:rsid w:val="00C10651"/>
    <w:rsid w:val="00C10A5B"/>
    <w:rsid w:val="00C13775"/>
    <w:rsid w:val="00C17860"/>
    <w:rsid w:val="00C200CC"/>
    <w:rsid w:val="00C254D8"/>
    <w:rsid w:val="00C268CB"/>
    <w:rsid w:val="00C3589F"/>
    <w:rsid w:val="00C361D4"/>
    <w:rsid w:val="00C369E4"/>
    <w:rsid w:val="00C374D0"/>
    <w:rsid w:val="00C40220"/>
    <w:rsid w:val="00C407B2"/>
    <w:rsid w:val="00C4268D"/>
    <w:rsid w:val="00C433C7"/>
    <w:rsid w:val="00C43726"/>
    <w:rsid w:val="00C43C03"/>
    <w:rsid w:val="00C45D4A"/>
    <w:rsid w:val="00C460C8"/>
    <w:rsid w:val="00C46B01"/>
    <w:rsid w:val="00C47012"/>
    <w:rsid w:val="00C478F4"/>
    <w:rsid w:val="00C50308"/>
    <w:rsid w:val="00C503FB"/>
    <w:rsid w:val="00C50D2A"/>
    <w:rsid w:val="00C53563"/>
    <w:rsid w:val="00C543E0"/>
    <w:rsid w:val="00C556D4"/>
    <w:rsid w:val="00C55A6B"/>
    <w:rsid w:val="00C607D5"/>
    <w:rsid w:val="00C61765"/>
    <w:rsid w:val="00C62EE3"/>
    <w:rsid w:val="00C63D8A"/>
    <w:rsid w:val="00C6421B"/>
    <w:rsid w:val="00C64249"/>
    <w:rsid w:val="00C65CBB"/>
    <w:rsid w:val="00C66298"/>
    <w:rsid w:val="00C666A9"/>
    <w:rsid w:val="00C66D9F"/>
    <w:rsid w:val="00C706CC"/>
    <w:rsid w:val="00C7084D"/>
    <w:rsid w:val="00C72C32"/>
    <w:rsid w:val="00C74519"/>
    <w:rsid w:val="00C74980"/>
    <w:rsid w:val="00C75A82"/>
    <w:rsid w:val="00C76F9B"/>
    <w:rsid w:val="00C77121"/>
    <w:rsid w:val="00C807AD"/>
    <w:rsid w:val="00C80E87"/>
    <w:rsid w:val="00C81F9B"/>
    <w:rsid w:val="00C8224B"/>
    <w:rsid w:val="00C84458"/>
    <w:rsid w:val="00C844AC"/>
    <w:rsid w:val="00C85186"/>
    <w:rsid w:val="00C85CB4"/>
    <w:rsid w:val="00C860ED"/>
    <w:rsid w:val="00C873B2"/>
    <w:rsid w:val="00C87606"/>
    <w:rsid w:val="00C92D86"/>
    <w:rsid w:val="00C9306A"/>
    <w:rsid w:val="00C93719"/>
    <w:rsid w:val="00C9549D"/>
    <w:rsid w:val="00C97661"/>
    <w:rsid w:val="00CA069C"/>
    <w:rsid w:val="00CA0D19"/>
    <w:rsid w:val="00CA1C09"/>
    <w:rsid w:val="00CA37C9"/>
    <w:rsid w:val="00CA3B97"/>
    <w:rsid w:val="00CA4782"/>
    <w:rsid w:val="00CA4EB4"/>
    <w:rsid w:val="00CA4F61"/>
    <w:rsid w:val="00CA5EA0"/>
    <w:rsid w:val="00CA7C9D"/>
    <w:rsid w:val="00CB0D70"/>
    <w:rsid w:val="00CB379E"/>
    <w:rsid w:val="00CB514E"/>
    <w:rsid w:val="00CB64F2"/>
    <w:rsid w:val="00CB66FB"/>
    <w:rsid w:val="00CB7736"/>
    <w:rsid w:val="00CB7D9E"/>
    <w:rsid w:val="00CC0005"/>
    <w:rsid w:val="00CC0705"/>
    <w:rsid w:val="00CC1BAB"/>
    <w:rsid w:val="00CC302D"/>
    <w:rsid w:val="00CC50B9"/>
    <w:rsid w:val="00CC54F7"/>
    <w:rsid w:val="00CC7B1E"/>
    <w:rsid w:val="00CC7C1B"/>
    <w:rsid w:val="00CC7E28"/>
    <w:rsid w:val="00CC7F31"/>
    <w:rsid w:val="00CD0915"/>
    <w:rsid w:val="00CD0E15"/>
    <w:rsid w:val="00CD18A5"/>
    <w:rsid w:val="00CD20D2"/>
    <w:rsid w:val="00CD26E6"/>
    <w:rsid w:val="00CD28F2"/>
    <w:rsid w:val="00CD40C3"/>
    <w:rsid w:val="00CE0A78"/>
    <w:rsid w:val="00CE0A8E"/>
    <w:rsid w:val="00CE1865"/>
    <w:rsid w:val="00CE1E8C"/>
    <w:rsid w:val="00CE1FA0"/>
    <w:rsid w:val="00CE4501"/>
    <w:rsid w:val="00CF0E28"/>
    <w:rsid w:val="00CF283A"/>
    <w:rsid w:val="00CF5D11"/>
    <w:rsid w:val="00CF680C"/>
    <w:rsid w:val="00D00752"/>
    <w:rsid w:val="00D0088B"/>
    <w:rsid w:val="00D00ED9"/>
    <w:rsid w:val="00D066E9"/>
    <w:rsid w:val="00D0674B"/>
    <w:rsid w:val="00D0691D"/>
    <w:rsid w:val="00D06E61"/>
    <w:rsid w:val="00D06F5E"/>
    <w:rsid w:val="00D0731F"/>
    <w:rsid w:val="00D10771"/>
    <w:rsid w:val="00D10CE4"/>
    <w:rsid w:val="00D12AA4"/>
    <w:rsid w:val="00D13CC0"/>
    <w:rsid w:val="00D13D00"/>
    <w:rsid w:val="00D14DF2"/>
    <w:rsid w:val="00D15681"/>
    <w:rsid w:val="00D17624"/>
    <w:rsid w:val="00D17AD6"/>
    <w:rsid w:val="00D21687"/>
    <w:rsid w:val="00D22120"/>
    <w:rsid w:val="00D241E6"/>
    <w:rsid w:val="00D2531D"/>
    <w:rsid w:val="00D25629"/>
    <w:rsid w:val="00D257D0"/>
    <w:rsid w:val="00D31B0A"/>
    <w:rsid w:val="00D332A5"/>
    <w:rsid w:val="00D33908"/>
    <w:rsid w:val="00D401EA"/>
    <w:rsid w:val="00D40DDC"/>
    <w:rsid w:val="00D42385"/>
    <w:rsid w:val="00D42535"/>
    <w:rsid w:val="00D427DD"/>
    <w:rsid w:val="00D43575"/>
    <w:rsid w:val="00D44A6E"/>
    <w:rsid w:val="00D44D5C"/>
    <w:rsid w:val="00D45D5A"/>
    <w:rsid w:val="00D46DF4"/>
    <w:rsid w:val="00D4793F"/>
    <w:rsid w:val="00D51D08"/>
    <w:rsid w:val="00D549A9"/>
    <w:rsid w:val="00D56888"/>
    <w:rsid w:val="00D616D6"/>
    <w:rsid w:val="00D6325F"/>
    <w:rsid w:val="00D649B2"/>
    <w:rsid w:val="00D65F25"/>
    <w:rsid w:val="00D6673C"/>
    <w:rsid w:val="00D67ACC"/>
    <w:rsid w:val="00D705B5"/>
    <w:rsid w:val="00D71D87"/>
    <w:rsid w:val="00D74064"/>
    <w:rsid w:val="00D75850"/>
    <w:rsid w:val="00D768D0"/>
    <w:rsid w:val="00D807EF"/>
    <w:rsid w:val="00D8096A"/>
    <w:rsid w:val="00D810A4"/>
    <w:rsid w:val="00D81D93"/>
    <w:rsid w:val="00D83121"/>
    <w:rsid w:val="00D84147"/>
    <w:rsid w:val="00D85802"/>
    <w:rsid w:val="00D85D07"/>
    <w:rsid w:val="00D95E04"/>
    <w:rsid w:val="00D96707"/>
    <w:rsid w:val="00D96FB5"/>
    <w:rsid w:val="00DA0DB4"/>
    <w:rsid w:val="00DA319C"/>
    <w:rsid w:val="00DA41BB"/>
    <w:rsid w:val="00DA61E3"/>
    <w:rsid w:val="00DB10F1"/>
    <w:rsid w:val="00DB5ECE"/>
    <w:rsid w:val="00DB76DF"/>
    <w:rsid w:val="00DC0238"/>
    <w:rsid w:val="00DC07C8"/>
    <w:rsid w:val="00DC0A19"/>
    <w:rsid w:val="00DC1078"/>
    <w:rsid w:val="00DC584C"/>
    <w:rsid w:val="00DC61C0"/>
    <w:rsid w:val="00DD0EC5"/>
    <w:rsid w:val="00DD2F97"/>
    <w:rsid w:val="00DD3DB2"/>
    <w:rsid w:val="00DD51F1"/>
    <w:rsid w:val="00DD6EBF"/>
    <w:rsid w:val="00DE7089"/>
    <w:rsid w:val="00DF036C"/>
    <w:rsid w:val="00DF0D33"/>
    <w:rsid w:val="00DF1B1F"/>
    <w:rsid w:val="00DF216E"/>
    <w:rsid w:val="00DF431C"/>
    <w:rsid w:val="00DF57BE"/>
    <w:rsid w:val="00DF6034"/>
    <w:rsid w:val="00DF64E6"/>
    <w:rsid w:val="00DF7172"/>
    <w:rsid w:val="00E0135D"/>
    <w:rsid w:val="00E02644"/>
    <w:rsid w:val="00E039B0"/>
    <w:rsid w:val="00E03CF0"/>
    <w:rsid w:val="00E03E90"/>
    <w:rsid w:val="00E054E2"/>
    <w:rsid w:val="00E0577B"/>
    <w:rsid w:val="00E078D0"/>
    <w:rsid w:val="00E07C18"/>
    <w:rsid w:val="00E10246"/>
    <w:rsid w:val="00E10AF9"/>
    <w:rsid w:val="00E1183A"/>
    <w:rsid w:val="00E14024"/>
    <w:rsid w:val="00E14CFD"/>
    <w:rsid w:val="00E153FA"/>
    <w:rsid w:val="00E15C1B"/>
    <w:rsid w:val="00E16466"/>
    <w:rsid w:val="00E16CD9"/>
    <w:rsid w:val="00E219D4"/>
    <w:rsid w:val="00E2270A"/>
    <w:rsid w:val="00E23DFF"/>
    <w:rsid w:val="00E24D64"/>
    <w:rsid w:val="00E25B38"/>
    <w:rsid w:val="00E329C4"/>
    <w:rsid w:val="00E331DF"/>
    <w:rsid w:val="00E359C3"/>
    <w:rsid w:val="00E37741"/>
    <w:rsid w:val="00E37ED6"/>
    <w:rsid w:val="00E42F9C"/>
    <w:rsid w:val="00E44E8E"/>
    <w:rsid w:val="00E4597F"/>
    <w:rsid w:val="00E50A3B"/>
    <w:rsid w:val="00E51767"/>
    <w:rsid w:val="00E5299A"/>
    <w:rsid w:val="00E52C05"/>
    <w:rsid w:val="00E5587F"/>
    <w:rsid w:val="00E567D6"/>
    <w:rsid w:val="00E60C76"/>
    <w:rsid w:val="00E60D92"/>
    <w:rsid w:val="00E621F1"/>
    <w:rsid w:val="00E71BB8"/>
    <w:rsid w:val="00E74A68"/>
    <w:rsid w:val="00E75A24"/>
    <w:rsid w:val="00E7633D"/>
    <w:rsid w:val="00E764B3"/>
    <w:rsid w:val="00E820CD"/>
    <w:rsid w:val="00E82CF4"/>
    <w:rsid w:val="00E82E50"/>
    <w:rsid w:val="00E840E2"/>
    <w:rsid w:val="00E84732"/>
    <w:rsid w:val="00E869D3"/>
    <w:rsid w:val="00E90B5C"/>
    <w:rsid w:val="00E91277"/>
    <w:rsid w:val="00E91969"/>
    <w:rsid w:val="00E91E9D"/>
    <w:rsid w:val="00E93293"/>
    <w:rsid w:val="00E94828"/>
    <w:rsid w:val="00E948E3"/>
    <w:rsid w:val="00E96041"/>
    <w:rsid w:val="00E96D60"/>
    <w:rsid w:val="00EA26F3"/>
    <w:rsid w:val="00EA271C"/>
    <w:rsid w:val="00EA32CA"/>
    <w:rsid w:val="00EA3BA8"/>
    <w:rsid w:val="00EA4AC0"/>
    <w:rsid w:val="00EB0161"/>
    <w:rsid w:val="00EB4B9F"/>
    <w:rsid w:val="00EB4F48"/>
    <w:rsid w:val="00EB6749"/>
    <w:rsid w:val="00EB7870"/>
    <w:rsid w:val="00EC0A1B"/>
    <w:rsid w:val="00EC2E8E"/>
    <w:rsid w:val="00EC2F18"/>
    <w:rsid w:val="00EC32CA"/>
    <w:rsid w:val="00EC4E1B"/>
    <w:rsid w:val="00EC6474"/>
    <w:rsid w:val="00ED1610"/>
    <w:rsid w:val="00ED1F4A"/>
    <w:rsid w:val="00ED22E2"/>
    <w:rsid w:val="00ED7C6C"/>
    <w:rsid w:val="00EE0F42"/>
    <w:rsid w:val="00EE0FC5"/>
    <w:rsid w:val="00EE12D0"/>
    <w:rsid w:val="00EE1622"/>
    <w:rsid w:val="00EE2BDE"/>
    <w:rsid w:val="00EE2CE1"/>
    <w:rsid w:val="00EE3DA2"/>
    <w:rsid w:val="00EE52E7"/>
    <w:rsid w:val="00EE7B0D"/>
    <w:rsid w:val="00EF01B5"/>
    <w:rsid w:val="00EF2E8E"/>
    <w:rsid w:val="00EF3CE7"/>
    <w:rsid w:val="00EF47F2"/>
    <w:rsid w:val="00EF6C07"/>
    <w:rsid w:val="00EF727A"/>
    <w:rsid w:val="00EF7563"/>
    <w:rsid w:val="00EF7AC7"/>
    <w:rsid w:val="00EF7C64"/>
    <w:rsid w:val="00F01553"/>
    <w:rsid w:val="00F01FD7"/>
    <w:rsid w:val="00F031DB"/>
    <w:rsid w:val="00F07024"/>
    <w:rsid w:val="00F1250E"/>
    <w:rsid w:val="00F13BAE"/>
    <w:rsid w:val="00F14191"/>
    <w:rsid w:val="00F141F6"/>
    <w:rsid w:val="00F163E9"/>
    <w:rsid w:val="00F16D22"/>
    <w:rsid w:val="00F1729F"/>
    <w:rsid w:val="00F2090C"/>
    <w:rsid w:val="00F22236"/>
    <w:rsid w:val="00F22F95"/>
    <w:rsid w:val="00F233B7"/>
    <w:rsid w:val="00F2360A"/>
    <w:rsid w:val="00F23CC3"/>
    <w:rsid w:val="00F258AC"/>
    <w:rsid w:val="00F27F96"/>
    <w:rsid w:val="00F301E9"/>
    <w:rsid w:val="00F31D3C"/>
    <w:rsid w:val="00F32BC6"/>
    <w:rsid w:val="00F33631"/>
    <w:rsid w:val="00F33FA1"/>
    <w:rsid w:val="00F34E3E"/>
    <w:rsid w:val="00F36F93"/>
    <w:rsid w:val="00F36FC5"/>
    <w:rsid w:val="00F40EC3"/>
    <w:rsid w:val="00F410CE"/>
    <w:rsid w:val="00F43EA9"/>
    <w:rsid w:val="00F4471C"/>
    <w:rsid w:val="00F45631"/>
    <w:rsid w:val="00F45755"/>
    <w:rsid w:val="00F45938"/>
    <w:rsid w:val="00F459AF"/>
    <w:rsid w:val="00F461B7"/>
    <w:rsid w:val="00F508FA"/>
    <w:rsid w:val="00F51E72"/>
    <w:rsid w:val="00F570A7"/>
    <w:rsid w:val="00F57311"/>
    <w:rsid w:val="00F62A5D"/>
    <w:rsid w:val="00F62FE3"/>
    <w:rsid w:val="00F63887"/>
    <w:rsid w:val="00F67445"/>
    <w:rsid w:val="00F67A6D"/>
    <w:rsid w:val="00F67EE1"/>
    <w:rsid w:val="00F70FC5"/>
    <w:rsid w:val="00F72057"/>
    <w:rsid w:val="00F720A8"/>
    <w:rsid w:val="00F73819"/>
    <w:rsid w:val="00F738F7"/>
    <w:rsid w:val="00F744C0"/>
    <w:rsid w:val="00F75030"/>
    <w:rsid w:val="00F751A6"/>
    <w:rsid w:val="00F760DD"/>
    <w:rsid w:val="00F77516"/>
    <w:rsid w:val="00F800AB"/>
    <w:rsid w:val="00F81D7B"/>
    <w:rsid w:val="00F835FF"/>
    <w:rsid w:val="00F84E23"/>
    <w:rsid w:val="00F86A2F"/>
    <w:rsid w:val="00F86FC5"/>
    <w:rsid w:val="00F8771C"/>
    <w:rsid w:val="00F87F24"/>
    <w:rsid w:val="00F900AA"/>
    <w:rsid w:val="00F91C74"/>
    <w:rsid w:val="00F925D4"/>
    <w:rsid w:val="00F9388F"/>
    <w:rsid w:val="00F9399C"/>
    <w:rsid w:val="00F94464"/>
    <w:rsid w:val="00F94E72"/>
    <w:rsid w:val="00F95E3F"/>
    <w:rsid w:val="00F96075"/>
    <w:rsid w:val="00F96892"/>
    <w:rsid w:val="00F9699F"/>
    <w:rsid w:val="00FA2D28"/>
    <w:rsid w:val="00FA37A7"/>
    <w:rsid w:val="00FA47C7"/>
    <w:rsid w:val="00FA5816"/>
    <w:rsid w:val="00FA5FDE"/>
    <w:rsid w:val="00FA7897"/>
    <w:rsid w:val="00FB1791"/>
    <w:rsid w:val="00FB1831"/>
    <w:rsid w:val="00FB24A4"/>
    <w:rsid w:val="00FB257C"/>
    <w:rsid w:val="00FB3E4A"/>
    <w:rsid w:val="00FB5D3C"/>
    <w:rsid w:val="00FB7D01"/>
    <w:rsid w:val="00FC1C88"/>
    <w:rsid w:val="00FC2DA6"/>
    <w:rsid w:val="00FC2E85"/>
    <w:rsid w:val="00FC4023"/>
    <w:rsid w:val="00FC420D"/>
    <w:rsid w:val="00FC7375"/>
    <w:rsid w:val="00FC7B67"/>
    <w:rsid w:val="00FD14EC"/>
    <w:rsid w:val="00FD1BD2"/>
    <w:rsid w:val="00FD38C9"/>
    <w:rsid w:val="00FD5304"/>
    <w:rsid w:val="00FD581C"/>
    <w:rsid w:val="00FD664F"/>
    <w:rsid w:val="00FD78B5"/>
    <w:rsid w:val="00FE227A"/>
    <w:rsid w:val="00FE2DB6"/>
    <w:rsid w:val="00FE3DD0"/>
    <w:rsid w:val="00FE4F67"/>
    <w:rsid w:val="00FF1083"/>
    <w:rsid w:val="00FF34AA"/>
    <w:rsid w:val="00FF67F7"/>
    <w:rsid w:val="00FF6B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B13568"/>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B13568"/>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5320">
      <w:bodyDiv w:val="1"/>
      <w:marLeft w:val="0"/>
      <w:marRight w:val="0"/>
      <w:marTop w:val="0"/>
      <w:marBottom w:val="0"/>
      <w:divBdr>
        <w:top w:val="none" w:sz="0" w:space="0" w:color="auto"/>
        <w:left w:val="none" w:sz="0" w:space="0" w:color="auto"/>
        <w:bottom w:val="none" w:sz="0" w:space="0" w:color="auto"/>
        <w:right w:val="none" w:sz="0" w:space="0" w:color="auto"/>
      </w:divBdr>
    </w:div>
    <w:div w:id="37823397">
      <w:bodyDiv w:val="1"/>
      <w:marLeft w:val="0"/>
      <w:marRight w:val="0"/>
      <w:marTop w:val="0"/>
      <w:marBottom w:val="0"/>
      <w:divBdr>
        <w:top w:val="none" w:sz="0" w:space="0" w:color="auto"/>
        <w:left w:val="none" w:sz="0" w:space="0" w:color="auto"/>
        <w:bottom w:val="none" w:sz="0" w:space="0" w:color="auto"/>
        <w:right w:val="none" w:sz="0" w:space="0" w:color="auto"/>
      </w:divBdr>
    </w:div>
    <w:div w:id="51739064">
      <w:bodyDiv w:val="1"/>
      <w:marLeft w:val="0"/>
      <w:marRight w:val="0"/>
      <w:marTop w:val="0"/>
      <w:marBottom w:val="0"/>
      <w:divBdr>
        <w:top w:val="none" w:sz="0" w:space="0" w:color="auto"/>
        <w:left w:val="none" w:sz="0" w:space="0" w:color="auto"/>
        <w:bottom w:val="none" w:sz="0" w:space="0" w:color="auto"/>
        <w:right w:val="none" w:sz="0" w:space="0" w:color="auto"/>
      </w:divBdr>
    </w:div>
    <w:div w:id="58791063">
      <w:bodyDiv w:val="1"/>
      <w:marLeft w:val="0"/>
      <w:marRight w:val="0"/>
      <w:marTop w:val="0"/>
      <w:marBottom w:val="0"/>
      <w:divBdr>
        <w:top w:val="none" w:sz="0" w:space="0" w:color="auto"/>
        <w:left w:val="none" w:sz="0" w:space="0" w:color="auto"/>
        <w:bottom w:val="none" w:sz="0" w:space="0" w:color="auto"/>
        <w:right w:val="none" w:sz="0" w:space="0" w:color="auto"/>
      </w:divBdr>
    </w:div>
    <w:div w:id="59207593">
      <w:bodyDiv w:val="1"/>
      <w:marLeft w:val="0"/>
      <w:marRight w:val="0"/>
      <w:marTop w:val="0"/>
      <w:marBottom w:val="0"/>
      <w:divBdr>
        <w:top w:val="none" w:sz="0" w:space="0" w:color="auto"/>
        <w:left w:val="none" w:sz="0" w:space="0" w:color="auto"/>
        <w:bottom w:val="none" w:sz="0" w:space="0" w:color="auto"/>
        <w:right w:val="none" w:sz="0" w:space="0" w:color="auto"/>
      </w:divBdr>
    </w:div>
    <w:div w:id="81729405">
      <w:bodyDiv w:val="1"/>
      <w:marLeft w:val="0"/>
      <w:marRight w:val="0"/>
      <w:marTop w:val="0"/>
      <w:marBottom w:val="0"/>
      <w:divBdr>
        <w:top w:val="none" w:sz="0" w:space="0" w:color="auto"/>
        <w:left w:val="none" w:sz="0" w:space="0" w:color="auto"/>
        <w:bottom w:val="none" w:sz="0" w:space="0" w:color="auto"/>
        <w:right w:val="none" w:sz="0" w:space="0" w:color="auto"/>
      </w:divBdr>
    </w:div>
    <w:div w:id="102580358">
      <w:bodyDiv w:val="1"/>
      <w:marLeft w:val="0"/>
      <w:marRight w:val="0"/>
      <w:marTop w:val="0"/>
      <w:marBottom w:val="0"/>
      <w:divBdr>
        <w:top w:val="none" w:sz="0" w:space="0" w:color="auto"/>
        <w:left w:val="none" w:sz="0" w:space="0" w:color="auto"/>
        <w:bottom w:val="none" w:sz="0" w:space="0" w:color="auto"/>
        <w:right w:val="none" w:sz="0" w:space="0" w:color="auto"/>
      </w:divBdr>
    </w:div>
    <w:div w:id="110130346">
      <w:bodyDiv w:val="1"/>
      <w:marLeft w:val="0"/>
      <w:marRight w:val="0"/>
      <w:marTop w:val="0"/>
      <w:marBottom w:val="0"/>
      <w:divBdr>
        <w:top w:val="none" w:sz="0" w:space="0" w:color="auto"/>
        <w:left w:val="none" w:sz="0" w:space="0" w:color="auto"/>
        <w:bottom w:val="none" w:sz="0" w:space="0" w:color="auto"/>
        <w:right w:val="none" w:sz="0" w:space="0" w:color="auto"/>
      </w:divBdr>
    </w:div>
    <w:div w:id="148446511">
      <w:bodyDiv w:val="1"/>
      <w:marLeft w:val="0"/>
      <w:marRight w:val="0"/>
      <w:marTop w:val="0"/>
      <w:marBottom w:val="0"/>
      <w:divBdr>
        <w:top w:val="none" w:sz="0" w:space="0" w:color="auto"/>
        <w:left w:val="none" w:sz="0" w:space="0" w:color="auto"/>
        <w:bottom w:val="none" w:sz="0" w:space="0" w:color="auto"/>
        <w:right w:val="none" w:sz="0" w:space="0" w:color="auto"/>
      </w:divBdr>
    </w:div>
    <w:div w:id="155346171">
      <w:bodyDiv w:val="1"/>
      <w:marLeft w:val="0"/>
      <w:marRight w:val="0"/>
      <w:marTop w:val="0"/>
      <w:marBottom w:val="0"/>
      <w:divBdr>
        <w:top w:val="none" w:sz="0" w:space="0" w:color="auto"/>
        <w:left w:val="none" w:sz="0" w:space="0" w:color="auto"/>
        <w:bottom w:val="none" w:sz="0" w:space="0" w:color="auto"/>
        <w:right w:val="none" w:sz="0" w:space="0" w:color="auto"/>
      </w:divBdr>
    </w:div>
    <w:div w:id="165902305">
      <w:bodyDiv w:val="1"/>
      <w:marLeft w:val="0"/>
      <w:marRight w:val="0"/>
      <w:marTop w:val="0"/>
      <w:marBottom w:val="0"/>
      <w:divBdr>
        <w:top w:val="none" w:sz="0" w:space="0" w:color="auto"/>
        <w:left w:val="none" w:sz="0" w:space="0" w:color="auto"/>
        <w:bottom w:val="none" w:sz="0" w:space="0" w:color="auto"/>
        <w:right w:val="none" w:sz="0" w:space="0" w:color="auto"/>
      </w:divBdr>
    </w:div>
    <w:div w:id="181818383">
      <w:bodyDiv w:val="1"/>
      <w:marLeft w:val="0"/>
      <w:marRight w:val="0"/>
      <w:marTop w:val="0"/>
      <w:marBottom w:val="0"/>
      <w:divBdr>
        <w:top w:val="none" w:sz="0" w:space="0" w:color="auto"/>
        <w:left w:val="none" w:sz="0" w:space="0" w:color="auto"/>
        <w:bottom w:val="none" w:sz="0" w:space="0" w:color="auto"/>
        <w:right w:val="none" w:sz="0" w:space="0" w:color="auto"/>
      </w:divBdr>
    </w:div>
    <w:div w:id="184515321">
      <w:bodyDiv w:val="1"/>
      <w:marLeft w:val="0"/>
      <w:marRight w:val="0"/>
      <w:marTop w:val="0"/>
      <w:marBottom w:val="0"/>
      <w:divBdr>
        <w:top w:val="none" w:sz="0" w:space="0" w:color="auto"/>
        <w:left w:val="none" w:sz="0" w:space="0" w:color="auto"/>
        <w:bottom w:val="none" w:sz="0" w:space="0" w:color="auto"/>
        <w:right w:val="none" w:sz="0" w:space="0" w:color="auto"/>
      </w:divBdr>
    </w:div>
    <w:div w:id="200947823">
      <w:bodyDiv w:val="1"/>
      <w:marLeft w:val="0"/>
      <w:marRight w:val="0"/>
      <w:marTop w:val="0"/>
      <w:marBottom w:val="0"/>
      <w:divBdr>
        <w:top w:val="none" w:sz="0" w:space="0" w:color="auto"/>
        <w:left w:val="none" w:sz="0" w:space="0" w:color="auto"/>
        <w:bottom w:val="none" w:sz="0" w:space="0" w:color="auto"/>
        <w:right w:val="none" w:sz="0" w:space="0" w:color="auto"/>
      </w:divBdr>
    </w:div>
    <w:div w:id="201283584">
      <w:bodyDiv w:val="1"/>
      <w:marLeft w:val="0"/>
      <w:marRight w:val="0"/>
      <w:marTop w:val="0"/>
      <w:marBottom w:val="0"/>
      <w:divBdr>
        <w:top w:val="none" w:sz="0" w:space="0" w:color="auto"/>
        <w:left w:val="none" w:sz="0" w:space="0" w:color="auto"/>
        <w:bottom w:val="none" w:sz="0" w:space="0" w:color="auto"/>
        <w:right w:val="none" w:sz="0" w:space="0" w:color="auto"/>
      </w:divBdr>
    </w:div>
    <w:div w:id="203369579">
      <w:bodyDiv w:val="1"/>
      <w:marLeft w:val="0"/>
      <w:marRight w:val="0"/>
      <w:marTop w:val="0"/>
      <w:marBottom w:val="0"/>
      <w:divBdr>
        <w:top w:val="none" w:sz="0" w:space="0" w:color="auto"/>
        <w:left w:val="none" w:sz="0" w:space="0" w:color="auto"/>
        <w:bottom w:val="none" w:sz="0" w:space="0" w:color="auto"/>
        <w:right w:val="none" w:sz="0" w:space="0" w:color="auto"/>
      </w:divBdr>
    </w:div>
    <w:div w:id="220018041">
      <w:bodyDiv w:val="1"/>
      <w:marLeft w:val="0"/>
      <w:marRight w:val="0"/>
      <w:marTop w:val="0"/>
      <w:marBottom w:val="0"/>
      <w:divBdr>
        <w:top w:val="none" w:sz="0" w:space="0" w:color="auto"/>
        <w:left w:val="none" w:sz="0" w:space="0" w:color="auto"/>
        <w:bottom w:val="none" w:sz="0" w:space="0" w:color="auto"/>
        <w:right w:val="none" w:sz="0" w:space="0" w:color="auto"/>
      </w:divBdr>
    </w:div>
    <w:div w:id="234433235">
      <w:bodyDiv w:val="1"/>
      <w:marLeft w:val="0"/>
      <w:marRight w:val="0"/>
      <w:marTop w:val="0"/>
      <w:marBottom w:val="0"/>
      <w:divBdr>
        <w:top w:val="none" w:sz="0" w:space="0" w:color="auto"/>
        <w:left w:val="none" w:sz="0" w:space="0" w:color="auto"/>
        <w:bottom w:val="none" w:sz="0" w:space="0" w:color="auto"/>
        <w:right w:val="none" w:sz="0" w:space="0" w:color="auto"/>
      </w:divBdr>
    </w:div>
    <w:div w:id="241258444">
      <w:bodyDiv w:val="1"/>
      <w:marLeft w:val="0"/>
      <w:marRight w:val="0"/>
      <w:marTop w:val="0"/>
      <w:marBottom w:val="0"/>
      <w:divBdr>
        <w:top w:val="none" w:sz="0" w:space="0" w:color="auto"/>
        <w:left w:val="none" w:sz="0" w:space="0" w:color="auto"/>
        <w:bottom w:val="none" w:sz="0" w:space="0" w:color="auto"/>
        <w:right w:val="none" w:sz="0" w:space="0" w:color="auto"/>
      </w:divBdr>
    </w:div>
    <w:div w:id="259217562">
      <w:bodyDiv w:val="1"/>
      <w:marLeft w:val="0"/>
      <w:marRight w:val="0"/>
      <w:marTop w:val="0"/>
      <w:marBottom w:val="0"/>
      <w:divBdr>
        <w:top w:val="none" w:sz="0" w:space="0" w:color="auto"/>
        <w:left w:val="none" w:sz="0" w:space="0" w:color="auto"/>
        <w:bottom w:val="none" w:sz="0" w:space="0" w:color="auto"/>
        <w:right w:val="none" w:sz="0" w:space="0" w:color="auto"/>
      </w:divBdr>
    </w:div>
    <w:div w:id="265889306">
      <w:bodyDiv w:val="1"/>
      <w:marLeft w:val="0"/>
      <w:marRight w:val="0"/>
      <w:marTop w:val="0"/>
      <w:marBottom w:val="0"/>
      <w:divBdr>
        <w:top w:val="none" w:sz="0" w:space="0" w:color="auto"/>
        <w:left w:val="none" w:sz="0" w:space="0" w:color="auto"/>
        <w:bottom w:val="none" w:sz="0" w:space="0" w:color="auto"/>
        <w:right w:val="none" w:sz="0" w:space="0" w:color="auto"/>
      </w:divBdr>
    </w:div>
    <w:div w:id="269506210">
      <w:bodyDiv w:val="1"/>
      <w:marLeft w:val="0"/>
      <w:marRight w:val="0"/>
      <w:marTop w:val="0"/>
      <w:marBottom w:val="0"/>
      <w:divBdr>
        <w:top w:val="none" w:sz="0" w:space="0" w:color="auto"/>
        <w:left w:val="none" w:sz="0" w:space="0" w:color="auto"/>
        <w:bottom w:val="none" w:sz="0" w:space="0" w:color="auto"/>
        <w:right w:val="none" w:sz="0" w:space="0" w:color="auto"/>
      </w:divBdr>
    </w:div>
    <w:div w:id="269818488">
      <w:bodyDiv w:val="1"/>
      <w:marLeft w:val="0"/>
      <w:marRight w:val="0"/>
      <w:marTop w:val="0"/>
      <w:marBottom w:val="0"/>
      <w:divBdr>
        <w:top w:val="none" w:sz="0" w:space="0" w:color="auto"/>
        <w:left w:val="none" w:sz="0" w:space="0" w:color="auto"/>
        <w:bottom w:val="none" w:sz="0" w:space="0" w:color="auto"/>
        <w:right w:val="none" w:sz="0" w:space="0" w:color="auto"/>
      </w:divBdr>
    </w:div>
    <w:div w:id="271400323">
      <w:bodyDiv w:val="1"/>
      <w:marLeft w:val="0"/>
      <w:marRight w:val="0"/>
      <w:marTop w:val="0"/>
      <w:marBottom w:val="0"/>
      <w:divBdr>
        <w:top w:val="none" w:sz="0" w:space="0" w:color="auto"/>
        <w:left w:val="none" w:sz="0" w:space="0" w:color="auto"/>
        <w:bottom w:val="none" w:sz="0" w:space="0" w:color="auto"/>
        <w:right w:val="none" w:sz="0" w:space="0" w:color="auto"/>
      </w:divBdr>
    </w:div>
    <w:div w:id="275916129">
      <w:bodyDiv w:val="1"/>
      <w:marLeft w:val="0"/>
      <w:marRight w:val="0"/>
      <w:marTop w:val="0"/>
      <w:marBottom w:val="0"/>
      <w:divBdr>
        <w:top w:val="none" w:sz="0" w:space="0" w:color="auto"/>
        <w:left w:val="none" w:sz="0" w:space="0" w:color="auto"/>
        <w:bottom w:val="none" w:sz="0" w:space="0" w:color="auto"/>
        <w:right w:val="none" w:sz="0" w:space="0" w:color="auto"/>
      </w:divBdr>
    </w:div>
    <w:div w:id="280380798">
      <w:bodyDiv w:val="1"/>
      <w:marLeft w:val="0"/>
      <w:marRight w:val="0"/>
      <w:marTop w:val="0"/>
      <w:marBottom w:val="0"/>
      <w:divBdr>
        <w:top w:val="none" w:sz="0" w:space="0" w:color="auto"/>
        <w:left w:val="none" w:sz="0" w:space="0" w:color="auto"/>
        <w:bottom w:val="none" w:sz="0" w:space="0" w:color="auto"/>
        <w:right w:val="none" w:sz="0" w:space="0" w:color="auto"/>
      </w:divBdr>
    </w:div>
    <w:div w:id="280455264">
      <w:bodyDiv w:val="1"/>
      <w:marLeft w:val="0"/>
      <w:marRight w:val="0"/>
      <w:marTop w:val="0"/>
      <w:marBottom w:val="0"/>
      <w:divBdr>
        <w:top w:val="none" w:sz="0" w:space="0" w:color="auto"/>
        <w:left w:val="none" w:sz="0" w:space="0" w:color="auto"/>
        <w:bottom w:val="none" w:sz="0" w:space="0" w:color="auto"/>
        <w:right w:val="none" w:sz="0" w:space="0" w:color="auto"/>
      </w:divBdr>
    </w:div>
    <w:div w:id="282267623">
      <w:bodyDiv w:val="1"/>
      <w:marLeft w:val="0"/>
      <w:marRight w:val="0"/>
      <w:marTop w:val="0"/>
      <w:marBottom w:val="0"/>
      <w:divBdr>
        <w:top w:val="none" w:sz="0" w:space="0" w:color="auto"/>
        <w:left w:val="none" w:sz="0" w:space="0" w:color="auto"/>
        <w:bottom w:val="none" w:sz="0" w:space="0" w:color="auto"/>
        <w:right w:val="none" w:sz="0" w:space="0" w:color="auto"/>
      </w:divBdr>
    </w:div>
    <w:div w:id="322125440">
      <w:bodyDiv w:val="1"/>
      <w:marLeft w:val="0"/>
      <w:marRight w:val="0"/>
      <w:marTop w:val="0"/>
      <w:marBottom w:val="0"/>
      <w:divBdr>
        <w:top w:val="none" w:sz="0" w:space="0" w:color="auto"/>
        <w:left w:val="none" w:sz="0" w:space="0" w:color="auto"/>
        <w:bottom w:val="none" w:sz="0" w:space="0" w:color="auto"/>
        <w:right w:val="none" w:sz="0" w:space="0" w:color="auto"/>
      </w:divBdr>
    </w:div>
    <w:div w:id="332072113">
      <w:bodyDiv w:val="1"/>
      <w:marLeft w:val="0"/>
      <w:marRight w:val="0"/>
      <w:marTop w:val="0"/>
      <w:marBottom w:val="0"/>
      <w:divBdr>
        <w:top w:val="none" w:sz="0" w:space="0" w:color="auto"/>
        <w:left w:val="none" w:sz="0" w:space="0" w:color="auto"/>
        <w:bottom w:val="none" w:sz="0" w:space="0" w:color="auto"/>
        <w:right w:val="none" w:sz="0" w:space="0" w:color="auto"/>
      </w:divBdr>
    </w:div>
    <w:div w:id="345206977">
      <w:bodyDiv w:val="1"/>
      <w:marLeft w:val="0"/>
      <w:marRight w:val="0"/>
      <w:marTop w:val="0"/>
      <w:marBottom w:val="0"/>
      <w:divBdr>
        <w:top w:val="none" w:sz="0" w:space="0" w:color="auto"/>
        <w:left w:val="none" w:sz="0" w:space="0" w:color="auto"/>
        <w:bottom w:val="none" w:sz="0" w:space="0" w:color="auto"/>
        <w:right w:val="none" w:sz="0" w:space="0" w:color="auto"/>
      </w:divBdr>
    </w:div>
    <w:div w:id="351303940">
      <w:bodyDiv w:val="1"/>
      <w:marLeft w:val="0"/>
      <w:marRight w:val="0"/>
      <w:marTop w:val="0"/>
      <w:marBottom w:val="0"/>
      <w:divBdr>
        <w:top w:val="none" w:sz="0" w:space="0" w:color="auto"/>
        <w:left w:val="none" w:sz="0" w:space="0" w:color="auto"/>
        <w:bottom w:val="none" w:sz="0" w:space="0" w:color="auto"/>
        <w:right w:val="none" w:sz="0" w:space="0" w:color="auto"/>
      </w:divBdr>
    </w:div>
    <w:div w:id="367536495">
      <w:bodyDiv w:val="1"/>
      <w:marLeft w:val="0"/>
      <w:marRight w:val="0"/>
      <w:marTop w:val="0"/>
      <w:marBottom w:val="0"/>
      <w:divBdr>
        <w:top w:val="none" w:sz="0" w:space="0" w:color="auto"/>
        <w:left w:val="none" w:sz="0" w:space="0" w:color="auto"/>
        <w:bottom w:val="none" w:sz="0" w:space="0" w:color="auto"/>
        <w:right w:val="none" w:sz="0" w:space="0" w:color="auto"/>
      </w:divBdr>
    </w:div>
    <w:div w:id="373048005">
      <w:bodyDiv w:val="1"/>
      <w:marLeft w:val="0"/>
      <w:marRight w:val="0"/>
      <w:marTop w:val="0"/>
      <w:marBottom w:val="0"/>
      <w:divBdr>
        <w:top w:val="none" w:sz="0" w:space="0" w:color="auto"/>
        <w:left w:val="none" w:sz="0" w:space="0" w:color="auto"/>
        <w:bottom w:val="none" w:sz="0" w:space="0" w:color="auto"/>
        <w:right w:val="none" w:sz="0" w:space="0" w:color="auto"/>
      </w:divBdr>
    </w:div>
    <w:div w:id="376590666">
      <w:bodyDiv w:val="1"/>
      <w:marLeft w:val="0"/>
      <w:marRight w:val="0"/>
      <w:marTop w:val="0"/>
      <w:marBottom w:val="0"/>
      <w:divBdr>
        <w:top w:val="none" w:sz="0" w:space="0" w:color="auto"/>
        <w:left w:val="none" w:sz="0" w:space="0" w:color="auto"/>
        <w:bottom w:val="none" w:sz="0" w:space="0" w:color="auto"/>
        <w:right w:val="none" w:sz="0" w:space="0" w:color="auto"/>
      </w:divBdr>
    </w:div>
    <w:div w:id="394935798">
      <w:bodyDiv w:val="1"/>
      <w:marLeft w:val="0"/>
      <w:marRight w:val="0"/>
      <w:marTop w:val="0"/>
      <w:marBottom w:val="0"/>
      <w:divBdr>
        <w:top w:val="none" w:sz="0" w:space="0" w:color="auto"/>
        <w:left w:val="none" w:sz="0" w:space="0" w:color="auto"/>
        <w:bottom w:val="none" w:sz="0" w:space="0" w:color="auto"/>
        <w:right w:val="none" w:sz="0" w:space="0" w:color="auto"/>
      </w:divBdr>
    </w:div>
    <w:div w:id="400061512">
      <w:bodyDiv w:val="1"/>
      <w:marLeft w:val="0"/>
      <w:marRight w:val="0"/>
      <w:marTop w:val="0"/>
      <w:marBottom w:val="0"/>
      <w:divBdr>
        <w:top w:val="none" w:sz="0" w:space="0" w:color="auto"/>
        <w:left w:val="none" w:sz="0" w:space="0" w:color="auto"/>
        <w:bottom w:val="none" w:sz="0" w:space="0" w:color="auto"/>
        <w:right w:val="none" w:sz="0" w:space="0" w:color="auto"/>
      </w:divBdr>
    </w:div>
    <w:div w:id="403723091">
      <w:bodyDiv w:val="1"/>
      <w:marLeft w:val="0"/>
      <w:marRight w:val="0"/>
      <w:marTop w:val="0"/>
      <w:marBottom w:val="0"/>
      <w:divBdr>
        <w:top w:val="none" w:sz="0" w:space="0" w:color="auto"/>
        <w:left w:val="none" w:sz="0" w:space="0" w:color="auto"/>
        <w:bottom w:val="none" w:sz="0" w:space="0" w:color="auto"/>
        <w:right w:val="none" w:sz="0" w:space="0" w:color="auto"/>
      </w:divBdr>
    </w:div>
    <w:div w:id="417869706">
      <w:bodyDiv w:val="1"/>
      <w:marLeft w:val="0"/>
      <w:marRight w:val="0"/>
      <w:marTop w:val="0"/>
      <w:marBottom w:val="0"/>
      <w:divBdr>
        <w:top w:val="none" w:sz="0" w:space="0" w:color="auto"/>
        <w:left w:val="none" w:sz="0" w:space="0" w:color="auto"/>
        <w:bottom w:val="none" w:sz="0" w:space="0" w:color="auto"/>
        <w:right w:val="none" w:sz="0" w:space="0" w:color="auto"/>
      </w:divBdr>
    </w:div>
    <w:div w:id="421872666">
      <w:bodyDiv w:val="1"/>
      <w:marLeft w:val="0"/>
      <w:marRight w:val="0"/>
      <w:marTop w:val="0"/>
      <w:marBottom w:val="0"/>
      <w:divBdr>
        <w:top w:val="none" w:sz="0" w:space="0" w:color="auto"/>
        <w:left w:val="none" w:sz="0" w:space="0" w:color="auto"/>
        <w:bottom w:val="none" w:sz="0" w:space="0" w:color="auto"/>
        <w:right w:val="none" w:sz="0" w:space="0" w:color="auto"/>
      </w:divBdr>
    </w:div>
    <w:div w:id="430325125">
      <w:bodyDiv w:val="1"/>
      <w:marLeft w:val="0"/>
      <w:marRight w:val="0"/>
      <w:marTop w:val="0"/>
      <w:marBottom w:val="0"/>
      <w:divBdr>
        <w:top w:val="none" w:sz="0" w:space="0" w:color="auto"/>
        <w:left w:val="none" w:sz="0" w:space="0" w:color="auto"/>
        <w:bottom w:val="none" w:sz="0" w:space="0" w:color="auto"/>
        <w:right w:val="none" w:sz="0" w:space="0" w:color="auto"/>
      </w:divBdr>
    </w:div>
    <w:div w:id="450980178">
      <w:bodyDiv w:val="1"/>
      <w:marLeft w:val="0"/>
      <w:marRight w:val="0"/>
      <w:marTop w:val="0"/>
      <w:marBottom w:val="0"/>
      <w:divBdr>
        <w:top w:val="none" w:sz="0" w:space="0" w:color="auto"/>
        <w:left w:val="none" w:sz="0" w:space="0" w:color="auto"/>
        <w:bottom w:val="none" w:sz="0" w:space="0" w:color="auto"/>
        <w:right w:val="none" w:sz="0" w:space="0" w:color="auto"/>
      </w:divBdr>
    </w:div>
    <w:div w:id="455832442">
      <w:bodyDiv w:val="1"/>
      <w:marLeft w:val="0"/>
      <w:marRight w:val="0"/>
      <w:marTop w:val="0"/>
      <w:marBottom w:val="0"/>
      <w:divBdr>
        <w:top w:val="none" w:sz="0" w:space="0" w:color="auto"/>
        <w:left w:val="none" w:sz="0" w:space="0" w:color="auto"/>
        <w:bottom w:val="none" w:sz="0" w:space="0" w:color="auto"/>
        <w:right w:val="none" w:sz="0" w:space="0" w:color="auto"/>
      </w:divBdr>
    </w:div>
    <w:div w:id="456072221">
      <w:bodyDiv w:val="1"/>
      <w:marLeft w:val="0"/>
      <w:marRight w:val="0"/>
      <w:marTop w:val="0"/>
      <w:marBottom w:val="0"/>
      <w:divBdr>
        <w:top w:val="none" w:sz="0" w:space="0" w:color="auto"/>
        <w:left w:val="none" w:sz="0" w:space="0" w:color="auto"/>
        <w:bottom w:val="none" w:sz="0" w:space="0" w:color="auto"/>
        <w:right w:val="none" w:sz="0" w:space="0" w:color="auto"/>
      </w:divBdr>
    </w:div>
    <w:div w:id="478881705">
      <w:bodyDiv w:val="1"/>
      <w:marLeft w:val="0"/>
      <w:marRight w:val="0"/>
      <w:marTop w:val="0"/>
      <w:marBottom w:val="0"/>
      <w:divBdr>
        <w:top w:val="none" w:sz="0" w:space="0" w:color="auto"/>
        <w:left w:val="none" w:sz="0" w:space="0" w:color="auto"/>
        <w:bottom w:val="none" w:sz="0" w:space="0" w:color="auto"/>
        <w:right w:val="none" w:sz="0" w:space="0" w:color="auto"/>
      </w:divBdr>
    </w:div>
    <w:div w:id="487475873">
      <w:bodyDiv w:val="1"/>
      <w:marLeft w:val="0"/>
      <w:marRight w:val="0"/>
      <w:marTop w:val="0"/>
      <w:marBottom w:val="0"/>
      <w:divBdr>
        <w:top w:val="none" w:sz="0" w:space="0" w:color="auto"/>
        <w:left w:val="none" w:sz="0" w:space="0" w:color="auto"/>
        <w:bottom w:val="none" w:sz="0" w:space="0" w:color="auto"/>
        <w:right w:val="none" w:sz="0" w:space="0" w:color="auto"/>
      </w:divBdr>
    </w:div>
    <w:div w:id="547647719">
      <w:bodyDiv w:val="1"/>
      <w:marLeft w:val="0"/>
      <w:marRight w:val="0"/>
      <w:marTop w:val="0"/>
      <w:marBottom w:val="0"/>
      <w:divBdr>
        <w:top w:val="none" w:sz="0" w:space="0" w:color="auto"/>
        <w:left w:val="none" w:sz="0" w:space="0" w:color="auto"/>
        <w:bottom w:val="none" w:sz="0" w:space="0" w:color="auto"/>
        <w:right w:val="none" w:sz="0" w:space="0" w:color="auto"/>
      </w:divBdr>
    </w:div>
    <w:div w:id="548998983">
      <w:bodyDiv w:val="1"/>
      <w:marLeft w:val="0"/>
      <w:marRight w:val="0"/>
      <w:marTop w:val="0"/>
      <w:marBottom w:val="0"/>
      <w:divBdr>
        <w:top w:val="none" w:sz="0" w:space="0" w:color="auto"/>
        <w:left w:val="none" w:sz="0" w:space="0" w:color="auto"/>
        <w:bottom w:val="none" w:sz="0" w:space="0" w:color="auto"/>
        <w:right w:val="none" w:sz="0" w:space="0" w:color="auto"/>
      </w:divBdr>
    </w:div>
    <w:div w:id="594947439">
      <w:bodyDiv w:val="1"/>
      <w:marLeft w:val="0"/>
      <w:marRight w:val="0"/>
      <w:marTop w:val="0"/>
      <w:marBottom w:val="0"/>
      <w:divBdr>
        <w:top w:val="none" w:sz="0" w:space="0" w:color="auto"/>
        <w:left w:val="none" w:sz="0" w:space="0" w:color="auto"/>
        <w:bottom w:val="none" w:sz="0" w:space="0" w:color="auto"/>
        <w:right w:val="none" w:sz="0" w:space="0" w:color="auto"/>
      </w:divBdr>
    </w:div>
    <w:div w:id="603923625">
      <w:bodyDiv w:val="1"/>
      <w:marLeft w:val="0"/>
      <w:marRight w:val="0"/>
      <w:marTop w:val="0"/>
      <w:marBottom w:val="0"/>
      <w:divBdr>
        <w:top w:val="none" w:sz="0" w:space="0" w:color="auto"/>
        <w:left w:val="none" w:sz="0" w:space="0" w:color="auto"/>
        <w:bottom w:val="none" w:sz="0" w:space="0" w:color="auto"/>
        <w:right w:val="none" w:sz="0" w:space="0" w:color="auto"/>
      </w:divBdr>
    </w:div>
    <w:div w:id="640892729">
      <w:bodyDiv w:val="1"/>
      <w:marLeft w:val="0"/>
      <w:marRight w:val="0"/>
      <w:marTop w:val="0"/>
      <w:marBottom w:val="0"/>
      <w:divBdr>
        <w:top w:val="none" w:sz="0" w:space="0" w:color="auto"/>
        <w:left w:val="none" w:sz="0" w:space="0" w:color="auto"/>
        <w:bottom w:val="none" w:sz="0" w:space="0" w:color="auto"/>
        <w:right w:val="none" w:sz="0" w:space="0" w:color="auto"/>
      </w:divBdr>
    </w:div>
    <w:div w:id="641496390">
      <w:bodyDiv w:val="1"/>
      <w:marLeft w:val="0"/>
      <w:marRight w:val="0"/>
      <w:marTop w:val="0"/>
      <w:marBottom w:val="0"/>
      <w:divBdr>
        <w:top w:val="none" w:sz="0" w:space="0" w:color="auto"/>
        <w:left w:val="none" w:sz="0" w:space="0" w:color="auto"/>
        <w:bottom w:val="none" w:sz="0" w:space="0" w:color="auto"/>
        <w:right w:val="none" w:sz="0" w:space="0" w:color="auto"/>
      </w:divBdr>
    </w:div>
    <w:div w:id="641957852">
      <w:bodyDiv w:val="1"/>
      <w:marLeft w:val="0"/>
      <w:marRight w:val="0"/>
      <w:marTop w:val="0"/>
      <w:marBottom w:val="0"/>
      <w:divBdr>
        <w:top w:val="none" w:sz="0" w:space="0" w:color="auto"/>
        <w:left w:val="none" w:sz="0" w:space="0" w:color="auto"/>
        <w:bottom w:val="none" w:sz="0" w:space="0" w:color="auto"/>
        <w:right w:val="none" w:sz="0" w:space="0" w:color="auto"/>
      </w:divBdr>
    </w:div>
    <w:div w:id="647200420">
      <w:bodyDiv w:val="1"/>
      <w:marLeft w:val="0"/>
      <w:marRight w:val="0"/>
      <w:marTop w:val="0"/>
      <w:marBottom w:val="0"/>
      <w:divBdr>
        <w:top w:val="none" w:sz="0" w:space="0" w:color="auto"/>
        <w:left w:val="none" w:sz="0" w:space="0" w:color="auto"/>
        <w:bottom w:val="none" w:sz="0" w:space="0" w:color="auto"/>
        <w:right w:val="none" w:sz="0" w:space="0" w:color="auto"/>
      </w:divBdr>
    </w:div>
    <w:div w:id="658925616">
      <w:bodyDiv w:val="1"/>
      <w:marLeft w:val="0"/>
      <w:marRight w:val="0"/>
      <w:marTop w:val="0"/>
      <w:marBottom w:val="0"/>
      <w:divBdr>
        <w:top w:val="none" w:sz="0" w:space="0" w:color="auto"/>
        <w:left w:val="none" w:sz="0" w:space="0" w:color="auto"/>
        <w:bottom w:val="none" w:sz="0" w:space="0" w:color="auto"/>
        <w:right w:val="none" w:sz="0" w:space="0" w:color="auto"/>
      </w:divBdr>
    </w:div>
    <w:div w:id="663437183">
      <w:bodyDiv w:val="1"/>
      <w:marLeft w:val="0"/>
      <w:marRight w:val="0"/>
      <w:marTop w:val="0"/>
      <w:marBottom w:val="0"/>
      <w:divBdr>
        <w:top w:val="none" w:sz="0" w:space="0" w:color="auto"/>
        <w:left w:val="none" w:sz="0" w:space="0" w:color="auto"/>
        <w:bottom w:val="none" w:sz="0" w:space="0" w:color="auto"/>
        <w:right w:val="none" w:sz="0" w:space="0" w:color="auto"/>
      </w:divBdr>
    </w:div>
    <w:div w:id="695473058">
      <w:bodyDiv w:val="1"/>
      <w:marLeft w:val="0"/>
      <w:marRight w:val="0"/>
      <w:marTop w:val="0"/>
      <w:marBottom w:val="0"/>
      <w:divBdr>
        <w:top w:val="none" w:sz="0" w:space="0" w:color="auto"/>
        <w:left w:val="none" w:sz="0" w:space="0" w:color="auto"/>
        <w:bottom w:val="none" w:sz="0" w:space="0" w:color="auto"/>
        <w:right w:val="none" w:sz="0" w:space="0" w:color="auto"/>
      </w:divBdr>
    </w:div>
    <w:div w:id="696471855">
      <w:bodyDiv w:val="1"/>
      <w:marLeft w:val="0"/>
      <w:marRight w:val="0"/>
      <w:marTop w:val="0"/>
      <w:marBottom w:val="0"/>
      <w:divBdr>
        <w:top w:val="none" w:sz="0" w:space="0" w:color="auto"/>
        <w:left w:val="none" w:sz="0" w:space="0" w:color="auto"/>
        <w:bottom w:val="none" w:sz="0" w:space="0" w:color="auto"/>
        <w:right w:val="none" w:sz="0" w:space="0" w:color="auto"/>
      </w:divBdr>
    </w:div>
    <w:div w:id="700936020">
      <w:bodyDiv w:val="1"/>
      <w:marLeft w:val="0"/>
      <w:marRight w:val="0"/>
      <w:marTop w:val="0"/>
      <w:marBottom w:val="0"/>
      <w:divBdr>
        <w:top w:val="none" w:sz="0" w:space="0" w:color="auto"/>
        <w:left w:val="none" w:sz="0" w:space="0" w:color="auto"/>
        <w:bottom w:val="none" w:sz="0" w:space="0" w:color="auto"/>
        <w:right w:val="none" w:sz="0" w:space="0" w:color="auto"/>
      </w:divBdr>
    </w:div>
    <w:div w:id="707492156">
      <w:bodyDiv w:val="1"/>
      <w:marLeft w:val="0"/>
      <w:marRight w:val="0"/>
      <w:marTop w:val="0"/>
      <w:marBottom w:val="0"/>
      <w:divBdr>
        <w:top w:val="none" w:sz="0" w:space="0" w:color="auto"/>
        <w:left w:val="none" w:sz="0" w:space="0" w:color="auto"/>
        <w:bottom w:val="none" w:sz="0" w:space="0" w:color="auto"/>
        <w:right w:val="none" w:sz="0" w:space="0" w:color="auto"/>
      </w:divBdr>
    </w:div>
    <w:div w:id="718629593">
      <w:bodyDiv w:val="1"/>
      <w:marLeft w:val="0"/>
      <w:marRight w:val="0"/>
      <w:marTop w:val="0"/>
      <w:marBottom w:val="0"/>
      <w:divBdr>
        <w:top w:val="none" w:sz="0" w:space="0" w:color="auto"/>
        <w:left w:val="none" w:sz="0" w:space="0" w:color="auto"/>
        <w:bottom w:val="none" w:sz="0" w:space="0" w:color="auto"/>
        <w:right w:val="none" w:sz="0" w:space="0" w:color="auto"/>
      </w:divBdr>
    </w:div>
    <w:div w:id="728379898">
      <w:bodyDiv w:val="1"/>
      <w:marLeft w:val="0"/>
      <w:marRight w:val="0"/>
      <w:marTop w:val="0"/>
      <w:marBottom w:val="0"/>
      <w:divBdr>
        <w:top w:val="none" w:sz="0" w:space="0" w:color="auto"/>
        <w:left w:val="none" w:sz="0" w:space="0" w:color="auto"/>
        <w:bottom w:val="none" w:sz="0" w:space="0" w:color="auto"/>
        <w:right w:val="none" w:sz="0" w:space="0" w:color="auto"/>
      </w:divBdr>
    </w:div>
    <w:div w:id="732585877">
      <w:bodyDiv w:val="1"/>
      <w:marLeft w:val="0"/>
      <w:marRight w:val="0"/>
      <w:marTop w:val="0"/>
      <w:marBottom w:val="0"/>
      <w:divBdr>
        <w:top w:val="none" w:sz="0" w:space="0" w:color="auto"/>
        <w:left w:val="none" w:sz="0" w:space="0" w:color="auto"/>
        <w:bottom w:val="none" w:sz="0" w:space="0" w:color="auto"/>
        <w:right w:val="none" w:sz="0" w:space="0" w:color="auto"/>
      </w:divBdr>
    </w:div>
    <w:div w:id="734815457">
      <w:bodyDiv w:val="1"/>
      <w:marLeft w:val="0"/>
      <w:marRight w:val="0"/>
      <w:marTop w:val="0"/>
      <w:marBottom w:val="0"/>
      <w:divBdr>
        <w:top w:val="none" w:sz="0" w:space="0" w:color="auto"/>
        <w:left w:val="none" w:sz="0" w:space="0" w:color="auto"/>
        <w:bottom w:val="none" w:sz="0" w:space="0" w:color="auto"/>
        <w:right w:val="none" w:sz="0" w:space="0" w:color="auto"/>
      </w:divBdr>
    </w:div>
    <w:div w:id="739212022">
      <w:bodyDiv w:val="1"/>
      <w:marLeft w:val="0"/>
      <w:marRight w:val="0"/>
      <w:marTop w:val="0"/>
      <w:marBottom w:val="0"/>
      <w:divBdr>
        <w:top w:val="none" w:sz="0" w:space="0" w:color="auto"/>
        <w:left w:val="none" w:sz="0" w:space="0" w:color="auto"/>
        <w:bottom w:val="none" w:sz="0" w:space="0" w:color="auto"/>
        <w:right w:val="none" w:sz="0" w:space="0" w:color="auto"/>
      </w:divBdr>
    </w:div>
    <w:div w:id="740829120">
      <w:bodyDiv w:val="1"/>
      <w:marLeft w:val="0"/>
      <w:marRight w:val="0"/>
      <w:marTop w:val="0"/>
      <w:marBottom w:val="0"/>
      <w:divBdr>
        <w:top w:val="none" w:sz="0" w:space="0" w:color="auto"/>
        <w:left w:val="none" w:sz="0" w:space="0" w:color="auto"/>
        <w:bottom w:val="none" w:sz="0" w:space="0" w:color="auto"/>
        <w:right w:val="none" w:sz="0" w:space="0" w:color="auto"/>
      </w:divBdr>
    </w:div>
    <w:div w:id="744304700">
      <w:bodyDiv w:val="1"/>
      <w:marLeft w:val="0"/>
      <w:marRight w:val="0"/>
      <w:marTop w:val="0"/>
      <w:marBottom w:val="0"/>
      <w:divBdr>
        <w:top w:val="none" w:sz="0" w:space="0" w:color="auto"/>
        <w:left w:val="none" w:sz="0" w:space="0" w:color="auto"/>
        <w:bottom w:val="none" w:sz="0" w:space="0" w:color="auto"/>
        <w:right w:val="none" w:sz="0" w:space="0" w:color="auto"/>
      </w:divBdr>
    </w:div>
    <w:div w:id="746459054">
      <w:bodyDiv w:val="1"/>
      <w:marLeft w:val="0"/>
      <w:marRight w:val="0"/>
      <w:marTop w:val="0"/>
      <w:marBottom w:val="0"/>
      <w:divBdr>
        <w:top w:val="none" w:sz="0" w:space="0" w:color="auto"/>
        <w:left w:val="none" w:sz="0" w:space="0" w:color="auto"/>
        <w:bottom w:val="none" w:sz="0" w:space="0" w:color="auto"/>
        <w:right w:val="none" w:sz="0" w:space="0" w:color="auto"/>
      </w:divBdr>
    </w:div>
    <w:div w:id="753935554">
      <w:bodyDiv w:val="1"/>
      <w:marLeft w:val="0"/>
      <w:marRight w:val="0"/>
      <w:marTop w:val="0"/>
      <w:marBottom w:val="0"/>
      <w:divBdr>
        <w:top w:val="none" w:sz="0" w:space="0" w:color="auto"/>
        <w:left w:val="none" w:sz="0" w:space="0" w:color="auto"/>
        <w:bottom w:val="none" w:sz="0" w:space="0" w:color="auto"/>
        <w:right w:val="none" w:sz="0" w:space="0" w:color="auto"/>
      </w:divBdr>
    </w:div>
    <w:div w:id="762989429">
      <w:bodyDiv w:val="1"/>
      <w:marLeft w:val="0"/>
      <w:marRight w:val="0"/>
      <w:marTop w:val="0"/>
      <w:marBottom w:val="0"/>
      <w:divBdr>
        <w:top w:val="none" w:sz="0" w:space="0" w:color="auto"/>
        <w:left w:val="none" w:sz="0" w:space="0" w:color="auto"/>
        <w:bottom w:val="none" w:sz="0" w:space="0" w:color="auto"/>
        <w:right w:val="none" w:sz="0" w:space="0" w:color="auto"/>
      </w:divBdr>
    </w:div>
    <w:div w:id="773553770">
      <w:bodyDiv w:val="1"/>
      <w:marLeft w:val="0"/>
      <w:marRight w:val="0"/>
      <w:marTop w:val="0"/>
      <w:marBottom w:val="0"/>
      <w:divBdr>
        <w:top w:val="none" w:sz="0" w:space="0" w:color="auto"/>
        <w:left w:val="none" w:sz="0" w:space="0" w:color="auto"/>
        <w:bottom w:val="none" w:sz="0" w:space="0" w:color="auto"/>
        <w:right w:val="none" w:sz="0" w:space="0" w:color="auto"/>
      </w:divBdr>
    </w:div>
    <w:div w:id="791243260">
      <w:bodyDiv w:val="1"/>
      <w:marLeft w:val="0"/>
      <w:marRight w:val="0"/>
      <w:marTop w:val="0"/>
      <w:marBottom w:val="0"/>
      <w:divBdr>
        <w:top w:val="none" w:sz="0" w:space="0" w:color="auto"/>
        <w:left w:val="none" w:sz="0" w:space="0" w:color="auto"/>
        <w:bottom w:val="none" w:sz="0" w:space="0" w:color="auto"/>
        <w:right w:val="none" w:sz="0" w:space="0" w:color="auto"/>
      </w:divBdr>
    </w:div>
    <w:div w:id="823814262">
      <w:bodyDiv w:val="1"/>
      <w:marLeft w:val="0"/>
      <w:marRight w:val="0"/>
      <w:marTop w:val="0"/>
      <w:marBottom w:val="0"/>
      <w:divBdr>
        <w:top w:val="none" w:sz="0" w:space="0" w:color="auto"/>
        <w:left w:val="none" w:sz="0" w:space="0" w:color="auto"/>
        <w:bottom w:val="none" w:sz="0" w:space="0" w:color="auto"/>
        <w:right w:val="none" w:sz="0" w:space="0" w:color="auto"/>
      </w:divBdr>
    </w:div>
    <w:div w:id="831529733">
      <w:bodyDiv w:val="1"/>
      <w:marLeft w:val="0"/>
      <w:marRight w:val="0"/>
      <w:marTop w:val="0"/>
      <w:marBottom w:val="0"/>
      <w:divBdr>
        <w:top w:val="none" w:sz="0" w:space="0" w:color="auto"/>
        <w:left w:val="none" w:sz="0" w:space="0" w:color="auto"/>
        <w:bottom w:val="none" w:sz="0" w:space="0" w:color="auto"/>
        <w:right w:val="none" w:sz="0" w:space="0" w:color="auto"/>
      </w:divBdr>
    </w:div>
    <w:div w:id="849953133">
      <w:bodyDiv w:val="1"/>
      <w:marLeft w:val="0"/>
      <w:marRight w:val="0"/>
      <w:marTop w:val="0"/>
      <w:marBottom w:val="0"/>
      <w:divBdr>
        <w:top w:val="none" w:sz="0" w:space="0" w:color="auto"/>
        <w:left w:val="none" w:sz="0" w:space="0" w:color="auto"/>
        <w:bottom w:val="none" w:sz="0" w:space="0" w:color="auto"/>
        <w:right w:val="none" w:sz="0" w:space="0" w:color="auto"/>
      </w:divBdr>
    </w:div>
    <w:div w:id="862137614">
      <w:bodyDiv w:val="1"/>
      <w:marLeft w:val="0"/>
      <w:marRight w:val="0"/>
      <w:marTop w:val="0"/>
      <w:marBottom w:val="0"/>
      <w:divBdr>
        <w:top w:val="none" w:sz="0" w:space="0" w:color="auto"/>
        <w:left w:val="none" w:sz="0" w:space="0" w:color="auto"/>
        <w:bottom w:val="none" w:sz="0" w:space="0" w:color="auto"/>
        <w:right w:val="none" w:sz="0" w:space="0" w:color="auto"/>
      </w:divBdr>
    </w:div>
    <w:div w:id="869343221">
      <w:bodyDiv w:val="1"/>
      <w:marLeft w:val="0"/>
      <w:marRight w:val="0"/>
      <w:marTop w:val="0"/>
      <w:marBottom w:val="0"/>
      <w:divBdr>
        <w:top w:val="none" w:sz="0" w:space="0" w:color="auto"/>
        <w:left w:val="none" w:sz="0" w:space="0" w:color="auto"/>
        <w:bottom w:val="none" w:sz="0" w:space="0" w:color="auto"/>
        <w:right w:val="none" w:sz="0" w:space="0" w:color="auto"/>
      </w:divBdr>
    </w:div>
    <w:div w:id="878401478">
      <w:bodyDiv w:val="1"/>
      <w:marLeft w:val="0"/>
      <w:marRight w:val="0"/>
      <w:marTop w:val="0"/>
      <w:marBottom w:val="0"/>
      <w:divBdr>
        <w:top w:val="none" w:sz="0" w:space="0" w:color="auto"/>
        <w:left w:val="none" w:sz="0" w:space="0" w:color="auto"/>
        <w:bottom w:val="none" w:sz="0" w:space="0" w:color="auto"/>
        <w:right w:val="none" w:sz="0" w:space="0" w:color="auto"/>
      </w:divBdr>
    </w:div>
    <w:div w:id="886338164">
      <w:bodyDiv w:val="1"/>
      <w:marLeft w:val="0"/>
      <w:marRight w:val="0"/>
      <w:marTop w:val="0"/>
      <w:marBottom w:val="0"/>
      <w:divBdr>
        <w:top w:val="none" w:sz="0" w:space="0" w:color="auto"/>
        <w:left w:val="none" w:sz="0" w:space="0" w:color="auto"/>
        <w:bottom w:val="none" w:sz="0" w:space="0" w:color="auto"/>
        <w:right w:val="none" w:sz="0" w:space="0" w:color="auto"/>
      </w:divBdr>
    </w:div>
    <w:div w:id="895044817">
      <w:bodyDiv w:val="1"/>
      <w:marLeft w:val="0"/>
      <w:marRight w:val="0"/>
      <w:marTop w:val="0"/>
      <w:marBottom w:val="0"/>
      <w:divBdr>
        <w:top w:val="none" w:sz="0" w:space="0" w:color="auto"/>
        <w:left w:val="none" w:sz="0" w:space="0" w:color="auto"/>
        <w:bottom w:val="none" w:sz="0" w:space="0" w:color="auto"/>
        <w:right w:val="none" w:sz="0" w:space="0" w:color="auto"/>
      </w:divBdr>
    </w:div>
    <w:div w:id="896355882">
      <w:bodyDiv w:val="1"/>
      <w:marLeft w:val="0"/>
      <w:marRight w:val="0"/>
      <w:marTop w:val="0"/>
      <w:marBottom w:val="0"/>
      <w:divBdr>
        <w:top w:val="none" w:sz="0" w:space="0" w:color="auto"/>
        <w:left w:val="none" w:sz="0" w:space="0" w:color="auto"/>
        <w:bottom w:val="none" w:sz="0" w:space="0" w:color="auto"/>
        <w:right w:val="none" w:sz="0" w:space="0" w:color="auto"/>
      </w:divBdr>
    </w:div>
    <w:div w:id="896623546">
      <w:bodyDiv w:val="1"/>
      <w:marLeft w:val="0"/>
      <w:marRight w:val="0"/>
      <w:marTop w:val="0"/>
      <w:marBottom w:val="0"/>
      <w:divBdr>
        <w:top w:val="none" w:sz="0" w:space="0" w:color="auto"/>
        <w:left w:val="none" w:sz="0" w:space="0" w:color="auto"/>
        <w:bottom w:val="none" w:sz="0" w:space="0" w:color="auto"/>
        <w:right w:val="none" w:sz="0" w:space="0" w:color="auto"/>
      </w:divBdr>
    </w:div>
    <w:div w:id="913048030">
      <w:bodyDiv w:val="1"/>
      <w:marLeft w:val="0"/>
      <w:marRight w:val="0"/>
      <w:marTop w:val="0"/>
      <w:marBottom w:val="0"/>
      <w:divBdr>
        <w:top w:val="none" w:sz="0" w:space="0" w:color="auto"/>
        <w:left w:val="none" w:sz="0" w:space="0" w:color="auto"/>
        <w:bottom w:val="none" w:sz="0" w:space="0" w:color="auto"/>
        <w:right w:val="none" w:sz="0" w:space="0" w:color="auto"/>
      </w:divBdr>
    </w:div>
    <w:div w:id="915867853">
      <w:bodyDiv w:val="1"/>
      <w:marLeft w:val="0"/>
      <w:marRight w:val="0"/>
      <w:marTop w:val="0"/>
      <w:marBottom w:val="0"/>
      <w:divBdr>
        <w:top w:val="none" w:sz="0" w:space="0" w:color="auto"/>
        <w:left w:val="none" w:sz="0" w:space="0" w:color="auto"/>
        <w:bottom w:val="none" w:sz="0" w:space="0" w:color="auto"/>
        <w:right w:val="none" w:sz="0" w:space="0" w:color="auto"/>
      </w:divBdr>
    </w:div>
    <w:div w:id="918371074">
      <w:bodyDiv w:val="1"/>
      <w:marLeft w:val="0"/>
      <w:marRight w:val="0"/>
      <w:marTop w:val="0"/>
      <w:marBottom w:val="0"/>
      <w:divBdr>
        <w:top w:val="none" w:sz="0" w:space="0" w:color="auto"/>
        <w:left w:val="none" w:sz="0" w:space="0" w:color="auto"/>
        <w:bottom w:val="none" w:sz="0" w:space="0" w:color="auto"/>
        <w:right w:val="none" w:sz="0" w:space="0" w:color="auto"/>
      </w:divBdr>
    </w:div>
    <w:div w:id="967859188">
      <w:bodyDiv w:val="1"/>
      <w:marLeft w:val="0"/>
      <w:marRight w:val="0"/>
      <w:marTop w:val="0"/>
      <w:marBottom w:val="0"/>
      <w:divBdr>
        <w:top w:val="none" w:sz="0" w:space="0" w:color="auto"/>
        <w:left w:val="none" w:sz="0" w:space="0" w:color="auto"/>
        <w:bottom w:val="none" w:sz="0" w:space="0" w:color="auto"/>
        <w:right w:val="none" w:sz="0" w:space="0" w:color="auto"/>
      </w:divBdr>
    </w:div>
    <w:div w:id="972904649">
      <w:bodyDiv w:val="1"/>
      <w:marLeft w:val="0"/>
      <w:marRight w:val="0"/>
      <w:marTop w:val="0"/>
      <w:marBottom w:val="0"/>
      <w:divBdr>
        <w:top w:val="none" w:sz="0" w:space="0" w:color="auto"/>
        <w:left w:val="none" w:sz="0" w:space="0" w:color="auto"/>
        <w:bottom w:val="none" w:sz="0" w:space="0" w:color="auto"/>
        <w:right w:val="none" w:sz="0" w:space="0" w:color="auto"/>
      </w:divBdr>
    </w:div>
    <w:div w:id="976566116">
      <w:bodyDiv w:val="1"/>
      <w:marLeft w:val="0"/>
      <w:marRight w:val="0"/>
      <w:marTop w:val="0"/>
      <w:marBottom w:val="0"/>
      <w:divBdr>
        <w:top w:val="none" w:sz="0" w:space="0" w:color="auto"/>
        <w:left w:val="none" w:sz="0" w:space="0" w:color="auto"/>
        <w:bottom w:val="none" w:sz="0" w:space="0" w:color="auto"/>
        <w:right w:val="none" w:sz="0" w:space="0" w:color="auto"/>
      </w:divBdr>
    </w:div>
    <w:div w:id="1009718730">
      <w:bodyDiv w:val="1"/>
      <w:marLeft w:val="0"/>
      <w:marRight w:val="0"/>
      <w:marTop w:val="0"/>
      <w:marBottom w:val="0"/>
      <w:divBdr>
        <w:top w:val="none" w:sz="0" w:space="0" w:color="auto"/>
        <w:left w:val="none" w:sz="0" w:space="0" w:color="auto"/>
        <w:bottom w:val="none" w:sz="0" w:space="0" w:color="auto"/>
        <w:right w:val="none" w:sz="0" w:space="0" w:color="auto"/>
      </w:divBdr>
    </w:div>
    <w:div w:id="1023744442">
      <w:bodyDiv w:val="1"/>
      <w:marLeft w:val="0"/>
      <w:marRight w:val="0"/>
      <w:marTop w:val="0"/>
      <w:marBottom w:val="0"/>
      <w:divBdr>
        <w:top w:val="none" w:sz="0" w:space="0" w:color="auto"/>
        <w:left w:val="none" w:sz="0" w:space="0" w:color="auto"/>
        <w:bottom w:val="none" w:sz="0" w:space="0" w:color="auto"/>
        <w:right w:val="none" w:sz="0" w:space="0" w:color="auto"/>
      </w:divBdr>
    </w:div>
    <w:div w:id="1033070818">
      <w:bodyDiv w:val="1"/>
      <w:marLeft w:val="0"/>
      <w:marRight w:val="0"/>
      <w:marTop w:val="0"/>
      <w:marBottom w:val="0"/>
      <w:divBdr>
        <w:top w:val="none" w:sz="0" w:space="0" w:color="auto"/>
        <w:left w:val="none" w:sz="0" w:space="0" w:color="auto"/>
        <w:bottom w:val="none" w:sz="0" w:space="0" w:color="auto"/>
        <w:right w:val="none" w:sz="0" w:space="0" w:color="auto"/>
      </w:divBdr>
    </w:div>
    <w:div w:id="1034573396">
      <w:bodyDiv w:val="1"/>
      <w:marLeft w:val="0"/>
      <w:marRight w:val="0"/>
      <w:marTop w:val="0"/>
      <w:marBottom w:val="0"/>
      <w:divBdr>
        <w:top w:val="none" w:sz="0" w:space="0" w:color="auto"/>
        <w:left w:val="none" w:sz="0" w:space="0" w:color="auto"/>
        <w:bottom w:val="none" w:sz="0" w:space="0" w:color="auto"/>
        <w:right w:val="none" w:sz="0" w:space="0" w:color="auto"/>
      </w:divBdr>
    </w:div>
    <w:div w:id="1040282813">
      <w:bodyDiv w:val="1"/>
      <w:marLeft w:val="0"/>
      <w:marRight w:val="0"/>
      <w:marTop w:val="0"/>
      <w:marBottom w:val="0"/>
      <w:divBdr>
        <w:top w:val="none" w:sz="0" w:space="0" w:color="auto"/>
        <w:left w:val="none" w:sz="0" w:space="0" w:color="auto"/>
        <w:bottom w:val="none" w:sz="0" w:space="0" w:color="auto"/>
        <w:right w:val="none" w:sz="0" w:space="0" w:color="auto"/>
      </w:divBdr>
    </w:div>
    <w:div w:id="1041829956">
      <w:bodyDiv w:val="1"/>
      <w:marLeft w:val="0"/>
      <w:marRight w:val="0"/>
      <w:marTop w:val="0"/>
      <w:marBottom w:val="0"/>
      <w:divBdr>
        <w:top w:val="none" w:sz="0" w:space="0" w:color="auto"/>
        <w:left w:val="none" w:sz="0" w:space="0" w:color="auto"/>
        <w:bottom w:val="none" w:sz="0" w:space="0" w:color="auto"/>
        <w:right w:val="none" w:sz="0" w:space="0" w:color="auto"/>
      </w:divBdr>
    </w:div>
    <w:div w:id="1060714715">
      <w:bodyDiv w:val="1"/>
      <w:marLeft w:val="0"/>
      <w:marRight w:val="0"/>
      <w:marTop w:val="0"/>
      <w:marBottom w:val="0"/>
      <w:divBdr>
        <w:top w:val="none" w:sz="0" w:space="0" w:color="auto"/>
        <w:left w:val="none" w:sz="0" w:space="0" w:color="auto"/>
        <w:bottom w:val="none" w:sz="0" w:space="0" w:color="auto"/>
        <w:right w:val="none" w:sz="0" w:space="0" w:color="auto"/>
      </w:divBdr>
    </w:div>
    <w:div w:id="1070426526">
      <w:bodyDiv w:val="1"/>
      <w:marLeft w:val="0"/>
      <w:marRight w:val="0"/>
      <w:marTop w:val="0"/>
      <w:marBottom w:val="0"/>
      <w:divBdr>
        <w:top w:val="none" w:sz="0" w:space="0" w:color="auto"/>
        <w:left w:val="none" w:sz="0" w:space="0" w:color="auto"/>
        <w:bottom w:val="none" w:sz="0" w:space="0" w:color="auto"/>
        <w:right w:val="none" w:sz="0" w:space="0" w:color="auto"/>
      </w:divBdr>
    </w:div>
    <w:div w:id="1073428340">
      <w:bodyDiv w:val="1"/>
      <w:marLeft w:val="0"/>
      <w:marRight w:val="0"/>
      <w:marTop w:val="0"/>
      <w:marBottom w:val="0"/>
      <w:divBdr>
        <w:top w:val="none" w:sz="0" w:space="0" w:color="auto"/>
        <w:left w:val="none" w:sz="0" w:space="0" w:color="auto"/>
        <w:bottom w:val="none" w:sz="0" w:space="0" w:color="auto"/>
        <w:right w:val="none" w:sz="0" w:space="0" w:color="auto"/>
      </w:divBdr>
    </w:div>
    <w:div w:id="1101683655">
      <w:bodyDiv w:val="1"/>
      <w:marLeft w:val="0"/>
      <w:marRight w:val="0"/>
      <w:marTop w:val="0"/>
      <w:marBottom w:val="0"/>
      <w:divBdr>
        <w:top w:val="none" w:sz="0" w:space="0" w:color="auto"/>
        <w:left w:val="none" w:sz="0" w:space="0" w:color="auto"/>
        <w:bottom w:val="none" w:sz="0" w:space="0" w:color="auto"/>
        <w:right w:val="none" w:sz="0" w:space="0" w:color="auto"/>
      </w:divBdr>
    </w:div>
    <w:div w:id="1102603371">
      <w:bodyDiv w:val="1"/>
      <w:marLeft w:val="0"/>
      <w:marRight w:val="0"/>
      <w:marTop w:val="0"/>
      <w:marBottom w:val="0"/>
      <w:divBdr>
        <w:top w:val="none" w:sz="0" w:space="0" w:color="auto"/>
        <w:left w:val="none" w:sz="0" w:space="0" w:color="auto"/>
        <w:bottom w:val="none" w:sz="0" w:space="0" w:color="auto"/>
        <w:right w:val="none" w:sz="0" w:space="0" w:color="auto"/>
      </w:divBdr>
    </w:div>
    <w:div w:id="1110902414">
      <w:bodyDiv w:val="1"/>
      <w:marLeft w:val="0"/>
      <w:marRight w:val="0"/>
      <w:marTop w:val="0"/>
      <w:marBottom w:val="0"/>
      <w:divBdr>
        <w:top w:val="none" w:sz="0" w:space="0" w:color="auto"/>
        <w:left w:val="none" w:sz="0" w:space="0" w:color="auto"/>
        <w:bottom w:val="none" w:sz="0" w:space="0" w:color="auto"/>
        <w:right w:val="none" w:sz="0" w:space="0" w:color="auto"/>
      </w:divBdr>
    </w:div>
    <w:div w:id="1142775490">
      <w:bodyDiv w:val="1"/>
      <w:marLeft w:val="0"/>
      <w:marRight w:val="0"/>
      <w:marTop w:val="0"/>
      <w:marBottom w:val="0"/>
      <w:divBdr>
        <w:top w:val="none" w:sz="0" w:space="0" w:color="auto"/>
        <w:left w:val="none" w:sz="0" w:space="0" w:color="auto"/>
        <w:bottom w:val="none" w:sz="0" w:space="0" w:color="auto"/>
        <w:right w:val="none" w:sz="0" w:space="0" w:color="auto"/>
      </w:divBdr>
    </w:div>
    <w:div w:id="1147546881">
      <w:bodyDiv w:val="1"/>
      <w:marLeft w:val="0"/>
      <w:marRight w:val="0"/>
      <w:marTop w:val="0"/>
      <w:marBottom w:val="0"/>
      <w:divBdr>
        <w:top w:val="none" w:sz="0" w:space="0" w:color="auto"/>
        <w:left w:val="none" w:sz="0" w:space="0" w:color="auto"/>
        <w:bottom w:val="none" w:sz="0" w:space="0" w:color="auto"/>
        <w:right w:val="none" w:sz="0" w:space="0" w:color="auto"/>
      </w:divBdr>
    </w:div>
    <w:div w:id="1151093897">
      <w:bodyDiv w:val="1"/>
      <w:marLeft w:val="0"/>
      <w:marRight w:val="0"/>
      <w:marTop w:val="0"/>
      <w:marBottom w:val="0"/>
      <w:divBdr>
        <w:top w:val="none" w:sz="0" w:space="0" w:color="auto"/>
        <w:left w:val="none" w:sz="0" w:space="0" w:color="auto"/>
        <w:bottom w:val="none" w:sz="0" w:space="0" w:color="auto"/>
        <w:right w:val="none" w:sz="0" w:space="0" w:color="auto"/>
      </w:divBdr>
    </w:div>
    <w:div w:id="1153371606">
      <w:bodyDiv w:val="1"/>
      <w:marLeft w:val="0"/>
      <w:marRight w:val="0"/>
      <w:marTop w:val="0"/>
      <w:marBottom w:val="0"/>
      <w:divBdr>
        <w:top w:val="none" w:sz="0" w:space="0" w:color="auto"/>
        <w:left w:val="none" w:sz="0" w:space="0" w:color="auto"/>
        <w:bottom w:val="none" w:sz="0" w:space="0" w:color="auto"/>
        <w:right w:val="none" w:sz="0" w:space="0" w:color="auto"/>
      </w:divBdr>
    </w:div>
    <w:div w:id="1158421569">
      <w:bodyDiv w:val="1"/>
      <w:marLeft w:val="0"/>
      <w:marRight w:val="0"/>
      <w:marTop w:val="0"/>
      <w:marBottom w:val="0"/>
      <w:divBdr>
        <w:top w:val="none" w:sz="0" w:space="0" w:color="auto"/>
        <w:left w:val="none" w:sz="0" w:space="0" w:color="auto"/>
        <w:bottom w:val="none" w:sz="0" w:space="0" w:color="auto"/>
        <w:right w:val="none" w:sz="0" w:space="0" w:color="auto"/>
      </w:divBdr>
    </w:div>
    <w:div w:id="1165630201">
      <w:bodyDiv w:val="1"/>
      <w:marLeft w:val="0"/>
      <w:marRight w:val="0"/>
      <w:marTop w:val="0"/>
      <w:marBottom w:val="0"/>
      <w:divBdr>
        <w:top w:val="none" w:sz="0" w:space="0" w:color="auto"/>
        <w:left w:val="none" w:sz="0" w:space="0" w:color="auto"/>
        <w:bottom w:val="none" w:sz="0" w:space="0" w:color="auto"/>
        <w:right w:val="none" w:sz="0" w:space="0" w:color="auto"/>
      </w:divBdr>
    </w:div>
    <w:div w:id="1182937350">
      <w:bodyDiv w:val="1"/>
      <w:marLeft w:val="0"/>
      <w:marRight w:val="0"/>
      <w:marTop w:val="0"/>
      <w:marBottom w:val="0"/>
      <w:divBdr>
        <w:top w:val="none" w:sz="0" w:space="0" w:color="auto"/>
        <w:left w:val="none" w:sz="0" w:space="0" w:color="auto"/>
        <w:bottom w:val="none" w:sz="0" w:space="0" w:color="auto"/>
        <w:right w:val="none" w:sz="0" w:space="0" w:color="auto"/>
      </w:divBdr>
    </w:div>
    <w:div w:id="1187908484">
      <w:bodyDiv w:val="1"/>
      <w:marLeft w:val="0"/>
      <w:marRight w:val="0"/>
      <w:marTop w:val="0"/>
      <w:marBottom w:val="0"/>
      <w:divBdr>
        <w:top w:val="none" w:sz="0" w:space="0" w:color="auto"/>
        <w:left w:val="none" w:sz="0" w:space="0" w:color="auto"/>
        <w:bottom w:val="none" w:sz="0" w:space="0" w:color="auto"/>
        <w:right w:val="none" w:sz="0" w:space="0" w:color="auto"/>
      </w:divBdr>
    </w:div>
    <w:div w:id="1198812933">
      <w:bodyDiv w:val="1"/>
      <w:marLeft w:val="0"/>
      <w:marRight w:val="0"/>
      <w:marTop w:val="0"/>
      <w:marBottom w:val="0"/>
      <w:divBdr>
        <w:top w:val="none" w:sz="0" w:space="0" w:color="auto"/>
        <w:left w:val="none" w:sz="0" w:space="0" w:color="auto"/>
        <w:bottom w:val="none" w:sz="0" w:space="0" w:color="auto"/>
        <w:right w:val="none" w:sz="0" w:space="0" w:color="auto"/>
      </w:divBdr>
    </w:div>
    <w:div w:id="1200166926">
      <w:bodyDiv w:val="1"/>
      <w:marLeft w:val="0"/>
      <w:marRight w:val="0"/>
      <w:marTop w:val="0"/>
      <w:marBottom w:val="0"/>
      <w:divBdr>
        <w:top w:val="none" w:sz="0" w:space="0" w:color="auto"/>
        <w:left w:val="none" w:sz="0" w:space="0" w:color="auto"/>
        <w:bottom w:val="none" w:sz="0" w:space="0" w:color="auto"/>
        <w:right w:val="none" w:sz="0" w:space="0" w:color="auto"/>
      </w:divBdr>
    </w:div>
    <w:div w:id="1211499218">
      <w:bodyDiv w:val="1"/>
      <w:marLeft w:val="0"/>
      <w:marRight w:val="0"/>
      <w:marTop w:val="0"/>
      <w:marBottom w:val="0"/>
      <w:divBdr>
        <w:top w:val="none" w:sz="0" w:space="0" w:color="auto"/>
        <w:left w:val="none" w:sz="0" w:space="0" w:color="auto"/>
        <w:bottom w:val="none" w:sz="0" w:space="0" w:color="auto"/>
        <w:right w:val="none" w:sz="0" w:space="0" w:color="auto"/>
      </w:divBdr>
    </w:div>
    <w:div w:id="1227105724">
      <w:bodyDiv w:val="1"/>
      <w:marLeft w:val="0"/>
      <w:marRight w:val="0"/>
      <w:marTop w:val="0"/>
      <w:marBottom w:val="0"/>
      <w:divBdr>
        <w:top w:val="none" w:sz="0" w:space="0" w:color="auto"/>
        <w:left w:val="none" w:sz="0" w:space="0" w:color="auto"/>
        <w:bottom w:val="none" w:sz="0" w:space="0" w:color="auto"/>
        <w:right w:val="none" w:sz="0" w:space="0" w:color="auto"/>
      </w:divBdr>
    </w:div>
    <w:div w:id="1234047333">
      <w:bodyDiv w:val="1"/>
      <w:marLeft w:val="0"/>
      <w:marRight w:val="0"/>
      <w:marTop w:val="0"/>
      <w:marBottom w:val="0"/>
      <w:divBdr>
        <w:top w:val="none" w:sz="0" w:space="0" w:color="auto"/>
        <w:left w:val="none" w:sz="0" w:space="0" w:color="auto"/>
        <w:bottom w:val="none" w:sz="0" w:space="0" w:color="auto"/>
        <w:right w:val="none" w:sz="0" w:space="0" w:color="auto"/>
      </w:divBdr>
    </w:div>
    <w:div w:id="1235890987">
      <w:bodyDiv w:val="1"/>
      <w:marLeft w:val="0"/>
      <w:marRight w:val="0"/>
      <w:marTop w:val="0"/>
      <w:marBottom w:val="0"/>
      <w:divBdr>
        <w:top w:val="none" w:sz="0" w:space="0" w:color="auto"/>
        <w:left w:val="none" w:sz="0" w:space="0" w:color="auto"/>
        <w:bottom w:val="none" w:sz="0" w:space="0" w:color="auto"/>
        <w:right w:val="none" w:sz="0" w:space="0" w:color="auto"/>
      </w:divBdr>
    </w:div>
    <w:div w:id="1248003911">
      <w:bodyDiv w:val="1"/>
      <w:marLeft w:val="0"/>
      <w:marRight w:val="0"/>
      <w:marTop w:val="0"/>
      <w:marBottom w:val="0"/>
      <w:divBdr>
        <w:top w:val="none" w:sz="0" w:space="0" w:color="auto"/>
        <w:left w:val="none" w:sz="0" w:space="0" w:color="auto"/>
        <w:bottom w:val="none" w:sz="0" w:space="0" w:color="auto"/>
        <w:right w:val="none" w:sz="0" w:space="0" w:color="auto"/>
      </w:divBdr>
    </w:div>
    <w:div w:id="1260287645">
      <w:bodyDiv w:val="1"/>
      <w:marLeft w:val="0"/>
      <w:marRight w:val="0"/>
      <w:marTop w:val="0"/>
      <w:marBottom w:val="0"/>
      <w:divBdr>
        <w:top w:val="none" w:sz="0" w:space="0" w:color="auto"/>
        <w:left w:val="none" w:sz="0" w:space="0" w:color="auto"/>
        <w:bottom w:val="none" w:sz="0" w:space="0" w:color="auto"/>
        <w:right w:val="none" w:sz="0" w:space="0" w:color="auto"/>
      </w:divBdr>
    </w:div>
    <w:div w:id="1273588156">
      <w:bodyDiv w:val="1"/>
      <w:marLeft w:val="0"/>
      <w:marRight w:val="0"/>
      <w:marTop w:val="0"/>
      <w:marBottom w:val="0"/>
      <w:divBdr>
        <w:top w:val="none" w:sz="0" w:space="0" w:color="auto"/>
        <w:left w:val="none" w:sz="0" w:space="0" w:color="auto"/>
        <w:bottom w:val="none" w:sz="0" w:space="0" w:color="auto"/>
        <w:right w:val="none" w:sz="0" w:space="0" w:color="auto"/>
      </w:divBdr>
    </w:div>
    <w:div w:id="1281913097">
      <w:bodyDiv w:val="1"/>
      <w:marLeft w:val="0"/>
      <w:marRight w:val="0"/>
      <w:marTop w:val="0"/>
      <w:marBottom w:val="0"/>
      <w:divBdr>
        <w:top w:val="none" w:sz="0" w:space="0" w:color="auto"/>
        <w:left w:val="none" w:sz="0" w:space="0" w:color="auto"/>
        <w:bottom w:val="none" w:sz="0" w:space="0" w:color="auto"/>
        <w:right w:val="none" w:sz="0" w:space="0" w:color="auto"/>
      </w:divBdr>
    </w:div>
    <w:div w:id="1285700017">
      <w:bodyDiv w:val="1"/>
      <w:marLeft w:val="0"/>
      <w:marRight w:val="0"/>
      <w:marTop w:val="0"/>
      <w:marBottom w:val="0"/>
      <w:divBdr>
        <w:top w:val="none" w:sz="0" w:space="0" w:color="auto"/>
        <w:left w:val="none" w:sz="0" w:space="0" w:color="auto"/>
        <w:bottom w:val="none" w:sz="0" w:space="0" w:color="auto"/>
        <w:right w:val="none" w:sz="0" w:space="0" w:color="auto"/>
      </w:divBdr>
    </w:div>
    <w:div w:id="1286539426">
      <w:bodyDiv w:val="1"/>
      <w:marLeft w:val="0"/>
      <w:marRight w:val="0"/>
      <w:marTop w:val="0"/>
      <w:marBottom w:val="0"/>
      <w:divBdr>
        <w:top w:val="none" w:sz="0" w:space="0" w:color="auto"/>
        <w:left w:val="none" w:sz="0" w:space="0" w:color="auto"/>
        <w:bottom w:val="none" w:sz="0" w:space="0" w:color="auto"/>
        <w:right w:val="none" w:sz="0" w:space="0" w:color="auto"/>
      </w:divBdr>
    </w:div>
    <w:div w:id="1296448845">
      <w:bodyDiv w:val="1"/>
      <w:marLeft w:val="0"/>
      <w:marRight w:val="0"/>
      <w:marTop w:val="0"/>
      <w:marBottom w:val="0"/>
      <w:divBdr>
        <w:top w:val="none" w:sz="0" w:space="0" w:color="auto"/>
        <w:left w:val="none" w:sz="0" w:space="0" w:color="auto"/>
        <w:bottom w:val="none" w:sz="0" w:space="0" w:color="auto"/>
        <w:right w:val="none" w:sz="0" w:space="0" w:color="auto"/>
      </w:divBdr>
    </w:div>
    <w:div w:id="1296566941">
      <w:bodyDiv w:val="1"/>
      <w:marLeft w:val="0"/>
      <w:marRight w:val="0"/>
      <w:marTop w:val="0"/>
      <w:marBottom w:val="0"/>
      <w:divBdr>
        <w:top w:val="none" w:sz="0" w:space="0" w:color="auto"/>
        <w:left w:val="none" w:sz="0" w:space="0" w:color="auto"/>
        <w:bottom w:val="none" w:sz="0" w:space="0" w:color="auto"/>
        <w:right w:val="none" w:sz="0" w:space="0" w:color="auto"/>
      </w:divBdr>
    </w:div>
    <w:div w:id="1304853746">
      <w:bodyDiv w:val="1"/>
      <w:marLeft w:val="0"/>
      <w:marRight w:val="0"/>
      <w:marTop w:val="0"/>
      <w:marBottom w:val="0"/>
      <w:divBdr>
        <w:top w:val="none" w:sz="0" w:space="0" w:color="auto"/>
        <w:left w:val="none" w:sz="0" w:space="0" w:color="auto"/>
        <w:bottom w:val="none" w:sz="0" w:space="0" w:color="auto"/>
        <w:right w:val="none" w:sz="0" w:space="0" w:color="auto"/>
      </w:divBdr>
    </w:div>
    <w:div w:id="1308974056">
      <w:bodyDiv w:val="1"/>
      <w:marLeft w:val="0"/>
      <w:marRight w:val="0"/>
      <w:marTop w:val="0"/>
      <w:marBottom w:val="0"/>
      <w:divBdr>
        <w:top w:val="none" w:sz="0" w:space="0" w:color="auto"/>
        <w:left w:val="none" w:sz="0" w:space="0" w:color="auto"/>
        <w:bottom w:val="none" w:sz="0" w:space="0" w:color="auto"/>
        <w:right w:val="none" w:sz="0" w:space="0" w:color="auto"/>
      </w:divBdr>
    </w:div>
    <w:div w:id="1323972294">
      <w:bodyDiv w:val="1"/>
      <w:marLeft w:val="0"/>
      <w:marRight w:val="0"/>
      <w:marTop w:val="0"/>
      <w:marBottom w:val="0"/>
      <w:divBdr>
        <w:top w:val="none" w:sz="0" w:space="0" w:color="auto"/>
        <w:left w:val="none" w:sz="0" w:space="0" w:color="auto"/>
        <w:bottom w:val="none" w:sz="0" w:space="0" w:color="auto"/>
        <w:right w:val="none" w:sz="0" w:space="0" w:color="auto"/>
      </w:divBdr>
    </w:div>
    <w:div w:id="1329016540">
      <w:bodyDiv w:val="1"/>
      <w:marLeft w:val="0"/>
      <w:marRight w:val="0"/>
      <w:marTop w:val="0"/>
      <w:marBottom w:val="0"/>
      <w:divBdr>
        <w:top w:val="none" w:sz="0" w:space="0" w:color="auto"/>
        <w:left w:val="none" w:sz="0" w:space="0" w:color="auto"/>
        <w:bottom w:val="none" w:sz="0" w:space="0" w:color="auto"/>
        <w:right w:val="none" w:sz="0" w:space="0" w:color="auto"/>
      </w:divBdr>
    </w:div>
    <w:div w:id="1329745555">
      <w:bodyDiv w:val="1"/>
      <w:marLeft w:val="0"/>
      <w:marRight w:val="0"/>
      <w:marTop w:val="0"/>
      <w:marBottom w:val="0"/>
      <w:divBdr>
        <w:top w:val="none" w:sz="0" w:space="0" w:color="auto"/>
        <w:left w:val="none" w:sz="0" w:space="0" w:color="auto"/>
        <w:bottom w:val="none" w:sz="0" w:space="0" w:color="auto"/>
        <w:right w:val="none" w:sz="0" w:space="0" w:color="auto"/>
      </w:divBdr>
    </w:div>
    <w:div w:id="1342781972">
      <w:bodyDiv w:val="1"/>
      <w:marLeft w:val="0"/>
      <w:marRight w:val="0"/>
      <w:marTop w:val="0"/>
      <w:marBottom w:val="0"/>
      <w:divBdr>
        <w:top w:val="none" w:sz="0" w:space="0" w:color="auto"/>
        <w:left w:val="none" w:sz="0" w:space="0" w:color="auto"/>
        <w:bottom w:val="none" w:sz="0" w:space="0" w:color="auto"/>
        <w:right w:val="none" w:sz="0" w:space="0" w:color="auto"/>
      </w:divBdr>
    </w:div>
    <w:div w:id="1381441667">
      <w:bodyDiv w:val="1"/>
      <w:marLeft w:val="0"/>
      <w:marRight w:val="0"/>
      <w:marTop w:val="0"/>
      <w:marBottom w:val="0"/>
      <w:divBdr>
        <w:top w:val="none" w:sz="0" w:space="0" w:color="auto"/>
        <w:left w:val="none" w:sz="0" w:space="0" w:color="auto"/>
        <w:bottom w:val="none" w:sz="0" w:space="0" w:color="auto"/>
        <w:right w:val="none" w:sz="0" w:space="0" w:color="auto"/>
      </w:divBdr>
    </w:div>
    <w:div w:id="1391033924">
      <w:bodyDiv w:val="1"/>
      <w:marLeft w:val="0"/>
      <w:marRight w:val="0"/>
      <w:marTop w:val="0"/>
      <w:marBottom w:val="0"/>
      <w:divBdr>
        <w:top w:val="none" w:sz="0" w:space="0" w:color="auto"/>
        <w:left w:val="none" w:sz="0" w:space="0" w:color="auto"/>
        <w:bottom w:val="none" w:sz="0" w:space="0" w:color="auto"/>
        <w:right w:val="none" w:sz="0" w:space="0" w:color="auto"/>
      </w:divBdr>
    </w:div>
    <w:div w:id="1412511227">
      <w:bodyDiv w:val="1"/>
      <w:marLeft w:val="0"/>
      <w:marRight w:val="0"/>
      <w:marTop w:val="0"/>
      <w:marBottom w:val="0"/>
      <w:divBdr>
        <w:top w:val="none" w:sz="0" w:space="0" w:color="auto"/>
        <w:left w:val="none" w:sz="0" w:space="0" w:color="auto"/>
        <w:bottom w:val="none" w:sz="0" w:space="0" w:color="auto"/>
        <w:right w:val="none" w:sz="0" w:space="0" w:color="auto"/>
      </w:divBdr>
    </w:div>
    <w:div w:id="1412579581">
      <w:bodyDiv w:val="1"/>
      <w:marLeft w:val="0"/>
      <w:marRight w:val="0"/>
      <w:marTop w:val="0"/>
      <w:marBottom w:val="0"/>
      <w:divBdr>
        <w:top w:val="none" w:sz="0" w:space="0" w:color="auto"/>
        <w:left w:val="none" w:sz="0" w:space="0" w:color="auto"/>
        <w:bottom w:val="none" w:sz="0" w:space="0" w:color="auto"/>
        <w:right w:val="none" w:sz="0" w:space="0" w:color="auto"/>
      </w:divBdr>
    </w:div>
    <w:div w:id="1425152883">
      <w:bodyDiv w:val="1"/>
      <w:marLeft w:val="0"/>
      <w:marRight w:val="0"/>
      <w:marTop w:val="0"/>
      <w:marBottom w:val="0"/>
      <w:divBdr>
        <w:top w:val="none" w:sz="0" w:space="0" w:color="auto"/>
        <w:left w:val="none" w:sz="0" w:space="0" w:color="auto"/>
        <w:bottom w:val="none" w:sz="0" w:space="0" w:color="auto"/>
        <w:right w:val="none" w:sz="0" w:space="0" w:color="auto"/>
      </w:divBdr>
    </w:div>
    <w:div w:id="1436055888">
      <w:bodyDiv w:val="1"/>
      <w:marLeft w:val="0"/>
      <w:marRight w:val="0"/>
      <w:marTop w:val="0"/>
      <w:marBottom w:val="0"/>
      <w:divBdr>
        <w:top w:val="none" w:sz="0" w:space="0" w:color="auto"/>
        <w:left w:val="none" w:sz="0" w:space="0" w:color="auto"/>
        <w:bottom w:val="none" w:sz="0" w:space="0" w:color="auto"/>
        <w:right w:val="none" w:sz="0" w:space="0" w:color="auto"/>
      </w:divBdr>
    </w:div>
    <w:div w:id="1437286436">
      <w:bodyDiv w:val="1"/>
      <w:marLeft w:val="0"/>
      <w:marRight w:val="0"/>
      <w:marTop w:val="0"/>
      <w:marBottom w:val="0"/>
      <w:divBdr>
        <w:top w:val="none" w:sz="0" w:space="0" w:color="auto"/>
        <w:left w:val="none" w:sz="0" w:space="0" w:color="auto"/>
        <w:bottom w:val="none" w:sz="0" w:space="0" w:color="auto"/>
        <w:right w:val="none" w:sz="0" w:space="0" w:color="auto"/>
      </w:divBdr>
    </w:div>
    <w:div w:id="1457455194">
      <w:bodyDiv w:val="1"/>
      <w:marLeft w:val="0"/>
      <w:marRight w:val="0"/>
      <w:marTop w:val="0"/>
      <w:marBottom w:val="0"/>
      <w:divBdr>
        <w:top w:val="none" w:sz="0" w:space="0" w:color="auto"/>
        <w:left w:val="none" w:sz="0" w:space="0" w:color="auto"/>
        <w:bottom w:val="none" w:sz="0" w:space="0" w:color="auto"/>
        <w:right w:val="none" w:sz="0" w:space="0" w:color="auto"/>
      </w:divBdr>
    </w:div>
    <w:div w:id="1458142599">
      <w:bodyDiv w:val="1"/>
      <w:marLeft w:val="0"/>
      <w:marRight w:val="0"/>
      <w:marTop w:val="0"/>
      <w:marBottom w:val="0"/>
      <w:divBdr>
        <w:top w:val="none" w:sz="0" w:space="0" w:color="auto"/>
        <w:left w:val="none" w:sz="0" w:space="0" w:color="auto"/>
        <w:bottom w:val="none" w:sz="0" w:space="0" w:color="auto"/>
        <w:right w:val="none" w:sz="0" w:space="0" w:color="auto"/>
      </w:divBdr>
    </w:div>
    <w:div w:id="1459647038">
      <w:bodyDiv w:val="1"/>
      <w:marLeft w:val="0"/>
      <w:marRight w:val="0"/>
      <w:marTop w:val="0"/>
      <w:marBottom w:val="0"/>
      <w:divBdr>
        <w:top w:val="none" w:sz="0" w:space="0" w:color="auto"/>
        <w:left w:val="none" w:sz="0" w:space="0" w:color="auto"/>
        <w:bottom w:val="none" w:sz="0" w:space="0" w:color="auto"/>
        <w:right w:val="none" w:sz="0" w:space="0" w:color="auto"/>
      </w:divBdr>
    </w:div>
    <w:div w:id="1461418399">
      <w:bodyDiv w:val="1"/>
      <w:marLeft w:val="0"/>
      <w:marRight w:val="0"/>
      <w:marTop w:val="0"/>
      <w:marBottom w:val="0"/>
      <w:divBdr>
        <w:top w:val="none" w:sz="0" w:space="0" w:color="auto"/>
        <w:left w:val="none" w:sz="0" w:space="0" w:color="auto"/>
        <w:bottom w:val="none" w:sz="0" w:space="0" w:color="auto"/>
        <w:right w:val="none" w:sz="0" w:space="0" w:color="auto"/>
      </w:divBdr>
    </w:div>
    <w:div w:id="1465586968">
      <w:bodyDiv w:val="1"/>
      <w:marLeft w:val="0"/>
      <w:marRight w:val="0"/>
      <w:marTop w:val="0"/>
      <w:marBottom w:val="0"/>
      <w:divBdr>
        <w:top w:val="none" w:sz="0" w:space="0" w:color="auto"/>
        <w:left w:val="none" w:sz="0" w:space="0" w:color="auto"/>
        <w:bottom w:val="none" w:sz="0" w:space="0" w:color="auto"/>
        <w:right w:val="none" w:sz="0" w:space="0" w:color="auto"/>
      </w:divBdr>
    </w:div>
    <w:div w:id="1486168495">
      <w:bodyDiv w:val="1"/>
      <w:marLeft w:val="0"/>
      <w:marRight w:val="0"/>
      <w:marTop w:val="0"/>
      <w:marBottom w:val="0"/>
      <w:divBdr>
        <w:top w:val="none" w:sz="0" w:space="0" w:color="auto"/>
        <w:left w:val="none" w:sz="0" w:space="0" w:color="auto"/>
        <w:bottom w:val="none" w:sz="0" w:space="0" w:color="auto"/>
        <w:right w:val="none" w:sz="0" w:space="0" w:color="auto"/>
      </w:divBdr>
    </w:div>
    <w:div w:id="1488932345">
      <w:bodyDiv w:val="1"/>
      <w:marLeft w:val="0"/>
      <w:marRight w:val="0"/>
      <w:marTop w:val="0"/>
      <w:marBottom w:val="0"/>
      <w:divBdr>
        <w:top w:val="none" w:sz="0" w:space="0" w:color="auto"/>
        <w:left w:val="none" w:sz="0" w:space="0" w:color="auto"/>
        <w:bottom w:val="none" w:sz="0" w:space="0" w:color="auto"/>
        <w:right w:val="none" w:sz="0" w:space="0" w:color="auto"/>
      </w:divBdr>
    </w:div>
    <w:div w:id="1490318694">
      <w:bodyDiv w:val="1"/>
      <w:marLeft w:val="0"/>
      <w:marRight w:val="0"/>
      <w:marTop w:val="0"/>
      <w:marBottom w:val="0"/>
      <w:divBdr>
        <w:top w:val="none" w:sz="0" w:space="0" w:color="auto"/>
        <w:left w:val="none" w:sz="0" w:space="0" w:color="auto"/>
        <w:bottom w:val="none" w:sz="0" w:space="0" w:color="auto"/>
        <w:right w:val="none" w:sz="0" w:space="0" w:color="auto"/>
      </w:divBdr>
    </w:div>
    <w:div w:id="1495488227">
      <w:bodyDiv w:val="1"/>
      <w:marLeft w:val="0"/>
      <w:marRight w:val="0"/>
      <w:marTop w:val="0"/>
      <w:marBottom w:val="0"/>
      <w:divBdr>
        <w:top w:val="none" w:sz="0" w:space="0" w:color="auto"/>
        <w:left w:val="none" w:sz="0" w:space="0" w:color="auto"/>
        <w:bottom w:val="none" w:sz="0" w:space="0" w:color="auto"/>
        <w:right w:val="none" w:sz="0" w:space="0" w:color="auto"/>
      </w:divBdr>
    </w:div>
    <w:div w:id="1555890611">
      <w:bodyDiv w:val="1"/>
      <w:marLeft w:val="0"/>
      <w:marRight w:val="0"/>
      <w:marTop w:val="0"/>
      <w:marBottom w:val="0"/>
      <w:divBdr>
        <w:top w:val="none" w:sz="0" w:space="0" w:color="auto"/>
        <w:left w:val="none" w:sz="0" w:space="0" w:color="auto"/>
        <w:bottom w:val="none" w:sz="0" w:space="0" w:color="auto"/>
        <w:right w:val="none" w:sz="0" w:space="0" w:color="auto"/>
      </w:divBdr>
    </w:div>
    <w:div w:id="1559046681">
      <w:bodyDiv w:val="1"/>
      <w:marLeft w:val="0"/>
      <w:marRight w:val="0"/>
      <w:marTop w:val="0"/>
      <w:marBottom w:val="0"/>
      <w:divBdr>
        <w:top w:val="none" w:sz="0" w:space="0" w:color="auto"/>
        <w:left w:val="none" w:sz="0" w:space="0" w:color="auto"/>
        <w:bottom w:val="none" w:sz="0" w:space="0" w:color="auto"/>
        <w:right w:val="none" w:sz="0" w:space="0" w:color="auto"/>
      </w:divBdr>
    </w:div>
    <w:div w:id="1563522145">
      <w:bodyDiv w:val="1"/>
      <w:marLeft w:val="0"/>
      <w:marRight w:val="0"/>
      <w:marTop w:val="0"/>
      <w:marBottom w:val="0"/>
      <w:divBdr>
        <w:top w:val="none" w:sz="0" w:space="0" w:color="auto"/>
        <w:left w:val="none" w:sz="0" w:space="0" w:color="auto"/>
        <w:bottom w:val="none" w:sz="0" w:space="0" w:color="auto"/>
        <w:right w:val="none" w:sz="0" w:space="0" w:color="auto"/>
      </w:divBdr>
    </w:div>
    <w:div w:id="1578786296">
      <w:bodyDiv w:val="1"/>
      <w:marLeft w:val="0"/>
      <w:marRight w:val="0"/>
      <w:marTop w:val="0"/>
      <w:marBottom w:val="0"/>
      <w:divBdr>
        <w:top w:val="none" w:sz="0" w:space="0" w:color="auto"/>
        <w:left w:val="none" w:sz="0" w:space="0" w:color="auto"/>
        <w:bottom w:val="none" w:sz="0" w:space="0" w:color="auto"/>
        <w:right w:val="none" w:sz="0" w:space="0" w:color="auto"/>
      </w:divBdr>
    </w:div>
    <w:div w:id="1584148380">
      <w:bodyDiv w:val="1"/>
      <w:marLeft w:val="0"/>
      <w:marRight w:val="0"/>
      <w:marTop w:val="0"/>
      <w:marBottom w:val="0"/>
      <w:divBdr>
        <w:top w:val="none" w:sz="0" w:space="0" w:color="auto"/>
        <w:left w:val="none" w:sz="0" w:space="0" w:color="auto"/>
        <w:bottom w:val="none" w:sz="0" w:space="0" w:color="auto"/>
        <w:right w:val="none" w:sz="0" w:space="0" w:color="auto"/>
      </w:divBdr>
    </w:div>
    <w:div w:id="1589777631">
      <w:bodyDiv w:val="1"/>
      <w:marLeft w:val="0"/>
      <w:marRight w:val="0"/>
      <w:marTop w:val="0"/>
      <w:marBottom w:val="0"/>
      <w:divBdr>
        <w:top w:val="none" w:sz="0" w:space="0" w:color="auto"/>
        <w:left w:val="none" w:sz="0" w:space="0" w:color="auto"/>
        <w:bottom w:val="none" w:sz="0" w:space="0" w:color="auto"/>
        <w:right w:val="none" w:sz="0" w:space="0" w:color="auto"/>
      </w:divBdr>
    </w:div>
    <w:div w:id="1616911671">
      <w:bodyDiv w:val="1"/>
      <w:marLeft w:val="0"/>
      <w:marRight w:val="0"/>
      <w:marTop w:val="0"/>
      <w:marBottom w:val="0"/>
      <w:divBdr>
        <w:top w:val="none" w:sz="0" w:space="0" w:color="auto"/>
        <w:left w:val="none" w:sz="0" w:space="0" w:color="auto"/>
        <w:bottom w:val="none" w:sz="0" w:space="0" w:color="auto"/>
        <w:right w:val="none" w:sz="0" w:space="0" w:color="auto"/>
      </w:divBdr>
    </w:div>
    <w:div w:id="1618372592">
      <w:bodyDiv w:val="1"/>
      <w:marLeft w:val="0"/>
      <w:marRight w:val="0"/>
      <w:marTop w:val="0"/>
      <w:marBottom w:val="0"/>
      <w:divBdr>
        <w:top w:val="none" w:sz="0" w:space="0" w:color="auto"/>
        <w:left w:val="none" w:sz="0" w:space="0" w:color="auto"/>
        <w:bottom w:val="none" w:sz="0" w:space="0" w:color="auto"/>
        <w:right w:val="none" w:sz="0" w:space="0" w:color="auto"/>
      </w:divBdr>
    </w:div>
    <w:div w:id="1635015488">
      <w:bodyDiv w:val="1"/>
      <w:marLeft w:val="0"/>
      <w:marRight w:val="0"/>
      <w:marTop w:val="0"/>
      <w:marBottom w:val="0"/>
      <w:divBdr>
        <w:top w:val="none" w:sz="0" w:space="0" w:color="auto"/>
        <w:left w:val="none" w:sz="0" w:space="0" w:color="auto"/>
        <w:bottom w:val="none" w:sz="0" w:space="0" w:color="auto"/>
        <w:right w:val="none" w:sz="0" w:space="0" w:color="auto"/>
      </w:divBdr>
    </w:div>
    <w:div w:id="1651789230">
      <w:bodyDiv w:val="1"/>
      <w:marLeft w:val="0"/>
      <w:marRight w:val="0"/>
      <w:marTop w:val="0"/>
      <w:marBottom w:val="0"/>
      <w:divBdr>
        <w:top w:val="none" w:sz="0" w:space="0" w:color="auto"/>
        <w:left w:val="none" w:sz="0" w:space="0" w:color="auto"/>
        <w:bottom w:val="none" w:sz="0" w:space="0" w:color="auto"/>
        <w:right w:val="none" w:sz="0" w:space="0" w:color="auto"/>
      </w:divBdr>
    </w:div>
    <w:div w:id="1666974668">
      <w:bodyDiv w:val="1"/>
      <w:marLeft w:val="0"/>
      <w:marRight w:val="0"/>
      <w:marTop w:val="0"/>
      <w:marBottom w:val="0"/>
      <w:divBdr>
        <w:top w:val="none" w:sz="0" w:space="0" w:color="auto"/>
        <w:left w:val="none" w:sz="0" w:space="0" w:color="auto"/>
        <w:bottom w:val="none" w:sz="0" w:space="0" w:color="auto"/>
        <w:right w:val="none" w:sz="0" w:space="0" w:color="auto"/>
      </w:divBdr>
    </w:div>
    <w:div w:id="1680429225">
      <w:bodyDiv w:val="1"/>
      <w:marLeft w:val="0"/>
      <w:marRight w:val="0"/>
      <w:marTop w:val="0"/>
      <w:marBottom w:val="0"/>
      <w:divBdr>
        <w:top w:val="none" w:sz="0" w:space="0" w:color="auto"/>
        <w:left w:val="none" w:sz="0" w:space="0" w:color="auto"/>
        <w:bottom w:val="none" w:sz="0" w:space="0" w:color="auto"/>
        <w:right w:val="none" w:sz="0" w:space="0" w:color="auto"/>
      </w:divBdr>
    </w:div>
    <w:div w:id="1682396477">
      <w:bodyDiv w:val="1"/>
      <w:marLeft w:val="0"/>
      <w:marRight w:val="0"/>
      <w:marTop w:val="0"/>
      <w:marBottom w:val="0"/>
      <w:divBdr>
        <w:top w:val="none" w:sz="0" w:space="0" w:color="auto"/>
        <w:left w:val="none" w:sz="0" w:space="0" w:color="auto"/>
        <w:bottom w:val="none" w:sz="0" w:space="0" w:color="auto"/>
        <w:right w:val="none" w:sz="0" w:space="0" w:color="auto"/>
      </w:divBdr>
    </w:div>
    <w:div w:id="1687294301">
      <w:bodyDiv w:val="1"/>
      <w:marLeft w:val="0"/>
      <w:marRight w:val="0"/>
      <w:marTop w:val="0"/>
      <w:marBottom w:val="0"/>
      <w:divBdr>
        <w:top w:val="none" w:sz="0" w:space="0" w:color="auto"/>
        <w:left w:val="none" w:sz="0" w:space="0" w:color="auto"/>
        <w:bottom w:val="none" w:sz="0" w:space="0" w:color="auto"/>
        <w:right w:val="none" w:sz="0" w:space="0" w:color="auto"/>
      </w:divBdr>
    </w:div>
    <w:div w:id="1698313421">
      <w:bodyDiv w:val="1"/>
      <w:marLeft w:val="0"/>
      <w:marRight w:val="0"/>
      <w:marTop w:val="0"/>
      <w:marBottom w:val="0"/>
      <w:divBdr>
        <w:top w:val="none" w:sz="0" w:space="0" w:color="auto"/>
        <w:left w:val="none" w:sz="0" w:space="0" w:color="auto"/>
        <w:bottom w:val="none" w:sz="0" w:space="0" w:color="auto"/>
        <w:right w:val="none" w:sz="0" w:space="0" w:color="auto"/>
      </w:divBdr>
    </w:div>
    <w:div w:id="1699966480">
      <w:bodyDiv w:val="1"/>
      <w:marLeft w:val="0"/>
      <w:marRight w:val="0"/>
      <w:marTop w:val="0"/>
      <w:marBottom w:val="0"/>
      <w:divBdr>
        <w:top w:val="none" w:sz="0" w:space="0" w:color="auto"/>
        <w:left w:val="none" w:sz="0" w:space="0" w:color="auto"/>
        <w:bottom w:val="none" w:sz="0" w:space="0" w:color="auto"/>
        <w:right w:val="none" w:sz="0" w:space="0" w:color="auto"/>
      </w:divBdr>
    </w:div>
    <w:div w:id="1707635535">
      <w:bodyDiv w:val="1"/>
      <w:marLeft w:val="0"/>
      <w:marRight w:val="0"/>
      <w:marTop w:val="0"/>
      <w:marBottom w:val="0"/>
      <w:divBdr>
        <w:top w:val="none" w:sz="0" w:space="0" w:color="auto"/>
        <w:left w:val="none" w:sz="0" w:space="0" w:color="auto"/>
        <w:bottom w:val="none" w:sz="0" w:space="0" w:color="auto"/>
        <w:right w:val="none" w:sz="0" w:space="0" w:color="auto"/>
      </w:divBdr>
    </w:div>
    <w:div w:id="1708918847">
      <w:bodyDiv w:val="1"/>
      <w:marLeft w:val="0"/>
      <w:marRight w:val="0"/>
      <w:marTop w:val="0"/>
      <w:marBottom w:val="0"/>
      <w:divBdr>
        <w:top w:val="none" w:sz="0" w:space="0" w:color="auto"/>
        <w:left w:val="none" w:sz="0" w:space="0" w:color="auto"/>
        <w:bottom w:val="none" w:sz="0" w:space="0" w:color="auto"/>
        <w:right w:val="none" w:sz="0" w:space="0" w:color="auto"/>
      </w:divBdr>
    </w:div>
    <w:div w:id="1724938523">
      <w:bodyDiv w:val="1"/>
      <w:marLeft w:val="0"/>
      <w:marRight w:val="0"/>
      <w:marTop w:val="0"/>
      <w:marBottom w:val="0"/>
      <w:divBdr>
        <w:top w:val="none" w:sz="0" w:space="0" w:color="auto"/>
        <w:left w:val="none" w:sz="0" w:space="0" w:color="auto"/>
        <w:bottom w:val="none" w:sz="0" w:space="0" w:color="auto"/>
        <w:right w:val="none" w:sz="0" w:space="0" w:color="auto"/>
      </w:divBdr>
    </w:div>
    <w:div w:id="1725519147">
      <w:bodyDiv w:val="1"/>
      <w:marLeft w:val="0"/>
      <w:marRight w:val="0"/>
      <w:marTop w:val="0"/>
      <w:marBottom w:val="0"/>
      <w:divBdr>
        <w:top w:val="none" w:sz="0" w:space="0" w:color="auto"/>
        <w:left w:val="none" w:sz="0" w:space="0" w:color="auto"/>
        <w:bottom w:val="none" w:sz="0" w:space="0" w:color="auto"/>
        <w:right w:val="none" w:sz="0" w:space="0" w:color="auto"/>
      </w:divBdr>
    </w:div>
    <w:div w:id="1732076827">
      <w:bodyDiv w:val="1"/>
      <w:marLeft w:val="0"/>
      <w:marRight w:val="0"/>
      <w:marTop w:val="0"/>
      <w:marBottom w:val="0"/>
      <w:divBdr>
        <w:top w:val="none" w:sz="0" w:space="0" w:color="auto"/>
        <w:left w:val="none" w:sz="0" w:space="0" w:color="auto"/>
        <w:bottom w:val="none" w:sz="0" w:space="0" w:color="auto"/>
        <w:right w:val="none" w:sz="0" w:space="0" w:color="auto"/>
      </w:divBdr>
    </w:div>
    <w:div w:id="1732726188">
      <w:bodyDiv w:val="1"/>
      <w:marLeft w:val="0"/>
      <w:marRight w:val="0"/>
      <w:marTop w:val="0"/>
      <w:marBottom w:val="0"/>
      <w:divBdr>
        <w:top w:val="none" w:sz="0" w:space="0" w:color="auto"/>
        <w:left w:val="none" w:sz="0" w:space="0" w:color="auto"/>
        <w:bottom w:val="none" w:sz="0" w:space="0" w:color="auto"/>
        <w:right w:val="none" w:sz="0" w:space="0" w:color="auto"/>
      </w:divBdr>
    </w:div>
    <w:div w:id="1732926318">
      <w:bodyDiv w:val="1"/>
      <w:marLeft w:val="0"/>
      <w:marRight w:val="0"/>
      <w:marTop w:val="0"/>
      <w:marBottom w:val="0"/>
      <w:divBdr>
        <w:top w:val="none" w:sz="0" w:space="0" w:color="auto"/>
        <w:left w:val="none" w:sz="0" w:space="0" w:color="auto"/>
        <w:bottom w:val="none" w:sz="0" w:space="0" w:color="auto"/>
        <w:right w:val="none" w:sz="0" w:space="0" w:color="auto"/>
      </w:divBdr>
    </w:div>
    <w:div w:id="1745182347">
      <w:bodyDiv w:val="1"/>
      <w:marLeft w:val="0"/>
      <w:marRight w:val="0"/>
      <w:marTop w:val="0"/>
      <w:marBottom w:val="0"/>
      <w:divBdr>
        <w:top w:val="none" w:sz="0" w:space="0" w:color="auto"/>
        <w:left w:val="none" w:sz="0" w:space="0" w:color="auto"/>
        <w:bottom w:val="none" w:sz="0" w:space="0" w:color="auto"/>
        <w:right w:val="none" w:sz="0" w:space="0" w:color="auto"/>
      </w:divBdr>
    </w:div>
    <w:div w:id="1747997175">
      <w:bodyDiv w:val="1"/>
      <w:marLeft w:val="0"/>
      <w:marRight w:val="0"/>
      <w:marTop w:val="0"/>
      <w:marBottom w:val="0"/>
      <w:divBdr>
        <w:top w:val="none" w:sz="0" w:space="0" w:color="auto"/>
        <w:left w:val="none" w:sz="0" w:space="0" w:color="auto"/>
        <w:bottom w:val="none" w:sz="0" w:space="0" w:color="auto"/>
        <w:right w:val="none" w:sz="0" w:space="0" w:color="auto"/>
      </w:divBdr>
    </w:div>
    <w:div w:id="1789272092">
      <w:bodyDiv w:val="1"/>
      <w:marLeft w:val="0"/>
      <w:marRight w:val="0"/>
      <w:marTop w:val="0"/>
      <w:marBottom w:val="0"/>
      <w:divBdr>
        <w:top w:val="none" w:sz="0" w:space="0" w:color="auto"/>
        <w:left w:val="none" w:sz="0" w:space="0" w:color="auto"/>
        <w:bottom w:val="none" w:sz="0" w:space="0" w:color="auto"/>
        <w:right w:val="none" w:sz="0" w:space="0" w:color="auto"/>
      </w:divBdr>
    </w:div>
    <w:div w:id="1803578312">
      <w:bodyDiv w:val="1"/>
      <w:marLeft w:val="0"/>
      <w:marRight w:val="0"/>
      <w:marTop w:val="0"/>
      <w:marBottom w:val="0"/>
      <w:divBdr>
        <w:top w:val="none" w:sz="0" w:space="0" w:color="auto"/>
        <w:left w:val="none" w:sz="0" w:space="0" w:color="auto"/>
        <w:bottom w:val="none" w:sz="0" w:space="0" w:color="auto"/>
        <w:right w:val="none" w:sz="0" w:space="0" w:color="auto"/>
      </w:divBdr>
    </w:div>
    <w:div w:id="1813865801">
      <w:bodyDiv w:val="1"/>
      <w:marLeft w:val="0"/>
      <w:marRight w:val="0"/>
      <w:marTop w:val="0"/>
      <w:marBottom w:val="0"/>
      <w:divBdr>
        <w:top w:val="none" w:sz="0" w:space="0" w:color="auto"/>
        <w:left w:val="none" w:sz="0" w:space="0" w:color="auto"/>
        <w:bottom w:val="none" w:sz="0" w:space="0" w:color="auto"/>
        <w:right w:val="none" w:sz="0" w:space="0" w:color="auto"/>
      </w:divBdr>
    </w:div>
    <w:div w:id="1815102639">
      <w:bodyDiv w:val="1"/>
      <w:marLeft w:val="0"/>
      <w:marRight w:val="0"/>
      <w:marTop w:val="0"/>
      <w:marBottom w:val="0"/>
      <w:divBdr>
        <w:top w:val="none" w:sz="0" w:space="0" w:color="auto"/>
        <w:left w:val="none" w:sz="0" w:space="0" w:color="auto"/>
        <w:bottom w:val="none" w:sz="0" w:space="0" w:color="auto"/>
        <w:right w:val="none" w:sz="0" w:space="0" w:color="auto"/>
      </w:divBdr>
    </w:div>
    <w:div w:id="1824345142">
      <w:bodyDiv w:val="1"/>
      <w:marLeft w:val="0"/>
      <w:marRight w:val="0"/>
      <w:marTop w:val="0"/>
      <w:marBottom w:val="0"/>
      <w:divBdr>
        <w:top w:val="none" w:sz="0" w:space="0" w:color="auto"/>
        <w:left w:val="none" w:sz="0" w:space="0" w:color="auto"/>
        <w:bottom w:val="none" w:sz="0" w:space="0" w:color="auto"/>
        <w:right w:val="none" w:sz="0" w:space="0" w:color="auto"/>
      </w:divBdr>
    </w:div>
    <w:div w:id="1829592623">
      <w:bodyDiv w:val="1"/>
      <w:marLeft w:val="0"/>
      <w:marRight w:val="0"/>
      <w:marTop w:val="0"/>
      <w:marBottom w:val="0"/>
      <w:divBdr>
        <w:top w:val="none" w:sz="0" w:space="0" w:color="auto"/>
        <w:left w:val="none" w:sz="0" w:space="0" w:color="auto"/>
        <w:bottom w:val="none" w:sz="0" w:space="0" w:color="auto"/>
        <w:right w:val="none" w:sz="0" w:space="0" w:color="auto"/>
      </w:divBdr>
    </w:div>
    <w:div w:id="1830444901">
      <w:bodyDiv w:val="1"/>
      <w:marLeft w:val="0"/>
      <w:marRight w:val="0"/>
      <w:marTop w:val="0"/>
      <w:marBottom w:val="0"/>
      <w:divBdr>
        <w:top w:val="none" w:sz="0" w:space="0" w:color="auto"/>
        <w:left w:val="none" w:sz="0" w:space="0" w:color="auto"/>
        <w:bottom w:val="none" w:sz="0" w:space="0" w:color="auto"/>
        <w:right w:val="none" w:sz="0" w:space="0" w:color="auto"/>
      </w:divBdr>
    </w:div>
    <w:div w:id="1849129460">
      <w:bodyDiv w:val="1"/>
      <w:marLeft w:val="0"/>
      <w:marRight w:val="0"/>
      <w:marTop w:val="0"/>
      <w:marBottom w:val="0"/>
      <w:divBdr>
        <w:top w:val="none" w:sz="0" w:space="0" w:color="auto"/>
        <w:left w:val="none" w:sz="0" w:space="0" w:color="auto"/>
        <w:bottom w:val="none" w:sz="0" w:space="0" w:color="auto"/>
        <w:right w:val="none" w:sz="0" w:space="0" w:color="auto"/>
      </w:divBdr>
    </w:div>
    <w:div w:id="1850288797">
      <w:bodyDiv w:val="1"/>
      <w:marLeft w:val="0"/>
      <w:marRight w:val="0"/>
      <w:marTop w:val="0"/>
      <w:marBottom w:val="0"/>
      <w:divBdr>
        <w:top w:val="none" w:sz="0" w:space="0" w:color="auto"/>
        <w:left w:val="none" w:sz="0" w:space="0" w:color="auto"/>
        <w:bottom w:val="none" w:sz="0" w:space="0" w:color="auto"/>
        <w:right w:val="none" w:sz="0" w:space="0" w:color="auto"/>
      </w:divBdr>
    </w:div>
    <w:div w:id="1859153679">
      <w:bodyDiv w:val="1"/>
      <w:marLeft w:val="0"/>
      <w:marRight w:val="0"/>
      <w:marTop w:val="0"/>
      <w:marBottom w:val="0"/>
      <w:divBdr>
        <w:top w:val="none" w:sz="0" w:space="0" w:color="auto"/>
        <w:left w:val="none" w:sz="0" w:space="0" w:color="auto"/>
        <w:bottom w:val="none" w:sz="0" w:space="0" w:color="auto"/>
        <w:right w:val="none" w:sz="0" w:space="0" w:color="auto"/>
      </w:divBdr>
    </w:div>
    <w:div w:id="1862744694">
      <w:bodyDiv w:val="1"/>
      <w:marLeft w:val="0"/>
      <w:marRight w:val="0"/>
      <w:marTop w:val="0"/>
      <w:marBottom w:val="0"/>
      <w:divBdr>
        <w:top w:val="none" w:sz="0" w:space="0" w:color="auto"/>
        <w:left w:val="none" w:sz="0" w:space="0" w:color="auto"/>
        <w:bottom w:val="none" w:sz="0" w:space="0" w:color="auto"/>
        <w:right w:val="none" w:sz="0" w:space="0" w:color="auto"/>
      </w:divBdr>
    </w:div>
    <w:div w:id="1871255539">
      <w:bodyDiv w:val="1"/>
      <w:marLeft w:val="0"/>
      <w:marRight w:val="0"/>
      <w:marTop w:val="0"/>
      <w:marBottom w:val="0"/>
      <w:divBdr>
        <w:top w:val="none" w:sz="0" w:space="0" w:color="auto"/>
        <w:left w:val="none" w:sz="0" w:space="0" w:color="auto"/>
        <w:bottom w:val="none" w:sz="0" w:space="0" w:color="auto"/>
        <w:right w:val="none" w:sz="0" w:space="0" w:color="auto"/>
      </w:divBdr>
    </w:div>
    <w:div w:id="1871608934">
      <w:bodyDiv w:val="1"/>
      <w:marLeft w:val="0"/>
      <w:marRight w:val="0"/>
      <w:marTop w:val="0"/>
      <w:marBottom w:val="0"/>
      <w:divBdr>
        <w:top w:val="none" w:sz="0" w:space="0" w:color="auto"/>
        <w:left w:val="none" w:sz="0" w:space="0" w:color="auto"/>
        <w:bottom w:val="none" w:sz="0" w:space="0" w:color="auto"/>
        <w:right w:val="none" w:sz="0" w:space="0" w:color="auto"/>
      </w:divBdr>
    </w:div>
    <w:div w:id="1904635131">
      <w:bodyDiv w:val="1"/>
      <w:marLeft w:val="0"/>
      <w:marRight w:val="0"/>
      <w:marTop w:val="0"/>
      <w:marBottom w:val="0"/>
      <w:divBdr>
        <w:top w:val="none" w:sz="0" w:space="0" w:color="auto"/>
        <w:left w:val="none" w:sz="0" w:space="0" w:color="auto"/>
        <w:bottom w:val="none" w:sz="0" w:space="0" w:color="auto"/>
        <w:right w:val="none" w:sz="0" w:space="0" w:color="auto"/>
      </w:divBdr>
    </w:div>
    <w:div w:id="1912692504">
      <w:bodyDiv w:val="1"/>
      <w:marLeft w:val="0"/>
      <w:marRight w:val="0"/>
      <w:marTop w:val="0"/>
      <w:marBottom w:val="0"/>
      <w:divBdr>
        <w:top w:val="none" w:sz="0" w:space="0" w:color="auto"/>
        <w:left w:val="none" w:sz="0" w:space="0" w:color="auto"/>
        <w:bottom w:val="none" w:sz="0" w:space="0" w:color="auto"/>
        <w:right w:val="none" w:sz="0" w:space="0" w:color="auto"/>
      </w:divBdr>
    </w:div>
    <w:div w:id="1914856025">
      <w:bodyDiv w:val="1"/>
      <w:marLeft w:val="0"/>
      <w:marRight w:val="0"/>
      <w:marTop w:val="0"/>
      <w:marBottom w:val="0"/>
      <w:divBdr>
        <w:top w:val="none" w:sz="0" w:space="0" w:color="auto"/>
        <w:left w:val="none" w:sz="0" w:space="0" w:color="auto"/>
        <w:bottom w:val="none" w:sz="0" w:space="0" w:color="auto"/>
        <w:right w:val="none" w:sz="0" w:space="0" w:color="auto"/>
      </w:divBdr>
    </w:div>
    <w:div w:id="1933317950">
      <w:bodyDiv w:val="1"/>
      <w:marLeft w:val="0"/>
      <w:marRight w:val="0"/>
      <w:marTop w:val="0"/>
      <w:marBottom w:val="0"/>
      <w:divBdr>
        <w:top w:val="none" w:sz="0" w:space="0" w:color="auto"/>
        <w:left w:val="none" w:sz="0" w:space="0" w:color="auto"/>
        <w:bottom w:val="none" w:sz="0" w:space="0" w:color="auto"/>
        <w:right w:val="none" w:sz="0" w:space="0" w:color="auto"/>
      </w:divBdr>
    </w:div>
    <w:div w:id="1934313529">
      <w:bodyDiv w:val="1"/>
      <w:marLeft w:val="0"/>
      <w:marRight w:val="0"/>
      <w:marTop w:val="0"/>
      <w:marBottom w:val="0"/>
      <w:divBdr>
        <w:top w:val="none" w:sz="0" w:space="0" w:color="auto"/>
        <w:left w:val="none" w:sz="0" w:space="0" w:color="auto"/>
        <w:bottom w:val="none" w:sz="0" w:space="0" w:color="auto"/>
        <w:right w:val="none" w:sz="0" w:space="0" w:color="auto"/>
      </w:divBdr>
    </w:div>
    <w:div w:id="1939213659">
      <w:bodyDiv w:val="1"/>
      <w:marLeft w:val="0"/>
      <w:marRight w:val="0"/>
      <w:marTop w:val="0"/>
      <w:marBottom w:val="0"/>
      <w:divBdr>
        <w:top w:val="none" w:sz="0" w:space="0" w:color="auto"/>
        <w:left w:val="none" w:sz="0" w:space="0" w:color="auto"/>
        <w:bottom w:val="none" w:sz="0" w:space="0" w:color="auto"/>
        <w:right w:val="none" w:sz="0" w:space="0" w:color="auto"/>
      </w:divBdr>
    </w:div>
    <w:div w:id="1945112803">
      <w:bodyDiv w:val="1"/>
      <w:marLeft w:val="0"/>
      <w:marRight w:val="0"/>
      <w:marTop w:val="0"/>
      <w:marBottom w:val="0"/>
      <w:divBdr>
        <w:top w:val="none" w:sz="0" w:space="0" w:color="auto"/>
        <w:left w:val="none" w:sz="0" w:space="0" w:color="auto"/>
        <w:bottom w:val="none" w:sz="0" w:space="0" w:color="auto"/>
        <w:right w:val="none" w:sz="0" w:space="0" w:color="auto"/>
      </w:divBdr>
    </w:div>
    <w:div w:id="1959556959">
      <w:bodyDiv w:val="1"/>
      <w:marLeft w:val="0"/>
      <w:marRight w:val="0"/>
      <w:marTop w:val="0"/>
      <w:marBottom w:val="0"/>
      <w:divBdr>
        <w:top w:val="none" w:sz="0" w:space="0" w:color="auto"/>
        <w:left w:val="none" w:sz="0" w:space="0" w:color="auto"/>
        <w:bottom w:val="none" w:sz="0" w:space="0" w:color="auto"/>
        <w:right w:val="none" w:sz="0" w:space="0" w:color="auto"/>
      </w:divBdr>
    </w:div>
    <w:div w:id="1970896657">
      <w:bodyDiv w:val="1"/>
      <w:marLeft w:val="0"/>
      <w:marRight w:val="0"/>
      <w:marTop w:val="0"/>
      <w:marBottom w:val="0"/>
      <w:divBdr>
        <w:top w:val="none" w:sz="0" w:space="0" w:color="auto"/>
        <w:left w:val="none" w:sz="0" w:space="0" w:color="auto"/>
        <w:bottom w:val="none" w:sz="0" w:space="0" w:color="auto"/>
        <w:right w:val="none" w:sz="0" w:space="0" w:color="auto"/>
      </w:divBdr>
    </w:div>
    <w:div w:id="1979187709">
      <w:bodyDiv w:val="1"/>
      <w:marLeft w:val="0"/>
      <w:marRight w:val="0"/>
      <w:marTop w:val="0"/>
      <w:marBottom w:val="0"/>
      <w:divBdr>
        <w:top w:val="none" w:sz="0" w:space="0" w:color="auto"/>
        <w:left w:val="none" w:sz="0" w:space="0" w:color="auto"/>
        <w:bottom w:val="none" w:sz="0" w:space="0" w:color="auto"/>
        <w:right w:val="none" w:sz="0" w:space="0" w:color="auto"/>
      </w:divBdr>
    </w:div>
    <w:div w:id="1997495284">
      <w:bodyDiv w:val="1"/>
      <w:marLeft w:val="0"/>
      <w:marRight w:val="0"/>
      <w:marTop w:val="0"/>
      <w:marBottom w:val="0"/>
      <w:divBdr>
        <w:top w:val="none" w:sz="0" w:space="0" w:color="auto"/>
        <w:left w:val="none" w:sz="0" w:space="0" w:color="auto"/>
        <w:bottom w:val="none" w:sz="0" w:space="0" w:color="auto"/>
        <w:right w:val="none" w:sz="0" w:space="0" w:color="auto"/>
      </w:divBdr>
    </w:div>
    <w:div w:id="2062094629">
      <w:bodyDiv w:val="1"/>
      <w:marLeft w:val="0"/>
      <w:marRight w:val="0"/>
      <w:marTop w:val="0"/>
      <w:marBottom w:val="0"/>
      <w:divBdr>
        <w:top w:val="none" w:sz="0" w:space="0" w:color="auto"/>
        <w:left w:val="none" w:sz="0" w:space="0" w:color="auto"/>
        <w:bottom w:val="none" w:sz="0" w:space="0" w:color="auto"/>
        <w:right w:val="none" w:sz="0" w:space="0" w:color="auto"/>
      </w:divBdr>
    </w:div>
    <w:div w:id="2066220996">
      <w:bodyDiv w:val="1"/>
      <w:marLeft w:val="0"/>
      <w:marRight w:val="0"/>
      <w:marTop w:val="0"/>
      <w:marBottom w:val="0"/>
      <w:divBdr>
        <w:top w:val="none" w:sz="0" w:space="0" w:color="auto"/>
        <w:left w:val="none" w:sz="0" w:space="0" w:color="auto"/>
        <w:bottom w:val="none" w:sz="0" w:space="0" w:color="auto"/>
        <w:right w:val="none" w:sz="0" w:space="0" w:color="auto"/>
      </w:divBdr>
    </w:div>
    <w:div w:id="2067490289">
      <w:bodyDiv w:val="1"/>
      <w:marLeft w:val="0"/>
      <w:marRight w:val="0"/>
      <w:marTop w:val="0"/>
      <w:marBottom w:val="0"/>
      <w:divBdr>
        <w:top w:val="none" w:sz="0" w:space="0" w:color="auto"/>
        <w:left w:val="none" w:sz="0" w:space="0" w:color="auto"/>
        <w:bottom w:val="none" w:sz="0" w:space="0" w:color="auto"/>
        <w:right w:val="none" w:sz="0" w:space="0" w:color="auto"/>
      </w:divBdr>
    </w:div>
    <w:div w:id="2075663672">
      <w:bodyDiv w:val="1"/>
      <w:marLeft w:val="0"/>
      <w:marRight w:val="0"/>
      <w:marTop w:val="0"/>
      <w:marBottom w:val="0"/>
      <w:divBdr>
        <w:top w:val="none" w:sz="0" w:space="0" w:color="auto"/>
        <w:left w:val="none" w:sz="0" w:space="0" w:color="auto"/>
        <w:bottom w:val="none" w:sz="0" w:space="0" w:color="auto"/>
        <w:right w:val="none" w:sz="0" w:space="0" w:color="auto"/>
      </w:divBdr>
    </w:div>
    <w:div w:id="2080982226">
      <w:bodyDiv w:val="1"/>
      <w:marLeft w:val="0"/>
      <w:marRight w:val="0"/>
      <w:marTop w:val="0"/>
      <w:marBottom w:val="0"/>
      <w:divBdr>
        <w:top w:val="none" w:sz="0" w:space="0" w:color="auto"/>
        <w:left w:val="none" w:sz="0" w:space="0" w:color="auto"/>
        <w:bottom w:val="none" w:sz="0" w:space="0" w:color="auto"/>
        <w:right w:val="none" w:sz="0" w:space="0" w:color="auto"/>
      </w:divBdr>
    </w:div>
    <w:div w:id="2081167530">
      <w:bodyDiv w:val="1"/>
      <w:marLeft w:val="0"/>
      <w:marRight w:val="0"/>
      <w:marTop w:val="0"/>
      <w:marBottom w:val="0"/>
      <w:divBdr>
        <w:top w:val="none" w:sz="0" w:space="0" w:color="auto"/>
        <w:left w:val="none" w:sz="0" w:space="0" w:color="auto"/>
        <w:bottom w:val="none" w:sz="0" w:space="0" w:color="auto"/>
        <w:right w:val="none" w:sz="0" w:space="0" w:color="auto"/>
      </w:divBdr>
    </w:div>
    <w:div w:id="2088571217">
      <w:bodyDiv w:val="1"/>
      <w:marLeft w:val="0"/>
      <w:marRight w:val="0"/>
      <w:marTop w:val="0"/>
      <w:marBottom w:val="0"/>
      <w:divBdr>
        <w:top w:val="none" w:sz="0" w:space="0" w:color="auto"/>
        <w:left w:val="none" w:sz="0" w:space="0" w:color="auto"/>
        <w:bottom w:val="none" w:sz="0" w:space="0" w:color="auto"/>
        <w:right w:val="none" w:sz="0" w:space="0" w:color="auto"/>
      </w:divBdr>
    </w:div>
    <w:div w:id="2097550910">
      <w:bodyDiv w:val="1"/>
      <w:marLeft w:val="0"/>
      <w:marRight w:val="0"/>
      <w:marTop w:val="0"/>
      <w:marBottom w:val="0"/>
      <w:divBdr>
        <w:top w:val="none" w:sz="0" w:space="0" w:color="auto"/>
        <w:left w:val="none" w:sz="0" w:space="0" w:color="auto"/>
        <w:bottom w:val="none" w:sz="0" w:space="0" w:color="auto"/>
        <w:right w:val="none" w:sz="0" w:space="0" w:color="auto"/>
      </w:divBdr>
    </w:div>
    <w:div w:id="2103718478">
      <w:bodyDiv w:val="1"/>
      <w:marLeft w:val="0"/>
      <w:marRight w:val="0"/>
      <w:marTop w:val="0"/>
      <w:marBottom w:val="0"/>
      <w:divBdr>
        <w:top w:val="none" w:sz="0" w:space="0" w:color="auto"/>
        <w:left w:val="none" w:sz="0" w:space="0" w:color="auto"/>
        <w:bottom w:val="none" w:sz="0" w:space="0" w:color="auto"/>
        <w:right w:val="none" w:sz="0" w:space="0" w:color="auto"/>
      </w:divBdr>
    </w:div>
    <w:div w:id="2109617614">
      <w:bodyDiv w:val="1"/>
      <w:marLeft w:val="0"/>
      <w:marRight w:val="0"/>
      <w:marTop w:val="0"/>
      <w:marBottom w:val="0"/>
      <w:divBdr>
        <w:top w:val="none" w:sz="0" w:space="0" w:color="auto"/>
        <w:left w:val="none" w:sz="0" w:space="0" w:color="auto"/>
        <w:bottom w:val="none" w:sz="0" w:space="0" w:color="auto"/>
        <w:right w:val="none" w:sz="0" w:space="0" w:color="auto"/>
      </w:divBdr>
    </w:div>
    <w:div w:id="2122065789">
      <w:bodyDiv w:val="1"/>
      <w:marLeft w:val="0"/>
      <w:marRight w:val="0"/>
      <w:marTop w:val="0"/>
      <w:marBottom w:val="0"/>
      <w:divBdr>
        <w:top w:val="none" w:sz="0" w:space="0" w:color="auto"/>
        <w:left w:val="none" w:sz="0" w:space="0" w:color="auto"/>
        <w:bottom w:val="none" w:sz="0" w:space="0" w:color="auto"/>
        <w:right w:val="none" w:sz="0" w:space="0" w:color="auto"/>
      </w:divBdr>
    </w:div>
    <w:div w:id="2128811304">
      <w:bodyDiv w:val="1"/>
      <w:marLeft w:val="0"/>
      <w:marRight w:val="0"/>
      <w:marTop w:val="0"/>
      <w:marBottom w:val="0"/>
      <w:divBdr>
        <w:top w:val="none" w:sz="0" w:space="0" w:color="auto"/>
        <w:left w:val="none" w:sz="0" w:space="0" w:color="auto"/>
        <w:bottom w:val="none" w:sz="0" w:space="0" w:color="auto"/>
        <w:right w:val="none" w:sz="0" w:space="0" w:color="auto"/>
      </w:divBdr>
    </w:div>
    <w:div w:id="2136286641">
      <w:bodyDiv w:val="1"/>
      <w:marLeft w:val="0"/>
      <w:marRight w:val="0"/>
      <w:marTop w:val="0"/>
      <w:marBottom w:val="0"/>
      <w:divBdr>
        <w:top w:val="none" w:sz="0" w:space="0" w:color="auto"/>
        <w:left w:val="none" w:sz="0" w:space="0" w:color="auto"/>
        <w:bottom w:val="none" w:sz="0" w:space="0" w:color="auto"/>
        <w:right w:val="none" w:sz="0" w:space="0" w:color="auto"/>
      </w:divBdr>
    </w:div>
    <w:div w:id="2139764692">
      <w:bodyDiv w:val="1"/>
      <w:marLeft w:val="0"/>
      <w:marRight w:val="0"/>
      <w:marTop w:val="0"/>
      <w:marBottom w:val="0"/>
      <w:divBdr>
        <w:top w:val="none" w:sz="0" w:space="0" w:color="auto"/>
        <w:left w:val="none" w:sz="0" w:space="0" w:color="auto"/>
        <w:bottom w:val="none" w:sz="0" w:space="0" w:color="auto"/>
        <w:right w:val="none" w:sz="0" w:space="0" w:color="auto"/>
      </w:divBdr>
    </w:div>
    <w:div w:id="2143032758">
      <w:bodyDiv w:val="1"/>
      <w:marLeft w:val="0"/>
      <w:marRight w:val="0"/>
      <w:marTop w:val="0"/>
      <w:marBottom w:val="0"/>
      <w:divBdr>
        <w:top w:val="none" w:sz="0" w:space="0" w:color="auto"/>
        <w:left w:val="none" w:sz="0" w:space="0" w:color="auto"/>
        <w:bottom w:val="none" w:sz="0" w:space="0" w:color="auto"/>
        <w:right w:val="none" w:sz="0" w:space="0" w:color="auto"/>
      </w:divBdr>
    </w:div>
    <w:div w:id="214712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025677FAC7F4D4EC2AD2330981AD41CB3D33A0A7B2ED12858A5E53D51C0102D2B584FC24E0CA71CICV3I"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20A98EE85905F9D62BEBE7A4B3B8E5861FB0EA0015D82BF05CAAEB7164ACEE937283244B6537823F49A697A9E1F2D741426B42FCC4C1880Ev8b9I" TargetMode="External"/><Relationship Id="rId4" Type="http://schemas.microsoft.com/office/2007/relationships/stylesWithEffects" Target="stylesWithEffects.xml"/><Relationship Id="rId9" Type="http://schemas.openxmlformats.org/officeDocument/2006/relationships/hyperlink" Target="consultantplus://offline/ref=5025677FAC7F4D4EC2AD2330981AD41CB3D93E0B7326D12858A5E53D51ICV0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88B92E-5590-4504-BD61-D4A021710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11</Pages>
  <Words>5901</Words>
  <Characters>33640</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123</Company>
  <LinksUpToDate>false</LinksUpToDate>
  <CharactersWithSpaces>39463</CharactersWithSpaces>
  <SharedDoc>false</SharedDoc>
  <HLinks>
    <vt:vector size="624" baseType="variant">
      <vt:variant>
        <vt:i4>6094850</vt:i4>
      </vt:variant>
      <vt:variant>
        <vt:i4>312</vt:i4>
      </vt:variant>
      <vt:variant>
        <vt:i4>0</vt:i4>
      </vt:variant>
      <vt:variant>
        <vt:i4>5</vt:i4>
      </vt:variant>
      <vt:variant>
        <vt:lpwstr>consultantplus://offline/ref=5025677FAC7F4D4EC2AD2330981AD41CB3D03A0C7F28D12858A5E53D51ICV0I</vt:lpwstr>
      </vt:variant>
      <vt:variant>
        <vt:lpwstr/>
      </vt:variant>
      <vt:variant>
        <vt:i4>3932268</vt:i4>
      </vt:variant>
      <vt:variant>
        <vt:i4>309</vt:i4>
      </vt:variant>
      <vt:variant>
        <vt:i4>0</vt:i4>
      </vt:variant>
      <vt:variant>
        <vt:i4>5</vt:i4>
      </vt:variant>
      <vt:variant>
        <vt:lpwstr>http://grls.rosminzdrav.ru/</vt:lpwstr>
      </vt:variant>
      <vt:variant>
        <vt:lpwstr/>
      </vt:variant>
      <vt:variant>
        <vt:i4>5111877</vt:i4>
      </vt:variant>
      <vt:variant>
        <vt:i4>306</vt:i4>
      </vt:variant>
      <vt:variant>
        <vt:i4>0</vt:i4>
      </vt:variant>
      <vt:variant>
        <vt:i4>5</vt:i4>
      </vt:variant>
      <vt:variant>
        <vt:lpwstr>https://zakupki.gov.ru/epz/ktru/medCard/commonInfo.html?extCode=1edaab00-bf5b-11e9-bd5d-df3e4cd72c17</vt:lpwstr>
      </vt:variant>
      <vt:variant>
        <vt:lpwstr/>
      </vt:variant>
      <vt:variant>
        <vt:i4>7274604</vt:i4>
      </vt:variant>
      <vt:variant>
        <vt:i4>303</vt:i4>
      </vt:variant>
      <vt:variant>
        <vt:i4>0</vt:i4>
      </vt:variant>
      <vt:variant>
        <vt:i4>5</vt:i4>
      </vt:variant>
      <vt:variant>
        <vt:lpwstr>http://zakupki.gov.ru/</vt:lpwstr>
      </vt:variant>
      <vt:variant>
        <vt:lpwstr/>
      </vt:variant>
      <vt:variant>
        <vt:i4>1704019</vt:i4>
      </vt:variant>
      <vt:variant>
        <vt:i4>300</vt:i4>
      </vt:variant>
      <vt:variant>
        <vt:i4>0</vt:i4>
      </vt:variant>
      <vt:variant>
        <vt:i4>5</vt:i4>
      </vt:variant>
      <vt:variant>
        <vt:lpwstr>https://zakupki.gov.ru/epz/order/notice/ea44/view/supplier-results.html?regNumber=0172200001919000304</vt:lpwstr>
      </vt:variant>
      <vt:variant>
        <vt:lpwstr/>
      </vt:variant>
      <vt:variant>
        <vt:i4>7274604</vt:i4>
      </vt:variant>
      <vt:variant>
        <vt:i4>297</vt:i4>
      </vt:variant>
      <vt:variant>
        <vt:i4>0</vt:i4>
      </vt:variant>
      <vt:variant>
        <vt:i4>5</vt:i4>
      </vt:variant>
      <vt:variant>
        <vt:lpwstr>http://zakupki.gov.ru/</vt:lpwstr>
      </vt:variant>
      <vt:variant>
        <vt:lpwstr/>
      </vt:variant>
      <vt:variant>
        <vt:i4>3932268</vt:i4>
      </vt:variant>
      <vt:variant>
        <vt:i4>291</vt:i4>
      </vt:variant>
      <vt:variant>
        <vt:i4>0</vt:i4>
      </vt:variant>
      <vt:variant>
        <vt:i4>5</vt:i4>
      </vt:variant>
      <vt:variant>
        <vt:lpwstr>http://grls.rosminzdrav.ru/</vt:lpwstr>
      </vt:variant>
      <vt:variant>
        <vt:lpwstr/>
      </vt:variant>
      <vt:variant>
        <vt:i4>5375036</vt:i4>
      </vt:variant>
      <vt:variant>
        <vt:i4>288</vt:i4>
      </vt:variant>
      <vt:variant>
        <vt:i4>0</vt:i4>
      </vt:variant>
      <vt:variant>
        <vt:i4>5</vt:i4>
      </vt:variant>
      <vt:variant>
        <vt:lpwstr>../../../../../AppData/Local/Microsoft/Windows/Temporary Internet Files/Content.Outlook/AppData/Отдел_закупок_Адмиралтейского района/2019_АД_изменения_АД_проекты контрактов/metodicheskie_r_1401.docx</vt:lpwstr>
      </vt:variant>
      <vt:variant>
        <vt:lpwstr>Par1699</vt:lpwstr>
      </vt:variant>
      <vt:variant>
        <vt:i4>3145784</vt:i4>
      </vt:variant>
      <vt:variant>
        <vt:i4>285</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282</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279</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276</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273</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270</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2293806</vt:i4>
      </vt:variant>
      <vt:variant>
        <vt:i4>267</vt:i4>
      </vt:variant>
      <vt:variant>
        <vt:i4>0</vt:i4>
      </vt:variant>
      <vt:variant>
        <vt:i4>5</vt:i4>
      </vt:variant>
      <vt:variant>
        <vt:lpwstr>../../../../../AppData/Local/Microsoft/Windows/Temporary Internet Files/savi/Downloads/metodicheskie_r_izmeneniya (2).docx</vt:lpwstr>
      </vt:variant>
      <vt:variant>
        <vt:lpwstr>Par28</vt:lpwstr>
      </vt:variant>
      <vt:variant>
        <vt:i4>2293806</vt:i4>
      </vt:variant>
      <vt:variant>
        <vt:i4>264</vt:i4>
      </vt:variant>
      <vt:variant>
        <vt:i4>0</vt:i4>
      </vt:variant>
      <vt:variant>
        <vt:i4>5</vt:i4>
      </vt:variant>
      <vt:variant>
        <vt:lpwstr>../../../../../AppData/Local/Microsoft/Windows/Temporary Internet Files/savi/Downloads/metodicheskie_r_izmeneniya (2).docx</vt:lpwstr>
      </vt:variant>
      <vt:variant>
        <vt:lpwstr>Par28</vt:lpwstr>
      </vt:variant>
      <vt:variant>
        <vt:i4>6553704</vt:i4>
      </vt:variant>
      <vt:variant>
        <vt:i4>261</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2228270</vt:i4>
      </vt:variant>
      <vt:variant>
        <vt:i4>258</vt:i4>
      </vt:variant>
      <vt:variant>
        <vt:i4>0</vt:i4>
      </vt:variant>
      <vt:variant>
        <vt:i4>5</vt:i4>
      </vt:variant>
      <vt:variant>
        <vt:lpwstr>../../../../../AppData/Local/Microsoft/Windows/Temporary Internet Files/savi/Downloads/metodicheskie_r_izmeneniya (2).docx</vt:lpwstr>
      </vt:variant>
      <vt:variant>
        <vt:lpwstr>Par31</vt:lpwstr>
      </vt:variant>
      <vt:variant>
        <vt:i4>2293806</vt:i4>
      </vt:variant>
      <vt:variant>
        <vt:i4>255</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252</vt:i4>
      </vt:variant>
      <vt:variant>
        <vt:i4>0</vt:i4>
      </vt:variant>
      <vt:variant>
        <vt:i4>5</vt:i4>
      </vt:variant>
      <vt:variant>
        <vt:lpwstr>../../../../../AppData/Local/Microsoft/Windows/Temporary Internet Files/savi/Downloads/metodicheskie_r_izmeneniya (2).docx</vt:lpwstr>
      </vt:variant>
      <vt:variant>
        <vt:lpwstr>Par39</vt:lpwstr>
      </vt:variant>
      <vt:variant>
        <vt:i4>6553704</vt:i4>
      </vt:variant>
      <vt:variant>
        <vt:i4>249</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2293806</vt:i4>
      </vt:variant>
      <vt:variant>
        <vt:i4>246</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243</vt:i4>
      </vt:variant>
      <vt:variant>
        <vt:i4>0</vt:i4>
      </vt:variant>
      <vt:variant>
        <vt:i4>5</vt:i4>
      </vt:variant>
      <vt:variant>
        <vt:lpwstr>../../../../../AppData/Local/Microsoft/Windows/Temporary Internet Files/savi/Downloads/metodicheskie_r_izmeneniya (2).docx</vt:lpwstr>
      </vt:variant>
      <vt:variant>
        <vt:lpwstr>Par39</vt:lpwstr>
      </vt:variant>
      <vt:variant>
        <vt:i4>655455</vt:i4>
      </vt:variant>
      <vt:variant>
        <vt:i4>240</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237</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2228270</vt:i4>
      </vt:variant>
      <vt:variant>
        <vt:i4>234</vt:i4>
      </vt:variant>
      <vt:variant>
        <vt:i4>0</vt:i4>
      </vt:variant>
      <vt:variant>
        <vt:i4>5</vt:i4>
      </vt:variant>
      <vt:variant>
        <vt:lpwstr>../../../../../AppData/Local/Microsoft/Windows/Temporary Internet Files/savi/Downloads/metodicheskie_r_izmeneniya (2).docx</vt:lpwstr>
      </vt:variant>
      <vt:variant>
        <vt:lpwstr>Par38</vt:lpwstr>
      </vt:variant>
      <vt:variant>
        <vt:i4>655375</vt:i4>
      </vt:variant>
      <vt:variant>
        <vt:i4>231</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2228270</vt:i4>
      </vt:variant>
      <vt:variant>
        <vt:i4>228</vt:i4>
      </vt:variant>
      <vt:variant>
        <vt:i4>0</vt:i4>
      </vt:variant>
      <vt:variant>
        <vt:i4>5</vt:i4>
      </vt:variant>
      <vt:variant>
        <vt:lpwstr>../../../../../AppData/Local/Microsoft/Windows/Temporary Internet Files/savi/Downloads/metodicheskie_r_izmeneniya (2).docx</vt:lpwstr>
      </vt:variant>
      <vt:variant>
        <vt:lpwstr>Par32</vt:lpwstr>
      </vt:variant>
      <vt:variant>
        <vt:i4>2293806</vt:i4>
      </vt:variant>
      <vt:variant>
        <vt:i4>225</vt:i4>
      </vt:variant>
      <vt:variant>
        <vt:i4>0</vt:i4>
      </vt:variant>
      <vt:variant>
        <vt:i4>5</vt:i4>
      </vt:variant>
      <vt:variant>
        <vt:lpwstr>../../../../../AppData/Local/Microsoft/Windows/Temporary Internet Files/savi/Downloads/metodicheskie_r_izmeneniya (2).docx</vt:lpwstr>
      </vt:variant>
      <vt:variant>
        <vt:lpwstr>Par28</vt:lpwstr>
      </vt:variant>
      <vt:variant>
        <vt:i4>2228270</vt:i4>
      </vt:variant>
      <vt:variant>
        <vt:i4>222</vt:i4>
      </vt:variant>
      <vt:variant>
        <vt:i4>0</vt:i4>
      </vt:variant>
      <vt:variant>
        <vt:i4>5</vt:i4>
      </vt:variant>
      <vt:variant>
        <vt:lpwstr>../../../../../AppData/Local/Microsoft/Windows/Temporary Internet Files/savi/Downloads/metodicheskie_r_izmeneniya (2).docx</vt:lpwstr>
      </vt:variant>
      <vt:variant>
        <vt:lpwstr>Par30</vt:lpwstr>
      </vt:variant>
      <vt:variant>
        <vt:i4>2293806</vt:i4>
      </vt:variant>
      <vt:variant>
        <vt:i4>219</vt:i4>
      </vt:variant>
      <vt:variant>
        <vt:i4>0</vt:i4>
      </vt:variant>
      <vt:variant>
        <vt:i4>5</vt:i4>
      </vt:variant>
      <vt:variant>
        <vt:lpwstr>../../../../../AppData/Local/Microsoft/Windows/Temporary Internet Files/savi/Downloads/metodicheskie_r_izmeneniya (2).docx</vt:lpwstr>
      </vt:variant>
      <vt:variant>
        <vt:lpwstr>Par29</vt:lpwstr>
      </vt:variant>
      <vt:variant>
        <vt:i4>5439493</vt:i4>
      </vt:variant>
      <vt:variant>
        <vt:i4>216</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213</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210</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2293806</vt:i4>
      </vt:variant>
      <vt:variant>
        <vt:i4>207</vt:i4>
      </vt:variant>
      <vt:variant>
        <vt:i4>0</vt:i4>
      </vt:variant>
      <vt:variant>
        <vt:i4>5</vt:i4>
      </vt:variant>
      <vt:variant>
        <vt:lpwstr>../../../../../AppData/Local/Microsoft/Windows/Temporary Internet Files/savi/Downloads/metodicheskie_r_izmeneniya (2).docx</vt:lpwstr>
      </vt:variant>
      <vt:variant>
        <vt:lpwstr>Par29</vt:lpwstr>
      </vt:variant>
      <vt:variant>
        <vt:i4>8061028</vt:i4>
      </vt:variant>
      <vt:variant>
        <vt:i4>204</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201</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198</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2752567</vt:i4>
      </vt:variant>
      <vt:variant>
        <vt:i4>195</vt:i4>
      </vt:variant>
      <vt:variant>
        <vt:i4>0</vt:i4>
      </vt:variant>
      <vt:variant>
        <vt:i4>5</vt:i4>
      </vt:variant>
      <vt:variant>
        <vt:lpwstr>consultantplus://offline/ref=353F971DA377D5FDE4E307248FCB35FE5AE66088902C9ADF14F6E7F0DD3425DB90E9B0070B4D12AD845602DAA73BEFFE805D4DA3v3v3I</vt:lpwstr>
      </vt:variant>
      <vt:variant>
        <vt:lpwstr/>
      </vt:variant>
      <vt:variant>
        <vt:i4>2162747</vt:i4>
      </vt:variant>
      <vt:variant>
        <vt:i4>192</vt:i4>
      </vt:variant>
      <vt:variant>
        <vt:i4>0</vt:i4>
      </vt:variant>
      <vt:variant>
        <vt:i4>5</vt:i4>
      </vt:variant>
      <vt:variant>
        <vt:lpwstr>consultantplus://offline/ref=353F971DA377D5FDE4E307248FCB35FE58EF6B8B90249ADF14F6E7F0DD3425DB90E9B005084646FEC4085B89E370E3FD9E414CA3255A1980v3v8I</vt:lpwstr>
      </vt:variant>
      <vt:variant>
        <vt:lpwstr/>
      </vt:variant>
      <vt:variant>
        <vt:i4>2162750</vt:i4>
      </vt:variant>
      <vt:variant>
        <vt:i4>189</vt:i4>
      </vt:variant>
      <vt:variant>
        <vt:i4>0</vt:i4>
      </vt:variant>
      <vt:variant>
        <vt:i4>5</vt:i4>
      </vt:variant>
      <vt:variant>
        <vt:lpwstr>consultantplus://offline/ref=353F971DA377D5FDE4E307248FCB35FE58EF6B8B90249ADF14F6E7F0DD3425DB90E9B005084642FBC2085B89E370E3FD9E414CA3255A1980v3v8I</vt:lpwstr>
      </vt:variant>
      <vt:variant>
        <vt:lpwstr/>
      </vt:variant>
      <vt:variant>
        <vt:i4>3735660</vt:i4>
      </vt:variant>
      <vt:variant>
        <vt:i4>186</vt:i4>
      </vt:variant>
      <vt:variant>
        <vt:i4>0</vt:i4>
      </vt:variant>
      <vt:variant>
        <vt:i4>5</vt:i4>
      </vt:variant>
      <vt:variant>
        <vt:lpwstr>consultantplus://offline/ref=EB9854B23D85897930905B1BBECE8AF7685842A66EE54FE1014FD39FA00362A8A0152E9B42EDAB78w5kEH</vt:lpwstr>
      </vt:variant>
      <vt:variant>
        <vt:lpwstr/>
      </vt:variant>
      <vt:variant>
        <vt:i4>6815854</vt:i4>
      </vt:variant>
      <vt:variant>
        <vt:i4>183</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180</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177</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174</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171</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168</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165</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162</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4128818</vt:i4>
      </vt:variant>
      <vt:variant>
        <vt:i4>159</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156</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153</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150</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147</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144</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141</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138</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135</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132</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129</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126</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5439493</vt:i4>
      </vt:variant>
      <vt:variant>
        <vt:i4>123</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120</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117</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114</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111</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108</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105</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102</vt:i4>
      </vt:variant>
      <vt:variant>
        <vt:i4>0</vt:i4>
      </vt:variant>
      <vt:variant>
        <vt:i4>5</vt:i4>
      </vt:variant>
      <vt:variant>
        <vt:lpwstr>consultantplus://offline/ref=EB9854B23D85897930905B1BBECE8AF7685842A66EE54FE1014FD39FA0w0k3H</vt:lpwstr>
      </vt:variant>
      <vt:variant>
        <vt:lpwstr/>
      </vt:variant>
      <vt:variant>
        <vt:i4>4063330</vt:i4>
      </vt:variant>
      <vt:variant>
        <vt:i4>99</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96</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93</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90</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7995443</vt:i4>
      </vt:variant>
      <vt:variant>
        <vt:i4>87</vt:i4>
      </vt:variant>
      <vt:variant>
        <vt:i4>0</vt:i4>
      </vt:variant>
      <vt:variant>
        <vt:i4>5</vt:i4>
      </vt:variant>
      <vt:variant>
        <vt:lpwstr>consultantplus://offline/ref=41F65362A778F99ED42898147E4DA420667E6E32C99089F1706C6B854D68EAB4A574B03D3CF7066EAAF5F1B56B72E51EB25B055A0944B27Ff4OAJ</vt:lpwstr>
      </vt:variant>
      <vt:variant>
        <vt:lpwstr/>
      </vt:variant>
      <vt:variant>
        <vt:i4>7995500</vt:i4>
      </vt:variant>
      <vt:variant>
        <vt:i4>84</vt:i4>
      </vt:variant>
      <vt:variant>
        <vt:i4>0</vt:i4>
      </vt:variant>
      <vt:variant>
        <vt:i4>5</vt:i4>
      </vt:variant>
      <vt:variant>
        <vt:lpwstr>consultantplus://offline/ref=41F65362A778F99ED42898147E4DA420667E6E32C99089F1706C6B854D68EAB4A574B03D3CF60A68A5F5F1B56B72E51EB25B055A0944B27Ff4OAJ</vt:lpwstr>
      </vt:variant>
      <vt:variant>
        <vt:lpwstr/>
      </vt:variant>
      <vt:variant>
        <vt:i4>3735601</vt:i4>
      </vt:variant>
      <vt:variant>
        <vt:i4>81</vt:i4>
      </vt:variant>
      <vt:variant>
        <vt:i4>0</vt:i4>
      </vt:variant>
      <vt:variant>
        <vt:i4>5</vt:i4>
      </vt:variant>
      <vt:variant>
        <vt:lpwstr>consultantplus://offline/ref=EB9854B23D85897930905B1BBECE8AF7685842A66EE54FE1014FD39FA00362A8A0152E9B42EDAE7Aw5kFH</vt:lpwstr>
      </vt:variant>
      <vt:variant>
        <vt:lpwstr/>
      </vt:variant>
      <vt:variant>
        <vt:i4>3735606</vt:i4>
      </vt:variant>
      <vt:variant>
        <vt:i4>78</vt:i4>
      </vt:variant>
      <vt:variant>
        <vt:i4>0</vt:i4>
      </vt:variant>
      <vt:variant>
        <vt:i4>5</vt:i4>
      </vt:variant>
      <vt:variant>
        <vt:lpwstr>consultantplus://offline/ref=EB9854B23D85897930905B1BBECE8AF7685842A66EE54FE1014FD39FA00362A8A0152E9B42ECA97Cw5k8H</vt:lpwstr>
      </vt:variant>
      <vt:variant>
        <vt:lpwstr/>
      </vt:variant>
      <vt:variant>
        <vt:i4>131080</vt:i4>
      </vt:variant>
      <vt:variant>
        <vt:i4>75</vt:i4>
      </vt:variant>
      <vt:variant>
        <vt:i4>0</vt:i4>
      </vt:variant>
      <vt:variant>
        <vt:i4>5</vt:i4>
      </vt:variant>
      <vt:variant>
        <vt:lpwstr>consultantplus://offline/ref=EB9854B23D85897930905B1BBECE8AF7685842A66EE54FE1014FD39FA0w0k3H</vt:lpwstr>
      </vt:variant>
      <vt:variant>
        <vt:lpwstr/>
      </vt:variant>
      <vt:variant>
        <vt:i4>7274552</vt:i4>
      </vt:variant>
      <vt:variant>
        <vt:i4>72</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69</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66</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63</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60</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57</vt:i4>
      </vt:variant>
      <vt:variant>
        <vt:i4>0</vt:i4>
      </vt:variant>
      <vt:variant>
        <vt:i4>5</vt:i4>
      </vt:variant>
      <vt:variant>
        <vt:lpwstr>consultantplus://offline/ref=EB9854B23D85897930905B1BBECE8AF7685947A364EE4FE1014FD39FA0w0k3H</vt:lpwstr>
      </vt:variant>
      <vt:variant>
        <vt:lpwstr/>
      </vt:variant>
      <vt:variant>
        <vt:i4>7274607</vt:i4>
      </vt:variant>
      <vt:variant>
        <vt:i4>54</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51</vt:i4>
      </vt:variant>
      <vt:variant>
        <vt:i4>0</vt:i4>
      </vt:variant>
      <vt:variant>
        <vt:i4>5</vt:i4>
      </vt:variant>
      <vt:variant>
        <vt:lpwstr>consultantplus://offline/ref=EB9854B23D85897930905B1BBECE8AF7685842A66EE54FE1014FD39FA00362A8A0152E9B42EDA97Aw5kCH</vt:lpwstr>
      </vt:variant>
      <vt:variant>
        <vt:lpwstr/>
      </vt:variant>
      <vt:variant>
        <vt:i4>1900573</vt:i4>
      </vt:variant>
      <vt:variant>
        <vt:i4>48</vt:i4>
      </vt:variant>
      <vt:variant>
        <vt:i4>0</vt:i4>
      </vt:variant>
      <vt:variant>
        <vt:i4>5</vt:i4>
      </vt:variant>
      <vt:variant>
        <vt:lpwstr>../../../../../AppData/Local/Microsoft/Windows/Temporary Internet Files/savi/Downloads/metodicheskie_r_izmeneniya (2).docx</vt:lpwstr>
      </vt:variant>
      <vt:variant>
        <vt:lpwstr>Par834</vt:lpwstr>
      </vt:variant>
      <vt:variant>
        <vt:i4>5046358</vt:i4>
      </vt:variant>
      <vt:variant>
        <vt:i4>45</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42</vt:i4>
      </vt:variant>
      <vt:variant>
        <vt:i4>0</vt:i4>
      </vt:variant>
      <vt:variant>
        <vt:i4>5</vt:i4>
      </vt:variant>
      <vt:variant>
        <vt:lpwstr>consultantplus://offline/ref=EB9854B23D85897930905B1BBECE8AF7685842A66EE54FE1014FD39FA0w0k3H</vt:lpwstr>
      </vt:variant>
      <vt:variant>
        <vt:lpwstr/>
      </vt:variant>
      <vt:variant>
        <vt:i4>1900572</vt:i4>
      </vt:variant>
      <vt:variant>
        <vt:i4>39</vt:i4>
      </vt:variant>
      <vt:variant>
        <vt:i4>0</vt:i4>
      </vt:variant>
      <vt:variant>
        <vt:i4>5</vt:i4>
      </vt:variant>
      <vt:variant>
        <vt:lpwstr>../../../../../AppData/Local/Microsoft/Windows/Temporary Internet Files/savi/Downloads/metodicheskie_r_izmeneniya (2).docx</vt:lpwstr>
      </vt:variant>
      <vt:variant>
        <vt:lpwstr>Par824</vt:lpwstr>
      </vt:variant>
      <vt:variant>
        <vt:i4>1769500</vt:i4>
      </vt:variant>
      <vt:variant>
        <vt:i4>36</vt:i4>
      </vt:variant>
      <vt:variant>
        <vt:i4>0</vt:i4>
      </vt:variant>
      <vt:variant>
        <vt:i4>5</vt:i4>
      </vt:variant>
      <vt:variant>
        <vt:lpwstr>../../../../../AppData/Local/Microsoft/Windows/Temporary Internet Files/savi/Downloads/metodicheskie_r_izmeneniya (2).docx</vt:lpwstr>
      </vt:variant>
      <vt:variant>
        <vt:lpwstr>Par822</vt:lpwstr>
      </vt:variant>
      <vt:variant>
        <vt:i4>7995449</vt:i4>
      </vt:variant>
      <vt:variant>
        <vt:i4>33</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30</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27</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24</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21</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18</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15</vt:i4>
      </vt:variant>
      <vt:variant>
        <vt:i4>0</vt:i4>
      </vt:variant>
      <vt:variant>
        <vt:i4>5</vt:i4>
      </vt:variant>
      <vt:variant>
        <vt:lpwstr>consultantplus://offline/ref=EB9854B23D85897930905B1BBECE8AF7685842A66EE54FE1014FD39FA0w0k3H</vt:lpwstr>
      </vt:variant>
      <vt:variant>
        <vt:lpwstr/>
      </vt:variant>
      <vt:variant>
        <vt:i4>3735662</vt:i4>
      </vt:variant>
      <vt:variant>
        <vt:i4>12</vt:i4>
      </vt:variant>
      <vt:variant>
        <vt:i4>0</vt:i4>
      </vt:variant>
      <vt:variant>
        <vt:i4>5</vt:i4>
      </vt:variant>
      <vt:variant>
        <vt:lpwstr>consultantplus://offline/ref=EB9854B23D85897930905B1BBECE8AF7685245A166E44FE1014FD39FA00362A8A0152E9B42EEAE71w5k0H</vt:lpwstr>
      </vt:variant>
      <vt:variant>
        <vt:lpwstr/>
      </vt:variant>
      <vt:variant>
        <vt:i4>3735658</vt:i4>
      </vt:variant>
      <vt:variant>
        <vt:i4>9</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6</vt:i4>
      </vt:variant>
      <vt:variant>
        <vt:i4>0</vt:i4>
      </vt:variant>
      <vt:variant>
        <vt:i4>5</vt:i4>
      </vt:variant>
      <vt:variant>
        <vt:lpwstr>consultantplus://offline/ref=EB9854B23D85897930905B1BBECE8AF7685842A66EE54FE1014FD39FA00362A8A0152E9B42EDA878w5k0H</vt:lpwstr>
      </vt:variant>
      <vt:variant>
        <vt:lpwstr/>
      </vt:variant>
      <vt:variant>
        <vt:i4>4915303</vt:i4>
      </vt:variant>
      <vt:variant>
        <vt:i4>3</vt:i4>
      </vt:variant>
      <vt:variant>
        <vt:i4>0</vt:i4>
      </vt:variant>
      <vt:variant>
        <vt:i4>5</vt:i4>
      </vt:variant>
      <vt:variant>
        <vt:lpwstr>mailto:BAA@kzdrav.gov.spb.ru</vt:lpwstr>
      </vt:variant>
      <vt:variant>
        <vt:lpwstr/>
      </vt:variant>
      <vt:variant>
        <vt:i4>4915303</vt:i4>
      </vt:variant>
      <vt:variant>
        <vt:i4>0</vt:i4>
      </vt:variant>
      <vt:variant>
        <vt:i4>0</vt:i4>
      </vt:variant>
      <vt:variant>
        <vt:i4>5</vt:i4>
      </vt:variant>
      <vt:variant>
        <vt:lpwstr>mailto:BAA@kzdrav.gov.spb.ru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Рыжковская Вероника Анатольевна</cp:lastModifiedBy>
  <cp:revision>483</cp:revision>
  <cp:lastPrinted>2025-04-24T08:39:00Z</cp:lastPrinted>
  <dcterms:created xsi:type="dcterms:W3CDTF">2024-04-25T11:54:00Z</dcterms:created>
  <dcterms:modified xsi:type="dcterms:W3CDTF">2026-05-21T11:56:00Z</dcterms:modified>
</cp:coreProperties>
</file>