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1C5DD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918"/>
        <w:gridCol w:w="1851"/>
        <w:gridCol w:w="780"/>
        <w:gridCol w:w="599"/>
        <w:gridCol w:w="2007"/>
        <w:gridCol w:w="102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1C5DD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Заключение председателя врачебной комиссии врача профпатолога о профпригодности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6560E090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1</w:t>
            </w:r>
            <w:r w:rsidR="001C5DDF">
              <w:rPr>
                <w:kern w:val="2"/>
                <w:sz w:val="18"/>
                <w:szCs w:val="18"/>
                <w:lang w:eastAsia="zh-CN"/>
              </w:rPr>
              <w:t xml:space="preserve"> вх.№260804-01 от 08.04.2026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28,50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28,50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0,76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2,62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7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1C5DDF">
              <w:rPr>
                <w:kern w:val="2"/>
                <w:sz w:val="18"/>
                <w:szCs w:val="18"/>
                <w:lang w:eastAsia="zh-CN"/>
              </w:rPr>
              <w:t>524,00</w:t>
            </w:r>
          </w:p>
        </w:tc>
        <w:bookmarkStart w:id="0" w:name="_GoBack"/>
        <w:bookmarkEnd w:id="0"/>
      </w:tr>
      <w:tr w:rsidR="00FA37B7" w:rsidRPr="00FA37B7" w14:paraId="4AA75ED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AA54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6BFC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C525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4390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C131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35329A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  <w:p w14:paraId="22CE7C0B" w14:textId="5934EB1D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 Вх.№260804-02 от 08.04.2026</w:t>
            </w:r>
          </w:p>
        </w:tc>
        <w:tc>
          <w:tcPr>
            <w:tcW w:w="1096" w:type="dxa"/>
            <w:vAlign w:val="center"/>
          </w:tcPr>
          <w:p w14:paraId="66796CD0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29,00</w:t>
            </w:r>
          </w:p>
        </w:tc>
        <w:tc>
          <w:tcPr>
            <w:tcW w:w="1200" w:type="dxa"/>
            <w:vMerge/>
            <w:vAlign w:val="center"/>
          </w:tcPr>
          <w:p w14:paraId="5B5057F4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4B172A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C472D6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7647A4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4D9AF42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EED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B60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A2A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BBFF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3FD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2CA8C0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0C2A8A02" w14:textId="613DF91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56FD389B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1200" w:type="dxa"/>
            <w:vMerge/>
            <w:vAlign w:val="center"/>
          </w:tcPr>
          <w:p w14:paraId="4B716FE5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DE7902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D5333E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1BB27A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2AEF02F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960D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3393DF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врача-терапевта</w:t>
            </w:r>
          </w:p>
        </w:tc>
        <w:tc>
          <w:tcPr>
            <w:tcW w:w="1942" w:type="dxa"/>
            <w:vMerge w:val="restart"/>
            <w:vAlign w:val="center"/>
          </w:tcPr>
          <w:p w14:paraId="4AF3F6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lang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0C470A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1C677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C1BB04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48CE5DA3" w14:textId="41BE0E0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2FEB08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66BFC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6648C8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113B68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2F2148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127C9C9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50E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4BF7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738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1AC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5BA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681901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06903AD0" w14:textId="49D4B096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662CE1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62D7B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DEF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333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D2C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1E399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90F2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AB4C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B43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DE43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E34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9D82B4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208A9898" w14:textId="1CF6235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000CD3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07156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749C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B66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D27D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8BE92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94E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50BE11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врача-оториноларинголога</w:t>
            </w:r>
          </w:p>
        </w:tc>
        <w:tc>
          <w:tcPr>
            <w:tcW w:w="1942" w:type="dxa"/>
            <w:vMerge w:val="restart"/>
            <w:vAlign w:val="center"/>
          </w:tcPr>
          <w:p w14:paraId="26ADB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728A4F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3F2133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2D4537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77D16B66" w14:textId="7778F47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38122E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2C939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346E0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7CB83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42013C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546C318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7C63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0E43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381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341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8901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87423B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7008AADB" w14:textId="7D7A8405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178F8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77757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66A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E59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BC1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DA167F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B58B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BC0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810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F22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8D50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B5FAD9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4E7B453A" w14:textId="4555152E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6A1B9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3F3C1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3F95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54BD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EF4E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C5405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41D8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0B6D6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врача-стоматолога</w:t>
            </w:r>
          </w:p>
        </w:tc>
        <w:tc>
          <w:tcPr>
            <w:tcW w:w="1942" w:type="dxa"/>
            <w:vMerge w:val="restart"/>
            <w:vAlign w:val="center"/>
          </w:tcPr>
          <w:p w14:paraId="00066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11608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3EA5C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46DEC7" w14:textId="286F855A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  <w:r w:rsidR="001C5DDF">
              <w:t xml:space="preserve"> </w:t>
            </w:r>
            <w:r w:rsidR="001C5DDF" w:rsidRPr="001C5DDF">
              <w:rPr>
                <w:kern w:val="2"/>
                <w:sz w:val="18"/>
                <w:szCs w:val="18"/>
                <w:lang w:val="en-US" w:eastAsia="zh-CN"/>
              </w:rPr>
              <w:t xml:space="preserve">вх.№260804-01 </w:t>
            </w:r>
            <w:proofErr w:type="spellStart"/>
            <w:r w:rsidR="001C5DDF" w:rsidRPr="001C5DDF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="001C5DDF" w:rsidRPr="001C5DDF">
              <w:rPr>
                <w:kern w:val="2"/>
                <w:sz w:val="18"/>
                <w:szCs w:val="18"/>
                <w:lang w:val="en-US" w:eastAsia="zh-CN"/>
              </w:rPr>
              <w:t xml:space="preserve"> 08.04.2026</w:t>
            </w:r>
          </w:p>
          <w:p w14:paraId="7A2430C2" w14:textId="7777777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596F8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2722F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02900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6B299E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36AA56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023C47D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4253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8EE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D78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CC6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D30F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27B331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17F48A63" w14:textId="1C72D99C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1B6DC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5CAC99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826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EDE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1199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6B48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9C8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86B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3BA9F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83D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761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1A4FF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2B7AB32A" w14:textId="20F39E76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1D380B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0A0FD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D7D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634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5E4A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1EF02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CC8F0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23CAB8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врача-нарколога</w:t>
            </w:r>
          </w:p>
        </w:tc>
        <w:tc>
          <w:tcPr>
            <w:tcW w:w="1942" w:type="dxa"/>
            <w:vMerge w:val="restart"/>
            <w:vAlign w:val="center"/>
          </w:tcPr>
          <w:p w14:paraId="3325F8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52CA7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3C9E5D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5B8BF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2281F8E3" w14:textId="37B6FDF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6F35E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02EF2E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2CE15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5CF644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6E9BF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67D4174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F0E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EB80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1B7B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E6B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19B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12EA31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05DB8155" w14:textId="08F2067F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50FD5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2278F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C03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8969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8FEF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5C20A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8CE0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91FC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941B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10207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EAB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12EB7C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07AB66AB" w14:textId="20AE02F4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558E5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4FBF19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377B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897E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BA1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2EA2A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45E9D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5CCB8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врача-психиатра</w:t>
            </w:r>
          </w:p>
        </w:tc>
        <w:tc>
          <w:tcPr>
            <w:tcW w:w="1942" w:type="dxa"/>
            <w:vMerge w:val="restart"/>
            <w:vAlign w:val="center"/>
          </w:tcPr>
          <w:p w14:paraId="06293A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76C495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6E968F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391D1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210D014A" w14:textId="2709C2C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0AF74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4B4E1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0CE7CB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3365F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694C1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17C07BD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21D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9618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2DF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DC40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A202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EFEAE3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7537765C" w14:textId="71C96AB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6BC49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70AA8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914A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D32C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6842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B8501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5AB9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998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E2A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C506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99B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B4029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2912FBC6" w14:textId="713F7AD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5851A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50296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0A3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1B82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5AFD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95558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BE50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1BB7D5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врача-дерматовенеролога</w:t>
            </w:r>
          </w:p>
        </w:tc>
        <w:tc>
          <w:tcPr>
            <w:tcW w:w="1942" w:type="dxa"/>
            <w:vMerge w:val="restart"/>
            <w:vAlign w:val="center"/>
          </w:tcPr>
          <w:p w14:paraId="76857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78C6A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78121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815455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6872EAA9" w14:textId="33D205E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BA154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172422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605971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62582B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6B8AE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2BD4764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FEB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E2A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3691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779F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265C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10326B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BAC28EF" w14:textId="07934715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06AB1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6DA45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05D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58F0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1410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79712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CAC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38DA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13C8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FDB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2F7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58BFA9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2DC63B85" w14:textId="3104995A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8E62A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20F06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D73E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75AC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67BA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DFD5C0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CF5D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4D4FDC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врача-невролога</w:t>
            </w:r>
          </w:p>
        </w:tc>
        <w:tc>
          <w:tcPr>
            <w:tcW w:w="1942" w:type="dxa"/>
            <w:vMerge w:val="restart"/>
            <w:vAlign w:val="center"/>
          </w:tcPr>
          <w:p w14:paraId="0BDAC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6451A1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2AAB1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38B022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0058A191" w14:textId="548313A6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633AE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65481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196452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38B91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30E9A2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5B1FC82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C02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A7D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CA8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C452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96B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1A9E09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4A121CF" w14:textId="608EEF5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549ADA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53BEB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D46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6313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F925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2C3A4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4DA2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578D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DC76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C21C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C097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7BE073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5B804A69" w14:textId="46A1A381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63B37A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77650C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973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10D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7BC4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981A6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DC3B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19733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акушер-гинеколога</w:t>
            </w:r>
          </w:p>
        </w:tc>
        <w:tc>
          <w:tcPr>
            <w:tcW w:w="1942" w:type="dxa"/>
            <w:vMerge w:val="restart"/>
            <w:vAlign w:val="center"/>
          </w:tcPr>
          <w:p w14:paraId="73ABE2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240E84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193,00</w:t>
            </w:r>
          </w:p>
        </w:tc>
        <w:tc>
          <w:tcPr>
            <w:tcW w:w="604" w:type="dxa"/>
            <w:vMerge w:val="restart"/>
            <w:vAlign w:val="center"/>
          </w:tcPr>
          <w:p w14:paraId="5BEC9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A9A43B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1D7478C1" w14:textId="2FB0299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84953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5024FC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35FD0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472CB6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19567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5 307,50</w:t>
            </w:r>
          </w:p>
        </w:tc>
      </w:tr>
      <w:tr w:rsidR="00FA37B7" w:rsidRPr="00FA37B7" w14:paraId="26BB4DE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3AE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BEA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0A872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2EC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75AC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80F17C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5475D382" w14:textId="00E94DB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473FFC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7CCCE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0C52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BFF1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A58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00BF8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A7C7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9758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62D14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7784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2EAF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0A783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18163559" w14:textId="659A52B0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70965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2E814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2A8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F151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CD7B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4AC44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CC03D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45F65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Осмотр врача-офтальмолога</w:t>
            </w:r>
          </w:p>
        </w:tc>
        <w:tc>
          <w:tcPr>
            <w:tcW w:w="1942" w:type="dxa"/>
            <w:vMerge w:val="restart"/>
            <w:vAlign w:val="center"/>
          </w:tcPr>
          <w:p w14:paraId="156E3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412884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4A5E8A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959AE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28040295" w14:textId="49DAD37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3CE3E4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200" w:type="dxa"/>
            <w:vMerge w:val="restart"/>
            <w:vAlign w:val="center"/>
          </w:tcPr>
          <w:p w14:paraId="0DB72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27,50</w:t>
            </w:r>
          </w:p>
        </w:tc>
        <w:tc>
          <w:tcPr>
            <w:tcW w:w="1686" w:type="dxa"/>
            <w:vMerge w:val="restart"/>
            <w:vAlign w:val="center"/>
          </w:tcPr>
          <w:p w14:paraId="474F18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0,50</w:t>
            </w:r>
          </w:p>
        </w:tc>
        <w:tc>
          <w:tcPr>
            <w:tcW w:w="1911" w:type="dxa"/>
            <w:vMerge w:val="restart"/>
            <w:vAlign w:val="center"/>
          </w:tcPr>
          <w:p w14:paraId="405AD9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1,79</w:t>
            </w:r>
          </w:p>
        </w:tc>
        <w:tc>
          <w:tcPr>
            <w:tcW w:w="2018" w:type="dxa"/>
            <w:vMerge w:val="restart"/>
            <w:vAlign w:val="center"/>
          </w:tcPr>
          <w:p w14:paraId="784F67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7 260,00</w:t>
            </w:r>
          </w:p>
        </w:tc>
      </w:tr>
      <w:tr w:rsidR="00FA37B7" w:rsidRPr="00FA37B7" w14:paraId="442617C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58A7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27F6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2C0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DBE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867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57411F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6F4CE054" w14:textId="1EB2AB4F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7346E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28,00</w:t>
            </w:r>
          </w:p>
        </w:tc>
        <w:tc>
          <w:tcPr>
            <w:tcW w:w="1200" w:type="dxa"/>
            <w:vMerge/>
            <w:vAlign w:val="center"/>
          </w:tcPr>
          <w:p w14:paraId="02F29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18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4F1B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E9D8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4FC47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6A2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6AFE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359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2BD3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6F6E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6326FE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68FEEC15" w14:textId="0C6F4B8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16B3E3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28,50</w:t>
            </w:r>
          </w:p>
        </w:tc>
        <w:tc>
          <w:tcPr>
            <w:tcW w:w="1200" w:type="dxa"/>
            <w:vMerge/>
            <w:vAlign w:val="center"/>
          </w:tcPr>
          <w:p w14:paraId="0E1C5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6326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BF60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DAA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07FB5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5315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40393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Общий анализ крови (гемоглобин, цветной показатель, эритроциты, тромбоциты, лейкоциты, лейкоцитарная формула, СОЭ)</w:t>
            </w:r>
          </w:p>
        </w:tc>
        <w:tc>
          <w:tcPr>
            <w:tcW w:w="1942" w:type="dxa"/>
            <w:vMerge w:val="restart"/>
            <w:vAlign w:val="center"/>
          </w:tcPr>
          <w:p w14:paraId="6E909D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3CEFE8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5ABDC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EFB048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3D004974" w14:textId="44835AA4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4F0EB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84,00</w:t>
            </w:r>
          </w:p>
        </w:tc>
        <w:tc>
          <w:tcPr>
            <w:tcW w:w="1200" w:type="dxa"/>
            <w:vMerge w:val="restart"/>
            <w:vAlign w:val="center"/>
          </w:tcPr>
          <w:p w14:paraId="032279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84,00</w:t>
            </w:r>
          </w:p>
        </w:tc>
        <w:tc>
          <w:tcPr>
            <w:tcW w:w="1686" w:type="dxa"/>
            <w:vMerge w:val="restart"/>
            <w:vAlign w:val="center"/>
          </w:tcPr>
          <w:p w14:paraId="5C9A7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CAA6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205FF3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22 176,00</w:t>
            </w:r>
          </w:p>
        </w:tc>
      </w:tr>
      <w:tr w:rsidR="00FA37B7" w:rsidRPr="00FA37B7" w14:paraId="6D482ED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4240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B24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8995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2E3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9FE9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62AAF9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7FCC3618" w14:textId="1E2FACE0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58443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200" w:type="dxa"/>
            <w:vMerge/>
            <w:vAlign w:val="center"/>
          </w:tcPr>
          <w:p w14:paraId="4CBC64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775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747F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4F17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6B95D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395F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0B95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67A4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1A4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68CA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B06AEF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3427C606" w14:textId="47B66C1C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74E49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86,00</w:t>
            </w:r>
          </w:p>
        </w:tc>
        <w:tc>
          <w:tcPr>
            <w:tcW w:w="1200" w:type="dxa"/>
            <w:vMerge/>
            <w:vAlign w:val="center"/>
          </w:tcPr>
          <w:p w14:paraId="00FB0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B24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BB63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F1E8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E259C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604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5FAE30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Клинический анализ мочи (удельный вес, белок, сахар, микроскопия осадка)</w:t>
            </w:r>
          </w:p>
        </w:tc>
        <w:tc>
          <w:tcPr>
            <w:tcW w:w="1942" w:type="dxa"/>
            <w:vMerge w:val="restart"/>
            <w:vAlign w:val="center"/>
          </w:tcPr>
          <w:p w14:paraId="387904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15B844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593204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3911C7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6EEAC1B4" w14:textId="60A052D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3F161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200" w:type="dxa"/>
            <w:vMerge w:val="restart"/>
            <w:vAlign w:val="center"/>
          </w:tcPr>
          <w:p w14:paraId="4E05F0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686" w:type="dxa"/>
            <w:vMerge w:val="restart"/>
            <w:vAlign w:val="center"/>
          </w:tcPr>
          <w:p w14:paraId="54D66E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415707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2,94</w:t>
            </w:r>
          </w:p>
        </w:tc>
        <w:tc>
          <w:tcPr>
            <w:tcW w:w="2018" w:type="dxa"/>
            <w:vMerge w:val="restart"/>
            <w:vAlign w:val="center"/>
          </w:tcPr>
          <w:p w14:paraId="42C07F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8 712,00</w:t>
            </w:r>
          </w:p>
        </w:tc>
      </w:tr>
      <w:tr w:rsidR="00FA37B7" w:rsidRPr="00FA37B7" w14:paraId="708672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9A85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F7B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188D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E7C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9EE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07D323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6CC0A3DF" w14:textId="1144546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355B8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</w:t>
            </w:r>
          </w:p>
        </w:tc>
        <w:tc>
          <w:tcPr>
            <w:tcW w:w="1200" w:type="dxa"/>
            <w:vMerge/>
            <w:vAlign w:val="center"/>
          </w:tcPr>
          <w:p w14:paraId="13F2B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9A74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776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3C8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6687D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E625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8413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ACEB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C5E1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7773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5E37FA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44623438" w14:textId="70C6C695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067A11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35,00</w:t>
            </w:r>
          </w:p>
        </w:tc>
        <w:tc>
          <w:tcPr>
            <w:tcW w:w="1200" w:type="dxa"/>
            <w:vMerge/>
            <w:vAlign w:val="center"/>
          </w:tcPr>
          <w:p w14:paraId="13EED4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50C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0A3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EB4F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7587E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766B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57113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Расчет на основании антропометрии (измерение роста,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массы тела, окружности талии) индекса массы тела</w:t>
            </w:r>
          </w:p>
        </w:tc>
        <w:tc>
          <w:tcPr>
            <w:tcW w:w="1942" w:type="dxa"/>
            <w:vMerge w:val="restart"/>
            <w:vAlign w:val="center"/>
          </w:tcPr>
          <w:p w14:paraId="4AD91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05287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7B9C5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965B4C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37AD6A9F" w14:textId="0B2F4051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2E01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11,00</w:t>
            </w:r>
          </w:p>
        </w:tc>
        <w:tc>
          <w:tcPr>
            <w:tcW w:w="1200" w:type="dxa"/>
            <w:vMerge w:val="restart"/>
            <w:vAlign w:val="center"/>
          </w:tcPr>
          <w:p w14:paraId="3AFF9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11,00</w:t>
            </w:r>
          </w:p>
        </w:tc>
        <w:tc>
          <w:tcPr>
            <w:tcW w:w="1686" w:type="dxa"/>
            <w:vMerge w:val="restart"/>
            <w:vAlign w:val="center"/>
          </w:tcPr>
          <w:p w14:paraId="7A2E4F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0,76</w:t>
            </w:r>
          </w:p>
        </w:tc>
        <w:tc>
          <w:tcPr>
            <w:tcW w:w="1911" w:type="dxa"/>
            <w:vMerge w:val="restart"/>
            <w:vAlign w:val="center"/>
          </w:tcPr>
          <w:p w14:paraId="5DB50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6,46</w:t>
            </w:r>
          </w:p>
        </w:tc>
        <w:tc>
          <w:tcPr>
            <w:tcW w:w="2018" w:type="dxa"/>
            <w:vMerge w:val="restart"/>
            <w:vAlign w:val="center"/>
          </w:tcPr>
          <w:p w14:paraId="05825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2 904,00</w:t>
            </w:r>
          </w:p>
        </w:tc>
      </w:tr>
      <w:tr w:rsidR="00FA37B7" w:rsidRPr="00FA37B7" w14:paraId="45A3899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EBAB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0E9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02D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7E30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0D73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66AA7F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41C3DD8" w14:textId="4C2DCD9B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6A7D5A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12,00</w:t>
            </w:r>
          </w:p>
        </w:tc>
        <w:tc>
          <w:tcPr>
            <w:tcW w:w="1200" w:type="dxa"/>
            <w:vMerge/>
            <w:vAlign w:val="center"/>
          </w:tcPr>
          <w:p w14:paraId="660831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4D0C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EEA7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ABD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455E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E12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3DBE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CDD5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7CD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48E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BD3E5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58C6BA37" w14:textId="0E79FA7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5AE2A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12,50</w:t>
            </w:r>
          </w:p>
        </w:tc>
        <w:tc>
          <w:tcPr>
            <w:tcW w:w="1200" w:type="dxa"/>
            <w:vMerge/>
            <w:vAlign w:val="center"/>
          </w:tcPr>
          <w:p w14:paraId="44157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32E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A633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0DB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17F5D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4FB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4F1ED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Измерение артериального давления на периферических артериях</w:t>
            </w:r>
          </w:p>
        </w:tc>
        <w:tc>
          <w:tcPr>
            <w:tcW w:w="1942" w:type="dxa"/>
            <w:vMerge w:val="restart"/>
            <w:vAlign w:val="center"/>
          </w:tcPr>
          <w:p w14:paraId="6D3176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1DA732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324349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C308E4" w14:textId="6CA27D31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</w:t>
            </w:r>
            <w:r w:rsidR="001C5DDF">
              <w:rPr>
                <w:kern w:val="2"/>
                <w:sz w:val="18"/>
                <w:szCs w:val="18"/>
                <w:lang w:eastAsia="zh-CN"/>
              </w:rPr>
              <w:t>к 1</w:t>
            </w:r>
            <w:r w:rsidR="001C5DDF">
              <w:t xml:space="preserve"> </w:t>
            </w:r>
            <w:r w:rsidR="001C5DDF"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  <w:p w14:paraId="5A6EB81B" w14:textId="7777777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6499D579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11,00</w:t>
            </w:r>
          </w:p>
        </w:tc>
        <w:tc>
          <w:tcPr>
            <w:tcW w:w="1200" w:type="dxa"/>
            <w:vMerge w:val="restart"/>
            <w:vAlign w:val="center"/>
          </w:tcPr>
          <w:p w14:paraId="7C9F71D9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11,00</w:t>
            </w:r>
          </w:p>
        </w:tc>
        <w:tc>
          <w:tcPr>
            <w:tcW w:w="1686" w:type="dxa"/>
            <w:vMerge w:val="restart"/>
            <w:vAlign w:val="center"/>
          </w:tcPr>
          <w:p w14:paraId="0BDF8B72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0,76</w:t>
            </w:r>
          </w:p>
        </w:tc>
        <w:tc>
          <w:tcPr>
            <w:tcW w:w="1911" w:type="dxa"/>
            <w:vMerge w:val="restart"/>
            <w:vAlign w:val="center"/>
          </w:tcPr>
          <w:p w14:paraId="19F54066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6,46</w:t>
            </w:r>
          </w:p>
        </w:tc>
        <w:tc>
          <w:tcPr>
            <w:tcW w:w="2018" w:type="dxa"/>
            <w:vMerge w:val="restart"/>
            <w:vAlign w:val="center"/>
          </w:tcPr>
          <w:p w14:paraId="70B4546E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2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1C5DDF">
              <w:rPr>
                <w:kern w:val="2"/>
                <w:sz w:val="18"/>
                <w:szCs w:val="18"/>
                <w:lang w:eastAsia="zh-CN"/>
              </w:rPr>
              <w:t>904,00</w:t>
            </w:r>
          </w:p>
        </w:tc>
      </w:tr>
      <w:tr w:rsidR="00FA37B7" w:rsidRPr="00FA37B7" w14:paraId="7AD85B8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3E6E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2F7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873A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D58E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BFB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358A27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  <w:p w14:paraId="145B99C2" w14:textId="3082B16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19266346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1200" w:type="dxa"/>
            <w:vMerge/>
            <w:vAlign w:val="center"/>
          </w:tcPr>
          <w:p w14:paraId="70BB25F4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AC045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2E68E0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7A1DDC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7B66E9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93B7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F2E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037B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A34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D7C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89A693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4ED0D6D5" w14:textId="1B4F16BD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3CCE8DA3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12,50</w:t>
            </w:r>
          </w:p>
        </w:tc>
        <w:tc>
          <w:tcPr>
            <w:tcW w:w="1200" w:type="dxa"/>
            <w:vMerge/>
            <w:vAlign w:val="center"/>
          </w:tcPr>
          <w:p w14:paraId="5B1C720A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4FE2F0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C21450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92161C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2176DBD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26BE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075D2D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Электрокардиография с расшифровкой</w:t>
            </w:r>
          </w:p>
        </w:tc>
        <w:tc>
          <w:tcPr>
            <w:tcW w:w="1942" w:type="dxa"/>
            <w:vMerge w:val="restart"/>
            <w:vAlign w:val="center"/>
          </w:tcPr>
          <w:p w14:paraId="1C9C3E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311830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08129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591E5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4D6F47A5" w14:textId="7947D1D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411C67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200" w:type="dxa"/>
            <w:vMerge w:val="restart"/>
            <w:vAlign w:val="center"/>
          </w:tcPr>
          <w:p w14:paraId="79BD4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686" w:type="dxa"/>
            <w:vMerge w:val="restart"/>
            <w:vAlign w:val="center"/>
          </w:tcPr>
          <w:p w14:paraId="6C7B0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467FFD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2,94</w:t>
            </w:r>
          </w:p>
        </w:tc>
        <w:tc>
          <w:tcPr>
            <w:tcW w:w="2018" w:type="dxa"/>
            <w:vMerge w:val="restart"/>
            <w:vAlign w:val="center"/>
          </w:tcPr>
          <w:p w14:paraId="372855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8 712,00</w:t>
            </w:r>
          </w:p>
        </w:tc>
      </w:tr>
      <w:tr w:rsidR="00FA37B7" w:rsidRPr="00FA37B7" w14:paraId="7DA5BC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DDA6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3BB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4583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DB9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A9C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DCDD4B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41CDC0E5" w14:textId="37E0978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0D6DF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</w:t>
            </w:r>
          </w:p>
        </w:tc>
        <w:tc>
          <w:tcPr>
            <w:tcW w:w="1200" w:type="dxa"/>
            <w:vMerge/>
            <w:vAlign w:val="center"/>
          </w:tcPr>
          <w:p w14:paraId="4F28C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BB5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58F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CD0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8B893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369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F9B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4C5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1C3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C88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2809D5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5CDF8799" w14:textId="7ABE6F5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0661D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35,00</w:t>
            </w:r>
          </w:p>
        </w:tc>
        <w:tc>
          <w:tcPr>
            <w:tcW w:w="1200" w:type="dxa"/>
            <w:vMerge/>
            <w:vAlign w:val="center"/>
          </w:tcPr>
          <w:p w14:paraId="73509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2583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2462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F03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EFCF2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F1B33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219899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Определение уровня общего холестерина в крови (допускается использования экспресс-метода)</w:t>
            </w:r>
          </w:p>
        </w:tc>
        <w:tc>
          <w:tcPr>
            <w:tcW w:w="1942" w:type="dxa"/>
            <w:vMerge w:val="restart"/>
            <w:vAlign w:val="center"/>
          </w:tcPr>
          <w:p w14:paraId="7657FA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28373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688075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49784C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2319386B" w14:textId="1556FAFB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9962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</w:t>
            </w:r>
          </w:p>
        </w:tc>
        <w:tc>
          <w:tcPr>
            <w:tcW w:w="1200" w:type="dxa"/>
            <w:vMerge w:val="restart"/>
            <w:vAlign w:val="center"/>
          </w:tcPr>
          <w:p w14:paraId="31B37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</w:t>
            </w:r>
          </w:p>
        </w:tc>
        <w:tc>
          <w:tcPr>
            <w:tcW w:w="1686" w:type="dxa"/>
            <w:vMerge w:val="restart"/>
            <w:vAlign w:val="center"/>
          </w:tcPr>
          <w:p w14:paraId="4DC29F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3E76D3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6,55</w:t>
            </w:r>
          </w:p>
        </w:tc>
        <w:tc>
          <w:tcPr>
            <w:tcW w:w="2018" w:type="dxa"/>
            <w:vMerge w:val="restart"/>
            <w:vAlign w:val="center"/>
          </w:tcPr>
          <w:p w14:paraId="6F9EA3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5 808,00</w:t>
            </w:r>
          </w:p>
        </w:tc>
      </w:tr>
      <w:tr w:rsidR="00FA37B7" w:rsidRPr="00FA37B7" w14:paraId="48C5103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EB0D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7089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5A32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4C7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C36A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22453A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56C85D8C" w14:textId="4CADBD4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5FB9B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23,00</w:t>
            </w:r>
          </w:p>
        </w:tc>
        <w:tc>
          <w:tcPr>
            <w:tcW w:w="1200" w:type="dxa"/>
            <w:vMerge/>
            <w:vAlign w:val="center"/>
          </w:tcPr>
          <w:p w14:paraId="71B475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047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1B5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11FA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DCC632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0CF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5501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393D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A0A1E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4FF0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C28D22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32CD8994" w14:textId="0C0B772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1223B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25,00</w:t>
            </w:r>
          </w:p>
        </w:tc>
        <w:tc>
          <w:tcPr>
            <w:tcW w:w="1200" w:type="dxa"/>
            <w:vMerge/>
            <w:vAlign w:val="center"/>
          </w:tcPr>
          <w:p w14:paraId="7F902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8027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766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58FEE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33538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5042C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4C283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Исследование уровня глюкозы в крови натощак (допускается использования экспресс-метода)</w:t>
            </w:r>
          </w:p>
        </w:tc>
        <w:tc>
          <w:tcPr>
            <w:tcW w:w="1942" w:type="dxa"/>
            <w:vMerge w:val="restart"/>
            <w:vAlign w:val="center"/>
          </w:tcPr>
          <w:p w14:paraId="3E57D9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4B3717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1B8B08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1E6CA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3FD94272" w14:textId="72879E1D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0CD6E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</w:t>
            </w:r>
          </w:p>
        </w:tc>
        <w:tc>
          <w:tcPr>
            <w:tcW w:w="1200" w:type="dxa"/>
            <w:vMerge w:val="restart"/>
            <w:vAlign w:val="center"/>
          </w:tcPr>
          <w:p w14:paraId="2BA55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</w:t>
            </w:r>
          </w:p>
        </w:tc>
        <w:tc>
          <w:tcPr>
            <w:tcW w:w="1686" w:type="dxa"/>
            <w:vMerge w:val="restart"/>
            <w:vAlign w:val="center"/>
          </w:tcPr>
          <w:p w14:paraId="00CBF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2B7EC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6,55</w:t>
            </w:r>
          </w:p>
        </w:tc>
        <w:tc>
          <w:tcPr>
            <w:tcW w:w="2018" w:type="dxa"/>
            <w:vMerge w:val="restart"/>
            <w:vAlign w:val="center"/>
          </w:tcPr>
          <w:p w14:paraId="389A5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5 808,00</w:t>
            </w:r>
          </w:p>
        </w:tc>
      </w:tr>
      <w:tr w:rsidR="00FA37B7" w:rsidRPr="00FA37B7" w14:paraId="32F26432" w14:textId="77777777" w:rsidTr="001C5DDF">
        <w:trPr>
          <w:cantSplit/>
          <w:trHeight w:val="703"/>
        </w:trPr>
        <w:tc>
          <w:tcPr>
            <w:tcW w:w="407" w:type="dxa"/>
            <w:vMerge/>
            <w:vAlign w:val="center"/>
          </w:tcPr>
          <w:p w14:paraId="33181A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B93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BC8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74E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9D1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436785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1D28A0E" w14:textId="629C023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2506FC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23,00</w:t>
            </w:r>
          </w:p>
        </w:tc>
        <w:tc>
          <w:tcPr>
            <w:tcW w:w="1200" w:type="dxa"/>
            <w:vMerge/>
            <w:vAlign w:val="center"/>
          </w:tcPr>
          <w:p w14:paraId="1808E4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2BD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EDB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F2F6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14E42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FAB0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57A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6EF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C1C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C34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E6E0DF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59302221" w14:textId="7E28176E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69A2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25,00</w:t>
            </w:r>
          </w:p>
        </w:tc>
        <w:tc>
          <w:tcPr>
            <w:tcW w:w="1200" w:type="dxa"/>
            <w:vMerge/>
            <w:vAlign w:val="center"/>
          </w:tcPr>
          <w:p w14:paraId="03E07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AA7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AB6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C058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B197FB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820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1EE46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Определение относительного или абсолютного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сердечно-сосудистого риска</w:t>
            </w:r>
          </w:p>
        </w:tc>
        <w:tc>
          <w:tcPr>
            <w:tcW w:w="1942" w:type="dxa"/>
            <w:vMerge w:val="restart"/>
            <w:vAlign w:val="center"/>
          </w:tcPr>
          <w:p w14:paraId="3B593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68479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1C9046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E73132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65E19B11" w14:textId="35D7B4B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B06D0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11,00</w:t>
            </w:r>
          </w:p>
        </w:tc>
        <w:tc>
          <w:tcPr>
            <w:tcW w:w="1200" w:type="dxa"/>
            <w:vMerge w:val="restart"/>
            <w:vAlign w:val="center"/>
          </w:tcPr>
          <w:p w14:paraId="6F6BBD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11,00</w:t>
            </w:r>
          </w:p>
        </w:tc>
        <w:tc>
          <w:tcPr>
            <w:tcW w:w="1686" w:type="dxa"/>
            <w:vMerge w:val="restart"/>
            <w:vAlign w:val="center"/>
          </w:tcPr>
          <w:p w14:paraId="134A5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0,76</w:t>
            </w:r>
          </w:p>
        </w:tc>
        <w:tc>
          <w:tcPr>
            <w:tcW w:w="1911" w:type="dxa"/>
            <w:vMerge w:val="restart"/>
            <w:vAlign w:val="center"/>
          </w:tcPr>
          <w:p w14:paraId="26EF4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6,46</w:t>
            </w:r>
          </w:p>
        </w:tc>
        <w:tc>
          <w:tcPr>
            <w:tcW w:w="2018" w:type="dxa"/>
            <w:vMerge w:val="restart"/>
            <w:vAlign w:val="center"/>
          </w:tcPr>
          <w:p w14:paraId="45961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2 904,00</w:t>
            </w:r>
          </w:p>
        </w:tc>
      </w:tr>
      <w:tr w:rsidR="00FA37B7" w:rsidRPr="00FA37B7" w14:paraId="4233CF9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45F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24A0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2531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9EEF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479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0DE408" w14:textId="5677F071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</w:t>
            </w:r>
            <w:r w:rsidR="001C5DDF">
              <w:rPr>
                <w:kern w:val="2"/>
                <w:sz w:val="18"/>
                <w:szCs w:val="18"/>
                <w:lang w:eastAsia="zh-CN"/>
              </w:rPr>
              <w:t>к 2</w:t>
            </w:r>
            <w:r w:rsidR="001C5DDF">
              <w:t xml:space="preserve"> </w:t>
            </w:r>
            <w:r w:rsidR="001C5DDF"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  <w:p w14:paraId="36933F83" w14:textId="7777777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49F8436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1200" w:type="dxa"/>
            <w:vMerge/>
            <w:vAlign w:val="center"/>
          </w:tcPr>
          <w:p w14:paraId="543DC252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5494B6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D9EA8D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07F44B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34042B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B0A9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5BE5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6F54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08B8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ACC4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501450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69EC1A9F" w14:textId="27B78606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1C6254C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12,50</w:t>
            </w:r>
          </w:p>
        </w:tc>
        <w:tc>
          <w:tcPr>
            <w:tcW w:w="1200" w:type="dxa"/>
            <w:vMerge/>
            <w:vAlign w:val="center"/>
          </w:tcPr>
          <w:p w14:paraId="49919ECA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857E7A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51F906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CB0179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69980A3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F044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0298A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Проведение бактериологического (на флору) и цитологического (на атипичные клетки) исследования</w:t>
            </w:r>
          </w:p>
        </w:tc>
        <w:tc>
          <w:tcPr>
            <w:tcW w:w="1942" w:type="dxa"/>
            <w:vMerge w:val="restart"/>
            <w:vAlign w:val="center"/>
          </w:tcPr>
          <w:p w14:paraId="346CC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4CFDE7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193,00</w:t>
            </w:r>
          </w:p>
        </w:tc>
        <w:tc>
          <w:tcPr>
            <w:tcW w:w="604" w:type="dxa"/>
            <w:vMerge w:val="restart"/>
            <w:vAlign w:val="center"/>
          </w:tcPr>
          <w:p w14:paraId="4393F2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E9D2C7" w14:textId="0A37BA0C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="001C5DDF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1DC9CF05" w14:textId="78D1DD2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6217BC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111,00</w:t>
            </w:r>
          </w:p>
        </w:tc>
        <w:tc>
          <w:tcPr>
            <w:tcW w:w="1200" w:type="dxa"/>
            <w:vMerge w:val="restart"/>
            <w:vAlign w:val="center"/>
          </w:tcPr>
          <w:p w14:paraId="4397D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111,00</w:t>
            </w:r>
          </w:p>
        </w:tc>
        <w:tc>
          <w:tcPr>
            <w:tcW w:w="1686" w:type="dxa"/>
            <w:vMerge w:val="restart"/>
            <w:vAlign w:val="center"/>
          </w:tcPr>
          <w:p w14:paraId="332AD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0E1E3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1,85</w:t>
            </w:r>
          </w:p>
        </w:tc>
        <w:tc>
          <w:tcPr>
            <w:tcW w:w="2018" w:type="dxa"/>
            <w:vMerge w:val="restart"/>
            <w:vAlign w:val="center"/>
          </w:tcPr>
          <w:p w14:paraId="39400F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21 423,00</w:t>
            </w:r>
          </w:p>
        </w:tc>
      </w:tr>
      <w:tr w:rsidR="00FA37B7" w:rsidRPr="00FA37B7" w14:paraId="027DDD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CCA2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838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E5D8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B97D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15DD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B2B259" w14:textId="404AA20E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</w:t>
            </w:r>
            <w:r w:rsidR="001C5DDF">
              <w:rPr>
                <w:kern w:val="2"/>
                <w:sz w:val="18"/>
                <w:szCs w:val="18"/>
                <w:lang w:eastAsia="zh-CN"/>
              </w:rPr>
              <w:t>к 2</w:t>
            </w:r>
            <w:r w:rsidR="001C5DDF">
              <w:t xml:space="preserve"> </w:t>
            </w:r>
            <w:r w:rsidR="001C5DDF"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  <w:p w14:paraId="05DAEC85" w14:textId="7777777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3AB05DCB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112,00</w:t>
            </w:r>
          </w:p>
        </w:tc>
        <w:tc>
          <w:tcPr>
            <w:tcW w:w="1200" w:type="dxa"/>
            <w:vMerge/>
            <w:vAlign w:val="center"/>
          </w:tcPr>
          <w:p w14:paraId="1B0B066C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021044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36A89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ED8E6E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04EE08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B821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D984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AC20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582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003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9D698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7648C4B8" w14:textId="50DB319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60AFB822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115,00</w:t>
            </w:r>
          </w:p>
        </w:tc>
        <w:tc>
          <w:tcPr>
            <w:tcW w:w="1200" w:type="dxa"/>
            <w:vMerge/>
            <w:vAlign w:val="center"/>
          </w:tcPr>
          <w:p w14:paraId="5037E2C4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03610F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AF267D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643911" w14:textId="77777777" w:rsidR="00FA37B7" w:rsidRPr="001C5DDF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FA37B7" w:rsidRPr="00FA37B7" w14:paraId="73AAAFC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AD1D9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1F98C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Измерение внутриглазного давления с 40 лет</w:t>
            </w:r>
          </w:p>
        </w:tc>
        <w:tc>
          <w:tcPr>
            <w:tcW w:w="1942" w:type="dxa"/>
            <w:vMerge w:val="restart"/>
            <w:vAlign w:val="center"/>
          </w:tcPr>
          <w:p w14:paraId="437E71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lang w:eastAsia="zh-CN" w:bidi="ar"/>
              </w:rPr>
              <w:t>86.90.19.19</w:t>
            </w:r>
            <w:r w:rsidRPr="00FA37B7">
              <w:rPr>
                <w:lang w:val="en-US" w:eastAsia="zh-CN" w:bidi="ar"/>
              </w:rPr>
              <w:t>0</w:t>
            </w:r>
          </w:p>
        </w:tc>
        <w:tc>
          <w:tcPr>
            <w:tcW w:w="795" w:type="dxa"/>
            <w:vMerge w:val="restart"/>
            <w:vAlign w:val="center"/>
          </w:tcPr>
          <w:p w14:paraId="64C9B2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174,00</w:t>
            </w:r>
          </w:p>
        </w:tc>
        <w:tc>
          <w:tcPr>
            <w:tcW w:w="604" w:type="dxa"/>
            <w:vMerge w:val="restart"/>
            <w:vAlign w:val="center"/>
          </w:tcPr>
          <w:p w14:paraId="28E22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3CF88C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0653C5F4" w14:textId="524516CC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56DDCF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17,00</w:t>
            </w:r>
          </w:p>
        </w:tc>
        <w:tc>
          <w:tcPr>
            <w:tcW w:w="1200" w:type="dxa"/>
            <w:vMerge w:val="restart"/>
            <w:vAlign w:val="center"/>
          </w:tcPr>
          <w:p w14:paraId="166E1B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17,00</w:t>
            </w:r>
          </w:p>
        </w:tc>
        <w:tc>
          <w:tcPr>
            <w:tcW w:w="1686" w:type="dxa"/>
            <w:vMerge w:val="restart"/>
            <w:vAlign w:val="center"/>
          </w:tcPr>
          <w:p w14:paraId="191901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6F6055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5,56</w:t>
            </w:r>
          </w:p>
        </w:tc>
        <w:tc>
          <w:tcPr>
            <w:tcW w:w="2018" w:type="dxa"/>
            <w:vMerge w:val="restart"/>
            <w:vAlign w:val="center"/>
          </w:tcPr>
          <w:p w14:paraId="5DCF4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2 958,00</w:t>
            </w:r>
          </w:p>
        </w:tc>
      </w:tr>
      <w:tr w:rsidR="00FA37B7" w:rsidRPr="00FA37B7" w14:paraId="3146F14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26EC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4F4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9B8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EE00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8F2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2E934A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58A66D6" w14:textId="72D53FBE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4997D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18,00</w:t>
            </w:r>
          </w:p>
        </w:tc>
        <w:tc>
          <w:tcPr>
            <w:tcW w:w="1200" w:type="dxa"/>
            <w:vMerge/>
            <w:vAlign w:val="center"/>
          </w:tcPr>
          <w:p w14:paraId="60DF5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7550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A8E1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DAD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7B3F9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A40C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901C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AB4D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BCEB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AB13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7CF674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3A26A77C" w14:textId="7DE8607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77F406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19,00</w:t>
            </w:r>
          </w:p>
        </w:tc>
        <w:tc>
          <w:tcPr>
            <w:tcW w:w="1200" w:type="dxa"/>
            <w:vMerge/>
            <w:vAlign w:val="center"/>
          </w:tcPr>
          <w:p w14:paraId="67A96C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B955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11D0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744B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69E07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F436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28FDA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УЗИ малого таза</w:t>
            </w:r>
          </w:p>
        </w:tc>
        <w:tc>
          <w:tcPr>
            <w:tcW w:w="1942" w:type="dxa"/>
            <w:vMerge w:val="restart"/>
            <w:vAlign w:val="center"/>
          </w:tcPr>
          <w:p w14:paraId="2669D6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455E8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193,00</w:t>
            </w:r>
          </w:p>
        </w:tc>
        <w:tc>
          <w:tcPr>
            <w:tcW w:w="604" w:type="dxa"/>
            <w:vMerge w:val="restart"/>
            <w:vAlign w:val="center"/>
          </w:tcPr>
          <w:p w14:paraId="57863B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8878EF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53980176" w14:textId="23E07517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097CF1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200" w:type="dxa"/>
            <w:vMerge w:val="restart"/>
            <w:vAlign w:val="center"/>
          </w:tcPr>
          <w:p w14:paraId="1956CD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686" w:type="dxa"/>
            <w:vMerge w:val="restart"/>
            <w:vAlign w:val="center"/>
          </w:tcPr>
          <w:p w14:paraId="32158B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7F8CE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2,25</w:t>
            </w:r>
          </w:p>
        </w:tc>
        <w:tc>
          <w:tcPr>
            <w:tcW w:w="2018" w:type="dxa"/>
            <w:vMerge w:val="restart"/>
            <w:vAlign w:val="center"/>
          </w:tcPr>
          <w:p w14:paraId="5A9FF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17 563,00</w:t>
            </w:r>
          </w:p>
        </w:tc>
      </w:tr>
      <w:tr w:rsidR="00FA37B7" w:rsidRPr="00FA37B7" w14:paraId="03DFF1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D5F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C3B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6AAE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BD32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4AA6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534E03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46ED8EB7" w14:textId="3A8FDA14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2288D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92,00</w:t>
            </w:r>
          </w:p>
        </w:tc>
        <w:tc>
          <w:tcPr>
            <w:tcW w:w="1200" w:type="dxa"/>
            <w:vMerge/>
            <w:vAlign w:val="center"/>
          </w:tcPr>
          <w:p w14:paraId="775C4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5FF0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947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AFA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E0856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49F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2BA4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49CC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475C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A5B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09827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6C93B9B2" w14:textId="6D2DB26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7A47D6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95,00</w:t>
            </w:r>
          </w:p>
        </w:tc>
        <w:tc>
          <w:tcPr>
            <w:tcW w:w="1200" w:type="dxa"/>
            <w:vMerge/>
            <w:vAlign w:val="center"/>
          </w:tcPr>
          <w:p w14:paraId="30FBE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DBCA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FDB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B6E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84D09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F6A59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2DFBF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Маммография (женщинам в возрасте свыше 40 лет)</w:t>
            </w:r>
          </w:p>
        </w:tc>
        <w:tc>
          <w:tcPr>
            <w:tcW w:w="1942" w:type="dxa"/>
            <w:vMerge w:val="restart"/>
            <w:vAlign w:val="center"/>
          </w:tcPr>
          <w:p w14:paraId="36496D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86.90.19.190</w:t>
            </w:r>
          </w:p>
        </w:tc>
        <w:tc>
          <w:tcPr>
            <w:tcW w:w="795" w:type="dxa"/>
            <w:vMerge w:val="restart"/>
            <w:vAlign w:val="center"/>
          </w:tcPr>
          <w:p w14:paraId="39EC4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141,00</w:t>
            </w:r>
          </w:p>
        </w:tc>
        <w:tc>
          <w:tcPr>
            <w:tcW w:w="604" w:type="dxa"/>
            <w:vMerge w:val="restart"/>
            <w:vAlign w:val="center"/>
          </w:tcPr>
          <w:p w14:paraId="39BD2F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3909E6E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29C2000D" w14:textId="5935A43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1288C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 w:val="restart"/>
            <w:vAlign w:val="center"/>
          </w:tcPr>
          <w:p w14:paraId="24D78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7B198C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1E323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1,08</w:t>
            </w:r>
          </w:p>
        </w:tc>
        <w:tc>
          <w:tcPr>
            <w:tcW w:w="2018" w:type="dxa"/>
            <w:vMerge w:val="restart"/>
            <w:vAlign w:val="center"/>
          </w:tcPr>
          <w:p w14:paraId="073D0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19 740,00</w:t>
            </w:r>
          </w:p>
        </w:tc>
      </w:tr>
      <w:tr w:rsidR="00FA37B7" w:rsidRPr="00FA37B7" w14:paraId="134E6B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41F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4D12F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075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F48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9B8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228065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2F00748D" w14:textId="3F2A81F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3F840A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47A61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B8E5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5260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4FA3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01C93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8DE7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F3A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A73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A8F0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0F0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218378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7B1C5FA2" w14:textId="333AD392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0A8DB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143,00</w:t>
            </w:r>
          </w:p>
        </w:tc>
        <w:tc>
          <w:tcPr>
            <w:tcW w:w="1200" w:type="dxa"/>
            <w:vMerge/>
            <w:vAlign w:val="center"/>
          </w:tcPr>
          <w:p w14:paraId="7A6565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F9F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616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DD26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A0515A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891A9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571083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Анализ крови на сифилис</w:t>
            </w:r>
          </w:p>
        </w:tc>
        <w:tc>
          <w:tcPr>
            <w:tcW w:w="1942" w:type="dxa"/>
            <w:vMerge w:val="restart"/>
            <w:vAlign w:val="center"/>
          </w:tcPr>
          <w:p w14:paraId="2F9F8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16A75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264,00</w:t>
            </w:r>
          </w:p>
        </w:tc>
        <w:tc>
          <w:tcPr>
            <w:tcW w:w="604" w:type="dxa"/>
            <w:vMerge w:val="restart"/>
            <w:vAlign w:val="center"/>
          </w:tcPr>
          <w:p w14:paraId="2CCC3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4F8B7B0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31631C47" w14:textId="6540342E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424099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200" w:type="dxa"/>
            <w:vMerge w:val="restart"/>
            <w:vAlign w:val="center"/>
          </w:tcPr>
          <w:p w14:paraId="435CD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33,00</w:t>
            </w:r>
          </w:p>
        </w:tc>
        <w:tc>
          <w:tcPr>
            <w:tcW w:w="1686" w:type="dxa"/>
            <w:vMerge w:val="restart"/>
            <w:vAlign w:val="center"/>
          </w:tcPr>
          <w:p w14:paraId="5BF17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59E351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2,94</w:t>
            </w:r>
          </w:p>
        </w:tc>
        <w:tc>
          <w:tcPr>
            <w:tcW w:w="2018" w:type="dxa"/>
            <w:vMerge w:val="restart"/>
            <w:vAlign w:val="center"/>
          </w:tcPr>
          <w:p w14:paraId="00AE4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8 712,00</w:t>
            </w:r>
          </w:p>
        </w:tc>
      </w:tr>
      <w:tr w:rsidR="00FA37B7" w:rsidRPr="00FA37B7" w14:paraId="0F9C379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1B9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BB4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AB6E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A9C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23D9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C90CD7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0D667AD7" w14:textId="2EE6E869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2F8351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</w:t>
            </w:r>
          </w:p>
        </w:tc>
        <w:tc>
          <w:tcPr>
            <w:tcW w:w="1200" w:type="dxa"/>
            <w:vMerge/>
            <w:vAlign w:val="center"/>
          </w:tcPr>
          <w:p w14:paraId="5BE94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0C0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71B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1A485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C7A12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0D8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CD4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AE7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9B33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059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D35C41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689E9E11" w14:textId="20F3E87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822DE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35,00</w:t>
            </w:r>
          </w:p>
        </w:tc>
        <w:tc>
          <w:tcPr>
            <w:tcW w:w="1200" w:type="dxa"/>
            <w:vMerge/>
            <w:vAlign w:val="center"/>
          </w:tcPr>
          <w:p w14:paraId="5CCDE6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11E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A94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A67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FC269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7D5B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6B2E5E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Анализ крови на HBs-Ag, анти HBc-Ig анти-HCV-Ig (суммарные)</w:t>
            </w:r>
          </w:p>
        </w:tc>
        <w:tc>
          <w:tcPr>
            <w:tcW w:w="1942" w:type="dxa"/>
            <w:vMerge w:val="restart"/>
            <w:vAlign w:val="center"/>
          </w:tcPr>
          <w:p w14:paraId="6CE6A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67C79A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234,00</w:t>
            </w:r>
          </w:p>
        </w:tc>
        <w:tc>
          <w:tcPr>
            <w:tcW w:w="604" w:type="dxa"/>
            <w:vMerge w:val="restart"/>
            <w:vAlign w:val="center"/>
          </w:tcPr>
          <w:p w14:paraId="6F7F4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1EAEB0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0012B1A5" w14:textId="44F7DA68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6835C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121,00</w:t>
            </w:r>
          </w:p>
        </w:tc>
        <w:tc>
          <w:tcPr>
            <w:tcW w:w="1200" w:type="dxa"/>
            <w:vMerge w:val="restart"/>
            <w:vAlign w:val="center"/>
          </w:tcPr>
          <w:p w14:paraId="71F258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121,00</w:t>
            </w:r>
          </w:p>
        </w:tc>
        <w:tc>
          <w:tcPr>
            <w:tcW w:w="1686" w:type="dxa"/>
            <w:vMerge w:val="restart"/>
            <w:vAlign w:val="center"/>
          </w:tcPr>
          <w:p w14:paraId="7948D6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7A693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1,70</w:t>
            </w:r>
          </w:p>
        </w:tc>
        <w:tc>
          <w:tcPr>
            <w:tcW w:w="2018" w:type="dxa"/>
            <w:vMerge w:val="restart"/>
            <w:vAlign w:val="center"/>
          </w:tcPr>
          <w:p w14:paraId="32A49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28 314,00</w:t>
            </w:r>
          </w:p>
        </w:tc>
      </w:tr>
      <w:tr w:rsidR="00FA37B7" w:rsidRPr="00FA37B7" w14:paraId="0E86D6A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60FB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5954C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948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31E9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D3DA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6EDFB4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7E68AE2D" w14:textId="1694F1B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10EEE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122,00</w:t>
            </w:r>
          </w:p>
        </w:tc>
        <w:tc>
          <w:tcPr>
            <w:tcW w:w="1200" w:type="dxa"/>
            <w:vMerge/>
            <w:vAlign w:val="center"/>
          </w:tcPr>
          <w:p w14:paraId="3845AC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FF0A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4EF2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ADAB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6FAC1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E4A2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4D05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C76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ED2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A8D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29542D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2CB7CE70" w14:textId="6E18199A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22775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125,00</w:t>
            </w:r>
          </w:p>
        </w:tc>
        <w:tc>
          <w:tcPr>
            <w:tcW w:w="1200" w:type="dxa"/>
            <w:vMerge/>
            <w:vAlign w:val="center"/>
          </w:tcPr>
          <w:p w14:paraId="5821B5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31B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279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208A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866D6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2290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7A786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ВИЧ</w:t>
            </w:r>
          </w:p>
        </w:tc>
        <w:tc>
          <w:tcPr>
            <w:tcW w:w="1942" w:type="dxa"/>
            <w:vMerge w:val="restart"/>
            <w:vAlign w:val="center"/>
          </w:tcPr>
          <w:p w14:paraId="78B9DB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86.90.15.000</w:t>
            </w:r>
          </w:p>
        </w:tc>
        <w:tc>
          <w:tcPr>
            <w:tcW w:w="795" w:type="dxa"/>
            <w:vMerge w:val="restart"/>
            <w:vAlign w:val="center"/>
          </w:tcPr>
          <w:p w14:paraId="0D18E7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234,00</w:t>
            </w:r>
          </w:p>
        </w:tc>
        <w:tc>
          <w:tcPr>
            <w:tcW w:w="604" w:type="dxa"/>
            <w:vMerge w:val="restart"/>
            <w:vAlign w:val="center"/>
          </w:tcPr>
          <w:p w14:paraId="0F71D6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829208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14:paraId="1D313C16" w14:textId="2FEC9EB0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вх.№260804-01 от 08.04.2026</w:t>
            </w:r>
          </w:p>
        </w:tc>
        <w:tc>
          <w:tcPr>
            <w:tcW w:w="1096" w:type="dxa"/>
            <w:vAlign w:val="center"/>
          </w:tcPr>
          <w:p w14:paraId="04DAC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200" w:type="dxa"/>
            <w:vMerge w:val="restart"/>
            <w:vAlign w:val="center"/>
          </w:tcPr>
          <w:p w14:paraId="583852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686" w:type="dxa"/>
            <w:vMerge w:val="restart"/>
            <w:vAlign w:val="center"/>
          </w:tcPr>
          <w:p w14:paraId="03B6D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199A8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1,95</w:t>
            </w:r>
          </w:p>
        </w:tc>
        <w:tc>
          <w:tcPr>
            <w:tcW w:w="2018" w:type="dxa"/>
            <w:vMerge w:val="restart"/>
            <w:vAlign w:val="center"/>
          </w:tcPr>
          <w:p w14:paraId="58EB00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18 018,00</w:t>
            </w:r>
          </w:p>
        </w:tc>
      </w:tr>
      <w:tr w:rsidR="00FA37B7" w:rsidRPr="00FA37B7" w14:paraId="4FEF22B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1FD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BDBD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58B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6C30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89A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0921F6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14:paraId="5D1C8719" w14:textId="272BDFB1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Вх.№260804-02 от 08.04.2026</w:t>
            </w:r>
          </w:p>
        </w:tc>
        <w:tc>
          <w:tcPr>
            <w:tcW w:w="1096" w:type="dxa"/>
            <w:vAlign w:val="center"/>
          </w:tcPr>
          <w:p w14:paraId="2A77B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78,00</w:t>
            </w:r>
          </w:p>
        </w:tc>
        <w:tc>
          <w:tcPr>
            <w:tcW w:w="1200" w:type="dxa"/>
            <w:vMerge/>
            <w:vAlign w:val="center"/>
          </w:tcPr>
          <w:p w14:paraId="4E6A7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550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E36F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409D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F8E95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147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CF4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096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097E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371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9B2554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14:paraId="6703CB59" w14:textId="150BEDA3" w:rsidR="001C5DDF" w:rsidRPr="001C5DDF" w:rsidRDefault="001C5DD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C5DDF">
              <w:rPr>
                <w:kern w:val="2"/>
                <w:sz w:val="18"/>
                <w:szCs w:val="18"/>
                <w:lang w:eastAsia="zh-CN"/>
              </w:rPr>
              <w:t>Вх.№260704-01 от 07.04.2026</w:t>
            </w:r>
          </w:p>
        </w:tc>
        <w:tc>
          <w:tcPr>
            <w:tcW w:w="1096" w:type="dxa"/>
            <w:vAlign w:val="center"/>
          </w:tcPr>
          <w:p w14:paraId="179D13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200" w:type="dxa"/>
            <w:vMerge/>
            <w:vAlign w:val="center"/>
          </w:tcPr>
          <w:p w14:paraId="0010B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3A8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6DCA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0A8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05A83FFD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247</w:t>
            </w:r>
            <w:r w:rsidR="001C5DDF"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567,50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247567,50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22AB821D" w:rsidR="00FA37B7" w:rsidRPr="00FA37B7" w:rsidRDefault="001C5DD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 xml:space="preserve">Руководитель службы </w:t>
                </w:r>
                <w:proofErr w:type="gramStart"/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ОТ</w:t>
                </w:r>
                <w:proofErr w:type="gramEnd"/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28AB44AA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1C5DDF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Васильева С.И.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1C5DDF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5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5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4312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Лариса Вергус</cp:lastModifiedBy>
  <cp:revision>2</cp:revision>
  <dcterms:created xsi:type="dcterms:W3CDTF">2026-05-21T11:29:00Z</dcterms:created>
  <dcterms:modified xsi:type="dcterms:W3CDTF">2026-05-21T11:29:00Z</dcterms:modified>
</cp:coreProperties>
</file>