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5" w:before="1" w:line="240" w:lineRule="auto"/>
        <w:ind w:left="143" w:firstLine="0"/>
        <w:jc w:val="center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Техническое задание</w:t>
      </w:r>
    </w:p>
    <w:p w:rsidR="00000000" w:rsidDel="00000000" w:rsidP="00000000" w:rsidRDefault="00000000" w:rsidRPr="00000000" w14:paraId="00000002">
      <w:pPr>
        <w:widowControl w:val="0"/>
        <w:spacing w:after="5" w:before="1" w:line="240" w:lineRule="auto"/>
        <w:ind w:left="143" w:firstLine="0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на услуги проживания в гостинице участников фестиваля “Скиф 25” для СПБ ГБУК “Центр современного искусства имени Сергея Курехина”</w:t>
      </w:r>
    </w:p>
    <w:p w:rsidR="00000000" w:rsidDel="00000000" w:rsidP="00000000" w:rsidRDefault="00000000" w:rsidRPr="00000000" w14:paraId="00000003">
      <w:pPr>
        <w:widowControl w:val="0"/>
        <w:spacing w:after="5" w:before="1" w:line="240" w:lineRule="auto"/>
        <w:ind w:left="143" w:firstLine="0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5" w:before="1" w:line="240" w:lineRule="auto"/>
        <w:ind w:left="143" w:firstLine="0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Даты проведения фестиваля 23 мая 2026 года.</w:t>
      </w:r>
    </w:p>
    <w:p w:rsidR="00000000" w:rsidDel="00000000" w:rsidP="00000000" w:rsidRDefault="00000000" w:rsidRPr="00000000" w14:paraId="00000005">
      <w:pPr>
        <w:widowControl w:val="0"/>
        <w:spacing w:after="5" w:before="1" w:line="240" w:lineRule="auto"/>
        <w:ind w:left="143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48.0" w:type="dxa"/>
        <w:jc w:val="left"/>
        <w:tblInd w:w="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884"/>
        <w:gridCol w:w="3227"/>
        <w:gridCol w:w="1205"/>
        <w:gridCol w:w="1182"/>
        <w:gridCol w:w="951"/>
        <w:gridCol w:w="999"/>
        <w:tblGridChange w:id="0">
          <w:tblGrid>
            <w:gridCol w:w="1884"/>
            <w:gridCol w:w="3227"/>
            <w:gridCol w:w="1205"/>
            <w:gridCol w:w="1182"/>
            <w:gridCol w:w="951"/>
            <w:gridCol w:w="999"/>
          </w:tblGrid>
        </w:tblGridChange>
      </w:tblGrid>
      <w:tr>
        <w:trPr>
          <w:cantSplit w:val="0"/>
          <w:trHeight w:val="102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Наименование услуг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spacing w:line="249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Технические характеристики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ind w:left="104" w:right="19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Кол-во Номеров, шт.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spacing w:line="248.00000000000006" w:lineRule="auto"/>
              <w:ind w:left="10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Срок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ind w:left="10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оказания Услуг,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50" w:lineRule="auto"/>
              <w:ind w:left="10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дней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ind w:left="103" w:right="11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Цена за номер, руб.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ind w:left="103" w:right="18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Сумма, руб.</w:t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22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Проживание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22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Место оказания услуг: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участников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г. Санкт-Петербург.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2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12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Услуги включают в себя: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 размещение участников в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гостинице;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 в номере обязательно есть: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душевая кабина, санузел,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2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spacing w:line="212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телевизор, телефон;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 в гостинице есть: ресторан,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0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1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бар для питания участников.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spacing w:line="213" w:lineRule="auto"/>
              <w:ind w:right="206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spacing w:line="213" w:lineRule="auto"/>
              <w:ind w:left="10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</w:t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 круглосуточная охрана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гостиницы с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3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2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spacing w:line="212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видеонаблюдением,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8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D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круглосуточная регистрация на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spacing w:line="213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ресепшн.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spacing w:line="238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ind w:left="10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двухместный номер (твин)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24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4">
            <w:pPr>
              <w:widowControl w:val="0"/>
              <w:spacing w:before="1" w:line="240" w:lineRule="auto"/>
              <w:ind w:left="10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6">
            <w:pPr>
              <w:widowControl w:val="0"/>
              <w:spacing w:before="8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ind w:left="104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8">
            <w:pPr>
              <w:widowControl w:val="0"/>
              <w:spacing w:before="81" w:line="252.00000000000003" w:lineRule="auto"/>
              <w:ind w:left="10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 ночь </w:t>
            </w:r>
          </w:p>
          <w:p w:rsidR="00000000" w:rsidDel="00000000" w:rsidP="00000000" w:rsidRDefault="00000000" w:rsidRPr="00000000" w14:paraId="00000079">
            <w:pPr>
              <w:widowControl w:val="0"/>
              <w:spacing w:before="2" w:line="240" w:lineRule="auto"/>
              <w:ind w:left="10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A">
            <w:pPr>
              <w:widowControl w:val="0"/>
              <w:spacing w:before="16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ind w:right="279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C">
            <w:pPr>
              <w:widowControl w:val="0"/>
              <w:spacing w:before="16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ind w:left="10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widowControl w:val="0"/>
        <w:spacing w:before="8" w:line="240" w:lineRule="auto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48.0" w:type="dxa"/>
        <w:jc w:val="left"/>
        <w:tblInd w:w="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884"/>
        <w:gridCol w:w="3227"/>
        <w:gridCol w:w="1205"/>
        <w:gridCol w:w="1182"/>
        <w:gridCol w:w="951"/>
        <w:gridCol w:w="999"/>
        <w:tblGridChange w:id="0">
          <w:tblGrid>
            <w:gridCol w:w="1884"/>
            <w:gridCol w:w="3227"/>
            <w:gridCol w:w="1205"/>
            <w:gridCol w:w="1182"/>
            <w:gridCol w:w="951"/>
            <w:gridCol w:w="999"/>
          </w:tblGrid>
        </w:tblGridChange>
      </w:tblGrid>
      <w:tr>
        <w:trPr>
          <w:cantSplit w:val="0"/>
          <w:trHeight w:val="3012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ind w:left="107" w:right="148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двухместный номер (1 кровать кингсайз)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before="109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ind w:left="104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spacing w:before="11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widowControl w:val="0"/>
              <w:spacing w:line="252.00000000000003" w:lineRule="auto"/>
              <w:ind w:left="10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 ночи 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52.00000000000003" w:lineRule="auto"/>
              <w:ind w:left="10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spacing w:before="247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ind w:left="10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widowControl w:val="0"/>
              <w:spacing w:before="247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ind w:left="10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9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одноместный номер (сингл) 1 кровать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spacing w:before="21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ind w:left="104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spacing w:before="21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ind w:left="10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 ночь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widowControl w:val="0"/>
              <w:spacing w:before="248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widowControl w:val="0"/>
              <w:spacing w:before="1" w:line="240" w:lineRule="auto"/>
              <w:ind w:left="10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spacing w:before="248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spacing w:before="1" w:line="240" w:lineRule="auto"/>
              <w:ind w:left="10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9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5">
            <w:pPr>
              <w:widowControl w:val="0"/>
              <w:spacing w:before="1" w:line="240" w:lineRule="auto"/>
              <w:ind w:left="107" w:right="148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одноместный номер (сингл) 1 кровать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widowControl w:val="0"/>
              <w:spacing w:before="207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ind w:left="104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spacing w:before="207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ind w:left="10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 ночи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widowControl w:val="0"/>
              <w:spacing w:before="248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ind w:left="10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widowControl w:val="0"/>
              <w:spacing w:before="248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ind w:left="10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B4">
            <w:pPr>
              <w:widowControl w:val="0"/>
              <w:spacing w:line="246" w:lineRule="auto"/>
              <w:ind w:left="10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Итого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B8">
            <w:pPr>
              <w:widowControl w:val="0"/>
              <w:spacing w:line="246" w:lineRule="auto"/>
              <w:ind w:left="10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9">
      <w:pPr>
        <w:widowControl w:val="0"/>
        <w:spacing w:before="4" w:line="24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Jpo/QgaB8meiyrb1GaggPPGwDw==">CgMxLjA4AHIhMXBoTnlRTU1xY0JrWTQ4blZPdno1VXU3Q0JBbHlVV2hT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