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D28" w:rsidRPr="00C72C4C" w:rsidRDefault="000A6EB8" w:rsidP="00BA2F6F">
      <w:pPr>
        <w:jc w:val="center"/>
        <w:rPr>
          <w:rFonts w:ascii="Times New Roman" w:hAnsi="Times New Roman"/>
          <w:b/>
          <w:sz w:val="24"/>
          <w:szCs w:val="24"/>
        </w:rPr>
      </w:pPr>
      <w:r w:rsidRPr="00C72C4C">
        <w:rPr>
          <w:rFonts w:ascii="Times New Roman" w:hAnsi="Times New Roman"/>
          <w:b/>
          <w:i/>
          <w:sz w:val="24"/>
          <w:szCs w:val="24"/>
        </w:rPr>
        <w:t xml:space="preserve">КОНТРАКТ </w:t>
      </w:r>
    </w:p>
    <w:p w:rsidR="004A7D28" w:rsidRPr="00C72C4C" w:rsidRDefault="004A7D28" w:rsidP="00C72C4C">
      <w:pPr>
        <w:jc w:val="both"/>
        <w:rPr>
          <w:rFonts w:ascii="Times New Roman" w:hAnsi="Times New Roman"/>
          <w:sz w:val="24"/>
          <w:szCs w:val="24"/>
        </w:rPr>
      </w:pPr>
    </w:p>
    <w:p w:rsidR="004A7D28" w:rsidRPr="00FB4809" w:rsidRDefault="000A6EB8" w:rsidP="00C72C4C">
      <w:pPr>
        <w:rPr>
          <w:rFonts w:ascii="Times New Roman" w:hAnsi="Times New Roman"/>
          <w:szCs w:val="22"/>
        </w:rPr>
      </w:pPr>
      <w:r w:rsidRPr="00FB4809">
        <w:rPr>
          <w:rFonts w:ascii="Times New Roman" w:hAnsi="Times New Roman"/>
          <w:i/>
          <w:color w:val="FF0000"/>
          <w:szCs w:val="22"/>
        </w:rPr>
        <w:t xml:space="preserve">г. </w:t>
      </w:r>
      <w:r w:rsidR="000D5BC8" w:rsidRPr="00FB4809">
        <w:rPr>
          <w:rFonts w:ascii="Times New Roman" w:hAnsi="Times New Roman"/>
          <w:i/>
          <w:color w:val="FF0000"/>
          <w:szCs w:val="22"/>
        </w:rPr>
        <w:t>Санкт-Петербург</w:t>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r w:rsidRPr="00FB4809">
        <w:rPr>
          <w:rFonts w:ascii="Times New Roman" w:hAnsi="Times New Roman"/>
          <w:szCs w:val="22"/>
        </w:rPr>
        <w:tab/>
      </w:r>
      <w:proofErr w:type="gramStart"/>
      <w:r w:rsidRPr="00FB4809">
        <w:rPr>
          <w:rFonts w:ascii="Times New Roman" w:hAnsi="Times New Roman"/>
          <w:szCs w:val="22"/>
        </w:rPr>
        <w:tab/>
        <w:t xml:space="preserve">  «</w:t>
      </w:r>
      <w:proofErr w:type="gramEnd"/>
      <w:r w:rsidRPr="00FB4809">
        <w:rPr>
          <w:rFonts w:ascii="Times New Roman" w:hAnsi="Times New Roman"/>
          <w:szCs w:val="22"/>
        </w:rPr>
        <w:t>___» ________ 20_ г.</w:t>
      </w:r>
    </w:p>
    <w:p w:rsidR="004A7D28" w:rsidRPr="00C72C4C" w:rsidRDefault="004A7D28" w:rsidP="00C72C4C">
      <w:pPr>
        <w:rPr>
          <w:rFonts w:ascii="Times New Roman" w:hAnsi="Times New Roman"/>
          <w:sz w:val="24"/>
          <w:szCs w:val="24"/>
        </w:rPr>
      </w:pPr>
    </w:p>
    <w:p w:rsidR="004A7D28" w:rsidRPr="00FB4809" w:rsidRDefault="000D5BC8" w:rsidP="00C72C4C">
      <w:pPr>
        <w:jc w:val="both"/>
        <w:rPr>
          <w:rFonts w:ascii="Times New Roman" w:hAnsi="Times New Roman"/>
          <w:sz w:val="20"/>
        </w:rPr>
      </w:pPr>
      <w:r w:rsidRPr="00FB4809">
        <w:rPr>
          <w:rFonts w:ascii="Times New Roman" w:hAnsi="Times New Roman"/>
          <w:sz w:val="20"/>
        </w:rPr>
        <w:t>Государственное бюджетное общеобразовательное учреждение школа № 54 Красносельского района Санкт-Петербурга (сокращенное наименование - ГБОУ № 54), именуемое в дальнейшем «Заказчик», в лице директора Никитиной Ольги Петровы, действующего на основании Устава</w:t>
      </w:r>
      <w:r w:rsidR="000A6EB8" w:rsidRPr="00FB4809">
        <w:rPr>
          <w:rFonts w:ascii="Times New Roman" w:hAnsi="Times New Roman"/>
          <w:sz w:val="20"/>
        </w:rPr>
        <w:t>, с одной стороны, и ___________________, именуем</w:t>
      </w:r>
      <w:r w:rsidR="000A6EB8" w:rsidRPr="00FB4809">
        <w:rPr>
          <w:rFonts w:ascii="Times New Roman" w:hAnsi="Times New Roman"/>
          <w:color w:val="FF0000"/>
          <w:sz w:val="20"/>
        </w:rPr>
        <w:t>ый(</w:t>
      </w:r>
      <w:proofErr w:type="spellStart"/>
      <w:r w:rsidR="000A6EB8" w:rsidRPr="00FB4809">
        <w:rPr>
          <w:rFonts w:ascii="Times New Roman" w:hAnsi="Times New Roman"/>
          <w:color w:val="FF0000"/>
          <w:sz w:val="20"/>
        </w:rPr>
        <w:t>ое</w:t>
      </w:r>
      <w:proofErr w:type="spellEnd"/>
      <w:r w:rsidR="000A6EB8" w:rsidRPr="00FB4809">
        <w:rPr>
          <w:rFonts w:ascii="Times New Roman" w:hAnsi="Times New Roman"/>
          <w:color w:val="FF0000"/>
          <w:sz w:val="20"/>
        </w:rPr>
        <w:t>)</w:t>
      </w:r>
      <w:r w:rsidR="000A6EB8" w:rsidRPr="00FB4809">
        <w:rPr>
          <w:rFonts w:ascii="Times New Roman" w:hAnsi="Times New Roman"/>
          <w:sz w:val="20"/>
        </w:rPr>
        <w:t xml:space="preserve"> в дальнейшем «Поставщик», в лице _____________, действующего на основании ___________, с другой стороны, </w:t>
      </w:r>
      <w:r w:rsidR="000A6EB8" w:rsidRPr="00FB4809">
        <w:rPr>
          <w:rFonts w:ascii="Times New Roman" w:hAnsi="Times New Roman"/>
          <w:spacing w:val="-1"/>
          <w:sz w:val="20"/>
        </w:rPr>
        <w:t>совместно именуемые «Стороны»</w:t>
      </w:r>
      <w:r w:rsidR="000A6EB8" w:rsidRPr="00FB4809">
        <w:rPr>
          <w:rFonts w:ascii="Times New Roman" w:hAnsi="Times New Roman"/>
          <w:sz w:val="20"/>
        </w:rPr>
        <w:t xml:space="preserve">,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w:t>
      </w:r>
      <w:r w:rsidR="000A6EB8" w:rsidRPr="00FB4809">
        <w:rPr>
          <w:rFonts w:ascii="Times New Roman" w:hAnsi="Times New Roman"/>
          <w:color w:val="FF0000"/>
          <w:sz w:val="20"/>
        </w:rPr>
        <w:t xml:space="preserve">государственный  </w:t>
      </w:r>
      <w:r w:rsidR="000A6EB8" w:rsidRPr="00FB4809">
        <w:rPr>
          <w:rFonts w:ascii="Times New Roman" w:hAnsi="Times New Roman"/>
          <w:sz w:val="20"/>
        </w:rPr>
        <w:t xml:space="preserve">контракт </w:t>
      </w:r>
      <w:r w:rsidR="000A6EB8" w:rsidRPr="00FB4809">
        <w:rPr>
          <w:rFonts w:ascii="Times New Roman" w:hAnsi="Times New Roman"/>
          <w:color w:val="FF0000"/>
          <w:sz w:val="20"/>
        </w:rPr>
        <w:t xml:space="preserve">(для </w:t>
      </w:r>
      <w:r w:rsidRPr="00FB4809">
        <w:rPr>
          <w:rFonts w:ascii="Times New Roman" w:hAnsi="Times New Roman"/>
          <w:color w:val="FF0000"/>
          <w:sz w:val="20"/>
        </w:rPr>
        <w:t>ГБОУ № 54</w:t>
      </w:r>
      <w:r w:rsidR="000A6EB8" w:rsidRPr="00FB4809">
        <w:rPr>
          <w:rFonts w:ascii="Times New Roman" w:hAnsi="Times New Roman"/>
          <w:color w:val="FF0000"/>
          <w:sz w:val="20"/>
        </w:rPr>
        <w:t xml:space="preserve"> - контракт)</w:t>
      </w:r>
      <w:r w:rsidR="000A6EB8" w:rsidRPr="00FB4809">
        <w:rPr>
          <w:rFonts w:ascii="Times New Roman" w:hAnsi="Times New Roman"/>
          <w:sz w:val="20"/>
        </w:rPr>
        <w:t xml:space="preserve"> (далее – Контракт) о нижеследующем:</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1. ПРЕДМЕТ КОНТРАКТА</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 xml:space="preserve">1.1. Поставщик обязуется </w:t>
      </w:r>
      <w:r w:rsidR="00594381">
        <w:rPr>
          <w:rFonts w:ascii="Times New Roman" w:hAnsi="Times New Roman"/>
          <w:sz w:val="20"/>
        </w:rPr>
        <w:t>поставить</w:t>
      </w:r>
      <w:r w:rsidRPr="00FB4809">
        <w:rPr>
          <w:rFonts w:ascii="Times New Roman" w:hAnsi="Times New Roman"/>
          <w:sz w:val="20"/>
        </w:rPr>
        <w:t xml:space="preserve"> Заказчику </w:t>
      </w:r>
      <w:r w:rsidR="00DA4B1A" w:rsidRPr="00DA4B1A">
        <w:rPr>
          <w:rFonts w:ascii="Times New Roman" w:hAnsi="Times New Roman"/>
          <w:sz w:val="20"/>
        </w:rPr>
        <w:t>ламинатор</w:t>
      </w:r>
      <w:r w:rsidR="00E611B6">
        <w:rPr>
          <w:rFonts w:ascii="Times New Roman" w:hAnsi="Times New Roman"/>
          <w:sz w:val="20"/>
        </w:rPr>
        <w:t xml:space="preserve"> </w:t>
      </w:r>
      <w:r w:rsidR="00864A59" w:rsidRPr="00864A59">
        <w:rPr>
          <w:rFonts w:ascii="Times New Roman" w:hAnsi="Times New Roman"/>
          <w:sz w:val="20"/>
        </w:rPr>
        <w:t xml:space="preserve">для ГБОУ № 54 Красносельского района Санкт-Петербурга в 2026 году </w:t>
      </w:r>
      <w:r w:rsidRPr="00FB4809">
        <w:rPr>
          <w:rFonts w:ascii="Times New Roman" w:hAnsi="Times New Roman"/>
          <w:sz w:val="20"/>
        </w:rPr>
        <w:t>(далее - товар) в количестве (объеме) и с характеристиками согласно спецификации, являющейся неотъемлемой частью настоящего Контракта (Приложение № 1), а Заказчик обязуется принять и оплатить товар в порядке и размере, и на условиях, предусмотренных настоящим Контрактом.</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Идентификационный код закупки ______________________.</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2. ЦЕНА КОНТРАКТА</w:t>
      </w:r>
    </w:p>
    <w:p w:rsidR="00FB4809" w:rsidRPr="00FB4809" w:rsidRDefault="00FB4809" w:rsidP="00464A5A">
      <w:pPr>
        <w:jc w:val="both"/>
        <w:rPr>
          <w:rFonts w:ascii="Times New Roman" w:hAnsi="Times New Roman"/>
          <w:sz w:val="20"/>
        </w:rPr>
      </w:pPr>
      <w:r w:rsidRPr="00FB4809">
        <w:rPr>
          <w:rFonts w:ascii="Times New Roman" w:hAnsi="Times New Roman"/>
          <w:sz w:val="20"/>
        </w:rPr>
        <w:t xml:space="preserve">2.1. Цена поставляемых товаров составляет </w:t>
      </w:r>
      <w:r w:rsidRPr="00FB4809">
        <w:rPr>
          <w:rFonts w:ascii="Times New Roman" w:hAnsi="Times New Roman"/>
          <w:b/>
          <w:sz w:val="20"/>
        </w:rPr>
        <w:t>_________ рублей (______________ рублей 00 копеек),</w:t>
      </w:r>
      <w:r w:rsidRPr="00FB4809">
        <w:rPr>
          <w:rFonts w:ascii="Times New Roman" w:hAnsi="Times New Roman"/>
          <w:sz w:val="20"/>
        </w:rPr>
        <w:t xml:space="preserve"> согласно Приложению № 1, являющемуся неотъемлемой частью контракта, в том числе НДС (__%)</w:t>
      </w:r>
      <w:r w:rsidRPr="00FB4809">
        <w:rPr>
          <w:rFonts w:ascii="Times New Roman" w:hAnsi="Times New Roman"/>
          <w:sz w:val="20"/>
          <w:vertAlign w:val="superscript"/>
        </w:rPr>
        <w:footnoteReference w:id="1"/>
      </w:r>
      <w:r w:rsidRPr="00FB4809">
        <w:rPr>
          <w:rFonts w:ascii="Times New Roman" w:hAnsi="Times New Roman"/>
          <w:sz w:val="20"/>
        </w:rPr>
        <w:t xml:space="preserve"> в размере _______ руб. или НДС не облагается.</w:t>
      </w:r>
    </w:p>
    <w:p w:rsidR="00FB4809" w:rsidRPr="00FB4809" w:rsidRDefault="00FB4809" w:rsidP="00464A5A">
      <w:pPr>
        <w:jc w:val="both"/>
        <w:rPr>
          <w:rFonts w:ascii="Times New Roman" w:hAnsi="Times New Roman"/>
          <w:sz w:val="20"/>
        </w:rPr>
      </w:pPr>
      <w:r w:rsidRPr="00FB4809">
        <w:rPr>
          <w:rFonts w:ascii="Times New Roman" w:hAnsi="Times New Roman"/>
          <w:sz w:val="20"/>
        </w:rPr>
        <w:t>2.2. Цена контракта является твердой и определяется на весь срок исполнения обязательств по контракту.</w:t>
      </w:r>
    </w:p>
    <w:p w:rsidR="00FB4809" w:rsidRPr="00FB4809" w:rsidRDefault="00FB4809" w:rsidP="00464A5A">
      <w:pPr>
        <w:ind w:left="709" w:hanging="709"/>
        <w:jc w:val="both"/>
        <w:rPr>
          <w:rFonts w:ascii="Times New Roman" w:hAnsi="Times New Roman"/>
          <w:sz w:val="20"/>
        </w:rPr>
      </w:pPr>
      <w:r w:rsidRPr="00FB4809">
        <w:rPr>
          <w:rFonts w:ascii="Times New Roman" w:hAnsi="Times New Roman"/>
          <w:sz w:val="20"/>
        </w:rPr>
        <w:t>2.2.1. Изменение цены Контракта возможно в случае:</w:t>
      </w:r>
    </w:p>
    <w:p w:rsidR="00FB4809" w:rsidRPr="00FB4809" w:rsidRDefault="00FB4809" w:rsidP="00464A5A">
      <w:pPr>
        <w:ind w:left="284" w:hanging="284"/>
        <w:jc w:val="both"/>
        <w:rPr>
          <w:rFonts w:ascii="Times New Roman" w:hAnsi="Times New Roman"/>
          <w:sz w:val="20"/>
        </w:rPr>
      </w:pPr>
      <w:r w:rsidRPr="00FB4809">
        <w:rPr>
          <w:rFonts w:ascii="Times New Roman" w:hAnsi="Times New Roman"/>
          <w:sz w:val="20"/>
        </w:rPr>
        <w:t xml:space="preserve">а) </w:t>
      </w:r>
      <w:r w:rsidRPr="00FB4809">
        <w:rPr>
          <w:rFonts w:ascii="Times New Roman" w:hAnsi="Times New Roman"/>
          <w:sz w:val="20"/>
        </w:rP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FB4809" w:rsidRPr="00FB4809" w:rsidRDefault="00FB4809" w:rsidP="00464A5A">
      <w:pPr>
        <w:ind w:left="284" w:hanging="284"/>
        <w:jc w:val="both"/>
        <w:rPr>
          <w:rFonts w:ascii="Times New Roman" w:hAnsi="Times New Roman"/>
          <w:sz w:val="20"/>
        </w:rPr>
      </w:pPr>
      <w:r w:rsidRPr="00FB4809">
        <w:rPr>
          <w:rFonts w:ascii="Times New Roman" w:hAnsi="Times New Roman"/>
          <w:sz w:val="20"/>
        </w:rPr>
        <w:t>б)</w:t>
      </w:r>
      <w:r w:rsidRPr="00FB4809">
        <w:rPr>
          <w:rFonts w:ascii="Times New Roman" w:hAnsi="Times New Roman"/>
          <w:sz w:val="20"/>
        </w:rP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7" w:history="1">
        <w:r w:rsidRPr="00FB4809">
          <w:rPr>
            <w:rFonts w:ascii="Times New Roman" w:hAnsi="Times New Roman"/>
            <w:sz w:val="20"/>
          </w:rPr>
          <w:t>бюджетного законодательства</w:t>
        </w:r>
      </w:hyperlink>
      <w:r w:rsidRPr="00FB4809">
        <w:rPr>
          <w:rFonts w:ascii="Times New Roman" w:hAnsi="Times New Roman"/>
          <w:sz w:val="20"/>
        </w:rP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proofErr w:type="gramStart"/>
      <w:r w:rsidRPr="00FB4809">
        <w:rPr>
          <w:rFonts w:ascii="Times New Roman" w:hAnsi="Times New Roman"/>
          <w:sz w:val="20"/>
        </w:rPr>
        <w:t>при уменьшении</w:t>
      </w:r>
      <w:proofErr w:type="gramEnd"/>
      <w:r w:rsidRPr="00FB4809">
        <w:rPr>
          <w:rFonts w:ascii="Times New Roman" w:hAnsi="Times New Roman"/>
          <w:sz w:val="20"/>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 xml:space="preserve">2.3. Оплата изготовленных Поставщиком товаров производится Заказчиком при наличии оснований оплаты, предусмотренных п. 3.4. контракта, и осуществляется в безналичной форме в соответствии с утвержденными бюджетными ассигнованиями за счет Внебюджетные средства, средства бюджетных учреждений, код целевой статьи </w:t>
      </w:r>
      <w:r w:rsidR="00594381" w:rsidRPr="00594381">
        <w:rPr>
          <w:rFonts w:ascii="Times New Roman" w:hAnsi="Times New Roman"/>
          <w:sz w:val="20"/>
        </w:rPr>
        <w:t>0</w:t>
      </w:r>
      <w:r w:rsidR="00EA3AA2">
        <w:rPr>
          <w:rFonts w:ascii="Times New Roman" w:hAnsi="Times New Roman"/>
          <w:sz w:val="20"/>
        </w:rPr>
        <w:t>00</w:t>
      </w:r>
      <w:r w:rsidR="00594381" w:rsidRPr="00594381">
        <w:rPr>
          <w:rFonts w:ascii="Times New Roman" w:hAnsi="Times New Roman"/>
          <w:sz w:val="20"/>
        </w:rPr>
        <w:t>00</w:t>
      </w:r>
      <w:r w:rsidR="00EA3AA2">
        <w:rPr>
          <w:rFonts w:ascii="Times New Roman" w:hAnsi="Times New Roman"/>
          <w:sz w:val="20"/>
        </w:rPr>
        <w:t>0</w:t>
      </w:r>
      <w:r w:rsidR="00594381" w:rsidRPr="00594381">
        <w:rPr>
          <w:rFonts w:ascii="Times New Roman" w:hAnsi="Times New Roman"/>
          <w:sz w:val="20"/>
        </w:rPr>
        <w:t>00</w:t>
      </w:r>
      <w:r w:rsidR="00EA3AA2">
        <w:rPr>
          <w:rFonts w:ascii="Times New Roman" w:hAnsi="Times New Roman"/>
          <w:sz w:val="20"/>
        </w:rPr>
        <w:t>0</w:t>
      </w:r>
      <w:r w:rsidR="00594381" w:rsidRPr="00594381">
        <w:rPr>
          <w:rFonts w:ascii="Times New Roman" w:hAnsi="Times New Roman"/>
          <w:sz w:val="20"/>
        </w:rPr>
        <w:t>0</w:t>
      </w:r>
      <w:r w:rsidRPr="00FB4809">
        <w:rPr>
          <w:rFonts w:ascii="Times New Roman" w:hAnsi="Times New Roman"/>
          <w:sz w:val="20"/>
        </w:rPr>
        <w:t>, КВР 244, КОСГУ 3</w:t>
      </w:r>
      <w:r w:rsidR="00594381">
        <w:rPr>
          <w:rFonts w:ascii="Times New Roman" w:hAnsi="Times New Roman"/>
          <w:sz w:val="20"/>
        </w:rPr>
        <w:t>4</w:t>
      </w:r>
      <w:r w:rsidRPr="00FB4809">
        <w:rPr>
          <w:rFonts w:ascii="Times New Roman" w:hAnsi="Times New Roman"/>
          <w:sz w:val="20"/>
        </w:rPr>
        <w:t>0 , предусмотренной в приложении к Закону Санкт-Петербурга "О бюджете Санкт-Петербурга на 2026 год и на плановый период 2027 и 2028 годов".</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2.4.  Источник финансирования Контракта: «Внебюджетные средства: Доходы от иной приносящей доход деятельности»</w:t>
      </w:r>
    </w:p>
    <w:p w:rsidR="00FB4809" w:rsidRPr="00FB4809" w:rsidRDefault="00FB4809" w:rsidP="00464A5A">
      <w:pPr>
        <w:jc w:val="both"/>
        <w:rPr>
          <w:rFonts w:ascii="Times New Roman" w:hAnsi="Times New Roman"/>
          <w:sz w:val="20"/>
        </w:rPr>
      </w:pPr>
      <w:r w:rsidRPr="00FB4809">
        <w:rPr>
          <w:rFonts w:ascii="Times New Roman" w:hAnsi="Times New Roman"/>
          <w:sz w:val="20"/>
        </w:rPr>
        <w:t>2.5. Основанием для оплаты поставленных Поставщиком товаров (окончательный расчет) являются акт приема-передачи продукции (акт выполненных работ), подписанный Сторонами, счет на оплату, счет-фактура и товарная накладная (универсальный передаточный документ), акт приемки ТРУ по форме ОКУД 0510452.</w:t>
      </w:r>
    </w:p>
    <w:p w:rsidR="00FB4809" w:rsidRPr="00FB4809" w:rsidRDefault="00FB4809" w:rsidP="00464A5A">
      <w:pPr>
        <w:jc w:val="both"/>
        <w:rPr>
          <w:rFonts w:ascii="Times New Roman" w:hAnsi="Times New Roman"/>
          <w:sz w:val="20"/>
        </w:rPr>
      </w:pPr>
      <w:r w:rsidRPr="00FB4809">
        <w:rPr>
          <w:rFonts w:ascii="Times New Roman" w:hAnsi="Times New Roman"/>
          <w:sz w:val="20"/>
        </w:rPr>
        <w:t xml:space="preserve">2.6. 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 </w:t>
      </w:r>
    </w:p>
    <w:p w:rsidR="00FB4809" w:rsidRPr="00FB4809" w:rsidRDefault="00FB4809" w:rsidP="00464A5A">
      <w:pPr>
        <w:jc w:val="both"/>
        <w:rPr>
          <w:rFonts w:ascii="Times New Roman" w:hAnsi="Times New Roman"/>
          <w:sz w:val="20"/>
        </w:rPr>
      </w:pPr>
      <w:r w:rsidRPr="00FB4809">
        <w:rPr>
          <w:rFonts w:ascii="Times New Roman" w:hAnsi="Times New Roman"/>
          <w:sz w:val="20"/>
        </w:rPr>
        <w:t xml:space="preserve">2.7. По факту приемки товара Заказчик: </w:t>
      </w:r>
    </w:p>
    <w:p w:rsidR="00FB4809" w:rsidRPr="00FB4809" w:rsidRDefault="00FB4809" w:rsidP="00464A5A">
      <w:pPr>
        <w:jc w:val="both"/>
        <w:rPr>
          <w:rFonts w:ascii="Times New Roman" w:hAnsi="Times New Roman"/>
          <w:sz w:val="20"/>
        </w:rPr>
      </w:pPr>
      <w:r w:rsidRPr="00FB4809">
        <w:rPr>
          <w:rFonts w:ascii="Times New Roman" w:hAnsi="Times New Roman"/>
          <w:sz w:val="20"/>
        </w:rPr>
        <w:t>2.7.1. подписывает акт приемки-передачи продукции;</w:t>
      </w:r>
    </w:p>
    <w:p w:rsidR="00FB4809" w:rsidRPr="00FB4809" w:rsidRDefault="00FB4809" w:rsidP="00464A5A">
      <w:pPr>
        <w:jc w:val="both"/>
        <w:rPr>
          <w:rFonts w:ascii="Times New Roman" w:hAnsi="Times New Roman"/>
          <w:sz w:val="20"/>
        </w:rPr>
      </w:pPr>
      <w:r w:rsidRPr="00FB4809">
        <w:rPr>
          <w:rFonts w:ascii="Times New Roman" w:hAnsi="Times New Roman"/>
          <w:sz w:val="20"/>
        </w:rPr>
        <w:t>2.7.2. оформляет акт приемки ТРУ по форме ОКУД 0510452 (Приказ Минфина от 15.04.2021 г. №61н) в соответствии с законодательством и содержащий ссылку на Контракт (номер, дата), подтверждающую факт и срок поставки товара. 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 или иным способом.</w:t>
      </w:r>
    </w:p>
    <w:p w:rsidR="00FB4809" w:rsidRPr="00FB4809" w:rsidRDefault="00FB4809" w:rsidP="00464A5A">
      <w:pPr>
        <w:jc w:val="both"/>
        <w:rPr>
          <w:rFonts w:ascii="Times New Roman" w:hAnsi="Times New Roman"/>
          <w:sz w:val="20"/>
        </w:rPr>
      </w:pPr>
      <w:r w:rsidRPr="00FB4809">
        <w:rPr>
          <w:rFonts w:ascii="Times New Roman" w:hAnsi="Times New Roman"/>
          <w:sz w:val="20"/>
        </w:rPr>
        <w:t>2.8. Оплата осуществляется Заказчиком в срок не более 7 (семи) рабочих дней с момента утверждения Заказчиком акта приемки ТРУ по форме ОКУД 0510452 на основании выставленного Поставщиком счета на оплату, счета-</w:t>
      </w:r>
      <w:r w:rsidRPr="00FB4809">
        <w:rPr>
          <w:rFonts w:ascii="Times New Roman" w:hAnsi="Times New Roman"/>
          <w:sz w:val="20"/>
        </w:rPr>
        <w:lastRenderedPageBreak/>
        <w:t>фактуры, товарной накладной (универсального передаточного документа), акта приема-передачи продукции. Датой оплаты является дата списания денежных средств с лицевого счета Заказчика.</w:t>
      </w:r>
    </w:p>
    <w:p w:rsidR="00FB4809" w:rsidRPr="00FB4809" w:rsidRDefault="00FB4809" w:rsidP="00464A5A">
      <w:pPr>
        <w:jc w:val="both"/>
        <w:rPr>
          <w:rFonts w:ascii="Times New Roman" w:hAnsi="Times New Roman"/>
          <w:sz w:val="20"/>
        </w:rPr>
      </w:pPr>
      <w:r w:rsidRPr="00FB4809">
        <w:rPr>
          <w:rFonts w:ascii="Times New Roman" w:hAnsi="Times New Roman"/>
          <w:sz w:val="20"/>
        </w:rPr>
        <w:t>2.9. Заказчик вправе производить поэтапную оплату за фактически изготовленные Поставщиком товары при наличии акта приема-передачи (акта выполненных работ), подписанного Сторонами, счета, счета-фактуры, товарной накладной (универсального передаточного документа).</w:t>
      </w:r>
    </w:p>
    <w:p w:rsidR="00FB4809" w:rsidRPr="00FB4809" w:rsidRDefault="00FB4809" w:rsidP="00464A5A">
      <w:pPr>
        <w:tabs>
          <w:tab w:val="left" w:pos="360"/>
          <w:tab w:val="left" w:pos="960"/>
          <w:tab w:val="left" w:pos="1200"/>
        </w:tabs>
        <w:jc w:val="both"/>
        <w:rPr>
          <w:rFonts w:ascii="Times New Roman" w:hAnsi="Times New Roman"/>
          <w:sz w:val="20"/>
        </w:rPr>
      </w:pPr>
      <w:r w:rsidRPr="00FB4809">
        <w:rPr>
          <w:rFonts w:ascii="Times New Roman" w:hAnsi="Times New Roman"/>
          <w:sz w:val="20"/>
        </w:rPr>
        <w:t>2.10. Товары, изготовленные Поставщиком с отклонениями от требований норма</w:t>
      </w:r>
      <w:r w:rsidRPr="00FB4809">
        <w:rPr>
          <w:rFonts w:ascii="Times New Roman" w:hAnsi="Times New Roman"/>
          <w:sz w:val="20"/>
        </w:rPr>
        <w:softHyphen/>
        <w:t>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4A7D28" w:rsidRPr="00FB4809" w:rsidRDefault="000A6EB8" w:rsidP="00464A5A">
      <w:pPr>
        <w:widowControl w:val="0"/>
        <w:jc w:val="both"/>
        <w:rPr>
          <w:rFonts w:ascii="Times New Roman" w:hAnsi="Times New Roman"/>
          <w:sz w:val="20"/>
        </w:rPr>
      </w:pPr>
      <w:r w:rsidRPr="00FB4809">
        <w:rPr>
          <w:rFonts w:ascii="Times New Roman" w:hAnsi="Times New Roman"/>
          <w:sz w:val="20"/>
        </w:rPr>
        <w:t>2</w:t>
      </w:r>
      <w:r w:rsidR="00FB4809" w:rsidRPr="00FB4809">
        <w:rPr>
          <w:rFonts w:ascii="Times New Roman" w:hAnsi="Times New Roman"/>
          <w:sz w:val="20"/>
        </w:rPr>
        <w:t>.11</w:t>
      </w:r>
      <w:r w:rsidRPr="00FB4809">
        <w:rPr>
          <w:rFonts w:ascii="Times New Roman" w:hAnsi="Times New Roman"/>
          <w:sz w:val="20"/>
        </w:rPr>
        <w:t>.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3. СРОКИ, УСЛОВИЯ ПОСТАВКИ ТОВАРА, ПОРЯДОК ОПЛАТЫ</w:t>
      </w:r>
    </w:p>
    <w:p w:rsidR="004A7D28" w:rsidRPr="00FB4809" w:rsidRDefault="000A6EB8" w:rsidP="00C72C4C">
      <w:pPr>
        <w:ind w:firstLine="709"/>
        <w:jc w:val="both"/>
        <w:rPr>
          <w:rFonts w:ascii="Times New Roman" w:hAnsi="Times New Roman"/>
          <w:i/>
          <w:sz w:val="20"/>
        </w:rPr>
      </w:pPr>
      <w:r w:rsidRPr="00FB4809">
        <w:rPr>
          <w:rFonts w:ascii="Times New Roman" w:hAnsi="Times New Roman"/>
          <w:sz w:val="20"/>
        </w:rPr>
        <w:t xml:space="preserve">3.1. Поставка товара осуществляется в срок </w:t>
      </w:r>
      <w:r w:rsidRPr="00FB4809">
        <w:rPr>
          <w:rFonts w:ascii="Times New Roman" w:hAnsi="Times New Roman"/>
          <w:color w:val="FF0000"/>
          <w:sz w:val="20"/>
        </w:rPr>
        <w:t xml:space="preserve">по </w:t>
      </w:r>
      <w:r w:rsidR="00864A59">
        <w:rPr>
          <w:rFonts w:ascii="Times New Roman" w:hAnsi="Times New Roman"/>
          <w:color w:val="FF0000"/>
          <w:sz w:val="20"/>
        </w:rPr>
        <w:t>27</w:t>
      </w:r>
      <w:r w:rsidR="000D5BC8" w:rsidRPr="00FB4809">
        <w:rPr>
          <w:rFonts w:ascii="Times New Roman" w:hAnsi="Times New Roman"/>
          <w:color w:val="FF0000"/>
          <w:sz w:val="20"/>
        </w:rPr>
        <w:t>.0</w:t>
      </w:r>
      <w:r w:rsidR="00DA4B1A">
        <w:rPr>
          <w:rFonts w:ascii="Times New Roman" w:hAnsi="Times New Roman"/>
          <w:color w:val="FF0000"/>
          <w:sz w:val="20"/>
        </w:rPr>
        <w:t>6</w:t>
      </w:r>
      <w:r w:rsidR="000D5BC8" w:rsidRPr="00FB4809">
        <w:rPr>
          <w:rFonts w:ascii="Times New Roman" w:hAnsi="Times New Roman"/>
          <w:color w:val="FF0000"/>
          <w:sz w:val="20"/>
        </w:rPr>
        <w:t>.2026</w:t>
      </w:r>
      <w:proofErr w:type="gramStart"/>
      <w:r w:rsidR="000D5BC8" w:rsidRPr="00FB4809">
        <w:rPr>
          <w:rFonts w:ascii="Times New Roman" w:hAnsi="Times New Roman"/>
          <w:color w:val="FF0000"/>
          <w:sz w:val="20"/>
        </w:rPr>
        <w:t>г.</w:t>
      </w:r>
      <w:r w:rsidRPr="00FB4809">
        <w:rPr>
          <w:rFonts w:ascii="Times New Roman" w:hAnsi="Times New Roman"/>
          <w:i/>
          <w:color w:val="FF0000"/>
          <w:sz w:val="20"/>
        </w:rPr>
        <w:t>.</w:t>
      </w:r>
      <w:proofErr w:type="gramEnd"/>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 xml:space="preserve">3.2. Поставщик не менее чем за </w:t>
      </w:r>
      <w:r w:rsidR="000D5BC8" w:rsidRPr="00FB4809">
        <w:rPr>
          <w:rFonts w:ascii="Times New Roman" w:hAnsi="Times New Roman"/>
          <w:sz w:val="20"/>
        </w:rPr>
        <w:t>5</w:t>
      </w:r>
      <w:r w:rsidRPr="00FB4809">
        <w:rPr>
          <w:rFonts w:ascii="Times New Roman" w:hAnsi="Times New Roman"/>
          <w:sz w:val="20"/>
        </w:rPr>
        <w:t xml:space="preserve"> дней до осуществления поставки Товара направляет в адрес Заказчика уведомление о времени и дате доставки Товара в место доставки.</w:t>
      </w:r>
    </w:p>
    <w:p w:rsidR="004A7D28" w:rsidRPr="00FB4809" w:rsidRDefault="000A6EB8" w:rsidP="00C72C4C">
      <w:pPr>
        <w:ind w:firstLine="709"/>
        <w:jc w:val="both"/>
        <w:rPr>
          <w:rFonts w:ascii="Times New Roman" w:hAnsi="Times New Roman"/>
          <w:i/>
          <w:color w:val="FF0000"/>
          <w:sz w:val="20"/>
        </w:rPr>
      </w:pPr>
      <w:r w:rsidRPr="00FB4809">
        <w:rPr>
          <w:rFonts w:ascii="Times New Roman" w:hAnsi="Times New Roman"/>
          <w:sz w:val="20"/>
        </w:rPr>
        <w:t xml:space="preserve">3.3. Поставка товара осуществляется Поставщиком </w:t>
      </w:r>
      <w:bookmarkStart w:id="0" w:name="_GoBack"/>
      <w:bookmarkEnd w:id="0"/>
      <w:r w:rsidRPr="00FB4809">
        <w:rPr>
          <w:rFonts w:ascii="Times New Roman" w:hAnsi="Times New Roman"/>
          <w:sz w:val="20"/>
        </w:rPr>
        <w:t xml:space="preserve">по адресу: </w:t>
      </w:r>
      <w:r w:rsidR="000D5BC8" w:rsidRPr="00FB4809">
        <w:rPr>
          <w:rFonts w:ascii="Times New Roman" w:hAnsi="Times New Roman"/>
          <w:sz w:val="20"/>
        </w:rPr>
        <w:t>198332, Санкт – Петербург, улица Маршала Казакова, д. 60, к. 2</w:t>
      </w:r>
      <w:r w:rsidRPr="00FB4809">
        <w:rPr>
          <w:rFonts w:ascii="Times New Roman" w:hAnsi="Times New Roman"/>
          <w:sz w:val="20"/>
        </w:rPr>
        <w:t xml:space="preserve">. </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3.4. Поставщик гарантирует, что указанный в пункте 1.1 раздела 1 настоящего Контракта товар свободен от прав третьих лиц.</w:t>
      </w:r>
    </w:p>
    <w:p w:rsidR="004A7D28" w:rsidRPr="00FB4809" w:rsidRDefault="000A6EB8" w:rsidP="00C72C4C">
      <w:pPr>
        <w:pStyle w:val="NoSpacing1"/>
        <w:ind w:firstLine="708"/>
        <w:jc w:val="both"/>
        <w:rPr>
          <w:rFonts w:ascii="Times New Roman" w:hAnsi="Times New Roman"/>
          <w:color w:val="FF0000"/>
          <w:sz w:val="20"/>
        </w:rPr>
      </w:pPr>
      <w:r w:rsidRPr="00FB4809">
        <w:rPr>
          <w:rFonts w:ascii="Times New Roman" w:hAnsi="Times New Roman"/>
          <w:color w:val="FF0000"/>
          <w:sz w:val="20"/>
        </w:rPr>
        <w:t>3.5. Поставщик передает Заказчику товар, а также осуществляет следующие мероприятия, связанные с поставкой товара (далее – сопутствующие мероприятия):</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осуществляет доставку товара до места поставки, указанного в контракте;</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выполняет все виды погрузо-разгрузочных мероприятий;</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 xml:space="preserve">осуществляет подъем товара на </w:t>
      </w:r>
      <w:r w:rsidR="000D5BC8" w:rsidRPr="00FB4809">
        <w:rPr>
          <w:rFonts w:ascii="Times New Roman" w:hAnsi="Times New Roman"/>
          <w:i/>
          <w:color w:val="FF0000"/>
          <w:sz w:val="20"/>
        </w:rPr>
        <w:t>1</w:t>
      </w:r>
      <w:r w:rsidRPr="00FB4809">
        <w:rPr>
          <w:rFonts w:ascii="Times New Roman" w:hAnsi="Times New Roman"/>
          <w:i/>
          <w:color w:val="FF0000"/>
          <w:sz w:val="20"/>
        </w:rPr>
        <w:t xml:space="preserve"> этаж здания, в котором расположен Заказчик;</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распаковывает товар, производит проверку всех компонентов, сборку, и монтаж;</w:t>
      </w:r>
    </w:p>
    <w:p w:rsidR="004A7D28" w:rsidRPr="00FB4809" w:rsidRDefault="000A6EB8" w:rsidP="00C72C4C">
      <w:pPr>
        <w:pStyle w:val="NoSpacing1"/>
        <w:ind w:firstLine="708"/>
        <w:jc w:val="both"/>
        <w:rPr>
          <w:rFonts w:ascii="Times New Roman" w:hAnsi="Times New Roman"/>
          <w:i/>
          <w:color w:val="FF0000"/>
          <w:sz w:val="20"/>
        </w:rPr>
      </w:pPr>
      <w:r w:rsidRPr="00FB4809">
        <w:rPr>
          <w:rFonts w:ascii="Times New Roman" w:hAnsi="Times New Roman"/>
          <w:i/>
          <w:color w:val="FF0000"/>
          <w:sz w:val="20"/>
        </w:rPr>
        <w:t>проверяет функционирование каждой единицы товара.</w:t>
      </w:r>
    </w:p>
    <w:p w:rsidR="004A7D28" w:rsidRPr="00FB4809" w:rsidRDefault="000A6EB8" w:rsidP="00C72C4C">
      <w:pPr>
        <w:ind w:firstLine="709"/>
        <w:jc w:val="both"/>
        <w:rPr>
          <w:rFonts w:ascii="Times New Roman" w:hAnsi="Times New Roman"/>
          <w:sz w:val="20"/>
        </w:rPr>
      </w:pPr>
      <w:r w:rsidRPr="00FB4809">
        <w:rPr>
          <w:rFonts w:ascii="Times New Roman" w:hAnsi="Times New Roman"/>
          <w:sz w:val="20"/>
        </w:rPr>
        <w:t>3.6. 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иметь дефектов, связанных с конструкцией, материалами или функционированием при использовании в обычных условиях.</w:t>
      </w:r>
    </w:p>
    <w:p w:rsidR="004A7D28" w:rsidRPr="00FB4809" w:rsidRDefault="000A6EB8" w:rsidP="00C72C4C">
      <w:pPr>
        <w:pStyle w:val="ConsPlusNormal3"/>
        <w:widowControl/>
        <w:ind w:firstLine="709"/>
        <w:jc w:val="both"/>
        <w:rPr>
          <w:rFonts w:ascii="Times New Roman" w:hAnsi="Times New Roman"/>
          <w:sz w:val="20"/>
        </w:rPr>
      </w:pPr>
      <w:r w:rsidRPr="00FB4809">
        <w:rPr>
          <w:rFonts w:ascii="Times New Roman" w:hAnsi="Times New Roman"/>
          <w:sz w:val="20"/>
        </w:rPr>
        <w:t xml:space="preserve">3.7. Моментом поставки является фактическая поставка Товара, предусмотренного настоящим Контрактом, </w:t>
      </w:r>
      <w:r w:rsidRPr="00FB4809">
        <w:rPr>
          <w:rFonts w:ascii="Times New Roman" w:hAnsi="Times New Roman"/>
          <w:color w:val="FF0000"/>
          <w:sz w:val="20"/>
        </w:rPr>
        <w:t>осуществление сопутствующих мероприятий, указанных в пункте 3.5 раздела 3 настоящего Контракта</w:t>
      </w:r>
      <w:r w:rsidRPr="00FB4809">
        <w:rPr>
          <w:rFonts w:ascii="Times New Roman" w:hAnsi="Times New Roman"/>
          <w:sz w:val="20"/>
        </w:rPr>
        <w:t xml:space="preserve">, предоставление Поставщиком документов, подтверждающих поставку товара (документы на Товар (товарная накладная, транспортная накладная)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w:t>
      </w:r>
      <w:r w:rsidRPr="00FB4809">
        <w:rPr>
          <w:rFonts w:ascii="Times New Roman" w:hAnsi="Times New Roman"/>
          <w:color w:val="FF0000"/>
          <w:sz w:val="20"/>
        </w:rPr>
        <w:t xml:space="preserve">обеспечение гарантийных обязательств </w:t>
      </w:r>
      <w:r w:rsidRPr="00FB4809">
        <w:rPr>
          <w:rFonts w:ascii="Times New Roman" w:hAnsi="Times New Roman"/>
          <w:i/>
          <w:color w:val="FF0000"/>
          <w:sz w:val="20"/>
        </w:rPr>
        <w:t>(при наличии в контракте такого условия)</w:t>
      </w:r>
      <w:r w:rsidRPr="00FB4809">
        <w:rPr>
          <w:rFonts w:ascii="Times New Roman" w:hAnsi="Times New Roman"/>
          <w:sz w:val="20"/>
        </w:rPr>
        <w:t>.</w:t>
      </w:r>
    </w:p>
    <w:p w:rsidR="004A7D28" w:rsidRPr="00FB4809" w:rsidRDefault="000A6EB8" w:rsidP="00C72C4C">
      <w:pPr>
        <w:ind w:firstLine="709"/>
        <w:jc w:val="both"/>
        <w:rPr>
          <w:rFonts w:ascii="Times New Roman" w:hAnsi="Times New Roman"/>
          <w:color w:val="FF0000"/>
          <w:sz w:val="20"/>
        </w:rPr>
      </w:pPr>
      <w:r w:rsidRPr="00FB4809">
        <w:rPr>
          <w:rFonts w:ascii="Times New Roman" w:hAnsi="Times New Roman"/>
          <w:sz w:val="20"/>
        </w:rPr>
        <w:t xml:space="preserve">3.8. Оплата по Контракту осуществляется по безналичному расчёту платёжным поручением путём перечисления Заказчиком денежных средств на расчетный счёт Поставщика, указанный в настоящем Контракте. В случае изменения расчетного счета Поставщика он обязан в </w:t>
      </w:r>
      <w:r w:rsidR="00B644C6" w:rsidRPr="00FB4809">
        <w:rPr>
          <w:rFonts w:ascii="Times New Roman" w:hAnsi="Times New Roman"/>
          <w:sz w:val="20"/>
        </w:rPr>
        <w:t>5 (пяти) дневной</w:t>
      </w:r>
      <w:r w:rsidRPr="00FB4809">
        <w:rPr>
          <w:rFonts w:ascii="Times New Roman" w:hAnsi="Times New Roman"/>
          <w:sz w:val="20"/>
        </w:rPr>
        <w:t xml:space="preserve"> срок в письменной форме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настоящем Контракте счёт Поставщика, несёт Поставщик. </w:t>
      </w:r>
      <w:r w:rsidRPr="00FB4809">
        <w:rPr>
          <w:rFonts w:ascii="Times New Roman" w:hAnsi="Times New Roman"/>
          <w:color w:val="FF0000"/>
          <w:sz w:val="20"/>
        </w:rPr>
        <w:t>Днем оплаты поставленного товара считается день списания денежных средств с лицевого счета Заказчика.</w:t>
      </w:r>
    </w:p>
    <w:p w:rsidR="004A7D28" w:rsidRPr="00FB4809" w:rsidRDefault="000A6EB8" w:rsidP="00C72C4C">
      <w:pPr>
        <w:ind w:firstLine="709"/>
        <w:jc w:val="both"/>
        <w:rPr>
          <w:rFonts w:ascii="Times New Roman" w:hAnsi="Times New Roman"/>
          <w:i/>
          <w:color w:val="FF0000"/>
          <w:sz w:val="20"/>
        </w:rPr>
      </w:pPr>
      <w:r w:rsidRPr="00FB4809">
        <w:rPr>
          <w:rFonts w:ascii="Times New Roman" w:hAnsi="Times New Roman"/>
          <w:sz w:val="20"/>
        </w:rPr>
        <w:t xml:space="preserve">3.9. Оплата поставленного товара </w:t>
      </w:r>
      <w:r w:rsidRPr="00FB4809">
        <w:rPr>
          <w:rFonts w:ascii="Times New Roman" w:hAnsi="Times New Roman"/>
          <w:color w:val="FF0000"/>
          <w:sz w:val="20"/>
        </w:rPr>
        <w:t xml:space="preserve">(отдельного этапа) </w:t>
      </w:r>
      <w:r w:rsidRPr="00FB4809">
        <w:rPr>
          <w:rFonts w:ascii="Times New Roman" w:hAnsi="Times New Roman"/>
          <w:sz w:val="20"/>
        </w:rPr>
        <w:t xml:space="preserve">производится не позднее </w:t>
      </w:r>
      <w:r w:rsidRPr="00FB4809">
        <w:rPr>
          <w:rFonts w:ascii="Times New Roman" w:hAnsi="Times New Roman"/>
          <w:color w:val="FF0000"/>
          <w:sz w:val="20"/>
        </w:rPr>
        <w:t xml:space="preserve">7 рабочих дней </w:t>
      </w:r>
      <w:r w:rsidRPr="00FB4809">
        <w:rPr>
          <w:rFonts w:ascii="Times New Roman" w:hAnsi="Times New Roman"/>
          <w:sz w:val="20"/>
        </w:rPr>
        <w:t xml:space="preserve">с даты подписания Заказчиком документа о приемке товара </w:t>
      </w:r>
      <w:r w:rsidRPr="00FB4809">
        <w:rPr>
          <w:rFonts w:ascii="Times New Roman" w:hAnsi="Times New Roman"/>
          <w:color w:val="FF0000"/>
          <w:sz w:val="20"/>
        </w:rPr>
        <w:t>(отдельного этапа исполнения контракта)</w:t>
      </w:r>
      <w:r w:rsidRPr="00FB4809">
        <w:rPr>
          <w:rFonts w:ascii="Times New Roman" w:hAnsi="Times New Roman"/>
          <w:sz w:val="20"/>
        </w:rPr>
        <w:t>, за исключением случаев, если иной срок оплаты установлен законодательством Российской Федерации.</w:t>
      </w:r>
      <w:r w:rsidRPr="00FB4809">
        <w:rPr>
          <w:rFonts w:ascii="Times New Roman" w:hAnsi="Times New Roman"/>
          <w:i/>
          <w:color w:val="FF0000"/>
          <w:sz w:val="20"/>
        </w:rPr>
        <w:t xml:space="preserve"> </w:t>
      </w:r>
      <w:r w:rsidRPr="00FB4809">
        <w:rPr>
          <w:rStyle w:val="ad"/>
          <w:rFonts w:ascii="Times New Roman" w:hAnsi="Times New Roman"/>
          <w:i/>
          <w:color w:val="FF0000"/>
          <w:sz w:val="20"/>
        </w:rPr>
        <w:footnoteReference w:id="2"/>
      </w:r>
    </w:p>
    <w:p w:rsidR="004A7D28" w:rsidRPr="00FB4809" w:rsidRDefault="00B644C6" w:rsidP="00C72C4C">
      <w:pPr>
        <w:ind w:firstLine="709"/>
        <w:jc w:val="both"/>
        <w:rPr>
          <w:rFonts w:ascii="Times New Roman" w:hAnsi="Times New Roman"/>
          <w:i/>
          <w:sz w:val="20"/>
        </w:rPr>
      </w:pPr>
      <w:r w:rsidRPr="00FB4809">
        <w:rPr>
          <w:rFonts w:ascii="Times New Roman" w:hAnsi="Times New Roman"/>
          <w:sz w:val="20"/>
        </w:rPr>
        <w:t>А</w:t>
      </w:r>
      <w:r w:rsidR="000A6EB8" w:rsidRPr="00FB4809">
        <w:rPr>
          <w:rFonts w:ascii="Times New Roman" w:hAnsi="Times New Roman"/>
          <w:sz w:val="20"/>
        </w:rPr>
        <w:t xml:space="preserve">вансовый платеж в размере </w:t>
      </w:r>
      <w:r w:rsidRPr="00FB4809">
        <w:rPr>
          <w:rFonts w:ascii="Times New Roman" w:hAnsi="Times New Roman"/>
          <w:sz w:val="20"/>
        </w:rPr>
        <w:t>не предусмотрен</w:t>
      </w:r>
    </w:p>
    <w:p w:rsidR="004A7D28" w:rsidRPr="00FB4809" w:rsidRDefault="000A6EB8" w:rsidP="00C72C4C">
      <w:pPr>
        <w:jc w:val="center"/>
        <w:rPr>
          <w:rFonts w:ascii="Times New Roman" w:hAnsi="Times New Roman"/>
          <w:b/>
          <w:sz w:val="20"/>
        </w:rPr>
      </w:pPr>
      <w:r w:rsidRPr="00FB4809">
        <w:rPr>
          <w:rFonts w:ascii="Times New Roman" w:hAnsi="Times New Roman"/>
          <w:b/>
          <w:sz w:val="20"/>
        </w:rPr>
        <w:t>4. ОБЯЗАТЕЛЬСТВА СТОРОН</w:t>
      </w:r>
    </w:p>
    <w:p w:rsidR="004A7D28" w:rsidRPr="00FB4809" w:rsidRDefault="004A7D28" w:rsidP="00C72C4C">
      <w:pPr>
        <w:jc w:val="center"/>
        <w:rPr>
          <w:rFonts w:ascii="Times New Roman" w:hAnsi="Times New Roman"/>
          <w:b/>
          <w:sz w:val="20"/>
        </w:rPr>
      </w:pPr>
    </w:p>
    <w:p w:rsidR="00FB4809" w:rsidRPr="00FB4809" w:rsidRDefault="00FB4809" w:rsidP="00FB4809">
      <w:pPr>
        <w:rPr>
          <w:rFonts w:ascii="Times New Roman" w:hAnsi="Times New Roman"/>
          <w:b/>
          <w:sz w:val="20"/>
        </w:rPr>
      </w:pPr>
      <w:r w:rsidRPr="00FB4809">
        <w:rPr>
          <w:rFonts w:ascii="Times New Roman" w:hAnsi="Times New Roman"/>
          <w:b/>
          <w:sz w:val="20"/>
        </w:rPr>
        <w:t>4.1. Заказчик вправе:</w:t>
      </w:r>
    </w:p>
    <w:p w:rsidR="00FB4809" w:rsidRPr="00FB4809" w:rsidRDefault="00FB4809" w:rsidP="00FB4809">
      <w:pPr>
        <w:rPr>
          <w:rFonts w:ascii="Times New Roman" w:hAnsi="Times New Roman"/>
          <w:sz w:val="20"/>
        </w:rPr>
      </w:pPr>
      <w:r w:rsidRPr="00FB4809">
        <w:rPr>
          <w:rFonts w:ascii="Times New Roman" w:hAnsi="Times New Roman"/>
          <w:sz w:val="20"/>
        </w:rPr>
        <w:t xml:space="preserve">4.1.1. Требовать надлежащего исполнения обязательств в соответствии с контрактом; </w:t>
      </w:r>
    </w:p>
    <w:p w:rsidR="00FB4809" w:rsidRPr="00FB4809" w:rsidRDefault="00FB4809" w:rsidP="00FB4809">
      <w:pPr>
        <w:rPr>
          <w:rFonts w:ascii="Times New Roman" w:hAnsi="Times New Roman"/>
          <w:sz w:val="20"/>
        </w:rPr>
      </w:pPr>
      <w:r w:rsidRPr="00FB4809">
        <w:rPr>
          <w:rFonts w:ascii="Times New Roman" w:hAnsi="Times New Roman"/>
          <w:sz w:val="20"/>
        </w:rPr>
        <w:lastRenderedPageBreak/>
        <w:t>4.1.2.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B4809" w:rsidRPr="00FB4809" w:rsidRDefault="00FB4809" w:rsidP="00FB4809">
      <w:pPr>
        <w:rPr>
          <w:rFonts w:ascii="Times New Roman" w:hAnsi="Times New Roman"/>
          <w:sz w:val="20"/>
        </w:rPr>
      </w:pPr>
      <w:r w:rsidRPr="00FB4809">
        <w:rPr>
          <w:rFonts w:ascii="Times New Roman" w:hAnsi="Times New Roman"/>
          <w:sz w:val="20"/>
        </w:rPr>
        <w:t>4.1.3. Запрашивать информацию о ходе и состоянии исполнения обязательств по контракту;</w:t>
      </w:r>
    </w:p>
    <w:p w:rsidR="00FB4809" w:rsidRPr="00FB4809" w:rsidRDefault="00FB4809" w:rsidP="00FB4809">
      <w:pPr>
        <w:rPr>
          <w:rFonts w:ascii="Times New Roman" w:hAnsi="Times New Roman"/>
          <w:sz w:val="20"/>
        </w:rPr>
      </w:pPr>
      <w:r w:rsidRPr="00FB4809">
        <w:rPr>
          <w:rFonts w:ascii="Times New Roman" w:hAnsi="Times New Roman"/>
          <w:sz w:val="20"/>
        </w:rPr>
        <w:t>4.1.4. Осуществлять контроль за порядком и сроками изготовления товара, не вмешиваясь в оперативно-хозяйственную деятельность Поставщика;</w:t>
      </w:r>
    </w:p>
    <w:p w:rsidR="00FB4809" w:rsidRPr="00FB4809" w:rsidRDefault="00FB4809" w:rsidP="00FB4809">
      <w:pPr>
        <w:rPr>
          <w:rFonts w:ascii="Times New Roman" w:hAnsi="Times New Roman"/>
          <w:sz w:val="20"/>
        </w:rPr>
      </w:pPr>
      <w:r w:rsidRPr="00FB4809">
        <w:rPr>
          <w:rFonts w:ascii="Times New Roman" w:hAnsi="Times New Roman"/>
          <w:sz w:val="20"/>
        </w:rPr>
        <w:t>4.1.5. Отказаться от принятия и оплаты товаров, не соответствующих требованиям контракта;</w:t>
      </w:r>
    </w:p>
    <w:p w:rsidR="00FB4809" w:rsidRPr="00FB4809" w:rsidRDefault="00FB4809" w:rsidP="00FB4809">
      <w:pPr>
        <w:rPr>
          <w:rFonts w:ascii="Times New Roman" w:hAnsi="Times New Roman"/>
          <w:sz w:val="20"/>
        </w:rPr>
      </w:pPr>
      <w:r w:rsidRPr="00FB4809">
        <w:rPr>
          <w:rFonts w:ascii="Times New Roman" w:hAnsi="Times New Roman"/>
          <w:sz w:val="20"/>
        </w:rPr>
        <w:t xml:space="preserve">4.1.6. Потребовать возврата уплаченных сумм, в случае оплаты изготовленного товара, не соответствующего требованиям контракта, до устранения выявленных недостатков, а также выплаты неустойки. </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4.1.7. При обнаружении в ходе изготовления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4.1.8. В случае неисполнения или ненадлежащего исполнения Поставщиком условий контракта, удержать сумму неустойки в размере, указанном в разделе 6 контракта, путем уменьшения выплаты Поставщику суммы за товар по контракту на сумму неустойки.</w:t>
      </w:r>
    </w:p>
    <w:p w:rsidR="00FB4809" w:rsidRPr="00FB4809" w:rsidRDefault="00FB4809" w:rsidP="00FB4809">
      <w:pPr>
        <w:contextualSpacing/>
        <w:jc w:val="both"/>
        <w:rPr>
          <w:rFonts w:ascii="Times New Roman" w:hAnsi="Times New Roman"/>
          <w:color w:val="auto"/>
          <w:sz w:val="20"/>
          <w:shd w:val="clear" w:color="auto" w:fill="FFFFFF"/>
          <w:lang w:eastAsia="en-US"/>
        </w:rPr>
      </w:pPr>
      <w:r w:rsidRPr="00FB4809">
        <w:rPr>
          <w:rFonts w:ascii="Times New Roman" w:hAnsi="Times New Roman"/>
          <w:color w:val="auto"/>
          <w:sz w:val="20"/>
          <w:lang w:eastAsia="en-US"/>
        </w:rPr>
        <w:t>4.1.9. П</w:t>
      </w:r>
      <w:r w:rsidRPr="00FB4809">
        <w:rPr>
          <w:rFonts w:ascii="Times New Roman" w:hAnsi="Times New Roman"/>
          <w:color w:val="auto"/>
          <w:sz w:val="20"/>
          <w:shd w:val="clear" w:color="auto" w:fill="FFFFFF"/>
          <w:lang w:eastAsia="en-US"/>
        </w:rPr>
        <w:t>ровести экспертизу изготовленного товара с привлечением экспертов, экспертных организаций до принятия решения об одностороннем отказе от исполнения контракта.</w:t>
      </w:r>
    </w:p>
    <w:p w:rsidR="00FB4809" w:rsidRPr="00FB4809" w:rsidRDefault="00FB4809" w:rsidP="00FB4809">
      <w:pPr>
        <w:contextualSpacing/>
        <w:jc w:val="both"/>
        <w:rPr>
          <w:rFonts w:ascii="Times New Roman" w:hAnsi="Times New Roman"/>
          <w:b/>
          <w:bCs/>
          <w:color w:val="auto"/>
          <w:sz w:val="20"/>
          <w:lang w:eastAsia="en-US"/>
        </w:rPr>
      </w:pPr>
      <w:r w:rsidRPr="00FB4809">
        <w:rPr>
          <w:rFonts w:ascii="Times New Roman" w:hAnsi="Times New Roman"/>
          <w:b/>
          <w:bCs/>
          <w:color w:val="auto"/>
          <w:sz w:val="20"/>
          <w:lang w:eastAsia="en-US"/>
        </w:rPr>
        <w:t xml:space="preserve">4.2. Заказчик обязан:   </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4.2.1. Принять и оплатить изготовленный товар, на основании счета на оплату, счета-фактуры</w:t>
      </w:r>
      <w:r w:rsidRPr="00FB4809">
        <w:rPr>
          <w:rFonts w:ascii="Times New Roman" w:hAnsi="Times New Roman"/>
          <w:color w:val="auto"/>
          <w:sz w:val="20"/>
          <w:vertAlign w:val="superscript"/>
          <w:lang w:eastAsia="en-US"/>
        </w:rPr>
        <w:footnoteReference w:id="3"/>
      </w:r>
      <w:r w:rsidRPr="00FB4809">
        <w:rPr>
          <w:rFonts w:ascii="Times New Roman" w:hAnsi="Times New Roman"/>
          <w:color w:val="auto"/>
          <w:sz w:val="20"/>
          <w:lang w:eastAsia="en-US"/>
        </w:rPr>
        <w:t xml:space="preserve"> и товарной накладной (универсального передаточного документа), выставленных Поставщиком, после подписания акта приема-передачи продукции, акта приемки ТРУ по форме ОКУД 0510452. </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4.2.2. Оплатить изготовленные товары, в случае надлежащего исполнения обязательств по контракту, в порядке и на условиях, предусмотренных контрактом.</w:t>
      </w:r>
    </w:p>
    <w:p w:rsidR="00FB4809" w:rsidRPr="00FB4809" w:rsidRDefault="00FB4809" w:rsidP="00FB4809">
      <w:pPr>
        <w:contextualSpacing/>
        <w:jc w:val="both"/>
        <w:rPr>
          <w:rFonts w:ascii="Times New Roman" w:hAnsi="Times New Roman"/>
          <w:b/>
          <w:color w:val="auto"/>
          <w:sz w:val="20"/>
          <w:lang w:eastAsia="en-US"/>
        </w:rPr>
      </w:pPr>
      <w:r w:rsidRPr="00FB4809">
        <w:rPr>
          <w:rFonts w:ascii="Times New Roman" w:hAnsi="Times New Roman"/>
          <w:b/>
          <w:color w:val="auto"/>
          <w:sz w:val="20"/>
          <w:lang w:eastAsia="en-US"/>
        </w:rPr>
        <w:t>4.3. Поставщик вправе:</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4.3.1. Требовать подписания документов об исполнении им обязательств по контракту от Заказчика;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4.3.2. Требовать оплаты по контракту в случае надлежащего исполнения своих обязательств по контракту;</w:t>
      </w:r>
    </w:p>
    <w:p w:rsidR="00FB4809" w:rsidRPr="00FB4809" w:rsidRDefault="00FB4809" w:rsidP="00FB4809">
      <w:pPr>
        <w:contextualSpacing/>
        <w:jc w:val="both"/>
        <w:rPr>
          <w:rFonts w:ascii="Times New Roman" w:hAnsi="Times New Roman"/>
          <w:b/>
          <w:color w:val="auto"/>
          <w:sz w:val="20"/>
          <w:lang w:eastAsia="en-US"/>
        </w:rPr>
      </w:pPr>
      <w:r w:rsidRPr="00FB4809">
        <w:rPr>
          <w:rFonts w:ascii="Times New Roman" w:hAnsi="Times New Roman"/>
          <w:b/>
          <w:color w:val="auto"/>
          <w:sz w:val="20"/>
          <w:lang w:eastAsia="en-US"/>
        </w:rPr>
        <w:t>4.4. Поставщик обязан:</w:t>
      </w:r>
    </w:p>
    <w:p w:rsidR="00FB4809" w:rsidRPr="00FB4809" w:rsidRDefault="00FB4809" w:rsidP="00FB4809">
      <w:pPr>
        <w:contextualSpacing/>
        <w:jc w:val="both"/>
        <w:rPr>
          <w:rFonts w:ascii="Times New Roman" w:hAnsi="Times New Roman"/>
          <w:spacing w:val="4"/>
          <w:sz w:val="20"/>
          <w:lang w:eastAsia="en-US"/>
        </w:rPr>
      </w:pPr>
      <w:r w:rsidRPr="00FB4809">
        <w:rPr>
          <w:rFonts w:ascii="Times New Roman" w:hAnsi="Times New Roman"/>
          <w:color w:val="auto"/>
          <w:spacing w:val="4"/>
          <w:sz w:val="20"/>
          <w:lang w:eastAsia="en-US"/>
        </w:rPr>
        <w:t>4.4.1. Изготовить и передать товар Заказчику в полном</w:t>
      </w:r>
      <w:r w:rsidRPr="00FB4809">
        <w:rPr>
          <w:rFonts w:ascii="Times New Roman" w:hAnsi="Times New Roman"/>
          <w:spacing w:val="4"/>
          <w:sz w:val="20"/>
          <w:lang w:eastAsia="en-US"/>
        </w:rPr>
        <w:t xml:space="preserve"> объеме согласно п. 1.2. контракта в срок поставки согласно п. 4.1.</w:t>
      </w:r>
      <w:r w:rsidRPr="00FB4809">
        <w:rPr>
          <w:rFonts w:ascii="Times New Roman" w:hAnsi="Times New Roman"/>
          <w:sz w:val="20"/>
          <w:lang w:eastAsia="en-US"/>
        </w:rPr>
        <w:t xml:space="preserve"> контракта.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4.4.2. Исполнять полученные в ходе изготовления товара указания Заказчика, в срок, установленный предписанием Заказчика, безвозмездно устранять обнаруженные им недостатки в изготовленном товаре или иные отступления от условий контракта;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4.4.3. Передать надлежащим образом оформленные отчетные и финансовые документы в порядке и срок, установленные контрактом;</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4.4.4. Предоставлять по запросу Заказчика в сроки, указанные в таком запросе, информацию о ходе исполнения обязательств по контракту;</w:t>
      </w:r>
    </w:p>
    <w:p w:rsidR="00FB4809" w:rsidRPr="00FB4809" w:rsidRDefault="00FB4809" w:rsidP="00FB4809">
      <w:pPr>
        <w:rPr>
          <w:rFonts w:ascii="Times New Roman" w:hAnsi="Times New Roman"/>
          <w:sz w:val="20"/>
        </w:rPr>
      </w:pPr>
      <w:r w:rsidRPr="00FB4809">
        <w:rPr>
          <w:rFonts w:ascii="Times New Roman" w:hAnsi="Times New Roman"/>
          <w:sz w:val="20"/>
        </w:rPr>
        <w:t>4.4.5. Заменить некачественные товары, признанные таковыми в установленном порядке, в согласованные с Заказчиком сроки, по гарантии – в течение срока, указанного в п. 8.1. контракта;</w:t>
      </w:r>
    </w:p>
    <w:p w:rsidR="00FB4809" w:rsidRPr="00FB4809" w:rsidRDefault="00FB4809" w:rsidP="00FB4809">
      <w:pPr>
        <w:shd w:val="clear" w:color="auto" w:fill="FFFFFF"/>
        <w:tabs>
          <w:tab w:val="left" w:pos="-2410"/>
        </w:tabs>
        <w:rPr>
          <w:rFonts w:ascii="Times New Roman" w:hAnsi="Times New Roman"/>
          <w:spacing w:val="4"/>
          <w:sz w:val="20"/>
        </w:rPr>
      </w:pPr>
      <w:r w:rsidRPr="00FB4809">
        <w:rPr>
          <w:rFonts w:ascii="Times New Roman" w:hAnsi="Times New Roman"/>
          <w:spacing w:val="4"/>
          <w:sz w:val="20"/>
        </w:rPr>
        <w:t>4.4.6. Передать Заказчику надлежаще оформленные документы:</w:t>
      </w:r>
    </w:p>
    <w:p w:rsidR="00FB4809" w:rsidRPr="00FB4809" w:rsidRDefault="00FB4809" w:rsidP="00FB4809">
      <w:pPr>
        <w:shd w:val="clear" w:color="auto" w:fill="FFFFFF"/>
        <w:tabs>
          <w:tab w:val="left" w:pos="540"/>
          <w:tab w:val="left" w:pos="709"/>
        </w:tabs>
        <w:rPr>
          <w:rFonts w:ascii="Times New Roman" w:hAnsi="Times New Roman"/>
          <w:sz w:val="20"/>
        </w:rPr>
      </w:pPr>
      <w:r w:rsidRPr="00FB4809">
        <w:rPr>
          <w:rFonts w:ascii="Times New Roman" w:hAnsi="Times New Roman"/>
          <w:spacing w:val="4"/>
          <w:sz w:val="20"/>
        </w:rPr>
        <w:t>- счет на оплату, акт приема-передачи продукции (акт выполненных работ), счет-фактуру</w:t>
      </w:r>
      <w:r w:rsidRPr="00FB4809">
        <w:rPr>
          <w:rFonts w:ascii="Times New Roman" w:hAnsi="Times New Roman"/>
          <w:spacing w:val="4"/>
          <w:sz w:val="20"/>
          <w:vertAlign w:val="superscript"/>
        </w:rPr>
        <w:footnoteReference w:id="4"/>
      </w:r>
      <w:r w:rsidRPr="00FB4809">
        <w:rPr>
          <w:rFonts w:ascii="Times New Roman" w:hAnsi="Times New Roman"/>
          <w:spacing w:val="4"/>
          <w:sz w:val="20"/>
        </w:rPr>
        <w:t xml:space="preserve"> и товарную накладную (универсальный передаточный документ); </w:t>
      </w:r>
      <w:r w:rsidRPr="00FB4809">
        <w:rPr>
          <w:rFonts w:ascii="Times New Roman" w:hAnsi="Times New Roman"/>
          <w:sz w:val="20"/>
        </w:rPr>
        <w:t>паспорт качества.</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4.4.7.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FB4809" w:rsidRPr="00FB4809" w:rsidRDefault="00FB4809" w:rsidP="00FB4809">
      <w:pPr>
        <w:contextualSpacing/>
        <w:jc w:val="both"/>
        <w:rPr>
          <w:rFonts w:ascii="Times New Roman" w:hAnsi="Times New Roman"/>
          <w:color w:val="auto"/>
          <w:sz w:val="20"/>
          <w:lang w:eastAsia="en-US"/>
        </w:rPr>
      </w:pPr>
      <w:r w:rsidRPr="00FB4809">
        <w:rPr>
          <w:rFonts w:ascii="Times New Roman" w:hAnsi="Times New Roman"/>
          <w:color w:val="auto"/>
          <w:sz w:val="20"/>
          <w:lang w:eastAsia="en-US"/>
        </w:rPr>
        <w:t>4.4.8. Соблюдать конфиденциальность в отношении всей информации, ставшей известной Поставщику в связи с исполнением обязательств по контракту;</w:t>
      </w:r>
    </w:p>
    <w:p w:rsidR="00FB4809" w:rsidRPr="00FB4809" w:rsidRDefault="00FB4809" w:rsidP="00FB4809">
      <w:pPr>
        <w:ind w:firstLine="709"/>
        <w:jc w:val="both"/>
        <w:rPr>
          <w:rFonts w:ascii="Times New Roman" w:hAnsi="Times New Roman"/>
          <w:sz w:val="20"/>
        </w:rPr>
      </w:pPr>
      <w:r w:rsidRPr="00FB4809">
        <w:rPr>
          <w:rFonts w:ascii="Times New Roman" w:hAnsi="Times New Roman"/>
          <w:sz w:val="20"/>
        </w:rPr>
        <w:t>4.4.9. Незамедлительно уведомлять Заказчика обо всех созданных в процессе исполнения контракта объектах интеллектуальной собственности</w:t>
      </w:r>
    </w:p>
    <w:p w:rsidR="00FB4809" w:rsidRPr="00FB4809" w:rsidRDefault="00FB4809" w:rsidP="00FB4809">
      <w:pPr>
        <w:jc w:val="center"/>
        <w:rPr>
          <w:rFonts w:ascii="Times New Roman" w:hAnsi="Times New Roman"/>
          <w:b/>
          <w:sz w:val="20"/>
        </w:rPr>
      </w:pPr>
      <w:r w:rsidRPr="00FB4809">
        <w:rPr>
          <w:rFonts w:ascii="Times New Roman" w:hAnsi="Times New Roman"/>
          <w:b/>
          <w:sz w:val="20"/>
        </w:rPr>
        <w:t xml:space="preserve">5. Порядок и срок приемки поставленного товара в части </w:t>
      </w:r>
    </w:p>
    <w:p w:rsidR="00FB4809" w:rsidRPr="00FB4809" w:rsidRDefault="00FB4809" w:rsidP="00FB4809">
      <w:pPr>
        <w:jc w:val="center"/>
        <w:rPr>
          <w:rFonts w:ascii="Times New Roman" w:hAnsi="Times New Roman"/>
          <w:b/>
          <w:sz w:val="20"/>
        </w:rPr>
      </w:pPr>
      <w:r w:rsidRPr="00FB4809">
        <w:rPr>
          <w:rFonts w:ascii="Times New Roman" w:hAnsi="Times New Roman"/>
          <w:b/>
          <w:sz w:val="20"/>
        </w:rPr>
        <w:t>соответствия его количества требованиям, установленным контрактом, а также о порядке и сроках оформления результатов такой приемки</w:t>
      </w:r>
    </w:p>
    <w:p w:rsidR="00FB4809" w:rsidRPr="00FB4809" w:rsidRDefault="00FB4809" w:rsidP="00464A5A">
      <w:pPr>
        <w:jc w:val="both"/>
        <w:rPr>
          <w:rFonts w:ascii="Times New Roman" w:hAnsi="Times New Roman"/>
          <w:sz w:val="20"/>
        </w:rPr>
      </w:pPr>
      <w:r w:rsidRPr="00FB4809">
        <w:rPr>
          <w:rFonts w:ascii="Times New Roman" w:hAnsi="Times New Roman"/>
          <w:sz w:val="20"/>
        </w:rPr>
        <w:t>5.1. Поставщик заблаговременно уведомляет Заказчика в письменной форме о готовности товара к сдаче-приемке и одновременно предоставляет на проверку всю необходимую отчетную и исполнительную документацию (далее – документация) в 2 (двух) экземплярах;</w:t>
      </w:r>
    </w:p>
    <w:p w:rsidR="00FB4809" w:rsidRPr="00FB4809" w:rsidRDefault="00FB4809" w:rsidP="00464A5A">
      <w:pPr>
        <w:jc w:val="both"/>
        <w:rPr>
          <w:rFonts w:ascii="Times New Roman" w:hAnsi="Times New Roman"/>
          <w:sz w:val="20"/>
        </w:rPr>
      </w:pPr>
      <w:r w:rsidRPr="00FB4809">
        <w:rPr>
          <w:rFonts w:ascii="Times New Roman" w:hAnsi="Times New Roman"/>
          <w:sz w:val="20"/>
        </w:rPr>
        <w:t>5.2. Заказчик</w:t>
      </w:r>
      <w:r w:rsidRPr="00FB4809">
        <w:rPr>
          <w:rFonts w:ascii="Times New Roman" w:hAnsi="Times New Roman"/>
          <w:bCs/>
          <w:sz w:val="20"/>
        </w:rPr>
        <w:t xml:space="preserve">, </w:t>
      </w:r>
      <w:r w:rsidRPr="00FB4809">
        <w:rPr>
          <w:rFonts w:ascii="Times New Roman" w:hAnsi="Times New Roman"/>
          <w:sz w:val="20"/>
        </w:rPr>
        <w:t xml:space="preserve">получивший сообщение Поставщика, в срок не позднее 5 (пяти) дней приступает к приемке поставленного товара, а также проверяет предоставленную Поставщиком документацию; </w:t>
      </w:r>
    </w:p>
    <w:p w:rsidR="00FB4809" w:rsidRPr="00FB4809" w:rsidRDefault="00FB4809" w:rsidP="00464A5A">
      <w:pPr>
        <w:jc w:val="both"/>
        <w:rPr>
          <w:rFonts w:ascii="Times New Roman" w:hAnsi="Times New Roman"/>
          <w:sz w:val="20"/>
        </w:rPr>
      </w:pPr>
      <w:r w:rsidRPr="00FB4809">
        <w:rPr>
          <w:rFonts w:ascii="Times New Roman" w:hAnsi="Times New Roman"/>
          <w:sz w:val="20"/>
        </w:rPr>
        <w:t>5.3. Заказчиком для приемки изготовленного товара может создаваться приемочная комиссия, которая состоит не менее чем из 5 (пяти) человек;</w:t>
      </w:r>
    </w:p>
    <w:p w:rsidR="00FB4809" w:rsidRPr="00FB4809" w:rsidRDefault="00FB4809" w:rsidP="00464A5A">
      <w:pPr>
        <w:jc w:val="both"/>
        <w:rPr>
          <w:rFonts w:ascii="Times New Roman" w:hAnsi="Times New Roman"/>
          <w:sz w:val="20"/>
        </w:rPr>
      </w:pPr>
      <w:r w:rsidRPr="00FB4809">
        <w:rPr>
          <w:rFonts w:ascii="Times New Roman" w:hAnsi="Times New Roman"/>
          <w:sz w:val="20"/>
        </w:rPr>
        <w:t>5.4. Для проверки изготовленного Поставщиком товара, предусмотренного контрактом, в части его соответствия условиям контракта, Заказчик имеет право проводить экспертизу изготовленного товара и оформлять ее экспертным заключением;</w:t>
      </w:r>
    </w:p>
    <w:p w:rsidR="00FB4809" w:rsidRPr="00FB4809" w:rsidRDefault="00FB4809" w:rsidP="00464A5A">
      <w:pPr>
        <w:jc w:val="both"/>
        <w:rPr>
          <w:rFonts w:ascii="Times New Roman" w:hAnsi="Times New Roman"/>
          <w:sz w:val="20"/>
        </w:rPr>
      </w:pPr>
      <w:r w:rsidRPr="00FB4809">
        <w:rPr>
          <w:rFonts w:ascii="Times New Roman" w:hAnsi="Times New Roman"/>
          <w:sz w:val="20"/>
        </w:rPr>
        <w:lastRenderedPageBreak/>
        <w:t>5.5.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поставленного товара Поставщиком;</w:t>
      </w:r>
    </w:p>
    <w:p w:rsidR="00FB4809" w:rsidRPr="00FB4809" w:rsidRDefault="00FB4809" w:rsidP="00464A5A">
      <w:pPr>
        <w:jc w:val="both"/>
        <w:rPr>
          <w:rFonts w:ascii="Times New Roman" w:hAnsi="Times New Roman"/>
          <w:sz w:val="20"/>
        </w:rPr>
      </w:pPr>
      <w:r w:rsidRPr="00FB4809">
        <w:rPr>
          <w:rFonts w:ascii="Times New Roman" w:hAnsi="Times New Roman"/>
          <w:sz w:val="20"/>
        </w:rPr>
        <w:t>5.6.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FB4809" w:rsidRPr="00FB4809" w:rsidRDefault="00FB4809" w:rsidP="00464A5A">
      <w:pPr>
        <w:jc w:val="both"/>
        <w:rPr>
          <w:rFonts w:ascii="Times New Roman" w:hAnsi="Times New Roman"/>
          <w:sz w:val="20"/>
        </w:rPr>
      </w:pPr>
      <w:r w:rsidRPr="00FB4809">
        <w:rPr>
          <w:rFonts w:ascii="Times New Roman" w:hAnsi="Times New Roman"/>
          <w:sz w:val="20"/>
        </w:rPr>
        <w:t>5.7. Отгрузка товара в адрес Заказчика производится Поставщиком с обеспечением целостности и сохранности товара при передаче.</w:t>
      </w:r>
    </w:p>
    <w:p w:rsidR="00FB4809" w:rsidRPr="00FB4809" w:rsidRDefault="00FB4809" w:rsidP="00464A5A">
      <w:pPr>
        <w:ind w:right="-104"/>
        <w:jc w:val="both"/>
        <w:rPr>
          <w:rFonts w:ascii="Times New Roman" w:hAnsi="Times New Roman"/>
          <w:sz w:val="20"/>
        </w:rPr>
      </w:pPr>
      <w:r w:rsidRPr="00FB4809">
        <w:rPr>
          <w:rFonts w:ascii="Times New Roman" w:hAnsi="Times New Roman"/>
          <w:sz w:val="20"/>
        </w:rPr>
        <w:t>5.8. Изготовленный товар должен иметь соответствующие сопроводительные документы: акт приема-передачи продукции (акт выполненных работ), счет-фактуру, товарную накладную, сертификат качества на продукцию, а также необходимые принадлежности согласно документации изготовителя товара.</w:t>
      </w:r>
    </w:p>
    <w:p w:rsidR="00FB4809" w:rsidRPr="00FB4809" w:rsidRDefault="00FB4809" w:rsidP="00464A5A">
      <w:pPr>
        <w:ind w:right="-104"/>
        <w:jc w:val="both"/>
        <w:rPr>
          <w:rFonts w:ascii="Times New Roman" w:hAnsi="Times New Roman"/>
          <w:sz w:val="20"/>
        </w:rPr>
      </w:pPr>
      <w:r w:rsidRPr="00FB4809">
        <w:rPr>
          <w:rFonts w:ascii="Times New Roman" w:hAnsi="Times New Roman"/>
          <w:sz w:val="20"/>
        </w:rPr>
        <w:t>5.9. При приеме товара Заказчик проверяет: целостность упаковки, соответствие упаковки и маркировки, соответствие сведениям, указанным в транспортных и сопроводительных документах по наименованию, комплектности, качеству и количеству.</w:t>
      </w:r>
    </w:p>
    <w:p w:rsidR="00FB4809" w:rsidRPr="00FB4809" w:rsidRDefault="00FB4809" w:rsidP="00464A5A">
      <w:pPr>
        <w:jc w:val="both"/>
        <w:rPr>
          <w:rFonts w:ascii="Times New Roman" w:hAnsi="Times New Roman"/>
          <w:sz w:val="20"/>
        </w:rPr>
      </w:pPr>
      <w:r w:rsidRPr="00FB4809">
        <w:rPr>
          <w:rFonts w:ascii="Times New Roman" w:hAnsi="Times New Roman"/>
          <w:sz w:val="20"/>
        </w:rPr>
        <w:t>5.10.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FB4809" w:rsidRPr="00FB4809" w:rsidRDefault="00FB4809" w:rsidP="00464A5A">
      <w:pPr>
        <w:jc w:val="both"/>
        <w:rPr>
          <w:rFonts w:ascii="Times New Roman" w:hAnsi="Times New Roman"/>
          <w:sz w:val="20"/>
        </w:rPr>
      </w:pPr>
      <w:r w:rsidRPr="00FB4809">
        <w:rPr>
          <w:rFonts w:ascii="Times New Roman" w:hAnsi="Times New Roman"/>
          <w:sz w:val="20"/>
        </w:rPr>
        <w:t>5.11. При обнаружении производственных дефектов при приемке, составляется акт о выявленных дефектах. Поставщик обязан в течение 10 (десяти) календарных дней после получения уведомления об отказе от приемки товара, заменить дефектный товар на товар, качество которого соответствует условиям контракта.</w:t>
      </w:r>
    </w:p>
    <w:p w:rsidR="00FB4809" w:rsidRPr="00FB4809" w:rsidRDefault="00FB4809" w:rsidP="00464A5A">
      <w:pPr>
        <w:jc w:val="both"/>
        <w:rPr>
          <w:rFonts w:ascii="Times New Roman" w:hAnsi="Times New Roman"/>
          <w:sz w:val="20"/>
        </w:rPr>
      </w:pPr>
      <w:r w:rsidRPr="00FB4809">
        <w:rPr>
          <w:rFonts w:ascii="Times New Roman" w:hAnsi="Times New Roman"/>
          <w:sz w:val="20"/>
        </w:rPr>
        <w:t>5.12.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FB4809" w:rsidRPr="00FB4809" w:rsidRDefault="00FB4809" w:rsidP="00464A5A">
      <w:pPr>
        <w:jc w:val="both"/>
        <w:rPr>
          <w:rFonts w:ascii="Times New Roman" w:hAnsi="Times New Roman"/>
          <w:sz w:val="20"/>
        </w:rPr>
      </w:pPr>
      <w:r w:rsidRPr="00FB4809">
        <w:rPr>
          <w:rFonts w:ascii="Times New Roman" w:hAnsi="Times New Roman"/>
          <w:sz w:val="20"/>
        </w:rPr>
        <w:t>5.13. Приемка изготовленного товара оформляется актом приема-передачи продукции, который подписывается всеми членами комиссии (в случае её создания) и утверждается Заказчиком;</w:t>
      </w:r>
    </w:p>
    <w:p w:rsidR="00FB4809" w:rsidRPr="00FB4809" w:rsidRDefault="00FB4809" w:rsidP="00464A5A">
      <w:pPr>
        <w:jc w:val="both"/>
        <w:rPr>
          <w:rFonts w:ascii="Times New Roman" w:hAnsi="Times New Roman"/>
          <w:sz w:val="20"/>
        </w:rPr>
      </w:pPr>
      <w:r w:rsidRPr="00FB4809">
        <w:rPr>
          <w:rFonts w:ascii="Times New Roman" w:hAnsi="Times New Roman"/>
          <w:sz w:val="20"/>
        </w:rPr>
        <w:t>5.14. Акт приема-передачи продукции оформляется Поставщиком в течение 2 (двух) рабочих дней с момента приемки поставленного товара в двух экземплярах и предоставляется Заказчику на подписание. Заказчик обязан в течение 2 (двух) рабочих дней подписать акт приема-передачи продукции или предоставить мотивированный отказ.</w:t>
      </w:r>
    </w:p>
    <w:p w:rsidR="00FB4809" w:rsidRPr="00FB4809" w:rsidRDefault="00FB4809" w:rsidP="00464A5A">
      <w:pPr>
        <w:jc w:val="both"/>
        <w:rPr>
          <w:rFonts w:ascii="Times New Roman" w:hAnsi="Times New Roman"/>
          <w:sz w:val="20"/>
        </w:rPr>
      </w:pPr>
      <w:r w:rsidRPr="00FB4809">
        <w:rPr>
          <w:rFonts w:ascii="Times New Roman" w:hAnsi="Times New Roman"/>
          <w:sz w:val="20"/>
        </w:rPr>
        <w:t>5.15. Датой приема-передачи изготовленного товара считается дата подписания Сторонами акта приема-передачи продукции, а в случае обнаружения в ходе приемки товара недостатков – дата, которая устанавливается с момента устранения Поставщиком всех выявленных недостатков согласно составленного Сторонами рекламационного акта.</w:t>
      </w:r>
    </w:p>
    <w:p w:rsidR="00FB4809" w:rsidRPr="00FB4809" w:rsidRDefault="00FB4809" w:rsidP="00464A5A">
      <w:pPr>
        <w:jc w:val="both"/>
        <w:rPr>
          <w:rFonts w:ascii="Times New Roman" w:hAnsi="Times New Roman"/>
          <w:sz w:val="20"/>
        </w:rPr>
      </w:pPr>
      <w:r w:rsidRPr="00FB4809">
        <w:rPr>
          <w:rFonts w:ascii="Times New Roman" w:hAnsi="Times New Roman"/>
          <w:sz w:val="20"/>
        </w:rPr>
        <w:t>5.16.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FB4809" w:rsidRPr="00FB4809" w:rsidRDefault="00FB4809" w:rsidP="00464A5A">
      <w:pPr>
        <w:jc w:val="both"/>
        <w:rPr>
          <w:rFonts w:ascii="Times New Roman" w:hAnsi="Times New Roman"/>
          <w:spacing w:val="-4"/>
          <w:sz w:val="20"/>
        </w:rPr>
      </w:pPr>
      <w:r w:rsidRPr="00FB4809">
        <w:rPr>
          <w:rFonts w:ascii="Times New Roman" w:hAnsi="Times New Roman"/>
          <w:spacing w:val="-4"/>
          <w:sz w:val="20"/>
        </w:rPr>
        <w:t xml:space="preserve">5.17. Факт неисполнения или ненадлежащего исполнения Поставщиком условий контракта, а также размер неустойки указывается при оформлении </w:t>
      </w:r>
      <w:r w:rsidRPr="00FB4809">
        <w:rPr>
          <w:rFonts w:ascii="Times New Roman" w:hAnsi="Times New Roman"/>
          <w:sz w:val="20"/>
        </w:rPr>
        <w:t>акта приема-передачи продукции.</w:t>
      </w:r>
    </w:p>
    <w:p w:rsidR="00FB4809" w:rsidRPr="00FB4809" w:rsidRDefault="00FB4809" w:rsidP="00464A5A">
      <w:pPr>
        <w:jc w:val="both"/>
        <w:rPr>
          <w:rFonts w:ascii="Times New Roman" w:hAnsi="Times New Roman"/>
          <w:sz w:val="20"/>
        </w:rPr>
      </w:pPr>
      <w:r w:rsidRPr="00FB4809">
        <w:rPr>
          <w:rFonts w:ascii="Times New Roman" w:hAnsi="Times New Roman"/>
          <w:sz w:val="20"/>
        </w:rPr>
        <w:t>5.18.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FB4809" w:rsidRPr="00FB4809" w:rsidRDefault="00FB4809" w:rsidP="00464A5A">
      <w:pPr>
        <w:jc w:val="both"/>
        <w:rPr>
          <w:rFonts w:ascii="Times New Roman" w:hAnsi="Times New Roman"/>
          <w:spacing w:val="-4"/>
          <w:sz w:val="20"/>
        </w:rPr>
      </w:pPr>
      <w:r w:rsidRPr="00FB4809">
        <w:rPr>
          <w:rFonts w:ascii="Times New Roman" w:hAnsi="Times New Roman"/>
          <w:sz w:val="20"/>
        </w:rPr>
        <w:t>5.19. Риски случайной гибели или случайного повреждения товара, а также бремя его содержания переходят от Поставщика к Заказчику с момента подписания акта приема-передачи продукции</w:t>
      </w:r>
      <w:r w:rsidRPr="00FB4809">
        <w:rPr>
          <w:rFonts w:ascii="Times New Roman" w:hAnsi="Times New Roman"/>
          <w:spacing w:val="-4"/>
          <w:sz w:val="20"/>
        </w:rPr>
        <w:t>.</w:t>
      </w:r>
    </w:p>
    <w:p w:rsidR="00FB4809" w:rsidRPr="00FB4809" w:rsidRDefault="00FB4809" w:rsidP="00FB4809">
      <w:pPr>
        <w:shd w:val="clear" w:color="auto" w:fill="FFFFFF"/>
        <w:tabs>
          <w:tab w:val="left" w:pos="3571"/>
        </w:tabs>
        <w:jc w:val="center"/>
        <w:rPr>
          <w:rFonts w:ascii="Times New Roman" w:hAnsi="Times New Roman"/>
          <w:b/>
          <w:bCs/>
          <w:spacing w:val="-1"/>
          <w:sz w:val="20"/>
        </w:rPr>
      </w:pPr>
      <w:r w:rsidRPr="00FB4809">
        <w:rPr>
          <w:rFonts w:ascii="Times New Roman" w:hAnsi="Times New Roman"/>
          <w:b/>
          <w:spacing w:val="-4"/>
          <w:sz w:val="20"/>
        </w:rPr>
        <w:t>6</w:t>
      </w:r>
      <w:r w:rsidRPr="00FB4809">
        <w:rPr>
          <w:rFonts w:ascii="Times New Roman" w:hAnsi="Times New Roman"/>
          <w:b/>
          <w:bCs/>
          <w:spacing w:val="-9"/>
          <w:sz w:val="20"/>
        </w:rPr>
        <w:t xml:space="preserve">. </w:t>
      </w:r>
      <w:r w:rsidRPr="00FB4809">
        <w:rPr>
          <w:rFonts w:ascii="Times New Roman" w:hAnsi="Times New Roman"/>
          <w:b/>
          <w:bCs/>
          <w:spacing w:val="-1"/>
          <w:sz w:val="20"/>
        </w:rPr>
        <w:t>Ответственность Сторон</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(Федеральный закон № 44-ФЗ от 05.04.2013 ст.34. Постановление Правительства Российской Федерации № 1042 от 30.08.2017) и условиями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w:t>
      </w:r>
      <w:r w:rsidRPr="00FB4809">
        <w:rPr>
          <w:rFonts w:ascii="Times New Roman" w:hAnsi="Times New Roman"/>
          <w:sz w:val="20"/>
        </w:rPr>
        <w:lastRenderedPageBreak/>
        <w:t>Правительства Российской Федерации от 30 августа 2017 г. № 1042 (далее - Правила) и составляет 1 процент цены Контракта, но не более 5 000 рублей 00 копеек и не менее 1 000 рублей 00 копеек.</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равен 1 000 рублей 00 копеек.</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 рублей 00 копеек.</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6.8. Применение неустойки (штрафа, пени) не освобождает Стороны от исполнения обязательств по Контракту.</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B4809" w:rsidRPr="00FB4809" w:rsidRDefault="00FB4809" w:rsidP="00464A5A">
      <w:pPr>
        <w:autoSpaceDE w:val="0"/>
        <w:autoSpaceDN w:val="0"/>
        <w:adjustRightInd w:val="0"/>
        <w:jc w:val="both"/>
        <w:rPr>
          <w:rFonts w:ascii="Times New Roman" w:hAnsi="Times New Roman"/>
          <w:sz w:val="20"/>
        </w:rPr>
      </w:pPr>
      <w:r w:rsidRPr="00FB4809">
        <w:rPr>
          <w:rFonts w:ascii="Times New Roman" w:hAnsi="Times New Roman"/>
          <w:sz w:val="20"/>
        </w:rPr>
        <w:t>6.12.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FB4809" w:rsidRPr="00FB4809" w:rsidRDefault="00FB4809" w:rsidP="00FB4809">
      <w:pPr>
        <w:jc w:val="center"/>
        <w:rPr>
          <w:rFonts w:ascii="Times New Roman" w:hAnsi="Times New Roman"/>
          <w:b/>
          <w:sz w:val="20"/>
        </w:rPr>
      </w:pPr>
      <w:r w:rsidRPr="00FB4809">
        <w:rPr>
          <w:rFonts w:ascii="Times New Roman" w:hAnsi="Times New Roman"/>
          <w:b/>
          <w:bCs/>
          <w:sz w:val="20"/>
        </w:rPr>
        <w:t>7. Требования к таре, упаковке, качеству</w:t>
      </w:r>
      <w:r w:rsidRPr="00FB4809">
        <w:rPr>
          <w:rFonts w:ascii="Times New Roman" w:hAnsi="Times New Roman"/>
          <w:b/>
          <w:sz w:val="20"/>
        </w:rPr>
        <w:t xml:space="preserve">, безопасности и техническим </w:t>
      </w:r>
    </w:p>
    <w:p w:rsidR="00FB4809" w:rsidRPr="00FB4809" w:rsidRDefault="00FB4809" w:rsidP="00FB4809">
      <w:pPr>
        <w:jc w:val="center"/>
        <w:rPr>
          <w:rFonts w:ascii="Times New Roman" w:hAnsi="Times New Roman"/>
          <w:b/>
          <w:sz w:val="20"/>
        </w:rPr>
      </w:pPr>
      <w:r w:rsidRPr="00FB4809">
        <w:rPr>
          <w:rFonts w:ascii="Times New Roman" w:hAnsi="Times New Roman"/>
          <w:b/>
          <w:sz w:val="20"/>
        </w:rPr>
        <w:t>характеристикам товара</w:t>
      </w:r>
    </w:p>
    <w:p w:rsidR="00FB4809" w:rsidRPr="00FB4809" w:rsidRDefault="00FB4809" w:rsidP="0070134F">
      <w:pPr>
        <w:shd w:val="clear" w:color="auto" w:fill="FFFFFF"/>
        <w:tabs>
          <w:tab w:val="left" w:pos="3571"/>
        </w:tabs>
        <w:jc w:val="both"/>
        <w:rPr>
          <w:rFonts w:ascii="Times New Roman" w:hAnsi="Times New Roman"/>
          <w:b/>
          <w:bCs/>
          <w:spacing w:val="-9"/>
          <w:sz w:val="20"/>
        </w:rPr>
      </w:pPr>
      <w:r w:rsidRPr="00FB4809">
        <w:rPr>
          <w:rFonts w:ascii="Times New Roman" w:hAnsi="Times New Roman"/>
          <w:sz w:val="20"/>
        </w:rPr>
        <w:t>7.1. Товары должны передаваться в оригинальной заводской упаковке, обеспечивающей сохранность товара при перевозке, и при необходимости, в последующем хранении.</w:t>
      </w:r>
    </w:p>
    <w:p w:rsidR="00FB4809" w:rsidRPr="00FB4809" w:rsidRDefault="00FB4809" w:rsidP="0070134F">
      <w:pPr>
        <w:jc w:val="both"/>
        <w:rPr>
          <w:rFonts w:ascii="Times New Roman" w:hAnsi="Times New Roman"/>
          <w:sz w:val="20"/>
        </w:rPr>
      </w:pPr>
      <w:r w:rsidRPr="00FB4809">
        <w:rPr>
          <w:rFonts w:ascii="Times New Roman" w:hAnsi="Times New Roman"/>
          <w:sz w:val="20"/>
        </w:rPr>
        <w:t>7.2. Весь изготовленный товар должен соответствовать действующим нормативным правовым актам:</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Приказ </w:t>
      </w:r>
      <w:proofErr w:type="spellStart"/>
      <w:r w:rsidRPr="00FB4809">
        <w:rPr>
          <w:rFonts w:ascii="Times New Roman" w:hAnsi="Times New Roman"/>
          <w:sz w:val="20"/>
        </w:rPr>
        <w:t>Минпросвещения</w:t>
      </w:r>
      <w:proofErr w:type="spellEnd"/>
      <w:r w:rsidRPr="00FB4809">
        <w:rPr>
          <w:rFonts w:ascii="Times New Roman" w:hAnsi="Times New Roman"/>
          <w:sz w:val="20"/>
        </w:rPr>
        <w:t xml:space="preserve"> РФ № 545 от 05.10.2020 года «Об утверждении образцов и описаний аттестатов об основном общем и среднем общем образовании и приложений к ним» (в редакции Приказов № 195 от 01.04.2022 г, № 1043 от 29.11.2022 г, № 813 от 31.10.2023 г);</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Приказ </w:t>
      </w:r>
      <w:proofErr w:type="spellStart"/>
      <w:r w:rsidRPr="00FB4809">
        <w:rPr>
          <w:rFonts w:ascii="Times New Roman" w:hAnsi="Times New Roman"/>
          <w:sz w:val="20"/>
        </w:rPr>
        <w:t>Минпросвещения</w:t>
      </w:r>
      <w:proofErr w:type="spellEnd"/>
      <w:r w:rsidRPr="00FB4809">
        <w:rPr>
          <w:rFonts w:ascii="Times New Roman" w:hAnsi="Times New Roman"/>
          <w:sz w:val="20"/>
        </w:rPr>
        <w:t xml:space="preserve"> РФ № 729 от 29.09.2023 г. «Об утверждении образцов и описаний медалей «За особые успехи в учении» I и II степеней».</w:t>
      </w:r>
    </w:p>
    <w:p w:rsidR="00FB4809" w:rsidRPr="00FB4809" w:rsidRDefault="00FB4809" w:rsidP="0070134F">
      <w:pPr>
        <w:shd w:val="clear" w:color="auto" w:fill="FFFFFF"/>
        <w:jc w:val="both"/>
        <w:rPr>
          <w:rFonts w:ascii="Times New Roman" w:hAnsi="Times New Roman"/>
          <w:spacing w:val="4"/>
          <w:sz w:val="20"/>
        </w:rPr>
      </w:pPr>
      <w:r w:rsidRPr="00FB4809">
        <w:rPr>
          <w:rFonts w:ascii="Times New Roman" w:hAnsi="Times New Roman"/>
          <w:spacing w:val="4"/>
          <w:sz w:val="20"/>
        </w:rPr>
        <w:t xml:space="preserve">7.3. Изготовленные по контракту товары должны быть </w:t>
      </w:r>
      <w:r w:rsidRPr="00FB4809">
        <w:rPr>
          <w:rFonts w:ascii="Times New Roman" w:hAnsi="Times New Roman"/>
          <w:sz w:val="20"/>
        </w:rPr>
        <w:t>новыми (ранее не находившимся в использовании у поставщика и (или) у третьих лиц), не должны находиться в залоге, под арестом или под иным обременением.</w:t>
      </w:r>
    </w:p>
    <w:p w:rsidR="00FB4809" w:rsidRPr="00FB4809" w:rsidRDefault="00FB4809" w:rsidP="0070134F">
      <w:pPr>
        <w:jc w:val="both"/>
        <w:rPr>
          <w:rFonts w:ascii="Times New Roman" w:hAnsi="Times New Roman"/>
          <w:sz w:val="20"/>
        </w:rPr>
      </w:pPr>
      <w:r w:rsidRPr="00FB4809">
        <w:rPr>
          <w:rFonts w:ascii="Times New Roman" w:hAnsi="Times New Roman"/>
          <w:sz w:val="20"/>
        </w:rPr>
        <w:t>7.4. Существенным нарушением Поставщиком требований к качеству товара является изготовление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FB4809" w:rsidRPr="00FB4809" w:rsidRDefault="00FB4809" w:rsidP="00FB4809">
      <w:pPr>
        <w:jc w:val="center"/>
        <w:rPr>
          <w:rFonts w:ascii="Times New Roman" w:hAnsi="Times New Roman"/>
          <w:sz w:val="20"/>
        </w:rPr>
      </w:pPr>
      <w:r w:rsidRPr="00FB4809">
        <w:rPr>
          <w:rFonts w:ascii="Times New Roman" w:hAnsi="Times New Roman"/>
          <w:b/>
          <w:sz w:val="20"/>
        </w:rPr>
        <w:t>8. Гарантии качества</w:t>
      </w:r>
    </w:p>
    <w:p w:rsidR="00FB4809" w:rsidRPr="00FB4809" w:rsidRDefault="00FB4809" w:rsidP="0070134F">
      <w:pPr>
        <w:jc w:val="both"/>
        <w:rPr>
          <w:rFonts w:ascii="Times New Roman" w:hAnsi="Times New Roman"/>
          <w:sz w:val="20"/>
        </w:rPr>
      </w:pPr>
      <w:r w:rsidRPr="00FB4809">
        <w:rPr>
          <w:rFonts w:ascii="Times New Roman" w:hAnsi="Times New Roman"/>
          <w:spacing w:val="4"/>
          <w:sz w:val="20"/>
        </w:rPr>
        <w:t>8.1. Поставщик гарантирует</w:t>
      </w:r>
      <w:r w:rsidRPr="00FB4809">
        <w:rPr>
          <w:rFonts w:ascii="Times New Roman" w:hAnsi="Times New Roman"/>
          <w:sz w:val="20"/>
        </w:rPr>
        <w:t xml:space="preserve"> качество изготовленного товара в течение 12 месяцев с момента подписания товарной накладной (универсального передаточного документа). Если в течение гарантийного срока обнаружатся дефекты товара, являющиеся гарантийным случаем (дефекты производственной сборки, некачественные компоненты и т. д.), мешающие его нормальной эксплуатации, Заказчик обязан составить рекламацию и незамедлительно передать ее Поставщику. Поставщик осуществляет замену неисправного товара в течение одного дня, следующего за днем получения рекламации от Заказчика, без дополнительного финансирования. 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rsidR="00FB4809" w:rsidRPr="00FB4809" w:rsidRDefault="00FB4809" w:rsidP="0070134F">
      <w:pPr>
        <w:jc w:val="both"/>
        <w:rPr>
          <w:rFonts w:ascii="Times New Roman" w:hAnsi="Times New Roman"/>
          <w:spacing w:val="4"/>
          <w:sz w:val="20"/>
        </w:rPr>
      </w:pPr>
      <w:r w:rsidRPr="00FB4809">
        <w:rPr>
          <w:rFonts w:ascii="Times New Roman" w:hAnsi="Times New Roman"/>
          <w:sz w:val="20"/>
        </w:rPr>
        <w:t>8.2. 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r w:rsidRPr="00FB4809">
        <w:rPr>
          <w:rFonts w:ascii="Times New Roman" w:hAnsi="Times New Roman"/>
          <w:spacing w:val="4"/>
          <w:sz w:val="20"/>
        </w:rPr>
        <w:t>.</w:t>
      </w:r>
    </w:p>
    <w:p w:rsidR="00FB4809" w:rsidRPr="00FB4809" w:rsidRDefault="00FB4809" w:rsidP="00FB4809">
      <w:pPr>
        <w:pStyle w:val="aff3"/>
        <w:ind w:left="0"/>
        <w:jc w:val="center"/>
        <w:rPr>
          <w:rFonts w:ascii="Times New Roman" w:hAnsi="Times New Roman"/>
          <w:b/>
          <w:sz w:val="20"/>
        </w:rPr>
      </w:pPr>
      <w:r w:rsidRPr="00FB4809">
        <w:rPr>
          <w:rFonts w:ascii="Times New Roman" w:hAnsi="Times New Roman"/>
          <w:b/>
          <w:sz w:val="20"/>
        </w:rPr>
        <w:t>9. Срок действия контракта</w:t>
      </w:r>
    </w:p>
    <w:p w:rsidR="00FB4809" w:rsidRPr="00FB4809" w:rsidRDefault="00FB4809" w:rsidP="0070134F">
      <w:pPr>
        <w:jc w:val="both"/>
        <w:rPr>
          <w:rFonts w:ascii="Times New Roman" w:hAnsi="Times New Roman"/>
          <w:sz w:val="20"/>
        </w:rPr>
      </w:pPr>
      <w:r w:rsidRPr="00FB4809">
        <w:rPr>
          <w:rFonts w:ascii="Times New Roman" w:hAnsi="Times New Roman"/>
          <w:sz w:val="20"/>
        </w:rPr>
        <w:t>9.1. Контракт вступает в силу с момента его подписания Сторонами.</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9.2. Контракт действует по 31 декабря 2026 года, но в любом случае до полного исполнения Сторонами обязательств по Контракту в полном объеме, в том числе и гарантийных обязательств. </w:t>
      </w:r>
    </w:p>
    <w:p w:rsidR="00FB4809" w:rsidRPr="00FB4809" w:rsidRDefault="00FB4809" w:rsidP="00FB4809">
      <w:pPr>
        <w:pStyle w:val="aff3"/>
        <w:ind w:left="0"/>
        <w:jc w:val="center"/>
        <w:rPr>
          <w:rFonts w:ascii="Times New Roman" w:hAnsi="Times New Roman"/>
          <w:b/>
          <w:sz w:val="20"/>
        </w:rPr>
      </w:pPr>
      <w:r w:rsidRPr="00FB4809">
        <w:rPr>
          <w:rFonts w:ascii="Times New Roman" w:hAnsi="Times New Roman"/>
          <w:b/>
          <w:sz w:val="20"/>
        </w:rPr>
        <w:t xml:space="preserve">10. Порядок изменения и расторжения контракта </w:t>
      </w:r>
    </w:p>
    <w:p w:rsidR="00FB4809" w:rsidRPr="00FB4809" w:rsidRDefault="00FB4809" w:rsidP="0070134F">
      <w:pPr>
        <w:jc w:val="both"/>
        <w:rPr>
          <w:rFonts w:ascii="Times New Roman" w:hAnsi="Times New Roman"/>
          <w:sz w:val="20"/>
        </w:rPr>
      </w:pPr>
      <w:r w:rsidRPr="00FB4809">
        <w:rPr>
          <w:rFonts w:ascii="Times New Roman" w:hAnsi="Times New Roman"/>
          <w:sz w:val="20"/>
        </w:rPr>
        <w:t>10.1.</w:t>
      </w:r>
      <w:r w:rsidRPr="00FB4809">
        <w:rPr>
          <w:rFonts w:ascii="Times New Roman" w:hAnsi="Times New Roman"/>
          <w:b/>
          <w:sz w:val="20"/>
        </w:rPr>
        <w:t xml:space="preserve"> Изменения</w:t>
      </w:r>
      <w:r w:rsidRPr="00FB4809">
        <w:rPr>
          <w:rFonts w:ascii="Times New Roman" w:hAnsi="Times New Roman"/>
          <w:sz w:val="20"/>
        </w:rPr>
        <w:t xml:space="preserve"> существенных условий </w:t>
      </w:r>
      <w:r w:rsidRPr="00FB4809">
        <w:rPr>
          <w:rFonts w:ascii="Times New Roman" w:hAnsi="Times New Roman"/>
          <w:b/>
          <w:sz w:val="20"/>
        </w:rPr>
        <w:t>контракта</w:t>
      </w:r>
      <w:r w:rsidRPr="00FB4809">
        <w:rPr>
          <w:rFonts w:ascii="Times New Roman" w:hAnsi="Times New Roman"/>
          <w:sz w:val="20"/>
        </w:rPr>
        <w:t xml:space="preserve"> при его заключении не допускается, за исключением их изменения по соглашению Сторон в следующих случаях:</w:t>
      </w:r>
    </w:p>
    <w:p w:rsidR="00FB4809" w:rsidRPr="00FB4809" w:rsidRDefault="00FB4809" w:rsidP="0070134F">
      <w:pPr>
        <w:jc w:val="both"/>
        <w:rPr>
          <w:rFonts w:ascii="Times New Roman" w:hAnsi="Times New Roman"/>
          <w:sz w:val="20"/>
        </w:rPr>
      </w:pPr>
      <w:r w:rsidRPr="00FB4809">
        <w:rPr>
          <w:rFonts w:ascii="Times New Roman" w:hAnsi="Times New Roman"/>
          <w:sz w:val="20"/>
        </w:rPr>
        <w:t>10.1.1. При снижении цены контракта без изменения предусмотренных контрактом объемов изготовленных товаров и иных условий контракта;</w:t>
      </w:r>
    </w:p>
    <w:p w:rsidR="00FB4809" w:rsidRPr="00FB4809" w:rsidRDefault="00FB4809" w:rsidP="0070134F">
      <w:pPr>
        <w:jc w:val="both"/>
        <w:rPr>
          <w:rFonts w:ascii="Times New Roman" w:hAnsi="Times New Roman"/>
          <w:sz w:val="20"/>
          <w:shd w:val="clear" w:color="auto" w:fill="FFFFFF"/>
        </w:rPr>
      </w:pPr>
      <w:r w:rsidRPr="00FB4809">
        <w:rPr>
          <w:rFonts w:ascii="Times New Roman" w:hAnsi="Times New Roman"/>
          <w:sz w:val="20"/>
        </w:rPr>
        <w:lastRenderedPageBreak/>
        <w:t xml:space="preserve">10.2. </w:t>
      </w:r>
      <w:r w:rsidRPr="00FB4809">
        <w:rPr>
          <w:rFonts w:ascii="Times New Roman" w:hAnsi="Times New Roman"/>
          <w:sz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B4809" w:rsidRPr="00FB4809" w:rsidRDefault="00FB4809" w:rsidP="0070134F">
      <w:pPr>
        <w:jc w:val="both"/>
        <w:rPr>
          <w:rFonts w:ascii="Times New Roman" w:hAnsi="Times New Roman"/>
          <w:sz w:val="20"/>
        </w:rPr>
      </w:pPr>
      <w:r w:rsidRPr="00FB4809">
        <w:rPr>
          <w:rFonts w:ascii="Times New Roman" w:hAnsi="Times New Roman"/>
          <w:sz w:val="20"/>
        </w:rPr>
        <w:t>10.3. В случае перемены Заказчика его права и обязанности переходят к новому заказчику.</w:t>
      </w:r>
    </w:p>
    <w:p w:rsidR="00FB4809" w:rsidRPr="00FB4809" w:rsidRDefault="00FB4809" w:rsidP="0070134F">
      <w:pPr>
        <w:jc w:val="both"/>
        <w:rPr>
          <w:rFonts w:ascii="Times New Roman" w:hAnsi="Times New Roman"/>
          <w:sz w:val="20"/>
          <w:shd w:val="clear" w:color="auto" w:fill="FFFFFF"/>
        </w:rPr>
      </w:pPr>
      <w:r w:rsidRPr="00FB4809">
        <w:rPr>
          <w:rFonts w:ascii="Times New Roman" w:hAnsi="Times New Roman"/>
          <w:sz w:val="20"/>
        </w:rPr>
        <w:t xml:space="preserve">10.4.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B4809">
        <w:rPr>
          <w:rFonts w:ascii="Times New Roman" w:hAnsi="Times New Roman"/>
          <w:sz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B4809" w:rsidRPr="00FB4809" w:rsidRDefault="00FB4809" w:rsidP="0070134F">
      <w:pPr>
        <w:jc w:val="both"/>
        <w:rPr>
          <w:rFonts w:ascii="Times New Roman" w:hAnsi="Times New Roman"/>
          <w:sz w:val="20"/>
        </w:rPr>
      </w:pPr>
      <w:r w:rsidRPr="00FB4809">
        <w:rPr>
          <w:rFonts w:ascii="Times New Roman" w:hAnsi="Times New Roman"/>
          <w:sz w:val="20"/>
        </w:rPr>
        <w:t>10.5.</w:t>
      </w:r>
      <w:r w:rsidRPr="00FB4809">
        <w:rPr>
          <w:rFonts w:ascii="Times New Roman" w:hAnsi="Times New Roman"/>
          <w:b/>
          <w:sz w:val="20"/>
        </w:rPr>
        <w:t xml:space="preserve"> Расторжение контракта</w:t>
      </w:r>
      <w:r w:rsidRPr="00FB4809">
        <w:rPr>
          <w:rFonts w:ascii="Times New Roman" w:hAnsi="Times New Roman"/>
          <w:sz w:val="20"/>
        </w:rPr>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FB4809" w:rsidRPr="00FB4809" w:rsidRDefault="00FB4809" w:rsidP="0070134F">
      <w:pPr>
        <w:jc w:val="both"/>
        <w:rPr>
          <w:rFonts w:ascii="Times New Roman" w:hAnsi="Times New Roman"/>
          <w:sz w:val="20"/>
        </w:rPr>
      </w:pPr>
      <w:r w:rsidRPr="00FB4809">
        <w:rPr>
          <w:rFonts w:ascii="Times New Roman" w:hAnsi="Times New Roman"/>
          <w:sz w:val="20"/>
        </w:rPr>
        <w:t>10.6.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FB4809" w:rsidRPr="00FB4809" w:rsidRDefault="00FB4809" w:rsidP="0070134F">
      <w:pPr>
        <w:jc w:val="both"/>
        <w:rPr>
          <w:rFonts w:ascii="Times New Roman" w:hAnsi="Times New Roman"/>
          <w:sz w:val="20"/>
        </w:rPr>
      </w:pPr>
      <w:r w:rsidRPr="00FB4809">
        <w:rPr>
          <w:rFonts w:ascii="Times New Roman" w:hAnsi="Times New Roman"/>
          <w:sz w:val="20"/>
        </w:rPr>
        <w:t>– если задержка в сроках изготовления товара Поставщиком, составляет более 10 (десяти) дней;</w:t>
      </w:r>
    </w:p>
    <w:p w:rsidR="00FB4809" w:rsidRPr="00FB4809" w:rsidRDefault="00FB4809" w:rsidP="0070134F">
      <w:pPr>
        <w:jc w:val="both"/>
        <w:rPr>
          <w:rFonts w:ascii="Times New Roman" w:hAnsi="Times New Roman"/>
          <w:sz w:val="20"/>
        </w:rPr>
      </w:pPr>
      <w:r w:rsidRPr="00FB4809">
        <w:rPr>
          <w:rFonts w:ascii="Times New Roman" w:hAnsi="Times New Roman"/>
          <w:sz w:val="20"/>
        </w:rPr>
        <w:t>– если отступления в изготовлении товара от условий контракта или иные недостатки не устранены Поставщиком либо являются существенными и неустранимыми.</w:t>
      </w:r>
    </w:p>
    <w:p w:rsidR="00FB4809" w:rsidRPr="00FB4809" w:rsidRDefault="00FB4809" w:rsidP="0070134F">
      <w:pPr>
        <w:jc w:val="both"/>
        <w:rPr>
          <w:rFonts w:ascii="Times New Roman" w:hAnsi="Times New Roman"/>
          <w:sz w:val="20"/>
        </w:rPr>
      </w:pPr>
      <w:r w:rsidRPr="00FB4809">
        <w:rPr>
          <w:rFonts w:ascii="Times New Roman" w:hAnsi="Times New Roman"/>
          <w:sz w:val="20"/>
        </w:rPr>
        <w:t>10.7.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B4809" w:rsidRPr="00FB4809" w:rsidRDefault="00FB4809" w:rsidP="0070134F">
      <w:pPr>
        <w:jc w:val="both"/>
        <w:rPr>
          <w:rFonts w:ascii="Times New Roman" w:hAnsi="Times New Roman"/>
          <w:sz w:val="20"/>
        </w:rPr>
      </w:pPr>
      <w:r w:rsidRPr="00FB4809">
        <w:rPr>
          <w:rFonts w:ascii="Times New Roman" w:hAnsi="Times New Roman"/>
          <w:sz w:val="20"/>
        </w:rPr>
        <w:t>10.8. В случае расторжения контракта в связи с односторонним отказом Заказчика от исполнения контракта, информация о Подрядчике включается в установленном законом порядке в реестр недобросовестных поставщиков.</w:t>
      </w:r>
    </w:p>
    <w:p w:rsidR="00FB4809" w:rsidRPr="00FB4809" w:rsidRDefault="00FB4809" w:rsidP="0070134F">
      <w:pPr>
        <w:jc w:val="both"/>
        <w:rPr>
          <w:rFonts w:ascii="Times New Roman" w:hAnsi="Times New Roman"/>
          <w:sz w:val="20"/>
        </w:rPr>
      </w:pPr>
      <w:r w:rsidRPr="00FB4809">
        <w:rPr>
          <w:rFonts w:ascii="Times New Roman" w:hAnsi="Times New Roman"/>
          <w:sz w:val="20"/>
        </w:rPr>
        <w:t>10.9. При частичном исполнении контракта Поставщиком, в результате которого Заказчик принял решение об одностороннем отказе от исполнения контракта, при заключении нового контракта в целях восполнения количества не поставленного товара, количество поставляемого товара должно быть уменьшено с учетом количества поставляемого товара по расторгнутому контракту. При этом цена контракта, заключаемого другим способом в указанных целях, должна быть уменьшена пропорционально количеству поставленного товара.</w:t>
      </w:r>
    </w:p>
    <w:p w:rsidR="00FB4809" w:rsidRPr="00FB4809" w:rsidRDefault="00FB4809" w:rsidP="0070134F">
      <w:pPr>
        <w:jc w:val="both"/>
        <w:rPr>
          <w:rFonts w:ascii="Times New Roman" w:hAnsi="Times New Roman"/>
          <w:sz w:val="20"/>
        </w:rPr>
      </w:pPr>
      <w:r w:rsidRPr="00FB4809">
        <w:rPr>
          <w:rFonts w:ascii="Times New Roman" w:hAnsi="Times New Roman"/>
          <w:sz w:val="20"/>
        </w:rPr>
        <w:t>10.10.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FB4809" w:rsidRPr="00FB4809" w:rsidRDefault="00FB4809" w:rsidP="00FB4809">
      <w:pPr>
        <w:shd w:val="clear" w:color="auto" w:fill="FFFFFF"/>
        <w:jc w:val="center"/>
        <w:rPr>
          <w:rFonts w:ascii="Times New Roman" w:hAnsi="Times New Roman"/>
          <w:b/>
          <w:bCs/>
          <w:spacing w:val="-1"/>
          <w:sz w:val="20"/>
        </w:rPr>
      </w:pPr>
      <w:r w:rsidRPr="00FB4809">
        <w:rPr>
          <w:rFonts w:ascii="Times New Roman" w:hAnsi="Times New Roman"/>
          <w:b/>
          <w:bCs/>
          <w:spacing w:val="-1"/>
          <w:sz w:val="20"/>
        </w:rPr>
        <w:t>11. Обстоятельства непреодолимой силы</w:t>
      </w:r>
    </w:p>
    <w:p w:rsidR="00FB4809" w:rsidRPr="00FB4809" w:rsidRDefault="00FB4809" w:rsidP="0070134F">
      <w:pPr>
        <w:jc w:val="both"/>
        <w:rPr>
          <w:rFonts w:ascii="Times New Roman" w:hAnsi="Times New Roman"/>
          <w:sz w:val="20"/>
        </w:rPr>
      </w:pPr>
      <w:r w:rsidRPr="00FB4809">
        <w:rPr>
          <w:rFonts w:ascii="Times New Roman" w:hAnsi="Times New Roman"/>
          <w:sz w:val="20"/>
        </w:rPr>
        <w:t>11.1.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FB4809" w:rsidRPr="00FB4809" w:rsidRDefault="00FB4809" w:rsidP="0070134F">
      <w:pPr>
        <w:jc w:val="both"/>
        <w:rPr>
          <w:rFonts w:ascii="Times New Roman" w:hAnsi="Times New Roman"/>
          <w:sz w:val="20"/>
        </w:rPr>
      </w:pPr>
      <w:r w:rsidRPr="00FB4809">
        <w:rPr>
          <w:rFonts w:ascii="Times New Roman" w:hAnsi="Times New Roman"/>
          <w:sz w:val="20"/>
        </w:rPr>
        <w:t>11.2. 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FB4809" w:rsidRPr="00FB4809" w:rsidRDefault="00FB4809" w:rsidP="00FB4809">
      <w:pPr>
        <w:numPr>
          <w:ilvl w:val="0"/>
          <w:numId w:val="1"/>
        </w:numPr>
        <w:ind w:left="426" w:hanging="426"/>
        <w:jc w:val="center"/>
        <w:rPr>
          <w:rFonts w:ascii="Times New Roman" w:hAnsi="Times New Roman"/>
          <w:b/>
          <w:bCs/>
          <w:spacing w:val="-1"/>
          <w:sz w:val="20"/>
        </w:rPr>
      </w:pPr>
      <w:r w:rsidRPr="00FB4809">
        <w:rPr>
          <w:rFonts w:ascii="Times New Roman" w:hAnsi="Times New Roman"/>
          <w:b/>
          <w:bCs/>
          <w:spacing w:val="-1"/>
          <w:sz w:val="20"/>
        </w:rPr>
        <w:t>Антикоррупционная оговорка</w:t>
      </w:r>
    </w:p>
    <w:p w:rsidR="00FB4809" w:rsidRPr="00FB4809" w:rsidRDefault="00FB4809" w:rsidP="0070134F">
      <w:pPr>
        <w:numPr>
          <w:ilvl w:val="1"/>
          <w:numId w:val="1"/>
        </w:numPr>
        <w:ind w:left="0" w:firstLine="0"/>
        <w:jc w:val="both"/>
        <w:rPr>
          <w:rFonts w:ascii="Times New Roman" w:hAnsi="Times New Roman"/>
          <w:sz w:val="20"/>
        </w:rPr>
      </w:pPr>
      <w:r w:rsidRPr="00FB4809">
        <w:rPr>
          <w:rFonts w:ascii="Times New Roman" w:hAnsi="Times New Roman"/>
          <w:sz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4809" w:rsidRPr="00FB4809" w:rsidRDefault="00FB4809" w:rsidP="0070134F">
      <w:pPr>
        <w:jc w:val="both"/>
        <w:rPr>
          <w:rFonts w:ascii="Times New Roman" w:hAnsi="Times New Roman"/>
          <w:sz w:val="20"/>
        </w:rPr>
      </w:pPr>
      <w:r w:rsidRPr="00FB4809">
        <w:rPr>
          <w:rFonts w:ascii="Times New Roman" w:hAnsi="Times New Roman"/>
          <w:sz w:val="20"/>
        </w:rPr>
        <w:t>- не совершать иных действий, нарушающих антикоррупционное законодательство Российской Федерации.</w:t>
      </w:r>
    </w:p>
    <w:p w:rsidR="00FB4809" w:rsidRPr="00FB4809" w:rsidRDefault="00FB4809" w:rsidP="00FB4809">
      <w:pPr>
        <w:shd w:val="clear" w:color="auto" w:fill="FFFFFF"/>
        <w:tabs>
          <w:tab w:val="left" w:pos="1109"/>
        </w:tabs>
        <w:jc w:val="center"/>
        <w:rPr>
          <w:rFonts w:ascii="Times New Roman" w:hAnsi="Times New Roman"/>
          <w:b/>
          <w:sz w:val="20"/>
        </w:rPr>
      </w:pPr>
      <w:r w:rsidRPr="00FB4809">
        <w:rPr>
          <w:rFonts w:ascii="Times New Roman" w:hAnsi="Times New Roman"/>
          <w:b/>
          <w:bCs/>
          <w:sz w:val="20"/>
        </w:rPr>
        <w:t xml:space="preserve">13. </w:t>
      </w:r>
      <w:r w:rsidRPr="00FB4809">
        <w:rPr>
          <w:rFonts w:ascii="Times New Roman" w:hAnsi="Times New Roman"/>
          <w:b/>
          <w:sz w:val="20"/>
        </w:rPr>
        <w:t>Прочие условия</w:t>
      </w:r>
    </w:p>
    <w:p w:rsidR="00FB4809" w:rsidRPr="00FB4809" w:rsidRDefault="00FB4809" w:rsidP="0070134F">
      <w:pPr>
        <w:jc w:val="both"/>
        <w:rPr>
          <w:rFonts w:ascii="Times New Roman" w:hAnsi="Times New Roman"/>
          <w:sz w:val="20"/>
        </w:rPr>
      </w:pPr>
      <w:r w:rsidRPr="00FB4809">
        <w:rPr>
          <w:rFonts w:ascii="Times New Roman" w:hAnsi="Times New Roman"/>
          <w:sz w:val="20"/>
        </w:rPr>
        <w:t>13.1. 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B4809" w:rsidRPr="00FB4809" w:rsidRDefault="00FB4809" w:rsidP="0070134F">
      <w:pPr>
        <w:jc w:val="both"/>
        <w:rPr>
          <w:rFonts w:ascii="Times New Roman" w:hAnsi="Times New Roman"/>
          <w:sz w:val="20"/>
        </w:rPr>
      </w:pPr>
      <w:r w:rsidRPr="00FB4809">
        <w:rPr>
          <w:rFonts w:ascii="Times New Roman" w:hAnsi="Times New Roman"/>
          <w:sz w:val="20"/>
        </w:rPr>
        <w:t>13.2. Любые изменения и дополнения к контракту действительны, если они совершены в письменной форме и подписаны обеими Сторонами.</w:t>
      </w:r>
    </w:p>
    <w:p w:rsidR="00FB4809" w:rsidRPr="00FB4809" w:rsidRDefault="00FB4809" w:rsidP="0070134F">
      <w:pPr>
        <w:jc w:val="both"/>
        <w:rPr>
          <w:rFonts w:ascii="Times New Roman" w:hAnsi="Times New Roman"/>
          <w:sz w:val="20"/>
        </w:rPr>
      </w:pPr>
      <w:r w:rsidRPr="00FB4809">
        <w:rPr>
          <w:rFonts w:ascii="Times New Roman" w:hAnsi="Times New Roman"/>
          <w:sz w:val="20"/>
        </w:rPr>
        <w:t>13.3.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FB4809" w:rsidRPr="00FB4809" w:rsidRDefault="00FB4809" w:rsidP="0070134F">
      <w:pPr>
        <w:jc w:val="both"/>
        <w:rPr>
          <w:rFonts w:ascii="Times New Roman" w:hAnsi="Times New Roman"/>
          <w:sz w:val="20"/>
        </w:rPr>
      </w:pPr>
      <w:r w:rsidRPr="00FB4809">
        <w:rPr>
          <w:rFonts w:ascii="Times New Roman" w:hAnsi="Times New Roman"/>
          <w:sz w:val="20"/>
        </w:rPr>
        <w:lastRenderedPageBreak/>
        <w:t>13.4. Все, что не урегулировано контрактом, регулируется действующим законодательством Российской Федерации.</w:t>
      </w:r>
    </w:p>
    <w:p w:rsidR="00FB4809" w:rsidRPr="00FB4809" w:rsidRDefault="00FB4809" w:rsidP="0070134F">
      <w:pPr>
        <w:jc w:val="both"/>
        <w:rPr>
          <w:rFonts w:ascii="Times New Roman" w:hAnsi="Times New Roman"/>
          <w:sz w:val="20"/>
        </w:rPr>
      </w:pPr>
      <w:r w:rsidRPr="00FB4809">
        <w:rPr>
          <w:rFonts w:ascii="Times New Roman" w:hAnsi="Times New Roman"/>
          <w:sz w:val="20"/>
        </w:rPr>
        <w:t>13.5.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FB4809" w:rsidRPr="00FB4809" w:rsidRDefault="00FB4809" w:rsidP="0070134F">
      <w:pPr>
        <w:jc w:val="both"/>
        <w:rPr>
          <w:rFonts w:ascii="Times New Roman" w:hAnsi="Times New Roman"/>
          <w:sz w:val="20"/>
        </w:rPr>
      </w:pPr>
      <w:r w:rsidRPr="00FB4809">
        <w:rPr>
          <w:rFonts w:ascii="Times New Roman" w:hAnsi="Times New Roman"/>
          <w:sz w:val="20"/>
        </w:rPr>
        <w:t>13.6. К контракту прилагается и является его неотъемлемой частью:</w:t>
      </w:r>
    </w:p>
    <w:p w:rsidR="00FB4809" w:rsidRPr="00FB4809" w:rsidRDefault="00FB4809" w:rsidP="0070134F">
      <w:pPr>
        <w:jc w:val="both"/>
        <w:rPr>
          <w:rFonts w:ascii="Times New Roman" w:hAnsi="Times New Roman"/>
          <w:sz w:val="20"/>
        </w:rPr>
      </w:pPr>
      <w:r w:rsidRPr="00FB4809">
        <w:rPr>
          <w:rFonts w:ascii="Times New Roman" w:hAnsi="Times New Roman"/>
          <w:sz w:val="20"/>
        </w:rPr>
        <w:t xml:space="preserve">         Приложение № 1 </w:t>
      </w:r>
      <w:proofErr w:type="gramStart"/>
      <w:r w:rsidRPr="00FB4809">
        <w:rPr>
          <w:rFonts w:ascii="Times New Roman" w:hAnsi="Times New Roman"/>
          <w:sz w:val="20"/>
        </w:rPr>
        <w:t>–  Спецификация</w:t>
      </w:r>
      <w:proofErr w:type="gramEnd"/>
    </w:p>
    <w:p w:rsidR="00FB4809" w:rsidRPr="00FB4809" w:rsidRDefault="00FB4809" w:rsidP="00C72C4C">
      <w:pPr>
        <w:ind w:firstLine="709"/>
        <w:jc w:val="both"/>
        <w:rPr>
          <w:rFonts w:ascii="Times New Roman" w:hAnsi="Times New Roman"/>
          <w:sz w:val="20"/>
        </w:rPr>
      </w:pPr>
    </w:p>
    <w:p w:rsidR="004A7D28" w:rsidRPr="00FB4809" w:rsidRDefault="000A6EB8" w:rsidP="00C72C4C">
      <w:pPr>
        <w:jc w:val="center"/>
        <w:rPr>
          <w:rFonts w:ascii="Times New Roman" w:hAnsi="Times New Roman"/>
          <w:b/>
          <w:sz w:val="20"/>
        </w:rPr>
      </w:pPr>
      <w:r w:rsidRPr="00FB4809">
        <w:rPr>
          <w:rFonts w:ascii="Times New Roman" w:hAnsi="Times New Roman"/>
          <w:b/>
          <w:sz w:val="20"/>
        </w:rPr>
        <w:t>13. МЕСТА НАХОЖДЕНИЯ И БАНКОВСКИЕ РЕКВИЗИТЫ СТОРОН</w:t>
      </w:r>
    </w:p>
    <w:p w:rsidR="004A7D28" w:rsidRPr="00FB4809" w:rsidRDefault="004A7D28" w:rsidP="00C72C4C">
      <w:pPr>
        <w:jc w:val="center"/>
        <w:rPr>
          <w:rFonts w:ascii="Times New Roman" w:hAnsi="Times New Roman"/>
          <w:b/>
          <w:sz w:val="20"/>
        </w:rPr>
      </w:pPr>
    </w:p>
    <w:tbl>
      <w:tblPr>
        <w:tblW w:w="0" w:type="auto"/>
        <w:tblInd w:w="108" w:type="dxa"/>
        <w:tblLayout w:type="fixed"/>
        <w:tblLook w:val="04A0" w:firstRow="1" w:lastRow="0" w:firstColumn="1" w:lastColumn="0" w:noHBand="0" w:noVBand="1"/>
      </w:tblPr>
      <w:tblGrid>
        <w:gridCol w:w="4677"/>
        <w:gridCol w:w="4961"/>
      </w:tblGrid>
      <w:tr w:rsidR="004A7D28" w:rsidRPr="00FB4809">
        <w:trPr>
          <w:trHeight w:val="2542"/>
        </w:trPr>
        <w:tc>
          <w:tcPr>
            <w:tcW w:w="4677" w:type="dxa"/>
            <w:tcMar>
              <w:top w:w="0" w:type="dxa"/>
              <w:left w:w="108" w:type="dxa"/>
              <w:bottom w:w="0" w:type="dxa"/>
              <w:right w:w="108" w:type="dxa"/>
            </w:tcMar>
          </w:tcPr>
          <w:p w:rsidR="004A7D28" w:rsidRPr="00FB4809" w:rsidRDefault="000A6EB8" w:rsidP="00C72C4C">
            <w:pPr>
              <w:ind w:left="601"/>
              <w:rPr>
                <w:rFonts w:ascii="Times New Roman" w:hAnsi="Times New Roman"/>
                <w:sz w:val="20"/>
              </w:rPr>
            </w:pPr>
            <w:r w:rsidRPr="00FB4809">
              <w:rPr>
                <w:rFonts w:ascii="Times New Roman" w:hAnsi="Times New Roman"/>
                <w:sz w:val="20"/>
              </w:rPr>
              <w:t>Заказчик:</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0A6EB8" w:rsidP="00C72C4C">
            <w:pPr>
              <w:ind w:left="601"/>
              <w:jc w:val="both"/>
              <w:rPr>
                <w:rFonts w:ascii="Times New Roman" w:hAnsi="Times New Roman"/>
                <w:sz w:val="20"/>
              </w:rPr>
            </w:pPr>
            <w:r w:rsidRPr="00FB4809">
              <w:rPr>
                <w:rFonts w:ascii="Times New Roman" w:hAnsi="Times New Roman"/>
                <w:sz w:val="20"/>
              </w:rPr>
              <w:t>_________________________</w:t>
            </w:r>
          </w:p>
          <w:p w:rsidR="004A7D28" w:rsidRPr="00FB4809" w:rsidRDefault="004A7D28" w:rsidP="00C72C4C">
            <w:pPr>
              <w:ind w:left="601"/>
              <w:jc w:val="both"/>
              <w:rPr>
                <w:rFonts w:ascii="Times New Roman" w:hAnsi="Times New Roman"/>
                <w:sz w:val="20"/>
              </w:rPr>
            </w:pPr>
          </w:p>
        </w:tc>
        <w:tc>
          <w:tcPr>
            <w:tcW w:w="4961" w:type="dxa"/>
            <w:tcMar>
              <w:top w:w="0" w:type="dxa"/>
              <w:left w:w="108" w:type="dxa"/>
              <w:bottom w:w="0" w:type="dxa"/>
              <w:right w:w="108" w:type="dxa"/>
            </w:tcMar>
          </w:tcPr>
          <w:p w:rsidR="004A7D28" w:rsidRPr="00FB4809" w:rsidRDefault="000A6EB8" w:rsidP="00C72C4C">
            <w:pPr>
              <w:keepNext/>
              <w:ind w:left="459"/>
              <w:outlineLvl w:val="1"/>
              <w:rPr>
                <w:rFonts w:ascii="Times New Roman" w:hAnsi="Times New Roman"/>
                <w:sz w:val="20"/>
              </w:rPr>
            </w:pPr>
            <w:r w:rsidRPr="00FB4809">
              <w:rPr>
                <w:rFonts w:ascii="Times New Roman" w:hAnsi="Times New Roman"/>
                <w:sz w:val="20"/>
              </w:rPr>
              <w:t>Поставщик:</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____________________________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____________________________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____________________________</w:t>
            </w:r>
          </w:p>
          <w:p w:rsidR="004A7D28" w:rsidRPr="00FB4809" w:rsidRDefault="000A6EB8" w:rsidP="00C72C4C">
            <w:pPr>
              <w:ind w:left="459"/>
              <w:rPr>
                <w:rFonts w:ascii="Times New Roman" w:hAnsi="Times New Roman"/>
                <w:sz w:val="20"/>
              </w:rPr>
            </w:pPr>
            <w:r w:rsidRPr="00FB4809">
              <w:rPr>
                <w:rFonts w:ascii="Times New Roman" w:hAnsi="Times New Roman"/>
                <w:sz w:val="20"/>
              </w:rPr>
              <w:t>_____________________________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ОКОПФ/ОКФС 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ОКСМ ______________________</w:t>
            </w:r>
          </w:p>
          <w:p w:rsidR="004A7D28" w:rsidRPr="00FB4809" w:rsidRDefault="000A6EB8" w:rsidP="00C72C4C">
            <w:pPr>
              <w:ind w:left="459"/>
              <w:jc w:val="both"/>
              <w:rPr>
                <w:rFonts w:ascii="Times New Roman" w:hAnsi="Times New Roman"/>
                <w:sz w:val="20"/>
              </w:rPr>
            </w:pPr>
            <w:r w:rsidRPr="00FB4809">
              <w:rPr>
                <w:rFonts w:ascii="Times New Roman" w:hAnsi="Times New Roman"/>
                <w:sz w:val="20"/>
              </w:rPr>
              <w:t>ОКПО ______________________</w:t>
            </w:r>
          </w:p>
          <w:p w:rsidR="004A7D28" w:rsidRPr="00FB4809" w:rsidRDefault="004A7D28" w:rsidP="00C72C4C">
            <w:pPr>
              <w:ind w:left="459"/>
              <w:rPr>
                <w:rFonts w:ascii="Times New Roman" w:hAnsi="Times New Roman"/>
                <w:sz w:val="20"/>
              </w:rPr>
            </w:pPr>
          </w:p>
        </w:tc>
      </w:tr>
    </w:tbl>
    <w:p w:rsidR="004A7D28" w:rsidRDefault="004A7D28" w:rsidP="00C72C4C">
      <w:pPr>
        <w:jc w:val="center"/>
        <w:rPr>
          <w:rFonts w:ascii="Times New Roman" w:hAnsi="Times New Roman"/>
          <w:b/>
          <w:sz w:val="20"/>
        </w:rPr>
      </w:pPr>
    </w:p>
    <w:p w:rsidR="0070134F" w:rsidRDefault="0070134F">
      <w:pPr>
        <w:rPr>
          <w:rFonts w:ascii="Times New Roman" w:hAnsi="Times New Roman"/>
          <w:b/>
          <w:sz w:val="20"/>
        </w:rPr>
      </w:pPr>
      <w:r>
        <w:rPr>
          <w:rFonts w:ascii="Times New Roman" w:hAnsi="Times New Roman"/>
          <w:b/>
          <w:sz w:val="20"/>
        </w:rPr>
        <w:br w:type="page"/>
      </w:r>
    </w:p>
    <w:p w:rsidR="0070134F" w:rsidRDefault="0070134F" w:rsidP="00C72C4C">
      <w:pPr>
        <w:jc w:val="center"/>
        <w:rPr>
          <w:rFonts w:ascii="Times New Roman" w:hAnsi="Times New Roman"/>
          <w:b/>
          <w:sz w:val="20"/>
        </w:rPr>
        <w:sectPr w:rsidR="0070134F">
          <w:headerReference w:type="default" r:id="rId8"/>
          <w:pgSz w:w="11906" w:h="16838"/>
          <w:pgMar w:top="1106" w:right="567" w:bottom="1134" w:left="1701" w:header="709" w:footer="0" w:gutter="0"/>
          <w:cols w:space="720"/>
          <w:titlePg/>
        </w:sectPr>
      </w:pPr>
    </w:p>
    <w:p w:rsidR="0070134F" w:rsidRDefault="0070134F" w:rsidP="00C72C4C">
      <w:pPr>
        <w:jc w:val="center"/>
        <w:rPr>
          <w:rFonts w:ascii="Times New Roman" w:hAnsi="Times New Roman"/>
          <w:b/>
          <w:sz w:val="20"/>
        </w:rPr>
      </w:pPr>
    </w:p>
    <w:p w:rsidR="0070134F" w:rsidRPr="00F0653B" w:rsidRDefault="0070134F" w:rsidP="0070134F">
      <w:pPr>
        <w:tabs>
          <w:tab w:val="left" w:pos="601"/>
        </w:tabs>
        <w:suppressAutoHyphens/>
        <w:jc w:val="right"/>
        <w:rPr>
          <w:color w:val="auto"/>
          <w:sz w:val="21"/>
          <w:szCs w:val="21"/>
        </w:rPr>
      </w:pPr>
      <w:r w:rsidRPr="00F0653B">
        <w:rPr>
          <w:rFonts w:ascii="Times New Roman" w:hAnsi="Times New Roman"/>
          <w:color w:val="auto"/>
          <w:sz w:val="21"/>
          <w:szCs w:val="21"/>
        </w:rPr>
        <w:t xml:space="preserve">Приложение № </w:t>
      </w:r>
      <w:r>
        <w:rPr>
          <w:rFonts w:ascii="Times New Roman" w:hAnsi="Times New Roman"/>
          <w:color w:val="auto"/>
          <w:sz w:val="21"/>
          <w:szCs w:val="21"/>
        </w:rPr>
        <w:t>1</w:t>
      </w:r>
    </w:p>
    <w:p w:rsidR="0070134F" w:rsidRPr="00F0653B" w:rsidRDefault="0070134F" w:rsidP="0070134F">
      <w:pPr>
        <w:suppressAutoHyphens/>
        <w:jc w:val="right"/>
        <w:rPr>
          <w:rFonts w:ascii="Times New Roman" w:hAnsi="Times New Roman"/>
          <w:b/>
          <w:color w:val="auto"/>
          <w:sz w:val="21"/>
          <w:szCs w:val="21"/>
        </w:rPr>
      </w:pPr>
      <w:r w:rsidRPr="00F0653B">
        <w:rPr>
          <w:rFonts w:ascii="Times New Roman" w:hAnsi="Times New Roman"/>
          <w:color w:val="auto"/>
          <w:sz w:val="21"/>
          <w:szCs w:val="21"/>
        </w:rPr>
        <w:t xml:space="preserve">к Контракту № </w:t>
      </w:r>
      <w:r>
        <w:rPr>
          <w:rFonts w:ascii="Times New Roman" w:hAnsi="Times New Roman"/>
          <w:color w:val="auto"/>
          <w:sz w:val="21"/>
          <w:szCs w:val="21"/>
          <w:highlight w:val="yellow"/>
        </w:rPr>
        <w:t>__________</w:t>
      </w:r>
      <w:r w:rsidRPr="00F0653B">
        <w:rPr>
          <w:rFonts w:ascii="Times New Roman" w:hAnsi="Times New Roman"/>
          <w:color w:val="auto"/>
          <w:sz w:val="21"/>
          <w:szCs w:val="21"/>
        </w:rPr>
        <w:t>.</w:t>
      </w:r>
    </w:p>
    <w:p w:rsidR="0070134F" w:rsidRPr="00F0653B" w:rsidRDefault="0070134F" w:rsidP="0070134F">
      <w:pPr>
        <w:suppressAutoHyphens/>
        <w:jc w:val="center"/>
        <w:rPr>
          <w:rFonts w:ascii="Times New Roman" w:hAnsi="Times New Roman"/>
          <w:b/>
          <w:color w:val="auto"/>
          <w:sz w:val="21"/>
          <w:szCs w:val="21"/>
        </w:rPr>
      </w:pPr>
    </w:p>
    <w:p w:rsidR="004A7D28" w:rsidRPr="00FB4809" w:rsidRDefault="000A6EB8" w:rsidP="00C72C4C">
      <w:pPr>
        <w:jc w:val="center"/>
        <w:rPr>
          <w:rFonts w:ascii="Times New Roman" w:hAnsi="Times New Roman"/>
          <w:b/>
          <w:sz w:val="20"/>
        </w:rPr>
      </w:pPr>
      <w:r w:rsidRPr="00FB4809">
        <w:rPr>
          <w:rFonts w:ascii="Times New Roman" w:hAnsi="Times New Roman"/>
          <w:b/>
          <w:sz w:val="20"/>
        </w:rPr>
        <w:t>Спецификация</w:t>
      </w:r>
    </w:p>
    <w:p w:rsidR="004A7D28" w:rsidRPr="00FB4809" w:rsidRDefault="000A6EB8" w:rsidP="00C72C4C">
      <w:pPr>
        <w:rPr>
          <w:rFonts w:ascii="Times New Roman" w:hAnsi="Times New Roman"/>
          <w:b/>
          <w:sz w:val="20"/>
        </w:rPr>
      </w:pPr>
      <w:r w:rsidRPr="00FB4809">
        <w:rPr>
          <w:rFonts w:ascii="Times New Roman" w:hAnsi="Times New Roman"/>
          <w:b/>
          <w:sz w:val="20"/>
        </w:rPr>
        <w:t>Таблица</w:t>
      </w:r>
    </w:p>
    <w:p w:rsidR="004A7D28" w:rsidRPr="00FB4809" w:rsidRDefault="004A7D28" w:rsidP="00C72C4C">
      <w:pPr>
        <w:rPr>
          <w:rFonts w:ascii="Times New Roman" w:hAnsi="Times New Roman"/>
          <w:b/>
          <w:sz w:val="20"/>
        </w:rPr>
      </w:pPr>
    </w:p>
    <w:tbl>
      <w:tblPr>
        <w:tblW w:w="15145" w:type="dxa"/>
        <w:tblInd w:w="-431" w:type="dxa"/>
        <w:tblLayout w:type="fixed"/>
        <w:tblLook w:val="04A0" w:firstRow="1" w:lastRow="0" w:firstColumn="1" w:lastColumn="0" w:noHBand="0" w:noVBand="1"/>
      </w:tblPr>
      <w:tblGrid>
        <w:gridCol w:w="547"/>
        <w:gridCol w:w="1722"/>
        <w:gridCol w:w="1559"/>
        <w:gridCol w:w="1560"/>
        <w:gridCol w:w="812"/>
        <w:gridCol w:w="889"/>
        <w:gridCol w:w="2551"/>
        <w:gridCol w:w="2693"/>
        <w:gridCol w:w="9"/>
        <w:gridCol w:w="1267"/>
        <w:gridCol w:w="9"/>
        <w:gridCol w:w="1518"/>
        <w:gridCol w:w="9"/>
      </w:tblGrid>
      <w:tr w:rsidR="004A7D28" w:rsidRPr="00FB4809" w:rsidTr="0070134F">
        <w:trPr>
          <w:trHeight w:val="20"/>
        </w:trPr>
        <w:tc>
          <w:tcPr>
            <w:tcW w:w="5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 п/п</w:t>
            </w:r>
          </w:p>
        </w:tc>
        <w:tc>
          <w:tcPr>
            <w:tcW w:w="172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Наименование товара</w:t>
            </w:r>
          </w:p>
        </w:tc>
        <w:tc>
          <w:tcPr>
            <w:tcW w:w="155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Код ОКПД2/К</w:t>
            </w:r>
            <w:r w:rsidR="0070134F">
              <w:rPr>
                <w:rFonts w:ascii="Times New Roman" w:hAnsi="Times New Roman"/>
                <w:sz w:val="20"/>
              </w:rPr>
              <w:t>КН</w:t>
            </w:r>
          </w:p>
        </w:tc>
        <w:tc>
          <w:tcPr>
            <w:tcW w:w="15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Товарный знак/страна происхождения товара</w:t>
            </w:r>
          </w:p>
        </w:tc>
        <w:tc>
          <w:tcPr>
            <w:tcW w:w="81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Ед. изм.</w:t>
            </w:r>
          </w:p>
        </w:tc>
        <w:tc>
          <w:tcPr>
            <w:tcW w:w="8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Кол-во</w:t>
            </w:r>
          </w:p>
        </w:tc>
        <w:tc>
          <w:tcPr>
            <w:tcW w:w="52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Качество, технические характеристики товара, функциональные характеристики (потребительские свойства) товара, размеры и его параметры</w:t>
            </w:r>
          </w:p>
        </w:tc>
        <w:tc>
          <w:tcPr>
            <w:tcW w:w="1276" w:type="dxa"/>
            <w:gridSpan w:val="2"/>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Цена за ед., руб.</w:t>
            </w:r>
          </w:p>
        </w:tc>
        <w:tc>
          <w:tcPr>
            <w:tcW w:w="15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A7D28" w:rsidRPr="00FB4809" w:rsidRDefault="000A6EB8" w:rsidP="00C72C4C">
            <w:pPr>
              <w:ind w:right="34"/>
              <w:jc w:val="center"/>
              <w:rPr>
                <w:rFonts w:ascii="Times New Roman" w:hAnsi="Times New Roman"/>
                <w:sz w:val="20"/>
              </w:rPr>
            </w:pPr>
            <w:r w:rsidRPr="00FB4809">
              <w:rPr>
                <w:rFonts w:ascii="Times New Roman" w:hAnsi="Times New Roman"/>
                <w:sz w:val="20"/>
              </w:rPr>
              <w:t>Стоимость, руб.</w:t>
            </w:r>
          </w:p>
        </w:tc>
      </w:tr>
      <w:tr w:rsidR="004A7D28" w:rsidRPr="00FB4809" w:rsidTr="0070134F">
        <w:trPr>
          <w:gridAfter w:val="1"/>
          <w:wAfter w:w="9" w:type="dxa"/>
          <w:trHeight w:val="890"/>
        </w:trPr>
        <w:tc>
          <w:tcPr>
            <w:tcW w:w="5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72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5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81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8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2551" w:type="dxa"/>
            <w:tcBorders>
              <w:left w:val="single" w:sz="4" w:space="0" w:color="000000"/>
              <w:bottom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Наименование показателя, технического, функционального параметра, единица измерения показателя</w:t>
            </w:r>
          </w:p>
        </w:tc>
        <w:tc>
          <w:tcPr>
            <w:tcW w:w="2693" w:type="dxa"/>
            <w:tcBorders>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Описание, значение</w:t>
            </w:r>
          </w:p>
        </w:tc>
        <w:tc>
          <w:tcPr>
            <w:tcW w:w="1276" w:type="dxa"/>
            <w:gridSpan w:val="2"/>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4A7D28" w:rsidRPr="00FB4809" w:rsidRDefault="004A7D28" w:rsidP="00C72C4C">
            <w:pPr>
              <w:rPr>
                <w:rFonts w:ascii="Times New Roman" w:hAnsi="Times New Roman"/>
                <w:sz w:val="20"/>
              </w:rPr>
            </w:pPr>
          </w:p>
        </w:tc>
        <w:tc>
          <w:tcPr>
            <w:tcW w:w="15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A7D28" w:rsidRPr="00FB4809" w:rsidRDefault="004A7D28" w:rsidP="00C72C4C">
            <w:pPr>
              <w:rPr>
                <w:rFonts w:ascii="Times New Roman" w:hAnsi="Times New Roman"/>
                <w:sz w:val="20"/>
              </w:rPr>
            </w:pPr>
          </w:p>
        </w:tc>
      </w:tr>
      <w:tr w:rsidR="004A7D28" w:rsidRPr="00FB4809" w:rsidTr="0070134F">
        <w:trPr>
          <w:gridAfter w:val="1"/>
          <w:wAfter w:w="9" w:type="dxa"/>
          <w:trHeight w:val="20"/>
        </w:trPr>
        <w:tc>
          <w:tcPr>
            <w:tcW w:w="547" w:type="dxa"/>
            <w:tcBorders>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1</w:t>
            </w:r>
          </w:p>
        </w:tc>
        <w:tc>
          <w:tcPr>
            <w:tcW w:w="1722" w:type="dxa"/>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2</w:t>
            </w:r>
          </w:p>
        </w:tc>
        <w:tc>
          <w:tcPr>
            <w:tcW w:w="1559" w:type="dxa"/>
            <w:tcBorders>
              <w:top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3</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4</w:t>
            </w:r>
          </w:p>
        </w:tc>
        <w:tc>
          <w:tcPr>
            <w:tcW w:w="812" w:type="dxa"/>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5</w:t>
            </w:r>
          </w:p>
        </w:tc>
        <w:tc>
          <w:tcPr>
            <w:tcW w:w="889" w:type="dxa"/>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6</w:t>
            </w:r>
          </w:p>
        </w:tc>
        <w:tc>
          <w:tcPr>
            <w:tcW w:w="2551" w:type="dxa"/>
            <w:tcBorders>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7</w:t>
            </w:r>
          </w:p>
        </w:tc>
        <w:tc>
          <w:tcPr>
            <w:tcW w:w="2693" w:type="dxa"/>
            <w:tcBorders>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8</w:t>
            </w:r>
          </w:p>
        </w:tc>
        <w:tc>
          <w:tcPr>
            <w:tcW w:w="1276" w:type="dxa"/>
            <w:gridSpan w:val="2"/>
            <w:tcBorders>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9</w:t>
            </w:r>
          </w:p>
        </w:tc>
        <w:tc>
          <w:tcPr>
            <w:tcW w:w="1527" w:type="dxa"/>
            <w:gridSpan w:val="2"/>
            <w:tcBorders>
              <w:top w:val="single" w:sz="6"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10</w:t>
            </w:r>
          </w:p>
        </w:tc>
      </w:tr>
      <w:tr w:rsidR="004A7D28" w:rsidRPr="00FB4809" w:rsidTr="0070134F">
        <w:trPr>
          <w:gridAfter w:val="1"/>
          <w:wAfter w:w="9" w:type="dxa"/>
          <w:trHeight w:val="20"/>
        </w:trPr>
        <w:tc>
          <w:tcPr>
            <w:tcW w:w="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1</w:t>
            </w:r>
          </w:p>
        </w:tc>
        <w:tc>
          <w:tcPr>
            <w:tcW w:w="1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2693" w:type="dxa"/>
            <w:tcBorders>
              <w:top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r>
      <w:tr w:rsidR="004A7D28" w:rsidRPr="00FB4809" w:rsidTr="0070134F">
        <w:trPr>
          <w:gridAfter w:val="1"/>
          <w:wAfter w:w="9" w:type="dxa"/>
          <w:trHeight w:val="20"/>
        </w:trPr>
        <w:tc>
          <w:tcPr>
            <w:tcW w:w="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0A6EB8" w:rsidP="00C72C4C">
            <w:pPr>
              <w:jc w:val="center"/>
              <w:rPr>
                <w:rFonts w:ascii="Times New Roman" w:hAnsi="Times New Roman"/>
                <w:sz w:val="20"/>
              </w:rPr>
            </w:pPr>
            <w:r w:rsidRPr="00FB4809">
              <w:rPr>
                <w:rFonts w:ascii="Times New Roman" w:hAnsi="Times New Roman"/>
                <w:sz w:val="20"/>
              </w:rPr>
              <w:t>2</w:t>
            </w:r>
          </w:p>
        </w:tc>
        <w:tc>
          <w:tcPr>
            <w:tcW w:w="1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7D28" w:rsidRPr="00FB4809" w:rsidRDefault="004A7D28" w:rsidP="00C72C4C">
            <w:pPr>
              <w:tabs>
                <w:tab w:val="left" w:pos="14385"/>
              </w:tabs>
              <w:jc w:val="center"/>
              <w:rPr>
                <w:rFonts w:ascii="Times New Roman" w:hAnsi="Times New Roman"/>
                <w:sz w:val="20"/>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2693" w:type="dxa"/>
            <w:tcBorders>
              <w:top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sz w:val="20"/>
              </w:rPr>
            </w:pP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7D28" w:rsidRPr="00FB4809" w:rsidRDefault="004A7D28" w:rsidP="00C72C4C">
            <w:pPr>
              <w:jc w:val="center"/>
              <w:rPr>
                <w:rFonts w:ascii="Times New Roman" w:hAnsi="Times New Roman"/>
                <w:b/>
                <w:sz w:val="20"/>
              </w:rPr>
            </w:pPr>
          </w:p>
        </w:tc>
      </w:tr>
    </w:tbl>
    <w:p w:rsidR="004A7D28" w:rsidRPr="00C72C4C" w:rsidRDefault="004A7D28" w:rsidP="00C72C4C">
      <w:pPr>
        <w:jc w:val="both"/>
        <w:rPr>
          <w:rFonts w:ascii="Times New Roman" w:hAnsi="Times New Roman"/>
          <w:sz w:val="24"/>
          <w:szCs w:val="24"/>
        </w:rPr>
      </w:pPr>
    </w:p>
    <w:sectPr w:rsidR="004A7D28" w:rsidRPr="00C72C4C" w:rsidSect="0070134F">
      <w:pgSz w:w="16838" w:h="11906" w:orient="landscape"/>
      <w:pgMar w:top="567" w:right="1134" w:bottom="1701" w:left="1106" w:header="709"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2A2A" w:rsidRDefault="00D92A2A">
      <w:r>
        <w:separator/>
      </w:r>
    </w:p>
  </w:endnote>
  <w:endnote w:type="continuationSeparator" w:id="0">
    <w:p w:rsidR="00D92A2A" w:rsidRDefault="00D92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Tahoma">
    <w:altName w:val="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2A2A" w:rsidRDefault="00D92A2A">
      <w:r>
        <w:separator/>
      </w:r>
    </w:p>
  </w:footnote>
  <w:footnote w:type="continuationSeparator" w:id="0">
    <w:p w:rsidR="00D92A2A" w:rsidRDefault="00D92A2A">
      <w:r>
        <w:continuationSeparator/>
      </w:r>
    </w:p>
  </w:footnote>
  <w:footnote w:id="1">
    <w:p w:rsidR="00FB4809" w:rsidRPr="008C614F" w:rsidRDefault="00FB4809" w:rsidP="00FB4809">
      <w:pPr>
        <w:pStyle w:val="aff1"/>
      </w:pPr>
      <w:r>
        <w:rPr>
          <w:rStyle w:val="ad"/>
        </w:rPr>
        <w:footnoteRef/>
      </w:r>
      <w:r>
        <w:t xml:space="preserve"> </w:t>
      </w:r>
      <w:r w:rsidRPr="003464C3">
        <w:t>Исключая организации и индивидуальных предпринимателей, освобожденных от исполнения обязанности налогоплательщика НДС</w:t>
      </w:r>
      <w:r>
        <w:t xml:space="preserve"> </w:t>
      </w:r>
    </w:p>
  </w:footnote>
  <w:footnote w:id="2">
    <w:p w:rsidR="004A7D28" w:rsidRDefault="000A6EB8">
      <w:pPr>
        <w:pStyle w:val="Footnote1"/>
        <w:jc w:val="both"/>
        <w:rPr>
          <w:rFonts w:ascii="Times New Roman" w:hAnsi="Times New Roman"/>
          <w:color w:val="FF0000"/>
        </w:rPr>
      </w:pPr>
      <w:r>
        <w:rPr>
          <w:rFonts w:ascii="Times New Roman" w:hAnsi="Times New Roman"/>
          <w:color w:val="FF0000"/>
          <w:vertAlign w:val="superscript"/>
        </w:rPr>
        <w:footnoteRef/>
      </w:r>
      <w:r>
        <w:t xml:space="preserve"> </w:t>
      </w:r>
      <w:r>
        <w:rPr>
          <w:rFonts w:ascii="Times New Roman" w:hAnsi="Times New Roman"/>
          <w:color w:val="FF0000"/>
        </w:rPr>
        <w:t>1) иной срок оплаты установлен законодательством Российской Федерации;</w:t>
      </w:r>
    </w:p>
    <w:p w:rsidR="004A7D28" w:rsidRDefault="000A6EB8">
      <w:pPr>
        <w:pStyle w:val="Footnote1"/>
        <w:jc w:val="both"/>
        <w:rPr>
          <w:rFonts w:ascii="Times New Roman" w:hAnsi="Times New Roman"/>
          <w:color w:val="FF0000"/>
        </w:rPr>
      </w:pPr>
      <w:r>
        <w:rPr>
          <w:rFonts w:ascii="Times New Roman" w:hAnsi="Times New Roman"/>
          <w:color w:val="FF0000"/>
        </w:rPr>
        <w:t xml:space="preserve">  2) оформление документа о приемке осуществляется </w:t>
      </w:r>
      <w:r>
        <w:rPr>
          <w:rFonts w:ascii="Times New Roman" w:hAnsi="Times New Roman"/>
          <w:color w:val="FF0000"/>
          <w:u w:val="single"/>
        </w:rPr>
        <w:t>без использования единой информационной системы,</w:t>
      </w:r>
      <w:r>
        <w:rPr>
          <w:rFonts w:ascii="Times New Roman" w:hAnsi="Times New Roman"/>
          <w:color w:val="FF0000"/>
        </w:rPr>
        <w:t xml:space="preserve"> при этом срок оплаты должен составлять не более </w:t>
      </w:r>
      <w:r>
        <w:rPr>
          <w:rFonts w:ascii="Times New Roman" w:hAnsi="Times New Roman"/>
          <w:color w:val="FF0000"/>
          <w:u w:val="single"/>
        </w:rPr>
        <w:t xml:space="preserve">десяти рабочих дней </w:t>
      </w:r>
      <w:r>
        <w:rPr>
          <w:rFonts w:ascii="Times New Roman" w:hAnsi="Times New Roman"/>
          <w:color w:val="FF0000"/>
        </w:rPr>
        <w:t>с даты подписания документа о приемке, предусмотренного частью 7 статьи 94 настоящего Федерального закона, а в случае, если контракт содержит сведения, составляющие государственную тайну, не более двадцати рабочих дней;</w:t>
      </w:r>
    </w:p>
    <w:p w:rsidR="004A7D28" w:rsidRDefault="000A6EB8">
      <w:pPr>
        <w:pStyle w:val="Footnote1"/>
        <w:jc w:val="both"/>
        <w:rPr>
          <w:rFonts w:ascii="Times New Roman" w:hAnsi="Times New Roman"/>
          <w:color w:val="FF0000"/>
        </w:rPr>
      </w:pPr>
      <w:r>
        <w:rPr>
          <w:rFonts w:ascii="Times New Roman" w:hAnsi="Times New Roman"/>
          <w:color w:val="FF0000"/>
        </w:rPr>
        <w:t xml:space="preserve">  3) в соответствии с законодательством Российской Федерации </w:t>
      </w:r>
      <w:r>
        <w:rPr>
          <w:rFonts w:ascii="Times New Roman" w:hAnsi="Times New Roman"/>
          <w:color w:val="FF0000"/>
          <w:u w:val="single"/>
        </w:rPr>
        <w:t>расчеты по контракту или расчеты по контракту в части выплаты аванса подлежат казначейскому сопровождению</w:t>
      </w:r>
      <w:r>
        <w:rPr>
          <w:rFonts w:ascii="Times New Roman" w:hAnsi="Times New Roman"/>
          <w:color w:val="FF0000"/>
        </w:rPr>
        <w:t>, при этом срок оплаты должен составлять не более</w:t>
      </w:r>
      <w:r>
        <w:rPr>
          <w:rFonts w:ascii="Times New Roman" w:hAnsi="Times New Roman"/>
          <w:color w:val="FF0000"/>
          <w:u w:val="single"/>
        </w:rPr>
        <w:t xml:space="preserve"> десяти рабочих дней</w:t>
      </w:r>
      <w:r>
        <w:rPr>
          <w:rFonts w:ascii="Times New Roman" w:hAnsi="Times New Roman"/>
          <w:color w:val="FF0000"/>
        </w:rPr>
        <w:t xml:space="preserve"> с даты подписания документа о приемке, предусмотренного частью 7 статьи 94 настоящего Федерального закона.</w:t>
      </w:r>
    </w:p>
  </w:footnote>
  <w:footnote w:id="3">
    <w:p w:rsidR="00FB4809" w:rsidRDefault="00FB4809" w:rsidP="00FB4809">
      <w:pPr>
        <w:pStyle w:val="aff1"/>
      </w:pPr>
      <w:r>
        <w:rPr>
          <w:rStyle w:val="ad"/>
        </w:rPr>
        <w:footnoteRef/>
      </w:r>
      <w:r>
        <w:t xml:space="preserve"> Если облагается НДС</w:t>
      </w:r>
    </w:p>
  </w:footnote>
  <w:footnote w:id="4">
    <w:p w:rsidR="00FB4809" w:rsidRDefault="00FB4809" w:rsidP="00FB4809">
      <w:pPr>
        <w:pStyle w:val="aff1"/>
      </w:pPr>
      <w:r>
        <w:rPr>
          <w:rStyle w:val="ad"/>
        </w:rPr>
        <w:footnoteRef/>
      </w:r>
      <w:r>
        <w:t xml:space="preserve"> Если облагается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7D28" w:rsidRDefault="000A6EB8">
    <w:pPr>
      <w:pStyle w:val="ab"/>
      <w:jc w:val="center"/>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sz w:val="20"/>
      </w:rPr>
      <w:t xml:space="preserve"> </w:t>
    </w:r>
    <w:r>
      <w:rPr>
        <w:rFonts w:ascii="Times New Roman" w:hAnsi="Times New Roman"/>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E07A8"/>
    <w:multiLevelType w:val="multilevel"/>
    <w:tmpl w:val="89C6D72C"/>
    <w:lvl w:ilvl="0">
      <w:start w:val="12"/>
      <w:numFmt w:val="decimal"/>
      <w:lvlText w:val="%1."/>
      <w:lvlJc w:val="left"/>
      <w:pPr>
        <w:ind w:left="1069"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D28"/>
    <w:rsid w:val="000A6EB8"/>
    <w:rsid w:val="000C31DC"/>
    <w:rsid w:val="000C6303"/>
    <w:rsid w:val="000D5BC8"/>
    <w:rsid w:val="00161513"/>
    <w:rsid w:val="001B20B0"/>
    <w:rsid w:val="00250846"/>
    <w:rsid w:val="0026753A"/>
    <w:rsid w:val="002D1180"/>
    <w:rsid w:val="0036566B"/>
    <w:rsid w:val="003937F3"/>
    <w:rsid w:val="003D58EC"/>
    <w:rsid w:val="00464A5A"/>
    <w:rsid w:val="004A7D28"/>
    <w:rsid w:val="0055463A"/>
    <w:rsid w:val="00594381"/>
    <w:rsid w:val="006359D0"/>
    <w:rsid w:val="0070134F"/>
    <w:rsid w:val="00765541"/>
    <w:rsid w:val="00782EA2"/>
    <w:rsid w:val="007B6A15"/>
    <w:rsid w:val="00813417"/>
    <w:rsid w:val="00864A59"/>
    <w:rsid w:val="00872427"/>
    <w:rsid w:val="009201ED"/>
    <w:rsid w:val="00920DFA"/>
    <w:rsid w:val="009C6FA8"/>
    <w:rsid w:val="009E41E9"/>
    <w:rsid w:val="00A00744"/>
    <w:rsid w:val="00AA621D"/>
    <w:rsid w:val="00B644C6"/>
    <w:rsid w:val="00BA2F6F"/>
    <w:rsid w:val="00BA5E4E"/>
    <w:rsid w:val="00C72C4C"/>
    <w:rsid w:val="00C92AC4"/>
    <w:rsid w:val="00D92A2A"/>
    <w:rsid w:val="00DA4B1A"/>
    <w:rsid w:val="00E078BA"/>
    <w:rsid w:val="00E353C6"/>
    <w:rsid w:val="00E611B6"/>
    <w:rsid w:val="00EA3AA2"/>
    <w:rsid w:val="00F70EDA"/>
    <w:rsid w:val="00F7280F"/>
    <w:rsid w:val="00FB4809"/>
    <w:rsid w:val="00FD2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FB975"/>
  <w15:docId w15:val="{BA8896A5-B02A-4C5F-8A29-5C11776D5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next w:val="a"/>
    <w:link w:val="10"/>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Theme="minorHAnsi" w:hAnsiTheme="minorHAnsi"/>
      <w:color w:val="000000"/>
      <w:spacing w:val="0"/>
      <w:sz w:val="22"/>
    </w:rPr>
  </w:style>
  <w:style w:type="paragraph" w:customStyle="1" w:styleId="Title1">
    <w:name w:val="Title1"/>
    <w:link w:val="Title10"/>
    <w:rPr>
      <w:rFonts w:ascii="XO Thames" w:hAnsi="XO Thames"/>
      <w:b/>
      <w:caps/>
      <w:sz w:val="40"/>
    </w:rPr>
  </w:style>
  <w:style w:type="character" w:customStyle="1" w:styleId="Title10">
    <w:name w:val="Title1"/>
    <w:link w:val="Title1"/>
    <w:rPr>
      <w:rFonts w:ascii="XO Thames" w:hAnsi="XO Thames"/>
      <w:b/>
      <w:caps/>
      <w:sz w:val="40"/>
    </w:rPr>
  </w:style>
  <w:style w:type="paragraph" w:customStyle="1" w:styleId="Heading21">
    <w:name w:val="Heading 21"/>
    <w:link w:val="Heading210"/>
    <w:rPr>
      <w:rFonts w:ascii="XO Thames" w:hAnsi="XO Thames"/>
      <w:b/>
      <w:sz w:val="28"/>
    </w:rPr>
  </w:style>
  <w:style w:type="character" w:customStyle="1" w:styleId="Heading210">
    <w:name w:val="Heading 21"/>
    <w:link w:val="Heading21"/>
    <w:rPr>
      <w:rFonts w:ascii="XO Thames" w:hAnsi="XO Thames"/>
      <w:b/>
      <w:sz w:val="28"/>
    </w:rPr>
  </w:style>
  <w:style w:type="paragraph" w:customStyle="1" w:styleId="annotationsubject1">
    <w:name w:val="annotation subject1"/>
    <w:basedOn w:val="a3"/>
    <w:next w:val="a3"/>
    <w:link w:val="annotationsubject10"/>
    <w:rPr>
      <w:b/>
    </w:rPr>
  </w:style>
  <w:style w:type="character" w:customStyle="1" w:styleId="annotationsubject10">
    <w:name w:val="annotation subject1"/>
    <w:basedOn w:val="a4"/>
    <w:link w:val="annotationsubject1"/>
    <w:rPr>
      <w:rFonts w:asciiTheme="minorHAnsi" w:hAnsiTheme="minorHAnsi"/>
      <w:b/>
      <w:color w:val="000000"/>
      <w:spacing w:val="0"/>
      <w:sz w:val="20"/>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color w:val="000000"/>
      <w:spacing w:val="0"/>
      <w:sz w:val="28"/>
    </w:rPr>
  </w:style>
  <w:style w:type="paragraph" w:customStyle="1" w:styleId="DefaultParagraphFont1">
    <w:name w:val="Default Paragraph Font1"/>
    <w:link w:val="DefaultParagraphFont10"/>
  </w:style>
  <w:style w:type="character" w:customStyle="1" w:styleId="DefaultParagraphFont10">
    <w:name w:val="Default Paragraph Font1"/>
    <w:link w:val="DefaultParagraphFont1"/>
    <w:rPr>
      <w:rFonts w:asciiTheme="minorHAnsi" w:hAnsiTheme="minorHAnsi"/>
      <w:color w:val="000000"/>
      <w:spacing w:val="0"/>
      <w:sz w:val="22"/>
    </w:rPr>
  </w:style>
  <w:style w:type="paragraph" w:customStyle="1" w:styleId="Heading31">
    <w:name w:val="Heading 31"/>
    <w:link w:val="Heading310"/>
    <w:rPr>
      <w:rFonts w:ascii="XO Thames" w:hAnsi="XO Thames"/>
      <w:b/>
      <w:sz w:val="26"/>
    </w:rPr>
  </w:style>
  <w:style w:type="character" w:customStyle="1" w:styleId="Heading310">
    <w:name w:val="Heading 31"/>
    <w:link w:val="Heading31"/>
    <w:rPr>
      <w:rFonts w:ascii="XO Thames" w:hAnsi="XO Thames"/>
      <w:b/>
      <w:sz w:val="26"/>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color w:val="000000"/>
      <w:spacing w:val="0"/>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color w:val="000000"/>
      <w:spacing w:val="0"/>
      <w:sz w:val="28"/>
    </w:rPr>
  </w:style>
  <w:style w:type="paragraph" w:customStyle="1" w:styleId="Contents8">
    <w:name w:val="Contents 8"/>
    <w:link w:val="Contents80"/>
    <w:rPr>
      <w:rFonts w:ascii="XO Thames" w:hAnsi="XO Thames"/>
      <w:sz w:val="28"/>
    </w:rPr>
  </w:style>
  <w:style w:type="character" w:customStyle="1" w:styleId="Contents80">
    <w:name w:val="Contents 8"/>
    <w:link w:val="Contents8"/>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color w:val="000000"/>
      <w:spacing w:val="0"/>
      <w:sz w:val="28"/>
    </w:rPr>
  </w:style>
  <w:style w:type="paragraph" w:customStyle="1" w:styleId="a5">
    <w:name w:val="Символ концевой сноски"/>
    <w:link w:val="a6"/>
  </w:style>
  <w:style w:type="character" w:customStyle="1" w:styleId="a6">
    <w:name w:val="Символ концевой сноски"/>
    <w:link w:val="a5"/>
  </w:style>
  <w:style w:type="paragraph" w:customStyle="1" w:styleId="Contents7">
    <w:name w:val="Contents 7"/>
    <w:link w:val="Contents70"/>
    <w:rPr>
      <w:rFonts w:ascii="XO Thames" w:hAnsi="XO Thames"/>
      <w:sz w:val="28"/>
    </w:rPr>
  </w:style>
  <w:style w:type="character" w:customStyle="1" w:styleId="Contents70">
    <w:name w:val="Contents 7"/>
    <w:link w:val="Contents7"/>
    <w:rPr>
      <w:rFonts w:ascii="XO Thames" w:hAnsi="XO Thames"/>
      <w:sz w:val="28"/>
    </w:rPr>
  </w:style>
  <w:style w:type="paragraph" w:customStyle="1" w:styleId="ConsPlusNormal3">
    <w:name w:val="ConsPlusNormal3"/>
    <w:link w:val="ConsPlusNormal30"/>
    <w:pPr>
      <w:widowControl w:val="0"/>
    </w:pPr>
  </w:style>
  <w:style w:type="character" w:customStyle="1" w:styleId="ConsPlusNormal30">
    <w:name w:val="ConsPlusNormal3"/>
    <w:link w:val="ConsPlusNormal3"/>
    <w:rPr>
      <w:rFonts w:asciiTheme="minorHAnsi" w:hAnsiTheme="minorHAnsi"/>
      <w:color w:val="000000"/>
      <w:spacing w:val="0"/>
      <w:sz w:val="22"/>
    </w:rPr>
  </w:style>
  <w:style w:type="paragraph" w:customStyle="1" w:styleId="HeaderandFooter1">
    <w:name w:val="Header and Footer1"/>
    <w:link w:val="HeaderandFooter10"/>
    <w:pPr>
      <w:jc w:val="both"/>
    </w:pPr>
    <w:rPr>
      <w:rFonts w:ascii="XO Thames" w:hAnsi="XO Thames"/>
      <w:sz w:val="28"/>
    </w:rPr>
  </w:style>
  <w:style w:type="character" w:customStyle="1" w:styleId="HeaderandFooter10">
    <w:name w:val="Header and Footer1"/>
    <w:link w:val="HeaderandFooter1"/>
    <w:rPr>
      <w:rFonts w:ascii="XO Thames" w:hAnsi="XO Thames"/>
      <w:color w:val="000000"/>
      <w:spacing w:val="0"/>
      <w:sz w:val="28"/>
    </w:rPr>
  </w:style>
  <w:style w:type="paragraph" w:customStyle="1" w:styleId="Subtitle1">
    <w:name w:val="Subtitle1"/>
    <w:link w:val="Subtitle10"/>
    <w:rPr>
      <w:rFonts w:ascii="XO Thames" w:hAnsi="XO Thames"/>
      <w:i/>
      <w:sz w:val="24"/>
    </w:rPr>
  </w:style>
  <w:style w:type="character" w:customStyle="1" w:styleId="Subtitle10">
    <w:name w:val="Subtitle1"/>
    <w:link w:val="Subtitle1"/>
    <w:rPr>
      <w:rFonts w:ascii="XO Thames" w:hAnsi="XO Thames"/>
      <w:i/>
      <w:sz w:val="24"/>
    </w:rPr>
  </w:style>
  <w:style w:type="paragraph" w:customStyle="1" w:styleId="EndnoteCharacters1">
    <w:name w:val="Endnote Characters1"/>
    <w:basedOn w:val="DefaultParagraphFont1"/>
    <w:link w:val="EndnoteCharacters10"/>
    <w:rPr>
      <w:vertAlign w:val="superscript"/>
    </w:rPr>
  </w:style>
  <w:style w:type="character" w:customStyle="1" w:styleId="EndnoteCharacters10">
    <w:name w:val="Endnote Characters1"/>
    <w:basedOn w:val="DefaultParagraphFont10"/>
    <w:link w:val="EndnoteCharacters1"/>
    <w:rPr>
      <w:rFonts w:asciiTheme="minorHAnsi" w:hAnsiTheme="minorHAnsi"/>
      <w:color w:val="000000"/>
      <w:spacing w:val="0"/>
      <w:sz w:val="22"/>
      <w:vertAlign w:val="superscript"/>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color w:val="000000"/>
      <w:spacing w:val="0"/>
      <w:sz w:val="26"/>
    </w:rPr>
  </w:style>
  <w:style w:type="paragraph" w:styleId="a3">
    <w:name w:val="annotation text"/>
    <w:basedOn w:val="a"/>
    <w:link w:val="a4"/>
    <w:rPr>
      <w:sz w:val="20"/>
    </w:rPr>
  </w:style>
  <w:style w:type="character" w:customStyle="1" w:styleId="a4">
    <w:name w:val="Текст примечания Знак"/>
    <w:basedOn w:val="11"/>
    <w:link w:val="a3"/>
    <w:rPr>
      <w:rFonts w:asciiTheme="minorHAnsi" w:hAnsiTheme="minorHAnsi"/>
      <w:color w:val="000000"/>
      <w:spacing w:val="0"/>
      <w:sz w:val="20"/>
    </w:rPr>
  </w:style>
  <w:style w:type="paragraph" w:customStyle="1" w:styleId="Contents2">
    <w:name w:val="Contents 2"/>
    <w:link w:val="Contents20"/>
    <w:rPr>
      <w:rFonts w:ascii="XO Thames" w:hAnsi="XO Thames"/>
      <w:sz w:val="28"/>
    </w:rPr>
  </w:style>
  <w:style w:type="character" w:customStyle="1" w:styleId="Contents20">
    <w:name w:val="Contents 2"/>
    <w:link w:val="Contents2"/>
    <w:rPr>
      <w:rFonts w:ascii="XO Thames" w:hAnsi="XO Thames"/>
      <w:sz w:val="28"/>
    </w:rPr>
  </w:style>
  <w:style w:type="paragraph" w:customStyle="1" w:styleId="ListParagraph1">
    <w:name w:val="List Paragraph1"/>
    <w:basedOn w:val="a"/>
    <w:link w:val="ListParagraph10"/>
    <w:pPr>
      <w:ind w:left="720"/>
      <w:contextualSpacing/>
    </w:pPr>
  </w:style>
  <w:style w:type="character" w:customStyle="1" w:styleId="ListParagraph10">
    <w:name w:val="List Paragraph1"/>
    <w:basedOn w:val="11"/>
    <w:link w:val="ListParagraph1"/>
    <w:rPr>
      <w:rFonts w:asciiTheme="minorHAnsi" w:hAnsiTheme="minorHAnsi"/>
      <w:color w:val="000000"/>
      <w:spacing w:val="0"/>
      <w:sz w:val="22"/>
    </w:rPr>
  </w:style>
  <w:style w:type="paragraph" w:styleId="a7">
    <w:name w:val="index heading"/>
    <w:basedOn w:val="a"/>
    <w:link w:val="a8"/>
  </w:style>
  <w:style w:type="character" w:customStyle="1" w:styleId="a8">
    <w:name w:val="Указатель Знак"/>
    <w:basedOn w:val="11"/>
    <w:link w:val="a7"/>
    <w:rPr>
      <w:rFonts w:asciiTheme="minorHAnsi" w:hAnsiTheme="minorHAnsi"/>
      <w:color w:val="000000"/>
      <w:spacing w:val="0"/>
      <w:sz w:val="22"/>
    </w:rPr>
  </w:style>
  <w:style w:type="paragraph" w:customStyle="1" w:styleId="consplusnormal2">
    <w:name w:val="consplusnormal2"/>
    <w:basedOn w:val="a"/>
    <w:link w:val="consplusnormal20"/>
    <w:pPr>
      <w:spacing w:before="187" w:after="187"/>
      <w:ind w:left="187" w:right="187"/>
    </w:pPr>
    <w:rPr>
      <w:rFonts w:ascii="Times New Roman" w:hAnsi="Times New Roman"/>
      <w:sz w:val="24"/>
    </w:rPr>
  </w:style>
  <w:style w:type="character" w:customStyle="1" w:styleId="consplusnormal20">
    <w:name w:val="consplusnormal2"/>
    <w:basedOn w:val="11"/>
    <w:link w:val="consplusnormal2"/>
    <w:rPr>
      <w:rFonts w:ascii="Times New Roman" w:hAnsi="Times New Roman"/>
      <w:color w:val="000000"/>
      <w:spacing w:val="0"/>
      <w:sz w:val="24"/>
    </w:rPr>
  </w:style>
  <w:style w:type="paragraph" w:customStyle="1" w:styleId="Contents9">
    <w:name w:val="Contents 9"/>
    <w:link w:val="Contents90"/>
    <w:rPr>
      <w:rFonts w:ascii="XO Thames" w:hAnsi="XO Thames"/>
      <w:sz w:val="28"/>
    </w:rPr>
  </w:style>
  <w:style w:type="character" w:customStyle="1" w:styleId="Contents90">
    <w:name w:val="Contents 9"/>
    <w:link w:val="Contents9"/>
    <w:rPr>
      <w:rFonts w:ascii="XO Thames" w:hAnsi="XO Thames"/>
      <w:sz w:val="28"/>
    </w:rPr>
  </w:style>
  <w:style w:type="paragraph" w:customStyle="1" w:styleId="Footer1">
    <w:name w:val="Footer1"/>
    <w:link w:val="Footer10"/>
  </w:style>
  <w:style w:type="character" w:customStyle="1" w:styleId="Footer10">
    <w:name w:val="Footer1"/>
    <w:link w:val="Footer1"/>
  </w:style>
  <w:style w:type="paragraph" w:styleId="a9">
    <w:name w:val="footer"/>
    <w:basedOn w:val="a"/>
    <w:link w:val="aa"/>
    <w:pPr>
      <w:tabs>
        <w:tab w:val="center" w:pos="4677"/>
        <w:tab w:val="right" w:pos="9355"/>
      </w:tabs>
    </w:pPr>
  </w:style>
  <w:style w:type="character" w:customStyle="1" w:styleId="aa">
    <w:name w:val="Нижний колонтитул Знак"/>
    <w:basedOn w:val="11"/>
    <w:link w:val="a9"/>
    <w:rPr>
      <w:rFonts w:asciiTheme="minorHAnsi" w:hAnsiTheme="minorHAnsi"/>
      <w:color w:val="000000"/>
      <w:spacing w:val="0"/>
      <w:sz w:val="22"/>
    </w:rPr>
  </w:style>
  <w:style w:type="paragraph" w:customStyle="1" w:styleId="Marginalia">
    <w:name w:val="Marginalia"/>
    <w:link w:val="Marginalia0"/>
    <w:rPr>
      <w:sz w:val="20"/>
    </w:rPr>
  </w:style>
  <w:style w:type="character" w:customStyle="1" w:styleId="Marginalia0">
    <w:name w:val="Marginalia"/>
    <w:link w:val="Marginalia"/>
    <w:rPr>
      <w:sz w:val="20"/>
    </w:rPr>
  </w:style>
  <w:style w:type="paragraph" w:customStyle="1" w:styleId="NoSpacing1">
    <w:name w:val="No Spacing1"/>
    <w:link w:val="NoSpacing10"/>
  </w:style>
  <w:style w:type="character" w:customStyle="1" w:styleId="NoSpacing10">
    <w:name w:val="No Spacing1"/>
    <w:link w:val="NoSpacing1"/>
    <w:rPr>
      <w:rFonts w:asciiTheme="minorHAnsi" w:hAnsiTheme="minorHAnsi"/>
      <w:color w:val="000000"/>
      <w:spacing w:val="0"/>
      <w:sz w:val="22"/>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color w:val="000000"/>
      <w:spacing w:val="0"/>
      <w:sz w:val="28"/>
    </w:rPr>
  </w:style>
  <w:style w:type="paragraph" w:styleId="ab">
    <w:name w:val="header"/>
    <w:basedOn w:val="a"/>
    <w:link w:val="ac"/>
    <w:pPr>
      <w:tabs>
        <w:tab w:val="center" w:pos="4677"/>
        <w:tab w:val="right" w:pos="9355"/>
      </w:tabs>
    </w:pPr>
  </w:style>
  <w:style w:type="character" w:customStyle="1" w:styleId="ac">
    <w:name w:val="Верхний колонтитул Знак"/>
    <w:basedOn w:val="11"/>
    <w:link w:val="ab"/>
    <w:rPr>
      <w:rFonts w:asciiTheme="minorHAnsi" w:hAnsiTheme="minorHAnsi"/>
      <w:color w:val="000000"/>
      <w:spacing w:val="0"/>
      <w:sz w:val="22"/>
    </w:rPr>
  </w:style>
  <w:style w:type="paragraph" w:customStyle="1" w:styleId="12">
    <w:name w:val="Знак сноски1"/>
    <w:link w:val="ad"/>
    <w:rPr>
      <w:vertAlign w:val="superscript"/>
    </w:rPr>
  </w:style>
  <w:style w:type="character" w:styleId="ad">
    <w:name w:val="footnote reference"/>
    <w:link w:val="12"/>
    <w:rPr>
      <w:vertAlign w:val="superscript"/>
    </w:rPr>
  </w:style>
  <w:style w:type="paragraph" w:customStyle="1" w:styleId="Contents3">
    <w:name w:val="Contents 3"/>
    <w:link w:val="Contents30"/>
    <w:rPr>
      <w:rFonts w:ascii="XO Thames" w:hAnsi="XO Thames"/>
      <w:sz w:val="28"/>
    </w:rPr>
  </w:style>
  <w:style w:type="character" w:customStyle="1" w:styleId="Contents30">
    <w:name w:val="Contents 3"/>
    <w:link w:val="Contents3"/>
    <w:rPr>
      <w:rFonts w:ascii="XO Thames" w:hAnsi="XO Thames"/>
      <w:sz w:val="28"/>
    </w:rPr>
  </w:style>
  <w:style w:type="paragraph" w:customStyle="1" w:styleId="Heading51">
    <w:name w:val="Heading 51"/>
    <w:link w:val="Heading510"/>
    <w:rPr>
      <w:rFonts w:ascii="XO Thames" w:hAnsi="XO Thames"/>
      <w:b/>
    </w:rPr>
  </w:style>
  <w:style w:type="character" w:customStyle="1" w:styleId="Heading510">
    <w:name w:val="Heading 51"/>
    <w:link w:val="Heading51"/>
    <w:rPr>
      <w:rFonts w:ascii="XO Thames" w:hAnsi="XO Thames"/>
      <w:b/>
      <w:sz w:val="22"/>
    </w:rPr>
  </w:style>
  <w:style w:type="character" w:customStyle="1" w:styleId="50">
    <w:name w:val="Заголовок 5 Знак"/>
    <w:link w:val="5"/>
    <w:rPr>
      <w:rFonts w:ascii="XO Thames" w:hAnsi="XO Thames"/>
      <w:b/>
      <w:color w:val="000000"/>
      <w:spacing w:val="0"/>
      <w:sz w:val="22"/>
    </w:rPr>
  </w:style>
  <w:style w:type="paragraph" w:customStyle="1" w:styleId="Heading11">
    <w:name w:val="Heading 11"/>
    <w:link w:val="Heading110"/>
    <w:rPr>
      <w:rFonts w:ascii="XO Thames" w:hAnsi="XO Thames"/>
      <w:b/>
      <w:sz w:val="32"/>
    </w:rPr>
  </w:style>
  <w:style w:type="character" w:customStyle="1" w:styleId="Heading110">
    <w:name w:val="Heading 11"/>
    <w:link w:val="Heading11"/>
    <w:rPr>
      <w:rFonts w:ascii="XO Thames" w:hAnsi="XO Thames"/>
      <w:b/>
      <w:sz w:val="32"/>
    </w:rPr>
  </w:style>
  <w:style w:type="paragraph" w:customStyle="1" w:styleId="ae">
    <w:name w:val="Содержимое таблицы"/>
    <w:basedOn w:val="a"/>
    <w:link w:val="af"/>
    <w:pPr>
      <w:widowControl w:val="0"/>
    </w:pPr>
  </w:style>
  <w:style w:type="character" w:customStyle="1" w:styleId="af">
    <w:name w:val="Содержимое таблицы"/>
    <w:basedOn w:val="11"/>
    <w:link w:val="ae"/>
    <w:rPr>
      <w:rFonts w:asciiTheme="minorHAnsi" w:hAnsiTheme="minorHAnsi"/>
      <w:color w:val="000000"/>
      <w:spacing w:val="0"/>
      <w:sz w:val="22"/>
    </w:rPr>
  </w:style>
  <w:style w:type="paragraph" w:customStyle="1" w:styleId="annotationreference1">
    <w:name w:val="annotation reference1"/>
    <w:basedOn w:val="DefaultParagraphFont1"/>
    <w:link w:val="annotationreference10"/>
    <w:rPr>
      <w:sz w:val="16"/>
    </w:rPr>
  </w:style>
  <w:style w:type="character" w:customStyle="1" w:styleId="annotationreference10">
    <w:name w:val="annotation reference1"/>
    <w:basedOn w:val="DefaultParagraphFont10"/>
    <w:link w:val="annotationreference1"/>
    <w:rPr>
      <w:rFonts w:asciiTheme="minorHAnsi" w:hAnsiTheme="minorHAnsi"/>
      <w:color w:val="000000"/>
      <w:spacing w:val="0"/>
      <w:sz w:val="16"/>
    </w:rPr>
  </w:style>
  <w:style w:type="character" w:customStyle="1" w:styleId="10">
    <w:name w:val="Заголовок 1 Знак"/>
    <w:link w:val="1"/>
    <w:rPr>
      <w:rFonts w:ascii="XO Thames" w:hAnsi="XO Thames"/>
      <w:b/>
      <w:color w:val="000000"/>
      <w:spacing w:val="0"/>
      <w:sz w:val="32"/>
    </w:rPr>
  </w:style>
  <w:style w:type="paragraph" w:customStyle="1" w:styleId="Contents4">
    <w:name w:val="Contents 4"/>
    <w:link w:val="Contents40"/>
    <w:rPr>
      <w:rFonts w:ascii="XO Thames" w:hAnsi="XO Thames"/>
      <w:sz w:val="28"/>
    </w:rPr>
  </w:style>
  <w:style w:type="character" w:customStyle="1" w:styleId="Contents40">
    <w:name w:val="Contents 4"/>
    <w:link w:val="Contents4"/>
    <w:rPr>
      <w:rFonts w:ascii="XO Thames" w:hAnsi="XO Thames"/>
      <w:sz w:val="28"/>
    </w:rPr>
  </w:style>
  <w:style w:type="paragraph" w:customStyle="1" w:styleId="13">
    <w:name w:val="Гиперссылка1"/>
    <w:link w:val="af0"/>
    <w:rPr>
      <w:color w:val="000080"/>
      <w:u w:val="single"/>
    </w:rPr>
  </w:style>
  <w:style w:type="character" w:styleId="af0">
    <w:name w:val="Hyperlink"/>
    <w:link w:val="13"/>
    <w:rPr>
      <w:color w:val="000080"/>
      <w:u w:val="single"/>
    </w:rPr>
  </w:style>
  <w:style w:type="paragraph" w:customStyle="1" w:styleId="Footnote">
    <w:name w:val="Footnote"/>
    <w:basedOn w:val="a"/>
    <w:link w:val="Footnote0"/>
  </w:style>
  <w:style w:type="character" w:customStyle="1" w:styleId="Footnote0">
    <w:name w:val="Footnote"/>
    <w:basedOn w:val="11"/>
    <w:link w:val="Footnote"/>
    <w:rPr>
      <w:rFonts w:asciiTheme="minorHAnsi" w:hAnsiTheme="minorHAnsi"/>
      <w:color w:val="000000"/>
      <w:spacing w:val="0"/>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color w:val="000000"/>
      <w:spacing w:val="0"/>
      <w:sz w:val="28"/>
    </w:rPr>
  </w:style>
  <w:style w:type="paragraph" w:customStyle="1" w:styleId="Contents5">
    <w:name w:val="Contents 5"/>
    <w:link w:val="Contents50"/>
    <w:rPr>
      <w:rFonts w:ascii="XO Thames" w:hAnsi="XO Thames"/>
      <w:sz w:val="28"/>
    </w:rPr>
  </w:style>
  <w:style w:type="character" w:customStyle="1" w:styleId="Contents50">
    <w:name w:val="Contents 5"/>
    <w:link w:val="Contents5"/>
    <w:rPr>
      <w:rFonts w:ascii="XO Thames" w:hAnsi="XO Thames"/>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Footnote1">
    <w:name w:val="Footnote1"/>
    <w:basedOn w:val="a"/>
    <w:link w:val="Footnote10"/>
    <w:rPr>
      <w:sz w:val="20"/>
    </w:rPr>
  </w:style>
  <w:style w:type="character" w:customStyle="1" w:styleId="Footnote10">
    <w:name w:val="Footnote1"/>
    <w:basedOn w:val="11"/>
    <w:link w:val="Footnote1"/>
    <w:rPr>
      <w:rFonts w:asciiTheme="minorHAnsi" w:hAnsiTheme="minorHAnsi"/>
      <w:color w:val="000000"/>
      <w:spacing w:val="0"/>
      <w:sz w:val="20"/>
    </w:rPr>
  </w:style>
  <w:style w:type="paragraph" w:customStyle="1" w:styleId="Header1">
    <w:name w:val="Header1"/>
    <w:link w:val="Header10"/>
  </w:style>
  <w:style w:type="character" w:customStyle="1" w:styleId="Header10">
    <w:name w:val="Header1"/>
    <w:link w:val="Header1"/>
  </w:style>
  <w:style w:type="paragraph" w:customStyle="1" w:styleId="Endnote1">
    <w:name w:val="Endnote1"/>
    <w:basedOn w:val="a"/>
    <w:link w:val="Endnote10"/>
    <w:rPr>
      <w:sz w:val="20"/>
    </w:rPr>
  </w:style>
  <w:style w:type="character" w:customStyle="1" w:styleId="Endnote10">
    <w:name w:val="Endnote1"/>
    <w:basedOn w:val="11"/>
    <w:link w:val="Endnote1"/>
    <w:rPr>
      <w:rFonts w:asciiTheme="minorHAnsi" w:hAnsiTheme="minorHAnsi"/>
      <w:color w:val="000000"/>
      <w:spacing w:val="0"/>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color w:val="000000"/>
      <w:spacing w:val="0"/>
      <w:sz w:val="28"/>
    </w:rPr>
  </w:style>
  <w:style w:type="paragraph" w:styleId="af1">
    <w:name w:val="Body Text"/>
    <w:basedOn w:val="a"/>
    <w:link w:val="af2"/>
    <w:pPr>
      <w:spacing w:after="140" w:line="276" w:lineRule="auto"/>
    </w:pPr>
  </w:style>
  <w:style w:type="character" w:customStyle="1" w:styleId="af2">
    <w:name w:val="Основной текст Знак"/>
    <w:basedOn w:val="11"/>
    <w:link w:val="af1"/>
    <w:rPr>
      <w:rFonts w:asciiTheme="minorHAnsi" w:hAnsiTheme="minorHAnsi"/>
      <w:color w:val="000000"/>
      <w:spacing w:val="0"/>
      <w:sz w:val="22"/>
    </w:rPr>
  </w:style>
  <w:style w:type="paragraph" w:customStyle="1" w:styleId="InternetLink1">
    <w:name w:val="Internet Link1"/>
    <w:basedOn w:val="DefaultParagraphFont1"/>
    <w:link w:val="InternetLink10"/>
    <w:rPr>
      <w:color w:val="0000FF"/>
      <w:u w:val="single"/>
    </w:rPr>
  </w:style>
  <w:style w:type="character" w:customStyle="1" w:styleId="InternetLink10">
    <w:name w:val="Internet Link1"/>
    <w:basedOn w:val="DefaultParagraphFont10"/>
    <w:link w:val="InternetLink1"/>
    <w:rPr>
      <w:rFonts w:asciiTheme="minorHAnsi" w:hAnsiTheme="minorHAnsi"/>
      <w:color w:val="0000FF"/>
      <w:spacing w:val="0"/>
      <w:sz w:val="22"/>
      <w:u w:val="single"/>
    </w:rPr>
  </w:style>
  <w:style w:type="paragraph" w:styleId="af3">
    <w:name w:val="caption"/>
    <w:basedOn w:val="a"/>
    <w:link w:val="af4"/>
    <w:pPr>
      <w:spacing w:before="120" w:after="120"/>
    </w:pPr>
    <w:rPr>
      <w:i/>
      <w:sz w:val="24"/>
    </w:rPr>
  </w:style>
  <w:style w:type="character" w:customStyle="1" w:styleId="af4">
    <w:name w:val="Название объекта Знак"/>
    <w:basedOn w:val="11"/>
    <w:link w:val="af3"/>
    <w:rPr>
      <w:rFonts w:asciiTheme="minorHAnsi" w:hAnsiTheme="minorHAnsi"/>
      <w:i/>
      <w:color w:val="000000"/>
      <w:spacing w:val="0"/>
      <w:sz w:val="24"/>
    </w:rPr>
  </w:style>
  <w:style w:type="paragraph" w:styleId="af5">
    <w:name w:val="List"/>
    <w:basedOn w:val="af1"/>
    <w:link w:val="af6"/>
  </w:style>
  <w:style w:type="character" w:customStyle="1" w:styleId="af6">
    <w:name w:val="Список Знак"/>
    <w:basedOn w:val="af2"/>
    <w:link w:val="af5"/>
    <w:rPr>
      <w:rFonts w:asciiTheme="minorHAnsi" w:hAnsiTheme="minorHAnsi"/>
      <w:color w:val="000000"/>
      <w:spacing w:val="0"/>
      <w:sz w:val="22"/>
    </w:rPr>
  </w:style>
  <w:style w:type="paragraph" w:customStyle="1" w:styleId="FootnoteCharacters1">
    <w:name w:val="Footnote Characters1"/>
    <w:basedOn w:val="DefaultParagraphFont1"/>
    <w:link w:val="FootnoteCharacters10"/>
    <w:rPr>
      <w:vertAlign w:val="superscript"/>
    </w:rPr>
  </w:style>
  <w:style w:type="character" w:customStyle="1" w:styleId="FootnoteCharacters10">
    <w:name w:val="Footnote Characters1"/>
    <w:basedOn w:val="DefaultParagraphFont10"/>
    <w:link w:val="FootnoteCharacters1"/>
    <w:rPr>
      <w:rFonts w:asciiTheme="minorHAnsi" w:hAnsiTheme="minorHAnsi"/>
      <w:color w:val="000000"/>
      <w:spacing w:val="0"/>
      <w:sz w:val="22"/>
      <w:vertAlign w:val="superscript"/>
    </w:rPr>
  </w:style>
  <w:style w:type="paragraph" w:customStyle="1" w:styleId="headertext1">
    <w:name w:val="headertext1"/>
    <w:basedOn w:val="a"/>
    <w:link w:val="headertext10"/>
    <w:pPr>
      <w:spacing w:beforeAutospacing="1" w:afterAutospacing="1"/>
    </w:pPr>
    <w:rPr>
      <w:rFonts w:ascii="Times New Roman" w:hAnsi="Times New Roman"/>
      <w:sz w:val="24"/>
    </w:rPr>
  </w:style>
  <w:style w:type="character" w:customStyle="1" w:styleId="headertext10">
    <w:name w:val="headertext1"/>
    <w:basedOn w:val="11"/>
    <w:link w:val="headertext1"/>
    <w:rPr>
      <w:rFonts w:ascii="Times New Roman" w:hAnsi="Times New Roman"/>
      <w:color w:val="000000"/>
      <w:spacing w:val="0"/>
      <w:sz w:val="24"/>
    </w:rPr>
  </w:style>
  <w:style w:type="paragraph" w:customStyle="1" w:styleId="Contents1">
    <w:name w:val="Contents 1"/>
    <w:link w:val="Contents10"/>
    <w:rPr>
      <w:rFonts w:ascii="XO Thames" w:hAnsi="XO Thames"/>
      <w:b/>
      <w:sz w:val="28"/>
    </w:rPr>
  </w:style>
  <w:style w:type="character" w:customStyle="1" w:styleId="Contents10">
    <w:name w:val="Contents 1"/>
    <w:link w:val="Contents1"/>
    <w:rPr>
      <w:rFonts w:ascii="XO Thames" w:hAnsi="XO Thames"/>
      <w:b/>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color w:val="000000"/>
      <w:spacing w:val="0"/>
      <w:sz w:val="28"/>
    </w:rPr>
  </w:style>
  <w:style w:type="paragraph" w:customStyle="1" w:styleId="BalloonText1">
    <w:name w:val="Balloon Text1"/>
    <w:basedOn w:val="a"/>
    <w:link w:val="BalloonText10"/>
    <w:rPr>
      <w:rFonts w:ascii="Tahoma" w:hAnsi="Tahoma"/>
      <w:sz w:val="16"/>
    </w:rPr>
  </w:style>
  <w:style w:type="character" w:customStyle="1" w:styleId="BalloonText10">
    <w:name w:val="Balloon Text1"/>
    <w:basedOn w:val="11"/>
    <w:link w:val="BalloonText1"/>
    <w:rPr>
      <w:rFonts w:ascii="Tahoma" w:hAnsi="Tahoma"/>
      <w:color w:val="000000"/>
      <w:spacing w:val="0"/>
      <w:sz w:val="16"/>
    </w:rPr>
  </w:style>
  <w:style w:type="paragraph" w:customStyle="1" w:styleId="af7">
    <w:name w:val="Заголовок таблицы"/>
    <w:basedOn w:val="ae"/>
    <w:link w:val="af8"/>
    <w:pPr>
      <w:widowControl/>
      <w:jc w:val="center"/>
    </w:pPr>
    <w:rPr>
      <w:b/>
    </w:rPr>
  </w:style>
  <w:style w:type="character" w:customStyle="1" w:styleId="af8">
    <w:name w:val="Заголовок таблицы"/>
    <w:basedOn w:val="af"/>
    <w:link w:val="af7"/>
    <w:rPr>
      <w:rFonts w:asciiTheme="minorHAnsi" w:hAnsiTheme="minorHAnsi"/>
      <w:b/>
      <w:color w:val="000000"/>
      <w:spacing w:val="0"/>
      <w:sz w:val="22"/>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color w:val="000000"/>
      <w:spacing w:val="0"/>
      <w:sz w:val="28"/>
    </w:rPr>
  </w:style>
  <w:style w:type="paragraph" w:customStyle="1" w:styleId="af9">
    <w:name w:val="Символ сноски"/>
    <w:link w:val="afa"/>
  </w:style>
  <w:style w:type="character" w:customStyle="1" w:styleId="afa">
    <w:name w:val="Символ сноски"/>
    <w:link w:val="af9"/>
  </w:style>
  <w:style w:type="paragraph" w:customStyle="1" w:styleId="Contents6">
    <w:name w:val="Contents 6"/>
    <w:link w:val="Contents60"/>
    <w:rPr>
      <w:rFonts w:ascii="XO Thames" w:hAnsi="XO Thames"/>
      <w:sz w:val="28"/>
    </w:rPr>
  </w:style>
  <w:style w:type="character" w:customStyle="1" w:styleId="Contents60">
    <w:name w:val="Contents 6"/>
    <w:link w:val="Contents6"/>
    <w:rPr>
      <w:rFonts w:ascii="XO Thames" w:hAnsi="XO Thames"/>
      <w:sz w:val="28"/>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rPr>
      <w:rFonts w:ascii="XO Thames" w:hAnsi="XO Thames"/>
      <w:i/>
      <w:color w:val="000000"/>
      <w:spacing w:val="0"/>
      <w:sz w:val="24"/>
    </w:rPr>
  </w:style>
  <w:style w:type="paragraph" w:customStyle="1" w:styleId="Heading41">
    <w:name w:val="Heading 41"/>
    <w:link w:val="Heading410"/>
    <w:rPr>
      <w:rFonts w:ascii="XO Thames" w:hAnsi="XO Thames"/>
      <w:b/>
      <w:sz w:val="24"/>
    </w:rPr>
  </w:style>
  <w:style w:type="character" w:customStyle="1" w:styleId="Heading410">
    <w:name w:val="Heading 41"/>
    <w:link w:val="Heading41"/>
    <w:rPr>
      <w:rFonts w:ascii="XO Thames" w:hAnsi="XO Thames"/>
      <w:b/>
      <w:sz w:val="24"/>
    </w:rPr>
  </w:style>
  <w:style w:type="paragraph" w:customStyle="1" w:styleId="16">
    <w:name w:val="Знак концевой сноски1"/>
    <w:link w:val="afd"/>
    <w:rPr>
      <w:vertAlign w:val="superscript"/>
    </w:rPr>
  </w:style>
  <w:style w:type="character" w:styleId="afd">
    <w:name w:val="endnote reference"/>
    <w:link w:val="16"/>
    <w:rPr>
      <w:vertAlign w:val="superscript"/>
    </w:rPr>
  </w:style>
  <w:style w:type="paragraph" w:styleId="afe">
    <w:name w:val="Title"/>
    <w:basedOn w:val="a"/>
    <w:next w:val="af1"/>
    <w:link w:val="aff"/>
    <w:pPr>
      <w:keepNext/>
      <w:spacing w:before="240" w:after="120"/>
    </w:pPr>
    <w:rPr>
      <w:rFonts w:ascii="Liberation Sans" w:hAnsi="Liberation Sans"/>
      <w:sz w:val="28"/>
    </w:rPr>
  </w:style>
  <w:style w:type="character" w:customStyle="1" w:styleId="17">
    <w:name w:val="Заголовок1"/>
    <w:rPr>
      <w:rFonts w:ascii="XO Thames" w:hAnsi="XO Thames"/>
      <w:b/>
      <w:caps/>
      <w:color w:val="000000"/>
      <w:spacing w:val="0"/>
      <w:sz w:val="40"/>
    </w:rPr>
  </w:style>
  <w:style w:type="character" w:customStyle="1" w:styleId="40">
    <w:name w:val="Заголовок 4 Знак"/>
    <w:link w:val="4"/>
    <w:rPr>
      <w:rFonts w:ascii="XO Thames" w:hAnsi="XO Thames"/>
      <w:b/>
      <w:color w:val="000000"/>
      <w:spacing w:val="0"/>
      <w:sz w:val="24"/>
    </w:rPr>
  </w:style>
  <w:style w:type="character" w:customStyle="1" w:styleId="aff">
    <w:name w:val="Заголовок Знак"/>
    <w:basedOn w:val="11"/>
    <w:link w:val="afe"/>
    <w:rPr>
      <w:rFonts w:ascii="Liberation Sans" w:hAnsi="Liberation Sans"/>
      <w:color w:val="000000"/>
      <w:spacing w:val="0"/>
      <w:sz w:val="28"/>
    </w:rPr>
  </w:style>
  <w:style w:type="character" w:customStyle="1" w:styleId="20">
    <w:name w:val="Заголовок 2 Знак"/>
    <w:link w:val="2"/>
    <w:rPr>
      <w:rFonts w:ascii="XO Thames" w:hAnsi="XO Thames"/>
      <w:b/>
      <w:color w:val="000000"/>
      <w:spacing w:val="0"/>
      <w:sz w:val="28"/>
    </w:rPr>
  </w:style>
  <w:style w:type="table" w:styleId="aff0">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footnote text"/>
    <w:basedOn w:val="a"/>
    <w:link w:val="aff2"/>
    <w:uiPriority w:val="99"/>
    <w:semiHidden/>
    <w:unhideWhenUsed/>
    <w:rsid w:val="00FB4809"/>
    <w:rPr>
      <w:sz w:val="20"/>
    </w:rPr>
  </w:style>
  <w:style w:type="character" w:customStyle="1" w:styleId="aff2">
    <w:name w:val="Текст сноски Знак"/>
    <w:basedOn w:val="a0"/>
    <w:link w:val="aff1"/>
    <w:uiPriority w:val="99"/>
    <w:semiHidden/>
    <w:rsid w:val="00FB4809"/>
    <w:rPr>
      <w:sz w:val="20"/>
    </w:rPr>
  </w:style>
  <w:style w:type="paragraph" w:styleId="aff3">
    <w:name w:val="Body Text Indent"/>
    <w:basedOn w:val="a"/>
    <w:link w:val="aff4"/>
    <w:uiPriority w:val="99"/>
    <w:semiHidden/>
    <w:unhideWhenUsed/>
    <w:rsid w:val="00FB4809"/>
    <w:pPr>
      <w:spacing w:after="120"/>
      <w:ind w:left="283"/>
    </w:pPr>
  </w:style>
  <w:style w:type="character" w:customStyle="1" w:styleId="aff4">
    <w:name w:val="Основной текст с отступом Знак"/>
    <w:basedOn w:val="a0"/>
    <w:link w:val="aff3"/>
    <w:uiPriority w:val="99"/>
    <w:semiHidden/>
    <w:rsid w:val="00FB4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20126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gradFill>
        <a:gradFill>
          <a:gsLst>
            <a:gs pos="0">
              <a:schemeClr val="phClr">
                <a:shade val="51000"/>
              </a:schemeClr>
            </a:gs>
            <a:gs pos="80000">
              <a:schemeClr val="phClr">
                <a:shade val="93000"/>
              </a:schemeClr>
            </a:gs>
            <a:gs pos="100000">
              <a:schemeClr val="phClr">
                <a:shade val="94000"/>
              </a:schemeClr>
            </a:gs>
          </a:gsLst>
        </a:gradFill>
      </a:fillStyleLst>
      <a:lnStyleLst>
        <a:ln w="9525">
          <a:prstDash val="solid"/>
        </a:ln>
        <a:ln w="25400">
          <a:prstDash val="solid"/>
        </a:ln>
        <a:ln w="3810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gradFill>
        <a:gradFill>
          <a:gsLst>
            <a:gs pos="0">
              <a:schemeClr val="phClr">
                <a:tint val="80000"/>
              </a:schemeClr>
            </a:gs>
            <a:gs pos="100000">
              <a:schemeClr val="phClr">
                <a:shade val="3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4590</Words>
  <Characters>26168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2026-04-09T08:38:00Z</dcterms:created>
  <dcterms:modified xsi:type="dcterms:W3CDTF">2026-05-21T11:23:00Z</dcterms:modified>
</cp:coreProperties>
</file>