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34912A30" w14:textId="3B5F936C" w:rsidR="00CB2645" w:rsidRPr="00EA05BF" w:rsidRDefault="002443E3" w:rsidP="008D6020">
      <w:pPr>
        <w:keepNext w:val="0"/>
        <w:keepLines w:val="0"/>
        <w:widowControl w:val="0"/>
        <w:spacing w:before="60" w:line="23" w:lineRule="atLeast"/>
        <w:jc w:val="center"/>
        <w:rPr>
          <w:b/>
        </w:rPr>
      </w:pPr>
      <w:r w:rsidRPr="00AB55CE">
        <w:rPr>
          <w:b/>
          <w:bCs/>
        </w:rPr>
        <w:t>на поставку</w:t>
      </w:r>
      <w:r>
        <w:rPr>
          <w:b/>
        </w:rPr>
        <w:t xml:space="preserve"> </w:t>
      </w:r>
      <w:r w:rsidR="0064362C" w:rsidRPr="0064362C">
        <w:rPr>
          <w:b/>
          <w:bCs/>
        </w:rPr>
        <w:t>электротоваров</w:t>
      </w: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2DE6BD3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FB495A">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FB495A">
        <w:rPr>
          <w:rFonts w:ascii="Times New Roman" w:hAnsi="Times New Roman"/>
          <w:sz w:val="24"/>
          <w:szCs w:val="24"/>
        </w:rPr>
        <w:t>пяти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документа о приемке, акта приемки товаров, работ, услуг по форме ф. 0510452 при отсутствии у </w:t>
      </w:r>
      <w:r w:rsidR="004732AF" w:rsidRPr="004732AF">
        <w:rPr>
          <w:rFonts w:ascii="Times New Roman" w:hAnsi="Times New Roman"/>
          <w:sz w:val="24"/>
          <w:szCs w:val="24"/>
        </w:rPr>
        <w:lastRenderedPageBreak/>
        <w:t>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5CB65C9F" w14:textId="1AF58113" w:rsidR="000D18C4" w:rsidRDefault="000D18C4" w:rsidP="0032183B">
      <w:pPr>
        <w:pStyle w:val="af3"/>
        <w:ind w:firstLine="567"/>
        <w:jc w:val="both"/>
        <w:rPr>
          <w:rFonts w:ascii="Times New Roman" w:hAnsi="Times New Roman"/>
          <w:sz w:val="24"/>
          <w:szCs w:val="24"/>
        </w:rPr>
      </w:pPr>
      <w:r>
        <w:rPr>
          <w:rFonts w:ascii="Times New Roman" w:hAnsi="Times New Roman"/>
          <w:sz w:val="24"/>
          <w:szCs w:val="24"/>
        </w:rPr>
        <w:t xml:space="preserve">10.9. Контрактное лицо по исполнению Договора: </w:t>
      </w:r>
      <w:r w:rsidRPr="000D18C4">
        <w:rPr>
          <w:rFonts w:ascii="Times New Roman" w:hAnsi="Times New Roman"/>
          <w:sz w:val="24"/>
          <w:szCs w:val="24"/>
        </w:rPr>
        <w:t xml:space="preserve">Нач. </w:t>
      </w:r>
      <w:proofErr w:type="spellStart"/>
      <w:r w:rsidRPr="000D18C4">
        <w:rPr>
          <w:rFonts w:ascii="Times New Roman" w:hAnsi="Times New Roman"/>
          <w:sz w:val="24"/>
          <w:szCs w:val="24"/>
        </w:rPr>
        <w:t>ОМТСиТ</w:t>
      </w:r>
      <w:proofErr w:type="spellEnd"/>
      <w:r w:rsidRPr="000D18C4">
        <w:rPr>
          <w:rFonts w:ascii="Times New Roman" w:hAnsi="Times New Roman"/>
          <w:sz w:val="24"/>
          <w:szCs w:val="24"/>
        </w:rPr>
        <w:t xml:space="preserve"> Соболева Анна Юрьевна </w:t>
      </w:r>
      <w:r>
        <w:rPr>
          <w:rFonts w:ascii="Times New Roman" w:hAnsi="Times New Roman"/>
          <w:sz w:val="24"/>
          <w:szCs w:val="24"/>
        </w:rPr>
        <w:t>+7</w:t>
      </w:r>
      <w:r w:rsidRPr="000D18C4">
        <w:rPr>
          <w:rFonts w:ascii="Times New Roman" w:hAnsi="Times New Roman"/>
          <w:sz w:val="24"/>
          <w:szCs w:val="24"/>
        </w:rPr>
        <w:t>9217874166</w:t>
      </w:r>
      <w:r>
        <w:rPr>
          <w:rFonts w:ascii="Times New Roman" w:hAnsi="Times New Roman"/>
          <w:sz w:val="24"/>
          <w:szCs w:val="24"/>
        </w:rPr>
        <w:t>.</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19DD7235" w14:textId="77777777" w:rsidR="00FA1C9C" w:rsidRDefault="00FA1C9C" w:rsidP="00F1291C">
      <w:pPr>
        <w:keepNext w:val="0"/>
        <w:keepLines w:val="0"/>
        <w:tabs>
          <w:tab w:val="right" w:pos="284"/>
        </w:tabs>
        <w:spacing w:before="240" w:line="23" w:lineRule="atLeast"/>
        <w:ind w:right="28"/>
        <w:jc w:val="right"/>
        <w:rPr>
          <w:sz w:val="22"/>
          <w:szCs w:val="22"/>
        </w:rPr>
      </w:pPr>
    </w:p>
    <w:p w14:paraId="5E2B1508" w14:textId="77777777" w:rsidR="00FA1C9C" w:rsidRDefault="00FA1C9C" w:rsidP="00F1291C">
      <w:pPr>
        <w:keepNext w:val="0"/>
        <w:keepLines w:val="0"/>
        <w:tabs>
          <w:tab w:val="right" w:pos="284"/>
        </w:tabs>
        <w:spacing w:before="240" w:line="23" w:lineRule="atLeast"/>
        <w:ind w:right="28"/>
        <w:jc w:val="right"/>
        <w:rPr>
          <w:sz w:val="22"/>
          <w:szCs w:val="22"/>
        </w:rPr>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t>При</w:t>
      </w:r>
      <w:r w:rsidR="0055503B" w:rsidRPr="00FB495A">
        <w:t>ложение № 1</w:t>
      </w:r>
      <w:r w:rsidR="00F1291C" w:rsidRPr="00FB495A">
        <w:t xml:space="preserve"> к Договору №</w:t>
      </w:r>
      <w:r w:rsidR="0044410C" w:rsidRPr="00FB495A">
        <w:t xml:space="preserve"> </w:t>
      </w:r>
      <w:hyperlink r:id="rId8" w:tgtFrame="blank" w:history="1">
        <w:r w:rsidR="004D67E2" w:rsidRPr="00FB495A">
          <w:t>___________</w:t>
        </w:r>
      </w:hyperlink>
      <w:hyperlink r:id="rId9"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5CFB2708"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64362C" w:rsidRPr="0064362C">
        <w:rPr>
          <w:rFonts w:ascii="Times New Roman" w:hAnsi="Times New Roman"/>
          <w:b/>
          <w:bCs/>
          <w:sz w:val="24"/>
          <w:szCs w:val="24"/>
        </w:rPr>
        <w:t>электротоваров</w:t>
      </w:r>
    </w:p>
    <w:tbl>
      <w:tblPr>
        <w:tblW w:w="10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032"/>
        <w:gridCol w:w="5244"/>
        <w:gridCol w:w="1701"/>
        <w:gridCol w:w="1276"/>
      </w:tblGrid>
      <w:tr w:rsidR="0064362C" w14:paraId="4C8C8AA3" w14:textId="77777777" w:rsidTr="0064362C">
        <w:trPr>
          <w:jc w:val="center"/>
        </w:trPr>
        <w:tc>
          <w:tcPr>
            <w:tcW w:w="709" w:type="dxa"/>
          </w:tcPr>
          <w:p w14:paraId="7DB4DE17" w14:textId="77777777" w:rsidR="0064362C" w:rsidRDefault="0064362C" w:rsidP="006B233F">
            <w:pPr>
              <w:jc w:val="center"/>
              <w:rPr>
                <w:b/>
              </w:rPr>
            </w:pPr>
            <w:r>
              <w:rPr>
                <w:b/>
              </w:rPr>
              <w:t>№ п/п</w:t>
            </w:r>
          </w:p>
        </w:tc>
        <w:tc>
          <w:tcPr>
            <w:tcW w:w="2032" w:type="dxa"/>
          </w:tcPr>
          <w:p w14:paraId="1EB92526" w14:textId="77777777" w:rsidR="0064362C" w:rsidRDefault="0064362C" w:rsidP="006B233F">
            <w:pPr>
              <w:jc w:val="center"/>
              <w:rPr>
                <w:b/>
              </w:rPr>
            </w:pPr>
            <w:r>
              <w:rPr>
                <w:b/>
              </w:rPr>
              <w:t>Наименование</w:t>
            </w:r>
          </w:p>
        </w:tc>
        <w:tc>
          <w:tcPr>
            <w:tcW w:w="5244" w:type="dxa"/>
          </w:tcPr>
          <w:p w14:paraId="3FD2E1F8" w14:textId="77777777" w:rsidR="0064362C" w:rsidRDefault="0064362C" w:rsidP="006B233F">
            <w:pPr>
              <w:jc w:val="center"/>
              <w:rPr>
                <w:b/>
              </w:rPr>
            </w:pPr>
            <w:r>
              <w:rPr>
                <w:b/>
              </w:rPr>
              <w:t>Характеристики</w:t>
            </w:r>
          </w:p>
        </w:tc>
        <w:tc>
          <w:tcPr>
            <w:tcW w:w="1701" w:type="dxa"/>
          </w:tcPr>
          <w:p w14:paraId="1833C5A8" w14:textId="77777777" w:rsidR="0064362C" w:rsidRDefault="0064362C" w:rsidP="006B233F">
            <w:pPr>
              <w:jc w:val="center"/>
              <w:rPr>
                <w:b/>
              </w:rPr>
            </w:pPr>
            <w:r>
              <w:rPr>
                <w:b/>
              </w:rPr>
              <w:t>Ед. измерения</w:t>
            </w:r>
          </w:p>
        </w:tc>
        <w:tc>
          <w:tcPr>
            <w:tcW w:w="1276" w:type="dxa"/>
          </w:tcPr>
          <w:p w14:paraId="15327A5A" w14:textId="77777777" w:rsidR="0064362C" w:rsidRDefault="0064362C" w:rsidP="006B233F">
            <w:pPr>
              <w:jc w:val="center"/>
              <w:rPr>
                <w:b/>
              </w:rPr>
            </w:pPr>
            <w:r>
              <w:rPr>
                <w:b/>
              </w:rPr>
              <w:t>Кол-во</w:t>
            </w:r>
          </w:p>
        </w:tc>
      </w:tr>
      <w:tr w:rsidR="0064362C" w14:paraId="54544FFF" w14:textId="77777777" w:rsidTr="0064362C">
        <w:trPr>
          <w:jc w:val="center"/>
        </w:trPr>
        <w:tc>
          <w:tcPr>
            <w:tcW w:w="709" w:type="dxa"/>
          </w:tcPr>
          <w:p w14:paraId="46AF750B" w14:textId="77777777" w:rsidR="0064362C" w:rsidRDefault="0064362C" w:rsidP="006B233F">
            <w:pPr>
              <w:keepNext w:val="0"/>
              <w:keepLines w:val="0"/>
              <w:spacing w:before="60" w:line="23" w:lineRule="atLeast"/>
              <w:jc w:val="center"/>
            </w:pPr>
            <w:r>
              <w:t>1</w:t>
            </w:r>
          </w:p>
        </w:tc>
        <w:tc>
          <w:tcPr>
            <w:tcW w:w="2032" w:type="dxa"/>
          </w:tcPr>
          <w:p w14:paraId="5429FB11" w14:textId="77777777" w:rsidR="0064362C" w:rsidRPr="00F446DA" w:rsidRDefault="0064362C" w:rsidP="006B233F">
            <w:r>
              <w:t>Провод</w:t>
            </w:r>
          </w:p>
        </w:tc>
        <w:tc>
          <w:tcPr>
            <w:tcW w:w="5244" w:type="dxa"/>
          </w:tcPr>
          <w:p w14:paraId="69918D5F" w14:textId="77777777" w:rsidR="0064362C" w:rsidRPr="00D363A9" w:rsidRDefault="0064362C" w:rsidP="006B233F">
            <w:pPr>
              <w:rPr>
                <w:color w:val="000000"/>
              </w:rPr>
            </w:pPr>
            <w:r w:rsidRPr="00D363A9">
              <w:rPr>
                <w:color w:val="000000"/>
              </w:rPr>
              <w:t xml:space="preserve">Провод силовой </w:t>
            </w:r>
            <w:proofErr w:type="spellStart"/>
            <w:r w:rsidRPr="00D363A9">
              <w:rPr>
                <w:color w:val="000000"/>
              </w:rPr>
              <w:t>ПуГВнг</w:t>
            </w:r>
            <w:proofErr w:type="spellEnd"/>
            <w:r w:rsidRPr="00D363A9">
              <w:rPr>
                <w:color w:val="000000"/>
              </w:rPr>
              <w:t xml:space="preserve">(A)-LS 1х16 белый ТРТС </w:t>
            </w:r>
          </w:p>
        </w:tc>
        <w:tc>
          <w:tcPr>
            <w:tcW w:w="1701" w:type="dxa"/>
          </w:tcPr>
          <w:p w14:paraId="0FE95952" w14:textId="77777777" w:rsidR="0064362C" w:rsidRPr="00D363A9" w:rsidRDefault="0064362C" w:rsidP="006B233F">
            <w:pPr>
              <w:jc w:val="center"/>
            </w:pPr>
            <w:r>
              <w:t>м</w:t>
            </w:r>
          </w:p>
        </w:tc>
        <w:tc>
          <w:tcPr>
            <w:tcW w:w="1276" w:type="dxa"/>
          </w:tcPr>
          <w:p w14:paraId="0614502C" w14:textId="77777777" w:rsidR="0064362C" w:rsidRPr="000F3F54" w:rsidRDefault="0064362C" w:rsidP="006B233F">
            <w:pPr>
              <w:jc w:val="center"/>
            </w:pPr>
            <w:r>
              <w:t>5</w:t>
            </w:r>
          </w:p>
        </w:tc>
      </w:tr>
      <w:tr w:rsidR="0064362C" w14:paraId="5D8D6907" w14:textId="77777777" w:rsidTr="0064362C">
        <w:trPr>
          <w:jc w:val="center"/>
        </w:trPr>
        <w:tc>
          <w:tcPr>
            <w:tcW w:w="709" w:type="dxa"/>
          </w:tcPr>
          <w:p w14:paraId="418DC353" w14:textId="77777777" w:rsidR="0064362C" w:rsidRDefault="0064362C" w:rsidP="006B233F">
            <w:pPr>
              <w:keepNext w:val="0"/>
              <w:keepLines w:val="0"/>
              <w:spacing w:before="60" w:line="23" w:lineRule="atLeast"/>
              <w:jc w:val="center"/>
            </w:pPr>
            <w:r>
              <w:t>2</w:t>
            </w:r>
          </w:p>
        </w:tc>
        <w:tc>
          <w:tcPr>
            <w:tcW w:w="2032" w:type="dxa"/>
          </w:tcPr>
          <w:p w14:paraId="768B313F" w14:textId="77777777" w:rsidR="0064362C" w:rsidRPr="00F446DA" w:rsidRDefault="0064362C" w:rsidP="006B233F">
            <w:r>
              <w:t>Наконечник</w:t>
            </w:r>
          </w:p>
        </w:tc>
        <w:tc>
          <w:tcPr>
            <w:tcW w:w="5244" w:type="dxa"/>
          </w:tcPr>
          <w:p w14:paraId="54ED45E1" w14:textId="77777777" w:rsidR="0064362C" w:rsidRPr="00D363A9" w:rsidRDefault="0064362C" w:rsidP="006B233F">
            <w:pPr>
              <w:rPr>
                <w:color w:val="000000"/>
                <w:lang w:val="en-US"/>
              </w:rPr>
            </w:pPr>
            <w:r w:rsidRPr="00D363A9">
              <w:rPr>
                <w:color w:val="000000"/>
              </w:rPr>
              <w:t>Наконечник</w:t>
            </w:r>
            <w:r>
              <w:rPr>
                <w:color w:val="000000"/>
              </w:rPr>
              <w:t xml:space="preserve"> кабельный ТМЛ 16-6-6 40835 КВТ</w:t>
            </w:r>
          </w:p>
        </w:tc>
        <w:tc>
          <w:tcPr>
            <w:tcW w:w="1701" w:type="dxa"/>
          </w:tcPr>
          <w:p w14:paraId="2D9EBCA7" w14:textId="77777777" w:rsidR="0064362C" w:rsidRDefault="0064362C" w:rsidP="006B233F">
            <w:pPr>
              <w:jc w:val="center"/>
            </w:pPr>
            <w:proofErr w:type="spellStart"/>
            <w:r>
              <w:t>шт</w:t>
            </w:r>
            <w:proofErr w:type="spellEnd"/>
          </w:p>
        </w:tc>
        <w:tc>
          <w:tcPr>
            <w:tcW w:w="1276" w:type="dxa"/>
          </w:tcPr>
          <w:p w14:paraId="3DB82C6F" w14:textId="77777777" w:rsidR="0064362C" w:rsidRPr="000F3F54" w:rsidRDefault="0064362C" w:rsidP="006B233F">
            <w:pPr>
              <w:jc w:val="center"/>
            </w:pPr>
            <w:r>
              <w:t>6</w:t>
            </w:r>
          </w:p>
        </w:tc>
      </w:tr>
      <w:tr w:rsidR="0064362C" w14:paraId="07B84527" w14:textId="77777777" w:rsidTr="0064362C">
        <w:trPr>
          <w:jc w:val="center"/>
        </w:trPr>
        <w:tc>
          <w:tcPr>
            <w:tcW w:w="709" w:type="dxa"/>
          </w:tcPr>
          <w:p w14:paraId="15030F0E" w14:textId="77777777" w:rsidR="0064362C" w:rsidRPr="003119C3" w:rsidRDefault="0064362C" w:rsidP="006B233F">
            <w:pPr>
              <w:keepNext w:val="0"/>
              <w:keepLines w:val="0"/>
              <w:spacing w:before="60" w:line="23" w:lineRule="atLeast"/>
              <w:jc w:val="center"/>
              <w:rPr>
                <w:lang w:val="en-US"/>
              </w:rPr>
            </w:pPr>
            <w:r>
              <w:rPr>
                <w:lang w:val="en-US"/>
              </w:rPr>
              <w:t>3</w:t>
            </w:r>
          </w:p>
        </w:tc>
        <w:tc>
          <w:tcPr>
            <w:tcW w:w="2032" w:type="dxa"/>
          </w:tcPr>
          <w:p w14:paraId="316559F0" w14:textId="77777777" w:rsidR="0064362C" w:rsidRPr="00F446DA" w:rsidRDefault="0064362C" w:rsidP="006B233F">
            <w:r>
              <w:t>Наконечник</w:t>
            </w:r>
          </w:p>
        </w:tc>
        <w:tc>
          <w:tcPr>
            <w:tcW w:w="5244" w:type="dxa"/>
          </w:tcPr>
          <w:p w14:paraId="18381B77" w14:textId="77777777" w:rsidR="0064362C" w:rsidRPr="00D363A9" w:rsidRDefault="0064362C" w:rsidP="006B233F">
            <w:pPr>
              <w:rPr>
                <w:color w:val="000000"/>
              </w:rPr>
            </w:pPr>
            <w:r w:rsidRPr="00D363A9">
              <w:rPr>
                <w:color w:val="000000"/>
              </w:rPr>
              <w:t>Наконечник НШВИ 16-12 16мм2 с изолированным фланцем (100шт/</w:t>
            </w:r>
            <w:proofErr w:type="spellStart"/>
            <w:r w:rsidRPr="00D363A9">
              <w:rPr>
                <w:color w:val="000000"/>
              </w:rPr>
              <w:t>упак</w:t>
            </w:r>
            <w:proofErr w:type="spellEnd"/>
            <w:r w:rsidRPr="00D363A9">
              <w:rPr>
                <w:color w:val="000000"/>
              </w:rPr>
              <w:t>) G</w:t>
            </w:r>
            <w:r>
              <w:rPr>
                <w:color w:val="000000"/>
              </w:rPr>
              <w:t>ENERICA UGN11-012-016-100-G IEK</w:t>
            </w:r>
          </w:p>
        </w:tc>
        <w:tc>
          <w:tcPr>
            <w:tcW w:w="1701" w:type="dxa"/>
          </w:tcPr>
          <w:p w14:paraId="3B825E73" w14:textId="77777777" w:rsidR="0064362C" w:rsidRDefault="0064362C" w:rsidP="006B233F">
            <w:pPr>
              <w:jc w:val="center"/>
            </w:pPr>
            <w:proofErr w:type="spellStart"/>
            <w:r>
              <w:t>уп</w:t>
            </w:r>
            <w:proofErr w:type="spellEnd"/>
          </w:p>
        </w:tc>
        <w:tc>
          <w:tcPr>
            <w:tcW w:w="1276" w:type="dxa"/>
          </w:tcPr>
          <w:p w14:paraId="136E40CA" w14:textId="77777777" w:rsidR="0064362C" w:rsidRPr="000F3F54" w:rsidRDefault="0064362C" w:rsidP="006B233F">
            <w:pPr>
              <w:jc w:val="center"/>
            </w:pPr>
            <w:r>
              <w:t>1</w:t>
            </w:r>
          </w:p>
        </w:tc>
      </w:tr>
      <w:tr w:rsidR="0064362C" w14:paraId="4E9A6F36" w14:textId="77777777" w:rsidTr="0064362C">
        <w:trPr>
          <w:jc w:val="center"/>
        </w:trPr>
        <w:tc>
          <w:tcPr>
            <w:tcW w:w="709" w:type="dxa"/>
          </w:tcPr>
          <w:p w14:paraId="43418C62" w14:textId="77777777" w:rsidR="0064362C" w:rsidRPr="003119C3" w:rsidRDefault="0064362C" w:rsidP="006B233F">
            <w:pPr>
              <w:keepNext w:val="0"/>
              <w:keepLines w:val="0"/>
              <w:spacing w:before="60" w:line="23" w:lineRule="atLeast"/>
              <w:jc w:val="center"/>
              <w:rPr>
                <w:lang w:val="en-US"/>
              </w:rPr>
            </w:pPr>
            <w:r>
              <w:rPr>
                <w:lang w:val="en-US"/>
              </w:rPr>
              <w:t>4</w:t>
            </w:r>
          </w:p>
        </w:tc>
        <w:tc>
          <w:tcPr>
            <w:tcW w:w="2032" w:type="dxa"/>
          </w:tcPr>
          <w:p w14:paraId="44B373AD" w14:textId="77777777" w:rsidR="0064362C" w:rsidRPr="00F446DA" w:rsidRDefault="0064362C" w:rsidP="006B233F">
            <w:r>
              <w:t>Провод</w:t>
            </w:r>
          </w:p>
        </w:tc>
        <w:tc>
          <w:tcPr>
            <w:tcW w:w="5244" w:type="dxa"/>
          </w:tcPr>
          <w:p w14:paraId="33699927" w14:textId="77777777" w:rsidR="0064362C" w:rsidRPr="00D363A9" w:rsidRDefault="0064362C" w:rsidP="006B233F">
            <w:pPr>
              <w:rPr>
                <w:color w:val="000000"/>
              </w:rPr>
            </w:pPr>
            <w:r w:rsidRPr="00D363A9">
              <w:rPr>
                <w:color w:val="000000"/>
              </w:rPr>
              <w:t xml:space="preserve">Провод силовой </w:t>
            </w:r>
            <w:proofErr w:type="spellStart"/>
            <w:r w:rsidRPr="00D363A9">
              <w:rPr>
                <w:color w:val="000000"/>
              </w:rPr>
              <w:t>ПуГВнг</w:t>
            </w:r>
            <w:proofErr w:type="spellEnd"/>
            <w:r w:rsidRPr="00D363A9">
              <w:rPr>
                <w:color w:val="000000"/>
              </w:rPr>
              <w:t xml:space="preserve">-LS 1х10б(А) белый Конкорд </w:t>
            </w:r>
          </w:p>
        </w:tc>
        <w:tc>
          <w:tcPr>
            <w:tcW w:w="1701" w:type="dxa"/>
          </w:tcPr>
          <w:p w14:paraId="752536D2" w14:textId="77777777" w:rsidR="0064362C" w:rsidRDefault="0064362C" w:rsidP="006B233F">
            <w:pPr>
              <w:jc w:val="center"/>
            </w:pPr>
            <w:r>
              <w:t>м</w:t>
            </w:r>
          </w:p>
        </w:tc>
        <w:tc>
          <w:tcPr>
            <w:tcW w:w="1276" w:type="dxa"/>
          </w:tcPr>
          <w:p w14:paraId="2FB50556" w14:textId="77777777" w:rsidR="0064362C" w:rsidRPr="000F3F54" w:rsidRDefault="0064362C" w:rsidP="006B233F">
            <w:pPr>
              <w:jc w:val="center"/>
            </w:pPr>
            <w:r>
              <w:t>5</w:t>
            </w:r>
          </w:p>
        </w:tc>
      </w:tr>
      <w:tr w:rsidR="0064362C" w14:paraId="63DFB8A8" w14:textId="77777777" w:rsidTr="0064362C">
        <w:trPr>
          <w:jc w:val="center"/>
        </w:trPr>
        <w:tc>
          <w:tcPr>
            <w:tcW w:w="709" w:type="dxa"/>
          </w:tcPr>
          <w:p w14:paraId="15A94296" w14:textId="77777777" w:rsidR="0064362C" w:rsidRPr="00745297" w:rsidRDefault="0064362C" w:rsidP="006B233F">
            <w:pPr>
              <w:keepNext w:val="0"/>
              <w:keepLines w:val="0"/>
              <w:spacing w:before="60" w:line="23" w:lineRule="atLeast"/>
              <w:jc w:val="center"/>
            </w:pPr>
            <w:r>
              <w:t>5</w:t>
            </w:r>
          </w:p>
        </w:tc>
        <w:tc>
          <w:tcPr>
            <w:tcW w:w="2032" w:type="dxa"/>
          </w:tcPr>
          <w:p w14:paraId="196C3169" w14:textId="77777777" w:rsidR="0064362C" w:rsidRPr="00F446DA" w:rsidRDefault="0064362C" w:rsidP="006B233F">
            <w:r>
              <w:t>Наконечник</w:t>
            </w:r>
          </w:p>
        </w:tc>
        <w:tc>
          <w:tcPr>
            <w:tcW w:w="5244" w:type="dxa"/>
          </w:tcPr>
          <w:p w14:paraId="66B05678" w14:textId="77777777" w:rsidR="0064362C" w:rsidRPr="00D363A9" w:rsidRDefault="0064362C" w:rsidP="006B233F">
            <w:pPr>
              <w:rPr>
                <w:color w:val="000000"/>
              </w:rPr>
            </w:pPr>
            <w:r w:rsidRPr="00D363A9">
              <w:rPr>
                <w:color w:val="000000"/>
              </w:rPr>
              <w:t>Наконечник НШВИ 10-12 10мм2 с изолированным фланцем (100шт/</w:t>
            </w:r>
            <w:proofErr w:type="spellStart"/>
            <w:r w:rsidRPr="00D363A9">
              <w:rPr>
                <w:color w:val="000000"/>
              </w:rPr>
              <w:t>упак</w:t>
            </w:r>
            <w:proofErr w:type="spellEnd"/>
            <w:r w:rsidRPr="00D363A9">
              <w:rPr>
                <w:color w:val="000000"/>
              </w:rPr>
              <w:t>) G</w:t>
            </w:r>
            <w:r>
              <w:rPr>
                <w:color w:val="000000"/>
              </w:rPr>
              <w:t>ENERICA UGN11-012-010-100-G IEK</w:t>
            </w:r>
          </w:p>
        </w:tc>
        <w:tc>
          <w:tcPr>
            <w:tcW w:w="1701" w:type="dxa"/>
          </w:tcPr>
          <w:p w14:paraId="15F224D2" w14:textId="77777777" w:rsidR="0064362C" w:rsidRDefault="0064362C" w:rsidP="006B233F">
            <w:pPr>
              <w:jc w:val="center"/>
            </w:pPr>
            <w:proofErr w:type="spellStart"/>
            <w:r>
              <w:t>уп</w:t>
            </w:r>
            <w:proofErr w:type="spellEnd"/>
          </w:p>
        </w:tc>
        <w:tc>
          <w:tcPr>
            <w:tcW w:w="1276" w:type="dxa"/>
          </w:tcPr>
          <w:p w14:paraId="057B3CFF" w14:textId="77777777" w:rsidR="0064362C" w:rsidRPr="000F3F54" w:rsidRDefault="0064362C" w:rsidP="006B233F">
            <w:pPr>
              <w:jc w:val="center"/>
            </w:pPr>
            <w:r>
              <w:t>1</w:t>
            </w:r>
          </w:p>
        </w:tc>
      </w:tr>
      <w:tr w:rsidR="0064362C" w14:paraId="1F0599FC" w14:textId="77777777" w:rsidTr="0064362C">
        <w:trPr>
          <w:jc w:val="center"/>
        </w:trPr>
        <w:tc>
          <w:tcPr>
            <w:tcW w:w="709" w:type="dxa"/>
          </w:tcPr>
          <w:p w14:paraId="18BC03D0" w14:textId="77777777" w:rsidR="0064362C" w:rsidRPr="00745297" w:rsidRDefault="0064362C" w:rsidP="006B233F">
            <w:pPr>
              <w:keepNext w:val="0"/>
              <w:keepLines w:val="0"/>
              <w:spacing w:before="60" w:line="23" w:lineRule="atLeast"/>
              <w:jc w:val="center"/>
            </w:pPr>
            <w:r>
              <w:t>6</w:t>
            </w:r>
          </w:p>
        </w:tc>
        <w:tc>
          <w:tcPr>
            <w:tcW w:w="2032" w:type="dxa"/>
          </w:tcPr>
          <w:p w14:paraId="7FEB02EC" w14:textId="77777777" w:rsidR="0064362C" w:rsidRPr="00F446DA" w:rsidRDefault="0064362C" w:rsidP="006B233F">
            <w:r>
              <w:t>Пресс-клещи</w:t>
            </w:r>
          </w:p>
        </w:tc>
        <w:tc>
          <w:tcPr>
            <w:tcW w:w="5244" w:type="dxa"/>
          </w:tcPr>
          <w:p w14:paraId="75DC190F" w14:textId="77777777" w:rsidR="0064362C" w:rsidRPr="00D363A9" w:rsidRDefault="0064362C" w:rsidP="006B233F">
            <w:pPr>
              <w:rPr>
                <w:color w:val="000000"/>
              </w:rPr>
            </w:pPr>
            <w:r w:rsidRPr="00D363A9">
              <w:rPr>
                <w:color w:val="000000"/>
              </w:rPr>
              <w:t xml:space="preserve">Пресс-клещи ПК-03 </w:t>
            </w:r>
            <w:proofErr w:type="gramStart"/>
            <w:r w:rsidRPr="00D363A9">
              <w:rPr>
                <w:color w:val="000000"/>
              </w:rPr>
              <w:t>( 4.0</w:t>
            </w:r>
            <w:proofErr w:type="gramEnd"/>
            <w:r w:rsidRPr="00D363A9">
              <w:rPr>
                <w:color w:val="000000"/>
              </w:rPr>
              <w:t>-16.0 мм2</w:t>
            </w:r>
            <w:r>
              <w:rPr>
                <w:color w:val="000000"/>
              </w:rPr>
              <w:t xml:space="preserve"> </w:t>
            </w:r>
            <w:proofErr w:type="spellStart"/>
            <w:r>
              <w:rPr>
                <w:color w:val="000000"/>
              </w:rPr>
              <w:t>НШвИ</w:t>
            </w:r>
            <w:proofErr w:type="spellEnd"/>
            <w:r>
              <w:rPr>
                <w:color w:val="000000"/>
              </w:rPr>
              <w:t xml:space="preserve"> </w:t>
            </w:r>
            <w:proofErr w:type="spellStart"/>
            <w:r>
              <w:rPr>
                <w:color w:val="000000"/>
              </w:rPr>
              <w:t>НШв</w:t>
            </w:r>
            <w:proofErr w:type="spellEnd"/>
            <w:r>
              <w:rPr>
                <w:color w:val="000000"/>
              </w:rPr>
              <w:t>) Expert pk-03-exp EKF</w:t>
            </w:r>
          </w:p>
        </w:tc>
        <w:tc>
          <w:tcPr>
            <w:tcW w:w="1701" w:type="dxa"/>
          </w:tcPr>
          <w:p w14:paraId="17BA4212" w14:textId="77777777" w:rsidR="0064362C" w:rsidRDefault="0064362C" w:rsidP="006B233F">
            <w:pPr>
              <w:jc w:val="center"/>
            </w:pPr>
            <w:proofErr w:type="spellStart"/>
            <w:r>
              <w:t>шт</w:t>
            </w:r>
            <w:proofErr w:type="spellEnd"/>
          </w:p>
        </w:tc>
        <w:tc>
          <w:tcPr>
            <w:tcW w:w="1276" w:type="dxa"/>
          </w:tcPr>
          <w:p w14:paraId="5F857C7C" w14:textId="77777777" w:rsidR="0064362C" w:rsidRPr="000F3F54" w:rsidRDefault="0064362C" w:rsidP="006B233F">
            <w:pPr>
              <w:jc w:val="center"/>
            </w:pPr>
            <w:r>
              <w:t>1</w:t>
            </w:r>
          </w:p>
        </w:tc>
      </w:tr>
      <w:tr w:rsidR="0064362C" w14:paraId="69CCB854" w14:textId="77777777" w:rsidTr="0064362C">
        <w:trPr>
          <w:jc w:val="center"/>
        </w:trPr>
        <w:tc>
          <w:tcPr>
            <w:tcW w:w="709" w:type="dxa"/>
          </w:tcPr>
          <w:p w14:paraId="34F11278" w14:textId="77777777" w:rsidR="0064362C" w:rsidRPr="00745297" w:rsidRDefault="0064362C" w:rsidP="006B233F">
            <w:pPr>
              <w:keepNext w:val="0"/>
              <w:keepLines w:val="0"/>
              <w:spacing w:before="60" w:line="23" w:lineRule="atLeast"/>
              <w:jc w:val="center"/>
            </w:pPr>
            <w:r>
              <w:t>7</w:t>
            </w:r>
          </w:p>
        </w:tc>
        <w:tc>
          <w:tcPr>
            <w:tcW w:w="2032" w:type="dxa"/>
          </w:tcPr>
          <w:p w14:paraId="1F5E48BB" w14:textId="77777777" w:rsidR="0064362C" w:rsidRPr="00F446DA" w:rsidRDefault="0064362C" w:rsidP="006B233F">
            <w:r>
              <w:t>Наконечник</w:t>
            </w:r>
          </w:p>
        </w:tc>
        <w:tc>
          <w:tcPr>
            <w:tcW w:w="5244" w:type="dxa"/>
          </w:tcPr>
          <w:p w14:paraId="7F18FE2E" w14:textId="77777777" w:rsidR="0064362C" w:rsidRPr="00D363A9" w:rsidRDefault="0064362C" w:rsidP="006B233F">
            <w:pPr>
              <w:rPr>
                <w:color w:val="000000"/>
              </w:rPr>
            </w:pPr>
            <w:r w:rsidRPr="00D363A9">
              <w:rPr>
                <w:color w:val="000000"/>
              </w:rPr>
              <w:t xml:space="preserve">Наконечник кабельный штифтовой НШП 16-13 50309 КВТ </w:t>
            </w:r>
          </w:p>
        </w:tc>
        <w:tc>
          <w:tcPr>
            <w:tcW w:w="1701" w:type="dxa"/>
          </w:tcPr>
          <w:p w14:paraId="7CDC1927" w14:textId="77777777" w:rsidR="0064362C" w:rsidRDefault="0064362C" w:rsidP="006B233F">
            <w:pPr>
              <w:jc w:val="center"/>
            </w:pPr>
            <w:proofErr w:type="spellStart"/>
            <w:r>
              <w:t>шт</w:t>
            </w:r>
            <w:proofErr w:type="spellEnd"/>
          </w:p>
        </w:tc>
        <w:tc>
          <w:tcPr>
            <w:tcW w:w="1276" w:type="dxa"/>
          </w:tcPr>
          <w:p w14:paraId="22BDE37B" w14:textId="77777777" w:rsidR="0064362C" w:rsidRPr="000F3F54" w:rsidRDefault="0064362C" w:rsidP="006B233F">
            <w:pPr>
              <w:jc w:val="center"/>
            </w:pPr>
            <w:r>
              <w:t>8</w:t>
            </w:r>
          </w:p>
        </w:tc>
      </w:tr>
      <w:tr w:rsidR="0064362C" w14:paraId="0090DDB6" w14:textId="77777777" w:rsidTr="0064362C">
        <w:trPr>
          <w:jc w:val="center"/>
        </w:trPr>
        <w:tc>
          <w:tcPr>
            <w:tcW w:w="709" w:type="dxa"/>
          </w:tcPr>
          <w:p w14:paraId="6DC855C4" w14:textId="77777777" w:rsidR="0064362C" w:rsidRPr="00745297" w:rsidRDefault="0064362C" w:rsidP="006B233F">
            <w:pPr>
              <w:keepNext w:val="0"/>
              <w:keepLines w:val="0"/>
              <w:spacing w:before="60" w:line="23" w:lineRule="atLeast"/>
              <w:jc w:val="center"/>
            </w:pPr>
            <w:r>
              <w:t>8</w:t>
            </w:r>
          </w:p>
        </w:tc>
        <w:tc>
          <w:tcPr>
            <w:tcW w:w="2032" w:type="dxa"/>
          </w:tcPr>
          <w:p w14:paraId="398F2595" w14:textId="77777777" w:rsidR="0064362C" w:rsidRPr="00F446DA" w:rsidRDefault="0064362C" w:rsidP="006B233F">
            <w:r>
              <w:t>ТЭН</w:t>
            </w:r>
          </w:p>
        </w:tc>
        <w:tc>
          <w:tcPr>
            <w:tcW w:w="5244" w:type="dxa"/>
          </w:tcPr>
          <w:p w14:paraId="43A195D4" w14:textId="77777777" w:rsidR="0064362C" w:rsidRPr="00D363A9" w:rsidRDefault="0064362C" w:rsidP="006B233F">
            <w:pPr>
              <w:rPr>
                <w:color w:val="000000"/>
              </w:rPr>
            </w:pPr>
            <w:r w:rsidRPr="00D363A9">
              <w:rPr>
                <w:color w:val="000000"/>
              </w:rPr>
              <w:t>ТЭН RF 700W/220V, РОСС, медный, верт Артикул: 20056</w:t>
            </w:r>
          </w:p>
        </w:tc>
        <w:tc>
          <w:tcPr>
            <w:tcW w:w="1701" w:type="dxa"/>
          </w:tcPr>
          <w:p w14:paraId="28FDB18C" w14:textId="77777777" w:rsidR="0064362C" w:rsidRDefault="0064362C" w:rsidP="006B233F">
            <w:pPr>
              <w:jc w:val="center"/>
            </w:pPr>
            <w:proofErr w:type="spellStart"/>
            <w:r>
              <w:t>шт</w:t>
            </w:r>
            <w:proofErr w:type="spellEnd"/>
          </w:p>
        </w:tc>
        <w:tc>
          <w:tcPr>
            <w:tcW w:w="1276" w:type="dxa"/>
          </w:tcPr>
          <w:p w14:paraId="2790FEEF" w14:textId="77777777" w:rsidR="0064362C" w:rsidRPr="000F3F54" w:rsidRDefault="0064362C" w:rsidP="006B233F">
            <w:pPr>
              <w:jc w:val="center"/>
            </w:pPr>
            <w:r>
              <w:t>1</w:t>
            </w:r>
          </w:p>
        </w:tc>
      </w:tr>
      <w:tr w:rsidR="0064362C" w14:paraId="52F0B0CB" w14:textId="77777777" w:rsidTr="0064362C">
        <w:trPr>
          <w:jc w:val="center"/>
        </w:trPr>
        <w:tc>
          <w:tcPr>
            <w:tcW w:w="709" w:type="dxa"/>
          </w:tcPr>
          <w:p w14:paraId="50963C26" w14:textId="77777777" w:rsidR="0064362C" w:rsidRPr="00745297" w:rsidRDefault="0064362C" w:rsidP="006B233F">
            <w:pPr>
              <w:keepNext w:val="0"/>
              <w:keepLines w:val="0"/>
              <w:spacing w:before="60" w:line="23" w:lineRule="atLeast"/>
              <w:jc w:val="center"/>
            </w:pPr>
            <w:r>
              <w:t>9</w:t>
            </w:r>
          </w:p>
        </w:tc>
        <w:tc>
          <w:tcPr>
            <w:tcW w:w="2032" w:type="dxa"/>
          </w:tcPr>
          <w:p w14:paraId="2E8E5E04" w14:textId="77777777" w:rsidR="0064362C" w:rsidRPr="00F446DA" w:rsidRDefault="0064362C" w:rsidP="006B233F">
            <w:r>
              <w:t>ТЭН</w:t>
            </w:r>
          </w:p>
        </w:tc>
        <w:tc>
          <w:tcPr>
            <w:tcW w:w="5244" w:type="dxa"/>
          </w:tcPr>
          <w:p w14:paraId="26B98716" w14:textId="77777777" w:rsidR="0064362C" w:rsidRPr="00D363A9" w:rsidRDefault="0064362C" w:rsidP="006B233F">
            <w:pPr>
              <w:rPr>
                <w:color w:val="000000"/>
              </w:rPr>
            </w:pPr>
            <w:r w:rsidRPr="00D363A9">
              <w:rPr>
                <w:color w:val="000000"/>
              </w:rPr>
              <w:t>ТЭН RF 1300W/220V, РОСС, медный, верт</w:t>
            </w:r>
            <w:r w:rsidRPr="00D363A9">
              <w:rPr>
                <w:color w:val="000000"/>
              </w:rPr>
              <w:br/>
              <w:t>Артикул: 20057</w:t>
            </w:r>
          </w:p>
        </w:tc>
        <w:tc>
          <w:tcPr>
            <w:tcW w:w="1701" w:type="dxa"/>
          </w:tcPr>
          <w:p w14:paraId="36802358" w14:textId="77777777" w:rsidR="0064362C" w:rsidRDefault="0064362C" w:rsidP="006B233F">
            <w:pPr>
              <w:jc w:val="center"/>
            </w:pPr>
            <w:proofErr w:type="spellStart"/>
            <w:r>
              <w:t>шт</w:t>
            </w:r>
            <w:proofErr w:type="spellEnd"/>
          </w:p>
        </w:tc>
        <w:tc>
          <w:tcPr>
            <w:tcW w:w="1276" w:type="dxa"/>
          </w:tcPr>
          <w:p w14:paraId="6CD8C454" w14:textId="77777777" w:rsidR="0064362C" w:rsidRPr="000F3F54" w:rsidRDefault="0064362C" w:rsidP="006B233F">
            <w:pPr>
              <w:jc w:val="center"/>
            </w:pPr>
            <w:r>
              <w:t>1</w:t>
            </w:r>
          </w:p>
        </w:tc>
      </w:tr>
      <w:tr w:rsidR="0064362C" w14:paraId="49FEE1AE" w14:textId="77777777" w:rsidTr="0064362C">
        <w:trPr>
          <w:jc w:val="center"/>
        </w:trPr>
        <w:tc>
          <w:tcPr>
            <w:tcW w:w="709" w:type="dxa"/>
          </w:tcPr>
          <w:p w14:paraId="76BB3356" w14:textId="77777777" w:rsidR="0064362C" w:rsidRPr="00D363A9" w:rsidRDefault="0064362C" w:rsidP="006B233F">
            <w:pPr>
              <w:keepNext w:val="0"/>
              <w:keepLines w:val="0"/>
              <w:spacing w:before="60" w:line="23" w:lineRule="atLeast"/>
              <w:jc w:val="center"/>
              <w:rPr>
                <w:lang w:val="en-US"/>
              </w:rPr>
            </w:pPr>
            <w:r>
              <w:rPr>
                <w:lang w:val="en-US"/>
              </w:rPr>
              <w:t>10</w:t>
            </w:r>
          </w:p>
        </w:tc>
        <w:tc>
          <w:tcPr>
            <w:tcW w:w="2032" w:type="dxa"/>
          </w:tcPr>
          <w:p w14:paraId="06AD510C" w14:textId="77777777" w:rsidR="0064362C" w:rsidRPr="00F446DA" w:rsidRDefault="0064362C" w:rsidP="006B233F">
            <w:r>
              <w:t>Светильник</w:t>
            </w:r>
          </w:p>
        </w:tc>
        <w:tc>
          <w:tcPr>
            <w:tcW w:w="5244" w:type="dxa"/>
          </w:tcPr>
          <w:p w14:paraId="420AF4ED" w14:textId="77777777" w:rsidR="0064362C" w:rsidRPr="00D363A9" w:rsidRDefault="0064362C" w:rsidP="006B233F">
            <w:pPr>
              <w:rPr>
                <w:color w:val="000000"/>
              </w:rPr>
            </w:pPr>
            <w:r w:rsidRPr="00D363A9">
              <w:rPr>
                <w:color w:val="000000"/>
              </w:rPr>
              <w:t>Светильник точечный встраиваемый под отверстие 60 мм GU5.3 цвет белый</w:t>
            </w:r>
          </w:p>
        </w:tc>
        <w:tc>
          <w:tcPr>
            <w:tcW w:w="1701" w:type="dxa"/>
          </w:tcPr>
          <w:p w14:paraId="39631173" w14:textId="77777777" w:rsidR="0064362C" w:rsidRDefault="0064362C" w:rsidP="006B233F">
            <w:pPr>
              <w:jc w:val="center"/>
            </w:pPr>
            <w:proofErr w:type="spellStart"/>
            <w:r>
              <w:t>шт</w:t>
            </w:r>
            <w:proofErr w:type="spellEnd"/>
          </w:p>
        </w:tc>
        <w:tc>
          <w:tcPr>
            <w:tcW w:w="1276" w:type="dxa"/>
          </w:tcPr>
          <w:p w14:paraId="28A12B17" w14:textId="77777777" w:rsidR="0064362C" w:rsidRPr="000F3F54" w:rsidRDefault="0064362C" w:rsidP="006B233F">
            <w:pPr>
              <w:jc w:val="center"/>
            </w:pPr>
            <w:r>
              <w:t>20</w:t>
            </w:r>
          </w:p>
        </w:tc>
      </w:tr>
      <w:tr w:rsidR="0064362C" w14:paraId="7E7F4C95" w14:textId="77777777" w:rsidTr="0064362C">
        <w:trPr>
          <w:jc w:val="center"/>
        </w:trPr>
        <w:tc>
          <w:tcPr>
            <w:tcW w:w="709" w:type="dxa"/>
          </w:tcPr>
          <w:p w14:paraId="52249F42" w14:textId="77777777" w:rsidR="0064362C" w:rsidRPr="00D363A9" w:rsidRDefault="0064362C" w:rsidP="006B233F">
            <w:pPr>
              <w:keepNext w:val="0"/>
              <w:keepLines w:val="0"/>
              <w:spacing w:before="60" w:line="23" w:lineRule="atLeast"/>
              <w:jc w:val="center"/>
              <w:rPr>
                <w:lang w:val="en-US"/>
              </w:rPr>
            </w:pPr>
            <w:r>
              <w:rPr>
                <w:lang w:val="en-US"/>
              </w:rPr>
              <w:t>11</w:t>
            </w:r>
          </w:p>
        </w:tc>
        <w:tc>
          <w:tcPr>
            <w:tcW w:w="2032" w:type="dxa"/>
          </w:tcPr>
          <w:p w14:paraId="61FE9904" w14:textId="77777777" w:rsidR="0064362C" w:rsidRPr="00F446DA" w:rsidRDefault="0064362C" w:rsidP="006B233F">
            <w:r>
              <w:t>Лампочка</w:t>
            </w:r>
          </w:p>
        </w:tc>
        <w:tc>
          <w:tcPr>
            <w:tcW w:w="5244" w:type="dxa"/>
          </w:tcPr>
          <w:p w14:paraId="7F4119D2" w14:textId="77777777" w:rsidR="0064362C" w:rsidRPr="00D363A9" w:rsidRDefault="0064362C" w:rsidP="006B233F">
            <w:pPr>
              <w:rPr>
                <w:color w:val="000000"/>
              </w:rPr>
            </w:pPr>
            <w:r w:rsidRPr="00D363A9">
              <w:rPr>
                <w:color w:val="000000"/>
              </w:rPr>
              <w:t>Лампочка светодиодная софит GU5.3 500 лм нейтральный белый свет 5.5 Вт</w:t>
            </w:r>
          </w:p>
        </w:tc>
        <w:tc>
          <w:tcPr>
            <w:tcW w:w="1701" w:type="dxa"/>
          </w:tcPr>
          <w:p w14:paraId="7F8898A7" w14:textId="77777777" w:rsidR="0064362C" w:rsidRDefault="0064362C" w:rsidP="006B233F">
            <w:pPr>
              <w:jc w:val="center"/>
            </w:pPr>
            <w:proofErr w:type="spellStart"/>
            <w:r>
              <w:t>шт</w:t>
            </w:r>
            <w:proofErr w:type="spellEnd"/>
          </w:p>
        </w:tc>
        <w:tc>
          <w:tcPr>
            <w:tcW w:w="1276" w:type="dxa"/>
          </w:tcPr>
          <w:p w14:paraId="3655392D" w14:textId="77777777" w:rsidR="0064362C" w:rsidRPr="000F3F54" w:rsidRDefault="0064362C" w:rsidP="006B233F">
            <w:pPr>
              <w:jc w:val="center"/>
            </w:pPr>
            <w:r>
              <w:t>20</w:t>
            </w:r>
          </w:p>
        </w:tc>
      </w:tr>
      <w:tr w:rsidR="0064362C" w14:paraId="06D08FA4" w14:textId="77777777" w:rsidTr="0064362C">
        <w:trPr>
          <w:jc w:val="center"/>
        </w:trPr>
        <w:tc>
          <w:tcPr>
            <w:tcW w:w="709" w:type="dxa"/>
          </w:tcPr>
          <w:p w14:paraId="74A9FD24" w14:textId="77777777" w:rsidR="0064362C" w:rsidRPr="00D363A9" w:rsidRDefault="0064362C" w:rsidP="006B233F">
            <w:pPr>
              <w:keepNext w:val="0"/>
              <w:keepLines w:val="0"/>
              <w:spacing w:before="60" w:line="23" w:lineRule="atLeast"/>
              <w:jc w:val="center"/>
              <w:rPr>
                <w:lang w:val="en-US"/>
              </w:rPr>
            </w:pPr>
            <w:r>
              <w:rPr>
                <w:lang w:val="en-US"/>
              </w:rPr>
              <w:t>12</w:t>
            </w:r>
          </w:p>
        </w:tc>
        <w:tc>
          <w:tcPr>
            <w:tcW w:w="2032" w:type="dxa"/>
          </w:tcPr>
          <w:p w14:paraId="38614896" w14:textId="77777777" w:rsidR="0064362C" w:rsidRPr="00F446DA" w:rsidRDefault="0064362C" w:rsidP="006B233F">
            <w:r>
              <w:t>Паяльник</w:t>
            </w:r>
          </w:p>
        </w:tc>
        <w:tc>
          <w:tcPr>
            <w:tcW w:w="5244" w:type="dxa"/>
          </w:tcPr>
          <w:p w14:paraId="072A7BBC" w14:textId="77777777" w:rsidR="0064362C" w:rsidRPr="00D363A9" w:rsidRDefault="0064362C" w:rsidP="006B233F">
            <w:pPr>
              <w:rPr>
                <w:color w:val="000000"/>
              </w:rPr>
            </w:pPr>
            <w:r w:rsidRPr="00D363A9">
              <w:rPr>
                <w:color w:val="000000"/>
              </w:rPr>
              <w:t xml:space="preserve">Паяльник МАСТЕР керамический нагреватель, долговечное жало, 40Вт, 230В 12-0123 REXANT </w:t>
            </w:r>
          </w:p>
        </w:tc>
        <w:tc>
          <w:tcPr>
            <w:tcW w:w="1701" w:type="dxa"/>
          </w:tcPr>
          <w:p w14:paraId="03D99B97" w14:textId="77777777" w:rsidR="0064362C" w:rsidRDefault="0064362C" w:rsidP="006B233F">
            <w:pPr>
              <w:jc w:val="center"/>
            </w:pPr>
            <w:proofErr w:type="spellStart"/>
            <w:r>
              <w:t>шт</w:t>
            </w:r>
            <w:proofErr w:type="spellEnd"/>
          </w:p>
        </w:tc>
        <w:tc>
          <w:tcPr>
            <w:tcW w:w="1276" w:type="dxa"/>
          </w:tcPr>
          <w:p w14:paraId="4E329D7C" w14:textId="77777777" w:rsidR="0064362C" w:rsidRPr="000F3F54" w:rsidRDefault="0064362C" w:rsidP="006B233F">
            <w:pPr>
              <w:jc w:val="center"/>
            </w:pPr>
            <w:r>
              <w:t>1</w:t>
            </w:r>
          </w:p>
        </w:tc>
      </w:tr>
      <w:tr w:rsidR="0064362C" w14:paraId="4D381E73" w14:textId="77777777" w:rsidTr="0064362C">
        <w:trPr>
          <w:jc w:val="center"/>
        </w:trPr>
        <w:tc>
          <w:tcPr>
            <w:tcW w:w="709" w:type="dxa"/>
          </w:tcPr>
          <w:p w14:paraId="0A234825" w14:textId="77777777" w:rsidR="0064362C" w:rsidRPr="00D363A9" w:rsidRDefault="0064362C" w:rsidP="006B233F">
            <w:pPr>
              <w:keepNext w:val="0"/>
              <w:keepLines w:val="0"/>
              <w:spacing w:before="60" w:line="23" w:lineRule="atLeast"/>
              <w:jc w:val="center"/>
              <w:rPr>
                <w:lang w:val="en-US"/>
              </w:rPr>
            </w:pPr>
            <w:r>
              <w:rPr>
                <w:lang w:val="en-US"/>
              </w:rPr>
              <w:t>13</w:t>
            </w:r>
          </w:p>
        </w:tc>
        <w:tc>
          <w:tcPr>
            <w:tcW w:w="2032" w:type="dxa"/>
          </w:tcPr>
          <w:p w14:paraId="06936473" w14:textId="77777777" w:rsidR="0064362C" w:rsidRPr="00F446DA" w:rsidRDefault="0064362C" w:rsidP="006B233F">
            <w:r>
              <w:t>Припой</w:t>
            </w:r>
          </w:p>
        </w:tc>
        <w:tc>
          <w:tcPr>
            <w:tcW w:w="5244" w:type="dxa"/>
          </w:tcPr>
          <w:p w14:paraId="5F813B4F" w14:textId="77777777" w:rsidR="0064362C" w:rsidRPr="00D363A9" w:rsidRDefault="0064362C" w:rsidP="006B233F">
            <w:pPr>
              <w:rPr>
                <w:color w:val="000000"/>
              </w:rPr>
            </w:pPr>
            <w:r w:rsidRPr="00D363A9">
              <w:rPr>
                <w:color w:val="000000"/>
              </w:rPr>
              <w:t xml:space="preserve">Припой с канифолью, 100 г, 1.0 мм, (олово </w:t>
            </w:r>
            <w:r>
              <w:rPr>
                <w:color w:val="000000"/>
              </w:rPr>
              <w:t>60%, свинец 40%) 09-3203 REXANT</w:t>
            </w:r>
          </w:p>
        </w:tc>
        <w:tc>
          <w:tcPr>
            <w:tcW w:w="1701" w:type="dxa"/>
          </w:tcPr>
          <w:p w14:paraId="7BCD33FE" w14:textId="77777777" w:rsidR="0064362C" w:rsidRDefault="0064362C" w:rsidP="006B233F">
            <w:pPr>
              <w:jc w:val="center"/>
            </w:pPr>
            <w:proofErr w:type="spellStart"/>
            <w:r>
              <w:t>рул</w:t>
            </w:r>
            <w:proofErr w:type="spellEnd"/>
          </w:p>
        </w:tc>
        <w:tc>
          <w:tcPr>
            <w:tcW w:w="1276" w:type="dxa"/>
          </w:tcPr>
          <w:p w14:paraId="0A507F81" w14:textId="77777777" w:rsidR="0064362C" w:rsidRPr="000F3F54" w:rsidRDefault="0064362C" w:rsidP="006B233F">
            <w:pPr>
              <w:jc w:val="center"/>
            </w:pPr>
            <w:r>
              <w:t>1</w:t>
            </w:r>
          </w:p>
        </w:tc>
      </w:tr>
      <w:tr w:rsidR="0064362C" w14:paraId="03142962" w14:textId="77777777" w:rsidTr="0064362C">
        <w:trPr>
          <w:jc w:val="center"/>
        </w:trPr>
        <w:tc>
          <w:tcPr>
            <w:tcW w:w="709" w:type="dxa"/>
          </w:tcPr>
          <w:p w14:paraId="7CF51085" w14:textId="77777777" w:rsidR="0064362C" w:rsidRPr="00D363A9" w:rsidRDefault="0064362C" w:rsidP="006B233F">
            <w:pPr>
              <w:keepNext w:val="0"/>
              <w:keepLines w:val="0"/>
              <w:spacing w:before="60" w:line="23" w:lineRule="atLeast"/>
              <w:jc w:val="center"/>
              <w:rPr>
                <w:lang w:val="en-US"/>
              </w:rPr>
            </w:pPr>
            <w:r>
              <w:rPr>
                <w:lang w:val="en-US"/>
              </w:rPr>
              <w:t>14</w:t>
            </w:r>
          </w:p>
        </w:tc>
        <w:tc>
          <w:tcPr>
            <w:tcW w:w="2032" w:type="dxa"/>
          </w:tcPr>
          <w:p w14:paraId="6087A9FD" w14:textId="77777777" w:rsidR="0064362C" w:rsidRPr="00F446DA" w:rsidRDefault="0064362C" w:rsidP="006B233F">
            <w:r>
              <w:t>Аккумулятор</w:t>
            </w:r>
          </w:p>
        </w:tc>
        <w:tc>
          <w:tcPr>
            <w:tcW w:w="5244" w:type="dxa"/>
          </w:tcPr>
          <w:p w14:paraId="4F91297F" w14:textId="77777777" w:rsidR="0064362C" w:rsidRPr="00D363A9" w:rsidRDefault="0064362C" w:rsidP="006B233F">
            <w:pPr>
              <w:rPr>
                <w:color w:val="000000"/>
              </w:rPr>
            </w:pPr>
            <w:r w:rsidRPr="00D363A9">
              <w:rPr>
                <w:color w:val="000000"/>
              </w:rPr>
              <w:t xml:space="preserve">Аккумулятор DTM 12В 9Ач </w:t>
            </w:r>
            <w:r>
              <w:rPr>
                <w:color w:val="000000"/>
              </w:rPr>
              <w:t>DTM 1209 DELTA</w:t>
            </w:r>
          </w:p>
        </w:tc>
        <w:tc>
          <w:tcPr>
            <w:tcW w:w="1701" w:type="dxa"/>
          </w:tcPr>
          <w:p w14:paraId="0EF1DE22" w14:textId="77777777" w:rsidR="0064362C" w:rsidRDefault="0064362C" w:rsidP="006B233F">
            <w:pPr>
              <w:jc w:val="center"/>
            </w:pPr>
            <w:proofErr w:type="spellStart"/>
            <w:r>
              <w:t>шт</w:t>
            </w:r>
            <w:proofErr w:type="spellEnd"/>
          </w:p>
        </w:tc>
        <w:tc>
          <w:tcPr>
            <w:tcW w:w="1276" w:type="dxa"/>
          </w:tcPr>
          <w:p w14:paraId="6FE36E87" w14:textId="77777777" w:rsidR="0064362C" w:rsidRPr="000F3F54" w:rsidRDefault="0064362C" w:rsidP="006B233F">
            <w:pPr>
              <w:jc w:val="center"/>
            </w:pPr>
            <w:r>
              <w:t>2</w:t>
            </w:r>
          </w:p>
        </w:tc>
      </w:tr>
      <w:tr w:rsidR="0064362C" w14:paraId="3457EB3E" w14:textId="77777777" w:rsidTr="0064362C">
        <w:trPr>
          <w:jc w:val="center"/>
        </w:trPr>
        <w:tc>
          <w:tcPr>
            <w:tcW w:w="709" w:type="dxa"/>
          </w:tcPr>
          <w:p w14:paraId="37843D4A" w14:textId="77777777" w:rsidR="0064362C" w:rsidRPr="00D363A9" w:rsidRDefault="0064362C" w:rsidP="006B233F">
            <w:pPr>
              <w:keepNext w:val="0"/>
              <w:keepLines w:val="0"/>
              <w:spacing w:before="60" w:line="23" w:lineRule="atLeast"/>
              <w:jc w:val="center"/>
              <w:rPr>
                <w:lang w:val="en-US"/>
              </w:rPr>
            </w:pPr>
            <w:r>
              <w:rPr>
                <w:lang w:val="en-US"/>
              </w:rPr>
              <w:t>15</w:t>
            </w:r>
          </w:p>
        </w:tc>
        <w:tc>
          <w:tcPr>
            <w:tcW w:w="2032" w:type="dxa"/>
          </w:tcPr>
          <w:p w14:paraId="67300B90" w14:textId="77777777" w:rsidR="0064362C" w:rsidRPr="00F446DA" w:rsidRDefault="0064362C" w:rsidP="006B233F">
            <w:r>
              <w:t>Светильник</w:t>
            </w:r>
          </w:p>
        </w:tc>
        <w:tc>
          <w:tcPr>
            <w:tcW w:w="5244" w:type="dxa"/>
          </w:tcPr>
          <w:p w14:paraId="39386F53" w14:textId="77777777" w:rsidR="0064362C" w:rsidRPr="00D363A9" w:rsidRDefault="0064362C" w:rsidP="006B233F">
            <w:pPr>
              <w:rPr>
                <w:color w:val="000000"/>
              </w:rPr>
            </w:pPr>
            <w:r w:rsidRPr="00D363A9">
              <w:rPr>
                <w:color w:val="000000"/>
              </w:rPr>
              <w:t>Светильник светодиодный ДСП-18w 1890</w:t>
            </w:r>
            <w:r>
              <w:rPr>
                <w:color w:val="000000"/>
              </w:rPr>
              <w:t xml:space="preserve"> Лм 4000K IP65 5003118A </w:t>
            </w:r>
            <w:proofErr w:type="spellStart"/>
            <w:r>
              <w:rPr>
                <w:color w:val="000000"/>
              </w:rPr>
              <w:t>JazzWay</w:t>
            </w:r>
            <w:proofErr w:type="spellEnd"/>
          </w:p>
        </w:tc>
        <w:tc>
          <w:tcPr>
            <w:tcW w:w="1701" w:type="dxa"/>
          </w:tcPr>
          <w:p w14:paraId="45139F17" w14:textId="77777777" w:rsidR="0064362C" w:rsidRDefault="0064362C" w:rsidP="006B233F">
            <w:pPr>
              <w:jc w:val="center"/>
            </w:pPr>
            <w:proofErr w:type="spellStart"/>
            <w:r>
              <w:t>шт</w:t>
            </w:r>
            <w:proofErr w:type="spellEnd"/>
          </w:p>
        </w:tc>
        <w:tc>
          <w:tcPr>
            <w:tcW w:w="1276" w:type="dxa"/>
          </w:tcPr>
          <w:p w14:paraId="1CCB0A54" w14:textId="77777777" w:rsidR="0064362C" w:rsidRPr="000F3F54" w:rsidRDefault="0064362C" w:rsidP="006B233F">
            <w:pPr>
              <w:jc w:val="center"/>
            </w:pPr>
            <w:r>
              <w:t>5</w:t>
            </w:r>
          </w:p>
        </w:tc>
      </w:tr>
    </w:tbl>
    <w:p w14:paraId="24168086" w14:textId="77777777" w:rsidR="003563F5" w:rsidRPr="008739FB" w:rsidRDefault="003563F5" w:rsidP="008739FB">
      <w:pPr>
        <w:pStyle w:val="af3"/>
        <w:rPr>
          <w:rFonts w:ascii="Times New Roman" w:hAnsi="Times New Roman"/>
          <w:b/>
          <w:sz w:val="24"/>
          <w:szCs w:val="24"/>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1FF62AEC" w14:textId="65547B94" w:rsidR="00340A27" w:rsidRPr="00F1291C" w:rsidRDefault="00340A27" w:rsidP="00FB495A">
      <w:pPr>
        <w:keepNext w:val="0"/>
        <w:keepLines w:val="0"/>
        <w:spacing w:before="60" w:line="23" w:lineRule="atLeast"/>
        <w:jc w:val="right"/>
      </w:pPr>
      <w:r w:rsidRPr="00F1291C">
        <w:lastRenderedPageBreak/>
        <w:t>П</w:t>
      </w:r>
      <w:r w:rsidR="00F1291C" w:rsidRPr="00F1291C">
        <w:t>риложение № 2 к Договору №</w:t>
      </w:r>
      <w:r w:rsidR="00C40C5F">
        <w:t xml:space="preserve"> </w:t>
      </w:r>
      <w:hyperlink r:id="rId10" w:tgtFrame="blank" w:history="1">
        <w:r w:rsidR="004D67E2">
          <w:t>_________________</w:t>
        </w:r>
      </w:hyperlink>
    </w:p>
    <w:p w14:paraId="41D974B4" w14:textId="4FA50D38"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943"/>
        <w:gridCol w:w="1275"/>
        <w:gridCol w:w="1431"/>
        <w:gridCol w:w="22"/>
      </w:tblGrid>
      <w:tr w:rsidR="00FC6706" w:rsidRPr="00AC31EB" w14:paraId="5C310BF3" w14:textId="28DC2461" w:rsidTr="00C86DAC">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436" w:type="pct"/>
          </w:tcPr>
          <w:p w14:paraId="5F5BB4B9" w14:textId="77777777" w:rsidR="00FC6706" w:rsidRPr="00AC31EB" w:rsidRDefault="00FC6706" w:rsidP="00EC663E">
            <w:pPr>
              <w:jc w:val="center"/>
              <w:rPr>
                <w:b/>
              </w:rPr>
            </w:pPr>
            <w:r w:rsidRPr="00AC31EB">
              <w:rPr>
                <w:b/>
              </w:rPr>
              <w:t>Кол-во</w:t>
            </w:r>
          </w:p>
        </w:tc>
        <w:tc>
          <w:tcPr>
            <w:tcW w:w="590"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86DAC">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436" w:type="pct"/>
            <w:vAlign w:val="center"/>
          </w:tcPr>
          <w:p w14:paraId="281B6951" w14:textId="4D7F8131" w:rsidR="00B74E7F" w:rsidRPr="00FC6706" w:rsidRDefault="00B74E7F" w:rsidP="00B74E7F">
            <w:pPr>
              <w:jc w:val="center"/>
            </w:pPr>
          </w:p>
        </w:tc>
        <w:tc>
          <w:tcPr>
            <w:tcW w:w="590" w:type="pct"/>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2443E3" w:rsidRPr="00FC6706" w14:paraId="4A56D6F3" w14:textId="77777777" w:rsidTr="00C86DAC">
        <w:trPr>
          <w:gridAfter w:val="1"/>
          <w:wAfter w:w="10" w:type="pct"/>
        </w:trPr>
        <w:tc>
          <w:tcPr>
            <w:tcW w:w="263" w:type="pct"/>
          </w:tcPr>
          <w:p w14:paraId="169127E1" w14:textId="77777777" w:rsidR="002443E3" w:rsidRDefault="002443E3" w:rsidP="00B74E7F">
            <w:pPr>
              <w:keepNext w:val="0"/>
              <w:keepLines w:val="0"/>
              <w:jc w:val="center"/>
            </w:pPr>
          </w:p>
        </w:tc>
        <w:tc>
          <w:tcPr>
            <w:tcW w:w="917" w:type="pct"/>
          </w:tcPr>
          <w:p w14:paraId="59B39012" w14:textId="77777777" w:rsidR="002443E3" w:rsidRPr="00FC6706" w:rsidRDefault="002443E3" w:rsidP="00B74E7F">
            <w:pPr>
              <w:shd w:val="clear" w:color="auto" w:fill="FFFFFF"/>
              <w:jc w:val="center"/>
              <w:textAlignment w:val="baseline"/>
              <w:rPr>
                <w:lang w:val="ru" w:eastAsia="en-US" w:bidi="ar"/>
              </w:rPr>
            </w:pPr>
          </w:p>
        </w:tc>
        <w:tc>
          <w:tcPr>
            <w:tcW w:w="1640" w:type="pct"/>
          </w:tcPr>
          <w:p w14:paraId="58AAD841" w14:textId="77777777" w:rsidR="002443E3" w:rsidRPr="00B74E7F" w:rsidRDefault="002443E3" w:rsidP="00B74E7F">
            <w:pPr>
              <w:shd w:val="clear" w:color="auto" w:fill="FFFFFF"/>
              <w:jc w:val="center"/>
              <w:textAlignment w:val="baseline"/>
            </w:pPr>
          </w:p>
        </w:tc>
        <w:tc>
          <w:tcPr>
            <w:tcW w:w="482" w:type="pct"/>
            <w:vAlign w:val="center"/>
          </w:tcPr>
          <w:p w14:paraId="2D372E06" w14:textId="77777777" w:rsidR="002443E3" w:rsidRPr="00FC6706" w:rsidRDefault="002443E3" w:rsidP="00B74E7F">
            <w:pPr>
              <w:jc w:val="center"/>
            </w:pPr>
          </w:p>
        </w:tc>
        <w:tc>
          <w:tcPr>
            <w:tcW w:w="436" w:type="pct"/>
            <w:vAlign w:val="center"/>
          </w:tcPr>
          <w:p w14:paraId="38ED720C" w14:textId="77777777" w:rsidR="002443E3" w:rsidRPr="00FC6706" w:rsidRDefault="002443E3" w:rsidP="00B74E7F">
            <w:pPr>
              <w:jc w:val="center"/>
            </w:pPr>
          </w:p>
        </w:tc>
        <w:tc>
          <w:tcPr>
            <w:tcW w:w="590" w:type="pct"/>
            <w:vAlign w:val="center"/>
          </w:tcPr>
          <w:p w14:paraId="083D1659" w14:textId="77777777" w:rsidR="002443E3" w:rsidRPr="00B74E7F" w:rsidRDefault="002443E3" w:rsidP="00B74E7F">
            <w:pPr>
              <w:jc w:val="center"/>
              <w:rPr>
                <w:color w:val="000000"/>
                <w:sz w:val="22"/>
                <w:szCs w:val="22"/>
              </w:rPr>
            </w:pPr>
          </w:p>
        </w:tc>
        <w:tc>
          <w:tcPr>
            <w:tcW w:w="662" w:type="pct"/>
            <w:vAlign w:val="center"/>
          </w:tcPr>
          <w:p w14:paraId="2A8EFB99" w14:textId="77777777" w:rsidR="002443E3" w:rsidRPr="00B74E7F" w:rsidRDefault="002443E3" w:rsidP="00F8534D">
            <w:pPr>
              <w:jc w:val="center"/>
              <w:rPr>
                <w:color w:val="000000"/>
                <w:sz w:val="22"/>
                <w:szCs w:val="22"/>
              </w:rPr>
            </w:pPr>
          </w:p>
        </w:tc>
      </w:tr>
      <w:tr w:rsidR="00FC6706" w:rsidRPr="00FC6706" w14:paraId="58386F65" w14:textId="77777777" w:rsidTr="00C86DAC">
        <w:tc>
          <w:tcPr>
            <w:tcW w:w="3738" w:type="pct"/>
            <w:gridSpan w:val="5"/>
          </w:tcPr>
          <w:p w14:paraId="7F7BAC92" w14:textId="4F892E19" w:rsidR="00FC6706" w:rsidRPr="00FC6706" w:rsidRDefault="00FC6706" w:rsidP="00EC663E">
            <w:pPr>
              <w:jc w:val="center"/>
            </w:pPr>
            <w:r>
              <w:t>Итого</w:t>
            </w:r>
          </w:p>
        </w:tc>
        <w:tc>
          <w:tcPr>
            <w:tcW w:w="590"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0F323A">
      <w:footerReference w:type="even" r:id="rId11"/>
      <w:footerReference w:type="default" r:id="rId12"/>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4740C" w14:textId="77777777" w:rsidR="00AB16C0" w:rsidRDefault="00AB16C0">
      <w:r>
        <w:separator/>
      </w:r>
    </w:p>
  </w:endnote>
  <w:endnote w:type="continuationSeparator" w:id="0">
    <w:p w14:paraId="4B7EC68E" w14:textId="77777777" w:rsidR="00AB16C0" w:rsidRDefault="00AB1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8C9C4" w14:textId="77777777" w:rsidR="00AB16C0" w:rsidRDefault="00AB16C0">
      <w:r>
        <w:separator/>
      </w:r>
    </w:p>
  </w:footnote>
  <w:footnote w:type="continuationSeparator" w:id="0">
    <w:p w14:paraId="4BE5241E" w14:textId="77777777" w:rsidR="00AB16C0" w:rsidRDefault="00AB16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0315"/>
    <w:rsid w:val="00093369"/>
    <w:rsid w:val="00093FEA"/>
    <w:rsid w:val="000973D5"/>
    <w:rsid w:val="000A385C"/>
    <w:rsid w:val="000A475B"/>
    <w:rsid w:val="000A48AC"/>
    <w:rsid w:val="000A5E0F"/>
    <w:rsid w:val="000A6317"/>
    <w:rsid w:val="000A6733"/>
    <w:rsid w:val="000B3C46"/>
    <w:rsid w:val="000B57D8"/>
    <w:rsid w:val="000D069F"/>
    <w:rsid w:val="000D1324"/>
    <w:rsid w:val="000D18C4"/>
    <w:rsid w:val="000D2C13"/>
    <w:rsid w:val="000D6C48"/>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375"/>
    <w:rsid w:val="001404AC"/>
    <w:rsid w:val="00140A14"/>
    <w:rsid w:val="00140F5C"/>
    <w:rsid w:val="00141241"/>
    <w:rsid w:val="00143618"/>
    <w:rsid w:val="001444F7"/>
    <w:rsid w:val="00146E1C"/>
    <w:rsid w:val="001472B0"/>
    <w:rsid w:val="00150807"/>
    <w:rsid w:val="00151E0E"/>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2840"/>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30FF"/>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139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381A"/>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362C"/>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14F5"/>
    <w:rsid w:val="006C4AB6"/>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7D6"/>
    <w:rsid w:val="00734AE1"/>
    <w:rsid w:val="00736FE7"/>
    <w:rsid w:val="0074126D"/>
    <w:rsid w:val="00746C2A"/>
    <w:rsid w:val="0075246D"/>
    <w:rsid w:val="00754B4D"/>
    <w:rsid w:val="00755B2F"/>
    <w:rsid w:val="0075707C"/>
    <w:rsid w:val="00757087"/>
    <w:rsid w:val="007615EF"/>
    <w:rsid w:val="00762139"/>
    <w:rsid w:val="007659D4"/>
    <w:rsid w:val="00770A9A"/>
    <w:rsid w:val="007748D3"/>
    <w:rsid w:val="00775ECA"/>
    <w:rsid w:val="007843B0"/>
    <w:rsid w:val="00790363"/>
    <w:rsid w:val="00790371"/>
    <w:rsid w:val="007915F7"/>
    <w:rsid w:val="00791BC6"/>
    <w:rsid w:val="00793F95"/>
    <w:rsid w:val="007959C3"/>
    <w:rsid w:val="007963B7"/>
    <w:rsid w:val="007A3394"/>
    <w:rsid w:val="007B058E"/>
    <w:rsid w:val="007B109E"/>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D54"/>
    <w:rsid w:val="00845ED8"/>
    <w:rsid w:val="008501BB"/>
    <w:rsid w:val="00850407"/>
    <w:rsid w:val="008506B7"/>
    <w:rsid w:val="00853542"/>
    <w:rsid w:val="00856D55"/>
    <w:rsid w:val="00863BA2"/>
    <w:rsid w:val="00870296"/>
    <w:rsid w:val="008739FB"/>
    <w:rsid w:val="00873DE0"/>
    <w:rsid w:val="008824F7"/>
    <w:rsid w:val="0088514B"/>
    <w:rsid w:val="008866D2"/>
    <w:rsid w:val="00892311"/>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22DC"/>
    <w:rsid w:val="00954BD1"/>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16C0"/>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3FF2"/>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679A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CF7C6F"/>
    <w:rsid w:val="00D0368F"/>
    <w:rsid w:val="00D10CE1"/>
    <w:rsid w:val="00D11984"/>
    <w:rsid w:val="00D12080"/>
    <w:rsid w:val="00D12A7A"/>
    <w:rsid w:val="00D1450B"/>
    <w:rsid w:val="00D17E19"/>
    <w:rsid w:val="00D17E6E"/>
    <w:rsid w:val="00D21378"/>
    <w:rsid w:val="00D21FAA"/>
    <w:rsid w:val="00D228DD"/>
    <w:rsid w:val="00D23FDA"/>
    <w:rsid w:val="00D27FFC"/>
    <w:rsid w:val="00D32E2D"/>
    <w:rsid w:val="00D361C8"/>
    <w:rsid w:val="00D42238"/>
    <w:rsid w:val="00D45818"/>
    <w:rsid w:val="00D502A2"/>
    <w:rsid w:val="00D6058D"/>
    <w:rsid w:val="00D63A75"/>
    <w:rsid w:val="00D653AF"/>
    <w:rsid w:val="00D67C58"/>
    <w:rsid w:val="00D72BFE"/>
    <w:rsid w:val="00D76F93"/>
    <w:rsid w:val="00D77A73"/>
    <w:rsid w:val="00D80123"/>
    <w:rsid w:val="00D83C80"/>
    <w:rsid w:val="00D843F6"/>
    <w:rsid w:val="00D871A6"/>
    <w:rsid w:val="00D95302"/>
    <w:rsid w:val="00DA3963"/>
    <w:rsid w:val="00DA6224"/>
    <w:rsid w:val="00DA6D24"/>
    <w:rsid w:val="00DA72B7"/>
    <w:rsid w:val="00DB0784"/>
    <w:rsid w:val="00DB0BBB"/>
    <w:rsid w:val="00DB0E8A"/>
    <w:rsid w:val="00DC1C37"/>
    <w:rsid w:val="00DC226F"/>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587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434B"/>
    <w:rsid w:val="00EC4A5F"/>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C02AD"/>
    <w:rsid w:val="00FC051D"/>
    <w:rsid w:val="00FC1D2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1BA"/>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2702</Words>
  <Characters>15404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2026-05-21T14:16:00Z</dcterms:created>
  <dcterms:modified xsi:type="dcterms:W3CDTF">2026-05-21T14:16:00Z</dcterms:modified>
</cp:coreProperties>
</file>