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CA1D5D" w:rsidRPr="00E9119B">
        <w:rPr>
          <w:caps/>
          <w:color w:val="FF0000"/>
          <w:sz w:val="20"/>
          <w:szCs w:val="20"/>
        </w:rPr>
        <w:t>__________</w:t>
      </w:r>
    </w:p>
    <w:p w14:paraId="643DF208" w14:textId="77777777" w:rsidR="003C1C98" w:rsidRPr="0017123A" w:rsidRDefault="003C1C98" w:rsidP="008D1B60">
      <w:pPr>
        <w:widowControl w:val="0"/>
        <w:rPr>
          <w:caps/>
          <w:color w:val="000000" w:themeColor="text1"/>
          <w:sz w:val="20"/>
          <w:szCs w:val="20"/>
        </w:rPr>
      </w:pPr>
    </w:p>
    <w:p w14:paraId="377AF912" w14:textId="77777777"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Pr="005018AE">
        <w:rPr>
          <w:color w:val="FF0000"/>
          <w:sz w:val="20"/>
          <w:szCs w:val="20"/>
        </w:rPr>
        <w:t>______________________</w:t>
      </w:r>
    </w:p>
    <w:p w14:paraId="03B1EB0E" w14:textId="77777777" w:rsidR="004B7AC6" w:rsidRPr="0017123A" w:rsidRDefault="004B7AC6" w:rsidP="0017123A">
      <w:pPr>
        <w:widowControl w:val="0"/>
        <w:rPr>
          <w:color w:val="000000" w:themeColor="text1"/>
          <w:sz w:val="20"/>
          <w:szCs w:val="20"/>
        </w:rPr>
      </w:pPr>
    </w:p>
    <w:p w14:paraId="5B931E73" w14:textId="75090747" w:rsidR="004B7AC6" w:rsidRPr="0067518D" w:rsidRDefault="004B7AC6" w:rsidP="003C1C98">
      <w:pPr>
        <w:widowControl w:val="0"/>
        <w:tabs>
          <w:tab w:val="left" w:pos="7938"/>
        </w:tabs>
        <w:rPr>
          <w:color w:val="FF0000"/>
          <w:sz w:val="20"/>
          <w:szCs w:val="20"/>
        </w:rPr>
      </w:pPr>
      <w:r w:rsidRPr="0067518D">
        <w:rPr>
          <w:color w:val="FF0000"/>
          <w:sz w:val="20"/>
          <w:szCs w:val="20"/>
        </w:rPr>
        <w:t>Санкт-Петербург</w:t>
      </w:r>
      <w:r w:rsidRPr="0067518D">
        <w:rPr>
          <w:sz w:val="20"/>
          <w:szCs w:val="20"/>
        </w:rPr>
        <w:t xml:space="preserve"> </w:t>
      </w:r>
      <w:proofErr w:type="gramStart"/>
      <w:r w:rsidRPr="0067518D">
        <w:rPr>
          <w:sz w:val="20"/>
          <w:szCs w:val="20"/>
        </w:rPr>
        <w:tab/>
      </w:r>
      <w:r w:rsidRPr="0067518D">
        <w:rPr>
          <w:color w:val="FF0000"/>
          <w:sz w:val="20"/>
          <w:szCs w:val="20"/>
        </w:rPr>
        <w:t>«</w:t>
      </w:r>
      <w:proofErr w:type="gramEnd"/>
      <w:r w:rsidRPr="0067518D">
        <w:rPr>
          <w:color w:val="FF0000"/>
          <w:sz w:val="20"/>
          <w:szCs w:val="20"/>
        </w:rPr>
        <w:t>____» _______ 20</w:t>
      </w:r>
      <w:r w:rsidR="003C1C98" w:rsidRPr="0067518D">
        <w:rPr>
          <w:color w:val="FF0000"/>
          <w:sz w:val="20"/>
          <w:szCs w:val="20"/>
        </w:rPr>
        <w:t>2</w:t>
      </w:r>
      <w:r w:rsidR="001A3A8E">
        <w:rPr>
          <w:color w:val="FF0000"/>
          <w:sz w:val="20"/>
          <w:szCs w:val="20"/>
        </w:rPr>
        <w:t>6</w:t>
      </w:r>
      <w:r w:rsidRPr="0067518D">
        <w:rPr>
          <w:color w:val="FF0000"/>
          <w:sz w:val="20"/>
          <w:szCs w:val="20"/>
        </w:rPr>
        <w:t xml:space="preserve"> г.</w:t>
      </w:r>
    </w:p>
    <w:p w14:paraId="3603FB9E" w14:textId="77777777" w:rsidR="004B7AC6" w:rsidRPr="0067518D" w:rsidRDefault="004B7AC6" w:rsidP="008D1B60">
      <w:pPr>
        <w:widowControl w:val="0"/>
        <w:rPr>
          <w:sz w:val="20"/>
          <w:szCs w:val="20"/>
        </w:rPr>
      </w:pPr>
    </w:p>
    <w:p w14:paraId="51D8AE12" w14:textId="2229FFC6" w:rsidR="00D37FE0" w:rsidRPr="0067518D" w:rsidRDefault="001A3A8E" w:rsidP="004B7AC6">
      <w:pPr>
        <w:widowControl w:val="0"/>
        <w:ind w:firstLine="709"/>
        <w:rPr>
          <w:sz w:val="20"/>
          <w:szCs w:val="20"/>
        </w:rPr>
      </w:pPr>
      <w:r w:rsidRPr="00481154">
        <w:rPr>
          <w:bCs/>
          <w:sz w:val="20"/>
          <w:szCs w:val="20"/>
        </w:rPr>
        <w:t>Государственное бюджетное общеобразовательное учреждение средняя общеобразовательная школа № 138 имени Святого благоверного князя Александра Невского Калининского района Санкт-Петербурга, в лице директора Константиновой Светланы Александровны</w:t>
      </w:r>
      <w:r w:rsidR="004B7AC6" w:rsidRPr="0067518D">
        <w:rPr>
          <w:sz w:val="20"/>
          <w:szCs w:val="20"/>
        </w:rPr>
        <w:t xml:space="preserve">, действующего на основании </w:t>
      </w:r>
      <w:r w:rsidRPr="00481154">
        <w:rPr>
          <w:bCs/>
          <w:sz w:val="20"/>
          <w:szCs w:val="20"/>
        </w:rPr>
        <w:t>Устава</w:t>
      </w:r>
      <w:r w:rsidRPr="00481154">
        <w:rPr>
          <w:sz w:val="20"/>
          <w:szCs w:val="20"/>
        </w:rPr>
        <w:t xml:space="preserve">, </w:t>
      </w:r>
      <w:r w:rsidR="004B7AC6" w:rsidRPr="0067518D">
        <w:rPr>
          <w:sz w:val="20"/>
          <w:szCs w:val="20"/>
        </w:rPr>
        <w:t xml:space="preserve">с одной стороны,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64DC4260"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5C54BC">
        <w:rPr>
          <w:rFonts w:ascii="Times New Roman" w:hAnsi="Times New Roman"/>
          <w:sz w:val="20"/>
          <w:szCs w:val="20"/>
        </w:rPr>
        <w:t xml:space="preserve">по </w:t>
      </w:r>
      <w:r w:rsidR="001A3A8E">
        <w:rPr>
          <w:rFonts w:ascii="Times New Roman" w:hAnsi="Times New Roman"/>
          <w:color w:val="FF0000"/>
          <w:sz w:val="20"/>
          <w:szCs w:val="20"/>
        </w:rPr>
        <w:t>страховани</w:t>
      </w:r>
      <w:r w:rsidR="005C54BC">
        <w:rPr>
          <w:rFonts w:ascii="Times New Roman" w:hAnsi="Times New Roman"/>
          <w:color w:val="FF0000"/>
          <w:sz w:val="20"/>
          <w:szCs w:val="20"/>
        </w:rPr>
        <w:t>ю</w:t>
      </w:r>
      <w:bookmarkStart w:id="0" w:name="_GoBack"/>
      <w:bookmarkEnd w:id="0"/>
      <w:r w:rsidR="001A3A8E">
        <w:rPr>
          <w:rFonts w:ascii="Times New Roman" w:hAnsi="Times New Roman"/>
          <w:color w:val="FF0000"/>
          <w:sz w:val="20"/>
          <w:szCs w:val="20"/>
        </w:rPr>
        <w:t xml:space="preserve"> пищеблока</w:t>
      </w:r>
      <w:r w:rsidR="00AF0C46"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5994168B" w:rsidR="002E1790"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м(-ями)</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E760AE">
        <w:rPr>
          <w:rFonts w:ascii="Times New Roman" w:hAnsi="Times New Roman"/>
          <w:color w:val="FF0000"/>
          <w:sz w:val="20"/>
          <w:szCs w:val="20"/>
        </w:rPr>
        <w:t>, 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1077BB48" w14:textId="232E3381" w:rsidR="00E760AE" w:rsidRPr="005574D4" w:rsidRDefault="00E760AE" w:rsidP="00E760AE">
      <w:pPr>
        <w:widowControl w:val="0"/>
        <w:ind w:firstLine="709"/>
        <w:rPr>
          <w:sz w:val="20"/>
          <w:szCs w:val="20"/>
        </w:rPr>
      </w:pPr>
      <w:r w:rsidRPr="005574D4">
        <w:rPr>
          <w:sz w:val="20"/>
          <w:szCs w:val="20"/>
        </w:rPr>
        <w:t xml:space="preserve">Технические характеристики </w:t>
      </w:r>
      <w:r>
        <w:rPr>
          <w:sz w:val="20"/>
          <w:szCs w:val="20"/>
        </w:rPr>
        <w:t>объекта страхования,</w:t>
      </w:r>
      <w:r w:rsidRPr="005574D4">
        <w:rPr>
          <w:sz w:val="20"/>
          <w:szCs w:val="20"/>
        </w:rPr>
        <w:t xml:space="preserve"> страховые случаи, размер франшизы определены в приложении № 2 к контракту.</w:t>
      </w:r>
    </w:p>
    <w:p w14:paraId="0A14AC43" w14:textId="77777777" w:rsidR="00E760AE" w:rsidRPr="00246341" w:rsidRDefault="00E760AE" w:rsidP="00E760AE">
      <w:pPr>
        <w:pStyle w:val="affff3"/>
        <w:widowControl w:val="0"/>
        <w:spacing w:after="0" w:line="240" w:lineRule="auto"/>
        <w:ind w:left="709"/>
        <w:jc w:val="both"/>
        <w:rPr>
          <w:rFonts w:ascii="Times New Roman" w:hAnsi="Times New Roman"/>
          <w:sz w:val="20"/>
          <w:szCs w:val="20"/>
        </w:rPr>
      </w:pP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 xml:space="preserve">соисполнителя(-ей)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lastRenderedPageBreak/>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lastRenderedPageBreak/>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м(-ями)</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6248E866"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DF028E">
        <w:rPr>
          <w:rFonts w:ascii="Times New Roman" w:hAnsi="Times New Roman"/>
          <w:color w:val="FF0000"/>
          <w:sz w:val="20"/>
          <w:szCs w:val="20"/>
          <w:shd w:val="clear" w:color="auto" w:fill="FFFFFF"/>
        </w:rPr>
        <w:t xml:space="preserve">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64A6DD33" w14:textId="77777777" w:rsidR="00BC4171" w:rsidRPr="00B12EAB" w:rsidRDefault="00BC4171" w:rsidP="00BC4171">
      <w:pPr>
        <w:widowControl w:val="0"/>
        <w:ind w:firstLine="709"/>
        <w:rPr>
          <w:color w:val="FF0000"/>
          <w:sz w:val="20"/>
          <w:szCs w:val="20"/>
          <w:shd w:val="clear" w:color="auto" w:fill="FFFFFF"/>
        </w:rPr>
      </w:pPr>
      <w:r w:rsidRPr="00B12EAB">
        <w:rPr>
          <w:color w:val="FF0000"/>
          <w:sz w:val="20"/>
          <w:szCs w:val="20"/>
          <w:shd w:val="clear" w:color="auto" w:fill="FFFFFF"/>
        </w:rPr>
        <w:t>- Субсидии на финансовое обеспечение выполнения государственного задания;</w:t>
      </w:r>
    </w:p>
    <w:p w14:paraId="7080E5EF" w14:textId="019C3FD1" w:rsidR="00BC4171" w:rsidRPr="00B12EAB" w:rsidRDefault="00BC4171" w:rsidP="00BC4171">
      <w:pPr>
        <w:widowControl w:val="0"/>
        <w:ind w:firstLine="709"/>
        <w:rPr>
          <w:color w:val="FF0000"/>
          <w:sz w:val="20"/>
          <w:szCs w:val="20"/>
          <w:shd w:val="clear" w:color="auto" w:fill="FFFFFF"/>
        </w:rPr>
      </w:pPr>
      <w:r w:rsidRPr="00B12EAB">
        <w:rPr>
          <w:color w:val="FF0000"/>
          <w:sz w:val="20"/>
          <w:szCs w:val="20"/>
          <w:shd w:val="clear" w:color="auto" w:fill="FFFFFF"/>
        </w:rPr>
        <w:t>- Доходы от ино</w:t>
      </w:r>
      <w:r w:rsidR="00F505E2">
        <w:rPr>
          <w:color w:val="FF0000"/>
          <w:sz w:val="20"/>
          <w:szCs w:val="20"/>
          <w:shd w:val="clear" w:color="auto" w:fill="FFFFFF"/>
        </w:rPr>
        <w:t>й приносящей доход деятельности.</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r w:rsidRPr="00DF028E">
        <w:rPr>
          <w:rFonts w:ascii="Times New Roman" w:hAnsi="Times New Roman"/>
          <w:color w:val="FF0000"/>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3D0C510" w14:textId="674D23FC" w:rsidR="00F505E2" w:rsidRPr="00F505E2" w:rsidRDefault="00F505E2" w:rsidP="00F505E2">
      <w:pPr>
        <w:widowControl w:val="0"/>
        <w:autoSpaceDE w:val="0"/>
        <w:autoSpaceDN w:val="0"/>
        <w:adjustRightInd w:val="0"/>
        <w:ind w:firstLine="709"/>
        <w:rPr>
          <w:color w:val="FF0000"/>
          <w:sz w:val="20"/>
          <w:szCs w:val="20"/>
        </w:rPr>
      </w:pPr>
      <w:r>
        <w:rPr>
          <w:sz w:val="20"/>
          <w:szCs w:val="20"/>
        </w:rPr>
        <w:t xml:space="preserve">4.1 </w:t>
      </w:r>
      <w:r w:rsidRPr="00F505E2">
        <w:rPr>
          <w:color w:val="FF0000"/>
          <w:sz w:val="20"/>
          <w:szCs w:val="20"/>
        </w:rPr>
        <w:t>Исполнитель передаёт страховой полис на помещение Заказчику не позднее даты начала страхования, указанной в Приложении №2 к договору.</w:t>
      </w:r>
    </w:p>
    <w:p w14:paraId="7B24AF61" w14:textId="77777777" w:rsidR="00F505E2" w:rsidRPr="00F505E2" w:rsidRDefault="00F505E2" w:rsidP="00F505E2">
      <w:pPr>
        <w:pStyle w:val="affff3"/>
        <w:widowControl w:val="0"/>
        <w:spacing w:after="0" w:line="240" w:lineRule="auto"/>
        <w:ind w:left="426" w:firstLine="283"/>
        <w:jc w:val="both"/>
        <w:rPr>
          <w:rFonts w:ascii="Times New Roman" w:hAnsi="Times New Roman"/>
          <w:color w:val="FF0000"/>
          <w:sz w:val="20"/>
          <w:szCs w:val="20"/>
        </w:rPr>
      </w:pPr>
      <w:r w:rsidRPr="00F505E2">
        <w:rPr>
          <w:rFonts w:ascii="Times New Roman" w:hAnsi="Times New Roman"/>
          <w:color w:val="FF0000"/>
          <w:sz w:val="20"/>
          <w:szCs w:val="20"/>
        </w:rPr>
        <w:t>4.2. Срок действия страхового полиса: 12 месяцев с даты начала действия полиса.</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lastRenderedPageBreak/>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lastRenderedPageBreak/>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DF3A91">
        <w:rPr>
          <w:rFonts w:ascii="Times New Roman" w:hAnsi="Times New Roman"/>
          <w:color w:val="FF0000"/>
          <w:sz w:val="20"/>
          <w:szCs w:val="20"/>
        </w:rPr>
        <w:t>Используемые</w:t>
      </w:r>
      <w:r w:rsidRPr="00DF3A91">
        <w:rPr>
          <w:rFonts w:ascii="Times New Roman" w:hAnsi="Times New Roman"/>
          <w:bCs/>
          <w:color w:val="FF0000"/>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DF3A91">
        <w:rPr>
          <w:rFonts w:ascii="Times New Roman" w:hAnsi="Times New Roman"/>
          <w:bCs/>
          <w:color w:val="FF0000"/>
          <w:sz w:val="20"/>
          <w:szCs w:val="20"/>
        </w:rPr>
        <w:t xml:space="preserve">по требованию Заказчика </w:t>
      </w:r>
      <w:r w:rsidRPr="00DF3A91">
        <w:rPr>
          <w:rFonts w:ascii="Times New Roman" w:hAnsi="Times New Roman"/>
          <w:bCs/>
          <w:color w:val="FF0000"/>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color w:val="FF0000"/>
          <w:sz w:val="20"/>
        </w:rPr>
      </w:pPr>
      <w:r w:rsidRPr="00DF3A91">
        <w:rPr>
          <w:rFonts w:ascii="Times New Roman" w:hAnsi="Times New Roman"/>
          <w:color w:val="FF0000"/>
          <w:sz w:val="20"/>
          <w:szCs w:val="20"/>
        </w:rPr>
        <w:t>Все</w:t>
      </w:r>
      <w:r w:rsidRPr="00DF3A91">
        <w:rPr>
          <w:rFonts w:ascii="Times New Roman" w:hAnsi="Times New Roman"/>
          <w:color w:val="FF0000"/>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DF3A91">
        <w:rPr>
          <w:rFonts w:ascii="Times New Roman" w:hAnsi="Times New Roman"/>
          <w:color w:val="FF0000"/>
          <w:sz w:val="20"/>
        </w:rPr>
        <w:t>п</w:t>
      </w:r>
      <w:r w:rsidRPr="00DF3A91">
        <w:rPr>
          <w:rFonts w:ascii="Times New Roman" w:hAnsi="Times New Roman"/>
          <w:color w:val="FF0000"/>
          <w:sz w:val="20"/>
        </w:rPr>
        <w:t>риложени</w:t>
      </w:r>
      <w:r w:rsidR="00A37D5F" w:rsidRPr="00DF3A91">
        <w:rPr>
          <w:rFonts w:ascii="Times New Roman" w:hAnsi="Times New Roman"/>
          <w:color w:val="FF0000"/>
          <w:sz w:val="20"/>
        </w:rPr>
        <w:t>и(-</w:t>
      </w:r>
      <w:proofErr w:type="spellStart"/>
      <w:r w:rsidR="00A37D5F" w:rsidRPr="00DF3A91">
        <w:rPr>
          <w:rFonts w:ascii="Times New Roman" w:hAnsi="Times New Roman"/>
          <w:color w:val="FF0000"/>
          <w:sz w:val="20"/>
        </w:rPr>
        <w:t>ях</w:t>
      </w:r>
      <w:proofErr w:type="spellEnd"/>
      <w:r w:rsidR="00A37D5F" w:rsidRPr="00DF3A91">
        <w:rPr>
          <w:rFonts w:ascii="Times New Roman" w:hAnsi="Times New Roman"/>
          <w:color w:val="FF0000"/>
          <w:sz w:val="20"/>
        </w:rPr>
        <w:t>)</w:t>
      </w:r>
      <w:r w:rsidRPr="00DF3A91">
        <w:rPr>
          <w:rFonts w:ascii="Times New Roman" w:hAnsi="Times New Roman"/>
          <w:color w:val="FF0000"/>
          <w:sz w:val="20"/>
        </w:rPr>
        <w:t xml:space="preserve"> №1</w:t>
      </w:r>
      <w:r w:rsidR="00D94997" w:rsidRPr="00DF3A91">
        <w:rPr>
          <w:rFonts w:ascii="Times New Roman" w:hAnsi="Times New Roman"/>
          <w:color w:val="FF0000"/>
          <w:sz w:val="20"/>
        </w:rPr>
        <w:t xml:space="preserve"> к контракту</w:t>
      </w:r>
      <w:r w:rsidRPr="00DF3A91">
        <w:rPr>
          <w:rFonts w:ascii="Times New Roman" w:hAnsi="Times New Roman"/>
          <w:color w:val="FF0000"/>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24838" w:rsidRPr="00482E6E">
        <w:rPr>
          <w:rFonts w:ascii="Times New Roman" w:hAnsi="Times New Roman"/>
          <w:b/>
          <w:color w:val="FF0000"/>
          <w:sz w:val="20"/>
        </w:rPr>
        <w:t>12</w:t>
      </w:r>
      <w:r w:rsidRPr="00482E6E">
        <w:rPr>
          <w:rFonts w:ascii="Times New Roman" w:hAnsi="Times New Roman"/>
          <w:b/>
          <w:color w:val="FF0000"/>
          <w:sz w:val="20"/>
        </w:rPr>
        <w:t xml:space="preserve"> месяцев</w:t>
      </w:r>
      <w:r w:rsidRPr="00482E6E">
        <w:rPr>
          <w:rFonts w:ascii="Times New Roman" w:hAnsi="Times New Roman"/>
          <w:sz w:val="20"/>
        </w:rPr>
        <w:t xml:space="preserve"> 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w:t>
      </w:r>
      <w:r w:rsidRPr="00DF3A91">
        <w:rPr>
          <w:rFonts w:ascii="Times New Roman" w:hAnsi="Times New Roman"/>
          <w:color w:val="000000" w:themeColor="text1"/>
          <w:sz w:val="20"/>
          <w:szCs w:val="20"/>
        </w:rPr>
        <w:lastRenderedPageBreak/>
        <w:t>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4475700F" w:rsidR="0013469E" w:rsidRDefault="00AF0C46" w:rsidP="005018AE">
      <w:pPr>
        <w:ind w:firstLine="709"/>
        <w:rPr>
          <w:color w:val="FF0000"/>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F505E2">
        <w:rPr>
          <w:color w:val="FF0000"/>
          <w:sz w:val="20"/>
          <w:szCs w:val="20"/>
        </w:rPr>
        <w:t>;</w:t>
      </w:r>
    </w:p>
    <w:p w14:paraId="335114FC" w14:textId="77777777" w:rsidR="00F505E2" w:rsidRPr="005574D4" w:rsidRDefault="00F505E2" w:rsidP="00F505E2">
      <w:pPr>
        <w:ind w:firstLine="709"/>
        <w:rPr>
          <w:sz w:val="20"/>
          <w:szCs w:val="20"/>
        </w:rPr>
      </w:pPr>
      <w:r w:rsidRPr="005574D4">
        <w:rPr>
          <w:sz w:val="20"/>
          <w:szCs w:val="20"/>
        </w:rPr>
        <w:t xml:space="preserve">Приложение №2 – </w:t>
      </w:r>
      <w:r w:rsidRPr="00F505E2">
        <w:rPr>
          <w:color w:val="FF0000"/>
          <w:sz w:val="20"/>
          <w:szCs w:val="20"/>
        </w:rPr>
        <w:t>Техническое задание</w:t>
      </w:r>
    </w:p>
    <w:p w14:paraId="6858D786" w14:textId="77777777" w:rsidR="00F505E2" w:rsidRPr="008330B0" w:rsidRDefault="00F505E2" w:rsidP="005018AE">
      <w:pPr>
        <w:ind w:firstLine="709"/>
        <w:rPr>
          <w:color w:val="FF0000"/>
          <w:sz w:val="20"/>
          <w:szCs w:val="20"/>
        </w:rPr>
      </w:pP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Pr="002345F2" w:rsidRDefault="0013469E" w:rsidP="008947ED">
            <w:pPr>
              <w:pStyle w:val="af3"/>
              <w:spacing w:after="0"/>
              <w:jc w:val="center"/>
              <w:rPr>
                <w:b/>
                <w:sz w:val="20"/>
              </w:rPr>
            </w:pPr>
            <w:r w:rsidRPr="002345F2">
              <w:rPr>
                <w:b/>
                <w:sz w:val="20"/>
              </w:rPr>
              <w:t>ЗАКАЗЧИК:</w:t>
            </w:r>
          </w:p>
          <w:p w14:paraId="1DC65606" w14:textId="77777777" w:rsidR="00F505E2" w:rsidRPr="00083ACD" w:rsidRDefault="00F505E2" w:rsidP="00F505E2">
            <w:pPr>
              <w:widowControl w:val="0"/>
              <w:rPr>
                <w:sz w:val="18"/>
                <w:szCs w:val="18"/>
              </w:rPr>
            </w:pPr>
            <w:r w:rsidRPr="00083ACD">
              <w:rPr>
                <w:sz w:val="18"/>
                <w:szCs w:val="18"/>
              </w:rPr>
              <w:lastRenderedPageBreak/>
              <w:t xml:space="preserve">Государственное бюджетное общеобразовательное учреждение средняя общеобразовательная школа № 138 имени Святого благоверного князя Александра Невского Калининского района Санкт-Петербурга </w:t>
            </w:r>
          </w:p>
          <w:p w14:paraId="5CDED75B" w14:textId="4E121607" w:rsidR="00F505E2" w:rsidRPr="00083ACD" w:rsidRDefault="00F505E2" w:rsidP="00F505E2">
            <w:pPr>
              <w:widowControl w:val="0"/>
              <w:rPr>
                <w:sz w:val="18"/>
                <w:szCs w:val="18"/>
              </w:rPr>
            </w:pPr>
            <w:r w:rsidRPr="00083ACD">
              <w:rPr>
                <w:sz w:val="18"/>
                <w:szCs w:val="18"/>
              </w:rPr>
              <w:t xml:space="preserve">Место нахождения и почтовый адрес: 195221, Санкт-Петербург, Полюстровский пр., д.33, корп. 3, лит. А; </w:t>
            </w:r>
          </w:p>
          <w:p w14:paraId="6BF89A38" w14:textId="77777777" w:rsidR="00F505E2" w:rsidRPr="00083ACD" w:rsidRDefault="00F505E2" w:rsidP="00F505E2">
            <w:pPr>
              <w:widowControl w:val="0"/>
              <w:rPr>
                <w:sz w:val="18"/>
                <w:szCs w:val="18"/>
              </w:rPr>
            </w:pPr>
            <w:r w:rsidRPr="00083ACD">
              <w:rPr>
                <w:sz w:val="18"/>
                <w:szCs w:val="18"/>
              </w:rPr>
              <w:t xml:space="preserve">Банковские реквизиты: </w:t>
            </w:r>
          </w:p>
          <w:p w14:paraId="3B414038" w14:textId="77777777" w:rsidR="00F505E2" w:rsidRPr="00083ACD" w:rsidRDefault="00F505E2" w:rsidP="00F505E2">
            <w:pPr>
              <w:widowControl w:val="0"/>
              <w:rPr>
                <w:sz w:val="18"/>
                <w:szCs w:val="18"/>
              </w:rPr>
            </w:pPr>
            <w:r w:rsidRPr="00083ACD">
              <w:rPr>
                <w:sz w:val="18"/>
                <w:szCs w:val="18"/>
              </w:rPr>
              <w:t>ИНН/КПП 7804044628/ 780401001</w:t>
            </w:r>
          </w:p>
          <w:p w14:paraId="51497125" w14:textId="77777777" w:rsidR="00F505E2" w:rsidRPr="00083ACD" w:rsidRDefault="00F505E2" w:rsidP="00F505E2">
            <w:pPr>
              <w:widowControl w:val="0"/>
              <w:rPr>
                <w:sz w:val="18"/>
                <w:szCs w:val="18"/>
              </w:rPr>
            </w:pPr>
            <w:r w:rsidRPr="00083ACD">
              <w:rPr>
                <w:sz w:val="18"/>
                <w:szCs w:val="18"/>
              </w:rPr>
              <w:t xml:space="preserve">Комитет финансов Санкт-Петербурга </w:t>
            </w:r>
          </w:p>
          <w:p w14:paraId="09867941" w14:textId="77777777" w:rsidR="00F505E2" w:rsidRPr="00083ACD" w:rsidRDefault="00F505E2" w:rsidP="00F505E2">
            <w:pPr>
              <w:widowControl w:val="0"/>
              <w:rPr>
                <w:sz w:val="18"/>
                <w:szCs w:val="18"/>
              </w:rPr>
            </w:pPr>
            <w:r w:rsidRPr="00083ACD">
              <w:rPr>
                <w:sz w:val="18"/>
                <w:szCs w:val="18"/>
              </w:rPr>
              <w:t xml:space="preserve">(ГБОУ СОШ № 138 имени Святого благоверного князя Александра Невского, </w:t>
            </w:r>
          </w:p>
          <w:p w14:paraId="06E659CE" w14:textId="77777777" w:rsidR="00F505E2" w:rsidRPr="00083ACD" w:rsidRDefault="00F505E2" w:rsidP="00F505E2">
            <w:pPr>
              <w:widowControl w:val="0"/>
              <w:rPr>
                <w:sz w:val="18"/>
                <w:szCs w:val="18"/>
              </w:rPr>
            </w:pPr>
            <w:r w:rsidRPr="00083ACD">
              <w:rPr>
                <w:sz w:val="18"/>
                <w:szCs w:val="18"/>
              </w:rPr>
              <w:t>л/с 0511022)</w:t>
            </w:r>
          </w:p>
          <w:p w14:paraId="4E0FE73C" w14:textId="77777777" w:rsidR="00F505E2" w:rsidRPr="00083ACD" w:rsidRDefault="00F505E2" w:rsidP="00F505E2">
            <w:pPr>
              <w:widowControl w:val="0"/>
              <w:rPr>
                <w:sz w:val="18"/>
                <w:szCs w:val="18"/>
              </w:rPr>
            </w:pPr>
            <w:r w:rsidRPr="00083ACD">
              <w:rPr>
                <w:sz w:val="18"/>
                <w:szCs w:val="18"/>
              </w:rPr>
              <w:t>Банк плательщика (получателя):</w:t>
            </w:r>
          </w:p>
          <w:p w14:paraId="5326D9DD" w14:textId="77777777" w:rsidR="00F505E2" w:rsidRPr="00083ACD" w:rsidRDefault="00F505E2" w:rsidP="00F505E2">
            <w:pPr>
              <w:widowControl w:val="0"/>
              <w:rPr>
                <w:sz w:val="18"/>
                <w:szCs w:val="18"/>
              </w:rPr>
            </w:pPr>
            <w:r w:rsidRPr="00083ACD">
              <w:rPr>
                <w:sz w:val="18"/>
                <w:szCs w:val="18"/>
              </w:rPr>
              <w:t xml:space="preserve">ОКЦ № 1 Северо-Западное ГУ Банка России // УФК по </w:t>
            </w:r>
          </w:p>
          <w:p w14:paraId="1480D0CC" w14:textId="77777777" w:rsidR="00F505E2" w:rsidRPr="00083ACD" w:rsidRDefault="00F505E2" w:rsidP="00F505E2">
            <w:pPr>
              <w:widowControl w:val="0"/>
              <w:rPr>
                <w:sz w:val="18"/>
                <w:szCs w:val="18"/>
              </w:rPr>
            </w:pPr>
            <w:r w:rsidRPr="00083ACD">
              <w:rPr>
                <w:sz w:val="18"/>
                <w:szCs w:val="18"/>
              </w:rPr>
              <w:t>г. Санкт-Петербургу, г. Санкт-Петербург</w:t>
            </w:r>
          </w:p>
          <w:p w14:paraId="2CD6EFF6" w14:textId="77777777" w:rsidR="00F505E2" w:rsidRPr="00083ACD" w:rsidRDefault="00F505E2" w:rsidP="00F505E2">
            <w:pPr>
              <w:widowControl w:val="0"/>
              <w:rPr>
                <w:sz w:val="18"/>
                <w:szCs w:val="18"/>
              </w:rPr>
            </w:pPr>
            <w:r w:rsidRPr="00083ACD">
              <w:rPr>
                <w:sz w:val="18"/>
                <w:szCs w:val="18"/>
              </w:rPr>
              <w:t>БИК банк плательщика (получателя): 014030106</w:t>
            </w:r>
          </w:p>
          <w:p w14:paraId="4CC07FA4" w14:textId="77777777" w:rsidR="00F505E2" w:rsidRPr="00083ACD" w:rsidRDefault="00F505E2" w:rsidP="00F505E2">
            <w:pPr>
              <w:widowControl w:val="0"/>
              <w:rPr>
                <w:sz w:val="18"/>
                <w:szCs w:val="18"/>
              </w:rPr>
            </w:pPr>
            <w:r w:rsidRPr="00083ACD">
              <w:rPr>
                <w:sz w:val="18"/>
                <w:szCs w:val="18"/>
              </w:rPr>
              <w:t>Номер счета банка плательщика (получателя): 40102810945370000005</w:t>
            </w:r>
          </w:p>
          <w:p w14:paraId="0FED972A" w14:textId="77777777" w:rsidR="00F505E2" w:rsidRPr="00083ACD" w:rsidRDefault="00F505E2" w:rsidP="00F505E2">
            <w:pPr>
              <w:widowControl w:val="0"/>
              <w:rPr>
                <w:sz w:val="18"/>
                <w:szCs w:val="18"/>
              </w:rPr>
            </w:pPr>
            <w:r w:rsidRPr="00083ACD">
              <w:rPr>
                <w:sz w:val="18"/>
                <w:szCs w:val="18"/>
              </w:rPr>
              <w:t>Номер казначейского счета плательщика (получателя): 03224643400000007200</w:t>
            </w:r>
          </w:p>
          <w:p w14:paraId="28CCDEE8" w14:textId="77777777" w:rsidR="00F505E2" w:rsidRPr="00083ACD" w:rsidRDefault="00F505E2" w:rsidP="00F505E2">
            <w:pPr>
              <w:widowControl w:val="0"/>
              <w:rPr>
                <w:sz w:val="18"/>
                <w:szCs w:val="18"/>
              </w:rPr>
            </w:pPr>
            <w:r w:rsidRPr="00083ACD">
              <w:rPr>
                <w:sz w:val="18"/>
                <w:szCs w:val="18"/>
              </w:rPr>
              <w:t>Адрес электронной почты:</w:t>
            </w:r>
          </w:p>
          <w:p w14:paraId="56902A0B" w14:textId="77777777" w:rsidR="00F505E2" w:rsidRPr="00083ACD" w:rsidRDefault="00F505E2" w:rsidP="00F505E2">
            <w:pPr>
              <w:widowControl w:val="0"/>
              <w:rPr>
                <w:sz w:val="18"/>
                <w:szCs w:val="18"/>
              </w:rPr>
            </w:pPr>
            <w:r w:rsidRPr="00083ACD">
              <w:rPr>
                <w:sz w:val="18"/>
                <w:szCs w:val="18"/>
              </w:rPr>
              <w:t xml:space="preserve">spbsch-138@yandex.ru, avvesnin@yandex.ru </w:t>
            </w:r>
          </w:p>
          <w:p w14:paraId="73A9D7F0" w14:textId="77777777" w:rsidR="00F505E2" w:rsidRPr="00083ACD" w:rsidRDefault="00F505E2" w:rsidP="00F505E2">
            <w:pPr>
              <w:widowControl w:val="0"/>
              <w:rPr>
                <w:sz w:val="18"/>
                <w:szCs w:val="18"/>
              </w:rPr>
            </w:pPr>
            <w:r w:rsidRPr="00083ACD">
              <w:rPr>
                <w:sz w:val="18"/>
                <w:szCs w:val="18"/>
              </w:rPr>
              <w:t>Номер контактного телефона: 540-08-01</w:t>
            </w:r>
          </w:p>
          <w:p w14:paraId="55CDFA43" w14:textId="77777777" w:rsidR="00F505E2" w:rsidRPr="00083ACD" w:rsidRDefault="00F505E2" w:rsidP="00F505E2">
            <w:pPr>
              <w:widowControl w:val="0"/>
              <w:rPr>
                <w:sz w:val="18"/>
                <w:szCs w:val="18"/>
              </w:rPr>
            </w:pPr>
          </w:p>
          <w:p w14:paraId="5A06C1B7" w14:textId="77777777" w:rsidR="00F505E2" w:rsidRPr="00083ACD" w:rsidRDefault="00F505E2" w:rsidP="00F505E2">
            <w:pPr>
              <w:widowControl w:val="0"/>
              <w:rPr>
                <w:sz w:val="18"/>
                <w:szCs w:val="18"/>
              </w:rPr>
            </w:pPr>
            <w:r w:rsidRPr="00083ACD">
              <w:rPr>
                <w:sz w:val="18"/>
                <w:szCs w:val="18"/>
              </w:rPr>
              <w:t>Директор</w:t>
            </w:r>
          </w:p>
          <w:p w14:paraId="50428077" w14:textId="77777777" w:rsidR="00F505E2" w:rsidRPr="00083ACD" w:rsidRDefault="00F505E2" w:rsidP="00F505E2">
            <w:pPr>
              <w:widowControl w:val="0"/>
              <w:rPr>
                <w:sz w:val="18"/>
                <w:szCs w:val="18"/>
              </w:rPr>
            </w:pPr>
          </w:p>
          <w:p w14:paraId="22474028" w14:textId="77777777" w:rsidR="00F505E2" w:rsidRPr="00083ACD" w:rsidRDefault="00F505E2" w:rsidP="00F505E2">
            <w:pPr>
              <w:widowControl w:val="0"/>
              <w:rPr>
                <w:sz w:val="18"/>
                <w:szCs w:val="18"/>
              </w:rPr>
            </w:pPr>
            <w:r w:rsidRPr="00083ACD">
              <w:rPr>
                <w:sz w:val="18"/>
                <w:szCs w:val="18"/>
              </w:rPr>
              <w:t>___________/Константинова С.А./</w:t>
            </w:r>
          </w:p>
          <w:p w14:paraId="6C719F1E" w14:textId="2274F9BA" w:rsidR="0013469E" w:rsidRPr="002345F2" w:rsidRDefault="00F505E2" w:rsidP="00F505E2">
            <w:pPr>
              <w:pStyle w:val="af3"/>
              <w:spacing w:after="0"/>
              <w:jc w:val="left"/>
              <w:rPr>
                <w:b/>
                <w:sz w:val="20"/>
              </w:rPr>
            </w:pPr>
            <w:r w:rsidRPr="00083ACD">
              <w:rPr>
                <w:sz w:val="18"/>
                <w:szCs w:val="18"/>
              </w:rPr>
              <w:t>Подписано ЭЦП</w:t>
            </w:r>
          </w:p>
        </w:tc>
        <w:tc>
          <w:tcPr>
            <w:tcW w:w="5103" w:type="dxa"/>
          </w:tcPr>
          <w:p w14:paraId="5DF2373C" w14:textId="77777777" w:rsidR="0013469E" w:rsidRPr="002345F2" w:rsidRDefault="007A1138" w:rsidP="008947ED">
            <w:pPr>
              <w:jc w:val="center"/>
              <w:rPr>
                <w:b/>
                <w:sz w:val="20"/>
                <w:szCs w:val="20"/>
              </w:rPr>
            </w:pPr>
            <w:r w:rsidRPr="002345F2">
              <w:rPr>
                <w:b/>
                <w:sz w:val="20"/>
                <w:szCs w:val="20"/>
              </w:rPr>
              <w:lastRenderedPageBreak/>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7BE4C34" w14:textId="77777777" w:rsidR="0017123A" w:rsidRPr="00A43307" w:rsidRDefault="0017123A" w:rsidP="0017123A">
      <w:pPr>
        <w:widowControl w:val="0"/>
        <w:jc w:val="right"/>
        <w:rPr>
          <w:sz w:val="20"/>
          <w:szCs w:val="20"/>
        </w:rPr>
      </w:pPr>
      <w:r w:rsidRPr="00A43307">
        <w:rPr>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9634B0A" w14:textId="77777777" w:rsidR="00F505E2" w:rsidRPr="005574D4" w:rsidRDefault="00F505E2" w:rsidP="00F505E2">
      <w:pPr>
        <w:widowControl w:val="0"/>
        <w:jc w:val="center"/>
        <w:rPr>
          <w:b/>
          <w:sz w:val="20"/>
          <w:szCs w:val="20"/>
        </w:rPr>
      </w:pPr>
      <w:r w:rsidRPr="005574D4">
        <w:rPr>
          <w:b/>
          <w:sz w:val="20"/>
          <w:szCs w:val="20"/>
        </w:rPr>
        <w:t>РАСЧЕТ СТОИМОСТИ</w:t>
      </w:r>
    </w:p>
    <w:p w14:paraId="7142ADF9" w14:textId="77777777" w:rsidR="00F505E2" w:rsidRPr="00481154" w:rsidRDefault="00F505E2" w:rsidP="00F505E2">
      <w:pPr>
        <w:jc w:val="left"/>
      </w:pPr>
    </w:p>
    <w:tbl>
      <w:tblPr>
        <w:tblW w:w="5000" w:type="pct"/>
        <w:tblBorders>
          <w:top w:val="single" w:sz="6" w:space="0" w:color="29A1D3"/>
          <w:left w:val="single" w:sz="6" w:space="0" w:color="29A1D3"/>
          <w:bottom w:val="single" w:sz="6" w:space="0" w:color="29A1D3"/>
          <w:right w:val="single" w:sz="6" w:space="0" w:color="29A1D3"/>
        </w:tblBorders>
        <w:tblLayout w:type="fixed"/>
        <w:tblCellMar>
          <w:top w:w="15" w:type="dxa"/>
          <w:left w:w="15" w:type="dxa"/>
          <w:bottom w:w="15" w:type="dxa"/>
          <w:right w:w="15" w:type="dxa"/>
        </w:tblCellMar>
        <w:tblLook w:val="04A0" w:firstRow="1" w:lastRow="0" w:firstColumn="1" w:lastColumn="0" w:noHBand="0" w:noVBand="1"/>
      </w:tblPr>
      <w:tblGrid>
        <w:gridCol w:w="401"/>
        <w:gridCol w:w="1310"/>
        <w:gridCol w:w="2109"/>
        <w:gridCol w:w="850"/>
        <w:gridCol w:w="956"/>
        <w:gridCol w:w="1622"/>
        <w:gridCol w:w="709"/>
        <w:gridCol w:w="958"/>
        <w:gridCol w:w="1274"/>
      </w:tblGrid>
      <w:tr w:rsidR="00E760AE" w:rsidRPr="00481154" w14:paraId="14F22C17" w14:textId="77777777" w:rsidTr="00E760AE">
        <w:trPr>
          <w:tblHeader/>
        </w:trPr>
        <w:tc>
          <w:tcPr>
            <w:tcW w:w="197"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261926AA" w14:textId="77777777" w:rsidR="00E760AE" w:rsidRPr="00481154" w:rsidRDefault="00E760AE" w:rsidP="005B74EB">
            <w:pPr>
              <w:spacing w:after="150"/>
              <w:jc w:val="left"/>
              <w:rPr>
                <w:b/>
                <w:bCs/>
                <w:color w:val="54636A"/>
                <w:sz w:val="16"/>
                <w:szCs w:val="16"/>
              </w:rPr>
            </w:pPr>
            <w:r w:rsidRPr="00481154">
              <w:rPr>
                <w:b/>
                <w:bCs/>
                <w:color w:val="54636A"/>
                <w:sz w:val="16"/>
                <w:szCs w:val="16"/>
              </w:rPr>
              <w:t>№</w:t>
            </w:r>
          </w:p>
        </w:tc>
        <w:tc>
          <w:tcPr>
            <w:tcW w:w="643"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2DED0F51" w14:textId="77777777" w:rsidR="00E760AE" w:rsidRPr="00481154" w:rsidRDefault="00E760AE" w:rsidP="005B74EB">
            <w:pPr>
              <w:spacing w:after="150"/>
              <w:jc w:val="left"/>
              <w:rPr>
                <w:b/>
                <w:bCs/>
                <w:color w:val="54636A"/>
                <w:sz w:val="16"/>
                <w:szCs w:val="16"/>
              </w:rPr>
            </w:pPr>
            <w:r w:rsidRPr="00481154">
              <w:rPr>
                <w:b/>
                <w:bCs/>
                <w:color w:val="54636A"/>
                <w:sz w:val="16"/>
                <w:szCs w:val="16"/>
              </w:rPr>
              <w:t>Наименование позиции</w:t>
            </w:r>
          </w:p>
        </w:tc>
        <w:tc>
          <w:tcPr>
            <w:tcW w:w="1035" w:type="pct"/>
            <w:tcBorders>
              <w:top w:val="nil"/>
              <w:left w:val="single" w:sz="6" w:space="0" w:color="29A1D3"/>
              <w:bottom w:val="single" w:sz="12" w:space="0" w:color="29A1D3"/>
              <w:right w:val="single" w:sz="6" w:space="0" w:color="29A1D3"/>
            </w:tcBorders>
          </w:tcPr>
          <w:p w14:paraId="47D1E54A" w14:textId="27A1BB6E" w:rsidR="00E760AE" w:rsidRPr="00481154" w:rsidRDefault="00E760AE" w:rsidP="005B74EB">
            <w:pPr>
              <w:spacing w:after="150"/>
              <w:jc w:val="left"/>
              <w:rPr>
                <w:b/>
                <w:bCs/>
                <w:color w:val="54636A"/>
                <w:sz w:val="16"/>
                <w:szCs w:val="16"/>
              </w:rPr>
            </w:pPr>
            <w:r>
              <w:rPr>
                <w:b/>
                <w:bCs/>
                <w:color w:val="54636A"/>
                <w:sz w:val="16"/>
                <w:szCs w:val="16"/>
              </w:rPr>
              <w:t>Адрес</w:t>
            </w:r>
          </w:p>
        </w:tc>
        <w:tc>
          <w:tcPr>
            <w:tcW w:w="417"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7A715BCE" w14:textId="5F003E03" w:rsidR="00E760AE" w:rsidRPr="00481154" w:rsidRDefault="00E760AE" w:rsidP="005B74EB">
            <w:pPr>
              <w:spacing w:after="150"/>
              <w:jc w:val="left"/>
              <w:rPr>
                <w:b/>
                <w:bCs/>
                <w:color w:val="54636A"/>
                <w:sz w:val="16"/>
                <w:szCs w:val="16"/>
              </w:rPr>
            </w:pPr>
            <w:proofErr w:type="gramStart"/>
            <w:r w:rsidRPr="00481154">
              <w:rPr>
                <w:b/>
                <w:bCs/>
                <w:color w:val="54636A"/>
                <w:sz w:val="16"/>
                <w:szCs w:val="16"/>
              </w:rPr>
              <w:t>Коли</w:t>
            </w:r>
            <w:r>
              <w:rPr>
                <w:b/>
                <w:bCs/>
                <w:color w:val="54636A"/>
                <w:sz w:val="16"/>
                <w:szCs w:val="16"/>
              </w:rPr>
              <w:t>-</w:t>
            </w:r>
            <w:proofErr w:type="spellStart"/>
            <w:r w:rsidRPr="00481154">
              <w:rPr>
                <w:b/>
                <w:bCs/>
                <w:color w:val="54636A"/>
                <w:sz w:val="16"/>
                <w:szCs w:val="16"/>
              </w:rPr>
              <w:t>чество</w:t>
            </w:r>
            <w:proofErr w:type="spellEnd"/>
            <w:proofErr w:type="gramEnd"/>
          </w:p>
        </w:tc>
        <w:tc>
          <w:tcPr>
            <w:tcW w:w="469"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69DBF5AE" w14:textId="77777777" w:rsidR="00E760AE" w:rsidRPr="00481154" w:rsidRDefault="00E760AE" w:rsidP="005B74EB">
            <w:pPr>
              <w:spacing w:after="150"/>
              <w:jc w:val="left"/>
              <w:rPr>
                <w:b/>
                <w:bCs/>
                <w:color w:val="54636A"/>
                <w:sz w:val="16"/>
                <w:szCs w:val="16"/>
              </w:rPr>
            </w:pPr>
            <w:r w:rsidRPr="00481154">
              <w:rPr>
                <w:b/>
                <w:bCs/>
                <w:color w:val="54636A"/>
                <w:sz w:val="16"/>
                <w:szCs w:val="16"/>
              </w:rPr>
              <w:t>Единица измерения</w:t>
            </w:r>
          </w:p>
        </w:tc>
        <w:tc>
          <w:tcPr>
            <w:tcW w:w="796"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366CFA30" w14:textId="77777777" w:rsidR="00E760AE" w:rsidRPr="00481154" w:rsidRDefault="00E760AE" w:rsidP="005B74EB">
            <w:pPr>
              <w:spacing w:after="150"/>
              <w:jc w:val="left"/>
              <w:rPr>
                <w:b/>
                <w:bCs/>
                <w:color w:val="54636A"/>
                <w:sz w:val="16"/>
                <w:szCs w:val="16"/>
              </w:rPr>
            </w:pPr>
            <w:r w:rsidRPr="00481154">
              <w:rPr>
                <w:b/>
                <w:bCs/>
                <w:color w:val="54636A"/>
                <w:sz w:val="16"/>
                <w:szCs w:val="16"/>
              </w:rPr>
              <w:t>Цена за единицу (руб.)</w:t>
            </w:r>
          </w:p>
        </w:tc>
        <w:tc>
          <w:tcPr>
            <w:tcW w:w="348"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0DC6E572" w14:textId="77777777" w:rsidR="00E760AE" w:rsidRPr="00481154" w:rsidRDefault="00E760AE" w:rsidP="005B74EB">
            <w:pPr>
              <w:spacing w:after="150"/>
              <w:jc w:val="left"/>
              <w:rPr>
                <w:b/>
                <w:bCs/>
                <w:color w:val="54636A"/>
                <w:sz w:val="16"/>
                <w:szCs w:val="16"/>
              </w:rPr>
            </w:pPr>
            <w:r w:rsidRPr="00481154">
              <w:rPr>
                <w:b/>
                <w:bCs/>
                <w:color w:val="54636A"/>
                <w:sz w:val="16"/>
                <w:szCs w:val="16"/>
              </w:rPr>
              <w:t>НДС, %</w:t>
            </w:r>
          </w:p>
        </w:tc>
        <w:tc>
          <w:tcPr>
            <w:tcW w:w="470"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225D105F" w14:textId="77777777" w:rsidR="00E760AE" w:rsidRPr="00481154" w:rsidRDefault="00E760AE" w:rsidP="005B74EB">
            <w:pPr>
              <w:spacing w:after="150"/>
              <w:jc w:val="left"/>
              <w:rPr>
                <w:b/>
                <w:bCs/>
                <w:color w:val="54636A"/>
                <w:sz w:val="16"/>
                <w:szCs w:val="16"/>
              </w:rPr>
            </w:pPr>
            <w:r w:rsidRPr="00481154">
              <w:rPr>
                <w:b/>
                <w:bCs/>
                <w:color w:val="54636A"/>
                <w:sz w:val="16"/>
                <w:szCs w:val="16"/>
              </w:rPr>
              <w:t>Итого (руб.)</w:t>
            </w:r>
          </w:p>
        </w:tc>
        <w:tc>
          <w:tcPr>
            <w:tcW w:w="625"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6749CAB3" w14:textId="77777777" w:rsidR="00E760AE" w:rsidRPr="00481154" w:rsidRDefault="00E760AE" w:rsidP="005B74EB">
            <w:pPr>
              <w:spacing w:after="150"/>
              <w:jc w:val="left"/>
              <w:rPr>
                <w:b/>
                <w:bCs/>
                <w:color w:val="54636A"/>
                <w:sz w:val="16"/>
                <w:szCs w:val="16"/>
              </w:rPr>
            </w:pPr>
            <w:r w:rsidRPr="00481154">
              <w:rPr>
                <w:b/>
                <w:bCs/>
                <w:color w:val="54636A"/>
                <w:sz w:val="16"/>
                <w:szCs w:val="16"/>
              </w:rPr>
              <w:t>Гарантия</w:t>
            </w:r>
          </w:p>
        </w:tc>
      </w:tr>
      <w:tr w:rsidR="00E760AE" w:rsidRPr="00481154" w14:paraId="7A06E87B" w14:textId="77777777" w:rsidTr="00E760AE">
        <w:tc>
          <w:tcPr>
            <w:tcW w:w="1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99239E3" w14:textId="77777777" w:rsidR="00E760AE" w:rsidRPr="00481154" w:rsidRDefault="00E760AE" w:rsidP="005B74EB">
            <w:pPr>
              <w:spacing w:after="150"/>
              <w:jc w:val="left"/>
              <w:rPr>
                <w:sz w:val="16"/>
                <w:szCs w:val="16"/>
              </w:rPr>
            </w:pPr>
            <w:r w:rsidRPr="00481154">
              <w:rPr>
                <w:sz w:val="16"/>
                <w:szCs w:val="16"/>
              </w:rPr>
              <w:t>1</w:t>
            </w:r>
          </w:p>
        </w:tc>
        <w:tc>
          <w:tcPr>
            <w:tcW w:w="643"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9C37089" w14:textId="77777777" w:rsidR="00E760AE" w:rsidRPr="00481154" w:rsidRDefault="00E760AE" w:rsidP="005B74EB">
            <w:pPr>
              <w:spacing w:after="150"/>
              <w:jc w:val="left"/>
              <w:rPr>
                <w:sz w:val="16"/>
                <w:szCs w:val="16"/>
              </w:rPr>
            </w:pPr>
            <w:r w:rsidRPr="00481154">
              <w:rPr>
                <w:sz w:val="16"/>
                <w:szCs w:val="16"/>
              </w:rPr>
              <w:t>Страхование пищеблока</w:t>
            </w:r>
          </w:p>
        </w:tc>
        <w:tc>
          <w:tcPr>
            <w:tcW w:w="1035" w:type="pct"/>
            <w:tcBorders>
              <w:top w:val="single" w:sz="6" w:space="0" w:color="29A1D3"/>
              <w:left w:val="single" w:sz="6" w:space="0" w:color="29A1D3"/>
              <w:bottom w:val="single" w:sz="6" w:space="0" w:color="29A1D3"/>
              <w:right w:val="single" w:sz="6" w:space="0" w:color="29A1D3"/>
            </w:tcBorders>
          </w:tcPr>
          <w:p w14:paraId="367ADAD1" w14:textId="73574948" w:rsidR="00E760AE" w:rsidRPr="00481154" w:rsidRDefault="00E760AE" w:rsidP="005B74EB">
            <w:pPr>
              <w:spacing w:after="150"/>
              <w:jc w:val="left"/>
              <w:rPr>
                <w:sz w:val="16"/>
                <w:szCs w:val="16"/>
              </w:rPr>
            </w:pPr>
            <w:r w:rsidRPr="00E760AE">
              <w:rPr>
                <w:sz w:val="16"/>
                <w:szCs w:val="16"/>
              </w:rPr>
              <w:t>Полюстровский пр.д.33 кор.3 литер А</w:t>
            </w:r>
          </w:p>
        </w:tc>
        <w:tc>
          <w:tcPr>
            <w:tcW w:w="41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9C12505" w14:textId="5A56294A" w:rsidR="00E760AE" w:rsidRPr="00481154" w:rsidRDefault="00E760AE" w:rsidP="005B74EB">
            <w:pPr>
              <w:spacing w:after="150"/>
              <w:jc w:val="left"/>
              <w:rPr>
                <w:sz w:val="16"/>
                <w:szCs w:val="16"/>
              </w:rPr>
            </w:pPr>
            <w:r w:rsidRPr="00481154">
              <w:rPr>
                <w:sz w:val="16"/>
                <w:szCs w:val="16"/>
              </w:rPr>
              <w:t>1</w:t>
            </w:r>
          </w:p>
        </w:tc>
        <w:tc>
          <w:tcPr>
            <w:tcW w:w="46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1B5DDD9" w14:textId="77777777" w:rsidR="00E760AE" w:rsidRPr="00481154" w:rsidRDefault="00E760AE" w:rsidP="005B74EB">
            <w:pPr>
              <w:spacing w:after="150"/>
              <w:jc w:val="left"/>
              <w:rPr>
                <w:sz w:val="16"/>
                <w:szCs w:val="16"/>
              </w:rPr>
            </w:pPr>
            <w:r w:rsidRPr="00481154">
              <w:rPr>
                <w:sz w:val="16"/>
                <w:szCs w:val="16"/>
              </w:rPr>
              <w:t>ШТ</w:t>
            </w:r>
          </w:p>
        </w:tc>
        <w:tc>
          <w:tcPr>
            <w:tcW w:w="79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490CAE0A" w14:textId="360889CA" w:rsidR="00E760AE" w:rsidRPr="00481154" w:rsidRDefault="00E760AE" w:rsidP="005B74EB">
            <w:pPr>
              <w:spacing w:after="150"/>
              <w:jc w:val="right"/>
              <w:rPr>
                <w:sz w:val="16"/>
                <w:szCs w:val="16"/>
              </w:rPr>
            </w:pPr>
          </w:p>
        </w:tc>
        <w:tc>
          <w:tcPr>
            <w:tcW w:w="34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67D982B" w14:textId="2612B077" w:rsidR="00E760AE" w:rsidRPr="00481154" w:rsidRDefault="00E760AE" w:rsidP="005B74EB">
            <w:pPr>
              <w:spacing w:after="150"/>
              <w:jc w:val="left"/>
              <w:rPr>
                <w:sz w:val="16"/>
                <w:szCs w:val="16"/>
              </w:rPr>
            </w:pPr>
          </w:p>
        </w:tc>
        <w:tc>
          <w:tcPr>
            <w:tcW w:w="470"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B4357A1" w14:textId="0FD2D3C4" w:rsidR="00E760AE" w:rsidRPr="00481154" w:rsidRDefault="00E760AE" w:rsidP="005B74EB">
            <w:pPr>
              <w:spacing w:after="150"/>
              <w:jc w:val="right"/>
              <w:rPr>
                <w:sz w:val="16"/>
                <w:szCs w:val="16"/>
              </w:rPr>
            </w:pPr>
          </w:p>
        </w:tc>
        <w:tc>
          <w:tcPr>
            <w:tcW w:w="62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1858333" w14:textId="6A59BDCA" w:rsidR="00E760AE" w:rsidRPr="00481154" w:rsidRDefault="00E760AE" w:rsidP="005B74EB">
            <w:pPr>
              <w:spacing w:after="150"/>
              <w:jc w:val="left"/>
              <w:rPr>
                <w:sz w:val="16"/>
                <w:szCs w:val="16"/>
              </w:rPr>
            </w:pPr>
          </w:p>
        </w:tc>
      </w:tr>
      <w:tr w:rsidR="00E760AE" w:rsidRPr="00481154" w14:paraId="3AA169D2" w14:textId="77777777" w:rsidTr="00E760AE">
        <w:tc>
          <w:tcPr>
            <w:tcW w:w="1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611B649" w14:textId="77777777" w:rsidR="00E760AE" w:rsidRPr="00481154" w:rsidRDefault="00E760AE" w:rsidP="005B74EB">
            <w:pPr>
              <w:spacing w:after="150"/>
              <w:jc w:val="left"/>
              <w:rPr>
                <w:sz w:val="16"/>
                <w:szCs w:val="16"/>
              </w:rPr>
            </w:pPr>
            <w:r w:rsidRPr="00481154">
              <w:rPr>
                <w:sz w:val="16"/>
                <w:szCs w:val="16"/>
              </w:rPr>
              <w:t>2</w:t>
            </w:r>
          </w:p>
        </w:tc>
        <w:tc>
          <w:tcPr>
            <w:tcW w:w="643"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08B00CA" w14:textId="77777777" w:rsidR="00E760AE" w:rsidRPr="00481154" w:rsidRDefault="00E760AE" w:rsidP="005B74EB">
            <w:pPr>
              <w:spacing w:after="150"/>
              <w:jc w:val="left"/>
              <w:rPr>
                <w:sz w:val="16"/>
                <w:szCs w:val="16"/>
              </w:rPr>
            </w:pPr>
            <w:r w:rsidRPr="00481154">
              <w:rPr>
                <w:sz w:val="16"/>
                <w:szCs w:val="16"/>
              </w:rPr>
              <w:t>Страхование пищеблока</w:t>
            </w:r>
          </w:p>
        </w:tc>
        <w:tc>
          <w:tcPr>
            <w:tcW w:w="1035" w:type="pct"/>
            <w:tcBorders>
              <w:top w:val="single" w:sz="6" w:space="0" w:color="29A1D3"/>
              <w:left w:val="single" w:sz="6" w:space="0" w:color="29A1D3"/>
              <w:bottom w:val="single" w:sz="6" w:space="0" w:color="29A1D3"/>
              <w:right w:val="single" w:sz="6" w:space="0" w:color="29A1D3"/>
            </w:tcBorders>
          </w:tcPr>
          <w:p w14:paraId="28CB10B2" w14:textId="45898D99" w:rsidR="00E760AE" w:rsidRDefault="00E760AE" w:rsidP="005B74EB">
            <w:pPr>
              <w:spacing w:after="150"/>
              <w:jc w:val="left"/>
              <w:rPr>
                <w:sz w:val="16"/>
                <w:szCs w:val="16"/>
              </w:rPr>
            </w:pPr>
          </w:p>
          <w:p w14:paraId="4909F16D" w14:textId="6A33DD15" w:rsidR="00E760AE" w:rsidRPr="00E760AE" w:rsidRDefault="00E760AE" w:rsidP="00E760AE">
            <w:pPr>
              <w:rPr>
                <w:sz w:val="16"/>
                <w:szCs w:val="16"/>
              </w:rPr>
            </w:pPr>
            <w:r w:rsidRPr="00E760AE">
              <w:rPr>
                <w:sz w:val="16"/>
                <w:szCs w:val="16"/>
              </w:rPr>
              <w:t xml:space="preserve">Антоновская ул. </w:t>
            </w:r>
            <w:r>
              <w:rPr>
                <w:sz w:val="16"/>
                <w:szCs w:val="16"/>
              </w:rPr>
              <w:t>д</w:t>
            </w:r>
            <w:r w:rsidRPr="00E760AE">
              <w:rPr>
                <w:sz w:val="16"/>
                <w:szCs w:val="16"/>
              </w:rPr>
              <w:t>.16 литер А</w:t>
            </w:r>
          </w:p>
        </w:tc>
        <w:tc>
          <w:tcPr>
            <w:tcW w:w="41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FA9F903" w14:textId="22296316" w:rsidR="00E760AE" w:rsidRPr="00481154" w:rsidRDefault="00E760AE" w:rsidP="005B74EB">
            <w:pPr>
              <w:spacing w:after="150"/>
              <w:jc w:val="left"/>
              <w:rPr>
                <w:sz w:val="16"/>
                <w:szCs w:val="16"/>
              </w:rPr>
            </w:pPr>
            <w:r w:rsidRPr="00481154">
              <w:rPr>
                <w:sz w:val="16"/>
                <w:szCs w:val="16"/>
              </w:rPr>
              <w:t>1</w:t>
            </w:r>
          </w:p>
        </w:tc>
        <w:tc>
          <w:tcPr>
            <w:tcW w:w="46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6C2A157" w14:textId="77777777" w:rsidR="00E760AE" w:rsidRPr="00481154" w:rsidRDefault="00E760AE" w:rsidP="005B74EB">
            <w:pPr>
              <w:spacing w:after="150"/>
              <w:jc w:val="left"/>
              <w:rPr>
                <w:sz w:val="16"/>
                <w:szCs w:val="16"/>
              </w:rPr>
            </w:pPr>
            <w:r w:rsidRPr="00481154">
              <w:rPr>
                <w:sz w:val="16"/>
                <w:szCs w:val="16"/>
              </w:rPr>
              <w:t>ШТ</w:t>
            </w:r>
          </w:p>
        </w:tc>
        <w:tc>
          <w:tcPr>
            <w:tcW w:w="79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3B43163" w14:textId="762F890F" w:rsidR="00E760AE" w:rsidRPr="00481154" w:rsidRDefault="00E760AE" w:rsidP="005B74EB">
            <w:pPr>
              <w:spacing w:after="150"/>
              <w:jc w:val="right"/>
              <w:rPr>
                <w:sz w:val="16"/>
                <w:szCs w:val="16"/>
              </w:rPr>
            </w:pPr>
          </w:p>
        </w:tc>
        <w:tc>
          <w:tcPr>
            <w:tcW w:w="34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62D7984D" w14:textId="6BCB6D5D" w:rsidR="00E760AE" w:rsidRPr="00481154" w:rsidRDefault="00E760AE" w:rsidP="005B74EB">
            <w:pPr>
              <w:spacing w:after="150"/>
              <w:jc w:val="left"/>
              <w:rPr>
                <w:sz w:val="16"/>
                <w:szCs w:val="16"/>
              </w:rPr>
            </w:pPr>
          </w:p>
        </w:tc>
        <w:tc>
          <w:tcPr>
            <w:tcW w:w="470"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3FAAD33" w14:textId="525A430F" w:rsidR="00E760AE" w:rsidRPr="00481154" w:rsidRDefault="00E760AE" w:rsidP="005B74EB">
            <w:pPr>
              <w:spacing w:after="150"/>
              <w:jc w:val="right"/>
              <w:rPr>
                <w:sz w:val="16"/>
                <w:szCs w:val="16"/>
              </w:rPr>
            </w:pPr>
          </w:p>
        </w:tc>
        <w:tc>
          <w:tcPr>
            <w:tcW w:w="62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42D32E3B" w14:textId="009AEBF2" w:rsidR="00E760AE" w:rsidRPr="00481154" w:rsidRDefault="00E760AE" w:rsidP="005B74EB">
            <w:pPr>
              <w:spacing w:after="150"/>
              <w:jc w:val="left"/>
              <w:rPr>
                <w:sz w:val="16"/>
                <w:szCs w:val="16"/>
              </w:rPr>
            </w:pPr>
          </w:p>
        </w:tc>
      </w:tr>
    </w:tbl>
    <w:p w14:paraId="5D6575B4" w14:textId="77777777" w:rsidR="00F505E2" w:rsidRDefault="00F505E2" w:rsidP="00F505E2">
      <w:pPr>
        <w:widowControl w:val="0"/>
        <w:tabs>
          <w:tab w:val="left" w:pos="1080"/>
        </w:tabs>
        <w:jc w:val="right"/>
        <w:outlineLvl w:val="2"/>
        <w:rPr>
          <w:rFonts w:eastAsiaTheme="minorHAnsi"/>
          <w:b/>
          <w:bCs/>
          <w:iCs/>
          <w:kern w:val="28"/>
          <w:sz w:val="20"/>
          <w:szCs w:val="20"/>
          <w:lang w:eastAsia="en-US"/>
        </w:rPr>
      </w:pPr>
    </w:p>
    <w:tbl>
      <w:tblPr>
        <w:tblW w:w="10173" w:type="dxa"/>
        <w:tblLook w:val="0000" w:firstRow="0" w:lastRow="0" w:firstColumn="0" w:lastColumn="0" w:noHBand="0" w:noVBand="0"/>
      </w:tblPr>
      <w:tblGrid>
        <w:gridCol w:w="5070"/>
        <w:gridCol w:w="5103"/>
      </w:tblGrid>
      <w:tr w:rsidR="00F505E2" w:rsidRPr="005574D4" w14:paraId="07087413" w14:textId="77777777" w:rsidTr="005B74EB">
        <w:tc>
          <w:tcPr>
            <w:tcW w:w="5070" w:type="dxa"/>
          </w:tcPr>
          <w:p w14:paraId="1861611F" w14:textId="77777777" w:rsidR="00F505E2" w:rsidRPr="005574D4" w:rsidRDefault="00F505E2" w:rsidP="005B74EB">
            <w:pPr>
              <w:pStyle w:val="af3"/>
              <w:spacing w:after="0"/>
              <w:jc w:val="center"/>
              <w:rPr>
                <w:b/>
                <w:sz w:val="20"/>
              </w:rPr>
            </w:pPr>
            <w:r w:rsidRPr="005574D4">
              <w:rPr>
                <w:b/>
                <w:sz w:val="20"/>
              </w:rPr>
              <w:t>ЗАКАЗЧИК:</w:t>
            </w:r>
          </w:p>
          <w:p w14:paraId="6AD796DC" w14:textId="77777777" w:rsidR="00F505E2" w:rsidRPr="00481154" w:rsidRDefault="00F505E2" w:rsidP="005B74EB">
            <w:pPr>
              <w:widowControl w:val="0"/>
              <w:outlineLvl w:val="0"/>
              <w:rPr>
                <w:sz w:val="20"/>
                <w:szCs w:val="20"/>
              </w:rPr>
            </w:pPr>
            <w:r w:rsidRPr="00481154">
              <w:rPr>
                <w:sz w:val="20"/>
                <w:szCs w:val="20"/>
              </w:rPr>
              <w:t xml:space="preserve">Государственное бюджетное общеобразовательное учреждение средняя общеобразовательная школа № 138 имени Святого благоверного князя Александра Невского Калининского района Санкт-Петербурга </w:t>
            </w:r>
          </w:p>
          <w:p w14:paraId="6BC36364" w14:textId="77777777" w:rsidR="00F505E2" w:rsidRDefault="00F505E2" w:rsidP="005B74EB">
            <w:pPr>
              <w:widowControl w:val="0"/>
              <w:outlineLvl w:val="0"/>
              <w:rPr>
                <w:sz w:val="20"/>
                <w:szCs w:val="20"/>
              </w:rPr>
            </w:pPr>
          </w:p>
          <w:p w14:paraId="41C8DBB4" w14:textId="77777777" w:rsidR="00F505E2" w:rsidRPr="00481154" w:rsidRDefault="00F505E2" w:rsidP="005B74EB">
            <w:pPr>
              <w:widowControl w:val="0"/>
              <w:outlineLvl w:val="0"/>
              <w:rPr>
                <w:sz w:val="20"/>
                <w:szCs w:val="20"/>
              </w:rPr>
            </w:pPr>
          </w:p>
          <w:p w14:paraId="51A16347" w14:textId="77777777" w:rsidR="00F505E2" w:rsidRPr="00481154" w:rsidRDefault="00F505E2" w:rsidP="005B74EB">
            <w:pPr>
              <w:widowControl w:val="0"/>
              <w:outlineLvl w:val="0"/>
              <w:rPr>
                <w:sz w:val="20"/>
                <w:szCs w:val="20"/>
              </w:rPr>
            </w:pPr>
            <w:r w:rsidRPr="00481154">
              <w:rPr>
                <w:sz w:val="20"/>
                <w:szCs w:val="20"/>
              </w:rPr>
              <w:t>Директор</w:t>
            </w:r>
          </w:p>
          <w:p w14:paraId="376A814C" w14:textId="77777777" w:rsidR="00F505E2" w:rsidRPr="00481154" w:rsidRDefault="00F505E2" w:rsidP="005B74EB">
            <w:pPr>
              <w:widowControl w:val="0"/>
              <w:outlineLvl w:val="0"/>
              <w:rPr>
                <w:sz w:val="20"/>
                <w:szCs w:val="20"/>
              </w:rPr>
            </w:pPr>
          </w:p>
          <w:p w14:paraId="0BEF06AC" w14:textId="77777777" w:rsidR="00F505E2" w:rsidRPr="00481154" w:rsidRDefault="00F505E2" w:rsidP="005B74EB">
            <w:pPr>
              <w:widowControl w:val="0"/>
              <w:outlineLvl w:val="0"/>
              <w:rPr>
                <w:sz w:val="20"/>
                <w:szCs w:val="20"/>
              </w:rPr>
            </w:pPr>
            <w:r w:rsidRPr="00481154">
              <w:rPr>
                <w:sz w:val="20"/>
                <w:szCs w:val="20"/>
              </w:rPr>
              <w:t>___________/Константинова С.А./</w:t>
            </w:r>
          </w:p>
          <w:p w14:paraId="6BDFA197" w14:textId="77777777" w:rsidR="00F505E2" w:rsidRPr="005574D4" w:rsidRDefault="00F505E2" w:rsidP="005B74EB">
            <w:pPr>
              <w:pStyle w:val="af3"/>
              <w:spacing w:after="0"/>
              <w:jc w:val="left"/>
              <w:rPr>
                <w:b/>
                <w:sz w:val="20"/>
              </w:rPr>
            </w:pPr>
            <w:r w:rsidRPr="00481154">
              <w:rPr>
                <w:sz w:val="20"/>
              </w:rPr>
              <w:t>Подписано ЭЦП</w:t>
            </w:r>
          </w:p>
        </w:tc>
        <w:tc>
          <w:tcPr>
            <w:tcW w:w="5103" w:type="dxa"/>
          </w:tcPr>
          <w:p w14:paraId="7D470507" w14:textId="77777777" w:rsidR="00F505E2" w:rsidRPr="005574D4" w:rsidRDefault="00F505E2" w:rsidP="005B74EB">
            <w:pPr>
              <w:jc w:val="center"/>
              <w:rPr>
                <w:b/>
                <w:sz w:val="20"/>
                <w:szCs w:val="20"/>
              </w:rPr>
            </w:pPr>
            <w:r w:rsidRPr="005574D4">
              <w:rPr>
                <w:b/>
                <w:sz w:val="20"/>
                <w:szCs w:val="20"/>
              </w:rPr>
              <w:t>ИСПОЛНИТЕЛЬ:</w:t>
            </w:r>
          </w:p>
          <w:p w14:paraId="49F99651" w14:textId="77777777" w:rsidR="00F505E2" w:rsidRPr="005574D4" w:rsidRDefault="00F505E2" w:rsidP="00F505E2">
            <w:pPr>
              <w:widowControl w:val="0"/>
              <w:rPr>
                <w:b/>
                <w:sz w:val="20"/>
                <w:szCs w:val="20"/>
              </w:rPr>
            </w:pPr>
          </w:p>
        </w:tc>
      </w:tr>
    </w:tbl>
    <w:p w14:paraId="71401244" w14:textId="77777777" w:rsidR="0017123A" w:rsidRDefault="0017123A" w:rsidP="0017123A">
      <w:pPr>
        <w:widowControl w:val="0"/>
        <w:rPr>
          <w:sz w:val="20"/>
          <w:szCs w:val="20"/>
        </w:rPr>
      </w:pPr>
    </w:p>
    <w:p w14:paraId="05C53F02" w14:textId="77777777" w:rsidR="00A37D5F" w:rsidRDefault="00A37D5F" w:rsidP="0017123A">
      <w:pPr>
        <w:widowControl w:val="0"/>
        <w:rPr>
          <w:sz w:val="20"/>
          <w:szCs w:val="20"/>
        </w:rPr>
      </w:pPr>
    </w:p>
    <w:p w14:paraId="4FEA9132" w14:textId="77777777" w:rsidR="00F505E2" w:rsidRDefault="00F505E2" w:rsidP="0017123A">
      <w:pPr>
        <w:widowControl w:val="0"/>
        <w:rPr>
          <w:sz w:val="20"/>
          <w:szCs w:val="20"/>
        </w:rPr>
      </w:pPr>
    </w:p>
    <w:p w14:paraId="74D111D0" w14:textId="77777777" w:rsidR="00F505E2" w:rsidRDefault="00F505E2" w:rsidP="0017123A">
      <w:pPr>
        <w:widowControl w:val="0"/>
        <w:rPr>
          <w:sz w:val="20"/>
          <w:szCs w:val="20"/>
        </w:rPr>
      </w:pPr>
    </w:p>
    <w:p w14:paraId="13A552EC" w14:textId="77777777" w:rsidR="00F505E2" w:rsidRDefault="00F505E2" w:rsidP="0017123A">
      <w:pPr>
        <w:widowControl w:val="0"/>
        <w:rPr>
          <w:sz w:val="20"/>
          <w:szCs w:val="20"/>
        </w:rPr>
      </w:pPr>
    </w:p>
    <w:p w14:paraId="486AF30A" w14:textId="77777777" w:rsidR="00F505E2" w:rsidRDefault="00F505E2" w:rsidP="0017123A">
      <w:pPr>
        <w:widowControl w:val="0"/>
        <w:rPr>
          <w:sz w:val="20"/>
          <w:szCs w:val="20"/>
        </w:rPr>
      </w:pPr>
    </w:p>
    <w:p w14:paraId="49FA8F2A" w14:textId="77777777" w:rsidR="00F505E2" w:rsidRDefault="00F505E2" w:rsidP="0017123A">
      <w:pPr>
        <w:widowControl w:val="0"/>
        <w:rPr>
          <w:sz w:val="20"/>
          <w:szCs w:val="20"/>
        </w:rPr>
      </w:pPr>
    </w:p>
    <w:p w14:paraId="2C531181" w14:textId="77777777" w:rsidR="00F505E2" w:rsidRDefault="00F505E2" w:rsidP="0017123A">
      <w:pPr>
        <w:widowControl w:val="0"/>
        <w:rPr>
          <w:sz w:val="20"/>
          <w:szCs w:val="20"/>
        </w:rPr>
      </w:pPr>
    </w:p>
    <w:p w14:paraId="09D35423" w14:textId="77777777" w:rsidR="00F505E2" w:rsidRDefault="00F505E2" w:rsidP="0017123A">
      <w:pPr>
        <w:widowControl w:val="0"/>
        <w:rPr>
          <w:sz w:val="20"/>
          <w:szCs w:val="20"/>
        </w:rPr>
      </w:pPr>
    </w:p>
    <w:p w14:paraId="0B4F8721" w14:textId="77777777" w:rsidR="00F505E2" w:rsidRDefault="00F505E2" w:rsidP="0017123A">
      <w:pPr>
        <w:widowControl w:val="0"/>
        <w:rPr>
          <w:sz w:val="20"/>
          <w:szCs w:val="20"/>
        </w:rPr>
      </w:pPr>
    </w:p>
    <w:p w14:paraId="04FFAA40" w14:textId="77777777" w:rsidR="00F505E2" w:rsidRDefault="00F505E2" w:rsidP="0017123A">
      <w:pPr>
        <w:widowControl w:val="0"/>
        <w:rPr>
          <w:sz w:val="20"/>
          <w:szCs w:val="20"/>
        </w:rPr>
      </w:pPr>
    </w:p>
    <w:p w14:paraId="5F3301A3" w14:textId="77777777" w:rsidR="00F505E2" w:rsidRDefault="00F505E2" w:rsidP="0017123A">
      <w:pPr>
        <w:widowControl w:val="0"/>
        <w:rPr>
          <w:sz w:val="20"/>
          <w:szCs w:val="20"/>
        </w:rPr>
      </w:pPr>
    </w:p>
    <w:p w14:paraId="42D2A062" w14:textId="77777777" w:rsidR="00F505E2" w:rsidRDefault="00F505E2" w:rsidP="0017123A">
      <w:pPr>
        <w:widowControl w:val="0"/>
        <w:rPr>
          <w:sz w:val="20"/>
          <w:szCs w:val="20"/>
        </w:rPr>
      </w:pPr>
    </w:p>
    <w:p w14:paraId="255FA519" w14:textId="77777777" w:rsidR="00F505E2" w:rsidRDefault="00F505E2" w:rsidP="0017123A">
      <w:pPr>
        <w:widowControl w:val="0"/>
        <w:rPr>
          <w:sz w:val="20"/>
          <w:szCs w:val="20"/>
        </w:rPr>
      </w:pPr>
    </w:p>
    <w:p w14:paraId="614D6D39" w14:textId="77777777" w:rsidR="00F505E2" w:rsidRDefault="00F505E2" w:rsidP="0017123A">
      <w:pPr>
        <w:widowControl w:val="0"/>
        <w:rPr>
          <w:sz w:val="20"/>
          <w:szCs w:val="20"/>
        </w:rPr>
      </w:pPr>
    </w:p>
    <w:p w14:paraId="726405EF" w14:textId="77777777" w:rsidR="00F505E2" w:rsidRDefault="00F505E2" w:rsidP="0017123A">
      <w:pPr>
        <w:widowControl w:val="0"/>
        <w:rPr>
          <w:sz w:val="20"/>
          <w:szCs w:val="20"/>
        </w:rPr>
      </w:pPr>
    </w:p>
    <w:p w14:paraId="0244A70D" w14:textId="77777777" w:rsidR="00F505E2" w:rsidRDefault="00F505E2" w:rsidP="0017123A">
      <w:pPr>
        <w:widowControl w:val="0"/>
        <w:rPr>
          <w:sz w:val="20"/>
          <w:szCs w:val="20"/>
        </w:rPr>
      </w:pPr>
    </w:p>
    <w:p w14:paraId="1EC94FB4" w14:textId="77777777" w:rsidR="00F505E2" w:rsidRDefault="00F505E2" w:rsidP="0017123A">
      <w:pPr>
        <w:widowControl w:val="0"/>
        <w:rPr>
          <w:sz w:val="20"/>
          <w:szCs w:val="20"/>
        </w:rPr>
      </w:pPr>
    </w:p>
    <w:p w14:paraId="2C0365CA" w14:textId="77777777" w:rsidR="00F505E2" w:rsidRDefault="00F505E2" w:rsidP="0017123A">
      <w:pPr>
        <w:widowControl w:val="0"/>
        <w:rPr>
          <w:sz w:val="20"/>
          <w:szCs w:val="20"/>
        </w:rPr>
      </w:pPr>
    </w:p>
    <w:p w14:paraId="1964C61C" w14:textId="77777777" w:rsidR="00F505E2" w:rsidRDefault="00F505E2" w:rsidP="0017123A">
      <w:pPr>
        <w:widowControl w:val="0"/>
        <w:rPr>
          <w:sz w:val="20"/>
          <w:szCs w:val="20"/>
        </w:rPr>
      </w:pPr>
    </w:p>
    <w:p w14:paraId="4A10DDD6" w14:textId="77777777" w:rsidR="00F505E2" w:rsidRDefault="00F505E2" w:rsidP="0017123A">
      <w:pPr>
        <w:widowControl w:val="0"/>
        <w:rPr>
          <w:sz w:val="20"/>
          <w:szCs w:val="20"/>
        </w:rPr>
      </w:pPr>
    </w:p>
    <w:p w14:paraId="041B4764" w14:textId="77777777" w:rsidR="00F505E2" w:rsidRDefault="00F505E2" w:rsidP="0017123A">
      <w:pPr>
        <w:widowControl w:val="0"/>
        <w:rPr>
          <w:sz w:val="20"/>
          <w:szCs w:val="20"/>
        </w:rPr>
      </w:pPr>
    </w:p>
    <w:p w14:paraId="258E8958" w14:textId="77777777" w:rsidR="00F505E2" w:rsidRDefault="00F505E2" w:rsidP="0017123A">
      <w:pPr>
        <w:widowControl w:val="0"/>
        <w:rPr>
          <w:sz w:val="20"/>
          <w:szCs w:val="20"/>
        </w:rPr>
      </w:pPr>
    </w:p>
    <w:p w14:paraId="6837A96B" w14:textId="77777777" w:rsidR="00F505E2" w:rsidRDefault="00F505E2" w:rsidP="0017123A">
      <w:pPr>
        <w:widowControl w:val="0"/>
        <w:rPr>
          <w:sz w:val="20"/>
          <w:szCs w:val="20"/>
        </w:rPr>
      </w:pPr>
    </w:p>
    <w:p w14:paraId="3A6B4D68" w14:textId="77777777" w:rsidR="00F505E2" w:rsidRDefault="00F505E2" w:rsidP="0017123A">
      <w:pPr>
        <w:widowControl w:val="0"/>
        <w:rPr>
          <w:sz w:val="20"/>
          <w:szCs w:val="20"/>
        </w:rPr>
      </w:pPr>
    </w:p>
    <w:p w14:paraId="418558F6" w14:textId="77777777" w:rsidR="00F505E2" w:rsidRDefault="00F505E2" w:rsidP="0017123A">
      <w:pPr>
        <w:widowControl w:val="0"/>
        <w:rPr>
          <w:sz w:val="20"/>
          <w:szCs w:val="20"/>
        </w:rPr>
      </w:pPr>
    </w:p>
    <w:p w14:paraId="33B2A877" w14:textId="77777777" w:rsidR="00F505E2" w:rsidRDefault="00F505E2" w:rsidP="0017123A">
      <w:pPr>
        <w:widowControl w:val="0"/>
        <w:rPr>
          <w:sz w:val="20"/>
          <w:szCs w:val="20"/>
        </w:rPr>
      </w:pPr>
    </w:p>
    <w:p w14:paraId="67F5A190" w14:textId="77777777" w:rsidR="00F505E2" w:rsidRDefault="00F505E2" w:rsidP="0017123A">
      <w:pPr>
        <w:widowControl w:val="0"/>
        <w:rPr>
          <w:sz w:val="20"/>
          <w:szCs w:val="20"/>
        </w:rPr>
      </w:pPr>
    </w:p>
    <w:p w14:paraId="55440454" w14:textId="77777777" w:rsidR="00F505E2" w:rsidRDefault="00F505E2" w:rsidP="0017123A">
      <w:pPr>
        <w:widowControl w:val="0"/>
        <w:rPr>
          <w:sz w:val="20"/>
          <w:szCs w:val="20"/>
        </w:rPr>
      </w:pPr>
    </w:p>
    <w:p w14:paraId="2D66DD63" w14:textId="77777777" w:rsidR="00F505E2" w:rsidRDefault="00F505E2" w:rsidP="0017123A">
      <w:pPr>
        <w:widowControl w:val="0"/>
        <w:rPr>
          <w:sz w:val="20"/>
          <w:szCs w:val="20"/>
        </w:rPr>
      </w:pPr>
    </w:p>
    <w:p w14:paraId="5E47F4C2" w14:textId="77777777" w:rsidR="00F505E2" w:rsidRDefault="00F505E2" w:rsidP="0017123A">
      <w:pPr>
        <w:widowControl w:val="0"/>
        <w:rPr>
          <w:sz w:val="20"/>
          <w:szCs w:val="20"/>
        </w:rPr>
      </w:pPr>
    </w:p>
    <w:p w14:paraId="09858F7F" w14:textId="77777777" w:rsidR="00F505E2" w:rsidRDefault="00F505E2" w:rsidP="0017123A">
      <w:pPr>
        <w:widowControl w:val="0"/>
        <w:rPr>
          <w:sz w:val="20"/>
          <w:szCs w:val="20"/>
        </w:rPr>
      </w:pPr>
    </w:p>
    <w:p w14:paraId="63DEA685" w14:textId="77777777" w:rsidR="00F505E2" w:rsidRDefault="00F505E2" w:rsidP="0017123A">
      <w:pPr>
        <w:widowControl w:val="0"/>
        <w:rPr>
          <w:sz w:val="20"/>
          <w:szCs w:val="20"/>
        </w:rPr>
      </w:pPr>
    </w:p>
    <w:p w14:paraId="6FA71CAC" w14:textId="77777777" w:rsidR="00F505E2" w:rsidRDefault="00F505E2" w:rsidP="0017123A">
      <w:pPr>
        <w:widowControl w:val="0"/>
        <w:rPr>
          <w:sz w:val="20"/>
          <w:szCs w:val="20"/>
        </w:rPr>
      </w:pPr>
    </w:p>
    <w:p w14:paraId="37C68F0E" w14:textId="77777777" w:rsidR="00F505E2" w:rsidRPr="005574D4" w:rsidRDefault="00F505E2" w:rsidP="00F505E2">
      <w:pPr>
        <w:widowControl w:val="0"/>
        <w:tabs>
          <w:tab w:val="left" w:pos="1080"/>
        </w:tabs>
        <w:jc w:val="right"/>
        <w:outlineLvl w:val="2"/>
        <w:rPr>
          <w:rFonts w:eastAsiaTheme="minorHAnsi"/>
          <w:b/>
          <w:bCs/>
          <w:iCs/>
          <w:kern w:val="28"/>
          <w:sz w:val="20"/>
          <w:szCs w:val="20"/>
          <w:lang w:eastAsia="en-US"/>
        </w:rPr>
      </w:pPr>
      <w:r w:rsidRPr="005574D4">
        <w:rPr>
          <w:rFonts w:eastAsiaTheme="minorHAnsi"/>
          <w:b/>
          <w:bCs/>
          <w:iCs/>
          <w:kern w:val="28"/>
          <w:sz w:val="20"/>
          <w:szCs w:val="20"/>
          <w:lang w:eastAsia="en-US"/>
        </w:rPr>
        <w:t>Приложение № 2</w:t>
      </w:r>
    </w:p>
    <w:p w14:paraId="576AD0A5" w14:textId="77777777" w:rsidR="00F505E2" w:rsidRPr="005574D4" w:rsidRDefault="00F505E2" w:rsidP="00F505E2">
      <w:pPr>
        <w:widowControl w:val="0"/>
        <w:jc w:val="right"/>
        <w:rPr>
          <w:rFonts w:eastAsiaTheme="minorHAnsi"/>
          <w:iCs/>
          <w:sz w:val="20"/>
          <w:szCs w:val="20"/>
          <w:lang w:eastAsia="en-US"/>
        </w:rPr>
      </w:pPr>
      <w:r w:rsidRPr="005574D4">
        <w:rPr>
          <w:rFonts w:eastAsiaTheme="minorHAnsi"/>
          <w:iCs/>
          <w:sz w:val="20"/>
          <w:szCs w:val="20"/>
          <w:lang w:eastAsia="en-US"/>
        </w:rPr>
        <w:t>к гражданско-правовому договору</w:t>
      </w:r>
    </w:p>
    <w:p w14:paraId="37D32B80" w14:textId="77777777" w:rsidR="00F505E2" w:rsidRPr="005574D4" w:rsidRDefault="00F505E2" w:rsidP="00F505E2">
      <w:pPr>
        <w:jc w:val="center"/>
        <w:rPr>
          <w:rFonts w:asciiTheme="minorHAnsi" w:eastAsiaTheme="minorHAnsi" w:hAnsiTheme="minorHAnsi" w:cstheme="minorBidi"/>
          <w:b/>
          <w:bCs/>
          <w:iCs/>
          <w:kern w:val="28"/>
          <w:sz w:val="20"/>
          <w:szCs w:val="20"/>
          <w:lang w:eastAsia="en-US"/>
        </w:rPr>
      </w:pPr>
    </w:p>
    <w:p w14:paraId="3B389402" w14:textId="77777777" w:rsidR="00F505E2" w:rsidRPr="005574D4" w:rsidRDefault="00F505E2" w:rsidP="00F505E2">
      <w:pPr>
        <w:jc w:val="center"/>
        <w:rPr>
          <w:rFonts w:eastAsiaTheme="minorHAnsi"/>
          <w:b/>
          <w:bCs/>
          <w:iCs/>
          <w:kern w:val="28"/>
          <w:sz w:val="20"/>
          <w:szCs w:val="20"/>
          <w:lang w:eastAsia="en-US"/>
        </w:rPr>
      </w:pPr>
      <w:r w:rsidRPr="005574D4">
        <w:rPr>
          <w:rFonts w:eastAsiaTheme="minorHAnsi"/>
          <w:b/>
          <w:bCs/>
          <w:iCs/>
          <w:kern w:val="28"/>
          <w:sz w:val="20"/>
          <w:szCs w:val="20"/>
          <w:lang w:eastAsia="en-US"/>
        </w:rPr>
        <w:t>Техническое задание</w:t>
      </w:r>
    </w:p>
    <w:p w14:paraId="0492E7A6" w14:textId="77777777" w:rsidR="00F505E2" w:rsidRPr="005574D4" w:rsidRDefault="00F505E2" w:rsidP="00F505E2">
      <w:pPr>
        <w:tabs>
          <w:tab w:val="left" w:pos="3660"/>
        </w:tabs>
        <w:jc w:val="left"/>
        <w:rPr>
          <w:rFonts w:asciiTheme="minorHAnsi" w:eastAsiaTheme="minorHAnsi" w:hAnsiTheme="minorHAnsi" w:cstheme="minorBidi"/>
          <w:bCs/>
          <w:iCs/>
          <w:kern w:val="28"/>
          <w:sz w:val="20"/>
          <w:szCs w:val="20"/>
          <w:lang w:eastAsia="en-US"/>
        </w:rPr>
      </w:pPr>
      <w:r w:rsidRPr="005574D4">
        <w:rPr>
          <w:rFonts w:asciiTheme="minorHAnsi" w:eastAsiaTheme="minorHAnsi" w:hAnsiTheme="minorHAnsi" w:cstheme="minorBidi"/>
          <w:bCs/>
          <w:iCs/>
          <w:kern w:val="28"/>
          <w:sz w:val="20"/>
          <w:szCs w:val="20"/>
          <w:lang w:eastAsia="en-US"/>
        </w:rPr>
        <w:tab/>
      </w:r>
    </w:p>
    <w:p w14:paraId="12CD7365" w14:textId="77777777" w:rsidR="00F505E2" w:rsidRPr="005574D4" w:rsidRDefault="00F505E2" w:rsidP="00F505E2">
      <w:pPr>
        <w:ind w:firstLine="709"/>
        <w:rPr>
          <w:rFonts w:eastAsiaTheme="minorHAnsi"/>
          <w:bCs/>
          <w:sz w:val="20"/>
          <w:szCs w:val="22"/>
          <w:lang w:eastAsia="en-US"/>
        </w:rPr>
      </w:pPr>
      <w:r w:rsidRPr="005574D4">
        <w:rPr>
          <w:rFonts w:eastAsiaTheme="minorHAnsi"/>
          <w:bCs/>
          <w:sz w:val="20"/>
          <w:szCs w:val="22"/>
          <w:lang w:eastAsia="en-US"/>
        </w:rPr>
        <w:t>Сведения о помещении Заказчика:</w:t>
      </w:r>
    </w:p>
    <w:p w14:paraId="6ED0A3FC" w14:textId="77777777" w:rsidR="00F505E2" w:rsidRPr="00E317CF" w:rsidRDefault="00F505E2" w:rsidP="00F505E2">
      <w:pPr>
        <w:ind w:firstLine="709"/>
        <w:rPr>
          <w:rFonts w:eastAsiaTheme="minorHAnsi"/>
          <w:bCs/>
          <w:sz w:val="20"/>
          <w:szCs w:val="22"/>
          <w:lang w:eastAsia="en-US"/>
        </w:rPr>
      </w:pPr>
      <w:r w:rsidRPr="005574D4">
        <w:rPr>
          <w:rFonts w:eastAsiaTheme="minorHAnsi"/>
          <w:bCs/>
          <w:sz w:val="20"/>
          <w:szCs w:val="22"/>
          <w:lang w:eastAsia="en-US"/>
        </w:rPr>
        <w:t>- Помещение пищеблока, расположенного в здании</w:t>
      </w:r>
      <w:r w:rsidRPr="005574D4">
        <w:rPr>
          <w:b/>
          <w:sz w:val="20"/>
          <w:szCs w:val="20"/>
        </w:rPr>
        <w:t xml:space="preserve"> </w:t>
      </w:r>
      <w:r w:rsidRPr="00E317CF">
        <w:rPr>
          <w:rFonts w:eastAsiaTheme="minorHAnsi"/>
          <w:b/>
          <w:bCs/>
          <w:sz w:val="20"/>
          <w:szCs w:val="22"/>
          <w:lang w:eastAsia="en-US"/>
        </w:rPr>
        <w:t xml:space="preserve">Государственного бюджетного общеобразовательного учреждения средней общеобразовательной школы № 138 имени Святого благоверного князя Александра Невского Калининского района Санкт-Петербурга </w:t>
      </w:r>
      <w:r w:rsidRPr="00E317CF">
        <w:rPr>
          <w:rFonts w:eastAsiaTheme="minorHAnsi"/>
          <w:bCs/>
          <w:sz w:val="20"/>
          <w:szCs w:val="22"/>
          <w:lang w:eastAsia="en-US"/>
        </w:rPr>
        <w:t xml:space="preserve">по адресам: </w:t>
      </w:r>
    </w:p>
    <w:p w14:paraId="552FE086" w14:textId="7B89B046" w:rsidR="00F505E2" w:rsidRPr="00E317CF" w:rsidRDefault="00F505E2" w:rsidP="00F505E2">
      <w:pPr>
        <w:ind w:firstLine="709"/>
        <w:rPr>
          <w:rFonts w:eastAsiaTheme="minorHAnsi"/>
          <w:bCs/>
          <w:sz w:val="20"/>
          <w:szCs w:val="22"/>
          <w:lang w:eastAsia="en-US"/>
        </w:rPr>
      </w:pPr>
      <w:r w:rsidRPr="00E317CF">
        <w:rPr>
          <w:rFonts w:eastAsiaTheme="minorHAnsi"/>
          <w:bCs/>
          <w:sz w:val="20"/>
          <w:szCs w:val="22"/>
          <w:lang w:eastAsia="en-US"/>
        </w:rPr>
        <w:t>- 195221, Санкт-Петербург, Полюстровский пр., д.33, корп. 3, лит. А;</w:t>
      </w:r>
      <w:r w:rsidRPr="00E317CF">
        <w:rPr>
          <w:rFonts w:eastAsiaTheme="minorHAnsi"/>
          <w:b/>
          <w:bCs/>
          <w:sz w:val="20"/>
          <w:szCs w:val="22"/>
          <w:lang w:eastAsia="en-US"/>
        </w:rPr>
        <w:t xml:space="preserve"> </w:t>
      </w:r>
      <w:r w:rsidRPr="00E317CF">
        <w:rPr>
          <w:rFonts w:eastAsiaTheme="minorHAnsi"/>
          <w:bCs/>
          <w:sz w:val="20"/>
          <w:szCs w:val="22"/>
          <w:lang w:eastAsia="en-US"/>
        </w:rPr>
        <w:t>площадь пищеблока 349,3 кв. м.</w:t>
      </w:r>
    </w:p>
    <w:p w14:paraId="28C556C3" w14:textId="0BE105F4" w:rsidR="00F505E2" w:rsidRPr="00371E40" w:rsidRDefault="00F505E2" w:rsidP="00F505E2">
      <w:pPr>
        <w:ind w:firstLine="709"/>
        <w:rPr>
          <w:rFonts w:eastAsiaTheme="minorHAnsi"/>
          <w:bCs/>
          <w:sz w:val="20"/>
          <w:szCs w:val="22"/>
          <w:lang w:eastAsia="en-US"/>
        </w:rPr>
      </w:pPr>
      <w:r w:rsidRPr="00E317CF">
        <w:rPr>
          <w:rFonts w:eastAsiaTheme="minorHAnsi"/>
          <w:bCs/>
          <w:sz w:val="20"/>
          <w:szCs w:val="22"/>
          <w:lang w:eastAsia="en-US"/>
        </w:rPr>
        <w:t>- 195211, Санкт-Петербург, Антоновская ул., д. 16, Литер А; площадь пищеблока - 200,2 кв. м.</w:t>
      </w:r>
    </w:p>
    <w:p w14:paraId="359E47C3" w14:textId="2A43F25C" w:rsidR="00F505E2" w:rsidRPr="005574D4" w:rsidRDefault="00F505E2" w:rsidP="00F505E2">
      <w:pPr>
        <w:ind w:firstLine="709"/>
        <w:rPr>
          <w:rFonts w:eastAsiaTheme="minorHAnsi"/>
          <w:bCs/>
          <w:sz w:val="20"/>
          <w:szCs w:val="22"/>
          <w:lang w:eastAsia="en-US"/>
        </w:rPr>
      </w:pPr>
      <w:r w:rsidRPr="00E317CF">
        <w:rPr>
          <w:rFonts w:eastAsiaTheme="minorHAnsi"/>
          <w:bCs/>
          <w:sz w:val="20"/>
          <w:szCs w:val="22"/>
          <w:highlight w:val="yellow"/>
          <w:lang w:eastAsia="en-US"/>
        </w:rPr>
        <w:t>- помещение передано во временное пользование (или владение) третьему лицу по договору безвозмездного пользования аренды;</w:t>
      </w:r>
    </w:p>
    <w:p w14:paraId="1433E447" w14:textId="77777777" w:rsidR="00F505E2" w:rsidRPr="005574D4" w:rsidRDefault="00F505E2" w:rsidP="00F505E2">
      <w:pPr>
        <w:ind w:firstLine="709"/>
        <w:rPr>
          <w:rFonts w:eastAsiaTheme="minorHAnsi"/>
          <w:bCs/>
          <w:sz w:val="20"/>
          <w:szCs w:val="22"/>
          <w:lang w:eastAsia="en-US"/>
        </w:rPr>
      </w:pPr>
      <w:r w:rsidRPr="005574D4">
        <w:rPr>
          <w:rFonts w:eastAsiaTheme="minorHAnsi"/>
          <w:bCs/>
          <w:sz w:val="20"/>
          <w:szCs w:val="22"/>
          <w:lang w:eastAsia="en-US"/>
        </w:rPr>
        <w:t>- собственник объекта, помещения: Санкт-Петербург в лице Комитета по управлению городским имуществом.</w:t>
      </w:r>
    </w:p>
    <w:p w14:paraId="25C92281" w14:textId="77777777" w:rsidR="00F505E2" w:rsidRPr="005574D4" w:rsidRDefault="00F505E2" w:rsidP="00F505E2">
      <w:pPr>
        <w:ind w:firstLine="709"/>
        <w:rPr>
          <w:rFonts w:eastAsiaTheme="minorHAnsi"/>
          <w:bCs/>
          <w:sz w:val="20"/>
          <w:szCs w:val="22"/>
          <w:lang w:eastAsia="en-US"/>
        </w:rPr>
      </w:pPr>
      <w:r w:rsidRPr="005574D4">
        <w:rPr>
          <w:rFonts w:eastAsiaTheme="minorHAnsi"/>
          <w:bCs/>
          <w:sz w:val="20"/>
          <w:szCs w:val="22"/>
          <w:lang w:eastAsia="en-US"/>
        </w:rPr>
        <w:t>Условия страхования:</w:t>
      </w:r>
    </w:p>
    <w:p w14:paraId="303D76DF" w14:textId="77777777" w:rsidR="00F505E2" w:rsidRPr="005574D4" w:rsidRDefault="00F505E2" w:rsidP="00F505E2">
      <w:pPr>
        <w:ind w:firstLine="567"/>
        <w:rPr>
          <w:b/>
          <w:bCs/>
          <w:i/>
          <w:sz w:val="22"/>
          <w:szCs w:val="22"/>
        </w:rPr>
      </w:pPr>
      <w:r w:rsidRPr="005574D4">
        <w:rPr>
          <w:rFonts w:eastAsiaTheme="minorHAnsi"/>
          <w:bCs/>
          <w:sz w:val="20"/>
          <w:szCs w:val="22"/>
          <w:lang w:eastAsia="en-US"/>
        </w:rPr>
        <w:t xml:space="preserve">Дата начала страхования: </w:t>
      </w:r>
      <w:r w:rsidRPr="005574D4">
        <w:rPr>
          <w:b/>
          <w:bCs/>
          <w:i/>
          <w:sz w:val="22"/>
          <w:szCs w:val="22"/>
        </w:rPr>
        <w:t>начало действия страхового полиса с момента подписания контракта.</w:t>
      </w:r>
    </w:p>
    <w:p w14:paraId="410611D8" w14:textId="77777777" w:rsidR="00F505E2" w:rsidRPr="005574D4" w:rsidRDefault="00F505E2" w:rsidP="00F505E2">
      <w:pPr>
        <w:numPr>
          <w:ilvl w:val="0"/>
          <w:numId w:val="6"/>
        </w:numPr>
        <w:ind w:left="0" w:firstLine="709"/>
        <w:jc w:val="left"/>
        <w:rPr>
          <w:rFonts w:eastAsiaTheme="minorHAnsi"/>
          <w:bCs/>
          <w:sz w:val="20"/>
          <w:szCs w:val="22"/>
          <w:lang w:eastAsia="en-US"/>
        </w:rPr>
      </w:pPr>
      <w:r w:rsidRPr="005574D4">
        <w:rPr>
          <w:rFonts w:eastAsiaTheme="minorHAnsi"/>
          <w:bCs/>
          <w:sz w:val="20"/>
          <w:szCs w:val="22"/>
          <w:lang w:eastAsia="en-US"/>
        </w:rPr>
        <w:t>Срок действия страхового полиса: 12 месяцев.</w:t>
      </w:r>
    </w:p>
    <w:p w14:paraId="20E7543A" w14:textId="77777777" w:rsidR="00F505E2" w:rsidRPr="005574D4" w:rsidRDefault="00F505E2" w:rsidP="00F505E2">
      <w:pPr>
        <w:numPr>
          <w:ilvl w:val="0"/>
          <w:numId w:val="6"/>
        </w:numPr>
        <w:ind w:left="0" w:firstLine="709"/>
        <w:jc w:val="left"/>
        <w:rPr>
          <w:rFonts w:eastAsiaTheme="minorHAnsi"/>
          <w:bCs/>
          <w:sz w:val="20"/>
          <w:szCs w:val="22"/>
          <w:lang w:eastAsia="en-US"/>
        </w:rPr>
      </w:pPr>
      <w:r w:rsidRPr="005574D4">
        <w:rPr>
          <w:rFonts w:eastAsiaTheme="minorHAnsi"/>
          <w:bCs/>
          <w:sz w:val="20"/>
          <w:szCs w:val="22"/>
          <w:lang w:eastAsia="en-US"/>
        </w:rPr>
        <w:t>Страхование осуществляется в соответствии с действующим законодательством Российской Федерации, в том числе, с Законом РФ от 27.11.1992 N 4015-1 "Об организации страхового дела в Российской Федерации".</w:t>
      </w:r>
    </w:p>
    <w:p w14:paraId="6596F6DB" w14:textId="77777777" w:rsidR="00F505E2" w:rsidRPr="005574D4" w:rsidRDefault="00F505E2" w:rsidP="00F505E2">
      <w:pPr>
        <w:numPr>
          <w:ilvl w:val="0"/>
          <w:numId w:val="6"/>
        </w:numPr>
        <w:ind w:left="0" w:firstLine="709"/>
        <w:jc w:val="left"/>
        <w:rPr>
          <w:rFonts w:eastAsiaTheme="minorHAnsi"/>
          <w:bCs/>
          <w:sz w:val="20"/>
          <w:szCs w:val="22"/>
          <w:lang w:eastAsia="en-US"/>
        </w:rPr>
      </w:pPr>
      <w:r w:rsidRPr="005574D4">
        <w:rPr>
          <w:rFonts w:eastAsiaTheme="minorHAnsi"/>
          <w:sz w:val="20"/>
          <w:szCs w:val="22"/>
          <w:lang w:eastAsia="en-US"/>
        </w:rPr>
        <w:t>Франшиза не предусмотрена.</w:t>
      </w:r>
    </w:p>
    <w:p w14:paraId="6B891BD4" w14:textId="77777777" w:rsidR="00F505E2" w:rsidRPr="005574D4" w:rsidRDefault="00F505E2" w:rsidP="00F505E2">
      <w:pPr>
        <w:numPr>
          <w:ilvl w:val="0"/>
          <w:numId w:val="6"/>
        </w:numPr>
        <w:ind w:left="0" w:firstLine="709"/>
        <w:jc w:val="left"/>
        <w:rPr>
          <w:rFonts w:eastAsiaTheme="minorHAnsi"/>
          <w:sz w:val="20"/>
          <w:szCs w:val="22"/>
          <w:lang w:eastAsia="en-US"/>
        </w:rPr>
      </w:pPr>
      <w:r w:rsidRPr="005574D4">
        <w:rPr>
          <w:rFonts w:eastAsiaTheme="minorHAnsi"/>
          <w:sz w:val="20"/>
          <w:szCs w:val="22"/>
          <w:lang w:eastAsia="en-US"/>
        </w:rPr>
        <w:t xml:space="preserve">Выгодоприобретателем по договору страхования является: </w:t>
      </w:r>
    </w:p>
    <w:p w14:paraId="05FD7FEB" w14:textId="77777777" w:rsidR="00F505E2" w:rsidRPr="005574D4" w:rsidRDefault="00F505E2" w:rsidP="00F505E2">
      <w:pPr>
        <w:ind w:firstLine="709"/>
        <w:jc w:val="left"/>
        <w:rPr>
          <w:rFonts w:eastAsiaTheme="minorHAnsi"/>
          <w:sz w:val="20"/>
          <w:szCs w:val="22"/>
          <w:lang w:eastAsia="en-US"/>
        </w:rPr>
      </w:pPr>
      <w:r w:rsidRPr="005574D4">
        <w:rPr>
          <w:rFonts w:eastAsiaTheme="minorHAnsi"/>
          <w:sz w:val="20"/>
          <w:szCs w:val="22"/>
          <w:lang w:eastAsia="en-US"/>
        </w:rPr>
        <w:t>- собственник объекта - в случае уничтожения застрахованного помещения вследствие наступления страхового случая;</w:t>
      </w:r>
    </w:p>
    <w:p w14:paraId="6920FD10" w14:textId="77777777" w:rsidR="00F505E2" w:rsidRPr="005574D4" w:rsidRDefault="00F505E2" w:rsidP="00F505E2">
      <w:pPr>
        <w:ind w:firstLine="709"/>
        <w:rPr>
          <w:rFonts w:eastAsiaTheme="minorHAnsi"/>
          <w:sz w:val="20"/>
          <w:szCs w:val="22"/>
          <w:lang w:eastAsia="en-US"/>
        </w:rPr>
      </w:pPr>
      <w:r w:rsidRPr="005574D4">
        <w:rPr>
          <w:rFonts w:eastAsiaTheme="minorHAnsi"/>
          <w:sz w:val="20"/>
          <w:szCs w:val="22"/>
          <w:lang w:eastAsia="en-US"/>
        </w:rPr>
        <w:t>– заказчик - в случае повреждения застрахованного помещения, переданного на соответствующем праве третьим лицам застрахованного помещения, в результате наступления страхового случая.</w:t>
      </w:r>
    </w:p>
    <w:p w14:paraId="31992C79" w14:textId="77777777" w:rsidR="00F505E2" w:rsidRPr="00822AAE" w:rsidRDefault="00F505E2" w:rsidP="00F505E2">
      <w:pPr>
        <w:pStyle w:val="affff3"/>
        <w:numPr>
          <w:ilvl w:val="0"/>
          <w:numId w:val="6"/>
        </w:numPr>
        <w:spacing w:after="0" w:line="240" w:lineRule="auto"/>
        <w:ind w:left="0" w:firstLine="709"/>
        <w:rPr>
          <w:rFonts w:ascii="Times New Roman" w:eastAsiaTheme="minorHAnsi" w:hAnsi="Times New Roman"/>
          <w:sz w:val="20"/>
        </w:rPr>
      </w:pPr>
      <w:r w:rsidRPr="00822AAE">
        <w:rPr>
          <w:rFonts w:ascii="Times New Roman" w:eastAsiaTheme="minorHAnsi" w:hAnsi="Times New Roman"/>
          <w:sz w:val="20"/>
        </w:rPr>
        <w:t>Размер страховой суммы: 12 700 000.00 рублей (Двенадцать миллионов семьсот тысяч рублей).</w:t>
      </w:r>
    </w:p>
    <w:p w14:paraId="5C4BF9BE" w14:textId="77777777" w:rsidR="00F505E2" w:rsidRPr="00822AAE" w:rsidRDefault="00F505E2" w:rsidP="00F505E2">
      <w:pPr>
        <w:ind w:firstLine="709"/>
        <w:rPr>
          <w:rFonts w:eastAsiaTheme="minorHAnsi"/>
          <w:sz w:val="20"/>
          <w:szCs w:val="22"/>
          <w:lang w:eastAsia="en-US"/>
        </w:rPr>
      </w:pPr>
      <w:r w:rsidRPr="00822AAE">
        <w:rPr>
          <w:rFonts w:eastAsiaTheme="minorHAnsi"/>
          <w:bCs/>
          <w:sz w:val="20"/>
          <w:szCs w:val="22"/>
          <w:lang w:eastAsia="en-US"/>
        </w:rPr>
        <w:t>Страховая сумма</w:t>
      </w:r>
      <w:r w:rsidRPr="00822AAE">
        <w:rPr>
          <w:rFonts w:eastAsiaTheme="minorHAnsi"/>
          <w:sz w:val="20"/>
          <w:szCs w:val="22"/>
          <w:lang w:eastAsia="en-US"/>
        </w:rPr>
        <w:t xml:space="preserve"> составляет 8 500 000.00 рублей (Восемь миллионов пятьсот тысяч рублей) на застрахованное имущество по адресу: 195221, Санкт-Петербург, Полюстровский пр., д. 33, корп. 3, литер А.</w:t>
      </w:r>
    </w:p>
    <w:p w14:paraId="69B8DB6B" w14:textId="77777777" w:rsidR="00F505E2" w:rsidRPr="00371E40" w:rsidRDefault="00F505E2" w:rsidP="00F505E2">
      <w:pPr>
        <w:ind w:firstLine="644"/>
        <w:rPr>
          <w:rFonts w:eastAsiaTheme="minorHAnsi"/>
          <w:sz w:val="20"/>
          <w:szCs w:val="22"/>
          <w:lang w:eastAsia="en-US"/>
        </w:rPr>
      </w:pPr>
      <w:r w:rsidRPr="00822AAE">
        <w:rPr>
          <w:rFonts w:eastAsiaTheme="minorHAnsi"/>
          <w:bCs/>
          <w:sz w:val="20"/>
          <w:szCs w:val="22"/>
          <w:lang w:eastAsia="en-US"/>
        </w:rPr>
        <w:t>Страховая сумма</w:t>
      </w:r>
      <w:r w:rsidRPr="00822AAE">
        <w:rPr>
          <w:rFonts w:eastAsiaTheme="minorHAnsi"/>
          <w:sz w:val="20"/>
          <w:szCs w:val="22"/>
          <w:lang w:eastAsia="en-US"/>
        </w:rPr>
        <w:t xml:space="preserve"> составляет 4 200 000.00 рублей (Четыре миллиона двести тысяч рублей) на застрахованное имущество по адресу: 195211, Санкт-Петербург, Антоновская ул., д. 16, литер А.</w:t>
      </w:r>
    </w:p>
    <w:p w14:paraId="5A53FA80" w14:textId="41E3F5A4" w:rsidR="008C445C" w:rsidRPr="008C445C" w:rsidRDefault="00F505E2" w:rsidP="008C445C">
      <w:pPr>
        <w:pStyle w:val="affff3"/>
        <w:ind w:left="0" w:firstLine="709"/>
        <w:jc w:val="both"/>
        <w:rPr>
          <w:rFonts w:ascii="Times New Roman" w:eastAsiaTheme="minorHAnsi" w:hAnsi="Times New Roman"/>
          <w:sz w:val="20"/>
        </w:rPr>
      </w:pPr>
      <w:r>
        <w:rPr>
          <w:rFonts w:ascii="Times New Roman" w:eastAsiaTheme="minorHAnsi" w:hAnsi="Times New Roman"/>
          <w:sz w:val="20"/>
        </w:rPr>
        <w:t>6</w:t>
      </w:r>
      <w:r w:rsidR="008C445C">
        <w:rPr>
          <w:rFonts w:ascii="Times New Roman" w:eastAsiaTheme="minorHAnsi" w:hAnsi="Times New Roman"/>
          <w:sz w:val="20"/>
        </w:rPr>
        <w:t>.</w:t>
      </w:r>
      <w:r w:rsidR="008C445C" w:rsidRPr="008C445C">
        <w:t xml:space="preserve"> </w:t>
      </w:r>
      <w:r w:rsidR="008C445C" w:rsidRPr="008C445C">
        <w:rPr>
          <w:rFonts w:ascii="Times New Roman" w:eastAsiaTheme="minorHAnsi" w:hAnsi="Times New Roman"/>
          <w:sz w:val="20"/>
          <w:highlight w:val="yellow"/>
        </w:rPr>
        <w:t>Срок выплаты страховой суммы: в течение пяти календарных дней, за исключением нерабочих праздничных дней, после окончания указанного срока принятия заявлений от лиц, имеющих право на возмещение вреда, страховщик осуществляет страховую выплату. Порядок выплаты: _____________</w:t>
      </w:r>
    </w:p>
    <w:p w14:paraId="202497DC" w14:textId="62BDEA86" w:rsidR="00F505E2" w:rsidRPr="005574D4" w:rsidRDefault="00F505E2" w:rsidP="008C445C">
      <w:pPr>
        <w:pStyle w:val="affff3"/>
        <w:ind w:left="0" w:firstLine="709"/>
        <w:jc w:val="both"/>
        <w:rPr>
          <w:rFonts w:ascii="Times New Roman" w:eastAsiaTheme="minorHAnsi" w:hAnsi="Times New Roman"/>
          <w:bCs/>
          <w:sz w:val="20"/>
        </w:rPr>
      </w:pPr>
      <w:r>
        <w:rPr>
          <w:rFonts w:ascii="Times New Roman" w:eastAsiaTheme="minorHAnsi" w:hAnsi="Times New Roman"/>
          <w:bCs/>
          <w:sz w:val="20"/>
        </w:rPr>
        <w:t xml:space="preserve">7. </w:t>
      </w:r>
      <w:r w:rsidRPr="005574D4">
        <w:rPr>
          <w:rFonts w:ascii="Times New Roman" w:eastAsiaTheme="minorHAnsi" w:hAnsi="Times New Roman"/>
          <w:bCs/>
          <w:sz w:val="20"/>
        </w:rPr>
        <w:t xml:space="preserve">Страховые случаи, в соответствии Распоряжением Комитета по управлению городским имуществом мэрии Санкт-Петербурга от 11.10.1995 N 572-р "О страховании объектов нежилого фонда": </w:t>
      </w:r>
    </w:p>
    <w:p w14:paraId="36E28FFD" w14:textId="77777777" w:rsidR="00F505E2" w:rsidRPr="005574D4" w:rsidRDefault="00F505E2" w:rsidP="00F505E2">
      <w:pPr>
        <w:pStyle w:val="affff3"/>
        <w:ind w:left="0" w:firstLine="709"/>
        <w:rPr>
          <w:rFonts w:ascii="Times New Roman" w:eastAsiaTheme="minorHAnsi" w:hAnsi="Times New Roman"/>
          <w:sz w:val="20"/>
        </w:rPr>
      </w:pPr>
      <w:r w:rsidRPr="005574D4">
        <w:rPr>
          <w:rFonts w:ascii="Times New Roman" w:eastAsiaTheme="minorHAnsi" w:hAnsi="Times New Roman"/>
          <w:sz w:val="20"/>
        </w:rPr>
        <w:t>- пожар (кроме поджога), взрыв (кроме подрыва);</w:t>
      </w:r>
    </w:p>
    <w:p w14:paraId="2CBAB82D" w14:textId="77777777" w:rsidR="00F505E2" w:rsidRPr="005574D4" w:rsidRDefault="00F505E2" w:rsidP="00F505E2">
      <w:pPr>
        <w:pStyle w:val="affff3"/>
        <w:ind w:left="0" w:firstLine="709"/>
        <w:rPr>
          <w:rFonts w:ascii="Times New Roman" w:eastAsiaTheme="minorHAnsi" w:hAnsi="Times New Roman"/>
          <w:sz w:val="20"/>
        </w:rPr>
      </w:pPr>
      <w:r w:rsidRPr="005574D4">
        <w:rPr>
          <w:rFonts w:ascii="Times New Roman" w:eastAsiaTheme="minorHAnsi" w:hAnsi="Times New Roman"/>
          <w:sz w:val="20"/>
        </w:rPr>
        <w:t>- стихийные бедствия (наводнение, шторм, молния, буря, ливень, град, ураган, землетрясение, необычные для данной местности морозы, обильные снегопады);</w:t>
      </w:r>
    </w:p>
    <w:p w14:paraId="123852F8" w14:textId="77777777" w:rsidR="00F505E2" w:rsidRPr="005574D4" w:rsidRDefault="00F505E2" w:rsidP="00F505E2">
      <w:pPr>
        <w:pStyle w:val="affff3"/>
        <w:ind w:left="0" w:firstLine="709"/>
        <w:rPr>
          <w:rFonts w:ascii="Times New Roman" w:eastAsiaTheme="minorHAnsi" w:hAnsi="Times New Roman"/>
          <w:sz w:val="20"/>
        </w:rPr>
      </w:pPr>
      <w:r w:rsidRPr="005574D4">
        <w:rPr>
          <w:rFonts w:ascii="Times New Roman" w:eastAsiaTheme="minorHAnsi" w:hAnsi="Times New Roman"/>
          <w:sz w:val="20"/>
        </w:rPr>
        <w:t>- противоправные действия третьих лиц (поджог, подрыв, повреждение);</w:t>
      </w:r>
    </w:p>
    <w:p w14:paraId="15D3A58D" w14:textId="77777777" w:rsidR="00F505E2" w:rsidRPr="005574D4" w:rsidRDefault="00F505E2" w:rsidP="00F505E2">
      <w:pPr>
        <w:pStyle w:val="affff3"/>
        <w:ind w:left="0" w:firstLine="709"/>
        <w:rPr>
          <w:rFonts w:ascii="Times New Roman" w:eastAsiaTheme="minorHAnsi" w:hAnsi="Times New Roman"/>
          <w:sz w:val="20"/>
        </w:rPr>
      </w:pPr>
      <w:r w:rsidRPr="005574D4">
        <w:rPr>
          <w:rFonts w:ascii="Times New Roman" w:eastAsiaTheme="minorHAnsi" w:hAnsi="Times New Roman"/>
          <w:sz w:val="20"/>
        </w:rPr>
        <w:t>- аварии отопительной системы, водопроводных и канализационных сетей, затопление (проникновение воды из соседних помещений).</w:t>
      </w:r>
    </w:p>
    <w:p w14:paraId="7382C133" w14:textId="77777777" w:rsidR="00F505E2" w:rsidRDefault="00F505E2" w:rsidP="00F505E2">
      <w:pPr>
        <w:rPr>
          <w:caps/>
          <w:sz w:val="20"/>
          <w:szCs w:val="20"/>
        </w:rPr>
      </w:pPr>
    </w:p>
    <w:tbl>
      <w:tblPr>
        <w:tblW w:w="10173" w:type="dxa"/>
        <w:tblLook w:val="0000" w:firstRow="0" w:lastRow="0" w:firstColumn="0" w:lastColumn="0" w:noHBand="0" w:noVBand="0"/>
      </w:tblPr>
      <w:tblGrid>
        <w:gridCol w:w="5070"/>
        <w:gridCol w:w="5103"/>
      </w:tblGrid>
      <w:tr w:rsidR="00F505E2" w:rsidRPr="005574D4" w14:paraId="03BFEC8B" w14:textId="77777777" w:rsidTr="005B74EB">
        <w:tc>
          <w:tcPr>
            <w:tcW w:w="5070" w:type="dxa"/>
          </w:tcPr>
          <w:p w14:paraId="7A3ABD75" w14:textId="77777777" w:rsidR="00F505E2" w:rsidRPr="005574D4" w:rsidRDefault="00F505E2" w:rsidP="005B74EB">
            <w:pPr>
              <w:pStyle w:val="af3"/>
              <w:spacing w:after="0"/>
              <w:jc w:val="center"/>
              <w:rPr>
                <w:b/>
                <w:sz w:val="20"/>
              </w:rPr>
            </w:pPr>
            <w:r w:rsidRPr="005574D4">
              <w:rPr>
                <w:b/>
                <w:sz w:val="20"/>
              </w:rPr>
              <w:t>ЗАКАЗЧИК:</w:t>
            </w:r>
          </w:p>
          <w:p w14:paraId="3A831C21" w14:textId="77777777" w:rsidR="00F505E2" w:rsidRPr="00481154" w:rsidRDefault="00F505E2" w:rsidP="005B74EB">
            <w:pPr>
              <w:widowControl w:val="0"/>
              <w:outlineLvl w:val="0"/>
              <w:rPr>
                <w:sz w:val="20"/>
                <w:szCs w:val="20"/>
              </w:rPr>
            </w:pPr>
            <w:r w:rsidRPr="00481154">
              <w:rPr>
                <w:sz w:val="20"/>
                <w:szCs w:val="20"/>
              </w:rPr>
              <w:t xml:space="preserve">Государственное бюджетное общеобразовательное учреждение средняя общеобразовательная школа № 138 имени Святого благоверного князя Александра Невского Калининского района Санкт-Петербурга </w:t>
            </w:r>
          </w:p>
          <w:p w14:paraId="52DAE3BF" w14:textId="77777777" w:rsidR="00F505E2" w:rsidRDefault="00F505E2" w:rsidP="005B74EB">
            <w:pPr>
              <w:widowControl w:val="0"/>
              <w:outlineLvl w:val="0"/>
              <w:rPr>
                <w:sz w:val="20"/>
                <w:szCs w:val="20"/>
              </w:rPr>
            </w:pPr>
          </w:p>
          <w:p w14:paraId="325FF459" w14:textId="77777777" w:rsidR="00F505E2" w:rsidRPr="00481154" w:rsidRDefault="00F505E2" w:rsidP="005B74EB">
            <w:pPr>
              <w:widowControl w:val="0"/>
              <w:outlineLvl w:val="0"/>
              <w:rPr>
                <w:sz w:val="20"/>
                <w:szCs w:val="20"/>
              </w:rPr>
            </w:pPr>
          </w:p>
          <w:p w14:paraId="262DCBA2" w14:textId="77777777" w:rsidR="00F505E2" w:rsidRPr="00481154" w:rsidRDefault="00F505E2" w:rsidP="005B74EB">
            <w:pPr>
              <w:widowControl w:val="0"/>
              <w:outlineLvl w:val="0"/>
              <w:rPr>
                <w:sz w:val="20"/>
                <w:szCs w:val="20"/>
              </w:rPr>
            </w:pPr>
            <w:r w:rsidRPr="00481154">
              <w:rPr>
                <w:sz w:val="20"/>
                <w:szCs w:val="20"/>
              </w:rPr>
              <w:t>Директор</w:t>
            </w:r>
          </w:p>
          <w:p w14:paraId="45E9BC66" w14:textId="77777777" w:rsidR="00F505E2" w:rsidRPr="00481154" w:rsidRDefault="00F505E2" w:rsidP="005B74EB">
            <w:pPr>
              <w:widowControl w:val="0"/>
              <w:outlineLvl w:val="0"/>
              <w:rPr>
                <w:sz w:val="20"/>
                <w:szCs w:val="20"/>
              </w:rPr>
            </w:pPr>
          </w:p>
          <w:p w14:paraId="32ED77E3" w14:textId="77777777" w:rsidR="00F505E2" w:rsidRPr="00481154" w:rsidRDefault="00F505E2" w:rsidP="005B74EB">
            <w:pPr>
              <w:widowControl w:val="0"/>
              <w:outlineLvl w:val="0"/>
              <w:rPr>
                <w:sz w:val="20"/>
                <w:szCs w:val="20"/>
              </w:rPr>
            </w:pPr>
            <w:r w:rsidRPr="00481154">
              <w:rPr>
                <w:sz w:val="20"/>
                <w:szCs w:val="20"/>
              </w:rPr>
              <w:t>___________/Константинова С.А./</w:t>
            </w:r>
          </w:p>
          <w:p w14:paraId="5B1D0958" w14:textId="77777777" w:rsidR="00F505E2" w:rsidRPr="005574D4" w:rsidRDefault="00F505E2" w:rsidP="005B74EB">
            <w:pPr>
              <w:pStyle w:val="af3"/>
              <w:spacing w:after="0"/>
              <w:jc w:val="left"/>
              <w:rPr>
                <w:b/>
                <w:sz w:val="20"/>
              </w:rPr>
            </w:pPr>
            <w:r w:rsidRPr="00481154">
              <w:rPr>
                <w:sz w:val="20"/>
              </w:rPr>
              <w:t>Подписано ЭЦП</w:t>
            </w:r>
          </w:p>
        </w:tc>
        <w:tc>
          <w:tcPr>
            <w:tcW w:w="5103" w:type="dxa"/>
          </w:tcPr>
          <w:p w14:paraId="03FC528F" w14:textId="77777777" w:rsidR="00F505E2" w:rsidRPr="005574D4" w:rsidRDefault="00F505E2" w:rsidP="005B74EB">
            <w:pPr>
              <w:jc w:val="center"/>
              <w:rPr>
                <w:b/>
                <w:sz w:val="20"/>
                <w:szCs w:val="20"/>
              </w:rPr>
            </w:pPr>
            <w:r w:rsidRPr="005574D4">
              <w:rPr>
                <w:b/>
                <w:sz w:val="20"/>
                <w:szCs w:val="20"/>
              </w:rPr>
              <w:t>ИСПОЛНИТЕЛЬ:</w:t>
            </w:r>
          </w:p>
          <w:p w14:paraId="57D0E3CC" w14:textId="77777777" w:rsidR="00F505E2" w:rsidRPr="005574D4" w:rsidRDefault="00F505E2" w:rsidP="00F505E2">
            <w:pPr>
              <w:widowControl w:val="0"/>
              <w:rPr>
                <w:b/>
                <w:sz w:val="20"/>
                <w:szCs w:val="20"/>
              </w:rPr>
            </w:pPr>
          </w:p>
        </w:tc>
      </w:tr>
    </w:tbl>
    <w:p w14:paraId="74E24564" w14:textId="77777777" w:rsidR="00F505E2" w:rsidRPr="005574D4" w:rsidRDefault="00F505E2" w:rsidP="00F505E2">
      <w:pPr>
        <w:rPr>
          <w:caps/>
          <w:sz w:val="20"/>
          <w:szCs w:val="20"/>
        </w:rPr>
      </w:pPr>
    </w:p>
    <w:p w14:paraId="7903E2F3" w14:textId="77777777" w:rsidR="00F505E2" w:rsidRDefault="00F505E2" w:rsidP="0017123A">
      <w:pPr>
        <w:widowControl w:val="0"/>
        <w:rPr>
          <w:sz w:val="20"/>
          <w:szCs w:val="20"/>
        </w:rPr>
      </w:pPr>
    </w:p>
    <w:p w14:paraId="252676D8" w14:textId="77777777" w:rsidR="00F505E2" w:rsidRDefault="00F505E2" w:rsidP="0017123A">
      <w:pPr>
        <w:widowControl w:val="0"/>
        <w:rPr>
          <w:sz w:val="20"/>
          <w:szCs w:val="20"/>
        </w:rPr>
      </w:pPr>
    </w:p>
    <w:p w14:paraId="4FAA0BF8" w14:textId="77777777" w:rsidR="00F505E2" w:rsidRDefault="00F505E2" w:rsidP="0017123A">
      <w:pPr>
        <w:widowControl w:val="0"/>
        <w:rPr>
          <w:sz w:val="20"/>
          <w:szCs w:val="20"/>
        </w:rPr>
      </w:pPr>
    </w:p>
    <w:p w14:paraId="5FD63545" w14:textId="77777777" w:rsidR="00F505E2" w:rsidRPr="00A43307" w:rsidRDefault="00F505E2" w:rsidP="0017123A">
      <w:pPr>
        <w:widowControl w:val="0"/>
        <w:rPr>
          <w:sz w:val="20"/>
          <w:szCs w:val="20"/>
        </w:rPr>
      </w:pPr>
    </w:p>
    <w:sectPr w:rsidR="00F505E2"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1E9561" w14:textId="77777777" w:rsidR="00956F2F" w:rsidRDefault="00956F2F">
      <w:r>
        <w:separator/>
      </w:r>
    </w:p>
  </w:endnote>
  <w:endnote w:type="continuationSeparator" w:id="0">
    <w:p w14:paraId="5141B9BE" w14:textId="77777777" w:rsidR="00956F2F" w:rsidRDefault="00956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5C54BC">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230D6F" w14:textId="77777777" w:rsidR="00956F2F" w:rsidRDefault="00956F2F">
      <w:r>
        <w:separator/>
      </w:r>
    </w:p>
  </w:footnote>
  <w:footnote w:type="continuationSeparator" w:id="0">
    <w:p w14:paraId="5689325D" w14:textId="77777777" w:rsidR="00956F2F" w:rsidRDefault="00956F2F">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6280D6F"/>
    <w:multiLevelType w:val="multilevel"/>
    <w:tmpl w:val="70746DBA"/>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854" w:hanging="570"/>
      </w:pPr>
      <w:rPr>
        <w:rFonts w:hint="default"/>
        <w:sz w:val="22"/>
        <w:szCs w:val="22"/>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4"/>
  </w:num>
  <w:num w:numId="3">
    <w:abstractNumId w:val="3"/>
  </w:num>
  <w:num w:numId="4">
    <w:abstractNumId w:val="5"/>
  </w:num>
  <w:num w:numId="5">
    <w:abstractNumId w:val="1"/>
  </w:num>
  <w:num w:numId="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72"/>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3A8E"/>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0149"/>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A24"/>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4BC"/>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AA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45C"/>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6F2F"/>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A4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43C"/>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17CF"/>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0AE"/>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5E2"/>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E2735-8511-471B-99D1-16FBD8ECF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1749</TotalTime>
  <Pages>11</Pages>
  <Words>4688</Words>
  <Characters>33479</Characters>
  <Application>Microsoft Office Word</Application>
  <DocSecurity>0</DocSecurity>
  <Lines>278</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38091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Мороз Ирина Александровна</cp:lastModifiedBy>
  <cp:revision>13</cp:revision>
  <cp:lastPrinted>2024-06-06T09:32:00Z</cp:lastPrinted>
  <dcterms:created xsi:type="dcterms:W3CDTF">2026-01-14T07:55:00Z</dcterms:created>
  <dcterms:modified xsi:type="dcterms:W3CDTF">2026-05-21T13:03:00Z</dcterms:modified>
  <cp:category>Оказание услуг</cp:category>
</cp:coreProperties>
</file>