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A603B6" w:rsidRPr="00A603B6" w:rsidRDefault="00CD0A7B" w:rsidP="00A603B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A603B6" w:rsidRPr="00A603B6">
        <w:rPr>
          <w:b/>
          <w:sz w:val="26"/>
          <w:szCs w:val="26"/>
        </w:rPr>
        <w:t>Документы, подтверждающие соответствие требованиям</w:t>
      </w:r>
      <w:r w:rsidR="00A603B6" w:rsidRPr="00A603B6">
        <w:rPr>
          <w:sz w:val="26"/>
          <w:szCs w:val="26"/>
        </w:rPr>
        <w:t>, установленным в соответствии с законодательством РФ к лицам, осуществляющим оказание услуг, являющимися объектом закупки</w:t>
      </w:r>
    </w:p>
    <w:p w:rsidR="00A603B6" w:rsidRPr="00A603B6" w:rsidRDefault="00A603B6" w:rsidP="00A603B6">
      <w:pPr>
        <w:ind w:firstLine="709"/>
        <w:jc w:val="both"/>
        <w:rPr>
          <w:sz w:val="26"/>
          <w:szCs w:val="26"/>
        </w:rPr>
      </w:pPr>
      <w:r w:rsidRPr="00A603B6">
        <w:rPr>
          <w:sz w:val="26"/>
          <w:szCs w:val="26"/>
        </w:rPr>
        <w:t xml:space="preserve">- действующая лицензия Министерства Российской Федерации по делам гражданской обороны, чрезвычайным ситуациям и 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 сооружений, вид работ выполняемых в составе лицензируемого вида деятельности (в соответствии со ст. 12 Федерального закона от 04 мая 2011 года № 99-ФЗ «О лицензировании отдельных видов деятельности» и Постановлением Правительства РФ от 28 июля 2020 г. № 1128 "Об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сооружений"): </w:t>
      </w:r>
      <w:r w:rsidRPr="00A603B6">
        <w:rPr>
          <w:bCs/>
          <w:sz w:val="26"/>
          <w:szCs w:val="26"/>
        </w:rPr>
        <w:t>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пуско-наладочных работ</w:t>
      </w:r>
      <w:r w:rsidRPr="00A603B6">
        <w:rPr>
          <w:sz w:val="26"/>
          <w:szCs w:val="26"/>
        </w:rPr>
        <w:t>.</w:t>
      </w:r>
    </w:p>
    <w:p w:rsidR="00A603B6" w:rsidRPr="00A603B6" w:rsidRDefault="00A603B6" w:rsidP="00A603B6">
      <w:pPr>
        <w:ind w:firstLine="709"/>
        <w:jc w:val="both"/>
        <w:rPr>
          <w:b/>
          <w:sz w:val="26"/>
          <w:szCs w:val="26"/>
        </w:rPr>
      </w:pPr>
      <w:r w:rsidRPr="00A603B6">
        <w:rPr>
          <w:b/>
          <w:sz w:val="26"/>
          <w:szCs w:val="26"/>
        </w:rPr>
        <w:t>Документом, подтверждающим соответствие участника данному требованию, является (предоставляется один из документов на выбор участника закупки):</w:t>
      </w:r>
    </w:p>
    <w:p w:rsidR="00A603B6" w:rsidRPr="00A603B6" w:rsidRDefault="00A603B6" w:rsidP="00A603B6">
      <w:pPr>
        <w:ind w:firstLine="709"/>
        <w:jc w:val="both"/>
        <w:rPr>
          <w:sz w:val="26"/>
          <w:szCs w:val="26"/>
        </w:rPr>
      </w:pPr>
      <w:r w:rsidRPr="00A603B6">
        <w:rPr>
          <w:sz w:val="26"/>
          <w:szCs w:val="26"/>
        </w:rPr>
        <w:lastRenderedPageBreak/>
        <w:t>- выписка из реестра лицензий по форме, утвержденной постановлением Правительства РФ от 29.12.2020 № 2343 "Об утверждении Правил формирования и ведения реестра лицензий и типовой формы выписки из реестра лицензий";</w:t>
      </w:r>
    </w:p>
    <w:p w:rsidR="00A603B6" w:rsidRPr="00A603B6" w:rsidRDefault="00A603B6" w:rsidP="00A603B6">
      <w:pPr>
        <w:ind w:firstLine="709"/>
        <w:jc w:val="both"/>
        <w:rPr>
          <w:sz w:val="26"/>
          <w:szCs w:val="26"/>
        </w:rPr>
      </w:pPr>
      <w:r w:rsidRPr="00A603B6">
        <w:rPr>
          <w:sz w:val="26"/>
          <w:szCs w:val="26"/>
        </w:rPr>
        <w:t>- копия акта лицензирующего органа о принятом решении, содержащего сведения о действующей лицензии на осуществлении деятельности;</w:t>
      </w:r>
    </w:p>
    <w:p w:rsidR="00A603B6" w:rsidRPr="00A603B6" w:rsidRDefault="00A603B6" w:rsidP="00A603B6">
      <w:pPr>
        <w:ind w:firstLine="709"/>
        <w:jc w:val="both"/>
        <w:rPr>
          <w:sz w:val="26"/>
          <w:szCs w:val="26"/>
        </w:rPr>
      </w:pPr>
      <w:r w:rsidRPr="00A603B6">
        <w:rPr>
          <w:sz w:val="26"/>
          <w:szCs w:val="26"/>
        </w:rPr>
        <w:t>- копия действующей лицензии на осуществление по вышеуказанному виду деятельности.</w:t>
      </w:r>
    </w:p>
    <w:p w:rsidR="00CD0A7B" w:rsidRDefault="00CD0A7B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856" w:rsidRDefault="00475856" w:rsidP="002A4AD2">
      <w:r>
        <w:separator/>
      </w:r>
    </w:p>
  </w:endnote>
  <w:endnote w:type="continuationSeparator" w:id="0">
    <w:p w:rsidR="00475856" w:rsidRDefault="00475856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856" w:rsidRDefault="00475856" w:rsidP="002A4AD2">
      <w:r>
        <w:separator/>
      </w:r>
    </w:p>
  </w:footnote>
  <w:footnote w:type="continuationSeparator" w:id="0">
    <w:p w:rsidR="00475856" w:rsidRDefault="00475856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0863D5"/>
    <w:rsid w:val="001E41CD"/>
    <w:rsid w:val="001F1867"/>
    <w:rsid w:val="002A4AD2"/>
    <w:rsid w:val="002A7D35"/>
    <w:rsid w:val="00376B86"/>
    <w:rsid w:val="003C3449"/>
    <w:rsid w:val="00475856"/>
    <w:rsid w:val="004E66AA"/>
    <w:rsid w:val="0054209F"/>
    <w:rsid w:val="005B7E1C"/>
    <w:rsid w:val="0066356C"/>
    <w:rsid w:val="0074752B"/>
    <w:rsid w:val="0077490F"/>
    <w:rsid w:val="00781DBE"/>
    <w:rsid w:val="00792230"/>
    <w:rsid w:val="00822545"/>
    <w:rsid w:val="008D439E"/>
    <w:rsid w:val="0095386D"/>
    <w:rsid w:val="009E6EFF"/>
    <w:rsid w:val="00A603B6"/>
    <w:rsid w:val="00AA1303"/>
    <w:rsid w:val="00AD219A"/>
    <w:rsid w:val="00AE5BBE"/>
    <w:rsid w:val="00B275C3"/>
    <w:rsid w:val="00BB76E6"/>
    <w:rsid w:val="00CD0A7B"/>
    <w:rsid w:val="00CE2258"/>
    <w:rsid w:val="00CF1CD0"/>
    <w:rsid w:val="00D470A2"/>
    <w:rsid w:val="00DE20E4"/>
    <w:rsid w:val="00DE7183"/>
    <w:rsid w:val="00E33A4D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Кортель Екатерина Александровна</cp:lastModifiedBy>
  <cp:revision>7</cp:revision>
  <dcterms:created xsi:type="dcterms:W3CDTF">2025-01-16T14:25:00Z</dcterms:created>
  <dcterms:modified xsi:type="dcterms:W3CDTF">2025-03-24T14:16:00Z</dcterms:modified>
</cp:coreProperties>
</file>