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2F" w:rsidRPr="008B6983" w:rsidRDefault="0081582F" w:rsidP="008D11F2">
      <w:pPr>
        <w:autoSpaceDE w:val="0"/>
        <w:autoSpaceDN w:val="0"/>
        <w:ind w:firstLine="709"/>
        <w:jc w:val="right"/>
        <w:rPr>
          <w:rFonts w:ascii="Times New Roman" w:eastAsia="Times New Roman" w:hAnsi="Times New Roman" w:cs="Times New Roman"/>
          <w:bCs/>
        </w:rPr>
      </w:pPr>
      <w:r w:rsidRPr="008B6983">
        <w:rPr>
          <w:rFonts w:ascii="Times New Roman" w:eastAsia="Times New Roman" w:hAnsi="Times New Roman" w:cs="Times New Roman"/>
          <w:b/>
        </w:rPr>
        <w:t>«</w:t>
      </w:r>
      <w:r w:rsidRPr="008B6983">
        <w:rPr>
          <w:rFonts w:ascii="Times New Roman" w:eastAsia="Times New Roman" w:hAnsi="Times New Roman" w:cs="Times New Roman"/>
          <w:bCs/>
        </w:rPr>
        <w:t>УТВЕРЖДАЮ»:</w:t>
      </w:r>
    </w:p>
    <w:p w:rsidR="0081582F" w:rsidRPr="005B7D4C" w:rsidRDefault="00900652"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 xml:space="preserve">                                                                   </w:t>
      </w:r>
      <w:r w:rsidR="008D11F2">
        <w:rPr>
          <w:rFonts w:ascii="Times New Roman" w:eastAsia="Times New Roman" w:hAnsi="Times New Roman" w:cs="Times New Roman"/>
          <w:bCs/>
        </w:rPr>
        <w:t xml:space="preserve">                      </w:t>
      </w:r>
      <w:r>
        <w:rPr>
          <w:rFonts w:ascii="Times New Roman" w:eastAsia="Times New Roman" w:hAnsi="Times New Roman" w:cs="Times New Roman"/>
          <w:bCs/>
        </w:rPr>
        <w:t xml:space="preserve"> </w:t>
      </w:r>
      <w:proofErr w:type="gramStart"/>
      <w:r w:rsidR="004D3CC4">
        <w:rPr>
          <w:rFonts w:ascii="Times New Roman" w:eastAsia="Times New Roman" w:hAnsi="Times New Roman" w:cs="Times New Roman"/>
          <w:bCs/>
        </w:rPr>
        <w:t>Д</w:t>
      </w:r>
      <w:r w:rsidR="0081582F" w:rsidRPr="005B7D4C">
        <w:rPr>
          <w:rFonts w:ascii="Times New Roman" w:eastAsia="Times New Roman" w:hAnsi="Times New Roman" w:cs="Times New Roman"/>
          <w:bCs/>
        </w:rPr>
        <w:t>иректор</w:t>
      </w:r>
      <w:r w:rsidR="008D11F2">
        <w:rPr>
          <w:rFonts w:ascii="Times New Roman" w:eastAsia="Times New Roman" w:hAnsi="Times New Roman" w:cs="Times New Roman"/>
          <w:bCs/>
        </w:rPr>
        <w:t xml:space="preserve">  ГБОУ</w:t>
      </w:r>
      <w:proofErr w:type="gramEnd"/>
      <w:r w:rsidR="008D11F2">
        <w:rPr>
          <w:rFonts w:ascii="Times New Roman" w:eastAsia="Times New Roman" w:hAnsi="Times New Roman" w:cs="Times New Roman"/>
          <w:bCs/>
        </w:rPr>
        <w:t xml:space="preserve"> гимназия №</w:t>
      </w:r>
      <w:r w:rsidR="0081582F" w:rsidRPr="005B7D4C">
        <w:rPr>
          <w:rFonts w:ascii="Times New Roman" w:eastAsia="Times New Roman" w:hAnsi="Times New Roman" w:cs="Times New Roman"/>
          <w:bCs/>
        </w:rPr>
        <w:t>73</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«Ломоносовская гимназия» </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Выборгского района Санкт-Петербурга </w:t>
      </w:r>
    </w:p>
    <w:p w:rsidR="0081582F" w:rsidRPr="005B7D4C" w:rsidRDefault="004D3CC4"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_____________Яцкевич И.Г.</w:t>
      </w:r>
    </w:p>
    <w:p w:rsidR="00197F7A" w:rsidRPr="00197F7A" w:rsidRDefault="0081582F" w:rsidP="00197F7A">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      </w:t>
      </w:r>
      <w:r w:rsidR="00956538">
        <w:rPr>
          <w:rFonts w:ascii="Times New Roman" w:eastAsia="Times New Roman" w:hAnsi="Times New Roman" w:cs="Times New Roman"/>
          <w:bCs/>
        </w:rPr>
        <w:t xml:space="preserve">«20» </w:t>
      </w:r>
      <w:proofErr w:type="gramStart"/>
      <w:r w:rsidR="00956538">
        <w:rPr>
          <w:rFonts w:ascii="Times New Roman" w:eastAsia="Times New Roman" w:hAnsi="Times New Roman" w:cs="Times New Roman"/>
          <w:bCs/>
        </w:rPr>
        <w:t>мая</w:t>
      </w:r>
      <w:r w:rsidR="00AC7ABB">
        <w:rPr>
          <w:rFonts w:ascii="Times New Roman" w:eastAsia="Times New Roman" w:hAnsi="Times New Roman" w:cs="Times New Roman"/>
          <w:bCs/>
        </w:rPr>
        <w:t xml:space="preserve"> </w:t>
      </w:r>
      <w:r w:rsidR="00A47D68">
        <w:rPr>
          <w:rFonts w:ascii="Times New Roman" w:eastAsia="Times New Roman" w:hAnsi="Times New Roman" w:cs="Times New Roman"/>
          <w:bCs/>
        </w:rPr>
        <w:t xml:space="preserve"> 2026</w:t>
      </w:r>
      <w:proofErr w:type="gramEnd"/>
      <w:r w:rsidRPr="00853FEC">
        <w:rPr>
          <w:rFonts w:ascii="Times New Roman" w:eastAsia="Times New Roman" w:hAnsi="Times New Roman" w:cs="Times New Roman"/>
          <w:bCs/>
        </w:rPr>
        <w:t xml:space="preserve"> г.</w:t>
      </w:r>
    </w:p>
    <w:p w:rsidR="00197F7A" w:rsidRDefault="00197F7A"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Pr="00A47D68" w:rsidRDefault="00A47D68" w:rsidP="00A47D68">
      <w:pPr>
        <w:spacing w:line="240" w:lineRule="atLeast"/>
        <w:jc w:val="center"/>
        <w:rPr>
          <w:rFonts w:ascii="Times New Roman" w:eastAsia="Calibri" w:hAnsi="Times New Roman" w:cs="Times New Roman"/>
          <w:b/>
        </w:rPr>
      </w:pPr>
      <w:r w:rsidRPr="00A47D68">
        <w:rPr>
          <w:rFonts w:ascii="Times New Roman" w:eastAsia="Calibri" w:hAnsi="Times New Roman" w:cs="Times New Roman"/>
          <w:b/>
        </w:rPr>
        <w:t xml:space="preserve">Описание объекта закупки в соответствии со статьей 33 Закона № 44-ФЗ </w:t>
      </w:r>
    </w:p>
    <w:p w:rsidR="00A47D68" w:rsidRPr="00A47D68" w:rsidRDefault="00A47D68" w:rsidP="00A47D68">
      <w:pPr>
        <w:spacing w:line="240" w:lineRule="atLeast"/>
        <w:jc w:val="center"/>
        <w:rPr>
          <w:rFonts w:ascii="Times New Roman" w:eastAsia="Calibri" w:hAnsi="Times New Roman" w:cs="Times New Roman"/>
          <w:b/>
        </w:rPr>
      </w:pPr>
      <w:r w:rsidRPr="00A47D68">
        <w:rPr>
          <w:rFonts w:ascii="Times New Roman" w:eastAsia="Calibri" w:hAnsi="Times New Roman" w:cs="Times New Roman"/>
          <w:b/>
        </w:rPr>
        <w:t>(далее Техническое здание).</w:t>
      </w:r>
    </w:p>
    <w:p w:rsidR="00A47D68" w:rsidRPr="00A47D68" w:rsidRDefault="00A47D68" w:rsidP="00A47D68">
      <w:pPr>
        <w:spacing w:line="240" w:lineRule="atLeast"/>
        <w:ind w:firstLine="567"/>
        <w:rPr>
          <w:rFonts w:ascii="Times New Roman" w:eastAsia="Calibri" w:hAnsi="Times New Roman" w:cs="Times New Roman"/>
        </w:rPr>
      </w:pPr>
      <w:r w:rsidRPr="00A47D68">
        <w:rPr>
          <w:rFonts w:ascii="Times New Roman" w:eastAsia="Times New Roman" w:hAnsi="Times New Roman" w:cs="Times New Roman"/>
          <w:b/>
        </w:rPr>
        <w:t>1. Описание объекта закупки</w:t>
      </w:r>
      <w:r w:rsidRPr="00A47D68">
        <w:rPr>
          <w:rFonts w:ascii="Times New Roman" w:eastAsia="Times New Roman" w:hAnsi="Times New Roman" w:cs="Times New Roman"/>
        </w:rPr>
        <w:t xml:space="preserve">: Поставка </w:t>
      </w:r>
      <w:proofErr w:type="gramStart"/>
      <w:r w:rsidRPr="00A47D68">
        <w:rPr>
          <w:rFonts w:ascii="Times New Roman" w:eastAsia="Times New Roman" w:hAnsi="Times New Roman" w:cs="Times New Roman"/>
        </w:rPr>
        <w:t xml:space="preserve">маркеров </w:t>
      </w:r>
      <w:r w:rsidR="00956538">
        <w:rPr>
          <w:rFonts w:ascii="Times New Roman" w:eastAsia="Times New Roman" w:hAnsi="Times New Roman" w:cs="Times New Roman"/>
        </w:rPr>
        <w:t xml:space="preserve"> стираемых</w:t>
      </w:r>
      <w:proofErr w:type="gramEnd"/>
      <w:r w:rsidR="00956538">
        <w:rPr>
          <w:rFonts w:ascii="Times New Roman" w:eastAsia="Times New Roman" w:hAnsi="Times New Roman" w:cs="Times New Roman"/>
        </w:rPr>
        <w:t xml:space="preserve">  </w:t>
      </w:r>
      <w:r w:rsidR="00956538" w:rsidRPr="00956538">
        <w:rPr>
          <w:rFonts w:ascii="Times New Roman" w:eastAsia="Times New Roman" w:hAnsi="Times New Roman" w:cs="Times New Roman"/>
        </w:rPr>
        <w:t xml:space="preserve"> для белой доски на магните со </w:t>
      </w:r>
      <w:proofErr w:type="spellStart"/>
      <w:r w:rsidR="00956538" w:rsidRPr="00956538">
        <w:rPr>
          <w:rFonts w:ascii="Times New Roman" w:eastAsia="Times New Roman" w:hAnsi="Times New Roman" w:cs="Times New Roman"/>
        </w:rPr>
        <w:t>стирателем</w:t>
      </w:r>
      <w:proofErr w:type="spellEnd"/>
      <w:r w:rsidR="00956538">
        <w:rPr>
          <w:rFonts w:ascii="Times New Roman" w:eastAsia="Times New Roman" w:hAnsi="Times New Roman" w:cs="Times New Roman"/>
        </w:rPr>
        <w:t xml:space="preserve">  </w:t>
      </w:r>
      <w:r w:rsidRPr="00A47D68">
        <w:rPr>
          <w:rFonts w:ascii="Times New Roman" w:eastAsia="Times New Roman" w:hAnsi="Times New Roman" w:cs="Times New Roman"/>
        </w:rPr>
        <w:t>для нужд ГБОУ гимназии №73 «Ломоносовская гимназия» Выборгского района Санкт-Петербурга в 2026 году.</w:t>
      </w:r>
      <w:r w:rsidRPr="00A47D68">
        <w:rPr>
          <w:rFonts w:ascii="Times New Roman" w:eastAsia="Calibri" w:hAnsi="Times New Roman" w:cs="Times New Roman"/>
        </w:rPr>
        <w:t xml:space="preserve"> </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b/>
        </w:rPr>
      </w:pPr>
      <w:r w:rsidRPr="00A47D68">
        <w:rPr>
          <w:rFonts w:ascii="Times New Roman" w:eastAsia="Calibri" w:hAnsi="Times New Roman" w:cs="Times New Roman"/>
        </w:rPr>
        <w:t xml:space="preserve">1.4. Поставка товара осуществляется с учетом специфики учреждений заказчика, не нарушая режим его работы и внутреннего распорядка. </w:t>
      </w:r>
      <w:r w:rsidRPr="00A47D68">
        <w:rPr>
          <w:rFonts w:ascii="Times New Roman" w:eastAsia="Calibri" w:hAnsi="Times New Roman" w:cs="Times New Roman"/>
          <w:b/>
        </w:rPr>
        <w:t>Доставка и разгрузка силами поставщика.</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b/>
        </w:rPr>
      </w:pPr>
      <w:r w:rsidRPr="00A47D68">
        <w:rPr>
          <w:rFonts w:ascii="Times New Roman" w:eastAsia="Calibri" w:hAnsi="Times New Roman" w:cs="Times New Roman"/>
        </w:rPr>
        <w:t xml:space="preserve">1.6. </w:t>
      </w:r>
      <w:r w:rsidRPr="00A47D68">
        <w:rPr>
          <w:rFonts w:ascii="Times New Roman" w:eastAsia="Calibri" w:hAnsi="Times New Roman" w:cs="Times New Roman"/>
          <w:b/>
        </w:rPr>
        <w:t xml:space="preserve">ИКЗ - 262780211249578020100100030000000244  </w:t>
      </w:r>
    </w:p>
    <w:p w:rsidR="00A47D68" w:rsidRPr="00A47D68" w:rsidRDefault="00A47D68" w:rsidP="00A47D68">
      <w:pPr>
        <w:ind w:firstLine="567"/>
        <w:jc w:val="both"/>
        <w:rPr>
          <w:rFonts w:ascii="Times New Roman" w:eastAsia="Calibri" w:hAnsi="Times New Roman" w:cs="Times New Roman"/>
        </w:rPr>
      </w:pPr>
      <w:r w:rsidRPr="00A47D68">
        <w:rPr>
          <w:rFonts w:ascii="Times New Roman" w:eastAsia="Calibri" w:hAnsi="Times New Roman" w:cs="Times New Roman"/>
        </w:rPr>
        <w:t xml:space="preserve">1.7. Срок поставки Товара: в течение </w:t>
      </w:r>
      <w:r w:rsidR="00956538">
        <w:rPr>
          <w:rFonts w:ascii="Times New Roman" w:eastAsia="Calibri" w:hAnsi="Times New Roman" w:cs="Times New Roman"/>
          <w:b/>
        </w:rPr>
        <w:t xml:space="preserve">10 </w:t>
      </w:r>
      <w:proofErr w:type="gramStart"/>
      <w:r w:rsidR="00956538">
        <w:rPr>
          <w:rFonts w:ascii="Times New Roman" w:eastAsia="Calibri" w:hAnsi="Times New Roman" w:cs="Times New Roman"/>
          <w:b/>
        </w:rPr>
        <w:t>( десяти</w:t>
      </w:r>
      <w:proofErr w:type="gramEnd"/>
      <w:r w:rsidR="00956538">
        <w:rPr>
          <w:rFonts w:ascii="Times New Roman" w:eastAsia="Calibri" w:hAnsi="Times New Roman" w:cs="Times New Roman"/>
          <w:b/>
        </w:rPr>
        <w:t xml:space="preserve"> ) рабочих</w:t>
      </w:r>
      <w:r w:rsidRPr="00A47D68">
        <w:rPr>
          <w:rFonts w:ascii="Times New Roman" w:eastAsia="Calibri" w:hAnsi="Times New Roman" w:cs="Times New Roman"/>
          <w:b/>
        </w:rPr>
        <w:t xml:space="preserve"> дней</w:t>
      </w:r>
      <w:r w:rsidRPr="00A47D68">
        <w:rPr>
          <w:rFonts w:ascii="Times New Roman" w:eastAsia="Calibri" w:hAnsi="Times New Roman" w:cs="Times New Roman"/>
        </w:rPr>
        <w:t xml:space="preserve"> с даты заключения, с учётом времени, отведённого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w:t>
      </w:r>
    </w:p>
    <w:p w:rsidR="00A47D68" w:rsidRPr="00A47D68" w:rsidRDefault="00A47D68" w:rsidP="00A47D68">
      <w:pPr>
        <w:ind w:firstLine="567"/>
        <w:jc w:val="both"/>
        <w:rPr>
          <w:rFonts w:ascii="Times New Roman" w:eastAsia="Calibri" w:hAnsi="Times New Roman" w:cs="Times New Roman"/>
        </w:rPr>
      </w:pPr>
      <w:r w:rsidRPr="00A47D68">
        <w:rPr>
          <w:rFonts w:ascii="Times New Roman" w:eastAsia="Calibri" w:hAnsi="Times New Roman" w:cs="Times New Roman"/>
        </w:rPr>
        <w:t>1.</w:t>
      </w:r>
      <w:proofErr w:type="gramStart"/>
      <w:r w:rsidRPr="00A47D68">
        <w:rPr>
          <w:rFonts w:ascii="Times New Roman" w:eastAsia="Calibri" w:hAnsi="Times New Roman" w:cs="Times New Roman"/>
        </w:rPr>
        <w:t>8.Место</w:t>
      </w:r>
      <w:proofErr w:type="gramEnd"/>
      <w:r w:rsidRPr="00A47D68">
        <w:rPr>
          <w:rFonts w:ascii="Times New Roman" w:eastAsia="Calibri" w:hAnsi="Times New Roman" w:cs="Times New Roman"/>
        </w:rPr>
        <w:t xml:space="preserve"> поставки товара: 194354, Санкт-Петербург, пр. Энгельса, дом 115, корп. 2, литер А.</w:t>
      </w:r>
    </w:p>
    <w:p w:rsidR="00A47D68" w:rsidRP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rPr>
        <w:t>1.9 Код (коды) по Общероссийскому классификатору продукции по видам экономической деятельности (ОКПД2) с указанием вида (-</w:t>
      </w:r>
      <w:proofErr w:type="spellStart"/>
      <w:r w:rsidRPr="00A47D68">
        <w:rPr>
          <w:rFonts w:ascii="Times New Roman" w:eastAsia="Calibri" w:hAnsi="Times New Roman" w:cs="Times New Roman"/>
        </w:rPr>
        <w:t>ов</w:t>
      </w:r>
      <w:proofErr w:type="spellEnd"/>
      <w:r w:rsidRPr="00A47D68">
        <w:rPr>
          <w:rFonts w:ascii="Times New Roman" w:eastAsia="Calibri" w:hAnsi="Times New Roman" w:cs="Times New Roman"/>
        </w:rPr>
        <w:t>) продукции, соответствующий (-</w:t>
      </w:r>
      <w:proofErr w:type="spellStart"/>
      <w:r w:rsidRPr="00A47D68">
        <w:rPr>
          <w:rFonts w:ascii="Times New Roman" w:eastAsia="Calibri" w:hAnsi="Times New Roman" w:cs="Times New Roman"/>
        </w:rPr>
        <w:t>ие</w:t>
      </w:r>
      <w:proofErr w:type="spellEnd"/>
      <w:r w:rsidRPr="00A47D68">
        <w:rPr>
          <w:rFonts w:ascii="Times New Roman" w:eastAsia="Calibri" w:hAnsi="Times New Roman" w:cs="Times New Roman"/>
        </w:rPr>
        <w:t>) предмету закупки:</w:t>
      </w:r>
      <w:r w:rsidRPr="00A47D68">
        <w:rPr>
          <w:rFonts w:ascii="Times New Roman" w:eastAsia="Calibri" w:hAnsi="Times New Roman" w:cs="Times New Roman"/>
          <w:b/>
        </w:rPr>
        <w:t xml:space="preserve"> </w:t>
      </w:r>
    </w:p>
    <w:p w:rsidR="00A47D68" w:rsidRP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b/>
        </w:rPr>
        <w:t>ОКПД 2-  32.99.12.120 Ручки и маркеры с наконечником из фетра и прочих пористых материалов</w:t>
      </w:r>
    </w:p>
    <w:p w:rsidR="00A47D68" w:rsidRDefault="00E341DE" w:rsidP="00A47D68">
      <w:pPr>
        <w:ind w:firstLine="567"/>
        <w:jc w:val="both"/>
        <w:rPr>
          <w:rFonts w:ascii="Times New Roman" w:eastAsia="Calibri" w:hAnsi="Times New Roman" w:cs="Times New Roman"/>
          <w:b/>
        </w:rPr>
      </w:pPr>
      <w:r>
        <w:rPr>
          <w:rFonts w:ascii="Times New Roman" w:eastAsia="Calibri" w:hAnsi="Times New Roman" w:cs="Times New Roman"/>
          <w:b/>
        </w:rPr>
        <w:t>КТРУ-</w:t>
      </w:r>
      <w:r w:rsidRPr="00E341DE">
        <w:rPr>
          <w:rFonts w:ascii="Times New Roman" w:eastAsia="Calibri" w:hAnsi="Times New Roman" w:cs="Times New Roman"/>
          <w:b/>
        </w:rPr>
        <w:t>32.99.12.120-</w:t>
      </w:r>
      <w:proofErr w:type="gramStart"/>
      <w:r w:rsidRPr="00E341DE">
        <w:rPr>
          <w:rFonts w:ascii="Times New Roman" w:eastAsia="Calibri" w:hAnsi="Times New Roman" w:cs="Times New Roman"/>
          <w:b/>
        </w:rPr>
        <w:t>00000005  Маркер</w:t>
      </w:r>
      <w:proofErr w:type="gramEnd"/>
    </w:p>
    <w:p w:rsidR="003E0A9E" w:rsidRPr="00A47D68" w:rsidRDefault="003E0A9E" w:rsidP="00A47D68">
      <w:pPr>
        <w:ind w:firstLine="567"/>
        <w:jc w:val="both"/>
        <w:rPr>
          <w:rFonts w:ascii="Times New Roman" w:eastAsia="Calibri" w:hAnsi="Times New Roman" w:cs="Times New Roman"/>
          <w:b/>
        </w:rPr>
      </w:pPr>
      <w:r>
        <w:rPr>
          <w:rFonts w:ascii="Times New Roman" w:eastAsia="Calibri" w:hAnsi="Times New Roman" w:cs="Times New Roman"/>
          <w:b/>
        </w:rPr>
        <w:t>ККН -</w:t>
      </w:r>
      <w:r w:rsidRPr="003E0A9E">
        <w:t xml:space="preserve"> </w:t>
      </w:r>
      <w:r w:rsidRPr="003E0A9E">
        <w:rPr>
          <w:rFonts w:ascii="Times New Roman" w:eastAsia="Calibri" w:hAnsi="Times New Roman" w:cs="Times New Roman"/>
          <w:b/>
        </w:rPr>
        <w:t>32.99.12.120-019 Маркер тип 10 (</w:t>
      </w:r>
      <w:proofErr w:type="spellStart"/>
      <w:r w:rsidRPr="003E0A9E">
        <w:rPr>
          <w:rFonts w:ascii="Times New Roman" w:eastAsia="Calibri" w:hAnsi="Times New Roman" w:cs="Times New Roman"/>
          <w:b/>
        </w:rPr>
        <w:t>шт</w:t>
      </w:r>
      <w:proofErr w:type="spellEnd"/>
      <w:r w:rsidRPr="003E0A9E">
        <w:rPr>
          <w:rFonts w:ascii="Times New Roman" w:eastAsia="Calibri" w:hAnsi="Times New Roman" w:cs="Times New Roman"/>
          <w:b/>
        </w:rPr>
        <w:t>)</w:t>
      </w:r>
    </w:p>
    <w:p w:rsidR="00A47D68" w:rsidRPr="00A47D68" w:rsidRDefault="00A47D68" w:rsidP="00A47D68">
      <w:pPr>
        <w:jc w:val="both"/>
        <w:rPr>
          <w:rFonts w:ascii="Times New Roman" w:eastAsia="Calibri" w:hAnsi="Times New Roman" w:cs="Times New Roman"/>
          <w:b/>
        </w:rPr>
      </w:pPr>
      <w:r w:rsidRPr="00A47D68">
        <w:rPr>
          <w:rFonts w:ascii="Times New Roman" w:eastAsia="Calibri" w:hAnsi="Times New Roman" w:cs="Times New Roman"/>
          <w:b/>
        </w:rPr>
        <w:t xml:space="preserve"> </w:t>
      </w:r>
    </w:p>
    <w:p w:rsidR="00A47D68" w:rsidRPr="00A47D68" w:rsidRDefault="00A47D68" w:rsidP="00A47D68">
      <w:pPr>
        <w:spacing w:line="240" w:lineRule="atLeast"/>
        <w:jc w:val="center"/>
        <w:rPr>
          <w:rFonts w:ascii="Times New Roman" w:eastAsia="Times New Roman" w:hAnsi="Times New Roman" w:cs="Times New Roman"/>
          <w:b/>
        </w:rPr>
      </w:pPr>
      <w:r w:rsidRPr="00A47D68">
        <w:rPr>
          <w:rFonts w:ascii="Times New Roman" w:eastAsia="Times New Roman" w:hAnsi="Times New Roman" w:cs="Times New Roman"/>
          <w:b/>
        </w:rPr>
        <w:t>2. Требования к количеству, качеству товара,</w:t>
      </w:r>
    </w:p>
    <w:p w:rsidR="00A47D68" w:rsidRPr="00A47D68" w:rsidRDefault="00A47D68" w:rsidP="00A47D68">
      <w:pPr>
        <w:spacing w:line="240" w:lineRule="atLeast"/>
        <w:jc w:val="center"/>
        <w:rPr>
          <w:rFonts w:ascii="Times New Roman" w:eastAsia="Times New Roman" w:hAnsi="Times New Roman" w:cs="Times New Roman"/>
          <w:b/>
        </w:rPr>
      </w:pPr>
      <w:r w:rsidRPr="00A47D68">
        <w:rPr>
          <w:rFonts w:ascii="Times New Roman" w:eastAsia="Times New Roman" w:hAnsi="Times New Roman" w:cs="Times New Roman"/>
          <w:b/>
        </w:rPr>
        <w:t>к его техническим, функциональным и эксплуатационным характеристикам.</w:t>
      </w:r>
    </w:p>
    <w:p w:rsidR="00A47D68" w:rsidRPr="00A47D68" w:rsidRDefault="00A47D68" w:rsidP="00A47D68">
      <w:pPr>
        <w:spacing w:line="240" w:lineRule="atLeast"/>
        <w:ind w:firstLine="540"/>
        <w:jc w:val="both"/>
        <w:rPr>
          <w:rFonts w:ascii="Times New Roman" w:eastAsia="Times New Roman" w:hAnsi="Times New Roman" w:cs="Times New Roman"/>
        </w:rPr>
      </w:pPr>
      <w:r w:rsidRPr="00A47D68">
        <w:rPr>
          <w:rFonts w:ascii="Times New Roman" w:eastAsia="Times New Roman" w:hAnsi="Times New Roman" w:cs="Times New Roman"/>
        </w:rPr>
        <w:lastRenderedPageBreak/>
        <w:t xml:space="preserve">2.1. </w:t>
      </w:r>
      <w:r w:rsidRPr="00A47D68">
        <w:rPr>
          <w:rFonts w:ascii="Times New Roman" w:eastAsia="Times New Roman" w:hAnsi="Times New Roman" w:cs="Times New Roman"/>
          <w:bCs/>
        </w:rPr>
        <w:t>Требования к количественным характеристикам (объему) поставки определены в “Обоснование НМЦК”.</w:t>
      </w:r>
      <w:r w:rsidRPr="00A47D68">
        <w:rPr>
          <w:rFonts w:ascii="Times New Roman" w:eastAsia="Times New Roman" w:hAnsi="Times New Roman" w:cs="Times New Roman"/>
        </w:rPr>
        <w:t xml:space="preserve"> Товары, являющиеся предметом электронного магазина должны быть поставлены в полном объеме в соответствии с расчетом начальной (максимальной) цены контракта (</w:t>
      </w:r>
      <w:r w:rsidRPr="00A47D68">
        <w:rPr>
          <w:rFonts w:ascii="Times New Roman" w:eastAsia="Times New Roman" w:hAnsi="Times New Roman" w:cs="Times New Roman"/>
          <w:bCs/>
        </w:rPr>
        <w:t>Обоснование НМЦК</w:t>
      </w:r>
      <w:r w:rsidRPr="00A47D68">
        <w:rPr>
          <w:rFonts w:ascii="Times New Roman" w:eastAsia="Times New Roman" w:hAnsi="Times New Roman" w:cs="Times New Roman"/>
        </w:rPr>
        <w:t>)</w:t>
      </w:r>
      <w:r w:rsidRPr="00A47D68">
        <w:rPr>
          <w:rFonts w:ascii="Times New Roman" w:eastAsia="Times New Roman" w:hAnsi="Times New Roman" w:cs="Times New Roman"/>
          <w:bCs/>
        </w:rPr>
        <w:t>.</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 xml:space="preserve">2.2.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A47D68" w:rsidRPr="00A47D68" w:rsidRDefault="00A47D68" w:rsidP="00A47D68">
      <w:pPr>
        <w:autoSpaceDE w:val="0"/>
        <w:autoSpaceDN w:val="0"/>
        <w:adjustRightInd w:val="0"/>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2.3. Требования к техническим, функциональным характеристикам товара определено в Приложении №1 к Описанию объекта закупки.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2.4. Требования к значениям показателей товаров установлены заказчиком следующим образом: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A47D68">
        <w:rPr>
          <w:rFonts w:ascii="Times New Roman" w:eastAsia="Times New Roman" w:hAnsi="Times New Roman" w:cs="Times New Roman"/>
        </w:rPr>
        <w:t>СанПин</w:t>
      </w:r>
      <w:proofErr w:type="spellEnd"/>
      <w:r w:rsidRPr="00A47D68">
        <w:rPr>
          <w:rFonts w:ascii="Times New Roman" w:eastAsia="Times New Roman" w:hAnsi="Times New Roman" w:cs="Times New Roman"/>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2.5.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47D68" w:rsidRPr="00A47D68" w:rsidRDefault="00A47D68" w:rsidP="00A47D68">
      <w:pPr>
        <w:spacing w:line="240" w:lineRule="atLeast"/>
        <w:ind w:firstLine="567"/>
        <w:jc w:val="center"/>
        <w:rPr>
          <w:rFonts w:ascii="Times New Roman" w:eastAsia="Times New Roman" w:hAnsi="Times New Roman" w:cs="Times New Roman"/>
          <w:b/>
        </w:rPr>
      </w:pPr>
      <w:r w:rsidRPr="00A47D68">
        <w:rPr>
          <w:rFonts w:ascii="Times New Roman" w:eastAsia="Times New Roman" w:hAnsi="Times New Roman" w:cs="Times New Roman"/>
          <w:b/>
        </w:rPr>
        <w:t xml:space="preserve">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w:t>
      </w:r>
      <w:r w:rsidRPr="00A47D68">
        <w:rPr>
          <w:rFonts w:ascii="Times New Roman" w:eastAsia="Times New Roman" w:hAnsi="Times New Roman" w:cs="Times New Roman"/>
          <w:b/>
        </w:rPr>
        <w:lastRenderedPageBreak/>
        <w:t>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A47D68" w:rsidRPr="00A47D68" w:rsidRDefault="00A47D68" w:rsidP="00A47D68">
      <w:pPr>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 3.1. Требования не установлены.</w:t>
      </w:r>
    </w:p>
    <w:p w:rsidR="00A47D68" w:rsidRPr="00A47D68" w:rsidRDefault="00A47D68" w:rsidP="00A47D68">
      <w:pPr>
        <w:spacing w:line="240" w:lineRule="atLeast"/>
        <w:ind w:firstLine="567"/>
        <w:jc w:val="both"/>
        <w:rPr>
          <w:rFonts w:ascii="Times New Roman" w:eastAsia="Times New Roman" w:hAnsi="Times New Roman" w:cs="Times New Roman"/>
        </w:rPr>
      </w:pPr>
    </w:p>
    <w:p w:rsidR="00A47D68" w:rsidRPr="00A47D68" w:rsidRDefault="00A47D68" w:rsidP="00A47D68">
      <w:pPr>
        <w:spacing w:line="240" w:lineRule="atLeast"/>
        <w:ind w:firstLine="540"/>
        <w:jc w:val="center"/>
        <w:rPr>
          <w:rFonts w:ascii="Times New Roman" w:eastAsia="Times New Roman" w:hAnsi="Times New Roman" w:cs="Times New Roman"/>
          <w:b/>
        </w:rPr>
      </w:pPr>
      <w:r w:rsidRPr="00A47D68">
        <w:rPr>
          <w:rFonts w:ascii="Times New Roman" w:eastAsia="Times New Roman" w:hAnsi="Times New Roman" w:cs="Times New Roman"/>
          <w:b/>
        </w:rPr>
        <w:t>4. Требования к энергетической эффективности товаров, работ, услуг.</w:t>
      </w:r>
    </w:p>
    <w:p w:rsidR="00A47D68" w:rsidRPr="00A47D68" w:rsidRDefault="00A47D68" w:rsidP="00A47D68">
      <w:pPr>
        <w:ind w:firstLine="567"/>
        <w:jc w:val="both"/>
        <w:rPr>
          <w:rFonts w:ascii="Times New Roman" w:eastAsia="Times New Roman" w:hAnsi="Times New Roman" w:cs="Times New Roman"/>
        </w:rPr>
      </w:pPr>
      <w:r w:rsidRPr="00A47D68">
        <w:rPr>
          <w:rFonts w:ascii="Times New Roman" w:eastAsia="Times New Roman" w:hAnsi="Times New Roman" w:cs="Times New Roman"/>
        </w:rPr>
        <w:t>4.1. Требования не установлены.</w:t>
      </w:r>
    </w:p>
    <w:p w:rsidR="00A47D68" w:rsidRPr="00A47D68" w:rsidRDefault="00A47D68" w:rsidP="00A47D68">
      <w:pPr>
        <w:ind w:firstLine="567"/>
        <w:jc w:val="both"/>
        <w:rPr>
          <w:rFonts w:ascii="Times New Roman" w:eastAsia="Times New Roman" w:hAnsi="Times New Roman" w:cs="Times New Roman"/>
          <w:b/>
        </w:rPr>
      </w:pPr>
    </w:p>
    <w:p w:rsidR="00A47D68" w:rsidRDefault="00A47D68" w:rsidP="00A47D68">
      <w:pPr>
        <w:autoSpaceDE w:val="0"/>
        <w:autoSpaceDN w:val="0"/>
        <w:adjustRightInd w:val="0"/>
        <w:ind w:firstLine="567"/>
        <w:jc w:val="both"/>
        <w:rPr>
          <w:rFonts w:ascii="Times New Roman" w:eastAsia="Calibri" w:hAnsi="Times New Roman" w:cs="Times New Roman"/>
          <w:b/>
        </w:rPr>
      </w:pPr>
      <w:r w:rsidRPr="00A47D68">
        <w:rPr>
          <w:rFonts w:ascii="Times New Roman" w:eastAsia="Calibri" w:hAnsi="Times New Roman" w:cs="Times New Roman"/>
          <w:b/>
        </w:rPr>
        <w:t>5. Перечень приложений, являющихся неотъемлемой частью Описания объекта закупки.</w:t>
      </w:r>
    </w:p>
    <w:tbl>
      <w:tblPr>
        <w:tblW w:w="9680" w:type="dxa"/>
        <w:tblInd w:w="-5" w:type="dxa"/>
        <w:tblLook w:val="04A0" w:firstRow="1" w:lastRow="0" w:firstColumn="1" w:lastColumn="0" w:noHBand="0" w:noVBand="1"/>
      </w:tblPr>
      <w:tblGrid>
        <w:gridCol w:w="640"/>
        <w:gridCol w:w="2680"/>
        <w:gridCol w:w="4240"/>
        <w:gridCol w:w="760"/>
        <w:gridCol w:w="1360"/>
      </w:tblGrid>
      <w:tr w:rsidR="00956538" w:rsidRPr="00956538" w:rsidTr="00956538">
        <w:trPr>
          <w:trHeight w:val="630"/>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п/п</w:t>
            </w:r>
          </w:p>
        </w:tc>
        <w:tc>
          <w:tcPr>
            <w:tcW w:w="2680" w:type="dxa"/>
            <w:tcBorders>
              <w:top w:val="single" w:sz="4" w:space="0" w:color="auto"/>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Наименование товара</w:t>
            </w:r>
          </w:p>
        </w:tc>
        <w:tc>
          <w:tcPr>
            <w:tcW w:w="4240" w:type="dxa"/>
            <w:tcBorders>
              <w:top w:val="single" w:sz="4" w:space="0" w:color="auto"/>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Характеристики</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Ед. Изм.</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Кол-во</w:t>
            </w:r>
          </w:p>
        </w:tc>
      </w:tr>
      <w:tr w:rsidR="00956538" w:rsidRPr="00956538" w:rsidTr="00956538">
        <w:trPr>
          <w:trHeight w:val="2205"/>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1</w:t>
            </w:r>
          </w:p>
        </w:tc>
        <w:tc>
          <w:tcPr>
            <w:tcW w:w="268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Маркер стираемый для белой доски на магните со </w:t>
            </w:r>
            <w:proofErr w:type="spellStart"/>
            <w:r w:rsidRPr="00956538">
              <w:rPr>
                <w:rFonts w:ascii="Times New Roman" w:eastAsia="Times New Roman" w:hAnsi="Times New Roman" w:cs="Times New Roman"/>
                <w:sz w:val="24"/>
                <w:szCs w:val="24"/>
                <w:lang w:eastAsia="ru-RU"/>
              </w:rPr>
              <w:t>стирателем</w:t>
            </w:r>
            <w:proofErr w:type="spellEnd"/>
            <w:r w:rsidRPr="00956538">
              <w:rPr>
                <w:rFonts w:ascii="Times New Roman" w:eastAsia="Times New Roman" w:hAnsi="Times New Roman" w:cs="Times New Roman"/>
                <w:sz w:val="24"/>
                <w:szCs w:val="24"/>
                <w:lang w:eastAsia="ru-RU"/>
              </w:rPr>
              <w:t>, синий</w:t>
            </w:r>
          </w:p>
        </w:tc>
        <w:tc>
          <w:tcPr>
            <w:tcW w:w="424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Цвет - синий. Толщина линии письма - 3. Наконечник - круглый. Наличие магнитного держателя. Наличие </w:t>
            </w:r>
            <w:proofErr w:type="spellStart"/>
            <w:r w:rsidRPr="00956538">
              <w:rPr>
                <w:rFonts w:ascii="Times New Roman" w:eastAsia="Times New Roman" w:hAnsi="Times New Roman" w:cs="Times New Roman"/>
                <w:sz w:val="24"/>
                <w:szCs w:val="24"/>
                <w:lang w:eastAsia="ru-RU"/>
              </w:rPr>
              <w:t>стирателя</w:t>
            </w:r>
            <w:proofErr w:type="spellEnd"/>
            <w:r w:rsidRPr="00956538">
              <w:rPr>
                <w:rFonts w:ascii="Times New Roman" w:eastAsia="Times New Roman" w:hAnsi="Times New Roman" w:cs="Times New Roman"/>
                <w:sz w:val="24"/>
                <w:szCs w:val="24"/>
                <w:lang w:eastAsia="ru-RU"/>
              </w:rPr>
              <w:t>. Основа чернил - спиртовая. Чернила стираются сухой губкой. Не протекает при перепаде давления. Материал корпуса - пластик</w:t>
            </w:r>
          </w:p>
        </w:tc>
        <w:tc>
          <w:tcPr>
            <w:tcW w:w="7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proofErr w:type="spellStart"/>
            <w:r w:rsidRPr="00956538">
              <w:rPr>
                <w:rFonts w:ascii="Times New Roman" w:eastAsia="Times New Roman" w:hAnsi="Times New Roman" w:cs="Times New Roman"/>
                <w:sz w:val="24"/>
                <w:szCs w:val="24"/>
                <w:lang w:eastAsia="ru-RU"/>
              </w:rPr>
              <w:t>шт</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1240</w:t>
            </w:r>
          </w:p>
        </w:tc>
      </w:tr>
      <w:tr w:rsidR="00956538" w:rsidRPr="00956538" w:rsidTr="00956538">
        <w:trPr>
          <w:trHeight w:val="2205"/>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2</w:t>
            </w:r>
          </w:p>
        </w:tc>
        <w:tc>
          <w:tcPr>
            <w:tcW w:w="268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Маркер стираемый для белой доски на магните со </w:t>
            </w:r>
            <w:proofErr w:type="spellStart"/>
            <w:r w:rsidRPr="00956538">
              <w:rPr>
                <w:rFonts w:ascii="Times New Roman" w:eastAsia="Times New Roman" w:hAnsi="Times New Roman" w:cs="Times New Roman"/>
                <w:sz w:val="24"/>
                <w:szCs w:val="24"/>
                <w:lang w:eastAsia="ru-RU"/>
              </w:rPr>
              <w:t>стирателем</w:t>
            </w:r>
            <w:proofErr w:type="spellEnd"/>
            <w:r w:rsidRPr="00956538">
              <w:rPr>
                <w:rFonts w:ascii="Times New Roman" w:eastAsia="Times New Roman" w:hAnsi="Times New Roman" w:cs="Times New Roman"/>
                <w:sz w:val="24"/>
                <w:szCs w:val="24"/>
                <w:lang w:eastAsia="ru-RU"/>
              </w:rPr>
              <w:t>, красный</w:t>
            </w:r>
          </w:p>
        </w:tc>
        <w:tc>
          <w:tcPr>
            <w:tcW w:w="424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Цвет - красный. Толщина линии письма - 3. Наконечник - круглый. Наличие магнитного держателя. Наличие </w:t>
            </w:r>
            <w:proofErr w:type="spellStart"/>
            <w:r w:rsidRPr="00956538">
              <w:rPr>
                <w:rFonts w:ascii="Times New Roman" w:eastAsia="Times New Roman" w:hAnsi="Times New Roman" w:cs="Times New Roman"/>
                <w:sz w:val="24"/>
                <w:szCs w:val="24"/>
                <w:lang w:eastAsia="ru-RU"/>
              </w:rPr>
              <w:t>стирателя</w:t>
            </w:r>
            <w:proofErr w:type="spellEnd"/>
            <w:r w:rsidRPr="00956538">
              <w:rPr>
                <w:rFonts w:ascii="Times New Roman" w:eastAsia="Times New Roman" w:hAnsi="Times New Roman" w:cs="Times New Roman"/>
                <w:sz w:val="24"/>
                <w:szCs w:val="24"/>
                <w:lang w:eastAsia="ru-RU"/>
              </w:rPr>
              <w:t>. Основа чернил - спиртовая. Чернила стираются сухой губкой. Не протекает при перепаде давления. Материал корпуса - пластик</w:t>
            </w:r>
          </w:p>
        </w:tc>
        <w:tc>
          <w:tcPr>
            <w:tcW w:w="7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proofErr w:type="spellStart"/>
            <w:r w:rsidRPr="00956538">
              <w:rPr>
                <w:rFonts w:ascii="Times New Roman" w:eastAsia="Times New Roman" w:hAnsi="Times New Roman" w:cs="Times New Roman"/>
                <w:sz w:val="24"/>
                <w:szCs w:val="24"/>
                <w:lang w:eastAsia="ru-RU"/>
              </w:rPr>
              <w:t>шт</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240</w:t>
            </w:r>
          </w:p>
        </w:tc>
      </w:tr>
      <w:tr w:rsidR="00956538" w:rsidRPr="00956538" w:rsidTr="00956538">
        <w:trPr>
          <w:trHeight w:val="2205"/>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3</w:t>
            </w:r>
          </w:p>
        </w:tc>
        <w:tc>
          <w:tcPr>
            <w:tcW w:w="268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Маркер стираемый для белой доски на магните со </w:t>
            </w:r>
            <w:proofErr w:type="spellStart"/>
            <w:r w:rsidRPr="00956538">
              <w:rPr>
                <w:rFonts w:ascii="Times New Roman" w:eastAsia="Times New Roman" w:hAnsi="Times New Roman" w:cs="Times New Roman"/>
                <w:sz w:val="24"/>
                <w:szCs w:val="24"/>
                <w:lang w:eastAsia="ru-RU"/>
              </w:rPr>
              <w:t>стирателем</w:t>
            </w:r>
            <w:proofErr w:type="spellEnd"/>
            <w:r w:rsidRPr="00956538">
              <w:rPr>
                <w:rFonts w:ascii="Times New Roman" w:eastAsia="Times New Roman" w:hAnsi="Times New Roman" w:cs="Times New Roman"/>
                <w:sz w:val="24"/>
                <w:szCs w:val="24"/>
                <w:lang w:eastAsia="ru-RU"/>
              </w:rPr>
              <w:t>, зеленый</w:t>
            </w:r>
          </w:p>
        </w:tc>
        <w:tc>
          <w:tcPr>
            <w:tcW w:w="424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Цвет - зеленый. Толщина линии письма - 3. Наконечник - круглый. Наличие магнитного держателя. Наличие </w:t>
            </w:r>
            <w:proofErr w:type="spellStart"/>
            <w:r w:rsidRPr="00956538">
              <w:rPr>
                <w:rFonts w:ascii="Times New Roman" w:eastAsia="Times New Roman" w:hAnsi="Times New Roman" w:cs="Times New Roman"/>
                <w:sz w:val="24"/>
                <w:szCs w:val="24"/>
                <w:lang w:eastAsia="ru-RU"/>
              </w:rPr>
              <w:t>стирателя</w:t>
            </w:r>
            <w:proofErr w:type="spellEnd"/>
            <w:r w:rsidRPr="00956538">
              <w:rPr>
                <w:rFonts w:ascii="Times New Roman" w:eastAsia="Times New Roman" w:hAnsi="Times New Roman" w:cs="Times New Roman"/>
                <w:sz w:val="24"/>
                <w:szCs w:val="24"/>
                <w:lang w:eastAsia="ru-RU"/>
              </w:rPr>
              <w:t>. Основа чернил - спиртовая. Чернила стираются сухой губкой. Не протекает при перепаде давления. Материал корпуса - пластик</w:t>
            </w:r>
          </w:p>
        </w:tc>
        <w:tc>
          <w:tcPr>
            <w:tcW w:w="7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proofErr w:type="spellStart"/>
            <w:r w:rsidRPr="00956538">
              <w:rPr>
                <w:rFonts w:ascii="Times New Roman" w:eastAsia="Times New Roman" w:hAnsi="Times New Roman" w:cs="Times New Roman"/>
                <w:sz w:val="24"/>
                <w:szCs w:val="24"/>
                <w:lang w:eastAsia="ru-RU"/>
              </w:rPr>
              <w:t>шт</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240</w:t>
            </w:r>
          </w:p>
        </w:tc>
      </w:tr>
      <w:tr w:rsidR="00956538" w:rsidRPr="00956538" w:rsidTr="00956538">
        <w:trPr>
          <w:trHeight w:val="2205"/>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4</w:t>
            </w:r>
          </w:p>
        </w:tc>
        <w:tc>
          <w:tcPr>
            <w:tcW w:w="268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Маркер стираемый для белой доски на магните со </w:t>
            </w:r>
            <w:proofErr w:type="spellStart"/>
            <w:r w:rsidRPr="00956538">
              <w:rPr>
                <w:rFonts w:ascii="Times New Roman" w:eastAsia="Times New Roman" w:hAnsi="Times New Roman" w:cs="Times New Roman"/>
                <w:sz w:val="24"/>
                <w:szCs w:val="24"/>
                <w:lang w:eastAsia="ru-RU"/>
              </w:rPr>
              <w:t>стирателем</w:t>
            </w:r>
            <w:proofErr w:type="spellEnd"/>
            <w:r w:rsidRPr="00956538">
              <w:rPr>
                <w:rFonts w:ascii="Times New Roman" w:eastAsia="Times New Roman" w:hAnsi="Times New Roman" w:cs="Times New Roman"/>
                <w:sz w:val="24"/>
                <w:szCs w:val="24"/>
                <w:lang w:eastAsia="ru-RU"/>
              </w:rPr>
              <w:t>, черный</w:t>
            </w:r>
          </w:p>
        </w:tc>
        <w:tc>
          <w:tcPr>
            <w:tcW w:w="424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r w:rsidRPr="00956538">
              <w:rPr>
                <w:rFonts w:ascii="Times New Roman" w:eastAsia="Times New Roman" w:hAnsi="Times New Roman" w:cs="Times New Roman"/>
                <w:sz w:val="24"/>
                <w:szCs w:val="24"/>
                <w:lang w:eastAsia="ru-RU"/>
              </w:rPr>
              <w:t xml:space="preserve">Цвет - черный. Толщина линии письма - 3. Наконечник - круглый. Наличие магнитного держателя. Наличие </w:t>
            </w:r>
            <w:proofErr w:type="spellStart"/>
            <w:r w:rsidRPr="00956538">
              <w:rPr>
                <w:rFonts w:ascii="Times New Roman" w:eastAsia="Times New Roman" w:hAnsi="Times New Roman" w:cs="Times New Roman"/>
                <w:sz w:val="24"/>
                <w:szCs w:val="24"/>
                <w:lang w:eastAsia="ru-RU"/>
              </w:rPr>
              <w:t>стирателя</w:t>
            </w:r>
            <w:proofErr w:type="spellEnd"/>
            <w:r w:rsidRPr="00956538">
              <w:rPr>
                <w:rFonts w:ascii="Times New Roman" w:eastAsia="Times New Roman" w:hAnsi="Times New Roman" w:cs="Times New Roman"/>
                <w:sz w:val="24"/>
                <w:szCs w:val="24"/>
                <w:lang w:eastAsia="ru-RU"/>
              </w:rPr>
              <w:t>. Основа чернил - спиртовая. Чернила стираются сухой губкой. Не протекает при перепаде давления. Материал корпуса - пластик</w:t>
            </w:r>
          </w:p>
        </w:tc>
        <w:tc>
          <w:tcPr>
            <w:tcW w:w="760" w:type="dxa"/>
            <w:tcBorders>
              <w:top w:val="nil"/>
              <w:left w:val="nil"/>
              <w:bottom w:val="single" w:sz="4" w:space="0" w:color="auto"/>
              <w:right w:val="single" w:sz="4" w:space="0" w:color="auto"/>
            </w:tcBorders>
            <w:shd w:val="clear" w:color="000000" w:fill="FFFFFF"/>
            <w:vAlign w:val="center"/>
            <w:hideMark/>
          </w:tcPr>
          <w:p w:rsidR="00956538" w:rsidRPr="00956538" w:rsidRDefault="00956538" w:rsidP="00956538">
            <w:pPr>
              <w:spacing w:after="0" w:line="240" w:lineRule="auto"/>
              <w:jc w:val="center"/>
              <w:rPr>
                <w:rFonts w:ascii="Times New Roman" w:eastAsia="Times New Roman" w:hAnsi="Times New Roman" w:cs="Times New Roman"/>
                <w:sz w:val="24"/>
                <w:szCs w:val="24"/>
                <w:lang w:eastAsia="ru-RU"/>
              </w:rPr>
            </w:pPr>
            <w:proofErr w:type="spellStart"/>
            <w:r w:rsidRPr="00956538">
              <w:rPr>
                <w:rFonts w:ascii="Times New Roman" w:eastAsia="Times New Roman" w:hAnsi="Times New Roman" w:cs="Times New Roman"/>
                <w:sz w:val="24"/>
                <w:szCs w:val="24"/>
                <w:lang w:eastAsia="ru-RU"/>
              </w:rPr>
              <w:t>шт</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rsidR="00956538" w:rsidRPr="00956538" w:rsidRDefault="007D49F7" w:rsidP="0095653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bookmarkStart w:id="0" w:name="_GoBack"/>
            <w:bookmarkEnd w:id="0"/>
            <w:r w:rsidR="00956538" w:rsidRPr="00956538">
              <w:rPr>
                <w:rFonts w:ascii="Times New Roman" w:eastAsia="Times New Roman" w:hAnsi="Times New Roman" w:cs="Times New Roman"/>
                <w:sz w:val="24"/>
                <w:szCs w:val="24"/>
                <w:lang w:eastAsia="ru-RU"/>
              </w:rPr>
              <w:t>240</w:t>
            </w:r>
          </w:p>
        </w:tc>
      </w:tr>
    </w:tbl>
    <w:p w:rsidR="00956538" w:rsidRPr="00A47D68" w:rsidRDefault="00956538" w:rsidP="00A47D68">
      <w:pPr>
        <w:autoSpaceDE w:val="0"/>
        <w:autoSpaceDN w:val="0"/>
        <w:adjustRightInd w:val="0"/>
        <w:ind w:firstLine="567"/>
        <w:jc w:val="both"/>
        <w:rPr>
          <w:rFonts w:ascii="Times New Roman" w:eastAsia="Calibri" w:hAnsi="Times New Roman" w:cs="Times New Roman"/>
          <w:b/>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Pr="00197F7A" w:rsidRDefault="00A47D68" w:rsidP="00197F7A">
      <w:pPr>
        <w:spacing w:after="0" w:line="240" w:lineRule="auto"/>
        <w:rPr>
          <w:rFonts w:ascii="Times New Roman" w:eastAsia="Times New Roman" w:hAnsi="Times New Roman" w:cs="Times New Roman"/>
          <w:b/>
          <w:bCs/>
          <w:sz w:val="20"/>
          <w:szCs w:val="20"/>
          <w:lang w:eastAsia="ru-RU"/>
        </w:rPr>
      </w:pPr>
    </w:p>
    <w:p w:rsidR="007A604D" w:rsidRPr="007A604D" w:rsidRDefault="00A47D68" w:rsidP="007A604D">
      <w:pPr>
        <w:spacing w:line="256" w:lineRule="auto"/>
        <w:rPr>
          <w:rFonts w:ascii="Times New Roman" w:eastAsia="Calibri" w:hAnsi="Times New Roman" w:cs="Times New Roman"/>
          <w:sz w:val="24"/>
          <w:szCs w:val="24"/>
        </w:rPr>
      </w:pPr>
      <w:r>
        <w:rPr>
          <w:rFonts w:ascii="Times New Roman" w:eastAsia="Calibri" w:hAnsi="Times New Roman" w:cs="Times New Roman"/>
          <w:b/>
        </w:rPr>
        <w:t xml:space="preserve"> </w:t>
      </w:r>
      <w:r w:rsidR="00F23BF1">
        <w:rPr>
          <w:rFonts w:ascii="Times New Roman" w:eastAsia="Times New Roman" w:hAnsi="Times New Roman" w:cs="Times New Roman"/>
          <w:b/>
          <w:bCs/>
          <w:sz w:val="20"/>
          <w:szCs w:val="20"/>
          <w:lang w:eastAsia="ru-RU"/>
        </w:rPr>
        <w:t xml:space="preserve"> </w:t>
      </w:r>
      <w:r w:rsidR="00197F7A">
        <w:rPr>
          <w:rFonts w:ascii="Times New Roman" w:hAnsi="Times New Roman" w:cs="Times New Roman"/>
          <w:b/>
        </w:rPr>
        <w:t xml:space="preserve"> </w:t>
      </w:r>
    </w:p>
    <w:sectPr w:rsidR="007A604D" w:rsidRPr="007A60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08"/>
    <w:rsid w:val="0000356A"/>
    <w:rsid w:val="0003170C"/>
    <w:rsid w:val="00067B1A"/>
    <w:rsid w:val="00161531"/>
    <w:rsid w:val="001657F7"/>
    <w:rsid w:val="00186FCE"/>
    <w:rsid w:val="00197F7A"/>
    <w:rsid w:val="00224457"/>
    <w:rsid w:val="00243908"/>
    <w:rsid w:val="00287968"/>
    <w:rsid w:val="002A00F9"/>
    <w:rsid w:val="00315581"/>
    <w:rsid w:val="003167C8"/>
    <w:rsid w:val="00321DB6"/>
    <w:rsid w:val="00353A82"/>
    <w:rsid w:val="00377F00"/>
    <w:rsid w:val="00396B40"/>
    <w:rsid w:val="003B1BC4"/>
    <w:rsid w:val="003E0A9E"/>
    <w:rsid w:val="003F7AB7"/>
    <w:rsid w:val="004331C8"/>
    <w:rsid w:val="004D3CC4"/>
    <w:rsid w:val="00555720"/>
    <w:rsid w:val="00610B5B"/>
    <w:rsid w:val="006351D9"/>
    <w:rsid w:val="006369D4"/>
    <w:rsid w:val="00654610"/>
    <w:rsid w:val="00666EE6"/>
    <w:rsid w:val="00675E45"/>
    <w:rsid w:val="006B76D9"/>
    <w:rsid w:val="00773101"/>
    <w:rsid w:val="007A604D"/>
    <w:rsid w:val="007C1371"/>
    <w:rsid w:val="007C32C1"/>
    <w:rsid w:val="007C7F08"/>
    <w:rsid w:val="007D49F7"/>
    <w:rsid w:val="007F38B1"/>
    <w:rsid w:val="0081168B"/>
    <w:rsid w:val="0081582F"/>
    <w:rsid w:val="008837FF"/>
    <w:rsid w:val="00885416"/>
    <w:rsid w:val="008D11F2"/>
    <w:rsid w:val="008D1DC1"/>
    <w:rsid w:val="00900652"/>
    <w:rsid w:val="00944B99"/>
    <w:rsid w:val="00956538"/>
    <w:rsid w:val="009A22C6"/>
    <w:rsid w:val="009B610C"/>
    <w:rsid w:val="009E4E33"/>
    <w:rsid w:val="009F7B7E"/>
    <w:rsid w:val="00A47D68"/>
    <w:rsid w:val="00A90965"/>
    <w:rsid w:val="00AA3DBD"/>
    <w:rsid w:val="00AB0D30"/>
    <w:rsid w:val="00AC7ABB"/>
    <w:rsid w:val="00B15D04"/>
    <w:rsid w:val="00B369A6"/>
    <w:rsid w:val="00B42408"/>
    <w:rsid w:val="00BD2C01"/>
    <w:rsid w:val="00BF5A8D"/>
    <w:rsid w:val="00C809C0"/>
    <w:rsid w:val="00CE7AAF"/>
    <w:rsid w:val="00CF1B75"/>
    <w:rsid w:val="00D31169"/>
    <w:rsid w:val="00D61F12"/>
    <w:rsid w:val="00DB6E7F"/>
    <w:rsid w:val="00E2713D"/>
    <w:rsid w:val="00E341DE"/>
    <w:rsid w:val="00E4114A"/>
    <w:rsid w:val="00E62B5B"/>
    <w:rsid w:val="00EF13D9"/>
    <w:rsid w:val="00F114C9"/>
    <w:rsid w:val="00F23BF1"/>
    <w:rsid w:val="00F3112B"/>
    <w:rsid w:val="00F85B0F"/>
    <w:rsid w:val="00F94A91"/>
    <w:rsid w:val="00FB3E3E"/>
    <w:rsid w:val="00FE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B40E8"/>
  <w15:chartTrackingRefBased/>
  <w15:docId w15:val="{C7A1B628-FBB4-4B56-864D-5559183B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79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68B"/>
    <w:pPr>
      <w:ind w:left="720"/>
      <w:contextualSpacing/>
    </w:pPr>
  </w:style>
  <w:style w:type="table" w:styleId="a4">
    <w:name w:val="Table Grid"/>
    <w:basedOn w:val="a1"/>
    <w:uiPriority w:val="39"/>
    <w:rsid w:val="002A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1DC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1DC1"/>
    <w:rPr>
      <w:rFonts w:ascii="Segoe UI" w:hAnsi="Segoe UI" w:cs="Segoe UI"/>
      <w:sz w:val="18"/>
      <w:szCs w:val="18"/>
    </w:rPr>
  </w:style>
  <w:style w:type="paragraph" w:styleId="a7">
    <w:name w:val="Normal (Web)"/>
    <w:basedOn w:val="a"/>
    <w:uiPriority w:val="99"/>
    <w:semiHidden/>
    <w:unhideWhenUsed/>
    <w:rsid w:val="002879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55421">
      <w:bodyDiv w:val="1"/>
      <w:marLeft w:val="0"/>
      <w:marRight w:val="0"/>
      <w:marTop w:val="0"/>
      <w:marBottom w:val="0"/>
      <w:divBdr>
        <w:top w:val="none" w:sz="0" w:space="0" w:color="auto"/>
        <w:left w:val="none" w:sz="0" w:space="0" w:color="auto"/>
        <w:bottom w:val="none" w:sz="0" w:space="0" w:color="auto"/>
        <w:right w:val="none" w:sz="0" w:space="0" w:color="auto"/>
      </w:divBdr>
      <w:divsChild>
        <w:div w:id="219681018">
          <w:marLeft w:val="0"/>
          <w:marRight w:val="0"/>
          <w:marTop w:val="0"/>
          <w:marBottom w:val="0"/>
          <w:divBdr>
            <w:top w:val="none" w:sz="0" w:space="0" w:color="auto"/>
            <w:left w:val="none" w:sz="0" w:space="0" w:color="auto"/>
            <w:bottom w:val="none" w:sz="0" w:space="0" w:color="auto"/>
            <w:right w:val="none" w:sz="0" w:space="0" w:color="auto"/>
          </w:divBdr>
        </w:div>
        <w:div w:id="1232808437">
          <w:marLeft w:val="0"/>
          <w:marRight w:val="0"/>
          <w:marTop w:val="0"/>
          <w:marBottom w:val="0"/>
          <w:divBdr>
            <w:top w:val="none" w:sz="0" w:space="0" w:color="auto"/>
            <w:left w:val="none" w:sz="0" w:space="0" w:color="auto"/>
            <w:bottom w:val="none" w:sz="0" w:space="0" w:color="auto"/>
            <w:right w:val="none" w:sz="0" w:space="0" w:color="auto"/>
          </w:divBdr>
        </w:div>
      </w:divsChild>
    </w:div>
    <w:div w:id="1170681142">
      <w:bodyDiv w:val="1"/>
      <w:marLeft w:val="0"/>
      <w:marRight w:val="0"/>
      <w:marTop w:val="0"/>
      <w:marBottom w:val="0"/>
      <w:divBdr>
        <w:top w:val="none" w:sz="0" w:space="0" w:color="auto"/>
        <w:left w:val="none" w:sz="0" w:space="0" w:color="auto"/>
        <w:bottom w:val="none" w:sz="0" w:space="0" w:color="auto"/>
        <w:right w:val="none" w:sz="0" w:space="0" w:color="auto"/>
      </w:divBdr>
    </w:div>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 w:id="126746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1147</Words>
  <Characters>6544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Тиханова</dc:creator>
  <cp:keywords/>
  <dc:description/>
  <cp:lastModifiedBy>Елена Тиханова</cp:lastModifiedBy>
  <cp:revision>7</cp:revision>
  <cp:lastPrinted>2023-04-26T07:55:00Z</cp:lastPrinted>
  <dcterms:created xsi:type="dcterms:W3CDTF">2026-03-04T06:08:00Z</dcterms:created>
  <dcterms:modified xsi:type="dcterms:W3CDTF">2026-05-22T07:08:00Z</dcterms:modified>
</cp:coreProperties>
</file>