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3F0" w:rsidRPr="00C512D3" w:rsidRDefault="00B913F0" w:rsidP="00C512D3">
      <w:pPr>
        <w:ind w:firstLine="567"/>
        <w:jc w:val="center"/>
        <w:outlineLvl w:val="0"/>
        <w:rPr>
          <w:rFonts w:eastAsia="Calibri"/>
          <w:sz w:val="22"/>
          <w:szCs w:val="22"/>
          <w:lang w:eastAsia="en-US"/>
        </w:rPr>
      </w:pPr>
      <w:bookmarkStart w:id="0" w:name="_Toc46828925"/>
      <w:bookmarkStart w:id="1" w:name="_Toc87438100"/>
      <w:r w:rsidRPr="00C512D3">
        <w:rPr>
          <w:rFonts w:eastAsia="Calibri"/>
          <w:sz w:val="22"/>
          <w:szCs w:val="22"/>
          <w:lang w:eastAsia="en-US"/>
        </w:rPr>
        <w:t>ПРОЕКТ КОНТРАКТА</w:t>
      </w:r>
      <w:bookmarkEnd w:id="0"/>
      <w:bookmarkEnd w:id="1"/>
    </w:p>
    <w:p w:rsidR="00B913F0" w:rsidRPr="00C512D3" w:rsidRDefault="00B913F0" w:rsidP="00C512D3">
      <w:pPr>
        <w:ind w:firstLine="567"/>
        <w:jc w:val="center"/>
        <w:outlineLvl w:val="0"/>
        <w:rPr>
          <w:rFonts w:eastAsia="Calibri"/>
          <w:b/>
          <w:sz w:val="22"/>
          <w:szCs w:val="22"/>
          <w:lang w:eastAsia="en-US"/>
        </w:rPr>
      </w:pPr>
      <w:bookmarkStart w:id="2" w:name="_Toc46828926"/>
      <w:bookmarkStart w:id="3" w:name="_Toc87438101"/>
      <w:r w:rsidRPr="00C512D3">
        <w:rPr>
          <w:rFonts w:eastAsia="Calibri"/>
          <w:b/>
          <w:sz w:val="22"/>
          <w:szCs w:val="22"/>
          <w:lang w:eastAsia="en-US"/>
        </w:rPr>
        <w:t>КОНТРАКТ №</w:t>
      </w:r>
      <w:bookmarkEnd w:id="2"/>
      <w:bookmarkEnd w:id="3"/>
      <w:r w:rsidRPr="00C512D3">
        <w:rPr>
          <w:rFonts w:eastAsia="Calibri"/>
          <w:b/>
          <w:sz w:val="22"/>
          <w:szCs w:val="22"/>
          <w:lang w:eastAsia="en-US"/>
        </w:rPr>
        <w:t> </w:t>
      </w:r>
    </w:p>
    <w:p w:rsidR="00F36312" w:rsidRPr="00C512D3" w:rsidRDefault="00566CE2" w:rsidP="00C512D3">
      <w:pPr>
        <w:ind w:firstLine="567"/>
        <w:jc w:val="center"/>
        <w:rPr>
          <w:rFonts w:eastAsia="Calibri"/>
          <w:b/>
          <w:sz w:val="22"/>
          <w:szCs w:val="22"/>
          <w:lang w:eastAsia="en-US"/>
        </w:rPr>
      </w:pPr>
      <w:r w:rsidRPr="00C512D3">
        <w:rPr>
          <w:rFonts w:eastAsia="Calibri"/>
          <w:b/>
          <w:sz w:val="22"/>
          <w:szCs w:val="22"/>
          <w:lang w:eastAsia="en-US"/>
        </w:rPr>
        <w:t>н</w:t>
      </w:r>
      <w:r w:rsidR="005029BA" w:rsidRPr="00C512D3">
        <w:rPr>
          <w:rFonts w:eastAsia="Calibri"/>
          <w:b/>
          <w:sz w:val="22"/>
          <w:szCs w:val="22"/>
          <w:lang w:eastAsia="en-US"/>
        </w:rPr>
        <w:t xml:space="preserve">а </w:t>
      </w:r>
      <w:r w:rsidRPr="00C512D3">
        <w:rPr>
          <w:rFonts w:eastAsia="Calibri"/>
          <w:b/>
          <w:sz w:val="22"/>
          <w:szCs w:val="22"/>
          <w:lang w:eastAsia="en-US"/>
        </w:rPr>
        <w:t>о</w:t>
      </w:r>
      <w:r w:rsidR="007D583B" w:rsidRPr="00C512D3">
        <w:rPr>
          <w:rFonts w:eastAsia="Calibri"/>
          <w:b/>
          <w:sz w:val="22"/>
          <w:szCs w:val="22"/>
          <w:lang w:eastAsia="en-US"/>
        </w:rPr>
        <w:t>казание услуг по ком</w:t>
      </w:r>
      <w:r w:rsidR="006C75E4" w:rsidRPr="00C512D3">
        <w:rPr>
          <w:rFonts w:eastAsia="Calibri"/>
          <w:b/>
          <w:sz w:val="22"/>
          <w:szCs w:val="22"/>
          <w:lang w:eastAsia="en-US"/>
        </w:rPr>
        <w:t xml:space="preserve">плексной очистке </w:t>
      </w:r>
      <w:proofErr w:type="spellStart"/>
      <w:r w:rsidR="006C75E4" w:rsidRPr="00C512D3">
        <w:rPr>
          <w:rFonts w:eastAsia="Calibri"/>
          <w:b/>
          <w:sz w:val="22"/>
          <w:szCs w:val="22"/>
          <w:lang w:eastAsia="en-US"/>
        </w:rPr>
        <w:t>жироуловителя</w:t>
      </w:r>
      <w:proofErr w:type="spellEnd"/>
      <w:r w:rsidR="006C75E4" w:rsidRPr="00C512D3">
        <w:rPr>
          <w:rFonts w:eastAsia="Calibri"/>
          <w:b/>
          <w:sz w:val="22"/>
          <w:szCs w:val="22"/>
          <w:lang w:eastAsia="en-US"/>
        </w:rPr>
        <w:t xml:space="preserve"> </w:t>
      </w:r>
      <w:r w:rsidR="007D583B" w:rsidRPr="00C512D3">
        <w:rPr>
          <w:rFonts w:eastAsia="Calibri"/>
          <w:b/>
          <w:sz w:val="22"/>
          <w:szCs w:val="22"/>
          <w:lang w:eastAsia="en-US"/>
        </w:rPr>
        <w:t xml:space="preserve">в </w:t>
      </w:r>
      <w:r w:rsidR="00160E41" w:rsidRPr="00C512D3">
        <w:rPr>
          <w:rFonts w:eastAsia="Calibri"/>
          <w:b/>
          <w:sz w:val="22"/>
          <w:szCs w:val="22"/>
          <w:lang w:eastAsia="en-US"/>
        </w:rPr>
        <w:t>пищеблоке ГБОУ школа</w:t>
      </w:r>
      <w:r w:rsidR="007D583B" w:rsidRPr="00C512D3">
        <w:rPr>
          <w:rFonts w:eastAsia="Calibri"/>
          <w:b/>
          <w:sz w:val="22"/>
          <w:szCs w:val="22"/>
          <w:lang w:eastAsia="en-US"/>
        </w:rPr>
        <w:t xml:space="preserve"> </w:t>
      </w:r>
      <w:r w:rsidR="00294867">
        <w:rPr>
          <w:rFonts w:eastAsia="Calibri"/>
          <w:b/>
          <w:sz w:val="22"/>
          <w:szCs w:val="22"/>
          <w:lang w:eastAsia="en-US"/>
        </w:rPr>
        <w:t xml:space="preserve">  </w:t>
      </w:r>
      <w:r w:rsidR="007D583B" w:rsidRPr="00C512D3">
        <w:rPr>
          <w:rFonts w:eastAsia="Calibri"/>
          <w:b/>
          <w:sz w:val="22"/>
          <w:szCs w:val="22"/>
          <w:lang w:eastAsia="en-US"/>
        </w:rPr>
        <w:t xml:space="preserve">№ </w:t>
      </w:r>
      <w:r w:rsidR="004D1990" w:rsidRPr="00C512D3">
        <w:rPr>
          <w:rFonts w:eastAsia="Calibri"/>
          <w:b/>
          <w:sz w:val="22"/>
          <w:szCs w:val="22"/>
          <w:lang w:eastAsia="en-US"/>
        </w:rPr>
        <w:t xml:space="preserve">525 </w:t>
      </w:r>
      <w:r w:rsidR="00294867">
        <w:rPr>
          <w:rFonts w:eastAsia="Calibri"/>
          <w:b/>
          <w:sz w:val="22"/>
          <w:szCs w:val="22"/>
          <w:lang w:eastAsia="en-US"/>
        </w:rPr>
        <w:t xml:space="preserve"> </w:t>
      </w:r>
      <w:r w:rsidR="004D1990" w:rsidRPr="00C512D3">
        <w:rPr>
          <w:rFonts w:eastAsia="Calibri"/>
          <w:b/>
          <w:sz w:val="22"/>
          <w:szCs w:val="22"/>
          <w:lang w:eastAsia="en-US"/>
        </w:rPr>
        <w:t xml:space="preserve"> имени дважды Героя Советского Союза Г.М. </w:t>
      </w:r>
      <w:r w:rsidR="00160E41" w:rsidRPr="00C512D3">
        <w:rPr>
          <w:rFonts w:eastAsia="Calibri"/>
          <w:b/>
          <w:sz w:val="22"/>
          <w:szCs w:val="22"/>
          <w:lang w:eastAsia="en-US"/>
        </w:rPr>
        <w:t>Гречко Московского</w:t>
      </w:r>
      <w:r w:rsidR="004D1990" w:rsidRPr="00C512D3">
        <w:rPr>
          <w:rFonts w:eastAsia="Calibri"/>
          <w:b/>
          <w:sz w:val="22"/>
          <w:szCs w:val="22"/>
          <w:lang w:eastAsia="en-US"/>
        </w:rPr>
        <w:t xml:space="preserve"> района Санкт-Петербурга</w:t>
      </w:r>
    </w:p>
    <w:p w:rsidR="00B913F0" w:rsidRPr="00C512D3" w:rsidRDefault="00B913F0" w:rsidP="00C56CF2">
      <w:pPr>
        <w:ind w:firstLine="567"/>
        <w:jc w:val="center"/>
        <w:rPr>
          <w:rFonts w:eastAsia="Calibri"/>
          <w:i/>
          <w:sz w:val="22"/>
          <w:szCs w:val="22"/>
          <w:lang w:eastAsia="en-US"/>
        </w:rPr>
      </w:pPr>
      <w:proofErr w:type="gramStart"/>
      <w:r w:rsidRPr="00C512D3">
        <w:rPr>
          <w:rFonts w:eastAsia="Calibri"/>
          <w:i/>
          <w:sz w:val="22"/>
          <w:szCs w:val="22"/>
          <w:lang w:eastAsia="en-US"/>
        </w:rPr>
        <w:t xml:space="preserve">ИКЗ </w:t>
      </w:r>
      <w:r w:rsidR="00C56CF2">
        <w:rPr>
          <w:rFonts w:eastAsia="Calibri"/>
          <w:i/>
          <w:sz w:val="22"/>
          <w:szCs w:val="22"/>
          <w:lang w:eastAsia="en-US"/>
        </w:rPr>
        <w:t xml:space="preserve"> </w:t>
      </w:r>
      <w:r w:rsidR="00C56CF2" w:rsidRPr="00C56CF2">
        <w:rPr>
          <w:i/>
          <w:color w:val="000000"/>
          <w:sz w:val="22"/>
          <w:szCs w:val="22"/>
          <w:shd w:val="clear" w:color="auto" w:fill="F1F1F1"/>
        </w:rPr>
        <w:t>262781024028278100100100020000000244</w:t>
      </w:r>
      <w:proofErr w:type="gramEnd"/>
    </w:p>
    <w:p w:rsidR="00B913F0" w:rsidRPr="00C512D3" w:rsidRDefault="00B913F0" w:rsidP="00C512D3">
      <w:pPr>
        <w:ind w:firstLine="567"/>
        <w:jc w:val="center"/>
        <w:rPr>
          <w:rFonts w:eastAsia="Calibri"/>
          <w:sz w:val="22"/>
          <w:szCs w:val="22"/>
          <w:lang w:eastAsia="en-US"/>
        </w:rPr>
      </w:pPr>
    </w:p>
    <w:tbl>
      <w:tblPr>
        <w:tblW w:w="10098" w:type="dxa"/>
        <w:tblLayout w:type="fixed"/>
        <w:tblLook w:val="0000" w:firstRow="0" w:lastRow="0" w:firstColumn="0" w:lastColumn="0" w:noHBand="0" w:noVBand="0"/>
      </w:tblPr>
      <w:tblGrid>
        <w:gridCol w:w="4824"/>
        <w:gridCol w:w="5274"/>
      </w:tblGrid>
      <w:tr w:rsidR="00B913F0" w:rsidRPr="00C512D3" w:rsidTr="00294867">
        <w:tc>
          <w:tcPr>
            <w:tcW w:w="4824" w:type="dxa"/>
          </w:tcPr>
          <w:p w:rsidR="00B913F0" w:rsidRPr="00C512D3" w:rsidRDefault="00B913F0" w:rsidP="00294867">
            <w:pPr>
              <w:spacing w:line="276" w:lineRule="auto"/>
              <w:jc w:val="both"/>
              <w:rPr>
                <w:sz w:val="22"/>
                <w:szCs w:val="22"/>
              </w:rPr>
            </w:pPr>
            <w:r w:rsidRPr="00C512D3">
              <w:rPr>
                <w:sz w:val="22"/>
                <w:szCs w:val="22"/>
              </w:rPr>
              <w:t>г. Санкт-Петербург</w:t>
            </w:r>
          </w:p>
        </w:tc>
        <w:tc>
          <w:tcPr>
            <w:tcW w:w="5274" w:type="dxa"/>
          </w:tcPr>
          <w:p w:rsidR="00B913F0" w:rsidRPr="00C512D3" w:rsidRDefault="00B913F0" w:rsidP="00C56CF2">
            <w:pPr>
              <w:spacing w:line="276" w:lineRule="auto"/>
              <w:ind w:firstLine="567"/>
              <w:jc w:val="right"/>
              <w:rPr>
                <w:snapToGrid w:val="0"/>
                <w:sz w:val="22"/>
                <w:szCs w:val="22"/>
              </w:rPr>
            </w:pPr>
            <w:r w:rsidRPr="00C512D3">
              <w:rPr>
                <w:sz w:val="22"/>
                <w:szCs w:val="22"/>
              </w:rPr>
              <w:t>«___» ____________ 20</w:t>
            </w:r>
            <w:r w:rsidRPr="00C512D3">
              <w:rPr>
                <w:sz w:val="22"/>
                <w:szCs w:val="22"/>
                <w:lang w:val="en-US"/>
              </w:rPr>
              <w:t>2</w:t>
            </w:r>
            <w:r w:rsidR="00C56CF2">
              <w:rPr>
                <w:sz w:val="22"/>
                <w:szCs w:val="22"/>
              </w:rPr>
              <w:t>6</w:t>
            </w:r>
            <w:r w:rsidRPr="00C512D3">
              <w:rPr>
                <w:sz w:val="22"/>
                <w:szCs w:val="22"/>
              </w:rPr>
              <w:t xml:space="preserve"> г.</w:t>
            </w:r>
          </w:p>
        </w:tc>
      </w:tr>
      <w:tr w:rsidR="004D1990" w:rsidRPr="00C512D3" w:rsidTr="00294867">
        <w:tc>
          <w:tcPr>
            <w:tcW w:w="4824" w:type="dxa"/>
          </w:tcPr>
          <w:p w:rsidR="004D1990" w:rsidRPr="00C512D3" w:rsidRDefault="004D1990" w:rsidP="00C512D3">
            <w:pPr>
              <w:spacing w:line="276" w:lineRule="auto"/>
              <w:ind w:firstLine="567"/>
              <w:jc w:val="both"/>
              <w:rPr>
                <w:sz w:val="22"/>
                <w:szCs w:val="22"/>
              </w:rPr>
            </w:pPr>
          </w:p>
        </w:tc>
        <w:tc>
          <w:tcPr>
            <w:tcW w:w="5274" w:type="dxa"/>
          </w:tcPr>
          <w:p w:rsidR="004D1990" w:rsidRPr="00C512D3" w:rsidRDefault="004D1990" w:rsidP="00C512D3">
            <w:pPr>
              <w:spacing w:line="276" w:lineRule="auto"/>
              <w:ind w:firstLine="567"/>
              <w:jc w:val="right"/>
              <w:rPr>
                <w:sz w:val="22"/>
                <w:szCs w:val="22"/>
              </w:rPr>
            </w:pPr>
          </w:p>
        </w:tc>
      </w:tr>
    </w:tbl>
    <w:p w:rsidR="00150233" w:rsidRPr="00C512D3" w:rsidRDefault="005029BA" w:rsidP="00C512D3">
      <w:pPr>
        <w:ind w:firstLine="567"/>
        <w:jc w:val="both"/>
        <w:rPr>
          <w:sz w:val="22"/>
          <w:szCs w:val="22"/>
        </w:rPr>
      </w:pPr>
      <w:r w:rsidRPr="00C512D3">
        <w:rPr>
          <w:rFonts w:eastAsia="Courier New"/>
          <w:b/>
          <w:color w:val="000000"/>
          <w:sz w:val="22"/>
          <w:szCs w:val="22"/>
          <w:lang w:bidi="ru-RU"/>
        </w:rPr>
        <w:t xml:space="preserve">Государственное бюджетное общеобразовательное учреждение средняя общеобразовательная школа № </w:t>
      </w:r>
      <w:r w:rsidR="00566CE2" w:rsidRPr="00C512D3">
        <w:rPr>
          <w:rFonts w:eastAsia="Courier New"/>
          <w:b/>
          <w:color w:val="000000"/>
          <w:sz w:val="22"/>
          <w:szCs w:val="22"/>
          <w:lang w:bidi="ru-RU"/>
        </w:rPr>
        <w:t>525 с углубленным изучением английского языка имени дважды Героя Советского Союза Г.М. Гречко  Московского района Санкт-Петербурга</w:t>
      </w:r>
      <w:r w:rsidR="004D1990" w:rsidRPr="00C512D3">
        <w:rPr>
          <w:rFonts w:eastAsia="Courier New"/>
          <w:b/>
          <w:color w:val="000000"/>
          <w:sz w:val="22"/>
          <w:szCs w:val="22"/>
          <w:lang w:bidi="ru-RU"/>
        </w:rPr>
        <w:t>,</w:t>
      </w:r>
      <w:r w:rsidR="00566CE2" w:rsidRPr="00C512D3">
        <w:rPr>
          <w:rFonts w:eastAsia="Courier New"/>
          <w:b/>
          <w:color w:val="000000"/>
          <w:sz w:val="22"/>
          <w:szCs w:val="22"/>
          <w:lang w:bidi="ru-RU"/>
        </w:rPr>
        <w:t xml:space="preserve"> </w:t>
      </w:r>
      <w:r w:rsidR="00566CE2" w:rsidRPr="00C512D3">
        <w:rPr>
          <w:rFonts w:eastAsia="Courier New"/>
          <w:color w:val="000000"/>
          <w:sz w:val="22"/>
          <w:szCs w:val="22"/>
          <w:lang w:bidi="ru-RU"/>
        </w:rPr>
        <w:t>именуемое в дальнейшем «Заказчик», в лице директора Поляковой Елены Петровны, действующего на основании Устава</w:t>
      </w:r>
      <w:r w:rsidR="00150233" w:rsidRPr="00C512D3">
        <w:rPr>
          <w:sz w:val="22"/>
          <w:szCs w:val="22"/>
        </w:rPr>
        <w:t xml:space="preserve">, с одной стороны, и </w:t>
      </w:r>
      <w:r w:rsidR="00150233" w:rsidRPr="00C512D3">
        <w:rPr>
          <w:b/>
          <w:sz w:val="22"/>
          <w:szCs w:val="22"/>
        </w:rPr>
        <w:t xml:space="preserve">______________________________, </w:t>
      </w:r>
      <w:r w:rsidR="00150233" w:rsidRPr="00C512D3">
        <w:rPr>
          <w:sz w:val="22"/>
          <w:szCs w:val="22"/>
        </w:rPr>
        <w:t xml:space="preserve">именуемое в дальнейшем </w:t>
      </w:r>
      <w:r w:rsidR="00DD65BE" w:rsidRPr="00C512D3">
        <w:rPr>
          <w:b/>
          <w:sz w:val="22"/>
          <w:szCs w:val="22"/>
        </w:rPr>
        <w:t>«</w:t>
      </w:r>
      <w:r w:rsidR="00150233" w:rsidRPr="00C512D3">
        <w:rPr>
          <w:b/>
          <w:sz w:val="22"/>
          <w:szCs w:val="22"/>
        </w:rPr>
        <w:t>Исполнитель</w:t>
      </w:r>
      <w:r w:rsidR="00DD65BE" w:rsidRPr="00C512D3">
        <w:rPr>
          <w:b/>
          <w:sz w:val="22"/>
          <w:szCs w:val="22"/>
        </w:rPr>
        <w:t>»</w:t>
      </w:r>
      <w:r w:rsidR="00150233" w:rsidRPr="00C512D3">
        <w:rPr>
          <w:sz w:val="22"/>
          <w:szCs w:val="22"/>
        </w:rPr>
        <w:t>, в лице ________________________, действующего на основании ___________________________, с другой стороны, вместе именуемые Стороны, заключили настоящий Контракт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о нижеследующем:</w:t>
      </w:r>
    </w:p>
    <w:p w:rsidR="00150233" w:rsidRPr="00C512D3" w:rsidRDefault="00150233" w:rsidP="00C512D3">
      <w:pPr>
        <w:ind w:firstLine="567"/>
        <w:jc w:val="both"/>
        <w:rPr>
          <w:sz w:val="22"/>
          <w:szCs w:val="22"/>
        </w:rPr>
      </w:pPr>
    </w:p>
    <w:p w:rsidR="00150233" w:rsidRPr="00C512D3" w:rsidRDefault="00150233" w:rsidP="00C512D3">
      <w:pPr>
        <w:pStyle w:val="ab"/>
        <w:numPr>
          <w:ilvl w:val="0"/>
          <w:numId w:val="7"/>
        </w:numPr>
        <w:ind w:left="0" w:firstLine="567"/>
        <w:jc w:val="center"/>
        <w:outlineLvl w:val="0"/>
        <w:rPr>
          <w:rFonts w:ascii="Times New Roman" w:eastAsia="Calibri" w:hAnsi="Times New Roman" w:cs="Times New Roman"/>
          <w:b/>
          <w:sz w:val="22"/>
          <w:szCs w:val="22"/>
          <w:lang w:eastAsia="en-US"/>
        </w:rPr>
      </w:pPr>
      <w:r w:rsidRPr="00C512D3">
        <w:rPr>
          <w:rFonts w:ascii="Times New Roman" w:eastAsia="Calibri" w:hAnsi="Times New Roman" w:cs="Times New Roman"/>
          <w:b/>
          <w:sz w:val="22"/>
          <w:szCs w:val="22"/>
          <w:lang w:eastAsia="en-US"/>
        </w:rPr>
        <w:t>ПРЕДМЕТ КОНТРАКТА</w:t>
      </w:r>
    </w:p>
    <w:p w:rsidR="00DD65BE" w:rsidRPr="00C512D3" w:rsidRDefault="006272CB" w:rsidP="00C512D3">
      <w:pPr>
        <w:numPr>
          <w:ilvl w:val="1"/>
          <w:numId w:val="7"/>
        </w:numPr>
        <w:tabs>
          <w:tab w:val="num" w:pos="435"/>
        </w:tabs>
        <w:ind w:left="0" w:firstLine="567"/>
        <w:jc w:val="both"/>
        <w:rPr>
          <w:sz w:val="22"/>
          <w:szCs w:val="22"/>
        </w:rPr>
      </w:pPr>
      <w:bookmarkStart w:id="4" w:name="_Ref6587014"/>
      <w:r w:rsidRPr="00C512D3">
        <w:rPr>
          <w:rFonts w:eastAsia="Calibri"/>
          <w:color w:val="000000"/>
          <w:sz w:val="22"/>
          <w:szCs w:val="22"/>
        </w:rPr>
        <w:t xml:space="preserve"> </w:t>
      </w:r>
      <w:r w:rsidR="00DD65BE" w:rsidRPr="00C512D3">
        <w:rPr>
          <w:rFonts w:eastAsia="Calibri"/>
          <w:color w:val="000000"/>
          <w:sz w:val="22"/>
          <w:szCs w:val="22"/>
        </w:rPr>
        <w:t xml:space="preserve">В соответствии с Контрактом Исполнитель обязуется в порядке и сроки, предусмотренные Контрактом, </w:t>
      </w:r>
      <w:r w:rsidR="00566CE2" w:rsidRPr="00C512D3">
        <w:rPr>
          <w:rFonts w:eastAsia="Calibri"/>
          <w:b/>
          <w:i/>
          <w:color w:val="000000"/>
          <w:sz w:val="22"/>
          <w:szCs w:val="22"/>
        </w:rPr>
        <w:t xml:space="preserve">оказание услуг по комплексной очистке </w:t>
      </w:r>
      <w:proofErr w:type="spellStart"/>
      <w:r w:rsidR="00566CE2" w:rsidRPr="00C512D3">
        <w:rPr>
          <w:rFonts w:eastAsia="Calibri"/>
          <w:b/>
          <w:i/>
          <w:color w:val="000000"/>
          <w:sz w:val="22"/>
          <w:szCs w:val="22"/>
        </w:rPr>
        <w:t>жироуловителя</w:t>
      </w:r>
      <w:proofErr w:type="spellEnd"/>
      <w:r w:rsidR="00566CE2" w:rsidRPr="00C512D3">
        <w:rPr>
          <w:rFonts w:eastAsia="Calibri"/>
          <w:b/>
          <w:i/>
          <w:color w:val="000000"/>
          <w:sz w:val="22"/>
          <w:szCs w:val="22"/>
        </w:rPr>
        <w:t xml:space="preserve">  в пищеблоке  </w:t>
      </w:r>
      <w:r w:rsidR="00DD65BE" w:rsidRPr="00C512D3">
        <w:rPr>
          <w:rFonts w:eastAsia="Calibri"/>
          <w:color w:val="000000"/>
          <w:sz w:val="22"/>
          <w:szCs w:val="22"/>
        </w:rPr>
        <w:t xml:space="preserve">(далее – Услуги) в соответствии с </w:t>
      </w:r>
      <w:r w:rsidR="0015042E" w:rsidRPr="00C512D3">
        <w:rPr>
          <w:rFonts w:eastAsia="Calibri"/>
          <w:color w:val="000000"/>
          <w:sz w:val="22"/>
          <w:szCs w:val="22"/>
        </w:rPr>
        <w:t>Описанием объекта закупки</w:t>
      </w:r>
      <w:r w:rsidR="00C242C2" w:rsidRPr="00C512D3">
        <w:rPr>
          <w:rFonts w:eastAsia="Calibri"/>
          <w:color w:val="000000"/>
          <w:sz w:val="22"/>
          <w:szCs w:val="22"/>
        </w:rPr>
        <w:t>, расчетом цены Контракта</w:t>
      </w:r>
      <w:r w:rsidR="00DD65BE" w:rsidRPr="00C512D3">
        <w:rPr>
          <w:rFonts w:eastAsia="Calibri"/>
          <w:color w:val="000000"/>
          <w:sz w:val="22"/>
          <w:szCs w:val="22"/>
        </w:rPr>
        <w:t xml:space="preserve"> (</w:t>
      </w:r>
      <w:hyperlink r:id="rId8" w:anchor="P390" w:history="1">
        <w:r w:rsidR="00C242C2" w:rsidRPr="00C512D3">
          <w:rPr>
            <w:rFonts w:eastAsia="Calibri"/>
            <w:color w:val="000000"/>
            <w:sz w:val="22"/>
            <w:szCs w:val="22"/>
            <w:u w:val="single"/>
          </w:rPr>
          <w:t>приложение №</w:t>
        </w:r>
        <w:r w:rsidR="00DD65BE" w:rsidRPr="00C512D3">
          <w:rPr>
            <w:rFonts w:eastAsia="Calibri"/>
            <w:color w:val="000000"/>
            <w:sz w:val="22"/>
            <w:szCs w:val="22"/>
            <w:u w:val="single"/>
          </w:rPr>
          <w:t xml:space="preserve"> 1</w:t>
        </w:r>
      </w:hyperlink>
      <w:r w:rsidR="00C242C2" w:rsidRPr="00C512D3">
        <w:rPr>
          <w:rFonts w:eastAsia="Calibri"/>
          <w:color w:val="000000"/>
          <w:sz w:val="22"/>
          <w:szCs w:val="22"/>
          <w:u w:val="single"/>
        </w:rPr>
        <w:t>, приложение № 2</w:t>
      </w:r>
      <w:r w:rsidR="00DD65BE" w:rsidRPr="00C512D3">
        <w:rPr>
          <w:rFonts w:eastAsia="Calibri"/>
          <w:color w:val="000000"/>
          <w:sz w:val="22"/>
          <w:szCs w:val="22"/>
        </w:rPr>
        <w:t xml:space="preserve"> к Контракту), а Заказчик обязуется в порядке и сроки, предусмотренные Контрактом, принять и оплатить оказанные услуги. </w:t>
      </w:r>
    </w:p>
    <w:p w:rsidR="001F06BA" w:rsidRPr="00C512D3" w:rsidRDefault="005029BA" w:rsidP="00C512D3">
      <w:pPr>
        <w:numPr>
          <w:ilvl w:val="1"/>
          <w:numId w:val="7"/>
        </w:numPr>
        <w:tabs>
          <w:tab w:val="num" w:pos="0"/>
          <w:tab w:val="num" w:pos="435"/>
        </w:tabs>
        <w:ind w:left="0" w:firstLine="567"/>
        <w:jc w:val="both"/>
        <w:rPr>
          <w:sz w:val="22"/>
          <w:szCs w:val="22"/>
        </w:rPr>
      </w:pPr>
      <w:r w:rsidRPr="00C512D3">
        <w:rPr>
          <w:rFonts w:eastAsia="Calibri"/>
          <w:color w:val="000000"/>
          <w:sz w:val="22"/>
          <w:szCs w:val="22"/>
        </w:rPr>
        <w:t>Мест</w:t>
      </w:r>
      <w:r w:rsidR="007A1411" w:rsidRPr="00C512D3">
        <w:rPr>
          <w:rFonts w:eastAsia="Calibri"/>
          <w:color w:val="000000"/>
          <w:sz w:val="22"/>
          <w:szCs w:val="22"/>
        </w:rPr>
        <w:t>о</w:t>
      </w:r>
      <w:r w:rsidR="00DD65BE" w:rsidRPr="00C512D3">
        <w:rPr>
          <w:rFonts w:eastAsia="Calibri"/>
          <w:color w:val="000000"/>
          <w:sz w:val="22"/>
          <w:szCs w:val="22"/>
        </w:rPr>
        <w:t xml:space="preserve"> оказания услуг:</w:t>
      </w:r>
      <w:bookmarkEnd w:id="4"/>
    </w:p>
    <w:p w:rsidR="00566CE2" w:rsidRPr="00C512D3" w:rsidRDefault="001F06BA" w:rsidP="00C512D3">
      <w:pPr>
        <w:pStyle w:val="ab"/>
        <w:tabs>
          <w:tab w:val="num" w:pos="435"/>
          <w:tab w:val="num" w:pos="928"/>
        </w:tabs>
        <w:ind w:left="0" w:firstLine="567"/>
        <w:jc w:val="both"/>
        <w:rPr>
          <w:rFonts w:ascii="Times New Roman" w:hAnsi="Times New Roman" w:cs="Times New Roman"/>
          <w:sz w:val="22"/>
          <w:szCs w:val="22"/>
          <w:lang w:val="ru-RU"/>
        </w:rPr>
      </w:pPr>
      <w:r w:rsidRPr="00C512D3">
        <w:rPr>
          <w:rFonts w:ascii="Times New Roman" w:hAnsi="Times New Roman" w:cs="Times New Roman"/>
          <w:sz w:val="22"/>
          <w:szCs w:val="22"/>
        </w:rPr>
        <w:t xml:space="preserve">- </w:t>
      </w:r>
      <w:r w:rsidR="009E61A6" w:rsidRPr="00C512D3">
        <w:rPr>
          <w:rFonts w:ascii="Times New Roman" w:hAnsi="Times New Roman" w:cs="Times New Roman"/>
          <w:sz w:val="22"/>
          <w:szCs w:val="22"/>
        </w:rPr>
        <w:t>Российская Федерация, 196233, Санкт-Петербург, муниципальный округ Звездное, проспект  Космонавтов, дом 59, строение 1</w:t>
      </w:r>
    </w:p>
    <w:p w:rsidR="00452DFC" w:rsidRPr="00C512D3" w:rsidRDefault="001F06BA" w:rsidP="00C56CF2">
      <w:pPr>
        <w:pStyle w:val="ab"/>
        <w:tabs>
          <w:tab w:val="num" w:pos="435"/>
          <w:tab w:val="num" w:pos="928"/>
        </w:tabs>
        <w:ind w:left="0" w:firstLine="567"/>
        <w:jc w:val="both"/>
        <w:rPr>
          <w:rFonts w:ascii="Times New Roman" w:hAnsi="Times New Roman" w:cs="Times New Roman"/>
          <w:sz w:val="22"/>
          <w:szCs w:val="22"/>
          <w:lang w:val="ru-RU"/>
        </w:rPr>
      </w:pPr>
      <w:r w:rsidRPr="00C512D3">
        <w:rPr>
          <w:rFonts w:ascii="Times New Roman" w:eastAsia="Calibri" w:hAnsi="Times New Roman" w:cs="Times New Roman"/>
          <w:sz w:val="22"/>
          <w:szCs w:val="22"/>
        </w:rPr>
        <w:t xml:space="preserve">1.3. </w:t>
      </w:r>
      <w:r w:rsidR="00DD65BE" w:rsidRPr="00C512D3">
        <w:rPr>
          <w:rFonts w:ascii="Times New Roman" w:eastAsia="Calibri" w:hAnsi="Times New Roman" w:cs="Times New Roman"/>
          <w:sz w:val="22"/>
          <w:szCs w:val="22"/>
        </w:rPr>
        <w:t>Срок</w:t>
      </w:r>
      <w:r w:rsidR="00452DFC" w:rsidRPr="00C512D3">
        <w:rPr>
          <w:rFonts w:ascii="Times New Roman" w:eastAsia="Calibri" w:hAnsi="Times New Roman" w:cs="Times New Roman"/>
          <w:sz w:val="22"/>
          <w:szCs w:val="22"/>
        </w:rPr>
        <w:t>и</w:t>
      </w:r>
      <w:r w:rsidR="00DD65BE" w:rsidRPr="00C512D3">
        <w:rPr>
          <w:rFonts w:ascii="Times New Roman" w:eastAsia="Calibri" w:hAnsi="Times New Roman" w:cs="Times New Roman"/>
          <w:sz w:val="22"/>
          <w:szCs w:val="22"/>
        </w:rPr>
        <w:t xml:space="preserve"> оказания услуг: </w:t>
      </w:r>
      <w:r w:rsidR="00294867" w:rsidRPr="00294867">
        <w:rPr>
          <w:rFonts w:ascii="Times New Roman" w:eastAsia="Calibri" w:hAnsi="Times New Roman" w:cs="Times New Roman"/>
          <w:sz w:val="22"/>
          <w:szCs w:val="22"/>
        </w:rPr>
        <w:t xml:space="preserve">начало оказания услуг: </w:t>
      </w:r>
      <w:r w:rsidR="00C56CF2" w:rsidRPr="00C56CF2">
        <w:rPr>
          <w:rFonts w:ascii="Times New Roman" w:eastAsia="Calibri" w:hAnsi="Times New Roman" w:cs="Times New Roman"/>
          <w:sz w:val="22"/>
          <w:szCs w:val="22"/>
        </w:rPr>
        <w:t>Оказание услуг проводиться по предварительной договоренности с заказчиком:  начало оказания услуг не ранее 01.08.2026, окончание оказание услуг: не позднее 20.08.2026 года</w:t>
      </w:r>
      <w:r w:rsidR="00C56CF2">
        <w:rPr>
          <w:rFonts w:ascii="Times New Roman" w:eastAsia="Calibri" w:hAnsi="Times New Roman" w:cs="Times New Roman"/>
          <w:sz w:val="22"/>
          <w:szCs w:val="22"/>
          <w:lang w:val="ru-RU"/>
        </w:rPr>
        <w:t>.</w:t>
      </w:r>
      <w:r w:rsidR="00C56CF2" w:rsidRPr="00C56CF2">
        <w:rPr>
          <w:rFonts w:ascii="Times New Roman" w:eastAsia="Calibri" w:hAnsi="Times New Roman" w:cs="Times New Roman"/>
          <w:sz w:val="22"/>
          <w:szCs w:val="22"/>
        </w:rPr>
        <w:t xml:space="preserve">  </w:t>
      </w:r>
      <w:r w:rsidR="002B0F83" w:rsidRPr="00C512D3">
        <w:rPr>
          <w:rFonts w:ascii="Times New Roman" w:eastAsia="Calibri" w:hAnsi="Times New Roman" w:cs="Times New Roman"/>
          <w:sz w:val="22"/>
          <w:szCs w:val="22"/>
          <w:lang w:val="ru-RU"/>
        </w:rPr>
        <w:t>Услуги оказываются в рабочие дни в соответствии с требованиями Заказчика, установленными в Контракте</w:t>
      </w:r>
    </w:p>
    <w:p w:rsidR="00AE1341" w:rsidRPr="00C512D3" w:rsidRDefault="00AE1341" w:rsidP="00C512D3">
      <w:pPr>
        <w:ind w:firstLine="567"/>
        <w:jc w:val="both"/>
        <w:rPr>
          <w:rFonts w:eastAsia="Calibri"/>
          <w:color w:val="000000"/>
          <w:sz w:val="22"/>
          <w:szCs w:val="22"/>
        </w:rPr>
      </w:pPr>
    </w:p>
    <w:p w:rsidR="00150233" w:rsidRPr="00C512D3" w:rsidRDefault="00150233" w:rsidP="00C512D3">
      <w:pPr>
        <w:pStyle w:val="ab"/>
        <w:numPr>
          <w:ilvl w:val="0"/>
          <w:numId w:val="7"/>
        </w:numPr>
        <w:ind w:left="0" w:firstLine="567"/>
        <w:jc w:val="center"/>
        <w:outlineLvl w:val="0"/>
        <w:rPr>
          <w:rFonts w:ascii="Times New Roman" w:eastAsia="Calibri" w:hAnsi="Times New Roman" w:cs="Times New Roman"/>
          <w:b/>
          <w:sz w:val="22"/>
          <w:szCs w:val="22"/>
          <w:lang w:eastAsia="en-US"/>
        </w:rPr>
      </w:pPr>
      <w:r w:rsidRPr="00C512D3">
        <w:rPr>
          <w:rFonts w:ascii="Times New Roman" w:eastAsia="Calibri" w:hAnsi="Times New Roman" w:cs="Times New Roman"/>
          <w:b/>
          <w:sz w:val="22"/>
          <w:szCs w:val="22"/>
          <w:lang w:eastAsia="en-US"/>
        </w:rPr>
        <w:t>ЦЕНА</w:t>
      </w:r>
      <w:r w:rsidR="00EF4E60" w:rsidRPr="00C512D3">
        <w:rPr>
          <w:rFonts w:ascii="Times New Roman" w:eastAsia="Calibri" w:hAnsi="Times New Roman" w:cs="Times New Roman"/>
          <w:b/>
          <w:sz w:val="22"/>
          <w:szCs w:val="22"/>
          <w:lang w:eastAsia="en-US"/>
        </w:rPr>
        <w:t xml:space="preserve"> КОНТРАКТА И ПОРЯДОК РАСЧЕТОВ</w:t>
      </w:r>
    </w:p>
    <w:p w:rsidR="00673754" w:rsidRPr="00C512D3" w:rsidRDefault="00673754" w:rsidP="00C512D3">
      <w:pPr>
        <w:numPr>
          <w:ilvl w:val="1"/>
          <w:numId w:val="7"/>
        </w:numPr>
        <w:tabs>
          <w:tab w:val="num" w:pos="0"/>
          <w:tab w:val="left" w:pos="567"/>
        </w:tabs>
        <w:ind w:left="0" w:firstLine="567"/>
        <w:jc w:val="both"/>
        <w:rPr>
          <w:rFonts w:eastAsia="Calibri"/>
          <w:color w:val="000000"/>
          <w:sz w:val="22"/>
          <w:szCs w:val="22"/>
        </w:rPr>
      </w:pPr>
      <w:bookmarkStart w:id="5" w:name="_Ref6587874"/>
      <w:r w:rsidRPr="00C512D3">
        <w:rPr>
          <w:rFonts w:eastAsia="Calibri"/>
          <w:color w:val="000000"/>
          <w:sz w:val="22"/>
          <w:szCs w:val="22"/>
        </w:rPr>
        <w:t>Цена Контракта составляет ___________________ руб., (далее – Цена), в том числе НДС - _____________________________ руб.  НДС составляет - _______________. Ра</w:t>
      </w:r>
      <w:r w:rsidR="00566CE2" w:rsidRPr="00C512D3">
        <w:rPr>
          <w:rFonts w:eastAsia="Calibri"/>
          <w:color w:val="000000"/>
          <w:sz w:val="22"/>
          <w:szCs w:val="22"/>
        </w:rPr>
        <w:t>счет цены приведен</w:t>
      </w:r>
      <w:r w:rsidRPr="00C512D3">
        <w:rPr>
          <w:rFonts w:eastAsia="Calibri"/>
          <w:color w:val="000000"/>
          <w:sz w:val="22"/>
          <w:szCs w:val="22"/>
        </w:rPr>
        <w:t xml:space="preserve"> в Приложении № 2 к настоящему Контракту.</w:t>
      </w:r>
      <w:bookmarkEnd w:id="5"/>
      <w:r w:rsidRPr="00C512D3">
        <w:rPr>
          <w:rFonts w:eastAsia="Calibri"/>
          <w:color w:val="000000"/>
          <w:sz w:val="22"/>
          <w:szCs w:val="22"/>
        </w:rPr>
        <w:t xml:space="preserve">  Цена Контракта включает в себя расходы на страхование, уплату таможенных пошлин, налогов и других обязательных платежей.</w:t>
      </w:r>
    </w:p>
    <w:p w:rsidR="00673754" w:rsidRPr="00C512D3" w:rsidRDefault="00673754" w:rsidP="00C512D3">
      <w:pPr>
        <w:numPr>
          <w:ilvl w:val="1"/>
          <w:numId w:val="7"/>
        </w:numPr>
        <w:tabs>
          <w:tab w:val="num" w:pos="0"/>
          <w:tab w:val="left" w:pos="567"/>
        </w:tabs>
        <w:ind w:left="0" w:firstLine="567"/>
        <w:jc w:val="both"/>
        <w:rPr>
          <w:rFonts w:eastAsia="Calibri"/>
          <w:color w:val="000000"/>
          <w:sz w:val="22"/>
          <w:szCs w:val="22"/>
        </w:rPr>
      </w:pPr>
      <w:r w:rsidRPr="00C512D3">
        <w:rPr>
          <w:rFonts w:eastAsia="Calibri"/>
          <w:color w:val="000000"/>
          <w:sz w:val="22"/>
          <w:szCs w:val="22"/>
        </w:rPr>
        <w:t>Заказчик по согласованию с Исполнителем в ходе исполнения Контракта вправе изменить не более чем на десять процентов предусмотренный настоящим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количества Услуг цена Контракта уменьшается исходя из цены единицы услуги.</w:t>
      </w:r>
    </w:p>
    <w:p w:rsidR="00673754" w:rsidRPr="00C512D3" w:rsidRDefault="00673754" w:rsidP="00C512D3">
      <w:pPr>
        <w:numPr>
          <w:ilvl w:val="1"/>
          <w:numId w:val="7"/>
        </w:numPr>
        <w:tabs>
          <w:tab w:val="num" w:pos="0"/>
          <w:tab w:val="left" w:pos="567"/>
        </w:tabs>
        <w:ind w:left="0" w:firstLine="567"/>
        <w:jc w:val="both"/>
        <w:rPr>
          <w:rFonts w:eastAsia="Calibri"/>
          <w:color w:val="000000"/>
          <w:sz w:val="22"/>
          <w:szCs w:val="22"/>
        </w:rPr>
      </w:pPr>
      <w:r w:rsidRPr="00C512D3">
        <w:rPr>
          <w:rFonts w:eastAsia="Calibri"/>
          <w:color w:val="000000"/>
          <w:sz w:val="22"/>
          <w:szCs w:val="22"/>
        </w:rPr>
        <w:t xml:space="preserve">Цена Контракта может быть снижена по соглашению сторон без изменения предусмотренных Контрактом условий исполнения Контракта. Во всех остальных случаях Цена Контракта, представленная в п. </w:t>
      </w:r>
      <w:r w:rsidRPr="00C512D3">
        <w:rPr>
          <w:rFonts w:eastAsia="Calibri"/>
          <w:color w:val="000000"/>
          <w:sz w:val="22"/>
          <w:szCs w:val="22"/>
        </w:rPr>
        <w:fldChar w:fldCharType="begin"/>
      </w:r>
      <w:r w:rsidRPr="00C512D3">
        <w:rPr>
          <w:rFonts w:eastAsia="Calibri"/>
          <w:color w:val="000000"/>
          <w:sz w:val="22"/>
          <w:szCs w:val="22"/>
        </w:rPr>
        <w:instrText xml:space="preserve"> REF _Ref6587874 \r \h  \* MERGEFORMAT </w:instrText>
      </w:r>
      <w:r w:rsidRPr="00C512D3">
        <w:rPr>
          <w:rFonts w:eastAsia="Calibri"/>
          <w:color w:val="000000"/>
          <w:sz w:val="22"/>
          <w:szCs w:val="22"/>
        </w:rPr>
      </w:r>
      <w:r w:rsidRPr="00C512D3">
        <w:rPr>
          <w:rFonts w:eastAsia="Calibri"/>
          <w:color w:val="000000"/>
          <w:sz w:val="22"/>
          <w:szCs w:val="22"/>
        </w:rPr>
        <w:fldChar w:fldCharType="separate"/>
      </w:r>
      <w:r w:rsidRPr="00C512D3">
        <w:rPr>
          <w:rFonts w:eastAsia="Calibri"/>
          <w:color w:val="000000"/>
          <w:sz w:val="22"/>
          <w:szCs w:val="22"/>
        </w:rPr>
        <w:t>2.1</w:t>
      </w:r>
      <w:r w:rsidRPr="00C512D3">
        <w:rPr>
          <w:rFonts w:eastAsia="Calibri"/>
          <w:color w:val="000000"/>
          <w:sz w:val="22"/>
          <w:szCs w:val="22"/>
        </w:rPr>
        <w:fldChar w:fldCharType="end"/>
      </w:r>
      <w:r w:rsidRPr="00C512D3">
        <w:rPr>
          <w:rFonts w:eastAsia="Calibri"/>
          <w:color w:val="000000"/>
          <w:sz w:val="22"/>
          <w:szCs w:val="22"/>
        </w:rPr>
        <w:t xml:space="preserve"> настоящего Контракта, не подлежит корректировке в ходе выполнения Контракта. </w:t>
      </w:r>
    </w:p>
    <w:p w:rsidR="00673754" w:rsidRPr="00C512D3" w:rsidRDefault="00673754" w:rsidP="00C512D3">
      <w:pPr>
        <w:numPr>
          <w:ilvl w:val="1"/>
          <w:numId w:val="7"/>
        </w:numPr>
        <w:tabs>
          <w:tab w:val="num" w:pos="0"/>
          <w:tab w:val="left" w:pos="567"/>
        </w:tabs>
        <w:ind w:left="0" w:firstLine="567"/>
        <w:jc w:val="both"/>
        <w:rPr>
          <w:rFonts w:eastAsia="Calibri"/>
          <w:color w:val="000000"/>
          <w:sz w:val="22"/>
          <w:szCs w:val="22"/>
        </w:rPr>
      </w:pPr>
      <w:r w:rsidRPr="00C512D3">
        <w:rPr>
          <w:rFonts w:eastAsia="Calibri"/>
          <w:color w:val="000000"/>
          <w:sz w:val="22"/>
          <w:szCs w:val="22"/>
        </w:rPr>
        <w:t>Цена настоящего Контракта является твердой и определяется на весь срок исполнения настоящего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rsidR="00673754" w:rsidRPr="00C512D3" w:rsidRDefault="00673754" w:rsidP="00C512D3">
      <w:pPr>
        <w:numPr>
          <w:ilvl w:val="1"/>
          <w:numId w:val="7"/>
        </w:numPr>
        <w:tabs>
          <w:tab w:val="num" w:pos="0"/>
          <w:tab w:val="left" w:pos="567"/>
        </w:tabs>
        <w:ind w:left="0" w:firstLine="567"/>
        <w:jc w:val="both"/>
        <w:rPr>
          <w:rFonts w:eastAsia="Calibri"/>
          <w:color w:val="000000"/>
          <w:sz w:val="22"/>
          <w:szCs w:val="22"/>
        </w:rPr>
      </w:pPr>
      <w:r w:rsidRPr="00C512D3">
        <w:rPr>
          <w:rFonts w:eastAsia="Calibri"/>
          <w:color w:val="000000"/>
          <w:sz w:val="22"/>
          <w:szCs w:val="22"/>
        </w:rPr>
        <w:t>Оплата за оказанные услуги осуществляется за фактически оказанные услуги Исполнителем в течение 10 (десяти) рабочих дней с даты размещения в единой информационной системе документа о приёмке, подписанного Заказчиком.</w:t>
      </w:r>
    </w:p>
    <w:p w:rsidR="00673754" w:rsidRDefault="00673754" w:rsidP="00C512D3">
      <w:pPr>
        <w:numPr>
          <w:ilvl w:val="1"/>
          <w:numId w:val="7"/>
        </w:numPr>
        <w:tabs>
          <w:tab w:val="num" w:pos="284"/>
          <w:tab w:val="left" w:pos="567"/>
        </w:tabs>
        <w:ind w:left="0" w:firstLine="567"/>
        <w:jc w:val="both"/>
        <w:rPr>
          <w:rFonts w:eastAsia="Calibri"/>
          <w:color w:val="000000"/>
          <w:sz w:val="22"/>
          <w:szCs w:val="22"/>
        </w:rPr>
      </w:pPr>
      <w:r w:rsidRPr="00C512D3">
        <w:rPr>
          <w:rFonts w:eastAsia="Calibri"/>
          <w:color w:val="000000"/>
          <w:sz w:val="22"/>
          <w:szCs w:val="22"/>
        </w:rPr>
        <w:t>Заказчик производит оплату по Контракту за фактически оказанные услуги. Основанием для оплаты услуг является акт сдачи-приемки оказанных услуг, подписанный Исполнителем и Заказчиком.</w:t>
      </w:r>
    </w:p>
    <w:p w:rsidR="00C56CF2" w:rsidRPr="00C56CF2" w:rsidRDefault="00C56CF2" w:rsidP="00C56CF2">
      <w:pPr>
        <w:numPr>
          <w:ilvl w:val="1"/>
          <w:numId w:val="7"/>
        </w:numPr>
        <w:tabs>
          <w:tab w:val="left" w:pos="567"/>
        </w:tabs>
        <w:jc w:val="both"/>
        <w:rPr>
          <w:rFonts w:eastAsia="Calibri"/>
          <w:color w:val="000000"/>
          <w:sz w:val="22"/>
          <w:szCs w:val="22"/>
        </w:rPr>
      </w:pPr>
      <w:r w:rsidRPr="00C56CF2">
        <w:rPr>
          <w:rFonts w:eastAsia="Calibri"/>
          <w:color w:val="000000"/>
          <w:sz w:val="22"/>
          <w:szCs w:val="22"/>
        </w:rPr>
        <w:t xml:space="preserve"> Днем оплаты считается день списания денежных средств со счета Заказчика.</w:t>
      </w:r>
    </w:p>
    <w:p w:rsidR="00673754" w:rsidRPr="00C512D3" w:rsidRDefault="00673754" w:rsidP="00C512D3">
      <w:pPr>
        <w:numPr>
          <w:ilvl w:val="1"/>
          <w:numId w:val="7"/>
        </w:numPr>
        <w:tabs>
          <w:tab w:val="num" w:pos="284"/>
          <w:tab w:val="left" w:pos="567"/>
        </w:tabs>
        <w:ind w:left="0" w:firstLine="567"/>
        <w:jc w:val="both"/>
        <w:rPr>
          <w:rFonts w:eastAsia="Calibri"/>
          <w:color w:val="000000"/>
          <w:sz w:val="22"/>
          <w:szCs w:val="22"/>
        </w:rPr>
      </w:pPr>
      <w:r w:rsidRPr="00C512D3">
        <w:rPr>
          <w:sz w:val="22"/>
          <w:szCs w:val="22"/>
        </w:rPr>
        <w:t>Услуги, оказанные Исполнителем с отклонением от требований нормативно-правовых актов или иными недостатками, не подлежат оплате до устранения Исполнителем обнаруженных недостатков.</w:t>
      </w:r>
    </w:p>
    <w:p w:rsidR="00673754" w:rsidRPr="00C512D3" w:rsidRDefault="00673754" w:rsidP="00C512D3">
      <w:pPr>
        <w:numPr>
          <w:ilvl w:val="1"/>
          <w:numId w:val="7"/>
        </w:numPr>
        <w:tabs>
          <w:tab w:val="num" w:pos="284"/>
          <w:tab w:val="left" w:pos="567"/>
        </w:tabs>
        <w:ind w:left="0" w:firstLine="567"/>
        <w:jc w:val="both"/>
        <w:rPr>
          <w:rFonts w:eastAsia="Calibri"/>
          <w:color w:val="000000"/>
          <w:sz w:val="22"/>
          <w:szCs w:val="22"/>
        </w:rPr>
      </w:pPr>
      <w:r w:rsidRPr="00C512D3">
        <w:rPr>
          <w:rFonts w:eastAsia="Calibri"/>
          <w:color w:val="000000"/>
          <w:sz w:val="22"/>
          <w:szCs w:val="22"/>
        </w:rPr>
        <w:lastRenderedPageBreak/>
        <w:t xml:space="preserve">Источник финансирования – </w:t>
      </w:r>
      <w:r w:rsidR="006C75E4" w:rsidRPr="00C512D3">
        <w:rPr>
          <w:rFonts w:eastAsia="Calibri"/>
          <w:color w:val="000000"/>
          <w:sz w:val="22"/>
          <w:szCs w:val="22"/>
        </w:rPr>
        <w:t>Внебюджетные средства. Средства бюджетных учреждений. Код вида расходов 244.</w:t>
      </w:r>
    </w:p>
    <w:p w:rsidR="00673754" w:rsidRPr="00C512D3" w:rsidRDefault="00673754" w:rsidP="00C512D3">
      <w:pPr>
        <w:numPr>
          <w:ilvl w:val="1"/>
          <w:numId w:val="7"/>
        </w:numPr>
        <w:tabs>
          <w:tab w:val="num" w:pos="284"/>
          <w:tab w:val="left" w:pos="567"/>
        </w:tabs>
        <w:ind w:left="0" w:firstLine="567"/>
        <w:jc w:val="both"/>
        <w:rPr>
          <w:rFonts w:eastAsia="Calibri"/>
          <w:color w:val="000000"/>
          <w:sz w:val="22"/>
          <w:szCs w:val="22"/>
        </w:rPr>
      </w:pPr>
      <w:r w:rsidRPr="00C512D3">
        <w:rPr>
          <w:rFonts w:eastAsia="Calibri"/>
          <w:color w:val="000000"/>
          <w:sz w:val="22"/>
          <w:szCs w:val="22"/>
        </w:rPr>
        <w:t xml:space="preserve">Авансирование оказываемых услуг не предусмотрено. </w:t>
      </w:r>
    </w:p>
    <w:p w:rsidR="00673754" w:rsidRPr="00C512D3" w:rsidRDefault="00673754" w:rsidP="00C512D3">
      <w:pPr>
        <w:widowControl w:val="0"/>
        <w:tabs>
          <w:tab w:val="left" w:pos="540"/>
          <w:tab w:val="num" w:pos="928"/>
        </w:tabs>
        <w:autoSpaceDE w:val="0"/>
        <w:autoSpaceDN w:val="0"/>
        <w:adjustRightInd w:val="0"/>
        <w:ind w:firstLine="567"/>
        <w:jc w:val="both"/>
        <w:rPr>
          <w:sz w:val="22"/>
          <w:szCs w:val="22"/>
        </w:rPr>
      </w:pPr>
    </w:p>
    <w:p w:rsidR="00673754" w:rsidRPr="00C512D3" w:rsidRDefault="00673754" w:rsidP="00C512D3">
      <w:pPr>
        <w:pStyle w:val="ab"/>
        <w:numPr>
          <w:ilvl w:val="0"/>
          <w:numId w:val="7"/>
        </w:numPr>
        <w:ind w:left="0" w:firstLine="567"/>
        <w:jc w:val="center"/>
        <w:outlineLvl w:val="0"/>
        <w:rPr>
          <w:rFonts w:ascii="Times New Roman" w:eastAsia="Calibri" w:hAnsi="Times New Roman" w:cs="Times New Roman"/>
          <w:b/>
          <w:sz w:val="22"/>
          <w:szCs w:val="22"/>
          <w:lang w:eastAsia="en-US"/>
        </w:rPr>
      </w:pPr>
      <w:bookmarkStart w:id="6" w:name="_Ref40437646"/>
      <w:r w:rsidRPr="00C512D3">
        <w:rPr>
          <w:rFonts w:ascii="Times New Roman" w:eastAsia="Calibri" w:hAnsi="Times New Roman" w:cs="Times New Roman"/>
          <w:b/>
          <w:sz w:val="22"/>
          <w:szCs w:val="22"/>
          <w:lang w:eastAsia="en-US"/>
        </w:rPr>
        <w:t>ПРАВА И ОБЯЗАННОСТИ СТОРОН</w:t>
      </w:r>
      <w:bookmarkEnd w:id="6"/>
    </w:p>
    <w:p w:rsidR="00673754" w:rsidRPr="00C512D3" w:rsidRDefault="00673754" w:rsidP="00C512D3">
      <w:pPr>
        <w:widowControl w:val="0"/>
        <w:tabs>
          <w:tab w:val="left" w:pos="567"/>
          <w:tab w:val="left" w:pos="916"/>
        </w:tabs>
        <w:ind w:firstLine="567"/>
        <w:contextualSpacing/>
        <w:jc w:val="both"/>
        <w:rPr>
          <w:b/>
          <w:sz w:val="22"/>
          <w:szCs w:val="22"/>
        </w:rPr>
      </w:pPr>
      <w:r w:rsidRPr="00C512D3">
        <w:rPr>
          <w:b/>
          <w:sz w:val="22"/>
          <w:szCs w:val="22"/>
        </w:rPr>
        <w:t>3.1. Исполнитель обязуется:</w:t>
      </w:r>
    </w:p>
    <w:p w:rsidR="00673754" w:rsidRPr="00C512D3" w:rsidRDefault="00673754" w:rsidP="00C512D3">
      <w:pPr>
        <w:widowControl w:val="0"/>
        <w:tabs>
          <w:tab w:val="left" w:pos="567"/>
        </w:tabs>
        <w:ind w:firstLine="567"/>
        <w:contextualSpacing/>
        <w:jc w:val="both"/>
        <w:rPr>
          <w:rFonts w:eastAsia="Courier New"/>
          <w:color w:val="000000"/>
          <w:sz w:val="22"/>
          <w:szCs w:val="22"/>
          <w:lang w:val="x-none" w:eastAsia="x-none" w:bidi="ru-RU"/>
        </w:rPr>
      </w:pPr>
      <w:r w:rsidRPr="00C512D3">
        <w:rPr>
          <w:rFonts w:eastAsia="Courier New"/>
          <w:color w:val="000000"/>
          <w:sz w:val="22"/>
          <w:szCs w:val="22"/>
          <w:lang w:eastAsia="x-none" w:bidi="ru-RU"/>
        </w:rPr>
        <w:t>–</w:t>
      </w:r>
      <w:r w:rsidRPr="00C512D3">
        <w:rPr>
          <w:rFonts w:eastAsia="Courier New"/>
          <w:color w:val="000000"/>
          <w:sz w:val="22"/>
          <w:szCs w:val="22"/>
          <w:lang w:val="x-none" w:eastAsia="x-none" w:bidi="ru-RU"/>
        </w:rPr>
        <w:t xml:space="preserve"> </w:t>
      </w:r>
      <w:r w:rsidRPr="00C512D3">
        <w:rPr>
          <w:rFonts w:eastAsia="Courier New"/>
          <w:color w:val="000000"/>
          <w:sz w:val="22"/>
          <w:szCs w:val="22"/>
          <w:lang w:eastAsia="x-none" w:bidi="ru-RU"/>
        </w:rPr>
        <w:t>О</w:t>
      </w:r>
      <w:r w:rsidRPr="00C512D3">
        <w:rPr>
          <w:rFonts w:eastAsia="Courier New"/>
          <w:color w:val="000000"/>
          <w:sz w:val="22"/>
          <w:szCs w:val="22"/>
          <w:lang w:val="x-none" w:eastAsia="x-none" w:bidi="ru-RU"/>
        </w:rPr>
        <w:t xml:space="preserve">казать услуги в соответствии с Приложениями № 1 к Контракту, обеспечив надлежащее качество, в сроки, установленные Контрактом; </w:t>
      </w:r>
    </w:p>
    <w:p w:rsidR="00673754" w:rsidRPr="00C512D3" w:rsidRDefault="00673754" w:rsidP="00C512D3">
      <w:pPr>
        <w:widowControl w:val="0"/>
        <w:tabs>
          <w:tab w:val="left" w:pos="567"/>
        </w:tabs>
        <w:ind w:firstLine="567"/>
        <w:contextualSpacing/>
        <w:jc w:val="both"/>
        <w:rPr>
          <w:rFonts w:eastAsia="Courier New"/>
          <w:color w:val="000000"/>
          <w:sz w:val="22"/>
          <w:szCs w:val="22"/>
          <w:lang w:val="x-none" w:eastAsia="x-none" w:bidi="ru-RU"/>
        </w:rPr>
      </w:pPr>
      <w:r w:rsidRPr="00C512D3">
        <w:rPr>
          <w:rFonts w:eastAsia="Courier New"/>
          <w:color w:val="000000"/>
          <w:sz w:val="22"/>
          <w:szCs w:val="22"/>
          <w:lang w:eastAsia="x-none" w:bidi="ru-RU"/>
        </w:rPr>
        <w:t>–</w:t>
      </w:r>
      <w:r w:rsidRPr="00C512D3">
        <w:rPr>
          <w:rFonts w:eastAsia="Courier New"/>
          <w:color w:val="000000"/>
          <w:sz w:val="22"/>
          <w:szCs w:val="22"/>
          <w:lang w:val="x-none" w:eastAsia="x-none" w:bidi="ru-RU"/>
        </w:rPr>
        <w:t xml:space="preserve"> </w:t>
      </w:r>
      <w:r w:rsidRPr="00C512D3">
        <w:rPr>
          <w:rFonts w:eastAsia="Courier New"/>
          <w:color w:val="000000"/>
          <w:sz w:val="22"/>
          <w:szCs w:val="22"/>
          <w:lang w:eastAsia="x-none" w:bidi="ru-RU"/>
        </w:rPr>
        <w:t xml:space="preserve">Исполнять </w:t>
      </w:r>
      <w:r w:rsidRPr="00C512D3">
        <w:rPr>
          <w:rFonts w:eastAsia="Courier New"/>
          <w:color w:val="000000"/>
          <w:sz w:val="22"/>
          <w:szCs w:val="22"/>
          <w:lang w:val="x-none" w:eastAsia="x-none" w:bidi="ru-RU"/>
        </w:rPr>
        <w:t>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673754" w:rsidRPr="00C512D3" w:rsidRDefault="00673754" w:rsidP="00C512D3">
      <w:pPr>
        <w:widowControl w:val="0"/>
        <w:tabs>
          <w:tab w:val="left" w:pos="567"/>
          <w:tab w:val="left" w:pos="916"/>
        </w:tabs>
        <w:ind w:firstLine="567"/>
        <w:contextualSpacing/>
        <w:jc w:val="both"/>
        <w:rPr>
          <w:rFonts w:eastAsia="Courier New"/>
          <w:color w:val="000000"/>
          <w:sz w:val="22"/>
          <w:szCs w:val="22"/>
          <w:lang w:val="x-none" w:eastAsia="x-none" w:bidi="ru-RU"/>
        </w:rPr>
      </w:pPr>
      <w:r w:rsidRPr="00C512D3">
        <w:rPr>
          <w:rFonts w:eastAsia="Courier New"/>
          <w:color w:val="000000"/>
          <w:sz w:val="22"/>
          <w:szCs w:val="22"/>
          <w:lang w:eastAsia="x-none" w:bidi="ru-RU"/>
        </w:rPr>
        <w:t>–</w:t>
      </w:r>
      <w:r w:rsidRPr="00C512D3">
        <w:rPr>
          <w:rFonts w:eastAsia="Courier New"/>
          <w:color w:val="000000"/>
          <w:sz w:val="22"/>
          <w:szCs w:val="22"/>
          <w:lang w:val="x-none" w:eastAsia="x-none" w:bidi="ru-RU"/>
        </w:rPr>
        <w:t xml:space="preserve"> </w:t>
      </w:r>
      <w:r w:rsidRPr="00C512D3">
        <w:rPr>
          <w:rFonts w:eastAsia="Courier New"/>
          <w:color w:val="000000"/>
          <w:sz w:val="22"/>
          <w:szCs w:val="22"/>
          <w:lang w:eastAsia="x-none" w:bidi="ru-RU"/>
        </w:rPr>
        <w:t>Передать</w:t>
      </w:r>
      <w:r w:rsidRPr="00C512D3">
        <w:rPr>
          <w:rFonts w:eastAsia="Courier New"/>
          <w:color w:val="000000"/>
          <w:sz w:val="22"/>
          <w:szCs w:val="22"/>
          <w:lang w:val="x-none" w:eastAsia="x-none" w:bidi="ru-RU"/>
        </w:rPr>
        <w:t xml:space="preserve"> надлежащим образом оформленные отчётные и финансовые документы;</w:t>
      </w:r>
    </w:p>
    <w:p w:rsidR="00673754" w:rsidRPr="00C512D3" w:rsidRDefault="00673754" w:rsidP="00C512D3">
      <w:pPr>
        <w:widowControl w:val="0"/>
        <w:tabs>
          <w:tab w:val="left" w:pos="567"/>
        </w:tabs>
        <w:ind w:firstLine="567"/>
        <w:contextualSpacing/>
        <w:jc w:val="both"/>
        <w:rPr>
          <w:rFonts w:eastAsia="Courier New"/>
          <w:color w:val="000000"/>
          <w:sz w:val="22"/>
          <w:szCs w:val="22"/>
          <w:lang w:val="x-none" w:eastAsia="x-none" w:bidi="ru-RU"/>
        </w:rPr>
      </w:pPr>
      <w:r w:rsidRPr="00C512D3">
        <w:rPr>
          <w:rFonts w:eastAsia="Courier New"/>
          <w:color w:val="000000"/>
          <w:sz w:val="22"/>
          <w:szCs w:val="22"/>
          <w:lang w:eastAsia="x-none" w:bidi="ru-RU"/>
        </w:rPr>
        <w:t>–</w:t>
      </w:r>
      <w:r w:rsidRPr="00C512D3">
        <w:rPr>
          <w:rFonts w:eastAsia="Courier New"/>
          <w:color w:val="000000"/>
          <w:sz w:val="22"/>
          <w:szCs w:val="22"/>
          <w:lang w:val="x-none" w:eastAsia="x-none" w:bidi="ru-RU"/>
        </w:rPr>
        <w:t xml:space="preserve"> </w:t>
      </w:r>
      <w:r w:rsidRPr="00C512D3">
        <w:rPr>
          <w:rFonts w:eastAsia="Courier New"/>
          <w:color w:val="000000"/>
          <w:sz w:val="22"/>
          <w:szCs w:val="22"/>
          <w:lang w:eastAsia="x-none" w:bidi="ru-RU"/>
        </w:rPr>
        <w:t>Представить</w:t>
      </w:r>
      <w:r w:rsidRPr="00C512D3">
        <w:rPr>
          <w:rFonts w:eastAsia="Courier New"/>
          <w:color w:val="000000"/>
          <w:sz w:val="22"/>
          <w:szCs w:val="22"/>
          <w:lang w:val="x-none" w:eastAsia="x-none" w:bidi="ru-RU"/>
        </w:rPr>
        <w:t xml:space="preserve"> по запросу Заказчика в сроки, указанные в таком запросе, информацию о ходе исполнения обязательств по Контракту;</w:t>
      </w:r>
    </w:p>
    <w:p w:rsidR="00673754" w:rsidRPr="00C512D3" w:rsidRDefault="00673754" w:rsidP="00C512D3">
      <w:pPr>
        <w:widowControl w:val="0"/>
        <w:tabs>
          <w:tab w:val="left" w:pos="567"/>
        </w:tabs>
        <w:ind w:firstLine="567"/>
        <w:contextualSpacing/>
        <w:jc w:val="both"/>
        <w:rPr>
          <w:rFonts w:eastAsia="Courier New"/>
          <w:color w:val="000000"/>
          <w:sz w:val="22"/>
          <w:szCs w:val="22"/>
          <w:lang w:val="x-none" w:eastAsia="x-none" w:bidi="ru-RU"/>
        </w:rPr>
      </w:pPr>
      <w:r w:rsidRPr="00C512D3">
        <w:rPr>
          <w:rFonts w:eastAsia="Courier New"/>
          <w:color w:val="000000"/>
          <w:sz w:val="22"/>
          <w:szCs w:val="22"/>
          <w:lang w:eastAsia="x-none" w:bidi="ru-RU"/>
        </w:rPr>
        <w:t>–</w:t>
      </w:r>
      <w:r w:rsidRPr="00C512D3">
        <w:rPr>
          <w:rFonts w:eastAsia="Courier New"/>
          <w:color w:val="000000"/>
          <w:sz w:val="22"/>
          <w:szCs w:val="22"/>
          <w:lang w:val="x-none" w:eastAsia="x-none" w:bidi="ru-RU"/>
        </w:rPr>
        <w:t xml:space="preserve"> </w:t>
      </w:r>
      <w:r w:rsidRPr="00C512D3">
        <w:rPr>
          <w:rFonts w:eastAsia="Courier New"/>
          <w:color w:val="000000"/>
          <w:sz w:val="22"/>
          <w:szCs w:val="22"/>
          <w:lang w:eastAsia="x-none" w:bidi="ru-RU"/>
        </w:rPr>
        <w:t>Н</w:t>
      </w:r>
      <w:r w:rsidRPr="00C512D3">
        <w:rPr>
          <w:rFonts w:eastAsia="Courier New"/>
          <w:color w:val="000000"/>
          <w:sz w:val="22"/>
          <w:szCs w:val="22"/>
          <w:lang w:val="x-none" w:eastAsia="x-none" w:bidi="ru-RU"/>
        </w:rPr>
        <w:t>е раскрывать третьим лицам без письменного согласия Заказчика количество, объём, характер оказанных услуг и условия их оплаты;</w:t>
      </w:r>
    </w:p>
    <w:p w:rsidR="00673754" w:rsidRPr="00C512D3" w:rsidRDefault="00673754" w:rsidP="00C512D3">
      <w:pPr>
        <w:widowControl w:val="0"/>
        <w:tabs>
          <w:tab w:val="left" w:pos="567"/>
        </w:tabs>
        <w:ind w:firstLine="567"/>
        <w:contextualSpacing/>
        <w:jc w:val="both"/>
        <w:rPr>
          <w:rFonts w:eastAsia="Courier New"/>
          <w:color w:val="000000"/>
          <w:sz w:val="22"/>
          <w:szCs w:val="22"/>
          <w:lang w:val="x-none" w:eastAsia="x-none" w:bidi="ru-RU"/>
        </w:rPr>
      </w:pPr>
      <w:r w:rsidRPr="00C512D3">
        <w:rPr>
          <w:rFonts w:eastAsia="Courier New"/>
          <w:color w:val="000000"/>
          <w:sz w:val="22"/>
          <w:szCs w:val="22"/>
          <w:lang w:eastAsia="x-none" w:bidi="ru-RU"/>
        </w:rPr>
        <w:t>–</w:t>
      </w:r>
      <w:r w:rsidRPr="00C512D3">
        <w:rPr>
          <w:rFonts w:eastAsia="Courier New"/>
          <w:color w:val="000000"/>
          <w:sz w:val="22"/>
          <w:szCs w:val="22"/>
          <w:lang w:val="x-none" w:eastAsia="x-none" w:bidi="ru-RU"/>
        </w:rPr>
        <w:t xml:space="preserve"> </w:t>
      </w:r>
      <w:r w:rsidRPr="00C512D3">
        <w:rPr>
          <w:rFonts w:eastAsia="Courier New"/>
          <w:color w:val="000000"/>
          <w:sz w:val="22"/>
          <w:szCs w:val="22"/>
          <w:lang w:eastAsia="x-none" w:bidi="ru-RU"/>
        </w:rPr>
        <w:t>П</w:t>
      </w:r>
      <w:proofErr w:type="spellStart"/>
      <w:r w:rsidRPr="00C512D3">
        <w:rPr>
          <w:rFonts w:eastAsia="Courier New"/>
          <w:color w:val="000000"/>
          <w:sz w:val="22"/>
          <w:szCs w:val="22"/>
          <w:lang w:val="x-none" w:eastAsia="x-none" w:bidi="ru-RU"/>
        </w:rPr>
        <w:t>ри</w:t>
      </w:r>
      <w:proofErr w:type="spellEnd"/>
      <w:r w:rsidRPr="00C512D3">
        <w:rPr>
          <w:rFonts w:eastAsia="Courier New"/>
          <w:color w:val="000000"/>
          <w:sz w:val="22"/>
          <w:szCs w:val="22"/>
          <w:lang w:val="x-none" w:eastAsia="x-none" w:bidi="ru-RU"/>
        </w:rPr>
        <w:t xml:space="preserve"> оказании услуг обеспечить их надлежащее качество в соответствии с требованиями соответствующих нормативно-правовых актов;</w:t>
      </w:r>
    </w:p>
    <w:p w:rsidR="00673754" w:rsidRPr="00C512D3" w:rsidRDefault="00673754" w:rsidP="00C512D3">
      <w:pPr>
        <w:widowControl w:val="0"/>
        <w:tabs>
          <w:tab w:val="left" w:pos="567"/>
          <w:tab w:val="left" w:pos="916"/>
        </w:tabs>
        <w:ind w:firstLine="567"/>
        <w:contextualSpacing/>
        <w:jc w:val="both"/>
        <w:rPr>
          <w:b/>
          <w:sz w:val="22"/>
          <w:szCs w:val="22"/>
        </w:rPr>
      </w:pPr>
      <w:r w:rsidRPr="00C512D3">
        <w:rPr>
          <w:b/>
          <w:sz w:val="22"/>
          <w:szCs w:val="22"/>
        </w:rPr>
        <w:t>3.2. Исполнитель вправе:</w:t>
      </w:r>
    </w:p>
    <w:p w:rsidR="00673754" w:rsidRPr="00C512D3" w:rsidRDefault="00673754" w:rsidP="00C512D3">
      <w:pPr>
        <w:widowControl w:val="0"/>
        <w:tabs>
          <w:tab w:val="left" w:pos="567"/>
          <w:tab w:val="left" w:pos="916"/>
        </w:tabs>
        <w:ind w:firstLine="567"/>
        <w:contextualSpacing/>
        <w:jc w:val="both"/>
        <w:rPr>
          <w:sz w:val="22"/>
          <w:szCs w:val="22"/>
        </w:rPr>
      </w:pPr>
      <w:r w:rsidRPr="00C512D3">
        <w:rPr>
          <w:sz w:val="22"/>
          <w:szCs w:val="22"/>
        </w:rPr>
        <w:t>– Требовать своевременного подписания Заказчиком отчетных документов, предусмотренных контрактом.</w:t>
      </w:r>
    </w:p>
    <w:p w:rsidR="00673754" w:rsidRPr="00C512D3" w:rsidRDefault="00673754" w:rsidP="00C512D3">
      <w:pPr>
        <w:widowControl w:val="0"/>
        <w:tabs>
          <w:tab w:val="left" w:pos="567"/>
          <w:tab w:val="left" w:pos="916"/>
        </w:tabs>
        <w:ind w:firstLine="567"/>
        <w:contextualSpacing/>
        <w:jc w:val="both"/>
        <w:rPr>
          <w:sz w:val="22"/>
          <w:szCs w:val="22"/>
        </w:rPr>
      </w:pPr>
      <w:r w:rsidRPr="00C512D3">
        <w:rPr>
          <w:sz w:val="22"/>
          <w:szCs w:val="22"/>
        </w:rPr>
        <w:t>–   Требовать своевременной оплаты оказанных услуг в соответствии с условиями контракта.</w:t>
      </w:r>
    </w:p>
    <w:p w:rsidR="00673754" w:rsidRPr="00C512D3" w:rsidRDefault="00673754" w:rsidP="00C512D3">
      <w:pPr>
        <w:widowControl w:val="0"/>
        <w:tabs>
          <w:tab w:val="left" w:pos="567"/>
          <w:tab w:val="left" w:pos="916"/>
        </w:tabs>
        <w:ind w:firstLine="567"/>
        <w:contextualSpacing/>
        <w:jc w:val="both"/>
        <w:rPr>
          <w:sz w:val="22"/>
          <w:szCs w:val="22"/>
        </w:rPr>
      </w:pPr>
      <w:r w:rsidRPr="00C512D3">
        <w:rPr>
          <w:sz w:val="22"/>
          <w:szCs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673754" w:rsidRPr="00C512D3" w:rsidRDefault="00673754" w:rsidP="00C512D3">
      <w:pPr>
        <w:widowControl w:val="0"/>
        <w:tabs>
          <w:tab w:val="left" w:pos="567"/>
          <w:tab w:val="left" w:pos="916"/>
        </w:tabs>
        <w:ind w:firstLine="567"/>
        <w:contextualSpacing/>
        <w:jc w:val="both"/>
        <w:rPr>
          <w:sz w:val="22"/>
          <w:szCs w:val="22"/>
        </w:rPr>
      </w:pPr>
      <w:r w:rsidRPr="00C512D3">
        <w:rPr>
          <w:sz w:val="22"/>
          <w:szCs w:val="22"/>
        </w:rPr>
        <w:t xml:space="preserve">–  Осуществлять иные права, предусмотренные действующим законодательством Российской Федерации. </w:t>
      </w:r>
    </w:p>
    <w:p w:rsidR="00673754" w:rsidRPr="00C512D3" w:rsidRDefault="00673754" w:rsidP="00C512D3">
      <w:pPr>
        <w:widowControl w:val="0"/>
        <w:tabs>
          <w:tab w:val="left" w:pos="567"/>
          <w:tab w:val="left" w:pos="916"/>
        </w:tabs>
        <w:ind w:firstLine="567"/>
        <w:contextualSpacing/>
        <w:jc w:val="both"/>
        <w:rPr>
          <w:b/>
          <w:sz w:val="22"/>
          <w:szCs w:val="22"/>
        </w:rPr>
      </w:pPr>
      <w:r w:rsidRPr="00C512D3">
        <w:rPr>
          <w:b/>
          <w:sz w:val="22"/>
          <w:szCs w:val="22"/>
        </w:rPr>
        <w:t>3.3. Заказчик обязуется:</w:t>
      </w:r>
    </w:p>
    <w:p w:rsidR="00673754" w:rsidRPr="00C512D3" w:rsidRDefault="00673754" w:rsidP="00C512D3">
      <w:pPr>
        <w:tabs>
          <w:tab w:val="left" w:pos="0"/>
          <w:tab w:val="left" w:pos="567"/>
          <w:tab w:val="left" w:pos="1276"/>
        </w:tabs>
        <w:ind w:firstLine="567"/>
        <w:jc w:val="both"/>
        <w:rPr>
          <w:sz w:val="22"/>
          <w:szCs w:val="22"/>
        </w:rPr>
      </w:pPr>
      <w:r w:rsidRPr="00C512D3">
        <w:rPr>
          <w:sz w:val="22"/>
          <w:szCs w:val="22"/>
        </w:rPr>
        <w:t xml:space="preserve">– 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устранения 3 дня, при этом исправление недостатков оказанных услуг производится Исполнителем за свой счет. </w:t>
      </w:r>
    </w:p>
    <w:p w:rsidR="00673754" w:rsidRPr="00C512D3" w:rsidRDefault="00673754" w:rsidP="00C512D3">
      <w:pPr>
        <w:tabs>
          <w:tab w:val="left" w:pos="567"/>
        </w:tabs>
        <w:autoSpaceDE w:val="0"/>
        <w:autoSpaceDN w:val="0"/>
        <w:ind w:firstLine="567"/>
        <w:contextualSpacing/>
        <w:jc w:val="both"/>
        <w:rPr>
          <w:sz w:val="22"/>
          <w:szCs w:val="22"/>
        </w:rPr>
      </w:pPr>
      <w:r w:rsidRPr="00C512D3">
        <w:rPr>
          <w:sz w:val="22"/>
          <w:szCs w:val="22"/>
        </w:rPr>
        <w:t>– Оплатить Исполнителю оказанные услуги в размере, предусмотренном Контрактом</w:t>
      </w:r>
    </w:p>
    <w:p w:rsidR="00673754" w:rsidRPr="00C512D3" w:rsidRDefault="00673754" w:rsidP="00C512D3">
      <w:pPr>
        <w:tabs>
          <w:tab w:val="left" w:pos="567"/>
        </w:tabs>
        <w:autoSpaceDE w:val="0"/>
        <w:autoSpaceDN w:val="0"/>
        <w:ind w:firstLine="567"/>
        <w:contextualSpacing/>
        <w:jc w:val="both"/>
        <w:rPr>
          <w:b/>
          <w:iCs/>
          <w:sz w:val="22"/>
          <w:szCs w:val="22"/>
        </w:rPr>
      </w:pPr>
      <w:r w:rsidRPr="00C512D3">
        <w:rPr>
          <w:b/>
          <w:sz w:val="22"/>
          <w:szCs w:val="22"/>
        </w:rPr>
        <w:t>3.4.</w:t>
      </w:r>
      <w:r w:rsidRPr="00C512D3">
        <w:rPr>
          <w:sz w:val="22"/>
          <w:szCs w:val="22"/>
        </w:rPr>
        <w:t xml:space="preserve"> </w:t>
      </w:r>
      <w:r w:rsidRPr="00C512D3">
        <w:rPr>
          <w:b/>
          <w:iCs/>
          <w:sz w:val="22"/>
          <w:szCs w:val="22"/>
        </w:rPr>
        <w:t>Заказчик вправе:</w:t>
      </w:r>
    </w:p>
    <w:p w:rsidR="00673754" w:rsidRPr="00C512D3" w:rsidRDefault="00673754" w:rsidP="00C512D3">
      <w:pPr>
        <w:tabs>
          <w:tab w:val="left" w:pos="567"/>
        </w:tabs>
        <w:autoSpaceDE w:val="0"/>
        <w:autoSpaceDN w:val="0"/>
        <w:adjustRightInd w:val="0"/>
        <w:ind w:firstLine="567"/>
        <w:jc w:val="both"/>
        <w:rPr>
          <w:iCs/>
          <w:sz w:val="22"/>
          <w:szCs w:val="22"/>
        </w:rPr>
      </w:pPr>
      <w:r w:rsidRPr="00C512D3">
        <w:rPr>
          <w:iCs/>
          <w:sz w:val="22"/>
          <w:szCs w:val="22"/>
        </w:rPr>
        <w:t>– Требовать надлежащего исполнения обязательств в соответствии с Контрактом;</w:t>
      </w:r>
    </w:p>
    <w:p w:rsidR="00673754" w:rsidRPr="00C512D3" w:rsidRDefault="00673754" w:rsidP="00C512D3">
      <w:pPr>
        <w:tabs>
          <w:tab w:val="left" w:pos="567"/>
        </w:tabs>
        <w:autoSpaceDE w:val="0"/>
        <w:autoSpaceDN w:val="0"/>
        <w:adjustRightInd w:val="0"/>
        <w:ind w:firstLine="567"/>
        <w:jc w:val="both"/>
        <w:rPr>
          <w:iCs/>
          <w:sz w:val="22"/>
          <w:szCs w:val="22"/>
        </w:rPr>
      </w:pPr>
      <w:r w:rsidRPr="00C512D3">
        <w:rPr>
          <w:iCs/>
          <w:sz w:val="22"/>
          <w:szCs w:val="22"/>
        </w:rPr>
        <w:t>– Требовать представления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673754" w:rsidRPr="00C512D3" w:rsidRDefault="00673754" w:rsidP="00C512D3">
      <w:pPr>
        <w:tabs>
          <w:tab w:val="left" w:pos="567"/>
        </w:tabs>
        <w:autoSpaceDE w:val="0"/>
        <w:autoSpaceDN w:val="0"/>
        <w:adjustRightInd w:val="0"/>
        <w:ind w:firstLine="567"/>
        <w:jc w:val="both"/>
        <w:rPr>
          <w:iCs/>
          <w:sz w:val="22"/>
          <w:szCs w:val="22"/>
        </w:rPr>
      </w:pPr>
      <w:r w:rsidRPr="00C512D3">
        <w:rPr>
          <w:iCs/>
          <w:sz w:val="22"/>
          <w:szCs w:val="22"/>
        </w:rPr>
        <w:t>– Запрашивать информацию о ходе и состоянии исполнения обязательств по Контракту;</w:t>
      </w:r>
    </w:p>
    <w:p w:rsidR="00673754" w:rsidRPr="00C512D3" w:rsidRDefault="00673754" w:rsidP="00C512D3">
      <w:pPr>
        <w:tabs>
          <w:tab w:val="left" w:pos="567"/>
        </w:tabs>
        <w:autoSpaceDE w:val="0"/>
        <w:autoSpaceDN w:val="0"/>
        <w:adjustRightInd w:val="0"/>
        <w:ind w:firstLine="567"/>
        <w:jc w:val="both"/>
        <w:rPr>
          <w:iCs/>
          <w:sz w:val="22"/>
          <w:szCs w:val="22"/>
        </w:rPr>
      </w:pPr>
      <w:r w:rsidRPr="00C512D3">
        <w:rPr>
          <w:iCs/>
          <w:sz w:val="22"/>
          <w:szCs w:val="22"/>
        </w:rPr>
        <w:t>– Осуществлять контроль за порядком и сроками оказания услуг, не вмешиваясь в оперативно-хозяйственную деятельность Исполнителя;</w:t>
      </w:r>
    </w:p>
    <w:p w:rsidR="00673754" w:rsidRPr="00C512D3" w:rsidRDefault="00673754" w:rsidP="00C512D3">
      <w:pPr>
        <w:tabs>
          <w:tab w:val="left" w:pos="567"/>
        </w:tabs>
        <w:autoSpaceDE w:val="0"/>
        <w:autoSpaceDN w:val="0"/>
        <w:adjustRightInd w:val="0"/>
        <w:ind w:firstLine="567"/>
        <w:jc w:val="both"/>
        <w:rPr>
          <w:iCs/>
          <w:sz w:val="22"/>
          <w:szCs w:val="22"/>
        </w:rPr>
      </w:pPr>
      <w:r w:rsidRPr="00C512D3">
        <w:rPr>
          <w:iCs/>
          <w:sz w:val="22"/>
          <w:szCs w:val="22"/>
        </w:rPr>
        <w:t>– Отказаться от принятия и оплаты услуг, не соответствующих требованиям Контракта;</w:t>
      </w:r>
    </w:p>
    <w:p w:rsidR="00673754" w:rsidRPr="00C512D3" w:rsidRDefault="00673754" w:rsidP="00C512D3">
      <w:pPr>
        <w:tabs>
          <w:tab w:val="left" w:pos="567"/>
        </w:tabs>
        <w:autoSpaceDE w:val="0"/>
        <w:autoSpaceDN w:val="0"/>
        <w:adjustRightInd w:val="0"/>
        <w:ind w:firstLine="567"/>
        <w:jc w:val="both"/>
        <w:rPr>
          <w:iCs/>
          <w:sz w:val="22"/>
          <w:szCs w:val="22"/>
        </w:rPr>
      </w:pPr>
      <w:r w:rsidRPr="00C512D3">
        <w:rPr>
          <w:iCs/>
          <w:sz w:val="22"/>
          <w:szCs w:val="22"/>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673754" w:rsidRPr="00C512D3" w:rsidRDefault="00673754" w:rsidP="00C512D3">
      <w:pPr>
        <w:tabs>
          <w:tab w:val="num" w:pos="644"/>
        </w:tabs>
        <w:ind w:firstLine="567"/>
        <w:jc w:val="both"/>
        <w:rPr>
          <w:sz w:val="22"/>
          <w:szCs w:val="22"/>
        </w:rPr>
      </w:pPr>
    </w:p>
    <w:p w:rsidR="00673754" w:rsidRPr="00C512D3" w:rsidRDefault="00673754" w:rsidP="00C512D3">
      <w:pPr>
        <w:pStyle w:val="ab"/>
        <w:numPr>
          <w:ilvl w:val="0"/>
          <w:numId w:val="7"/>
        </w:numPr>
        <w:ind w:left="0" w:firstLine="567"/>
        <w:jc w:val="center"/>
        <w:outlineLvl w:val="0"/>
        <w:rPr>
          <w:rFonts w:ascii="Times New Roman" w:eastAsia="Calibri" w:hAnsi="Times New Roman" w:cs="Times New Roman"/>
          <w:b/>
          <w:sz w:val="22"/>
          <w:szCs w:val="22"/>
          <w:lang w:eastAsia="en-US"/>
        </w:rPr>
      </w:pPr>
      <w:r w:rsidRPr="00C512D3">
        <w:rPr>
          <w:rFonts w:ascii="Times New Roman" w:eastAsia="Calibri" w:hAnsi="Times New Roman" w:cs="Times New Roman"/>
          <w:b/>
          <w:sz w:val="22"/>
          <w:szCs w:val="22"/>
          <w:lang w:eastAsia="en-US"/>
        </w:rPr>
        <w:t>ПОРЯДОК СДАЧИ И ПРИЕМКИ ОКАЗАННЫХ УСЛУГ</w:t>
      </w:r>
    </w:p>
    <w:p w:rsidR="00566CE2" w:rsidRPr="00C512D3" w:rsidRDefault="00566CE2" w:rsidP="00294867">
      <w:pPr>
        <w:pStyle w:val="29"/>
        <w:numPr>
          <w:ilvl w:val="1"/>
          <w:numId w:val="7"/>
        </w:numPr>
        <w:tabs>
          <w:tab w:val="clear" w:pos="720"/>
          <w:tab w:val="clear" w:pos="928"/>
          <w:tab w:val="left" w:pos="567"/>
          <w:tab w:val="left" w:pos="1134"/>
        </w:tabs>
        <w:autoSpaceDE/>
        <w:autoSpaceDN/>
        <w:adjustRightInd/>
        <w:spacing w:before="0"/>
        <w:ind w:left="0" w:firstLine="567"/>
        <w:rPr>
          <w:rFonts w:ascii="Times New Roman" w:hAnsi="Times New Roman"/>
          <w:sz w:val="22"/>
          <w:szCs w:val="22"/>
        </w:rPr>
      </w:pPr>
      <w:bookmarkStart w:id="7" w:name="_Toc87438102"/>
      <w:r w:rsidRPr="00C512D3">
        <w:rPr>
          <w:rFonts w:ascii="Times New Roman" w:hAnsi="Times New Roman"/>
          <w:sz w:val="22"/>
          <w:szCs w:val="22"/>
        </w:rPr>
        <w:t>В срок, установленный в пункте 2.2. Контракта как срок окончания оказания Услуг, Заказчик обязан принять оказанные Исполнителем Услуги в случае их надлежащего и полного исполнения.</w:t>
      </w:r>
    </w:p>
    <w:p w:rsidR="00566CE2" w:rsidRPr="00C512D3" w:rsidRDefault="00566CE2" w:rsidP="00294867">
      <w:pPr>
        <w:numPr>
          <w:ilvl w:val="1"/>
          <w:numId w:val="7"/>
        </w:numPr>
        <w:tabs>
          <w:tab w:val="clear" w:pos="928"/>
          <w:tab w:val="left" w:pos="567"/>
          <w:tab w:val="left" w:pos="1134"/>
        </w:tabs>
        <w:ind w:left="0" w:firstLine="567"/>
        <w:jc w:val="both"/>
        <w:rPr>
          <w:sz w:val="22"/>
          <w:szCs w:val="22"/>
        </w:rPr>
      </w:pPr>
      <w:r w:rsidRPr="00C512D3">
        <w:rPr>
          <w:sz w:val="22"/>
          <w:szCs w:val="22"/>
        </w:rPr>
        <w:t>Заказчик обязан провести экспертизу оказанных Услуг с правом привлечения экспертов, экспертных организаций.</w:t>
      </w:r>
    </w:p>
    <w:p w:rsidR="00566CE2" w:rsidRPr="00C512D3" w:rsidRDefault="00566CE2" w:rsidP="00294867">
      <w:pPr>
        <w:numPr>
          <w:ilvl w:val="1"/>
          <w:numId w:val="7"/>
        </w:numPr>
        <w:tabs>
          <w:tab w:val="clear" w:pos="928"/>
          <w:tab w:val="left" w:pos="567"/>
          <w:tab w:val="left" w:pos="1134"/>
        </w:tabs>
        <w:ind w:left="0" w:firstLine="567"/>
        <w:jc w:val="both"/>
        <w:rPr>
          <w:sz w:val="22"/>
          <w:szCs w:val="22"/>
        </w:rPr>
      </w:pPr>
      <w:r w:rsidRPr="00C512D3">
        <w:rPr>
          <w:sz w:val="22"/>
          <w:szCs w:val="22"/>
        </w:rPr>
        <w:t>При обнаружении Заказчиком в ходе приемки оказанных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566CE2" w:rsidRPr="00C512D3" w:rsidRDefault="00566CE2" w:rsidP="00294867">
      <w:pPr>
        <w:numPr>
          <w:ilvl w:val="1"/>
          <w:numId w:val="7"/>
        </w:numPr>
        <w:tabs>
          <w:tab w:val="clear" w:pos="928"/>
          <w:tab w:val="left" w:pos="567"/>
          <w:tab w:val="left" w:pos="1134"/>
        </w:tabs>
        <w:ind w:left="0" w:firstLine="567"/>
        <w:jc w:val="both"/>
        <w:rPr>
          <w:sz w:val="22"/>
          <w:szCs w:val="22"/>
        </w:rPr>
      </w:pPr>
      <w:r w:rsidRPr="00C512D3">
        <w:rPr>
          <w:sz w:val="22"/>
          <w:szCs w:val="22"/>
        </w:rPr>
        <w:t>Если уполномоченный представитель Исполнителя отказывается подписать указанный акт и получить предписание, об этом делается отметка в акте, акт заверяется третьим лицом по выбору Заказчика.</w:t>
      </w:r>
    </w:p>
    <w:p w:rsidR="00566CE2" w:rsidRPr="00C512D3" w:rsidRDefault="00566CE2" w:rsidP="00294867">
      <w:pPr>
        <w:numPr>
          <w:ilvl w:val="1"/>
          <w:numId w:val="7"/>
        </w:numPr>
        <w:tabs>
          <w:tab w:val="clear" w:pos="928"/>
          <w:tab w:val="left" w:pos="567"/>
          <w:tab w:val="left" w:pos="1134"/>
        </w:tabs>
        <w:ind w:left="0" w:firstLine="567"/>
        <w:jc w:val="both"/>
        <w:rPr>
          <w:sz w:val="22"/>
          <w:szCs w:val="22"/>
        </w:rPr>
      </w:pPr>
      <w:r w:rsidRPr="00C512D3">
        <w:rPr>
          <w:sz w:val="22"/>
          <w:szCs w:val="22"/>
        </w:rPr>
        <w:t>При этом второй экземпляр акта и предписания направляются Заказчиком Исполнителю по почте заказным письмом с уведомлением о вручении, а также по электронной почте с фиксацией Ф.И.О. и должности должностного лица Исполнителя, получившего письмо.</w:t>
      </w:r>
    </w:p>
    <w:p w:rsidR="00566CE2" w:rsidRPr="00C512D3" w:rsidRDefault="00566CE2" w:rsidP="00294867">
      <w:pPr>
        <w:numPr>
          <w:ilvl w:val="1"/>
          <w:numId w:val="7"/>
        </w:numPr>
        <w:tabs>
          <w:tab w:val="clear" w:pos="928"/>
          <w:tab w:val="left" w:pos="567"/>
          <w:tab w:val="left" w:pos="1134"/>
        </w:tabs>
        <w:ind w:left="0" w:firstLine="567"/>
        <w:jc w:val="both"/>
        <w:rPr>
          <w:sz w:val="22"/>
          <w:szCs w:val="22"/>
        </w:rPr>
      </w:pPr>
      <w:r w:rsidRPr="00C512D3">
        <w:rPr>
          <w:sz w:val="22"/>
          <w:szCs w:val="22"/>
        </w:rPr>
        <w:lastRenderedPageBreak/>
        <w:t>В случае невозможности направить Исполнителю акт и предписание по электронной почте Заказчик направляет указанные документы по почте заказным письмом с уведомлением о вручении.</w:t>
      </w:r>
    </w:p>
    <w:p w:rsidR="00566CE2" w:rsidRPr="00C512D3" w:rsidRDefault="00566CE2" w:rsidP="00294867">
      <w:pPr>
        <w:numPr>
          <w:ilvl w:val="1"/>
          <w:numId w:val="7"/>
        </w:numPr>
        <w:tabs>
          <w:tab w:val="clear" w:pos="928"/>
          <w:tab w:val="left" w:pos="567"/>
          <w:tab w:val="left" w:pos="1134"/>
        </w:tabs>
        <w:ind w:left="0" w:firstLine="567"/>
        <w:jc w:val="both"/>
        <w:rPr>
          <w:sz w:val="22"/>
          <w:szCs w:val="22"/>
        </w:rPr>
      </w:pPr>
      <w:r w:rsidRPr="00C512D3">
        <w:rPr>
          <w:sz w:val="22"/>
          <w:szCs w:val="22"/>
        </w:rPr>
        <w:t>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566CE2" w:rsidRPr="00C512D3" w:rsidRDefault="00566CE2" w:rsidP="00294867">
      <w:pPr>
        <w:numPr>
          <w:ilvl w:val="1"/>
          <w:numId w:val="7"/>
        </w:numPr>
        <w:tabs>
          <w:tab w:val="clear" w:pos="928"/>
          <w:tab w:val="left" w:pos="567"/>
          <w:tab w:val="left" w:pos="1134"/>
        </w:tabs>
        <w:ind w:left="0" w:firstLine="567"/>
        <w:jc w:val="both"/>
        <w:rPr>
          <w:sz w:val="22"/>
          <w:szCs w:val="22"/>
        </w:rPr>
      </w:pPr>
      <w:r w:rsidRPr="00C512D3">
        <w:rPr>
          <w:sz w:val="22"/>
          <w:szCs w:val="22"/>
        </w:rPr>
        <w:t>В случае завершения оказания Услуг ранее срока, установленного в пункте 2.2. Контракта, Исполнитель письменно уведомляет Заказчика о готовности сдачи оказанных Услуг комиссии Заказчика.</w:t>
      </w:r>
    </w:p>
    <w:p w:rsidR="00566CE2" w:rsidRPr="00C512D3" w:rsidRDefault="00566CE2" w:rsidP="00294867">
      <w:pPr>
        <w:numPr>
          <w:ilvl w:val="1"/>
          <w:numId w:val="7"/>
        </w:numPr>
        <w:tabs>
          <w:tab w:val="clear" w:pos="928"/>
          <w:tab w:val="left" w:pos="567"/>
          <w:tab w:val="left" w:pos="1134"/>
        </w:tabs>
        <w:ind w:left="0" w:firstLine="567"/>
        <w:jc w:val="both"/>
        <w:rPr>
          <w:sz w:val="22"/>
          <w:szCs w:val="22"/>
        </w:rPr>
      </w:pPr>
      <w:r w:rsidRPr="00C512D3">
        <w:rPr>
          <w:sz w:val="22"/>
          <w:szCs w:val="22"/>
        </w:rPr>
        <w:t>Комиссия Заказчика в течение 2 (двух) рабочих дней после получения уведомления Исполнителя приступает к приемке Услуг и обеспечивает участие в комиссии, при необходимости, представителей заинтересованных государственных органов и организаций.</w:t>
      </w:r>
    </w:p>
    <w:p w:rsidR="00566CE2" w:rsidRPr="00C512D3" w:rsidRDefault="00566CE2" w:rsidP="00294867">
      <w:pPr>
        <w:numPr>
          <w:ilvl w:val="1"/>
          <w:numId w:val="7"/>
        </w:numPr>
        <w:tabs>
          <w:tab w:val="clear" w:pos="928"/>
          <w:tab w:val="left" w:pos="567"/>
          <w:tab w:val="left" w:pos="1134"/>
        </w:tabs>
        <w:ind w:left="0" w:firstLine="567"/>
        <w:jc w:val="both"/>
        <w:rPr>
          <w:sz w:val="22"/>
          <w:szCs w:val="22"/>
        </w:rPr>
      </w:pPr>
      <w:r w:rsidRPr="00C512D3">
        <w:rPr>
          <w:sz w:val="22"/>
          <w:szCs w:val="22"/>
        </w:rPr>
        <w:t>Датой сдачи Исполнителем оказанных Услуг и приемки их Заказчиком считается дата подписания комиссией Заказчика акта оказанных Услуг.</w:t>
      </w:r>
    </w:p>
    <w:p w:rsidR="00566CE2" w:rsidRPr="00C512D3" w:rsidRDefault="00566CE2" w:rsidP="00294867">
      <w:pPr>
        <w:numPr>
          <w:ilvl w:val="1"/>
          <w:numId w:val="7"/>
        </w:numPr>
        <w:tabs>
          <w:tab w:val="clear" w:pos="928"/>
          <w:tab w:val="left" w:pos="567"/>
          <w:tab w:val="left" w:pos="1134"/>
        </w:tabs>
        <w:ind w:left="0" w:firstLine="567"/>
        <w:jc w:val="both"/>
        <w:rPr>
          <w:sz w:val="22"/>
          <w:szCs w:val="22"/>
        </w:rPr>
      </w:pPr>
      <w:r w:rsidRPr="00C512D3">
        <w:rPr>
          <w:sz w:val="22"/>
          <w:szCs w:val="22"/>
        </w:rPr>
        <w:t>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оказанных Услуг, а в случае обнаружения в ходе приемки Услуг недостатков – с момента устранения Исполнителем всех выявленных недостатков в соответствии с актом, составленным согласно п.</w:t>
      </w:r>
      <w:r w:rsidR="00134422" w:rsidRPr="00C512D3">
        <w:rPr>
          <w:sz w:val="22"/>
          <w:szCs w:val="22"/>
        </w:rPr>
        <w:t xml:space="preserve"> 4</w:t>
      </w:r>
      <w:r w:rsidRPr="00C512D3">
        <w:rPr>
          <w:sz w:val="22"/>
          <w:szCs w:val="22"/>
        </w:rPr>
        <w:t>.</w:t>
      </w:r>
      <w:proofErr w:type="gramStart"/>
      <w:r w:rsidR="00134422" w:rsidRPr="00C512D3">
        <w:rPr>
          <w:sz w:val="22"/>
          <w:szCs w:val="22"/>
        </w:rPr>
        <w:t>3.-</w:t>
      </w:r>
      <w:proofErr w:type="gramEnd"/>
      <w:r w:rsidR="00134422" w:rsidRPr="00C512D3">
        <w:rPr>
          <w:sz w:val="22"/>
          <w:szCs w:val="22"/>
        </w:rPr>
        <w:t>4</w:t>
      </w:r>
      <w:r w:rsidRPr="00C512D3">
        <w:rPr>
          <w:sz w:val="22"/>
          <w:szCs w:val="22"/>
        </w:rPr>
        <w:t>.6. Контракта.</w:t>
      </w:r>
    </w:p>
    <w:p w:rsidR="00566CE2" w:rsidRDefault="00566CE2" w:rsidP="00294867">
      <w:pPr>
        <w:numPr>
          <w:ilvl w:val="1"/>
          <w:numId w:val="7"/>
        </w:numPr>
        <w:tabs>
          <w:tab w:val="clear" w:pos="928"/>
          <w:tab w:val="left" w:pos="567"/>
          <w:tab w:val="left" w:pos="1134"/>
        </w:tabs>
        <w:ind w:left="0" w:firstLine="567"/>
        <w:jc w:val="both"/>
        <w:rPr>
          <w:sz w:val="22"/>
          <w:szCs w:val="22"/>
        </w:rPr>
      </w:pPr>
      <w:r w:rsidRPr="00C512D3">
        <w:rPr>
          <w:sz w:val="22"/>
          <w:szCs w:val="22"/>
        </w:rPr>
        <w:t>В случае, предусмотренном пунктом 2.7.  Контракта, в акте приемки оказанных Услуг указываются: сумма, подлежащая оплате в соответствии с Контрактом, размер неустойки, подлежащей взысканию, основания применения, расчет неустойки и итоговая сумма, подлежащая оплате по Контракту.</w:t>
      </w:r>
    </w:p>
    <w:p w:rsidR="00294867" w:rsidRPr="00C512D3" w:rsidRDefault="00294867" w:rsidP="00294867">
      <w:pPr>
        <w:tabs>
          <w:tab w:val="left" w:pos="567"/>
        </w:tabs>
        <w:ind w:left="567"/>
        <w:jc w:val="both"/>
        <w:rPr>
          <w:sz w:val="22"/>
          <w:szCs w:val="22"/>
        </w:rPr>
      </w:pPr>
    </w:p>
    <w:p w:rsidR="00673754" w:rsidRPr="00C512D3" w:rsidRDefault="00673754" w:rsidP="00C512D3">
      <w:pPr>
        <w:pStyle w:val="ab"/>
        <w:numPr>
          <w:ilvl w:val="0"/>
          <w:numId w:val="7"/>
        </w:numPr>
        <w:ind w:left="0" w:firstLine="567"/>
        <w:jc w:val="center"/>
        <w:outlineLvl w:val="0"/>
        <w:rPr>
          <w:rFonts w:ascii="Times New Roman" w:eastAsia="Calibri" w:hAnsi="Times New Roman" w:cs="Times New Roman"/>
          <w:b/>
          <w:sz w:val="22"/>
          <w:szCs w:val="22"/>
          <w:lang w:eastAsia="en-US"/>
        </w:rPr>
      </w:pPr>
      <w:r w:rsidRPr="00C512D3">
        <w:rPr>
          <w:rFonts w:ascii="Times New Roman" w:eastAsia="Calibri" w:hAnsi="Times New Roman" w:cs="Times New Roman"/>
          <w:b/>
          <w:sz w:val="22"/>
          <w:szCs w:val="22"/>
          <w:lang w:eastAsia="en-US"/>
        </w:rPr>
        <w:t>ОТВЕТСТВЕННОСТЬ СТОРОН</w:t>
      </w:r>
      <w:bookmarkEnd w:id="7"/>
    </w:p>
    <w:p w:rsidR="00673754" w:rsidRPr="00C512D3" w:rsidRDefault="003F23F0" w:rsidP="00C512D3">
      <w:pPr>
        <w:tabs>
          <w:tab w:val="left" w:pos="567"/>
        </w:tabs>
        <w:autoSpaceDE w:val="0"/>
        <w:autoSpaceDN w:val="0"/>
        <w:adjustRightInd w:val="0"/>
        <w:ind w:firstLine="567"/>
        <w:jc w:val="both"/>
        <w:rPr>
          <w:sz w:val="22"/>
          <w:szCs w:val="22"/>
        </w:rPr>
      </w:pPr>
      <w:r w:rsidRPr="00C512D3">
        <w:rPr>
          <w:sz w:val="22"/>
          <w:szCs w:val="22"/>
        </w:rPr>
        <w:t>5</w:t>
      </w:r>
      <w:r w:rsidR="00673754" w:rsidRPr="00C512D3">
        <w:rPr>
          <w:sz w:val="22"/>
          <w:szCs w:val="22"/>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673754" w:rsidRPr="00C512D3" w:rsidRDefault="00673754" w:rsidP="00C512D3">
      <w:pPr>
        <w:tabs>
          <w:tab w:val="left" w:pos="567"/>
        </w:tabs>
        <w:autoSpaceDE w:val="0"/>
        <w:autoSpaceDN w:val="0"/>
        <w:adjustRightInd w:val="0"/>
        <w:ind w:firstLine="567"/>
        <w:jc w:val="both"/>
        <w:rPr>
          <w:sz w:val="22"/>
          <w:szCs w:val="22"/>
        </w:rPr>
      </w:pPr>
      <w:r w:rsidRPr="00C512D3">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673754" w:rsidRPr="00C512D3" w:rsidRDefault="003F23F0" w:rsidP="00C512D3">
      <w:pPr>
        <w:tabs>
          <w:tab w:val="left" w:pos="567"/>
        </w:tabs>
        <w:autoSpaceDE w:val="0"/>
        <w:autoSpaceDN w:val="0"/>
        <w:adjustRightInd w:val="0"/>
        <w:ind w:firstLine="567"/>
        <w:jc w:val="both"/>
        <w:rPr>
          <w:sz w:val="22"/>
          <w:szCs w:val="22"/>
        </w:rPr>
      </w:pPr>
      <w:r w:rsidRPr="00C512D3">
        <w:rPr>
          <w:sz w:val="22"/>
          <w:szCs w:val="22"/>
        </w:rPr>
        <w:t>5</w:t>
      </w:r>
      <w:r w:rsidR="00673754" w:rsidRPr="00C512D3">
        <w:rPr>
          <w:sz w:val="22"/>
          <w:szCs w:val="22"/>
        </w:rPr>
        <w:t xml:space="preserve">.2. Размер штрафа устанавливается Контрактом в порядке, установленном </w:t>
      </w:r>
      <w:hyperlink r:id="rId9" w:history="1">
        <w:r w:rsidR="00673754" w:rsidRPr="00C512D3">
          <w:rPr>
            <w:sz w:val="22"/>
            <w:szCs w:val="22"/>
          </w:rPr>
          <w:t>Правилами</w:t>
        </w:r>
      </w:hyperlink>
      <w:r w:rsidR="00673754" w:rsidRPr="00C512D3">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673754" w:rsidRPr="00C512D3" w:rsidRDefault="003F23F0" w:rsidP="00C512D3">
      <w:pPr>
        <w:tabs>
          <w:tab w:val="left" w:pos="567"/>
        </w:tabs>
        <w:autoSpaceDE w:val="0"/>
        <w:autoSpaceDN w:val="0"/>
        <w:adjustRightInd w:val="0"/>
        <w:ind w:firstLine="567"/>
        <w:jc w:val="both"/>
        <w:rPr>
          <w:sz w:val="22"/>
          <w:szCs w:val="22"/>
        </w:rPr>
      </w:pPr>
      <w:bookmarkStart w:id="8" w:name="P233"/>
      <w:bookmarkEnd w:id="8"/>
      <w:r w:rsidRPr="00C512D3">
        <w:rPr>
          <w:sz w:val="22"/>
          <w:szCs w:val="22"/>
        </w:rPr>
        <w:t>5</w:t>
      </w:r>
      <w:r w:rsidR="00673754" w:rsidRPr="00C512D3">
        <w:rPr>
          <w:sz w:val="22"/>
          <w:szCs w:val="22"/>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673754" w:rsidRPr="00C512D3" w:rsidRDefault="003F23F0" w:rsidP="00C512D3">
      <w:pPr>
        <w:tabs>
          <w:tab w:val="left" w:pos="567"/>
        </w:tabs>
        <w:autoSpaceDE w:val="0"/>
        <w:autoSpaceDN w:val="0"/>
        <w:adjustRightInd w:val="0"/>
        <w:ind w:firstLine="567"/>
        <w:jc w:val="both"/>
        <w:rPr>
          <w:sz w:val="22"/>
          <w:szCs w:val="22"/>
        </w:rPr>
      </w:pPr>
      <w:r w:rsidRPr="00C512D3">
        <w:rPr>
          <w:sz w:val="22"/>
          <w:szCs w:val="22"/>
        </w:rPr>
        <w:t>5</w:t>
      </w:r>
      <w:r w:rsidR="00673754" w:rsidRPr="00C512D3">
        <w:rPr>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73754" w:rsidRPr="00C512D3" w:rsidRDefault="003F23F0" w:rsidP="00C512D3">
      <w:pPr>
        <w:tabs>
          <w:tab w:val="left" w:pos="567"/>
        </w:tabs>
        <w:autoSpaceDE w:val="0"/>
        <w:autoSpaceDN w:val="0"/>
        <w:adjustRightInd w:val="0"/>
        <w:ind w:firstLine="567"/>
        <w:jc w:val="both"/>
        <w:rPr>
          <w:sz w:val="22"/>
          <w:szCs w:val="22"/>
        </w:rPr>
      </w:pPr>
      <w:bookmarkStart w:id="9" w:name="P235"/>
      <w:bookmarkEnd w:id="9"/>
      <w:r w:rsidRPr="00C512D3">
        <w:rPr>
          <w:sz w:val="22"/>
          <w:szCs w:val="22"/>
        </w:rPr>
        <w:t>5</w:t>
      </w:r>
      <w:r w:rsidR="00673754" w:rsidRPr="00C512D3">
        <w:rPr>
          <w:sz w:val="22"/>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w:t>
      </w:r>
    </w:p>
    <w:p w:rsidR="00673754" w:rsidRPr="00C512D3" w:rsidRDefault="00673754" w:rsidP="00C512D3">
      <w:pPr>
        <w:tabs>
          <w:tab w:val="left" w:pos="567"/>
        </w:tabs>
        <w:autoSpaceDE w:val="0"/>
        <w:autoSpaceDN w:val="0"/>
        <w:adjustRightInd w:val="0"/>
        <w:ind w:firstLine="567"/>
        <w:jc w:val="both"/>
        <w:rPr>
          <w:sz w:val="22"/>
          <w:szCs w:val="22"/>
        </w:rPr>
      </w:pPr>
      <w:r w:rsidRPr="00C512D3">
        <w:rPr>
          <w:sz w:val="22"/>
          <w:szCs w:val="22"/>
        </w:rPr>
        <w:t xml:space="preserve">Размер штрафа определяется в соответствии с </w:t>
      </w:r>
      <w:hyperlink r:id="rId10" w:history="1">
        <w:r w:rsidRPr="00C512D3">
          <w:rPr>
            <w:sz w:val="22"/>
            <w:szCs w:val="22"/>
          </w:rPr>
          <w:t>Правилами</w:t>
        </w:r>
      </w:hyperlink>
      <w:r w:rsidRPr="00C512D3">
        <w:rPr>
          <w:sz w:val="22"/>
          <w:szCs w:val="22"/>
        </w:rPr>
        <w:t xml:space="preserve"> определения размера штрафа в следующем порядке:</w:t>
      </w:r>
    </w:p>
    <w:p w:rsidR="00673754" w:rsidRPr="00C512D3" w:rsidRDefault="00673754" w:rsidP="00C512D3">
      <w:pPr>
        <w:tabs>
          <w:tab w:val="left" w:pos="567"/>
        </w:tabs>
        <w:autoSpaceDE w:val="0"/>
        <w:autoSpaceDN w:val="0"/>
        <w:adjustRightInd w:val="0"/>
        <w:ind w:firstLine="567"/>
        <w:jc w:val="both"/>
        <w:rPr>
          <w:sz w:val="22"/>
          <w:szCs w:val="22"/>
        </w:rPr>
      </w:pPr>
      <w:r w:rsidRPr="00C512D3">
        <w:rPr>
          <w:sz w:val="22"/>
          <w:szCs w:val="22"/>
        </w:rPr>
        <w:t>а) 1000 рублей, если цена Контракта не превышает 3 млн. рублей (включительно);</w:t>
      </w:r>
    </w:p>
    <w:p w:rsidR="00673754" w:rsidRPr="00C512D3" w:rsidRDefault="003F23F0" w:rsidP="00C512D3">
      <w:pPr>
        <w:tabs>
          <w:tab w:val="left" w:pos="567"/>
        </w:tabs>
        <w:autoSpaceDE w:val="0"/>
        <w:autoSpaceDN w:val="0"/>
        <w:adjustRightInd w:val="0"/>
        <w:ind w:firstLine="567"/>
        <w:jc w:val="both"/>
        <w:rPr>
          <w:sz w:val="22"/>
          <w:szCs w:val="22"/>
        </w:rPr>
      </w:pPr>
      <w:r w:rsidRPr="00C512D3">
        <w:rPr>
          <w:sz w:val="22"/>
          <w:szCs w:val="22"/>
        </w:rPr>
        <w:t>5</w:t>
      </w:r>
      <w:r w:rsidR="00134422" w:rsidRPr="00C512D3">
        <w:rPr>
          <w:sz w:val="22"/>
          <w:szCs w:val="22"/>
        </w:rPr>
        <w:t>.6</w:t>
      </w:r>
      <w:r w:rsidR="00673754" w:rsidRPr="00C512D3">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73754" w:rsidRPr="00C512D3" w:rsidRDefault="003F23F0" w:rsidP="00C512D3">
      <w:pPr>
        <w:tabs>
          <w:tab w:val="left" w:pos="567"/>
        </w:tabs>
        <w:autoSpaceDE w:val="0"/>
        <w:autoSpaceDN w:val="0"/>
        <w:adjustRightInd w:val="0"/>
        <w:ind w:firstLine="567"/>
        <w:jc w:val="both"/>
        <w:rPr>
          <w:sz w:val="22"/>
          <w:szCs w:val="22"/>
        </w:rPr>
      </w:pPr>
      <w:r w:rsidRPr="00C512D3">
        <w:rPr>
          <w:sz w:val="22"/>
          <w:szCs w:val="22"/>
        </w:rPr>
        <w:t>5</w:t>
      </w:r>
      <w:r w:rsidR="00134422" w:rsidRPr="00C512D3">
        <w:rPr>
          <w:sz w:val="22"/>
          <w:szCs w:val="22"/>
        </w:rPr>
        <w:t>.7</w:t>
      </w:r>
      <w:r w:rsidR="00673754" w:rsidRPr="00C512D3">
        <w:rPr>
          <w:sz w:val="22"/>
          <w:szCs w:val="22"/>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73754" w:rsidRPr="00C512D3" w:rsidRDefault="003F23F0" w:rsidP="00C512D3">
      <w:pPr>
        <w:tabs>
          <w:tab w:val="left" w:pos="567"/>
        </w:tabs>
        <w:autoSpaceDE w:val="0"/>
        <w:autoSpaceDN w:val="0"/>
        <w:adjustRightInd w:val="0"/>
        <w:ind w:firstLine="567"/>
        <w:jc w:val="both"/>
        <w:rPr>
          <w:sz w:val="22"/>
          <w:szCs w:val="22"/>
        </w:rPr>
      </w:pPr>
      <w:r w:rsidRPr="00C512D3">
        <w:rPr>
          <w:sz w:val="22"/>
          <w:szCs w:val="22"/>
        </w:rPr>
        <w:t>5</w:t>
      </w:r>
      <w:r w:rsidR="00134422" w:rsidRPr="00C512D3">
        <w:rPr>
          <w:sz w:val="22"/>
          <w:szCs w:val="22"/>
        </w:rPr>
        <w:t>.8</w:t>
      </w:r>
      <w:r w:rsidR="00673754" w:rsidRPr="00C512D3">
        <w:rPr>
          <w:sz w:val="22"/>
          <w:szCs w:val="22"/>
        </w:rPr>
        <w:t>.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673754" w:rsidRPr="00C512D3" w:rsidRDefault="003F23F0" w:rsidP="00C512D3">
      <w:pPr>
        <w:tabs>
          <w:tab w:val="left" w:pos="567"/>
        </w:tabs>
        <w:autoSpaceDE w:val="0"/>
        <w:autoSpaceDN w:val="0"/>
        <w:adjustRightInd w:val="0"/>
        <w:ind w:firstLine="567"/>
        <w:jc w:val="both"/>
        <w:rPr>
          <w:sz w:val="22"/>
          <w:szCs w:val="22"/>
        </w:rPr>
      </w:pPr>
      <w:r w:rsidRPr="00C512D3">
        <w:rPr>
          <w:sz w:val="22"/>
          <w:szCs w:val="22"/>
        </w:rPr>
        <w:t>5</w:t>
      </w:r>
      <w:r w:rsidR="00134422" w:rsidRPr="00C512D3">
        <w:rPr>
          <w:sz w:val="22"/>
          <w:szCs w:val="22"/>
        </w:rPr>
        <w:t>.9</w:t>
      </w:r>
      <w:r w:rsidR="00673754" w:rsidRPr="00C512D3">
        <w:rPr>
          <w:sz w:val="22"/>
          <w:szCs w:val="22"/>
        </w:rPr>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w:t>
      </w:r>
      <w:r w:rsidR="00673754" w:rsidRPr="00C512D3">
        <w:rPr>
          <w:sz w:val="22"/>
          <w:szCs w:val="22"/>
        </w:rPr>
        <w:lastRenderedPageBreak/>
        <w:t>обязательств (в том числе гарантийного обязательства), предусмотренных Контрактом, за исключением случаев, если законодательством Российской Федерации установлен иной порядок начисления штрафов.</w:t>
      </w:r>
    </w:p>
    <w:p w:rsidR="00673754" w:rsidRPr="00C512D3" w:rsidRDefault="003F23F0" w:rsidP="00C512D3">
      <w:pPr>
        <w:tabs>
          <w:tab w:val="left" w:pos="567"/>
        </w:tabs>
        <w:autoSpaceDE w:val="0"/>
        <w:autoSpaceDN w:val="0"/>
        <w:adjustRightInd w:val="0"/>
        <w:ind w:firstLine="567"/>
        <w:jc w:val="both"/>
        <w:rPr>
          <w:color w:val="000000"/>
          <w:sz w:val="22"/>
          <w:szCs w:val="22"/>
        </w:rPr>
      </w:pPr>
      <w:r w:rsidRPr="00C512D3">
        <w:rPr>
          <w:sz w:val="22"/>
          <w:szCs w:val="22"/>
        </w:rPr>
        <w:t>5</w:t>
      </w:r>
      <w:r w:rsidR="00134422" w:rsidRPr="00C512D3">
        <w:rPr>
          <w:sz w:val="22"/>
          <w:szCs w:val="22"/>
        </w:rPr>
        <w:t>.10</w:t>
      </w:r>
      <w:r w:rsidR="00673754" w:rsidRPr="00C512D3">
        <w:rPr>
          <w:sz w:val="22"/>
          <w:szCs w:val="22"/>
        </w:rPr>
        <w:t xml:space="preserve">. </w:t>
      </w:r>
      <w:bookmarkStart w:id="10" w:name="P260"/>
      <w:bookmarkEnd w:id="10"/>
      <w:r w:rsidR="00673754" w:rsidRPr="00C512D3">
        <w:rPr>
          <w:color w:val="000000"/>
          <w:sz w:val="22"/>
          <w:szCs w:val="22"/>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 процента цены контракта (этапа), но не более 5 тыс. рублей и не менее 1 тыс. рублей.</w:t>
      </w:r>
    </w:p>
    <w:p w:rsidR="00673754" w:rsidRPr="00C512D3" w:rsidRDefault="003F23F0" w:rsidP="00C512D3">
      <w:pPr>
        <w:tabs>
          <w:tab w:val="left" w:pos="567"/>
        </w:tabs>
        <w:autoSpaceDE w:val="0"/>
        <w:autoSpaceDN w:val="0"/>
        <w:adjustRightInd w:val="0"/>
        <w:ind w:firstLine="567"/>
        <w:jc w:val="both"/>
        <w:rPr>
          <w:sz w:val="22"/>
          <w:szCs w:val="22"/>
        </w:rPr>
      </w:pPr>
      <w:r w:rsidRPr="00C512D3">
        <w:rPr>
          <w:sz w:val="22"/>
          <w:szCs w:val="22"/>
        </w:rPr>
        <w:t>5</w:t>
      </w:r>
      <w:r w:rsidR="00134422" w:rsidRPr="00C512D3">
        <w:rPr>
          <w:sz w:val="22"/>
          <w:szCs w:val="22"/>
        </w:rPr>
        <w:t>.11</w:t>
      </w:r>
      <w:r w:rsidR="00673754" w:rsidRPr="00C512D3">
        <w:rPr>
          <w:sz w:val="22"/>
          <w:szCs w:val="22"/>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00673754" w:rsidRPr="00C512D3">
          <w:rPr>
            <w:sz w:val="22"/>
            <w:szCs w:val="22"/>
          </w:rPr>
          <w:t>законом</w:t>
        </w:r>
      </w:hyperlink>
      <w:r w:rsidR="00673754" w:rsidRPr="00C512D3">
        <w:rPr>
          <w:sz w:val="22"/>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w:t>
      </w:r>
    </w:p>
    <w:p w:rsidR="00673754" w:rsidRPr="00C512D3" w:rsidRDefault="00673754" w:rsidP="00C512D3">
      <w:pPr>
        <w:tabs>
          <w:tab w:val="left" w:pos="567"/>
        </w:tabs>
        <w:autoSpaceDE w:val="0"/>
        <w:autoSpaceDN w:val="0"/>
        <w:adjustRightInd w:val="0"/>
        <w:ind w:firstLine="567"/>
        <w:jc w:val="both"/>
        <w:rPr>
          <w:sz w:val="22"/>
          <w:szCs w:val="22"/>
        </w:rPr>
      </w:pPr>
      <w:r w:rsidRPr="00C512D3">
        <w:rPr>
          <w:sz w:val="22"/>
          <w:szCs w:val="22"/>
        </w:rPr>
        <w:t xml:space="preserve">Размер штрафа определяется в соответствии с </w:t>
      </w:r>
      <w:hyperlink r:id="rId12" w:history="1">
        <w:r w:rsidRPr="00C512D3">
          <w:rPr>
            <w:sz w:val="22"/>
            <w:szCs w:val="22"/>
          </w:rPr>
          <w:t>Правилами</w:t>
        </w:r>
      </w:hyperlink>
      <w:r w:rsidRPr="00C512D3">
        <w:rPr>
          <w:sz w:val="22"/>
          <w:szCs w:val="22"/>
        </w:rPr>
        <w:t xml:space="preserve"> определения размера штрафа в следующем порядке:</w:t>
      </w:r>
    </w:p>
    <w:p w:rsidR="00673754" w:rsidRPr="00C512D3" w:rsidRDefault="00673754" w:rsidP="00C512D3">
      <w:pPr>
        <w:tabs>
          <w:tab w:val="left" w:pos="567"/>
        </w:tabs>
        <w:autoSpaceDE w:val="0"/>
        <w:autoSpaceDN w:val="0"/>
        <w:adjustRightInd w:val="0"/>
        <w:ind w:firstLine="567"/>
        <w:jc w:val="both"/>
        <w:rPr>
          <w:sz w:val="22"/>
          <w:szCs w:val="22"/>
        </w:rPr>
      </w:pPr>
      <w:r w:rsidRPr="00C512D3">
        <w:rPr>
          <w:sz w:val="22"/>
          <w:szCs w:val="22"/>
        </w:rPr>
        <w:t>а) в случае, если цена контракта не превышает начальную (максимальную) цену контракта:</w:t>
      </w:r>
    </w:p>
    <w:p w:rsidR="00673754" w:rsidRPr="00C512D3" w:rsidRDefault="00673754" w:rsidP="00C512D3">
      <w:pPr>
        <w:tabs>
          <w:tab w:val="left" w:pos="567"/>
        </w:tabs>
        <w:autoSpaceDE w:val="0"/>
        <w:autoSpaceDN w:val="0"/>
        <w:adjustRightInd w:val="0"/>
        <w:ind w:firstLine="567"/>
        <w:jc w:val="both"/>
        <w:rPr>
          <w:sz w:val="22"/>
          <w:szCs w:val="22"/>
        </w:rPr>
      </w:pPr>
      <w:r w:rsidRPr="00C512D3">
        <w:rPr>
          <w:sz w:val="22"/>
          <w:szCs w:val="22"/>
        </w:rPr>
        <w:t>10 процентов начальной (максимальной) цены контракта, если цена контракта не превышает 3 млн. рублей;</w:t>
      </w:r>
    </w:p>
    <w:p w:rsidR="00673754" w:rsidRPr="00C512D3" w:rsidRDefault="00134422" w:rsidP="00C512D3">
      <w:pPr>
        <w:tabs>
          <w:tab w:val="left" w:pos="567"/>
        </w:tabs>
        <w:autoSpaceDE w:val="0"/>
        <w:autoSpaceDN w:val="0"/>
        <w:adjustRightInd w:val="0"/>
        <w:ind w:firstLine="567"/>
        <w:jc w:val="both"/>
        <w:rPr>
          <w:sz w:val="22"/>
          <w:szCs w:val="22"/>
        </w:rPr>
      </w:pPr>
      <w:r w:rsidRPr="00C512D3">
        <w:rPr>
          <w:sz w:val="22"/>
          <w:szCs w:val="22"/>
        </w:rPr>
        <w:t>5.12</w:t>
      </w:r>
      <w:r w:rsidR="00673754" w:rsidRPr="00C512D3">
        <w:rPr>
          <w:sz w:val="22"/>
          <w:szCs w:val="22"/>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w:t>
      </w:r>
    </w:p>
    <w:p w:rsidR="00673754" w:rsidRPr="00C512D3" w:rsidRDefault="00673754" w:rsidP="00C512D3">
      <w:pPr>
        <w:tabs>
          <w:tab w:val="left" w:pos="567"/>
        </w:tabs>
        <w:autoSpaceDE w:val="0"/>
        <w:autoSpaceDN w:val="0"/>
        <w:adjustRightInd w:val="0"/>
        <w:ind w:firstLine="567"/>
        <w:jc w:val="both"/>
        <w:rPr>
          <w:sz w:val="22"/>
          <w:szCs w:val="22"/>
        </w:rPr>
      </w:pPr>
      <w:r w:rsidRPr="00C512D3">
        <w:rPr>
          <w:sz w:val="22"/>
          <w:szCs w:val="22"/>
        </w:rPr>
        <w:t xml:space="preserve">Размер штрафа определяется в соответствии с </w:t>
      </w:r>
      <w:hyperlink r:id="rId13" w:history="1">
        <w:r w:rsidRPr="00C512D3">
          <w:rPr>
            <w:sz w:val="22"/>
            <w:szCs w:val="22"/>
          </w:rPr>
          <w:t>Правилами</w:t>
        </w:r>
      </w:hyperlink>
      <w:r w:rsidRPr="00C512D3">
        <w:rPr>
          <w:sz w:val="22"/>
          <w:szCs w:val="22"/>
        </w:rPr>
        <w:t xml:space="preserve"> определения размера штрафа в следующем порядке:</w:t>
      </w:r>
    </w:p>
    <w:p w:rsidR="00673754" w:rsidRPr="00C512D3" w:rsidRDefault="00673754" w:rsidP="00C512D3">
      <w:pPr>
        <w:tabs>
          <w:tab w:val="left" w:pos="567"/>
        </w:tabs>
        <w:autoSpaceDE w:val="0"/>
        <w:autoSpaceDN w:val="0"/>
        <w:adjustRightInd w:val="0"/>
        <w:ind w:firstLine="567"/>
        <w:jc w:val="both"/>
        <w:rPr>
          <w:sz w:val="22"/>
          <w:szCs w:val="22"/>
        </w:rPr>
      </w:pPr>
      <w:r w:rsidRPr="00C512D3">
        <w:rPr>
          <w:sz w:val="22"/>
          <w:szCs w:val="22"/>
        </w:rPr>
        <w:t>а) 1000 рублей, если цена Контракта не превышает 3 млн. рублей;</w:t>
      </w:r>
      <w:r w:rsidR="00134422" w:rsidRPr="00C512D3">
        <w:rPr>
          <w:sz w:val="22"/>
          <w:szCs w:val="22"/>
        </w:rPr>
        <w:t xml:space="preserve"> </w:t>
      </w:r>
    </w:p>
    <w:p w:rsidR="00673754" w:rsidRPr="00C512D3" w:rsidRDefault="003F23F0" w:rsidP="00C512D3">
      <w:pPr>
        <w:tabs>
          <w:tab w:val="left" w:pos="567"/>
        </w:tabs>
        <w:autoSpaceDE w:val="0"/>
        <w:autoSpaceDN w:val="0"/>
        <w:adjustRightInd w:val="0"/>
        <w:ind w:firstLine="567"/>
        <w:jc w:val="both"/>
        <w:rPr>
          <w:sz w:val="22"/>
          <w:szCs w:val="22"/>
        </w:rPr>
      </w:pPr>
      <w:r w:rsidRPr="00C512D3">
        <w:rPr>
          <w:sz w:val="22"/>
          <w:szCs w:val="22"/>
        </w:rPr>
        <w:t>5</w:t>
      </w:r>
      <w:r w:rsidR="00134422" w:rsidRPr="00C512D3">
        <w:rPr>
          <w:sz w:val="22"/>
          <w:szCs w:val="22"/>
        </w:rPr>
        <w:t>.13</w:t>
      </w:r>
      <w:r w:rsidR="00673754" w:rsidRPr="00C512D3">
        <w:rPr>
          <w:sz w:val="22"/>
          <w:szCs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73754" w:rsidRPr="00C512D3" w:rsidRDefault="003F23F0" w:rsidP="00C512D3">
      <w:pPr>
        <w:tabs>
          <w:tab w:val="left" w:pos="567"/>
        </w:tabs>
        <w:autoSpaceDE w:val="0"/>
        <w:autoSpaceDN w:val="0"/>
        <w:adjustRightInd w:val="0"/>
        <w:ind w:firstLine="567"/>
        <w:jc w:val="both"/>
        <w:rPr>
          <w:sz w:val="22"/>
          <w:szCs w:val="22"/>
        </w:rPr>
      </w:pPr>
      <w:r w:rsidRPr="00C512D3">
        <w:rPr>
          <w:sz w:val="22"/>
          <w:szCs w:val="22"/>
        </w:rPr>
        <w:t>5</w:t>
      </w:r>
      <w:r w:rsidR="00134422" w:rsidRPr="00C512D3">
        <w:rPr>
          <w:sz w:val="22"/>
          <w:szCs w:val="22"/>
        </w:rPr>
        <w:t>.14</w:t>
      </w:r>
      <w:r w:rsidR="00673754" w:rsidRPr="00C512D3">
        <w:rPr>
          <w:sz w:val="22"/>
          <w:szCs w:val="22"/>
        </w:rPr>
        <w:t>. Заказчик имеет право, уведомив об этом Исполнителя, засчитать начисленную Исполнителю неустойку (пени, штрафы) в счет причитающихся Исполнителю оплат при осуществлении расчетов по Контракту.</w:t>
      </w:r>
    </w:p>
    <w:p w:rsidR="003F23F0" w:rsidRPr="00C512D3" w:rsidRDefault="003F23F0" w:rsidP="00C512D3">
      <w:pPr>
        <w:tabs>
          <w:tab w:val="left" w:pos="567"/>
        </w:tabs>
        <w:autoSpaceDE w:val="0"/>
        <w:autoSpaceDN w:val="0"/>
        <w:adjustRightInd w:val="0"/>
        <w:ind w:firstLine="567"/>
        <w:jc w:val="both"/>
        <w:rPr>
          <w:sz w:val="22"/>
          <w:szCs w:val="22"/>
        </w:rPr>
      </w:pPr>
    </w:p>
    <w:p w:rsidR="003F23F0" w:rsidRPr="00C512D3" w:rsidRDefault="003F23F0" w:rsidP="00C512D3">
      <w:pPr>
        <w:pStyle w:val="ab"/>
        <w:numPr>
          <w:ilvl w:val="0"/>
          <w:numId w:val="7"/>
        </w:numPr>
        <w:ind w:left="0" w:firstLine="567"/>
        <w:jc w:val="center"/>
        <w:outlineLvl w:val="0"/>
        <w:rPr>
          <w:rFonts w:ascii="Times New Roman" w:eastAsia="Calibri" w:hAnsi="Times New Roman" w:cs="Times New Roman"/>
          <w:b/>
          <w:sz w:val="22"/>
          <w:szCs w:val="22"/>
          <w:lang w:eastAsia="en-US"/>
        </w:rPr>
      </w:pPr>
      <w:r w:rsidRPr="00C512D3">
        <w:rPr>
          <w:rFonts w:ascii="Times New Roman" w:eastAsia="Calibri" w:hAnsi="Times New Roman" w:cs="Times New Roman"/>
          <w:b/>
          <w:sz w:val="22"/>
          <w:szCs w:val="22"/>
          <w:lang w:eastAsia="en-US"/>
        </w:rPr>
        <w:t>Гарантийный срок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обеспечении гарантийных обязательств</w:t>
      </w:r>
    </w:p>
    <w:p w:rsidR="003F23F0" w:rsidRPr="00C512D3" w:rsidRDefault="003F23F0" w:rsidP="00C512D3">
      <w:pPr>
        <w:ind w:firstLine="567"/>
        <w:jc w:val="both"/>
        <w:rPr>
          <w:sz w:val="22"/>
          <w:szCs w:val="22"/>
        </w:rPr>
      </w:pPr>
      <w:r w:rsidRPr="00C512D3">
        <w:rPr>
          <w:sz w:val="22"/>
          <w:szCs w:val="22"/>
        </w:rPr>
        <w:t>Услуги должны обеспечивать безопасность жизни и здоровья потребителей Услуг.</w:t>
      </w:r>
    </w:p>
    <w:p w:rsidR="003F23F0" w:rsidRPr="00C512D3" w:rsidRDefault="003F23F0" w:rsidP="00C512D3">
      <w:pPr>
        <w:ind w:firstLine="567"/>
        <w:jc w:val="both"/>
        <w:rPr>
          <w:sz w:val="22"/>
          <w:szCs w:val="22"/>
        </w:rPr>
      </w:pPr>
      <w:r w:rsidRPr="00C512D3">
        <w:rPr>
          <w:sz w:val="22"/>
          <w:szCs w:val="22"/>
        </w:rPr>
        <w:t>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rsidR="003F23F0" w:rsidRPr="00C512D3" w:rsidRDefault="003F23F0" w:rsidP="00C512D3">
      <w:pPr>
        <w:ind w:firstLine="567"/>
        <w:jc w:val="both"/>
        <w:rPr>
          <w:sz w:val="22"/>
          <w:szCs w:val="22"/>
        </w:rPr>
      </w:pPr>
      <w:r w:rsidRPr="00C512D3">
        <w:rPr>
          <w:sz w:val="22"/>
          <w:szCs w:val="22"/>
        </w:rPr>
        <w:t>Заказчик вправе требовать от Исполнителя полного возмещения убытков, причиненных ему вследствие оказания услуг ненадлежащего качества.</w:t>
      </w:r>
    </w:p>
    <w:p w:rsidR="003F23F0" w:rsidRPr="00C512D3" w:rsidRDefault="003F23F0" w:rsidP="00C512D3">
      <w:pPr>
        <w:ind w:firstLine="567"/>
        <w:jc w:val="both"/>
        <w:rPr>
          <w:sz w:val="22"/>
          <w:szCs w:val="22"/>
        </w:rPr>
      </w:pPr>
      <w:r w:rsidRPr="00C512D3">
        <w:rPr>
          <w:sz w:val="22"/>
          <w:szCs w:val="22"/>
        </w:rPr>
        <w:t>Срок предоставления гарантии качества работ – в течение срока оказания услуг.</w:t>
      </w:r>
    </w:p>
    <w:p w:rsidR="003F23F0" w:rsidRPr="00C512D3" w:rsidRDefault="003F23F0" w:rsidP="00C512D3">
      <w:pPr>
        <w:ind w:firstLine="567"/>
        <w:jc w:val="both"/>
        <w:rPr>
          <w:sz w:val="22"/>
          <w:szCs w:val="22"/>
        </w:rPr>
      </w:pPr>
      <w:r w:rsidRPr="00C512D3">
        <w:rPr>
          <w:sz w:val="22"/>
          <w:szCs w:val="22"/>
        </w:rPr>
        <w:t>Объем предоставления гарантии качества работ: в полном объеме на все услуги, представленные в Техническом задании.</w:t>
      </w:r>
    </w:p>
    <w:p w:rsidR="004D1990" w:rsidRPr="00C512D3" w:rsidRDefault="004D1990" w:rsidP="00C512D3">
      <w:pPr>
        <w:ind w:firstLine="567"/>
        <w:jc w:val="both"/>
        <w:rPr>
          <w:sz w:val="22"/>
          <w:szCs w:val="22"/>
        </w:rPr>
      </w:pPr>
    </w:p>
    <w:p w:rsidR="00673754" w:rsidRPr="00C512D3" w:rsidRDefault="00673754" w:rsidP="00C512D3">
      <w:pPr>
        <w:pStyle w:val="ab"/>
        <w:numPr>
          <w:ilvl w:val="0"/>
          <w:numId w:val="7"/>
        </w:numPr>
        <w:ind w:left="0" w:firstLine="567"/>
        <w:jc w:val="center"/>
        <w:outlineLvl w:val="0"/>
        <w:rPr>
          <w:rFonts w:ascii="Times New Roman" w:eastAsia="Calibri" w:hAnsi="Times New Roman" w:cs="Times New Roman"/>
          <w:b/>
          <w:sz w:val="22"/>
          <w:szCs w:val="22"/>
          <w:lang w:eastAsia="en-US"/>
        </w:rPr>
      </w:pPr>
      <w:r w:rsidRPr="00C512D3">
        <w:rPr>
          <w:rFonts w:ascii="Times New Roman" w:eastAsia="Calibri" w:hAnsi="Times New Roman" w:cs="Times New Roman"/>
          <w:b/>
          <w:sz w:val="22"/>
          <w:szCs w:val="22"/>
          <w:lang w:eastAsia="en-US"/>
        </w:rPr>
        <w:t>АНТИКОРРУПЦИОННАЯ ОГОВОРКА</w:t>
      </w:r>
    </w:p>
    <w:p w:rsidR="00673754" w:rsidRPr="00C512D3" w:rsidRDefault="00673754" w:rsidP="00C512D3">
      <w:pPr>
        <w:tabs>
          <w:tab w:val="left" w:pos="0"/>
        </w:tabs>
        <w:suppressAutoHyphens/>
        <w:ind w:firstLine="567"/>
        <w:jc w:val="both"/>
        <w:rPr>
          <w:sz w:val="22"/>
          <w:szCs w:val="22"/>
        </w:rPr>
      </w:pPr>
      <w:r w:rsidRPr="00C512D3">
        <w:rPr>
          <w:sz w:val="22"/>
          <w:szCs w:val="22"/>
        </w:rPr>
        <w:t>7.1.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673754" w:rsidRPr="00C512D3" w:rsidRDefault="00673754" w:rsidP="00C512D3">
      <w:pPr>
        <w:tabs>
          <w:tab w:val="left" w:pos="0"/>
        </w:tabs>
        <w:suppressAutoHyphens/>
        <w:ind w:firstLine="567"/>
        <w:jc w:val="both"/>
        <w:rPr>
          <w:sz w:val="22"/>
          <w:szCs w:val="22"/>
        </w:rPr>
      </w:pPr>
      <w:r w:rsidRPr="00C512D3">
        <w:rPr>
          <w:sz w:val="22"/>
          <w:szCs w:val="22"/>
        </w:rPr>
        <w:t>7.2.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73754" w:rsidRPr="00C512D3" w:rsidRDefault="00673754" w:rsidP="00C512D3">
      <w:pPr>
        <w:tabs>
          <w:tab w:val="left" w:pos="0"/>
        </w:tabs>
        <w:suppressAutoHyphens/>
        <w:ind w:firstLine="567"/>
        <w:jc w:val="both"/>
        <w:rPr>
          <w:sz w:val="22"/>
          <w:szCs w:val="22"/>
        </w:rPr>
      </w:pPr>
      <w:r w:rsidRPr="00C512D3">
        <w:rPr>
          <w:sz w:val="22"/>
          <w:szCs w:val="22"/>
        </w:rPr>
        <w:t>7.3.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sidRPr="00C512D3">
        <w:rPr>
          <w:b/>
          <w:bCs/>
          <w:sz w:val="22"/>
          <w:szCs w:val="22"/>
        </w:rPr>
        <w:t xml:space="preserve"> </w:t>
      </w:r>
      <w:r w:rsidRPr="00C512D3">
        <w:rPr>
          <w:sz w:val="22"/>
          <w:szCs w:val="22"/>
        </w:rPr>
        <w:t>Это подтверждение должно быть направлено в течение десяти рабочих дней с даты направления письменного уведомления.</w:t>
      </w:r>
    </w:p>
    <w:p w:rsidR="00673754" w:rsidRPr="00C512D3" w:rsidRDefault="00673754" w:rsidP="00C512D3">
      <w:pPr>
        <w:ind w:firstLine="567"/>
        <w:jc w:val="both"/>
        <w:rPr>
          <w:b/>
          <w:bCs/>
          <w:sz w:val="22"/>
          <w:szCs w:val="22"/>
        </w:rPr>
      </w:pPr>
      <w:r w:rsidRPr="00C512D3">
        <w:rPr>
          <w:sz w:val="22"/>
          <w:szCs w:val="22"/>
        </w:rPr>
        <w:lastRenderedPageBreak/>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673754" w:rsidRPr="00C512D3" w:rsidRDefault="00673754" w:rsidP="00C512D3">
      <w:pPr>
        <w:tabs>
          <w:tab w:val="left" w:pos="0"/>
        </w:tabs>
        <w:suppressAutoHyphens/>
        <w:ind w:firstLine="567"/>
        <w:jc w:val="both"/>
        <w:rPr>
          <w:sz w:val="22"/>
          <w:szCs w:val="22"/>
        </w:rPr>
      </w:pPr>
      <w:r w:rsidRPr="00C512D3">
        <w:rPr>
          <w:sz w:val="22"/>
          <w:szCs w:val="22"/>
        </w:rPr>
        <w:t>7.4.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4D1990" w:rsidRPr="00C512D3" w:rsidRDefault="004D1990" w:rsidP="00C512D3">
      <w:pPr>
        <w:tabs>
          <w:tab w:val="left" w:pos="0"/>
        </w:tabs>
        <w:suppressAutoHyphens/>
        <w:ind w:firstLine="567"/>
        <w:jc w:val="both"/>
        <w:rPr>
          <w:sz w:val="22"/>
          <w:szCs w:val="22"/>
        </w:rPr>
      </w:pPr>
    </w:p>
    <w:p w:rsidR="00673754" w:rsidRPr="00C512D3" w:rsidRDefault="00673754" w:rsidP="00C512D3">
      <w:pPr>
        <w:pStyle w:val="ab"/>
        <w:numPr>
          <w:ilvl w:val="0"/>
          <w:numId w:val="7"/>
        </w:numPr>
        <w:ind w:left="0" w:firstLine="567"/>
        <w:jc w:val="center"/>
        <w:outlineLvl w:val="0"/>
        <w:rPr>
          <w:rFonts w:ascii="Times New Roman" w:eastAsia="Calibri" w:hAnsi="Times New Roman" w:cs="Times New Roman"/>
          <w:b/>
          <w:sz w:val="22"/>
          <w:szCs w:val="22"/>
          <w:lang w:eastAsia="en-US"/>
        </w:rPr>
      </w:pPr>
      <w:r w:rsidRPr="00C512D3">
        <w:rPr>
          <w:rFonts w:ascii="Times New Roman" w:eastAsia="Calibri" w:hAnsi="Times New Roman" w:cs="Times New Roman"/>
          <w:b/>
          <w:sz w:val="22"/>
          <w:szCs w:val="22"/>
          <w:lang w:eastAsia="en-US"/>
        </w:rPr>
        <w:t>ОБСТОЯТЕЛЬСТВА НЕПРЕОДОЛИМОЙ СИЛЫ</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8.1. 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673754" w:rsidRPr="00C512D3" w:rsidRDefault="00673754" w:rsidP="00C512D3">
      <w:pPr>
        <w:tabs>
          <w:tab w:val="left" w:pos="567"/>
          <w:tab w:val="left" w:pos="1134"/>
          <w:tab w:val="center" w:pos="4677"/>
          <w:tab w:val="right" w:pos="9355"/>
        </w:tabs>
        <w:ind w:firstLine="567"/>
        <w:jc w:val="both"/>
        <w:rPr>
          <w:rFonts w:eastAsia="MS Mincho"/>
          <w:sz w:val="22"/>
          <w:szCs w:val="22"/>
        </w:rPr>
      </w:pPr>
      <w:r w:rsidRPr="00C512D3">
        <w:rPr>
          <w:rFonts w:eastAsia="MS Mincho"/>
          <w:sz w:val="22"/>
          <w:szCs w:val="22"/>
        </w:rPr>
        <w:t>При этом инфляционные процессы в экономике к обстоятельствам непреодолимой силы по условиям контракта не относятся.</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8.2.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8.3. Сторона, которая не исполняет своего обязательства вследствие действия обстоятельств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8.4.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8.5. В случае, когда обстоятельства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673754" w:rsidRPr="00C512D3" w:rsidRDefault="00673754" w:rsidP="00C512D3">
      <w:pPr>
        <w:tabs>
          <w:tab w:val="num" w:pos="0"/>
        </w:tabs>
        <w:ind w:firstLine="567"/>
        <w:jc w:val="both"/>
        <w:rPr>
          <w:sz w:val="22"/>
          <w:szCs w:val="22"/>
        </w:rPr>
      </w:pPr>
    </w:p>
    <w:p w:rsidR="00673754" w:rsidRPr="00C512D3" w:rsidRDefault="00673754" w:rsidP="00C512D3">
      <w:pPr>
        <w:pStyle w:val="ab"/>
        <w:numPr>
          <w:ilvl w:val="0"/>
          <w:numId w:val="7"/>
        </w:numPr>
        <w:ind w:left="0" w:firstLine="567"/>
        <w:jc w:val="center"/>
        <w:outlineLvl w:val="0"/>
        <w:rPr>
          <w:rFonts w:ascii="Times New Roman" w:eastAsia="Calibri" w:hAnsi="Times New Roman" w:cs="Times New Roman"/>
          <w:b/>
          <w:sz w:val="22"/>
          <w:szCs w:val="22"/>
          <w:lang w:eastAsia="en-US"/>
        </w:rPr>
      </w:pPr>
      <w:r w:rsidRPr="00C512D3">
        <w:rPr>
          <w:rFonts w:ascii="Times New Roman" w:eastAsia="Calibri" w:hAnsi="Times New Roman" w:cs="Times New Roman"/>
          <w:b/>
          <w:sz w:val="22"/>
          <w:szCs w:val="22"/>
          <w:lang w:eastAsia="en-US"/>
        </w:rPr>
        <w:t>СРОК ДЕЙСТВИЯ КОНТРАКТА И ЕГО ДОСРОЧНОЕ ПРЕКРАЩЕНИЕ</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 xml:space="preserve">9.1. Настоящий Контракт вступает в силу с момента заключения, установленного статьей 83.2 Федерального закона 44-ФЗ, и действует по </w:t>
      </w:r>
      <w:r w:rsidR="00294867">
        <w:rPr>
          <w:rFonts w:eastAsia="MS Mincho"/>
          <w:b/>
          <w:sz w:val="22"/>
          <w:szCs w:val="22"/>
          <w:u w:val="single"/>
        </w:rPr>
        <w:t>«3</w:t>
      </w:r>
      <w:r w:rsidR="0013520E">
        <w:rPr>
          <w:rFonts w:eastAsia="MS Mincho"/>
          <w:b/>
          <w:sz w:val="22"/>
          <w:szCs w:val="22"/>
          <w:u w:val="single"/>
        </w:rPr>
        <w:t>0</w:t>
      </w:r>
      <w:r w:rsidR="00294867">
        <w:rPr>
          <w:rFonts w:eastAsia="MS Mincho"/>
          <w:b/>
          <w:sz w:val="22"/>
          <w:szCs w:val="22"/>
          <w:u w:val="single"/>
        </w:rPr>
        <w:t xml:space="preserve">» </w:t>
      </w:r>
      <w:r w:rsidR="0013520E">
        <w:rPr>
          <w:rFonts w:eastAsia="MS Mincho"/>
          <w:b/>
          <w:sz w:val="22"/>
          <w:szCs w:val="22"/>
          <w:u w:val="single"/>
        </w:rPr>
        <w:t>сентября 2026</w:t>
      </w:r>
      <w:r w:rsidRPr="00C512D3">
        <w:rPr>
          <w:rFonts w:eastAsia="MS Mincho"/>
          <w:b/>
          <w:sz w:val="22"/>
          <w:szCs w:val="22"/>
          <w:u w:val="single"/>
        </w:rPr>
        <w:t xml:space="preserve"> г</w:t>
      </w:r>
      <w:r w:rsidRPr="00C512D3">
        <w:rPr>
          <w:rFonts w:eastAsia="MS Mincho"/>
          <w:b/>
          <w:sz w:val="22"/>
          <w:szCs w:val="22"/>
        </w:rPr>
        <w:t>.,</w:t>
      </w:r>
      <w:r w:rsidRPr="00C512D3">
        <w:rPr>
          <w:rFonts w:eastAsia="MS Mincho"/>
          <w:sz w:val="22"/>
          <w:szCs w:val="22"/>
        </w:rPr>
        <w:t xml:space="preserve"> за исключением случаев его досрочного расторжения. Окончание срока действия Контракта не влечет прекращение обязательств Сторон по Контракту.</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 xml:space="preserve">Настоящий Контракт может быть расторгнут по соглашению Сторон, по решению арбитражного суда или в связи с односторонним отказом Стороны Контракта от исполнения Контракта в соответствии с гражданским </w:t>
      </w:r>
      <w:hyperlink r:id="rId14" w:history="1">
        <w:r w:rsidRPr="00C512D3">
          <w:rPr>
            <w:rFonts w:eastAsia="MS Mincho"/>
            <w:sz w:val="22"/>
            <w:szCs w:val="22"/>
          </w:rPr>
          <w:t>законодательством</w:t>
        </w:r>
      </w:hyperlink>
      <w:r w:rsidRPr="00C512D3">
        <w:rPr>
          <w:rFonts w:eastAsia="MS Mincho"/>
          <w:sz w:val="22"/>
          <w:szCs w:val="22"/>
        </w:rPr>
        <w:t>.</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9.2. Нарушение срока (этапа) исполнения настоящего Контракта более чем на 10% от установленного в настоящем Контракте срока (этапа) рассматривается как существенное нарушение настоящего Контракта.</w:t>
      </w:r>
    </w:p>
    <w:p w:rsidR="00673754" w:rsidRPr="00C512D3" w:rsidRDefault="00673754" w:rsidP="00C512D3">
      <w:pPr>
        <w:tabs>
          <w:tab w:val="left" w:pos="0"/>
          <w:tab w:val="left" w:pos="567"/>
        </w:tabs>
        <w:suppressAutoHyphens/>
        <w:ind w:firstLine="567"/>
        <w:jc w:val="both"/>
        <w:rPr>
          <w:rFonts w:eastAsia="MS Mincho"/>
          <w:sz w:val="22"/>
          <w:szCs w:val="22"/>
        </w:rPr>
      </w:pPr>
      <w:bookmarkStart w:id="11" w:name="_Ref6587761"/>
      <w:r w:rsidRPr="00C512D3">
        <w:rPr>
          <w:rFonts w:eastAsia="MS Mincho"/>
          <w:sz w:val="22"/>
          <w:szCs w:val="22"/>
        </w:rPr>
        <w:t>9.3. В случае досрочного расторжения (прекращения) настоящего Контракта, Исполнитель обязан передать в срок 10 дней по акту Заказчику всю документацию, связанную с Услугами.</w:t>
      </w:r>
      <w:bookmarkEnd w:id="11"/>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 xml:space="preserve">9.4. Оказанные до расторжения Контракта Услуги оплачиваются Заказчиком после осуществления Исполнителем действий, предусмотренных п. </w:t>
      </w:r>
      <w:r w:rsidR="00865A51" w:rsidRPr="00C512D3">
        <w:rPr>
          <w:rFonts w:eastAsia="MS Mincho"/>
          <w:sz w:val="22"/>
          <w:szCs w:val="22"/>
        </w:rPr>
        <w:t>12</w:t>
      </w:r>
      <w:r w:rsidRPr="00C512D3">
        <w:rPr>
          <w:rFonts w:eastAsia="MS Mincho"/>
          <w:sz w:val="22"/>
          <w:szCs w:val="22"/>
        </w:rPr>
        <w:t xml:space="preserve"> настоящего Контракта. Расчеты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удержанию (взысканию) с Исполнителя в качестве неустойки или компенсации причиненных Заказчику убытков, в случае нарушения Исполнителем условий настоящего Контракта.</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 xml:space="preserve">9.5.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9.6.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lastRenderedPageBreak/>
        <w:t xml:space="preserve">9.10.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п. </w:t>
      </w:r>
      <w:r w:rsidR="00865A51" w:rsidRPr="00C512D3">
        <w:rPr>
          <w:rFonts w:eastAsia="MS Mincho"/>
          <w:sz w:val="22"/>
          <w:szCs w:val="22"/>
        </w:rPr>
        <w:t>12</w:t>
      </w:r>
      <w:r w:rsidRPr="00C512D3">
        <w:rPr>
          <w:rFonts w:eastAsia="MS Mincho"/>
          <w:sz w:val="22"/>
          <w:szCs w:val="22"/>
        </w:rPr>
        <w:t xml:space="preserve"> настоящего Контракта, а также телеграммой, либо посредством факсимильной связи,  либо по адресу электронной почты, указанной в п. </w:t>
      </w:r>
      <w:r w:rsidR="00865A51" w:rsidRPr="00C512D3">
        <w:rPr>
          <w:rFonts w:eastAsia="MS Mincho"/>
          <w:sz w:val="22"/>
          <w:szCs w:val="22"/>
        </w:rPr>
        <w:t>12</w:t>
      </w:r>
      <w:r w:rsidRPr="00C512D3">
        <w:rPr>
          <w:rFonts w:eastAsia="MS Mincho"/>
          <w:sz w:val="22"/>
          <w:szCs w:val="22"/>
        </w:rPr>
        <w:t xml:space="preserve"> настоящего Контракта,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 </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 xml:space="preserve">9.11.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9.12.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привлечение экспертов, экспертных организаций для  проведения экспертизы оказанных Услуг (в случае, если Заказчик привлекал экспертов, экспертные организации для проведения экспертизы оказанных Услуг в соответствии с условиями настоящего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 xml:space="preserve">9.13.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указанному в п. </w:t>
      </w:r>
      <w:r w:rsidR="00865A51" w:rsidRPr="00C512D3">
        <w:rPr>
          <w:rFonts w:eastAsia="MS Mincho"/>
          <w:sz w:val="22"/>
          <w:szCs w:val="22"/>
        </w:rPr>
        <w:t>12</w:t>
      </w:r>
      <w:r w:rsidRPr="00C512D3">
        <w:rPr>
          <w:rFonts w:eastAsia="MS Mincho"/>
          <w:sz w:val="22"/>
          <w:szCs w:val="22"/>
        </w:rPr>
        <w:t xml:space="preserve"> настоящего Контракта,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9.14.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673754" w:rsidRPr="00C512D3" w:rsidRDefault="00673754" w:rsidP="00C512D3">
      <w:pPr>
        <w:tabs>
          <w:tab w:val="left" w:pos="0"/>
          <w:tab w:val="left" w:pos="567"/>
        </w:tabs>
        <w:suppressAutoHyphens/>
        <w:ind w:firstLine="567"/>
        <w:jc w:val="both"/>
        <w:rPr>
          <w:rFonts w:eastAsia="MS Mincho"/>
          <w:sz w:val="22"/>
          <w:szCs w:val="22"/>
        </w:rPr>
      </w:pPr>
      <w:r w:rsidRPr="00C512D3">
        <w:rPr>
          <w:rFonts w:eastAsia="MS Mincho"/>
          <w:sz w:val="22"/>
          <w:szCs w:val="22"/>
        </w:rPr>
        <w:t>9.15.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73754" w:rsidRPr="00C512D3" w:rsidRDefault="00673754" w:rsidP="00C512D3">
      <w:pPr>
        <w:tabs>
          <w:tab w:val="num" w:pos="0"/>
        </w:tabs>
        <w:ind w:firstLine="567"/>
        <w:jc w:val="both"/>
        <w:rPr>
          <w:sz w:val="22"/>
          <w:szCs w:val="22"/>
        </w:rPr>
      </w:pPr>
    </w:p>
    <w:p w:rsidR="00673754" w:rsidRPr="00C512D3" w:rsidRDefault="00673754" w:rsidP="00C512D3">
      <w:pPr>
        <w:pStyle w:val="ab"/>
        <w:numPr>
          <w:ilvl w:val="0"/>
          <w:numId w:val="7"/>
        </w:numPr>
        <w:ind w:left="0" w:firstLine="567"/>
        <w:jc w:val="center"/>
        <w:outlineLvl w:val="0"/>
        <w:rPr>
          <w:rFonts w:ascii="Times New Roman" w:eastAsia="Calibri" w:hAnsi="Times New Roman" w:cs="Times New Roman"/>
          <w:b/>
          <w:sz w:val="22"/>
          <w:szCs w:val="22"/>
          <w:lang w:eastAsia="en-US"/>
        </w:rPr>
      </w:pPr>
      <w:r w:rsidRPr="00C512D3">
        <w:rPr>
          <w:rFonts w:ascii="Times New Roman" w:eastAsia="Calibri" w:hAnsi="Times New Roman" w:cs="Times New Roman"/>
          <w:b/>
          <w:sz w:val="22"/>
          <w:szCs w:val="22"/>
          <w:lang w:eastAsia="en-US"/>
        </w:rPr>
        <w:t>ЗАКЛЮЧИТЕЛЬНЫЕ ПОЛОЖЕНИЯ</w:t>
      </w:r>
    </w:p>
    <w:p w:rsidR="00673754" w:rsidRPr="00C512D3" w:rsidRDefault="00673754" w:rsidP="00C512D3">
      <w:pPr>
        <w:widowControl w:val="0"/>
        <w:numPr>
          <w:ilvl w:val="1"/>
          <w:numId w:val="7"/>
        </w:numPr>
        <w:tabs>
          <w:tab w:val="clear" w:pos="928"/>
        </w:tabs>
        <w:autoSpaceDE w:val="0"/>
        <w:autoSpaceDN w:val="0"/>
        <w:adjustRightInd w:val="0"/>
        <w:ind w:left="0" w:firstLine="567"/>
        <w:jc w:val="both"/>
        <w:rPr>
          <w:sz w:val="22"/>
          <w:szCs w:val="22"/>
        </w:rPr>
      </w:pPr>
      <w:r w:rsidRPr="00C512D3">
        <w:rPr>
          <w:sz w:val="22"/>
          <w:szCs w:val="22"/>
        </w:rPr>
        <w:t xml:space="preserve">Все изменения, дополнения и приложения к настоящему Контракту действительны, если они выполнены в письменной форме, подписаны уполномоченными представителями каждой из Сторон и являются его неотъемлемой частью. </w:t>
      </w:r>
    </w:p>
    <w:p w:rsidR="00673754" w:rsidRPr="00C512D3" w:rsidRDefault="00673754" w:rsidP="00C512D3">
      <w:pPr>
        <w:widowControl w:val="0"/>
        <w:numPr>
          <w:ilvl w:val="1"/>
          <w:numId w:val="7"/>
        </w:numPr>
        <w:tabs>
          <w:tab w:val="clear" w:pos="928"/>
        </w:tabs>
        <w:autoSpaceDE w:val="0"/>
        <w:autoSpaceDN w:val="0"/>
        <w:adjustRightInd w:val="0"/>
        <w:ind w:left="0" w:firstLine="567"/>
        <w:jc w:val="both"/>
        <w:rPr>
          <w:sz w:val="22"/>
          <w:szCs w:val="22"/>
        </w:rPr>
      </w:pPr>
      <w:bookmarkStart w:id="12" w:name="_Ref6586984"/>
      <w:r w:rsidRPr="00C512D3">
        <w:rPr>
          <w:sz w:val="22"/>
          <w:szCs w:val="22"/>
        </w:rPr>
        <w:t>Любая переписка Сторон в связи с исполнением настоящего Контракта оформляется в письменном виде и направляется одной Стороной другой Стороне заказной почтой, по телексу, телеграфу, факсу или электронной почтой по адресам</w:t>
      </w:r>
      <w:bookmarkEnd w:id="12"/>
      <w:r w:rsidRPr="00C512D3">
        <w:rPr>
          <w:sz w:val="22"/>
          <w:szCs w:val="22"/>
        </w:rPr>
        <w:t>, указанным в реквизитах Сторон</w:t>
      </w:r>
    </w:p>
    <w:p w:rsidR="00673754" w:rsidRPr="00C512D3" w:rsidRDefault="00673754" w:rsidP="00C512D3">
      <w:pPr>
        <w:widowControl w:val="0"/>
        <w:numPr>
          <w:ilvl w:val="1"/>
          <w:numId w:val="7"/>
        </w:numPr>
        <w:tabs>
          <w:tab w:val="clear" w:pos="928"/>
        </w:tabs>
        <w:autoSpaceDE w:val="0"/>
        <w:autoSpaceDN w:val="0"/>
        <w:adjustRightInd w:val="0"/>
        <w:ind w:left="0" w:firstLine="567"/>
        <w:jc w:val="both"/>
        <w:rPr>
          <w:sz w:val="22"/>
          <w:szCs w:val="22"/>
        </w:rPr>
      </w:pPr>
      <w:r w:rsidRPr="00C512D3">
        <w:rPr>
          <w:sz w:val="22"/>
          <w:szCs w:val="22"/>
        </w:rPr>
        <w:t>Уведомление считается полученным в случае:</w:t>
      </w:r>
    </w:p>
    <w:p w:rsidR="00673754" w:rsidRPr="00C512D3" w:rsidRDefault="00673754" w:rsidP="00C512D3">
      <w:pPr>
        <w:tabs>
          <w:tab w:val="num" w:pos="0"/>
        </w:tabs>
        <w:ind w:firstLine="567"/>
        <w:jc w:val="both"/>
        <w:rPr>
          <w:sz w:val="22"/>
          <w:szCs w:val="22"/>
        </w:rPr>
      </w:pPr>
      <w:r w:rsidRPr="00C512D3">
        <w:rPr>
          <w:sz w:val="22"/>
          <w:szCs w:val="22"/>
        </w:rPr>
        <w:t>а) вручения адресату лично или доставки заказной почтой – в момент вручения (доставки);</w:t>
      </w:r>
    </w:p>
    <w:p w:rsidR="00673754" w:rsidRPr="00C512D3" w:rsidRDefault="00673754" w:rsidP="00C512D3">
      <w:pPr>
        <w:tabs>
          <w:tab w:val="num" w:pos="0"/>
        </w:tabs>
        <w:ind w:firstLine="567"/>
        <w:jc w:val="both"/>
        <w:rPr>
          <w:sz w:val="22"/>
          <w:szCs w:val="22"/>
        </w:rPr>
      </w:pPr>
      <w:r w:rsidRPr="00C512D3">
        <w:rPr>
          <w:sz w:val="22"/>
          <w:szCs w:val="22"/>
        </w:rPr>
        <w:t>б) направления заказной телеграммы с уведомлением о вручении – спустя двадцать четыре часа после отправления телеграммы;</w:t>
      </w:r>
    </w:p>
    <w:p w:rsidR="00673754" w:rsidRPr="00C512D3" w:rsidRDefault="00673754" w:rsidP="00C512D3">
      <w:pPr>
        <w:tabs>
          <w:tab w:val="num" w:pos="0"/>
        </w:tabs>
        <w:ind w:firstLine="567"/>
        <w:jc w:val="both"/>
        <w:rPr>
          <w:sz w:val="22"/>
          <w:szCs w:val="22"/>
        </w:rPr>
      </w:pPr>
      <w:r w:rsidRPr="00C512D3">
        <w:rPr>
          <w:sz w:val="22"/>
          <w:szCs w:val="22"/>
        </w:rPr>
        <w:t>в) направления факса – спустя два часа после отправления факса с подтверждением получения;</w:t>
      </w:r>
    </w:p>
    <w:p w:rsidR="00673754" w:rsidRPr="00C512D3" w:rsidRDefault="00673754" w:rsidP="00C512D3">
      <w:pPr>
        <w:tabs>
          <w:tab w:val="num" w:pos="0"/>
        </w:tabs>
        <w:autoSpaceDE w:val="0"/>
        <w:autoSpaceDN w:val="0"/>
        <w:adjustRightInd w:val="0"/>
        <w:ind w:firstLine="567"/>
        <w:jc w:val="both"/>
        <w:rPr>
          <w:sz w:val="22"/>
          <w:szCs w:val="22"/>
        </w:rPr>
      </w:pPr>
      <w:r w:rsidRPr="00C512D3">
        <w:rPr>
          <w:sz w:val="22"/>
          <w:szCs w:val="22"/>
        </w:rPr>
        <w:t>г) направления письма электронной почтой – спустя два часа после отправления письма с подтверждением получения, отправленного также электронной почтой.</w:t>
      </w:r>
    </w:p>
    <w:p w:rsidR="00673754" w:rsidRPr="00C512D3" w:rsidRDefault="00673754" w:rsidP="00C512D3">
      <w:pPr>
        <w:widowControl w:val="0"/>
        <w:numPr>
          <w:ilvl w:val="1"/>
          <w:numId w:val="7"/>
        </w:numPr>
        <w:tabs>
          <w:tab w:val="clear" w:pos="928"/>
        </w:tabs>
        <w:autoSpaceDE w:val="0"/>
        <w:autoSpaceDN w:val="0"/>
        <w:adjustRightInd w:val="0"/>
        <w:ind w:left="0" w:firstLine="567"/>
        <w:jc w:val="both"/>
        <w:rPr>
          <w:sz w:val="22"/>
          <w:szCs w:val="22"/>
        </w:rPr>
      </w:pPr>
      <w:r w:rsidRPr="00C512D3">
        <w:rPr>
          <w:sz w:val="22"/>
          <w:szCs w:val="22"/>
        </w:rPr>
        <w:t xml:space="preserve">Любое действие, осуществление которого необходимо или разрешено, и любой документ, оформление которого необходимо или разрешено </w:t>
      </w:r>
      <w:proofErr w:type="gramStart"/>
      <w:r w:rsidRPr="00C512D3">
        <w:rPr>
          <w:sz w:val="22"/>
          <w:szCs w:val="22"/>
        </w:rPr>
        <w:t>Заказчиком</w:t>
      </w:r>
      <w:proofErr w:type="gramEnd"/>
      <w:r w:rsidRPr="00C512D3">
        <w:rPr>
          <w:sz w:val="22"/>
          <w:szCs w:val="22"/>
        </w:rPr>
        <w:t xml:space="preserve"> или Исполнителем в рамках настоящего Контракта, могут быть предприняты или оформлены надлежащим образом уполномоченными </w:t>
      </w:r>
      <w:r w:rsidRPr="00C512D3">
        <w:rPr>
          <w:sz w:val="22"/>
          <w:szCs w:val="22"/>
        </w:rPr>
        <w:lastRenderedPageBreak/>
        <w:t>представителями Сторон в соответствии с законодательством.</w:t>
      </w:r>
    </w:p>
    <w:p w:rsidR="00673754" w:rsidRPr="00C512D3" w:rsidRDefault="00673754" w:rsidP="00C512D3">
      <w:pPr>
        <w:widowControl w:val="0"/>
        <w:numPr>
          <w:ilvl w:val="1"/>
          <w:numId w:val="7"/>
        </w:numPr>
        <w:tabs>
          <w:tab w:val="clear" w:pos="928"/>
        </w:tabs>
        <w:autoSpaceDE w:val="0"/>
        <w:autoSpaceDN w:val="0"/>
        <w:adjustRightInd w:val="0"/>
        <w:ind w:left="0" w:firstLine="567"/>
        <w:jc w:val="both"/>
        <w:rPr>
          <w:sz w:val="22"/>
          <w:szCs w:val="22"/>
        </w:rPr>
      </w:pPr>
      <w:r w:rsidRPr="00C512D3">
        <w:rPr>
          <w:sz w:val="22"/>
          <w:szCs w:val="22"/>
        </w:rPr>
        <w:t xml:space="preserve">В случае изменения у какой-либо из Сторон местонахождения, названия, банковских или других реквизитов, в </w:t>
      </w:r>
      <w:proofErr w:type="spellStart"/>
      <w:r w:rsidRPr="00C512D3">
        <w:rPr>
          <w:sz w:val="22"/>
          <w:szCs w:val="22"/>
        </w:rPr>
        <w:t>т.ч</w:t>
      </w:r>
      <w:proofErr w:type="spellEnd"/>
      <w:r w:rsidRPr="00C512D3">
        <w:rPr>
          <w:sz w:val="22"/>
          <w:szCs w:val="22"/>
        </w:rPr>
        <w:t>. расчетного счета, она обязана в течение десяти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p>
    <w:p w:rsidR="00673754" w:rsidRPr="00C512D3" w:rsidRDefault="00673754" w:rsidP="00C512D3">
      <w:pPr>
        <w:numPr>
          <w:ilvl w:val="1"/>
          <w:numId w:val="7"/>
        </w:numPr>
        <w:tabs>
          <w:tab w:val="clear" w:pos="928"/>
        </w:tabs>
        <w:ind w:left="0" w:firstLine="567"/>
        <w:contextualSpacing/>
        <w:jc w:val="both"/>
        <w:rPr>
          <w:rFonts w:eastAsia="Courier New"/>
          <w:color w:val="000000"/>
          <w:sz w:val="22"/>
          <w:szCs w:val="22"/>
          <w:lang w:val="x-none" w:eastAsia="x-none" w:bidi="ru-RU"/>
        </w:rPr>
      </w:pPr>
      <w:r w:rsidRPr="00C512D3">
        <w:rPr>
          <w:rFonts w:eastAsia="Courier New"/>
          <w:bCs/>
          <w:iCs/>
          <w:color w:val="000000"/>
          <w:sz w:val="22"/>
          <w:szCs w:val="22"/>
          <w:lang w:val="x-none" w:eastAsia="x-none" w:bidi="ru-RU"/>
        </w:rPr>
        <w:t>При</w:t>
      </w:r>
      <w:r w:rsidRPr="00C512D3">
        <w:rPr>
          <w:rFonts w:eastAsia="Courier New"/>
          <w:color w:val="000000"/>
          <w:sz w:val="22"/>
          <w:szCs w:val="22"/>
          <w:lang w:val="x-none" w:eastAsia="x-none" w:bidi="ru-RU"/>
        </w:rPr>
        <w:t xml:space="preserve"> исполнении своих обязательств по Контракту Стороны обязуются не совершать, а также обязуются обеспечивать, чтобы их аффилированные лица, сотрудники не совершали прямо или косвенно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73754" w:rsidRPr="00C512D3" w:rsidRDefault="00673754" w:rsidP="00C512D3">
      <w:pPr>
        <w:numPr>
          <w:ilvl w:val="1"/>
          <w:numId w:val="7"/>
        </w:numPr>
        <w:tabs>
          <w:tab w:val="clear" w:pos="928"/>
        </w:tabs>
        <w:ind w:left="0" w:firstLine="567"/>
        <w:contextualSpacing/>
        <w:jc w:val="both"/>
        <w:rPr>
          <w:rFonts w:eastAsia="Courier New"/>
          <w:color w:val="000000"/>
          <w:sz w:val="22"/>
          <w:szCs w:val="22"/>
          <w:lang w:val="x-none" w:eastAsia="x-none" w:bidi="ru-RU"/>
        </w:rPr>
      </w:pPr>
      <w:r w:rsidRPr="00C512D3">
        <w:rPr>
          <w:rFonts w:eastAsia="Courier New"/>
          <w:color w:val="000000"/>
          <w:sz w:val="22"/>
          <w:szCs w:val="22"/>
          <w:lang w:val="x-none" w:eastAsia="x-none" w:bidi="ru-RU"/>
        </w:rPr>
        <w:t>Каждая из Сторон Контракта отказывается от осуществления следующих действий:</w:t>
      </w:r>
    </w:p>
    <w:p w:rsidR="00673754" w:rsidRPr="00C512D3" w:rsidRDefault="00673754" w:rsidP="00C512D3">
      <w:pPr>
        <w:numPr>
          <w:ilvl w:val="2"/>
          <w:numId w:val="7"/>
        </w:numPr>
        <w:tabs>
          <w:tab w:val="left" w:pos="851"/>
        </w:tabs>
        <w:ind w:left="0" w:firstLine="567"/>
        <w:contextualSpacing/>
        <w:jc w:val="both"/>
        <w:rPr>
          <w:rFonts w:eastAsia="Courier New"/>
          <w:color w:val="000000"/>
          <w:sz w:val="22"/>
          <w:szCs w:val="22"/>
          <w:lang w:val="x-none" w:eastAsia="x-none" w:bidi="ru-RU"/>
        </w:rPr>
      </w:pPr>
      <w:r w:rsidRPr="00C512D3">
        <w:rPr>
          <w:rFonts w:eastAsia="Courier New"/>
          <w:color w:val="000000"/>
          <w:sz w:val="22"/>
          <w:szCs w:val="22"/>
          <w:lang w:val="x-none" w:eastAsia="x-none" w:bidi="ru-RU"/>
        </w:rPr>
        <w:t>выплачивать, предлагать выплатить и разрешать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ускорение существующих процедур, предоставление каких-либо гарантий;</w:t>
      </w:r>
    </w:p>
    <w:p w:rsidR="00673754" w:rsidRPr="00C512D3" w:rsidRDefault="00673754" w:rsidP="00C512D3">
      <w:pPr>
        <w:numPr>
          <w:ilvl w:val="2"/>
          <w:numId w:val="7"/>
        </w:numPr>
        <w:tabs>
          <w:tab w:val="left" w:pos="851"/>
        </w:tabs>
        <w:ind w:left="0" w:firstLine="567"/>
        <w:contextualSpacing/>
        <w:jc w:val="both"/>
        <w:rPr>
          <w:rFonts w:eastAsia="Courier New"/>
          <w:color w:val="000000"/>
          <w:sz w:val="22"/>
          <w:szCs w:val="22"/>
          <w:lang w:val="x-none" w:eastAsia="x-none" w:bidi="ru-RU"/>
        </w:rPr>
      </w:pPr>
      <w:r w:rsidRPr="00C512D3">
        <w:rPr>
          <w:rFonts w:eastAsia="Courier New"/>
          <w:color w:val="000000"/>
          <w:sz w:val="22"/>
          <w:szCs w:val="22"/>
          <w:lang w:val="x-none" w:eastAsia="x-none" w:bidi="ru-RU"/>
        </w:rPr>
        <w:t>предлагать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w:t>
      </w:r>
    </w:p>
    <w:p w:rsidR="00134422" w:rsidRPr="00C512D3" w:rsidRDefault="00134422" w:rsidP="00C512D3">
      <w:pPr>
        <w:tabs>
          <w:tab w:val="left" w:pos="851"/>
        </w:tabs>
        <w:ind w:firstLine="567"/>
        <w:contextualSpacing/>
        <w:jc w:val="both"/>
        <w:rPr>
          <w:rFonts w:eastAsia="Courier New"/>
          <w:color w:val="000000"/>
          <w:sz w:val="22"/>
          <w:szCs w:val="22"/>
          <w:lang w:val="x-none" w:eastAsia="x-none" w:bidi="ru-RU"/>
        </w:rPr>
      </w:pPr>
    </w:p>
    <w:p w:rsidR="00150233" w:rsidRPr="00C512D3" w:rsidRDefault="00150233" w:rsidP="00C512D3">
      <w:pPr>
        <w:pStyle w:val="ab"/>
        <w:numPr>
          <w:ilvl w:val="0"/>
          <w:numId w:val="7"/>
        </w:numPr>
        <w:ind w:left="0" w:firstLine="567"/>
        <w:jc w:val="center"/>
        <w:outlineLvl w:val="0"/>
        <w:rPr>
          <w:rFonts w:ascii="Times New Roman" w:eastAsia="Calibri" w:hAnsi="Times New Roman" w:cs="Times New Roman"/>
          <w:b/>
          <w:sz w:val="22"/>
          <w:szCs w:val="22"/>
          <w:lang w:eastAsia="en-US"/>
        </w:rPr>
      </w:pPr>
      <w:r w:rsidRPr="00C512D3">
        <w:rPr>
          <w:rFonts w:ascii="Times New Roman" w:eastAsia="Calibri" w:hAnsi="Times New Roman" w:cs="Times New Roman"/>
          <w:b/>
          <w:sz w:val="22"/>
          <w:szCs w:val="22"/>
          <w:lang w:eastAsia="en-US"/>
        </w:rPr>
        <w:t>Приложения</w:t>
      </w:r>
    </w:p>
    <w:p w:rsidR="00150233" w:rsidRPr="00C512D3" w:rsidRDefault="00C512D3" w:rsidP="00C512D3">
      <w:pPr>
        <w:pStyle w:val="ab"/>
        <w:autoSpaceDE w:val="0"/>
        <w:autoSpaceDN w:val="0"/>
        <w:adjustRightInd w:val="0"/>
        <w:ind w:left="0" w:firstLine="567"/>
        <w:jc w:val="both"/>
        <w:rPr>
          <w:rFonts w:ascii="Times New Roman" w:hAnsi="Times New Roman" w:cs="Times New Roman"/>
          <w:sz w:val="22"/>
          <w:szCs w:val="22"/>
        </w:rPr>
      </w:pPr>
      <w:r w:rsidRPr="00C512D3">
        <w:rPr>
          <w:rFonts w:ascii="Times New Roman" w:hAnsi="Times New Roman" w:cs="Times New Roman"/>
          <w:sz w:val="22"/>
          <w:szCs w:val="22"/>
          <w:lang w:val="ru-RU"/>
        </w:rPr>
        <w:t xml:space="preserve">11.1. </w:t>
      </w:r>
      <w:r w:rsidR="00150233" w:rsidRPr="00C512D3">
        <w:rPr>
          <w:rFonts w:ascii="Times New Roman" w:hAnsi="Times New Roman" w:cs="Times New Roman"/>
          <w:sz w:val="22"/>
          <w:szCs w:val="22"/>
        </w:rPr>
        <w:t xml:space="preserve">Приложение № 1. </w:t>
      </w:r>
      <w:r w:rsidR="0072189F" w:rsidRPr="00C512D3">
        <w:rPr>
          <w:rFonts w:ascii="Times New Roman" w:hAnsi="Times New Roman" w:cs="Times New Roman"/>
          <w:sz w:val="22"/>
          <w:szCs w:val="22"/>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rsidR="00150233" w:rsidRPr="00C512D3" w:rsidRDefault="00C512D3" w:rsidP="00C512D3">
      <w:pPr>
        <w:autoSpaceDE w:val="0"/>
        <w:autoSpaceDN w:val="0"/>
        <w:adjustRightInd w:val="0"/>
        <w:ind w:firstLine="567"/>
        <w:jc w:val="both"/>
        <w:rPr>
          <w:sz w:val="22"/>
          <w:szCs w:val="22"/>
        </w:rPr>
      </w:pPr>
      <w:r w:rsidRPr="00C512D3">
        <w:rPr>
          <w:sz w:val="22"/>
          <w:szCs w:val="22"/>
        </w:rPr>
        <w:t xml:space="preserve">11.2. </w:t>
      </w:r>
      <w:r w:rsidR="00150233" w:rsidRPr="00C512D3">
        <w:rPr>
          <w:sz w:val="22"/>
          <w:szCs w:val="22"/>
        </w:rPr>
        <w:t>Приложение № 2. Ра</w:t>
      </w:r>
      <w:r w:rsidR="00B34803" w:rsidRPr="00C512D3">
        <w:rPr>
          <w:sz w:val="22"/>
          <w:szCs w:val="22"/>
        </w:rPr>
        <w:t>счет</w:t>
      </w:r>
      <w:r w:rsidR="00150233" w:rsidRPr="00C512D3">
        <w:rPr>
          <w:sz w:val="22"/>
          <w:szCs w:val="22"/>
        </w:rPr>
        <w:t xml:space="preserve"> цены</w:t>
      </w:r>
    </w:p>
    <w:p w:rsidR="004D1990" w:rsidRPr="00C512D3" w:rsidRDefault="004D1990" w:rsidP="004D1990">
      <w:pPr>
        <w:autoSpaceDE w:val="0"/>
        <w:autoSpaceDN w:val="0"/>
        <w:adjustRightInd w:val="0"/>
        <w:jc w:val="both"/>
        <w:rPr>
          <w:sz w:val="22"/>
          <w:szCs w:val="22"/>
        </w:rPr>
      </w:pPr>
    </w:p>
    <w:p w:rsidR="00842604" w:rsidRPr="00294867" w:rsidRDefault="00150233" w:rsidP="001E2C67">
      <w:pPr>
        <w:pStyle w:val="ab"/>
        <w:numPr>
          <w:ilvl w:val="0"/>
          <w:numId w:val="7"/>
        </w:numPr>
        <w:jc w:val="center"/>
        <w:outlineLvl w:val="0"/>
        <w:rPr>
          <w:b/>
          <w:sz w:val="22"/>
          <w:szCs w:val="22"/>
        </w:rPr>
      </w:pPr>
      <w:r w:rsidRPr="00294867">
        <w:rPr>
          <w:rFonts w:ascii="Times New Roman" w:eastAsia="Calibri" w:hAnsi="Times New Roman" w:cs="Times New Roman"/>
          <w:b/>
          <w:sz w:val="22"/>
          <w:szCs w:val="22"/>
          <w:lang w:eastAsia="en-US"/>
        </w:rPr>
        <w:t>МЕСТО НАХОЖДЕНИЯ И БАНКОВСКИЕ РЕКВИЗИТЫ СТОРОН</w:t>
      </w:r>
    </w:p>
    <w:tbl>
      <w:tblPr>
        <w:tblW w:w="10063" w:type="dxa"/>
        <w:tblInd w:w="2" w:type="dxa"/>
        <w:tblLayout w:type="fixed"/>
        <w:tblCellMar>
          <w:left w:w="70" w:type="dxa"/>
          <w:right w:w="70" w:type="dxa"/>
        </w:tblCellMar>
        <w:tblLook w:val="0000" w:firstRow="0" w:lastRow="0" w:firstColumn="0" w:lastColumn="0" w:noHBand="0" w:noVBand="0"/>
      </w:tblPr>
      <w:tblGrid>
        <w:gridCol w:w="5313"/>
        <w:gridCol w:w="4750"/>
      </w:tblGrid>
      <w:tr w:rsidR="005826F8" w:rsidRPr="00C512D3" w:rsidTr="00134422">
        <w:trPr>
          <w:cantSplit/>
          <w:trHeight w:val="1710"/>
        </w:trPr>
        <w:tc>
          <w:tcPr>
            <w:tcW w:w="5313" w:type="dxa"/>
          </w:tcPr>
          <w:p w:rsidR="005826F8" w:rsidRPr="00C512D3" w:rsidRDefault="005826F8" w:rsidP="004D1990">
            <w:pPr>
              <w:widowControl w:val="0"/>
              <w:rPr>
                <w:rFonts w:eastAsia="Courier New"/>
                <w:b/>
                <w:sz w:val="22"/>
                <w:szCs w:val="22"/>
                <w:lang w:bidi="ru-RU"/>
              </w:rPr>
            </w:pPr>
            <w:r w:rsidRPr="00C512D3">
              <w:rPr>
                <w:rFonts w:eastAsia="Courier New"/>
                <w:b/>
                <w:sz w:val="22"/>
                <w:szCs w:val="22"/>
                <w:lang w:bidi="ru-RU"/>
              </w:rPr>
              <w:t>ЗАКАЗЧИК</w:t>
            </w:r>
          </w:p>
          <w:p w:rsidR="00134422" w:rsidRPr="00C512D3" w:rsidRDefault="00134422" w:rsidP="004D1990">
            <w:pPr>
              <w:rPr>
                <w:b/>
                <w:color w:val="000000"/>
                <w:sz w:val="22"/>
                <w:szCs w:val="22"/>
              </w:rPr>
            </w:pPr>
            <w:r w:rsidRPr="00C512D3">
              <w:rPr>
                <w:b/>
                <w:color w:val="000000"/>
                <w:sz w:val="22"/>
                <w:szCs w:val="22"/>
              </w:rPr>
              <w:t>Государственное бюджетное общеобразовательное учреждение средняя общеобразовательная школа № 525 с углубленным изучением английского языка имени дважды Героя Советского Союза Г.М. Гречко Московского района Санкт-Петербурга</w:t>
            </w:r>
          </w:p>
          <w:p w:rsidR="00134422" w:rsidRPr="00C512D3" w:rsidRDefault="00134422" w:rsidP="004D1990">
            <w:pPr>
              <w:rPr>
                <w:color w:val="000000"/>
                <w:sz w:val="22"/>
                <w:szCs w:val="22"/>
              </w:rPr>
            </w:pPr>
            <w:r w:rsidRPr="00C512D3">
              <w:rPr>
                <w:b/>
                <w:color w:val="000000"/>
                <w:sz w:val="22"/>
                <w:szCs w:val="22"/>
              </w:rPr>
              <w:t>Юридический адрес:</w:t>
            </w:r>
            <w:r w:rsidRPr="00C512D3">
              <w:rPr>
                <w:color w:val="000000"/>
                <w:sz w:val="22"/>
                <w:szCs w:val="22"/>
              </w:rPr>
              <w:t xml:space="preserve"> 196211, Санкт-Петербург, </w:t>
            </w:r>
          </w:p>
          <w:p w:rsidR="00134422" w:rsidRPr="00C512D3" w:rsidRDefault="00134422" w:rsidP="004D1990">
            <w:pPr>
              <w:rPr>
                <w:color w:val="000000"/>
                <w:sz w:val="22"/>
                <w:szCs w:val="22"/>
              </w:rPr>
            </w:pPr>
            <w:r w:rsidRPr="00C512D3">
              <w:rPr>
                <w:color w:val="000000"/>
                <w:sz w:val="22"/>
                <w:szCs w:val="22"/>
              </w:rPr>
              <w:t>пр. Космонавтов, д. 21, к. 4, литера А</w:t>
            </w:r>
          </w:p>
          <w:p w:rsidR="00134422" w:rsidRPr="00C512D3" w:rsidRDefault="00134422" w:rsidP="004D1990">
            <w:pPr>
              <w:rPr>
                <w:color w:val="000000"/>
                <w:sz w:val="22"/>
                <w:szCs w:val="22"/>
              </w:rPr>
            </w:pPr>
            <w:r w:rsidRPr="00C512D3">
              <w:rPr>
                <w:b/>
                <w:color w:val="000000"/>
                <w:sz w:val="22"/>
                <w:szCs w:val="22"/>
              </w:rPr>
              <w:t>Фактический адрес:</w:t>
            </w:r>
            <w:r w:rsidRPr="00C512D3">
              <w:rPr>
                <w:color w:val="000000"/>
                <w:sz w:val="22"/>
                <w:szCs w:val="22"/>
              </w:rPr>
              <w:t xml:space="preserve"> 196211, Санкт-Петербург,  </w:t>
            </w:r>
          </w:p>
          <w:p w:rsidR="00134422" w:rsidRPr="00C512D3" w:rsidRDefault="00134422" w:rsidP="004D1990">
            <w:pPr>
              <w:rPr>
                <w:color w:val="000000"/>
                <w:sz w:val="22"/>
                <w:szCs w:val="22"/>
              </w:rPr>
            </w:pPr>
            <w:r w:rsidRPr="00C512D3">
              <w:rPr>
                <w:color w:val="000000"/>
                <w:sz w:val="22"/>
                <w:szCs w:val="22"/>
              </w:rPr>
              <w:t>пр. Космонавтов, д. 21, к. 4, литера А</w:t>
            </w:r>
          </w:p>
          <w:p w:rsidR="00134422" w:rsidRPr="00C512D3" w:rsidRDefault="00134422" w:rsidP="004D1990">
            <w:pPr>
              <w:rPr>
                <w:color w:val="000000"/>
                <w:sz w:val="22"/>
                <w:szCs w:val="22"/>
              </w:rPr>
            </w:pPr>
            <w:r w:rsidRPr="00C512D3">
              <w:rPr>
                <w:color w:val="000000"/>
                <w:sz w:val="22"/>
                <w:szCs w:val="22"/>
              </w:rPr>
              <w:t>ИНН 7810240282   КПП 781001001</w:t>
            </w:r>
          </w:p>
          <w:p w:rsidR="00134422" w:rsidRPr="00C512D3" w:rsidRDefault="00134422" w:rsidP="004D1990">
            <w:pPr>
              <w:rPr>
                <w:color w:val="000000"/>
                <w:sz w:val="22"/>
                <w:szCs w:val="22"/>
              </w:rPr>
            </w:pPr>
            <w:r w:rsidRPr="00C512D3">
              <w:rPr>
                <w:color w:val="000000"/>
                <w:sz w:val="22"/>
                <w:szCs w:val="22"/>
              </w:rPr>
              <w:t>Получатель: Комитет финансов Санкт-Петербурга (ГБОУ школа № 525 с углубленным изучением английского языка имени дважды Героя Советского Союза Г.М. Гречко Московского района Санкт-Петербурга, л/с 0591046)</w:t>
            </w:r>
          </w:p>
          <w:p w:rsidR="00134422" w:rsidRPr="00C512D3" w:rsidRDefault="00134422" w:rsidP="004D1990">
            <w:pPr>
              <w:rPr>
                <w:color w:val="000000"/>
                <w:sz w:val="22"/>
                <w:szCs w:val="22"/>
              </w:rPr>
            </w:pPr>
            <w:r w:rsidRPr="00C512D3">
              <w:rPr>
                <w:color w:val="000000"/>
                <w:sz w:val="22"/>
                <w:szCs w:val="22"/>
              </w:rPr>
              <w:t xml:space="preserve">Банковские реквизиты: </w:t>
            </w:r>
          </w:p>
          <w:p w:rsidR="00134422" w:rsidRPr="00C512D3" w:rsidRDefault="00134422" w:rsidP="004D1990">
            <w:pPr>
              <w:rPr>
                <w:color w:val="000000"/>
                <w:sz w:val="22"/>
                <w:szCs w:val="22"/>
              </w:rPr>
            </w:pPr>
            <w:r w:rsidRPr="00C512D3">
              <w:rPr>
                <w:color w:val="000000"/>
                <w:sz w:val="22"/>
                <w:szCs w:val="22"/>
              </w:rPr>
              <w:t xml:space="preserve">номер казначейского счета 03224643400000007200, </w:t>
            </w:r>
          </w:p>
          <w:p w:rsidR="00134422" w:rsidRPr="00C512D3" w:rsidRDefault="00134422" w:rsidP="004D1990">
            <w:pPr>
              <w:rPr>
                <w:color w:val="000000"/>
                <w:sz w:val="22"/>
                <w:szCs w:val="22"/>
              </w:rPr>
            </w:pPr>
            <w:r w:rsidRPr="00C512D3">
              <w:rPr>
                <w:color w:val="000000"/>
                <w:sz w:val="22"/>
                <w:szCs w:val="22"/>
              </w:rPr>
              <w:t>номер банковского счета 40102810945370000005</w:t>
            </w:r>
          </w:p>
          <w:p w:rsidR="00134422" w:rsidRPr="00C512D3" w:rsidRDefault="0013520E" w:rsidP="004D1990">
            <w:pPr>
              <w:rPr>
                <w:color w:val="000000"/>
                <w:sz w:val="22"/>
                <w:szCs w:val="22"/>
              </w:rPr>
            </w:pPr>
            <w:r w:rsidRPr="0013520E">
              <w:rPr>
                <w:color w:val="000000"/>
                <w:sz w:val="22"/>
                <w:szCs w:val="22"/>
              </w:rPr>
              <w:t xml:space="preserve">ОКЦ №1 Северо-Западного ГУ Банка России </w:t>
            </w:r>
            <w:r w:rsidR="00134422" w:rsidRPr="00C512D3">
              <w:rPr>
                <w:color w:val="000000"/>
                <w:sz w:val="22"/>
                <w:szCs w:val="22"/>
              </w:rPr>
              <w:t>// УФК по г. Санкт-Петербургу, г. Санкт Петербург,</w:t>
            </w:r>
          </w:p>
          <w:p w:rsidR="00134422" w:rsidRPr="00C512D3" w:rsidRDefault="00134422" w:rsidP="004D1990">
            <w:pPr>
              <w:rPr>
                <w:color w:val="000000"/>
                <w:sz w:val="22"/>
                <w:szCs w:val="22"/>
              </w:rPr>
            </w:pPr>
            <w:r w:rsidRPr="00C512D3">
              <w:rPr>
                <w:color w:val="000000"/>
                <w:sz w:val="22"/>
                <w:szCs w:val="22"/>
              </w:rPr>
              <w:t xml:space="preserve">БИК 014030106.  </w:t>
            </w:r>
          </w:p>
          <w:p w:rsidR="00134422" w:rsidRPr="00C512D3" w:rsidRDefault="00134422" w:rsidP="004D1990">
            <w:pPr>
              <w:rPr>
                <w:color w:val="000000"/>
                <w:sz w:val="22"/>
                <w:szCs w:val="22"/>
              </w:rPr>
            </w:pPr>
            <w:r w:rsidRPr="00C512D3">
              <w:rPr>
                <w:color w:val="000000"/>
                <w:sz w:val="22"/>
                <w:szCs w:val="22"/>
              </w:rPr>
              <w:t>тел/факс: 4175111</w:t>
            </w:r>
          </w:p>
          <w:p w:rsidR="00134422" w:rsidRPr="00C512D3" w:rsidRDefault="00770F16" w:rsidP="004D1990">
            <w:pPr>
              <w:rPr>
                <w:color w:val="000000"/>
                <w:sz w:val="22"/>
                <w:szCs w:val="22"/>
              </w:rPr>
            </w:pPr>
            <w:hyperlink r:id="rId15" w:history="1">
              <w:r w:rsidR="00134422" w:rsidRPr="00C512D3">
                <w:rPr>
                  <w:color w:val="0563C1"/>
                  <w:sz w:val="22"/>
                  <w:szCs w:val="22"/>
                  <w:u w:val="single"/>
                </w:rPr>
                <w:t>school525-spb@yandex.ru</w:t>
              </w:r>
            </w:hyperlink>
            <w:r w:rsidR="00134422" w:rsidRPr="00C512D3">
              <w:rPr>
                <w:color w:val="000000"/>
                <w:sz w:val="22"/>
                <w:szCs w:val="22"/>
              </w:rPr>
              <w:t xml:space="preserve"> </w:t>
            </w:r>
          </w:p>
          <w:p w:rsidR="00134422" w:rsidRPr="00C512D3" w:rsidRDefault="00134422" w:rsidP="004D1990">
            <w:pPr>
              <w:rPr>
                <w:b/>
                <w:color w:val="000000"/>
                <w:sz w:val="22"/>
                <w:szCs w:val="22"/>
              </w:rPr>
            </w:pPr>
            <w:r w:rsidRPr="00C512D3">
              <w:rPr>
                <w:b/>
                <w:color w:val="000000"/>
                <w:sz w:val="22"/>
                <w:szCs w:val="22"/>
              </w:rPr>
              <w:t>Директор</w:t>
            </w:r>
          </w:p>
          <w:p w:rsidR="00134422" w:rsidRPr="00C512D3" w:rsidRDefault="00134422" w:rsidP="004D1990">
            <w:pPr>
              <w:rPr>
                <w:b/>
                <w:color w:val="000000"/>
                <w:sz w:val="22"/>
                <w:szCs w:val="22"/>
              </w:rPr>
            </w:pPr>
            <w:r w:rsidRPr="00C512D3">
              <w:rPr>
                <w:b/>
                <w:color w:val="000000"/>
                <w:sz w:val="22"/>
                <w:szCs w:val="22"/>
              </w:rPr>
              <w:t>__________________________ Е.П. Полякова</w:t>
            </w:r>
          </w:p>
          <w:p w:rsidR="005826F8" w:rsidRPr="00C512D3" w:rsidRDefault="00134422" w:rsidP="004D1990">
            <w:pPr>
              <w:widowControl w:val="0"/>
              <w:rPr>
                <w:rFonts w:eastAsia="Courier New"/>
                <w:b/>
                <w:bCs/>
                <w:sz w:val="22"/>
                <w:szCs w:val="22"/>
                <w:lang w:bidi="ru-RU"/>
              </w:rPr>
            </w:pPr>
            <w:r w:rsidRPr="00C512D3">
              <w:rPr>
                <w:b/>
                <w:sz w:val="22"/>
                <w:szCs w:val="22"/>
              </w:rPr>
              <w:t>(ПОДПИСАНО ЭП)</w:t>
            </w:r>
          </w:p>
        </w:tc>
        <w:tc>
          <w:tcPr>
            <w:tcW w:w="4750" w:type="dxa"/>
          </w:tcPr>
          <w:p w:rsidR="005826F8" w:rsidRPr="00C512D3" w:rsidRDefault="005826F8" w:rsidP="004D1990">
            <w:pPr>
              <w:widowControl w:val="0"/>
              <w:rPr>
                <w:rFonts w:eastAsia="Courier New"/>
                <w:b/>
                <w:bCs/>
                <w:sz w:val="22"/>
                <w:szCs w:val="22"/>
                <w:lang w:bidi="ru-RU"/>
              </w:rPr>
            </w:pPr>
            <w:r w:rsidRPr="00C512D3">
              <w:rPr>
                <w:rFonts w:eastAsia="Courier New"/>
                <w:b/>
                <w:sz w:val="22"/>
                <w:szCs w:val="22"/>
                <w:lang w:bidi="ru-RU"/>
              </w:rPr>
              <w:t>ИСПОЛНИТЕЛЬ</w:t>
            </w: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ind w:firstLine="567"/>
              <w:jc w:val="both"/>
              <w:rPr>
                <w:rFonts w:eastAsia="Courier New"/>
                <w:b/>
                <w:bCs/>
                <w:sz w:val="22"/>
                <w:szCs w:val="22"/>
                <w:lang w:bidi="ru-RU"/>
              </w:rPr>
            </w:pPr>
          </w:p>
          <w:p w:rsidR="005826F8" w:rsidRPr="00C512D3" w:rsidRDefault="005826F8" w:rsidP="004D1990">
            <w:pPr>
              <w:widowControl w:val="0"/>
              <w:jc w:val="both"/>
              <w:rPr>
                <w:rFonts w:eastAsia="Courier New"/>
                <w:b/>
                <w:bCs/>
                <w:sz w:val="22"/>
                <w:szCs w:val="22"/>
                <w:lang w:bidi="ru-RU"/>
              </w:rPr>
            </w:pPr>
            <w:r w:rsidRPr="00C512D3">
              <w:rPr>
                <w:rFonts w:eastAsia="Courier New"/>
                <w:b/>
                <w:bCs/>
                <w:sz w:val="22"/>
                <w:szCs w:val="22"/>
                <w:lang w:bidi="ru-RU"/>
              </w:rPr>
              <w:t>___________________ФИО</w:t>
            </w:r>
          </w:p>
          <w:p w:rsidR="005826F8" w:rsidRPr="00C512D3" w:rsidRDefault="005826F8" w:rsidP="004D1990">
            <w:pPr>
              <w:widowControl w:val="0"/>
              <w:jc w:val="both"/>
              <w:rPr>
                <w:rFonts w:eastAsia="Courier New"/>
                <w:b/>
                <w:bCs/>
                <w:sz w:val="22"/>
                <w:szCs w:val="22"/>
                <w:lang w:bidi="ru-RU"/>
              </w:rPr>
            </w:pPr>
            <w:r w:rsidRPr="00C512D3">
              <w:rPr>
                <w:rFonts w:eastAsia="Courier New"/>
                <w:b/>
                <w:bCs/>
                <w:sz w:val="22"/>
                <w:szCs w:val="22"/>
                <w:lang w:bidi="ru-RU"/>
              </w:rPr>
              <w:t>(ПОДПИСАНО ЭП)</w:t>
            </w:r>
          </w:p>
        </w:tc>
      </w:tr>
    </w:tbl>
    <w:p w:rsidR="00150233" w:rsidRPr="00C512D3" w:rsidRDefault="00150233" w:rsidP="004D1990">
      <w:pPr>
        <w:rPr>
          <w:sz w:val="22"/>
          <w:szCs w:val="22"/>
        </w:rPr>
      </w:pPr>
    </w:p>
    <w:p w:rsidR="00150233" w:rsidRPr="00C512D3" w:rsidRDefault="00150233" w:rsidP="004D1990">
      <w:pPr>
        <w:outlineLvl w:val="0"/>
        <w:rPr>
          <w:sz w:val="22"/>
          <w:szCs w:val="22"/>
        </w:rPr>
      </w:pPr>
    </w:p>
    <w:p w:rsidR="00BF0F4C" w:rsidRPr="00C512D3" w:rsidRDefault="00BF0F4C" w:rsidP="004D1990">
      <w:pPr>
        <w:outlineLvl w:val="0"/>
        <w:rPr>
          <w:sz w:val="22"/>
          <w:szCs w:val="22"/>
        </w:rPr>
      </w:pPr>
    </w:p>
    <w:p w:rsidR="00BF0F4C" w:rsidRPr="00C512D3" w:rsidRDefault="00BF0F4C" w:rsidP="004D1990">
      <w:pPr>
        <w:outlineLvl w:val="0"/>
        <w:rPr>
          <w:sz w:val="22"/>
          <w:szCs w:val="22"/>
        </w:rPr>
      </w:pPr>
    </w:p>
    <w:p w:rsidR="00BF0F4C" w:rsidRPr="00C512D3" w:rsidRDefault="00BF0F4C" w:rsidP="004D1990">
      <w:pPr>
        <w:outlineLvl w:val="0"/>
        <w:rPr>
          <w:sz w:val="22"/>
          <w:szCs w:val="22"/>
        </w:rPr>
      </w:pPr>
    </w:p>
    <w:p w:rsidR="00BF0F4C" w:rsidRPr="00C512D3" w:rsidRDefault="00BF0F4C" w:rsidP="004D1990">
      <w:pPr>
        <w:outlineLvl w:val="0"/>
        <w:rPr>
          <w:sz w:val="22"/>
          <w:szCs w:val="22"/>
        </w:rPr>
      </w:pPr>
    </w:p>
    <w:p w:rsidR="00BF0F4C" w:rsidRPr="00C512D3" w:rsidRDefault="00BF0F4C" w:rsidP="004D1990">
      <w:pPr>
        <w:outlineLvl w:val="0"/>
        <w:rPr>
          <w:sz w:val="22"/>
          <w:szCs w:val="22"/>
        </w:rPr>
      </w:pPr>
    </w:p>
    <w:p w:rsidR="00C512D3" w:rsidRDefault="00C512D3" w:rsidP="004D1990">
      <w:pPr>
        <w:jc w:val="right"/>
        <w:outlineLvl w:val="0"/>
        <w:rPr>
          <w:i/>
          <w:sz w:val="22"/>
          <w:szCs w:val="22"/>
        </w:rPr>
        <w:sectPr w:rsidR="00C512D3" w:rsidSect="00294867">
          <w:footerReference w:type="default" r:id="rId16"/>
          <w:pgSz w:w="11906" w:h="16838" w:code="9"/>
          <w:pgMar w:top="426" w:right="566" w:bottom="851" w:left="1276" w:header="397" w:footer="397" w:gutter="0"/>
          <w:cols w:space="720"/>
          <w:docGrid w:linePitch="326"/>
        </w:sectPr>
      </w:pPr>
      <w:bookmarkStart w:id="13" w:name="_Toc87438103"/>
    </w:p>
    <w:p w:rsidR="00150233" w:rsidRPr="00C512D3" w:rsidRDefault="00150233" w:rsidP="00C512D3">
      <w:pPr>
        <w:ind w:firstLine="567"/>
        <w:jc w:val="right"/>
        <w:outlineLvl w:val="0"/>
        <w:rPr>
          <w:i/>
          <w:sz w:val="22"/>
          <w:szCs w:val="22"/>
        </w:rPr>
      </w:pPr>
      <w:r w:rsidRPr="00C512D3">
        <w:rPr>
          <w:i/>
          <w:sz w:val="22"/>
          <w:szCs w:val="22"/>
        </w:rPr>
        <w:lastRenderedPageBreak/>
        <w:t>Приложение № 1</w:t>
      </w:r>
      <w:bookmarkEnd w:id="13"/>
      <w:r w:rsidRPr="00C512D3">
        <w:rPr>
          <w:i/>
          <w:sz w:val="22"/>
          <w:szCs w:val="22"/>
        </w:rPr>
        <w:t xml:space="preserve"> </w:t>
      </w:r>
    </w:p>
    <w:p w:rsidR="00150233" w:rsidRPr="00C512D3" w:rsidRDefault="00150233" w:rsidP="00C512D3">
      <w:pPr>
        <w:ind w:firstLine="567"/>
        <w:jc w:val="right"/>
        <w:rPr>
          <w:i/>
          <w:sz w:val="22"/>
          <w:szCs w:val="22"/>
        </w:rPr>
      </w:pPr>
      <w:r w:rsidRPr="00C512D3">
        <w:rPr>
          <w:i/>
          <w:sz w:val="22"/>
          <w:szCs w:val="22"/>
        </w:rPr>
        <w:t>к Контракту № __________________</w:t>
      </w:r>
    </w:p>
    <w:p w:rsidR="0072189F" w:rsidRPr="00C512D3" w:rsidRDefault="0072189F" w:rsidP="00C512D3">
      <w:pPr>
        <w:ind w:firstLine="567"/>
        <w:jc w:val="center"/>
        <w:rPr>
          <w:b/>
          <w:sz w:val="22"/>
          <w:szCs w:val="22"/>
        </w:rPr>
      </w:pPr>
    </w:p>
    <w:p w:rsidR="00583F80" w:rsidRPr="00C512D3" w:rsidRDefault="00583F80" w:rsidP="00C512D3">
      <w:pPr>
        <w:ind w:firstLine="567"/>
        <w:jc w:val="center"/>
        <w:rPr>
          <w:b/>
          <w:sz w:val="22"/>
          <w:szCs w:val="22"/>
        </w:rPr>
      </w:pPr>
      <w:r w:rsidRPr="00C512D3">
        <w:rPr>
          <w:b/>
          <w:sz w:val="22"/>
          <w:szCs w:val="22"/>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rsidR="00583F80" w:rsidRPr="00C512D3" w:rsidRDefault="00583F80" w:rsidP="00C512D3">
      <w:pPr>
        <w:ind w:firstLine="567"/>
        <w:rPr>
          <w:sz w:val="22"/>
          <w:szCs w:val="22"/>
        </w:rPr>
      </w:pPr>
    </w:p>
    <w:p w:rsidR="00865A51" w:rsidRPr="00C512D3" w:rsidRDefault="00865A51" w:rsidP="00C512D3">
      <w:pPr>
        <w:ind w:firstLine="567"/>
        <w:jc w:val="both"/>
        <w:rPr>
          <w:i/>
          <w:sz w:val="22"/>
          <w:szCs w:val="22"/>
        </w:rPr>
      </w:pPr>
      <w:r w:rsidRPr="00C512D3">
        <w:rPr>
          <w:sz w:val="22"/>
          <w:szCs w:val="22"/>
        </w:rPr>
        <w:t>Объект закупки:</w:t>
      </w:r>
      <w:r w:rsidRPr="00C512D3">
        <w:rPr>
          <w:i/>
          <w:sz w:val="22"/>
          <w:szCs w:val="22"/>
        </w:rPr>
        <w:t xml:space="preserve"> Оказание услуг по комплексной очистке </w:t>
      </w:r>
      <w:proofErr w:type="spellStart"/>
      <w:proofErr w:type="gramStart"/>
      <w:r w:rsidRPr="00C512D3">
        <w:rPr>
          <w:i/>
          <w:sz w:val="22"/>
          <w:szCs w:val="22"/>
        </w:rPr>
        <w:t>жироуловителя</w:t>
      </w:r>
      <w:proofErr w:type="spellEnd"/>
      <w:r w:rsidRPr="00C512D3">
        <w:rPr>
          <w:i/>
          <w:sz w:val="22"/>
          <w:szCs w:val="22"/>
        </w:rPr>
        <w:t xml:space="preserve">  в</w:t>
      </w:r>
      <w:proofErr w:type="gramEnd"/>
      <w:r w:rsidR="00134422" w:rsidRPr="00C512D3">
        <w:rPr>
          <w:i/>
          <w:sz w:val="22"/>
          <w:szCs w:val="22"/>
        </w:rPr>
        <w:t xml:space="preserve"> пищеблоке </w:t>
      </w:r>
      <w:r w:rsidRPr="00C512D3">
        <w:rPr>
          <w:i/>
          <w:sz w:val="22"/>
          <w:szCs w:val="22"/>
        </w:rPr>
        <w:t xml:space="preserve"> ГБОУ </w:t>
      </w:r>
      <w:r w:rsidR="009E61A6" w:rsidRPr="00C512D3">
        <w:rPr>
          <w:i/>
          <w:sz w:val="22"/>
          <w:szCs w:val="22"/>
        </w:rPr>
        <w:t xml:space="preserve">школа </w:t>
      </w:r>
      <w:r w:rsidR="006C7F6A" w:rsidRPr="00C512D3">
        <w:rPr>
          <w:i/>
          <w:sz w:val="22"/>
          <w:szCs w:val="22"/>
        </w:rPr>
        <w:t xml:space="preserve">№ </w:t>
      </w:r>
      <w:r w:rsidR="00134422" w:rsidRPr="00C512D3">
        <w:rPr>
          <w:i/>
          <w:sz w:val="22"/>
          <w:szCs w:val="22"/>
        </w:rPr>
        <w:t>525 с углубленным изучением английского языка имени дважды Героя Советского Союза Г.М. Гречко Московского района Санкт-Петербурга</w:t>
      </w:r>
    </w:p>
    <w:p w:rsidR="00865A51" w:rsidRPr="00C512D3" w:rsidRDefault="00865A51" w:rsidP="00C512D3">
      <w:pPr>
        <w:ind w:firstLine="567"/>
        <w:jc w:val="both"/>
        <w:rPr>
          <w:i/>
          <w:sz w:val="22"/>
          <w:szCs w:val="22"/>
        </w:rPr>
      </w:pPr>
    </w:p>
    <w:p w:rsidR="00865A51" w:rsidRPr="00C512D3" w:rsidRDefault="00865A51" w:rsidP="00C512D3">
      <w:pPr>
        <w:ind w:firstLine="567"/>
        <w:jc w:val="center"/>
        <w:rPr>
          <w:b/>
          <w:sz w:val="22"/>
          <w:szCs w:val="22"/>
        </w:rPr>
      </w:pPr>
      <w:r w:rsidRPr="00C512D3">
        <w:rPr>
          <w:b/>
          <w:color w:val="00000A"/>
          <w:sz w:val="22"/>
          <w:szCs w:val="22"/>
        </w:rPr>
        <w:t>Требования к оказываемым услугам</w:t>
      </w:r>
    </w:p>
    <w:p w:rsidR="00865A51" w:rsidRPr="00C512D3" w:rsidRDefault="00865A51" w:rsidP="00294867">
      <w:pPr>
        <w:widowControl w:val="0"/>
        <w:numPr>
          <w:ilvl w:val="0"/>
          <w:numId w:val="9"/>
        </w:numPr>
        <w:tabs>
          <w:tab w:val="left" w:pos="567"/>
          <w:tab w:val="left" w:pos="1134"/>
        </w:tabs>
        <w:ind w:left="0" w:firstLine="567"/>
        <w:contextualSpacing/>
        <w:rPr>
          <w:color w:val="00000A"/>
          <w:sz w:val="22"/>
          <w:szCs w:val="22"/>
        </w:rPr>
      </w:pPr>
      <w:r w:rsidRPr="00C512D3">
        <w:rPr>
          <w:color w:val="00000A"/>
          <w:sz w:val="22"/>
          <w:szCs w:val="22"/>
        </w:rPr>
        <w:t xml:space="preserve">Откачка хозяйственно-бытовых стоков из </w:t>
      </w:r>
      <w:proofErr w:type="spellStart"/>
      <w:r w:rsidRPr="00C512D3">
        <w:rPr>
          <w:color w:val="00000A"/>
          <w:sz w:val="22"/>
          <w:szCs w:val="22"/>
        </w:rPr>
        <w:t>жироуловителя</w:t>
      </w:r>
      <w:proofErr w:type="spellEnd"/>
      <w:r w:rsidRPr="00C512D3">
        <w:rPr>
          <w:color w:val="00000A"/>
          <w:sz w:val="22"/>
          <w:szCs w:val="22"/>
        </w:rPr>
        <w:t xml:space="preserve"> - 1 колодец в общем объеме</w:t>
      </w:r>
      <w:r w:rsidR="00D421CE" w:rsidRPr="00C512D3">
        <w:rPr>
          <w:color w:val="00000A"/>
          <w:sz w:val="22"/>
          <w:szCs w:val="22"/>
        </w:rPr>
        <w:t xml:space="preserve"> 5</w:t>
      </w:r>
      <w:r w:rsidRPr="00C512D3">
        <w:rPr>
          <w:color w:val="00000A"/>
          <w:sz w:val="22"/>
          <w:szCs w:val="22"/>
        </w:rPr>
        <w:t xml:space="preserve"> м³.</w:t>
      </w:r>
    </w:p>
    <w:p w:rsidR="00865A51" w:rsidRPr="00C512D3" w:rsidRDefault="00865A51" w:rsidP="00294867">
      <w:pPr>
        <w:widowControl w:val="0"/>
        <w:numPr>
          <w:ilvl w:val="0"/>
          <w:numId w:val="9"/>
        </w:numPr>
        <w:tabs>
          <w:tab w:val="left" w:pos="567"/>
          <w:tab w:val="left" w:pos="1134"/>
        </w:tabs>
        <w:ind w:left="0" w:firstLine="567"/>
        <w:contextualSpacing/>
        <w:rPr>
          <w:color w:val="00000A"/>
          <w:sz w:val="22"/>
          <w:szCs w:val="22"/>
        </w:rPr>
      </w:pPr>
      <w:r w:rsidRPr="00C512D3">
        <w:rPr>
          <w:color w:val="00000A"/>
          <w:sz w:val="22"/>
          <w:szCs w:val="22"/>
        </w:rPr>
        <w:t>Транспортировка и размещение отходов силами и средствами Исполнителя.</w:t>
      </w:r>
    </w:p>
    <w:p w:rsidR="00865A51" w:rsidRPr="00C512D3" w:rsidRDefault="00865A51" w:rsidP="00294867">
      <w:pPr>
        <w:widowControl w:val="0"/>
        <w:numPr>
          <w:ilvl w:val="0"/>
          <w:numId w:val="9"/>
        </w:numPr>
        <w:tabs>
          <w:tab w:val="left" w:pos="567"/>
          <w:tab w:val="left" w:pos="1134"/>
        </w:tabs>
        <w:ind w:left="0" w:firstLine="567"/>
        <w:contextualSpacing/>
        <w:jc w:val="both"/>
        <w:rPr>
          <w:color w:val="00000A"/>
          <w:sz w:val="22"/>
          <w:szCs w:val="22"/>
        </w:rPr>
      </w:pPr>
      <w:r w:rsidRPr="00C512D3">
        <w:rPr>
          <w:color w:val="00000A"/>
          <w:sz w:val="22"/>
          <w:szCs w:val="22"/>
        </w:rPr>
        <w:t>Оказываемые услуги должны обеспечивать безопасность эксплуатации оборудования для жизни и здоровья потребителя, окружающей среды, предотвращение причинения вреда имуществу потребителя.</w:t>
      </w:r>
      <w:r w:rsidRPr="00C512D3">
        <w:rPr>
          <w:sz w:val="22"/>
          <w:szCs w:val="22"/>
        </w:rPr>
        <w:t xml:space="preserve">  </w:t>
      </w:r>
    </w:p>
    <w:p w:rsidR="00865A51" w:rsidRPr="00C512D3" w:rsidRDefault="00865A51" w:rsidP="00294867">
      <w:pPr>
        <w:tabs>
          <w:tab w:val="num" w:pos="360"/>
          <w:tab w:val="left" w:pos="567"/>
          <w:tab w:val="left" w:pos="1134"/>
          <w:tab w:val="left" w:pos="7380"/>
        </w:tabs>
        <w:suppressAutoHyphens/>
        <w:ind w:firstLine="567"/>
        <w:jc w:val="both"/>
        <w:rPr>
          <w:color w:val="00000A"/>
          <w:sz w:val="22"/>
          <w:szCs w:val="22"/>
          <w:u w:val="single"/>
        </w:rPr>
      </w:pPr>
      <w:r w:rsidRPr="00C512D3">
        <w:rPr>
          <w:color w:val="00000A"/>
          <w:sz w:val="22"/>
          <w:szCs w:val="22"/>
          <w:u w:val="single"/>
        </w:rPr>
        <w:t>Требования к качеству и безопасности услуг:</w:t>
      </w:r>
    </w:p>
    <w:p w:rsidR="00865A51" w:rsidRPr="00C512D3" w:rsidRDefault="00865A51" w:rsidP="00294867">
      <w:pPr>
        <w:numPr>
          <w:ilvl w:val="0"/>
          <w:numId w:val="10"/>
        </w:numPr>
        <w:tabs>
          <w:tab w:val="left" w:pos="567"/>
          <w:tab w:val="left" w:pos="1134"/>
        </w:tabs>
        <w:autoSpaceDE w:val="0"/>
        <w:autoSpaceDN w:val="0"/>
        <w:adjustRightInd w:val="0"/>
        <w:ind w:left="0" w:firstLine="567"/>
        <w:jc w:val="both"/>
        <w:rPr>
          <w:sz w:val="22"/>
          <w:szCs w:val="22"/>
        </w:rPr>
      </w:pPr>
      <w:r w:rsidRPr="00C512D3">
        <w:rPr>
          <w:sz w:val="22"/>
          <w:szCs w:val="22"/>
        </w:rPr>
        <w:t xml:space="preserve">Качество оказываемых услуг должно удовлетворять требованиям действующих строительных норм и правил (СНиП), государственным стандартам, ТУ, технической документации и другим нормативным актам. В случае обнаружения дефектов после приёмки объекта в эксплуатацию - исправление дефектов в период гарантийного срока, установленного настоящим контрактом, производится Исполнителем, за его счет.  </w:t>
      </w:r>
    </w:p>
    <w:p w:rsidR="00865A51" w:rsidRPr="00C512D3" w:rsidRDefault="00865A51" w:rsidP="00294867">
      <w:pPr>
        <w:numPr>
          <w:ilvl w:val="0"/>
          <w:numId w:val="10"/>
        </w:numPr>
        <w:tabs>
          <w:tab w:val="left" w:pos="567"/>
          <w:tab w:val="left" w:pos="1134"/>
        </w:tabs>
        <w:autoSpaceDE w:val="0"/>
        <w:autoSpaceDN w:val="0"/>
        <w:adjustRightInd w:val="0"/>
        <w:ind w:left="0" w:firstLine="567"/>
        <w:jc w:val="both"/>
        <w:rPr>
          <w:sz w:val="22"/>
          <w:szCs w:val="22"/>
        </w:rPr>
      </w:pPr>
      <w:r w:rsidRPr="00C512D3">
        <w:rPr>
          <w:sz w:val="22"/>
          <w:szCs w:val="22"/>
        </w:rPr>
        <w:t>Оказываемые услуги по своему качеству должны соответствовать требованиям Градостроительного кодекса Российской Федерации; СНиП 3.01.01-85* «Организация строительного производства»; СНиП 12-01-2004 «Организация строительства»; СНиП 12-03-2001 «Безопасность труда в строительстве». Правилам пожарной безопасности в Российской Федерации (ППБ 01-03); СНиП 21-01-97 «Пожарная безопасность зданий и сооружений»; СНиП 3.0; СНиП 3.05.04-85 «Наружные сети и сооружения водоснабжения и канализации» и т.д.</w:t>
      </w:r>
    </w:p>
    <w:p w:rsidR="00865A51" w:rsidRPr="00C512D3" w:rsidRDefault="00865A51" w:rsidP="00294867">
      <w:pPr>
        <w:tabs>
          <w:tab w:val="left" w:pos="567"/>
          <w:tab w:val="left" w:pos="1134"/>
          <w:tab w:val="left" w:pos="7380"/>
        </w:tabs>
        <w:suppressAutoHyphens/>
        <w:ind w:firstLine="567"/>
        <w:jc w:val="both"/>
        <w:rPr>
          <w:color w:val="00000A"/>
          <w:sz w:val="22"/>
          <w:szCs w:val="22"/>
          <w:u w:val="single"/>
        </w:rPr>
      </w:pPr>
      <w:r w:rsidRPr="00C512D3">
        <w:rPr>
          <w:color w:val="00000A"/>
          <w:sz w:val="22"/>
          <w:szCs w:val="22"/>
          <w:u w:val="single"/>
        </w:rPr>
        <w:t xml:space="preserve">Исполнитель обязан: </w:t>
      </w:r>
    </w:p>
    <w:p w:rsidR="00865A51" w:rsidRPr="00C512D3" w:rsidRDefault="00865A51" w:rsidP="00294867">
      <w:pPr>
        <w:numPr>
          <w:ilvl w:val="0"/>
          <w:numId w:val="11"/>
        </w:numPr>
        <w:tabs>
          <w:tab w:val="left" w:pos="567"/>
          <w:tab w:val="left" w:pos="1134"/>
        </w:tabs>
        <w:autoSpaceDE w:val="0"/>
        <w:autoSpaceDN w:val="0"/>
        <w:adjustRightInd w:val="0"/>
        <w:ind w:left="0" w:firstLine="567"/>
        <w:jc w:val="both"/>
        <w:rPr>
          <w:sz w:val="22"/>
          <w:szCs w:val="22"/>
        </w:rPr>
      </w:pPr>
      <w:r w:rsidRPr="00C512D3">
        <w:rPr>
          <w:sz w:val="22"/>
          <w:szCs w:val="22"/>
        </w:rPr>
        <w:t>Выполнить гидродинамическую зачистк</w:t>
      </w:r>
      <w:r w:rsidR="00D421CE" w:rsidRPr="00C512D3">
        <w:rPr>
          <w:sz w:val="22"/>
          <w:szCs w:val="22"/>
        </w:rPr>
        <w:t xml:space="preserve">у стен </w:t>
      </w:r>
      <w:proofErr w:type="spellStart"/>
      <w:r w:rsidR="00D421CE" w:rsidRPr="00C512D3">
        <w:rPr>
          <w:sz w:val="22"/>
          <w:szCs w:val="22"/>
        </w:rPr>
        <w:t>жироуловителя</w:t>
      </w:r>
      <w:proofErr w:type="spellEnd"/>
      <w:r w:rsidR="00D421CE" w:rsidRPr="00C512D3">
        <w:rPr>
          <w:sz w:val="22"/>
          <w:szCs w:val="22"/>
        </w:rPr>
        <w:t xml:space="preserve"> объемом – 5</w:t>
      </w:r>
      <w:r w:rsidRPr="00C512D3">
        <w:rPr>
          <w:sz w:val="22"/>
          <w:szCs w:val="22"/>
        </w:rPr>
        <w:t xml:space="preserve"> м³ с использованием специальной машины.</w:t>
      </w:r>
    </w:p>
    <w:p w:rsidR="00865A51" w:rsidRPr="00C512D3" w:rsidRDefault="00865A51" w:rsidP="00294867">
      <w:pPr>
        <w:numPr>
          <w:ilvl w:val="0"/>
          <w:numId w:val="11"/>
        </w:numPr>
        <w:tabs>
          <w:tab w:val="left" w:pos="567"/>
          <w:tab w:val="left" w:pos="1134"/>
        </w:tabs>
        <w:autoSpaceDE w:val="0"/>
        <w:autoSpaceDN w:val="0"/>
        <w:adjustRightInd w:val="0"/>
        <w:ind w:left="0" w:firstLine="567"/>
        <w:jc w:val="both"/>
        <w:rPr>
          <w:sz w:val="22"/>
          <w:szCs w:val="22"/>
        </w:rPr>
      </w:pPr>
      <w:r w:rsidRPr="00C512D3">
        <w:rPr>
          <w:sz w:val="22"/>
          <w:szCs w:val="22"/>
        </w:rPr>
        <w:t xml:space="preserve">Спрессовавшиеся куски жира, не поддающиеся размыву, очистить вручную при помощи инструмента.  </w:t>
      </w:r>
    </w:p>
    <w:p w:rsidR="00865A51" w:rsidRPr="00C512D3" w:rsidRDefault="00865A51" w:rsidP="00294867">
      <w:pPr>
        <w:numPr>
          <w:ilvl w:val="0"/>
          <w:numId w:val="11"/>
        </w:numPr>
        <w:tabs>
          <w:tab w:val="left" w:pos="567"/>
          <w:tab w:val="left" w:pos="1134"/>
        </w:tabs>
        <w:autoSpaceDE w:val="0"/>
        <w:autoSpaceDN w:val="0"/>
        <w:adjustRightInd w:val="0"/>
        <w:ind w:left="0" w:firstLine="567"/>
        <w:jc w:val="both"/>
        <w:rPr>
          <w:sz w:val="22"/>
          <w:szCs w:val="22"/>
        </w:rPr>
      </w:pPr>
      <w:r w:rsidRPr="00C512D3">
        <w:rPr>
          <w:sz w:val="22"/>
          <w:szCs w:val="22"/>
        </w:rPr>
        <w:t>Утилизировать отходы в установленном порядке.</w:t>
      </w:r>
    </w:p>
    <w:p w:rsidR="00865A51" w:rsidRPr="00C512D3" w:rsidRDefault="00865A51" w:rsidP="00294867">
      <w:pPr>
        <w:numPr>
          <w:ilvl w:val="0"/>
          <w:numId w:val="11"/>
        </w:numPr>
        <w:tabs>
          <w:tab w:val="left" w:pos="567"/>
          <w:tab w:val="left" w:pos="1134"/>
        </w:tabs>
        <w:ind w:left="0" w:firstLine="567"/>
        <w:jc w:val="both"/>
        <w:rPr>
          <w:sz w:val="22"/>
          <w:szCs w:val="22"/>
        </w:rPr>
      </w:pPr>
      <w:r w:rsidRPr="00C512D3">
        <w:rPr>
          <w:sz w:val="22"/>
          <w:szCs w:val="22"/>
        </w:rPr>
        <w:t>Право допуска специалистов на объект осуществляется по командировочным удостоверениям, оформленных Исполнителем.</w:t>
      </w:r>
    </w:p>
    <w:p w:rsidR="00865A51" w:rsidRPr="00C512D3" w:rsidRDefault="00865A51" w:rsidP="00294867">
      <w:pPr>
        <w:numPr>
          <w:ilvl w:val="0"/>
          <w:numId w:val="11"/>
        </w:numPr>
        <w:tabs>
          <w:tab w:val="left" w:pos="567"/>
          <w:tab w:val="left" w:pos="1134"/>
        </w:tabs>
        <w:ind w:left="0" w:firstLine="567"/>
        <w:jc w:val="both"/>
        <w:rPr>
          <w:sz w:val="22"/>
          <w:szCs w:val="22"/>
        </w:rPr>
      </w:pPr>
      <w:r w:rsidRPr="00C512D3">
        <w:rPr>
          <w:sz w:val="22"/>
          <w:szCs w:val="22"/>
        </w:rPr>
        <w:t>Во время нахождения на территории объекта представителей Исполнителя, а также привлеченных работников, Исполнитель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необходимые инструктажи.</w:t>
      </w:r>
    </w:p>
    <w:p w:rsidR="00865A51" w:rsidRPr="00C512D3" w:rsidRDefault="00865A51" w:rsidP="00C512D3">
      <w:pPr>
        <w:ind w:firstLine="567"/>
        <w:rPr>
          <w:b/>
          <w:sz w:val="22"/>
          <w:szCs w:val="22"/>
        </w:rPr>
      </w:pPr>
    </w:p>
    <w:p w:rsidR="00865A51" w:rsidRPr="00C512D3" w:rsidRDefault="00865A51" w:rsidP="00C512D3">
      <w:pPr>
        <w:ind w:firstLine="567"/>
        <w:jc w:val="center"/>
        <w:rPr>
          <w:b/>
          <w:sz w:val="22"/>
          <w:szCs w:val="22"/>
        </w:rPr>
      </w:pPr>
      <w:r w:rsidRPr="00C512D3">
        <w:rPr>
          <w:b/>
          <w:sz w:val="22"/>
          <w:szCs w:val="22"/>
        </w:rPr>
        <w:t>Требования связанные с определением соответствия оказываемой услуги потребностям заказчика (приемка услуги)</w:t>
      </w:r>
    </w:p>
    <w:p w:rsidR="00865A51" w:rsidRPr="00C512D3" w:rsidRDefault="00865A51" w:rsidP="00294867">
      <w:pPr>
        <w:widowControl w:val="0"/>
        <w:numPr>
          <w:ilvl w:val="0"/>
          <w:numId w:val="12"/>
        </w:numPr>
        <w:tabs>
          <w:tab w:val="left" w:pos="567"/>
          <w:tab w:val="left" w:pos="1134"/>
        </w:tabs>
        <w:ind w:left="0" w:firstLine="567"/>
        <w:contextualSpacing/>
        <w:jc w:val="both"/>
        <w:rPr>
          <w:color w:val="00000A"/>
          <w:sz w:val="22"/>
          <w:szCs w:val="22"/>
        </w:rPr>
      </w:pPr>
      <w:r w:rsidRPr="00C512D3">
        <w:rPr>
          <w:color w:val="00000A"/>
          <w:sz w:val="22"/>
          <w:szCs w:val="22"/>
        </w:rPr>
        <w:t xml:space="preserve">Ход оказания услуг контролируется Заказчиком. </w:t>
      </w:r>
    </w:p>
    <w:p w:rsidR="00865A51" w:rsidRPr="00C512D3" w:rsidRDefault="00865A51" w:rsidP="00294867">
      <w:pPr>
        <w:widowControl w:val="0"/>
        <w:numPr>
          <w:ilvl w:val="0"/>
          <w:numId w:val="12"/>
        </w:numPr>
        <w:tabs>
          <w:tab w:val="left" w:pos="567"/>
          <w:tab w:val="left" w:pos="1134"/>
        </w:tabs>
        <w:ind w:left="0" w:firstLine="567"/>
        <w:contextualSpacing/>
        <w:jc w:val="both"/>
        <w:rPr>
          <w:color w:val="00000A"/>
          <w:sz w:val="22"/>
          <w:szCs w:val="22"/>
        </w:rPr>
      </w:pPr>
      <w:r w:rsidRPr="00C512D3">
        <w:rPr>
          <w:color w:val="00000A"/>
          <w:sz w:val="22"/>
          <w:szCs w:val="22"/>
        </w:rPr>
        <w:t>При установлении расхождений по количеству, качеству, комплектности оказанной услуги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865A51" w:rsidRPr="00C512D3" w:rsidRDefault="00865A51" w:rsidP="00294867">
      <w:pPr>
        <w:widowControl w:val="0"/>
        <w:numPr>
          <w:ilvl w:val="0"/>
          <w:numId w:val="12"/>
        </w:numPr>
        <w:tabs>
          <w:tab w:val="left" w:pos="567"/>
          <w:tab w:val="left" w:pos="1134"/>
        </w:tabs>
        <w:ind w:left="0" w:firstLine="567"/>
        <w:contextualSpacing/>
        <w:jc w:val="both"/>
        <w:rPr>
          <w:color w:val="00000A"/>
          <w:sz w:val="22"/>
          <w:szCs w:val="22"/>
        </w:rPr>
      </w:pPr>
      <w:r w:rsidRPr="00C512D3">
        <w:rPr>
          <w:color w:val="00000A"/>
          <w:sz w:val="22"/>
          <w:szCs w:val="22"/>
        </w:rPr>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 </w:t>
      </w:r>
    </w:p>
    <w:p w:rsidR="00865A51" w:rsidRPr="00C512D3" w:rsidRDefault="00865A51" w:rsidP="00294867">
      <w:pPr>
        <w:widowControl w:val="0"/>
        <w:numPr>
          <w:ilvl w:val="0"/>
          <w:numId w:val="12"/>
        </w:numPr>
        <w:tabs>
          <w:tab w:val="left" w:pos="567"/>
          <w:tab w:val="left" w:pos="1134"/>
        </w:tabs>
        <w:ind w:left="0" w:firstLine="567"/>
        <w:contextualSpacing/>
        <w:jc w:val="both"/>
        <w:rPr>
          <w:color w:val="00000A"/>
          <w:sz w:val="22"/>
          <w:szCs w:val="22"/>
        </w:rPr>
      </w:pPr>
      <w:r w:rsidRPr="00C512D3">
        <w:rPr>
          <w:color w:val="00000A"/>
          <w:sz w:val="22"/>
          <w:szCs w:val="22"/>
        </w:rPr>
        <w:t>Исполнитель обязан устранить все обнаруженные недостатки в срок, указанный в предписании.</w:t>
      </w:r>
    </w:p>
    <w:p w:rsidR="00865A51" w:rsidRPr="00C512D3" w:rsidRDefault="00865A51" w:rsidP="00294867">
      <w:pPr>
        <w:widowControl w:val="0"/>
        <w:numPr>
          <w:ilvl w:val="0"/>
          <w:numId w:val="12"/>
        </w:numPr>
        <w:tabs>
          <w:tab w:val="left" w:pos="567"/>
          <w:tab w:val="left" w:pos="1134"/>
        </w:tabs>
        <w:ind w:left="0" w:firstLine="567"/>
        <w:contextualSpacing/>
        <w:jc w:val="both"/>
        <w:rPr>
          <w:color w:val="00000A"/>
          <w:sz w:val="22"/>
          <w:szCs w:val="22"/>
        </w:rPr>
      </w:pPr>
      <w:r w:rsidRPr="00C512D3">
        <w:rPr>
          <w:color w:val="00000A"/>
          <w:sz w:val="22"/>
          <w:szCs w:val="22"/>
        </w:rPr>
        <w:t>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865A51" w:rsidRPr="00C512D3" w:rsidRDefault="00865A51" w:rsidP="00294867">
      <w:pPr>
        <w:widowControl w:val="0"/>
        <w:numPr>
          <w:ilvl w:val="0"/>
          <w:numId w:val="12"/>
        </w:numPr>
        <w:tabs>
          <w:tab w:val="left" w:pos="567"/>
          <w:tab w:val="left" w:pos="1134"/>
        </w:tabs>
        <w:ind w:left="0" w:firstLine="567"/>
        <w:contextualSpacing/>
        <w:jc w:val="both"/>
        <w:rPr>
          <w:color w:val="00000A"/>
          <w:sz w:val="22"/>
          <w:szCs w:val="22"/>
        </w:rPr>
      </w:pPr>
      <w:r w:rsidRPr="00C512D3">
        <w:rPr>
          <w:color w:val="00000A"/>
          <w:sz w:val="22"/>
          <w:szCs w:val="22"/>
        </w:rPr>
        <w:t xml:space="preserve">По окончании сдачи-приемки услуги, при условии отсутствия претензий к качеству оказания услуги со стороны Заказчика, представитель Заказчика подписывает оформленную Исполнителем </w:t>
      </w:r>
      <w:r w:rsidRPr="00C512D3">
        <w:rPr>
          <w:color w:val="00000A"/>
          <w:sz w:val="22"/>
          <w:szCs w:val="22"/>
        </w:rPr>
        <w:lastRenderedPageBreak/>
        <w:t>товарную накладную, счет-фактуру, экспертное заключение и акт выполненных работ.</w:t>
      </w:r>
    </w:p>
    <w:p w:rsidR="00865A51" w:rsidRPr="00C512D3" w:rsidRDefault="00865A51" w:rsidP="00294867">
      <w:pPr>
        <w:widowControl w:val="0"/>
        <w:numPr>
          <w:ilvl w:val="0"/>
          <w:numId w:val="12"/>
        </w:numPr>
        <w:tabs>
          <w:tab w:val="left" w:pos="567"/>
          <w:tab w:val="left" w:pos="1134"/>
        </w:tabs>
        <w:ind w:left="0" w:firstLine="567"/>
        <w:contextualSpacing/>
        <w:jc w:val="both"/>
        <w:rPr>
          <w:color w:val="00000A"/>
          <w:sz w:val="22"/>
          <w:szCs w:val="22"/>
        </w:rPr>
      </w:pPr>
      <w:r w:rsidRPr="00C512D3">
        <w:rPr>
          <w:color w:val="00000A"/>
          <w:sz w:val="22"/>
          <w:szCs w:val="22"/>
        </w:rPr>
        <w:t>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865A51" w:rsidRPr="00C512D3" w:rsidRDefault="00865A51" w:rsidP="00294867">
      <w:pPr>
        <w:widowControl w:val="0"/>
        <w:numPr>
          <w:ilvl w:val="0"/>
          <w:numId w:val="12"/>
        </w:numPr>
        <w:tabs>
          <w:tab w:val="left" w:pos="567"/>
          <w:tab w:val="left" w:pos="1134"/>
        </w:tabs>
        <w:ind w:left="0" w:firstLine="567"/>
        <w:contextualSpacing/>
        <w:jc w:val="both"/>
        <w:rPr>
          <w:color w:val="00000A"/>
          <w:sz w:val="22"/>
          <w:szCs w:val="22"/>
        </w:rPr>
      </w:pPr>
      <w:r w:rsidRPr="00C512D3">
        <w:rPr>
          <w:color w:val="00000A"/>
          <w:sz w:val="22"/>
          <w:szCs w:val="22"/>
        </w:rPr>
        <w:t>Приемка работ(услуги) должна проводиться уполномоченными Заказчиком лицами. Уполномоченное лицо несет ответственность за соблюдение правил приема работ.</w:t>
      </w:r>
    </w:p>
    <w:p w:rsidR="00865A51" w:rsidRPr="00C512D3" w:rsidRDefault="00865A51" w:rsidP="00C512D3">
      <w:pPr>
        <w:widowControl w:val="0"/>
        <w:ind w:firstLine="567"/>
        <w:contextualSpacing/>
        <w:jc w:val="both"/>
        <w:rPr>
          <w:color w:val="00000A"/>
          <w:sz w:val="22"/>
          <w:szCs w:val="22"/>
        </w:rPr>
      </w:pPr>
    </w:p>
    <w:p w:rsidR="00865A51" w:rsidRPr="00C512D3" w:rsidRDefault="00865A51" w:rsidP="00C512D3">
      <w:pPr>
        <w:autoSpaceDE w:val="0"/>
        <w:autoSpaceDN w:val="0"/>
        <w:adjustRightInd w:val="0"/>
        <w:ind w:firstLine="567"/>
        <w:jc w:val="center"/>
        <w:rPr>
          <w:b/>
          <w:bCs/>
          <w:sz w:val="22"/>
          <w:szCs w:val="22"/>
        </w:rPr>
      </w:pPr>
      <w:r w:rsidRPr="00C512D3">
        <w:rPr>
          <w:b/>
          <w:bCs/>
          <w:sz w:val="22"/>
          <w:szCs w:val="22"/>
        </w:rPr>
        <w:t>Срок оказания услуг</w:t>
      </w:r>
    </w:p>
    <w:p w:rsidR="006C7F6A" w:rsidRPr="00C512D3" w:rsidRDefault="00865A51" w:rsidP="00294867">
      <w:pPr>
        <w:widowControl w:val="0"/>
        <w:numPr>
          <w:ilvl w:val="0"/>
          <w:numId w:val="13"/>
        </w:numPr>
        <w:tabs>
          <w:tab w:val="left" w:pos="567"/>
          <w:tab w:val="left" w:pos="1134"/>
        </w:tabs>
        <w:suppressAutoHyphens/>
        <w:autoSpaceDE w:val="0"/>
        <w:autoSpaceDN w:val="0"/>
        <w:adjustRightInd w:val="0"/>
        <w:ind w:left="0" w:firstLine="567"/>
        <w:jc w:val="both"/>
        <w:rPr>
          <w:rFonts w:eastAsia="Courier New"/>
          <w:color w:val="00000A"/>
          <w:sz w:val="22"/>
          <w:szCs w:val="22"/>
          <w:lang w:bidi="ru-RU"/>
        </w:rPr>
      </w:pPr>
      <w:r w:rsidRPr="00C512D3">
        <w:rPr>
          <w:rFonts w:eastAsia="Courier New"/>
          <w:color w:val="00000A"/>
          <w:sz w:val="22"/>
          <w:szCs w:val="22"/>
          <w:lang w:bidi="ru-RU"/>
        </w:rPr>
        <w:t xml:space="preserve">Местом оказания услуг является: </w:t>
      </w:r>
      <w:r w:rsidR="006C7F6A" w:rsidRPr="00C512D3">
        <w:rPr>
          <w:rFonts w:eastAsia="Courier New"/>
          <w:color w:val="00000A"/>
          <w:sz w:val="22"/>
          <w:szCs w:val="22"/>
          <w:lang w:bidi="ru-RU"/>
        </w:rPr>
        <w:t xml:space="preserve">ГБОУ </w:t>
      </w:r>
      <w:r w:rsidR="009E61A6" w:rsidRPr="00C512D3">
        <w:rPr>
          <w:rFonts w:eastAsia="Courier New"/>
          <w:color w:val="00000A"/>
          <w:sz w:val="22"/>
          <w:szCs w:val="22"/>
          <w:lang w:bidi="ru-RU"/>
        </w:rPr>
        <w:t xml:space="preserve">школа </w:t>
      </w:r>
      <w:r w:rsidR="006C7F6A" w:rsidRPr="00C512D3">
        <w:rPr>
          <w:rFonts w:eastAsia="Courier New"/>
          <w:color w:val="00000A"/>
          <w:sz w:val="22"/>
          <w:szCs w:val="22"/>
          <w:lang w:bidi="ru-RU"/>
        </w:rPr>
        <w:t xml:space="preserve">№ 525 </w:t>
      </w:r>
      <w:r w:rsidR="00294867">
        <w:rPr>
          <w:rFonts w:eastAsia="Courier New"/>
          <w:color w:val="00000A"/>
          <w:sz w:val="22"/>
          <w:szCs w:val="22"/>
          <w:lang w:bidi="ru-RU"/>
        </w:rPr>
        <w:t xml:space="preserve"> </w:t>
      </w:r>
      <w:r w:rsidR="006C7F6A" w:rsidRPr="00C512D3">
        <w:rPr>
          <w:rFonts w:eastAsia="Courier New"/>
          <w:color w:val="00000A"/>
          <w:sz w:val="22"/>
          <w:szCs w:val="22"/>
          <w:lang w:bidi="ru-RU"/>
        </w:rPr>
        <w:t xml:space="preserve"> имени дважды Героя Советского Союза Г.М. Гречко Московского района Санкт-Петербурга, </w:t>
      </w:r>
      <w:r w:rsidRPr="00C512D3">
        <w:rPr>
          <w:rFonts w:eastAsia="Courier New"/>
          <w:color w:val="00000A"/>
          <w:sz w:val="22"/>
          <w:szCs w:val="22"/>
          <w:lang w:bidi="ru-RU"/>
        </w:rPr>
        <w:t xml:space="preserve">по адресу: </w:t>
      </w:r>
      <w:r w:rsidR="009E61A6" w:rsidRPr="00C512D3">
        <w:rPr>
          <w:rFonts w:eastAsia="Courier New"/>
          <w:color w:val="00000A"/>
          <w:sz w:val="22"/>
          <w:szCs w:val="22"/>
          <w:lang w:bidi="ru-RU"/>
        </w:rPr>
        <w:t xml:space="preserve">Российская Федерация, 196233, Санкт-Петербург, муниципальный округ Звездное, </w:t>
      </w:r>
      <w:r w:rsidR="006C75E4" w:rsidRPr="00C512D3">
        <w:rPr>
          <w:rFonts w:eastAsia="Courier New"/>
          <w:color w:val="00000A"/>
          <w:sz w:val="22"/>
          <w:szCs w:val="22"/>
          <w:lang w:bidi="ru-RU"/>
        </w:rPr>
        <w:t>проспект Космонавтов</w:t>
      </w:r>
      <w:r w:rsidR="009E61A6" w:rsidRPr="00C512D3">
        <w:rPr>
          <w:rFonts w:eastAsia="Courier New"/>
          <w:color w:val="00000A"/>
          <w:sz w:val="22"/>
          <w:szCs w:val="22"/>
          <w:lang w:bidi="ru-RU"/>
        </w:rPr>
        <w:t>, дом 59, строение 1</w:t>
      </w:r>
    </w:p>
    <w:p w:rsidR="00865A51" w:rsidRPr="0013520E" w:rsidRDefault="0013520E" w:rsidP="0013520E">
      <w:pPr>
        <w:pStyle w:val="ab"/>
        <w:numPr>
          <w:ilvl w:val="0"/>
          <w:numId w:val="13"/>
        </w:numPr>
        <w:suppressAutoHyphens/>
        <w:ind w:left="0" w:firstLine="567"/>
        <w:jc w:val="both"/>
        <w:rPr>
          <w:rFonts w:ascii="Times New Roman" w:hAnsi="Times New Roman" w:cs="Times New Roman"/>
          <w:b/>
          <w:color w:val="00000A"/>
          <w:sz w:val="22"/>
          <w:szCs w:val="22"/>
        </w:rPr>
      </w:pPr>
      <w:r w:rsidRPr="0013520E">
        <w:rPr>
          <w:rFonts w:ascii="Times New Roman" w:hAnsi="Times New Roman" w:cs="Times New Roman"/>
          <w:color w:val="00000A"/>
          <w:sz w:val="22"/>
          <w:szCs w:val="22"/>
        </w:rPr>
        <w:t>Сроки оказания услуг: начало оказания услуг: Оказание услуг проводиться по предварительной договоренности с заказчиком:  начало оказания услуг не ранее 01.08.2026, окончание оказание услуг: не позднее 20.08.2026 года.  Услуги оказываются в рабочие дни в соответствии с требованиями Заказчика, установленными в Контракте</w:t>
      </w:r>
      <w:r>
        <w:rPr>
          <w:rFonts w:ascii="Times New Roman" w:hAnsi="Times New Roman" w:cs="Times New Roman"/>
          <w:color w:val="00000A"/>
          <w:sz w:val="22"/>
          <w:szCs w:val="22"/>
          <w:lang w:val="ru-RU"/>
        </w:rPr>
        <w:t>.</w:t>
      </w:r>
    </w:p>
    <w:p w:rsidR="00747125" w:rsidRPr="00C512D3" w:rsidRDefault="00747125" w:rsidP="00C512D3">
      <w:pPr>
        <w:tabs>
          <w:tab w:val="left" w:pos="993"/>
        </w:tabs>
        <w:autoSpaceDE w:val="0"/>
        <w:autoSpaceDN w:val="0"/>
        <w:adjustRightInd w:val="0"/>
        <w:ind w:firstLine="567"/>
        <w:jc w:val="center"/>
        <w:rPr>
          <w:b/>
          <w:sz w:val="22"/>
          <w:szCs w:val="22"/>
        </w:rPr>
      </w:pPr>
    </w:p>
    <w:p w:rsidR="00747125" w:rsidRPr="00C512D3" w:rsidRDefault="00747125" w:rsidP="00C512D3">
      <w:pPr>
        <w:widowControl w:val="0"/>
        <w:ind w:firstLine="567"/>
        <w:jc w:val="both"/>
        <w:rPr>
          <w:sz w:val="22"/>
          <w:szCs w:val="22"/>
        </w:rPr>
      </w:pPr>
    </w:p>
    <w:tbl>
      <w:tblPr>
        <w:tblW w:w="9602" w:type="dxa"/>
        <w:tblInd w:w="212" w:type="dxa"/>
        <w:tblLayout w:type="fixed"/>
        <w:tblCellMar>
          <w:left w:w="70" w:type="dxa"/>
          <w:right w:w="70" w:type="dxa"/>
        </w:tblCellMar>
        <w:tblLook w:val="0000" w:firstRow="0" w:lastRow="0" w:firstColumn="0" w:lastColumn="0" w:noHBand="0" w:noVBand="0"/>
      </w:tblPr>
      <w:tblGrid>
        <w:gridCol w:w="5016"/>
        <w:gridCol w:w="4586"/>
      </w:tblGrid>
      <w:tr w:rsidR="00747125" w:rsidRPr="00C512D3" w:rsidTr="00B75696">
        <w:trPr>
          <w:trHeight w:val="2453"/>
        </w:trPr>
        <w:tc>
          <w:tcPr>
            <w:tcW w:w="5016" w:type="dxa"/>
          </w:tcPr>
          <w:p w:rsidR="00747125" w:rsidRPr="00C512D3" w:rsidRDefault="00747125" w:rsidP="00C512D3">
            <w:pPr>
              <w:tabs>
                <w:tab w:val="num" w:pos="0"/>
              </w:tabs>
              <w:ind w:firstLine="567"/>
              <w:rPr>
                <w:b/>
                <w:sz w:val="22"/>
                <w:szCs w:val="22"/>
              </w:rPr>
            </w:pPr>
          </w:p>
          <w:p w:rsidR="00747125" w:rsidRPr="00C512D3" w:rsidRDefault="00747125" w:rsidP="00C512D3">
            <w:pPr>
              <w:tabs>
                <w:tab w:val="num" w:pos="0"/>
              </w:tabs>
              <w:ind w:firstLine="567"/>
              <w:rPr>
                <w:b/>
                <w:sz w:val="22"/>
                <w:szCs w:val="22"/>
              </w:rPr>
            </w:pPr>
            <w:bookmarkStart w:id="14" w:name="_GoBack"/>
            <w:bookmarkEnd w:id="14"/>
            <w:r w:rsidRPr="00C512D3">
              <w:rPr>
                <w:b/>
                <w:sz w:val="22"/>
                <w:szCs w:val="22"/>
              </w:rPr>
              <w:t>ЗАКАЗЧИК</w:t>
            </w:r>
          </w:p>
          <w:p w:rsidR="00747125" w:rsidRPr="00C512D3" w:rsidRDefault="00747125" w:rsidP="00C512D3">
            <w:pPr>
              <w:tabs>
                <w:tab w:val="num" w:pos="0"/>
              </w:tabs>
              <w:ind w:firstLine="567"/>
              <w:rPr>
                <w:b/>
                <w:sz w:val="22"/>
                <w:szCs w:val="22"/>
              </w:rPr>
            </w:pPr>
            <w:r w:rsidRPr="00C512D3">
              <w:rPr>
                <w:b/>
                <w:sz w:val="22"/>
                <w:szCs w:val="22"/>
              </w:rPr>
              <w:t>Директор</w:t>
            </w:r>
          </w:p>
          <w:p w:rsidR="00747125" w:rsidRPr="00C512D3" w:rsidRDefault="00747125" w:rsidP="00C512D3">
            <w:pPr>
              <w:tabs>
                <w:tab w:val="num" w:pos="0"/>
              </w:tabs>
              <w:ind w:firstLine="567"/>
              <w:rPr>
                <w:b/>
                <w:sz w:val="22"/>
                <w:szCs w:val="22"/>
              </w:rPr>
            </w:pPr>
            <w:r w:rsidRPr="00C512D3">
              <w:rPr>
                <w:b/>
                <w:sz w:val="22"/>
                <w:szCs w:val="22"/>
              </w:rPr>
              <w:tab/>
            </w:r>
          </w:p>
          <w:p w:rsidR="00747125" w:rsidRPr="00C512D3" w:rsidRDefault="00747125" w:rsidP="00C512D3">
            <w:pPr>
              <w:tabs>
                <w:tab w:val="num" w:pos="0"/>
              </w:tabs>
              <w:ind w:firstLine="567"/>
              <w:rPr>
                <w:b/>
                <w:sz w:val="22"/>
                <w:szCs w:val="22"/>
              </w:rPr>
            </w:pPr>
            <w:r w:rsidRPr="00C512D3">
              <w:rPr>
                <w:b/>
                <w:sz w:val="22"/>
                <w:szCs w:val="22"/>
              </w:rPr>
              <w:t xml:space="preserve">___________________ </w:t>
            </w:r>
            <w:r w:rsidR="006C7F6A" w:rsidRPr="00C512D3">
              <w:rPr>
                <w:b/>
                <w:sz w:val="22"/>
                <w:szCs w:val="22"/>
              </w:rPr>
              <w:t>Е.П. Полякова</w:t>
            </w:r>
          </w:p>
          <w:p w:rsidR="00747125" w:rsidRPr="00C512D3" w:rsidRDefault="006C7F6A" w:rsidP="00C512D3">
            <w:pPr>
              <w:tabs>
                <w:tab w:val="num" w:pos="0"/>
              </w:tabs>
              <w:ind w:firstLine="567"/>
              <w:rPr>
                <w:b/>
                <w:sz w:val="22"/>
                <w:szCs w:val="22"/>
              </w:rPr>
            </w:pPr>
            <w:r w:rsidRPr="00C512D3">
              <w:rPr>
                <w:b/>
                <w:sz w:val="22"/>
                <w:szCs w:val="22"/>
              </w:rPr>
              <w:t>(ПОДПИСАНО Э</w:t>
            </w:r>
            <w:r w:rsidR="00747125" w:rsidRPr="00C512D3">
              <w:rPr>
                <w:b/>
                <w:sz w:val="22"/>
                <w:szCs w:val="22"/>
              </w:rPr>
              <w:t xml:space="preserve">П) </w:t>
            </w:r>
          </w:p>
        </w:tc>
        <w:tc>
          <w:tcPr>
            <w:tcW w:w="4586" w:type="dxa"/>
          </w:tcPr>
          <w:p w:rsidR="00747125" w:rsidRPr="00C512D3" w:rsidRDefault="00747125" w:rsidP="00C512D3">
            <w:pPr>
              <w:tabs>
                <w:tab w:val="left" w:pos="7020"/>
              </w:tabs>
              <w:autoSpaceDE w:val="0"/>
              <w:autoSpaceDN w:val="0"/>
              <w:adjustRightInd w:val="0"/>
              <w:ind w:firstLine="567"/>
              <w:rPr>
                <w:b/>
                <w:bCs/>
                <w:sz w:val="22"/>
                <w:szCs w:val="22"/>
              </w:rPr>
            </w:pPr>
          </w:p>
          <w:p w:rsidR="00747125" w:rsidRPr="00C512D3" w:rsidRDefault="00747125" w:rsidP="00C512D3">
            <w:pPr>
              <w:tabs>
                <w:tab w:val="left" w:pos="7020"/>
              </w:tabs>
              <w:autoSpaceDE w:val="0"/>
              <w:autoSpaceDN w:val="0"/>
              <w:adjustRightInd w:val="0"/>
              <w:ind w:firstLine="567"/>
              <w:rPr>
                <w:b/>
                <w:bCs/>
                <w:sz w:val="22"/>
                <w:szCs w:val="22"/>
              </w:rPr>
            </w:pPr>
            <w:r w:rsidRPr="00C512D3">
              <w:rPr>
                <w:b/>
                <w:bCs/>
                <w:sz w:val="22"/>
                <w:szCs w:val="22"/>
              </w:rPr>
              <w:t>ИСПОЛНИТЕЛЬ</w:t>
            </w:r>
          </w:p>
          <w:p w:rsidR="00747125" w:rsidRPr="00C512D3" w:rsidRDefault="00747125" w:rsidP="00C512D3">
            <w:pPr>
              <w:tabs>
                <w:tab w:val="left" w:pos="7020"/>
              </w:tabs>
              <w:autoSpaceDE w:val="0"/>
              <w:autoSpaceDN w:val="0"/>
              <w:adjustRightInd w:val="0"/>
              <w:ind w:firstLine="567"/>
              <w:rPr>
                <w:b/>
                <w:bCs/>
                <w:sz w:val="22"/>
                <w:szCs w:val="22"/>
              </w:rPr>
            </w:pPr>
          </w:p>
          <w:p w:rsidR="00747125" w:rsidRPr="00C512D3" w:rsidRDefault="00747125" w:rsidP="00C512D3">
            <w:pPr>
              <w:tabs>
                <w:tab w:val="left" w:pos="7020"/>
              </w:tabs>
              <w:autoSpaceDE w:val="0"/>
              <w:autoSpaceDN w:val="0"/>
              <w:adjustRightInd w:val="0"/>
              <w:ind w:firstLine="567"/>
              <w:rPr>
                <w:b/>
                <w:bCs/>
                <w:sz w:val="22"/>
                <w:szCs w:val="22"/>
              </w:rPr>
            </w:pPr>
          </w:p>
          <w:p w:rsidR="00747125" w:rsidRPr="00C512D3" w:rsidRDefault="00747125" w:rsidP="00C512D3">
            <w:pPr>
              <w:tabs>
                <w:tab w:val="left" w:pos="7020"/>
              </w:tabs>
              <w:autoSpaceDE w:val="0"/>
              <w:autoSpaceDN w:val="0"/>
              <w:adjustRightInd w:val="0"/>
              <w:ind w:firstLine="567"/>
              <w:rPr>
                <w:b/>
                <w:bCs/>
                <w:sz w:val="22"/>
                <w:szCs w:val="22"/>
              </w:rPr>
            </w:pPr>
            <w:r w:rsidRPr="00C512D3">
              <w:rPr>
                <w:b/>
                <w:bCs/>
                <w:sz w:val="22"/>
                <w:szCs w:val="22"/>
              </w:rPr>
              <w:t>___________________ ФИО</w:t>
            </w:r>
          </w:p>
          <w:p w:rsidR="00747125" w:rsidRPr="00C512D3" w:rsidRDefault="006C7F6A" w:rsidP="00C512D3">
            <w:pPr>
              <w:tabs>
                <w:tab w:val="left" w:pos="7020"/>
              </w:tabs>
              <w:autoSpaceDE w:val="0"/>
              <w:autoSpaceDN w:val="0"/>
              <w:adjustRightInd w:val="0"/>
              <w:ind w:firstLine="567"/>
              <w:rPr>
                <w:b/>
                <w:bCs/>
                <w:sz w:val="22"/>
                <w:szCs w:val="22"/>
              </w:rPr>
            </w:pPr>
            <w:r w:rsidRPr="00C512D3">
              <w:rPr>
                <w:b/>
                <w:bCs/>
                <w:sz w:val="22"/>
                <w:szCs w:val="22"/>
              </w:rPr>
              <w:t>(ПОДПИСАНО Э</w:t>
            </w:r>
            <w:r w:rsidR="00747125" w:rsidRPr="00C512D3">
              <w:rPr>
                <w:b/>
                <w:bCs/>
                <w:sz w:val="22"/>
                <w:szCs w:val="22"/>
              </w:rPr>
              <w:t>П)</w:t>
            </w:r>
          </w:p>
        </w:tc>
      </w:tr>
    </w:tbl>
    <w:p w:rsidR="00747125" w:rsidRPr="00C512D3" w:rsidRDefault="00747125" w:rsidP="004D1990">
      <w:pPr>
        <w:ind w:firstLine="567"/>
        <w:jc w:val="right"/>
        <w:outlineLvl w:val="0"/>
        <w:rPr>
          <w:b/>
          <w:sz w:val="22"/>
          <w:szCs w:val="22"/>
        </w:rPr>
      </w:pPr>
    </w:p>
    <w:p w:rsidR="00747125" w:rsidRPr="00C512D3" w:rsidRDefault="00747125" w:rsidP="004D1990">
      <w:pPr>
        <w:outlineLvl w:val="0"/>
        <w:rPr>
          <w:b/>
          <w:sz w:val="22"/>
          <w:szCs w:val="22"/>
        </w:rPr>
        <w:sectPr w:rsidR="00747125" w:rsidRPr="00C512D3" w:rsidSect="00294867">
          <w:pgSz w:w="11906" w:h="16838" w:code="9"/>
          <w:pgMar w:top="426" w:right="566" w:bottom="851" w:left="1276" w:header="397" w:footer="397" w:gutter="0"/>
          <w:cols w:space="720"/>
          <w:docGrid w:linePitch="326"/>
        </w:sectPr>
      </w:pPr>
    </w:p>
    <w:p w:rsidR="00150233" w:rsidRPr="00C512D3" w:rsidRDefault="00150233" w:rsidP="004D1990">
      <w:pPr>
        <w:jc w:val="right"/>
        <w:outlineLvl w:val="0"/>
        <w:rPr>
          <w:i/>
          <w:sz w:val="22"/>
          <w:szCs w:val="22"/>
        </w:rPr>
      </w:pPr>
      <w:bookmarkStart w:id="15" w:name="_Toc87438106"/>
      <w:r w:rsidRPr="00C512D3">
        <w:rPr>
          <w:i/>
          <w:sz w:val="22"/>
          <w:szCs w:val="22"/>
        </w:rPr>
        <w:lastRenderedPageBreak/>
        <w:t>Приложение № 2</w:t>
      </w:r>
      <w:bookmarkEnd w:id="15"/>
      <w:r w:rsidRPr="00C512D3">
        <w:rPr>
          <w:i/>
          <w:sz w:val="22"/>
          <w:szCs w:val="22"/>
        </w:rPr>
        <w:t xml:space="preserve"> </w:t>
      </w:r>
    </w:p>
    <w:p w:rsidR="00150233" w:rsidRPr="00C512D3" w:rsidRDefault="00150233" w:rsidP="004D1990">
      <w:pPr>
        <w:jc w:val="right"/>
        <w:rPr>
          <w:i/>
          <w:sz w:val="22"/>
          <w:szCs w:val="22"/>
        </w:rPr>
      </w:pPr>
      <w:r w:rsidRPr="00C512D3">
        <w:rPr>
          <w:i/>
          <w:sz w:val="22"/>
          <w:szCs w:val="22"/>
        </w:rPr>
        <w:t>к Контракту № ____________________</w:t>
      </w:r>
    </w:p>
    <w:p w:rsidR="00150233" w:rsidRPr="00C512D3" w:rsidRDefault="00150233" w:rsidP="004D1990">
      <w:pPr>
        <w:jc w:val="center"/>
        <w:rPr>
          <w:i/>
          <w:sz w:val="22"/>
          <w:szCs w:val="22"/>
        </w:rPr>
      </w:pPr>
    </w:p>
    <w:p w:rsidR="003C12FC" w:rsidRPr="00C512D3" w:rsidRDefault="003C12FC" w:rsidP="004D1990">
      <w:pPr>
        <w:jc w:val="center"/>
        <w:rPr>
          <w:i/>
          <w:sz w:val="22"/>
          <w:szCs w:val="22"/>
        </w:rPr>
      </w:pPr>
    </w:p>
    <w:p w:rsidR="00150233" w:rsidRPr="00C512D3" w:rsidRDefault="00B34803" w:rsidP="004D1990">
      <w:pPr>
        <w:jc w:val="center"/>
        <w:rPr>
          <w:b/>
          <w:sz w:val="22"/>
          <w:szCs w:val="22"/>
        </w:rPr>
      </w:pPr>
      <w:r w:rsidRPr="00C512D3">
        <w:rPr>
          <w:b/>
          <w:sz w:val="22"/>
          <w:szCs w:val="22"/>
        </w:rPr>
        <w:t>РАСЧЕТ ЦЕНЫ</w:t>
      </w:r>
    </w:p>
    <w:p w:rsidR="00B34803" w:rsidRPr="00C512D3" w:rsidRDefault="00B34803" w:rsidP="004D1990">
      <w:pPr>
        <w:jc w:val="center"/>
        <w:rPr>
          <w:sz w:val="22"/>
          <w:szCs w:val="22"/>
        </w:rPr>
      </w:pPr>
    </w:p>
    <w:p w:rsidR="003C12FC" w:rsidRPr="00C512D3" w:rsidRDefault="003C12FC" w:rsidP="004D1990">
      <w:pPr>
        <w:jc w:val="center"/>
        <w:rPr>
          <w:sz w:val="22"/>
          <w:szCs w:val="22"/>
        </w:rPr>
      </w:pPr>
    </w:p>
    <w:tbl>
      <w:tblPr>
        <w:tblpPr w:leftFromText="180" w:rightFromText="180" w:vertAnchor="text" w:tblpXSpec="center" w:tblpY="1"/>
        <w:tblOverlap w:val="neve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57"/>
        <w:gridCol w:w="1134"/>
        <w:gridCol w:w="987"/>
        <w:gridCol w:w="1281"/>
        <w:gridCol w:w="992"/>
      </w:tblGrid>
      <w:tr w:rsidR="00B34803" w:rsidRPr="00C512D3" w:rsidTr="00D421CE">
        <w:trPr>
          <w:trHeight w:val="20"/>
          <w:jc w:val="center"/>
        </w:trPr>
        <w:tc>
          <w:tcPr>
            <w:tcW w:w="567" w:type="dxa"/>
            <w:shd w:val="clear" w:color="auto" w:fill="auto"/>
            <w:vAlign w:val="center"/>
          </w:tcPr>
          <w:p w:rsidR="00B34803" w:rsidRPr="00C512D3" w:rsidRDefault="00B34803" w:rsidP="004D1990">
            <w:pPr>
              <w:contextualSpacing/>
              <w:jc w:val="center"/>
              <w:rPr>
                <w:b/>
                <w:sz w:val="22"/>
                <w:szCs w:val="22"/>
              </w:rPr>
            </w:pPr>
            <w:r w:rsidRPr="00C512D3">
              <w:rPr>
                <w:b/>
                <w:sz w:val="22"/>
                <w:szCs w:val="22"/>
              </w:rPr>
              <w:t>№ п/п</w:t>
            </w:r>
          </w:p>
        </w:tc>
        <w:tc>
          <w:tcPr>
            <w:tcW w:w="4957" w:type="dxa"/>
            <w:shd w:val="clear" w:color="auto" w:fill="auto"/>
            <w:vAlign w:val="center"/>
          </w:tcPr>
          <w:p w:rsidR="00B34803" w:rsidRPr="00C512D3" w:rsidRDefault="00B34803" w:rsidP="004D1990">
            <w:pPr>
              <w:contextualSpacing/>
              <w:jc w:val="center"/>
              <w:rPr>
                <w:b/>
                <w:sz w:val="22"/>
                <w:szCs w:val="22"/>
              </w:rPr>
            </w:pPr>
            <w:r w:rsidRPr="00C512D3">
              <w:rPr>
                <w:b/>
                <w:sz w:val="22"/>
                <w:szCs w:val="22"/>
              </w:rPr>
              <w:t>Наименование услуги</w:t>
            </w:r>
          </w:p>
        </w:tc>
        <w:tc>
          <w:tcPr>
            <w:tcW w:w="1134" w:type="dxa"/>
            <w:vAlign w:val="center"/>
          </w:tcPr>
          <w:p w:rsidR="00B34803" w:rsidRPr="00C512D3" w:rsidRDefault="00B34803" w:rsidP="004D1990">
            <w:pPr>
              <w:contextualSpacing/>
              <w:jc w:val="center"/>
              <w:rPr>
                <w:b/>
                <w:sz w:val="22"/>
                <w:szCs w:val="22"/>
              </w:rPr>
            </w:pPr>
            <w:r w:rsidRPr="00C512D3">
              <w:rPr>
                <w:b/>
                <w:sz w:val="22"/>
                <w:szCs w:val="22"/>
              </w:rPr>
              <w:t>Ед. изм.</w:t>
            </w:r>
          </w:p>
        </w:tc>
        <w:tc>
          <w:tcPr>
            <w:tcW w:w="987" w:type="dxa"/>
            <w:vAlign w:val="center"/>
          </w:tcPr>
          <w:p w:rsidR="00B34803" w:rsidRPr="00C512D3" w:rsidRDefault="00B34803" w:rsidP="004D1990">
            <w:pPr>
              <w:ind w:hanging="72"/>
              <w:contextualSpacing/>
              <w:jc w:val="center"/>
              <w:rPr>
                <w:b/>
                <w:sz w:val="22"/>
                <w:szCs w:val="22"/>
              </w:rPr>
            </w:pPr>
            <w:r w:rsidRPr="00C512D3">
              <w:rPr>
                <w:b/>
                <w:sz w:val="22"/>
                <w:szCs w:val="22"/>
              </w:rPr>
              <w:t>Кол-во</w:t>
            </w:r>
          </w:p>
        </w:tc>
        <w:tc>
          <w:tcPr>
            <w:tcW w:w="1281" w:type="dxa"/>
            <w:vAlign w:val="center"/>
          </w:tcPr>
          <w:p w:rsidR="00B34803" w:rsidRPr="00C512D3" w:rsidRDefault="00B34803" w:rsidP="004D1990">
            <w:pPr>
              <w:ind w:hanging="72"/>
              <w:contextualSpacing/>
              <w:jc w:val="center"/>
              <w:rPr>
                <w:b/>
                <w:sz w:val="22"/>
                <w:szCs w:val="22"/>
              </w:rPr>
            </w:pPr>
            <w:r w:rsidRPr="00C512D3">
              <w:rPr>
                <w:b/>
                <w:sz w:val="22"/>
                <w:szCs w:val="22"/>
              </w:rPr>
              <w:t>Цена за единицу</w:t>
            </w:r>
            <w:r w:rsidR="00EE3F1B" w:rsidRPr="00C512D3">
              <w:rPr>
                <w:b/>
                <w:sz w:val="22"/>
                <w:szCs w:val="22"/>
              </w:rPr>
              <w:t xml:space="preserve"> с НДС</w:t>
            </w:r>
            <w:r w:rsidR="00C211B6" w:rsidRPr="00C512D3">
              <w:rPr>
                <w:b/>
                <w:sz w:val="22"/>
                <w:szCs w:val="22"/>
              </w:rPr>
              <w:t>/без НДС</w:t>
            </w:r>
            <w:r w:rsidRPr="00C512D3">
              <w:rPr>
                <w:b/>
                <w:sz w:val="22"/>
                <w:szCs w:val="22"/>
              </w:rPr>
              <w:t>, руб.</w:t>
            </w:r>
          </w:p>
        </w:tc>
        <w:tc>
          <w:tcPr>
            <w:tcW w:w="992" w:type="dxa"/>
            <w:vAlign w:val="center"/>
          </w:tcPr>
          <w:p w:rsidR="00B34803" w:rsidRPr="00C512D3" w:rsidRDefault="00B34803" w:rsidP="004D1990">
            <w:pPr>
              <w:ind w:hanging="72"/>
              <w:contextualSpacing/>
              <w:jc w:val="center"/>
              <w:rPr>
                <w:b/>
                <w:sz w:val="22"/>
                <w:szCs w:val="22"/>
              </w:rPr>
            </w:pPr>
            <w:r w:rsidRPr="00C512D3">
              <w:rPr>
                <w:b/>
                <w:sz w:val="22"/>
                <w:szCs w:val="22"/>
              </w:rPr>
              <w:t xml:space="preserve">Сумма </w:t>
            </w:r>
            <w:r w:rsidR="00EE3F1B" w:rsidRPr="00C512D3">
              <w:rPr>
                <w:b/>
                <w:sz w:val="22"/>
                <w:szCs w:val="22"/>
              </w:rPr>
              <w:t>с НДС</w:t>
            </w:r>
            <w:r w:rsidR="00C211B6" w:rsidRPr="00C512D3">
              <w:rPr>
                <w:b/>
                <w:sz w:val="22"/>
                <w:szCs w:val="22"/>
              </w:rPr>
              <w:t>/ без НДС</w:t>
            </w:r>
            <w:r w:rsidR="00EE3F1B" w:rsidRPr="00C512D3">
              <w:rPr>
                <w:b/>
                <w:sz w:val="22"/>
                <w:szCs w:val="22"/>
              </w:rPr>
              <w:t xml:space="preserve">, </w:t>
            </w:r>
            <w:r w:rsidRPr="00C512D3">
              <w:rPr>
                <w:b/>
                <w:sz w:val="22"/>
                <w:szCs w:val="22"/>
              </w:rPr>
              <w:t>руб.</w:t>
            </w:r>
          </w:p>
        </w:tc>
      </w:tr>
      <w:tr w:rsidR="003C12FC" w:rsidRPr="00C512D3" w:rsidTr="00D421CE">
        <w:trPr>
          <w:trHeight w:val="20"/>
          <w:jc w:val="center"/>
        </w:trPr>
        <w:tc>
          <w:tcPr>
            <w:tcW w:w="567" w:type="dxa"/>
            <w:shd w:val="clear" w:color="auto" w:fill="auto"/>
          </w:tcPr>
          <w:p w:rsidR="003C12FC" w:rsidRPr="00C512D3" w:rsidRDefault="003C12FC" w:rsidP="004D1990">
            <w:pPr>
              <w:contextualSpacing/>
              <w:jc w:val="center"/>
              <w:rPr>
                <w:sz w:val="22"/>
                <w:szCs w:val="22"/>
              </w:rPr>
            </w:pPr>
            <w:r w:rsidRPr="00C512D3">
              <w:rPr>
                <w:sz w:val="22"/>
                <w:szCs w:val="22"/>
              </w:rPr>
              <w:t>1</w:t>
            </w:r>
          </w:p>
        </w:tc>
        <w:tc>
          <w:tcPr>
            <w:tcW w:w="4957" w:type="dxa"/>
            <w:tcBorders>
              <w:top w:val="nil"/>
              <w:left w:val="nil"/>
              <w:bottom w:val="single" w:sz="4" w:space="0" w:color="auto"/>
              <w:right w:val="single" w:sz="4" w:space="0" w:color="auto"/>
            </w:tcBorders>
            <w:shd w:val="clear" w:color="auto" w:fill="auto"/>
            <w:vAlign w:val="bottom"/>
          </w:tcPr>
          <w:p w:rsidR="003C12FC" w:rsidRPr="00C512D3" w:rsidRDefault="006C7F6A" w:rsidP="00294867">
            <w:pPr>
              <w:rPr>
                <w:sz w:val="22"/>
                <w:szCs w:val="22"/>
              </w:rPr>
            </w:pPr>
            <w:r w:rsidRPr="00C512D3">
              <w:rPr>
                <w:sz w:val="22"/>
                <w:szCs w:val="22"/>
              </w:rPr>
              <w:t xml:space="preserve">Оказание услуг по комплексной очистке </w:t>
            </w:r>
            <w:proofErr w:type="spellStart"/>
            <w:r w:rsidRPr="00C512D3">
              <w:rPr>
                <w:sz w:val="22"/>
                <w:szCs w:val="22"/>
              </w:rPr>
              <w:t>жироуловителя</w:t>
            </w:r>
            <w:proofErr w:type="spellEnd"/>
            <w:r w:rsidRPr="00C512D3">
              <w:rPr>
                <w:sz w:val="22"/>
                <w:szCs w:val="22"/>
              </w:rPr>
              <w:t xml:space="preserve">  в пищеблоке  ГБОУ </w:t>
            </w:r>
            <w:r w:rsidR="009E61A6" w:rsidRPr="00C512D3">
              <w:rPr>
                <w:sz w:val="22"/>
                <w:szCs w:val="22"/>
              </w:rPr>
              <w:t xml:space="preserve">школа </w:t>
            </w:r>
            <w:r w:rsidRPr="00C512D3">
              <w:rPr>
                <w:sz w:val="22"/>
                <w:szCs w:val="22"/>
              </w:rPr>
              <w:t xml:space="preserve">№ 525 </w:t>
            </w:r>
            <w:r w:rsidR="00294867">
              <w:rPr>
                <w:sz w:val="22"/>
                <w:szCs w:val="22"/>
              </w:rPr>
              <w:t xml:space="preserve"> </w:t>
            </w:r>
            <w:r w:rsidRPr="00C512D3">
              <w:rPr>
                <w:sz w:val="22"/>
                <w:szCs w:val="22"/>
              </w:rPr>
              <w:t xml:space="preserve"> имени дважды Героя Советского Союза Г.М. Гречко Московского района Санкт-Петербурга</w:t>
            </w:r>
          </w:p>
        </w:tc>
        <w:tc>
          <w:tcPr>
            <w:tcW w:w="1134" w:type="dxa"/>
            <w:tcBorders>
              <w:top w:val="nil"/>
              <w:left w:val="nil"/>
              <w:bottom w:val="single" w:sz="4" w:space="0" w:color="auto"/>
              <w:right w:val="single" w:sz="4" w:space="0" w:color="auto"/>
            </w:tcBorders>
            <w:shd w:val="clear" w:color="000000" w:fill="FFFFFF"/>
          </w:tcPr>
          <w:p w:rsidR="003C12FC" w:rsidRPr="00C512D3" w:rsidRDefault="006C7F6A" w:rsidP="004D1990">
            <w:pPr>
              <w:rPr>
                <w:sz w:val="22"/>
                <w:szCs w:val="22"/>
              </w:rPr>
            </w:pPr>
            <w:proofErr w:type="spellStart"/>
            <w:r w:rsidRPr="00C512D3">
              <w:rPr>
                <w:sz w:val="22"/>
                <w:szCs w:val="22"/>
              </w:rPr>
              <w:t>Усл</w:t>
            </w:r>
            <w:proofErr w:type="spellEnd"/>
            <w:r w:rsidRPr="00C512D3">
              <w:rPr>
                <w:sz w:val="22"/>
                <w:szCs w:val="22"/>
              </w:rPr>
              <w:t>. ед.</w:t>
            </w:r>
          </w:p>
        </w:tc>
        <w:tc>
          <w:tcPr>
            <w:tcW w:w="987" w:type="dxa"/>
            <w:tcBorders>
              <w:top w:val="nil"/>
              <w:left w:val="nil"/>
              <w:bottom w:val="single" w:sz="4" w:space="0" w:color="auto"/>
              <w:right w:val="single" w:sz="4" w:space="0" w:color="auto"/>
            </w:tcBorders>
            <w:shd w:val="clear" w:color="auto" w:fill="auto"/>
          </w:tcPr>
          <w:p w:rsidR="003C12FC" w:rsidRPr="00C512D3" w:rsidRDefault="00C211B6" w:rsidP="004D1990">
            <w:pPr>
              <w:rPr>
                <w:sz w:val="22"/>
                <w:szCs w:val="22"/>
              </w:rPr>
            </w:pPr>
            <w:r w:rsidRPr="00C512D3">
              <w:rPr>
                <w:sz w:val="22"/>
                <w:szCs w:val="22"/>
              </w:rPr>
              <w:t>1</w:t>
            </w:r>
          </w:p>
        </w:tc>
        <w:tc>
          <w:tcPr>
            <w:tcW w:w="1281" w:type="dxa"/>
          </w:tcPr>
          <w:p w:rsidR="003C12FC" w:rsidRPr="00C512D3" w:rsidRDefault="003C12FC" w:rsidP="004D1990">
            <w:pPr>
              <w:contextualSpacing/>
              <w:jc w:val="center"/>
              <w:rPr>
                <w:sz w:val="22"/>
                <w:szCs w:val="22"/>
              </w:rPr>
            </w:pPr>
          </w:p>
        </w:tc>
        <w:tc>
          <w:tcPr>
            <w:tcW w:w="992" w:type="dxa"/>
          </w:tcPr>
          <w:p w:rsidR="003C12FC" w:rsidRPr="00C512D3" w:rsidRDefault="003C12FC" w:rsidP="004D1990">
            <w:pPr>
              <w:contextualSpacing/>
              <w:jc w:val="center"/>
              <w:rPr>
                <w:sz w:val="22"/>
                <w:szCs w:val="22"/>
              </w:rPr>
            </w:pPr>
          </w:p>
        </w:tc>
      </w:tr>
      <w:tr w:rsidR="0010679A" w:rsidRPr="00C512D3" w:rsidTr="00D421CE">
        <w:trPr>
          <w:trHeight w:val="296"/>
          <w:jc w:val="center"/>
        </w:trPr>
        <w:tc>
          <w:tcPr>
            <w:tcW w:w="8926" w:type="dxa"/>
            <w:gridSpan w:val="5"/>
            <w:shd w:val="clear" w:color="auto" w:fill="auto"/>
          </w:tcPr>
          <w:p w:rsidR="0010679A" w:rsidRPr="00C512D3" w:rsidRDefault="0010679A" w:rsidP="004D1990">
            <w:pPr>
              <w:contextualSpacing/>
              <w:jc w:val="center"/>
              <w:rPr>
                <w:b/>
                <w:sz w:val="22"/>
                <w:szCs w:val="22"/>
              </w:rPr>
            </w:pPr>
            <w:r w:rsidRPr="00C512D3">
              <w:rPr>
                <w:sz w:val="22"/>
                <w:szCs w:val="22"/>
              </w:rPr>
              <w:t xml:space="preserve">                                                                                                                                        </w:t>
            </w:r>
            <w:r w:rsidRPr="00C512D3">
              <w:rPr>
                <w:b/>
                <w:sz w:val="22"/>
                <w:szCs w:val="22"/>
              </w:rPr>
              <w:t>ИТОГО:</w:t>
            </w:r>
          </w:p>
        </w:tc>
        <w:tc>
          <w:tcPr>
            <w:tcW w:w="992" w:type="dxa"/>
          </w:tcPr>
          <w:p w:rsidR="0010679A" w:rsidRPr="00C512D3" w:rsidRDefault="0010679A" w:rsidP="004D1990">
            <w:pPr>
              <w:contextualSpacing/>
              <w:jc w:val="center"/>
              <w:rPr>
                <w:sz w:val="22"/>
                <w:szCs w:val="22"/>
              </w:rPr>
            </w:pPr>
          </w:p>
        </w:tc>
      </w:tr>
    </w:tbl>
    <w:p w:rsidR="00B34803" w:rsidRPr="00C512D3" w:rsidRDefault="00B34803" w:rsidP="004D1990">
      <w:pPr>
        <w:jc w:val="center"/>
        <w:rPr>
          <w:sz w:val="22"/>
          <w:szCs w:val="22"/>
        </w:rPr>
      </w:pPr>
    </w:p>
    <w:p w:rsidR="003C12FC" w:rsidRPr="00C512D3" w:rsidRDefault="003C12FC" w:rsidP="004D1990">
      <w:pPr>
        <w:jc w:val="center"/>
        <w:rPr>
          <w:sz w:val="22"/>
          <w:szCs w:val="22"/>
        </w:rPr>
      </w:pPr>
    </w:p>
    <w:p w:rsidR="00B34803" w:rsidRPr="00C512D3" w:rsidRDefault="00B34803" w:rsidP="004D1990">
      <w:pPr>
        <w:widowControl w:val="0"/>
        <w:autoSpaceDE w:val="0"/>
        <w:autoSpaceDN w:val="0"/>
        <w:adjustRightInd w:val="0"/>
        <w:contextualSpacing/>
        <w:jc w:val="both"/>
        <w:rPr>
          <w:rFonts w:eastAsia="Calibri"/>
          <w:b/>
          <w:color w:val="000000"/>
          <w:sz w:val="22"/>
          <w:szCs w:val="22"/>
        </w:rPr>
      </w:pPr>
      <w:r w:rsidRPr="00C512D3">
        <w:rPr>
          <w:b/>
          <w:sz w:val="22"/>
          <w:szCs w:val="22"/>
        </w:rPr>
        <w:t>Итого:</w:t>
      </w:r>
      <w:r w:rsidRPr="00C512D3">
        <w:rPr>
          <w:rFonts w:eastAsia="Calibri"/>
          <w:b/>
          <w:color w:val="000000"/>
          <w:sz w:val="22"/>
          <w:szCs w:val="22"/>
        </w:rPr>
        <w:t xml:space="preserve"> ________руб. (______________</w:t>
      </w:r>
      <w:proofErr w:type="gramStart"/>
      <w:r w:rsidRPr="00C512D3">
        <w:rPr>
          <w:rFonts w:eastAsia="Calibri"/>
          <w:b/>
          <w:color w:val="000000"/>
          <w:sz w:val="22"/>
          <w:szCs w:val="22"/>
        </w:rPr>
        <w:t>_ )</w:t>
      </w:r>
      <w:proofErr w:type="gramEnd"/>
      <w:r w:rsidRPr="00C512D3">
        <w:rPr>
          <w:rFonts w:eastAsia="Calibri"/>
          <w:b/>
          <w:color w:val="000000"/>
          <w:sz w:val="22"/>
          <w:szCs w:val="22"/>
        </w:rPr>
        <w:t xml:space="preserve"> руб. 00 коп., в том числе НДС </w:t>
      </w:r>
      <w:r w:rsidR="00C211B6" w:rsidRPr="00C512D3">
        <w:rPr>
          <w:rFonts w:eastAsia="Calibri"/>
          <w:b/>
          <w:color w:val="000000"/>
          <w:sz w:val="22"/>
          <w:szCs w:val="22"/>
        </w:rPr>
        <w:t>__</w:t>
      </w:r>
      <w:r w:rsidRPr="00C512D3">
        <w:rPr>
          <w:rFonts w:eastAsia="Calibri"/>
          <w:b/>
          <w:color w:val="000000"/>
          <w:sz w:val="22"/>
          <w:szCs w:val="22"/>
        </w:rPr>
        <w:t xml:space="preserve">% - _________ руб. </w:t>
      </w:r>
    </w:p>
    <w:p w:rsidR="00B34803" w:rsidRPr="00C512D3" w:rsidRDefault="00B34803" w:rsidP="004D1990">
      <w:pPr>
        <w:jc w:val="center"/>
        <w:rPr>
          <w:sz w:val="22"/>
          <w:szCs w:val="22"/>
        </w:rPr>
      </w:pPr>
    </w:p>
    <w:p w:rsidR="00B34803" w:rsidRPr="00C512D3" w:rsidRDefault="00B34803" w:rsidP="004D1990">
      <w:pPr>
        <w:jc w:val="center"/>
        <w:rPr>
          <w:sz w:val="22"/>
          <w:szCs w:val="22"/>
        </w:rPr>
      </w:pPr>
    </w:p>
    <w:p w:rsidR="00FC2885" w:rsidRPr="00C512D3" w:rsidRDefault="00FC2885" w:rsidP="004D1990">
      <w:pPr>
        <w:jc w:val="center"/>
        <w:rPr>
          <w:sz w:val="22"/>
          <w:szCs w:val="22"/>
        </w:rPr>
      </w:pPr>
    </w:p>
    <w:p w:rsidR="00B76BA8" w:rsidRPr="00C512D3" w:rsidRDefault="00B76BA8" w:rsidP="004D1990">
      <w:pPr>
        <w:autoSpaceDE w:val="0"/>
        <w:autoSpaceDN w:val="0"/>
        <w:adjustRightInd w:val="0"/>
        <w:ind w:firstLine="142"/>
        <w:rPr>
          <w:b/>
          <w:bCs/>
          <w:sz w:val="22"/>
          <w:szCs w:val="22"/>
        </w:rPr>
      </w:pPr>
    </w:p>
    <w:tbl>
      <w:tblPr>
        <w:tblW w:w="9853" w:type="dxa"/>
        <w:tblInd w:w="212" w:type="dxa"/>
        <w:tblLayout w:type="fixed"/>
        <w:tblCellMar>
          <w:left w:w="70" w:type="dxa"/>
          <w:right w:w="70" w:type="dxa"/>
        </w:tblCellMar>
        <w:tblLook w:val="0000" w:firstRow="0" w:lastRow="0" w:firstColumn="0" w:lastColumn="0" w:noHBand="0" w:noVBand="0"/>
      </w:tblPr>
      <w:tblGrid>
        <w:gridCol w:w="5016"/>
        <w:gridCol w:w="4837"/>
      </w:tblGrid>
      <w:tr w:rsidR="00F4628F" w:rsidRPr="00C512D3" w:rsidTr="004D1990">
        <w:trPr>
          <w:trHeight w:val="2453"/>
        </w:trPr>
        <w:tc>
          <w:tcPr>
            <w:tcW w:w="5016" w:type="dxa"/>
          </w:tcPr>
          <w:p w:rsidR="00F4628F" w:rsidRPr="00C512D3" w:rsidRDefault="00F4628F" w:rsidP="004D1990">
            <w:pPr>
              <w:tabs>
                <w:tab w:val="num" w:pos="0"/>
              </w:tabs>
              <w:rPr>
                <w:b/>
                <w:sz w:val="22"/>
                <w:szCs w:val="22"/>
              </w:rPr>
            </w:pPr>
          </w:p>
          <w:p w:rsidR="00F4628F" w:rsidRPr="00C512D3" w:rsidRDefault="00F4628F" w:rsidP="004D1990">
            <w:pPr>
              <w:tabs>
                <w:tab w:val="num" w:pos="0"/>
              </w:tabs>
              <w:rPr>
                <w:b/>
                <w:sz w:val="22"/>
                <w:szCs w:val="22"/>
              </w:rPr>
            </w:pPr>
            <w:r w:rsidRPr="00C512D3">
              <w:rPr>
                <w:b/>
                <w:sz w:val="22"/>
                <w:szCs w:val="22"/>
              </w:rPr>
              <w:t>ЗАКАЗЧИК</w:t>
            </w:r>
            <w:r w:rsidR="006C7F6A" w:rsidRPr="00C512D3">
              <w:rPr>
                <w:b/>
                <w:sz w:val="22"/>
                <w:szCs w:val="22"/>
              </w:rPr>
              <w:t xml:space="preserve"> </w:t>
            </w:r>
          </w:p>
          <w:p w:rsidR="00F4628F" w:rsidRPr="00C512D3" w:rsidRDefault="00F4628F" w:rsidP="004D1990">
            <w:pPr>
              <w:tabs>
                <w:tab w:val="num" w:pos="0"/>
              </w:tabs>
              <w:rPr>
                <w:b/>
                <w:sz w:val="22"/>
                <w:szCs w:val="22"/>
              </w:rPr>
            </w:pPr>
            <w:r w:rsidRPr="00C512D3">
              <w:rPr>
                <w:b/>
                <w:sz w:val="22"/>
                <w:szCs w:val="22"/>
              </w:rPr>
              <w:t>Директор</w:t>
            </w:r>
          </w:p>
          <w:p w:rsidR="00F4628F" w:rsidRPr="00C512D3" w:rsidRDefault="00F4628F" w:rsidP="004D1990">
            <w:pPr>
              <w:tabs>
                <w:tab w:val="num" w:pos="0"/>
              </w:tabs>
              <w:rPr>
                <w:b/>
                <w:sz w:val="22"/>
                <w:szCs w:val="22"/>
              </w:rPr>
            </w:pPr>
            <w:r w:rsidRPr="00C512D3">
              <w:rPr>
                <w:b/>
                <w:sz w:val="22"/>
                <w:szCs w:val="22"/>
              </w:rPr>
              <w:tab/>
            </w:r>
          </w:p>
          <w:p w:rsidR="00F4628F" w:rsidRPr="00C512D3" w:rsidRDefault="00F4628F" w:rsidP="004D1990">
            <w:pPr>
              <w:tabs>
                <w:tab w:val="num" w:pos="0"/>
              </w:tabs>
              <w:rPr>
                <w:b/>
                <w:sz w:val="22"/>
                <w:szCs w:val="22"/>
              </w:rPr>
            </w:pPr>
            <w:r w:rsidRPr="00C512D3">
              <w:rPr>
                <w:b/>
                <w:sz w:val="22"/>
                <w:szCs w:val="22"/>
              </w:rPr>
              <w:t xml:space="preserve">___________________ </w:t>
            </w:r>
            <w:r w:rsidR="006C7F6A" w:rsidRPr="00C512D3">
              <w:rPr>
                <w:b/>
                <w:sz w:val="22"/>
                <w:szCs w:val="22"/>
              </w:rPr>
              <w:t>Е.П. Полякова</w:t>
            </w:r>
          </w:p>
          <w:p w:rsidR="00F4628F" w:rsidRPr="00C512D3" w:rsidRDefault="006C7F6A" w:rsidP="004D1990">
            <w:pPr>
              <w:tabs>
                <w:tab w:val="num" w:pos="0"/>
              </w:tabs>
              <w:rPr>
                <w:b/>
                <w:sz w:val="22"/>
                <w:szCs w:val="22"/>
              </w:rPr>
            </w:pPr>
            <w:r w:rsidRPr="00C512D3">
              <w:rPr>
                <w:b/>
                <w:sz w:val="22"/>
                <w:szCs w:val="22"/>
              </w:rPr>
              <w:t>(ПОДПИСАНО Э</w:t>
            </w:r>
            <w:r w:rsidR="00F4628F" w:rsidRPr="00C512D3">
              <w:rPr>
                <w:b/>
                <w:sz w:val="22"/>
                <w:szCs w:val="22"/>
              </w:rPr>
              <w:t xml:space="preserve">П) </w:t>
            </w:r>
          </w:p>
        </w:tc>
        <w:tc>
          <w:tcPr>
            <w:tcW w:w="4837" w:type="dxa"/>
          </w:tcPr>
          <w:p w:rsidR="00F4628F" w:rsidRPr="00C512D3" w:rsidRDefault="00F4628F" w:rsidP="004D1990">
            <w:pPr>
              <w:tabs>
                <w:tab w:val="left" w:pos="7020"/>
              </w:tabs>
              <w:autoSpaceDE w:val="0"/>
              <w:autoSpaceDN w:val="0"/>
              <w:adjustRightInd w:val="0"/>
              <w:rPr>
                <w:b/>
                <w:bCs/>
                <w:sz w:val="22"/>
                <w:szCs w:val="22"/>
              </w:rPr>
            </w:pPr>
          </w:p>
          <w:p w:rsidR="00F4628F" w:rsidRPr="00C512D3" w:rsidRDefault="00F4628F" w:rsidP="004D1990">
            <w:pPr>
              <w:tabs>
                <w:tab w:val="left" w:pos="7020"/>
              </w:tabs>
              <w:autoSpaceDE w:val="0"/>
              <w:autoSpaceDN w:val="0"/>
              <w:adjustRightInd w:val="0"/>
              <w:rPr>
                <w:b/>
                <w:bCs/>
                <w:sz w:val="22"/>
                <w:szCs w:val="22"/>
              </w:rPr>
            </w:pPr>
            <w:r w:rsidRPr="00C512D3">
              <w:rPr>
                <w:b/>
                <w:bCs/>
                <w:sz w:val="22"/>
                <w:szCs w:val="22"/>
              </w:rPr>
              <w:t>ИСПОЛНИТЕЛЬ</w:t>
            </w:r>
          </w:p>
          <w:p w:rsidR="00F4628F" w:rsidRPr="00C512D3" w:rsidRDefault="00F4628F" w:rsidP="004D1990">
            <w:pPr>
              <w:tabs>
                <w:tab w:val="left" w:pos="7020"/>
              </w:tabs>
              <w:autoSpaceDE w:val="0"/>
              <w:autoSpaceDN w:val="0"/>
              <w:adjustRightInd w:val="0"/>
              <w:rPr>
                <w:b/>
                <w:bCs/>
                <w:sz w:val="22"/>
                <w:szCs w:val="22"/>
              </w:rPr>
            </w:pPr>
          </w:p>
          <w:p w:rsidR="00F4628F" w:rsidRPr="00C512D3" w:rsidRDefault="00F4628F" w:rsidP="004D1990">
            <w:pPr>
              <w:tabs>
                <w:tab w:val="left" w:pos="7020"/>
              </w:tabs>
              <w:autoSpaceDE w:val="0"/>
              <w:autoSpaceDN w:val="0"/>
              <w:adjustRightInd w:val="0"/>
              <w:rPr>
                <w:b/>
                <w:bCs/>
                <w:sz w:val="22"/>
                <w:szCs w:val="22"/>
              </w:rPr>
            </w:pPr>
          </w:p>
          <w:p w:rsidR="00F4628F" w:rsidRPr="00C512D3" w:rsidRDefault="00F4628F" w:rsidP="004D1990">
            <w:pPr>
              <w:tabs>
                <w:tab w:val="left" w:pos="7020"/>
              </w:tabs>
              <w:autoSpaceDE w:val="0"/>
              <w:autoSpaceDN w:val="0"/>
              <w:adjustRightInd w:val="0"/>
              <w:rPr>
                <w:b/>
                <w:bCs/>
                <w:sz w:val="22"/>
                <w:szCs w:val="22"/>
              </w:rPr>
            </w:pPr>
            <w:r w:rsidRPr="00C512D3">
              <w:rPr>
                <w:b/>
                <w:bCs/>
                <w:sz w:val="22"/>
                <w:szCs w:val="22"/>
              </w:rPr>
              <w:t>___________________ ФИО</w:t>
            </w:r>
          </w:p>
          <w:p w:rsidR="00F4628F" w:rsidRPr="00C512D3" w:rsidRDefault="006C7F6A" w:rsidP="004D1990">
            <w:pPr>
              <w:tabs>
                <w:tab w:val="left" w:pos="7020"/>
              </w:tabs>
              <w:autoSpaceDE w:val="0"/>
              <w:autoSpaceDN w:val="0"/>
              <w:adjustRightInd w:val="0"/>
              <w:rPr>
                <w:b/>
                <w:bCs/>
                <w:sz w:val="22"/>
                <w:szCs w:val="22"/>
              </w:rPr>
            </w:pPr>
            <w:r w:rsidRPr="00C512D3">
              <w:rPr>
                <w:b/>
                <w:bCs/>
                <w:sz w:val="22"/>
                <w:szCs w:val="22"/>
              </w:rPr>
              <w:t>(ПОДПИСАНО Э</w:t>
            </w:r>
            <w:r w:rsidR="00F4628F" w:rsidRPr="00C512D3">
              <w:rPr>
                <w:b/>
                <w:bCs/>
                <w:sz w:val="22"/>
                <w:szCs w:val="22"/>
              </w:rPr>
              <w:t>П)</w:t>
            </w:r>
          </w:p>
        </w:tc>
      </w:tr>
    </w:tbl>
    <w:p w:rsidR="00B76BA8" w:rsidRPr="00C512D3" w:rsidRDefault="00B76BA8" w:rsidP="004D1990">
      <w:pPr>
        <w:ind w:firstLine="142"/>
        <w:rPr>
          <w:rFonts w:eastAsia="Calibri"/>
          <w:sz w:val="22"/>
          <w:szCs w:val="22"/>
          <w:lang w:eastAsia="en-US"/>
        </w:rPr>
      </w:pPr>
    </w:p>
    <w:sectPr w:rsidR="00B76BA8" w:rsidRPr="00C512D3" w:rsidSect="007A1411">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F16" w:rsidRDefault="00770F16">
      <w:r>
        <w:separator/>
      </w:r>
    </w:p>
  </w:endnote>
  <w:endnote w:type="continuationSeparator" w:id="0">
    <w:p w:rsidR="00770F16" w:rsidRDefault="00770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C">
    <w:altName w:val="Courier New"/>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rial Unicode MS">
    <w:altName w:val="Arial"/>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Journal">
    <w:altName w:val="Times New Roman"/>
    <w:panose1 w:val="00000000000000000000"/>
    <w:charset w:val="00"/>
    <w:family w:val="swiss"/>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125" w:rsidRDefault="00747125">
    <w:pPr>
      <w:pStyle w:val="af2"/>
      <w:jc w:val="right"/>
    </w:pPr>
    <w:r>
      <w:fldChar w:fldCharType="begin"/>
    </w:r>
    <w:r>
      <w:instrText>PAGE   \* MERGEFORMAT</w:instrText>
    </w:r>
    <w:r>
      <w:fldChar w:fldCharType="separate"/>
    </w:r>
    <w:r w:rsidR="0013520E">
      <w:rPr>
        <w:noProof/>
      </w:rPr>
      <w:t>10</w:t>
    </w:r>
    <w:r>
      <w:fldChar w:fldCharType="end"/>
    </w:r>
  </w:p>
  <w:p w:rsidR="00747125" w:rsidRDefault="00747125">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F16" w:rsidRDefault="00770F16">
      <w:r>
        <w:separator/>
      </w:r>
    </w:p>
  </w:footnote>
  <w:footnote w:type="continuationSeparator" w:id="0">
    <w:p w:rsidR="00770F16" w:rsidRDefault="00770F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86"/>
        </w:tabs>
        <w:ind w:left="786" w:hanging="360"/>
      </w:pPr>
      <w:rPr>
        <w:rFonts w:cs="Times New Roman" w:hint="default"/>
      </w:rPr>
    </w:lvl>
    <w:lvl w:ilvl="1">
      <w:start w:val="1"/>
      <w:numFmt w:val="lowerLetter"/>
      <w:lvlText w:val="%2."/>
      <w:lvlJc w:val="left"/>
      <w:pPr>
        <w:tabs>
          <w:tab w:val="num" w:pos="1506"/>
        </w:tabs>
        <w:ind w:left="1506" w:hanging="360"/>
      </w:pPr>
      <w:rPr>
        <w:rFonts w:cs="Times New Roman"/>
      </w:rPr>
    </w:lvl>
    <w:lvl w:ilvl="2">
      <w:start w:val="1"/>
      <w:numFmt w:val="lowerRoman"/>
      <w:lvlText w:val="%3."/>
      <w:lvlJc w:val="right"/>
      <w:pPr>
        <w:tabs>
          <w:tab w:val="num" w:pos="2226"/>
        </w:tabs>
        <w:ind w:left="2226" w:hanging="180"/>
      </w:pPr>
      <w:rPr>
        <w:rFonts w:cs="Times New Roman"/>
      </w:rPr>
    </w:lvl>
    <w:lvl w:ilvl="3">
      <w:start w:val="1"/>
      <w:numFmt w:val="decimal"/>
      <w:lvlText w:val="%4."/>
      <w:lvlJc w:val="left"/>
      <w:pPr>
        <w:tabs>
          <w:tab w:val="num" w:pos="2946"/>
        </w:tabs>
        <w:ind w:left="2946" w:hanging="360"/>
      </w:pPr>
      <w:rPr>
        <w:rFonts w:cs="Times New Roman"/>
      </w:rPr>
    </w:lvl>
    <w:lvl w:ilvl="4">
      <w:start w:val="1"/>
      <w:numFmt w:val="lowerLetter"/>
      <w:lvlText w:val="%5."/>
      <w:lvlJc w:val="left"/>
      <w:pPr>
        <w:tabs>
          <w:tab w:val="num" w:pos="3666"/>
        </w:tabs>
        <w:ind w:left="3666" w:hanging="360"/>
      </w:pPr>
      <w:rPr>
        <w:rFonts w:cs="Times New Roman"/>
      </w:rPr>
    </w:lvl>
    <w:lvl w:ilvl="5">
      <w:start w:val="1"/>
      <w:numFmt w:val="lowerRoman"/>
      <w:lvlText w:val="%6."/>
      <w:lvlJc w:val="right"/>
      <w:pPr>
        <w:tabs>
          <w:tab w:val="num" w:pos="4386"/>
        </w:tabs>
        <w:ind w:left="4386" w:hanging="180"/>
      </w:pPr>
      <w:rPr>
        <w:rFonts w:cs="Times New Roman"/>
      </w:rPr>
    </w:lvl>
    <w:lvl w:ilvl="6">
      <w:start w:val="1"/>
      <w:numFmt w:val="decimal"/>
      <w:lvlText w:val="%7."/>
      <w:lvlJc w:val="left"/>
      <w:pPr>
        <w:tabs>
          <w:tab w:val="num" w:pos="5106"/>
        </w:tabs>
        <w:ind w:left="5106" w:hanging="360"/>
      </w:pPr>
      <w:rPr>
        <w:rFonts w:cs="Times New Roman"/>
      </w:rPr>
    </w:lvl>
    <w:lvl w:ilvl="7">
      <w:start w:val="1"/>
      <w:numFmt w:val="lowerLetter"/>
      <w:lvlText w:val="%8."/>
      <w:lvlJc w:val="left"/>
      <w:pPr>
        <w:tabs>
          <w:tab w:val="num" w:pos="5826"/>
        </w:tabs>
        <w:ind w:left="5826" w:hanging="360"/>
      </w:pPr>
      <w:rPr>
        <w:rFonts w:cs="Times New Roman"/>
      </w:rPr>
    </w:lvl>
    <w:lvl w:ilvl="8">
      <w:start w:val="1"/>
      <w:numFmt w:val="lowerRoman"/>
      <w:lvlText w:val="%9."/>
      <w:lvlJc w:val="right"/>
      <w:pPr>
        <w:tabs>
          <w:tab w:val="num" w:pos="6546"/>
        </w:tabs>
        <w:ind w:left="6546" w:hanging="180"/>
      </w:pPr>
      <w:rPr>
        <w:rFonts w:cs="Times New Roman"/>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b/>
      </w:rPr>
    </w:lvl>
    <w:lvl w:ilvl="1">
      <w:start w:val="1"/>
      <w:numFmt w:val="bullet"/>
      <w:lvlText w:val=""/>
      <w:lvlJc w:val="left"/>
      <w:pPr>
        <w:tabs>
          <w:tab w:val="num" w:pos="1080"/>
        </w:tabs>
        <w:ind w:left="1080" w:hanging="360"/>
      </w:pPr>
      <w:rPr>
        <w:rFonts w:ascii="Symbol" w:hAnsi="Symbol"/>
        <w:b/>
      </w:rPr>
    </w:lvl>
    <w:lvl w:ilvl="2">
      <w:start w:val="1"/>
      <w:numFmt w:val="bullet"/>
      <w:lvlText w:val=""/>
      <w:lvlJc w:val="left"/>
      <w:pPr>
        <w:tabs>
          <w:tab w:val="num" w:pos="1440"/>
        </w:tabs>
        <w:ind w:left="1440" w:hanging="360"/>
      </w:pPr>
      <w:rPr>
        <w:rFonts w:ascii="Symbol" w:hAnsi="Symbol"/>
        <w:b/>
      </w:rPr>
    </w:lvl>
    <w:lvl w:ilvl="3">
      <w:start w:val="1"/>
      <w:numFmt w:val="bullet"/>
      <w:lvlText w:val=""/>
      <w:lvlJc w:val="left"/>
      <w:pPr>
        <w:tabs>
          <w:tab w:val="num" w:pos="1800"/>
        </w:tabs>
        <w:ind w:left="1800" w:hanging="360"/>
      </w:pPr>
      <w:rPr>
        <w:rFonts w:ascii="Symbol" w:hAnsi="Symbol"/>
        <w:b/>
      </w:rPr>
    </w:lvl>
    <w:lvl w:ilvl="4">
      <w:start w:val="1"/>
      <w:numFmt w:val="bullet"/>
      <w:lvlText w:val=""/>
      <w:lvlJc w:val="left"/>
      <w:pPr>
        <w:tabs>
          <w:tab w:val="num" w:pos="2160"/>
        </w:tabs>
        <w:ind w:left="2160" w:hanging="360"/>
      </w:pPr>
      <w:rPr>
        <w:rFonts w:ascii="Symbol" w:hAnsi="Symbol"/>
        <w:b/>
      </w:rPr>
    </w:lvl>
    <w:lvl w:ilvl="5">
      <w:start w:val="1"/>
      <w:numFmt w:val="bullet"/>
      <w:lvlText w:val=""/>
      <w:lvlJc w:val="left"/>
      <w:pPr>
        <w:tabs>
          <w:tab w:val="num" w:pos="2520"/>
        </w:tabs>
        <w:ind w:left="2520" w:hanging="360"/>
      </w:pPr>
      <w:rPr>
        <w:rFonts w:ascii="Symbol" w:hAnsi="Symbol"/>
        <w:b/>
      </w:rPr>
    </w:lvl>
    <w:lvl w:ilvl="6">
      <w:start w:val="1"/>
      <w:numFmt w:val="bullet"/>
      <w:lvlText w:val=""/>
      <w:lvlJc w:val="left"/>
      <w:pPr>
        <w:tabs>
          <w:tab w:val="num" w:pos="2880"/>
        </w:tabs>
        <w:ind w:left="2880" w:hanging="360"/>
      </w:pPr>
      <w:rPr>
        <w:rFonts w:ascii="Symbol" w:hAnsi="Symbol"/>
        <w:b/>
      </w:rPr>
    </w:lvl>
    <w:lvl w:ilvl="7">
      <w:start w:val="1"/>
      <w:numFmt w:val="bullet"/>
      <w:lvlText w:val=""/>
      <w:lvlJc w:val="left"/>
      <w:pPr>
        <w:tabs>
          <w:tab w:val="num" w:pos="3240"/>
        </w:tabs>
        <w:ind w:left="3240" w:hanging="360"/>
      </w:pPr>
      <w:rPr>
        <w:rFonts w:ascii="Symbol" w:hAnsi="Symbol"/>
        <w:b/>
      </w:rPr>
    </w:lvl>
    <w:lvl w:ilvl="8">
      <w:start w:val="1"/>
      <w:numFmt w:val="bullet"/>
      <w:lvlText w:val=""/>
      <w:lvlJc w:val="left"/>
      <w:pPr>
        <w:tabs>
          <w:tab w:val="num" w:pos="3600"/>
        </w:tabs>
        <w:ind w:left="3600" w:hanging="360"/>
      </w:pPr>
      <w:rPr>
        <w:rFonts w:ascii="Symbol" w:hAnsi="Symbol"/>
        <w:b/>
      </w:rPr>
    </w:lvl>
  </w:abstractNum>
  <w:abstractNum w:abstractNumId="4" w15:restartNumberingAfterBreak="0">
    <w:nsid w:val="00EA2F6F"/>
    <w:multiLevelType w:val="hybridMultilevel"/>
    <w:tmpl w:val="1656633A"/>
    <w:lvl w:ilvl="0" w:tplc="ADCCDCC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15:restartNumberingAfterBreak="0">
    <w:nsid w:val="063E30BC"/>
    <w:multiLevelType w:val="multilevel"/>
    <w:tmpl w:val="62561B9C"/>
    <w:lvl w:ilvl="0">
      <w:start w:val="1"/>
      <w:numFmt w:val="decimal"/>
      <w:pStyle w:val="-"/>
      <w:lvlText w:val="%1."/>
      <w:lvlJc w:val="center"/>
      <w:pPr>
        <w:tabs>
          <w:tab w:val="num" w:pos="5400"/>
        </w:tabs>
        <w:ind w:left="5400" w:firstLine="0"/>
      </w:pPr>
    </w:lvl>
    <w:lvl w:ilvl="1">
      <w:start w:val="1"/>
      <w:numFmt w:val="decimal"/>
      <w:pStyle w:val="-0"/>
      <w:lvlText w:val="%2"/>
      <w:lvlJc w:val="left"/>
      <w:pPr>
        <w:tabs>
          <w:tab w:val="num" w:pos="1931"/>
        </w:tabs>
        <w:ind w:left="513" w:firstLine="567"/>
      </w:pPr>
      <w:rPr>
        <w:rFonts w:ascii="Times New Roman" w:eastAsia="Times New Roman" w:hAnsi="Times New Roman"/>
        <w:i w:val="0"/>
        <w:iCs w:val="0"/>
      </w:rPr>
    </w:lvl>
    <w:lvl w:ilvl="2">
      <w:start w:val="1"/>
      <w:numFmt w:val="decimal"/>
      <w:pStyle w:val="-1"/>
      <w:lvlText w:val="%1.%2.%3."/>
      <w:lvlJc w:val="left"/>
      <w:pPr>
        <w:tabs>
          <w:tab w:val="num" w:pos="1418"/>
        </w:tabs>
        <w:ind w:left="0" w:firstLine="567"/>
      </w:pPr>
    </w:lvl>
    <w:lvl w:ilvl="3">
      <w:start w:val="1"/>
      <w:numFmt w:val="russianLower"/>
      <w:pStyle w:val="-2"/>
      <w:lvlText w:val="%4)"/>
      <w:lvlJc w:val="left"/>
      <w:pPr>
        <w:tabs>
          <w:tab w:val="num" w:pos="851"/>
        </w:tabs>
        <w:ind w:left="-567" w:firstLine="567"/>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560"/>
        </w:tabs>
        <w:ind w:left="4320" w:hanging="1440"/>
      </w:pPr>
    </w:lvl>
  </w:abstractNum>
  <w:abstractNum w:abstractNumId="6" w15:restartNumberingAfterBreak="0">
    <w:nsid w:val="1A810C0F"/>
    <w:multiLevelType w:val="multilevel"/>
    <w:tmpl w:val="5A78274A"/>
    <w:lvl w:ilvl="0">
      <w:start w:val="9"/>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1CE65339"/>
    <w:multiLevelType w:val="hybridMultilevel"/>
    <w:tmpl w:val="40CAED0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78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CE187C"/>
    <w:multiLevelType w:val="singleLevel"/>
    <w:tmpl w:val="539C20BE"/>
    <w:lvl w:ilvl="0">
      <w:start w:val="1"/>
      <w:numFmt w:val="lowerLetter"/>
      <w:pStyle w:val="a0"/>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10" w15:restartNumberingAfterBreak="0">
    <w:nsid w:val="29282CD4"/>
    <w:multiLevelType w:val="multilevel"/>
    <w:tmpl w:val="801AEFDE"/>
    <w:lvl w:ilvl="0">
      <w:start w:val="1"/>
      <w:numFmt w:val="decimal"/>
      <w:lvlText w:val="%1."/>
      <w:lvlJc w:val="left"/>
      <w:pPr>
        <w:ind w:left="899" w:hanging="360"/>
      </w:pPr>
      <w:rPr>
        <w:rFonts w:hint="default"/>
      </w:rPr>
    </w:lvl>
    <w:lvl w:ilvl="1">
      <w:start w:val="1"/>
      <w:numFmt w:val="decimal"/>
      <w:isLgl/>
      <w:lvlText w:val="%1.%2."/>
      <w:lvlJc w:val="left"/>
      <w:pPr>
        <w:ind w:left="972" w:hanging="405"/>
      </w:pPr>
      <w:rPr>
        <w:rFonts w:hint="default"/>
      </w:rPr>
    </w:lvl>
    <w:lvl w:ilvl="2">
      <w:start w:val="1"/>
      <w:numFmt w:val="decimal"/>
      <w:isLgl/>
      <w:lvlText w:val="%1.%2.%3."/>
      <w:lvlJc w:val="left"/>
      <w:pPr>
        <w:ind w:left="1315" w:hanging="720"/>
      </w:pPr>
      <w:rPr>
        <w:rFonts w:hint="default"/>
      </w:rPr>
    </w:lvl>
    <w:lvl w:ilvl="3">
      <w:start w:val="1"/>
      <w:numFmt w:val="decimal"/>
      <w:isLgl/>
      <w:lvlText w:val="%1.%2.%3.%4."/>
      <w:lvlJc w:val="left"/>
      <w:pPr>
        <w:ind w:left="1343" w:hanging="720"/>
      </w:pPr>
      <w:rPr>
        <w:rFonts w:hint="default"/>
      </w:rPr>
    </w:lvl>
    <w:lvl w:ilvl="4">
      <w:start w:val="1"/>
      <w:numFmt w:val="decimal"/>
      <w:isLgl/>
      <w:lvlText w:val="%1.%2.%3.%4.%5."/>
      <w:lvlJc w:val="left"/>
      <w:pPr>
        <w:ind w:left="1731" w:hanging="1080"/>
      </w:pPr>
      <w:rPr>
        <w:rFonts w:hint="default"/>
      </w:rPr>
    </w:lvl>
    <w:lvl w:ilvl="5">
      <w:start w:val="1"/>
      <w:numFmt w:val="decimal"/>
      <w:isLgl/>
      <w:lvlText w:val="%1.%2.%3.%4.%5.%6."/>
      <w:lvlJc w:val="left"/>
      <w:pPr>
        <w:ind w:left="1759" w:hanging="1080"/>
      </w:pPr>
      <w:rPr>
        <w:rFonts w:hint="default"/>
      </w:rPr>
    </w:lvl>
    <w:lvl w:ilvl="6">
      <w:start w:val="1"/>
      <w:numFmt w:val="decimal"/>
      <w:isLgl/>
      <w:lvlText w:val="%1.%2.%3.%4.%5.%6.%7."/>
      <w:lvlJc w:val="left"/>
      <w:pPr>
        <w:ind w:left="2147" w:hanging="1440"/>
      </w:pPr>
      <w:rPr>
        <w:rFonts w:hint="default"/>
      </w:rPr>
    </w:lvl>
    <w:lvl w:ilvl="7">
      <w:start w:val="1"/>
      <w:numFmt w:val="decimal"/>
      <w:isLgl/>
      <w:lvlText w:val="%1.%2.%3.%4.%5.%6.%7.%8."/>
      <w:lvlJc w:val="left"/>
      <w:pPr>
        <w:ind w:left="2175" w:hanging="1440"/>
      </w:pPr>
      <w:rPr>
        <w:rFonts w:hint="default"/>
      </w:rPr>
    </w:lvl>
    <w:lvl w:ilvl="8">
      <w:start w:val="1"/>
      <w:numFmt w:val="decimal"/>
      <w:isLgl/>
      <w:lvlText w:val="%1.%2.%3.%4.%5.%6.%7.%8.%9."/>
      <w:lvlJc w:val="left"/>
      <w:pPr>
        <w:ind w:left="2563" w:hanging="1800"/>
      </w:pPr>
      <w:rPr>
        <w:rFonts w:hint="default"/>
      </w:rPr>
    </w:lvl>
  </w:abstractNum>
  <w:abstractNum w:abstractNumId="11" w15:restartNumberingAfterBreak="0">
    <w:nsid w:val="2B9526E5"/>
    <w:multiLevelType w:val="hybridMultilevel"/>
    <w:tmpl w:val="C12C4290"/>
    <w:name w:val="WW8Num21"/>
    <w:lvl w:ilvl="0" w:tplc="80940EB0">
      <w:start w:val="1"/>
      <w:numFmt w:val="bullet"/>
      <w:lvlText w:val=""/>
      <w:lvlJc w:val="left"/>
      <w:pPr>
        <w:ind w:left="720" w:hanging="360"/>
      </w:pPr>
      <w:rPr>
        <w:rFonts w:ascii="Symbol" w:hAnsi="Symbol" w:hint="default"/>
      </w:rPr>
    </w:lvl>
    <w:lvl w:ilvl="1" w:tplc="E9005C74" w:tentative="1">
      <w:start w:val="1"/>
      <w:numFmt w:val="bullet"/>
      <w:lvlText w:val="o"/>
      <w:lvlJc w:val="left"/>
      <w:pPr>
        <w:ind w:left="1440" w:hanging="360"/>
      </w:pPr>
      <w:rPr>
        <w:rFonts w:ascii="Courier New" w:hAnsi="Courier New" w:cs="Courier New" w:hint="default"/>
      </w:rPr>
    </w:lvl>
    <w:lvl w:ilvl="2" w:tplc="2B7CA790" w:tentative="1">
      <w:start w:val="1"/>
      <w:numFmt w:val="bullet"/>
      <w:lvlText w:val=""/>
      <w:lvlJc w:val="left"/>
      <w:pPr>
        <w:ind w:left="2160" w:hanging="360"/>
      </w:pPr>
      <w:rPr>
        <w:rFonts w:ascii="Wingdings" w:hAnsi="Wingdings" w:hint="default"/>
      </w:rPr>
    </w:lvl>
    <w:lvl w:ilvl="3" w:tplc="C67CFB7E" w:tentative="1">
      <w:start w:val="1"/>
      <w:numFmt w:val="bullet"/>
      <w:lvlText w:val=""/>
      <w:lvlJc w:val="left"/>
      <w:pPr>
        <w:ind w:left="2880" w:hanging="360"/>
      </w:pPr>
      <w:rPr>
        <w:rFonts w:ascii="Symbol" w:hAnsi="Symbol" w:hint="default"/>
      </w:rPr>
    </w:lvl>
    <w:lvl w:ilvl="4" w:tplc="CA967BE6" w:tentative="1">
      <w:start w:val="1"/>
      <w:numFmt w:val="bullet"/>
      <w:lvlText w:val="o"/>
      <w:lvlJc w:val="left"/>
      <w:pPr>
        <w:ind w:left="3600" w:hanging="360"/>
      </w:pPr>
      <w:rPr>
        <w:rFonts w:ascii="Courier New" w:hAnsi="Courier New" w:cs="Courier New" w:hint="default"/>
      </w:rPr>
    </w:lvl>
    <w:lvl w:ilvl="5" w:tplc="91865658" w:tentative="1">
      <w:start w:val="1"/>
      <w:numFmt w:val="bullet"/>
      <w:lvlText w:val=""/>
      <w:lvlJc w:val="left"/>
      <w:pPr>
        <w:ind w:left="4320" w:hanging="360"/>
      </w:pPr>
      <w:rPr>
        <w:rFonts w:ascii="Wingdings" w:hAnsi="Wingdings" w:hint="default"/>
      </w:rPr>
    </w:lvl>
    <w:lvl w:ilvl="6" w:tplc="E176F152" w:tentative="1">
      <w:start w:val="1"/>
      <w:numFmt w:val="bullet"/>
      <w:lvlText w:val=""/>
      <w:lvlJc w:val="left"/>
      <w:pPr>
        <w:ind w:left="5040" w:hanging="360"/>
      </w:pPr>
      <w:rPr>
        <w:rFonts w:ascii="Symbol" w:hAnsi="Symbol" w:hint="default"/>
      </w:rPr>
    </w:lvl>
    <w:lvl w:ilvl="7" w:tplc="99643BE2" w:tentative="1">
      <w:start w:val="1"/>
      <w:numFmt w:val="bullet"/>
      <w:lvlText w:val="o"/>
      <w:lvlJc w:val="left"/>
      <w:pPr>
        <w:ind w:left="5760" w:hanging="360"/>
      </w:pPr>
      <w:rPr>
        <w:rFonts w:ascii="Courier New" w:hAnsi="Courier New" w:cs="Courier New" w:hint="default"/>
      </w:rPr>
    </w:lvl>
    <w:lvl w:ilvl="8" w:tplc="DEC4CA84" w:tentative="1">
      <w:start w:val="1"/>
      <w:numFmt w:val="bullet"/>
      <w:lvlText w:val=""/>
      <w:lvlJc w:val="left"/>
      <w:pPr>
        <w:ind w:left="6480" w:hanging="360"/>
      </w:pPr>
      <w:rPr>
        <w:rFonts w:ascii="Wingdings" w:hAnsi="Wingdings" w:hint="default"/>
      </w:rPr>
    </w:lvl>
  </w:abstractNum>
  <w:abstractNum w:abstractNumId="12" w15:restartNumberingAfterBreak="0">
    <w:nsid w:val="352F7A56"/>
    <w:multiLevelType w:val="multilevel"/>
    <w:tmpl w:val="8012C34C"/>
    <w:lvl w:ilvl="0">
      <w:start w:val="1"/>
      <w:numFmt w:val="upperRoman"/>
      <w:pStyle w:val="1"/>
      <w:lvlText w:val="Статья %1."/>
      <w:lvlJc w:val="left"/>
      <w:pPr>
        <w:ind w:left="0" w:firstLine="0"/>
      </w:pPr>
      <w:rPr>
        <w:rFonts w:hint="default"/>
      </w:rPr>
    </w:lvl>
    <w:lvl w:ilvl="1">
      <w:start w:val="2"/>
      <w:numFmt w:val="decimal"/>
      <w:lvlText w:val="Раздел %2."/>
      <w:lvlJc w:val="left"/>
      <w:pPr>
        <w:ind w:left="0" w:firstLine="0"/>
      </w:pPr>
      <w:rPr>
        <w:rFonts w:hint="default"/>
        <w:sz w:val="22"/>
        <w:szCs w:val="22"/>
        <w:lang w:val="ru-RU"/>
      </w:rPr>
    </w:lvl>
    <w:lvl w:ilvl="2">
      <w:start w:val="1"/>
      <w:numFmt w:val="lowerLetter"/>
      <w:pStyle w:val="3"/>
      <w:lvlText w:val="(%3)"/>
      <w:lvlJc w:val="left"/>
      <w:pPr>
        <w:ind w:left="720" w:hanging="432"/>
      </w:pPr>
      <w:rPr>
        <w:rFonts w:hint="default"/>
      </w:rPr>
    </w:lvl>
    <w:lvl w:ilvl="3">
      <w:start w:val="1"/>
      <w:numFmt w:val="lowerRoman"/>
      <w:pStyle w:val="4"/>
      <w:lvlText w:val="(%4)"/>
      <w:lvlJc w:val="right"/>
      <w:pPr>
        <w:ind w:left="864" w:hanging="144"/>
      </w:pPr>
      <w:rPr>
        <w:rFonts w:hint="default"/>
      </w:rPr>
    </w:lvl>
    <w:lvl w:ilvl="4">
      <w:start w:val="1"/>
      <w:numFmt w:val="decimal"/>
      <w:pStyle w:val="5"/>
      <w:lvlText w:val="%5)"/>
      <w:lvlJc w:val="left"/>
      <w:pPr>
        <w:ind w:left="1008" w:hanging="432"/>
      </w:pPr>
      <w:rPr>
        <w:rFonts w:hint="default"/>
      </w:rPr>
    </w:lvl>
    <w:lvl w:ilvl="5">
      <w:start w:val="1"/>
      <w:numFmt w:val="lowerLetter"/>
      <w:pStyle w:val="6"/>
      <w:lvlText w:val="%6)"/>
      <w:lvlJc w:val="left"/>
      <w:pPr>
        <w:ind w:left="1152" w:hanging="432"/>
      </w:pPr>
      <w:rPr>
        <w:rFonts w:hint="default"/>
      </w:rPr>
    </w:lvl>
    <w:lvl w:ilvl="6">
      <w:start w:val="1"/>
      <w:numFmt w:val="lowerRoman"/>
      <w:pStyle w:val="7"/>
      <w:lvlText w:val="%7)"/>
      <w:lvlJc w:val="right"/>
      <w:pPr>
        <w:ind w:left="1296" w:hanging="288"/>
      </w:pPr>
      <w:rPr>
        <w:rFonts w:hint="default"/>
      </w:rPr>
    </w:lvl>
    <w:lvl w:ilvl="7">
      <w:start w:val="1"/>
      <w:numFmt w:val="lowerLetter"/>
      <w:pStyle w:val="8"/>
      <w:lvlText w:val="%8."/>
      <w:lvlJc w:val="left"/>
      <w:pPr>
        <w:ind w:left="1440" w:hanging="432"/>
      </w:pPr>
      <w:rPr>
        <w:rFonts w:hint="default"/>
      </w:rPr>
    </w:lvl>
    <w:lvl w:ilvl="8">
      <w:start w:val="1"/>
      <w:numFmt w:val="lowerRoman"/>
      <w:pStyle w:val="9"/>
      <w:lvlText w:val="%9."/>
      <w:lvlJc w:val="right"/>
      <w:pPr>
        <w:ind w:left="1584" w:hanging="144"/>
      </w:pPr>
      <w:rPr>
        <w:rFonts w:hint="default"/>
      </w:rPr>
    </w:lvl>
  </w:abstractNum>
  <w:abstractNum w:abstractNumId="13" w15:restartNumberingAfterBreak="0">
    <w:nsid w:val="453D77A4"/>
    <w:multiLevelType w:val="multilevel"/>
    <w:tmpl w:val="EA82246A"/>
    <w:lvl w:ilvl="0">
      <w:start w:val="1"/>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681F2967"/>
    <w:multiLevelType w:val="hybridMultilevel"/>
    <w:tmpl w:val="6D640E0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6C000747"/>
    <w:multiLevelType w:val="hybridMultilevel"/>
    <w:tmpl w:val="1656633A"/>
    <w:lvl w:ilvl="0" w:tplc="ADCCDCC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6" w15:restartNumberingAfterBreak="0">
    <w:nsid w:val="6C0C5C49"/>
    <w:multiLevelType w:val="hybridMultilevel"/>
    <w:tmpl w:val="08F28DC6"/>
    <w:lvl w:ilvl="0" w:tplc="74BE298A">
      <w:start w:val="1"/>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15:restartNumberingAfterBreak="0">
    <w:nsid w:val="7EDB7723"/>
    <w:multiLevelType w:val="multilevel"/>
    <w:tmpl w:val="FEA0F1A4"/>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928"/>
        </w:tabs>
        <w:ind w:left="928"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num>
  <w:num w:numId="5">
    <w:abstractNumId w:val="12"/>
  </w:num>
  <w:num w:numId="6">
    <w:abstractNumId w:val="13"/>
  </w:num>
  <w:num w:numId="7">
    <w:abstractNumId w:val="17"/>
  </w:num>
  <w:num w:numId="8">
    <w:abstractNumId w:val="6"/>
  </w:num>
  <w:num w:numId="9">
    <w:abstractNumId w:val="15"/>
  </w:num>
  <w:num w:numId="10">
    <w:abstractNumId w:val="14"/>
  </w:num>
  <w:num w:numId="11">
    <w:abstractNumId w:val="7"/>
  </w:num>
  <w:num w:numId="12">
    <w:abstractNumId w:val="4"/>
  </w:num>
  <w:num w:numId="13">
    <w:abstractNumId w:val="16"/>
  </w:num>
  <w:num w:numId="14">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233"/>
    <w:rsid w:val="00000F2D"/>
    <w:rsid w:val="000025D5"/>
    <w:rsid w:val="00016C9B"/>
    <w:rsid w:val="000371B5"/>
    <w:rsid w:val="00040D1A"/>
    <w:rsid w:val="00054D0A"/>
    <w:rsid w:val="00056CD9"/>
    <w:rsid w:val="000571DC"/>
    <w:rsid w:val="00057629"/>
    <w:rsid w:val="00064664"/>
    <w:rsid w:val="0007712C"/>
    <w:rsid w:val="00080DF9"/>
    <w:rsid w:val="00083B29"/>
    <w:rsid w:val="00083C8E"/>
    <w:rsid w:val="00090557"/>
    <w:rsid w:val="00090925"/>
    <w:rsid w:val="00093099"/>
    <w:rsid w:val="00093A90"/>
    <w:rsid w:val="00096681"/>
    <w:rsid w:val="000979B0"/>
    <w:rsid w:val="000B4FF6"/>
    <w:rsid w:val="000B6511"/>
    <w:rsid w:val="000C0151"/>
    <w:rsid w:val="000C06F4"/>
    <w:rsid w:val="000C230C"/>
    <w:rsid w:val="000C7CD5"/>
    <w:rsid w:val="000D12CF"/>
    <w:rsid w:val="000D3253"/>
    <w:rsid w:val="000D4641"/>
    <w:rsid w:val="000D61A7"/>
    <w:rsid w:val="000E1A76"/>
    <w:rsid w:val="000E2DA4"/>
    <w:rsid w:val="000E2EFA"/>
    <w:rsid w:val="000E391A"/>
    <w:rsid w:val="000E5571"/>
    <w:rsid w:val="000E5D4C"/>
    <w:rsid w:val="000E6C49"/>
    <w:rsid w:val="000E7C50"/>
    <w:rsid w:val="000E7D94"/>
    <w:rsid w:val="000F1715"/>
    <w:rsid w:val="000F488E"/>
    <w:rsid w:val="001007D1"/>
    <w:rsid w:val="001019A0"/>
    <w:rsid w:val="001028B6"/>
    <w:rsid w:val="0010679A"/>
    <w:rsid w:val="001067A2"/>
    <w:rsid w:val="001120F9"/>
    <w:rsid w:val="00113339"/>
    <w:rsid w:val="0011581E"/>
    <w:rsid w:val="00121378"/>
    <w:rsid w:val="00122DA7"/>
    <w:rsid w:val="001230CF"/>
    <w:rsid w:val="00124CDB"/>
    <w:rsid w:val="001262FC"/>
    <w:rsid w:val="00130217"/>
    <w:rsid w:val="00132E30"/>
    <w:rsid w:val="00134422"/>
    <w:rsid w:val="001346FA"/>
    <w:rsid w:val="00134831"/>
    <w:rsid w:val="0013520E"/>
    <w:rsid w:val="00141452"/>
    <w:rsid w:val="00141D0C"/>
    <w:rsid w:val="001442AD"/>
    <w:rsid w:val="0014505A"/>
    <w:rsid w:val="00147252"/>
    <w:rsid w:val="00150233"/>
    <w:rsid w:val="0015042E"/>
    <w:rsid w:val="00151D98"/>
    <w:rsid w:val="00155C81"/>
    <w:rsid w:val="00156F7E"/>
    <w:rsid w:val="0016018E"/>
    <w:rsid w:val="00160E41"/>
    <w:rsid w:val="00167349"/>
    <w:rsid w:val="00167A41"/>
    <w:rsid w:val="00167D08"/>
    <w:rsid w:val="001824CB"/>
    <w:rsid w:val="001868BD"/>
    <w:rsid w:val="001926EE"/>
    <w:rsid w:val="001A1C5A"/>
    <w:rsid w:val="001A51AE"/>
    <w:rsid w:val="001B093F"/>
    <w:rsid w:val="001B48A1"/>
    <w:rsid w:val="001B64E0"/>
    <w:rsid w:val="001C376D"/>
    <w:rsid w:val="001C5E3E"/>
    <w:rsid w:val="001D07CB"/>
    <w:rsid w:val="001D449F"/>
    <w:rsid w:val="001F06BA"/>
    <w:rsid w:val="002014AE"/>
    <w:rsid w:val="00201A74"/>
    <w:rsid w:val="00211829"/>
    <w:rsid w:val="002155A2"/>
    <w:rsid w:val="00224266"/>
    <w:rsid w:val="0022505B"/>
    <w:rsid w:val="0022535F"/>
    <w:rsid w:val="00225C73"/>
    <w:rsid w:val="00225DDC"/>
    <w:rsid w:val="0022747D"/>
    <w:rsid w:val="00233D38"/>
    <w:rsid w:val="00240349"/>
    <w:rsid w:val="002452E1"/>
    <w:rsid w:val="00247CEC"/>
    <w:rsid w:val="002551F5"/>
    <w:rsid w:val="00255550"/>
    <w:rsid w:val="00264516"/>
    <w:rsid w:val="002668FB"/>
    <w:rsid w:val="00270CFF"/>
    <w:rsid w:val="00272AB5"/>
    <w:rsid w:val="00274440"/>
    <w:rsid w:val="0027794E"/>
    <w:rsid w:val="00290BE4"/>
    <w:rsid w:val="002913B1"/>
    <w:rsid w:val="00291AB0"/>
    <w:rsid w:val="00293CD0"/>
    <w:rsid w:val="00294867"/>
    <w:rsid w:val="00294E43"/>
    <w:rsid w:val="00297882"/>
    <w:rsid w:val="002A4104"/>
    <w:rsid w:val="002A5338"/>
    <w:rsid w:val="002A76FE"/>
    <w:rsid w:val="002B0AA4"/>
    <w:rsid w:val="002B0F83"/>
    <w:rsid w:val="002D6CB9"/>
    <w:rsid w:val="002E7875"/>
    <w:rsid w:val="002F248B"/>
    <w:rsid w:val="002F3072"/>
    <w:rsid w:val="002F69E9"/>
    <w:rsid w:val="0030080E"/>
    <w:rsid w:val="00301C6B"/>
    <w:rsid w:val="00303590"/>
    <w:rsid w:val="00304DBD"/>
    <w:rsid w:val="0030606B"/>
    <w:rsid w:val="003063E1"/>
    <w:rsid w:val="00306DD8"/>
    <w:rsid w:val="00307FA3"/>
    <w:rsid w:val="003111FC"/>
    <w:rsid w:val="00312C5A"/>
    <w:rsid w:val="00316A69"/>
    <w:rsid w:val="00326AE3"/>
    <w:rsid w:val="003311B9"/>
    <w:rsid w:val="00335CF0"/>
    <w:rsid w:val="0033703E"/>
    <w:rsid w:val="0034255F"/>
    <w:rsid w:val="00345121"/>
    <w:rsid w:val="00347962"/>
    <w:rsid w:val="00347F39"/>
    <w:rsid w:val="00350A7E"/>
    <w:rsid w:val="00350E08"/>
    <w:rsid w:val="00351DCF"/>
    <w:rsid w:val="0035550E"/>
    <w:rsid w:val="003556C7"/>
    <w:rsid w:val="003579CC"/>
    <w:rsid w:val="003669AB"/>
    <w:rsid w:val="00376B6A"/>
    <w:rsid w:val="003805C5"/>
    <w:rsid w:val="0038272B"/>
    <w:rsid w:val="00382ADE"/>
    <w:rsid w:val="0038579F"/>
    <w:rsid w:val="003874AD"/>
    <w:rsid w:val="0039321A"/>
    <w:rsid w:val="003A1EDC"/>
    <w:rsid w:val="003A2C78"/>
    <w:rsid w:val="003A3DDC"/>
    <w:rsid w:val="003A43A7"/>
    <w:rsid w:val="003B0822"/>
    <w:rsid w:val="003B6B2B"/>
    <w:rsid w:val="003B7145"/>
    <w:rsid w:val="003C0376"/>
    <w:rsid w:val="003C0C4F"/>
    <w:rsid w:val="003C0D5B"/>
    <w:rsid w:val="003C12FC"/>
    <w:rsid w:val="003C6C27"/>
    <w:rsid w:val="003C7AB5"/>
    <w:rsid w:val="003D089F"/>
    <w:rsid w:val="003D2C1D"/>
    <w:rsid w:val="003D3945"/>
    <w:rsid w:val="003D409E"/>
    <w:rsid w:val="003D4914"/>
    <w:rsid w:val="003D771A"/>
    <w:rsid w:val="003E0843"/>
    <w:rsid w:val="003E16EC"/>
    <w:rsid w:val="003E75A6"/>
    <w:rsid w:val="003E7EEB"/>
    <w:rsid w:val="003F13C4"/>
    <w:rsid w:val="003F23F0"/>
    <w:rsid w:val="00400407"/>
    <w:rsid w:val="00403047"/>
    <w:rsid w:val="004033C1"/>
    <w:rsid w:val="00403D13"/>
    <w:rsid w:val="00411739"/>
    <w:rsid w:val="00420972"/>
    <w:rsid w:val="00423EBC"/>
    <w:rsid w:val="0042572B"/>
    <w:rsid w:val="004337BB"/>
    <w:rsid w:val="00433A33"/>
    <w:rsid w:val="00435760"/>
    <w:rsid w:val="00440795"/>
    <w:rsid w:val="00440CCD"/>
    <w:rsid w:val="00441363"/>
    <w:rsid w:val="00441520"/>
    <w:rsid w:val="00444F3C"/>
    <w:rsid w:val="00446C87"/>
    <w:rsid w:val="00447AFD"/>
    <w:rsid w:val="00452DFC"/>
    <w:rsid w:val="00454555"/>
    <w:rsid w:val="00454651"/>
    <w:rsid w:val="00456917"/>
    <w:rsid w:val="0048381A"/>
    <w:rsid w:val="00495725"/>
    <w:rsid w:val="004966FC"/>
    <w:rsid w:val="00496866"/>
    <w:rsid w:val="00496D19"/>
    <w:rsid w:val="00497570"/>
    <w:rsid w:val="004B215A"/>
    <w:rsid w:val="004B30A9"/>
    <w:rsid w:val="004B3439"/>
    <w:rsid w:val="004B46BC"/>
    <w:rsid w:val="004B5EB7"/>
    <w:rsid w:val="004C04DF"/>
    <w:rsid w:val="004C2A47"/>
    <w:rsid w:val="004C4FCC"/>
    <w:rsid w:val="004D0238"/>
    <w:rsid w:val="004D18BC"/>
    <w:rsid w:val="004D1990"/>
    <w:rsid w:val="004D19C8"/>
    <w:rsid w:val="004D1FA7"/>
    <w:rsid w:val="004D47ED"/>
    <w:rsid w:val="004D588A"/>
    <w:rsid w:val="004E0399"/>
    <w:rsid w:val="004E0C8B"/>
    <w:rsid w:val="004E5285"/>
    <w:rsid w:val="004F1426"/>
    <w:rsid w:val="004F2366"/>
    <w:rsid w:val="004F2724"/>
    <w:rsid w:val="004F2C76"/>
    <w:rsid w:val="00500D81"/>
    <w:rsid w:val="00500EE4"/>
    <w:rsid w:val="005029BA"/>
    <w:rsid w:val="005124F7"/>
    <w:rsid w:val="00515CDA"/>
    <w:rsid w:val="00517FBF"/>
    <w:rsid w:val="00521418"/>
    <w:rsid w:val="005245F3"/>
    <w:rsid w:val="00525CB0"/>
    <w:rsid w:val="00532005"/>
    <w:rsid w:val="00533135"/>
    <w:rsid w:val="005336EE"/>
    <w:rsid w:val="005347E9"/>
    <w:rsid w:val="00542595"/>
    <w:rsid w:val="00544110"/>
    <w:rsid w:val="00545D76"/>
    <w:rsid w:val="005460EE"/>
    <w:rsid w:val="005506D1"/>
    <w:rsid w:val="005523F4"/>
    <w:rsid w:val="00553FF7"/>
    <w:rsid w:val="00565259"/>
    <w:rsid w:val="00566CE2"/>
    <w:rsid w:val="00572DD2"/>
    <w:rsid w:val="00576DD8"/>
    <w:rsid w:val="00577B79"/>
    <w:rsid w:val="00580AA2"/>
    <w:rsid w:val="005826F8"/>
    <w:rsid w:val="0058290A"/>
    <w:rsid w:val="00583F80"/>
    <w:rsid w:val="00590087"/>
    <w:rsid w:val="005975E1"/>
    <w:rsid w:val="005A3F60"/>
    <w:rsid w:val="005A418A"/>
    <w:rsid w:val="005A772E"/>
    <w:rsid w:val="005B2F77"/>
    <w:rsid w:val="005B3C7B"/>
    <w:rsid w:val="005B65B3"/>
    <w:rsid w:val="005C5263"/>
    <w:rsid w:val="005D0AE3"/>
    <w:rsid w:val="005D3DF0"/>
    <w:rsid w:val="005D486B"/>
    <w:rsid w:val="005E5934"/>
    <w:rsid w:val="005F0966"/>
    <w:rsid w:val="005F29A6"/>
    <w:rsid w:val="005F5F0E"/>
    <w:rsid w:val="005F5F8F"/>
    <w:rsid w:val="00606D8E"/>
    <w:rsid w:val="006125C5"/>
    <w:rsid w:val="0061672F"/>
    <w:rsid w:val="006167C7"/>
    <w:rsid w:val="006210E8"/>
    <w:rsid w:val="0062412D"/>
    <w:rsid w:val="006269FC"/>
    <w:rsid w:val="006272CB"/>
    <w:rsid w:val="0064199E"/>
    <w:rsid w:val="00641BFA"/>
    <w:rsid w:val="00642C4E"/>
    <w:rsid w:val="00643362"/>
    <w:rsid w:val="0064713E"/>
    <w:rsid w:val="00647B36"/>
    <w:rsid w:val="00650393"/>
    <w:rsid w:val="00650B31"/>
    <w:rsid w:val="00653CFE"/>
    <w:rsid w:val="006542E8"/>
    <w:rsid w:val="00655F8B"/>
    <w:rsid w:val="0065795C"/>
    <w:rsid w:val="00661800"/>
    <w:rsid w:val="00662C09"/>
    <w:rsid w:val="0066573B"/>
    <w:rsid w:val="00673754"/>
    <w:rsid w:val="00673CC3"/>
    <w:rsid w:val="00674EAD"/>
    <w:rsid w:val="00676AFC"/>
    <w:rsid w:val="006810DD"/>
    <w:rsid w:val="0068547B"/>
    <w:rsid w:val="006872B1"/>
    <w:rsid w:val="006951C6"/>
    <w:rsid w:val="00695A48"/>
    <w:rsid w:val="006960DF"/>
    <w:rsid w:val="00696F77"/>
    <w:rsid w:val="006A091D"/>
    <w:rsid w:val="006A093C"/>
    <w:rsid w:val="006A1991"/>
    <w:rsid w:val="006A1BD5"/>
    <w:rsid w:val="006A34EB"/>
    <w:rsid w:val="006A3A35"/>
    <w:rsid w:val="006A7EBB"/>
    <w:rsid w:val="006B1533"/>
    <w:rsid w:val="006B18E3"/>
    <w:rsid w:val="006C034E"/>
    <w:rsid w:val="006C09A1"/>
    <w:rsid w:val="006C2BAC"/>
    <w:rsid w:val="006C401A"/>
    <w:rsid w:val="006C75E4"/>
    <w:rsid w:val="006C7F6A"/>
    <w:rsid w:val="006D14D0"/>
    <w:rsid w:val="006D18ED"/>
    <w:rsid w:val="006D4D26"/>
    <w:rsid w:val="006E031B"/>
    <w:rsid w:val="006E078A"/>
    <w:rsid w:val="006E0990"/>
    <w:rsid w:val="006E2954"/>
    <w:rsid w:val="006E7216"/>
    <w:rsid w:val="006F03C0"/>
    <w:rsid w:val="006F4483"/>
    <w:rsid w:val="007031FC"/>
    <w:rsid w:val="007070EC"/>
    <w:rsid w:val="007111FB"/>
    <w:rsid w:val="00712310"/>
    <w:rsid w:val="00713839"/>
    <w:rsid w:val="00720FBA"/>
    <w:rsid w:val="0072189F"/>
    <w:rsid w:val="007249DE"/>
    <w:rsid w:val="0073016E"/>
    <w:rsid w:val="00731F4A"/>
    <w:rsid w:val="00747125"/>
    <w:rsid w:val="00756A93"/>
    <w:rsid w:val="00764B86"/>
    <w:rsid w:val="00766CB8"/>
    <w:rsid w:val="00770F16"/>
    <w:rsid w:val="00772CB5"/>
    <w:rsid w:val="00782577"/>
    <w:rsid w:val="00782CD1"/>
    <w:rsid w:val="00786715"/>
    <w:rsid w:val="00791F31"/>
    <w:rsid w:val="00792120"/>
    <w:rsid w:val="00794E9C"/>
    <w:rsid w:val="00795D9D"/>
    <w:rsid w:val="00797B40"/>
    <w:rsid w:val="007A1411"/>
    <w:rsid w:val="007A4BCD"/>
    <w:rsid w:val="007A7977"/>
    <w:rsid w:val="007A7DA3"/>
    <w:rsid w:val="007B2D6C"/>
    <w:rsid w:val="007B45F4"/>
    <w:rsid w:val="007B6F6F"/>
    <w:rsid w:val="007B722E"/>
    <w:rsid w:val="007C1A64"/>
    <w:rsid w:val="007C72CF"/>
    <w:rsid w:val="007D1E99"/>
    <w:rsid w:val="007D2022"/>
    <w:rsid w:val="007D583B"/>
    <w:rsid w:val="007E2BB2"/>
    <w:rsid w:val="007E2CE5"/>
    <w:rsid w:val="007E36C1"/>
    <w:rsid w:val="007E4A3A"/>
    <w:rsid w:val="007F40C2"/>
    <w:rsid w:val="007F4367"/>
    <w:rsid w:val="007F4E96"/>
    <w:rsid w:val="0080027B"/>
    <w:rsid w:val="00804307"/>
    <w:rsid w:val="00811160"/>
    <w:rsid w:val="00812F49"/>
    <w:rsid w:val="0081715A"/>
    <w:rsid w:val="008246CF"/>
    <w:rsid w:val="0082591E"/>
    <w:rsid w:val="008369BF"/>
    <w:rsid w:val="00842604"/>
    <w:rsid w:val="008426C2"/>
    <w:rsid w:val="00844004"/>
    <w:rsid w:val="00845A02"/>
    <w:rsid w:val="00850A56"/>
    <w:rsid w:val="00857A1E"/>
    <w:rsid w:val="00861F89"/>
    <w:rsid w:val="00863FC3"/>
    <w:rsid w:val="00865A51"/>
    <w:rsid w:val="00870C0F"/>
    <w:rsid w:val="00871261"/>
    <w:rsid w:val="00882BCB"/>
    <w:rsid w:val="00883659"/>
    <w:rsid w:val="00885032"/>
    <w:rsid w:val="00885227"/>
    <w:rsid w:val="00885EF6"/>
    <w:rsid w:val="0089388F"/>
    <w:rsid w:val="008B0FF9"/>
    <w:rsid w:val="008B17B4"/>
    <w:rsid w:val="008B7A93"/>
    <w:rsid w:val="008C2204"/>
    <w:rsid w:val="008C2D1C"/>
    <w:rsid w:val="008C356C"/>
    <w:rsid w:val="008D7994"/>
    <w:rsid w:val="008E3F3A"/>
    <w:rsid w:val="008E6EC7"/>
    <w:rsid w:val="008F2EC8"/>
    <w:rsid w:val="008F5F68"/>
    <w:rsid w:val="0090441C"/>
    <w:rsid w:val="0091167B"/>
    <w:rsid w:val="00922574"/>
    <w:rsid w:val="00931D13"/>
    <w:rsid w:val="00932630"/>
    <w:rsid w:val="0093636E"/>
    <w:rsid w:val="009441E6"/>
    <w:rsid w:val="009463BC"/>
    <w:rsid w:val="00947C6B"/>
    <w:rsid w:val="00955AC1"/>
    <w:rsid w:val="0096035B"/>
    <w:rsid w:val="00963444"/>
    <w:rsid w:val="00964755"/>
    <w:rsid w:val="0096542E"/>
    <w:rsid w:val="009654E9"/>
    <w:rsid w:val="009658B4"/>
    <w:rsid w:val="00966546"/>
    <w:rsid w:val="009731DC"/>
    <w:rsid w:val="00974B49"/>
    <w:rsid w:val="00984ECF"/>
    <w:rsid w:val="00985CA8"/>
    <w:rsid w:val="00993297"/>
    <w:rsid w:val="009A01B9"/>
    <w:rsid w:val="009A0D6F"/>
    <w:rsid w:val="009B1578"/>
    <w:rsid w:val="009B209A"/>
    <w:rsid w:val="009B21FB"/>
    <w:rsid w:val="009B57CF"/>
    <w:rsid w:val="009B5D88"/>
    <w:rsid w:val="009C0466"/>
    <w:rsid w:val="009C52B7"/>
    <w:rsid w:val="009E36D1"/>
    <w:rsid w:val="009E51BF"/>
    <w:rsid w:val="009E61A6"/>
    <w:rsid w:val="009F2554"/>
    <w:rsid w:val="009F419C"/>
    <w:rsid w:val="009F6761"/>
    <w:rsid w:val="009F7968"/>
    <w:rsid w:val="00A062CD"/>
    <w:rsid w:val="00A066A5"/>
    <w:rsid w:val="00A11DBA"/>
    <w:rsid w:val="00A13FC2"/>
    <w:rsid w:val="00A21C5F"/>
    <w:rsid w:val="00A229D0"/>
    <w:rsid w:val="00A265A7"/>
    <w:rsid w:val="00A275D3"/>
    <w:rsid w:val="00A30DFB"/>
    <w:rsid w:val="00A32486"/>
    <w:rsid w:val="00A344C0"/>
    <w:rsid w:val="00A41305"/>
    <w:rsid w:val="00A4281F"/>
    <w:rsid w:val="00A42A26"/>
    <w:rsid w:val="00A42BE8"/>
    <w:rsid w:val="00A45407"/>
    <w:rsid w:val="00A45DF1"/>
    <w:rsid w:val="00A54736"/>
    <w:rsid w:val="00A54D04"/>
    <w:rsid w:val="00A560B6"/>
    <w:rsid w:val="00A652D5"/>
    <w:rsid w:val="00A75CDC"/>
    <w:rsid w:val="00A847B0"/>
    <w:rsid w:val="00A9125B"/>
    <w:rsid w:val="00AA4C73"/>
    <w:rsid w:val="00AA4D9A"/>
    <w:rsid w:val="00AA526D"/>
    <w:rsid w:val="00AA6B3E"/>
    <w:rsid w:val="00AB019B"/>
    <w:rsid w:val="00AB1FCB"/>
    <w:rsid w:val="00AB356B"/>
    <w:rsid w:val="00AB4450"/>
    <w:rsid w:val="00AC6FCC"/>
    <w:rsid w:val="00AD329A"/>
    <w:rsid w:val="00AD41E5"/>
    <w:rsid w:val="00AE09AD"/>
    <w:rsid w:val="00AE1341"/>
    <w:rsid w:val="00AE430F"/>
    <w:rsid w:val="00AE4BD4"/>
    <w:rsid w:val="00AF021D"/>
    <w:rsid w:val="00AF3E06"/>
    <w:rsid w:val="00B05D32"/>
    <w:rsid w:val="00B05ECA"/>
    <w:rsid w:val="00B06ED1"/>
    <w:rsid w:val="00B072BA"/>
    <w:rsid w:val="00B130F7"/>
    <w:rsid w:val="00B133A1"/>
    <w:rsid w:val="00B14477"/>
    <w:rsid w:val="00B21262"/>
    <w:rsid w:val="00B30A74"/>
    <w:rsid w:val="00B340F5"/>
    <w:rsid w:val="00B342C0"/>
    <w:rsid w:val="00B34803"/>
    <w:rsid w:val="00B35EB2"/>
    <w:rsid w:val="00B416C1"/>
    <w:rsid w:val="00B42A2B"/>
    <w:rsid w:val="00B4325A"/>
    <w:rsid w:val="00B51CA0"/>
    <w:rsid w:val="00B57F48"/>
    <w:rsid w:val="00B615FF"/>
    <w:rsid w:val="00B62E3B"/>
    <w:rsid w:val="00B62FE4"/>
    <w:rsid w:val="00B73DBF"/>
    <w:rsid w:val="00B74DDD"/>
    <w:rsid w:val="00B75F37"/>
    <w:rsid w:val="00B76BA8"/>
    <w:rsid w:val="00B801BE"/>
    <w:rsid w:val="00B85E96"/>
    <w:rsid w:val="00B913F0"/>
    <w:rsid w:val="00B93299"/>
    <w:rsid w:val="00B9512F"/>
    <w:rsid w:val="00B9773B"/>
    <w:rsid w:val="00BA0E58"/>
    <w:rsid w:val="00BA36DD"/>
    <w:rsid w:val="00BA3D57"/>
    <w:rsid w:val="00BA3D59"/>
    <w:rsid w:val="00BB1CF5"/>
    <w:rsid w:val="00BB6035"/>
    <w:rsid w:val="00BB6578"/>
    <w:rsid w:val="00BB66CE"/>
    <w:rsid w:val="00BB6803"/>
    <w:rsid w:val="00BB6F34"/>
    <w:rsid w:val="00BC3AB3"/>
    <w:rsid w:val="00BC7E81"/>
    <w:rsid w:val="00BD54CD"/>
    <w:rsid w:val="00BD6575"/>
    <w:rsid w:val="00BD7CFF"/>
    <w:rsid w:val="00BE104C"/>
    <w:rsid w:val="00BE1E97"/>
    <w:rsid w:val="00BE255B"/>
    <w:rsid w:val="00BE3711"/>
    <w:rsid w:val="00BF0F4C"/>
    <w:rsid w:val="00BF32CD"/>
    <w:rsid w:val="00BF3BB7"/>
    <w:rsid w:val="00C031AB"/>
    <w:rsid w:val="00C05FD0"/>
    <w:rsid w:val="00C06366"/>
    <w:rsid w:val="00C10BF9"/>
    <w:rsid w:val="00C211B6"/>
    <w:rsid w:val="00C242C2"/>
    <w:rsid w:val="00C24717"/>
    <w:rsid w:val="00C24BD7"/>
    <w:rsid w:val="00C27769"/>
    <w:rsid w:val="00C27C72"/>
    <w:rsid w:val="00C3038D"/>
    <w:rsid w:val="00C341BA"/>
    <w:rsid w:val="00C352CF"/>
    <w:rsid w:val="00C3546E"/>
    <w:rsid w:val="00C4220C"/>
    <w:rsid w:val="00C42D81"/>
    <w:rsid w:val="00C46113"/>
    <w:rsid w:val="00C47753"/>
    <w:rsid w:val="00C50305"/>
    <w:rsid w:val="00C508A3"/>
    <w:rsid w:val="00C50A7D"/>
    <w:rsid w:val="00C50FFF"/>
    <w:rsid w:val="00C512D3"/>
    <w:rsid w:val="00C51FA7"/>
    <w:rsid w:val="00C53254"/>
    <w:rsid w:val="00C56CF2"/>
    <w:rsid w:val="00C5773F"/>
    <w:rsid w:val="00C62C85"/>
    <w:rsid w:val="00C82967"/>
    <w:rsid w:val="00C829C0"/>
    <w:rsid w:val="00C8386E"/>
    <w:rsid w:val="00C90083"/>
    <w:rsid w:val="00C9067A"/>
    <w:rsid w:val="00C914A5"/>
    <w:rsid w:val="00CA526D"/>
    <w:rsid w:val="00CA70ED"/>
    <w:rsid w:val="00CB3FA5"/>
    <w:rsid w:val="00CB61CC"/>
    <w:rsid w:val="00CC196F"/>
    <w:rsid w:val="00CC26E8"/>
    <w:rsid w:val="00CC598B"/>
    <w:rsid w:val="00CC5C46"/>
    <w:rsid w:val="00CC6BB1"/>
    <w:rsid w:val="00CC6CDE"/>
    <w:rsid w:val="00CC7D3F"/>
    <w:rsid w:val="00CD0360"/>
    <w:rsid w:val="00CD4092"/>
    <w:rsid w:val="00CD777E"/>
    <w:rsid w:val="00CE4554"/>
    <w:rsid w:val="00CF3936"/>
    <w:rsid w:val="00CF5E73"/>
    <w:rsid w:val="00D031B8"/>
    <w:rsid w:val="00D0413C"/>
    <w:rsid w:val="00D111AA"/>
    <w:rsid w:val="00D13485"/>
    <w:rsid w:val="00D2313F"/>
    <w:rsid w:val="00D234E9"/>
    <w:rsid w:val="00D23755"/>
    <w:rsid w:val="00D317AF"/>
    <w:rsid w:val="00D319D4"/>
    <w:rsid w:val="00D32403"/>
    <w:rsid w:val="00D344A9"/>
    <w:rsid w:val="00D35664"/>
    <w:rsid w:val="00D421CE"/>
    <w:rsid w:val="00D43582"/>
    <w:rsid w:val="00D4561F"/>
    <w:rsid w:val="00D463F4"/>
    <w:rsid w:val="00D46C2F"/>
    <w:rsid w:val="00D47C61"/>
    <w:rsid w:val="00D47E0D"/>
    <w:rsid w:val="00D52DAF"/>
    <w:rsid w:val="00D53058"/>
    <w:rsid w:val="00D56838"/>
    <w:rsid w:val="00D6020A"/>
    <w:rsid w:val="00D62D77"/>
    <w:rsid w:val="00D66311"/>
    <w:rsid w:val="00D74FF8"/>
    <w:rsid w:val="00D77B2B"/>
    <w:rsid w:val="00D814F0"/>
    <w:rsid w:val="00DA1421"/>
    <w:rsid w:val="00DA66C2"/>
    <w:rsid w:val="00DA7793"/>
    <w:rsid w:val="00DA7F9B"/>
    <w:rsid w:val="00DB0FD3"/>
    <w:rsid w:val="00DB718A"/>
    <w:rsid w:val="00DC0279"/>
    <w:rsid w:val="00DC15D0"/>
    <w:rsid w:val="00DC5F53"/>
    <w:rsid w:val="00DC5FA0"/>
    <w:rsid w:val="00DD09A9"/>
    <w:rsid w:val="00DD5FA3"/>
    <w:rsid w:val="00DD65BE"/>
    <w:rsid w:val="00DE2FCE"/>
    <w:rsid w:val="00DE409A"/>
    <w:rsid w:val="00DF0CBC"/>
    <w:rsid w:val="00DF1B2D"/>
    <w:rsid w:val="00DF25C3"/>
    <w:rsid w:val="00DF38AC"/>
    <w:rsid w:val="00DF6884"/>
    <w:rsid w:val="00E000C8"/>
    <w:rsid w:val="00E131F0"/>
    <w:rsid w:val="00E3122E"/>
    <w:rsid w:val="00E317D1"/>
    <w:rsid w:val="00E324A9"/>
    <w:rsid w:val="00E3422D"/>
    <w:rsid w:val="00E36C30"/>
    <w:rsid w:val="00E45F69"/>
    <w:rsid w:val="00E53764"/>
    <w:rsid w:val="00E54AA2"/>
    <w:rsid w:val="00E54FF5"/>
    <w:rsid w:val="00E550E9"/>
    <w:rsid w:val="00E55B12"/>
    <w:rsid w:val="00E61E8E"/>
    <w:rsid w:val="00E632C5"/>
    <w:rsid w:val="00E66ABB"/>
    <w:rsid w:val="00E74368"/>
    <w:rsid w:val="00E81582"/>
    <w:rsid w:val="00E8430A"/>
    <w:rsid w:val="00E84C5F"/>
    <w:rsid w:val="00E8611D"/>
    <w:rsid w:val="00E92154"/>
    <w:rsid w:val="00EA6860"/>
    <w:rsid w:val="00EB7A71"/>
    <w:rsid w:val="00EC0E3E"/>
    <w:rsid w:val="00ED58DC"/>
    <w:rsid w:val="00ED5B49"/>
    <w:rsid w:val="00ED631F"/>
    <w:rsid w:val="00EE10C2"/>
    <w:rsid w:val="00EE3E51"/>
    <w:rsid w:val="00EE3F1B"/>
    <w:rsid w:val="00EE406D"/>
    <w:rsid w:val="00EE52C9"/>
    <w:rsid w:val="00EE5AB2"/>
    <w:rsid w:val="00EF0050"/>
    <w:rsid w:val="00EF04D8"/>
    <w:rsid w:val="00EF0D12"/>
    <w:rsid w:val="00EF2AEA"/>
    <w:rsid w:val="00EF4E60"/>
    <w:rsid w:val="00EF5FA4"/>
    <w:rsid w:val="00F02BDA"/>
    <w:rsid w:val="00F105C6"/>
    <w:rsid w:val="00F119F4"/>
    <w:rsid w:val="00F124EE"/>
    <w:rsid w:val="00F14903"/>
    <w:rsid w:val="00F208D5"/>
    <w:rsid w:val="00F3039A"/>
    <w:rsid w:val="00F36312"/>
    <w:rsid w:val="00F40176"/>
    <w:rsid w:val="00F41A75"/>
    <w:rsid w:val="00F4628F"/>
    <w:rsid w:val="00F515F4"/>
    <w:rsid w:val="00F57214"/>
    <w:rsid w:val="00F57D00"/>
    <w:rsid w:val="00F63EE8"/>
    <w:rsid w:val="00F66E50"/>
    <w:rsid w:val="00F70E93"/>
    <w:rsid w:val="00F76B8D"/>
    <w:rsid w:val="00F776D5"/>
    <w:rsid w:val="00F77A0A"/>
    <w:rsid w:val="00F80A9D"/>
    <w:rsid w:val="00F83354"/>
    <w:rsid w:val="00F87C13"/>
    <w:rsid w:val="00F903EC"/>
    <w:rsid w:val="00F923AE"/>
    <w:rsid w:val="00F936C9"/>
    <w:rsid w:val="00FA7C12"/>
    <w:rsid w:val="00FA7DBF"/>
    <w:rsid w:val="00FB20EB"/>
    <w:rsid w:val="00FB6112"/>
    <w:rsid w:val="00FB62F4"/>
    <w:rsid w:val="00FB7390"/>
    <w:rsid w:val="00FC2885"/>
    <w:rsid w:val="00FC5AF1"/>
    <w:rsid w:val="00FD0067"/>
    <w:rsid w:val="00FD146B"/>
    <w:rsid w:val="00FD52C3"/>
    <w:rsid w:val="00FE1B4A"/>
    <w:rsid w:val="00FF350E"/>
    <w:rsid w:val="00FF40B6"/>
    <w:rsid w:val="00FF54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26478"/>
  <w15:chartTrackingRefBased/>
  <w15:docId w15:val="{2048EE54-9ADA-48C9-8606-4F80DDFE0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7A7DA3"/>
    <w:rPr>
      <w:rFonts w:ascii="Times New Roman" w:eastAsia="Times New Roman" w:hAnsi="Times New Roman"/>
      <w:sz w:val="24"/>
      <w:szCs w:val="24"/>
    </w:rPr>
  </w:style>
  <w:style w:type="paragraph" w:styleId="1">
    <w:name w:val="heading 1"/>
    <w:basedOn w:val="a1"/>
    <w:next w:val="a1"/>
    <w:link w:val="10"/>
    <w:uiPriority w:val="9"/>
    <w:qFormat/>
    <w:rsid w:val="001019A0"/>
    <w:pPr>
      <w:keepNext/>
      <w:numPr>
        <w:numId w:val="5"/>
      </w:numPr>
      <w:tabs>
        <w:tab w:val="left" w:pos="708"/>
      </w:tabs>
      <w:suppressAutoHyphens/>
      <w:spacing w:before="240" w:after="60"/>
      <w:jc w:val="center"/>
      <w:outlineLvl w:val="0"/>
    </w:pPr>
    <w:rPr>
      <w:b/>
      <w:kern w:val="2"/>
      <w:sz w:val="36"/>
      <w:szCs w:val="20"/>
      <w:lang w:val="x-none" w:eastAsia="ar-SA"/>
    </w:rPr>
  </w:style>
  <w:style w:type="paragraph" w:styleId="20">
    <w:name w:val="heading 2"/>
    <w:aliases w:val="ДОКУМЕНТАЦИИ"/>
    <w:basedOn w:val="a1"/>
    <w:next w:val="a1"/>
    <w:link w:val="21"/>
    <w:unhideWhenUsed/>
    <w:qFormat/>
    <w:rsid w:val="0022535F"/>
    <w:pPr>
      <w:keepNext/>
      <w:tabs>
        <w:tab w:val="left" w:pos="708"/>
      </w:tabs>
      <w:suppressAutoHyphens/>
      <w:jc w:val="center"/>
      <w:outlineLvl w:val="1"/>
    </w:pPr>
    <w:rPr>
      <w:b/>
      <w:bCs/>
      <w:sz w:val="22"/>
      <w:lang w:val="x-none" w:eastAsia="ar-SA"/>
    </w:rPr>
  </w:style>
  <w:style w:type="paragraph" w:styleId="3">
    <w:name w:val="heading 3"/>
    <w:aliases w:val="h3,Head 3,l3+toc 3,CT,Sub-section Title,l3"/>
    <w:basedOn w:val="a1"/>
    <w:next w:val="a1"/>
    <w:link w:val="30"/>
    <w:uiPriority w:val="9"/>
    <w:semiHidden/>
    <w:unhideWhenUsed/>
    <w:qFormat/>
    <w:rsid w:val="001019A0"/>
    <w:pPr>
      <w:keepNext/>
      <w:numPr>
        <w:ilvl w:val="2"/>
        <w:numId w:val="5"/>
      </w:numPr>
      <w:tabs>
        <w:tab w:val="left" w:pos="708"/>
      </w:tabs>
      <w:suppressAutoHyphens/>
      <w:spacing w:before="240" w:after="60"/>
      <w:jc w:val="both"/>
      <w:outlineLvl w:val="2"/>
    </w:pPr>
    <w:rPr>
      <w:rFonts w:ascii="Arial" w:hAnsi="Arial"/>
      <w:b/>
      <w:szCs w:val="20"/>
      <w:lang w:val="x-none" w:eastAsia="ar-SA"/>
    </w:rPr>
  </w:style>
  <w:style w:type="paragraph" w:styleId="4">
    <w:name w:val="heading 4"/>
    <w:aliases w:val="Параграф"/>
    <w:basedOn w:val="a1"/>
    <w:next w:val="a1"/>
    <w:link w:val="40"/>
    <w:semiHidden/>
    <w:unhideWhenUsed/>
    <w:qFormat/>
    <w:rsid w:val="001019A0"/>
    <w:pPr>
      <w:keepNext/>
      <w:numPr>
        <w:ilvl w:val="3"/>
        <w:numId w:val="5"/>
      </w:numPr>
      <w:tabs>
        <w:tab w:val="left" w:pos="708"/>
      </w:tabs>
      <w:suppressAutoHyphens/>
      <w:spacing w:before="240" w:after="60"/>
      <w:jc w:val="both"/>
      <w:outlineLvl w:val="3"/>
    </w:pPr>
    <w:rPr>
      <w:rFonts w:ascii="Arial" w:hAnsi="Arial"/>
      <w:szCs w:val="20"/>
      <w:lang w:val="x-none" w:eastAsia="ar-SA"/>
    </w:rPr>
  </w:style>
  <w:style w:type="paragraph" w:styleId="5">
    <w:name w:val="heading 5"/>
    <w:aliases w:val="_Подпункт"/>
    <w:basedOn w:val="a1"/>
    <w:next w:val="a1"/>
    <w:link w:val="50"/>
    <w:unhideWhenUsed/>
    <w:qFormat/>
    <w:rsid w:val="001019A0"/>
    <w:pPr>
      <w:numPr>
        <w:ilvl w:val="4"/>
        <w:numId w:val="5"/>
      </w:numPr>
      <w:tabs>
        <w:tab w:val="left" w:pos="708"/>
      </w:tabs>
      <w:suppressAutoHyphens/>
      <w:spacing w:before="240" w:after="60"/>
      <w:jc w:val="both"/>
      <w:outlineLvl w:val="4"/>
    </w:pPr>
    <w:rPr>
      <w:sz w:val="20"/>
      <w:szCs w:val="20"/>
      <w:lang w:val="x-none" w:eastAsia="ar-SA"/>
    </w:rPr>
  </w:style>
  <w:style w:type="paragraph" w:styleId="6">
    <w:name w:val="heading 6"/>
    <w:basedOn w:val="a1"/>
    <w:next w:val="a1"/>
    <w:link w:val="60"/>
    <w:semiHidden/>
    <w:unhideWhenUsed/>
    <w:qFormat/>
    <w:rsid w:val="001019A0"/>
    <w:pPr>
      <w:numPr>
        <w:ilvl w:val="5"/>
        <w:numId w:val="5"/>
      </w:numPr>
      <w:tabs>
        <w:tab w:val="left" w:pos="708"/>
      </w:tabs>
      <w:suppressAutoHyphens/>
      <w:spacing w:before="240" w:after="60"/>
      <w:jc w:val="both"/>
      <w:outlineLvl w:val="5"/>
    </w:pPr>
    <w:rPr>
      <w:i/>
      <w:sz w:val="20"/>
      <w:szCs w:val="20"/>
      <w:lang w:val="x-none" w:eastAsia="ar-SA"/>
    </w:rPr>
  </w:style>
  <w:style w:type="paragraph" w:styleId="7">
    <w:name w:val="heading 7"/>
    <w:basedOn w:val="a1"/>
    <w:next w:val="a1"/>
    <w:link w:val="70"/>
    <w:uiPriority w:val="99"/>
    <w:semiHidden/>
    <w:unhideWhenUsed/>
    <w:qFormat/>
    <w:rsid w:val="001019A0"/>
    <w:pPr>
      <w:numPr>
        <w:ilvl w:val="6"/>
        <w:numId w:val="5"/>
      </w:numPr>
      <w:tabs>
        <w:tab w:val="left" w:pos="708"/>
      </w:tabs>
      <w:suppressAutoHyphens/>
      <w:spacing w:before="240" w:after="60"/>
      <w:jc w:val="both"/>
      <w:outlineLvl w:val="6"/>
    </w:pPr>
    <w:rPr>
      <w:rFonts w:ascii="Arial" w:hAnsi="Arial"/>
      <w:sz w:val="20"/>
      <w:szCs w:val="20"/>
      <w:lang w:val="x-none" w:eastAsia="ar-SA"/>
    </w:rPr>
  </w:style>
  <w:style w:type="paragraph" w:styleId="8">
    <w:name w:val="heading 8"/>
    <w:basedOn w:val="a1"/>
    <w:next w:val="a1"/>
    <w:link w:val="80"/>
    <w:uiPriority w:val="99"/>
    <w:semiHidden/>
    <w:unhideWhenUsed/>
    <w:qFormat/>
    <w:rsid w:val="001019A0"/>
    <w:pPr>
      <w:numPr>
        <w:ilvl w:val="7"/>
        <w:numId w:val="5"/>
      </w:numPr>
      <w:tabs>
        <w:tab w:val="left" w:pos="708"/>
      </w:tabs>
      <w:suppressAutoHyphens/>
      <w:spacing w:before="240" w:after="60"/>
      <w:jc w:val="both"/>
      <w:outlineLvl w:val="7"/>
    </w:pPr>
    <w:rPr>
      <w:rFonts w:ascii="Arial" w:hAnsi="Arial"/>
      <w:i/>
      <w:sz w:val="20"/>
      <w:szCs w:val="20"/>
      <w:lang w:val="x-none" w:eastAsia="ar-SA"/>
    </w:rPr>
  </w:style>
  <w:style w:type="paragraph" w:styleId="9">
    <w:name w:val="heading 9"/>
    <w:basedOn w:val="a1"/>
    <w:next w:val="a1"/>
    <w:link w:val="90"/>
    <w:uiPriority w:val="99"/>
    <w:semiHidden/>
    <w:unhideWhenUsed/>
    <w:qFormat/>
    <w:rsid w:val="001019A0"/>
    <w:pPr>
      <w:numPr>
        <w:ilvl w:val="8"/>
        <w:numId w:val="5"/>
      </w:numPr>
      <w:tabs>
        <w:tab w:val="left" w:pos="708"/>
      </w:tabs>
      <w:suppressAutoHyphens/>
      <w:spacing w:before="240" w:after="60"/>
      <w:jc w:val="both"/>
      <w:outlineLvl w:val="8"/>
    </w:pPr>
    <w:rPr>
      <w:rFonts w:ascii="Arial" w:hAnsi="Arial"/>
      <w:b/>
      <w:i/>
      <w:sz w:val="18"/>
      <w:szCs w:val="20"/>
      <w:lang w:val="x-none"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
    <w:rsid w:val="001019A0"/>
    <w:rPr>
      <w:rFonts w:ascii="Times New Roman" w:eastAsia="Times New Roman" w:hAnsi="Times New Roman"/>
      <w:b/>
      <w:kern w:val="2"/>
      <w:sz w:val="36"/>
      <w:lang w:val="x-none" w:eastAsia="ar-SA"/>
    </w:rPr>
  </w:style>
  <w:style w:type="character" w:customStyle="1" w:styleId="21">
    <w:name w:val="Заголовок 2 Знак1"/>
    <w:aliases w:val="ДОКУМЕНТАЦИИ Знак"/>
    <w:link w:val="20"/>
    <w:locked/>
    <w:rsid w:val="0022535F"/>
    <w:rPr>
      <w:rFonts w:ascii="Times New Roman" w:eastAsia="Times New Roman" w:hAnsi="Times New Roman"/>
      <w:b/>
      <w:bCs/>
      <w:sz w:val="22"/>
      <w:szCs w:val="24"/>
      <w:lang w:val="x-none" w:eastAsia="ar-SA"/>
    </w:rPr>
  </w:style>
  <w:style w:type="character" w:customStyle="1" w:styleId="30">
    <w:name w:val="Заголовок 3 Знак"/>
    <w:aliases w:val="h3 Знак,Head 3 Знак,l3+toc 3 Знак,CT Знак,Sub-section Title Знак,l3 Знак"/>
    <w:link w:val="3"/>
    <w:uiPriority w:val="9"/>
    <w:semiHidden/>
    <w:rsid w:val="001019A0"/>
    <w:rPr>
      <w:rFonts w:ascii="Arial" w:eastAsia="Times New Roman" w:hAnsi="Arial"/>
      <w:b/>
      <w:sz w:val="24"/>
      <w:lang w:val="x-none" w:eastAsia="ar-SA"/>
    </w:rPr>
  </w:style>
  <w:style w:type="paragraph" w:styleId="a5">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1"/>
    <w:link w:val="11"/>
    <w:uiPriority w:val="99"/>
    <w:rsid w:val="005F5F8F"/>
    <w:pPr>
      <w:jc w:val="both"/>
    </w:pPr>
    <w:rPr>
      <w:lang w:val="x-none"/>
    </w:rPr>
  </w:style>
  <w:style w:type="character" w:customStyle="1" w:styleId="1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ink w:val="a5"/>
    <w:uiPriority w:val="99"/>
    <w:locked/>
    <w:rsid w:val="005F5F8F"/>
    <w:rPr>
      <w:rFonts w:ascii="Times New Roman" w:eastAsia="Times New Roman" w:hAnsi="Times New Roman" w:cs="Times New Roman"/>
      <w:sz w:val="24"/>
      <w:szCs w:val="24"/>
      <w:lang w:val="x-none" w:eastAsia="ru-RU"/>
    </w:rPr>
  </w:style>
  <w:style w:type="character" w:customStyle="1" w:styleId="a6">
    <w:name w:val="Основной текст Знак"/>
    <w:semiHidden/>
    <w:rsid w:val="005F5F8F"/>
    <w:rPr>
      <w:rFonts w:ascii="Times New Roman" w:eastAsia="Times New Roman" w:hAnsi="Times New Roman" w:cs="Times New Roman"/>
      <w:sz w:val="24"/>
      <w:szCs w:val="24"/>
      <w:lang w:eastAsia="ru-RU"/>
    </w:rPr>
  </w:style>
  <w:style w:type="paragraph" w:customStyle="1" w:styleId="210">
    <w:name w:val="Основной текст 21"/>
    <w:basedOn w:val="a1"/>
    <w:uiPriority w:val="99"/>
    <w:rsid w:val="005F5F8F"/>
    <w:pPr>
      <w:overflowPunct w:val="0"/>
      <w:autoSpaceDE w:val="0"/>
      <w:autoSpaceDN w:val="0"/>
      <w:adjustRightInd w:val="0"/>
      <w:jc w:val="center"/>
    </w:pPr>
    <w:rPr>
      <w:b/>
      <w:bCs/>
      <w:sz w:val="28"/>
      <w:szCs w:val="28"/>
    </w:rPr>
  </w:style>
  <w:style w:type="paragraph" w:customStyle="1" w:styleId="Heading">
    <w:name w:val="Heading"/>
    <w:uiPriority w:val="99"/>
    <w:rsid w:val="005F5F8F"/>
    <w:rPr>
      <w:rFonts w:ascii="Arial" w:eastAsia="Times New Roman" w:hAnsi="Arial" w:cs="Arial"/>
      <w:b/>
      <w:bCs/>
      <w:sz w:val="22"/>
      <w:szCs w:val="22"/>
    </w:rPr>
  </w:style>
  <w:style w:type="paragraph" w:styleId="a7">
    <w:name w:val="No Spacing"/>
    <w:aliases w:val="Без интервал,мой,МОЙ,Без интервала 111,МММ,МОЙ МОЙ,для таблиц,Без интервала21,Без интервала2"/>
    <w:link w:val="a8"/>
    <w:qFormat/>
    <w:rsid w:val="005F5F8F"/>
    <w:rPr>
      <w:sz w:val="22"/>
      <w:szCs w:val="22"/>
      <w:lang w:eastAsia="en-US"/>
    </w:rPr>
  </w:style>
  <w:style w:type="paragraph" w:styleId="a9">
    <w:name w:val="Normal (Web)"/>
    <w:aliases w:val="Обычный (веб)1,Обычный (Web)1,Знак2, Знак19,Обычный (веб) Знак1 Знак,Обычный (веб) Знак Знак1 Знак,Обычный (веб)1 Знак Знак Знак,Обычный (Web)1 Знак Знак Знак,Обычный (веб) Знак Знак Знак Знак,Обычный (Web) Знак Знак Знак"/>
    <w:basedOn w:val="a1"/>
    <w:link w:val="aa"/>
    <w:uiPriority w:val="99"/>
    <w:unhideWhenUsed/>
    <w:qFormat/>
    <w:rsid w:val="0058290A"/>
    <w:pPr>
      <w:spacing w:before="100" w:beforeAutospacing="1" w:after="100" w:afterAutospacing="1"/>
    </w:pPr>
    <w:rPr>
      <w:lang w:val="x-none" w:eastAsia="x-none"/>
    </w:rPr>
  </w:style>
  <w:style w:type="character" w:customStyle="1" w:styleId="aa">
    <w:name w:val="Обычный (веб) Знак"/>
    <w:aliases w:val="Обычный (веб)1 Знак,Обычный (Web)1 Знак,Знак2 Знак, Знак19 Знак,Обычный (веб) Знак1 Знак Знак,Обычный (веб) Знак Знак1 Знак Знак,Обычный (веб)1 Знак Знак Знак Знак,Обычный (Web)1 Знак Знак Знак Знак,Обычный (Web) Знак Знак Знак Знак"/>
    <w:link w:val="a9"/>
    <w:locked/>
    <w:rsid w:val="0058290A"/>
    <w:rPr>
      <w:rFonts w:ascii="Times New Roman" w:eastAsia="Times New Roman" w:hAnsi="Times New Roman"/>
      <w:sz w:val="24"/>
      <w:szCs w:val="24"/>
      <w:lang w:val="x-none" w:eastAsia="x-none"/>
    </w:rPr>
  </w:style>
  <w:style w:type="paragraph" w:customStyle="1" w:styleId="ConsTitle">
    <w:name w:val="ConsTitle"/>
    <w:uiPriority w:val="99"/>
    <w:rsid w:val="00A41305"/>
    <w:pPr>
      <w:widowControl w:val="0"/>
      <w:autoSpaceDE w:val="0"/>
      <w:autoSpaceDN w:val="0"/>
      <w:adjustRightInd w:val="0"/>
    </w:pPr>
    <w:rPr>
      <w:rFonts w:ascii="Arial" w:eastAsia="Times New Roman" w:hAnsi="Arial" w:cs="Arial"/>
      <w:b/>
      <w:bCs/>
      <w:sz w:val="16"/>
      <w:szCs w:val="16"/>
    </w:rPr>
  </w:style>
  <w:style w:type="paragraph" w:customStyle="1" w:styleId="ConsNormal">
    <w:name w:val="ConsNormal"/>
    <w:link w:val="ConsNormal0"/>
    <w:uiPriority w:val="99"/>
    <w:rsid w:val="00A41305"/>
    <w:pPr>
      <w:autoSpaceDE w:val="0"/>
      <w:autoSpaceDN w:val="0"/>
      <w:adjustRightInd w:val="0"/>
      <w:ind w:right="19772" w:firstLine="720"/>
    </w:pPr>
    <w:rPr>
      <w:rFonts w:ascii="Arial" w:eastAsia="Times New Roman" w:hAnsi="Arial"/>
      <w:sz w:val="22"/>
      <w:szCs w:val="22"/>
    </w:rPr>
  </w:style>
  <w:style w:type="character" w:customStyle="1" w:styleId="ConsNormal0">
    <w:name w:val="ConsNormal Знак"/>
    <w:link w:val="ConsNormal"/>
    <w:locked/>
    <w:rsid w:val="00A41305"/>
    <w:rPr>
      <w:rFonts w:ascii="Arial" w:eastAsia="Times New Roman" w:hAnsi="Arial"/>
      <w:sz w:val="22"/>
      <w:szCs w:val="22"/>
      <w:lang w:bidi="ar-SA"/>
    </w:rPr>
  </w:style>
  <w:style w:type="paragraph" w:styleId="22">
    <w:name w:val="Body Text 2"/>
    <w:basedOn w:val="a1"/>
    <w:link w:val="23"/>
    <w:uiPriority w:val="99"/>
    <w:semiHidden/>
    <w:unhideWhenUsed/>
    <w:rsid w:val="00A41305"/>
    <w:pPr>
      <w:spacing w:after="120" w:line="480" w:lineRule="auto"/>
    </w:pPr>
    <w:rPr>
      <w:lang w:val="x-none" w:eastAsia="x-none"/>
    </w:rPr>
  </w:style>
  <w:style w:type="character" w:customStyle="1" w:styleId="23">
    <w:name w:val="Основной текст 2 Знак"/>
    <w:link w:val="22"/>
    <w:uiPriority w:val="99"/>
    <w:semiHidden/>
    <w:rsid w:val="00A41305"/>
    <w:rPr>
      <w:rFonts w:ascii="Times New Roman" w:eastAsia="Times New Roman" w:hAnsi="Times New Roman"/>
      <w:sz w:val="24"/>
      <w:szCs w:val="24"/>
    </w:rPr>
  </w:style>
  <w:style w:type="paragraph" w:customStyle="1" w:styleId="Pa21">
    <w:name w:val="Pa21"/>
    <w:basedOn w:val="a1"/>
    <w:next w:val="a1"/>
    <w:uiPriority w:val="99"/>
    <w:rsid w:val="000371B5"/>
    <w:pPr>
      <w:widowControl w:val="0"/>
      <w:autoSpaceDE w:val="0"/>
      <w:autoSpaceDN w:val="0"/>
      <w:adjustRightInd w:val="0"/>
      <w:spacing w:before="120" w:line="211" w:lineRule="atLeast"/>
    </w:pPr>
    <w:rPr>
      <w:rFonts w:ascii="GaramondC" w:hAnsi="GaramondC" w:cs="GaramondC"/>
    </w:rPr>
  </w:style>
  <w:style w:type="paragraph" w:styleId="ab">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1"/>
    <w:link w:val="ac"/>
    <w:uiPriority w:val="34"/>
    <w:qFormat/>
    <w:rsid w:val="00155C81"/>
    <w:pPr>
      <w:widowControl w:val="0"/>
      <w:ind w:left="720"/>
      <w:contextualSpacing/>
    </w:pPr>
    <w:rPr>
      <w:rFonts w:ascii="Courier New" w:eastAsia="Courier New" w:hAnsi="Courier New" w:cs="Courier New"/>
      <w:color w:val="000000"/>
      <w:lang w:val="x-none" w:eastAsia="x-none" w:bidi="ru-RU"/>
    </w:rPr>
  </w:style>
  <w:style w:type="character" w:customStyle="1" w:styleId="ac">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b"/>
    <w:uiPriority w:val="34"/>
    <w:qFormat/>
    <w:locked/>
    <w:rsid w:val="00155C81"/>
    <w:rPr>
      <w:rFonts w:ascii="Courier New" w:eastAsia="Courier New" w:hAnsi="Courier New" w:cs="Courier New"/>
      <w:color w:val="000000"/>
      <w:sz w:val="24"/>
      <w:szCs w:val="24"/>
      <w:lang w:bidi="ru-RU"/>
    </w:rPr>
  </w:style>
  <w:style w:type="character" w:styleId="ad">
    <w:name w:val="Hyperlink"/>
    <w:uiPriority w:val="99"/>
    <w:unhideWhenUsed/>
    <w:rsid w:val="00500EE4"/>
    <w:rPr>
      <w:color w:val="0563C1"/>
      <w:u w:val="single"/>
    </w:rPr>
  </w:style>
  <w:style w:type="character" w:styleId="ae">
    <w:name w:val="FollowedHyperlink"/>
    <w:uiPriority w:val="99"/>
    <w:semiHidden/>
    <w:unhideWhenUsed/>
    <w:rsid w:val="00500EE4"/>
    <w:rPr>
      <w:color w:val="954F72"/>
      <w:u w:val="single"/>
    </w:rPr>
  </w:style>
  <w:style w:type="paragraph" w:customStyle="1" w:styleId="xl65">
    <w:name w:val="xl65"/>
    <w:basedOn w:val="a1"/>
    <w:rsid w:val="00500EE4"/>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1"/>
    <w:rsid w:val="00500EE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1"/>
    <w:rsid w:val="00500EE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1"/>
    <w:rsid w:val="00500EE4"/>
    <w:pPr>
      <w:spacing w:before="100" w:beforeAutospacing="1" w:after="100" w:afterAutospacing="1"/>
      <w:jc w:val="center"/>
      <w:textAlignment w:val="center"/>
    </w:pPr>
    <w:rPr>
      <w:sz w:val="20"/>
      <w:szCs w:val="20"/>
    </w:rPr>
  </w:style>
  <w:style w:type="paragraph" w:customStyle="1" w:styleId="xl69">
    <w:name w:val="xl69"/>
    <w:basedOn w:val="a1"/>
    <w:rsid w:val="00500EE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1"/>
    <w:rsid w:val="00500EE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1"/>
    <w:rsid w:val="00500EE4"/>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1"/>
    <w:rsid w:val="00500EE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1"/>
    <w:rsid w:val="00500EE4"/>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1"/>
    <w:rsid w:val="00500EE4"/>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1"/>
    <w:rsid w:val="00500EE4"/>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1"/>
    <w:rsid w:val="00500EE4"/>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1"/>
    <w:rsid w:val="00500EE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1"/>
    <w:rsid w:val="00500EE4"/>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1"/>
    <w:rsid w:val="00E55B12"/>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table" w:styleId="af">
    <w:name w:val="Table Grid"/>
    <w:basedOn w:val="a3"/>
    <w:uiPriority w:val="59"/>
    <w:rsid w:val="007D1E9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aliases w:val="Linie,Знак13"/>
    <w:basedOn w:val="a1"/>
    <w:link w:val="af1"/>
    <w:unhideWhenUsed/>
    <w:rsid w:val="000979B0"/>
    <w:pPr>
      <w:tabs>
        <w:tab w:val="center" w:pos="4677"/>
        <w:tab w:val="right" w:pos="9355"/>
      </w:tabs>
    </w:pPr>
    <w:rPr>
      <w:lang w:val="x-none" w:eastAsia="x-none"/>
    </w:rPr>
  </w:style>
  <w:style w:type="character" w:customStyle="1" w:styleId="af1">
    <w:name w:val="Верхний колонтитул Знак"/>
    <w:aliases w:val="Linie Знак,Знак13 Знак"/>
    <w:link w:val="af0"/>
    <w:uiPriority w:val="99"/>
    <w:rsid w:val="000979B0"/>
    <w:rPr>
      <w:rFonts w:ascii="Times New Roman" w:eastAsia="Times New Roman" w:hAnsi="Times New Roman"/>
      <w:sz w:val="24"/>
      <w:szCs w:val="24"/>
    </w:rPr>
  </w:style>
  <w:style w:type="paragraph" w:styleId="af2">
    <w:name w:val="footer"/>
    <w:basedOn w:val="a1"/>
    <w:link w:val="af3"/>
    <w:uiPriority w:val="99"/>
    <w:unhideWhenUsed/>
    <w:rsid w:val="000979B0"/>
    <w:pPr>
      <w:tabs>
        <w:tab w:val="center" w:pos="4677"/>
        <w:tab w:val="right" w:pos="9355"/>
      </w:tabs>
    </w:pPr>
    <w:rPr>
      <w:lang w:val="x-none" w:eastAsia="x-none"/>
    </w:rPr>
  </w:style>
  <w:style w:type="character" w:customStyle="1" w:styleId="af3">
    <w:name w:val="Нижний колонтитул Знак"/>
    <w:link w:val="af2"/>
    <w:uiPriority w:val="99"/>
    <w:rsid w:val="000979B0"/>
    <w:rPr>
      <w:rFonts w:ascii="Times New Roman" w:eastAsia="Times New Roman" w:hAnsi="Times New Roman"/>
      <w:sz w:val="24"/>
      <w:szCs w:val="24"/>
    </w:rPr>
  </w:style>
  <w:style w:type="paragraph" w:styleId="2">
    <w:name w:val="List Number 2"/>
    <w:basedOn w:val="a1"/>
    <w:uiPriority w:val="99"/>
    <w:rsid w:val="000979B0"/>
    <w:pPr>
      <w:numPr>
        <w:numId w:val="1"/>
      </w:numPr>
      <w:tabs>
        <w:tab w:val="left" w:pos="3312"/>
      </w:tabs>
      <w:suppressAutoHyphens/>
    </w:pPr>
    <w:rPr>
      <w:lang w:eastAsia="zh-CN"/>
    </w:rPr>
  </w:style>
  <w:style w:type="paragraph" w:customStyle="1" w:styleId="24">
    <w:name w:val="Стиль2"/>
    <w:basedOn w:val="2"/>
    <w:uiPriority w:val="99"/>
    <w:qFormat/>
    <w:rsid w:val="000979B0"/>
    <w:pPr>
      <w:keepNext/>
      <w:keepLines/>
      <w:widowControl w:val="0"/>
      <w:suppressLineNumbers/>
      <w:tabs>
        <w:tab w:val="left" w:pos="576"/>
        <w:tab w:val="num" w:pos="3312"/>
      </w:tabs>
      <w:spacing w:after="60"/>
      <w:jc w:val="both"/>
    </w:pPr>
    <w:rPr>
      <w:b/>
      <w:szCs w:val="20"/>
    </w:rPr>
  </w:style>
  <w:style w:type="character" w:customStyle="1" w:styleId="25">
    <w:name w:val="Заголовок 2 Знак"/>
    <w:aliases w:val="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1,H242 Знак1"/>
    <w:uiPriority w:val="9"/>
    <w:semiHidden/>
    <w:rsid w:val="001019A0"/>
    <w:rPr>
      <w:rFonts w:ascii="Cambria" w:eastAsia="Times New Roman" w:hAnsi="Cambria" w:cs="Times New Roman"/>
      <w:b/>
      <w:bCs/>
      <w:i/>
      <w:iCs/>
      <w:sz w:val="28"/>
      <w:szCs w:val="28"/>
    </w:rPr>
  </w:style>
  <w:style w:type="character" w:customStyle="1" w:styleId="40">
    <w:name w:val="Заголовок 4 Знак"/>
    <w:aliases w:val="Параграф Знак"/>
    <w:link w:val="4"/>
    <w:semiHidden/>
    <w:rsid w:val="001019A0"/>
    <w:rPr>
      <w:rFonts w:ascii="Arial" w:eastAsia="Times New Roman" w:hAnsi="Arial"/>
      <w:sz w:val="24"/>
      <w:lang w:val="x-none" w:eastAsia="ar-SA"/>
    </w:rPr>
  </w:style>
  <w:style w:type="character" w:customStyle="1" w:styleId="50">
    <w:name w:val="Заголовок 5 Знак"/>
    <w:aliases w:val="_Подпункт Знак"/>
    <w:link w:val="5"/>
    <w:rsid w:val="001019A0"/>
    <w:rPr>
      <w:rFonts w:ascii="Times New Roman" w:eastAsia="Times New Roman" w:hAnsi="Times New Roman"/>
      <w:lang w:val="x-none" w:eastAsia="ar-SA"/>
    </w:rPr>
  </w:style>
  <w:style w:type="character" w:customStyle="1" w:styleId="60">
    <w:name w:val="Заголовок 6 Знак"/>
    <w:link w:val="6"/>
    <w:semiHidden/>
    <w:rsid w:val="001019A0"/>
    <w:rPr>
      <w:rFonts w:ascii="Times New Roman" w:eastAsia="Times New Roman" w:hAnsi="Times New Roman"/>
      <w:i/>
      <w:lang w:val="x-none" w:eastAsia="ar-SA"/>
    </w:rPr>
  </w:style>
  <w:style w:type="character" w:customStyle="1" w:styleId="70">
    <w:name w:val="Заголовок 7 Знак"/>
    <w:link w:val="7"/>
    <w:uiPriority w:val="99"/>
    <w:semiHidden/>
    <w:rsid w:val="001019A0"/>
    <w:rPr>
      <w:rFonts w:ascii="Arial" w:eastAsia="Times New Roman" w:hAnsi="Arial"/>
      <w:lang w:val="x-none" w:eastAsia="ar-SA"/>
    </w:rPr>
  </w:style>
  <w:style w:type="character" w:customStyle="1" w:styleId="80">
    <w:name w:val="Заголовок 8 Знак"/>
    <w:link w:val="8"/>
    <w:uiPriority w:val="99"/>
    <w:semiHidden/>
    <w:rsid w:val="001019A0"/>
    <w:rPr>
      <w:rFonts w:ascii="Arial" w:eastAsia="Times New Roman" w:hAnsi="Arial"/>
      <w:i/>
      <w:lang w:val="x-none" w:eastAsia="ar-SA"/>
    </w:rPr>
  </w:style>
  <w:style w:type="character" w:customStyle="1" w:styleId="90">
    <w:name w:val="Заголовок 9 Знак"/>
    <w:link w:val="9"/>
    <w:uiPriority w:val="99"/>
    <w:semiHidden/>
    <w:rsid w:val="001019A0"/>
    <w:rPr>
      <w:rFonts w:ascii="Arial" w:eastAsia="Times New Roman" w:hAnsi="Arial"/>
      <w:b/>
      <w:i/>
      <w:sz w:val="18"/>
      <w:lang w:val="x-none" w:eastAsia="ar-SA"/>
    </w:rPr>
  </w:style>
  <w:style w:type="character" w:styleId="af4">
    <w:name w:val="Emphasis"/>
    <w:qFormat/>
    <w:rsid w:val="001019A0"/>
    <w:rPr>
      <w:rFonts w:ascii="Times New Roman" w:hAnsi="Times New Roman" w:cs="Times New Roman" w:hint="default"/>
      <w:i/>
      <w:iCs/>
    </w:rPr>
  </w:style>
  <w:style w:type="character" w:customStyle="1" w:styleId="HTML">
    <w:name w:val="Стандартный HTML Знак"/>
    <w:link w:val="HTML0"/>
    <w:semiHidden/>
    <w:rsid w:val="001019A0"/>
    <w:rPr>
      <w:rFonts w:ascii="Courier New" w:eastAsia="Times New Roman" w:hAnsi="Courier New"/>
      <w:lang w:val="x-none" w:eastAsia="x-none"/>
    </w:rPr>
  </w:style>
  <w:style w:type="paragraph" w:styleId="HTML0">
    <w:name w:val="HTML Preformatted"/>
    <w:basedOn w:val="a1"/>
    <w:link w:val="HTML"/>
    <w:semiHidden/>
    <w:unhideWhenUsed/>
    <w:rsid w:val="00101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12">
    <w:name w:val="Текст сноски Знак1"/>
    <w:aliases w:val="Текст сноски Знак Знак Знак1,Знак8 Знак Знак Знак1,Footnote Text Char Знак Знак1,Знак8 Знак Знак2,Знак6 Знак Знак1,Знак4 Знак Знак1,Char Знак1, Знак8 Знак Знак Знак, Знак8 Знак Знак1, Знак4 Знак Знак,Footnote Text ICF Знак, Знак3 Знак"/>
    <w:link w:val="af5"/>
    <w:semiHidden/>
    <w:locked/>
    <w:rsid w:val="001019A0"/>
    <w:rPr>
      <w:rFonts w:ascii="Times New Roman" w:hAnsi="Times New Roman"/>
      <w:lang w:val="x-none" w:eastAsia="ar-SA"/>
    </w:rPr>
  </w:style>
  <w:style w:type="paragraph" w:styleId="af5">
    <w:name w:val="footnote text"/>
    <w:aliases w:val="Текст сноски Знак Знак,Знак8 Знак Знак,Footnote Text Char Знак,Знак8 Знак,Знак6 Знак,Знак4 Знак,Char, Знак8 Знак Знак, Знак8 Знак, Знак4 Знак,Footnote Text ICF, Знак2 Знак, Знак6 Знак, Знак3, Знак7 Знак Знак,Текст сноски Знак1 Знак1 Знак"/>
    <w:basedOn w:val="a1"/>
    <w:link w:val="12"/>
    <w:uiPriority w:val="99"/>
    <w:unhideWhenUsed/>
    <w:qFormat/>
    <w:rsid w:val="001019A0"/>
    <w:pPr>
      <w:tabs>
        <w:tab w:val="left" w:pos="708"/>
      </w:tabs>
      <w:suppressAutoHyphens/>
    </w:pPr>
    <w:rPr>
      <w:rFonts w:eastAsia="Calibri"/>
      <w:sz w:val="20"/>
      <w:szCs w:val="20"/>
      <w:lang w:val="x-none" w:eastAsia="ar-SA"/>
    </w:rPr>
  </w:style>
  <w:style w:type="character" w:customStyle="1" w:styleId="af6">
    <w:name w:val="Текст сноски Знак"/>
    <w:aliases w:val="Текст сноски Знак Знак Знак,Знак8 Знак Знак Знак,Footnote Text Char Знак Знак,Знак8 Знак Знак1,Знак6 Знак Знак,Знак4 Знак Знак,Char Знак, Знак8 Знак Знак Знак1, Знак8 Знак Знак2, Знак4 Знак Знак1,Footnote Text ICF Знак1"/>
    <w:uiPriority w:val="99"/>
    <w:rsid w:val="001019A0"/>
    <w:rPr>
      <w:rFonts w:ascii="Times New Roman" w:eastAsia="Times New Roman" w:hAnsi="Times New Roman"/>
    </w:rPr>
  </w:style>
  <w:style w:type="character" w:customStyle="1" w:styleId="af7">
    <w:name w:val="Текст примечания Знак"/>
    <w:link w:val="af8"/>
    <w:uiPriority w:val="99"/>
    <w:semiHidden/>
    <w:rsid w:val="001019A0"/>
    <w:rPr>
      <w:rFonts w:ascii="Times New Roman" w:eastAsia="Times New Roman" w:hAnsi="Times New Roman"/>
      <w:lang w:val="x-none" w:eastAsia="x-none"/>
    </w:rPr>
  </w:style>
  <w:style w:type="paragraph" w:styleId="af8">
    <w:name w:val="annotation text"/>
    <w:basedOn w:val="a1"/>
    <w:link w:val="af7"/>
    <w:uiPriority w:val="99"/>
    <w:semiHidden/>
    <w:unhideWhenUsed/>
    <w:rsid w:val="001019A0"/>
    <w:pPr>
      <w:tabs>
        <w:tab w:val="left" w:pos="708"/>
      </w:tabs>
    </w:pPr>
    <w:rPr>
      <w:sz w:val="20"/>
      <w:szCs w:val="20"/>
      <w:lang w:val="x-none" w:eastAsia="x-none"/>
    </w:rPr>
  </w:style>
  <w:style w:type="character" w:customStyle="1" w:styleId="af9">
    <w:name w:val="Текст концевой сноски Знак"/>
    <w:link w:val="afa"/>
    <w:uiPriority w:val="99"/>
    <w:semiHidden/>
    <w:rsid w:val="001019A0"/>
    <w:rPr>
      <w:rFonts w:ascii="Times New Roman" w:eastAsia="Times New Roman" w:hAnsi="Times New Roman"/>
      <w:lang w:val="x-none" w:eastAsia="x-none"/>
    </w:rPr>
  </w:style>
  <w:style w:type="paragraph" w:styleId="afa">
    <w:name w:val="endnote text"/>
    <w:basedOn w:val="a1"/>
    <w:link w:val="af9"/>
    <w:uiPriority w:val="99"/>
    <w:semiHidden/>
    <w:unhideWhenUsed/>
    <w:rsid w:val="001019A0"/>
    <w:pPr>
      <w:tabs>
        <w:tab w:val="left" w:pos="708"/>
      </w:tabs>
    </w:pPr>
    <w:rPr>
      <w:sz w:val="20"/>
      <w:szCs w:val="20"/>
      <w:lang w:val="x-none" w:eastAsia="x-none"/>
    </w:rPr>
  </w:style>
  <w:style w:type="paragraph" w:styleId="afb">
    <w:name w:val="List Bullet"/>
    <w:basedOn w:val="a1"/>
    <w:autoRedefine/>
    <w:uiPriority w:val="99"/>
    <w:semiHidden/>
    <w:unhideWhenUsed/>
    <w:rsid w:val="001019A0"/>
    <w:pPr>
      <w:widowControl w:val="0"/>
      <w:tabs>
        <w:tab w:val="left" w:pos="708"/>
      </w:tabs>
      <w:spacing w:after="60"/>
      <w:jc w:val="both"/>
    </w:pPr>
    <w:rPr>
      <w:color w:val="000000"/>
    </w:rPr>
  </w:style>
  <w:style w:type="paragraph" w:styleId="afc">
    <w:name w:val="Subtitle"/>
    <w:basedOn w:val="a1"/>
    <w:next w:val="a1"/>
    <w:link w:val="afd"/>
    <w:qFormat/>
    <w:rsid w:val="001019A0"/>
    <w:pPr>
      <w:numPr>
        <w:ilvl w:val="1"/>
      </w:numPr>
      <w:tabs>
        <w:tab w:val="left" w:pos="708"/>
      </w:tabs>
      <w:spacing w:after="200" w:line="276" w:lineRule="auto"/>
    </w:pPr>
    <w:rPr>
      <w:rFonts w:ascii="Cambria" w:hAnsi="Cambria"/>
      <w:i/>
      <w:iCs/>
      <w:color w:val="4F81BD"/>
      <w:spacing w:val="15"/>
    </w:rPr>
  </w:style>
  <w:style w:type="character" w:customStyle="1" w:styleId="afd">
    <w:name w:val="Подзаголовок Знак"/>
    <w:link w:val="afc"/>
    <w:rsid w:val="001019A0"/>
    <w:rPr>
      <w:rFonts w:ascii="Cambria" w:eastAsia="Times New Roman" w:hAnsi="Cambria"/>
      <w:i/>
      <w:iCs/>
      <w:color w:val="4F81BD"/>
      <w:spacing w:val="15"/>
      <w:sz w:val="24"/>
      <w:szCs w:val="24"/>
    </w:rPr>
  </w:style>
  <w:style w:type="paragraph" w:customStyle="1" w:styleId="13">
    <w:name w:val="Название1"/>
    <w:basedOn w:val="a1"/>
    <w:next w:val="afc"/>
    <w:link w:val="afe"/>
    <w:uiPriority w:val="99"/>
    <w:qFormat/>
    <w:rsid w:val="001019A0"/>
    <w:pPr>
      <w:widowControl w:val="0"/>
      <w:shd w:val="clear" w:color="auto" w:fill="FFFFFF"/>
      <w:tabs>
        <w:tab w:val="left" w:pos="708"/>
      </w:tabs>
      <w:suppressAutoHyphens/>
      <w:autoSpaceDE w:val="0"/>
      <w:ind w:left="72"/>
      <w:jc w:val="center"/>
    </w:pPr>
    <w:rPr>
      <w:bCs/>
      <w:color w:val="000000"/>
      <w:spacing w:val="13"/>
      <w:szCs w:val="20"/>
      <w:lang w:val="x-none" w:eastAsia="ar-SA"/>
    </w:rPr>
  </w:style>
  <w:style w:type="character" w:customStyle="1" w:styleId="afe">
    <w:name w:val="Название Знак"/>
    <w:link w:val="13"/>
    <w:uiPriority w:val="99"/>
    <w:rsid w:val="001019A0"/>
    <w:rPr>
      <w:rFonts w:ascii="Times New Roman" w:eastAsia="Times New Roman" w:hAnsi="Times New Roman"/>
      <w:bCs/>
      <w:color w:val="000000"/>
      <w:spacing w:val="13"/>
      <w:sz w:val="24"/>
      <w:shd w:val="clear" w:color="auto" w:fill="FFFFFF"/>
      <w:lang w:val="x-none" w:eastAsia="ar-SA"/>
    </w:rPr>
  </w:style>
  <w:style w:type="paragraph" w:styleId="aff">
    <w:name w:val="Body Text Indent"/>
    <w:basedOn w:val="a1"/>
    <w:link w:val="14"/>
    <w:uiPriority w:val="99"/>
    <w:semiHidden/>
    <w:unhideWhenUsed/>
    <w:rsid w:val="001019A0"/>
    <w:pPr>
      <w:tabs>
        <w:tab w:val="left" w:pos="708"/>
      </w:tabs>
      <w:suppressAutoHyphens/>
      <w:ind w:left="5760"/>
      <w:jc w:val="both"/>
    </w:pPr>
    <w:rPr>
      <w:lang w:val="x-none" w:eastAsia="ar-SA"/>
    </w:rPr>
  </w:style>
  <w:style w:type="character" w:customStyle="1" w:styleId="14">
    <w:name w:val="Основной текст с отступом Знак1"/>
    <w:link w:val="aff"/>
    <w:uiPriority w:val="99"/>
    <w:semiHidden/>
    <w:locked/>
    <w:rsid w:val="001019A0"/>
    <w:rPr>
      <w:rFonts w:ascii="Times New Roman" w:eastAsia="Times New Roman" w:hAnsi="Times New Roman"/>
      <w:sz w:val="24"/>
      <w:szCs w:val="24"/>
      <w:lang w:val="x-none" w:eastAsia="ar-SA"/>
    </w:rPr>
  </w:style>
  <w:style w:type="character" w:customStyle="1" w:styleId="aff0">
    <w:name w:val="Основной текст с отступом Знак"/>
    <w:semiHidden/>
    <w:rsid w:val="001019A0"/>
    <w:rPr>
      <w:rFonts w:ascii="Times New Roman" w:eastAsia="Times New Roman" w:hAnsi="Times New Roman"/>
      <w:sz w:val="24"/>
      <w:szCs w:val="24"/>
    </w:rPr>
  </w:style>
  <w:style w:type="character" w:customStyle="1" w:styleId="aff1">
    <w:name w:val="Дата Знак"/>
    <w:link w:val="aff2"/>
    <w:uiPriority w:val="99"/>
    <w:semiHidden/>
    <w:rsid w:val="001019A0"/>
    <w:rPr>
      <w:rFonts w:ascii="Times New Roman" w:eastAsia="Times New Roman" w:hAnsi="Times New Roman"/>
      <w:sz w:val="24"/>
      <w:szCs w:val="24"/>
      <w:lang w:val="x-none" w:eastAsia="x-none"/>
    </w:rPr>
  </w:style>
  <w:style w:type="paragraph" w:styleId="aff2">
    <w:name w:val="Date"/>
    <w:basedOn w:val="a1"/>
    <w:next w:val="a1"/>
    <w:link w:val="aff1"/>
    <w:uiPriority w:val="99"/>
    <w:semiHidden/>
    <w:unhideWhenUsed/>
    <w:rsid w:val="001019A0"/>
    <w:pPr>
      <w:tabs>
        <w:tab w:val="left" w:pos="708"/>
      </w:tabs>
      <w:spacing w:after="60"/>
      <w:jc w:val="both"/>
    </w:pPr>
    <w:rPr>
      <w:lang w:val="x-none" w:eastAsia="x-none"/>
    </w:rPr>
  </w:style>
  <w:style w:type="character" w:customStyle="1" w:styleId="aff3">
    <w:name w:val="Красная строка Знак"/>
    <w:link w:val="aff4"/>
    <w:uiPriority w:val="99"/>
    <w:semiHidden/>
    <w:rsid w:val="001019A0"/>
    <w:rPr>
      <w:rFonts w:ascii="Times New Roman" w:eastAsia="Times New Roman" w:hAnsi="Times New Roman" w:cs="Times New Roman"/>
      <w:sz w:val="24"/>
      <w:szCs w:val="24"/>
      <w:lang w:val="x-none" w:eastAsia="ar-SA"/>
    </w:rPr>
  </w:style>
  <w:style w:type="paragraph" w:styleId="aff4">
    <w:name w:val="Body Text First Indent"/>
    <w:basedOn w:val="a5"/>
    <w:link w:val="aff3"/>
    <w:uiPriority w:val="99"/>
    <w:semiHidden/>
    <w:unhideWhenUsed/>
    <w:rsid w:val="001019A0"/>
    <w:pPr>
      <w:tabs>
        <w:tab w:val="left" w:pos="708"/>
      </w:tabs>
      <w:spacing w:after="120"/>
      <w:ind w:firstLine="210"/>
      <w:jc w:val="left"/>
    </w:pPr>
    <w:rPr>
      <w:sz w:val="20"/>
      <w:szCs w:val="20"/>
      <w:lang w:eastAsia="ar-SA"/>
    </w:rPr>
  </w:style>
  <w:style w:type="character" w:customStyle="1" w:styleId="26">
    <w:name w:val="Красная строка 2 Знак"/>
    <w:link w:val="27"/>
    <w:uiPriority w:val="99"/>
    <w:semiHidden/>
    <w:rsid w:val="001019A0"/>
    <w:rPr>
      <w:rFonts w:ascii="Times New Roman" w:eastAsia="Times New Roman" w:hAnsi="Times New Roman"/>
      <w:sz w:val="24"/>
      <w:szCs w:val="24"/>
      <w:lang w:val="en-GB" w:eastAsia="ar-SA"/>
    </w:rPr>
  </w:style>
  <w:style w:type="paragraph" w:styleId="27">
    <w:name w:val="Body Text First Indent 2"/>
    <w:basedOn w:val="aff"/>
    <w:link w:val="26"/>
    <w:uiPriority w:val="99"/>
    <w:semiHidden/>
    <w:unhideWhenUsed/>
    <w:rsid w:val="001019A0"/>
    <w:pPr>
      <w:tabs>
        <w:tab w:val="clear" w:pos="708"/>
        <w:tab w:val="num" w:pos="0"/>
      </w:tabs>
      <w:suppressAutoHyphens w:val="0"/>
      <w:spacing w:after="120"/>
      <w:ind w:left="283" w:firstLine="210"/>
      <w:jc w:val="left"/>
    </w:pPr>
    <w:rPr>
      <w:sz w:val="20"/>
      <w:szCs w:val="20"/>
      <w:lang w:val="en-GB"/>
    </w:rPr>
  </w:style>
  <w:style w:type="character" w:customStyle="1" w:styleId="aff5">
    <w:name w:val="Заголовок записки Знак"/>
    <w:link w:val="aff6"/>
    <w:uiPriority w:val="99"/>
    <w:semiHidden/>
    <w:rsid w:val="001019A0"/>
    <w:rPr>
      <w:rFonts w:ascii="Times New Roman" w:eastAsia="Times New Roman" w:hAnsi="Times New Roman"/>
      <w:sz w:val="24"/>
      <w:szCs w:val="24"/>
      <w:lang w:val="x-none" w:eastAsia="x-none"/>
    </w:rPr>
  </w:style>
  <w:style w:type="paragraph" w:styleId="aff6">
    <w:name w:val="Note Heading"/>
    <w:basedOn w:val="a1"/>
    <w:next w:val="a1"/>
    <w:link w:val="aff5"/>
    <w:uiPriority w:val="99"/>
    <w:semiHidden/>
    <w:unhideWhenUsed/>
    <w:rsid w:val="001019A0"/>
    <w:pPr>
      <w:tabs>
        <w:tab w:val="left" w:pos="708"/>
      </w:tabs>
      <w:spacing w:after="60"/>
      <w:jc w:val="both"/>
    </w:pPr>
    <w:rPr>
      <w:lang w:val="x-none" w:eastAsia="x-none"/>
    </w:rPr>
  </w:style>
  <w:style w:type="character" w:customStyle="1" w:styleId="31">
    <w:name w:val="Основной текст 3 Знак"/>
    <w:aliases w:val="Знак8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link w:val="32"/>
    <w:semiHidden/>
    <w:locked/>
    <w:rsid w:val="001019A0"/>
    <w:rPr>
      <w:b/>
      <w:i/>
      <w:szCs w:val="24"/>
    </w:rPr>
  </w:style>
  <w:style w:type="paragraph" w:styleId="32">
    <w:name w:val="Body Text 3"/>
    <w:aliases w:val="Знак8,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1"/>
    <w:link w:val="31"/>
    <w:semiHidden/>
    <w:unhideWhenUsed/>
    <w:rsid w:val="001019A0"/>
    <w:pPr>
      <w:tabs>
        <w:tab w:val="left" w:pos="708"/>
      </w:tabs>
      <w:spacing w:after="120"/>
    </w:pPr>
    <w:rPr>
      <w:rFonts w:ascii="Calibri" w:eastAsia="Calibri" w:hAnsi="Calibri"/>
      <w:b/>
      <w:i/>
      <w:sz w:val="20"/>
    </w:rPr>
  </w:style>
  <w:style w:type="character" w:customStyle="1" w:styleId="310">
    <w:name w:val="Основной текст 3 Знак1"/>
    <w:aliases w:val="Знак8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uiPriority w:val="99"/>
    <w:semiHidden/>
    <w:rsid w:val="001019A0"/>
    <w:rPr>
      <w:rFonts w:ascii="Times New Roman" w:eastAsia="Times New Roman" w:hAnsi="Times New Roman"/>
      <w:sz w:val="16"/>
      <w:szCs w:val="16"/>
    </w:rPr>
  </w:style>
  <w:style w:type="character" w:customStyle="1" w:styleId="28">
    <w:name w:val="Основной текст с отступом 2 Знак"/>
    <w:aliases w:val="Знак1 Знак"/>
    <w:link w:val="29"/>
    <w:semiHidden/>
    <w:locked/>
    <w:rsid w:val="001019A0"/>
    <w:rPr>
      <w:sz w:val="24"/>
      <w:szCs w:val="24"/>
    </w:rPr>
  </w:style>
  <w:style w:type="paragraph" w:styleId="29">
    <w:name w:val="Body Text Indent 2"/>
    <w:aliases w:val="Знак1"/>
    <w:basedOn w:val="a1"/>
    <w:link w:val="28"/>
    <w:semiHidden/>
    <w:unhideWhenUsed/>
    <w:rsid w:val="001019A0"/>
    <w:pPr>
      <w:tabs>
        <w:tab w:val="left" w:pos="720"/>
      </w:tabs>
      <w:autoSpaceDE w:val="0"/>
      <w:autoSpaceDN w:val="0"/>
      <w:adjustRightInd w:val="0"/>
      <w:spacing w:before="57"/>
      <w:ind w:left="720" w:hanging="720"/>
      <w:jc w:val="both"/>
    </w:pPr>
    <w:rPr>
      <w:rFonts w:ascii="Calibri" w:eastAsia="Calibri" w:hAnsi="Calibri"/>
    </w:rPr>
  </w:style>
  <w:style w:type="character" w:customStyle="1" w:styleId="211">
    <w:name w:val="Основной текст с отступом 2 Знак1"/>
    <w:aliases w:val="Знак1 Знак1"/>
    <w:uiPriority w:val="99"/>
    <w:semiHidden/>
    <w:rsid w:val="001019A0"/>
    <w:rPr>
      <w:rFonts w:ascii="Times New Roman" w:eastAsia="Times New Roman" w:hAnsi="Times New Roman"/>
      <w:sz w:val="24"/>
      <w:szCs w:val="24"/>
    </w:rPr>
  </w:style>
  <w:style w:type="character" w:customStyle="1" w:styleId="311">
    <w:name w:val="Основной текст с отступом 3 Знак1"/>
    <w:aliases w:val="Знак2 Знак1"/>
    <w:uiPriority w:val="99"/>
    <w:semiHidden/>
    <w:rsid w:val="001019A0"/>
    <w:rPr>
      <w:rFonts w:ascii="Times New Roman" w:eastAsia="Times New Roman" w:hAnsi="Times New Roman"/>
      <w:sz w:val="16"/>
      <w:szCs w:val="16"/>
    </w:rPr>
  </w:style>
  <w:style w:type="character" w:customStyle="1" w:styleId="aff7">
    <w:name w:val="Схема документа Знак"/>
    <w:link w:val="aff8"/>
    <w:uiPriority w:val="99"/>
    <w:semiHidden/>
    <w:rsid w:val="001019A0"/>
    <w:rPr>
      <w:rFonts w:ascii="Tahoma" w:eastAsia="Times New Roman" w:hAnsi="Tahoma" w:cs="Tahoma"/>
      <w:sz w:val="16"/>
      <w:szCs w:val="16"/>
      <w:shd w:val="clear" w:color="auto" w:fill="000080"/>
    </w:rPr>
  </w:style>
  <w:style w:type="paragraph" w:styleId="aff8">
    <w:name w:val="Document Map"/>
    <w:basedOn w:val="a1"/>
    <w:link w:val="aff7"/>
    <w:uiPriority w:val="99"/>
    <w:semiHidden/>
    <w:unhideWhenUsed/>
    <w:rsid w:val="001019A0"/>
    <w:pPr>
      <w:shd w:val="clear" w:color="auto" w:fill="000080"/>
      <w:tabs>
        <w:tab w:val="left" w:pos="708"/>
      </w:tabs>
    </w:pPr>
    <w:rPr>
      <w:rFonts w:ascii="Tahoma" w:hAnsi="Tahoma" w:cs="Tahoma"/>
      <w:sz w:val="16"/>
      <w:szCs w:val="16"/>
    </w:rPr>
  </w:style>
  <w:style w:type="character" w:customStyle="1" w:styleId="aff9">
    <w:name w:val="Текст Знак"/>
    <w:aliases w:val=" Знак Знак Знак, Знак Знак1,Основной текст с отступом 2 Знак Знак Знак Знак,Текст Знак Знак Знак Знак Знак,Основной текст с отступом 2 Знак Знак Знак Знак Знак Знак Знак Знак1"/>
    <w:link w:val="affa"/>
    <w:rsid w:val="001019A0"/>
    <w:rPr>
      <w:rFonts w:ascii="Courier New" w:eastAsia="Times New Roman" w:hAnsi="Courier New" w:cs="Courier New"/>
    </w:rPr>
  </w:style>
  <w:style w:type="paragraph" w:styleId="affa">
    <w:name w:val="Plain Text"/>
    <w:aliases w:val=" Знак Знак, Знак,Основной текст с отступом 2 Знак Знак Знак,Текст Знак Знак Знак Знак,Основной текст с отступом 2 Знак Знак Знак Знак Знак Знак Знак,Основной текст с отступом 2 Знак Знак Знак Знак Знак Знак Знак Знак"/>
    <w:basedOn w:val="a1"/>
    <w:link w:val="aff9"/>
    <w:unhideWhenUsed/>
    <w:rsid w:val="001019A0"/>
    <w:pPr>
      <w:tabs>
        <w:tab w:val="left" w:pos="708"/>
      </w:tabs>
    </w:pPr>
    <w:rPr>
      <w:rFonts w:ascii="Courier New" w:hAnsi="Courier New" w:cs="Courier New"/>
      <w:sz w:val="20"/>
      <w:szCs w:val="20"/>
    </w:rPr>
  </w:style>
  <w:style w:type="character" w:customStyle="1" w:styleId="affb">
    <w:name w:val="Тема примечания Знак"/>
    <w:link w:val="affc"/>
    <w:uiPriority w:val="99"/>
    <w:semiHidden/>
    <w:rsid w:val="001019A0"/>
    <w:rPr>
      <w:rFonts w:ascii="Times New Roman" w:eastAsia="Times New Roman" w:hAnsi="Times New Roman"/>
      <w:b/>
      <w:bCs/>
      <w:lang w:val="x-none" w:eastAsia="x-none"/>
    </w:rPr>
  </w:style>
  <w:style w:type="paragraph" w:styleId="affc">
    <w:name w:val="annotation subject"/>
    <w:basedOn w:val="af8"/>
    <w:next w:val="af8"/>
    <w:link w:val="affb"/>
    <w:uiPriority w:val="99"/>
    <w:semiHidden/>
    <w:unhideWhenUsed/>
    <w:rsid w:val="001019A0"/>
    <w:rPr>
      <w:b/>
      <w:bCs/>
    </w:rPr>
  </w:style>
  <w:style w:type="paragraph" w:styleId="affd">
    <w:name w:val="Balloon Text"/>
    <w:basedOn w:val="a1"/>
    <w:link w:val="15"/>
    <w:uiPriority w:val="99"/>
    <w:unhideWhenUsed/>
    <w:rsid w:val="001019A0"/>
    <w:pPr>
      <w:tabs>
        <w:tab w:val="left" w:pos="708"/>
      </w:tabs>
      <w:suppressAutoHyphens/>
      <w:jc w:val="both"/>
    </w:pPr>
    <w:rPr>
      <w:rFonts w:ascii="Tahoma" w:hAnsi="Tahoma"/>
      <w:sz w:val="16"/>
      <w:szCs w:val="16"/>
      <w:lang w:val="x-none" w:eastAsia="ar-SA"/>
    </w:rPr>
  </w:style>
  <w:style w:type="character" w:customStyle="1" w:styleId="15">
    <w:name w:val="Текст выноски Знак1"/>
    <w:link w:val="affd"/>
    <w:uiPriority w:val="99"/>
    <w:semiHidden/>
    <w:locked/>
    <w:rsid w:val="001019A0"/>
    <w:rPr>
      <w:rFonts w:ascii="Tahoma" w:eastAsia="Times New Roman" w:hAnsi="Tahoma"/>
      <w:sz w:val="16"/>
      <w:szCs w:val="16"/>
      <w:lang w:val="x-none" w:eastAsia="ar-SA"/>
    </w:rPr>
  </w:style>
  <w:style w:type="character" w:customStyle="1" w:styleId="affe">
    <w:name w:val="Текст выноски Знак"/>
    <w:uiPriority w:val="99"/>
    <w:rsid w:val="001019A0"/>
    <w:rPr>
      <w:rFonts w:ascii="Tahoma" w:eastAsia="Times New Roman" w:hAnsi="Tahoma" w:cs="Tahoma"/>
      <w:sz w:val="16"/>
      <w:szCs w:val="16"/>
    </w:rPr>
  </w:style>
  <w:style w:type="paragraph" w:customStyle="1" w:styleId="16">
    <w:name w:val="Заголовок1"/>
    <w:basedOn w:val="a1"/>
    <w:next w:val="a5"/>
    <w:uiPriority w:val="99"/>
    <w:rsid w:val="001019A0"/>
    <w:pPr>
      <w:keepNext/>
      <w:tabs>
        <w:tab w:val="left" w:pos="708"/>
      </w:tabs>
      <w:suppressAutoHyphens/>
      <w:spacing w:before="240" w:after="120"/>
      <w:jc w:val="both"/>
    </w:pPr>
    <w:rPr>
      <w:rFonts w:ascii="Arial" w:eastAsia="Lucida Sans Unicode" w:hAnsi="Arial" w:cs="Mangal"/>
      <w:sz w:val="28"/>
      <w:szCs w:val="28"/>
      <w:lang w:eastAsia="ar-SA"/>
    </w:rPr>
  </w:style>
  <w:style w:type="paragraph" w:customStyle="1" w:styleId="17">
    <w:name w:val="Название1"/>
    <w:basedOn w:val="a1"/>
    <w:uiPriority w:val="99"/>
    <w:rsid w:val="001019A0"/>
    <w:pPr>
      <w:suppressLineNumbers/>
      <w:tabs>
        <w:tab w:val="left" w:pos="708"/>
      </w:tabs>
      <w:suppressAutoHyphens/>
      <w:spacing w:before="120" w:after="120"/>
      <w:jc w:val="both"/>
    </w:pPr>
    <w:rPr>
      <w:rFonts w:ascii="Arial" w:hAnsi="Arial" w:cs="Mangal"/>
      <w:i/>
      <w:iCs/>
      <w:sz w:val="20"/>
      <w:lang w:eastAsia="ar-SA"/>
    </w:rPr>
  </w:style>
  <w:style w:type="paragraph" w:customStyle="1" w:styleId="18">
    <w:name w:val="Указатель1"/>
    <w:basedOn w:val="a1"/>
    <w:uiPriority w:val="99"/>
    <w:rsid w:val="001019A0"/>
    <w:pPr>
      <w:suppressLineNumbers/>
      <w:tabs>
        <w:tab w:val="left" w:pos="708"/>
      </w:tabs>
      <w:suppressAutoHyphens/>
      <w:jc w:val="both"/>
    </w:pPr>
    <w:rPr>
      <w:rFonts w:ascii="Arial" w:hAnsi="Arial" w:cs="Mangal"/>
      <w:lang w:eastAsia="ar-SA"/>
    </w:rPr>
  </w:style>
  <w:style w:type="paragraph" w:customStyle="1" w:styleId="19">
    <w:name w:val="Стиль1"/>
    <w:basedOn w:val="a1"/>
    <w:uiPriority w:val="99"/>
    <w:rsid w:val="001019A0"/>
    <w:pPr>
      <w:keepNext/>
      <w:keepLines/>
      <w:widowControl w:val="0"/>
      <w:suppressLineNumbers/>
      <w:tabs>
        <w:tab w:val="num" w:pos="432"/>
      </w:tabs>
      <w:suppressAutoHyphens/>
      <w:spacing w:after="60"/>
      <w:ind w:left="432" w:hanging="432"/>
      <w:jc w:val="both"/>
    </w:pPr>
    <w:rPr>
      <w:b/>
      <w:sz w:val="28"/>
      <w:lang w:eastAsia="ar-SA"/>
    </w:rPr>
  </w:style>
  <w:style w:type="paragraph" w:customStyle="1" w:styleId="212">
    <w:name w:val="Нумерованный список 21"/>
    <w:basedOn w:val="a1"/>
    <w:uiPriority w:val="99"/>
    <w:rsid w:val="001019A0"/>
    <w:pPr>
      <w:tabs>
        <w:tab w:val="num" w:pos="643"/>
      </w:tabs>
      <w:suppressAutoHyphens/>
      <w:ind w:left="643" w:hanging="360"/>
      <w:jc w:val="both"/>
    </w:pPr>
    <w:rPr>
      <w:lang w:eastAsia="ar-SA"/>
    </w:rPr>
  </w:style>
  <w:style w:type="paragraph" w:customStyle="1" w:styleId="213">
    <w:name w:val="Основной текст с отступом 21"/>
    <w:basedOn w:val="a1"/>
    <w:uiPriority w:val="99"/>
    <w:rsid w:val="001019A0"/>
    <w:pPr>
      <w:tabs>
        <w:tab w:val="left" w:pos="708"/>
      </w:tabs>
      <w:suppressAutoHyphens/>
      <w:spacing w:after="120" w:line="480" w:lineRule="auto"/>
      <w:ind w:left="283"/>
      <w:jc w:val="both"/>
    </w:pPr>
    <w:rPr>
      <w:lang w:eastAsia="ar-SA"/>
    </w:rPr>
  </w:style>
  <w:style w:type="paragraph" w:customStyle="1" w:styleId="33">
    <w:name w:val="Стиль3 Знак"/>
    <w:basedOn w:val="213"/>
    <w:uiPriority w:val="99"/>
    <w:rsid w:val="001019A0"/>
    <w:pPr>
      <w:widowControl w:val="0"/>
      <w:tabs>
        <w:tab w:val="clear" w:pos="708"/>
        <w:tab w:val="num" w:pos="432"/>
      </w:tabs>
      <w:spacing w:after="0" w:line="240" w:lineRule="auto"/>
      <w:ind w:left="432" w:hanging="432"/>
    </w:pPr>
    <w:rPr>
      <w:szCs w:val="20"/>
    </w:rPr>
  </w:style>
  <w:style w:type="paragraph" w:customStyle="1" w:styleId="214">
    <w:name w:val="Маркированный список 21"/>
    <w:basedOn w:val="a1"/>
    <w:uiPriority w:val="99"/>
    <w:rsid w:val="001019A0"/>
    <w:pPr>
      <w:tabs>
        <w:tab w:val="num" w:pos="643"/>
      </w:tabs>
      <w:suppressAutoHyphens/>
      <w:spacing w:after="60"/>
      <w:ind w:left="643" w:hanging="360"/>
      <w:jc w:val="both"/>
    </w:pPr>
    <w:rPr>
      <w:szCs w:val="20"/>
      <w:lang w:eastAsia="ar-SA"/>
    </w:rPr>
  </w:style>
  <w:style w:type="paragraph" w:customStyle="1" w:styleId="312">
    <w:name w:val="Основной текст с отступом 31"/>
    <w:basedOn w:val="a1"/>
    <w:rsid w:val="001019A0"/>
    <w:pPr>
      <w:keepNext/>
      <w:keepLines/>
      <w:widowControl w:val="0"/>
      <w:suppressLineNumbers/>
      <w:tabs>
        <w:tab w:val="left" w:pos="252"/>
      </w:tabs>
      <w:suppressAutoHyphens/>
      <w:ind w:left="720"/>
      <w:jc w:val="both"/>
    </w:pPr>
    <w:rPr>
      <w:lang w:eastAsia="ar-SA"/>
    </w:rPr>
  </w:style>
  <w:style w:type="paragraph" w:customStyle="1" w:styleId="1a">
    <w:name w:val="Текст1"/>
    <w:basedOn w:val="a1"/>
    <w:uiPriority w:val="99"/>
    <w:rsid w:val="001019A0"/>
    <w:pPr>
      <w:tabs>
        <w:tab w:val="left" w:pos="708"/>
      </w:tabs>
      <w:suppressAutoHyphens/>
      <w:jc w:val="both"/>
    </w:pPr>
    <w:rPr>
      <w:rFonts w:ascii="Courier New" w:hAnsi="Courier New"/>
      <w:sz w:val="20"/>
      <w:szCs w:val="20"/>
      <w:lang w:eastAsia="ar-SA"/>
    </w:rPr>
  </w:style>
  <w:style w:type="paragraph" w:customStyle="1" w:styleId="313">
    <w:name w:val="Маркированный список 31"/>
    <w:basedOn w:val="a1"/>
    <w:uiPriority w:val="99"/>
    <w:rsid w:val="001019A0"/>
    <w:pPr>
      <w:tabs>
        <w:tab w:val="num" w:pos="926"/>
      </w:tabs>
      <w:suppressAutoHyphens/>
      <w:spacing w:after="60"/>
      <w:ind w:left="926" w:hanging="360"/>
      <w:jc w:val="both"/>
    </w:pPr>
    <w:rPr>
      <w:szCs w:val="20"/>
      <w:lang w:eastAsia="ar-SA"/>
    </w:rPr>
  </w:style>
  <w:style w:type="paragraph" w:customStyle="1" w:styleId="41">
    <w:name w:val="Маркированный список 41"/>
    <w:basedOn w:val="a1"/>
    <w:uiPriority w:val="99"/>
    <w:rsid w:val="001019A0"/>
    <w:pPr>
      <w:tabs>
        <w:tab w:val="num" w:pos="926"/>
        <w:tab w:val="left" w:pos="1209"/>
      </w:tabs>
      <w:suppressAutoHyphens/>
      <w:spacing w:after="60"/>
      <w:ind w:left="1209"/>
      <w:jc w:val="both"/>
    </w:pPr>
    <w:rPr>
      <w:szCs w:val="20"/>
      <w:lang w:eastAsia="ar-SA"/>
    </w:rPr>
  </w:style>
  <w:style w:type="paragraph" w:customStyle="1" w:styleId="51">
    <w:name w:val="Маркированный список 51"/>
    <w:basedOn w:val="a1"/>
    <w:uiPriority w:val="99"/>
    <w:rsid w:val="001019A0"/>
    <w:pPr>
      <w:tabs>
        <w:tab w:val="num" w:pos="1209"/>
        <w:tab w:val="left" w:pos="1492"/>
      </w:tabs>
      <w:suppressAutoHyphens/>
      <w:spacing w:after="60"/>
      <w:ind w:left="1492"/>
      <w:jc w:val="both"/>
    </w:pPr>
    <w:rPr>
      <w:szCs w:val="20"/>
      <w:lang w:eastAsia="ar-SA"/>
    </w:rPr>
  </w:style>
  <w:style w:type="paragraph" w:customStyle="1" w:styleId="1b">
    <w:name w:val="Нумерованный список1"/>
    <w:basedOn w:val="a1"/>
    <w:uiPriority w:val="99"/>
    <w:rsid w:val="001019A0"/>
    <w:pPr>
      <w:tabs>
        <w:tab w:val="left" w:pos="360"/>
        <w:tab w:val="num" w:pos="1492"/>
      </w:tabs>
      <w:suppressAutoHyphens/>
      <w:spacing w:after="60"/>
      <w:ind w:left="360"/>
      <w:jc w:val="both"/>
    </w:pPr>
    <w:rPr>
      <w:szCs w:val="20"/>
      <w:lang w:eastAsia="ar-SA"/>
    </w:rPr>
  </w:style>
  <w:style w:type="paragraph" w:customStyle="1" w:styleId="314">
    <w:name w:val="Нумерованный список 31"/>
    <w:basedOn w:val="a1"/>
    <w:uiPriority w:val="99"/>
    <w:rsid w:val="001019A0"/>
    <w:pPr>
      <w:tabs>
        <w:tab w:val="num" w:pos="360"/>
        <w:tab w:val="left" w:pos="926"/>
      </w:tabs>
      <w:suppressAutoHyphens/>
      <w:spacing w:after="60"/>
      <w:ind w:left="926"/>
      <w:jc w:val="both"/>
    </w:pPr>
    <w:rPr>
      <w:szCs w:val="20"/>
      <w:lang w:eastAsia="ar-SA"/>
    </w:rPr>
  </w:style>
  <w:style w:type="paragraph" w:customStyle="1" w:styleId="410">
    <w:name w:val="Нумерованный список 41"/>
    <w:basedOn w:val="a1"/>
    <w:uiPriority w:val="99"/>
    <w:rsid w:val="001019A0"/>
    <w:pPr>
      <w:tabs>
        <w:tab w:val="num" w:pos="926"/>
        <w:tab w:val="left" w:pos="1209"/>
      </w:tabs>
      <w:suppressAutoHyphens/>
      <w:spacing w:after="60"/>
      <w:ind w:left="1209"/>
      <w:jc w:val="both"/>
    </w:pPr>
    <w:rPr>
      <w:szCs w:val="20"/>
      <w:lang w:eastAsia="ar-SA"/>
    </w:rPr>
  </w:style>
  <w:style w:type="paragraph" w:customStyle="1" w:styleId="510">
    <w:name w:val="Нумерованный список 51"/>
    <w:basedOn w:val="a1"/>
    <w:uiPriority w:val="99"/>
    <w:rsid w:val="001019A0"/>
    <w:pPr>
      <w:tabs>
        <w:tab w:val="num" w:pos="1209"/>
        <w:tab w:val="left" w:pos="1492"/>
      </w:tabs>
      <w:suppressAutoHyphens/>
      <w:spacing w:after="60"/>
      <w:ind w:left="1492"/>
      <w:jc w:val="both"/>
    </w:pPr>
    <w:rPr>
      <w:szCs w:val="20"/>
      <w:lang w:eastAsia="ar-SA"/>
    </w:rPr>
  </w:style>
  <w:style w:type="paragraph" w:customStyle="1" w:styleId="afff">
    <w:name w:val="Раздел"/>
    <w:basedOn w:val="a1"/>
    <w:uiPriority w:val="99"/>
    <w:rsid w:val="001019A0"/>
    <w:pPr>
      <w:tabs>
        <w:tab w:val="left" w:pos="1440"/>
        <w:tab w:val="num" w:pos="1492"/>
      </w:tabs>
      <w:suppressAutoHyphens/>
      <w:spacing w:before="120" w:after="120"/>
      <w:ind w:left="720" w:hanging="720"/>
      <w:jc w:val="center"/>
    </w:pPr>
    <w:rPr>
      <w:rFonts w:ascii="Arial Narrow" w:hAnsi="Arial Narrow"/>
      <w:b/>
      <w:sz w:val="28"/>
      <w:szCs w:val="20"/>
      <w:lang w:eastAsia="ar-SA"/>
    </w:rPr>
  </w:style>
  <w:style w:type="paragraph" w:customStyle="1" w:styleId="34">
    <w:name w:val="Раздел 3"/>
    <w:basedOn w:val="a1"/>
    <w:uiPriority w:val="99"/>
    <w:rsid w:val="001019A0"/>
    <w:pPr>
      <w:tabs>
        <w:tab w:val="left" w:pos="360"/>
        <w:tab w:val="num" w:pos="2160"/>
      </w:tabs>
      <w:suppressAutoHyphens/>
      <w:spacing w:before="120" w:after="120"/>
      <w:ind w:left="360" w:hanging="360"/>
      <w:jc w:val="center"/>
    </w:pPr>
    <w:rPr>
      <w:b/>
      <w:szCs w:val="20"/>
      <w:lang w:eastAsia="ar-SA"/>
    </w:rPr>
  </w:style>
  <w:style w:type="paragraph" w:customStyle="1" w:styleId="afff0">
    <w:name w:val="Условия контракта"/>
    <w:basedOn w:val="a1"/>
    <w:uiPriority w:val="99"/>
    <w:rsid w:val="001019A0"/>
    <w:pPr>
      <w:tabs>
        <w:tab w:val="num" w:pos="567"/>
      </w:tabs>
      <w:suppressAutoHyphens/>
      <w:spacing w:before="240" w:after="120"/>
      <w:ind w:left="567" w:hanging="567"/>
      <w:jc w:val="both"/>
    </w:pPr>
    <w:rPr>
      <w:b/>
      <w:szCs w:val="20"/>
      <w:lang w:eastAsia="ar-SA"/>
    </w:rPr>
  </w:style>
  <w:style w:type="paragraph" w:customStyle="1" w:styleId="Instruction">
    <w:name w:val="Instruction"/>
    <w:basedOn w:val="210"/>
    <w:uiPriority w:val="99"/>
    <w:rsid w:val="001019A0"/>
    <w:pPr>
      <w:tabs>
        <w:tab w:val="num" w:pos="360"/>
      </w:tabs>
      <w:suppressAutoHyphens/>
      <w:overflowPunct/>
      <w:autoSpaceDE/>
      <w:autoSpaceDN/>
      <w:adjustRightInd/>
      <w:spacing w:before="180" w:after="60"/>
      <w:ind w:left="360" w:hanging="360"/>
      <w:jc w:val="both"/>
    </w:pPr>
    <w:rPr>
      <w:bCs w:val="0"/>
      <w:sz w:val="24"/>
      <w:szCs w:val="20"/>
      <w:lang w:eastAsia="ar-SA"/>
    </w:rPr>
  </w:style>
  <w:style w:type="paragraph" w:customStyle="1" w:styleId="35">
    <w:name w:val="Стиль3"/>
    <w:basedOn w:val="213"/>
    <w:uiPriority w:val="99"/>
    <w:rsid w:val="001019A0"/>
    <w:pPr>
      <w:widowControl w:val="0"/>
      <w:tabs>
        <w:tab w:val="clear" w:pos="708"/>
        <w:tab w:val="left" w:pos="1307"/>
      </w:tabs>
      <w:spacing w:after="0" w:line="240" w:lineRule="auto"/>
      <w:ind w:left="1080"/>
    </w:pPr>
    <w:rPr>
      <w:szCs w:val="20"/>
    </w:rPr>
  </w:style>
  <w:style w:type="paragraph" w:customStyle="1" w:styleId="2-11">
    <w:name w:val="содержание2-11"/>
    <w:basedOn w:val="a1"/>
    <w:uiPriority w:val="99"/>
    <w:rsid w:val="001019A0"/>
    <w:pPr>
      <w:tabs>
        <w:tab w:val="left" w:pos="708"/>
      </w:tabs>
      <w:suppressAutoHyphens/>
      <w:spacing w:after="60"/>
      <w:jc w:val="both"/>
    </w:pPr>
    <w:rPr>
      <w:lang w:eastAsia="ar-SA"/>
    </w:rPr>
  </w:style>
  <w:style w:type="paragraph" w:customStyle="1" w:styleId="1c">
    <w:name w:val="Маркированный список1"/>
    <w:basedOn w:val="a1"/>
    <w:uiPriority w:val="99"/>
    <w:rsid w:val="001019A0"/>
    <w:pPr>
      <w:widowControl w:val="0"/>
      <w:tabs>
        <w:tab w:val="left" w:pos="708"/>
      </w:tabs>
      <w:suppressAutoHyphens/>
      <w:spacing w:after="60"/>
      <w:jc w:val="both"/>
    </w:pPr>
    <w:rPr>
      <w:lang w:eastAsia="ar-SA"/>
    </w:rPr>
  </w:style>
  <w:style w:type="paragraph" w:customStyle="1" w:styleId="afff1">
    <w:name w:val="Тендерные данные"/>
    <w:basedOn w:val="a1"/>
    <w:uiPriority w:val="99"/>
    <w:rsid w:val="001019A0"/>
    <w:pPr>
      <w:tabs>
        <w:tab w:val="left" w:pos="1985"/>
      </w:tabs>
      <w:suppressAutoHyphens/>
      <w:spacing w:before="120" w:after="60"/>
      <w:jc w:val="both"/>
    </w:pPr>
    <w:rPr>
      <w:b/>
      <w:szCs w:val="20"/>
      <w:lang w:eastAsia="ar-SA"/>
    </w:rPr>
  </w:style>
  <w:style w:type="paragraph" w:customStyle="1" w:styleId="2a">
    <w:name w:val="Заголовок 2 со списком"/>
    <w:basedOn w:val="20"/>
    <w:next w:val="a1"/>
    <w:uiPriority w:val="99"/>
    <w:rsid w:val="001019A0"/>
    <w:pPr>
      <w:tabs>
        <w:tab w:val="clear" w:pos="708"/>
        <w:tab w:val="num" w:pos="360"/>
      </w:tabs>
      <w:spacing w:line="360" w:lineRule="auto"/>
      <w:ind w:left="360" w:hanging="360"/>
    </w:pPr>
    <w:rPr>
      <w:b w:val="0"/>
    </w:rPr>
  </w:style>
  <w:style w:type="paragraph" w:customStyle="1" w:styleId="36">
    <w:name w:val="Заголовок 3 со списком"/>
    <w:basedOn w:val="3"/>
    <w:uiPriority w:val="99"/>
    <w:rsid w:val="001019A0"/>
    <w:pPr>
      <w:tabs>
        <w:tab w:val="clear" w:pos="708"/>
        <w:tab w:val="num" w:pos="972"/>
      </w:tabs>
      <w:ind w:left="972"/>
    </w:pPr>
  </w:style>
  <w:style w:type="paragraph" w:customStyle="1" w:styleId="315">
    <w:name w:val="Основной текст 31"/>
    <w:basedOn w:val="a1"/>
    <w:uiPriority w:val="99"/>
    <w:rsid w:val="001019A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lang w:eastAsia="ar-SA"/>
    </w:rPr>
  </w:style>
  <w:style w:type="paragraph" w:customStyle="1" w:styleId="afff2">
    <w:name w:val="текст таблицы"/>
    <w:basedOn w:val="a1"/>
    <w:uiPriority w:val="99"/>
    <w:rsid w:val="001019A0"/>
    <w:pPr>
      <w:tabs>
        <w:tab w:val="left" w:pos="708"/>
      </w:tabs>
      <w:suppressAutoHyphens/>
      <w:spacing w:before="120"/>
      <w:ind w:right="-102"/>
      <w:jc w:val="both"/>
    </w:pPr>
    <w:rPr>
      <w:lang w:eastAsia="ar-SA"/>
    </w:rPr>
  </w:style>
  <w:style w:type="paragraph" w:customStyle="1" w:styleId="afff3">
    <w:name w:val="ТЛ_Заказчик"/>
    <w:basedOn w:val="a1"/>
    <w:uiPriority w:val="99"/>
    <w:rsid w:val="001019A0"/>
    <w:pPr>
      <w:tabs>
        <w:tab w:val="left" w:pos="708"/>
      </w:tabs>
      <w:suppressAutoHyphens/>
      <w:jc w:val="center"/>
    </w:pPr>
    <w:rPr>
      <w:sz w:val="28"/>
      <w:szCs w:val="28"/>
      <w:lang w:eastAsia="ar-SA"/>
    </w:rPr>
  </w:style>
  <w:style w:type="paragraph" w:customStyle="1" w:styleId="afff4">
    <w:name w:val="ТЛ_Утверждаю"/>
    <w:basedOn w:val="a1"/>
    <w:uiPriority w:val="99"/>
    <w:rsid w:val="001019A0"/>
    <w:pPr>
      <w:tabs>
        <w:tab w:val="left" w:pos="708"/>
      </w:tabs>
      <w:suppressAutoHyphens/>
      <w:ind w:left="4860"/>
      <w:jc w:val="center"/>
    </w:pPr>
    <w:rPr>
      <w:sz w:val="28"/>
      <w:szCs w:val="28"/>
      <w:lang w:eastAsia="ar-SA"/>
    </w:rPr>
  </w:style>
  <w:style w:type="paragraph" w:customStyle="1" w:styleId="afff5">
    <w:name w:val="ТЛ_Название"/>
    <w:basedOn w:val="a1"/>
    <w:uiPriority w:val="99"/>
    <w:rsid w:val="001019A0"/>
    <w:pPr>
      <w:tabs>
        <w:tab w:val="left" w:pos="708"/>
      </w:tabs>
      <w:suppressAutoHyphens/>
      <w:jc w:val="center"/>
    </w:pPr>
    <w:rPr>
      <w:b/>
      <w:sz w:val="28"/>
      <w:szCs w:val="28"/>
      <w:lang w:eastAsia="ar-SA"/>
    </w:rPr>
  </w:style>
  <w:style w:type="paragraph" w:customStyle="1" w:styleId="afff6">
    <w:name w:val="ТЛ_Город и Дата"/>
    <w:basedOn w:val="a1"/>
    <w:uiPriority w:val="99"/>
    <w:rsid w:val="001019A0"/>
    <w:pPr>
      <w:tabs>
        <w:tab w:val="left" w:pos="708"/>
      </w:tabs>
      <w:suppressAutoHyphens/>
      <w:jc w:val="center"/>
    </w:pPr>
    <w:rPr>
      <w:sz w:val="28"/>
      <w:szCs w:val="28"/>
      <w:lang w:eastAsia="ar-SA"/>
    </w:rPr>
  </w:style>
  <w:style w:type="paragraph" w:customStyle="1" w:styleId="afff7">
    <w:name w:val="АД_Наименование Разделов"/>
    <w:basedOn w:val="1"/>
    <w:uiPriority w:val="99"/>
    <w:rsid w:val="001019A0"/>
    <w:rPr>
      <w:sz w:val="28"/>
    </w:rPr>
  </w:style>
  <w:style w:type="paragraph" w:customStyle="1" w:styleId="afff8">
    <w:name w:val="АД_Наименование главы с нумерацией"/>
    <w:basedOn w:val="2a"/>
    <w:uiPriority w:val="99"/>
    <w:rsid w:val="001019A0"/>
    <w:pPr>
      <w:tabs>
        <w:tab w:val="clear" w:pos="360"/>
        <w:tab w:val="left" w:pos="708"/>
      </w:tabs>
      <w:ind w:left="0" w:firstLine="0"/>
    </w:pPr>
    <w:rPr>
      <w:b/>
    </w:rPr>
  </w:style>
  <w:style w:type="paragraph" w:customStyle="1" w:styleId="afff9">
    <w:name w:val="АД_Наименование главы без нумерации"/>
    <w:basedOn w:val="20"/>
    <w:uiPriority w:val="99"/>
    <w:rsid w:val="001019A0"/>
  </w:style>
  <w:style w:type="paragraph" w:customStyle="1" w:styleId="afffa">
    <w:name w:val="АД_Нумерованный пункт"/>
    <w:basedOn w:val="36"/>
    <w:uiPriority w:val="99"/>
    <w:rsid w:val="001019A0"/>
    <w:pPr>
      <w:tabs>
        <w:tab w:val="clear" w:pos="972"/>
        <w:tab w:val="left" w:pos="720"/>
      </w:tabs>
      <w:ind w:left="720" w:hanging="720"/>
    </w:pPr>
    <w:rPr>
      <w:rFonts w:ascii="Times New Roman" w:hAnsi="Times New Roman"/>
    </w:rPr>
  </w:style>
  <w:style w:type="paragraph" w:customStyle="1" w:styleId="afffb">
    <w:name w:val="АД_Нумерованный подпункт"/>
    <w:basedOn w:val="a1"/>
    <w:uiPriority w:val="99"/>
    <w:rsid w:val="001019A0"/>
    <w:pPr>
      <w:tabs>
        <w:tab w:val="num" w:pos="360"/>
        <w:tab w:val="left" w:pos="720"/>
      </w:tabs>
      <w:suppressAutoHyphens/>
      <w:ind w:left="720" w:hanging="720"/>
      <w:jc w:val="both"/>
    </w:pPr>
    <w:rPr>
      <w:lang w:eastAsia="ar-SA"/>
    </w:rPr>
  </w:style>
  <w:style w:type="paragraph" w:customStyle="1" w:styleId="afffc">
    <w:name w:val="АД_Основной текст"/>
    <w:basedOn w:val="a1"/>
    <w:qFormat/>
    <w:rsid w:val="001019A0"/>
    <w:pPr>
      <w:tabs>
        <w:tab w:val="left" w:pos="708"/>
      </w:tabs>
      <w:suppressAutoHyphens/>
      <w:ind w:firstLine="567"/>
      <w:jc w:val="both"/>
    </w:pPr>
    <w:rPr>
      <w:lang w:eastAsia="ar-SA"/>
    </w:rPr>
  </w:style>
  <w:style w:type="paragraph" w:customStyle="1" w:styleId="1d">
    <w:name w:val="Стиль АД_Список 1"/>
    <w:basedOn w:val="a1"/>
    <w:uiPriority w:val="99"/>
    <w:rsid w:val="001019A0"/>
    <w:pPr>
      <w:tabs>
        <w:tab w:val="num" w:pos="360"/>
        <w:tab w:val="left" w:pos="720"/>
      </w:tabs>
      <w:suppressAutoHyphens/>
      <w:ind w:left="360" w:hanging="360"/>
      <w:jc w:val="both"/>
    </w:pPr>
    <w:rPr>
      <w:b/>
      <w:bCs/>
      <w:i/>
      <w:iCs/>
      <w:lang w:eastAsia="ar-SA"/>
    </w:rPr>
  </w:style>
  <w:style w:type="paragraph" w:customStyle="1" w:styleId="afffd">
    <w:name w:val="АД_Заголовки таблиц"/>
    <w:basedOn w:val="a1"/>
    <w:uiPriority w:val="99"/>
    <w:rsid w:val="001019A0"/>
    <w:pPr>
      <w:tabs>
        <w:tab w:val="left" w:pos="708"/>
      </w:tabs>
      <w:suppressAutoHyphens/>
      <w:jc w:val="center"/>
    </w:pPr>
    <w:rPr>
      <w:b/>
      <w:bCs/>
      <w:lang w:eastAsia="ar-SA"/>
    </w:rPr>
  </w:style>
  <w:style w:type="paragraph" w:customStyle="1" w:styleId="afffe">
    <w:name w:val="АД_Основной текст по центру полужирный"/>
    <w:basedOn w:val="a1"/>
    <w:uiPriority w:val="99"/>
    <w:rsid w:val="001019A0"/>
    <w:pPr>
      <w:tabs>
        <w:tab w:val="left" w:pos="708"/>
      </w:tabs>
      <w:suppressAutoHyphens/>
      <w:ind w:firstLine="567"/>
      <w:jc w:val="center"/>
    </w:pPr>
    <w:rPr>
      <w:b/>
      <w:lang w:eastAsia="ar-SA"/>
    </w:rPr>
  </w:style>
  <w:style w:type="paragraph" w:customStyle="1" w:styleId="37">
    <w:name w:val="АД_Текст отступ 3"/>
    <w:basedOn w:val="a1"/>
    <w:uiPriority w:val="99"/>
    <w:rsid w:val="001019A0"/>
    <w:pPr>
      <w:tabs>
        <w:tab w:val="left" w:pos="708"/>
      </w:tabs>
      <w:suppressAutoHyphens/>
      <w:ind w:left="1418"/>
      <w:jc w:val="both"/>
    </w:pPr>
    <w:rPr>
      <w:lang w:eastAsia="ar-SA"/>
    </w:rPr>
  </w:style>
  <w:style w:type="paragraph" w:customStyle="1" w:styleId="42">
    <w:name w:val="АД_Нумерованный подпункт 4 уровня"/>
    <w:basedOn w:val="afffb"/>
    <w:uiPriority w:val="99"/>
    <w:rsid w:val="001019A0"/>
    <w:pPr>
      <w:tabs>
        <w:tab w:val="clear" w:pos="720"/>
        <w:tab w:val="left" w:pos="993"/>
      </w:tabs>
      <w:ind w:left="993" w:hanging="993"/>
    </w:pPr>
  </w:style>
  <w:style w:type="paragraph" w:customStyle="1" w:styleId="affff">
    <w:name w:val="АД_Список абв"/>
    <w:basedOn w:val="a1"/>
    <w:uiPriority w:val="99"/>
    <w:rsid w:val="001019A0"/>
    <w:pPr>
      <w:tabs>
        <w:tab w:val="num" w:pos="0"/>
      </w:tabs>
      <w:suppressAutoHyphens/>
      <w:ind w:left="1429" w:hanging="360"/>
      <w:jc w:val="both"/>
    </w:pPr>
    <w:rPr>
      <w:lang w:eastAsia="ar-SA"/>
    </w:rPr>
  </w:style>
  <w:style w:type="paragraph" w:customStyle="1" w:styleId="1e">
    <w:name w:val="Обычный1"/>
    <w:uiPriority w:val="99"/>
    <w:rsid w:val="001019A0"/>
    <w:pPr>
      <w:widowControl w:val="0"/>
      <w:tabs>
        <w:tab w:val="left" w:pos="708"/>
      </w:tabs>
      <w:suppressAutoHyphens/>
      <w:snapToGrid w:val="0"/>
      <w:spacing w:line="300" w:lineRule="auto"/>
      <w:ind w:firstLine="720"/>
      <w:jc w:val="both"/>
    </w:pPr>
    <w:rPr>
      <w:rFonts w:ascii="Times New Roman" w:eastAsia="Arial" w:hAnsi="Times New Roman"/>
      <w:sz w:val="24"/>
      <w:lang w:eastAsia="ar-SA"/>
    </w:rPr>
  </w:style>
  <w:style w:type="paragraph" w:customStyle="1" w:styleId="1f">
    <w:name w:val="Цитата1"/>
    <w:basedOn w:val="a1"/>
    <w:uiPriority w:val="99"/>
    <w:rsid w:val="001019A0"/>
    <w:pPr>
      <w:tabs>
        <w:tab w:val="left" w:pos="708"/>
      </w:tabs>
      <w:suppressAutoHyphens/>
      <w:spacing w:after="120"/>
      <w:ind w:left="1440" w:right="1440"/>
      <w:jc w:val="both"/>
    </w:pPr>
    <w:rPr>
      <w:szCs w:val="20"/>
      <w:lang w:eastAsia="ar-SA"/>
    </w:rPr>
  </w:style>
  <w:style w:type="paragraph" w:customStyle="1" w:styleId="WW-2">
    <w:name w:val="WW-Основной текст с отступом 2"/>
    <w:basedOn w:val="a1"/>
    <w:uiPriority w:val="99"/>
    <w:rsid w:val="001019A0"/>
    <w:pPr>
      <w:tabs>
        <w:tab w:val="left" w:pos="708"/>
      </w:tabs>
      <w:suppressAutoHyphens/>
      <w:ind w:left="-540"/>
      <w:jc w:val="both"/>
    </w:pPr>
    <w:rPr>
      <w:rFonts w:ascii="Arial" w:hAnsi="Arial" w:cs="Arial"/>
      <w:sz w:val="18"/>
      <w:lang w:eastAsia="ar-SA"/>
    </w:rPr>
  </w:style>
  <w:style w:type="paragraph" w:customStyle="1" w:styleId="WW-3">
    <w:name w:val="WW-Основной текст с отступом 3"/>
    <w:basedOn w:val="a1"/>
    <w:uiPriority w:val="99"/>
    <w:rsid w:val="001019A0"/>
    <w:pPr>
      <w:tabs>
        <w:tab w:val="left" w:pos="708"/>
      </w:tabs>
      <w:suppressAutoHyphens/>
      <w:ind w:left="-540"/>
      <w:jc w:val="both"/>
    </w:pPr>
    <w:rPr>
      <w:rFonts w:ascii="Arial" w:hAnsi="Arial" w:cs="Arial"/>
      <w:sz w:val="17"/>
      <w:lang w:eastAsia="ar-SA"/>
    </w:rPr>
  </w:style>
  <w:style w:type="paragraph" w:customStyle="1" w:styleId="affff0">
    <w:name w:val="Список нум."/>
    <w:basedOn w:val="a1"/>
    <w:uiPriority w:val="99"/>
    <w:rsid w:val="001019A0"/>
    <w:pPr>
      <w:keepNext/>
      <w:tabs>
        <w:tab w:val="num" w:pos="360"/>
        <w:tab w:val="left" w:pos="1701"/>
      </w:tabs>
      <w:suppressAutoHyphens/>
      <w:spacing w:before="120" w:after="120" w:line="360" w:lineRule="auto"/>
      <w:ind w:left="360" w:hanging="360"/>
    </w:pPr>
    <w:rPr>
      <w:rFonts w:ascii="Arial" w:hAnsi="Arial"/>
      <w:szCs w:val="20"/>
      <w:lang w:eastAsia="ar-SA"/>
    </w:rPr>
  </w:style>
  <w:style w:type="paragraph" w:customStyle="1" w:styleId="1VI">
    <w:name w:val="Заголовок 1 (раздел VI)"/>
    <w:basedOn w:val="1"/>
    <w:uiPriority w:val="99"/>
    <w:rsid w:val="001019A0"/>
    <w:pPr>
      <w:keepLines/>
      <w:widowControl w:val="0"/>
      <w:tabs>
        <w:tab w:val="clear" w:pos="708"/>
        <w:tab w:val="num" w:pos="643"/>
      </w:tabs>
      <w:ind w:right="567" w:firstLine="709"/>
    </w:pPr>
    <w:rPr>
      <w:rFonts w:ascii="Arial" w:hAnsi="Arial" w:cs="Arial"/>
      <w:bCs/>
      <w:sz w:val="28"/>
      <w:szCs w:val="32"/>
    </w:rPr>
  </w:style>
  <w:style w:type="paragraph" w:customStyle="1" w:styleId="FR1">
    <w:name w:val="FR1"/>
    <w:uiPriority w:val="99"/>
    <w:rsid w:val="001019A0"/>
    <w:pPr>
      <w:widowControl w:val="0"/>
      <w:tabs>
        <w:tab w:val="left" w:pos="708"/>
      </w:tabs>
      <w:suppressAutoHyphens/>
      <w:spacing w:before="200"/>
      <w:ind w:left="40" w:firstLine="680"/>
      <w:jc w:val="both"/>
    </w:pPr>
    <w:rPr>
      <w:rFonts w:ascii="Arial" w:eastAsia="Arial" w:hAnsi="Arial"/>
      <w:lang w:eastAsia="ar-SA"/>
    </w:rPr>
  </w:style>
  <w:style w:type="paragraph" w:customStyle="1" w:styleId="ConsPlusNormal">
    <w:name w:val="ConsPlusNormal"/>
    <w:rsid w:val="001019A0"/>
    <w:pPr>
      <w:widowControl w:val="0"/>
      <w:tabs>
        <w:tab w:val="left" w:pos="708"/>
      </w:tabs>
      <w:suppressAutoHyphens/>
      <w:autoSpaceDE w:val="0"/>
      <w:ind w:firstLine="720"/>
    </w:pPr>
    <w:rPr>
      <w:rFonts w:ascii="Arial" w:eastAsia="Arial" w:hAnsi="Arial" w:cs="Arial"/>
      <w:lang w:eastAsia="ar-SA"/>
    </w:rPr>
  </w:style>
  <w:style w:type="paragraph" w:customStyle="1" w:styleId="FR2">
    <w:name w:val="FR2"/>
    <w:uiPriority w:val="99"/>
    <w:rsid w:val="001019A0"/>
    <w:pPr>
      <w:widowControl w:val="0"/>
      <w:tabs>
        <w:tab w:val="left" w:pos="708"/>
      </w:tabs>
      <w:suppressAutoHyphens/>
      <w:spacing w:before="20"/>
      <w:jc w:val="center"/>
    </w:pPr>
    <w:rPr>
      <w:rFonts w:ascii="Arial" w:eastAsia="Arial" w:hAnsi="Arial"/>
      <w:sz w:val="24"/>
      <w:lang w:eastAsia="ar-SA"/>
    </w:rPr>
  </w:style>
  <w:style w:type="paragraph" w:customStyle="1" w:styleId="affff1">
    <w:name w:val="Знак"/>
    <w:basedOn w:val="a1"/>
    <w:uiPriority w:val="99"/>
    <w:rsid w:val="001019A0"/>
    <w:pPr>
      <w:tabs>
        <w:tab w:val="left" w:pos="708"/>
      </w:tabs>
      <w:suppressAutoHyphens/>
      <w:spacing w:after="160" w:line="240" w:lineRule="exact"/>
      <w:jc w:val="both"/>
    </w:pPr>
    <w:rPr>
      <w:rFonts w:ascii="Verdana" w:hAnsi="Verdana"/>
      <w:sz w:val="22"/>
      <w:szCs w:val="20"/>
      <w:lang w:val="en-US" w:eastAsia="ar-SA"/>
    </w:rPr>
  </w:style>
  <w:style w:type="character" w:customStyle="1" w:styleId="38">
    <w:name w:val="Стиль3 Знак Знак Знак"/>
    <w:link w:val="39"/>
    <w:locked/>
    <w:rsid w:val="001019A0"/>
    <w:rPr>
      <w:rFonts w:ascii="Times New Roman" w:hAnsi="Times New Roman"/>
      <w:sz w:val="24"/>
      <w:lang w:val="x-none" w:eastAsia="ar-SA"/>
    </w:rPr>
  </w:style>
  <w:style w:type="paragraph" w:customStyle="1" w:styleId="39">
    <w:name w:val="Стиль3 Знак Знак"/>
    <w:basedOn w:val="213"/>
    <w:link w:val="38"/>
    <w:rsid w:val="001019A0"/>
    <w:pPr>
      <w:widowControl w:val="0"/>
      <w:tabs>
        <w:tab w:val="clear" w:pos="708"/>
        <w:tab w:val="left" w:pos="227"/>
      </w:tabs>
      <w:spacing w:after="0" w:line="240" w:lineRule="auto"/>
      <w:ind w:left="0"/>
    </w:pPr>
    <w:rPr>
      <w:rFonts w:eastAsia="Calibri"/>
      <w:szCs w:val="20"/>
      <w:lang w:val="x-none"/>
    </w:rPr>
  </w:style>
  <w:style w:type="paragraph" w:customStyle="1" w:styleId="03zagolovok2">
    <w:name w:val="03zagolovok2"/>
    <w:basedOn w:val="a1"/>
    <w:uiPriority w:val="99"/>
    <w:rsid w:val="001019A0"/>
    <w:pPr>
      <w:keepNext/>
      <w:tabs>
        <w:tab w:val="left" w:pos="708"/>
      </w:tabs>
      <w:suppressAutoHyphens/>
      <w:spacing w:before="360" w:after="120" w:line="360" w:lineRule="atLeast"/>
    </w:pPr>
    <w:rPr>
      <w:rFonts w:ascii="GaramondC" w:hAnsi="GaramondC"/>
      <w:b/>
      <w:color w:val="000000"/>
      <w:sz w:val="28"/>
      <w:szCs w:val="28"/>
      <w:lang w:eastAsia="ar-SA"/>
    </w:rPr>
  </w:style>
  <w:style w:type="paragraph" w:customStyle="1" w:styleId="affff2">
    <w:name w:val="текст"/>
    <w:uiPriority w:val="99"/>
    <w:rsid w:val="001019A0"/>
    <w:pPr>
      <w:tabs>
        <w:tab w:val="left" w:pos="708"/>
      </w:tabs>
      <w:suppressAutoHyphens/>
      <w:autoSpaceDE w:val="0"/>
      <w:jc w:val="both"/>
    </w:pPr>
    <w:rPr>
      <w:rFonts w:ascii="SchoolBookC" w:eastAsia="Arial" w:hAnsi="SchoolBookC"/>
      <w:color w:val="000000"/>
      <w:sz w:val="24"/>
      <w:lang w:eastAsia="ar-SA"/>
    </w:rPr>
  </w:style>
  <w:style w:type="paragraph" w:customStyle="1" w:styleId="1f0">
    <w:name w:val="текст1"/>
    <w:uiPriority w:val="99"/>
    <w:rsid w:val="001019A0"/>
    <w:pPr>
      <w:tabs>
        <w:tab w:val="left" w:pos="708"/>
      </w:tabs>
      <w:suppressAutoHyphens/>
      <w:autoSpaceDE w:val="0"/>
      <w:ind w:firstLine="397"/>
      <w:jc w:val="both"/>
    </w:pPr>
    <w:rPr>
      <w:rFonts w:ascii="SchoolBookC" w:eastAsia="Arial" w:hAnsi="SchoolBookC"/>
      <w:sz w:val="24"/>
      <w:lang w:eastAsia="ar-SA"/>
    </w:rPr>
  </w:style>
  <w:style w:type="paragraph" w:customStyle="1" w:styleId="affff3">
    <w:name w:val="втяжка"/>
    <w:basedOn w:val="1f0"/>
    <w:next w:val="1f0"/>
    <w:uiPriority w:val="99"/>
    <w:rsid w:val="001019A0"/>
    <w:pPr>
      <w:tabs>
        <w:tab w:val="clear" w:pos="708"/>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1019A0"/>
    <w:pPr>
      <w:tabs>
        <w:tab w:val="left" w:pos="708"/>
      </w:tabs>
      <w:suppressAutoHyphens/>
      <w:spacing w:before="280" w:after="280"/>
    </w:pPr>
    <w:rPr>
      <w:rFonts w:ascii="Tahoma" w:hAnsi="Tahoma"/>
      <w:sz w:val="20"/>
      <w:szCs w:val="20"/>
      <w:lang w:val="en-US" w:eastAsia="ar-SA"/>
    </w:rPr>
  </w:style>
  <w:style w:type="paragraph" w:customStyle="1" w:styleId="CharChar">
    <w:name w:val="Char Char"/>
    <w:basedOn w:val="a1"/>
    <w:uiPriority w:val="99"/>
    <w:rsid w:val="001019A0"/>
    <w:pPr>
      <w:tabs>
        <w:tab w:val="left" w:pos="708"/>
      </w:tabs>
      <w:suppressAutoHyphens/>
      <w:spacing w:before="280" w:after="280"/>
    </w:pPr>
    <w:rPr>
      <w:rFonts w:ascii="Tahoma" w:hAnsi="Tahoma"/>
      <w:sz w:val="20"/>
      <w:szCs w:val="20"/>
      <w:lang w:val="en-US" w:eastAsia="ar-SA"/>
    </w:rPr>
  </w:style>
  <w:style w:type="paragraph" w:customStyle="1" w:styleId="TimesNewRoman">
    <w:name w:val="Обычный + Times New Roman"/>
    <w:basedOn w:val="a1"/>
    <w:uiPriority w:val="99"/>
    <w:rsid w:val="001019A0"/>
    <w:pPr>
      <w:widowControl w:val="0"/>
      <w:shd w:val="clear" w:color="auto" w:fill="FFFFFF"/>
      <w:tabs>
        <w:tab w:val="left" w:pos="708"/>
      </w:tabs>
      <w:suppressAutoHyphens/>
      <w:autoSpaceDE w:val="0"/>
      <w:ind w:left="11" w:right="45" w:firstLine="703"/>
      <w:jc w:val="both"/>
    </w:pPr>
    <w:rPr>
      <w:color w:val="000000"/>
      <w:spacing w:val="-7"/>
      <w:lang w:eastAsia="ar-SA"/>
    </w:rPr>
  </w:style>
  <w:style w:type="paragraph" w:customStyle="1" w:styleId="ConsNonformat">
    <w:name w:val="ConsNonformat"/>
    <w:rsid w:val="001019A0"/>
    <w:pPr>
      <w:widowControl w:val="0"/>
      <w:tabs>
        <w:tab w:val="left" w:pos="708"/>
      </w:tabs>
      <w:suppressAutoHyphens/>
      <w:autoSpaceDE w:val="0"/>
    </w:pPr>
    <w:rPr>
      <w:rFonts w:ascii="Courier New" w:eastAsia="Arial" w:hAnsi="Courier New" w:cs="Courier New"/>
      <w:lang w:eastAsia="ar-SA"/>
    </w:rPr>
  </w:style>
  <w:style w:type="paragraph" w:customStyle="1" w:styleId="220">
    <w:name w:val="Основной текст 22"/>
    <w:basedOn w:val="a1"/>
    <w:uiPriority w:val="99"/>
    <w:rsid w:val="001019A0"/>
    <w:pPr>
      <w:tabs>
        <w:tab w:val="left" w:pos="708"/>
      </w:tabs>
      <w:suppressAutoHyphens/>
      <w:ind w:firstLine="720"/>
      <w:jc w:val="both"/>
    </w:pPr>
    <w:rPr>
      <w:szCs w:val="20"/>
      <w:lang w:eastAsia="ar-SA"/>
    </w:rPr>
  </w:style>
  <w:style w:type="paragraph" w:customStyle="1" w:styleId="1f1">
    <w:name w:val="Схема документа1"/>
    <w:basedOn w:val="a1"/>
    <w:uiPriority w:val="99"/>
    <w:rsid w:val="001019A0"/>
    <w:pPr>
      <w:tabs>
        <w:tab w:val="left" w:pos="708"/>
      </w:tabs>
      <w:suppressAutoHyphens/>
      <w:jc w:val="both"/>
    </w:pPr>
    <w:rPr>
      <w:rFonts w:ascii="Tahoma" w:hAnsi="Tahoma"/>
      <w:sz w:val="16"/>
      <w:szCs w:val="16"/>
      <w:lang w:eastAsia="ar-SA"/>
    </w:rPr>
  </w:style>
  <w:style w:type="paragraph" w:customStyle="1" w:styleId="affff4">
    <w:name w:val="Содержимое таблицы"/>
    <w:basedOn w:val="a1"/>
    <w:uiPriority w:val="99"/>
    <w:rsid w:val="001019A0"/>
    <w:pPr>
      <w:suppressLineNumbers/>
      <w:tabs>
        <w:tab w:val="left" w:pos="708"/>
      </w:tabs>
      <w:suppressAutoHyphens/>
      <w:jc w:val="both"/>
    </w:pPr>
    <w:rPr>
      <w:lang w:eastAsia="ar-SA"/>
    </w:rPr>
  </w:style>
  <w:style w:type="paragraph" w:customStyle="1" w:styleId="affff5">
    <w:name w:val="Заголовок таблицы"/>
    <w:basedOn w:val="affff4"/>
    <w:uiPriority w:val="99"/>
    <w:rsid w:val="001019A0"/>
    <w:pPr>
      <w:jc w:val="center"/>
    </w:pPr>
    <w:rPr>
      <w:b/>
      <w:bCs/>
    </w:rPr>
  </w:style>
  <w:style w:type="paragraph" w:customStyle="1" w:styleId="Standard">
    <w:name w:val="Standard"/>
    <w:uiPriority w:val="99"/>
    <w:rsid w:val="001019A0"/>
    <w:pPr>
      <w:tabs>
        <w:tab w:val="left" w:pos="708"/>
      </w:tabs>
      <w:suppressAutoHyphens/>
      <w:autoSpaceDN w:val="0"/>
      <w:spacing w:after="200" w:line="276" w:lineRule="auto"/>
    </w:pPr>
    <w:rPr>
      <w:rFonts w:cs="Calibri"/>
      <w:kern w:val="3"/>
      <w:sz w:val="22"/>
      <w:szCs w:val="24"/>
      <w:lang w:eastAsia="ar-SA" w:bidi="hi-IN"/>
    </w:rPr>
  </w:style>
  <w:style w:type="paragraph" w:customStyle="1" w:styleId="StyleFirstline127cm">
    <w:name w:val="Style First line:  127 cm"/>
    <w:basedOn w:val="a1"/>
    <w:uiPriority w:val="99"/>
    <w:rsid w:val="001019A0"/>
    <w:pPr>
      <w:tabs>
        <w:tab w:val="left" w:pos="708"/>
      </w:tabs>
      <w:spacing w:before="120"/>
      <w:ind w:firstLine="720"/>
      <w:jc w:val="both"/>
    </w:pPr>
    <w:rPr>
      <w:rFonts w:ascii="Arial" w:hAnsi="Arial" w:cs="Arial"/>
      <w:lang w:eastAsia="en-US"/>
    </w:rPr>
  </w:style>
  <w:style w:type="paragraph" w:customStyle="1" w:styleId="2-110">
    <w:name w:val="2-11"/>
    <w:basedOn w:val="a1"/>
    <w:uiPriority w:val="99"/>
    <w:rsid w:val="001019A0"/>
    <w:pPr>
      <w:tabs>
        <w:tab w:val="left" w:pos="708"/>
      </w:tabs>
      <w:spacing w:after="60"/>
      <w:jc w:val="both"/>
    </w:pPr>
  </w:style>
  <w:style w:type="paragraph" w:customStyle="1" w:styleId="3a">
    <w:name w:val="3"/>
    <w:basedOn w:val="a1"/>
    <w:uiPriority w:val="99"/>
    <w:rsid w:val="001019A0"/>
    <w:pPr>
      <w:tabs>
        <w:tab w:val="left" w:pos="708"/>
      </w:tabs>
      <w:jc w:val="both"/>
    </w:pPr>
  </w:style>
  <w:style w:type="paragraph" w:customStyle="1" w:styleId="110">
    <w:name w:val="заголовок 11"/>
    <w:basedOn w:val="a1"/>
    <w:next w:val="a1"/>
    <w:uiPriority w:val="99"/>
    <w:rsid w:val="001019A0"/>
    <w:pPr>
      <w:keepNext/>
      <w:tabs>
        <w:tab w:val="left" w:pos="708"/>
      </w:tabs>
      <w:jc w:val="center"/>
    </w:pPr>
  </w:style>
  <w:style w:type="paragraph" w:customStyle="1" w:styleId="affff6">
    <w:name w:val="МП"/>
    <w:basedOn w:val="a1"/>
    <w:uiPriority w:val="99"/>
    <w:rsid w:val="001019A0"/>
    <w:pPr>
      <w:tabs>
        <w:tab w:val="left" w:pos="708"/>
      </w:tabs>
      <w:overflowPunct w:val="0"/>
      <w:autoSpaceDE w:val="0"/>
      <w:autoSpaceDN w:val="0"/>
      <w:adjustRightInd w:val="0"/>
      <w:spacing w:after="120"/>
      <w:jc w:val="center"/>
    </w:pPr>
    <w:rPr>
      <w:rFonts w:ascii="Arial" w:hAnsi="Arial" w:cs="Arial"/>
      <w:b/>
      <w:bCs/>
    </w:rPr>
  </w:style>
  <w:style w:type="paragraph" w:customStyle="1" w:styleId="affff7">
    <w:name w:val="Готовый"/>
    <w:basedOn w:val="a1"/>
    <w:uiPriority w:val="99"/>
    <w:rsid w:val="001019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1019A0"/>
    <w:pPr>
      <w:keepNext/>
      <w:tabs>
        <w:tab w:val="left" w:pos="708"/>
      </w:tabs>
    </w:pPr>
  </w:style>
  <w:style w:type="paragraph" w:customStyle="1" w:styleId="xl27">
    <w:name w:val="xl27"/>
    <w:basedOn w:val="a1"/>
    <w:uiPriority w:val="99"/>
    <w:rsid w:val="001019A0"/>
    <w:pPr>
      <w:pBdr>
        <w:left w:val="single" w:sz="4" w:space="0" w:color="auto"/>
        <w:bottom w:val="single" w:sz="4" w:space="0" w:color="auto"/>
        <w:right w:val="single" w:sz="4" w:space="0" w:color="auto"/>
      </w:pBdr>
      <w:tabs>
        <w:tab w:val="left" w:pos="708"/>
      </w:tabs>
      <w:spacing w:before="100" w:beforeAutospacing="1" w:after="100" w:afterAutospacing="1"/>
      <w:jc w:val="center"/>
    </w:pPr>
    <w:rPr>
      <w:rFonts w:eastAsia="Arial Unicode MS"/>
      <w:b/>
      <w:bCs/>
    </w:rPr>
  </w:style>
  <w:style w:type="paragraph" w:customStyle="1" w:styleId="affff8">
    <w:name w:val="Ãîòîâûé"/>
    <w:basedOn w:val="a1"/>
    <w:uiPriority w:val="99"/>
    <w:rsid w:val="001019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1019A0"/>
    <w:pPr>
      <w:tabs>
        <w:tab w:val="left" w:pos="708"/>
      </w:tabs>
      <w:spacing w:before="100" w:beforeAutospacing="1" w:after="100" w:afterAutospacing="1"/>
    </w:pPr>
    <w:rPr>
      <w:rFonts w:ascii="Arial CYR" w:eastAsia="Arial Unicode MS" w:hAnsi="Arial CYR" w:cs="Arial CYR"/>
      <w:sz w:val="18"/>
      <w:szCs w:val="18"/>
    </w:rPr>
  </w:style>
  <w:style w:type="paragraph" w:customStyle="1" w:styleId="111">
    <w:name w:val="111"/>
    <w:basedOn w:val="a1"/>
    <w:uiPriority w:val="99"/>
    <w:rsid w:val="001019A0"/>
    <w:pPr>
      <w:tabs>
        <w:tab w:val="left" w:pos="708"/>
      </w:tabs>
    </w:pPr>
    <w:rPr>
      <w:rFonts w:ascii="Times New Roman CYR" w:hAnsi="Times New Roman CYR" w:cs="Times New Roman CYR"/>
      <w:sz w:val="20"/>
      <w:szCs w:val="20"/>
    </w:rPr>
  </w:style>
  <w:style w:type="paragraph" w:customStyle="1" w:styleId="222">
    <w:name w:val="222"/>
    <w:basedOn w:val="a1"/>
    <w:uiPriority w:val="99"/>
    <w:rsid w:val="001019A0"/>
    <w:pPr>
      <w:tabs>
        <w:tab w:val="left" w:pos="708"/>
      </w:tabs>
      <w:ind w:left="851"/>
    </w:pPr>
    <w:rPr>
      <w:rFonts w:ascii="Times New Roman CYR" w:hAnsi="Times New Roman CYR" w:cs="Times New Roman CYR"/>
      <w:sz w:val="20"/>
      <w:szCs w:val="20"/>
    </w:rPr>
  </w:style>
  <w:style w:type="paragraph" w:customStyle="1" w:styleId="2b">
    <w:name w:val="Обычный2"/>
    <w:uiPriority w:val="99"/>
    <w:rsid w:val="001019A0"/>
    <w:pPr>
      <w:widowControl w:val="0"/>
      <w:tabs>
        <w:tab w:val="left" w:pos="708"/>
      </w:tabs>
      <w:spacing w:line="338" w:lineRule="auto"/>
      <w:ind w:left="1040" w:hanging="360"/>
      <w:jc w:val="both"/>
    </w:pPr>
    <w:rPr>
      <w:rFonts w:ascii="Times New Roman" w:eastAsia="Times New Roman" w:hAnsi="Times New Roman"/>
    </w:rPr>
  </w:style>
  <w:style w:type="paragraph" w:customStyle="1" w:styleId="Style1">
    <w:name w:val="Style1"/>
    <w:basedOn w:val="a1"/>
    <w:uiPriority w:val="99"/>
    <w:rsid w:val="001019A0"/>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1019A0"/>
    <w:pPr>
      <w:tabs>
        <w:tab w:val="left" w:pos="708"/>
      </w:tabs>
      <w:spacing w:before="60" w:after="60"/>
      <w:ind w:firstLine="284"/>
      <w:jc w:val="both"/>
    </w:pPr>
    <w:rPr>
      <w:rFonts w:ascii="Arial" w:hAnsi="Arial" w:cs="Arial"/>
      <w:sz w:val="20"/>
      <w:szCs w:val="20"/>
    </w:rPr>
  </w:style>
  <w:style w:type="paragraph" w:customStyle="1" w:styleId="Style2">
    <w:name w:val="Style2"/>
    <w:basedOn w:val="Simlple"/>
    <w:uiPriority w:val="99"/>
    <w:rsid w:val="001019A0"/>
    <w:pPr>
      <w:tabs>
        <w:tab w:val="clear" w:pos="708"/>
        <w:tab w:val="num" w:pos="720"/>
      </w:tabs>
    </w:pPr>
  </w:style>
  <w:style w:type="paragraph" w:customStyle="1" w:styleId="Style3">
    <w:name w:val="Style3"/>
    <w:basedOn w:val="Simlple"/>
    <w:next w:val="Simlple"/>
    <w:uiPriority w:val="99"/>
    <w:rsid w:val="001019A0"/>
    <w:pPr>
      <w:tabs>
        <w:tab w:val="clear" w:pos="708"/>
        <w:tab w:val="num" w:pos="720"/>
      </w:tabs>
      <w:ind w:firstLine="567"/>
    </w:pPr>
  </w:style>
  <w:style w:type="paragraph" w:customStyle="1" w:styleId="bulletin">
    <w:name w:val="bulletin"/>
    <w:basedOn w:val="29"/>
    <w:uiPriority w:val="99"/>
    <w:rsid w:val="001019A0"/>
    <w:pPr>
      <w:tabs>
        <w:tab w:val="clear" w:pos="720"/>
        <w:tab w:val="left" w:pos="708"/>
      </w:tabs>
      <w:autoSpaceDE/>
      <w:autoSpaceDN/>
      <w:adjustRightInd/>
      <w:spacing w:before="0"/>
      <w:ind w:left="0" w:firstLine="0"/>
      <w:jc w:val="left"/>
    </w:pPr>
    <w:rPr>
      <w:sz w:val="22"/>
      <w:szCs w:val="22"/>
    </w:rPr>
  </w:style>
  <w:style w:type="paragraph" w:customStyle="1" w:styleId="ListBul2">
    <w:name w:val="ListBul2"/>
    <w:basedOn w:val="afb"/>
    <w:uiPriority w:val="99"/>
    <w:rsid w:val="001019A0"/>
    <w:pPr>
      <w:widowControl/>
      <w:tabs>
        <w:tab w:val="clear" w:pos="708"/>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1019A0"/>
    <w:pPr>
      <w:tabs>
        <w:tab w:val="left" w:pos="708"/>
      </w:tabs>
    </w:pPr>
    <w:rPr>
      <w:rFonts w:ascii="Times New Roman CYR" w:hAnsi="Times New Roman CYR" w:cs="Times New Roman CYR"/>
      <w:b/>
      <w:bCs/>
      <w:sz w:val="20"/>
      <w:szCs w:val="20"/>
    </w:rPr>
  </w:style>
  <w:style w:type="paragraph" w:customStyle="1" w:styleId="1f2">
    <w:name w:val="Абзац списка1"/>
    <w:basedOn w:val="a1"/>
    <w:uiPriority w:val="99"/>
    <w:rsid w:val="001019A0"/>
    <w:pPr>
      <w:tabs>
        <w:tab w:val="left" w:pos="708"/>
      </w:tabs>
      <w:spacing w:after="200" w:line="276" w:lineRule="auto"/>
      <w:ind w:left="720"/>
    </w:pPr>
    <w:rPr>
      <w:rFonts w:ascii="Calibri" w:hAnsi="Calibri" w:cs="Calibri"/>
      <w:sz w:val="22"/>
      <w:szCs w:val="22"/>
    </w:rPr>
  </w:style>
  <w:style w:type="paragraph" w:customStyle="1" w:styleId="2c">
    <w:name w:val="ШТ Назв.2"/>
    <w:basedOn w:val="a1"/>
    <w:uiPriority w:val="99"/>
    <w:rsid w:val="001019A0"/>
    <w:pPr>
      <w:tabs>
        <w:tab w:val="left" w:pos="708"/>
      </w:tabs>
      <w:spacing w:before="60"/>
      <w:jc w:val="center"/>
    </w:pPr>
    <w:rPr>
      <w:b/>
      <w:bCs/>
      <w:noProof/>
      <w:lang w:val="en-US" w:eastAsia="en-US"/>
    </w:rPr>
  </w:style>
  <w:style w:type="paragraph" w:customStyle="1" w:styleId="style4">
    <w:name w:val="style4"/>
    <w:basedOn w:val="a1"/>
    <w:uiPriority w:val="99"/>
    <w:rsid w:val="001019A0"/>
    <w:pPr>
      <w:tabs>
        <w:tab w:val="left" w:pos="708"/>
      </w:tabs>
      <w:spacing w:before="100" w:beforeAutospacing="1" w:after="100" w:afterAutospacing="1"/>
    </w:pPr>
  </w:style>
  <w:style w:type="paragraph" w:customStyle="1" w:styleId="desc2">
    <w:name w:val="desc2"/>
    <w:basedOn w:val="a1"/>
    <w:uiPriority w:val="99"/>
    <w:rsid w:val="001019A0"/>
    <w:pPr>
      <w:tabs>
        <w:tab w:val="left" w:pos="708"/>
      </w:tabs>
      <w:spacing w:before="100" w:beforeAutospacing="1" w:after="100" w:afterAutospacing="1"/>
    </w:pPr>
  </w:style>
  <w:style w:type="paragraph" w:customStyle="1" w:styleId="112">
    <w:name w:val="Обычный + 11 пт"/>
    <w:aliases w:val="полужирный,Серый 100%"/>
    <w:basedOn w:val="a1"/>
    <w:uiPriority w:val="99"/>
    <w:rsid w:val="001019A0"/>
    <w:pPr>
      <w:tabs>
        <w:tab w:val="left" w:pos="708"/>
      </w:tabs>
      <w:jc w:val="center"/>
      <w:outlineLvl w:val="1"/>
    </w:pPr>
    <w:rPr>
      <w:b/>
      <w:bCs/>
      <w:color w:val="333333"/>
      <w:sz w:val="22"/>
      <w:szCs w:val="22"/>
    </w:rPr>
  </w:style>
  <w:style w:type="paragraph" w:customStyle="1" w:styleId="120">
    <w:name w:val="Абзац списка12"/>
    <w:basedOn w:val="a1"/>
    <w:uiPriority w:val="99"/>
    <w:rsid w:val="001019A0"/>
    <w:pPr>
      <w:tabs>
        <w:tab w:val="left" w:pos="708"/>
      </w:tabs>
      <w:ind w:left="720"/>
    </w:pPr>
  </w:style>
  <w:style w:type="paragraph" w:customStyle="1" w:styleId="affff9">
    <w:name w:val="Обычный.Нормальный абзац"/>
    <w:qFormat/>
    <w:rsid w:val="001019A0"/>
    <w:pPr>
      <w:widowControl w:val="0"/>
      <w:tabs>
        <w:tab w:val="left" w:pos="708"/>
      </w:tabs>
      <w:ind w:firstLine="709"/>
      <w:jc w:val="both"/>
    </w:pPr>
    <w:rPr>
      <w:rFonts w:ascii="Times New Roman" w:eastAsia="Times New Roman" w:hAnsi="Times New Roman"/>
      <w:sz w:val="24"/>
      <w:szCs w:val="24"/>
    </w:rPr>
  </w:style>
  <w:style w:type="paragraph" w:customStyle="1" w:styleId="2110">
    <w:name w:val="Основной текст с отступом 211"/>
    <w:basedOn w:val="a1"/>
    <w:uiPriority w:val="99"/>
    <w:rsid w:val="001019A0"/>
    <w:pPr>
      <w:tabs>
        <w:tab w:val="left" w:pos="708"/>
      </w:tabs>
      <w:suppressAutoHyphens/>
      <w:ind w:left="426"/>
    </w:pPr>
    <w:rPr>
      <w:lang w:eastAsia="ar-SA"/>
    </w:rPr>
  </w:style>
  <w:style w:type="paragraph" w:customStyle="1" w:styleId="Char">
    <w:name w:val="Char Знак Знак"/>
    <w:basedOn w:val="a1"/>
    <w:uiPriority w:val="99"/>
    <w:rsid w:val="001019A0"/>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1019A0"/>
    <w:pPr>
      <w:tabs>
        <w:tab w:val="left" w:pos="708"/>
      </w:tabs>
      <w:autoSpaceDE w:val="0"/>
      <w:autoSpaceDN w:val="0"/>
      <w:adjustRightInd w:val="0"/>
    </w:pPr>
    <w:rPr>
      <w:rFonts w:ascii="Courier New" w:eastAsia="Times New Roman" w:hAnsi="Courier New" w:cs="Courier New"/>
    </w:rPr>
  </w:style>
  <w:style w:type="paragraph" w:customStyle="1" w:styleId="ConsPlusTitle">
    <w:name w:val="ConsPlusTitle"/>
    <w:uiPriority w:val="99"/>
    <w:qFormat/>
    <w:rsid w:val="001019A0"/>
    <w:pPr>
      <w:tabs>
        <w:tab w:val="left" w:pos="708"/>
      </w:tabs>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1019A0"/>
    <w:pPr>
      <w:tabs>
        <w:tab w:val="left" w:pos="708"/>
      </w:tabs>
      <w:autoSpaceDE w:val="0"/>
      <w:autoSpaceDN w:val="0"/>
      <w:adjustRightInd w:val="0"/>
    </w:pPr>
    <w:rPr>
      <w:rFonts w:ascii="Arial" w:eastAsia="Times New Roman" w:hAnsi="Arial" w:cs="Arial"/>
    </w:rPr>
  </w:style>
  <w:style w:type="paragraph" w:customStyle="1" w:styleId="121">
    <w:name w:val="Знак12"/>
    <w:basedOn w:val="a1"/>
    <w:uiPriority w:val="99"/>
    <w:rsid w:val="001019A0"/>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2d">
    <w:name w:val="Абзац списка2"/>
    <w:basedOn w:val="a1"/>
    <w:uiPriority w:val="99"/>
    <w:rsid w:val="001019A0"/>
    <w:pPr>
      <w:tabs>
        <w:tab w:val="left" w:pos="708"/>
      </w:tabs>
      <w:spacing w:after="200" w:line="276" w:lineRule="auto"/>
      <w:ind w:left="720"/>
    </w:pPr>
    <w:rPr>
      <w:rFonts w:ascii="Calibri" w:hAnsi="Calibri" w:cs="Calibri"/>
      <w:sz w:val="22"/>
      <w:szCs w:val="22"/>
    </w:rPr>
  </w:style>
  <w:style w:type="paragraph" w:customStyle="1" w:styleId="Style9">
    <w:name w:val="Style9"/>
    <w:basedOn w:val="a1"/>
    <w:uiPriority w:val="99"/>
    <w:rsid w:val="001019A0"/>
    <w:pPr>
      <w:widowControl w:val="0"/>
      <w:tabs>
        <w:tab w:val="left" w:pos="708"/>
      </w:tabs>
      <w:autoSpaceDE w:val="0"/>
      <w:autoSpaceDN w:val="0"/>
      <w:adjustRightInd w:val="0"/>
    </w:pPr>
    <w:rPr>
      <w:rFonts w:eastAsia="Calibri"/>
    </w:rPr>
  </w:style>
  <w:style w:type="paragraph" w:customStyle="1" w:styleId="FORMATTEXT">
    <w:name w:val=".FORMATTEXT"/>
    <w:uiPriority w:val="99"/>
    <w:rsid w:val="001019A0"/>
    <w:pPr>
      <w:widowControl w:val="0"/>
      <w:tabs>
        <w:tab w:val="left" w:pos="708"/>
      </w:tabs>
      <w:autoSpaceDE w:val="0"/>
      <w:autoSpaceDN w:val="0"/>
      <w:adjustRightInd w:val="0"/>
    </w:pPr>
    <w:rPr>
      <w:rFonts w:ascii="Times New Roman" w:eastAsia="Times New Roman" w:hAnsi="Times New Roman"/>
      <w:sz w:val="24"/>
      <w:szCs w:val="24"/>
    </w:rPr>
  </w:style>
  <w:style w:type="paragraph" w:customStyle="1" w:styleId="formattext0">
    <w:name w:val="formattext"/>
    <w:basedOn w:val="a1"/>
    <w:uiPriority w:val="99"/>
    <w:rsid w:val="001019A0"/>
    <w:pPr>
      <w:tabs>
        <w:tab w:val="left" w:pos="708"/>
      </w:tabs>
      <w:spacing w:before="100" w:beforeAutospacing="1" w:after="100" w:afterAutospacing="1"/>
    </w:pPr>
    <w:rPr>
      <w:rFonts w:eastAsia="Calibri"/>
    </w:rPr>
  </w:style>
  <w:style w:type="paragraph" w:customStyle="1" w:styleId="3b">
    <w:name w:val="Абзац списка3"/>
    <w:basedOn w:val="a1"/>
    <w:uiPriority w:val="99"/>
    <w:rsid w:val="001019A0"/>
    <w:pPr>
      <w:tabs>
        <w:tab w:val="left" w:pos="708"/>
      </w:tabs>
      <w:spacing w:after="200" w:line="276" w:lineRule="auto"/>
      <w:ind w:left="720"/>
    </w:pPr>
    <w:rPr>
      <w:rFonts w:ascii="Calibri" w:hAnsi="Calibri" w:cs="Calibri"/>
      <w:sz w:val="22"/>
      <w:szCs w:val="22"/>
    </w:rPr>
  </w:style>
  <w:style w:type="paragraph" w:customStyle="1" w:styleId="113">
    <w:name w:val="Абзац списка11"/>
    <w:basedOn w:val="a1"/>
    <w:uiPriority w:val="99"/>
    <w:rsid w:val="001019A0"/>
    <w:pPr>
      <w:tabs>
        <w:tab w:val="left" w:pos="708"/>
      </w:tabs>
      <w:ind w:left="720"/>
    </w:pPr>
  </w:style>
  <w:style w:type="paragraph" w:customStyle="1" w:styleId="114">
    <w:name w:val="Знак11"/>
    <w:basedOn w:val="a1"/>
    <w:uiPriority w:val="99"/>
    <w:rsid w:val="001019A0"/>
    <w:pPr>
      <w:widowControl w:val="0"/>
      <w:tabs>
        <w:tab w:val="left" w:pos="708"/>
      </w:tabs>
      <w:adjustRightInd w:val="0"/>
      <w:spacing w:after="160" w:line="240" w:lineRule="exact"/>
      <w:jc w:val="right"/>
    </w:pPr>
    <w:rPr>
      <w:rFonts w:ascii="Arial" w:hAnsi="Arial" w:cs="Arial"/>
      <w:sz w:val="20"/>
      <w:szCs w:val="20"/>
      <w:lang w:val="en-GB" w:eastAsia="en-US"/>
    </w:rPr>
  </w:style>
  <w:style w:type="character" w:customStyle="1" w:styleId="affffa">
    <w:name w:val="Пункты Знак"/>
    <w:link w:val="a"/>
    <w:uiPriority w:val="99"/>
    <w:locked/>
    <w:rsid w:val="001019A0"/>
    <w:rPr>
      <w:rFonts w:ascii="Times New Roman" w:hAnsi="Times New Roman"/>
      <w:bCs/>
      <w:iCs/>
      <w:color w:val="000000"/>
      <w:sz w:val="22"/>
      <w:szCs w:val="28"/>
      <w:lang w:val="x-none" w:eastAsia="ar-SA"/>
    </w:rPr>
  </w:style>
  <w:style w:type="paragraph" w:customStyle="1" w:styleId="a">
    <w:name w:val="Пункты"/>
    <w:basedOn w:val="20"/>
    <w:link w:val="affffa"/>
    <w:uiPriority w:val="99"/>
    <w:qFormat/>
    <w:rsid w:val="001019A0"/>
    <w:pPr>
      <w:numPr>
        <w:ilvl w:val="1"/>
        <w:numId w:val="2"/>
      </w:numPr>
      <w:tabs>
        <w:tab w:val="clear" w:pos="708"/>
        <w:tab w:val="left" w:pos="1134"/>
      </w:tabs>
      <w:suppressAutoHyphens w:val="0"/>
      <w:spacing w:before="120"/>
      <w:ind w:left="0" w:firstLine="567"/>
      <w:jc w:val="both"/>
    </w:pPr>
    <w:rPr>
      <w:rFonts w:eastAsia="Calibri"/>
      <w:b w:val="0"/>
      <w:iCs/>
      <w:color w:val="000000"/>
      <w:szCs w:val="28"/>
    </w:rPr>
  </w:style>
  <w:style w:type="paragraph" w:customStyle="1" w:styleId="Default">
    <w:name w:val="Default"/>
    <w:uiPriority w:val="99"/>
    <w:rsid w:val="001019A0"/>
    <w:pPr>
      <w:tabs>
        <w:tab w:val="left" w:pos="708"/>
      </w:tabs>
      <w:autoSpaceDE w:val="0"/>
      <w:autoSpaceDN w:val="0"/>
      <w:adjustRightInd w:val="0"/>
    </w:pPr>
    <w:rPr>
      <w:rFonts w:ascii="Times New Roman" w:hAnsi="Times New Roman"/>
      <w:color w:val="000000"/>
      <w:sz w:val="24"/>
      <w:szCs w:val="24"/>
    </w:rPr>
  </w:style>
  <w:style w:type="paragraph" w:customStyle="1" w:styleId="affffb">
    <w:name w:val="Таблица текст"/>
    <w:basedOn w:val="a1"/>
    <w:uiPriority w:val="99"/>
    <w:rsid w:val="001019A0"/>
    <w:pPr>
      <w:tabs>
        <w:tab w:val="left" w:pos="708"/>
      </w:tabs>
      <w:spacing w:before="40" w:after="40"/>
      <w:ind w:left="57" w:right="57"/>
    </w:pPr>
    <w:rPr>
      <w:sz w:val="22"/>
      <w:szCs w:val="22"/>
    </w:rPr>
  </w:style>
  <w:style w:type="character" w:customStyle="1" w:styleId="affffc">
    <w:name w:val="Таблица_ячейка Знак"/>
    <w:link w:val="affffd"/>
    <w:locked/>
    <w:rsid w:val="001019A0"/>
    <w:rPr>
      <w:rFonts w:ascii="Times New Roman" w:hAnsi="Times New Roman"/>
      <w:position w:val="2"/>
      <w:sz w:val="24"/>
      <w:szCs w:val="24"/>
      <w:lang w:val="x-none" w:eastAsia="ar-SA"/>
    </w:rPr>
  </w:style>
  <w:style w:type="paragraph" w:customStyle="1" w:styleId="affffd">
    <w:name w:val="Таблица_ячейка"/>
    <w:basedOn w:val="a1"/>
    <w:link w:val="affffc"/>
    <w:rsid w:val="001019A0"/>
    <w:pPr>
      <w:tabs>
        <w:tab w:val="left" w:pos="708"/>
      </w:tabs>
      <w:suppressAutoHyphens/>
      <w:snapToGrid w:val="0"/>
      <w:jc w:val="both"/>
    </w:pPr>
    <w:rPr>
      <w:rFonts w:eastAsia="Calibri"/>
      <w:position w:val="2"/>
      <w:lang w:val="x-none" w:eastAsia="ar-SA"/>
    </w:rPr>
  </w:style>
  <w:style w:type="paragraph" w:customStyle="1" w:styleId="affffe">
    <w:name w:val="Стиль Таблица_ячейка_центр"/>
    <w:basedOn w:val="affffd"/>
    <w:uiPriority w:val="99"/>
    <w:rsid w:val="001019A0"/>
    <w:pPr>
      <w:jc w:val="center"/>
    </w:pPr>
    <w:rPr>
      <w:szCs w:val="20"/>
    </w:rPr>
  </w:style>
  <w:style w:type="paragraph" w:customStyle="1" w:styleId="afffff">
    <w:name w:val="для рисунка"/>
    <w:basedOn w:val="a5"/>
    <w:uiPriority w:val="99"/>
    <w:rsid w:val="001019A0"/>
    <w:pPr>
      <w:keepNext/>
      <w:tabs>
        <w:tab w:val="left" w:pos="7500"/>
      </w:tabs>
      <w:suppressAutoHyphens/>
      <w:autoSpaceDE w:val="0"/>
      <w:spacing w:before="120" w:after="120"/>
      <w:jc w:val="center"/>
    </w:pPr>
    <w:rPr>
      <w:rFonts w:ascii="Journal" w:hAnsi="Journal" w:cs="Journal"/>
      <w:lang w:eastAsia="ar-SA"/>
    </w:rPr>
  </w:style>
  <w:style w:type="paragraph" w:customStyle="1" w:styleId="1f3">
    <w:name w:val="Знак Знак Знак Знак Знак1 Знак Знак Знак Знак"/>
    <w:basedOn w:val="a1"/>
    <w:uiPriority w:val="99"/>
    <w:rsid w:val="001019A0"/>
    <w:pPr>
      <w:widowControl w:val="0"/>
      <w:tabs>
        <w:tab w:val="left" w:pos="708"/>
      </w:tabs>
      <w:adjustRightInd w:val="0"/>
      <w:spacing w:after="160" w:line="240" w:lineRule="exact"/>
      <w:jc w:val="right"/>
    </w:pPr>
    <w:rPr>
      <w:rFonts w:ascii="Arial" w:hAnsi="Arial" w:cs="Arial"/>
      <w:sz w:val="20"/>
      <w:szCs w:val="20"/>
      <w:lang w:val="en-GB" w:eastAsia="en-US"/>
    </w:rPr>
  </w:style>
  <w:style w:type="paragraph" w:customStyle="1" w:styleId="xl63">
    <w:name w:val="xl63"/>
    <w:basedOn w:val="a1"/>
    <w:uiPriority w:val="99"/>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jc w:val="center"/>
    </w:pPr>
  </w:style>
  <w:style w:type="paragraph" w:customStyle="1" w:styleId="xl64">
    <w:name w:val="xl64"/>
    <w:basedOn w:val="a1"/>
    <w:uiPriority w:val="99"/>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jc w:val="center"/>
    </w:pPr>
  </w:style>
  <w:style w:type="paragraph" w:customStyle="1" w:styleId="xl80">
    <w:name w:val="xl80"/>
    <w:basedOn w:val="a1"/>
    <w:rsid w:val="001019A0"/>
    <w:pPr>
      <w:pBdr>
        <w:top w:val="single" w:sz="4" w:space="0" w:color="000000"/>
        <w:left w:val="single" w:sz="4" w:space="0" w:color="000000"/>
        <w:bottom w:val="single" w:sz="4" w:space="0" w:color="000000"/>
      </w:pBdr>
      <w:tabs>
        <w:tab w:val="left" w:pos="708"/>
      </w:tabs>
      <w:spacing w:before="100" w:beforeAutospacing="1" w:after="100" w:afterAutospacing="1"/>
    </w:pPr>
  </w:style>
  <w:style w:type="paragraph" w:customStyle="1" w:styleId="xl81">
    <w:name w:val="xl81"/>
    <w:basedOn w:val="a1"/>
    <w:rsid w:val="001019A0"/>
    <w:pPr>
      <w:tabs>
        <w:tab w:val="left" w:pos="708"/>
      </w:tabs>
      <w:spacing w:before="100" w:beforeAutospacing="1" w:after="100" w:afterAutospacing="1"/>
    </w:pPr>
  </w:style>
  <w:style w:type="paragraph" w:customStyle="1" w:styleId="xl82">
    <w:name w:val="xl82"/>
    <w:basedOn w:val="a1"/>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jc w:val="center"/>
    </w:pPr>
  </w:style>
  <w:style w:type="paragraph" w:customStyle="1" w:styleId="xl83">
    <w:name w:val="xl83"/>
    <w:basedOn w:val="a1"/>
    <w:rsid w:val="001019A0"/>
    <w:pPr>
      <w:pBdr>
        <w:top w:val="single" w:sz="4" w:space="0" w:color="000000"/>
        <w:left w:val="single" w:sz="4" w:space="0" w:color="000000"/>
        <w:right w:val="single" w:sz="4" w:space="0" w:color="000000"/>
      </w:pBdr>
      <w:tabs>
        <w:tab w:val="left" w:pos="708"/>
      </w:tabs>
      <w:spacing w:before="100" w:beforeAutospacing="1" w:after="100" w:afterAutospacing="1"/>
      <w:jc w:val="center"/>
    </w:pPr>
  </w:style>
  <w:style w:type="paragraph" w:customStyle="1" w:styleId="xl84">
    <w:name w:val="xl84"/>
    <w:basedOn w:val="a1"/>
    <w:rsid w:val="001019A0"/>
    <w:pPr>
      <w:pBdr>
        <w:top w:val="single" w:sz="4" w:space="0" w:color="000000"/>
        <w:left w:val="single" w:sz="4" w:space="0" w:color="000000"/>
        <w:right w:val="single" w:sz="4" w:space="0" w:color="000000"/>
      </w:pBdr>
      <w:tabs>
        <w:tab w:val="left" w:pos="708"/>
      </w:tabs>
      <w:spacing w:before="100" w:beforeAutospacing="1" w:after="100" w:afterAutospacing="1"/>
      <w:jc w:val="center"/>
    </w:pPr>
  </w:style>
  <w:style w:type="paragraph" w:customStyle="1" w:styleId="xl85">
    <w:name w:val="xl85"/>
    <w:basedOn w:val="a1"/>
    <w:rsid w:val="001019A0"/>
    <w:pPr>
      <w:pBdr>
        <w:top w:val="single" w:sz="4" w:space="0" w:color="000000"/>
        <w:left w:val="single" w:sz="4" w:space="0" w:color="000000"/>
      </w:pBdr>
      <w:tabs>
        <w:tab w:val="left" w:pos="708"/>
      </w:tabs>
      <w:spacing w:before="100" w:beforeAutospacing="1" w:after="100" w:afterAutospacing="1"/>
      <w:jc w:val="center"/>
    </w:pPr>
  </w:style>
  <w:style w:type="paragraph" w:customStyle="1" w:styleId="xl86">
    <w:name w:val="xl86"/>
    <w:basedOn w:val="a1"/>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pPr>
    <w:rPr>
      <w:b/>
      <w:bCs/>
      <w:sz w:val="32"/>
      <w:szCs w:val="32"/>
    </w:rPr>
  </w:style>
  <w:style w:type="paragraph" w:customStyle="1" w:styleId="xl87">
    <w:name w:val="xl87"/>
    <w:basedOn w:val="a1"/>
    <w:rsid w:val="001019A0"/>
    <w:pPr>
      <w:pBdr>
        <w:top w:val="single" w:sz="4" w:space="0" w:color="000000"/>
        <w:left w:val="single" w:sz="4" w:space="0" w:color="000000"/>
        <w:bottom w:val="single" w:sz="4" w:space="0" w:color="000000"/>
        <w:right w:val="single" w:sz="4" w:space="0" w:color="000000"/>
      </w:pBdr>
      <w:tabs>
        <w:tab w:val="left" w:pos="708"/>
      </w:tabs>
      <w:spacing w:before="100" w:beforeAutospacing="1" w:after="100" w:afterAutospacing="1"/>
      <w:jc w:val="center"/>
    </w:pPr>
    <w:rPr>
      <w:b/>
      <w:bCs/>
      <w:sz w:val="28"/>
      <w:szCs w:val="28"/>
    </w:rPr>
  </w:style>
  <w:style w:type="paragraph" w:customStyle="1" w:styleId="xl88">
    <w:name w:val="xl88"/>
    <w:basedOn w:val="a1"/>
    <w:rsid w:val="001019A0"/>
    <w:pPr>
      <w:tabs>
        <w:tab w:val="left" w:pos="708"/>
      </w:tabs>
      <w:spacing w:before="100" w:beforeAutospacing="1" w:after="100" w:afterAutospacing="1"/>
      <w:jc w:val="center"/>
    </w:pPr>
  </w:style>
  <w:style w:type="paragraph" w:customStyle="1" w:styleId="xl89">
    <w:name w:val="xl89"/>
    <w:basedOn w:val="a1"/>
    <w:rsid w:val="001019A0"/>
    <w:pPr>
      <w:tabs>
        <w:tab w:val="left" w:pos="708"/>
      </w:tabs>
      <w:spacing w:before="100" w:beforeAutospacing="1" w:after="100" w:afterAutospacing="1"/>
    </w:pPr>
  </w:style>
  <w:style w:type="paragraph" w:customStyle="1" w:styleId="-0">
    <w:name w:val="Контракт-пункт"/>
    <w:basedOn w:val="a1"/>
    <w:uiPriority w:val="99"/>
    <w:rsid w:val="001019A0"/>
    <w:pPr>
      <w:numPr>
        <w:ilvl w:val="1"/>
        <w:numId w:val="3"/>
      </w:numPr>
      <w:jc w:val="both"/>
    </w:pPr>
    <w:rPr>
      <w:rFonts w:ascii="Calibri" w:hAnsi="Calibri" w:cs="Calibri"/>
    </w:rPr>
  </w:style>
  <w:style w:type="paragraph" w:customStyle="1" w:styleId="-">
    <w:name w:val="Контракт-раздел"/>
    <w:basedOn w:val="a1"/>
    <w:next w:val="-0"/>
    <w:uiPriority w:val="99"/>
    <w:rsid w:val="001019A0"/>
    <w:pPr>
      <w:keepNext/>
      <w:numPr>
        <w:numId w:val="3"/>
      </w:numPr>
      <w:tabs>
        <w:tab w:val="left" w:pos="540"/>
      </w:tabs>
      <w:suppressAutoHyphens/>
      <w:spacing w:before="360" w:after="120"/>
      <w:jc w:val="center"/>
      <w:outlineLvl w:val="1"/>
    </w:pPr>
    <w:rPr>
      <w:rFonts w:ascii="Calibri" w:hAnsi="Calibri" w:cs="Calibri"/>
      <w:b/>
      <w:bCs/>
      <w:caps/>
      <w:smallCaps/>
    </w:rPr>
  </w:style>
  <w:style w:type="paragraph" w:customStyle="1" w:styleId="-1">
    <w:name w:val="Контракт-подпункт"/>
    <w:basedOn w:val="a1"/>
    <w:uiPriority w:val="99"/>
    <w:rsid w:val="001019A0"/>
    <w:pPr>
      <w:numPr>
        <w:ilvl w:val="2"/>
        <w:numId w:val="3"/>
      </w:numPr>
      <w:jc w:val="both"/>
    </w:pPr>
    <w:rPr>
      <w:rFonts w:ascii="Calibri" w:hAnsi="Calibri" w:cs="Calibri"/>
    </w:rPr>
  </w:style>
  <w:style w:type="paragraph" w:customStyle="1" w:styleId="-2">
    <w:name w:val="Контракт-подподпункт"/>
    <w:basedOn w:val="a1"/>
    <w:uiPriority w:val="99"/>
    <w:rsid w:val="001019A0"/>
    <w:pPr>
      <w:numPr>
        <w:ilvl w:val="3"/>
        <w:numId w:val="3"/>
      </w:numPr>
      <w:jc w:val="both"/>
    </w:pPr>
    <w:rPr>
      <w:rFonts w:ascii="Calibri" w:hAnsi="Calibri" w:cs="Calibri"/>
    </w:rPr>
  </w:style>
  <w:style w:type="paragraph" w:customStyle="1" w:styleId="font6">
    <w:name w:val="font6"/>
    <w:basedOn w:val="a1"/>
    <w:rsid w:val="001019A0"/>
    <w:pPr>
      <w:tabs>
        <w:tab w:val="left" w:pos="708"/>
      </w:tabs>
      <w:spacing w:before="100" w:beforeAutospacing="1" w:after="100" w:afterAutospacing="1"/>
    </w:pPr>
    <w:rPr>
      <w:sz w:val="14"/>
      <w:szCs w:val="14"/>
    </w:rPr>
  </w:style>
  <w:style w:type="paragraph" w:customStyle="1" w:styleId="font7">
    <w:name w:val="font7"/>
    <w:basedOn w:val="a1"/>
    <w:rsid w:val="001019A0"/>
    <w:pPr>
      <w:tabs>
        <w:tab w:val="left" w:pos="708"/>
      </w:tabs>
      <w:spacing w:before="100" w:beforeAutospacing="1" w:after="100" w:afterAutospacing="1"/>
    </w:pPr>
  </w:style>
  <w:style w:type="paragraph" w:customStyle="1" w:styleId="font8">
    <w:name w:val="font8"/>
    <w:basedOn w:val="a1"/>
    <w:rsid w:val="001019A0"/>
    <w:pPr>
      <w:tabs>
        <w:tab w:val="left" w:pos="708"/>
      </w:tabs>
      <w:spacing w:before="100" w:beforeAutospacing="1" w:after="100" w:afterAutospacing="1"/>
    </w:pPr>
  </w:style>
  <w:style w:type="paragraph" w:customStyle="1" w:styleId="xl22">
    <w:name w:val="xl22"/>
    <w:basedOn w:val="a1"/>
    <w:uiPriority w:val="99"/>
    <w:rsid w:val="001019A0"/>
    <w:pPr>
      <w:pBdr>
        <w:top w:val="single" w:sz="4" w:space="0" w:color="auto"/>
        <w:left w:val="single" w:sz="4" w:space="18" w:color="auto"/>
        <w:bottom w:val="single" w:sz="4" w:space="0" w:color="auto"/>
        <w:right w:val="single" w:sz="4" w:space="0" w:color="auto"/>
      </w:pBdr>
      <w:tabs>
        <w:tab w:val="left" w:pos="708"/>
      </w:tabs>
      <w:spacing w:before="100" w:beforeAutospacing="1" w:after="100" w:afterAutospacing="1"/>
      <w:ind w:firstLineChars="200" w:firstLine="200"/>
    </w:pPr>
    <w:rPr>
      <w:sz w:val="22"/>
      <w:szCs w:val="22"/>
    </w:rPr>
  </w:style>
  <w:style w:type="paragraph" w:customStyle="1" w:styleId="xl23">
    <w:name w:val="xl23"/>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24">
    <w:name w:val="xl24"/>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25">
    <w:name w:val="xl25"/>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26">
    <w:name w:val="xl26"/>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b/>
      <w:bCs/>
    </w:rPr>
  </w:style>
  <w:style w:type="paragraph" w:customStyle="1" w:styleId="xl28">
    <w:name w:val="xl28"/>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b/>
      <w:bCs/>
    </w:rPr>
  </w:style>
  <w:style w:type="paragraph" w:customStyle="1" w:styleId="xl90">
    <w:name w:val="xl90"/>
    <w:basedOn w:val="a1"/>
    <w:rsid w:val="001019A0"/>
    <w:pPr>
      <w:pBdr>
        <w:left w:val="single" w:sz="8" w:space="0" w:color="auto"/>
        <w:right w:val="single" w:sz="8" w:space="0" w:color="auto"/>
      </w:pBdr>
      <w:tabs>
        <w:tab w:val="left" w:pos="708"/>
      </w:tabs>
      <w:spacing w:before="100" w:beforeAutospacing="1" w:after="100" w:afterAutospacing="1"/>
      <w:jc w:val="center"/>
    </w:pPr>
  </w:style>
  <w:style w:type="paragraph" w:customStyle="1" w:styleId="xl91">
    <w:name w:val="xl91"/>
    <w:basedOn w:val="a1"/>
    <w:rsid w:val="001019A0"/>
    <w:pPr>
      <w:pBdr>
        <w:left w:val="single" w:sz="8" w:space="0" w:color="auto"/>
        <w:bottom w:val="single" w:sz="8" w:space="0" w:color="auto"/>
        <w:right w:val="single" w:sz="8" w:space="0" w:color="auto"/>
      </w:pBdr>
      <w:tabs>
        <w:tab w:val="left" w:pos="708"/>
      </w:tabs>
      <w:spacing w:before="100" w:beforeAutospacing="1" w:after="100" w:afterAutospacing="1"/>
      <w:jc w:val="center"/>
    </w:pPr>
  </w:style>
  <w:style w:type="paragraph" w:customStyle="1" w:styleId="xl92">
    <w:name w:val="xl92"/>
    <w:basedOn w:val="a1"/>
    <w:rsid w:val="001019A0"/>
    <w:pPr>
      <w:pBdr>
        <w:top w:val="single" w:sz="4" w:space="0" w:color="auto"/>
        <w:left w:val="single" w:sz="4" w:space="0" w:color="auto"/>
        <w:right w:val="single" w:sz="4" w:space="0" w:color="auto"/>
      </w:pBdr>
      <w:shd w:val="clear" w:color="auto" w:fill="FFFFFF"/>
      <w:tabs>
        <w:tab w:val="left" w:pos="708"/>
      </w:tabs>
      <w:spacing w:before="100" w:beforeAutospacing="1" w:after="100" w:afterAutospacing="1"/>
      <w:jc w:val="center"/>
    </w:pPr>
  </w:style>
  <w:style w:type="paragraph" w:customStyle="1" w:styleId="xl93">
    <w:name w:val="xl93"/>
    <w:basedOn w:val="a1"/>
    <w:uiPriority w:val="99"/>
    <w:rsid w:val="001019A0"/>
    <w:pPr>
      <w:pBdr>
        <w:top w:val="single" w:sz="4" w:space="0" w:color="auto"/>
        <w:left w:val="single" w:sz="4" w:space="0" w:color="auto"/>
        <w:right w:val="single" w:sz="4" w:space="0" w:color="auto"/>
      </w:pBdr>
      <w:tabs>
        <w:tab w:val="left" w:pos="708"/>
      </w:tabs>
      <w:spacing w:before="100" w:beforeAutospacing="1" w:after="100" w:afterAutospacing="1"/>
      <w:jc w:val="center"/>
    </w:pPr>
  </w:style>
  <w:style w:type="paragraph" w:customStyle="1" w:styleId="xl94">
    <w:name w:val="xl94"/>
    <w:basedOn w:val="a1"/>
    <w:uiPriority w:val="99"/>
    <w:rsid w:val="001019A0"/>
    <w:pPr>
      <w:pBdr>
        <w:top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95">
    <w:name w:val="xl95"/>
    <w:basedOn w:val="a1"/>
    <w:uiPriority w:val="99"/>
    <w:rsid w:val="001019A0"/>
    <w:pPr>
      <w:pBdr>
        <w:left w:val="single" w:sz="4" w:space="0" w:color="auto"/>
        <w:right w:val="single" w:sz="4" w:space="0" w:color="auto"/>
      </w:pBdr>
      <w:shd w:val="clear" w:color="auto" w:fill="FFFFFF"/>
      <w:tabs>
        <w:tab w:val="left" w:pos="708"/>
      </w:tabs>
      <w:spacing w:before="100" w:beforeAutospacing="1" w:after="100" w:afterAutospacing="1"/>
      <w:jc w:val="center"/>
    </w:pPr>
  </w:style>
  <w:style w:type="paragraph" w:customStyle="1" w:styleId="xl96">
    <w:name w:val="xl96"/>
    <w:basedOn w:val="a1"/>
    <w:uiPriority w:val="99"/>
    <w:rsid w:val="001019A0"/>
    <w:pPr>
      <w:pBdr>
        <w:left w:val="single" w:sz="4" w:space="0" w:color="auto"/>
        <w:right w:val="single" w:sz="4" w:space="0" w:color="auto"/>
      </w:pBdr>
      <w:tabs>
        <w:tab w:val="left" w:pos="708"/>
      </w:tabs>
      <w:spacing w:before="100" w:beforeAutospacing="1" w:after="100" w:afterAutospacing="1"/>
      <w:jc w:val="center"/>
    </w:pPr>
  </w:style>
  <w:style w:type="paragraph" w:customStyle="1" w:styleId="xl97">
    <w:name w:val="xl97"/>
    <w:basedOn w:val="a1"/>
    <w:uiPriority w:val="99"/>
    <w:rsid w:val="001019A0"/>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style>
  <w:style w:type="paragraph" w:customStyle="1" w:styleId="xl98">
    <w:name w:val="xl98"/>
    <w:basedOn w:val="a1"/>
    <w:uiPriority w:val="99"/>
    <w:rsid w:val="001019A0"/>
    <w:pPr>
      <w:pBdr>
        <w:left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xl99">
    <w:name w:val="xl99"/>
    <w:basedOn w:val="a1"/>
    <w:uiPriority w:val="99"/>
    <w:rsid w:val="001019A0"/>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style>
  <w:style w:type="paragraph" w:customStyle="1" w:styleId="xl100">
    <w:name w:val="xl100"/>
    <w:basedOn w:val="a1"/>
    <w:uiPriority w:val="99"/>
    <w:rsid w:val="001019A0"/>
    <w:pPr>
      <w:pBdr>
        <w:top w:val="single" w:sz="8" w:space="0" w:color="auto"/>
        <w:right w:val="single" w:sz="8" w:space="0" w:color="auto"/>
      </w:pBdr>
      <w:tabs>
        <w:tab w:val="left" w:pos="708"/>
      </w:tabs>
      <w:spacing w:before="100" w:beforeAutospacing="1" w:after="100" w:afterAutospacing="1"/>
      <w:jc w:val="center"/>
    </w:pPr>
  </w:style>
  <w:style w:type="paragraph" w:customStyle="1" w:styleId="xl101">
    <w:name w:val="xl101"/>
    <w:basedOn w:val="a1"/>
    <w:uiPriority w:val="99"/>
    <w:rsid w:val="001019A0"/>
    <w:pPr>
      <w:pBdr>
        <w:left w:val="single" w:sz="4" w:space="0" w:color="auto"/>
        <w:right w:val="single" w:sz="4" w:space="0" w:color="auto"/>
      </w:pBdr>
      <w:tabs>
        <w:tab w:val="left" w:pos="708"/>
      </w:tabs>
      <w:spacing w:before="100" w:beforeAutospacing="1" w:after="100" w:afterAutospacing="1"/>
    </w:pPr>
  </w:style>
  <w:style w:type="paragraph" w:customStyle="1" w:styleId="xl102">
    <w:name w:val="xl102"/>
    <w:basedOn w:val="a1"/>
    <w:uiPriority w:val="99"/>
    <w:rsid w:val="001019A0"/>
    <w:pPr>
      <w:pBdr>
        <w:left w:val="single" w:sz="4" w:space="0" w:color="auto"/>
        <w:bottom w:val="single" w:sz="4" w:space="0" w:color="auto"/>
        <w:right w:val="single" w:sz="4" w:space="0" w:color="auto"/>
      </w:pBdr>
      <w:tabs>
        <w:tab w:val="left" w:pos="708"/>
      </w:tabs>
      <w:spacing w:before="100" w:beforeAutospacing="1" w:after="100" w:afterAutospacing="1"/>
    </w:pPr>
  </w:style>
  <w:style w:type="paragraph" w:customStyle="1" w:styleId="xl103">
    <w:name w:val="xl103"/>
    <w:basedOn w:val="a1"/>
    <w:uiPriority w:val="99"/>
    <w:rsid w:val="001019A0"/>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style>
  <w:style w:type="paragraph" w:customStyle="1" w:styleId="43">
    <w:name w:val="Абзац списка4"/>
    <w:basedOn w:val="a1"/>
    <w:uiPriority w:val="99"/>
    <w:rsid w:val="001019A0"/>
    <w:pPr>
      <w:tabs>
        <w:tab w:val="left" w:pos="708"/>
      </w:tabs>
      <w:ind w:left="708"/>
    </w:pPr>
    <w:rPr>
      <w:rFonts w:eastAsia="Calibri"/>
    </w:rPr>
  </w:style>
  <w:style w:type="paragraph" w:customStyle="1" w:styleId="a0">
    <w:name w:val="Маркированный"/>
    <w:basedOn w:val="afb"/>
    <w:autoRedefine/>
    <w:uiPriority w:val="99"/>
    <w:rsid w:val="001019A0"/>
    <w:pPr>
      <w:widowControl/>
      <w:numPr>
        <w:numId w:val="4"/>
      </w:numPr>
      <w:spacing w:before="120" w:after="0"/>
      <w:ind w:left="0" w:firstLine="357"/>
    </w:pPr>
    <w:rPr>
      <w:color w:val="auto"/>
    </w:rPr>
  </w:style>
  <w:style w:type="paragraph" w:customStyle="1" w:styleId="3c">
    <w:name w:val="Обычный3"/>
    <w:uiPriority w:val="99"/>
    <w:rsid w:val="001019A0"/>
    <w:pPr>
      <w:widowControl w:val="0"/>
      <w:tabs>
        <w:tab w:val="left" w:pos="708"/>
      </w:tabs>
      <w:suppressAutoHyphens/>
      <w:snapToGrid w:val="0"/>
      <w:spacing w:line="300" w:lineRule="auto"/>
      <w:ind w:firstLine="720"/>
      <w:jc w:val="both"/>
    </w:pPr>
    <w:rPr>
      <w:rFonts w:ascii="Times New Roman" w:eastAsia="Arial" w:hAnsi="Times New Roman"/>
      <w:sz w:val="24"/>
      <w:lang w:eastAsia="ar-SA"/>
    </w:rPr>
  </w:style>
  <w:style w:type="paragraph" w:customStyle="1" w:styleId="tabltext">
    <w:name w:val="tabl_text"/>
    <w:basedOn w:val="a1"/>
    <w:uiPriority w:val="99"/>
    <w:rsid w:val="001019A0"/>
    <w:pPr>
      <w:tabs>
        <w:tab w:val="left" w:pos="708"/>
      </w:tabs>
      <w:spacing w:before="45" w:after="45"/>
      <w:ind w:left="60" w:right="60"/>
      <w:jc w:val="both"/>
    </w:pPr>
    <w:rPr>
      <w:rFonts w:eastAsia="Calibri"/>
      <w:sz w:val="21"/>
      <w:szCs w:val="21"/>
    </w:rPr>
  </w:style>
  <w:style w:type="paragraph" w:customStyle="1" w:styleId="textb">
    <w:name w:val="textb"/>
    <w:basedOn w:val="a1"/>
    <w:uiPriority w:val="99"/>
    <w:rsid w:val="001019A0"/>
    <w:pPr>
      <w:tabs>
        <w:tab w:val="left" w:pos="708"/>
      </w:tabs>
    </w:pPr>
    <w:rPr>
      <w:rFonts w:ascii="Arial" w:eastAsia="Calibri" w:hAnsi="Arial" w:cs="Arial"/>
      <w:b/>
      <w:bCs/>
      <w:sz w:val="22"/>
      <w:szCs w:val="22"/>
    </w:rPr>
  </w:style>
  <w:style w:type="paragraph" w:customStyle="1" w:styleId="115">
    <w:name w:val="Знак1 Знак Знак Знак1 Знак Знак Знак Знак Знак Знак Знак Знак Знак"/>
    <w:basedOn w:val="a1"/>
    <w:uiPriority w:val="99"/>
    <w:rsid w:val="001019A0"/>
    <w:pPr>
      <w:widowControl w:val="0"/>
      <w:tabs>
        <w:tab w:val="left" w:pos="708"/>
      </w:tabs>
      <w:adjustRightInd w:val="0"/>
      <w:spacing w:after="160" w:line="240" w:lineRule="exact"/>
      <w:jc w:val="right"/>
    </w:pPr>
    <w:rPr>
      <w:rFonts w:ascii="Arial" w:eastAsia="Calibri" w:hAnsi="Arial" w:cs="Arial"/>
      <w:sz w:val="20"/>
      <w:szCs w:val="20"/>
      <w:lang w:val="en-GB" w:eastAsia="en-US"/>
    </w:rPr>
  </w:style>
  <w:style w:type="paragraph" w:customStyle="1" w:styleId="1f4">
    <w:name w:val="Знак1 Знак Знак"/>
    <w:basedOn w:val="a1"/>
    <w:uiPriority w:val="99"/>
    <w:rsid w:val="001019A0"/>
    <w:pPr>
      <w:widowControl w:val="0"/>
      <w:tabs>
        <w:tab w:val="left" w:pos="708"/>
      </w:tabs>
      <w:adjustRightInd w:val="0"/>
      <w:spacing w:after="160" w:line="240" w:lineRule="exact"/>
      <w:jc w:val="right"/>
    </w:pPr>
    <w:rPr>
      <w:rFonts w:ascii="Arial" w:eastAsia="Calibri" w:hAnsi="Arial" w:cs="Arial"/>
      <w:sz w:val="20"/>
      <w:szCs w:val="20"/>
      <w:lang w:val="en-GB" w:eastAsia="en-US"/>
    </w:rPr>
  </w:style>
  <w:style w:type="paragraph" w:customStyle="1" w:styleId="1f5">
    <w:name w:val="Знак1 Знак Знак Знак"/>
    <w:basedOn w:val="a1"/>
    <w:uiPriority w:val="99"/>
    <w:rsid w:val="001019A0"/>
    <w:pPr>
      <w:widowControl w:val="0"/>
      <w:tabs>
        <w:tab w:val="left" w:pos="708"/>
      </w:tabs>
      <w:adjustRightInd w:val="0"/>
      <w:spacing w:after="160" w:line="240" w:lineRule="exact"/>
      <w:jc w:val="right"/>
    </w:pPr>
    <w:rPr>
      <w:rFonts w:ascii="Arial" w:eastAsia="Calibri" w:hAnsi="Arial" w:cs="Arial"/>
      <w:sz w:val="20"/>
      <w:szCs w:val="20"/>
      <w:lang w:val="en-GB" w:eastAsia="en-US"/>
    </w:rPr>
  </w:style>
  <w:style w:type="paragraph" w:customStyle="1" w:styleId="44">
    <w:name w:val="Обычный4"/>
    <w:uiPriority w:val="99"/>
    <w:rsid w:val="001019A0"/>
    <w:pPr>
      <w:tabs>
        <w:tab w:val="left" w:pos="708"/>
      </w:tabs>
    </w:pPr>
    <w:rPr>
      <w:rFonts w:ascii="Times New Roman" w:eastAsia="Times New Roman" w:hAnsi="Times New Roman"/>
      <w:sz w:val="28"/>
    </w:rPr>
  </w:style>
  <w:style w:type="character" w:customStyle="1" w:styleId="WW8Num5z0">
    <w:name w:val="WW8Num5z0"/>
    <w:rsid w:val="001019A0"/>
    <w:rPr>
      <w:rFonts w:ascii="Symbol" w:hAnsi="Symbol" w:hint="default"/>
    </w:rPr>
  </w:style>
  <w:style w:type="character" w:customStyle="1" w:styleId="WW8Num6z0">
    <w:name w:val="WW8Num6z0"/>
    <w:rsid w:val="001019A0"/>
    <w:rPr>
      <w:rFonts w:ascii="Symbol" w:hAnsi="Symbol" w:hint="default"/>
    </w:rPr>
  </w:style>
  <w:style w:type="character" w:customStyle="1" w:styleId="WW8Num7z0">
    <w:name w:val="WW8Num7z0"/>
    <w:rsid w:val="001019A0"/>
    <w:rPr>
      <w:rFonts w:ascii="Symbol" w:hAnsi="Symbol" w:hint="default"/>
    </w:rPr>
  </w:style>
  <w:style w:type="character" w:customStyle="1" w:styleId="WW8Num8z0">
    <w:name w:val="WW8Num8z0"/>
    <w:rsid w:val="001019A0"/>
    <w:rPr>
      <w:rFonts w:ascii="Symbol" w:hAnsi="Symbol" w:hint="default"/>
    </w:rPr>
  </w:style>
  <w:style w:type="character" w:customStyle="1" w:styleId="WW8Num10z0">
    <w:name w:val="WW8Num10z0"/>
    <w:rsid w:val="001019A0"/>
    <w:rPr>
      <w:rFonts w:ascii="Times New Roman" w:eastAsia="Times New Roman" w:hAnsi="Times New Roman" w:cs="Times New Roman" w:hint="default"/>
    </w:rPr>
  </w:style>
  <w:style w:type="character" w:customStyle="1" w:styleId="WW8Num10z1">
    <w:name w:val="WW8Num10z1"/>
    <w:rsid w:val="001019A0"/>
    <w:rPr>
      <w:rFonts w:ascii="Courier New" w:hAnsi="Courier New" w:cs="Courier New" w:hint="default"/>
    </w:rPr>
  </w:style>
  <w:style w:type="character" w:customStyle="1" w:styleId="WW8Num10z2">
    <w:name w:val="WW8Num10z2"/>
    <w:rsid w:val="001019A0"/>
    <w:rPr>
      <w:rFonts w:ascii="Wingdings" w:hAnsi="Wingdings" w:hint="default"/>
    </w:rPr>
  </w:style>
  <w:style w:type="character" w:customStyle="1" w:styleId="WW8Num10z3">
    <w:name w:val="WW8Num10z3"/>
    <w:rsid w:val="001019A0"/>
    <w:rPr>
      <w:rFonts w:ascii="Symbol" w:hAnsi="Symbol" w:hint="default"/>
    </w:rPr>
  </w:style>
  <w:style w:type="character" w:customStyle="1" w:styleId="WW8Num13z1">
    <w:name w:val="WW8Num13z1"/>
    <w:rsid w:val="001019A0"/>
    <w:rPr>
      <w:color w:val="000000"/>
    </w:rPr>
  </w:style>
  <w:style w:type="character" w:customStyle="1" w:styleId="WW8Num15z0">
    <w:name w:val="WW8Num15z0"/>
    <w:rsid w:val="001019A0"/>
    <w:rPr>
      <w:b w:val="0"/>
      <w:bCs w:val="0"/>
    </w:rPr>
  </w:style>
  <w:style w:type="character" w:customStyle="1" w:styleId="WW8Num18z0">
    <w:name w:val="WW8Num18z0"/>
    <w:rsid w:val="001019A0"/>
    <w:rPr>
      <w:sz w:val="24"/>
    </w:rPr>
  </w:style>
  <w:style w:type="character" w:customStyle="1" w:styleId="WW8Num21z1">
    <w:name w:val="WW8Num21z1"/>
    <w:rsid w:val="001019A0"/>
    <w:rPr>
      <w:b/>
      <w:bCs w:val="0"/>
    </w:rPr>
  </w:style>
  <w:style w:type="character" w:customStyle="1" w:styleId="WW8Num23z1">
    <w:name w:val="WW8Num23z1"/>
    <w:rsid w:val="001019A0"/>
    <w:rPr>
      <w:b/>
      <w:bCs w:val="0"/>
    </w:rPr>
  </w:style>
  <w:style w:type="character" w:customStyle="1" w:styleId="WW8Num24z0">
    <w:name w:val="WW8Num24z0"/>
    <w:rsid w:val="001019A0"/>
    <w:rPr>
      <w:b w:val="0"/>
      <w:bCs w:val="0"/>
      <w:color w:val="000000"/>
    </w:rPr>
  </w:style>
  <w:style w:type="character" w:customStyle="1" w:styleId="WW8Num28z0">
    <w:name w:val="WW8Num28z0"/>
    <w:rsid w:val="001019A0"/>
    <w:rPr>
      <w:sz w:val="40"/>
      <w:szCs w:val="40"/>
    </w:rPr>
  </w:style>
  <w:style w:type="character" w:customStyle="1" w:styleId="1f6">
    <w:name w:val="Основной шрифт абзаца1"/>
    <w:rsid w:val="001019A0"/>
  </w:style>
  <w:style w:type="character" w:customStyle="1" w:styleId="2e">
    <w:name w:val="Заголовок 2 со списком Знак"/>
    <w:rsid w:val="001019A0"/>
    <w:rPr>
      <w:rFonts w:ascii="Cambria" w:eastAsia="Times New Roman" w:hAnsi="Cambria" w:cs="Times New Roman" w:hint="default"/>
      <w:b w:val="0"/>
      <w:bCs w:val="0"/>
      <w:color w:val="4F81BD"/>
      <w:sz w:val="24"/>
      <w:szCs w:val="24"/>
    </w:rPr>
  </w:style>
  <w:style w:type="character" w:customStyle="1" w:styleId="3d">
    <w:name w:val="Заголовок 3 со списком Знак"/>
    <w:rsid w:val="001019A0"/>
    <w:rPr>
      <w:rFonts w:ascii="Arial" w:hAnsi="Arial" w:cs="Arial" w:hint="default"/>
      <w:b w:val="0"/>
      <w:bCs w:val="0"/>
      <w:sz w:val="24"/>
    </w:rPr>
  </w:style>
  <w:style w:type="character" w:customStyle="1" w:styleId="afffff0">
    <w:name w:val="Основной шрифт"/>
    <w:rsid w:val="001019A0"/>
  </w:style>
  <w:style w:type="character" w:customStyle="1" w:styleId="afffff1">
    <w:name w:val="ТЛ_Заказчик Знак"/>
    <w:rsid w:val="001019A0"/>
    <w:rPr>
      <w:sz w:val="28"/>
      <w:szCs w:val="28"/>
    </w:rPr>
  </w:style>
  <w:style w:type="character" w:customStyle="1" w:styleId="afffff2">
    <w:name w:val="ТЛ_Утверждаю Знак"/>
    <w:rsid w:val="001019A0"/>
    <w:rPr>
      <w:sz w:val="28"/>
      <w:szCs w:val="28"/>
    </w:rPr>
  </w:style>
  <w:style w:type="character" w:customStyle="1" w:styleId="afffff3">
    <w:name w:val="ТЛ_Название Знак"/>
    <w:rsid w:val="001019A0"/>
    <w:rPr>
      <w:b/>
      <w:bCs w:val="0"/>
      <w:sz w:val="28"/>
      <w:szCs w:val="28"/>
    </w:rPr>
  </w:style>
  <w:style w:type="character" w:customStyle="1" w:styleId="afffff4">
    <w:name w:val="ТЛ_Город и Дата Знак"/>
    <w:rsid w:val="001019A0"/>
    <w:rPr>
      <w:sz w:val="28"/>
      <w:szCs w:val="28"/>
    </w:rPr>
  </w:style>
  <w:style w:type="character" w:customStyle="1" w:styleId="afffff5">
    <w:name w:val="АД_Наименование Разделов Знак"/>
    <w:rsid w:val="001019A0"/>
    <w:rPr>
      <w:b/>
      <w:bCs w:val="0"/>
      <w:kern w:val="2"/>
      <w:sz w:val="28"/>
    </w:rPr>
  </w:style>
  <w:style w:type="character" w:customStyle="1" w:styleId="afffff6">
    <w:name w:val="АД_Наименование главы без нумерации Знак"/>
    <w:rsid w:val="001019A0"/>
    <w:rPr>
      <w:rFonts w:ascii="Cambria" w:eastAsia="Times New Roman" w:hAnsi="Cambria" w:cs="Times New Roman" w:hint="default"/>
      <w:b w:val="0"/>
      <w:bCs w:val="0"/>
      <w:color w:val="4F81BD"/>
      <w:sz w:val="24"/>
      <w:szCs w:val="24"/>
    </w:rPr>
  </w:style>
  <w:style w:type="character" w:customStyle="1" w:styleId="afffff7">
    <w:name w:val="АД_Глава Знак"/>
    <w:rsid w:val="001019A0"/>
    <w:rPr>
      <w:rFonts w:ascii="Cambria" w:eastAsia="Times New Roman" w:hAnsi="Cambria" w:cs="Times New Roman" w:hint="default"/>
      <w:b/>
      <w:bCs/>
      <w:color w:val="4F81BD"/>
      <w:sz w:val="24"/>
      <w:szCs w:val="24"/>
    </w:rPr>
  </w:style>
  <w:style w:type="character" w:customStyle="1" w:styleId="afffff8">
    <w:name w:val="АД_Нумерованный пункт Знак"/>
    <w:rsid w:val="001019A0"/>
    <w:rPr>
      <w:rFonts w:ascii="Arial" w:hAnsi="Arial" w:cs="Arial" w:hint="default"/>
      <w:b/>
      <w:bCs w:val="0"/>
      <w:sz w:val="24"/>
    </w:rPr>
  </w:style>
  <w:style w:type="character" w:customStyle="1" w:styleId="afffff9">
    <w:name w:val="АД_Нумерованный подпункт Знак"/>
    <w:rsid w:val="001019A0"/>
    <w:rPr>
      <w:sz w:val="24"/>
      <w:szCs w:val="24"/>
    </w:rPr>
  </w:style>
  <w:style w:type="character" w:customStyle="1" w:styleId="afffffa">
    <w:name w:val="АД_Основной текст Знак"/>
    <w:rsid w:val="001019A0"/>
    <w:rPr>
      <w:sz w:val="24"/>
      <w:szCs w:val="24"/>
    </w:rPr>
  </w:style>
  <w:style w:type="character" w:customStyle="1" w:styleId="afffffb">
    <w:name w:val="АД_Основной текст по центру полужирный Знак"/>
    <w:rsid w:val="001019A0"/>
    <w:rPr>
      <w:b/>
      <w:bCs w:val="0"/>
      <w:sz w:val="24"/>
      <w:szCs w:val="24"/>
    </w:rPr>
  </w:style>
  <w:style w:type="character" w:customStyle="1" w:styleId="3e">
    <w:name w:val="АД_Текст отступ 3 Знак"/>
    <w:rsid w:val="001019A0"/>
    <w:rPr>
      <w:sz w:val="24"/>
      <w:szCs w:val="24"/>
    </w:rPr>
  </w:style>
  <w:style w:type="character" w:customStyle="1" w:styleId="45">
    <w:name w:val="АД_Нумерованный подпункт 4 уровня Знак"/>
    <w:rsid w:val="001019A0"/>
    <w:rPr>
      <w:sz w:val="24"/>
      <w:szCs w:val="24"/>
    </w:rPr>
  </w:style>
  <w:style w:type="character" w:customStyle="1" w:styleId="190">
    <w:name w:val="Знак Знак19"/>
    <w:rsid w:val="001019A0"/>
    <w:rPr>
      <w:b/>
      <w:bCs w:val="0"/>
      <w:kern w:val="2"/>
      <w:sz w:val="36"/>
    </w:rPr>
  </w:style>
  <w:style w:type="character" w:customStyle="1" w:styleId="ConsPlusNormal0">
    <w:name w:val="ConsPlusNormal Знак"/>
    <w:rsid w:val="001019A0"/>
    <w:rPr>
      <w:rFonts w:ascii="Arial" w:hAnsi="Arial" w:cs="Arial" w:hint="default"/>
      <w:lang w:val="ru-RU" w:eastAsia="ar-SA" w:bidi="ar-SA"/>
    </w:rPr>
  </w:style>
  <w:style w:type="character" w:customStyle="1" w:styleId="ConsNormal1">
    <w:name w:val="ConsNormal Знак Знак1"/>
    <w:rsid w:val="001019A0"/>
    <w:rPr>
      <w:rFonts w:ascii="Arial" w:hAnsi="Arial" w:cs="Arial" w:hint="default"/>
      <w:lang w:val="ru-RU" w:eastAsia="ar-SA" w:bidi="ar-SA"/>
    </w:rPr>
  </w:style>
  <w:style w:type="character" w:customStyle="1" w:styleId="Heading1Char">
    <w:name w:val="Heading 1 Char"/>
    <w:locked/>
    <w:rsid w:val="001019A0"/>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019A0"/>
    <w:rPr>
      <w:rFonts w:ascii="Times New Roman" w:hAnsi="Times New Roman" w:cs="Times New Roman" w:hint="default"/>
      <w:b/>
      <w:bCs/>
      <w:sz w:val="24"/>
      <w:szCs w:val="24"/>
      <w:lang w:val="ru-RU" w:eastAsia="ru-RU"/>
    </w:rPr>
  </w:style>
  <w:style w:type="character" w:customStyle="1" w:styleId="propvalue">
    <w:name w:val="propvalue"/>
    <w:rsid w:val="001019A0"/>
    <w:rPr>
      <w:rFonts w:ascii="Times New Roman" w:hAnsi="Times New Roman" w:cs="Times New Roman" w:hint="default"/>
      <w:color w:val="800000"/>
    </w:rPr>
  </w:style>
  <w:style w:type="character" w:customStyle="1" w:styleId="HeaderChar">
    <w:name w:val="Header Char"/>
    <w:locked/>
    <w:rsid w:val="001019A0"/>
    <w:rPr>
      <w:rFonts w:ascii="Times New Roman" w:hAnsi="Times New Roman" w:cs="Times New Roman" w:hint="default"/>
      <w:sz w:val="24"/>
      <w:szCs w:val="24"/>
      <w:lang w:val="ru-RU" w:eastAsia="ru-RU"/>
    </w:rPr>
  </w:style>
  <w:style w:type="character" w:customStyle="1" w:styleId="FontStyle46">
    <w:name w:val="Font Style46"/>
    <w:rsid w:val="001019A0"/>
    <w:rPr>
      <w:rFonts w:ascii="Times New Roman" w:hAnsi="Times New Roman" w:cs="Times New Roman" w:hint="default"/>
      <w:sz w:val="26"/>
      <w:szCs w:val="26"/>
    </w:rPr>
  </w:style>
  <w:style w:type="character" w:customStyle="1" w:styleId="spanheaderlot21">
    <w:name w:val="span_header_lot_21"/>
    <w:rsid w:val="001019A0"/>
    <w:rPr>
      <w:rFonts w:ascii="Times New Roman" w:hAnsi="Times New Roman" w:cs="Times New Roman" w:hint="default"/>
      <w:b/>
      <w:bCs/>
      <w:sz w:val="20"/>
      <w:szCs w:val="20"/>
    </w:rPr>
  </w:style>
  <w:style w:type="character" w:customStyle="1" w:styleId="71">
    <w:name w:val="Знак Знак7"/>
    <w:locked/>
    <w:rsid w:val="001019A0"/>
    <w:rPr>
      <w:rFonts w:ascii="Times New Roman" w:hAnsi="Times New Roman" w:cs="Times New Roman" w:hint="default"/>
      <w:b/>
      <w:bCs/>
      <w:i/>
      <w:iCs/>
      <w:snapToGrid w:val="0"/>
      <w:sz w:val="24"/>
      <w:szCs w:val="24"/>
      <w:lang w:val="ru-RU" w:eastAsia="ru-RU"/>
    </w:rPr>
  </w:style>
  <w:style w:type="character" w:customStyle="1" w:styleId="3f">
    <w:name w:val="Знак Знак3"/>
    <w:rsid w:val="001019A0"/>
    <w:rPr>
      <w:rFonts w:ascii="Times New Roman" w:hAnsi="Times New Roman" w:cs="Times New Roman" w:hint="default"/>
      <w:b/>
      <w:bCs/>
      <w:i/>
      <w:iCs/>
      <w:snapToGrid w:val="0"/>
      <w:sz w:val="28"/>
      <w:szCs w:val="28"/>
    </w:rPr>
  </w:style>
  <w:style w:type="character" w:customStyle="1" w:styleId="52">
    <w:name w:val="Знак Знак5"/>
    <w:rsid w:val="001019A0"/>
    <w:rPr>
      <w:rFonts w:ascii="Times New Roman" w:hAnsi="Times New Roman" w:cs="Times New Roman" w:hint="default"/>
      <w:sz w:val="24"/>
      <w:szCs w:val="24"/>
    </w:rPr>
  </w:style>
  <w:style w:type="character" w:customStyle="1" w:styleId="46">
    <w:name w:val="Знак Знак4"/>
    <w:rsid w:val="001019A0"/>
    <w:rPr>
      <w:rFonts w:ascii="Times New Roman" w:hAnsi="Times New Roman" w:cs="Times New Roman" w:hint="default"/>
      <w:b/>
      <w:bCs/>
      <w:sz w:val="28"/>
      <w:szCs w:val="28"/>
    </w:rPr>
  </w:style>
  <w:style w:type="character" w:customStyle="1" w:styleId="2f">
    <w:name w:val="Знак2 Знак Знак"/>
    <w:rsid w:val="001019A0"/>
    <w:rPr>
      <w:rFonts w:ascii="Times New Roman" w:hAnsi="Times New Roman" w:cs="Times New Roman" w:hint="default"/>
      <w:sz w:val="24"/>
      <w:szCs w:val="24"/>
    </w:rPr>
  </w:style>
  <w:style w:type="character" w:customStyle="1" w:styleId="BodyTextIndentChar1">
    <w:name w:val="Body Text Indent Char1"/>
    <w:locked/>
    <w:rsid w:val="001019A0"/>
    <w:rPr>
      <w:rFonts w:ascii="Times New Roman" w:hAnsi="Times New Roman" w:cs="Times New Roman" w:hint="default"/>
      <w:lang w:val="ru-RU" w:eastAsia="ru-RU"/>
    </w:rPr>
  </w:style>
  <w:style w:type="character" w:customStyle="1" w:styleId="text">
    <w:name w:val="text"/>
    <w:rsid w:val="001019A0"/>
    <w:rPr>
      <w:rFonts w:ascii="Times New Roman" w:hAnsi="Times New Roman" w:cs="Times New Roman" w:hint="default"/>
    </w:rPr>
  </w:style>
  <w:style w:type="character" w:customStyle="1" w:styleId="62">
    <w:name w:val="Знак Знак6"/>
    <w:locked/>
    <w:rsid w:val="001019A0"/>
    <w:rPr>
      <w:rFonts w:ascii="Times New Roman" w:hAnsi="Times New Roman" w:cs="Times New Roman" w:hint="default"/>
      <w:sz w:val="24"/>
      <w:szCs w:val="24"/>
      <w:lang w:val="ru-RU" w:eastAsia="ru-RU"/>
    </w:rPr>
  </w:style>
  <w:style w:type="character" w:customStyle="1" w:styleId="2f0">
    <w:name w:val="Знак Знак2"/>
    <w:locked/>
    <w:rsid w:val="001019A0"/>
    <w:rPr>
      <w:rFonts w:ascii="Times New Roman" w:hAnsi="Times New Roman" w:cs="Times New Roman" w:hint="default"/>
      <w:sz w:val="24"/>
      <w:szCs w:val="24"/>
      <w:lang w:val="ru-RU" w:eastAsia="ru-RU"/>
    </w:rPr>
  </w:style>
  <w:style w:type="character" w:customStyle="1" w:styleId="afffffc">
    <w:name w:val="Знак Знак"/>
    <w:locked/>
    <w:rsid w:val="001019A0"/>
    <w:rPr>
      <w:rFonts w:ascii="Times New Roman" w:hAnsi="Times New Roman" w:cs="Times New Roman" w:hint="default"/>
      <w:b/>
      <w:bCs/>
      <w:i/>
      <w:iCs/>
      <w:snapToGrid w:val="0"/>
      <w:sz w:val="28"/>
      <w:szCs w:val="28"/>
      <w:lang w:val="ru-RU" w:eastAsia="ru-RU"/>
    </w:rPr>
  </w:style>
  <w:style w:type="character" w:customStyle="1" w:styleId="1f7">
    <w:name w:val="Знак Знак1"/>
    <w:locked/>
    <w:rsid w:val="001019A0"/>
    <w:rPr>
      <w:rFonts w:ascii="Times New Roman" w:hAnsi="Times New Roman" w:cs="Times New Roman" w:hint="default"/>
      <w:b/>
      <w:bCs/>
      <w:i/>
      <w:iCs/>
      <w:snapToGrid w:val="0"/>
      <w:sz w:val="24"/>
      <w:szCs w:val="24"/>
      <w:lang w:val="ru-RU" w:eastAsia="ru-RU"/>
    </w:rPr>
  </w:style>
  <w:style w:type="character" w:customStyle="1" w:styleId="215">
    <w:name w:val="Знак2 Знак Знак1"/>
    <w:locked/>
    <w:rsid w:val="001019A0"/>
    <w:rPr>
      <w:rFonts w:ascii="Times New Roman" w:hAnsi="Times New Roman" w:cs="Times New Roman" w:hint="default"/>
      <w:sz w:val="24"/>
      <w:szCs w:val="24"/>
      <w:lang w:val="ru-RU" w:eastAsia="ru-RU"/>
    </w:rPr>
  </w:style>
  <w:style w:type="character" w:customStyle="1" w:styleId="710">
    <w:name w:val="Знак Знак71"/>
    <w:locked/>
    <w:rsid w:val="001019A0"/>
    <w:rPr>
      <w:rFonts w:ascii="Times New Roman" w:hAnsi="Times New Roman" w:cs="Times New Roman" w:hint="default"/>
      <w:b/>
      <w:bCs/>
      <w:i/>
      <w:iCs/>
      <w:snapToGrid w:val="0"/>
      <w:sz w:val="24"/>
      <w:szCs w:val="24"/>
      <w:lang w:val="ru-RU" w:eastAsia="ru-RU"/>
    </w:rPr>
  </w:style>
  <w:style w:type="character" w:customStyle="1" w:styleId="316">
    <w:name w:val="Знак Знак31"/>
    <w:rsid w:val="001019A0"/>
    <w:rPr>
      <w:rFonts w:ascii="Times New Roman" w:hAnsi="Times New Roman" w:cs="Times New Roman" w:hint="default"/>
      <w:b/>
      <w:bCs/>
      <w:i/>
      <w:iCs/>
      <w:snapToGrid w:val="0"/>
      <w:sz w:val="28"/>
      <w:szCs w:val="28"/>
    </w:rPr>
  </w:style>
  <w:style w:type="character" w:customStyle="1" w:styleId="511">
    <w:name w:val="Знак Знак51"/>
    <w:rsid w:val="001019A0"/>
    <w:rPr>
      <w:rFonts w:ascii="Times New Roman" w:hAnsi="Times New Roman" w:cs="Times New Roman" w:hint="default"/>
      <w:sz w:val="24"/>
      <w:szCs w:val="24"/>
    </w:rPr>
  </w:style>
  <w:style w:type="character" w:customStyle="1" w:styleId="411">
    <w:name w:val="Знак Знак41"/>
    <w:rsid w:val="001019A0"/>
    <w:rPr>
      <w:rFonts w:ascii="Times New Roman" w:hAnsi="Times New Roman" w:cs="Times New Roman" w:hint="default"/>
      <w:b/>
      <w:bCs/>
      <w:sz w:val="28"/>
      <w:szCs w:val="28"/>
    </w:rPr>
  </w:style>
  <w:style w:type="character" w:customStyle="1" w:styleId="221">
    <w:name w:val="Знак2 Знак Знак2"/>
    <w:rsid w:val="001019A0"/>
    <w:rPr>
      <w:rFonts w:ascii="Times New Roman" w:hAnsi="Times New Roman" w:cs="Times New Roman" w:hint="default"/>
      <w:sz w:val="24"/>
      <w:szCs w:val="24"/>
    </w:rPr>
  </w:style>
  <w:style w:type="character" w:customStyle="1" w:styleId="ter">
    <w:name w:val="ter"/>
    <w:rsid w:val="001019A0"/>
    <w:rPr>
      <w:rFonts w:ascii="Times New Roman" w:hAnsi="Times New Roman" w:cs="Times New Roman" w:hint="default"/>
    </w:rPr>
  </w:style>
  <w:style w:type="character" w:customStyle="1" w:styleId="nobr">
    <w:name w:val="nobr"/>
    <w:rsid w:val="001019A0"/>
    <w:rPr>
      <w:rFonts w:ascii="Times New Roman" w:hAnsi="Times New Roman" w:cs="Times New Roman" w:hint="default"/>
    </w:rPr>
  </w:style>
  <w:style w:type="character" w:customStyle="1" w:styleId="2111">
    <w:name w:val="Знак2 Знак Знак11"/>
    <w:rsid w:val="001019A0"/>
    <w:rPr>
      <w:rFonts w:ascii="Times New Roman" w:hAnsi="Times New Roman" w:cs="Times New Roman" w:hint="default"/>
      <w:sz w:val="24"/>
      <w:szCs w:val="24"/>
      <w:lang w:val="ru-RU" w:eastAsia="ru-RU"/>
    </w:rPr>
  </w:style>
  <w:style w:type="character" w:customStyle="1" w:styleId="122">
    <w:name w:val="Знак Знак12"/>
    <w:locked/>
    <w:rsid w:val="001019A0"/>
    <w:rPr>
      <w:rFonts w:ascii="Arial" w:hAnsi="Arial" w:cs="Arial" w:hint="default"/>
      <w:b/>
      <w:bCs/>
      <w:kern w:val="32"/>
      <w:sz w:val="32"/>
      <w:szCs w:val="32"/>
      <w:lang w:val="ru-RU" w:eastAsia="ru-RU"/>
    </w:rPr>
  </w:style>
  <w:style w:type="character" w:customStyle="1" w:styleId="116">
    <w:name w:val="Знак Знак11"/>
    <w:locked/>
    <w:rsid w:val="001019A0"/>
    <w:rPr>
      <w:rFonts w:ascii="Arial" w:hAnsi="Arial" w:cs="Arial" w:hint="default"/>
      <w:b/>
      <w:bCs/>
      <w:i/>
      <w:iCs/>
      <w:sz w:val="28"/>
      <w:szCs w:val="28"/>
      <w:lang w:val="ru-RU" w:eastAsia="ru-RU"/>
    </w:rPr>
  </w:style>
  <w:style w:type="character" w:customStyle="1" w:styleId="100">
    <w:name w:val="Знак Знак10"/>
    <w:rsid w:val="001019A0"/>
    <w:rPr>
      <w:rFonts w:ascii="Arial" w:hAnsi="Arial" w:cs="Arial" w:hint="default"/>
      <w:b/>
      <w:bCs/>
      <w:sz w:val="26"/>
      <w:szCs w:val="26"/>
      <w:lang w:val="ru-RU" w:eastAsia="ru-RU"/>
    </w:rPr>
  </w:style>
  <w:style w:type="character" w:customStyle="1" w:styleId="label">
    <w:name w:val="label"/>
    <w:rsid w:val="001019A0"/>
    <w:rPr>
      <w:rFonts w:ascii="Times New Roman" w:hAnsi="Times New Roman" w:cs="Times New Roman" w:hint="default"/>
    </w:rPr>
  </w:style>
  <w:style w:type="character" w:customStyle="1" w:styleId="FontStyle73">
    <w:name w:val="Font Style73"/>
    <w:rsid w:val="001019A0"/>
    <w:rPr>
      <w:rFonts w:ascii="Times New Roman" w:hAnsi="Times New Roman" w:cs="Times New Roman" w:hint="default"/>
      <w:sz w:val="26"/>
      <w:szCs w:val="26"/>
    </w:rPr>
  </w:style>
  <w:style w:type="character" w:customStyle="1" w:styleId="afffffd">
    <w:name w:val="Основной текст документа"/>
    <w:rsid w:val="001019A0"/>
    <w:rPr>
      <w:sz w:val="22"/>
    </w:rPr>
  </w:style>
  <w:style w:type="character" w:customStyle="1" w:styleId="optpropsvalue">
    <w:name w:val="opt_props_value"/>
    <w:rsid w:val="001019A0"/>
  </w:style>
  <w:style w:type="character" w:customStyle="1" w:styleId="apple-converted-space">
    <w:name w:val="apple-converted-space"/>
    <w:rsid w:val="001019A0"/>
  </w:style>
  <w:style w:type="character" w:customStyle="1" w:styleId="blk">
    <w:name w:val="blk"/>
    <w:uiPriority w:val="99"/>
    <w:rsid w:val="001019A0"/>
  </w:style>
  <w:style w:type="character" w:customStyle="1" w:styleId="apple-style-span">
    <w:name w:val="apple-style-span"/>
    <w:rsid w:val="001019A0"/>
  </w:style>
  <w:style w:type="character" w:customStyle="1" w:styleId="hilite">
    <w:name w:val="hilite"/>
    <w:rsid w:val="001019A0"/>
  </w:style>
  <w:style w:type="character" w:customStyle="1" w:styleId="180">
    <w:name w:val="Знак Знак18"/>
    <w:locked/>
    <w:rsid w:val="001019A0"/>
    <w:rPr>
      <w:i/>
      <w:iCs/>
      <w:sz w:val="22"/>
      <w:szCs w:val="22"/>
      <w:lang w:bidi="ar-SA"/>
    </w:rPr>
  </w:style>
  <w:style w:type="character" w:customStyle="1" w:styleId="150">
    <w:name w:val="Знак Знак15"/>
    <w:locked/>
    <w:rsid w:val="001019A0"/>
    <w:rPr>
      <w:rFonts w:ascii="Arial" w:hAnsi="Arial" w:cs="Arial" w:hint="default"/>
      <w:b/>
      <w:bCs/>
      <w:i/>
      <w:iCs/>
      <w:sz w:val="18"/>
      <w:szCs w:val="18"/>
      <w:lang w:bidi="ar-SA"/>
    </w:rPr>
  </w:style>
  <w:style w:type="character" w:customStyle="1" w:styleId="afffffe">
    <w:name w:val="текст Знак Знак"/>
    <w:locked/>
    <w:rsid w:val="001019A0"/>
    <w:rPr>
      <w:rFonts w:ascii="Times New Roman" w:hAnsi="Times New Roman" w:cs="Times New Roman" w:hint="default"/>
      <w:sz w:val="24"/>
      <w:szCs w:val="24"/>
      <w:lang w:val="ru-RU" w:eastAsia="ru-RU"/>
    </w:rPr>
  </w:style>
  <w:style w:type="character" w:customStyle="1" w:styleId="230">
    <w:name w:val="Знак2 Знак Знак3"/>
    <w:locked/>
    <w:rsid w:val="001019A0"/>
    <w:rPr>
      <w:rFonts w:ascii="Times New Roman" w:hAnsi="Times New Roman" w:cs="Times New Roman" w:hint="default"/>
      <w:sz w:val="24"/>
      <w:szCs w:val="24"/>
      <w:lang w:val="ru-RU" w:eastAsia="ru-RU"/>
    </w:rPr>
  </w:style>
  <w:style w:type="character" w:customStyle="1" w:styleId="u">
    <w:name w:val="u"/>
    <w:rsid w:val="001019A0"/>
  </w:style>
  <w:style w:type="character" w:customStyle="1" w:styleId="contentpure">
    <w:name w:val="content_pure"/>
    <w:rsid w:val="001019A0"/>
  </w:style>
  <w:style w:type="character" w:customStyle="1" w:styleId="thname">
    <w:name w:val="thname"/>
    <w:rsid w:val="001019A0"/>
  </w:style>
  <w:style w:type="character" w:customStyle="1" w:styleId="collapse">
    <w:name w:val="collapse"/>
    <w:rsid w:val="001019A0"/>
  </w:style>
  <w:style w:type="paragraph" w:styleId="affffff">
    <w:name w:val="TOC Heading"/>
    <w:basedOn w:val="1"/>
    <w:next w:val="a1"/>
    <w:uiPriority w:val="39"/>
    <w:semiHidden/>
    <w:unhideWhenUsed/>
    <w:qFormat/>
    <w:rsid w:val="00542595"/>
    <w:pPr>
      <w:keepLines/>
      <w:numPr>
        <w:numId w:val="0"/>
      </w:numPr>
      <w:tabs>
        <w:tab w:val="clear" w:pos="708"/>
      </w:tabs>
      <w:suppressAutoHyphens w:val="0"/>
      <w:spacing w:before="480" w:after="0" w:line="276" w:lineRule="auto"/>
      <w:jc w:val="left"/>
      <w:outlineLvl w:val="9"/>
    </w:pPr>
    <w:rPr>
      <w:rFonts w:ascii="Cambria" w:hAnsi="Cambria"/>
      <w:bCs/>
      <w:color w:val="365F91"/>
      <w:kern w:val="0"/>
      <w:sz w:val="28"/>
      <w:szCs w:val="28"/>
      <w:lang w:val="ru-RU" w:eastAsia="ru-RU"/>
    </w:rPr>
  </w:style>
  <w:style w:type="paragraph" w:styleId="2f1">
    <w:name w:val="toc 2"/>
    <w:basedOn w:val="a1"/>
    <w:next w:val="a1"/>
    <w:autoRedefine/>
    <w:uiPriority w:val="39"/>
    <w:unhideWhenUsed/>
    <w:qFormat/>
    <w:rsid w:val="002A4104"/>
    <w:pPr>
      <w:tabs>
        <w:tab w:val="left" w:pos="1540"/>
        <w:tab w:val="right" w:leader="dot" w:pos="10056"/>
      </w:tabs>
      <w:ind w:left="240"/>
    </w:pPr>
    <w:rPr>
      <w:rFonts w:eastAsia="Calibri"/>
      <w:bCs/>
      <w:noProof/>
      <w:lang w:eastAsia="ar-SA"/>
    </w:rPr>
  </w:style>
  <w:style w:type="paragraph" w:styleId="1f8">
    <w:name w:val="toc 1"/>
    <w:basedOn w:val="a1"/>
    <w:next w:val="a1"/>
    <w:autoRedefine/>
    <w:uiPriority w:val="39"/>
    <w:unhideWhenUsed/>
    <w:qFormat/>
    <w:rsid w:val="00542595"/>
  </w:style>
  <w:style w:type="paragraph" w:customStyle="1" w:styleId="Pa82">
    <w:name w:val="Pa8+2"/>
    <w:basedOn w:val="a1"/>
    <w:next w:val="a1"/>
    <w:rsid w:val="00B913F0"/>
    <w:pPr>
      <w:autoSpaceDE w:val="0"/>
      <w:autoSpaceDN w:val="0"/>
      <w:adjustRightInd w:val="0"/>
      <w:spacing w:line="241" w:lineRule="atLeast"/>
    </w:pPr>
  </w:style>
  <w:style w:type="paragraph" w:customStyle="1" w:styleId="Pa114">
    <w:name w:val="Pa11+4"/>
    <w:basedOn w:val="a1"/>
    <w:next w:val="a1"/>
    <w:rsid w:val="00B913F0"/>
    <w:pPr>
      <w:autoSpaceDE w:val="0"/>
      <w:autoSpaceDN w:val="0"/>
      <w:adjustRightInd w:val="0"/>
      <w:spacing w:before="100" w:line="241" w:lineRule="atLeast"/>
    </w:pPr>
  </w:style>
  <w:style w:type="character" w:customStyle="1" w:styleId="A43">
    <w:name w:val="A4+3"/>
    <w:rsid w:val="00B913F0"/>
    <w:rPr>
      <w:i/>
      <w:iCs/>
      <w:color w:val="000000"/>
      <w:sz w:val="20"/>
      <w:szCs w:val="20"/>
    </w:rPr>
  </w:style>
  <w:style w:type="paragraph" w:customStyle="1" w:styleId="Pa152">
    <w:name w:val="Pa15+2"/>
    <w:basedOn w:val="a1"/>
    <w:next w:val="a1"/>
    <w:rsid w:val="00150233"/>
    <w:pPr>
      <w:autoSpaceDE w:val="0"/>
      <w:autoSpaceDN w:val="0"/>
      <w:adjustRightInd w:val="0"/>
      <w:spacing w:before="200" w:line="241" w:lineRule="atLeast"/>
    </w:pPr>
  </w:style>
  <w:style w:type="paragraph" w:customStyle="1" w:styleId="Pa53">
    <w:name w:val="Pa5+3"/>
    <w:basedOn w:val="a1"/>
    <w:next w:val="a1"/>
    <w:rsid w:val="00150233"/>
    <w:pPr>
      <w:autoSpaceDE w:val="0"/>
      <w:autoSpaceDN w:val="0"/>
      <w:adjustRightInd w:val="0"/>
      <w:spacing w:line="241" w:lineRule="atLeast"/>
    </w:pPr>
  </w:style>
  <w:style w:type="character" w:styleId="affffff0">
    <w:name w:val="footnote reference"/>
    <w:aliases w:val="Знак сноски-FN,Ссылка на сноску 45"/>
    <w:rsid w:val="00CE4554"/>
    <w:rPr>
      <w:vertAlign w:val="superscript"/>
    </w:rPr>
  </w:style>
  <w:style w:type="numbering" w:customStyle="1" w:styleId="1f9">
    <w:name w:val="Нет списка1"/>
    <w:next w:val="a4"/>
    <w:uiPriority w:val="99"/>
    <w:semiHidden/>
    <w:unhideWhenUsed/>
    <w:rsid w:val="0096035B"/>
  </w:style>
  <w:style w:type="paragraph" w:customStyle="1" w:styleId="font9">
    <w:name w:val="font9"/>
    <w:basedOn w:val="a1"/>
    <w:rsid w:val="0096035B"/>
    <w:pPr>
      <w:spacing w:before="100" w:beforeAutospacing="1" w:after="100" w:afterAutospacing="1"/>
    </w:pPr>
    <w:rPr>
      <w:b/>
      <w:bCs/>
      <w:color w:val="FF0000"/>
      <w:sz w:val="20"/>
      <w:szCs w:val="20"/>
    </w:rPr>
  </w:style>
  <w:style w:type="paragraph" w:customStyle="1" w:styleId="font10">
    <w:name w:val="font10"/>
    <w:basedOn w:val="a1"/>
    <w:rsid w:val="0096035B"/>
    <w:pPr>
      <w:spacing w:before="100" w:beforeAutospacing="1" w:after="100" w:afterAutospacing="1"/>
    </w:pPr>
    <w:rPr>
      <w:color w:val="FF0000"/>
    </w:rPr>
  </w:style>
  <w:style w:type="paragraph" w:customStyle="1" w:styleId="font11">
    <w:name w:val="font11"/>
    <w:basedOn w:val="a1"/>
    <w:rsid w:val="0096035B"/>
    <w:pPr>
      <w:spacing w:before="100" w:beforeAutospacing="1" w:after="100" w:afterAutospacing="1"/>
    </w:pPr>
    <w:rPr>
      <w:color w:val="000000"/>
      <w:sz w:val="16"/>
      <w:szCs w:val="16"/>
    </w:rPr>
  </w:style>
  <w:style w:type="paragraph" w:customStyle="1" w:styleId="msonormal0">
    <w:name w:val="msonormal"/>
    <w:basedOn w:val="a1"/>
    <w:rsid w:val="002452E1"/>
    <w:pPr>
      <w:spacing w:before="100" w:beforeAutospacing="1" w:after="100" w:afterAutospacing="1"/>
    </w:pPr>
  </w:style>
  <w:style w:type="character" w:customStyle="1" w:styleId="a8">
    <w:name w:val="Без интервала Знак"/>
    <w:aliases w:val="Без интервал Знак,мой Знак,МОЙ Знак,Без интервала 111 Знак,МММ Знак,МОЙ МОЙ Знак,для таблиц Знак,Без интервала21 Знак,Без интервала2 Знак"/>
    <w:link w:val="a7"/>
    <w:qFormat/>
    <w:locked/>
    <w:rsid w:val="00225DD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16543">
      <w:bodyDiv w:val="1"/>
      <w:marLeft w:val="0"/>
      <w:marRight w:val="0"/>
      <w:marTop w:val="0"/>
      <w:marBottom w:val="0"/>
      <w:divBdr>
        <w:top w:val="none" w:sz="0" w:space="0" w:color="auto"/>
        <w:left w:val="none" w:sz="0" w:space="0" w:color="auto"/>
        <w:bottom w:val="none" w:sz="0" w:space="0" w:color="auto"/>
        <w:right w:val="none" w:sz="0" w:space="0" w:color="auto"/>
      </w:divBdr>
    </w:div>
    <w:div w:id="49310483">
      <w:bodyDiv w:val="1"/>
      <w:marLeft w:val="0"/>
      <w:marRight w:val="0"/>
      <w:marTop w:val="0"/>
      <w:marBottom w:val="0"/>
      <w:divBdr>
        <w:top w:val="none" w:sz="0" w:space="0" w:color="auto"/>
        <w:left w:val="none" w:sz="0" w:space="0" w:color="auto"/>
        <w:bottom w:val="none" w:sz="0" w:space="0" w:color="auto"/>
        <w:right w:val="none" w:sz="0" w:space="0" w:color="auto"/>
      </w:divBdr>
    </w:div>
    <w:div w:id="80564364">
      <w:bodyDiv w:val="1"/>
      <w:marLeft w:val="0"/>
      <w:marRight w:val="0"/>
      <w:marTop w:val="0"/>
      <w:marBottom w:val="0"/>
      <w:divBdr>
        <w:top w:val="none" w:sz="0" w:space="0" w:color="auto"/>
        <w:left w:val="none" w:sz="0" w:space="0" w:color="auto"/>
        <w:bottom w:val="none" w:sz="0" w:space="0" w:color="auto"/>
        <w:right w:val="none" w:sz="0" w:space="0" w:color="auto"/>
      </w:divBdr>
    </w:div>
    <w:div w:id="156919503">
      <w:bodyDiv w:val="1"/>
      <w:marLeft w:val="0"/>
      <w:marRight w:val="0"/>
      <w:marTop w:val="0"/>
      <w:marBottom w:val="0"/>
      <w:divBdr>
        <w:top w:val="none" w:sz="0" w:space="0" w:color="auto"/>
        <w:left w:val="none" w:sz="0" w:space="0" w:color="auto"/>
        <w:bottom w:val="none" w:sz="0" w:space="0" w:color="auto"/>
        <w:right w:val="none" w:sz="0" w:space="0" w:color="auto"/>
      </w:divBdr>
    </w:div>
    <w:div w:id="335810499">
      <w:bodyDiv w:val="1"/>
      <w:marLeft w:val="0"/>
      <w:marRight w:val="0"/>
      <w:marTop w:val="0"/>
      <w:marBottom w:val="0"/>
      <w:divBdr>
        <w:top w:val="none" w:sz="0" w:space="0" w:color="auto"/>
        <w:left w:val="none" w:sz="0" w:space="0" w:color="auto"/>
        <w:bottom w:val="none" w:sz="0" w:space="0" w:color="auto"/>
        <w:right w:val="none" w:sz="0" w:space="0" w:color="auto"/>
      </w:divBdr>
    </w:div>
    <w:div w:id="477500043">
      <w:bodyDiv w:val="1"/>
      <w:marLeft w:val="0"/>
      <w:marRight w:val="0"/>
      <w:marTop w:val="0"/>
      <w:marBottom w:val="0"/>
      <w:divBdr>
        <w:top w:val="none" w:sz="0" w:space="0" w:color="auto"/>
        <w:left w:val="none" w:sz="0" w:space="0" w:color="auto"/>
        <w:bottom w:val="none" w:sz="0" w:space="0" w:color="auto"/>
        <w:right w:val="none" w:sz="0" w:space="0" w:color="auto"/>
      </w:divBdr>
      <w:divsChild>
        <w:div w:id="179247761">
          <w:marLeft w:val="0"/>
          <w:marRight w:val="0"/>
          <w:marTop w:val="0"/>
          <w:marBottom w:val="0"/>
          <w:divBdr>
            <w:top w:val="none" w:sz="0" w:space="0" w:color="auto"/>
            <w:left w:val="none" w:sz="0" w:space="0" w:color="auto"/>
            <w:bottom w:val="none" w:sz="0" w:space="0" w:color="auto"/>
            <w:right w:val="none" w:sz="0" w:space="0" w:color="auto"/>
          </w:divBdr>
        </w:div>
        <w:div w:id="239800172">
          <w:marLeft w:val="0"/>
          <w:marRight w:val="0"/>
          <w:marTop w:val="0"/>
          <w:marBottom w:val="0"/>
          <w:divBdr>
            <w:top w:val="none" w:sz="0" w:space="0" w:color="auto"/>
            <w:left w:val="none" w:sz="0" w:space="0" w:color="auto"/>
            <w:bottom w:val="none" w:sz="0" w:space="0" w:color="auto"/>
            <w:right w:val="none" w:sz="0" w:space="0" w:color="auto"/>
          </w:divBdr>
          <w:divsChild>
            <w:div w:id="225457779">
              <w:marLeft w:val="0"/>
              <w:marRight w:val="0"/>
              <w:marTop w:val="0"/>
              <w:marBottom w:val="0"/>
              <w:divBdr>
                <w:top w:val="none" w:sz="0" w:space="0" w:color="auto"/>
                <w:left w:val="none" w:sz="0" w:space="0" w:color="auto"/>
                <w:bottom w:val="none" w:sz="0" w:space="0" w:color="auto"/>
                <w:right w:val="none" w:sz="0" w:space="0" w:color="auto"/>
              </w:divBdr>
            </w:div>
            <w:div w:id="850413557">
              <w:marLeft w:val="0"/>
              <w:marRight w:val="0"/>
              <w:marTop w:val="0"/>
              <w:marBottom w:val="0"/>
              <w:divBdr>
                <w:top w:val="none" w:sz="0" w:space="0" w:color="auto"/>
                <w:left w:val="none" w:sz="0" w:space="0" w:color="auto"/>
                <w:bottom w:val="none" w:sz="0" w:space="0" w:color="auto"/>
                <w:right w:val="none" w:sz="0" w:space="0" w:color="auto"/>
              </w:divBdr>
            </w:div>
            <w:div w:id="981008982">
              <w:marLeft w:val="0"/>
              <w:marRight w:val="0"/>
              <w:marTop w:val="0"/>
              <w:marBottom w:val="0"/>
              <w:divBdr>
                <w:top w:val="none" w:sz="0" w:space="0" w:color="auto"/>
                <w:left w:val="none" w:sz="0" w:space="0" w:color="auto"/>
                <w:bottom w:val="none" w:sz="0" w:space="0" w:color="auto"/>
                <w:right w:val="none" w:sz="0" w:space="0" w:color="auto"/>
              </w:divBdr>
            </w:div>
            <w:div w:id="2031058030">
              <w:marLeft w:val="0"/>
              <w:marRight w:val="0"/>
              <w:marTop w:val="0"/>
              <w:marBottom w:val="0"/>
              <w:divBdr>
                <w:top w:val="none" w:sz="0" w:space="0" w:color="auto"/>
                <w:left w:val="none" w:sz="0" w:space="0" w:color="auto"/>
                <w:bottom w:val="none" w:sz="0" w:space="0" w:color="auto"/>
                <w:right w:val="none" w:sz="0" w:space="0" w:color="auto"/>
              </w:divBdr>
            </w:div>
          </w:divsChild>
        </w:div>
        <w:div w:id="544367075">
          <w:marLeft w:val="0"/>
          <w:marRight w:val="0"/>
          <w:marTop w:val="0"/>
          <w:marBottom w:val="0"/>
          <w:divBdr>
            <w:top w:val="none" w:sz="0" w:space="0" w:color="auto"/>
            <w:left w:val="none" w:sz="0" w:space="0" w:color="auto"/>
            <w:bottom w:val="none" w:sz="0" w:space="0" w:color="auto"/>
            <w:right w:val="none" w:sz="0" w:space="0" w:color="auto"/>
          </w:divBdr>
          <w:divsChild>
            <w:div w:id="3479523">
              <w:marLeft w:val="0"/>
              <w:marRight w:val="0"/>
              <w:marTop w:val="0"/>
              <w:marBottom w:val="0"/>
              <w:divBdr>
                <w:top w:val="none" w:sz="0" w:space="0" w:color="auto"/>
                <w:left w:val="none" w:sz="0" w:space="0" w:color="auto"/>
                <w:bottom w:val="none" w:sz="0" w:space="0" w:color="auto"/>
                <w:right w:val="none" w:sz="0" w:space="0" w:color="auto"/>
              </w:divBdr>
            </w:div>
            <w:div w:id="411120840">
              <w:marLeft w:val="0"/>
              <w:marRight w:val="0"/>
              <w:marTop w:val="0"/>
              <w:marBottom w:val="0"/>
              <w:divBdr>
                <w:top w:val="none" w:sz="0" w:space="0" w:color="auto"/>
                <w:left w:val="none" w:sz="0" w:space="0" w:color="auto"/>
                <w:bottom w:val="none" w:sz="0" w:space="0" w:color="auto"/>
                <w:right w:val="none" w:sz="0" w:space="0" w:color="auto"/>
              </w:divBdr>
            </w:div>
            <w:div w:id="908153018">
              <w:marLeft w:val="0"/>
              <w:marRight w:val="0"/>
              <w:marTop w:val="0"/>
              <w:marBottom w:val="0"/>
              <w:divBdr>
                <w:top w:val="none" w:sz="0" w:space="0" w:color="auto"/>
                <w:left w:val="none" w:sz="0" w:space="0" w:color="auto"/>
                <w:bottom w:val="none" w:sz="0" w:space="0" w:color="auto"/>
                <w:right w:val="none" w:sz="0" w:space="0" w:color="auto"/>
              </w:divBdr>
            </w:div>
            <w:div w:id="952396355">
              <w:marLeft w:val="0"/>
              <w:marRight w:val="0"/>
              <w:marTop w:val="0"/>
              <w:marBottom w:val="0"/>
              <w:divBdr>
                <w:top w:val="none" w:sz="0" w:space="0" w:color="auto"/>
                <w:left w:val="none" w:sz="0" w:space="0" w:color="auto"/>
                <w:bottom w:val="none" w:sz="0" w:space="0" w:color="auto"/>
                <w:right w:val="none" w:sz="0" w:space="0" w:color="auto"/>
              </w:divBdr>
            </w:div>
          </w:divsChild>
        </w:div>
        <w:div w:id="800462001">
          <w:marLeft w:val="0"/>
          <w:marRight w:val="0"/>
          <w:marTop w:val="0"/>
          <w:marBottom w:val="0"/>
          <w:divBdr>
            <w:top w:val="none" w:sz="0" w:space="0" w:color="auto"/>
            <w:left w:val="none" w:sz="0" w:space="0" w:color="auto"/>
            <w:bottom w:val="none" w:sz="0" w:space="0" w:color="auto"/>
            <w:right w:val="none" w:sz="0" w:space="0" w:color="auto"/>
          </w:divBdr>
          <w:divsChild>
            <w:div w:id="859590070">
              <w:marLeft w:val="0"/>
              <w:marRight w:val="0"/>
              <w:marTop w:val="0"/>
              <w:marBottom w:val="0"/>
              <w:divBdr>
                <w:top w:val="none" w:sz="0" w:space="0" w:color="auto"/>
                <w:left w:val="none" w:sz="0" w:space="0" w:color="auto"/>
                <w:bottom w:val="none" w:sz="0" w:space="0" w:color="auto"/>
                <w:right w:val="none" w:sz="0" w:space="0" w:color="auto"/>
              </w:divBdr>
            </w:div>
            <w:div w:id="1376809697">
              <w:marLeft w:val="0"/>
              <w:marRight w:val="0"/>
              <w:marTop w:val="0"/>
              <w:marBottom w:val="0"/>
              <w:divBdr>
                <w:top w:val="none" w:sz="0" w:space="0" w:color="auto"/>
                <w:left w:val="none" w:sz="0" w:space="0" w:color="auto"/>
                <w:bottom w:val="none" w:sz="0" w:space="0" w:color="auto"/>
                <w:right w:val="none" w:sz="0" w:space="0" w:color="auto"/>
              </w:divBdr>
            </w:div>
            <w:div w:id="1439259152">
              <w:marLeft w:val="0"/>
              <w:marRight w:val="0"/>
              <w:marTop w:val="0"/>
              <w:marBottom w:val="0"/>
              <w:divBdr>
                <w:top w:val="none" w:sz="0" w:space="0" w:color="auto"/>
                <w:left w:val="none" w:sz="0" w:space="0" w:color="auto"/>
                <w:bottom w:val="none" w:sz="0" w:space="0" w:color="auto"/>
                <w:right w:val="none" w:sz="0" w:space="0" w:color="auto"/>
              </w:divBdr>
            </w:div>
            <w:div w:id="1580479113">
              <w:marLeft w:val="0"/>
              <w:marRight w:val="0"/>
              <w:marTop w:val="0"/>
              <w:marBottom w:val="0"/>
              <w:divBdr>
                <w:top w:val="none" w:sz="0" w:space="0" w:color="auto"/>
                <w:left w:val="none" w:sz="0" w:space="0" w:color="auto"/>
                <w:bottom w:val="none" w:sz="0" w:space="0" w:color="auto"/>
                <w:right w:val="none" w:sz="0" w:space="0" w:color="auto"/>
              </w:divBdr>
            </w:div>
          </w:divsChild>
        </w:div>
        <w:div w:id="1021736273">
          <w:marLeft w:val="0"/>
          <w:marRight w:val="0"/>
          <w:marTop w:val="0"/>
          <w:marBottom w:val="0"/>
          <w:divBdr>
            <w:top w:val="none" w:sz="0" w:space="0" w:color="auto"/>
            <w:left w:val="none" w:sz="0" w:space="0" w:color="auto"/>
            <w:bottom w:val="none" w:sz="0" w:space="0" w:color="auto"/>
            <w:right w:val="none" w:sz="0" w:space="0" w:color="auto"/>
          </w:divBdr>
        </w:div>
        <w:div w:id="1418938145">
          <w:marLeft w:val="0"/>
          <w:marRight w:val="0"/>
          <w:marTop w:val="0"/>
          <w:marBottom w:val="0"/>
          <w:divBdr>
            <w:top w:val="none" w:sz="0" w:space="0" w:color="auto"/>
            <w:left w:val="none" w:sz="0" w:space="0" w:color="auto"/>
            <w:bottom w:val="none" w:sz="0" w:space="0" w:color="auto"/>
            <w:right w:val="none" w:sz="0" w:space="0" w:color="auto"/>
          </w:divBdr>
        </w:div>
        <w:div w:id="1665158174">
          <w:marLeft w:val="0"/>
          <w:marRight w:val="0"/>
          <w:marTop w:val="0"/>
          <w:marBottom w:val="0"/>
          <w:divBdr>
            <w:top w:val="none" w:sz="0" w:space="0" w:color="auto"/>
            <w:left w:val="none" w:sz="0" w:space="0" w:color="auto"/>
            <w:bottom w:val="none" w:sz="0" w:space="0" w:color="auto"/>
            <w:right w:val="none" w:sz="0" w:space="0" w:color="auto"/>
          </w:divBdr>
        </w:div>
        <w:div w:id="1831748100">
          <w:marLeft w:val="0"/>
          <w:marRight w:val="0"/>
          <w:marTop w:val="0"/>
          <w:marBottom w:val="0"/>
          <w:divBdr>
            <w:top w:val="none" w:sz="0" w:space="0" w:color="auto"/>
            <w:left w:val="none" w:sz="0" w:space="0" w:color="auto"/>
            <w:bottom w:val="none" w:sz="0" w:space="0" w:color="auto"/>
            <w:right w:val="none" w:sz="0" w:space="0" w:color="auto"/>
          </w:divBdr>
          <w:divsChild>
            <w:div w:id="241641742">
              <w:marLeft w:val="0"/>
              <w:marRight w:val="0"/>
              <w:marTop w:val="0"/>
              <w:marBottom w:val="0"/>
              <w:divBdr>
                <w:top w:val="none" w:sz="0" w:space="0" w:color="auto"/>
                <w:left w:val="none" w:sz="0" w:space="0" w:color="auto"/>
                <w:bottom w:val="none" w:sz="0" w:space="0" w:color="auto"/>
                <w:right w:val="none" w:sz="0" w:space="0" w:color="auto"/>
              </w:divBdr>
            </w:div>
            <w:div w:id="1337031592">
              <w:marLeft w:val="0"/>
              <w:marRight w:val="0"/>
              <w:marTop w:val="0"/>
              <w:marBottom w:val="0"/>
              <w:divBdr>
                <w:top w:val="none" w:sz="0" w:space="0" w:color="auto"/>
                <w:left w:val="none" w:sz="0" w:space="0" w:color="auto"/>
                <w:bottom w:val="none" w:sz="0" w:space="0" w:color="auto"/>
                <w:right w:val="none" w:sz="0" w:space="0" w:color="auto"/>
              </w:divBdr>
            </w:div>
            <w:div w:id="1770395986">
              <w:marLeft w:val="0"/>
              <w:marRight w:val="0"/>
              <w:marTop w:val="0"/>
              <w:marBottom w:val="0"/>
              <w:divBdr>
                <w:top w:val="none" w:sz="0" w:space="0" w:color="auto"/>
                <w:left w:val="none" w:sz="0" w:space="0" w:color="auto"/>
                <w:bottom w:val="none" w:sz="0" w:space="0" w:color="auto"/>
                <w:right w:val="none" w:sz="0" w:space="0" w:color="auto"/>
              </w:divBdr>
            </w:div>
            <w:div w:id="1908295293">
              <w:marLeft w:val="0"/>
              <w:marRight w:val="0"/>
              <w:marTop w:val="0"/>
              <w:marBottom w:val="0"/>
              <w:divBdr>
                <w:top w:val="none" w:sz="0" w:space="0" w:color="auto"/>
                <w:left w:val="none" w:sz="0" w:space="0" w:color="auto"/>
                <w:bottom w:val="none" w:sz="0" w:space="0" w:color="auto"/>
                <w:right w:val="none" w:sz="0" w:space="0" w:color="auto"/>
              </w:divBdr>
            </w:div>
          </w:divsChild>
        </w:div>
        <w:div w:id="2001888475">
          <w:marLeft w:val="0"/>
          <w:marRight w:val="0"/>
          <w:marTop w:val="0"/>
          <w:marBottom w:val="0"/>
          <w:divBdr>
            <w:top w:val="none" w:sz="0" w:space="0" w:color="auto"/>
            <w:left w:val="none" w:sz="0" w:space="0" w:color="auto"/>
            <w:bottom w:val="none" w:sz="0" w:space="0" w:color="auto"/>
            <w:right w:val="none" w:sz="0" w:space="0" w:color="auto"/>
          </w:divBdr>
          <w:divsChild>
            <w:div w:id="139157822">
              <w:marLeft w:val="0"/>
              <w:marRight w:val="0"/>
              <w:marTop w:val="0"/>
              <w:marBottom w:val="0"/>
              <w:divBdr>
                <w:top w:val="none" w:sz="0" w:space="0" w:color="auto"/>
                <w:left w:val="none" w:sz="0" w:space="0" w:color="auto"/>
                <w:bottom w:val="none" w:sz="0" w:space="0" w:color="auto"/>
                <w:right w:val="none" w:sz="0" w:space="0" w:color="auto"/>
              </w:divBdr>
            </w:div>
            <w:div w:id="685595307">
              <w:marLeft w:val="0"/>
              <w:marRight w:val="0"/>
              <w:marTop w:val="0"/>
              <w:marBottom w:val="0"/>
              <w:divBdr>
                <w:top w:val="none" w:sz="0" w:space="0" w:color="auto"/>
                <w:left w:val="none" w:sz="0" w:space="0" w:color="auto"/>
                <w:bottom w:val="none" w:sz="0" w:space="0" w:color="auto"/>
                <w:right w:val="none" w:sz="0" w:space="0" w:color="auto"/>
              </w:divBdr>
            </w:div>
            <w:div w:id="1624074121">
              <w:marLeft w:val="0"/>
              <w:marRight w:val="0"/>
              <w:marTop w:val="0"/>
              <w:marBottom w:val="0"/>
              <w:divBdr>
                <w:top w:val="none" w:sz="0" w:space="0" w:color="auto"/>
                <w:left w:val="none" w:sz="0" w:space="0" w:color="auto"/>
                <w:bottom w:val="none" w:sz="0" w:space="0" w:color="auto"/>
                <w:right w:val="none" w:sz="0" w:space="0" w:color="auto"/>
              </w:divBdr>
            </w:div>
            <w:div w:id="190922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03173">
      <w:bodyDiv w:val="1"/>
      <w:marLeft w:val="0"/>
      <w:marRight w:val="0"/>
      <w:marTop w:val="0"/>
      <w:marBottom w:val="0"/>
      <w:divBdr>
        <w:top w:val="none" w:sz="0" w:space="0" w:color="auto"/>
        <w:left w:val="none" w:sz="0" w:space="0" w:color="auto"/>
        <w:bottom w:val="none" w:sz="0" w:space="0" w:color="auto"/>
        <w:right w:val="none" w:sz="0" w:space="0" w:color="auto"/>
      </w:divBdr>
    </w:div>
    <w:div w:id="548349065">
      <w:bodyDiv w:val="1"/>
      <w:marLeft w:val="0"/>
      <w:marRight w:val="0"/>
      <w:marTop w:val="0"/>
      <w:marBottom w:val="0"/>
      <w:divBdr>
        <w:top w:val="none" w:sz="0" w:space="0" w:color="auto"/>
        <w:left w:val="none" w:sz="0" w:space="0" w:color="auto"/>
        <w:bottom w:val="none" w:sz="0" w:space="0" w:color="auto"/>
        <w:right w:val="none" w:sz="0" w:space="0" w:color="auto"/>
      </w:divBdr>
    </w:div>
    <w:div w:id="572853399">
      <w:bodyDiv w:val="1"/>
      <w:marLeft w:val="0"/>
      <w:marRight w:val="0"/>
      <w:marTop w:val="0"/>
      <w:marBottom w:val="0"/>
      <w:divBdr>
        <w:top w:val="none" w:sz="0" w:space="0" w:color="auto"/>
        <w:left w:val="none" w:sz="0" w:space="0" w:color="auto"/>
        <w:bottom w:val="none" w:sz="0" w:space="0" w:color="auto"/>
        <w:right w:val="none" w:sz="0" w:space="0" w:color="auto"/>
      </w:divBdr>
    </w:div>
    <w:div w:id="589511067">
      <w:bodyDiv w:val="1"/>
      <w:marLeft w:val="0"/>
      <w:marRight w:val="0"/>
      <w:marTop w:val="0"/>
      <w:marBottom w:val="0"/>
      <w:divBdr>
        <w:top w:val="none" w:sz="0" w:space="0" w:color="auto"/>
        <w:left w:val="none" w:sz="0" w:space="0" w:color="auto"/>
        <w:bottom w:val="none" w:sz="0" w:space="0" w:color="auto"/>
        <w:right w:val="none" w:sz="0" w:space="0" w:color="auto"/>
      </w:divBdr>
    </w:div>
    <w:div w:id="590310933">
      <w:bodyDiv w:val="1"/>
      <w:marLeft w:val="0"/>
      <w:marRight w:val="0"/>
      <w:marTop w:val="0"/>
      <w:marBottom w:val="0"/>
      <w:divBdr>
        <w:top w:val="none" w:sz="0" w:space="0" w:color="auto"/>
        <w:left w:val="none" w:sz="0" w:space="0" w:color="auto"/>
        <w:bottom w:val="none" w:sz="0" w:space="0" w:color="auto"/>
        <w:right w:val="none" w:sz="0" w:space="0" w:color="auto"/>
      </w:divBdr>
    </w:div>
    <w:div w:id="623196772">
      <w:bodyDiv w:val="1"/>
      <w:marLeft w:val="0"/>
      <w:marRight w:val="0"/>
      <w:marTop w:val="0"/>
      <w:marBottom w:val="0"/>
      <w:divBdr>
        <w:top w:val="none" w:sz="0" w:space="0" w:color="auto"/>
        <w:left w:val="none" w:sz="0" w:space="0" w:color="auto"/>
        <w:bottom w:val="none" w:sz="0" w:space="0" w:color="auto"/>
        <w:right w:val="none" w:sz="0" w:space="0" w:color="auto"/>
      </w:divBdr>
    </w:div>
    <w:div w:id="646395471">
      <w:bodyDiv w:val="1"/>
      <w:marLeft w:val="0"/>
      <w:marRight w:val="0"/>
      <w:marTop w:val="0"/>
      <w:marBottom w:val="0"/>
      <w:divBdr>
        <w:top w:val="none" w:sz="0" w:space="0" w:color="auto"/>
        <w:left w:val="none" w:sz="0" w:space="0" w:color="auto"/>
        <w:bottom w:val="none" w:sz="0" w:space="0" w:color="auto"/>
        <w:right w:val="none" w:sz="0" w:space="0" w:color="auto"/>
      </w:divBdr>
    </w:div>
    <w:div w:id="653683024">
      <w:bodyDiv w:val="1"/>
      <w:marLeft w:val="0"/>
      <w:marRight w:val="0"/>
      <w:marTop w:val="0"/>
      <w:marBottom w:val="0"/>
      <w:divBdr>
        <w:top w:val="none" w:sz="0" w:space="0" w:color="auto"/>
        <w:left w:val="none" w:sz="0" w:space="0" w:color="auto"/>
        <w:bottom w:val="none" w:sz="0" w:space="0" w:color="auto"/>
        <w:right w:val="none" w:sz="0" w:space="0" w:color="auto"/>
      </w:divBdr>
    </w:div>
    <w:div w:id="727219126">
      <w:bodyDiv w:val="1"/>
      <w:marLeft w:val="0"/>
      <w:marRight w:val="0"/>
      <w:marTop w:val="0"/>
      <w:marBottom w:val="0"/>
      <w:divBdr>
        <w:top w:val="none" w:sz="0" w:space="0" w:color="auto"/>
        <w:left w:val="none" w:sz="0" w:space="0" w:color="auto"/>
        <w:bottom w:val="none" w:sz="0" w:space="0" w:color="auto"/>
        <w:right w:val="none" w:sz="0" w:space="0" w:color="auto"/>
      </w:divBdr>
    </w:div>
    <w:div w:id="733357887">
      <w:bodyDiv w:val="1"/>
      <w:marLeft w:val="0"/>
      <w:marRight w:val="0"/>
      <w:marTop w:val="0"/>
      <w:marBottom w:val="0"/>
      <w:divBdr>
        <w:top w:val="none" w:sz="0" w:space="0" w:color="auto"/>
        <w:left w:val="none" w:sz="0" w:space="0" w:color="auto"/>
        <w:bottom w:val="none" w:sz="0" w:space="0" w:color="auto"/>
        <w:right w:val="none" w:sz="0" w:space="0" w:color="auto"/>
      </w:divBdr>
    </w:div>
    <w:div w:id="857044350">
      <w:bodyDiv w:val="1"/>
      <w:marLeft w:val="0"/>
      <w:marRight w:val="0"/>
      <w:marTop w:val="0"/>
      <w:marBottom w:val="0"/>
      <w:divBdr>
        <w:top w:val="none" w:sz="0" w:space="0" w:color="auto"/>
        <w:left w:val="none" w:sz="0" w:space="0" w:color="auto"/>
        <w:bottom w:val="none" w:sz="0" w:space="0" w:color="auto"/>
        <w:right w:val="none" w:sz="0" w:space="0" w:color="auto"/>
      </w:divBdr>
    </w:div>
    <w:div w:id="871386253">
      <w:bodyDiv w:val="1"/>
      <w:marLeft w:val="0"/>
      <w:marRight w:val="0"/>
      <w:marTop w:val="0"/>
      <w:marBottom w:val="0"/>
      <w:divBdr>
        <w:top w:val="none" w:sz="0" w:space="0" w:color="auto"/>
        <w:left w:val="none" w:sz="0" w:space="0" w:color="auto"/>
        <w:bottom w:val="none" w:sz="0" w:space="0" w:color="auto"/>
        <w:right w:val="none" w:sz="0" w:space="0" w:color="auto"/>
      </w:divBdr>
    </w:div>
    <w:div w:id="887111393">
      <w:bodyDiv w:val="1"/>
      <w:marLeft w:val="0"/>
      <w:marRight w:val="0"/>
      <w:marTop w:val="0"/>
      <w:marBottom w:val="0"/>
      <w:divBdr>
        <w:top w:val="none" w:sz="0" w:space="0" w:color="auto"/>
        <w:left w:val="none" w:sz="0" w:space="0" w:color="auto"/>
        <w:bottom w:val="none" w:sz="0" w:space="0" w:color="auto"/>
        <w:right w:val="none" w:sz="0" w:space="0" w:color="auto"/>
      </w:divBdr>
    </w:div>
    <w:div w:id="925843485">
      <w:bodyDiv w:val="1"/>
      <w:marLeft w:val="0"/>
      <w:marRight w:val="0"/>
      <w:marTop w:val="0"/>
      <w:marBottom w:val="0"/>
      <w:divBdr>
        <w:top w:val="none" w:sz="0" w:space="0" w:color="auto"/>
        <w:left w:val="none" w:sz="0" w:space="0" w:color="auto"/>
        <w:bottom w:val="none" w:sz="0" w:space="0" w:color="auto"/>
        <w:right w:val="none" w:sz="0" w:space="0" w:color="auto"/>
      </w:divBdr>
    </w:div>
    <w:div w:id="940064438">
      <w:bodyDiv w:val="1"/>
      <w:marLeft w:val="0"/>
      <w:marRight w:val="0"/>
      <w:marTop w:val="0"/>
      <w:marBottom w:val="0"/>
      <w:divBdr>
        <w:top w:val="none" w:sz="0" w:space="0" w:color="auto"/>
        <w:left w:val="none" w:sz="0" w:space="0" w:color="auto"/>
        <w:bottom w:val="none" w:sz="0" w:space="0" w:color="auto"/>
        <w:right w:val="none" w:sz="0" w:space="0" w:color="auto"/>
      </w:divBdr>
    </w:div>
    <w:div w:id="1021780788">
      <w:bodyDiv w:val="1"/>
      <w:marLeft w:val="0"/>
      <w:marRight w:val="0"/>
      <w:marTop w:val="0"/>
      <w:marBottom w:val="0"/>
      <w:divBdr>
        <w:top w:val="none" w:sz="0" w:space="0" w:color="auto"/>
        <w:left w:val="none" w:sz="0" w:space="0" w:color="auto"/>
        <w:bottom w:val="none" w:sz="0" w:space="0" w:color="auto"/>
        <w:right w:val="none" w:sz="0" w:space="0" w:color="auto"/>
      </w:divBdr>
    </w:div>
    <w:div w:id="1027146555">
      <w:bodyDiv w:val="1"/>
      <w:marLeft w:val="0"/>
      <w:marRight w:val="0"/>
      <w:marTop w:val="0"/>
      <w:marBottom w:val="0"/>
      <w:divBdr>
        <w:top w:val="none" w:sz="0" w:space="0" w:color="auto"/>
        <w:left w:val="none" w:sz="0" w:space="0" w:color="auto"/>
        <w:bottom w:val="none" w:sz="0" w:space="0" w:color="auto"/>
        <w:right w:val="none" w:sz="0" w:space="0" w:color="auto"/>
      </w:divBdr>
    </w:div>
    <w:div w:id="1238588650">
      <w:bodyDiv w:val="1"/>
      <w:marLeft w:val="0"/>
      <w:marRight w:val="0"/>
      <w:marTop w:val="0"/>
      <w:marBottom w:val="0"/>
      <w:divBdr>
        <w:top w:val="none" w:sz="0" w:space="0" w:color="auto"/>
        <w:left w:val="none" w:sz="0" w:space="0" w:color="auto"/>
        <w:bottom w:val="none" w:sz="0" w:space="0" w:color="auto"/>
        <w:right w:val="none" w:sz="0" w:space="0" w:color="auto"/>
      </w:divBdr>
    </w:div>
    <w:div w:id="1318875797">
      <w:bodyDiv w:val="1"/>
      <w:marLeft w:val="0"/>
      <w:marRight w:val="0"/>
      <w:marTop w:val="0"/>
      <w:marBottom w:val="0"/>
      <w:divBdr>
        <w:top w:val="none" w:sz="0" w:space="0" w:color="auto"/>
        <w:left w:val="none" w:sz="0" w:space="0" w:color="auto"/>
        <w:bottom w:val="none" w:sz="0" w:space="0" w:color="auto"/>
        <w:right w:val="none" w:sz="0" w:space="0" w:color="auto"/>
      </w:divBdr>
    </w:div>
    <w:div w:id="1446265219">
      <w:bodyDiv w:val="1"/>
      <w:marLeft w:val="0"/>
      <w:marRight w:val="0"/>
      <w:marTop w:val="0"/>
      <w:marBottom w:val="0"/>
      <w:divBdr>
        <w:top w:val="none" w:sz="0" w:space="0" w:color="auto"/>
        <w:left w:val="none" w:sz="0" w:space="0" w:color="auto"/>
        <w:bottom w:val="none" w:sz="0" w:space="0" w:color="auto"/>
        <w:right w:val="none" w:sz="0" w:space="0" w:color="auto"/>
      </w:divBdr>
    </w:div>
    <w:div w:id="1479960484">
      <w:bodyDiv w:val="1"/>
      <w:marLeft w:val="0"/>
      <w:marRight w:val="0"/>
      <w:marTop w:val="0"/>
      <w:marBottom w:val="0"/>
      <w:divBdr>
        <w:top w:val="none" w:sz="0" w:space="0" w:color="auto"/>
        <w:left w:val="none" w:sz="0" w:space="0" w:color="auto"/>
        <w:bottom w:val="none" w:sz="0" w:space="0" w:color="auto"/>
        <w:right w:val="none" w:sz="0" w:space="0" w:color="auto"/>
      </w:divBdr>
      <w:divsChild>
        <w:div w:id="283537988">
          <w:marLeft w:val="0"/>
          <w:marRight w:val="0"/>
          <w:marTop w:val="0"/>
          <w:marBottom w:val="0"/>
          <w:divBdr>
            <w:top w:val="none" w:sz="0" w:space="0" w:color="auto"/>
            <w:left w:val="none" w:sz="0" w:space="0" w:color="auto"/>
            <w:bottom w:val="none" w:sz="0" w:space="0" w:color="auto"/>
            <w:right w:val="none" w:sz="0" w:space="0" w:color="auto"/>
          </w:divBdr>
        </w:div>
        <w:div w:id="382293404">
          <w:marLeft w:val="0"/>
          <w:marRight w:val="0"/>
          <w:marTop w:val="0"/>
          <w:marBottom w:val="0"/>
          <w:divBdr>
            <w:top w:val="none" w:sz="0" w:space="0" w:color="auto"/>
            <w:left w:val="none" w:sz="0" w:space="0" w:color="auto"/>
            <w:bottom w:val="none" w:sz="0" w:space="0" w:color="auto"/>
            <w:right w:val="none" w:sz="0" w:space="0" w:color="auto"/>
          </w:divBdr>
        </w:div>
        <w:div w:id="446507158">
          <w:marLeft w:val="0"/>
          <w:marRight w:val="0"/>
          <w:marTop w:val="0"/>
          <w:marBottom w:val="0"/>
          <w:divBdr>
            <w:top w:val="none" w:sz="0" w:space="0" w:color="auto"/>
            <w:left w:val="none" w:sz="0" w:space="0" w:color="auto"/>
            <w:bottom w:val="none" w:sz="0" w:space="0" w:color="auto"/>
            <w:right w:val="none" w:sz="0" w:space="0" w:color="auto"/>
          </w:divBdr>
        </w:div>
        <w:div w:id="505823236">
          <w:marLeft w:val="0"/>
          <w:marRight w:val="0"/>
          <w:marTop w:val="0"/>
          <w:marBottom w:val="0"/>
          <w:divBdr>
            <w:top w:val="none" w:sz="0" w:space="0" w:color="auto"/>
            <w:left w:val="none" w:sz="0" w:space="0" w:color="auto"/>
            <w:bottom w:val="none" w:sz="0" w:space="0" w:color="auto"/>
            <w:right w:val="none" w:sz="0" w:space="0" w:color="auto"/>
          </w:divBdr>
        </w:div>
        <w:div w:id="1007638271">
          <w:marLeft w:val="0"/>
          <w:marRight w:val="0"/>
          <w:marTop w:val="0"/>
          <w:marBottom w:val="0"/>
          <w:divBdr>
            <w:top w:val="none" w:sz="0" w:space="0" w:color="auto"/>
            <w:left w:val="none" w:sz="0" w:space="0" w:color="auto"/>
            <w:bottom w:val="none" w:sz="0" w:space="0" w:color="auto"/>
            <w:right w:val="none" w:sz="0" w:space="0" w:color="auto"/>
          </w:divBdr>
        </w:div>
        <w:div w:id="1101603054">
          <w:marLeft w:val="0"/>
          <w:marRight w:val="0"/>
          <w:marTop w:val="0"/>
          <w:marBottom w:val="0"/>
          <w:divBdr>
            <w:top w:val="none" w:sz="0" w:space="0" w:color="auto"/>
            <w:left w:val="none" w:sz="0" w:space="0" w:color="auto"/>
            <w:bottom w:val="none" w:sz="0" w:space="0" w:color="auto"/>
            <w:right w:val="none" w:sz="0" w:space="0" w:color="auto"/>
          </w:divBdr>
        </w:div>
        <w:div w:id="1213425159">
          <w:marLeft w:val="0"/>
          <w:marRight w:val="0"/>
          <w:marTop w:val="0"/>
          <w:marBottom w:val="0"/>
          <w:divBdr>
            <w:top w:val="none" w:sz="0" w:space="0" w:color="auto"/>
            <w:left w:val="none" w:sz="0" w:space="0" w:color="auto"/>
            <w:bottom w:val="none" w:sz="0" w:space="0" w:color="auto"/>
            <w:right w:val="none" w:sz="0" w:space="0" w:color="auto"/>
          </w:divBdr>
        </w:div>
        <w:div w:id="1435983048">
          <w:marLeft w:val="0"/>
          <w:marRight w:val="0"/>
          <w:marTop w:val="0"/>
          <w:marBottom w:val="0"/>
          <w:divBdr>
            <w:top w:val="none" w:sz="0" w:space="0" w:color="auto"/>
            <w:left w:val="none" w:sz="0" w:space="0" w:color="auto"/>
            <w:bottom w:val="none" w:sz="0" w:space="0" w:color="auto"/>
            <w:right w:val="none" w:sz="0" w:space="0" w:color="auto"/>
          </w:divBdr>
        </w:div>
        <w:div w:id="1454398415">
          <w:marLeft w:val="0"/>
          <w:marRight w:val="0"/>
          <w:marTop w:val="0"/>
          <w:marBottom w:val="0"/>
          <w:divBdr>
            <w:top w:val="none" w:sz="0" w:space="0" w:color="auto"/>
            <w:left w:val="none" w:sz="0" w:space="0" w:color="auto"/>
            <w:bottom w:val="none" w:sz="0" w:space="0" w:color="auto"/>
            <w:right w:val="none" w:sz="0" w:space="0" w:color="auto"/>
          </w:divBdr>
        </w:div>
        <w:div w:id="1574312841">
          <w:marLeft w:val="0"/>
          <w:marRight w:val="0"/>
          <w:marTop w:val="0"/>
          <w:marBottom w:val="0"/>
          <w:divBdr>
            <w:top w:val="none" w:sz="0" w:space="0" w:color="auto"/>
            <w:left w:val="none" w:sz="0" w:space="0" w:color="auto"/>
            <w:bottom w:val="none" w:sz="0" w:space="0" w:color="auto"/>
            <w:right w:val="none" w:sz="0" w:space="0" w:color="auto"/>
          </w:divBdr>
        </w:div>
        <w:div w:id="1697071851">
          <w:marLeft w:val="0"/>
          <w:marRight w:val="0"/>
          <w:marTop w:val="0"/>
          <w:marBottom w:val="0"/>
          <w:divBdr>
            <w:top w:val="none" w:sz="0" w:space="0" w:color="auto"/>
            <w:left w:val="none" w:sz="0" w:space="0" w:color="auto"/>
            <w:bottom w:val="none" w:sz="0" w:space="0" w:color="auto"/>
            <w:right w:val="none" w:sz="0" w:space="0" w:color="auto"/>
          </w:divBdr>
        </w:div>
        <w:div w:id="1987126534">
          <w:marLeft w:val="0"/>
          <w:marRight w:val="0"/>
          <w:marTop w:val="0"/>
          <w:marBottom w:val="0"/>
          <w:divBdr>
            <w:top w:val="none" w:sz="0" w:space="0" w:color="auto"/>
            <w:left w:val="none" w:sz="0" w:space="0" w:color="auto"/>
            <w:bottom w:val="none" w:sz="0" w:space="0" w:color="auto"/>
            <w:right w:val="none" w:sz="0" w:space="0" w:color="auto"/>
          </w:divBdr>
        </w:div>
      </w:divsChild>
    </w:div>
    <w:div w:id="1508708135">
      <w:bodyDiv w:val="1"/>
      <w:marLeft w:val="0"/>
      <w:marRight w:val="0"/>
      <w:marTop w:val="0"/>
      <w:marBottom w:val="0"/>
      <w:divBdr>
        <w:top w:val="none" w:sz="0" w:space="0" w:color="auto"/>
        <w:left w:val="none" w:sz="0" w:space="0" w:color="auto"/>
        <w:bottom w:val="none" w:sz="0" w:space="0" w:color="auto"/>
        <w:right w:val="none" w:sz="0" w:space="0" w:color="auto"/>
      </w:divBdr>
      <w:divsChild>
        <w:div w:id="1321882749">
          <w:marLeft w:val="0"/>
          <w:marRight w:val="0"/>
          <w:marTop w:val="0"/>
          <w:marBottom w:val="0"/>
          <w:divBdr>
            <w:top w:val="none" w:sz="0" w:space="0" w:color="auto"/>
            <w:left w:val="none" w:sz="0" w:space="0" w:color="auto"/>
            <w:bottom w:val="none" w:sz="0" w:space="0" w:color="auto"/>
            <w:right w:val="none" w:sz="0" w:space="0" w:color="auto"/>
          </w:divBdr>
        </w:div>
      </w:divsChild>
    </w:div>
    <w:div w:id="1552233730">
      <w:bodyDiv w:val="1"/>
      <w:marLeft w:val="0"/>
      <w:marRight w:val="0"/>
      <w:marTop w:val="0"/>
      <w:marBottom w:val="0"/>
      <w:divBdr>
        <w:top w:val="none" w:sz="0" w:space="0" w:color="auto"/>
        <w:left w:val="none" w:sz="0" w:space="0" w:color="auto"/>
        <w:bottom w:val="none" w:sz="0" w:space="0" w:color="auto"/>
        <w:right w:val="none" w:sz="0" w:space="0" w:color="auto"/>
      </w:divBdr>
    </w:div>
    <w:div w:id="1595629766">
      <w:bodyDiv w:val="1"/>
      <w:marLeft w:val="0"/>
      <w:marRight w:val="0"/>
      <w:marTop w:val="0"/>
      <w:marBottom w:val="0"/>
      <w:divBdr>
        <w:top w:val="none" w:sz="0" w:space="0" w:color="auto"/>
        <w:left w:val="none" w:sz="0" w:space="0" w:color="auto"/>
        <w:bottom w:val="none" w:sz="0" w:space="0" w:color="auto"/>
        <w:right w:val="none" w:sz="0" w:space="0" w:color="auto"/>
      </w:divBdr>
    </w:div>
    <w:div w:id="1655068486">
      <w:bodyDiv w:val="1"/>
      <w:marLeft w:val="0"/>
      <w:marRight w:val="0"/>
      <w:marTop w:val="0"/>
      <w:marBottom w:val="0"/>
      <w:divBdr>
        <w:top w:val="none" w:sz="0" w:space="0" w:color="auto"/>
        <w:left w:val="none" w:sz="0" w:space="0" w:color="auto"/>
        <w:bottom w:val="none" w:sz="0" w:space="0" w:color="auto"/>
        <w:right w:val="none" w:sz="0" w:space="0" w:color="auto"/>
      </w:divBdr>
    </w:div>
    <w:div w:id="1749694833">
      <w:bodyDiv w:val="1"/>
      <w:marLeft w:val="0"/>
      <w:marRight w:val="0"/>
      <w:marTop w:val="0"/>
      <w:marBottom w:val="0"/>
      <w:divBdr>
        <w:top w:val="none" w:sz="0" w:space="0" w:color="auto"/>
        <w:left w:val="none" w:sz="0" w:space="0" w:color="auto"/>
        <w:bottom w:val="none" w:sz="0" w:space="0" w:color="auto"/>
        <w:right w:val="none" w:sz="0" w:space="0" w:color="auto"/>
      </w:divBdr>
    </w:div>
    <w:div w:id="1752459156">
      <w:bodyDiv w:val="1"/>
      <w:marLeft w:val="0"/>
      <w:marRight w:val="0"/>
      <w:marTop w:val="0"/>
      <w:marBottom w:val="0"/>
      <w:divBdr>
        <w:top w:val="none" w:sz="0" w:space="0" w:color="auto"/>
        <w:left w:val="none" w:sz="0" w:space="0" w:color="auto"/>
        <w:bottom w:val="none" w:sz="0" w:space="0" w:color="auto"/>
        <w:right w:val="none" w:sz="0" w:space="0" w:color="auto"/>
      </w:divBdr>
    </w:div>
    <w:div w:id="1791700211">
      <w:bodyDiv w:val="1"/>
      <w:marLeft w:val="0"/>
      <w:marRight w:val="0"/>
      <w:marTop w:val="0"/>
      <w:marBottom w:val="0"/>
      <w:divBdr>
        <w:top w:val="none" w:sz="0" w:space="0" w:color="auto"/>
        <w:left w:val="none" w:sz="0" w:space="0" w:color="auto"/>
        <w:bottom w:val="none" w:sz="0" w:space="0" w:color="auto"/>
        <w:right w:val="none" w:sz="0" w:space="0" w:color="auto"/>
      </w:divBdr>
    </w:div>
    <w:div w:id="1817800995">
      <w:bodyDiv w:val="1"/>
      <w:marLeft w:val="0"/>
      <w:marRight w:val="0"/>
      <w:marTop w:val="0"/>
      <w:marBottom w:val="0"/>
      <w:divBdr>
        <w:top w:val="none" w:sz="0" w:space="0" w:color="auto"/>
        <w:left w:val="none" w:sz="0" w:space="0" w:color="auto"/>
        <w:bottom w:val="none" w:sz="0" w:space="0" w:color="auto"/>
        <w:right w:val="none" w:sz="0" w:space="0" w:color="auto"/>
      </w:divBdr>
    </w:div>
    <w:div w:id="1821120168">
      <w:bodyDiv w:val="1"/>
      <w:marLeft w:val="0"/>
      <w:marRight w:val="0"/>
      <w:marTop w:val="0"/>
      <w:marBottom w:val="0"/>
      <w:divBdr>
        <w:top w:val="none" w:sz="0" w:space="0" w:color="auto"/>
        <w:left w:val="none" w:sz="0" w:space="0" w:color="auto"/>
        <w:bottom w:val="none" w:sz="0" w:space="0" w:color="auto"/>
        <w:right w:val="none" w:sz="0" w:space="0" w:color="auto"/>
      </w:divBdr>
    </w:div>
    <w:div w:id="1954940346">
      <w:bodyDiv w:val="1"/>
      <w:marLeft w:val="0"/>
      <w:marRight w:val="0"/>
      <w:marTop w:val="0"/>
      <w:marBottom w:val="0"/>
      <w:divBdr>
        <w:top w:val="none" w:sz="0" w:space="0" w:color="auto"/>
        <w:left w:val="none" w:sz="0" w:space="0" w:color="auto"/>
        <w:bottom w:val="none" w:sz="0" w:space="0" w:color="auto"/>
        <w:right w:val="none" w:sz="0" w:space="0" w:color="auto"/>
      </w:divBdr>
    </w:div>
    <w:div w:id="1965961074">
      <w:bodyDiv w:val="1"/>
      <w:marLeft w:val="0"/>
      <w:marRight w:val="0"/>
      <w:marTop w:val="0"/>
      <w:marBottom w:val="0"/>
      <w:divBdr>
        <w:top w:val="none" w:sz="0" w:space="0" w:color="auto"/>
        <w:left w:val="none" w:sz="0" w:space="0" w:color="auto"/>
        <w:bottom w:val="none" w:sz="0" w:space="0" w:color="auto"/>
        <w:right w:val="none" w:sz="0" w:space="0" w:color="auto"/>
      </w:divBdr>
    </w:div>
    <w:div w:id="2018195862">
      <w:bodyDiv w:val="1"/>
      <w:marLeft w:val="0"/>
      <w:marRight w:val="0"/>
      <w:marTop w:val="0"/>
      <w:marBottom w:val="0"/>
      <w:divBdr>
        <w:top w:val="none" w:sz="0" w:space="0" w:color="auto"/>
        <w:left w:val="none" w:sz="0" w:space="0" w:color="auto"/>
        <w:bottom w:val="none" w:sz="0" w:space="0" w:color="auto"/>
        <w:right w:val="none" w:sz="0" w:space="0" w:color="auto"/>
      </w:divBdr>
    </w:div>
    <w:div w:id="2034258611">
      <w:bodyDiv w:val="1"/>
      <w:marLeft w:val="0"/>
      <w:marRight w:val="0"/>
      <w:marTop w:val="0"/>
      <w:marBottom w:val="0"/>
      <w:divBdr>
        <w:top w:val="none" w:sz="0" w:space="0" w:color="auto"/>
        <w:left w:val="none" w:sz="0" w:space="0" w:color="auto"/>
        <w:bottom w:val="none" w:sz="0" w:space="0" w:color="auto"/>
        <w:right w:val="none" w:sz="0" w:space="0" w:color="auto"/>
      </w:divBdr>
    </w:div>
    <w:div w:id="2066441660">
      <w:bodyDiv w:val="1"/>
      <w:marLeft w:val="0"/>
      <w:marRight w:val="0"/>
      <w:marTop w:val="0"/>
      <w:marBottom w:val="0"/>
      <w:divBdr>
        <w:top w:val="none" w:sz="0" w:space="0" w:color="auto"/>
        <w:left w:val="none" w:sz="0" w:space="0" w:color="auto"/>
        <w:bottom w:val="none" w:sz="0" w:space="0" w:color="auto"/>
        <w:right w:val="none" w:sz="0" w:space="0" w:color="auto"/>
      </w:divBdr>
      <w:divsChild>
        <w:div w:id="1434401822">
          <w:marLeft w:val="0"/>
          <w:marRight w:val="0"/>
          <w:marTop w:val="120"/>
          <w:marBottom w:val="0"/>
          <w:divBdr>
            <w:top w:val="none" w:sz="0" w:space="0" w:color="auto"/>
            <w:left w:val="none" w:sz="0" w:space="0" w:color="auto"/>
            <w:bottom w:val="none" w:sz="0" w:space="0" w:color="auto"/>
            <w:right w:val="none" w:sz="0" w:space="0" w:color="auto"/>
          </w:divBdr>
        </w:div>
        <w:div w:id="1437016376">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X:\2019\&#1069;&#1040;%20&#1084;&#1077;&#1076;&#1086;&#1073;&#1086;&#1088;&#1091;&#1076;&#1086;&#1074;&#1072;&#1085;&#1080;&#1077;\18.02.2019%20&#1069;&#1040;-08-19%20%20&#1072;&#1087;&#1087;&#1072;&#1088;&#1072;&#1090;&#1099;%20&#1076;&#1083;&#1103;%20&#1076;&#1077;&#1079;.%20&#1087;&#1086;&#1084;&#1077;&#1097;&#1077;&#1085;&#1080;&#1081;.docx" TargetMode="External"/><Relationship Id="rId13" Type="http://schemas.openxmlformats.org/officeDocument/2006/relationships/hyperlink" Target="consultantplus://offline/ref=49C750E4FABD49E035C0327221E7C51B447B26B20213E36D039F0A38FC2583967409B8DADB32B22C6CsF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9C750E4FABD49E035C0327221E7C51B447B26B20213E36D039F0A38FC2583967409B8DADB32B22C6CsF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9C750E4FABD49E035C0327221E7C51B447025B40014E36D039F0A38FC62s5K" TargetMode="External"/><Relationship Id="rId5" Type="http://schemas.openxmlformats.org/officeDocument/2006/relationships/webSettings" Target="webSettings.xml"/><Relationship Id="rId15" Type="http://schemas.openxmlformats.org/officeDocument/2006/relationships/hyperlink" Target="mailto:school525-spb@yandex.ru" TargetMode="External"/><Relationship Id="rId10" Type="http://schemas.openxmlformats.org/officeDocument/2006/relationships/hyperlink" Target="consultantplus://offline/ref=49C750E4FABD49E035C0327221E7C51B447B26B20213E36D039F0A38FC2583967409B8DADB32B22C6CsFK" TargetMode="External"/><Relationship Id="rId4" Type="http://schemas.openxmlformats.org/officeDocument/2006/relationships/settings" Target="settings.xml"/><Relationship Id="rId9" Type="http://schemas.openxmlformats.org/officeDocument/2006/relationships/hyperlink" Target="consultantplus://offline/ref=49C750E4FABD49E035C0327221E7C51B447B26B20213E36D039F0A38FC2583967409B8DADB32B22C6CsFK" TargetMode="External"/><Relationship Id="rId14" Type="http://schemas.openxmlformats.org/officeDocument/2006/relationships/hyperlink" Target="consultantplus://offline/ref=BD121322CF75C0DFCE3122FB8E60181D7663249A3DA9B0291F2928592B9F6210384169D7ABB0EBDBh1MA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E:\&#1040;&#1069;&#1060;%20544\_&#1064;&#1040;&#1041;&#1051;&#1054;&#1053;&#1067;-&#1064;&#1050;&#1054;&#1051;&#1040;%20544\&#1064;&#1040;&#1041;&#1051;&#1054;&#1053;_&#1040;&#1069;&#1060;_&#1059;&#1057;&#1051;&#1059;&#1043;&#1048;_&#1056;&#1040;&#1041;&#1054;&#1058;&#1067;_2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26336-E9EA-4B18-8BEC-5B4FEFA85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ШАБЛОН_АЭФ_УСЛУГИ_РАБОТЫ_21</Template>
  <TotalTime>15</TotalTime>
  <Pages>10</Pages>
  <Words>5541</Words>
  <Characters>31587</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37054</CharactersWithSpaces>
  <SharedDoc>false</SharedDoc>
  <HLinks>
    <vt:vector size="582" baseType="variant">
      <vt:variant>
        <vt:i4>6881332</vt:i4>
      </vt:variant>
      <vt:variant>
        <vt:i4>378</vt:i4>
      </vt:variant>
      <vt:variant>
        <vt:i4>0</vt:i4>
      </vt:variant>
      <vt:variant>
        <vt:i4>5</vt:i4>
      </vt:variant>
      <vt:variant>
        <vt:lpwstr/>
      </vt:variant>
      <vt:variant>
        <vt:lpwstr>Par1699</vt:lpwstr>
      </vt:variant>
      <vt:variant>
        <vt:i4>3145784</vt:i4>
      </vt:variant>
      <vt:variant>
        <vt:i4>375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372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369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366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363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360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357</vt:i4>
      </vt:variant>
      <vt:variant>
        <vt:i4>0</vt:i4>
      </vt:variant>
      <vt:variant>
        <vt:i4>5</vt:i4>
      </vt:variant>
      <vt:variant>
        <vt:lpwstr/>
      </vt:variant>
      <vt:variant>
        <vt:lpwstr>Par28</vt:lpwstr>
      </vt:variant>
      <vt:variant>
        <vt:i4>5439490</vt:i4>
      </vt:variant>
      <vt:variant>
        <vt:i4>354</vt:i4>
      </vt:variant>
      <vt:variant>
        <vt:i4>0</vt:i4>
      </vt:variant>
      <vt:variant>
        <vt:i4>5</vt:i4>
      </vt:variant>
      <vt:variant>
        <vt:lpwstr/>
      </vt:variant>
      <vt:variant>
        <vt:lpwstr>Par28</vt:lpwstr>
      </vt:variant>
      <vt:variant>
        <vt:i4>6553704</vt:i4>
      </vt:variant>
      <vt:variant>
        <vt:i4>351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348</vt:i4>
      </vt:variant>
      <vt:variant>
        <vt:i4>0</vt:i4>
      </vt:variant>
      <vt:variant>
        <vt:i4>5</vt:i4>
      </vt:variant>
      <vt:variant>
        <vt:lpwstr/>
      </vt:variant>
      <vt:variant>
        <vt:lpwstr>Par31</vt:lpwstr>
      </vt:variant>
      <vt:variant>
        <vt:i4>5439490</vt:i4>
      </vt:variant>
      <vt:variant>
        <vt:i4>345</vt:i4>
      </vt:variant>
      <vt:variant>
        <vt:i4>0</vt:i4>
      </vt:variant>
      <vt:variant>
        <vt:i4>5</vt:i4>
      </vt:variant>
      <vt:variant>
        <vt:lpwstr/>
      </vt:variant>
      <vt:variant>
        <vt:lpwstr>Par29</vt:lpwstr>
      </vt:variant>
      <vt:variant>
        <vt:i4>5373954</vt:i4>
      </vt:variant>
      <vt:variant>
        <vt:i4>339</vt:i4>
      </vt:variant>
      <vt:variant>
        <vt:i4>0</vt:i4>
      </vt:variant>
      <vt:variant>
        <vt:i4>5</vt:i4>
      </vt:variant>
      <vt:variant>
        <vt:lpwstr/>
      </vt:variant>
      <vt:variant>
        <vt:lpwstr>Par39</vt:lpwstr>
      </vt:variant>
      <vt:variant>
        <vt:i4>6553704</vt:i4>
      </vt:variant>
      <vt:variant>
        <vt:i4>336</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333</vt:i4>
      </vt:variant>
      <vt:variant>
        <vt:i4>0</vt:i4>
      </vt:variant>
      <vt:variant>
        <vt:i4>5</vt:i4>
      </vt:variant>
      <vt:variant>
        <vt:lpwstr/>
      </vt:variant>
      <vt:variant>
        <vt:lpwstr>Par29</vt:lpwstr>
      </vt:variant>
      <vt:variant>
        <vt:i4>5373954</vt:i4>
      </vt:variant>
      <vt:variant>
        <vt:i4>330</vt:i4>
      </vt:variant>
      <vt:variant>
        <vt:i4>0</vt:i4>
      </vt:variant>
      <vt:variant>
        <vt:i4>5</vt:i4>
      </vt:variant>
      <vt:variant>
        <vt:lpwstr/>
      </vt:variant>
      <vt:variant>
        <vt:lpwstr>Par39</vt:lpwstr>
      </vt:variant>
      <vt:variant>
        <vt:i4>655455</vt:i4>
      </vt:variant>
      <vt:variant>
        <vt:i4>327</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324</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5373954</vt:i4>
      </vt:variant>
      <vt:variant>
        <vt:i4>321</vt:i4>
      </vt:variant>
      <vt:variant>
        <vt:i4>0</vt:i4>
      </vt:variant>
      <vt:variant>
        <vt:i4>5</vt:i4>
      </vt:variant>
      <vt:variant>
        <vt:lpwstr/>
      </vt:variant>
      <vt:variant>
        <vt:lpwstr>Par38</vt:lpwstr>
      </vt:variant>
      <vt:variant>
        <vt:i4>655375</vt:i4>
      </vt:variant>
      <vt:variant>
        <vt:i4>318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315</vt:i4>
      </vt:variant>
      <vt:variant>
        <vt:i4>0</vt:i4>
      </vt:variant>
      <vt:variant>
        <vt:i4>5</vt:i4>
      </vt:variant>
      <vt:variant>
        <vt:lpwstr/>
      </vt:variant>
      <vt:variant>
        <vt:lpwstr>Par32</vt:lpwstr>
      </vt:variant>
      <vt:variant>
        <vt:i4>5439490</vt:i4>
      </vt:variant>
      <vt:variant>
        <vt:i4>312</vt:i4>
      </vt:variant>
      <vt:variant>
        <vt:i4>0</vt:i4>
      </vt:variant>
      <vt:variant>
        <vt:i4>5</vt:i4>
      </vt:variant>
      <vt:variant>
        <vt:lpwstr/>
      </vt:variant>
      <vt:variant>
        <vt:lpwstr>Par28</vt:lpwstr>
      </vt:variant>
      <vt:variant>
        <vt:i4>5373954</vt:i4>
      </vt:variant>
      <vt:variant>
        <vt:i4>309</vt:i4>
      </vt:variant>
      <vt:variant>
        <vt:i4>0</vt:i4>
      </vt:variant>
      <vt:variant>
        <vt:i4>5</vt:i4>
      </vt:variant>
      <vt:variant>
        <vt:lpwstr/>
      </vt:variant>
      <vt:variant>
        <vt:lpwstr>Par30</vt:lpwstr>
      </vt:variant>
      <vt:variant>
        <vt:i4>5439490</vt:i4>
      </vt:variant>
      <vt:variant>
        <vt:i4>306</vt:i4>
      </vt:variant>
      <vt:variant>
        <vt:i4>0</vt:i4>
      </vt:variant>
      <vt:variant>
        <vt:i4>5</vt:i4>
      </vt:variant>
      <vt:variant>
        <vt:lpwstr/>
      </vt:variant>
      <vt:variant>
        <vt:lpwstr>Par29</vt:lpwstr>
      </vt:variant>
      <vt:variant>
        <vt:i4>5439493</vt:i4>
      </vt:variant>
      <vt:variant>
        <vt:i4>303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300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297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294</vt:i4>
      </vt:variant>
      <vt:variant>
        <vt:i4>0</vt:i4>
      </vt:variant>
      <vt:variant>
        <vt:i4>5</vt:i4>
      </vt:variant>
      <vt:variant>
        <vt:lpwstr/>
      </vt:variant>
      <vt:variant>
        <vt:lpwstr>Par29</vt:lpwstr>
      </vt:variant>
      <vt:variant>
        <vt:i4>8061028</vt:i4>
      </vt:variant>
      <vt:variant>
        <vt:i4>291</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288</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285</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3604537</vt:i4>
      </vt:variant>
      <vt:variant>
        <vt:i4>282</vt:i4>
      </vt:variant>
      <vt:variant>
        <vt:i4>0</vt:i4>
      </vt:variant>
      <vt:variant>
        <vt:i4>5</vt:i4>
      </vt:variant>
      <vt:variant>
        <vt:lpwstr>consultantplus://offline/ref=FDED6E0EB27B7E233165AE5372ED7E807551C12CA7CE1D9D1C2D233811BD53ABDC90153C6ED7B4FAE612F079DE9200EC3B429CF793C0n8R7L</vt:lpwstr>
      </vt:variant>
      <vt:variant>
        <vt:lpwstr/>
      </vt:variant>
      <vt:variant>
        <vt:i4>4063315</vt:i4>
      </vt:variant>
      <vt:variant>
        <vt:i4>279</vt:i4>
      </vt:variant>
      <vt:variant>
        <vt:i4>0</vt:i4>
      </vt:variant>
      <vt:variant>
        <vt:i4>5</vt:i4>
      </vt:variant>
      <vt:variant>
        <vt:lpwstr>H:\metodicheskie_r_izmeneniya (2).docx</vt:lpwstr>
      </vt:variant>
      <vt:variant>
        <vt:lpwstr>Par43</vt:lpwstr>
      </vt:variant>
      <vt:variant>
        <vt:i4>4063315</vt:i4>
      </vt:variant>
      <vt:variant>
        <vt:i4>276</vt:i4>
      </vt:variant>
      <vt:variant>
        <vt:i4>0</vt:i4>
      </vt:variant>
      <vt:variant>
        <vt:i4>5</vt:i4>
      </vt:variant>
      <vt:variant>
        <vt:lpwstr>H:\metodicheskie_r_izmeneniya (2).docx</vt:lpwstr>
      </vt:variant>
      <vt:variant>
        <vt:lpwstr>Par44</vt:lpwstr>
      </vt:variant>
      <vt:variant>
        <vt:i4>5570562</vt:i4>
      </vt:variant>
      <vt:variant>
        <vt:i4>273</vt:i4>
      </vt:variant>
      <vt:variant>
        <vt:i4>0</vt:i4>
      </vt:variant>
      <vt:variant>
        <vt:i4>5</vt:i4>
      </vt:variant>
      <vt:variant>
        <vt:lpwstr/>
      </vt:variant>
      <vt:variant>
        <vt:lpwstr>Par47</vt:lpwstr>
      </vt:variant>
      <vt:variant>
        <vt:i4>5570562</vt:i4>
      </vt:variant>
      <vt:variant>
        <vt:i4>270</vt:i4>
      </vt:variant>
      <vt:variant>
        <vt:i4>0</vt:i4>
      </vt:variant>
      <vt:variant>
        <vt:i4>5</vt:i4>
      </vt:variant>
      <vt:variant>
        <vt:lpwstr/>
      </vt:variant>
      <vt:variant>
        <vt:lpwstr>Par47</vt:lpwstr>
      </vt:variant>
      <vt:variant>
        <vt:i4>5570562</vt:i4>
      </vt:variant>
      <vt:variant>
        <vt:i4>267</vt:i4>
      </vt:variant>
      <vt:variant>
        <vt:i4>0</vt:i4>
      </vt:variant>
      <vt:variant>
        <vt:i4>5</vt:i4>
      </vt:variant>
      <vt:variant>
        <vt:lpwstr/>
      </vt:variant>
      <vt:variant>
        <vt:lpwstr>Par46</vt:lpwstr>
      </vt:variant>
      <vt:variant>
        <vt:i4>5570562</vt:i4>
      </vt:variant>
      <vt:variant>
        <vt:i4>264</vt:i4>
      </vt:variant>
      <vt:variant>
        <vt:i4>0</vt:i4>
      </vt:variant>
      <vt:variant>
        <vt:i4>5</vt:i4>
      </vt:variant>
      <vt:variant>
        <vt:lpwstr/>
      </vt:variant>
      <vt:variant>
        <vt:lpwstr>Par46</vt:lpwstr>
      </vt:variant>
      <vt:variant>
        <vt:i4>5570562</vt:i4>
      </vt:variant>
      <vt:variant>
        <vt:i4>261</vt:i4>
      </vt:variant>
      <vt:variant>
        <vt:i4>0</vt:i4>
      </vt:variant>
      <vt:variant>
        <vt:i4>5</vt:i4>
      </vt:variant>
      <vt:variant>
        <vt:lpwstr/>
      </vt:variant>
      <vt:variant>
        <vt:lpwstr>Par46</vt:lpwstr>
      </vt:variant>
      <vt:variant>
        <vt:i4>5570562</vt:i4>
      </vt:variant>
      <vt:variant>
        <vt:i4>258</vt:i4>
      </vt:variant>
      <vt:variant>
        <vt:i4>0</vt:i4>
      </vt:variant>
      <vt:variant>
        <vt:i4>5</vt:i4>
      </vt:variant>
      <vt:variant>
        <vt:lpwstr/>
      </vt:variant>
      <vt:variant>
        <vt:lpwstr>Par46</vt:lpwstr>
      </vt:variant>
      <vt:variant>
        <vt:i4>5570562</vt:i4>
      </vt:variant>
      <vt:variant>
        <vt:i4>255</vt:i4>
      </vt:variant>
      <vt:variant>
        <vt:i4>0</vt:i4>
      </vt:variant>
      <vt:variant>
        <vt:i4>5</vt:i4>
      </vt:variant>
      <vt:variant>
        <vt:lpwstr/>
      </vt:variant>
      <vt:variant>
        <vt:lpwstr>Par46</vt:lpwstr>
      </vt:variant>
      <vt:variant>
        <vt:i4>5570562</vt:i4>
      </vt:variant>
      <vt:variant>
        <vt:i4>252</vt:i4>
      </vt:variant>
      <vt:variant>
        <vt:i4>0</vt:i4>
      </vt:variant>
      <vt:variant>
        <vt:i4>5</vt:i4>
      </vt:variant>
      <vt:variant>
        <vt:lpwstr/>
      </vt:variant>
      <vt:variant>
        <vt:lpwstr>Par44</vt:lpwstr>
      </vt:variant>
      <vt:variant>
        <vt:i4>5570562</vt:i4>
      </vt:variant>
      <vt:variant>
        <vt:i4>249</vt:i4>
      </vt:variant>
      <vt:variant>
        <vt:i4>0</vt:i4>
      </vt:variant>
      <vt:variant>
        <vt:i4>5</vt:i4>
      </vt:variant>
      <vt:variant>
        <vt:lpwstr/>
      </vt:variant>
      <vt:variant>
        <vt:lpwstr>Par46</vt:lpwstr>
      </vt:variant>
      <vt:variant>
        <vt:i4>5570562</vt:i4>
      </vt:variant>
      <vt:variant>
        <vt:i4>246</vt:i4>
      </vt:variant>
      <vt:variant>
        <vt:i4>0</vt:i4>
      </vt:variant>
      <vt:variant>
        <vt:i4>5</vt:i4>
      </vt:variant>
      <vt:variant>
        <vt:lpwstr/>
      </vt:variant>
      <vt:variant>
        <vt:lpwstr>Par44</vt:lpwstr>
      </vt:variant>
      <vt:variant>
        <vt:i4>5570562</vt:i4>
      </vt:variant>
      <vt:variant>
        <vt:i4>243</vt:i4>
      </vt:variant>
      <vt:variant>
        <vt:i4>0</vt:i4>
      </vt:variant>
      <vt:variant>
        <vt:i4>5</vt:i4>
      </vt:variant>
      <vt:variant>
        <vt:lpwstr/>
      </vt:variant>
      <vt:variant>
        <vt:lpwstr>Par45</vt:lpwstr>
      </vt:variant>
      <vt:variant>
        <vt:i4>5570562</vt:i4>
      </vt:variant>
      <vt:variant>
        <vt:i4>240</vt:i4>
      </vt:variant>
      <vt:variant>
        <vt:i4>0</vt:i4>
      </vt:variant>
      <vt:variant>
        <vt:i4>5</vt:i4>
      </vt:variant>
      <vt:variant>
        <vt:lpwstr/>
      </vt:variant>
      <vt:variant>
        <vt:lpwstr>Par45</vt:lpwstr>
      </vt:variant>
      <vt:variant>
        <vt:i4>5570562</vt:i4>
      </vt:variant>
      <vt:variant>
        <vt:i4>237</vt:i4>
      </vt:variant>
      <vt:variant>
        <vt:i4>0</vt:i4>
      </vt:variant>
      <vt:variant>
        <vt:i4>5</vt:i4>
      </vt:variant>
      <vt:variant>
        <vt:lpwstr/>
      </vt:variant>
      <vt:variant>
        <vt:lpwstr>Par45</vt:lpwstr>
      </vt:variant>
      <vt:variant>
        <vt:i4>5570562</vt:i4>
      </vt:variant>
      <vt:variant>
        <vt:i4>234</vt:i4>
      </vt:variant>
      <vt:variant>
        <vt:i4>0</vt:i4>
      </vt:variant>
      <vt:variant>
        <vt:i4>5</vt:i4>
      </vt:variant>
      <vt:variant>
        <vt:lpwstr/>
      </vt:variant>
      <vt:variant>
        <vt:lpwstr>Par44</vt:lpwstr>
      </vt:variant>
      <vt:variant>
        <vt:i4>5570562</vt:i4>
      </vt:variant>
      <vt:variant>
        <vt:i4>231</vt:i4>
      </vt:variant>
      <vt:variant>
        <vt:i4>0</vt:i4>
      </vt:variant>
      <vt:variant>
        <vt:i4>5</vt:i4>
      </vt:variant>
      <vt:variant>
        <vt:lpwstr/>
      </vt:variant>
      <vt:variant>
        <vt:lpwstr>Par44</vt:lpwstr>
      </vt:variant>
      <vt:variant>
        <vt:i4>5570562</vt:i4>
      </vt:variant>
      <vt:variant>
        <vt:i4>228</vt:i4>
      </vt:variant>
      <vt:variant>
        <vt:i4>0</vt:i4>
      </vt:variant>
      <vt:variant>
        <vt:i4>5</vt:i4>
      </vt:variant>
      <vt:variant>
        <vt:lpwstr/>
      </vt:variant>
      <vt:variant>
        <vt:lpwstr>Par45</vt:lpwstr>
      </vt:variant>
      <vt:variant>
        <vt:i4>5570562</vt:i4>
      </vt:variant>
      <vt:variant>
        <vt:i4>225</vt:i4>
      </vt:variant>
      <vt:variant>
        <vt:i4>0</vt:i4>
      </vt:variant>
      <vt:variant>
        <vt:i4>5</vt:i4>
      </vt:variant>
      <vt:variant>
        <vt:lpwstr/>
      </vt:variant>
      <vt:variant>
        <vt:lpwstr>Par45</vt:lpwstr>
      </vt:variant>
      <vt:variant>
        <vt:i4>3735660</vt:i4>
      </vt:variant>
      <vt:variant>
        <vt:i4>216</vt:i4>
      </vt:variant>
      <vt:variant>
        <vt:i4>0</vt:i4>
      </vt:variant>
      <vt:variant>
        <vt:i4>5</vt:i4>
      </vt:variant>
      <vt:variant>
        <vt:lpwstr>consultantplus://offline/ref=EB9854B23D85897930905B1BBECE8AF7685842A66EE54FE1014FD39FA00362A8A0152E9B42EDAB78w5kEH</vt:lpwstr>
      </vt:variant>
      <vt:variant>
        <vt:lpwstr/>
      </vt:variant>
      <vt:variant>
        <vt:i4>131080</vt:i4>
      </vt:variant>
      <vt:variant>
        <vt:i4>213</vt:i4>
      </vt:variant>
      <vt:variant>
        <vt:i4>0</vt:i4>
      </vt:variant>
      <vt:variant>
        <vt:i4>5</vt:i4>
      </vt:variant>
      <vt:variant>
        <vt:lpwstr>consultantplus://offline/ref=EB9854B23D85897930905B1BBECE8AF7685842A66EE54FE1014FD39FA0w0k3H</vt:lpwstr>
      </vt:variant>
      <vt:variant>
        <vt:lpwstr/>
      </vt:variant>
      <vt:variant>
        <vt:i4>7274552</vt:i4>
      </vt:variant>
      <vt:variant>
        <vt:i4>210</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207</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204</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201</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198</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195</vt:i4>
      </vt:variant>
      <vt:variant>
        <vt:i4>0</vt:i4>
      </vt:variant>
      <vt:variant>
        <vt:i4>5</vt:i4>
      </vt:variant>
      <vt:variant>
        <vt:lpwstr>consultantplus://offline/ref=EB9854B23D85897930905B1BBECE8AF7685947A364EE4FE1014FD39FA0w0k3H</vt:lpwstr>
      </vt:variant>
      <vt:variant>
        <vt:lpwstr/>
      </vt:variant>
      <vt:variant>
        <vt:i4>7274607</vt:i4>
      </vt:variant>
      <vt:variant>
        <vt:i4>192</vt:i4>
      </vt:variant>
      <vt:variant>
        <vt:i4>0</vt:i4>
      </vt:variant>
      <vt:variant>
        <vt:i4>5</vt:i4>
      </vt:variant>
      <vt:variant>
        <vt:lpwstr>consultantplus://offline/ref=EB9854B23D85897930905B1BBECE8AF7685841A764E84FE1014FD39FA00362A8A0152E9F44E5wAkEH</vt:lpwstr>
      </vt:variant>
      <vt:variant>
        <vt:lpwstr/>
      </vt:variant>
      <vt:variant>
        <vt:i4>3407988</vt:i4>
      </vt:variant>
      <vt:variant>
        <vt:i4>189</vt:i4>
      </vt:variant>
      <vt:variant>
        <vt:i4>0</vt:i4>
      </vt:variant>
      <vt:variant>
        <vt:i4>5</vt:i4>
      </vt:variant>
      <vt:variant>
        <vt:lpwstr>http://sberbank-ast.ru/</vt:lpwstr>
      </vt:variant>
      <vt:variant>
        <vt:lpwstr/>
      </vt:variant>
      <vt:variant>
        <vt:i4>7143473</vt:i4>
      </vt:variant>
      <vt:variant>
        <vt:i4>183</vt:i4>
      </vt:variant>
      <vt:variant>
        <vt:i4>0</vt:i4>
      </vt:variant>
      <vt:variant>
        <vt:i4>5</vt:i4>
      </vt:variant>
      <vt:variant>
        <vt:lpwstr/>
      </vt:variant>
      <vt:variant>
        <vt:lpwstr>Par834</vt:lpwstr>
      </vt:variant>
      <vt:variant>
        <vt:i4>5046358</vt:i4>
      </vt:variant>
      <vt:variant>
        <vt:i4>180</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177</vt:i4>
      </vt:variant>
      <vt:variant>
        <vt:i4>0</vt:i4>
      </vt:variant>
      <vt:variant>
        <vt:i4>5</vt:i4>
      </vt:variant>
      <vt:variant>
        <vt:lpwstr>consultantplus://offline/ref=EB9854B23D85897930905B1BBECE8AF7685842A66EE54FE1014FD39FA0w0k3H</vt:lpwstr>
      </vt:variant>
      <vt:variant>
        <vt:lpwstr/>
      </vt:variant>
      <vt:variant>
        <vt:i4>7143472</vt:i4>
      </vt:variant>
      <vt:variant>
        <vt:i4>171</vt:i4>
      </vt:variant>
      <vt:variant>
        <vt:i4>0</vt:i4>
      </vt:variant>
      <vt:variant>
        <vt:i4>5</vt:i4>
      </vt:variant>
      <vt:variant>
        <vt:lpwstr/>
      </vt:variant>
      <vt:variant>
        <vt:lpwstr>Par824</vt:lpwstr>
      </vt:variant>
      <vt:variant>
        <vt:i4>7012400</vt:i4>
      </vt:variant>
      <vt:variant>
        <vt:i4>168</vt:i4>
      </vt:variant>
      <vt:variant>
        <vt:i4>0</vt:i4>
      </vt:variant>
      <vt:variant>
        <vt:i4>5</vt:i4>
      </vt:variant>
      <vt:variant>
        <vt:lpwstr/>
      </vt:variant>
      <vt:variant>
        <vt:lpwstr>Par822</vt:lpwstr>
      </vt:variant>
      <vt:variant>
        <vt:i4>7995449</vt:i4>
      </vt:variant>
      <vt:variant>
        <vt:i4>165</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162</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159</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156</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153</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150</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6029365</vt:i4>
      </vt:variant>
      <vt:variant>
        <vt:i4>147</vt:i4>
      </vt:variant>
      <vt:variant>
        <vt:i4>0</vt:i4>
      </vt:variant>
      <vt:variant>
        <vt:i4>5</vt:i4>
      </vt:variant>
      <vt:variant>
        <vt:lpwstr>mailto:544school@mail.ru</vt:lpwstr>
      </vt:variant>
      <vt:variant>
        <vt:lpwstr/>
      </vt:variant>
      <vt:variant>
        <vt:i4>1638449</vt:i4>
      </vt:variant>
      <vt:variant>
        <vt:i4>140</vt:i4>
      </vt:variant>
      <vt:variant>
        <vt:i4>0</vt:i4>
      </vt:variant>
      <vt:variant>
        <vt:i4>5</vt:i4>
      </vt:variant>
      <vt:variant>
        <vt:lpwstr/>
      </vt:variant>
      <vt:variant>
        <vt:lpwstr>_Toc45702308</vt:lpwstr>
      </vt:variant>
      <vt:variant>
        <vt:i4>1441841</vt:i4>
      </vt:variant>
      <vt:variant>
        <vt:i4>134</vt:i4>
      </vt:variant>
      <vt:variant>
        <vt:i4>0</vt:i4>
      </vt:variant>
      <vt:variant>
        <vt:i4>5</vt:i4>
      </vt:variant>
      <vt:variant>
        <vt:lpwstr/>
      </vt:variant>
      <vt:variant>
        <vt:lpwstr>_Toc45702307</vt:lpwstr>
      </vt:variant>
      <vt:variant>
        <vt:i4>1507377</vt:i4>
      </vt:variant>
      <vt:variant>
        <vt:i4>128</vt:i4>
      </vt:variant>
      <vt:variant>
        <vt:i4>0</vt:i4>
      </vt:variant>
      <vt:variant>
        <vt:i4>5</vt:i4>
      </vt:variant>
      <vt:variant>
        <vt:lpwstr/>
      </vt:variant>
      <vt:variant>
        <vt:lpwstr>_Toc45702306</vt:lpwstr>
      </vt:variant>
      <vt:variant>
        <vt:i4>1310769</vt:i4>
      </vt:variant>
      <vt:variant>
        <vt:i4>122</vt:i4>
      </vt:variant>
      <vt:variant>
        <vt:i4>0</vt:i4>
      </vt:variant>
      <vt:variant>
        <vt:i4>5</vt:i4>
      </vt:variant>
      <vt:variant>
        <vt:lpwstr/>
      </vt:variant>
      <vt:variant>
        <vt:lpwstr>_Toc45702305</vt:lpwstr>
      </vt:variant>
      <vt:variant>
        <vt:i4>1376305</vt:i4>
      </vt:variant>
      <vt:variant>
        <vt:i4>116</vt:i4>
      </vt:variant>
      <vt:variant>
        <vt:i4>0</vt:i4>
      </vt:variant>
      <vt:variant>
        <vt:i4>5</vt:i4>
      </vt:variant>
      <vt:variant>
        <vt:lpwstr/>
      </vt:variant>
      <vt:variant>
        <vt:lpwstr>_Toc45702304</vt:lpwstr>
      </vt:variant>
      <vt:variant>
        <vt:i4>1179697</vt:i4>
      </vt:variant>
      <vt:variant>
        <vt:i4>110</vt:i4>
      </vt:variant>
      <vt:variant>
        <vt:i4>0</vt:i4>
      </vt:variant>
      <vt:variant>
        <vt:i4>5</vt:i4>
      </vt:variant>
      <vt:variant>
        <vt:lpwstr/>
      </vt:variant>
      <vt:variant>
        <vt:lpwstr>_Toc45702303</vt:lpwstr>
      </vt:variant>
      <vt:variant>
        <vt:i4>1245233</vt:i4>
      </vt:variant>
      <vt:variant>
        <vt:i4>104</vt:i4>
      </vt:variant>
      <vt:variant>
        <vt:i4>0</vt:i4>
      </vt:variant>
      <vt:variant>
        <vt:i4>5</vt:i4>
      </vt:variant>
      <vt:variant>
        <vt:lpwstr/>
      </vt:variant>
      <vt:variant>
        <vt:lpwstr>_Toc45702302</vt:lpwstr>
      </vt:variant>
      <vt:variant>
        <vt:i4>1048625</vt:i4>
      </vt:variant>
      <vt:variant>
        <vt:i4>98</vt:i4>
      </vt:variant>
      <vt:variant>
        <vt:i4>0</vt:i4>
      </vt:variant>
      <vt:variant>
        <vt:i4>5</vt:i4>
      </vt:variant>
      <vt:variant>
        <vt:lpwstr/>
      </vt:variant>
      <vt:variant>
        <vt:lpwstr>_Toc45702301</vt:lpwstr>
      </vt:variant>
      <vt:variant>
        <vt:i4>1114161</vt:i4>
      </vt:variant>
      <vt:variant>
        <vt:i4>92</vt:i4>
      </vt:variant>
      <vt:variant>
        <vt:i4>0</vt:i4>
      </vt:variant>
      <vt:variant>
        <vt:i4>5</vt:i4>
      </vt:variant>
      <vt:variant>
        <vt:lpwstr/>
      </vt:variant>
      <vt:variant>
        <vt:lpwstr>_Toc45702300</vt:lpwstr>
      </vt:variant>
      <vt:variant>
        <vt:i4>1638456</vt:i4>
      </vt:variant>
      <vt:variant>
        <vt:i4>86</vt:i4>
      </vt:variant>
      <vt:variant>
        <vt:i4>0</vt:i4>
      </vt:variant>
      <vt:variant>
        <vt:i4>5</vt:i4>
      </vt:variant>
      <vt:variant>
        <vt:lpwstr/>
      </vt:variant>
      <vt:variant>
        <vt:lpwstr>_Toc45702299</vt:lpwstr>
      </vt:variant>
      <vt:variant>
        <vt:i4>1572920</vt:i4>
      </vt:variant>
      <vt:variant>
        <vt:i4>80</vt:i4>
      </vt:variant>
      <vt:variant>
        <vt:i4>0</vt:i4>
      </vt:variant>
      <vt:variant>
        <vt:i4>5</vt:i4>
      </vt:variant>
      <vt:variant>
        <vt:lpwstr/>
      </vt:variant>
      <vt:variant>
        <vt:lpwstr>_Toc45702298</vt:lpwstr>
      </vt:variant>
      <vt:variant>
        <vt:i4>1507384</vt:i4>
      </vt:variant>
      <vt:variant>
        <vt:i4>74</vt:i4>
      </vt:variant>
      <vt:variant>
        <vt:i4>0</vt:i4>
      </vt:variant>
      <vt:variant>
        <vt:i4>5</vt:i4>
      </vt:variant>
      <vt:variant>
        <vt:lpwstr/>
      </vt:variant>
      <vt:variant>
        <vt:lpwstr>_Toc45702297</vt:lpwstr>
      </vt:variant>
      <vt:variant>
        <vt:i4>1441848</vt:i4>
      </vt:variant>
      <vt:variant>
        <vt:i4>68</vt:i4>
      </vt:variant>
      <vt:variant>
        <vt:i4>0</vt:i4>
      </vt:variant>
      <vt:variant>
        <vt:i4>5</vt:i4>
      </vt:variant>
      <vt:variant>
        <vt:lpwstr/>
      </vt:variant>
      <vt:variant>
        <vt:lpwstr>_Toc45702296</vt:lpwstr>
      </vt:variant>
      <vt:variant>
        <vt:i4>1376312</vt:i4>
      </vt:variant>
      <vt:variant>
        <vt:i4>62</vt:i4>
      </vt:variant>
      <vt:variant>
        <vt:i4>0</vt:i4>
      </vt:variant>
      <vt:variant>
        <vt:i4>5</vt:i4>
      </vt:variant>
      <vt:variant>
        <vt:lpwstr/>
      </vt:variant>
      <vt:variant>
        <vt:lpwstr>_Toc45702295</vt:lpwstr>
      </vt:variant>
      <vt:variant>
        <vt:i4>1310776</vt:i4>
      </vt:variant>
      <vt:variant>
        <vt:i4>56</vt:i4>
      </vt:variant>
      <vt:variant>
        <vt:i4>0</vt:i4>
      </vt:variant>
      <vt:variant>
        <vt:i4>5</vt:i4>
      </vt:variant>
      <vt:variant>
        <vt:lpwstr/>
      </vt:variant>
      <vt:variant>
        <vt:lpwstr>_Toc45702294</vt:lpwstr>
      </vt:variant>
      <vt:variant>
        <vt:i4>1245240</vt:i4>
      </vt:variant>
      <vt:variant>
        <vt:i4>50</vt:i4>
      </vt:variant>
      <vt:variant>
        <vt:i4>0</vt:i4>
      </vt:variant>
      <vt:variant>
        <vt:i4>5</vt:i4>
      </vt:variant>
      <vt:variant>
        <vt:lpwstr/>
      </vt:variant>
      <vt:variant>
        <vt:lpwstr>_Toc45702293</vt:lpwstr>
      </vt:variant>
      <vt:variant>
        <vt:i4>1179704</vt:i4>
      </vt:variant>
      <vt:variant>
        <vt:i4>44</vt:i4>
      </vt:variant>
      <vt:variant>
        <vt:i4>0</vt:i4>
      </vt:variant>
      <vt:variant>
        <vt:i4>5</vt:i4>
      </vt:variant>
      <vt:variant>
        <vt:lpwstr/>
      </vt:variant>
      <vt:variant>
        <vt:lpwstr>_Toc45702292</vt:lpwstr>
      </vt:variant>
      <vt:variant>
        <vt:i4>1114168</vt:i4>
      </vt:variant>
      <vt:variant>
        <vt:i4>38</vt:i4>
      </vt:variant>
      <vt:variant>
        <vt:i4>0</vt:i4>
      </vt:variant>
      <vt:variant>
        <vt:i4>5</vt:i4>
      </vt:variant>
      <vt:variant>
        <vt:lpwstr/>
      </vt:variant>
      <vt:variant>
        <vt:lpwstr>_Toc45702291</vt:lpwstr>
      </vt:variant>
      <vt:variant>
        <vt:i4>1048632</vt:i4>
      </vt:variant>
      <vt:variant>
        <vt:i4>32</vt:i4>
      </vt:variant>
      <vt:variant>
        <vt:i4>0</vt:i4>
      </vt:variant>
      <vt:variant>
        <vt:i4>5</vt:i4>
      </vt:variant>
      <vt:variant>
        <vt:lpwstr/>
      </vt:variant>
      <vt:variant>
        <vt:lpwstr>_Toc45702290</vt:lpwstr>
      </vt:variant>
      <vt:variant>
        <vt:i4>1638457</vt:i4>
      </vt:variant>
      <vt:variant>
        <vt:i4>26</vt:i4>
      </vt:variant>
      <vt:variant>
        <vt:i4>0</vt:i4>
      </vt:variant>
      <vt:variant>
        <vt:i4>5</vt:i4>
      </vt:variant>
      <vt:variant>
        <vt:lpwstr/>
      </vt:variant>
      <vt:variant>
        <vt:lpwstr>_Toc45702289</vt:lpwstr>
      </vt:variant>
      <vt:variant>
        <vt:i4>1572921</vt:i4>
      </vt:variant>
      <vt:variant>
        <vt:i4>20</vt:i4>
      </vt:variant>
      <vt:variant>
        <vt:i4>0</vt:i4>
      </vt:variant>
      <vt:variant>
        <vt:i4>5</vt:i4>
      </vt:variant>
      <vt:variant>
        <vt:lpwstr/>
      </vt:variant>
      <vt:variant>
        <vt:lpwstr>_Toc45702288</vt:lpwstr>
      </vt:variant>
      <vt:variant>
        <vt:i4>1507385</vt:i4>
      </vt:variant>
      <vt:variant>
        <vt:i4>14</vt:i4>
      </vt:variant>
      <vt:variant>
        <vt:i4>0</vt:i4>
      </vt:variant>
      <vt:variant>
        <vt:i4>5</vt:i4>
      </vt:variant>
      <vt:variant>
        <vt:lpwstr/>
      </vt:variant>
      <vt:variant>
        <vt:lpwstr>_Toc45702287</vt:lpwstr>
      </vt:variant>
      <vt:variant>
        <vt:i4>1441849</vt:i4>
      </vt:variant>
      <vt:variant>
        <vt:i4>8</vt:i4>
      </vt:variant>
      <vt:variant>
        <vt:i4>0</vt:i4>
      </vt:variant>
      <vt:variant>
        <vt:i4>5</vt:i4>
      </vt:variant>
      <vt:variant>
        <vt:lpwstr/>
      </vt:variant>
      <vt:variant>
        <vt:lpwstr>_Toc45702286</vt:lpwstr>
      </vt:variant>
      <vt:variant>
        <vt:i4>1376313</vt:i4>
      </vt:variant>
      <vt:variant>
        <vt:i4>2</vt:i4>
      </vt:variant>
      <vt:variant>
        <vt:i4>0</vt:i4>
      </vt:variant>
      <vt:variant>
        <vt:i4>5</vt:i4>
      </vt:variant>
      <vt:variant>
        <vt:lpwstr/>
      </vt:variant>
      <vt:variant>
        <vt:lpwstr>_Toc45702285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3</cp:revision>
  <cp:lastPrinted>2021-11-16T07:48:00Z</cp:lastPrinted>
  <dcterms:created xsi:type="dcterms:W3CDTF">2025-05-19T11:48:00Z</dcterms:created>
  <dcterms:modified xsi:type="dcterms:W3CDTF">2026-05-22T12:25:00Z</dcterms:modified>
</cp:coreProperties>
</file>