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7445" w:rsidRDefault="00602CEB">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КОНТРАКТ № </w:t>
      </w:r>
      <w:r w:rsidR="00EC0188">
        <w:rPr>
          <w:rFonts w:ascii="Times New Roman" w:eastAsia="Times New Roman" w:hAnsi="Times New Roman" w:cs="Times New Roman"/>
          <w:b/>
          <w:sz w:val="24"/>
          <w:szCs w:val="24"/>
          <w:lang w:eastAsia="ru-RU"/>
        </w:rPr>
        <w:t>___</w:t>
      </w:r>
    </w:p>
    <w:p w:rsidR="0051131B" w:rsidRPr="007D19DF" w:rsidRDefault="0051131B" w:rsidP="000124D5">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ИКЗ №</w:t>
      </w:r>
      <w:r w:rsidRPr="0051131B">
        <w:t xml:space="preserve"> </w:t>
      </w:r>
      <w:r>
        <w:t xml:space="preserve"> </w:t>
      </w:r>
      <w:r w:rsidR="00324975">
        <w:rPr>
          <w:rFonts w:ascii="Times New Roman" w:eastAsia="Times New Roman" w:hAnsi="Times New Roman" w:cs="Times New Roman"/>
          <w:b/>
          <w:sz w:val="24"/>
          <w:szCs w:val="24"/>
          <w:lang w:eastAsia="ru-RU"/>
        </w:rPr>
        <w:t>_________________________________</w:t>
      </w:r>
    </w:p>
    <w:p w:rsidR="00187445" w:rsidRDefault="00187445">
      <w:pPr>
        <w:widowControl w:val="0"/>
        <w:tabs>
          <w:tab w:val="left" w:pos="1260"/>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187445" w:rsidRDefault="00187445">
      <w:pPr>
        <w:widowControl w:val="0"/>
        <w:tabs>
          <w:tab w:val="left" w:pos="1260"/>
        </w:tabs>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187445" w:rsidRDefault="00602CEB">
      <w:pPr>
        <w:tabs>
          <w:tab w:val="left" w:pos="2302"/>
        </w:tabs>
        <w:spacing w:after="0" w:line="288"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w:t>
      </w:r>
      <w:r w:rsidRPr="00324975">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Санкт-Петербург</w:t>
      </w:r>
      <w:r w:rsidRPr="00324975">
        <w:rPr>
          <w:rFonts w:ascii="Times New Roman" w:eastAsia="Times New Roman" w:hAnsi="Times New Roman" w:cs="Times New Roman"/>
          <w:color w:val="000000"/>
          <w:sz w:val="24"/>
          <w:szCs w:val="24"/>
          <w:lang w:eastAsia="ru-RU"/>
        </w:rPr>
        <w:tab/>
      </w:r>
      <w:r>
        <w:rPr>
          <w:rFonts w:ascii="Times New Roman" w:eastAsia="Times New Roman" w:hAnsi="Times New Roman" w:cs="Times New Roman"/>
          <w:color w:val="000000"/>
          <w:sz w:val="24"/>
          <w:szCs w:val="24"/>
          <w:lang w:eastAsia="ru-RU"/>
        </w:rPr>
        <w:t xml:space="preserve">                                                                     «</w:t>
      </w:r>
      <w:r w:rsidR="00E71D85">
        <w:rPr>
          <w:rFonts w:ascii="Times New Roman" w:eastAsia="Times New Roman" w:hAnsi="Times New Roman" w:cs="Times New Roman"/>
          <w:color w:val="000000"/>
          <w:sz w:val="24"/>
          <w:szCs w:val="24"/>
          <w:lang w:eastAsia="ru-RU"/>
        </w:rPr>
        <w:t>___</w:t>
      </w:r>
      <w:r>
        <w:rPr>
          <w:rFonts w:ascii="Times New Roman" w:eastAsia="Times New Roman" w:hAnsi="Times New Roman" w:cs="Times New Roman"/>
          <w:color w:val="000000"/>
          <w:sz w:val="24"/>
          <w:szCs w:val="24"/>
          <w:lang w:eastAsia="ru-RU"/>
        </w:rPr>
        <w:t>»</w:t>
      </w:r>
      <w:r w:rsidRPr="00324975">
        <w:rPr>
          <w:rFonts w:ascii="Times New Roman" w:eastAsia="Times New Roman" w:hAnsi="Times New Roman" w:cs="Times New Roman"/>
          <w:color w:val="000000"/>
          <w:sz w:val="24"/>
          <w:szCs w:val="24"/>
          <w:lang w:eastAsia="ru-RU"/>
        </w:rPr>
        <w:t xml:space="preserve"> </w:t>
      </w:r>
      <w:r w:rsidR="00C02662">
        <w:rPr>
          <w:rFonts w:ascii="Times New Roman" w:eastAsia="Times New Roman" w:hAnsi="Times New Roman" w:cs="Times New Roman"/>
          <w:color w:val="000000"/>
          <w:sz w:val="24"/>
          <w:szCs w:val="24"/>
          <w:lang w:eastAsia="ru-RU"/>
        </w:rPr>
        <w:t>ма</w:t>
      </w:r>
      <w:r w:rsidR="003947CD">
        <w:rPr>
          <w:rFonts w:ascii="Times New Roman" w:eastAsia="Times New Roman" w:hAnsi="Times New Roman" w:cs="Times New Roman"/>
          <w:color w:val="000000"/>
          <w:sz w:val="24"/>
          <w:szCs w:val="24"/>
          <w:lang w:eastAsia="ru-RU"/>
        </w:rPr>
        <w:t>я</w:t>
      </w:r>
      <w:r w:rsidR="007D19DF">
        <w:rPr>
          <w:rFonts w:ascii="Times New Roman" w:eastAsia="Times New Roman" w:hAnsi="Times New Roman" w:cs="Times New Roman"/>
          <w:color w:val="000000"/>
          <w:sz w:val="24"/>
          <w:szCs w:val="24"/>
          <w:lang w:eastAsia="ru-RU"/>
        </w:rPr>
        <w:t xml:space="preserve"> </w:t>
      </w:r>
      <w:r w:rsidR="00D93733">
        <w:rPr>
          <w:rFonts w:ascii="Times New Roman" w:eastAsia="Times New Roman" w:hAnsi="Times New Roman" w:cs="Times New Roman"/>
          <w:color w:val="000000"/>
          <w:sz w:val="24"/>
          <w:szCs w:val="24"/>
          <w:lang w:eastAsia="ru-RU"/>
        </w:rPr>
        <w:t>202</w:t>
      </w:r>
      <w:r w:rsidR="00C02662">
        <w:rPr>
          <w:rFonts w:ascii="Times New Roman" w:eastAsia="Times New Roman" w:hAnsi="Times New Roman" w:cs="Times New Roman"/>
          <w:color w:val="000000"/>
          <w:sz w:val="24"/>
          <w:szCs w:val="24"/>
          <w:lang w:eastAsia="ru-RU"/>
        </w:rPr>
        <w:t>6</w:t>
      </w:r>
      <w:r>
        <w:rPr>
          <w:rFonts w:ascii="Times New Roman" w:eastAsia="Times New Roman" w:hAnsi="Times New Roman" w:cs="Times New Roman"/>
          <w:color w:val="000000"/>
          <w:sz w:val="24"/>
          <w:szCs w:val="24"/>
          <w:lang w:eastAsia="ru-RU"/>
        </w:rPr>
        <w:t xml:space="preserve"> г</w:t>
      </w:r>
      <w:r w:rsidRPr="00324975">
        <w:rPr>
          <w:rFonts w:ascii="Times New Roman" w:eastAsia="Times New Roman" w:hAnsi="Times New Roman" w:cs="Times New Roman"/>
          <w:color w:val="000000"/>
          <w:sz w:val="24"/>
          <w:szCs w:val="24"/>
          <w:lang w:eastAsia="ru-RU"/>
        </w:rPr>
        <w:t>.</w:t>
      </w:r>
    </w:p>
    <w:p w:rsidR="00187445" w:rsidRDefault="00187445">
      <w:pPr>
        <w:spacing w:after="0" w:line="288" w:lineRule="auto"/>
        <w:ind w:firstLine="709"/>
        <w:rPr>
          <w:rFonts w:ascii="Times New Roman" w:eastAsia="Times New Roman" w:hAnsi="Times New Roman" w:cs="Times New Roman"/>
          <w:color w:val="000000"/>
          <w:sz w:val="24"/>
          <w:szCs w:val="24"/>
          <w:lang w:eastAsia="ru-RU"/>
        </w:rPr>
      </w:pPr>
    </w:p>
    <w:p w:rsidR="00187445" w:rsidRDefault="00602CEB">
      <w:pPr>
        <w:suppressAutoHyphens/>
        <w:spacing w:after="0" w:line="288" w:lineRule="auto"/>
        <w:ind w:firstLine="709"/>
        <w:jc w:val="both"/>
        <w:rPr>
          <w:rFonts w:ascii="Times New Roman" w:eastAsia="Times New Roman" w:hAnsi="Times New Roman" w:cs="Times New Roman"/>
          <w:lang w:eastAsia="ru-RU"/>
        </w:rPr>
      </w:pPr>
      <w:proofErr w:type="gramStart"/>
      <w:r w:rsidRPr="00D770F3">
        <w:rPr>
          <w:rFonts w:ascii="Times New Roman" w:eastAsia="Times New Roman" w:hAnsi="Times New Roman" w:cs="Times New Roman"/>
          <w:b/>
          <w:lang w:eastAsia="ru-RU"/>
        </w:rPr>
        <w:t>Санкт-Петербургское государственное бюджетное учреждение культуры «Государственный музей городской скульптуры»</w:t>
      </w:r>
      <w:r w:rsidRPr="0019292D">
        <w:rPr>
          <w:rFonts w:ascii="Times New Roman" w:eastAsia="Times New Roman" w:hAnsi="Times New Roman" w:cs="Times New Roman"/>
          <w:lang w:eastAsia="ru-RU"/>
        </w:rPr>
        <w:t xml:space="preserve">, именуемое в дальнейшем «Заказчик», в лице </w:t>
      </w:r>
      <w:r w:rsidR="00E71D85" w:rsidRPr="0019292D">
        <w:rPr>
          <w:rFonts w:ascii="Times New Roman" w:eastAsia="Times New Roman" w:hAnsi="Times New Roman" w:cs="Times New Roman"/>
          <w:lang w:eastAsia="ru-RU"/>
        </w:rPr>
        <w:t>директора Тимофеева В.Н.</w:t>
      </w:r>
      <w:r w:rsidR="00D93733" w:rsidRPr="0019292D">
        <w:rPr>
          <w:rFonts w:ascii="Times New Roman" w:eastAsia="Times New Roman" w:hAnsi="Times New Roman" w:cs="Times New Roman"/>
          <w:lang w:eastAsia="ru-RU"/>
        </w:rPr>
        <w:t>, действующе</w:t>
      </w:r>
      <w:r w:rsidR="007D19DF" w:rsidRPr="0019292D">
        <w:rPr>
          <w:rFonts w:ascii="Times New Roman" w:eastAsia="Times New Roman" w:hAnsi="Times New Roman" w:cs="Times New Roman"/>
          <w:lang w:eastAsia="ru-RU"/>
        </w:rPr>
        <w:t>й</w:t>
      </w:r>
      <w:r w:rsidRPr="0019292D">
        <w:rPr>
          <w:rFonts w:ascii="Times New Roman" w:eastAsia="Times New Roman" w:hAnsi="Times New Roman" w:cs="Times New Roman"/>
          <w:lang w:eastAsia="ru-RU"/>
        </w:rPr>
        <w:t xml:space="preserve"> на  основании </w:t>
      </w:r>
      <w:r w:rsidR="00E71D85" w:rsidRPr="0019292D">
        <w:rPr>
          <w:rFonts w:ascii="Times New Roman" w:eastAsia="Times New Roman" w:hAnsi="Times New Roman" w:cs="Times New Roman"/>
          <w:lang w:eastAsia="ru-RU"/>
        </w:rPr>
        <w:t>Устава</w:t>
      </w:r>
      <w:r w:rsidR="00D93733" w:rsidRPr="0019292D">
        <w:rPr>
          <w:rFonts w:ascii="Times New Roman" w:eastAsia="Times New Roman" w:hAnsi="Times New Roman" w:cs="Times New Roman"/>
          <w:lang w:eastAsia="ru-RU"/>
        </w:rPr>
        <w:t>,</w:t>
      </w:r>
      <w:r w:rsidRPr="0019292D">
        <w:rPr>
          <w:rFonts w:ascii="Times New Roman" w:eastAsia="Times New Roman" w:hAnsi="Times New Roman" w:cs="Times New Roman"/>
          <w:lang w:eastAsia="ru-RU"/>
        </w:rPr>
        <w:t xml:space="preserve"> с одной стороны, </w:t>
      </w:r>
      <w:r w:rsidR="00EC0188">
        <w:rPr>
          <w:rFonts w:ascii="Times New Roman" w:eastAsia="Times New Roman" w:hAnsi="Times New Roman" w:cs="Times New Roman"/>
          <w:b/>
          <w:lang w:eastAsia="ru-RU"/>
        </w:rPr>
        <w:t>______________</w:t>
      </w:r>
      <w:r w:rsidRPr="0019292D">
        <w:rPr>
          <w:rFonts w:ascii="Times New Roman" w:eastAsia="Times New Roman" w:hAnsi="Times New Roman" w:cs="Times New Roman"/>
          <w:lang w:eastAsia="ru-RU"/>
        </w:rPr>
        <w:t xml:space="preserve">, </w:t>
      </w:r>
      <w:r w:rsidR="00D93733" w:rsidRPr="0019292D">
        <w:rPr>
          <w:rFonts w:ascii="Times New Roman" w:eastAsia="Times New Roman" w:hAnsi="Times New Roman" w:cs="Times New Roman"/>
          <w:lang w:eastAsia="ru-RU"/>
        </w:rPr>
        <w:t>действующ</w:t>
      </w:r>
      <w:r w:rsidR="00D770F3">
        <w:rPr>
          <w:rFonts w:ascii="Times New Roman" w:eastAsia="Times New Roman" w:hAnsi="Times New Roman" w:cs="Times New Roman"/>
          <w:lang w:eastAsia="ru-RU"/>
        </w:rPr>
        <w:t>ий</w:t>
      </w:r>
      <w:r w:rsidR="00D93733" w:rsidRPr="0019292D">
        <w:rPr>
          <w:rFonts w:ascii="Times New Roman" w:eastAsia="Times New Roman" w:hAnsi="Times New Roman" w:cs="Times New Roman"/>
          <w:lang w:eastAsia="ru-RU"/>
        </w:rPr>
        <w:t xml:space="preserve"> на сновании </w:t>
      </w:r>
      <w:r w:rsidR="00EC0188">
        <w:rPr>
          <w:rFonts w:ascii="Times New Roman" w:eastAsia="Times New Roman" w:hAnsi="Times New Roman" w:cs="Times New Roman"/>
          <w:lang w:eastAsia="ru-RU"/>
        </w:rPr>
        <w:t>_______________</w:t>
      </w:r>
      <w:r w:rsidRPr="0019292D">
        <w:rPr>
          <w:rFonts w:ascii="Times New Roman" w:eastAsia="Times New Roman" w:hAnsi="Times New Roman" w:cs="Times New Roman"/>
          <w:lang w:eastAsia="ru-RU"/>
        </w:rPr>
        <w:t>, именуемое в дальнейшем «</w:t>
      </w:r>
      <w:r w:rsidR="00C02662">
        <w:rPr>
          <w:rFonts w:ascii="Times New Roman" w:eastAsia="Times New Roman" w:hAnsi="Times New Roman" w:cs="Times New Roman"/>
          <w:lang w:eastAsia="ru-RU"/>
        </w:rPr>
        <w:t>Подрядчик</w:t>
      </w:r>
      <w:r w:rsidRPr="0019292D">
        <w:rPr>
          <w:rFonts w:ascii="Times New Roman" w:eastAsia="Times New Roman" w:hAnsi="Times New Roman" w:cs="Times New Roman"/>
          <w:lang w:eastAsia="ru-RU"/>
        </w:rPr>
        <w:t xml:space="preserve">», с другой стороны, вместе именуемые «Стороны», </w:t>
      </w:r>
      <w:r w:rsidR="00324975" w:rsidRPr="0019292D">
        <w:rPr>
          <w:rFonts w:ascii="Times New Roman" w:eastAsia="Times New Roman" w:hAnsi="Times New Roman" w:cs="Times New Roman"/>
          <w:lang w:eastAsia="ru-RU"/>
        </w:rPr>
        <w:t>по итогам закупки в электронной форме посредствам подсистемы «Электронный магазин» на основании пункта 5 части 1 статьи 9</w:t>
      </w:r>
      <w:r w:rsidR="00037A46">
        <w:rPr>
          <w:rFonts w:ascii="Times New Roman" w:eastAsia="Times New Roman" w:hAnsi="Times New Roman" w:cs="Times New Roman"/>
          <w:lang w:eastAsia="ru-RU"/>
        </w:rPr>
        <w:t>3</w:t>
      </w:r>
      <w:r w:rsidR="00324975" w:rsidRPr="0019292D">
        <w:rPr>
          <w:rFonts w:ascii="Times New Roman" w:eastAsia="Times New Roman" w:hAnsi="Times New Roman" w:cs="Times New Roman"/>
          <w:lang w:eastAsia="ru-RU"/>
        </w:rPr>
        <w:t xml:space="preserve"> Федеральным законом от</w:t>
      </w:r>
      <w:proofErr w:type="gramEnd"/>
      <w:r w:rsidR="00324975" w:rsidRPr="0019292D">
        <w:rPr>
          <w:rFonts w:ascii="Times New Roman" w:eastAsia="Times New Roman" w:hAnsi="Times New Roman" w:cs="Times New Roman"/>
          <w:lang w:eastAsia="ru-RU"/>
        </w:rPr>
        <w:t xml:space="preserve"> 05.04.2013 № 44-ФЗ «О контрактной системе в сфере закупок товаров, работ, </w:t>
      </w:r>
      <w:r w:rsidR="00133D5B">
        <w:rPr>
          <w:rFonts w:ascii="Times New Roman" w:eastAsia="Times New Roman" w:hAnsi="Times New Roman" w:cs="Times New Roman"/>
          <w:lang w:eastAsia="ru-RU"/>
        </w:rPr>
        <w:t>работ</w:t>
      </w:r>
      <w:r w:rsidR="00324975" w:rsidRPr="0019292D">
        <w:rPr>
          <w:rFonts w:ascii="Times New Roman" w:eastAsia="Times New Roman" w:hAnsi="Times New Roman" w:cs="Times New Roman"/>
          <w:lang w:eastAsia="ru-RU"/>
        </w:rPr>
        <w:t xml:space="preserve"> для обеспечения государственных и муниципальных нужд» (далее – Закон)</w:t>
      </w:r>
      <w:r w:rsidR="00D93733" w:rsidRPr="0019292D">
        <w:rPr>
          <w:rFonts w:ascii="Times New Roman" w:eastAsia="Times New Roman" w:hAnsi="Times New Roman" w:cs="Times New Roman"/>
          <w:lang w:eastAsia="ru-RU"/>
        </w:rPr>
        <w:t xml:space="preserve">, </w:t>
      </w:r>
      <w:r w:rsidRPr="0019292D">
        <w:rPr>
          <w:rFonts w:ascii="Times New Roman" w:eastAsia="Times New Roman" w:hAnsi="Times New Roman" w:cs="Times New Roman"/>
          <w:lang w:eastAsia="ru-RU"/>
        </w:rPr>
        <w:t>заключили настоящий Контракт о нижеследующем:</w:t>
      </w:r>
    </w:p>
    <w:p w:rsidR="00826FE8" w:rsidRPr="0019292D" w:rsidRDefault="00826FE8">
      <w:pPr>
        <w:suppressAutoHyphens/>
        <w:spacing w:after="0" w:line="288" w:lineRule="auto"/>
        <w:ind w:firstLine="709"/>
        <w:jc w:val="both"/>
        <w:rPr>
          <w:rFonts w:ascii="Times New Roman" w:eastAsia="Times New Roman" w:hAnsi="Times New Roman" w:cs="Times New Roman"/>
          <w:b/>
          <w:color w:val="000000"/>
          <w:lang w:eastAsia="ru-RU"/>
        </w:rPr>
      </w:pPr>
    </w:p>
    <w:p w:rsidR="00187445" w:rsidRDefault="00602CEB">
      <w:pPr>
        <w:widowControl w:val="0"/>
        <w:numPr>
          <w:ilvl w:val="0"/>
          <w:numId w:val="4"/>
        </w:numPr>
        <w:tabs>
          <w:tab w:val="clear" w:pos="1069"/>
          <w:tab w:val="left" w:pos="0"/>
        </w:tabs>
        <w:autoSpaceDE w:val="0"/>
        <w:autoSpaceDN w:val="0"/>
        <w:adjustRightInd w:val="0"/>
        <w:spacing w:after="0" w:line="288" w:lineRule="auto"/>
        <w:ind w:left="0" w:firstLine="65"/>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4"/>
          <w:szCs w:val="24"/>
          <w:lang w:eastAsia="ru-RU"/>
        </w:rPr>
        <w:t>ОПРЕДЕЛЕНИЯ И ИХ ТОЛКОВАНИЕ</w:t>
      </w:r>
    </w:p>
    <w:p w:rsidR="00187445" w:rsidRPr="0019292D" w:rsidRDefault="00602CEB" w:rsidP="00EC0188">
      <w:pPr>
        <w:spacing w:after="0" w:line="240" w:lineRule="auto"/>
        <w:ind w:firstLine="709"/>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 xml:space="preserve">Во избежание разногласий вследствие возможного толкования отдельных статей, положений, терминов Контракта и следующих из них обязательств, а также для единообразного толкования терминов Контракта Стороны договорились о следующих понятиях. </w:t>
      </w:r>
    </w:p>
    <w:p w:rsidR="00187445" w:rsidRPr="0019292D" w:rsidRDefault="00602CEB" w:rsidP="00EC0188">
      <w:pPr>
        <w:spacing w:after="0" w:line="240" w:lineRule="auto"/>
        <w:ind w:firstLine="708"/>
        <w:jc w:val="both"/>
        <w:rPr>
          <w:rFonts w:ascii="Times New Roman" w:eastAsia="Times New Roman" w:hAnsi="Times New Roman" w:cs="Times New Roman"/>
          <w:lang w:eastAsia="ru-RU"/>
        </w:rPr>
      </w:pPr>
      <w:r w:rsidRPr="0019292D">
        <w:rPr>
          <w:rFonts w:ascii="Times New Roman" w:eastAsia="Times New Roman" w:hAnsi="Times New Roman" w:cs="Times New Roman"/>
          <w:b/>
          <w:lang w:eastAsia="ru-RU"/>
        </w:rPr>
        <w:t xml:space="preserve">Контракт </w:t>
      </w:r>
      <w:r w:rsidRPr="0019292D">
        <w:rPr>
          <w:rFonts w:ascii="Times New Roman" w:eastAsia="Times New Roman" w:hAnsi="Times New Roman" w:cs="Times New Roman"/>
          <w:lang w:eastAsia="ru-RU"/>
        </w:rPr>
        <w:t xml:space="preserve">(далее по тексту – Контракт) – настоящий документ, заключенный между Заказчиком и </w:t>
      </w:r>
      <w:r w:rsidR="00302F8F">
        <w:rPr>
          <w:rFonts w:ascii="Times New Roman" w:eastAsia="Times New Roman" w:hAnsi="Times New Roman" w:cs="Times New Roman"/>
          <w:lang w:eastAsia="ru-RU"/>
        </w:rPr>
        <w:t>Подрядчик</w:t>
      </w:r>
      <w:proofErr w:type="gramStart"/>
      <w:r w:rsidR="006C49FD">
        <w:rPr>
          <w:rFonts w:ascii="Times New Roman" w:eastAsia="Times New Roman" w:hAnsi="Times New Roman" w:cs="Times New Roman"/>
          <w:lang w:val="en-US" w:eastAsia="ru-RU"/>
        </w:rPr>
        <w:t>j</w:t>
      </w:r>
      <w:proofErr w:type="gramEnd"/>
      <w:r w:rsidRPr="0019292D">
        <w:rPr>
          <w:rFonts w:ascii="Times New Roman" w:eastAsia="Times New Roman" w:hAnsi="Times New Roman" w:cs="Times New Roman"/>
          <w:lang w:eastAsia="ru-RU"/>
        </w:rPr>
        <w:t>м, а также дополнительные соглашения, изменения, дополнения и другие документы к настоящему Контракту, которые могут быть подписаны Сторонами в течение срока действия настоящего Контракта.</w:t>
      </w:r>
    </w:p>
    <w:p w:rsidR="00187445" w:rsidRPr="0019292D" w:rsidRDefault="00602CEB" w:rsidP="00EC0188">
      <w:pPr>
        <w:spacing w:after="0" w:line="240" w:lineRule="auto"/>
        <w:ind w:firstLine="708"/>
        <w:jc w:val="both"/>
        <w:rPr>
          <w:rFonts w:ascii="Times New Roman" w:eastAsia="Times New Roman" w:hAnsi="Times New Roman" w:cs="Times New Roman"/>
          <w:lang w:eastAsia="ru-RU"/>
        </w:rPr>
      </w:pPr>
      <w:r w:rsidRPr="0019292D">
        <w:rPr>
          <w:rFonts w:ascii="Times New Roman" w:eastAsia="Times New Roman" w:hAnsi="Times New Roman" w:cs="Times New Roman"/>
          <w:b/>
          <w:lang w:eastAsia="ru-RU"/>
        </w:rPr>
        <w:t xml:space="preserve">Заказчик </w:t>
      </w:r>
      <w:r w:rsidRPr="0019292D">
        <w:rPr>
          <w:rFonts w:ascii="Times New Roman" w:eastAsia="Times New Roman" w:hAnsi="Times New Roman" w:cs="Times New Roman"/>
          <w:lang w:eastAsia="ru-RU"/>
        </w:rPr>
        <w:t>– Санкт-Петербургское государственное бюджетное учреждение культуры «Государственный музей городской скульптуры»</w:t>
      </w:r>
    </w:p>
    <w:p w:rsidR="00187445" w:rsidRPr="0019292D" w:rsidRDefault="0033653E" w:rsidP="00EC0188">
      <w:pPr>
        <w:spacing w:after="0" w:line="240" w:lineRule="auto"/>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 xml:space="preserve"> </w:t>
      </w:r>
      <w:r w:rsidRPr="0019292D">
        <w:rPr>
          <w:rFonts w:ascii="Times New Roman" w:eastAsia="Times New Roman" w:hAnsi="Times New Roman" w:cs="Times New Roman"/>
          <w:lang w:eastAsia="ru-RU"/>
        </w:rPr>
        <w:tab/>
      </w:r>
      <w:r w:rsidR="00C02662">
        <w:rPr>
          <w:rFonts w:ascii="Times New Roman" w:eastAsia="Times New Roman" w:hAnsi="Times New Roman" w:cs="Times New Roman"/>
          <w:b/>
          <w:bCs/>
          <w:lang w:eastAsia="ru-RU"/>
        </w:rPr>
        <w:t>Подрядчик</w:t>
      </w:r>
      <w:r w:rsidR="00602CEB" w:rsidRPr="0019292D">
        <w:rPr>
          <w:rFonts w:ascii="Times New Roman" w:eastAsia="Times New Roman" w:hAnsi="Times New Roman" w:cs="Times New Roman"/>
          <w:lang w:eastAsia="ru-RU"/>
        </w:rPr>
        <w:t xml:space="preserve"> –  </w:t>
      </w:r>
    </w:p>
    <w:p w:rsidR="0033653E" w:rsidRPr="0019292D" w:rsidRDefault="00602CEB" w:rsidP="00EC0188">
      <w:pPr>
        <w:spacing w:after="0" w:line="240" w:lineRule="auto"/>
        <w:ind w:firstLine="708"/>
        <w:rPr>
          <w:rFonts w:ascii="Times New Roman" w:eastAsia="Times New Roman" w:hAnsi="Times New Roman" w:cs="Times New Roman"/>
          <w:lang w:eastAsia="ru-RU"/>
        </w:rPr>
      </w:pPr>
      <w:r w:rsidRPr="0019292D">
        <w:rPr>
          <w:rFonts w:ascii="Times New Roman" w:eastAsia="Times New Roman" w:hAnsi="Times New Roman" w:cs="Times New Roman"/>
          <w:b/>
          <w:lang w:eastAsia="ru-RU"/>
        </w:rPr>
        <w:t>Стороны</w:t>
      </w:r>
      <w:r w:rsidRPr="0019292D">
        <w:rPr>
          <w:rFonts w:ascii="Times New Roman" w:eastAsia="Times New Roman" w:hAnsi="Times New Roman" w:cs="Times New Roman"/>
          <w:lang w:eastAsia="ru-RU"/>
        </w:rPr>
        <w:t xml:space="preserve"> – Заказчик и </w:t>
      </w:r>
      <w:r w:rsidR="00C02662">
        <w:rPr>
          <w:rFonts w:ascii="Times New Roman" w:eastAsia="Times New Roman" w:hAnsi="Times New Roman" w:cs="Times New Roman"/>
          <w:lang w:eastAsia="ru-RU"/>
        </w:rPr>
        <w:t>Подрядчик</w:t>
      </w:r>
      <w:r w:rsidRPr="0019292D">
        <w:rPr>
          <w:rFonts w:ascii="Times New Roman" w:eastAsia="Times New Roman" w:hAnsi="Times New Roman" w:cs="Times New Roman"/>
          <w:lang w:eastAsia="ru-RU"/>
        </w:rPr>
        <w:t>.</w:t>
      </w:r>
    </w:p>
    <w:p w:rsidR="00187445" w:rsidRPr="0019292D" w:rsidRDefault="00133D5B" w:rsidP="00EC0188">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b/>
          <w:bCs/>
          <w:color w:val="000000"/>
          <w:lang w:eastAsia="ru-RU"/>
        </w:rPr>
        <w:t>Работ</w:t>
      </w:r>
      <w:r w:rsidR="00347D7B">
        <w:rPr>
          <w:rFonts w:ascii="Times New Roman" w:eastAsia="Times New Roman" w:hAnsi="Times New Roman" w:cs="Times New Roman"/>
          <w:b/>
          <w:bCs/>
          <w:color w:val="000000"/>
          <w:lang w:eastAsia="ru-RU"/>
        </w:rPr>
        <w:t>ы</w:t>
      </w:r>
      <w:r w:rsidR="00602CEB" w:rsidRPr="0019292D">
        <w:rPr>
          <w:rFonts w:ascii="Times New Roman" w:eastAsia="Times New Roman" w:hAnsi="Times New Roman" w:cs="Times New Roman"/>
          <w:color w:val="000000"/>
          <w:lang w:eastAsia="ru-RU"/>
        </w:rPr>
        <w:t xml:space="preserve"> – комплекс </w:t>
      </w:r>
      <w:r>
        <w:rPr>
          <w:rFonts w:ascii="Times New Roman" w:eastAsia="Times New Roman" w:hAnsi="Times New Roman" w:cs="Times New Roman"/>
          <w:color w:val="000000"/>
          <w:lang w:eastAsia="ru-RU"/>
        </w:rPr>
        <w:t>работ</w:t>
      </w:r>
      <w:r w:rsidR="00D57097">
        <w:rPr>
          <w:rFonts w:ascii="Times New Roman" w:eastAsia="Times New Roman" w:hAnsi="Times New Roman" w:cs="Times New Roman"/>
          <w:color w:val="000000"/>
          <w:lang w:eastAsia="ru-RU"/>
        </w:rPr>
        <w:t xml:space="preserve"> </w:t>
      </w:r>
      <w:r w:rsidR="003947CD" w:rsidRPr="003947CD">
        <w:rPr>
          <w:rFonts w:ascii="Times New Roman" w:eastAsia="Times New Roman" w:hAnsi="Times New Roman" w:cs="Times New Roman"/>
          <w:b/>
          <w:bCs/>
          <w:color w:val="000000"/>
          <w:lang w:eastAsia="ru-RU"/>
        </w:rPr>
        <w:t>по устройству дополнительного смотрового канализационного колодца с шиберной задвижкой  по адресу г. Санкт-Петербург, Уткин проспект, дом 2, литера</w:t>
      </w:r>
      <w:proofErr w:type="gramStart"/>
      <w:r w:rsidR="003947CD" w:rsidRPr="003947CD">
        <w:rPr>
          <w:rFonts w:ascii="Times New Roman" w:eastAsia="Times New Roman" w:hAnsi="Times New Roman" w:cs="Times New Roman"/>
          <w:b/>
          <w:bCs/>
          <w:color w:val="000000"/>
          <w:lang w:eastAsia="ru-RU"/>
        </w:rPr>
        <w:t xml:space="preserve"> А</w:t>
      </w:r>
      <w:proofErr w:type="gramEnd"/>
      <w:r w:rsidR="003947CD" w:rsidRPr="003947CD">
        <w:rPr>
          <w:rFonts w:ascii="Times New Roman" w:eastAsia="Times New Roman" w:hAnsi="Times New Roman" w:cs="Times New Roman"/>
          <w:b/>
          <w:bCs/>
          <w:color w:val="000000"/>
          <w:lang w:eastAsia="ru-RU"/>
        </w:rPr>
        <w:t xml:space="preserve"> и Б</w:t>
      </w:r>
      <w:r w:rsidR="003947CD" w:rsidRPr="0019292D">
        <w:rPr>
          <w:rFonts w:ascii="Times New Roman" w:eastAsia="Times New Roman" w:hAnsi="Times New Roman" w:cs="Times New Roman"/>
          <w:color w:val="000000"/>
          <w:lang w:eastAsia="ru-RU"/>
        </w:rPr>
        <w:t xml:space="preserve"> </w:t>
      </w:r>
      <w:r w:rsidR="00602CEB" w:rsidRPr="0019292D">
        <w:rPr>
          <w:rFonts w:ascii="Times New Roman" w:eastAsia="Times New Roman" w:hAnsi="Times New Roman" w:cs="Times New Roman"/>
          <w:color w:val="000000"/>
          <w:lang w:eastAsia="ru-RU"/>
        </w:rPr>
        <w:t xml:space="preserve">в </w:t>
      </w:r>
      <w:r w:rsidR="00602CEB" w:rsidRPr="0019292D">
        <w:rPr>
          <w:rFonts w:ascii="Times New Roman" w:eastAsia="Times New Roman" w:hAnsi="Times New Roman" w:cs="Times New Roman"/>
          <w:lang w:eastAsia="ru-RU"/>
        </w:rPr>
        <w:t xml:space="preserve">соответствии </w:t>
      </w:r>
      <w:r w:rsidR="00602CEB" w:rsidRPr="0019292D">
        <w:rPr>
          <w:rFonts w:ascii="Times New Roman" w:eastAsia="Times New Roman" w:hAnsi="Times New Roman" w:cs="Times New Roman"/>
          <w:color w:val="000000"/>
          <w:lang w:eastAsia="ru-RU"/>
        </w:rPr>
        <w:t xml:space="preserve">с утвержденным Заказчиком </w:t>
      </w:r>
      <w:r w:rsidR="0007146B" w:rsidRPr="0019292D">
        <w:rPr>
          <w:rFonts w:ascii="Times New Roman" w:eastAsia="Times New Roman" w:hAnsi="Times New Roman" w:cs="Times New Roman"/>
          <w:color w:val="000000"/>
          <w:lang w:eastAsia="ru-RU"/>
        </w:rPr>
        <w:t>Описанием объекта закупки</w:t>
      </w:r>
      <w:r w:rsidR="00602CEB" w:rsidRPr="0019292D">
        <w:rPr>
          <w:rFonts w:ascii="Times New Roman" w:eastAsia="Times New Roman" w:hAnsi="Times New Roman" w:cs="Times New Roman"/>
          <w:color w:val="000000"/>
          <w:lang w:eastAsia="ru-RU"/>
        </w:rPr>
        <w:t xml:space="preserve"> (Приложение № 1 к Контракту) и положениями настоящего Контракта.</w:t>
      </w:r>
    </w:p>
    <w:p w:rsidR="00187445" w:rsidRPr="0019292D" w:rsidRDefault="00602CEB" w:rsidP="00EC0188">
      <w:pPr>
        <w:spacing w:after="0" w:line="240" w:lineRule="auto"/>
        <w:ind w:firstLine="708"/>
        <w:jc w:val="both"/>
        <w:rPr>
          <w:rFonts w:ascii="Times New Roman" w:eastAsia="Times New Roman" w:hAnsi="Times New Roman" w:cs="Times New Roman"/>
          <w:lang w:eastAsia="ru-RU"/>
        </w:rPr>
      </w:pPr>
      <w:r w:rsidRPr="0019292D">
        <w:rPr>
          <w:rFonts w:ascii="Times New Roman" w:eastAsia="Times New Roman" w:hAnsi="Times New Roman" w:cs="Times New Roman"/>
          <w:b/>
          <w:bCs/>
          <w:lang w:eastAsia="ru-RU"/>
        </w:rPr>
        <w:t>Цена Контракта</w:t>
      </w:r>
      <w:r w:rsidRPr="0019292D">
        <w:rPr>
          <w:rFonts w:ascii="Times New Roman" w:eastAsia="Times New Roman" w:hAnsi="Times New Roman" w:cs="Times New Roman"/>
          <w:bCs/>
          <w:lang w:eastAsia="ru-RU"/>
        </w:rPr>
        <w:t xml:space="preserve"> </w:t>
      </w:r>
      <w:r w:rsidRPr="0019292D">
        <w:rPr>
          <w:rFonts w:ascii="Times New Roman" w:eastAsia="Times New Roman" w:hAnsi="Times New Roman" w:cs="Times New Roman"/>
          <w:lang w:eastAsia="ru-RU"/>
        </w:rPr>
        <w:t xml:space="preserve">– означает цену, которая должна быть оплачена </w:t>
      </w:r>
      <w:r w:rsidR="00302F8F">
        <w:rPr>
          <w:rFonts w:ascii="Times New Roman" w:eastAsia="Times New Roman" w:hAnsi="Times New Roman" w:cs="Times New Roman"/>
          <w:lang w:eastAsia="ru-RU"/>
        </w:rPr>
        <w:t>Подрядчику</w:t>
      </w:r>
      <w:r w:rsidRPr="0019292D">
        <w:rPr>
          <w:rFonts w:ascii="Times New Roman" w:eastAsia="Times New Roman" w:hAnsi="Times New Roman" w:cs="Times New Roman"/>
          <w:lang w:eastAsia="ru-RU"/>
        </w:rPr>
        <w:t xml:space="preserve"> за </w:t>
      </w:r>
      <w:r w:rsidR="0043602C">
        <w:rPr>
          <w:rFonts w:ascii="Times New Roman" w:eastAsia="Times New Roman" w:hAnsi="Times New Roman" w:cs="Times New Roman"/>
          <w:lang w:eastAsia="ru-RU"/>
        </w:rPr>
        <w:t>выполненные</w:t>
      </w:r>
      <w:r w:rsidR="00D57097">
        <w:rPr>
          <w:rFonts w:ascii="Times New Roman" w:eastAsia="Times New Roman" w:hAnsi="Times New Roman" w:cs="Times New Roman"/>
          <w:lang w:eastAsia="ru-RU"/>
        </w:rPr>
        <w:t xml:space="preserve"> </w:t>
      </w:r>
      <w:r w:rsidR="00133D5B">
        <w:rPr>
          <w:rFonts w:ascii="Times New Roman" w:eastAsia="Times New Roman" w:hAnsi="Times New Roman" w:cs="Times New Roman"/>
          <w:lang w:eastAsia="ru-RU"/>
        </w:rPr>
        <w:t>Работ</w:t>
      </w:r>
      <w:r w:rsidR="00347D7B">
        <w:rPr>
          <w:rFonts w:ascii="Times New Roman" w:eastAsia="Times New Roman" w:hAnsi="Times New Roman" w:cs="Times New Roman"/>
          <w:lang w:eastAsia="ru-RU"/>
        </w:rPr>
        <w:t>ы</w:t>
      </w:r>
      <w:r w:rsidRPr="0019292D">
        <w:rPr>
          <w:rFonts w:ascii="Times New Roman" w:eastAsia="Times New Roman" w:hAnsi="Times New Roman" w:cs="Times New Roman"/>
          <w:lang w:eastAsia="ru-RU"/>
        </w:rPr>
        <w:t>.</w:t>
      </w:r>
    </w:p>
    <w:p w:rsidR="00EC0188" w:rsidRDefault="00602CEB" w:rsidP="00EC0188">
      <w:pPr>
        <w:spacing w:after="0" w:line="240" w:lineRule="auto"/>
        <w:ind w:firstLine="709"/>
        <w:jc w:val="both"/>
        <w:rPr>
          <w:rFonts w:ascii="Times New Roman" w:hAnsi="Times New Roman" w:cs="Times New Roman"/>
        </w:rPr>
      </w:pPr>
      <w:proofErr w:type="gramStart"/>
      <w:r w:rsidRPr="0019292D">
        <w:rPr>
          <w:rFonts w:ascii="Times New Roman" w:eastAsia="Times New Roman" w:hAnsi="Times New Roman" w:cs="Times New Roman"/>
          <w:b/>
          <w:lang w:eastAsia="ru-RU"/>
        </w:rPr>
        <w:t xml:space="preserve">Акт о сдаче - приемке </w:t>
      </w:r>
      <w:r w:rsidR="00133D5B">
        <w:rPr>
          <w:rFonts w:ascii="Times New Roman" w:eastAsia="Times New Roman" w:hAnsi="Times New Roman" w:cs="Times New Roman"/>
          <w:b/>
          <w:lang w:eastAsia="ru-RU"/>
        </w:rPr>
        <w:t>работ</w:t>
      </w:r>
      <w:r w:rsidRPr="0019292D">
        <w:rPr>
          <w:rFonts w:ascii="Times New Roman" w:eastAsia="Times New Roman" w:hAnsi="Times New Roman" w:cs="Times New Roman"/>
          <w:b/>
          <w:lang w:eastAsia="ru-RU"/>
        </w:rPr>
        <w:t xml:space="preserve"> </w:t>
      </w:r>
      <w:r w:rsidR="00D57097">
        <w:rPr>
          <w:rFonts w:ascii="Times New Roman" w:eastAsia="Times New Roman" w:hAnsi="Times New Roman" w:cs="Times New Roman"/>
          <w:lang w:eastAsia="ru-RU"/>
        </w:rPr>
        <w:t>–</w:t>
      </w:r>
      <w:r w:rsidRPr="0019292D">
        <w:rPr>
          <w:rFonts w:ascii="Times New Roman" w:eastAsia="Times New Roman" w:hAnsi="Times New Roman" w:cs="Times New Roman"/>
          <w:lang w:eastAsia="ru-RU"/>
        </w:rPr>
        <w:t xml:space="preserve"> </w:t>
      </w:r>
      <w:r w:rsidR="00EC0188" w:rsidRPr="001522E6">
        <w:rPr>
          <w:rFonts w:ascii="Times New Roman" w:hAnsi="Times New Roman" w:cs="Times New Roman"/>
        </w:rPr>
        <w:t xml:space="preserve">Акт о сдаче-приемке </w:t>
      </w:r>
      <w:r w:rsidR="00133D5B">
        <w:rPr>
          <w:rFonts w:ascii="Times New Roman" w:hAnsi="Times New Roman" w:cs="Times New Roman"/>
        </w:rPr>
        <w:t xml:space="preserve">работ </w:t>
      </w:r>
      <w:r w:rsidR="00EC0188" w:rsidRPr="001522E6">
        <w:rPr>
          <w:rFonts w:ascii="Times New Roman" w:hAnsi="Times New Roman" w:cs="Times New Roman"/>
        </w:rPr>
        <w:t>(Приложение №2 к Приказу Минфина России от 15 апреля 2021 г. N 61н) по форме 0510452)</w:t>
      </w:r>
      <w:r w:rsidR="00EC0188">
        <w:rPr>
          <w:rFonts w:ascii="Times New Roman" w:hAnsi="Times New Roman" w:cs="Times New Roman"/>
        </w:rPr>
        <w:t>.</w:t>
      </w:r>
      <w:proofErr w:type="gramEnd"/>
    </w:p>
    <w:p w:rsidR="006C49FD" w:rsidRDefault="006C49FD" w:rsidP="00EC0188">
      <w:pPr>
        <w:spacing w:after="0" w:line="240" w:lineRule="auto"/>
        <w:ind w:firstLine="709"/>
        <w:jc w:val="both"/>
        <w:rPr>
          <w:rFonts w:ascii="Times New Roman" w:hAnsi="Times New Roman" w:cs="Times New Roman"/>
        </w:rPr>
      </w:pPr>
      <w:proofErr w:type="gramStart"/>
      <w:r>
        <w:rPr>
          <w:rFonts w:ascii="Times New Roman" w:eastAsia="Times New Roman" w:hAnsi="Times New Roman" w:cs="Times New Roman"/>
          <w:b/>
          <w:lang w:eastAsia="ru-RU"/>
        </w:rPr>
        <w:t>А</w:t>
      </w:r>
      <w:r w:rsidRPr="006C49FD">
        <w:rPr>
          <w:rFonts w:ascii="Times New Roman" w:eastAsia="Times New Roman" w:hAnsi="Times New Roman" w:cs="Times New Roman"/>
          <w:b/>
          <w:lang w:eastAsia="ru-RU"/>
        </w:rPr>
        <w:t>кт сверки расчетов</w:t>
      </w:r>
      <w:r>
        <w:rPr>
          <w:rFonts w:ascii="Times New Roman" w:eastAsia="Times New Roman" w:hAnsi="Times New Roman" w:cs="Times New Roman"/>
          <w:b/>
          <w:lang w:eastAsia="ru-RU"/>
        </w:rPr>
        <w:t xml:space="preserve"> – </w:t>
      </w:r>
      <w:r w:rsidRPr="006C49FD">
        <w:rPr>
          <w:rFonts w:ascii="Times New Roman" w:eastAsia="Times New Roman" w:hAnsi="Times New Roman" w:cs="Times New Roman"/>
          <w:bCs/>
          <w:color w:val="000000"/>
          <w:lang w:eastAsia="ru-RU"/>
        </w:rPr>
        <w:t>Акт по форме</w:t>
      </w:r>
      <w:r>
        <w:rPr>
          <w:rFonts w:ascii="Times New Roman" w:eastAsia="Times New Roman" w:hAnsi="Times New Roman" w:cs="Times New Roman"/>
          <w:bCs/>
          <w:color w:val="000000"/>
          <w:lang w:eastAsia="ru-RU"/>
        </w:rPr>
        <w:t xml:space="preserve"> </w:t>
      </w:r>
      <w:r w:rsidRPr="00302F8F">
        <w:rPr>
          <w:rFonts w:ascii="Times New Roman" w:eastAsia="Times New Roman" w:hAnsi="Times New Roman" w:cs="Times New Roman"/>
          <w:bCs/>
          <w:color w:val="000000"/>
          <w:lang w:eastAsia="ru-RU"/>
        </w:rPr>
        <w:t>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187445" w:rsidRPr="0019292D" w:rsidRDefault="00602CEB" w:rsidP="00EC0188">
      <w:pPr>
        <w:spacing w:after="0" w:line="240" w:lineRule="auto"/>
        <w:ind w:firstLine="709"/>
        <w:jc w:val="both"/>
        <w:rPr>
          <w:rFonts w:ascii="Times New Roman" w:eastAsia="Times New Roman" w:hAnsi="Times New Roman" w:cs="Times New Roman"/>
          <w:b/>
          <w:bCs/>
          <w:color w:val="000000"/>
          <w:lang w:eastAsia="ru-RU"/>
        </w:rPr>
      </w:pPr>
      <w:r w:rsidRPr="0019292D">
        <w:rPr>
          <w:rFonts w:ascii="Times New Roman" w:eastAsia="Times New Roman" w:hAnsi="Times New Roman" w:cs="Times New Roman"/>
          <w:b/>
          <w:bCs/>
          <w:color w:val="000000"/>
          <w:lang w:eastAsia="ru-RU"/>
        </w:rPr>
        <w:t>Неустойка</w:t>
      </w:r>
      <w:r w:rsidRPr="0019292D">
        <w:rPr>
          <w:rFonts w:ascii="Times New Roman" w:eastAsia="Times New Roman" w:hAnsi="Times New Roman" w:cs="Times New Roman"/>
          <w:color w:val="000000"/>
          <w:lang w:eastAsia="ru-RU"/>
        </w:rPr>
        <w:t xml:space="preserve"> (штраф и пеня) – денежное взыскание, обусловленное Контрактом, выплачиваемое в случае неисполнения или ненадлежащего исполнения обязательств, просрочки обязательств, определенных в Контракте или письменными соглашениями между Сторонами.</w:t>
      </w:r>
    </w:p>
    <w:p w:rsidR="0019292D" w:rsidRDefault="0019292D">
      <w:pPr>
        <w:spacing w:after="0" w:line="288" w:lineRule="auto"/>
        <w:ind w:firstLine="709"/>
        <w:jc w:val="center"/>
        <w:rPr>
          <w:rFonts w:ascii="Times New Roman" w:eastAsia="Times New Roman" w:hAnsi="Times New Roman" w:cs="Times New Roman"/>
          <w:b/>
          <w:bCs/>
          <w:color w:val="000000"/>
          <w:sz w:val="24"/>
          <w:szCs w:val="24"/>
          <w:lang w:eastAsia="ru-RU"/>
        </w:rPr>
      </w:pPr>
    </w:p>
    <w:p w:rsidR="00187445" w:rsidRDefault="00602CEB">
      <w:pPr>
        <w:spacing w:after="0" w:line="288" w:lineRule="auto"/>
        <w:ind w:firstLine="709"/>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bCs/>
          <w:color w:val="000000"/>
          <w:sz w:val="24"/>
          <w:szCs w:val="24"/>
          <w:lang w:eastAsia="ru-RU"/>
        </w:rPr>
        <w:t xml:space="preserve">2. </w:t>
      </w:r>
      <w:r>
        <w:rPr>
          <w:rFonts w:ascii="Times New Roman" w:eastAsia="Times New Roman" w:hAnsi="Times New Roman" w:cs="Times New Roman"/>
          <w:b/>
          <w:color w:val="000000"/>
          <w:sz w:val="24"/>
          <w:szCs w:val="24"/>
          <w:lang w:eastAsia="ru-RU"/>
        </w:rPr>
        <w:t>ПРЕДМЕТ КОНТРАКТА</w:t>
      </w:r>
    </w:p>
    <w:p w:rsidR="00187445" w:rsidRPr="00A504DB" w:rsidRDefault="00602CEB" w:rsidP="00424726">
      <w:pPr>
        <w:spacing w:after="0" w:line="240" w:lineRule="auto"/>
        <w:ind w:firstLine="360"/>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2.1. </w:t>
      </w:r>
      <w:r w:rsidRPr="0019292D">
        <w:rPr>
          <w:rFonts w:ascii="Times New Roman" w:eastAsia="Times New Roman" w:hAnsi="Times New Roman" w:cs="Times New Roman"/>
          <w:lang w:eastAsia="ru-RU"/>
        </w:rPr>
        <w:t>Заказчик</w:t>
      </w:r>
      <w:r w:rsidRPr="0019292D">
        <w:rPr>
          <w:rFonts w:ascii="Times New Roman" w:eastAsia="Times New Roman" w:hAnsi="Times New Roman" w:cs="Times New Roman"/>
          <w:bCs/>
          <w:color w:val="000000"/>
          <w:lang w:eastAsia="ru-RU"/>
        </w:rPr>
        <w:t xml:space="preserve"> поручает, а </w:t>
      </w:r>
      <w:r w:rsidR="00C02662">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 xml:space="preserve"> принимает на себя обязательства </w:t>
      </w:r>
      <w:r w:rsidR="003947CD" w:rsidRPr="003947CD">
        <w:rPr>
          <w:rFonts w:ascii="Times New Roman" w:eastAsia="Times New Roman" w:hAnsi="Times New Roman" w:cs="Times New Roman"/>
          <w:b/>
          <w:bCs/>
          <w:color w:val="000000"/>
          <w:lang w:eastAsia="ru-RU"/>
        </w:rPr>
        <w:t>по устройству дополнительного смотрового канализационного колодца с шиберной задвижкой  по адресу г. Санкт-Петербург, Уткин проспект, дом 2, литера</w:t>
      </w:r>
      <w:proofErr w:type="gramStart"/>
      <w:r w:rsidR="003947CD" w:rsidRPr="003947CD">
        <w:rPr>
          <w:rFonts w:ascii="Times New Roman" w:eastAsia="Times New Roman" w:hAnsi="Times New Roman" w:cs="Times New Roman"/>
          <w:b/>
          <w:bCs/>
          <w:color w:val="000000"/>
          <w:lang w:eastAsia="ru-RU"/>
        </w:rPr>
        <w:t xml:space="preserve"> А</w:t>
      </w:r>
      <w:proofErr w:type="gramEnd"/>
      <w:r w:rsidR="003947CD" w:rsidRPr="003947CD">
        <w:rPr>
          <w:rFonts w:ascii="Times New Roman" w:eastAsia="Times New Roman" w:hAnsi="Times New Roman" w:cs="Times New Roman"/>
          <w:b/>
          <w:bCs/>
          <w:color w:val="000000"/>
          <w:lang w:eastAsia="ru-RU"/>
        </w:rPr>
        <w:t xml:space="preserve"> и </w:t>
      </w:r>
      <w:proofErr w:type="spellStart"/>
      <w:r w:rsidR="003947CD" w:rsidRPr="003947CD">
        <w:rPr>
          <w:rFonts w:ascii="Times New Roman" w:eastAsia="Times New Roman" w:hAnsi="Times New Roman" w:cs="Times New Roman"/>
          <w:b/>
          <w:bCs/>
          <w:color w:val="000000"/>
          <w:lang w:eastAsia="ru-RU"/>
        </w:rPr>
        <w:t>Б</w:t>
      </w:r>
      <w:r w:rsidR="003947CD">
        <w:rPr>
          <w:rFonts w:ascii="Times New Roman" w:eastAsia="Times New Roman" w:hAnsi="Times New Roman" w:cs="Times New Roman"/>
          <w:color w:val="000000"/>
          <w:lang w:eastAsia="ru-RU"/>
        </w:rPr>
        <w:t>.</w:t>
      </w:r>
      <w:r w:rsidRPr="00A504DB">
        <w:rPr>
          <w:rFonts w:ascii="Times New Roman" w:eastAsia="Times New Roman" w:hAnsi="Times New Roman" w:cs="Times New Roman"/>
          <w:lang w:eastAsia="ru-RU"/>
        </w:rPr>
        <w:t>Заказчик</w:t>
      </w:r>
      <w:proofErr w:type="spellEnd"/>
      <w:r w:rsidRPr="00A504DB">
        <w:rPr>
          <w:rFonts w:ascii="Times New Roman" w:eastAsia="Times New Roman" w:hAnsi="Times New Roman" w:cs="Times New Roman"/>
          <w:bCs/>
          <w:color w:val="000000"/>
          <w:lang w:eastAsia="ru-RU"/>
        </w:rPr>
        <w:t xml:space="preserve"> обязуется принять результат </w:t>
      </w:r>
      <w:r w:rsidR="00133D5B">
        <w:rPr>
          <w:rFonts w:ascii="Times New Roman" w:eastAsia="Times New Roman" w:hAnsi="Times New Roman" w:cs="Times New Roman"/>
          <w:bCs/>
          <w:color w:val="000000"/>
          <w:lang w:eastAsia="ru-RU"/>
        </w:rPr>
        <w:t>Работ</w:t>
      </w:r>
      <w:r w:rsidRPr="00A504DB">
        <w:rPr>
          <w:rFonts w:ascii="Times New Roman" w:eastAsia="Times New Roman" w:hAnsi="Times New Roman" w:cs="Times New Roman"/>
          <w:bCs/>
          <w:color w:val="000000"/>
          <w:lang w:eastAsia="ru-RU"/>
        </w:rPr>
        <w:t xml:space="preserve"> и оплатить его на условиях настоящего Контракта.</w:t>
      </w:r>
    </w:p>
    <w:p w:rsidR="00187445" w:rsidRPr="0019292D" w:rsidRDefault="00602CEB" w:rsidP="00397F6C">
      <w:pPr>
        <w:shd w:val="clear" w:color="auto" w:fill="FFFFFF"/>
        <w:spacing w:after="0"/>
        <w:ind w:firstLine="708"/>
        <w:contextualSpacing/>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2.2. </w:t>
      </w:r>
      <w:r w:rsidR="00133D5B">
        <w:rPr>
          <w:rFonts w:ascii="Times New Roman" w:eastAsia="Times New Roman" w:hAnsi="Times New Roman" w:cs="Times New Roman"/>
          <w:bCs/>
          <w:color w:val="000000"/>
          <w:lang w:eastAsia="ru-RU"/>
        </w:rPr>
        <w:t>Работ</w:t>
      </w:r>
      <w:r w:rsidR="00347D7B">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по настоящему Контракту </w:t>
      </w:r>
      <w:r w:rsidR="00133D5B">
        <w:rPr>
          <w:rFonts w:ascii="Times New Roman" w:eastAsia="Times New Roman" w:hAnsi="Times New Roman" w:cs="Times New Roman"/>
          <w:bCs/>
          <w:color w:val="000000"/>
          <w:lang w:eastAsia="ru-RU"/>
        </w:rPr>
        <w:t>выполняются</w:t>
      </w:r>
      <w:r w:rsidRPr="0019292D">
        <w:rPr>
          <w:rFonts w:ascii="Times New Roman" w:eastAsia="Times New Roman" w:hAnsi="Times New Roman" w:cs="Times New Roman"/>
          <w:bCs/>
          <w:color w:val="000000"/>
          <w:lang w:eastAsia="ru-RU"/>
        </w:rPr>
        <w:t xml:space="preserve"> в соответствии с </w:t>
      </w:r>
      <w:r w:rsidR="0007146B" w:rsidRPr="0019292D">
        <w:rPr>
          <w:rFonts w:ascii="Times New Roman" w:eastAsia="Times New Roman" w:hAnsi="Times New Roman" w:cs="Times New Roman"/>
          <w:bCs/>
          <w:color w:val="000000"/>
          <w:lang w:eastAsia="ru-RU"/>
        </w:rPr>
        <w:t xml:space="preserve">Описанием объекта закупки </w:t>
      </w:r>
      <w:r w:rsidRPr="0019292D">
        <w:rPr>
          <w:rFonts w:ascii="Times New Roman" w:eastAsia="Times New Roman" w:hAnsi="Times New Roman" w:cs="Times New Roman"/>
          <w:bCs/>
          <w:color w:val="000000"/>
          <w:lang w:eastAsia="ru-RU"/>
        </w:rPr>
        <w:t xml:space="preserve">(Приложение №1), </w:t>
      </w:r>
      <w:r w:rsidR="00397F6C" w:rsidRPr="00397F6C">
        <w:rPr>
          <w:rFonts w:ascii="Times New Roman" w:hAnsi="Times New Roman" w:cs="Times New Roman"/>
          <w:b/>
          <w:sz w:val="24"/>
          <w:szCs w:val="24"/>
        </w:rPr>
        <w:t>проектной (рабочей) документации «Технологические решения канализационной насосной станции» (Шифр: 218-2016-ТХ</w:t>
      </w:r>
      <w:proofErr w:type="gramStart"/>
      <w:r w:rsidR="00397F6C" w:rsidRPr="00397F6C">
        <w:rPr>
          <w:rFonts w:ascii="Times New Roman" w:hAnsi="Times New Roman" w:cs="Times New Roman"/>
          <w:b/>
          <w:sz w:val="24"/>
          <w:szCs w:val="24"/>
        </w:rPr>
        <w:t>.К</w:t>
      </w:r>
      <w:proofErr w:type="gramEnd"/>
      <w:r w:rsidR="00397F6C" w:rsidRPr="00397F6C">
        <w:rPr>
          <w:rFonts w:ascii="Times New Roman" w:hAnsi="Times New Roman" w:cs="Times New Roman"/>
          <w:b/>
          <w:sz w:val="24"/>
          <w:szCs w:val="24"/>
        </w:rPr>
        <w:t>НС)</w:t>
      </w:r>
      <w:r w:rsidR="00397F6C">
        <w:rPr>
          <w:rFonts w:ascii="Times New Roman" w:hAnsi="Times New Roman" w:cs="Times New Roman"/>
          <w:sz w:val="24"/>
          <w:szCs w:val="24"/>
        </w:rPr>
        <w:t xml:space="preserve">, </w:t>
      </w:r>
      <w:r w:rsidRPr="0019292D">
        <w:rPr>
          <w:rFonts w:ascii="Times New Roman" w:eastAsia="Times New Roman" w:hAnsi="Times New Roman" w:cs="Times New Roman"/>
          <w:bCs/>
          <w:color w:val="000000"/>
          <w:lang w:eastAsia="ru-RU"/>
        </w:rPr>
        <w:t xml:space="preserve">указаниями Заказчика и условиями Контракта. </w:t>
      </w:r>
    </w:p>
    <w:p w:rsidR="006B08E8" w:rsidRPr="006B08E8" w:rsidRDefault="00602CEB" w:rsidP="00A504DB">
      <w:pPr>
        <w:spacing w:after="0" w:line="240" w:lineRule="auto"/>
        <w:ind w:firstLine="360"/>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lastRenderedPageBreak/>
        <w:t xml:space="preserve">2.3. </w:t>
      </w:r>
      <w:proofErr w:type="gramStart"/>
      <w:r w:rsidR="006B08E8" w:rsidRPr="006B08E8">
        <w:rPr>
          <w:rFonts w:ascii="Times New Roman" w:eastAsia="Times New Roman" w:hAnsi="Times New Roman" w:cs="Times New Roman"/>
          <w:bCs/>
          <w:color w:val="000000"/>
          <w:lang w:eastAsia="ru-RU"/>
        </w:rPr>
        <w:t xml:space="preserve">При </w:t>
      </w:r>
      <w:r w:rsidR="00133D5B">
        <w:rPr>
          <w:rFonts w:ascii="Times New Roman" w:eastAsia="Times New Roman" w:hAnsi="Times New Roman" w:cs="Times New Roman"/>
          <w:bCs/>
          <w:color w:val="000000"/>
          <w:lang w:eastAsia="ru-RU"/>
        </w:rPr>
        <w:t>выполнении</w:t>
      </w:r>
      <w:r w:rsidR="006B08E8" w:rsidRPr="006B08E8">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006B08E8" w:rsidRPr="006B08E8">
        <w:rPr>
          <w:rFonts w:ascii="Times New Roman" w:eastAsia="Times New Roman" w:hAnsi="Times New Roman" w:cs="Times New Roman"/>
          <w:bCs/>
          <w:color w:val="000000"/>
          <w:lang w:eastAsia="ru-RU"/>
        </w:rPr>
        <w:t xml:space="preserve"> </w:t>
      </w:r>
      <w:r w:rsidR="003947CD" w:rsidRPr="003947CD">
        <w:rPr>
          <w:rFonts w:ascii="Times New Roman" w:eastAsia="Times New Roman" w:hAnsi="Times New Roman" w:cs="Times New Roman"/>
          <w:b/>
          <w:bCs/>
          <w:color w:val="000000"/>
          <w:lang w:eastAsia="ru-RU"/>
        </w:rPr>
        <w:t xml:space="preserve">по устройству дополнительного смотрового канализационного колодца с шиберной задвижкой  </w:t>
      </w:r>
      <w:r w:rsidR="006B08E8" w:rsidRPr="006B08E8">
        <w:rPr>
          <w:rFonts w:ascii="Times New Roman" w:eastAsia="Times New Roman" w:hAnsi="Times New Roman" w:cs="Times New Roman"/>
          <w:bCs/>
          <w:color w:val="000000"/>
          <w:lang w:eastAsia="ru-RU"/>
        </w:rPr>
        <w:t xml:space="preserve"> в соответствии с действующими в РФ</w:t>
      </w:r>
      <w:proofErr w:type="gramEnd"/>
      <w:r w:rsidR="006B08E8" w:rsidRPr="006B08E8">
        <w:rPr>
          <w:rFonts w:ascii="Times New Roman" w:eastAsia="Times New Roman" w:hAnsi="Times New Roman" w:cs="Times New Roman"/>
          <w:bCs/>
          <w:color w:val="000000"/>
          <w:lang w:eastAsia="ru-RU"/>
        </w:rPr>
        <w:t xml:space="preserve"> нормативными документами и Правилами по технической эксплуатации инженерных систем потребителя организация должна иметь:</w:t>
      </w:r>
    </w:p>
    <w:p w:rsidR="00676CF2" w:rsidRDefault="006B08E8" w:rsidP="00676CF2">
      <w:pPr>
        <w:spacing w:after="0" w:line="240" w:lineRule="auto"/>
        <w:ind w:firstLine="360"/>
        <w:jc w:val="both"/>
        <w:rPr>
          <w:rFonts w:ascii="Times New Roman" w:eastAsia="Times New Roman" w:hAnsi="Times New Roman" w:cs="Times New Roman"/>
          <w:bCs/>
          <w:color w:val="000000"/>
          <w:lang w:eastAsia="ru-RU"/>
        </w:rPr>
      </w:pPr>
      <w:r w:rsidRPr="006B08E8">
        <w:rPr>
          <w:rFonts w:ascii="Times New Roman" w:eastAsia="Times New Roman" w:hAnsi="Times New Roman" w:cs="Times New Roman"/>
          <w:bCs/>
          <w:color w:val="000000"/>
          <w:lang w:eastAsia="ru-RU"/>
        </w:rPr>
        <w:t>•</w:t>
      </w:r>
      <w:r w:rsidRPr="006B08E8">
        <w:rPr>
          <w:rFonts w:ascii="Times New Roman" w:eastAsia="Times New Roman" w:hAnsi="Times New Roman" w:cs="Times New Roman"/>
          <w:bCs/>
          <w:color w:val="000000"/>
          <w:lang w:eastAsia="ru-RU"/>
        </w:rPr>
        <w:tab/>
      </w:r>
      <w:r w:rsidR="00676CF2" w:rsidRPr="00676CF2">
        <w:rPr>
          <w:rFonts w:ascii="Times New Roman" w:eastAsia="Times New Roman" w:hAnsi="Times New Roman" w:cs="Times New Roman"/>
          <w:color w:val="000000"/>
          <w:lang w:eastAsia="ru-RU"/>
        </w:rPr>
        <w:t xml:space="preserve">Сертификаты на используемые при </w:t>
      </w:r>
      <w:r w:rsidR="00133D5B">
        <w:rPr>
          <w:rFonts w:ascii="Times New Roman" w:eastAsia="Times New Roman" w:hAnsi="Times New Roman" w:cs="Times New Roman"/>
          <w:color w:val="000000"/>
          <w:lang w:eastAsia="ru-RU"/>
        </w:rPr>
        <w:t>выполнении</w:t>
      </w:r>
      <w:r w:rsidR="00676CF2" w:rsidRPr="00676CF2">
        <w:rPr>
          <w:rFonts w:ascii="Times New Roman" w:eastAsia="Times New Roman" w:hAnsi="Times New Roman" w:cs="Times New Roman"/>
          <w:color w:val="000000"/>
          <w:lang w:eastAsia="ru-RU"/>
        </w:rPr>
        <w:t xml:space="preserve"> </w:t>
      </w:r>
      <w:r w:rsidR="00133D5B">
        <w:rPr>
          <w:rFonts w:ascii="Times New Roman" w:eastAsia="Times New Roman" w:hAnsi="Times New Roman" w:cs="Times New Roman"/>
          <w:color w:val="000000"/>
          <w:lang w:eastAsia="ru-RU"/>
        </w:rPr>
        <w:t>работ</w:t>
      </w:r>
      <w:r w:rsidR="00676CF2" w:rsidRPr="00676CF2">
        <w:rPr>
          <w:rFonts w:ascii="Times New Roman" w:eastAsia="Times New Roman" w:hAnsi="Times New Roman" w:cs="Times New Roman"/>
          <w:color w:val="000000"/>
          <w:lang w:eastAsia="ru-RU"/>
        </w:rPr>
        <w:t xml:space="preserve"> материалы и оборудование</w:t>
      </w:r>
      <w:r w:rsidR="00676CF2">
        <w:rPr>
          <w:rFonts w:ascii="Times New Roman" w:eastAsia="Times New Roman" w:hAnsi="Times New Roman" w:cs="Times New Roman"/>
          <w:color w:val="000000"/>
          <w:lang w:eastAsia="ru-RU"/>
        </w:rPr>
        <w:t>.</w:t>
      </w:r>
      <w:r w:rsidR="00676CF2" w:rsidRPr="006B08E8">
        <w:rPr>
          <w:rFonts w:ascii="Times New Roman" w:eastAsia="Times New Roman" w:hAnsi="Times New Roman" w:cs="Times New Roman"/>
          <w:bCs/>
          <w:color w:val="000000"/>
          <w:lang w:eastAsia="ru-RU"/>
        </w:rPr>
        <w:t xml:space="preserve"> </w:t>
      </w:r>
    </w:p>
    <w:p w:rsidR="00706647" w:rsidRPr="006B08E8" w:rsidRDefault="00706647" w:rsidP="00676CF2">
      <w:pPr>
        <w:spacing w:after="0" w:line="240" w:lineRule="auto"/>
        <w:ind w:firstLine="360"/>
        <w:jc w:val="both"/>
        <w:rPr>
          <w:rFonts w:ascii="Times New Roman" w:eastAsia="Times New Roman" w:hAnsi="Times New Roman" w:cs="Times New Roman"/>
          <w:bCs/>
          <w:color w:val="000000"/>
          <w:lang w:eastAsia="ru-RU"/>
        </w:rPr>
      </w:pPr>
    </w:p>
    <w:p w:rsidR="00187445" w:rsidRDefault="00602CEB">
      <w:pPr>
        <w:spacing w:after="0" w:line="288" w:lineRule="auto"/>
        <w:ind w:firstLine="709"/>
        <w:jc w:val="center"/>
        <w:rPr>
          <w:rFonts w:ascii="Times New Roman" w:eastAsia="Times New Roman" w:hAnsi="Times New Roman" w:cs="Times New Roman"/>
          <w:b/>
          <w:color w:val="000000"/>
          <w:sz w:val="24"/>
          <w:szCs w:val="24"/>
          <w:lang w:eastAsia="ru-RU"/>
        </w:rPr>
      </w:pPr>
      <w:r w:rsidRPr="0007146B">
        <w:rPr>
          <w:rFonts w:ascii="Times New Roman" w:eastAsia="Times New Roman" w:hAnsi="Times New Roman" w:cs="Times New Roman"/>
          <w:b/>
          <w:color w:val="000000"/>
          <w:sz w:val="24"/>
          <w:szCs w:val="24"/>
          <w:lang w:eastAsia="ru-RU"/>
        </w:rPr>
        <w:t xml:space="preserve">3. </w:t>
      </w:r>
      <w:r w:rsidRPr="0007146B">
        <w:rPr>
          <w:rFonts w:ascii="Times New Roman" w:eastAsia="Times New Roman" w:hAnsi="Times New Roman" w:cs="Times New Roman"/>
          <w:b/>
          <w:bCs/>
          <w:color w:val="000000"/>
          <w:sz w:val="24"/>
          <w:szCs w:val="24"/>
          <w:lang w:eastAsia="ru-RU"/>
        </w:rPr>
        <w:t>ЦЕНА КОНТРАКТА</w:t>
      </w:r>
    </w:p>
    <w:p w:rsidR="00815180" w:rsidRDefault="00815180" w:rsidP="00815180">
      <w:pPr>
        <w:tabs>
          <w:tab w:val="left" w:pos="-3780"/>
        </w:tabs>
        <w:suppressAutoHyphen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3.1. Цена настоящего Контракта в соответствии с Приложением №1 к настоящему контракту составляет: _________ (рублей ____копеек).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643E4A" w:rsidRPr="00643E4A" w:rsidRDefault="00815180" w:rsidP="00815180">
      <w:pPr>
        <w:tabs>
          <w:tab w:val="left" w:pos="-3780"/>
        </w:tabs>
        <w:suppressAutoHyphen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w:t>
      </w:r>
      <w:r w:rsidR="00643E4A" w:rsidRPr="00643E4A">
        <w:rPr>
          <w:rFonts w:ascii="Times New Roman" w:eastAsia="Times New Roman" w:hAnsi="Times New Roman" w:cs="Times New Roman"/>
          <w:lang w:eastAsia="ru-RU"/>
        </w:rPr>
        <w:t>Начальная (максимальная) цена контракта определ</w:t>
      </w:r>
      <w:r w:rsidR="00347D7B">
        <w:rPr>
          <w:rFonts w:ascii="Times New Roman" w:eastAsia="Times New Roman" w:hAnsi="Times New Roman" w:cs="Times New Roman"/>
          <w:lang w:eastAsia="ru-RU"/>
        </w:rPr>
        <w:t>ена</w:t>
      </w:r>
      <w:r w:rsidR="00643E4A" w:rsidRPr="00643E4A">
        <w:rPr>
          <w:rFonts w:ascii="Times New Roman" w:eastAsia="Times New Roman" w:hAnsi="Times New Roman" w:cs="Times New Roman"/>
          <w:lang w:eastAsia="ru-RU"/>
        </w:rPr>
        <w:t xml:space="preserve"> </w:t>
      </w:r>
      <w:r w:rsidR="00347D7B" w:rsidRPr="00347D7B">
        <w:rPr>
          <w:rFonts w:ascii="Times New Roman" w:eastAsia="Times New Roman" w:hAnsi="Times New Roman" w:cs="Times New Roman"/>
          <w:lang w:eastAsia="ru-RU"/>
        </w:rPr>
        <w:t>Метод</w:t>
      </w:r>
      <w:r w:rsidR="00347D7B">
        <w:rPr>
          <w:rFonts w:ascii="Times New Roman" w:eastAsia="Times New Roman" w:hAnsi="Times New Roman" w:cs="Times New Roman"/>
          <w:lang w:eastAsia="ru-RU"/>
        </w:rPr>
        <w:t>ом</w:t>
      </w:r>
      <w:r w:rsidR="00347D7B" w:rsidRPr="00347D7B">
        <w:rPr>
          <w:rFonts w:ascii="Times New Roman" w:eastAsia="Times New Roman" w:hAnsi="Times New Roman" w:cs="Times New Roman"/>
          <w:lang w:eastAsia="ru-RU"/>
        </w:rPr>
        <w:t xml:space="preserve"> сопоставимых рыночных цен (анализ рынка)</w:t>
      </w:r>
      <w:r w:rsidR="00643E4A" w:rsidRPr="00643E4A">
        <w:rPr>
          <w:rFonts w:ascii="Times New Roman" w:eastAsia="Times New Roman" w:hAnsi="Times New Roman" w:cs="Times New Roman"/>
          <w:lang w:eastAsia="ru-RU"/>
        </w:rPr>
        <w:t>.</w:t>
      </w:r>
    </w:p>
    <w:p w:rsidR="00815180" w:rsidRDefault="00815180" w:rsidP="00815180">
      <w:pPr>
        <w:tabs>
          <w:tab w:val="left" w:pos="-3780"/>
        </w:tabs>
        <w:suppressAutoHyphens/>
        <w:spacing w:after="0" w:line="240" w:lineRule="auto"/>
        <w:ind w:firstLine="567"/>
        <w:jc w:val="both"/>
        <w:rPr>
          <w:rFonts w:ascii="Times New Roman" w:eastAsia="Times New Roman" w:hAnsi="Times New Roman" w:cs="Times New Roman"/>
          <w:b/>
          <w:lang w:eastAsia="ru-RU"/>
        </w:rPr>
      </w:pPr>
      <w:r>
        <w:rPr>
          <w:rFonts w:ascii="Times New Roman" w:eastAsia="Times New Roman" w:hAnsi="Times New Roman" w:cs="Times New Roman"/>
          <w:lang w:eastAsia="ru-RU"/>
        </w:rPr>
        <w:t xml:space="preserve">3.3. В Цену Контракта входят: стоимость </w:t>
      </w:r>
      <w:r w:rsidR="00133D5B">
        <w:rPr>
          <w:rFonts w:ascii="Times New Roman" w:eastAsia="Times New Roman" w:hAnsi="Times New Roman" w:cs="Times New Roman"/>
          <w:lang w:eastAsia="ru-RU"/>
        </w:rPr>
        <w:t>Работ</w:t>
      </w:r>
      <w:r>
        <w:rPr>
          <w:rFonts w:ascii="Times New Roman" w:eastAsia="Times New Roman" w:hAnsi="Times New Roman" w:cs="Times New Roman"/>
          <w:lang w:eastAsia="ru-RU"/>
        </w:rPr>
        <w:t xml:space="preserve">, затрат на трудовые ресурсы, всех накладных расходов, связанных с выполнением </w:t>
      </w:r>
      <w:r w:rsidR="00133D5B">
        <w:rPr>
          <w:rFonts w:ascii="Times New Roman" w:eastAsia="Times New Roman" w:hAnsi="Times New Roman" w:cs="Times New Roman"/>
          <w:lang w:eastAsia="ru-RU"/>
        </w:rPr>
        <w:t>Работ</w:t>
      </w:r>
      <w:r>
        <w:rPr>
          <w:rFonts w:ascii="Times New Roman" w:eastAsia="Times New Roman" w:hAnsi="Times New Roman" w:cs="Times New Roman"/>
          <w:lang w:eastAsia="ru-RU"/>
        </w:rPr>
        <w:t xml:space="preserve">, а также все налоги и сборы, подлежащие уплате </w:t>
      </w:r>
      <w:r w:rsidR="00C02662">
        <w:rPr>
          <w:rFonts w:ascii="Times New Roman" w:eastAsia="Times New Roman" w:hAnsi="Times New Roman" w:cs="Times New Roman"/>
          <w:lang w:eastAsia="ru-RU"/>
        </w:rPr>
        <w:t>Подрядчик</w:t>
      </w:r>
      <w:r w:rsidR="00643E4A">
        <w:rPr>
          <w:rFonts w:ascii="Times New Roman" w:eastAsia="Times New Roman" w:hAnsi="Times New Roman" w:cs="Times New Roman"/>
          <w:lang w:eastAsia="ru-RU"/>
        </w:rPr>
        <w:t>о</w:t>
      </w:r>
      <w:r>
        <w:rPr>
          <w:rFonts w:ascii="Times New Roman" w:eastAsia="Times New Roman" w:hAnsi="Times New Roman" w:cs="Times New Roman"/>
          <w:lang w:eastAsia="ru-RU"/>
        </w:rPr>
        <w:t xml:space="preserve">м. </w:t>
      </w:r>
    </w:p>
    <w:p w:rsidR="00815180" w:rsidRDefault="00815180" w:rsidP="00815180">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3.4. Указанная Цена Контракта является твердой и окончательной на весь срок выполнения </w:t>
      </w:r>
      <w:r w:rsidR="00133D5B">
        <w:rPr>
          <w:rFonts w:ascii="Times New Roman" w:eastAsia="Times New Roman" w:hAnsi="Times New Roman" w:cs="Times New Roman"/>
          <w:bCs/>
          <w:color w:val="000000"/>
          <w:lang w:eastAsia="ru-RU"/>
        </w:rPr>
        <w:t>Работ</w:t>
      </w:r>
      <w:r>
        <w:rPr>
          <w:rFonts w:ascii="Times New Roman" w:eastAsia="Times New Roman" w:hAnsi="Times New Roman" w:cs="Times New Roman"/>
          <w:bCs/>
          <w:color w:val="000000"/>
          <w:lang w:eastAsia="ru-RU"/>
        </w:rPr>
        <w:t>, и не подлежит никаким изменениям, за исключением случаев, предусмотренных условиями Контракта и действующим законодательством РФ.</w:t>
      </w:r>
    </w:p>
    <w:p w:rsidR="00815180" w:rsidRDefault="00815180" w:rsidP="00815180">
      <w:pPr>
        <w:spacing w:after="0" w:line="240" w:lineRule="auto"/>
        <w:ind w:firstLine="540"/>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3.5.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w:t>
      </w:r>
      <w:r w:rsidR="00C02662">
        <w:rPr>
          <w:rFonts w:ascii="Times New Roman" w:eastAsia="Times New Roman" w:hAnsi="Times New Roman" w:cs="Times New Roman"/>
          <w:bCs/>
          <w:color w:val="000000"/>
          <w:lang w:eastAsia="ru-RU"/>
        </w:rPr>
        <w:t>Подрядчик</w:t>
      </w:r>
      <w:r w:rsidR="00643E4A">
        <w:rPr>
          <w:rFonts w:ascii="Times New Roman" w:eastAsia="Times New Roman" w:hAnsi="Times New Roman" w:cs="Times New Roman"/>
          <w:bCs/>
          <w:color w:val="000000"/>
          <w:lang w:eastAsia="ru-RU"/>
        </w:rPr>
        <w:t>а</w:t>
      </w:r>
      <w:r>
        <w:rPr>
          <w:rFonts w:ascii="Times New Roman" w:eastAsia="Times New Roman" w:hAnsi="Times New Roman" w:cs="Times New Roman"/>
          <w:bCs/>
          <w:color w:val="000000"/>
          <w:lang w:eastAsia="ru-RU"/>
        </w:rPr>
        <w:t xml:space="preserve">, Стороны согласовывают в соответствии с законодательством Российской Федерации новые условия, в том числе о цене и (или) объеме оказываемых </w:t>
      </w:r>
      <w:r w:rsidR="00133D5B">
        <w:rPr>
          <w:rFonts w:ascii="Times New Roman" w:eastAsia="Times New Roman" w:hAnsi="Times New Roman" w:cs="Times New Roman"/>
          <w:bCs/>
          <w:color w:val="000000"/>
          <w:lang w:eastAsia="ru-RU"/>
        </w:rPr>
        <w:t>работ</w:t>
      </w:r>
      <w:r>
        <w:rPr>
          <w:rFonts w:ascii="Times New Roman" w:eastAsia="Times New Roman" w:hAnsi="Times New Roman" w:cs="Times New Roman"/>
          <w:bCs/>
          <w:color w:val="000000"/>
          <w:lang w:eastAsia="ru-RU"/>
        </w:rPr>
        <w:t>.</w:t>
      </w:r>
    </w:p>
    <w:p w:rsidR="000C2E4A" w:rsidRPr="000C2E4A" w:rsidRDefault="00815180" w:rsidP="0081518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0C2E4A">
        <w:rPr>
          <w:rFonts w:ascii="Times New Roman" w:eastAsia="Times New Roman" w:hAnsi="Times New Roman" w:cs="Times New Roman"/>
          <w:lang w:eastAsia="ru-RU"/>
        </w:rPr>
        <w:t>3</w:t>
      </w:r>
      <w:r w:rsidR="000C2E4A" w:rsidRPr="000C2E4A">
        <w:rPr>
          <w:rFonts w:ascii="Times New Roman" w:eastAsia="Times New Roman" w:hAnsi="Times New Roman" w:cs="Times New Roman"/>
          <w:lang w:eastAsia="ru-RU"/>
        </w:rPr>
        <w:t>.6. 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DF34AF" w:rsidRPr="00DF34AF" w:rsidRDefault="000C2E4A" w:rsidP="00DF34AF">
      <w:pPr>
        <w:spacing w:after="0" w:line="240" w:lineRule="auto"/>
        <w:jc w:val="both"/>
        <w:rPr>
          <w:rFonts w:ascii="Times New Roman" w:eastAsia="Times New Roman" w:hAnsi="Times New Roman" w:cs="Times New Roman"/>
          <w:lang w:eastAsia="ru-RU"/>
        </w:rPr>
      </w:pPr>
      <w:r w:rsidRPr="000C2E4A">
        <w:rPr>
          <w:rFonts w:ascii="Times New Roman" w:eastAsia="Times New Roman" w:hAnsi="Times New Roman" w:cs="Times New Roman"/>
          <w:lang w:eastAsia="ru-RU"/>
        </w:rPr>
        <w:t xml:space="preserve"> - </w:t>
      </w:r>
      <w:r w:rsidR="00DF34AF" w:rsidRPr="00DF34AF">
        <w:rPr>
          <w:rFonts w:ascii="Times New Roman" w:eastAsia="Times New Roman" w:hAnsi="Times New Roman" w:cs="Times New Roman"/>
          <w:lang w:eastAsia="ru-RU"/>
        </w:rPr>
        <w:t>Внебюджетные средства; собственные доходы; Код подраздела 0801; Код целевой статьи 0000000000; КБК 82008010000000000244310; КВР 244; КОСГУ 310.</w:t>
      </w:r>
    </w:p>
    <w:p w:rsidR="00302F8F" w:rsidRPr="00302F8F" w:rsidRDefault="006C49FD" w:rsidP="00302F8F">
      <w:pPr>
        <w:spacing w:after="0" w:line="240" w:lineRule="auto"/>
        <w:ind w:firstLine="709"/>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4</w:t>
      </w:r>
      <w:r w:rsidR="00302F8F" w:rsidRPr="00302F8F">
        <w:rPr>
          <w:rFonts w:ascii="Times New Roman" w:eastAsia="Times New Roman" w:hAnsi="Times New Roman" w:cs="Times New Roman"/>
          <w:b/>
          <w:bCs/>
          <w:color w:val="000000"/>
          <w:sz w:val="24"/>
          <w:szCs w:val="24"/>
          <w:lang w:eastAsia="ru-RU"/>
        </w:rPr>
        <w:t xml:space="preserve">. ПОРЯДОК РАСЧЕТОВ И СДАЧИ-ПРИЕМКИ </w:t>
      </w:r>
      <w:r w:rsidR="00302F8F">
        <w:rPr>
          <w:rFonts w:ascii="Times New Roman" w:eastAsia="Times New Roman" w:hAnsi="Times New Roman" w:cs="Times New Roman"/>
          <w:b/>
          <w:bCs/>
          <w:color w:val="000000"/>
          <w:sz w:val="24"/>
          <w:szCs w:val="24"/>
          <w:lang w:eastAsia="ru-RU"/>
        </w:rPr>
        <w:t>ВЫПОЛНЕННЫХ РАБОТ</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4.1. 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w:t>
      </w:r>
      <w:r>
        <w:rPr>
          <w:rFonts w:ascii="Times New Roman" w:eastAsia="Times New Roman" w:hAnsi="Times New Roman" w:cs="Times New Roman"/>
          <w:bCs/>
          <w:color w:val="000000"/>
          <w:lang w:eastAsia="ru-RU"/>
        </w:rPr>
        <w:t>Подрядчика</w:t>
      </w:r>
      <w:r w:rsidRPr="00302F8F">
        <w:rPr>
          <w:rFonts w:ascii="Times New Roman" w:eastAsia="Times New Roman" w:hAnsi="Times New Roman" w:cs="Times New Roman"/>
          <w:bCs/>
          <w:color w:val="000000"/>
          <w:lang w:eastAsia="ru-RU"/>
        </w:rPr>
        <w:t xml:space="preserve">, указанный в настоящем Контракте. Все суммы, указанные в настоящей статье, включают в себя все налоги и сборы, подлежащие уплате </w:t>
      </w:r>
      <w:r>
        <w:rPr>
          <w:rFonts w:ascii="Times New Roman" w:eastAsia="Times New Roman" w:hAnsi="Times New Roman" w:cs="Times New Roman"/>
          <w:bCs/>
          <w:color w:val="000000"/>
          <w:lang w:eastAsia="ru-RU"/>
        </w:rPr>
        <w:t>Подрядчико</w:t>
      </w:r>
      <w:r w:rsidRPr="00302F8F">
        <w:rPr>
          <w:rFonts w:ascii="Times New Roman" w:eastAsia="Times New Roman" w:hAnsi="Times New Roman" w:cs="Times New Roman"/>
          <w:bCs/>
          <w:color w:val="000000"/>
          <w:lang w:eastAsia="ru-RU"/>
        </w:rPr>
        <w:t xml:space="preserve">м. </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bookmarkStart w:id="0" w:name="sub_948"/>
      <w:bookmarkStart w:id="1" w:name="sub_947"/>
      <w:r w:rsidRPr="00302F8F">
        <w:rPr>
          <w:rFonts w:ascii="Times New Roman" w:eastAsia="Times New Roman" w:hAnsi="Times New Roman" w:cs="Times New Roman"/>
          <w:bCs/>
          <w:color w:val="000000"/>
          <w:lang w:eastAsia="ru-RU"/>
        </w:rPr>
        <w:t>4.2.</w:t>
      </w:r>
      <w:r w:rsidRPr="00302F8F">
        <w:rPr>
          <w:rFonts w:ascii="Times New Roman" w:eastAsia="Times New Roman" w:hAnsi="Times New Roman" w:cs="Times New Roman"/>
          <w:bCs/>
          <w:color w:val="000000"/>
          <w:lang w:eastAsia="ru-RU"/>
        </w:rPr>
        <w:tab/>
      </w:r>
      <w:r>
        <w:rPr>
          <w:rFonts w:ascii="Times New Roman" w:eastAsia="Times New Roman" w:hAnsi="Times New Roman" w:cs="Times New Roman"/>
          <w:bCs/>
          <w:color w:val="000000"/>
          <w:lang w:eastAsia="ru-RU"/>
        </w:rPr>
        <w:t>Подрядчик</w:t>
      </w:r>
      <w:r w:rsidRPr="00302F8F">
        <w:rPr>
          <w:rFonts w:ascii="Times New Roman" w:eastAsia="Times New Roman" w:hAnsi="Times New Roman" w:cs="Times New Roman"/>
          <w:bCs/>
          <w:color w:val="000000"/>
          <w:lang w:eastAsia="ru-RU"/>
        </w:rPr>
        <w:t xml:space="preserve"> не менее чем за 3 (три) рабочих дня до окончания </w:t>
      </w:r>
      <w:r>
        <w:rPr>
          <w:rFonts w:ascii="Times New Roman" w:eastAsia="Times New Roman" w:hAnsi="Times New Roman" w:cs="Times New Roman"/>
          <w:bCs/>
          <w:color w:val="000000"/>
          <w:lang w:eastAsia="ru-RU"/>
        </w:rPr>
        <w:t>выполнения работ</w:t>
      </w:r>
      <w:r w:rsidRPr="00302F8F">
        <w:rPr>
          <w:rFonts w:ascii="Times New Roman" w:eastAsia="Times New Roman" w:hAnsi="Times New Roman" w:cs="Times New Roman"/>
          <w:bCs/>
          <w:color w:val="000000"/>
          <w:lang w:eastAsia="ru-RU"/>
        </w:rPr>
        <w:t xml:space="preserve"> предоставляет Заказчику:</w:t>
      </w:r>
    </w:p>
    <w:p w:rsidR="00302F8F" w:rsidRPr="00302F8F" w:rsidRDefault="00302F8F" w:rsidP="00397F6C">
      <w:pPr>
        <w:spacing w:after="0" w:line="240" w:lineRule="auto"/>
        <w:ind w:firstLine="540"/>
        <w:jc w:val="both"/>
        <w:rPr>
          <w:rFonts w:ascii="Times New Roman" w:eastAsia="Times New Roman" w:hAnsi="Times New Roman" w:cs="Times New Roman"/>
          <w:bCs/>
          <w:color w:val="000000"/>
          <w:lang w:eastAsia="ru-RU"/>
        </w:rPr>
      </w:pPr>
      <w:proofErr w:type="gramStart"/>
      <w:r w:rsidRPr="00302F8F">
        <w:rPr>
          <w:rFonts w:ascii="Times New Roman" w:eastAsia="Times New Roman" w:hAnsi="Times New Roman" w:cs="Times New Roman"/>
          <w:bCs/>
          <w:color w:val="000000"/>
          <w:lang w:eastAsia="ru-RU"/>
        </w:rPr>
        <w:t>- Акт о сдаче - приемке по форме 0510452 в соответствии с Приложением №2 к Приказу Минфина России от 15 апреля 2021 г. N 61н).;</w:t>
      </w:r>
      <w:proofErr w:type="gramEnd"/>
    </w:p>
    <w:p w:rsidR="00397F6C" w:rsidRDefault="00302F8F" w:rsidP="00397F6C">
      <w:pPr>
        <w:spacing w:after="0" w:line="256" w:lineRule="auto"/>
        <w:rPr>
          <w:rFonts w:eastAsia="Times New Roman"/>
          <w:sz w:val="24"/>
          <w:szCs w:val="24"/>
          <w:highlight w:val="white"/>
        </w:rPr>
      </w:pPr>
      <w:proofErr w:type="gramStart"/>
      <w:r w:rsidRPr="00302F8F">
        <w:rPr>
          <w:rFonts w:ascii="Times New Roman" w:eastAsia="Times New Roman" w:hAnsi="Times New Roman" w:cs="Times New Roman"/>
          <w:bCs/>
          <w:color w:val="000000"/>
          <w:lang w:eastAsia="ru-RU"/>
        </w:rPr>
        <w:t xml:space="preserve">- </w:t>
      </w:r>
      <w:r w:rsidR="00397F6C">
        <w:rPr>
          <w:rFonts w:ascii="Times New Roman" w:eastAsia="Times New Roman" w:hAnsi="Times New Roman" w:cs="Times New Roman"/>
          <w:sz w:val="24"/>
          <w:szCs w:val="24"/>
          <w:highlight w:val="white"/>
        </w:rPr>
        <w:t>Акт выполнения Условий подключения (технологического присоединения) к централизованной системе водоотведения, выданный ГУП Водоканал Санкт-Петербурга.)</w:t>
      </w:r>
      <w:r w:rsidR="00397F6C">
        <w:rPr>
          <w:rFonts w:eastAsia="Times New Roman"/>
          <w:sz w:val="24"/>
          <w:szCs w:val="24"/>
          <w:highlight w:val="white"/>
        </w:rPr>
        <w:t>.</w:t>
      </w:r>
      <w:proofErr w:type="gramEnd"/>
    </w:p>
    <w:p w:rsidR="00397F6C" w:rsidRPr="00397F6C" w:rsidRDefault="00397F6C" w:rsidP="00397F6C">
      <w:pPr>
        <w:spacing w:after="0"/>
        <w:ind w:left="-360"/>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rPr>
        <w:t xml:space="preserve">     -</w:t>
      </w:r>
      <w:r w:rsidRPr="00397F6C">
        <w:rPr>
          <w:rFonts w:ascii="Times New Roman" w:eastAsia="Times New Roman" w:hAnsi="Times New Roman"/>
          <w:sz w:val="24"/>
          <w:szCs w:val="24"/>
          <w:highlight w:val="white"/>
        </w:rPr>
        <w:t xml:space="preserve">отчёт на </w:t>
      </w:r>
      <w:proofErr w:type="spellStart"/>
      <w:r w:rsidRPr="00397F6C">
        <w:rPr>
          <w:rFonts w:ascii="Times New Roman" w:eastAsia="Times New Roman" w:hAnsi="Times New Roman"/>
          <w:sz w:val="24"/>
          <w:szCs w:val="24"/>
          <w:highlight w:val="white"/>
        </w:rPr>
        <w:t>видеодиагностику</w:t>
      </w:r>
      <w:proofErr w:type="spellEnd"/>
      <w:r w:rsidRPr="00397F6C">
        <w:rPr>
          <w:rFonts w:ascii="Times New Roman" w:eastAsia="Times New Roman" w:hAnsi="Times New Roman"/>
          <w:sz w:val="24"/>
          <w:szCs w:val="24"/>
          <w:highlight w:val="white"/>
        </w:rPr>
        <w:t xml:space="preserve"> системы наружного внутриплощадочного водоотведения.</w:t>
      </w:r>
    </w:p>
    <w:p w:rsidR="00397F6C" w:rsidRPr="00397F6C" w:rsidRDefault="00397F6C" w:rsidP="00397F6C">
      <w:pPr>
        <w:shd w:val="clear" w:color="auto" w:fill="FFFFFF"/>
        <w:spacing w:after="0"/>
        <w:ind w:hanging="360"/>
        <w:jc w:val="both"/>
        <w:rPr>
          <w:rFonts w:ascii="Times New Roman" w:hAnsi="Times New Roman"/>
          <w:sz w:val="24"/>
          <w:szCs w:val="24"/>
        </w:rPr>
      </w:pPr>
      <w:r>
        <w:rPr>
          <w:rFonts w:ascii="Times New Roman" w:hAnsi="Times New Roman"/>
          <w:sz w:val="24"/>
          <w:szCs w:val="24"/>
        </w:rPr>
        <w:t xml:space="preserve">     -</w:t>
      </w:r>
      <w:r w:rsidRPr="00397F6C">
        <w:rPr>
          <w:rFonts w:ascii="Times New Roman" w:hAnsi="Times New Roman"/>
          <w:sz w:val="24"/>
          <w:szCs w:val="24"/>
        </w:rPr>
        <w:t>Акт о проведении приемочного гидравлического испытания трубопровода на прочность и герметичность (в кгс/см</w:t>
      </w:r>
      <w:proofErr w:type="gramStart"/>
      <w:r w:rsidRPr="00397F6C">
        <w:rPr>
          <w:rFonts w:ascii="Times New Roman" w:hAnsi="Times New Roman"/>
          <w:sz w:val="24"/>
          <w:szCs w:val="24"/>
        </w:rPr>
        <w:t>2</w:t>
      </w:r>
      <w:proofErr w:type="gramEnd"/>
      <w:r w:rsidRPr="00397F6C">
        <w:rPr>
          <w:rFonts w:ascii="Times New Roman" w:hAnsi="Times New Roman"/>
          <w:sz w:val="24"/>
          <w:szCs w:val="24"/>
        </w:rPr>
        <w:t xml:space="preserve">) в соответствии с требованиями СНиП 3.05.04-85 от 31.05.1985 (с изменениями от 01.07.1990), </w:t>
      </w:r>
    </w:p>
    <w:p w:rsidR="00397F6C" w:rsidRDefault="00397F6C" w:rsidP="00397F6C">
      <w:pPr>
        <w:pStyle w:val="afffd"/>
        <w:shd w:val="clear" w:color="auto" w:fill="FFFFFF"/>
        <w:spacing w:after="0"/>
        <w:ind w:left="0"/>
        <w:jc w:val="both"/>
        <w:rPr>
          <w:rFonts w:ascii="Times New Roman" w:hAnsi="Times New Roman"/>
          <w:sz w:val="24"/>
          <w:szCs w:val="24"/>
        </w:rPr>
      </w:pPr>
      <w:r>
        <w:rPr>
          <w:rFonts w:ascii="Times New Roman" w:hAnsi="Times New Roman"/>
          <w:sz w:val="24"/>
          <w:szCs w:val="24"/>
        </w:rPr>
        <w:t xml:space="preserve">-Схема системы наружного внутриплощадочного водоотведения в части выполненного участка системы (калька в соответствии с ГОСТ 892-89). Исполнительный чертеж должен быть завизирован (с расшифровкой подписи) геодезистом соответствующего Района </w:t>
      </w:r>
      <w:proofErr w:type="spellStart"/>
      <w:r>
        <w:rPr>
          <w:rFonts w:ascii="Times New Roman" w:hAnsi="Times New Roman"/>
          <w:sz w:val="24"/>
          <w:szCs w:val="24"/>
        </w:rPr>
        <w:t>канализования</w:t>
      </w:r>
      <w:proofErr w:type="spellEnd"/>
      <w:r>
        <w:rPr>
          <w:rFonts w:ascii="Times New Roman" w:hAnsi="Times New Roman"/>
          <w:sz w:val="24"/>
          <w:szCs w:val="24"/>
        </w:rPr>
        <w:t xml:space="preserve">. </w:t>
      </w:r>
    </w:p>
    <w:p w:rsidR="00302F8F" w:rsidRDefault="00302F8F" w:rsidP="00397F6C">
      <w:pPr>
        <w:spacing w:after="0" w:line="240" w:lineRule="auto"/>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Сертификаты кач</w:t>
      </w:r>
      <w:r w:rsidR="00397F6C">
        <w:rPr>
          <w:rFonts w:ascii="Times New Roman" w:eastAsia="Times New Roman" w:hAnsi="Times New Roman" w:cs="Times New Roman"/>
          <w:bCs/>
          <w:color w:val="000000"/>
          <w:lang w:eastAsia="ru-RU"/>
        </w:rPr>
        <w:t>ества  на примененные материалы.</w:t>
      </w:r>
    </w:p>
    <w:p w:rsidR="00397F6C" w:rsidRPr="00302F8F" w:rsidRDefault="00397F6C" w:rsidP="00397F6C">
      <w:pPr>
        <w:spacing w:after="0" w:line="240" w:lineRule="auto"/>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счет;</w:t>
      </w:r>
    </w:p>
    <w:p w:rsidR="00397F6C" w:rsidRDefault="00397F6C" w:rsidP="00397F6C">
      <w:pPr>
        <w:spacing w:after="0" w:line="240" w:lineRule="auto"/>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счет-фактуру (при необходимости).</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4.3.</w:t>
      </w:r>
      <w:r w:rsidRPr="00302F8F">
        <w:rPr>
          <w:rFonts w:ascii="Times New Roman" w:eastAsia="Times New Roman" w:hAnsi="Times New Roman" w:cs="Times New Roman"/>
          <w:bCs/>
          <w:color w:val="000000"/>
          <w:lang w:eastAsia="ru-RU"/>
        </w:rPr>
        <w:tab/>
        <w:t xml:space="preserve">Заказчик в течение 1 (одного) дня с момента получения перечисленных документов проверяет и в случае наличия замечаний, направляет замечания </w:t>
      </w:r>
      <w:r>
        <w:rPr>
          <w:rFonts w:ascii="Times New Roman" w:eastAsia="Times New Roman" w:hAnsi="Times New Roman" w:cs="Times New Roman"/>
          <w:bCs/>
          <w:color w:val="000000"/>
          <w:lang w:eastAsia="ru-RU"/>
        </w:rPr>
        <w:t>Подрядчику</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Подрядчик</w:t>
      </w:r>
      <w:r w:rsidRPr="00302F8F">
        <w:rPr>
          <w:rFonts w:ascii="Times New Roman" w:eastAsia="Times New Roman" w:hAnsi="Times New Roman" w:cs="Times New Roman"/>
          <w:bCs/>
          <w:color w:val="000000"/>
          <w:lang w:eastAsia="ru-RU"/>
        </w:rPr>
        <w:t xml:space="preserve"> обязан устранить замечания к проектам документов в срок не более 1 (одного) дня со дня получения замечаний к проектам документов, если иной срок дополнительно не согласован сторонами. </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4.4.</w:t>
      </w:r>
      <w:r w:rsidRPr="00302F8F">
        <w:rPr>
          <w:rFonts w:ascii="Times New Roman" w:eastAsia="Times New Roman" w:hAnsi="Times New Roman" w:cs="Times New Roman"/>
          <w:bCs/>
          <w:color w:val="000000"/>
          <w:lang w:eastAsia="ru-RU"/>
        </w:rPr>
        <w:tab/>
        <w:t xml:space="preserve">В день окончания </w:t>
      </w:r>
      <w:r>
        <w:rPr>
          <w:rFonts w:ascii="Times New Roman" w:eastAsia="Times New Roman" w:hAnsi="Times New Roman" w:cs="Times New Roman"/>
          <w:bCs/>
          <w:color w:val="000000"/>
          <w:lang w:eastAsia="ru-RU"/>
        </w:rPr>
        <w:t>выполнения работ</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Подрядчик</w:t>
      </w:r>
      <w:r w:rsidRPr="00302F8F">
        <w:rPr>
          <w:rFonts w:ascii="Times New Roman" w:eastAsia="Times New Roman" w:hAnsi="Times New Roman" w:cs="Times New Roman"/>
          <w:bCs/>
          <w:color w:val="000000"/>
          <w:lang w:eastAsia="ru-RU"/>
        </w:rPr>
        <w:t xml:space="preserve"> передает Заказчику оформленные надлежащим образом сопроводительные документы:</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proofErr w:type="gramStart"/>
      <w:r w:rsidRPr="00302F8F">
        <w:rPr>
          <w:rFonts w:ascii="Times New Roman" w:eastAsia="Times New Roman" w:hAnsi="Times New Roman" w:cs="Times New Roman"/>
          <w:bCs/>
          <w:color w:val="000000"/>
          <w:lang w:eastAsia="ru-RU"/>
        </w:rPr>
        <w:lastRenderedPageBreak/>
        <w:t>- Акт о сдаче - приемке по форме 0510452 в соответствии с Приложением №2 к Приказу Минфина России от 15 апреля 2021 г. N 61н) в 2-х экземплярах;</w:t>
      </w:r>
      <w:proofErr w:type="gramEnd"/>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счет, счет-фактуру (при необходимости);</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иные документы, предусмотренные требованиями Описания объекта закупки.</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Без данного комплекта документов или при предоставлении комплекта документов, оформленного ненадлежащим образом, Заказчик имеет право не принимать </w:t>
      </w:r>
      <w:r w:rsidR="0043602C">
        <w:rPr>
          <w:rFonts w:ascii="Times New Roman" w:eastAsia="Times New Roman" w:hAnsi="Times New Roman" w:cs="Times New Roman"/>
          <w:bCs/>
          <w:color w:val="000000"/>
          <w:lang w:eastAsia="ru-RU"/>
        </w:rPr>
        <w:t>выполненные</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Документы оформляются и передаются в соответствии с условиями Описания объекта закупки, перечень документов, предоставляемых при приемке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не является исчерпывающим, в случае необходимости Заказчик имеет право запросить дополнительные документы.</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4.5.</w:t>
      </w:r>
      <w:r w:rsidRPr="00302F8F">
        <w:rPr>
          <w:rFonts w:ascii="Times New Roman" w:eastAsia="Times New Roman" w:hAnsi="Times New Roman" w:cs="Times New Roman"/>
          <w:bCs/>
          <w:color w:val="000000"/>
          <w:lang w:eastAsia="ru-RU"/>
        </w:rPr>
        <w:tab/>
        <w:t xml:space="preserve">Приемка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проводится в течение 5 рабочих дней с окончания </w:t>
      </w:r>
      <w:r>
        <w:rPr>
          <w:rFonts w:ascii="Times New Roman" w:eastAsia="Times New Roman" w:hAnsi="Times New Roman" w:cs="Times New Roman"/>
          <w:bCs/>
          <w:color w:val="000000"/>
          <w:lang w:eastAsia="ru-RU"/>
        </w:rPr>
        <w:t>выполнения работ</w:t>
      </w:r>
      <w:r w:rsidRPr="00302F8F">
        <w:rPr>
          <w:rFonts w:ascii="Times New Roman" w:eastAsia="Times New Roman" w:hAnsi="Times New Roman" w:cs="Times New Roman"/>
          <w:bCs/>
          <w:color w:val="000000"/>
          <w:lang w:eastAsia="ru-RU"/>
        </w:rPr>
        <w:t xml:space="preserve"> Заказчиком при участии представителей </w:t>
      </w:r>
      <w:r>
        <w:rPr>
          <w:rFonts w:ascii="Times New Roman" w:eastAsia="Times New Roman" w:hAnsi="Times New Roman" w:cs="Times New Roman"/>
          <w:bCs/>
          <w:color w:val="000000"/>
          <w:lang w:eastAsia="ru-RU"/>
        </w:rPr>
        <w:t>Подрядчика</w:t>
      </w:r>
      <w:r w:rsidRPr="00302F8F">
        <w:rPr>
          <w:rFonts w:ascii="Times New Roman" w:eastAsia="Times New Roman" w:hAnsi="Times New Roman" w:cs="Times New Roman"/>
          <w:bCs/>
          <w:color w:val="000000"/>
          <w:lang w:eastAsia="ru-RU"/>
        </w:rPr>
        <w:t>.</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4.6.</w:t>
      </w:r>
      <w:r w:rsidRPr="00302F8F">
        <w:rPr>
          <w:rFonts w:ascii="Times New Roman" w:eastAsia="Times New Roman" w:hAnsi="Times New Roman" w:cs="Times New Roman"/>
          <w:bCs/>
          <w:color w:val="000000"/>
          <w:lang w:eastAsia="ru-RU"/>
        </w:rPr>
        <w:tab/>
        <w:t xml:space="preserve">По итогам проведения приемки предоставленных </w:t>
      </w:r>
      <w:r>
        <w:rPr>
          <w:rFonts w:ascii="Times New Roman" w:eastAsia="Times New Roman" w:hAnsi="Times New Roman" w:cs="Times New Roman"/>
          <w:bCs/>
          <w:color w:val="000000"/>
          <w:lang w:eastAsia="ru-RU"/>
        </w:rPr>
        <w:t>Подрядчиком</w:t>
      </w:r>
      <w:r w:rsidRPr="00302F8F">
        <w:rPr>
          <w:rFonts w:ascii="Times New Roman" w:eastAsia="Times New Roman" w:hAnsi="Times New Roman" w:cs="Times New Roman"/>
          <w:bCs/>
          <w:color w:val="000000"/>
          <w:lang w:eastAsia="ru-RU"/>
        </w:rPr>
        <w:t xml:space="preserve"> результатов </w:t>
      </w:r>
      <w:r>
        <w:rPr>
          <w:rFonts w:ascii="Times New Roman" w:eastAsia="Times New Roman" w:hAnsi="Times New Roman" w:cs="Times New Roman"/>
          <w:bCs/>
          <w:color w:val="000000"/>
          <w:lang w:eastAsia="ru-RU"/>
        </w:rPr>
        <w:t>работ</w:t>
      </w:r>
      <w:r w:rsidRPr="00302F8F">
        <w:rPr>
          <w:rFonts w:ascii="Times New Roman" w:eastAsia="Times New Roman" w:hAnsi="Times New Roman" w:cs="Times New Roman"/>
          <w:bCs/>
          <w:color w:val="000000"/>
          <w:lang w:eastAsia="ru-RU"/>
        </w:rPr>
        <w:t xml:space="preserve">, предусмотренных Контрактом, в части их соответствия условиям и требованиям Контракта, принимается одно из следующих решений: </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 xml:space="preserve"> работы выполнены</w:t>
      </w:r>
      <w:r w:rsidRPr="00302F8F">
        <w:rPr>
          <w:rFonts w:ascii="Times New Roman" w:eastAsia="Times New Roman" w:hAnsi="Times New Roman" w:cs="Times New Roman"/>
          <w:bCs/>
          <w:color w:val="000000"/>
          <w:lang w:eastAsia="ru-RU"/>
        </w:rPr>
        <w:t xml:space="preserve"> полностью в соответствии с условиями и требованиями Контракта и (или) предусмотренной им нормативной, технической и иной документации и подлежат приёмке;</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 выявлены недостатки в </w:t>
      </w:r>
      <w:r>
        <w:rPr>
          <w:rFonts w:ascii="Times New Roman" w:eastAsia="Times New Roman" w:hAnsi="Times New Roman" w:cs="Times New Roman"/>
          <w:bCs/>
          <w:color w:val="000000"/>
          <w:lang w:eastAsia="ru-RU"/>
        </w:rPr>
        <w:t>выполненных работ</w:t>
      </w:r>
      <w:r w:rsidR="00047F73">
        <w:rPr>
          <w:rFonts w:ascii="Times New Roman" w:eastAsia="Times New Roman" w:hAnsi="Times New Roman" w:cs="Times New Roman"/>
          <w:bCs/>
          <w:color w:val="000000"/>
          <w:lang w:eastAsia="ru-RU"/>
        </w:rPr>
        <w:t>а</w:t>
      </w:r>
      <w:r>
        <w:rPr>
          <w:rFonts w:ascii="Times New Roman" w:eastAsia="Times New Roman" w:hAnsi="Times New Roman" w:cs="Times New Roman"/>
          <w:bCs/>
          <w:color w:val="000000"/>
          <w:lang w:eastAsia="ru-RU"/>
        </w:rPr>
        <w:t>х</w:t>
      </w:r>
      <w:r w:rsidRPr="00302F8F">
        <w:rPr>
          <w:rFonts w:ascii="Times New Roman" w:eastAsia="Times New Roman" w:hAnsi="Times New Roman" w:cs="Times New Roman"/>
          <w:bCs/>
          <w:color w:val="000000"/>
          <w:lang w:eastAsia="ru-RU"/>
        </w:rPr>
        <w:t xml:space="preserve"> по объему, качеству или безопасности требованиям, установленным Контрактом, которые </w:t>
      </w:r>
      <w:r>
        <w:rPr>
          <w:rFonts w:ascii="Times New Roman" w:eastAsia="Times New Roman" w:hAnsi="Times New Roman" w:cs="Times New Roman"/>
          <w:bCs/>
          <w:color w:val="000000"/>
          <w:lang w:eastAsia="ru-RU"/>
        </w:rPr>
        <w:t>Подрядчику</w:t>
      </w:r>
      <w:r w:rsidRPr="00302F8F">
        <w:rPr>
          <w:rFonts w:ascii="Times New Roman" w:eastAsia="Times New Roman" w:hAnsi="Times New Roman" w:cs="Times New Roman"/>
          <w:bCs/>
          <w:color w:val="000000"/>
          <w:lang w:eastAsia="ru-RU"/>
        </w:rPr>
        <w:t xml:space="preserve"> следует устранить, и не подлежат приемке до момента устранения выявленных недостатков или подлежат приемке частично (если часть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соответствует требованиям Контракта и может быть принята отдельно);</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не </w:t>
      </w:r>
      <w:r w:rsidR="00047F73">
        <w:rPr>
          <w:rFonts w:ascii="Times New Roman" w:eastAsia="Times New Roman" w:hAnsi="Times New Roman" w:cs="Times New Roman"/>
          <w:bCs/>
          <w:color w:val="000000"/>
          <w:lang w:eastAsia="ru-RU"/>
        </w:rPr>
        <w:t>выполнены</w:t>
      </w:r>
      <w:r w:rsidRPr="00302F8F">
        <w:rPr>
          <w:rFonts w:ascii="Times New Roman" w:eastAsia="Times New Roman" w:hAnsi="Times New Roman" w:cs="Times New Roman"/>
          <w:bCs/>
          <w:color w:val="000000"/>
          <w:lang w:eastAsia="ru-RU"/>
        </w:rPr>
        <w:t xml:space="preserve"> или оказаны с существенными нарушениями условий Контракта и (или) предусмотренной нормативной, технической и иной документации и не подлежат приемке.</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4.7.</w:t>
      </w:r>
      <w:r w:rsidRPr="00302F8F">
        <w:rPr>
          <w:rFonts w:ascii="Times New Roman" w:eastAsia="Times New Roman" w:hAnsi="Times New Roman" w:cs="Times New Roman"/>
          <w:bCs/>
          <w:color w:val="000000"/>
          <w:lang w:eastAsia="ru-RU"/>
        </w:rPr>
        <w:tab/>
        <w:t xml:space="preserve">В случае отрицательного заключения Заказчик направляет </w:t>
      </w:r>
      <w:r>
        <w:rPr>
          <w:rFonts w:ascii="Times New Roman" w:eastAsia="Times New Roman" w:hAnsi="Times New Roman" w:cs="Times New Roman"/>
          <w:bCs/>
          <w:color w:val="000000"/>
          <w:lang w:eastAsia="ru-RU"/>
        </w:rPr>
        <w:t>Подрядчику</w:t>
      </w:r>
      <w:r w:rsidRPr="00302F8F">
        <w:rPr>
          <w:rFonts w:ascii="Times New Roman" w:eastAsia="Times New Roman" w:hAnsi="Times New Roman" w:cs="Times New Roman"/>
          <w:bCs/>
          <w:color w:val="000000"/>
          <w:lang w:eastAsia="ru-RU"/>
        </w:rPr>
        <w:t xml:space="preserve"> в день приёмки мотивированный отказ от приемки с указанием недостатков. </w:t>
      </w:r>
      <w:r>
        <w:rPr>
          <w:rFonts w:ascii="Times New Roman" w:eastAsia="Times New Roman" w:hAnsi="Times New Roman" w:cs="Times New Roman"/>
          <w:bCs/>
          <w:color w:val="000000"/>
          <w:lang w:eastAsia="ru-RU"/>
        </w:rPr>
        <w:t>Подрядчик</w:t>
      </w:r>
      <w:r w:rsidRPr="00302F8F">
        <w:rPr>
          <w:rFonts w:ascii="Times New Roman" w:eastAsia="Times New Roman" w:hAnsi="Times New Roman" w:cs="Times New Roman"/>
          <w:bCs/>
          <w:color w:val="000000"/>
          <w:lang w:eastAsia="ru-RU"/>
        </w:rPr>
        <w:t xml:space="preserve"> обязан устранить недостатки в течение 3 (трех) рабочих дней и представить результат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или надлежаще оформленные сопроводительные документы. Исправление недостатков не освобождает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а</w:t>
      </w:r>
      <w:r w:rsidRPr="00302F8F">
        <w:rPr>
          <w:rFonts w:ascii="Times New Roman" w:eastAsia="Times New Roman" w:hAnsi="Times New Roman" w:cs="Times New Roman"/>
          <w:bCs/>
          <w:color w:val="000000"/>
          <w:lang w:eastAsia="ru-RU"/>
        </w:rPr>
        <w:t xml:space="preserve"> от уплаты пеней (неустойки) за просрочку сдачи результата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4.8.</w:t>
      </w:r>
      <w:r w:rsidRPr="00302F8F">
        <w:rPr>
          <w:rFonts w:ascii="Times New Roman" w:eastAsia="Times New Roman" w:hAnsi="Times New Roman" w:cs="Times New Roman"/>
          <w:bCs/>
          <w:color w:val="000000"/>
          <w:lang w:eastAsia="ru-RU"/>
        </w:rPr>
        <w:tab/>
        <w:t xml:space="preserve">Датой принятия Заказчиком результата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считается дата подписания Сторонами </w:t>
      </w:r>
      <w:r w:rsidR="00264F52" w:rsidRPr="001522E6">
        <w:rPr>
          <w:rFonts w:ascii="Times New Roman" w:hAnsi="Times New Roman" w:cs="Times New Roman"/>
        </w:rPr>
        <w:t>Акт</w:t>
      </w:r>
      <w:r w:rsidR="00264F52">
        <w:rPr>
          <w:rFonts w:ascii="Times New Roman" w:hAnsi="Times New Roman" w:cs="Times New Roman"/>
        </w:rPr>
        <w:t>а</w:t>
      </w:r>
      <w:r w:rsidR="00264F52" w:rsidRPr="001522E6">
        <w:rPr>
          <w:rFonts w:ascii="Times New Roman" w:hAnsi="Times New Roman" w:cs="Times New Roman"/>
        </w:rPr>
        <w:t xml:space="preserve"> о сдаче-приемке </w:t>
      </w:r>
      <w:r w:rsidR="00264F52">
        <w:rPr>
          <w:rFonts w:ascii="Times New Roman" w:hAnsi="Times New Roman" w:cs="Times New Roman"/>
        </w:rPr>
        <w:t>работ</w:t>
      </w:r>
      <w:r w:rsidRPr="00302F8F">
        <w:rPr>
          <w:rFonts w:ascii="Times New Roman" w:eastAsia="Times New Roman" w:hAnsi="Times New Roman" w:cs="Times New Roman"/>
          <w:bCs/>
          <w:color w:val="000000"/>
          <w:lang w:eastAsia="ru-RU"/>
        </w:rPr>
        <w:t>.</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4.9. Заказчик вправе не отказывать в приемке оказанной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в случае выявления несоответствия этой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условиям Контракта, если выявленное несоответствие не препятствует приемке этой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 xml:space="preserve"> и устранено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м.</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4.10. Порядок оплаты:</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4.10.1. Оплата за фактически </w:t>
      </w:r>
      <w:r w:rsidR="0043602C">
        <w:rPr>
          <w:rFonts w:ascii="Times New Roman" w:eastAsia="Times New Roman" w:hAnsi="Times New Roman" w:cs="Times New Roman"/>
          <w:bCs/>
          <w:color w:val="000000"/>
          <w:lang w:eastAsia="ru-RU"/>
        </w:rPr>
        <w:t>выполненные</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Подрядчик</w:t>
      </w:r>
      <w:r w:rsidR="00047F73">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 xml:space="preserve">м </w:t>
      </w:r>
      <w:r>
        <w:rPr>
          <w:rFonts w:ascii="Times New Roman" w:eastAsia="Times New Roman" w:hAnsi="Times New Roman" w:cs="Times New Roman"/>
          <w:bCs/>
          <w:color w:val="000000"/>
          <w:lang w:eastAsia="ru-RU"/>
        </w:rPr>
        <w:t>работы</w:t>
      </w:r>
      <w:r w:rsidRPr="00302F8F">
        <w:rPr>
          <w:rFonts w:ascii="Times New Roman" w:eastAsia="Times New Roman" w:hAnsi="Times New Roman" w:cs="Times New Roman"/>
          <w:bCs/>
          <w:color w:val="000000"/>
          <w:lang w:eastAsia="ru-RU"/>
        </w:rPr>
        <w:t xml:space="preserve"> производится Заказчиком на основании </w:t>
      </w:r>
      <w:r w:rsidR="00264F52" w:rsidRPr="001522E6">
        <w:rPr>
          <w:rFonts w:ascii="Times New Roman" w:hAnsi="Times New Roman" w:cs="Times New Roman"/>
        </w:rPr>
        <w:t xml:space="preserve">Акт о сдаче-приемке </w:t>
      </w:r>
      <w:r w:rsidR="00264F52">
        <w:rPr>
          <w:rFonts w:ascii="Times New Roman" w:hAnsi="Times New Roman" w:cs="Times New Roman"/>
        </w:rPr>
        <w:t>работ</w:t>
      </w:r>
      <w:r w:rsidRPr="00302F8F">
        <w:rPr>
          <w:rFonts w:ascii="Times New Roman" w:eastAsia="Times New Roman" w:hAnsi="Times New Roman" w:cs="Times New Roman"/>
          <w:bCs/>
          <w:color w:val="000000"/>
          <w:lang w:eastAsia="ru-RU"/>
        </w:rPr>
        <w:t xml:space="preserve">, подписанного Заказчиком и </w:t>
      </w:r>
      <w:r>
        <w:rPr>
          <w:rFonts w:ascii="Times New Roman" w:eastAsia="Times New Roman" w:hAnsi="Times New Roman" w:cs="Times New Roman"/>
          <w:bCs/>
          <w:color w:val="000000"/>
          <w:lang w:eastAsia="ru-RU"/>
        </w:rPr>
        <w:t>Подрядчик</w:t>
      </w:r>
      <w:r w:rsidR="00047F73">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 xml:space="preserve">м, в течение 7 (десяти) календарных дней </w:t>
      </w:r>
      <w:proofErr w:type="gramStart"/>
      <w:r w:rsidRPr="00302F8F">
        <w:rPr>
          <w:rFonts w:ascii="Times New Roman" w:eastAsia="Times New Roman" w:hAnsi="Times New Roman" w:cs="Times New Roman"/>
          <w:bCs/>
          <w:color w:val="000000"/>
          <w:lang w:eastAsia="ru-RU"/>
        </w:rPr>
        <w:t>с даты подписания</w:t>
      </w:r>
      <w:proofErr w:type="gramEnd"/>
      <w:r w:rsidRPr="00302F8F">
        <w:rPr>
          <w:rFonts w:ascii="Times New Roman" w:eastAsia="Times New Roman" w:hAnsi="Times New Roman" w:cs="Times New Roman"/>
          <w:bCs/>
          <w:color w:val="000000"/>
          <w:lang w:eastAsia="ru-RU"/>
        </w:rPr>
        <w:t xml:space="preserve"> Заказчиком акта об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ах при условии предоставления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 xml:space="preserve">м счета, счета-фактуры (при необходимости). Оплата производится в безналичном порядке путем перечисления Заказчиком денежных средств на указанный в Контракте расчетный счет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а</w:t>
      </w:r>
      <w:r w:rsidRPr="00302F8F">
        <w:rPr>
          <w:rFonts w:ascii="Times New Roman" w:eastAsia="Times New Roman" w:hAnsi="Times New Roman" w:cs="Times New Roman"/>
          <w:bCs/>
          <w:color w:val="000000"/>
          <w:lang w:eastAsia="ru-RU"/>
        </w:rPr>
        <w:t xml:space="preserve">. Обязательство Заказчика по оплате </w:t>
      </w:r>
      <w:r>
        <w:rPr>
          <w:rFonts w:ascii="Times New Roman" w:eastAsia="Times New Roman" w:hAnsi="Times New Roman" w:cs="Times New Roman"/>
          <w:bCs/>
          <w:color w:val="000000"/>
          <w:lang w:eastAsia="ru-RU"/>
        </w:rPr>
        <w:t>выполненных работ</w:t>
      </w:r>
      <w:r w:rsidRPr="00302F8F">
        <w:rPr>
          <w:rFonts w:ascii="Times New Roman" w:eastAsia="Times New Roman" w:hAnsi="Times New Roman" w:cs="Times New Roman"/>
          <w:bCs/>
          <w:color w:val="000000"/>
          <w:lang w:eastAsia="ru-RU"/>
        </w:rPr>
        <w:t xml:space="preserve"> по Контракту считается исполненным с момента списания денежных средств со счета Заказчика.</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4.10.2. Авансирование не предусмотрено.</w:t>
      </w:r>
    </w:p>
    <w:bookmarkEnd w:id="0"/>
    <w:bookmarkEnd w:id="1"/>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4.10.3. Оплата производится в установленном порядке через Управление казначейства Комитета финансов Санкт-Петербурга, исключительно при условии выполнения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м условий и сроков, предусмотренных настоящим Контрактом.</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4.11. Датой исполнения Заказчиком обязательств по оплате считается дата отметки Комитета финансов Санкт-Петербурга о списании сре</w:t>
      </w:r>
      <w:proofErr w:type="gramStart"/>
      <w:r w:rsidRPr="00302F8F">
        <w:rPr>
          <w:rFonts w:ascii="Times New Roman" w:eastAsia="Times New Roman" w:hAnsi="Times New Roman" w:cs="Times New Roman"/>
          <w:bCs/>
          <w:color w:val="000000"/>
          <w:lang w:eastAsia="ru-RU"/>
        </w:rPr>
        <w:t>дств с л</w:t>
      </w:r>
      <w:proofErr w:type="gramEnd"/>
      <w:r w:rsidRPr="00302F8F">
        <w:rPr>
          <w:rFonts w:ascii="Times New Roman" w:eastAsia="Times New Roman" w:hAnsi="Times New Roman" w:cs="Times New Roman"/>
          <w:bCs/>
          <w:color w:val="000000"/>
          <w:lang w:eastAsia="ru-RU"/>
        </w:rPr>
        <w:t>ицевого счета Заказчика.</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4.12. Стороны производят сверку расчетов, которой подтверждается объем </w:t>
      </w:r>
      <w:r w:rsidR="0043602C">
        <w:rPr>
          <w:rFonts w:ascii="Times New Roman" w:eastAsia="Times New Roman" w:hAnsi="Times New Roman" w:cs="Times New Roman"/>
          <w:bCs/>
          <w:color w:val="000000"/>
          <w:lang w:eastAsia="ru-RU"/>
        </w:rPr>
        <w:t>работ</w:t>
      </w:r>
      <w:r w:rsidRPr="00302F8F">
        <w:rPr>
          <w:rFonts w:ascii="Times New Roman" w:eastAsia="Times New Roman" w:hAnsi="Times New Roman" w:cs="Times New Roman"/>
          <w:bCs/>
          <w:color w:val="000000"/>
          <w:lang w:eastAsia="ru-RU"/>
        </w:rPr>
        <w:t xml:space="preserve">, оказанных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о</w:t>
      </w:r>
      <w:r w:rsidRPr="00302F8F">
        <w:rPr>
          <w:rFonts w:ascii="Times New Roman" w:eastAsia="Times New Roman" w:hAnsi="Times New Roman" w:cs="Times New Roman"/>
          <w:bCs/>
          <w:color w:val="000000"/>
          <w:lang w:eastAsia="ru-RU"/>
        </w:rPr>
        <w:t xml:space="preserve">м и принятых Заказчиком, а также размер суммы, перечисленной Заказчиком </w:t>
      </w:r>
      <w:r>
        <w:rPr>
          <w:rFonts w:ascii="Times New Roman" w:eastAsia="Times New Roman" w:hAnsi="Times New Roman" w:cs="Times New Roman"/>
          <w:bCs/>
          <w:color w:val="000000"/>
          <w:lang w:eastAsia="ru-RU"/>
        </w:rPr>
        <w:t>Подрядчик</w:t>
      </w:r>
      <w:r w:rsidR="0043602C">
        <w:rPr>
          <w:rFonts w:ascii="Times New Roman" w:eastAsia="Times New Roman" w:hAnsi="Times New Roman" w:cs="Times New Roman"/>
          <w:bCs/>
          <w:color w:val="000000"/>
          <w:lang w:eastAsia="ru-RU"/>
        </w:rPr>
        <w:t>у</w:t>
      </w:r>
      <w:r w:rsidRPr="00302F8F">
        <w:rPr>
          <w:rFonts w:ascii="Times New Roman" w:eastAsia="Times New Roman" w:hAnsi="Times New Roman" w:cs="Times New Roman"/>
          <w:bCs/>
          <w:color w:val="000000"/>
          <w:lang w:eastAsia="ru-RU"/>
        </w:rPr>
        <w:t xml:space="preserve"> за </w:t>
      </w:r>
      <w:r w:rsidR="0043602C">
        <w:rPr>
          <w:rFonts w:ascii="Times New Roman" w:eastAsia="Times New Roman" w:hAnsi="Times New Roman" w:cs="Times New Roman"/>
          <w:bCs/>
          <w:color w:val="000000"/>
          <w:lang w:eastAsia="ru-RU"/>
        </w:rPr>
        <w:t>выполненные</w:t>
      </w:r>
      <w:r w:rsidRPr="00302F8F">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color w:val="000000"/>
          <w:lang w:eastAsia="ru-RU"/>
        </w:rPr>
        <w:t xml:space="preserve"> работы</w:t>
      </w:r>
      <w:r w:rsidRPr="00302F8F">
        <w:rPr>
          <w:rFonts w:ascii="Times New Roman" w:eastAsia="Times New Roman" w:hAnsi="Times New Roman" w:cs="Times New Roman"/>
          <w:bCs/>
          <w:color w:val="000000"/>
          <w:lang w:eastAsia="ru-RU"/>
        </w:rPr>
        <w:t>.</w:t>
      </w:r>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 4.12.1. </w:t>
      </w:r>
      <w:proofErr w:type="gramStart"/>
      <w:r w:rsidRPr="00302F8F">
        <w:rPr>
          <w:rFonts w:ascii="Times New Roman" w:eastAsia="Times New Roman" w:hAnsi="Times New Roman" w:cs="Times New Roman"/>
          <w:bCs/>
          <w:color w:val="000000"/>
          <w:lang w:eastAsia="ru-RU"/>
        </w:rPr>
        <w:t>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302F8F" w:rsidRPr="00302F8F" w:rsidRDefault="00302F8F" w:rsidP="00302F8F">
      <w:pPr>
        <w:spacing w:after="0" w:line="240" w:lineRule="auto"/>
        <w:ind w:firstLine="540"/>
        <w:jc w:val="both"/>
        <w:rPr>
          <w:rFonts w:ascii="Times New Roman" w:eastAsia="Times New Roman" w:hAnsi="Times New Roman" w:cs="Times New Roman"/>
          <w:bCs/>
          <w:color w:val="000000"/>
          <w:lang w:eastAsia="ru-RU"/>
        </w:rPr>
      </w:pPr>
      <w:r w:rsidRPr="00302F8F">
        <w:rPr>
          <w:rFonts w:ascii="Times New Roman" w:eastAsia="Times New Roman" w:hAnsi="Times New Roman" w:cs="Times New Roman"/>
          <w:bCs/>
          <w:color w:val="000000"/>
          <w:lang w:eastAsia="ru-RU"/>
        </w:rPr>
        <w:t xml:space="preserve">4.13 Стороны вправе обмениваться </w:t>
      </w:r>
      <w:proofErr w:type="gramStart"/>
      <w:r w:rsidRPr="00302F8F">
        <w:rPr>
          <w:rFonts w:ascii="Times New Roman" w:eastAsia="Times New Roman" w:hAnsi="Times New Roman" w:cs="Times New Roman"/>
          <w:bCs/>
          <w:color w:val="000000"/>
          <w:lang w:eastAsia="ru-RU"/>
        </w:rPr>
        <w:t>документами</w:t>
      </w:r>
      <w:proofErr w:type="gramEnd"/>
      <w:r w:rsidRPr="00302F8F">
        <w:rPr>
          <w:rFonts w:ascii="Times New Roman" w:eastAsia="Times New Roman" w:hAnsi="Times New Roman" w:cs="Times New Roman"/>
          <w:bCs/>
          <w:color w:val="000000"/>
          <w:lang w:eastAsia="ru-RU"/>
        </w:rPr>
        <w:t xml:space="preserve">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w:t>
      </w:r>
      <w:r w:rsidRPr="00302F8F">
        <w:rPr>
          <w:rFonts w:ascii="Times New Roman" w:eastAsia="Times New Roman" w:hAnsi="Times New Roman" w:cs="Times New Roman"/>
          <w:bCs/>
          <w:color w:val="000000"/>
          <w:lang w:eastAsia="ru-RU"/>
        </w:rPr>
        <w:lastRenderedPageBreak/>
        <w:t>юридически значимыми. В случае отсутствия возможности работы с ЭДО у одной из сторон, документы предоставляются в бумажном виде.</w:t>
      </w:r>
    </w:p>
    <w:p w:rsidR="009123D0" w:rsidRPr="0019292D" w:rsidRDefault="009123D0" w:rsidP="009123D0">
      <w:pPr>
        <w:autoSpaceDE w:val="0"/>
        <w:autoSpaceDN w:val="0"/>
        <w:adjustRightInd w:val="0"/>
        <w:spacing w:after="0" w:line="240" w:lineRule="auto"/>
        <w:ind w:firstLine="539"/>
        <w:jc w:val="both"/>
        <w:outlineLvl w:val="0"/>
        <w:rPr>
          <w:rFonts w:ascii="Times New Roman" w:eastAsia="Times New Roman" w:hAnsi="Times New Roman" w:cs="Times New Roman"/>
          <w:bCs/>
          <w:color w:val="000000"/>
          <w:lang w:eastAsia="ru-RU"/>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5. МЕСТО, УСЛОВИЯ И СРОКИ </w:t>
      </w:r>
      <w:r w:rsidR="00B31669">
        <w:rPr>
          <w:rFonts w:ascii="Times New Roman" w:eastAsia="Times New Roman" w:hAnsi="Times New Roman" w:cs="Times New Roman"/>
          <w:b/>
          <w:bCs/>
          <w:color w:val="000000"/>
          <w:sz w:val="24"/>
          <w:szCs w:val="24"/>
          <w:lang w:eastAsia="ru-RU"/>
        </w:rPr>
        <w:t xml:space="preserve">ОКАЗАНИЯ </w:t>
      </w:r>
      <w:r w:rsidR="00133D5B">
        <w:rPr>
          <w:rFonts w:ascii="Times New Roman" w:eastAsia="Times New Roman" w:hAnsi="Times New Roman" w:cs="Times New Roman"/>
          <w:b/>
          <w:bCs/>
          <w:color w:val="000000"/>
          <w:sz w:val="24"/>
          <w:szCs w:val="24"/>
          <w:lang w:eastAsia="ru-RU"/>
        </w:rPr>
        <w:t>РАБОТ</w:t>
      </w:r>
      <w:r>
        <w:rPr>
          <w:rFonts w:ascii="Times New Roman" w:eastAsia="Times New Roman" w:hAnsi="Times New Roman" w:cs="Times New Roman"/>
          <w:b/>
          <w:bCs/>
          <w:color w:val="000000"/>
          <w:sz w:val="24"/>
          <w:szCs w:val="24"/>
          <w:lang w:eastAsia="ru-RU"/>
        </w:rPr>
        <w:t>.</w:t>
      </w:r>
    </w:p>
    <w:p w:rsidR="00B31669" w:rsidRDefault="009123D0" w:rsidP="00DF34AF">
      <w:pPr>
        <w:autoSpaceDE w:val="0"/>
        <w:autoSpaceDN w:val="0"/>
        <w:adjustRightInd w:val="0"/>
        <w:spacing w:after="0" w:line="240" w:lineRule="auto"/>
        <w:ind w:firstLine="539"/>
        <w:jc w:val="both"/>
        <w:outlineLvl w:val="0"/>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 xml:space="preserve">5.1. </w:t>
      </w:r>
      <w:r w:rsidR="00F3347F">
        <w:rPr>
          <w:rFonts w:ascii="Times New Roman" w:eastAsia="Times New Roman" w:hAnsi="Times New Roman" w:cs="Times New Roman"/>
          <w:bCs/>
          <w:color w:val="000000"/>
          <w:lang w:eastAsia="ru-RU"/>
        </w:rPr>
        <w:t xml:space="preserve">Место </w:t>
      </w:r>
      <w:r w:rsidR="00B31669">
        <w:rPr>
          <w:rFonts w:ascii="Times New Roman" w:eastAsia="Times New Roman" w:hAnsi="Times New Roman" w:cs="Times New Roman"/>
          <w:bCs/>
          <w:color w:val="000000"/>
          <w:lang w:eastAsia="ru-RU"/>
        </w:rPr>
        <w:t>оказания</w:t>
      </w:r>
      <w:r w:rsidR="00F3347F">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00602CEB" w:rsidRPr="0019292D">
        <w:rPr>
          <w:rFonts w:ascii="Times New Roman" w:eastAsia="Times New Roman" w:hAnsi="Times New Roman" w:cs="Times New Roman"/>
          <w:bCs/>
          <w:color w:val="000000"/>
          <w:lang w:eastAsia="ru-RU"/>
        </w:rPr>
        <w:t>:</w:t>
      </w:r>
    </w:p>
    <w:p w:rsidR="00A956E5" w:rsidRPr="00A956E5" w:rsidRDefault="00676CF2" w:rsidP="00DF34AF">
      <w:pPr>
        <w:autoSpaceDE w:val="0"/>
        <w:autoSpaceDN w:val="0"/>
        <w:adjustRightInd w:val="0"/>
        <w:spacing w:after="0" w:line="240" w:lineRule="auto"/>
        <w:ind w:firstLine="539"/>
        <w:jc w:val="both"/>
        <w:outlineLvl w:val="0"/>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w:t>
      </w:r>
      <w:r w:rsidR="00A956E5" w:rsidRPr="00A956E5">
        <w:rPr>
          <w:rFonts w:ascii="Times New Roman" w:eastAsia="Times New Roman" w:hAnsi="Times New Roman" w:cs="Times New Roman"/>
          <w:bCs/>
          <w:color w:val="000000"/>
          <w:lang w:eastAsia="ru-RU"/>
        </w:rPr>
        <w:t xml:space="preserve"> г. Санкт-Петербург, Уткин пр., д.2, литера А;</w:t>
      </w:r>
    </w:p>
    <w:p w:rsidR="00A956E5" w:rsidRDefault="00676CF2" w:rsidP="00DF34AF">
      <w:pPr>
        <w:autoSpaceDE w:val="0"/>
        <w:autoSpaceDN w:val="0"/>
        <w:adjustRightInd w:val="0"/>
        <w:spacing w:after="0" w:line="240" w:lineRule="auto"/>
        <w:ind w:firstLine="539"/>
        <w:jc w:val="both"/>
        <w:outlineLvl w:val="0"/>
        <w:rPr>
          <w:rFonts w:ascii="Times New Roman" w:hAnsi="Times New Roman"/>
        </w:rPr>
      </w:pPr>
      <w:r>
        <w:rPr>
          <w:rFonts w:ascii="Times New Roman" w:hAnsi="Times New Roman"/>
        </w:rPr>
        <w:t>-</w:t>
      </w:r>
      <w:r w:rsidR="00A956E5" w:rsidRPr="00CD5084">
        <w:rPr>
          <w:rFonts w:ascii="Times New Roman" w:hAnsi="Times New Roman"/>
        </w:rPr>
        <w:t xml:space="preserve"> г. Санкт-Петербург, Уткин пр., д.2, литера Б.</w:t>
      </w:r>
    </w:p>
    <w:p w:rsidR="00DF34AF" w:rsidRDefault="00602CEB" w:rsidP="00DF34AF">
      <w:pPr>
        <w:spacing w:after="0"/>
        <w:jc w:val="both"/>
        <w:rPr>
          <w:rFonts w:ascii="Times New Roman" w:eastAsia="Times New Roman" w:hAnsi="Times New Roman" w:cs="Times New Roman"/>
          <w:b/>
          <w:bCs/>
          <w:color w:val="000000"/>
          <w:lang w:eastAsia="ru-RU"/>
        </w:rPr>
      </w:pPr>
      <w:r w:rsidRPr="0019292D">
        <w:rPr>
          <w:rFonts w:ascii="Times New Roman" w:eastAsia="Times New Roman" w:hAnsi="Times New Roman" w:cs="Times New Roman"/>
          <w:bCs/>
          <w:color w:val="000000"/>
          <w:lang w:eastAsia="ru-RU"/>
        </w:rPr>
        <w:t xml:space="preserve">5.2. Сроки выполнения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w:t>
      </w:r>
      <w:r w:rsidR="006A1806" w:rsidRPr="006A1806">
        <w:rPr>
          <w:rFonts w:ascii="Times New Roman" w:eastAsia="Times New Roman" w:hAnsi="Times New Roman" w:cs="Times New Roman"/>
          <w:b/>
          <w:bCs/>
          <w:color w:val="000000"/>
          <w:lang w:eastAsia="ru-RU"/>
        </w:rPr>
        <w:t>с мо</w:t>
      </w:r>
      <w:r w:rsidR="00DF34AF">
        <w:rPr>
          <w:rFonts w:ascii="Times New Roman" w:eastAsia="Times New Roman" w:hAnsi="Times New Roman" w:cs="Times New Roman"/>
          <w:b/>
          <w:bCs/>
          <w:color w:val="000000"/>
          <w:lang w:eastAsia="ru-RU"/>
        </w:rPr>
        <w:t>мента заключения контракта по  15</w:t>
      </w:r>
      <w:r w:rsidR="006A1806" w:rsidRPr="006A1806">
        <w:rPr>
          <w:rFonts w:ascii="Times New Roman" w:eastAsia="Times New Roman" w:hAnsi="Times New Roman" w:cs="Times New Roman"/>
          <w:b/>
          <w:bCs/>
          <w:color w:val="000000"/>
          <w:lang w:eastAsia="ru-RU"/>
        </w:rPr>
        <w:t>.0</w:t>
      </w:r>
      <w:r w:rsidR="00397F6C">
        <w:rPr>
          <w:rFonts w:ascii="Times New Roman" w:eastAsia="Times New Roman" w:hAnsi="Times New Roman" w:cs="Times New Roman"/>
          <w:b/>
          <w:bCs/>
          <w:color w:val="000000"/>
          <w:lang w:eastAsia="ru-RU"/>
        </w:rPr>
        <w:t>7</w:t>
      </w:r>
      <w:r w:rsidR="006A1806" w:rsidRPr="006A1806">
        <w:rPr>
          <w:rFonts w:ascii="Times New Roman" w:eastAsia="Times New Roman" w:hAnsi="Times New Roman" w:cs="Times New Roman"/>
          <w:b/>
          <w:bCs/>
          <w:color w:val="000000"/>
          <w:lang w:eastAsia="ru-RU"/>
        </w:rPr>
        <w:t>.2026 г.</w:t>
      </w:r>
      <w:r w:rsidR="00DF34AF">
        <w:rPr>
          <w:rFonts w:ascii="Times New Roman" w:eastAsia="Times New Roman" w:hAnsi="Times New Roman" w:cs="Times New Roman"/>
          <w:b/>
          <w:bCs/>
          <w:color w:val="000000"/>
          <w:lang w:eastAsia="ru-RU"/>
        </w:rPr>
        <w:t xml:space="preserve"> </w:t>
      </w:r>
    </w:p>
    <w:p w:rsidR="00DF34AF" w:rsidRDefault="00DF34AF" w:rsidP="00DF34AF">
      <w:pPr>
        <w:spacing w:after="0"/>
        <w:jc w:val="both"/>
        <w:rPr>
          <w:rFonts w:ascii="Times New Roman" w:eastAsia="Times New Roman" w:hAnsi="Times New Roman" w:cs="Times New Roman"/>
          <w:bCs/>
          <w:color w:val="000000"/>
          <w:lang w:eastAsia="ru-RU"/>
        </w:rPr>
      </w:pPr>
      <w:r w:rsidRPr="00DF34AF">
        <w:rPr>
          <w:rFonts w:ascii="Times New Roman" w:eastAsia="Times New Roman" w:hAnsi="Times New Roman" w:cs="Times New Roman"/>
          <w:bCs/>
          <w:color w:val="000000"/>
          <w:lang w:eastAsia="ru-RU"/>
        </w:rPr>
        <w:t>В сроки выполнения входят</w:t>
      </w:r>
      <w:r>
        <w:rPr>
          <w:rFonts w:ascii="Times New Roman" w:eastAsia="Times New Roman" w:hAnsi="Times New Roman" w:cs="Times New Roman"/>
          <w:bCs/>
          <w:color w:val="000000"/>
          <w:lang w:eastAsia="ru-RU"/>
        </w:rPr>
        <w:t>:</w:t>
      </w:r>
    </w:p>
    <w:p w:rsidR="00DF34AF" w:rsidRPr="00DF34AF" w:rsidRDefault="00DF34AF" w:rsidP="00DF34AF">
      <w:pPr>
        <w:pStyle w:val="afffd"/>
        <w:numPr>
          <w:ilvl w:val="0"/>
          <w:numId w:val="35"/>
        </w:numPr>
        <w:spacing w:after="0"/>
        <w:ind w:left="0"/>
        <w:jc w:val="both"/>
        <w:rPr>
          <w:rFonts w:ascii="Times New Roman" w:eastAsia="Times New Roman" w:hAnsi="Times New Roman"/>
          <w:bCs/>
          <w:color w:val="000000"/>
          <w:lang w:eastAsia="ru-RU"/>
        </w:rPr>
      </w:pPr>
      <w:r w:rsidRPr="00DF34AF">
        <w:rPr>
          <w:rFonts w:ascii="Times New Roman" w:eastAsia="Times New Roman" w:hAnsi="Times New Roman"/>
          <w:bCs/>
          <w:color w:val="000000"/>
          <w:lang w:eastAsia="ru-RU"/>
        </w:rPr>
        <w:t xml:space="preserve">выполнение работ по устройству дополнительного смотрового канализационного колодца с шиберной задвижкой - 10 рабочих дней </w:t>
      </w:r>
      <w:proofErr w:type="gramStart"/>
      <w:r w:rsidRPr="00DF34AF">
        <w:rPr>
          <w:rFonts w:ascii="Times New Roman" w:eastAsia="Times New Roman" w:hAnsi="Times New Roman"/>
          <w:bCs/>
          <w:color w:val="000000"/>
          <w:lang w:eastAsia="ru-RU"/>
        </w:rPr>
        <w:t>с даты заключения</w:t>
      </w:r>
      <w:proofErr w:type="gramEnd"/>
      <w:r w:rsidRPr="00DF34AF">
        <w:rPr>
          <w:rFonts w:ascii="Times New Roman" w:eastAsia="Times New Roman" w:hAnsi="Times New Roman"/>
          <w:bCs/>
          <w:color w:val="000000"/>
          <w:lang w:eastAsia="ru-RU"/>
        </w:rPr>
        <w:t xml:space="preserve"> контракта; </w:t>
      </w:r>
    </w:p>
    <w:p w:rsidR="006A1806" w:rsidRPr="00DF34AF" w:rsidRDefault="00DF34AF" w:rsidP="00DF34AF">
      <w:pPr>
        <w:pStyle w:val="afffd"/>
        <w:numPr>
          <w:ilvl w:val="0"/>
          <w:numId w:val="35"/>
        </w:numPr>
        <w:spacing w:after="0"/>
        <w:ind w:left="0"/>
        <w:jc w:val="both"/>
        <w:rPr>
          <w:rFonts w:ascii="Times New Roman" w:eastAsia="Times New Roman" w:hAnsi="Times New Roman"/>
          <w:bCs/>
          <w:color w:val="000000"/>
          <w:lang w:eastAsia="ru-RU"/>
        </w:rPr>
      </w:pPr>
      <w:r w:rsidRPr="00DF34AF">
        <w:rPr>
          <w:rFonts w:ascii="Times New Roman" w:eastAsia="Times New Roman" w:hAnsi="Times New Roman"/>
          <w:bCs/>
          <w:color w:val="000000"/>
          <w:lang w:eastAsia="ru-RU"/>
        </w:rPr>
        <w:t>сдача работ в ГУП Водоканал Санкт-Петербурга (при участии Заказчика) с получением Акта выполнения Условий подключения (технологического присоединения) к централизованной системе водоотведения – в установленные ГУП Водоканал Санкт-Петербурга сроки, но не позднее 15.07.2026.</w:t>
      </w:r>
    </w:p>
    <w:p w:rsidR="006D415E" w:rsidRDefault="006D415E" w:rsidP="00DF34AF">
      <w:pPr>
        <w:autoSpaceDE w:val="0"/>
        <w:autoSpaceDN w:val="0"/>
        <w:adjustRightInd w:val="0"/>
        <w:spacing w:after="0" w:line="240" w:lineRule="auto"/>
        <w:ind w:firstLine="539"/>
        <w:jc w:val="both"/>
        <w:outlineLvl w:val="0"/>
        <w:rPr>
          <w:rFonts w:ascii="Times New Roman" w:eastAsia="Times New Roman" w:hAnsi="Times New Roman" w:cs="Times New Roman"/>
          <w:color w:val="000000"/>
          <w:spacing w:val="3"/>
          <w:lang w:eastAsia="ru-RU" w:bidi="zh-CN"/>
        </w:rPr>
      </w:pPr>
      <w:r>
        <w:rPr>
          <w:rFonts w:ascii="Times New Roman" w:eastAsia="Times New Roman" w:hAnsi="Times New Roman" w:cs="Times New Roman"/>
          <w:color w:val="000000"/>
          <w:spacing w:val="3"/>
          <w:lang w:eastAsia="ru-RU" w:bidi="zh-CN"/>
        </w:rPr>
        <w:t xml:space="preserve">5.3. </w:t>
      </w:r>
      <w:r w:rsidRPr="0019292D">
        <w:rPr>
          <w:rFonts w:ascii="Times New Roman" w:eastAsia="Times New Roman" w:hAnsi="Times New Roman" w:cs="Times New Roman"/>
          <w:color w:val="000000"/>
          <w:spacing w:val="3"/>
          <w:lang w:eastAsia="ru-RU" w:bidi="zh-CN"/>
        </w:rPr>
        <w:t xml:space="preserve">Условия </w:t>
      </w:r>
      <w:r w:rsidR="00DF34AF">
        <w:rPr>
          <w:rFonts w:ascii="Times New Roman" w:eastAsia="Times New Roman" w:hAnsi="Times New Roman" w:cs="Times New Roman"/>
          <w:color w:val="000000"/>
          <w:spacing w:val="3"/>
          <w:lang w:eastAsia="ru-RU" w:bidi="zh-CN"/>
        </w:rPr>
        <w:t xml:space="preserve">выполнения </w:t>
      </w:r>
      <w:r>
        <w:rPr>
          <w:rFonts w:ascii="Times New Roman" w:eastAsia="Times New Roman" w:hAnsi="Times New Roman" w:cs="Times New Roman"/>
          <w:color w:val="000000"/>
          <w:spacing w:val="3"/>
          <w:lang w:eastAsia="ru-RU" w:bidi="zh-CN"/>
        </w:rPr>
        <w:t>Работ</w:t>
      </w:r>
      <w:r w:rsidRPr="0019292D">
        <w:rPr>
          <w:rFonts w:ascii="Times New Roman" w:eastAsia="Times New Roman" w:hAnsi="Times New Roman" w:cs="Times New Roman"/>
          <w:color w:val="000000"/>
          <w:spacing w:val="3"/>
          <w:lang w:eastAsia="ru-RU" w:bidi="zh-CN"/>
        </w:rPr>
        <w:t>: в установленные сроки и в соответствии с требованиями, установленными Заказчиком в Описания объекта закупки (Приложение №1) и Контракте.</w:t>
      </w:r>
    </w:p>
    <w:p w:rsidR="006D415E" w:rsidRPr="0019292D" w:rsidRDefault="006D415E" w:rsidP="006D415E">
      <w:pPr>
        <w:spacing w:after="0" w:line="240" w:lineRule="auto"/>
        <w:ind w:firstLine="708"/>
        <w:jc w:val="both"/>
        <w:rPr>
          <w:rFonts w:ascii="Times New Roman" w:eastAsia="Times New Roman" w:hAnsi="Times New Roman" w:cs="Times New Roman"/>
          <w:color w:val="000000"/>
          <w:spacing w:val="3"/>
          <w:lang w:eastAsia="ru-RU" w:bidi="zh-CN"/>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sidRPr="005D6EE3">
        <w:rPr>
          <w:rFonts w:ascii="Times New Roman" w:eastAsia="Times New Roman" w:hAnsi="Times New Roman" w:cs="Times New Roman"/>
          <w:b/>
          <w:bCs/>
          <w:color w:val="000000"/>
          <w:sz w:val="24"/>
          <w:szCs w:val="24"/>
          <w:lang w:eastAsia="ru-RU"/>
        </w:rPr>
        <w:t xml:space="preserve">6. </w:t>
      </w:r>
      <w:r w:rsidR="005D6EE3" w:rsidRPr="005D6EE3">
        <w:rPr>
          <w:rFonts w:ascii="Times New Roman" w:eastAsia="Times New Roman" w:hAnsi="Times New Roman" w:cs="Times New Roman"/>
          <w:b/>
          <w:bCs/>
          <w:color w:val="000000"/>
          <w:sz w:val="24"/>
          <w:szCs w:val="24"/>
          <w:lang w:eastAsia="ru-RU"/>
        </w:rPr>
        <w:t xml:space="preserve">ПРАВА И ОБЯЗАННОСТИ </w:t>
      </w:r>
      <w:r w:rsidR="00C02662">
        <w:rPr>
          <w:rFonts w:ascii="Times New Roman" w:eastAsia="Times New Roman" w:hAnsi="Times New Roman" w:cs="Times New Roman"/>
          <w:b/>
          <w:bCs/>
          <w:color w:val="000000"/>
          <w:sz w:val="24"/>
          <w:szCs w:val="24"/>
          <w:lang w:eastAsia="ru-RU"/>
        </w:rPr>
        <w:t>ПОДРЯДЧИК</w:t>
      </w:r>
      <w:r w:rsidR="006B0A0B">
        <w:rPr>
          <w:rFonts w:ascii="Times New Roman" w:eastAsia="Times New Roman" w:hAnsi="Times New Roman" w:cs="Times New Roman"/>
          <w:b/>
          <w:bCs/>
          <w:color w:val="000000"/>
          <w:sz w:val="24"/>
          <w:szCs w:val="24"/>
          <w:lang w:eastAsia="ru-RU"/>
        </w:rPr>
        <w:t>Я</w:t>
      </w:r>
    </w:p>
    <w:p w:rsidR="00187445" w:rsidRPr="0019292D" w:rsidRDefault="00602CEB">
      <w:pPr>
        <w:spacing w:after="0" w:line="288" w:lineRule="auto"/>
        <w:ind w:firstLine="709"/>
        <w:rPr>
          <w:rFonts w:ascii="Times New Roman" w:eastAsia="Times New Roman" w:hAnsi="Times New Roman" w:cs="Times New Roman"/>
          <w:b/>
          <w:bCs/>
          <w:color w:val="000000"/>
          <w:lang w:eastAsia="ru-RU"/>
        </w:rPr>
      </w:pPr>
      <w:r w:rsidRPr="0019292D">
        <w:rPr>
          <w:rFonts w:ascii="Times New Roman" w:eastAsia="Times New Roman" w:hAnsi="Times New Roman" w:cs="Times New Roman"/>
          <w:b/>
          <w:bCs/>
          <w:color w:val="000000"/>
          <w:lang w:eastAsia="ru-RU"/>
        </w:rPr>
        <w:t xml:space="preserve">6.1. </w:t>
      </w:r>
      <w:r w:rsidR="00C02662">
        <w:rPr>
          <w:rFonts w:ascii="Times New Roman" w:eastAsia="Times New Roman" w:hAnsi="Times New Roman" w:cs="Times New Roman"/>
          <w:b/>
          <w:bCs/>
          <w:color w:val="000000"/>
          <w:lang w:eastAsia="ru-RU"/>
        </w:rPr>
        <w:t>Подрядчик</w:t>
      </w:r>
      <w:r w:rsidRPr="0019292D">
        <w:rPr>
          <w:rFonts w:ascii="Times New Roman" w:eastAsia="Times New Roman" w:hAnsi="Times New Roman" w:cs="Times New Roman"/>
          <w:b/>
          <w:bCs/>
          <w:color w:val="000000"/>
          <w:lang w:eastAsia="ru-RU"/>
        </w:rPr>
        <w:t xml:space="preserve"> обязан:</w:t>
      </w:r>
    </w:p>
    <w:p w:rsidR="00187445" w:rsidRPr="0019292D" w:rsidRDefault="00602CEB" w:rsidP="002C49F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6.1.1</w:t>
      </w:r>
      <w:r w:rsidR="00397F6C">
        <w:rPr>
          <w:rFonts w:ascii="Times New Roman" w:eastAsia="Times New Roman" w:hAnsi="Times New Roman" w:cs="Times New Roman"/>
          <w:bCs/>
          <w:color w:val="000000"/>
          <w:lang w:eastAsia="ru-RU"/>
        </w:rPr>
        <w:t>.</w:t>
      </w:r>
      <w:r w:rsidRPr="0019292D">
        <w:rPr>
          <w:rFonts w:ascii="Times New Roman" w:eastAsia="Times New Roman" w:hAnsi="Times New Roman" w:cs="Times New Roman"/>
          <w:bCs/>
          <w:color w:val="000000"/>
          <w:lang w:eastAsia="ru-RU"/>
        </w:rPr>
        <w:t xml:space="preserve"> </w:t>
      </w:r>
      <w:r w:rsidR="007178AC">
        <w:rPr>
          <w:rFonts w:ascii="Times New Roman" w:eastAsia="Times New Roman" w:hAnsi="Times New Roman" w:cs="Times New Roman"/>
          <w:bCs/>
          <w:color w:val="000000"/>
          <w:lang w:eastAsia="ru-RU"/>
        </w:rPr>
        <w:t>П</w:t>
      </w:r>
      <w:r w:rsidR="0084759A">
        <w:rPr>
          <w:rFonts w:ascii="Times New Roman" w:eastAsia="Times New Roman" w:hAnsi="Times New Roman" w:cs="Times New Roman"/>
          <w:bCs/>
          <w:color w:val="000000"/>
          <w:lang w:eastAsia="ru-RU"/>
        </w:rPr>
        <w:t>ринять</w:t>
      </w:r>
      <w:r w:rsidRPr="0019292D">
        <w:rPr>
          <w:rFonts w:ascii="Times New Roman" w:eastAsia="Times New Roman" w:hAnsi="Times New Roman" w:cs="Times New Roman"/>
          <w:bCs/>
          <w:color w:val="000000"/>
          <w:lang w:eastAsia="ru-RU"/>
        </w:rPr>
        <w:t xml:space="preserve"> на себя обязательства </w:t>
      </w:r>
      <w:r w:rsidR="0084759A">
        <w:rPr>
          <w:rFonts w:ascii="Times New Roman" w:eastAsia="Times New Roman" w:hAnsi="Times New Roman" w:cs="Times New Roman"/>
          <w:bCs/>
          <w:color w:val="000000"/>
          <w:lang w:eastAsia="ru-RU"/>
        </w:rPr>
        <w:t>выполнить</w:t>
      </w:r>
      <w:r w:rsidRPr="0019292D">
        <w:rPr>
          <w:rFonts w:ascii="Times New Roman" w:eastAsia="Times New Roman" w:hAnsi="Times New Roman" w:cs="Times New Roman"/>
          <w:bCs/>
          <w:color w:val="000000"/>
          <w:lang w:eastAsia="ru-RU"/>
        </w:rPr>
        <w:t xml:space="preserve"> своими силами и средствами, а также силами и средствами привлеченных организаций, согласованных с Заказчиком, </w:t>
      </w:r>
      <w:r w:rsidR="00133D5B">
        <w:rPr>
          <w:rFonts w:ascii="Times New Roman" w:eastAsia="Times New Roman" w:hAnsi="Times New Roman" w:cs="Times New Roman"/>
          <w:bCs/>
          <w:color w:val="000000"/>
          <w:lang w:eastAsia="ru-RU"/>
        </w:rPr>
        <w:t>Работ</w:t>
      </w:r>
      <w:r w:rsidR="00811FDB">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согласно условиям Контракта, и предоставить </w:t>
      </w:r>
      <w:r w:rsidRPr="0019292D">
        <w:rPr>
          <w:rFonts w:ascii="Times New Roman" w:eastAsia="Times New Roman" w:hAnsi="Times New Roman" w:cs="Times New Roman"/>
          <w:lang w:eastAsia="ru-RU"/>
        </w:rPr>
        <w:t>Заказчик</w:t>
      </w:r>
      <w:r w:rsidRPr="0019292D">
        <w:rPr>
          <w:rFonts w:ascii="Times New Roman" w:eastAsia="Times New Roman" w:hAnsi="Times New Roman" w:cs="Times New Roman"/>
          <w:bCs/>
          <w:color w:val="000000"/>
          <w:lang w:eastAsia="ru-RU"/>
        </w:rPr>
        <w:t xml:space="preserve">у результаты </w:t>
      </w:r>
      <w:r w:rsidR="0084759A">
        <w:rPr>
          <w:rFonts w:ascii="Times New Roman" w:eastAsia="Times New Roman" w:hAnsi="Times New Roman" w:cs="Times New Roman"/>
          <w:bCs/>
          <w:color w:val="000000"/>
          <w:lang w:eastAsia="ru-RU"/>
        </w:rPr>
        <w:t>выполненных</w:t>
      </w:r>
      <w:r w:rsidRPr="0019292D">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в полном объеме, в сроки и на условиях, определенных в настоящем Контракте.</w:t>
      </w:r>
    </w:p>
    <w:p w:rsidR="00187445" w:rsidRPr="005D6EE3" w:rsidRDefault="00602CEB" w:rsidP="002C49F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6.1.2. </w:t>
      </w:r>
      <w:r w:rsidR="007178AC">
        <w:rPr>
          <w:rFonts w:ascii="Times New Roman" w:eastAsia="Times New Roman" w:hAnsi="Times New Roman" w:cs="Times New Roman"/>
          <w:bCs/>
          <w:color w:val="000000"/>
          <w:lang w:eastAsia="ru-RU"/>
        </w:rPr>
        <w:t>П</w:t>
      </w:r>
      <w:r w:rsidR="0084759A">
        <w:rPr>
          <w:rFonts w:ascii="Times New Roman" w:eastAsia="Times New Roman" w:hAnsi="Times New Roman" w:cs="Times New Roman"/>
          <w:bCs/>
          <w:color w:val="000000"/>
          <w:lang w:eastAsia="ru-RU"/>
        </w:rPr>
        <w:t>ринять</w:t>
      </w:r>
      <w:r w:rsidRPr="005D6EE3">
        <w:rPr>
          <w:rFonts w:ascii="Times New Roman" w:eastAsia="Times New Roman" w:hAnsi="Times New Roman" w:cs="Times New Roman"/>
          <w:bCs/>
          <w:color w:val="000000"/>
          <w:lang w:eastAsia="ru-RU"/>
        </w:rPr>
        <w:t xml:space="preserve"> от Заказчика документы, установленные </w:t>
      </w:r>
      <w:r w:rsidRPr="0091428A">
        <w:rPr>
          <w:rFonts w:ascii="Times New Roman" w:eastAsia="Times New Roman" w:hAnsi="Times New Roman" w:cs="Times New Roman"/>
          <w:bCs/>
          <w:color w:val="000000"/>
          <w:lang w:eastAsia="ru-RU"/>
        </w:rPr>
        <w:t>в п. 7.1.1. Кон</w:t>
      </w:r>
      <w:r w:rsidRPr="005D6EE3">
        <w:rPr>
          <w:rFonts w:ascii="Times New Roman" w:eastAsia="Times New Roman" w:hAnsi="Times New Roman" w:cs="Times New Roman"/>
          <w:bCs/>
          <w:color w:val="000000"/>
          <w:lang w:eastAsia="ru-RU"/>
        </w:rPr>
        <w:t>тракта.</w:t>
      </w:r>
    </w:p>
    <w:p w:rsidR="00676CF2" w:rsidRPr="00676CF2" w:rsidRDefault="00602CEB" w:rsidP="002C49F7">
      <w:pPr>
        <w:spacing w:after="0" w:line="240" w:lineRule="auto"/>
        <w:ind w:firstLine="720"/>
        <w:jc w:val="both"/>
        <w:rPr>
          <w:rFonts w:ascii="Times New Roman" w:eastAsia="Times New Roman" w:hAnsi="Times New Roman" w:cs="Times New Roman"/>
          <w:bCs/>
          <w:color w:val="000000"/>
          <w:lang w:eastAsia="ru-RU"/>
        </w:rPr>
      </w:pPr>
      <w:r w:rsidRPr="005D6EE3">
        <w:rPr>
          <w:rFonts w:ascii="Times New Roman" w:eastAsia="Times New Roman" w:hAnsi="Times New Roman" w:cs="Times New Roman"/>
          <w:bCs/>
          <w:color w:val="000000"/>
          <w:lang w:eastAsia="ru-RU"/>
        </w:rPr>
        <w:t>6.1.</w:t>
      </w:r>
      <w:r w:rsidR="002D611B" w:rsidRPr="005D6EE3">
        <w:rPr>
          <w:rFonts w:ascii="Times New Roman" w:eastAsia="Times New Roman" w:hAnsi="Times New Roman" w:cs="Times New Roman"/>
          <w:bCs/>
          <w:color w:val="000000"/>
          <w:lang w:eastAsia="ru-RU"/>
        </w:rPr>
        <w:t>3</w:t>
      </w:r>
      <w:r w:rsidR="00170A9C">
        <w:rPr>
          <w:rFonts w:ascii="Times New Roman" w:eastAsia="Times New Roman" w:hAnsi="Times New Roman" w:cs="Times New Roman"/>
          <w:bCs/>
          <w:color w:val="000000"/>
          <w:lang w:eastAsia="ru-RU"/>
        </w:rPr>
        <w:t>.</w:t>
      </w:r>
      <w:r w:rsidR="00397F6C">
        <w:rPr>
          <w:rFonts w:ascii="Times New Roman" w:eastAsia="Times New Roman" w:hAnsi="Times New Roman" w:cs="Times New Roman"/>
          <w:bCs/>
          <w:color w:val="000000"/>
          <w:lang w:eastAsia="ru-RU"/>
        </w:rPr>
        <w:t xml:space="preserve"> И</w:t>
      </w:r>
      <w:r w:rsidR="0084759A">
        <w:rPr>
          <w:rFonts w:ascii="Times New Roman" w:eastAsia="Times New Roman" w:hAnsi="Times New Roman" w:cs="Times New Roman"/>
          <w:bCs/>
          <w:color w:val="000000"/>
          <w:lang w:eastAsia="ru-RU"/>
        </w:rPr>
        <w:t>здать</w:t>
      </w:r>
      <w:r w:rsidR="002D611B" w:rsidRPr="005D6EE3">
        <w:rPr>
          <w:rFonts w:ascii="Times New Roman" w:eastAsia="Times New Roman" w:hAnsi="Times New Roman" w:cs="Times New Roman"/>
          <w:bCs/>
          <w:color w:val="000000"/>
          <w:lang w:eastAsia="ru-RU"/>
        </w:rPr>
        <w:t xml:space="preserve"> приказ о назначении ответственного</w:t>
      </w:r>
      <w:r w:rsidR="002D611B" w:rsidRPr="002D611B">
        <w:rPr>
          <w:rFonts w:ascii="Times New Roman" w:eastAsia="Times New Roman" w:hAnsi="Times New Roman" w:cs="Times New Roman"/>
          <w:bCs/>
          <w:color w:val="000000"/>
          <w:lang w:eastAsia="ru-RU"/>
        </w:rPr>
        <w:t xml:space="preserve"> </w:t>
      </w:r>
      <w:r w:rsidR="00676CF2" w:rsidRPr="00676CF2">
        <w:rPr>
          <w:rFonts w:ascii="Times New Roman" w:eastAsia="Times New Roman" w:hAnsi="Times New Roman" w:cs="Times New Roman"/>
          <w:bCs/>
          <w:color w:val="000000"/>
          <w:lang w:eastAsia="ru-RU"/>
        </w:rPr>
        <w:t>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w:t>
      </w:r>
      <w:r w:rsidR="00676CF2">
        <w:rPr>
          <w:rFonts w:ascii="Times New Roman" w:eastAsia="Times New Roman" w:hAnsi="Times New Roman" w:cs="Times New Roman"/>
          <w:bCs/>
          <w:color w:val="000000"/>
          <w:lang w:eastAsia="ru-RU"/>
        </w:rPr>
        <w:t>ляет</w:t>
      </w:r>
      <w:r w:rsidR="00676CF2" w:rsidRPr="00676CF2">
        <w:rPr>
          <w:rFonts w:ascii="Times New Roman" w:eastAsia="Times New Roman" w:hAnsi="Times New Roman" w:cs="Times New Roman"/>
          <w:bCs/>
          <w:color w:val="000000"/>
          <w:lang w:eastAsia="ru-RU"/>
        </w:rPr>
        <w:t xml:space="preserve"> данные Заказчику.</w:t>
      </w:r>
    </w:p>
    <w:p w:rsidR="00187445" w:rsidRDefault="00C33FA8" w:rsidP="00397F6C">
      <w:pPr>
        <w:shd w:val="clear" w:color="auto" w:fill="FFFFFF"/>
        <w:ind w:firstLine="708"/>
        <w:contextualSpacing/>
        <w:jc w:val="both"/>
        <w:rPr>
          <w:rFonts w:ascii="Times New Roman" w:eastAsia="Times New Roman" w:hAnsi="Times New Roman" w:cs="Times New Roman"/>
          <w:lang w:eastAsia="ru-RU"/>
        </w:rPr>
      </w:pPr>
      <w:r w:rsidRPr="00C33FA8">
        <w:rPr>
          <w:rFonts w:ascii="Times New Roman" w:eastAsia="Times New Roman" w:hAnsi="Times New Roman" w:cs="Times New Roman"/>
          <w:bCs/>
          <w:color w:val="000000"/>
          <w:lang w:eastAsia="ru-RU"/>
        </w:rPr>
        <w:t xml:space="preserve">6.1.4. </w:t>
      </w:r>
      <w:r w:rsidR="007178AC">
        <w:rPr>
          <w:rFonts w:ascii="Times New Roman" w:eastAsia="Times New Roman" w:hAnsi="Times New Roman" w:cs="Times New Roman"/>
          <w:bCs/>
          <w:color w:val="000000"/>
          <w:lang w:eastAsia="ru-RU"/>
        </w:rPr>
        <w:t>В</w:t>
      </w:r>
      <w:r w:rsidR="00811FDB">
        <w:rPr>
          <w:rFonts w:ascii="Times New Roman" w:eastAsia="Calibri" w:hAnsi="Times New Roman" w:cs="Times New Roman"/>
          <w:lang w:eastAsia="ru-RU"/>
        </w:rPr>
        <w:t>ыполнять</w:t>
      </w:r>
      <w:r w:rsidR="00602CEB" w:rsidRPr="0019292D">
        <w:rPr>
          <w:rFonts w:ascii="Times New Roman" w:eastAsia="Times New Roman" w:hAnsi="Times New Roman" w:cs="Times New Roman"/>
          <w:lang w:eastAsia="ru-RU"/>
        </w:rPr>
        <w:t xml:space="preserve"> </w:t>
      </w:r>
      <w:r w:rsidR="00133D5B">
        <w:rPr>
          <w:rFonts w:ascii="Times New Roman" w:eastAsia="Times New Roman" w:hAnsi="Times New Roman" w:cs="Times New Roman"/>
          <w:lang w:eastAsia="ru-RU"/>
        </w:rPr>
        <w:t>Работ</w:t>
      </w:r>
      <w:r w:rsidR="00811FDB">
        <w:rPr>
          <w:rFonts w:ascii="Times New Roman" w:eastAsia="Times New Roman" w:hAnsi="Times New Roman" w:cs="Times New Roman"/>
          <w:lang w:eastAsia="ru-RU"/>
        </w:rPr>
        <w:t>ы</w:t>
      </w:r>
      <w:r w:rsidR="00602CEB" w:rsidRPr="0019292D">
        <w:rPr>
          <w:rFonts w:ascii="Times New Roman" w:eastAsia="Times New Roman" w:hAnsi="Times New Roman" w:cs="Times New Roman"/>
          <w:lang w:eastAsia="ru-RU"/>
        </w:rPr>
        <w:t xml:space="preserve"> инструментами, механизмами и материалами, соответствующими действующим стандартам, техническим условиям, нормам и правилам, имеющими гигиенические, противопожарные сертификаты, технические паспорта.</w:t>
      </w:r>
    </w:p>
    <w:p w:rsidR="000C2238" w:rsidRDefault="000C2238" w:rsidP="00397F6C">
      <w:pPr>
        <w:shd w:val="clear" w:color="auto" w:fill="FFFFFF"/>
        <w:ind w:firstLine="708"/>
        <w:contextualSpacing/>
        <w:jc w:val="both"/>
        <w:rPr>
          <w:rFonts w:ascii="Times New Roman" w:eastAsia="Calibri" w:hAnsi="Times New Roman" w:cs="Times New Roman"/>
          <w:lang w:eastAsia="ru-RU"/>
        </w:rPr>
      </w:pPr>
      <w:r>
        <w:rPr>
          <w:rFonts w:ascii="Times New Roman" w:eastAsia="Calibri" w:hAnsi="Times New Roman" w:cs="Times New Roman"/>
          <w:lang w:eastAsia="ru-RU"/>
        </w:rPr>
        <w:t xml:space="preserve">6.1.5. </w:t>
      </w:r>
      <w:r w:rsidRPr="000C2238">
        <w:rPr>
          <w:rFonts w:ascii="Times New Roman" w:eastAsia="Calibri" w:hAnsi="Times New Roman" w:cs="Times New Roman"/>
          <w:lang w:eastAsia="ru-RU"/>
        </w:rPr>
        <w:t>Сдать работы в ГУП Водоканал Санкт-Петербурга (при участии Заказчика) с получением Акта выполнения Условий подключения (технологического присоединения) к централизованной системе водоотведения – в установленные ГУП Водоканал Санкт-Петербурга</w:t>
      </w:r>
      <w:r>
        <w:rPr>
          <w:rFonts w:ascii="Times New Roman" w:eastAsia="Calibri" w:hAnsi="Times New Roman" w:cs="Times New Roman"/>
          <w:lang w:eastAsia="ru-RU"/>
        </w:rPr>
        <w:t xml:space="preserve"> сроки.</w:t>
      </w:r>
    </w:p>
    <w:p w:rsidR="000C2238" w:rsidRDefault="000C2238" w:rsidP="000C2238">
      <w:pPr>
        <w:shd w:val="clear" w:color="auto" w:fill="FFFFFF"/>
        <w:spacing w:after="0"/>
        <w:ind w:left="567"/>
        <w:jc w:val="both"/>
        <w:rPr>
          <w:rFonts w:ascii="Times New Roman" w:hAnsi="Times New Roman"/>
          <w:sz w:val="24"/>
          <w:szCs w:val="24"/>
        </w:rPr>
      </w:pPr>
      <w:r>
        <w:rPr>
          <w:rFonts w:ascii="Times New Roman" w:hAnsi="Times New Roman"/>
          <w:sz w:val="24"/>
          <w:szCs w:val="24"/>
        </w:rPr>
        <w:t xml:space="preserve">6.1.6. </w:t>
      </w:r>
      <w:r w:rsidRPr="000C2238">
        <w:rPr>
          <w:rFonts w:ascii="Times New Roman" w:hAnsi="Times New Roman"/>
          <w:sz w:val="24"/>
          <w:szCs w:val="24"/>
        </w:rPr>
        <w:t xml:space="preserve">Предоставить схему системы наружного внутриплощадочного водоотведения в части выполненного участка системы (калька в соответствии с ГОСТ 892-89). Исполнительный чертеж должен быть завизирован (с расшифровкой подписи) геодезистом соответствующего Района </w:t>
      </w:r>
      <w:proofErr w:type="spellStart"/>
      <w:r w:rsidRPr="000C2238">
        <w:rPr>
          <w:rFonts w:ascii="Times New Roman" w:hAnsi="Times New Roman"/>
          <w:sz w:val="24"/>
          <w:szCs w:val="24"/>
        </w:rPr>
        <w:t>канализования</w:t>
      </w:r>
      <w:proofErr w:type="spellEnd"/>
      <w:r w:rsidRPr="000C2238">
        <w:rPr>
          <w:rFonts w:ascii="Times New Roman" w:hAnsi="Times New Roman"/>
          <w:sz w:val="24"/>
          <w:szCs w:val="24"/>
        </w:rPr>
        <w:t xml:space="preserve">. </w:t>
      </w:r>
    </w:p>
    <w:p w:rsidR="000C2238" w:rsidRPr="000C2238" w:rsidRDefault="000C2238" w:rsidP="000C2238">
      <w:pPr>
        <w:spacing w:after="0"/>
        <w:ind w:left="567"/>
        <w:jc w:val="both"/>
        <w:rPr>
          <w:rFonts w:ascii="Times New Roman" w:eastAsia="Times New Roman" w:hAnsi="Times New Roman"/>
          <w:sz w:val="24"/>
          <w:szCs w:val="24"/>
          <w:highlight w:val="white"/>
        </w:rPr>
      </w:pPr>
      <w:r>
        <w:rPr>
          <w:rFonts w:ascii="Times New Roman" w:hAnsi="Times New Roman"/>
          <w:sz w:val="24"/>
          <w:szCs w:val="24"/>
        </w:rPr>
        <w:t xml:space="preserve"> </w:t>
      </w:r>
      <w:r w:rsidRPr="000C2238">
        <w:rPr>
          <w:rFonts w:ascii="Times New Roman" w:hAnsi="Times New Roman"/>
          <w:sz w:val="24"/>
          <w:szCs w:val="24"/>
        </w:rPr>
        <w:t>6.1.</w:t>
      </w:r>
      <w:r>
        <w:rPr>
          <w:rFonts w:ascii="Times New Roman" w:hAnsi="Times New Roman"/>
          <w:sz w:val="24"/>
          <w:szCs w:val="24"/>
        </w:rPr>
        <w:t xml:space="preserve">7. </w:t>
      </w:r>
      <w:proofErr w:type="gramStart"/>
      <w:r w:rsidRPr="000C2238">
        <w:rPr>
          <w:rFonts w:ascii="Times New Roman" w:eastAsia="Times New Roman" w:hAnsi="Times New Roman"/>
          <w:sz w:val="24"/>
          <w:szCs w:val="24"/>
          <w:highlight w:val="white"/>
        </w:rPr>
        <w:t>Предоставить отчёт</w:t>
      </w:r>
      <w:proofErr w:type="gramEnd"/>
      <w:r w:rsidRPr="000C2238">
        <w:rPr>
          <w:rFonts w:ascii="Times New Roman" w:eastAsia="Times New Roman" w:hAnsi="Times New Roman"/>
          <w:sz w:val="24"/>
          <w:szCs w:val="24"/>
          <w:highlight w:val="white"/>
        </w:rPr>
        <w:t xml:space="preserve"> на </w:t>
      </w:r>
      <w:proofErr w:type="spellStart"/>
      <w:r w:rsidRPr="000C2238">
        <w:rPr>
          <w:rFonts w:ascii="Times New Roman" w:eastAsia="Times New Roman" w:hAnsi="Times New Roman"/>
          <w:sz w:val="24"/>
          <w:szCs w:val="24"/>
          <w:highlight w:val="white"/>
        </w:rPr>
        <w:t>видеодиагностику</w:t>
      </w:r>
      <w:proofErr w:type="spellEnd"/>
      <w:r w:rsidRPr="000C2238">
        <w:rPr>
          <w:rFonts w:ascii="Times New Roman" w:eastAsia="Times New Roman" w:hAnsi="Times New Roman"/>
          <w:sz w:val="24"/>
          <w:szCs w:val="24"/>
          <w:highlight w:val="white"/>
        </w:rPr>
        <w:t xml:space="preserve"> системы наружного внутриплощадочного водоотведения.</w:t>
      </w:r>
    </w:p>
    <w:p w:rsidR="00187445" w:rsidRPr="0019292D" w:rsidRDefault="00602CEB" w:rsidP="000C223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19292D">
        <w:rPr>
          <w:rFonts w:ascii="Times New Roman" w:eastAsia="Calibri" w:hAnsi="Times New Roman" w:cs="Times New Roman"/>
          <w:lang w:eastAsia="ru-RU"/>
        </w:rPr>
        <w:t>6.1.</w:t>
      </w:r>
      <w:r w:rsidR="000C2238">
        <w:rPr>
          <w:rFonts w:ascii="Times New Roman" w:eastAsia="Calibri" w:hAnsi="Times New Roman" w:cs="Times New Roman"/>
          <w:lang w:eastAsia="ru-RU"/>
        </w:rPr>
        <w:t>8</w:t>
      </w:r>
      <w:r w:rsidR="00C33FA8">
        <w:rPr>
          <w:rFonts w:ascii="Times New Roman" w:eastAsia="Calibri" w:hAnsi="Times New Roman" w:cs="Times New Roman"/>
          <w:lang w:eastAsia="ru-RU"/>
        </w:rPr>
        <w:t>.</w:t>
      </w:r>
      <w:r w:rsidRPr="0019292D">
        <w:rPr>
          <w:rFonts w:ascii="Times New Roman" w:eastAsia="Calibri" w:hAnsi="Times New Roman" w:cs="Times New Roman"/>
          <w:lang w:eastAsia="ru-RU"/>
        </w:rPr>
        <w:t xml:space="preserve">  </w:t>
      </w:r>
      <w:r w:rsidR="007178AC">
        <w:rPr>
          <w:rFonts w:ascii="Times New Roman" w:eastAsia="Calibri" w:hAnsi="Times New Roman" w:cs="Times New Roman"/>
          <w:lang w:eastAsia="ru-RU"/>
        </w:rPr>
        <w:t>У</w:t>
      </w:r>
      <w:r w:rsidRPr="0019292D">
        <w:rPr>
          <w:rFonts w:ascii="Times New Roman" w:eastAsia="Calibri" w:hAnsi="Times New Roman" w:cs="Times New Roman"/>
          <w:lang w:eastAsia="ru-RU"/>
        </w:rPr>
        <w:t xml:space="preserve">ведомлять Заказчика в письменной форме при обнаружении не зависящих от </w:t>
      </w:r>
      <w:r w:rsidR="00C02662">
        <w:rPr>
          <w:rFonts w:ascii="Times New Roman" w:eastAsia="Calibri" w:hAnsi="Times New Roman" w:cs="Times New Roman"/>
          <w:lang w:eastAsia="ru-RU"/>
        </w:rPr>
        <w:t>Подрядчик</w:t>
      </w:r>
      <w:r w:rsidR="00811FDB">
        <w:rPr>
          <w:rFonts w:ascii="Times New Roman" w:eastAsia="Calibri" w:hAnsi="Times New Roman" w:cs="Times New Roman"/>
          <w:lang w:eastAsia="ru-RU"/>
        </w:rPr>
        <w:t>а</w:t>
      </w:r>
      <w:r w:rsidRPr="0019292D">
        <w:rPr>
          <w:rFonts w:ascii="Times New Roman" w:eastAsia="Calibri" w:hAnsi="Times New Roman" w:cs="Times New Roman"/>
          <w:lang w:eastAsia="ru-RU"/>
        </w:rPr>
        <w:t xml:space="preserve"> обстоятельств, которые </w:t>
      </w:r>
      <w:r w:rsidRPr="0019292D">
        <w:rPr>
          <w:rFonts w:ascii="Times New Roman" w:eastAsia="Times New Roman" w:hAnsi="Times New Roman" w:cs="Times New Roman"/>
          <w:lang w:eastAsia="ru-RU"/>
        </w:rPr>
        <w:t xml:space="preserve">грозят годности или прочности результатов выполняемых </w:t>
      </w:r>
      <w:r w:rsidR="00133D5B">
        <w:rPr>
          <w:rFonts w:ascii="Times New Roman" w:eastAsia="Times New Roman" w:hAnsi="Times New Roman" w:cs="Times New Roman"/>
          <w:lang w:eastAsia="ru-RU"/>
        </w:rPr>
        <w:t>Работ</w:t>
      </w:r>
      <w:r w:rsidRPr="0019292D">
        <w:rPr>
          <w:rFonts w:ascii="Times New Roman" w:eastAsia="Times New Roman" w:hAnsi="Times New Roman" w:cs="Times New Roman"/>
          <w:lang w:eastAsia="ru-RU"/>
        </w:rPr>
        <w:t>, либо создают невозможность их завершения в срок.</w:t>
      </w:r>
    </w:p>
    <w:p w:rsidR="00187445" w:rsidRPr="0019292D" w:rsidRDefault="00A83E38" w:rsidP="002C49F7">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19292D">
        <w:rPr>
          <w:rFonts w:ascii="Times New Roman" w:eastAsia="Calibri" w:hAnsi="Times New Roman" w:cs="Times New Roman"/>
          <w:lang w:eastAsia="ru-RU"/>
        </w:rPr>
        <w:t>6.1.</w:t>
      </w:r>
      <w:r w:rsidR="000C2238">
        <w:rPr>
          <w:rFonts w:ascii="Times New Roman" w:eastAsia="Calibri" w:hAnsi="Times New Roman" w:cs="Times New Roman"/>
          <w:lang w:eastAsia="ru-RU"/>
        </w:rPr>
        <w:t>9</w:t>
      </w:r>
      <w:r w:rsidR="00602CEB" w:rsidRPr="0019292D">
        <w:rPr>
          <w:rFonts w:ascii="Times New Roman" w:eastAsia="Calibri" w:hAnsi="Times New Roman" w:cs="Times New Roman"/>
          <w:lang w:eastAsia="ru-RU"/>
        </w:rPr>
        <w:t xml:space="preserve">. </w:t>
      </w:r>
      <w:r w:rsidR="00602CEB" w:rsidRPr="0019292D">
        <w:rPr>
          <w:rFonts w:ascii="Times New Roman" w:eastAsia="Times New Roman" w:hAnsi="Times New Roman" w:cs="Times New Roman"/>
          <w:lang w:eastAsia="ru-RU"/>
        </w:rPr>
        <w:t xml:space="preserve">В случае выявления в ходе </w:t>
      </w:r>
      <w:r w:rsidR="00B31669">
        <w:rPr>
          <w:rFonts w:ascii="Times New Roman" w:eastAsia="Times New Roman" w:hAnsi="Times New Roman" w:cs="Times New Roman"/>
          <w:lang w:eastAsia="ru-RU"/>
        </w:rPr>
        <w:t>оказания</w:t>
      </w:r>
      <w:r w:rsidR="00602CEB" w:rsidRPr="0019292D">
        <w:rPr>
          <w:rFonts w:ascii="Times New Roman" w:eastAsia="Times New Roman" w:hAnsi="Times New Roman" w:cs="Times New Roman"/>
          <w:lang w:eastAsia="ru-RU"/>
        </w:rPr>
        <w:t xml:space="preserve"> </w:t>
      </w:r>
      <w:r w:rsidR="00133D5B">
        <w:rPr>
          <w:rFonts w:ascii="Times New Roman" w:eastAsia="Times New Roman" w:hAnsi="Times New Roman" w:cs="Times New Roman"/>
          <w:lang w:eastAsia="ru-RU"/>
        </w:rPr>
        <w:t>Работ</w:t>
      </w:r>
      <w:r w:rsidR="00602CEB" w:rsidRPr="0019292D">
        <w:rPr>
          <w:rFonts w:ascii="Times New Roman" w:eastAsia="Times New Roman" w:hAnsi="Times New Roman" w:cs="Times New Roman"/>
          <w:lang w:eastAsia="ru-RU"/>
        </w:rPr>
        <w:t xml:space="preserve"> непредвиденных </w:t>
      </w:r>
      <w:r w:rsidR="00B31669">
        <w:rPr>
          <w:rFonts w:ascii="Times New Roman" w:eastAsia="Times New Roman" w:hAnsi="Times New Roman" w:cs="Times New Roman"/>
          <w:lang w:eastAsia="ru-RU"/>
        </w:rPr>
        <w:t>работ</w:t>
      </w:r>
      <w:r w:rsidR="00602CEB" w:rsidRPr="0019292D">
        <w:rPr>
          <w:rFonts w:ascii="Times New Roman" w:eastAsia="Times New Roman" w:hAnsi="Times New Roman" w:cs="Times New Roman"/>
          <w:lang w:eastAsia="ru-RU"/>
        </w:rPr>
        <w:t xml:space="preserve">, </w:t>
      </w:r>
      <w:r w:rsidR="00C02662">
        <w:rPr>
          <w:rFonts w:ascii="Times New Roman" w:eastAsia="Times New Roman" w:hAnsi="Times New Roman" w:cs="Times New Roman"/>
          <w:lang w:eastAsia="ru-RU"/>
        </w:rPr>
        <w:t>Подрядчик</w:t>
      </w:r>
      <w:r w:rsidR="00602CEB" w:rsidRPr="0019292D">
        <w:rPr>
          <w:rFonts w:ascii="Times New Roman" w:eastAsia="Times New Roman" w:hAnsi="Times New Roman" w:cs="Times New Roman"/>
          <w:lang w:eastAsia="ru-RU"/>
        </w:rPr>
        <w:t xml:space="preserve"> составляет акт о необходимости выполнения непредвиденных </w:t>
      </w:r>
      <w:r w:rsidR="00B31669">
        <w:rPr>
          <w:rFonts w:ascii="Times New Roman" w:eastAsia="Times New Roman" w:hAnsi="Times New Roman" w:cs="Times New Roman"/>
          <w:lang w:eastAsia="ru-RU"/>
        </w:rPr>
        <w:t>работ</w:t>
      </w:r>
      <w:r w:rsidR="00602CEB" w:rsidRPr="0019292D">
        <w:rPr>
          <w:rFonts w:ascii="Times New Roman" w:eastAsia="Times New Roman" w:hAnsi="Times New Roman" w:cs="Times New Roman"/>
          <w:lang w:eastAsia="ru-RU"/>
        </w:rPr>
        <w:t xml:space="preserve"> и направляет его Заказчику для утверждения. </w:t>
      </w:r>
    </w:p>
    <w:p w:rsidR="00187445" w:rsidRDefault="00602CEB" w:rsidP="002C49F7">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19292D">
        <w:rPr>
          <w:rFonts w:ascii="Times New Roman" w:eastAsia="Calibri" w:hAnsi="Times New Roman" w:cs="Times New Roman"/>
          <w:lang w:eastAsia="ru-RU"/>
        </w:rPr>
        <w:t>6.1.</w:t>
      </w:r>
      <w:r w:rsidR="000C2238">
        <w:rPr>
          <w:rFonts w:ascii="Times New Roman" w:eastAsia="Calibri" w:hAnsi="Times New Roman" w:cs="Times New Roman"/>
          <w:lang w:eastAsia="ru-RU"/>
        </w:rPr>
        <w:t>10</w:t>
      </w:r>
      <w:r w:rsidRPr="0019292D">
        <w:rPr>
          <w:rFonts w:ascii="Times New Roman" w:eastAsia="Calibri" w:hAnsi="Times New Roman" w:cs="Times New Roman"/>
          <w:lang w:eastAsia="ru-RU"/>
        </w:rPr>
        <w:t xml:space="preserve">. </w:t>
      </w:r>
      <w:r w:rsidRPr="0019292D">
        <w:rPr>
          <w:rFonts w:ascii="Times New Roman" w:eastAsia="Times New Roman" w:hAnsi="Times New Roman" w:cs="Times New Roman"/>
          <w:lang w:eastAsia="ru-RU"/>
        </w:rPr>
        <w:t>Нести иные обязанности, в соответствии с условиями Контракта и требованиями действующего законодательства Российской Федерации.</w:t>
      </w:r>
    </w:p>
    <w:p w:rsidR="00187445" w:rsidRPr="0019292D" w:rsidRDefault="00602CEB" w:rsidP="002C49F7">
      <w:pPr>
        <w:spacing w:after="0" w:line="240" w:lineRule="auto"/>
        <w:ind w:firstLine="709"/>
        <w:jc w:val="both"/>
        <w:rPr>
          <w:rFonts w:ascii="Times New Roman" w:eastAsia="Times New Roman" w:hAnsi="Times New Roman" w:cs="Times New Roman"/>
          <w:b/>
          <w:color w:val="000000"/>
          <w:lang w:eastAsia="ru-RU"/>
        </w:rPr>
      </w:pPr>
      <w:r w:rsidRPr="0019292D">
        <w:rPr>
          <w:rFonts w:ascii="Times New Roman" w:eastAsia="Times New Roman" w:hAnsi="Times New Roman" w:cs="Times New Roman"/>
          <w:b/>
          <w:color w:val="000000"/>
          <w:lang w:eastAsia="ru-RU"/>
        </w:rPr>
        <w:t xml:space="preserve">6.2. </w:t>
      </w:r>
      <w:r w:rsidR="00C02662">
        <w:rPr>
          <w:rFonts w:ascii="Times New Roman" w:eastAsia="Times New Roman" w:hAnsi="Times New Roman" w:cs="Times New Roman"/>
          <w:b/>
          <w:color w:val="000000"/>
          <w:lang w:eastAsia="ru-RU"/>
        </w:rPr>
        <w:t>Подрядчик</w:t>
      </w:r>
      <w:r w:rsidRPr="0019292D">
        <w:rPr>
          <w:rFonts w:ascii="Times New Roman" w:eastAsia="Times New Roman" w:hAnsi="Times New Roman" w:cs="Times New Roman"/>
          <w:b/>
          <w:color w:val="000000"/>
          <w:lang w:eastAsia="ru-RU"/>
        </w:rPr>
        <w:t xml:space="preserve"> вправе:</w:t>
      </w:r>
    </w:p>
    <w:p w:rsidR="00187445" w:rsidRPr="0019292D" w:rsidRDefault="00602CEB" w:rsidP="002C49F7">
      <w:pPr>
        <w:spacing w:after="0" w:line="240" w:lineRule="auto"/>
        <w:ind w:firstLine="709"/>
        <w:jc w:val="both"/>
        <w:rPr>
          <w:rFonts w:ascii="Times New Roman" w:eastAsia="Times New Roman" w:hAnsi="Times New Roman" w:cs="Times New Roman"/>
          <w:color w:val="000000"/>
          <w:lang w:eastAsia="ru-RU"/>
        </w:rPr>
      </w:pPr>
      <w:r w:rsidRPr="0019292D">
        <w:rPr>
          <w:rFonts w:ascii="Times New Roman" w:eastAsia="Times New Roman" w:hAnsi="Times New Roman" w:cs="Times New Roman"/>
          <w:color w:val="000000"/>
          <w:lang w:eastAsia="ru-RU"/>
        </w:rPr>
        <w:t xml:space="preserve">6.2.1. Требовать своевременной оплаты надлежащим образом </w:t>
      </w:r>
      <w:r w:rsidR="00B31669">
        <w:rPr>
          <w:rFonts w:ascii="Times New Roman" w:eastAsia="Times New Roman" w:hAnsi="Times New Roman" w:cs="Times New Roman"/>
          <w:bCs/>
          <w:color w:val="000000"/>
          <w:lang w:eastAsia="ru-RU"/>
        </w:rPr>
        <w:t>оказываемых</w:t>
      </w:r>
      <w:r w:rsidRPr="0019292D">
        <w:rPr>
          <w:rFonts w:ascii="Times New Roman" w:eastAsia="Times New Roman" w:hAnsi="Times New Roman" w:cs="Times New Roman"/>
          <w:color w:val="000000"/>
          <w:lang w:eastAsia="ru-RU"/>
        </w:rPr>
        <w:t xml:space="preserve"> </w:t>
      </w:r>
      <w:r w:rsidR="00133D5B">
        <w:rPr>
          <w:rFonts w:ascii="Times New Roman" w:eastAsia="Times New Roman" w:hAnsi="Times New Roman" w:cs="Times New Roman"/>
          <w:color w:val="000000"/>
          <w:lang w:eastAsia="ru-RU"/>
        </w:rPr>
        <w:t>Работ</w:t>
      </w:r>
      <w:r w:rsidRPr="0019292D">
        <w:rPr>
          <w:rFonts w:ascii="Times New Roman" w:eastAsia="Times New Roman" w:hAnsi="Times New Roman" w:cs="Times New Roman"/>
          <w:color w:val="000000"/>
          <w:lang w:eastAsia="ru-RU"/>
        </w:rPr>
        <w:t>.</w:t>
      </w:r>
    </w:p>
    <w:p w:rsidR="00187445" w:rsidRDefault="00602CEB" w:rsidP="002C49F7">
      <w:pPr>
        <w:spacing w:after="0" w:line="240" w:lineRule="auto"/>
        <w:ind w:firstLine="709"/>
        <w:jc w:val="both"/>
        <w:rPr>
          <w:rFonts w:ascii="Times New Roman" w:eastAsia="Times New Roman" w:hAnsi="Times New Roman" w:cs="Times New Roman"/>
          <w:color w:val="000000"/>
          <w:lang w:eastAsia="ru-RU"/>
        </w:rPr>
      </w:pPr>
      <w:r w:rsidRPr="0019292D">
        <w:rPr>
          <w:rFonts w:ascii="Times New Roman" w:eastAsia="Times New Roman" w:hAnsi="Times New Roman" w:cs="Times New Roman"/>
          <w:color w:val="000000"/>
          <w:lang w:eastAsia="ru-RU"/>
        </w:rPr>
        <w:t>6.2.</w:t>
      </w:r>
      <w:r w:rsidR="005424FD">
        <w:rPr>
          <w:rFonts w:ascii="Times New Roman" w:eastAsia="Times New Roman" w:hAnsi="Times New Roman" w:cs="Times New Roman"/>
          <w:color w:val="000000"/>
          <w:lang w:eastAsia="ru-RU"/>
        </w:rPr>
        <w:t>2</w:t>
      </w:r>
      <w:r w:rsidRPr="0019292D">
        <w:rPr>
          <w:rFonts w:ascii="Times New Roman" w:eastAsia="Times New Roman" w:hAnsi="Times New Roman" w:cs="Times New Roman"/>
          <w:color w:val="000000"/>
          <w:lang w:eastAsia="ru-RU"/>
        </w:rPr>
        <w:t>. Иметь иные права, в соответствии с условиями Контракта и требованиями действующего законодательства Российской Федерации.</w:t>
      </w:r>
    </w:p>
    <w:p w:rsidR="00D26EF2" w:rsidRPr="00335A69" w:rsidRDefault="00D26EF2" w:rsidP="002C49F7">
      <w:pPr>
        <w:spacing w:after="0" w:line="240" w:lineRule="auto"/>
        <w:ind w:firstLine="709"/>
        <w:jc w:val="both"/>
        <w:rPr>
          <w:rFonts w:ascii="Times New Roman" w:eastAsia="Times New Roman" w:hAnsi="Times New Roman" w:cs="Times New Roman"/>
          <w:b/>
          <w:color w:val="000000"/>
          <w:lang w:eastAsia="ru-RU"/>
        </w:rPr>
      </w:pPr>
      <w:r w:rsidRPr="00335A69">
        <w:rPr>
          <w:rFonts w:ascii="Times New Roman" w:eastAsia="Times New Roman" w:hAnsi="Times New Roman" w:cs="Times New Roman"/>
          <w:b/>
          <w:color w:val="000000"/>
          <w:lang w:eastAsia="ru-RU"/>
        </w:rPr>
        <w:t xml:space="preserve">6.3. </w:t>
      </w:r>
      <w:r w:rsidR="00C02662">
        <w:rPr>
          <w:rFonts w:ascii="Times New Roman" w:eastAsia="Times New Roman" w:hAnsi="Times New Roman" w:cs="Times New Roman"/>
          <w:b/>
          <w:color w:val="000000"/>
          <w:lang w:eastAsia="ru-RU"/>
        </w:rPr>
        <w:t>Подрядчик</w:t>
      </w:r>
      <w:r w:rsidRPr="00335A69">
        <w:rPr>
          <w:rFonts w:ascii="Times New Roman" w:eastAsia="Times New Roman" w:hAnsi="Times New Roman" w:cs="Times New Roman"/>
          <w:b/>
          <w:color w:val="000000"/>
          <w:lang w:eastAsia="ru-RU"/>
        </w:rPr>
        <w:t xml:space="preserve"> гарантирует, что на момент заключения Контракта</w:t>
      </w:r>
      <w:r w:rsidR="00335A69">
        <w:rPr>
          <w:rFonts w:ascii="Times New Roman" w:eastAsia="Times New Roman" w:hAnsi="Times New Roman" w:cs="Times New Roman"/>
          <w:b/>
          <w:color w:val="000000"/>
          <w:lang w:eastAsia="ru-RU"/>
        </w:rPr>
        <w:t xml:space="preserve"> соответствует следующим требованиям</w:t>
      </w:r>
      <w:r w:rsidRPr="00335A69">
        <w:rPr>
          <w:rFonts w:ascii="Times New Roman" w:eastAsia="Times New Roman" w:hAnsi="Times New Roman" w:cs="Times New Roman"/>
          <w:b/>
          <w:color w:val="000000"/>
          <w:lang w:eastAsia="ru-RU"/>
        </w:rPr>
        <w:t>:</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sidRPr="00D26EF2">
        <w:rPr>
          <w:rFonts w:ascii="Times New Roman" w:eastAsia="Times New Roman" w:hAnsi="Times New Roman" w:cs="Times New Roman"/>
          <w:color w:val="000000"/>
          <w:lang w:eastAsia="ru-RU"/>
        </w:rPr>
        <w:t>6.</w:t>
      </w:r>
      <w:r>
        <w:rPr>
          <w:rFonts w:ascii="Times New Roman" w:eastAsia="Times New Roman" w:hAnsi="Times New Roman" w:cs="Times New Roman"/>
          <w:color w:val="000000"/>
          <w:lang w:eastAsia="ru-RU"/>
        </w:rPr>
        <w:t>3</w:t>
      </w:r>
      <w:r w:rsidRPr="00D26EF2">
        <w:rPr>
          <w:rFonts w:ascii="Times New Roman" w:eastAsia="Times New Roman" w:hAnsi="Times New Roman" w:cs="Times New Roman"/>
          <w:color w:val="000000"/>
          <w:lang w:eastAsia="ru-RU"/>
        </w:rPr>
        <w:t xml:space="preserve">.1.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w:t>
      </w:r>
      <w:r w:rsidRPr="00D26EF2">
        <w:rPr>
          <w:rFonts w:ascii="Times New Roman" w:eastAsia="Times New Roman" w:hAnsi="Times New Roman" w:cs="Times New Roman"/>
          <w:color w:val="000000"/>
          <w:lang w:eastAsia="ru-RU"/>
        </w:rPr>
        <w:lastRenderedPageBreak/>
        <w:t>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w:t>
      </w:r>
      <w:r w:rsidRPr="00D26EF2">
        <w:rPr>
          <w:rFonts w:ascii="Times New Roman" w:eastAsia="Times New Roman" w:hAnsi="Times New Roman" w:cs="Times New Roman"/>
          <w:color w:val="000000"/>
          <w:lang w:eastAsia="ru-RU"/>
        </w:rPr>
        <w:t>.2. Не обременен обязательствами имущественного характера, способными помешать исполнению обязательств по Договору.</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w:t>
      </w:r>
      <w:r w:rsidRPr="00D26EF2">
        <w:rPr>
          <w:rFonts w:ascii="Times New Roman" w:eastAsia="Times New Roman" w:hAnsi="Times New Roman" w:cs="Times New Roman"/>
          <w:color w:val="000000"/>
          <w:lang w:eastAsia="ru-RU"/>
        </w:rPr>
        <w:t xml:space="preserve">.3. За последние два года не нарушал контрактных (договорных) обязательств </w:t>
      </w:r>
    </w:p>
    <w:p w:rsidR="00D26EF2" w:rsidRPr="00D26EF2" w:rsidRDefault="00D26EF2" w:rsidP="002C49F7">
      <w:pPr>
        <w:spacing w:after="0" w:line="240" w:lineRule="auto"/>
        <w:ind w:firstLine="709"/>
        <w:jc w:val="both"/>
        <w:rPr>
          <w:rFonts w:ascii="Times New Roman" w:eastAsia="Times New Roman" w:hAnsi="Times New Roman" w:cs="Times New Roman"/>
          <w:color w:val="000000"/>
          <w:lang w:eastAsia="ru-RU"/>
        </w:rPr>
      </w:pPr>
      <w:r w:rsidRPr="00D26EF2">
        <w:rPr>
          <w:rFonts w:ascii="Times New Roman" w:eastAsia="Times New Roman" w:hAnsi="Times New Roman" w:cs="Times New Roman"/>
          <w:color w:val="000000"/>
          <w:lang w:eastAsia="ru-RU"/>
        </w:rPr>
        <w:t>и не причинял ущерба (либо погасил причиненный ущерб) по аналогичным контрактам (договорам).</w:t>
      </w:r>
    </w:p>
    <w:p w:rsid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w:t>
      </w:r>
      <w:r w:rsidRPr="00D26EF2">
        <w:rPr>
          <w:rFonts w:ascii="Times New Roman" w:eastAsia="Times New Roman" w:hAnsi="Times New Roman" w:cs="Times New Roman"/>
          <w:color w:val="000000"/>
          <w:lang w:eastAsia="ru-RU"/>
        </w:rPr>
        <w:t xml:space="preserve">.4. </w:t>
      </w:r>
      <w:proofErr w:type="gramStart"/>
      <w:r w:rsidRPr="00D26EF2">
        <w:rPr>
          <w:rFonts w:ascii="Times New Roman" w:eastAsia="Times New Roman" w:hAnsi="Times New Roman" w:cs="Times New Roman"/>
          <w:color w:val="000000"/>
          <w:lang w:eastAsia="ru-RU"/>
        </w:rPr>
        <w:t xml:space="preserve">В отношении </w:t>
      </w:r>
      <w:r w:rsidR="00C02662">
        <w:rPr>
          <w:rFonts w:ascii="Times New Roman" w:eastAsia="Times New Roman" w:hAnsi="Times New Roman" w:cs="Times New Roman"/>
          <w:color w:val="000000"/>
          <w:lang w:eastAsia="ru-RU"/>
        </w:rPr>
        <w:t>Подрядчик</w:t>
      </w:r>
      <w:r w:rsidR="00811FDB">
        <w:rPr>
          <w:rFonts w:ascii="Times New Roman" w:eastAsia="Times New Roman" w:hAnsi="Times New Roman" w:cs="Times New Roman"/>
          <w:color w:val="000000"/>
          <w:lang w:eastAsia="ru-RU"/>
        </w:rPr>
        <w:t>а</w:t>
      </w:r>
      <w:r w:rsidRPr="00D26EF2">
        <w:rPr>
          <w:rFonts w:ascii="Times New Roman" w:eastAsia="Times New Roman" w:hAnsi="Times New Roman" w:cs="Times New Roman"/>
          <w:color w:val="000000"/>
          <w:lang w:eastAsia="ru-RU"/>
        </w:rPr>
        <w:t xml:space="preserve"> либо лица, исполняющего функции единоличного </w:t>
      </w:r>
      <w:r w:rsidR="00811FDB">
        <w:rPr>
          <w:rFonts w:ascii="Times New Roman" w:eastAsia="Times New Roman" w:hAnsi="Times New Roman" w:cs="Times New Roman"/>
          <w:color w:val="000000"/>
          <w:lang w:eastAsia="ru-RU"/>
        </w:rPr>
        <w:t>исполнитель</w:t>
      </w:r>
      <w:r w:rsidRPr="00D26EF2">
        <w:rPr>
          <w:rFonts w:ascii="Times New Roman" w:eastAsia="Times New Roman" w:hAnsi="Times New Roman" w:cs="Times New Roman"/>
          <w:color w:val="000000"/>
          <w:lang w:eastAsia="ru-RU"/>
        </w:rPr>
        <w:t>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D26EF2">
        <w:rPr>
          <w:rFonts w:ascii="Times New Roman" w:eastAsia="Times New Roman" w:hAnsi="Times New Roman" w:cs="Times New Roman"/>
          <w:color w:val="000000"/>
          <w:lang w:eastAsia="ru-RU"/>
        </w:rPr>
        <w:t xml:space="preserve"> деятельностью, которые связаны  с поставкой товара, оказанием </w:t>
      </w:r>
      <w:r w:rsidR="00811FDB">
        <w:rPr>
          <w:rFonts w:ascii="Times New Roman" w:eastAsia="Times New Roman" w:hAnsi="Times New Roman" w:cs="Times New Roman"/>
          <w:color w:val="000000"/>
          <w:lang w:eastAsia="ru-RU"/>
        </w:rPr>
        <w:t xml:space="preserve">услуг, </w:t>
      </w:r>
      <w:r w:rsidR="00133D5B">
        <w:rPr>
          <w:rFonts w:ascii="Times New Roman" w:eastAsia="Times New Roman" w:hAnsi="Times New Roman" w:cs="Times New Roman"/>
          <w:color w:val="000000"/>
          <w:lang w:eastAsia="ru-RU"/>
        </w:rPr>
        <w:t>работ</w:t>
      </w:r>
      <w:r w:rsidR="00811FDB">
        <w:rPr>
          <w:rFonts w:ascii="Times New Roman" w:eastAsia="Times New Roman" w:hAnsi="Times New Roman" w:cs="Times New Roman"/>
          <w:color w:val="000000"/>
          <w:lang w:eastAsia="ru-RU"/>
        </w:rPr>
        <w:t>ы</w:t>
      </w:r>
      <w:r w:rsidRPr="00D26EF2">
        <w:rPr>
          <w:rFonts w:ascii="Times New Roman" w:eastAsia="Times New Roman" w:hAnsi="Times New Roman" w:cs="Times New Roman"/>
          <w:color w:val="000000"/>
          <w:lang w:eastAsia="ru-RU"/>
        </w:rPr>
        <w:t>,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D26EF2" w:rsidRDefault="00D26EF2"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6.3.5. </w:t>
      </w:r>
      <w:proofErr w:type="gramStart"/>
      <w:r w:rsidR="00C02662">
        <w:rPr>
          <w:rFonts w:ascii="Times New Roman" w:eastAsia="Times New Roman" w:hAnsi="Times New Roman" w:cs="Times New Roman"/>
          <w:color w:val="000000"/>
          <w:lang w:eastAsia="ru-RU"/>
        </w:rPr>
        <w:t>Подрядчик</w:t>
      </w:r>
      <w:r w:rsidRPr="00D26EF2">
        <w:rPr>
          <w:rFonts w:ascii="Times New Roman" w:eastAsia="Times New Roman" w:hAnsi="Times New Roman" w:cs="Times New Roman"/>
          <w:color w:val="000000"/>
          <w:lang w:eastAsia="ru-RU"/>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D26EF2">
        <w:rPr>
          <w:rFonts w:ascii="Times New Roman" w:eastAsia="Times New Roman" w:hAnsi="Times New Roman" w:cs="Times New Roman"/>
          <w:color w:val="000000"/>
          <w:lang w:eastAsia="ru-RU"/>
        </w:rPr>
        <w:t xml:space="preserve">) </w:t>
      </w:r>
      <w:proofErr w:type="gramStart"/>
      <w:r w:rsidRPr="00D26EF2">
        <w:rPr>
          <w:rFonts w:ascii="Times New Roman" w:eastAsia="Times New Roman" w:hAnsi="Times New Roman" w:cs="Times New Roman"/>
          <w:color w:val="000000"/>
          <w:lang w:eastAsia="ru-RU"/>
        </w:rPr>
        <w:t>капитале</w:t>
      </w:r>
      <w:proofErr w:type="gramEnd"/>
      <w:r w:rsidRPr="00D26EF2">
        <w:rPr>
          <w:rFonts w:ascii="Times New Roman" w:eastAsia="Times New Roman" w:hAnsi="Times New Roman" w:cs="Times New Roman"/>
          <w:color w:val="000000"/>
          <w:lang w:eastAsia="ru-RU"/>
        </w:rPr>
        <w:t xml:space="preserve"> хозяйственного товарищества или общества;</w:t>
      </w:r>
    </w:p>
    <w:p w:rsidR="00335A69" w:rsidRDefault="00335A69"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6.3.6. </w:t>
      </w:r>
      <w:r w:rsidR="00C02662">
        <w:rPr>
          <w:rFonts w:ascii="Times New Roman" w:eastAsia="Times New Roman" w:hAnsi="Times New Roman" w:cs="Times New Roman"/>
          <w:color w:val="000000"/>
          <w:lang w:eastAsia="ru-RU"/>
        </w:rPr>
        <w:t>Подрядчик</w:t>
      </w:r>
      <w:r w:rsidRPr="00335A69">
        <w:rPr>
          <w:rFonts w:ascii="Times New Roman" w:eastAsia="Times New Roman" w:hAnsi="Times New Roman" w:cs="Times New Roman"/>
          <w:color w:val="000000"/>
          <w:lang w:eastAsia="ru-RU"/>
        </w:rPr>
        <w:t xml:space="preserve"> не является иностранным агентом;</w:t>
      </w:r>
    </w:p>
    <w:p w:rsidR="00335A69" w:rsidRPr="0019292D" w:rsidRDefault="00335A69" w:rsidP="002C49F7">
      <w:pPr>
        <w:spacing w:after="0" w:line="240" w:lineRule="auto"/>
        <w:ind w:firstLine="709"/>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6.3.7. У</w:t>
      </w:r>
      <w:r w:rsidRPr="00335A69">
        <w:rPr>
          <w:rFonts w:ascii="Times New Roman" w:eastAsia="Times New Roman" w:hAnsi="Times New Roman" w:cs="Times New Roman"/>
          <w:color w:val="000000"/>
          <w:lang w:eastAsia="ru-RU"/>
        </w:rPr>
        <w:t xml:space="preserve"> </w:t>
      </w:r>
      <w:r w:rsidR="00C02662">
        <w:rPr>
          <w:rFonts w:ascii="Times New Roman" w:eastAsia="Times New Roman" w:hAnsi="Times New Roman" w:cs="Times New Roman"/>
          <w:color w:val="000000"/>
          <w:lang w:eastAsia="ru-RU"/>
        </w:rPr>
        <w:t>Подрядчик</w:t>
      </w:r>
      <w:r w:rsidR="00811FDB">
        <w:rPr>
          <w:rFonts w:ascii="Times New Roman" w:eastAsia="Times New Roman" w:hAnsi="Times New Roman" w:cs="Times New Roman"/>
          <w:color w:val="000000"/>
          <w:lang w:eastAsia="ru-RU"/>
        </w:rPr>
        <w:t>а</w:t>
      </w:r>
      <w:r w:rsidRPr="00335A69">
        <w:rPr>
          <w:rFonts w:ascii="Times New Roman" w:eastAsia="Times New Roman" w:hAnsi="Times New Roman" w:cs="Times New Roman"/>
          <w:color w:val="000000"/>
          <w:lang w:eastAsia="ru-RU"/>
        </w:rPr>
        <w:t xml:space="preserve"> </w:t>
      </w:r>
      <w:r>
        <w:rPr>
          <w:rFonts w:ascii="Times New Roman" w:eastAsia="Times New Roman" w:hAnsi="Times New Roman" w:cs="Times New Roman"/>
          <w:color w:val="000000"/>
          <w:lang w:eastAsia="ru-RU"/>
        </w:rPr>
        <w:t xml:space="preserve">отсутствуют </w:t>
      </w:r>
      <w:r w:rsidRPr="00335A69">
        <w:rPr>
          <w:rFonts w:ascii="Times New Roman" w:eastAsia="Times New Roman" w:hAnsi="Times New Roman" w:cs="Times New Roman"/>
          <w:color w:val="000000"/>
          <w:lang w:eastAsia="ru-RU"/>
        </w:rPr>
        <w:t>ограничени</w:t>
      </w:r>
      <w:r>
        <w:rPr>
          <w:rFonts w:ascii="Times New Roman" w:eastAsia="Times New Roman" w:hAnsi="Times New Roman" w:cs="Times New Roman"/>
          <w:color w:val="000000"/>
          <w:lang w:eastAsia="ru-RU"/>
        </w:rPr>
        <w:t>я</w:t>
      </w:r>
      <w:r w:rsidRPr="00335A69">
        <w:rPr>
          <w:rFonts w:ascii="Times New Roman" w:eastAsia="Times New Roman" w:hAnsi="Times New Roman" w:cs="Times New Roman"/>
          <w:color w:val="000000"/>
          <w:lang w:eastAsia="ru-RU"/>
        </w:rPr>
        <w:t xml:space="preserve"> для участия в закупках, установленных законодательством Российской Федерации.</w:t>
      </w:r>
    </w:p>
    <w:p w:rsidR="00187445" w:rsidRDefault="00187445">
      <w:pPr>
        <w:spacing w:after="0" w:line="288" w:lineRule="auto"/>
        <w:ind w:firstLine="709"/>
        <w:jc w:val="center"/>
        <w:rPr>
          <w:rFonts w:ascii="Times New Roman" w:eastAsia="Times New Roman" w:hAnsi="Times New Roman" w:cs="Times New Roman"/>
          <w:b/>
          <w:bCs/>
          <w:color w:val="000000"/>
          <w:sz w:val="24"/>
          <w:szCs w:val="24"/>
          <w:lang w:eastAsia="ru-RU"/>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7. </w:t>
      </w:r>
      <w:r w:rsidR="005D6EE3" w:rsidRPr="005D6EE3">
        <w:rPr>
          <w:rFonts w:ascii="Times New Roman" w:eastAsia="Times New Roman" w:hAnsi="Times New Roman" w:cs="Times New Roman"/>
          <w:b/>
          <w:bCs/>
          <w:color w:val="000000"/>
          <w:sz w:val="24"/>
          <w:szCs w:val="24"/>
          <w:lang w:eastAsia="ru-RU"/>
        </w:rPr>
        <w:t xml:space="preserve">ПРАВА И ОБЯЗАННОСТИ </w:t>
      </w:r>
      <w:r>
        <w:rPr>
          <w:rFonts w:ascii="Times New Roman" w:eastAsia="Times New Roman" w:hAnsi="Times New Roman" w:cs="Times New Roman"/>
          <w:b/>
          <w:sz w:val="24"/>
          <w:szCs w:val="24"/>
          <w:lang w:eastAsia="ru-RU"/>
        </w:rPr>
        <w:t>ЗАКАЗЧИКА</w:t>
      </w:r>
    </w:p>
    <w:p w:rsidR="00187445" w:rsidRPr="0019292D" w:rsidRDefault="00602CEB">
      <w:pPr>
        <w:spacing w:after="0" w:line="240" w:lineRule="auto"/>
        <w:ind w:right="-104" w:firstLine="567"/>
        <w:jc w:val="both"/>
        <w:rPr>
          <w:rFonts w:ascii="Times New Roman" w:eastAsia="Calibri" w:hAnsi="Times New Roman" w:cs="Times New Roman"/>
          <w:b/>
          <w:lang w:eastAsia="ru-RU"/>
        </w:rPr>
      </w:pPr>
      <w:r w:rsidRPr="0019292D">
        <w:rPr>
          <w:rFonts w:ascii="Times New Roman" w:eastAsia="Calibri" w:hAnsi="Times New Roman" w:cs="Times New Roman"/>
          <w:b/>
          <w:lang w:eastAsia="ru-RU"/>
        </w:rPr>
        <w:t>7.1. Заказчик обязан:</w:t>
      </w:r>
    </w:p>
    <w:p w:rsidR="00187445" w:rsidRPr="0019292D" w:rsidRDefault="00602CEB">
      <w:pPr>
        <w:widowControl w:val="0"/>
        <w:suppressAutoHyphens/>
        <w:autoSpaceDE w:val="0"/>
        <w:spacing w:after="0" w:line="240" w:lineRule="auto"/>
        <w:ind w:firstLine="567"/>
        <w:jc w:val="both"/>
        <w:rPr>
          <w:rFonts w:ascii="Times New Roman" w:eastAsia="Times New Roman" w:hAnsi="Times New Roman" w:cs="Times New Roman"/>
          <w:lang w:eastAsia="ar-SA"/>
        </w:rPr>
      </w:pPr>
      <w:r w:rsidRPr="0019292D">
        <w:rPr>
          <w:rFonts w:ascii="Times New Roman" w:eastAsia="Times New Roman" w:hAnsi="Times New Roman" w:cs="Times New Roman"/>
          <w:lang w:eastAsia="ar-SA"/>
        </w:rPr>
        <w:t xml:space="preserve">7.1.1. Не позднее </w:t>
      </w:r>
      <w:r w:rsidR="00F3347F">
        <w:rPr>
          <w:rFonts w:ascii="Times New Roman" w:eastAsia="Times New Roman" w:hAnsi="Times New Roman" w:cs="Times New Roman"/>
          <w:lang w:eastAsia="ar-SA"/>
        </w:rPr>
        <w:t>2</w:t>
      </w:r>
      <w:r w:rsidRPr="0019292D">
        <w:rPr>
          <w:rFonts w:ascii="Times New Roman" w:eastAsia="Times New Roman" w:hAnsi="Times New Roman" w:cs="Times New Roman"/>
          <w:lang w:eastAsia="ar-SA"/>
        </w:rPr>
        <w:t xml:space="preserve"> (</w:t>
      </w:r>
      <w:r w:rsidR="00F3347F">
        <w:rPr>
          <w:rFonts w:ascii="Times New Roman" w:eastAsia="Times New Roman" w:hAnsi="Times New Roman" w:cs="Times New Roman"/>
          <w:lang w:eastAsia="ar-SA"/>
        </w:rPr>
        <w:t>двух</w:t>
      </w:r>
      <w:r w:rsidRPr="0019292D">
        <w:rPr>
          <w:rFonts w:ascii="Times New Roman" w:eastAsia="Times New Roman" w:hAnsi="Times New Roman" w:cs="Times New Roman"/>
          <w:lang w:eastAsia="ar-SA"/>
        </w:rPr>
        <w:t xml:space="preserve">) рабочих дней с момента подписания Контракта передать </w:t>
      </w:r>
      <w:r w:rsidR="00C02662">
        <w:rPr>
          <w:rFonts w:ascii="Times New Roman" w:eastAsia="Times New Roman" w:hAnsi="Times New Roman" w:cs="Times New Roman"/>
          <w:lang w:eastAsia="ar-SA"/>
        </w:rPr>
        <w:t>Подрядчик</w:t>
      </w:r>
      <w:r w:rsidR="00811FDB">
        <w:rPr>
          <w:rFonts w:ascii="Times New Roman" w:eastAsia="Times New Roman" w:hAnsi="Times New Roman" w:cs="Times New Roman"/>
          <w:lang w:eastAsia="ar-SA"/>
        </w:rPr>
        <w:t>у</w:t>
      </w:r>
      <w:r w:rsidR="00B31669">
        <w:rPr>
          <w:rFonts w:ascii="Times New Roman" w:eastAsia="Times New Roman" w:hAnsi="Times New Roman" w:cs="Times New Roman"/>
          <w:lang w:eastAsia="ar-SA"/>
        </w:rPr>
        <w:t xml:space="preserve"> по акту приема-передачи объект</w:t>
      </w:r>
      <w:r w:rsidR="00DF34AF">
        <w:rPr>
          <w:rFonts w:ascii="Times New Roman" w:eastAsia="Times New Roman" w:hAnsi="Times New Roman" w:cs="Times New Roman"/>
          <w:lang w:eastAsia="ar-SA"/>
        </w:rPr>
        <w:t>, рабочую документацию</w:t>
      </w:r>
      <w:r w:rsidR="000C2238">
        <w:rPr>
          <w:rFonts w:ascii="Times New Roman" w:eastAsia="Times New Roman" w:hAnsi="Times New Roman" w:cs="Times New Roman"/>
          <w:lang w:eastAsia="ar-SA"/>
        </w:rPr>
        <w:t>.</w:t>
      </w:r>
    </w:p>
    <w:p w:rsidR="00187445" w:rsidRPr="0019292D" w:rsidRDefault="00602CEB">
      <w:pPr>
        <w:spacing w:after="0" w:line="240" w:lineRule="auto"/>
        <w:ind w:firstLine="567"/>
        <w:jc w:val="both"/>
        <w:rPr>
          <w:rFonts w:ascii="Times New Roman" w:eastAsia="Times New Roman" w:hAnsi="Times New Roman" w:cs="Times New Roman"/>
          <w:lang w:eastAsia="ru-RU" w:bidi="zh-CN"/>
        </w:rPr>
      </w:pPr>
      <w:r w:rsidRPr="0019292D">
        <w:rPr>
          <w:rFonts w:ascii="Times New Roman" w:eastAsia="Times New Roman" w:hAnsi="Times New Roman" w:cs="Times New Roman"/>
          <w:lang w:eastAsia="ru-RU" w:bidi="zh-CN"/>
        </w:rPr>
        <w:t xml:space="preserve">7.1.2. </w:t>
      </w:r>
      <w:r w:rsidRPr="0019292D">
        <w:rPr>
          <w:rFonts w:ascii="Times New Roman" w:eastAsia="Calibri" w:hAnsi="Times New Roman" w:cs="Times New Roman"/>
          <w:lang w:eastAsia="ru-RU"/>
        </w:rPr>
        <w:t xml:space="preserve">Создавать условия для надлежащего </w:t>
      </w:r>
      <w:r w:rsidR="00B31669">
        <w:rPr>
          <w:rFonts w:ascii="Times New Roman" w:eastAsia="Calibri" w:hAnsi="Times New Roman" w:cs="Times New Roman"/>
          <w:lang w:eastAsia="ru-RU"/>
        </w:rPr>
        <w:t>оказания</w:t>
      </w:r>
      <w:r w:rsidRPr="0019292D">
        <w:rPr>
          <w:rFonts w:ascii="Times New Roman" w:eastAsia="Calibri" w:hAnsi="Times New Roman" w:cs="Times New Roman"/>
          <w:lang w:eastAsia="ru-RU"/>
        </w:rPr>
        <w:t xml:space="preserve"> </w:t>
      </w:r>
      <w:r w:rsidR="00133D5B">
        <w:rPr>
          <w:rFonts w:ascii="Times New Roman" w:eastAsia="Calibri" w:hAnsi="Times New Roman" w:cs="Times New Roman"/>
          <w:lang w:eastAsia="ru-RU"/>
        </w:rPr>
        <w:t>Работ</w:t>
      </w:r>
      <w:r w:rsidRPr="0019292D">
        <w:rPr>
          <w:rFonts w:ascii="Times New Roman" w:eastAsia="Calibri" w:hAnsi="Times New Roman" w:cs="Times New Roman"/>
          <w:lang w:eastAsia="ru-RU"/>
        </w:rPr>
        <w:t>.</w:t>
      </w:r>
    </w:p>
    <w:p w:rsidR="00187445" w:rsidRPr="0019292D" w:rsidRDefault="00602CEB">
      <w:pPr>
        <w:spacing w:after="0" w:line="240" w:lineRule="auto"/>
        <w:ind w:firstLine="567"/>
        <w:jc w:val="both"/>
        <w:rPr>
          <w:rFonts w:ascii="Times New Roman" w:eastAsia="Times New Roman" w:hAnsi="Times New Roman" w:cs="Times New Roman"/>
          <w:lang w:eastAsia="ar-SA"/>
        </w:rPr>
      </w:pPr>
      <w:r w:rsidRPr="0019292D">
        <w:rPr>
          <w:rFonts w:ascii="Times New Roman" w:eastAsia="Calibri" w:hAnsi="Times New Roman" w:cs="Times New Roman"/>
          <w:lang w:eastAsia="ru-RU"/>
        </w:rPr>
        <w:t xml:space="preserve">7.1.3.  </w:t>
      </w:r>
      <w:r w:rsidRPr="0019292D">
        <w:rPr>
          <w:rFonts w:ascii="Times New Roman" w:eastAsia="Times New Roman" w:hAnsi="Times New Roman" w:cs="Times New Roman"/>
          <w:lang w:eastAsia="ar-SA"/>
        </w:rPr>
        <w:t xml:space="preserve">Участвовать в освидетельствовании скрытых </w:t>
      </w:r>
      <w:r w:rsidR="00B31669">
        <w:rPr>
          <w:rFonts w:ascii="Times New Roman" w:eastAsia="Times New Roman" w:hAnsi="Times New Roman" w:cs="Times New Roman"/>
          <w:lang w:eastAsia="ar-SA"/>
        </w:rPr>
        <w:t>работ</w:t>
      </w:r>
      <w:r w:rsidRPr="0019292D">
        <w:rPr>
          <w:rFonts w:ascii="Times New Roman" w:eastAsia="Times New Roman" w:hAnsi="Times New Roman" w:cs="Times New Roman"/>
          <w:lang w:eastAsia="ar-SA"/>
        </w:rPr>
        <w:t>.</w:t>
      </w:r>
    </w:p>
    <w:p w:rsidR="00187445" w:rsidRPr="0019292D" w:rsidRDefault="00602CEB">
      <w:pPr>
        <w:widowControl w:val="0"/>
        <w:suppressAutoHyphens/>
        <w:autoSpaceDE w:val="0"/>
        <w:spacing w:after="0" w:line="240" w:lineRule="auto"/>
        <w:ind w:firstLine="567"/>
        <w:jc w:val="both"/>
        <w:rPr>
          <w:rFonts w:ascii="Times New Roman" w:eastAsia="Times New Roman" w:hAnsi="Times New Roman" w:cs="Arial"/>
          <w:lang w:eastAsia="ar-SA"/>
        </w:rPr>
      </w:pPr>
      <w:r w:rsidRPr="0019292D">
        <w:rPr>
          <w:rFonts w:ascii="Times New Roman" w:eastAsia="Times New Roman" w:hAnsi="Times New Roman" w:cs="Times New Roman"/>
          <w:lang w:eastAsia="ar-SA"/>
        </w:rPr>
        <w:t xml:space="preserve">7.1.4. При обнаружении в ходе </w:t>
      </w:r>
      <w:r w:rsidR="00B31669">
        <w:rPr>
          <w:rFonts w:ascii="Times New Roman" w:eastAsia="Calibri" w:hAnsi="Times New Roman" w:cs="Times New Roman"/>
          <w:lang w:eastAsia="ru-RU"/>
        </w:rPr>
        <w:t>оказания</w:t>
      </w:r>
      <w:r w:rsidRPr="0019292D">
        <w:rPr>
          <w:rFonts w:ascii="Times New Roman" w:eastAsia="Times New Roman" w:hAnsi="Times New Roman" w:cs="Times New Roman"/>
          <w:lang w:eastAsia="ar-SA"/>
        </w:rPr>
        <w:t xml:space="preserve"> </w:t>
      </w:r>
      <w:r w:rsidR="00133D5B">
        <w:rPr>
          <w:rFonts w:ascii="Times New Roman" w:eastAsia="Times New Roman" w:hAnsi="Times New Roman" w:cs="Times New Roman"/>
          <w:lang w:eastAsia="ar-SA"/>
        </w:rPr>
        <w:t>Работ</w:t>
      </w:r>
      <w:r w:rsidRPr="0019292D">
        <w:rPr>
          <w:rFonts w:ascii="Times New Roman" w:eastAsia="Times New Roman" w:hAnsi="Times New Roman" w:cs="Times New Roman"/>
          <w:lang w:eastAsia="ar-SA"/>
        </w:rPr>
        <w:t xml:space="preserve"> отступлений от условий Контракта, ухудшающих качество </w:t>
      </w:r>
      <w:r w:rsidR="00133D5B">
        <w:rPr>
          <w:rFonts w:ascii="Times New Roman" w:eastAsia="Calibri" w:hAnsi="Times New Roman" w:cs="Times New Roman"/>
          <w:lang w:eastAsia="ru-RU"/>
        </w:rPr>
        <w:t>работ</w:t>
      </w:r>
      <w:r w:rsidRPr="0019292D">
        <w:rPr>
          <w:rFonts w:ascii="Times New Roman" w:eastAsia="Times New Roman" w:hAnsi="Times New Roman" w:cs="Times New Roman"/>
          <w:lang w:eastAsia="ar-SA"/>
        </w:rPr>
        <w:t xml:space="preserve">, или иных недостатков, немедленно заявить об этом </w:t>
      </w:r>
      <w:r w:rsidR="00C02662">
        <w:rPr>
          <w:rFonts w:ascii="Times New Roman" w:eastAsia="Times New Roman" w:hAnsi="Times New Roman" w:cs="Times New Roman"/>
          <w:lang w:eastAsia="ar-SA"/>
        </w:rPr>
        <w:t>Подрядчик</w:t>
      </w:r>
      <w:r w:rsidR="00F56F83">
        <w:rPr>
          <w:rFonts w:ascii="Times New Roman" w:eastAsia="Times New Roman" w:hAnsi="Times New Roman" w:cs="Times New Roman"/>
          <w:lang w:eastAsia="ar-SA"/>
        </w:rPr>
        <w:t>у</w:t>
      </w:r>
      <w:r w:rsidRPr="0019292D">
        <w:rPr>
          <w:rFonts w:ascii="Times New Roman" w:eastAsia="Times New Roman" w:hAnsi="Times New Roman" w:cs="Times New Roman"/>
          <w:lang w:eastAsia="ar-SA"/>
        </w:rPr>
        <w:t xml:space="preserve"> в письменной форме, назначив срок для их устранения. Об устранении выявленных недостатков составляется</w:t>
      </w:r>
      <w:r w:rsidRPr="0019292D">
        <w:rPr>
          <w:rFonts w:ascii="Times New Roman" w:eastAsia="Times New Roman" w:hAnsi="Times New Roman" w:cs="Arial"/>
          <w:lang w:eastAsia="ar-SA"/>
        </w:rPr>
        <w:t xml:space="preserve"> акт, который подписывается представителем Заказчика и представителем </w:t>
      </w:r>
      <w:r w:rsidR="00C02662">
        <w:rPr>
          <w:rFonts w:ascii="Times New Roman" w:eastAsia="Times New Roman" w:hAnsi="Times New Roman" w:cs="Arial"/>
          <w:lang w:eastAsia="ar-SA"/>
        </w:rPr>
        <w:t>Подрядчик</w:t>
      </w:r>
      <w:r w:rsidR="00F56F83">
        <w:rPr>
          <w:rFonts w:ascii="Times New Roman" w:eastAsia="Times New Roman" w:hAnsi="Times New Roman" w:cs="Arial"/>
          <w:lang w:eastAsia="ar-SA"/>
        </w:rPr>
        <w:t>а</w:t>
      </w:r>
      <w:r w:rsidRPr="0019292D">
        <w:rPr>
          <w:rFonts w:ascii="Times New Roman" w:eastAsia="Times New Roman" w:hAnsi="Times New Roman" w:cs="Arial"/>
          <w:lang w:eastAsia="ar-SA"/>
        </w:rPr>
        <w:t>.</w:t>
      </w:r>
    </w:p>
    <w:p w:rsidR="00187445" w:rsidRPr="0019292D" w:rsidRDefault="00602CEB">
      <w:pPr>
        <w:spacing w:after="0" w:line="240" w:lineRule="auto"/>
        <w:ind w:firstLine="567"/>
        <w:jc w:val="both"/>
        <w:rPr>
          <w:rFonts w:ascii="Times New Roman" w:eastAsia="Times New Roman" w:hAnsi="Times New Roman" w:cs="Times New Roman"/>
          <w:lang w:eastAsia="ru-RU" w:bidi="zh-CN"/>
        </w:rPr>
      </w:pPr>
      <w:r w:rsidRPr="0019292D">
        <w:rPr>
          <w:rFonts w:ascii="Times New Roman" w:eastAsia="Times New Roman" w:hAnsi="Times New Roman" w:cs="Times New Roman"/>
          <w:lang w:eastAsia="ru-RU" w:bidi="zh-CN"/>
        </w:rPr>
        <w:t xml:space="preserve">7.1.5. Принять результат </w:t>
      </w:r>
      <w:r w:rsidR="00F56F83">
        <w:rPr>
          <w:rFonts w:ascii="Times New Roman" w:eastAsia="Calibri" w:hAnsi="Times New Roman" w:cs="Times New Roman"/>
          <w:lang w:eastAsia="ru-RU"/>
        </w:rPr>
        <w:t>выполненных</w:t>
      </w:r>
      <w:r w:rsidRPr="0019292D">
        <w:rPr>
          <w:rFonts w:ascii="Times New Roman" w:eastAsia="Times New Roman" w:hAnsi="Times New Roman" w:cs="Times New Roman"/>
          <w:lang w:eastAsia="ru-RU" w:bidi="zh-CN"/>
        </w:rPr>
        <w:t xml:space="preserve"> </w:t>
      </w:r>
      <w:r w:rsidR="00C02662">
        <w:rPr>
          <w:rFonts w:ascii="Times New Roman" w:eastAsia="Times New Roman" w:hAnsi="Times New Roman" w:cs="Times New Roman"/>
          <w:lang w:eastAsia="ru-RU" w:bidi="zh-CN"/>
        </w:rPr>
        <w:t>Подрядчик</w:t>
      </w:r>
      <w:r w:rsidR="00F56F83">
        <w:rPr>
          <w:rFonts w:ascii="Times New Roman" w:eastAsia="Times New Roman" w:hAnsi="Times New Roman" w:cs="Times New Roman"/>
          <w:lang w:eastAsia="ru-RU" w:bidi="zh-CN"/>
        </w:rPr>
        <w:t>о</w:t>
      </w:r>
      <w:r w:rsidRPr="0019292D">
        <w:rPr>
          <w:rFonts w:ascii="Times New Roman" w:eastAsia="Times New Roman" w:hAnsi="Times New Roman" w:cs="Times New Roman"/>
          <w:lang w:eastAsia="ru-RU" w:bidi="zh-CN"/>
        </w:rPr>
        <w:t xml:space="preserve">м </w:t>
      </w:r>
      <w:r w:rsidR="00133D5B">
        <w:rPr>
          <w:rFonts w:ascii="Times New Roman" w:eastAsia="Times New Roman" w:hAnsi="Times New Roman" w:cs="Times New Roman"/>
          <w:lang w:eastAsia="ru-RU" w:bidi="zh-CN"/>
        </w:rPr>
        <w:t>Работ</w:t>
      </w:r>
      <w:r w:rsidRPr="0019292D">
        <w:rPr>
          <w:rFonts w:ascii="Times New Roman" w:eastAsia="Times New Roman" w:hAnsi="Times New Roman" w:cs="Times New Roman"/>
          <w:lang w:eastAsia="ru-RU" w:bidi="zh-CN"/>
        </w:rPr>
        <w:t xml:space="preserve"> в соответствии с условиями Контракта.</w:t>
      </w:r>
    </w:p>
    <w:p w:rsidR="00187445" w:rsidRPr="0019292D" w:rsidRDefault="00602CEB">
      <w:pPr>
        <w:spacing w:after="0" w:line="240" w:lineRule="auto"/>
        <w:ind w:firstLine="567"/>
        <w:jc w:val="both"/>
        <w:rPr>
          <w:rFonts w:ascii="Times New Roman" w:eastAsia="Times New Roman" w:hAnsi="Times New Roman" w:cs="Times New Roman"/>
          <w:lang w:eastAsia="ru-RU" w:bidi="zh-CN"/>
        </w:rPr>
      </w:pPr>
      <w:r w:rsidRPr="0019292D">
        <w:rPr>
          <w:rFonts w:ascii="Times New Roman" w:eastAsia="Times New Roman" w:hAnsi="Times New Roman" w:cs="Times New Roman"/>
          <w:lang w:eastAsia="ru-RU" w:bidi="zh-CN"/>
        </w:rPr>
        <w:t>7.1.</w:t>
      </w:r>
      <w:r w:rsidR="005424FD">
        <w:rPr>
          <w:rFonts w:ascii="Times New Roman" w:eastAsia="Times New Roman" w:hAnsi="Times New Roman" w:cs="Times New Roman"/>
          <w:lang w:eastAsia="ru-RU" w:bidi="zh-CN"/>
        </w:rPr>
        <w:t>6</w:t>
      </w:r>
      <w:r w:rsidRPr="0019292D">
        <w:rPr>
          <w:rFonts w:ascii="Times New Roman" w:eastAsia="Times New Roman" w:hAnsi="Times New Roman" w:cs="Times New Roman"/>
          <w:lang w:eastAsia="ru-RU" w:bidi="zh-CN"/>
        </w:rPr>
        <w:t xml:space="preserve">. На основании представленных и оформленных в установленном порядке </w:t>
      </w:r>
      <w:r w:rsidR="00C02662">
        <w:rPr>
          <w:rFonts w:ascii="Times New Roman" w:eastAsia="Times New Roman" w:hAnsi="Times New Roman" w:cs="Times New Roman"/>
          <w:lang w:eastAsia="ru-RU" w:bidi="zh-CN"/>
        </w:rPr>
        <w:t>Подрядчик</w:t>
      </w:r>
      <w:r w:rsidR="00F56F83">
        <w:rPr>
          <w:rFonts w:ascii="Times New Roman" w:eastAsia="Times New Roman" w:hAnsi="Times New Roman" w:cs="Times New Roman"/>
          <w:lang w:eastAsia="ru-RU" w:bidi="zh-CN"/>
        </w:rPr>
        <w:t>о</w:t>
      </w:r>
      <w:r w:rsidRPr="0019292D">
        <w:rPr>
          <w:rFonts w:ascii="Times New Roman" w:eastAsia="Times New Roman" w:hAnsi="Times New Roman" w:cs="Times New Roman"/>
          <w:lang w:eastAsia="ru-RU" w:bidi="zh-CN"/>
        </w:rPr>
        <w:t xml:space="preserve">м документов, указанных в пункте </w:t>
      </w:r>
      <w:r w:rsidRPr="00B31669">
        <w:rPr>
          <w:rFonts w:ascii="Times New Roman" w:eastAsia="Times New Roman" w:hAnsi="Times New Roman" w:cs="Times New Roman"/>
          <w:lang w:eastAsia="ru-RU" w:bidi="zh-CN"/>
        </w:rPr>
        <w:t>4.</w:t>
      </w:r>
      <w:r w:rsidR="000C2238">
        <w:rPr>
          <w:rFonts w:ascii="Times New Roman" w:eastAsia="Times New Roman" w:hAnsi="Times New Roman" w:cs="Times New Roman"/>
          <w:lang w:eastAsia="ru-RU" w:bidi="zh-CN"/>
        </w:rPr>
        <w:t>2</w:t>
      </w:r>
      <w:r w:rsidRPr="00B31669">
        <w:rPr>
          <w:rFonts w:ascii="Times New Roman" w:eastAsia="Times New Roman" w:hAnsi="Times New Roman" w:cs="Times New Roman"/>
          <w:lang w:eastAsia="ru-RU" w:bidi="zh-CN"/>
        </w:rPr>
        <w:t>.</w:t>
      </w:r>
      <w:r w:rsidRPr="0019292D">
        <w:rPr>
          <w:rFonts w:ascii="Times New Roman" w:eastAsia="Times New Roman" w:hAnsi="Times New Roman" w:cs="Times New Roman"/>
          <w:lang w:eastAsia="ru-RU" w:bidi="zh-CN"/>
        </w:rPr>
        <w:t xml:space="preserve"> Контракта, обеспечить оплату </w:t>
      </w:r>
      <w:r w:rsidR="00133D5B">
        <w:rPr>
          <w:rFonts w:ascii="Times New Roman" w:eastAsia="Times New Roman" w:hAnsi="Times New Roman" w:cs="Times New Roman"/>
          <w:lang w:eastAsia="ru-RU" w:bidi="zh-CN"/>
        </w:rPr>
        <w:t>работ</w:t>
      </w:r>
      <w:r w:rsidRPr="0019292D">
        <w:rPr>
          <w:rFonts w:ascii="Times New Roman" w:eastAsia="Times New Roman" w:hAnsi="Times New Roman" w:cs="Times New Roman"/>
          <w:lang w:eastAsia="ru-RU" w:bidi="zh-CN"/>
        </w:rPr>
        <w:t xml:space="preserve"> в пределах установленной Контрактом стоимости </w:t>
      </w:r>
      <w:r w:rsidR="00133D5B">
        <w:rPr>
          <w:rFonts w:ascii="Times New Roman" w:eastAsia="Times New Roman" w:hAnsi="Times New Roman" w:cs="Times New Roman"/>
          <w:lang w:eastAsia="ru-RU" w:bidi="zh-CN"/>
        </w:rPr>
        <w:t>Работ</w:t>
      </w:r>
      <w:r w:rsidRPr="0019292D">
        <w:rPr>
          <w:rFonts w:ascii="Times New Roman" w:eastAsia="Times New Roman" w:hAnsi="Times New Roman" w:cs="Times New Roman"/>
          <w:lang w:eastAsia="ru-RU" w:bidi="zh-CN"/>
        </w:rPr>
        <w:t>.</w:t>
      </w:r>
    </w:p>
    <w:p w:rsidR="00187445" w:rsidRPr="0019292D" w:rsidRDefault="00602CEB">
      <w:pPr>
        <w:spacing w:after="0" w:line="240" w:lineRule="auto"/>
        <w:ind w:firstLine="567"/>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7.1.</w:t>
      </w:r>
      <w:r w:rsidR="005424FD">
        <w:rPr>
          <w:rFonts w:ascii="Times New Roman" w:eastAsia="Times New Roman" w:hAnsi="Times New Roman" w:cs="Times New Roman"/>
          <w:lang w:eastAsia="ru-RU"/>
        </w:rPr>
        <w:t>7</w:t>
      </w:r>
      <w:r w:rsidRPr="0019292D">
        <w:rPr>
          <w:rFonts w:ascii="Times New Roman" w:eastAsia="Times New Roman" w:hAnsi="Times New Roman" w:cs="Times New Roman"/>
          <w:lang w:eastAsia="ru-RU"/>
        </w:rPr>
        <w:t>. Внести сведения о Контракте в реестр контрактов, в порядке, установленном Законом.</w:t>
      </w:r>
    </w:p>
    <w:p w:rsidR="00187445" w:rsidRPr="0019292D" w:rsidRDefault="00602CEB">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19292D">
        <w:rPr>
          <w:rFonts w:ascii="Times New Roman" w:eastAsia="Times New Roman" w:hAnsi="Times New Roman" w:cs="Times New Roman"/>
          <w:lang w:eastAsia="ru-RU"/>
        </w:rPr>
        <w:t>7.1.</w:t>
      </w:r>
      <w:r w:rsidR="005424FD">
        <w:rPr>
          <w:rFonts w:ascii="Times New Roman" w:eastAsia="Times New Roman" w:hAnsi="Times New Roman" w:cs="Times New Roman"/>
          <w:lang w:eastAsia="ru-RU"/>
        </w:rPr>
        <w:t>8</w:t>
      </w:r>
      <w:r w:rsidRPr="0019292D">
        <w:rPr>
          <w:rFonts w:ascii="Times New Roman" w:eastAsia="Times New Roman" w:hAnsi="Times New Roman" w:cs="Times New Roman"/>
          <w:lang w:eastAsia="ru-RU"/>
        </w:rPr>
        <w:t>. Нести иные обязанности, в соответствии с условиями Контракта и требованиями действующего законодательства Российской Федерации.</w:t>
      </w:r>
    </w:p>
    <w:p w:rsidR="00187445" w:rsidRPr="0019292D" w:rsidRDefault="00602CEB" w:rsidP="00317388">
      <w:pPr>
        <w:spacing w:after="0" w:line="240" w:lineRule="auto"/>
        <w:ind w:firstLine="709"/>
        <w:jc w:val="both"/>
        <w:rPr>
          <w:rFonts w:ascii="Times New Roman" w:eastAsia="Times New Roman" w:hAnsi="Times New Roman" w:cs="Times New Roman"/>
          <w:b/>
          <w:bCs/>
          <w:color w:val="000000"/>
          <w:lang w:eastAsia="ru-RU"/>
        </w:rPr>
      </w:pPr>
      <w:r w:rsidRPr="0019292D">
        <w:rPr>
          <w:rFonts w:ascii="Times New Roman" w:eastAsia="Times New Roman" w:hAnsi="Times New Roman" w:cs="Times New Roman"/>
          <w:b/>
          <w:bCs/>
          <w:color w:val="000000"/>
          <w:lang w:eastAsia="ru-RU"/>
        </w:rPr>
        <w:t>7.2.</w:t>
      </w:r>
      <w:r w:rsidR="00B33700">
        <w:rPr>
          <w:rFonts w:ascii="Times New Roman" w:eastAsia="Times New Roman" w:hAnsi="Times New Roman" w:cs="Times New Roman"/>
          <w:b/>
          <w:bCs/>
          <w:color w:val="000000"/>
          <w:lang w:eastAsia="ru-RU"/>
        </w:rPr>
        <w:t xml:space="preserve"> </w:t>
      </w:r>
      <w:r w:rsidRPr="0019292D">
        <w:rPr>
          <w:rFonts w:ascii="Times New Roman" w:eastAsia="Times New Roman" w:hAnsi="Times New Roman" w:cs="Times New Roman"/>
          <w:b/>
          <w:bCs/>
          <w:color w:val="000000"/>
          <w:lang w:eastAsia="ru-RU"/>
        </w:rPr>
        <w:t>Заказчик вправе:</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7.2.1. Направлять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у</w:t>
      </w:r>
      <w:r w:rsidRPr="0019292D">
        <w:rPr>
          <w:rFonts w:ascii="Times New Roman" w:eastAsia="Times New Roman" w:hAnsi="Times New Roman" w:cs="Times New Roman"/>
          <w:bCs/>
          <w:color w:val="000000"/>
          <w:lang w:eastAsia="ru-RU"/>
        </w:rPr>
        <w:t xml:space="preserve"> обязательные для выполнения указания и предписания, относящиеся к объему и (или) качеству </w:t>
      </w:r>
      <w:r w:rsidR="00B31669">
        <w:rPr>
          <w:rFonts w:ascii="Times New Roman" w:eastAsia="Times New Roman" w:hAnsi="Times New Roman" w:cs="Times New Roman"/>
          <w:bCs/>
          <w:color w:val="000000"/>
          <w:lang w:eastAsia="ru-RU"/>
        </w:rPr>
        <w:t>оказания</w:t>
      </w:r>
      <w:r w:rsidRPr="0019292D">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7.2.2. Требовать надлежащего и полного исполнения обязательств по Контракту, а также устранения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 выявленных в ходе исполнения Контракта нарушений.</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7.2.3. Не отказывать в приемке результатов </w:t>
      </w:r>
      <w:r w:rsidR="00F56F83">
        <w:rPr>
          <w:rFonts w:ascii="Times New Roman" w:eastAsia="Times New Roman" w:hAnsi="Times New Roman" w:cs="Times New Roman"/>
          <w:bCs/>
          <w:color w:val="000000"/>
          <w:lang w:eastAsia="ru-RU"/>
        </w:rPr>
        <w:t>выполненной</w:t>
      </w:r>
      <w:r w:rsidRPr="0019292D">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w:t>
      </w:r>
      <w:r w:rsidR="00F56F83">
        <w:rPr>
          <w:rFonts w:ascii="Times New Roman" w:eastAsia="Times New Roman" w:hAnsi="Times New Roman" w:cs="Times New Roman"/>
          <w:bCs/>
          <w:color w:val="000000"/>
          <w:lang w:eastAsia="ru-RU"/>
        </w:rPr>
        <w:t>ты</w:t>
      </w:r>
      <w:r w:rsidRPr="0019292D">
        <w:rPr>
          <w:rFonts w:ascii="Times New Roman" w:eastAsia="Times New Roman" w:hAnsi="Times New Roman" w:cs="Times New Roman"/>
          <w:bCs/>
          <w:color w:val="000000"/>
          <w:lang w:eastAsia="ru-RU"/>
        </w:rPr>
        <w:t xml:space="preserve"> в случае выявления несоответствия этих результатов</w:t>
      </w:r>
      <w:r w:rsidR="007178AC">
        <w:rPr>
          <w:rFonts w:ascii="Times New Roman" w:eastAsia="Times New Roman" w:hAnsi="Times New Roman" w:cs="Times New Roman"/>
          <w:bCs/>
          <w:color w:val="000000"/>
          <w:lang w:eastAsia="ru-RU"/>
        </w:rPr>
        <w:t>,</w:t>
      </w:r>
      <w:r w:rsidRPr="0019292D">
        <w:rPr>
          <w:rFonts w:ascii="Times New Roman" w:eastAsia="Times New Roman" w:hAnsi="Times New Roman" w:cs="Times New Roman"/>
          <w:bCs/>
          <w:color w:val="000000"/>
          <w:lang w:eastAsia="ru-RU"/>
        </w:rPr>
        <w:t xml:space="preserve"> либо этой </w:t>
      </w:r>
      <w:r w:rsidR="00133D5B">
        <w:rPr>
          <w:rFonts w:ascii="Times New Roman" w:eastAsia="Times New Roman" w:hAnsi="Times New Roman" w:cs="Times New Roman"/>
          <w:bCs/>
          <w:color w:val="000000"/>
          <w:lang w:eastAsia="ru-RU"/>
        </w:rPr>
        <w:t>Работ</w:t>
      </w:r>
      <w:r w:rsidR="007178AC">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условиям Контракта, если выявленное несоответствие не препятствует приемке этих результатов и устранено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7.2.4. Осуществлять контроль и надзор за ходом </w:t>
      </w:r>
      <w:r w:rsidR="00B31669">
        <w:rPr>
          <w:rFonts w:ascii="Times New Roman" w:eastAsia="Calibri" w:hAnsi="Times New Roman" w:cs="Times New Roman"/>
          <w:lang w:eastAsia="ru-RU"/>
        </w:rPr>
        <w:t>оказания</w:t>
      </w:r>
      <w:r w:rsidR="00B31669" w:rsidRPr="0019292D">
        <w:rPr>
          <w:rFonts w:ascii="Times New Roman" w:eastAsia="Calibri" w:hAnsi="Times New Roman" w:cs="Times New Roman"/>
          <w:lang w:eastAsia="ru-RU"/>
        </w:rPr>
        <w:t xml:space="preserve">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не вмешиваясь при этом в оперативно-хозяйственную деятельность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7.2.5. Заказчик или уполномоченные им лица имеет право предъявлять требования, к составу, объему и качеству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по контракту.</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7.2.6. Требовать возмещения убытков, причиненных по вине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lastRenderedPageBreak/>
        <w:t xml:space="preserve">7.2.7. Привлекать экспертов, экспертные организации для проверки соответствия качества выполняемых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требованиям, установленным Контрактом.</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7.2.8. В случае невыполнения и/или ненадлежащего выполнения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отказаться от подписания Акта приемке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до устранения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 выявленных нарушений обязательств.</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7.2.9. Заказчик или уполномоченные им лица имеют право отдавать распоряжения о полной или частичной приостановке </w:t>
      </w:r>
      <w:r w:rsidR="00FB6B49">
        <w:rPr>
          <w:rFonts w:ascii="Times New Roman" w:eastAsia="Times New Roman" w:hAnsi="Times New Roman" w:cs="Times New Roman"/>
          <w:bCs/>
          <w:color w:val="000000"/>
          <w:lang w:eastAsia="ru-RU"/>
        </w:rPr>
        <w:t xml:space="preserve">оказания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при наступлении  обстоятельств непреодолимой силы.</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7.2.10.</w:t>
      </w:r>
      <w:r w:rsidR="00A83E38" w:rsidRPr="0019292D">
        <w:rPr>
          <w:rFonts w:ascii="Times New Roman" w:eastAsia="Times New Roman" w:hAnsi="Times New Roman" w:cs="Times New Roman"/>
          <w:bCs/>
          <w:color w:val="000000"/>
          <w:lang w:eastAsia="ru-RU"/>
        </w:rPr>
        <w:t xml:space="preserve"> </w:t>
      </w:r>
      <w:r w:rsidRPr="0019292D">
        <w:rPr>
          <w:rFonts w:ascii="Times New Roman" w:eastAsia="Times New Roman" w:hAnsi="Times New Roman" w:cs="Times New Roman"/>
          <w:bCs/>
          <w:color w:val="000000"/>
          <w:lang w:eastAsia="ru-RU"/>
        </w:rPr>
        <w:t xml:space="preserve">Обратиться в суд о расторжении контракта в связи с существенными нарушениями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своих обязательств и потребовать возмещения убытков, если </w:t>
      </w:r>
      <w:r w:rsidR="00C02662">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 xml:space="preserve"> не приступил к исполнению обязательств по Контракту в течение 5 дней с момента заключения Контракта, или </w:t>
      </w:r>
      <w:r w:rsidR="00F56F83">
        <w:rPr>
          <w:rFonts w:ascii="Times New Roman" w:eastAsia="Times New Roman" w:hAnsi="Times New Roman" w:cs="Times New Roman"/>
          <w:bCs/>
          <w:color w:val="000000"/>
          <w:lang w:eastAsia="ru-RU"/>
        </w:rPr>
        <w:t>выполняет</w:t>
      </w:r>
      <w:r w:rsidRPr="0019292D">
        <w:rPr>
          <w:rFonts w:ascii="Times New Roman" w:eastAsia="Times New Roman" w:hAnsi="Times New Roman" w:cs="Times New Roman"/>
          <w:bCs/>
          <w:color w:val="000000"/>
          <w:lang w:eastAsia="ru-RU"/>
        </w:rPr>
        <w:t xml:space="preserve"> </w:t>
      </w:r>
      <w:r w:rsidR="00133D5B">
        <w:rPr>
          <w:rFonts w:ascii="Times New Roman" w:eastAsia="Times New Roman" w:hAnsi="Times New Roman" w:cs="Times New Roman"/>
          <w:bCs/>
          <w:color w:val="000000"/>
          <w:lang w:eastAsia="ru-RU"/>
        </w:rPr>
        <w:t>Работ</w:t>
      </w:r>
      <w:r w:rsidR="00F56F83">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настолько медленно, что окончание их к сроку становится явно невозможным.</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7.2.11. </w:t>
      </w:r>
      <w:proofErr w:type="gramStart"/>
      <w:r w:rsidRPr="0019292D">
        <w:rPr>
          <w:rFonts w:ascii="Times New Roman" w:eastAsia="Times New Roman" w:hAnsi="Times New Roman" w:cs="Times New Roman"/>
          <w:bCs/>
          <w:color w:val="000000"/>
          <w:lang w:eastAsia="ru-RU"/>
        </w:rPr>
        <w:t xml:space="preserve">В случае если во время выполнения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становится очевидным, что они не будут </w:t>
      </w:r>
      <w:r w:rsidR="00FB6B49">
        <w:rPr>
          <w:rFonts w:ascii="Times New Roman" w:eastAsia="Times New Roman" w:hAnsi="Times New Roman" w:cs="Times New Roman"/>
          <w:bCs/>
          <w:color w:val="000000"/>
          <w:lang w:eastAsia="ru-RU"/>
        </w:rPr>
        <w:t>оказаны</w:t>
      </w:r>
      <w:r w:rsidRPr="0019292D">
        <w:rPr>
          <w:rFonts w:ascii="Times New Roman" w:eastAsia="Times New Roman" w:hAnsi="Times New Roman" w:cs="Times New Roman"/>
          <w:bCs/>
          <w:color w:val="000000"/>
          <w:lang w:eastAsia="ru-RU"/>
        </w:rPr>
        <w:t xml:space="preserve"> надлежащим образом, назначить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у</w:t>
      </w:r>
      <w:r w:rsidRPr="0019292D">
        <w:rPr>
          <w:rFonts w:ascii="Times New Roman" w:eastAsia="Times New Roman" w:hAnsi="Times New Roman" w:cs="Times New Roman"/>
          <w:bCs/>
          <w:color w:val="000000"/>
          <w:lang w:eastAsia="ru-RU"/>
        </w:rPr>
        <w:t xml:space="preserve"> разумный срок для устранения недостатков и при неисполнении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в назначенный срок этого требования обратиться в суд о расторжении контракта в связи с существенными нарушениями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своих обязательств и поручить исправление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другому лицу за счет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 а также потребовать возмещения убытков.</w:t>
      </w:r>
      <w:proofErr w:type="gramEnd"/>
    </w:p>
    <w:p w:rsidR="00187445" w:rsidRPr="0019292D" w:rsidRDefault="00602CEB" w:rsidP="00317388">
      <w:pPr>
        <w:widowControl w:val="0"/>
        <w:autoSpaceDE w:val="0"/>
        <w:autoSpaceDN w:val="0"/>
        <w:adjustRightInd w:val="0"/>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7.2.12. В случаях, указанных в пунктах 7.2.10 и 7.2.11 Контракта Заказчик направляет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у</w:t>
      </w:r>
      <w:r w:rsidRPr="0019292D">
        <w:rPr>
          <w:rFonts w:ascii="Times New Roman" w:eastAsia="Times New Roman" w:hAnsi="Times New Roman" w:cs="Times New Roman"/>
          <w:bCs/>
          <w:color w:val="000000"/>
          <w:lang w:eastAsia="ru-RU"/>
        </w:rPr>
        <w:t xml:space="preserve"> соответствующее уведомление о существенном нарушении условий Контракта. Уведомления вручаются лично надлежащим образом уполномоченным представителям сторон под подпись или направляются по адресам, указанным в </w:t>
      </w:r>
      <w:r w:rsidRPr="0091428A">
        <w:rPr>
          <w:rFonts w:ascii="Times New Roman" w:eastAsia="Times New Roman" w:hAnsi="Times New Roman" w:cs="Times New Roman"/>
          <w:bCs/>
          <w:color w:val="000000"/>
          <w:lang w:eastAsia="ru-RU"/>
        </w:rPr>
        <w:t>разделе 1</w:t>
      </w:r>
      <w:r w:rsidR="0091428A">
        <w:rPr>
          <w:rFonts w:ascii="Times New Roman" w:eastAsia="Times New Roman" w:hAnsi="Times New Roman" w:cs="Times New Roman"/>
          <w:bCs/>
          <w:color w:val="000000"/>
          <w:lang w:eastAsia="ru-RU"/>
        </w:rPr>
        <w:t>5</w:t>
      </w:r>
      <w:r w:rsidRPr="0019292D">
        <w:rPr>
          <w:rFonts w:ascii="Times New Roman" w:eastAsia="Times New Roman" w:hAnsi="Times New Roman" w:cs="Times New Roman"/>
          <w:bCs/>
          <w:color w:val="000000"/>
          <w:lang w:eastAsia="ru-RU"/>
        </w:rPr>
        <w:t xml:space="preserve"> настоящего Контракта заказным письмом с уведомлением о вручении и описью вложений.</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Уведомления считаются полученными с момента получения </w:t>
      </w:r>
      <w:r w:rsidR="00C02662">
        <w:rPr>
          <w:rFonts w:ascii="Times New Roman" w:eastAsia="Times New Roman" w:hAnsi="Times New Roman" w:cs="Times New Roman"/>
          <w:bCs/>
          <w:color w:val="000000"/>
          <w:lang w:eastAsia="ru-RU"/>
        </w:rPr>
        <w:t>Подрядчик</w:t>
      </w:r>
      <w:r w:rsidR="00F56F83">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м уведомления от Заказчика или по истечении 10 дней со дня сдачи Заказчиком в организацию связи вышеуказанного уведомления, в зависимости от того, что наступит раньше.</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 Если уведомление, направленное в соответствии с требованиями, указанными в настоящем пункте, в течение срока, установленного </w:t>
      </w:r>
      <w:r w:rsidR="00A83E38" w:rsidRPr="0019292D">
        <w:rPr>
          <w:rFonts w:ascii="Times New Roman" w:eastAsia="Times New Roman" w:hAnsi="Times New Roman" w:cs="Times New Roman"/>
          <w:bCs/>
          <w:color w:val="000000"/>
          <w:lang w:eastAsia="ru-RU"/>
        </w:rPr>
        <w:t xml:space="preserve">Приказом Министерства связи и массовых коммуникаций РФ от 31 июля 2014 г. N 234 "Об утверждении Правил оказания </w:t>
      </w:r>
      <w:r w:rsidR="00133D5B">
        <w:rPr>
          <w:rFonts w:ascii="Times New Roman" w:eastAsia="Times New Roman" w:hAnsi="Times New Roman" w:cs="Times New Roman"/>
          <w:bCs/>
          <w:color w:val="000000"/>
          <w:lang w:eastAsia="ru-RU"/>
        </w:rPr>
        <w:t>работ</w:t>
      </w:r>
      <w:r w:rsidR="00A83E38" w:rsidRPr="0019292D">
        <w:rPr>
          <w:rFonts w:ascii="Times New Roman" w:eastAsia="Times New Roman" w:hAnsi="Times New Roman" w:cs="Times New Roman"/>
          <w:bCs/>
          <w:color w:val="000000"/>
          <w:lang w:eastAsia="ru-RU"/>
        </w:rPr>
        <w:t xml:space="preserve"> почтовой связи",</w:t>
      </w:r>
      <w:r w:rsidRPr="0019292D">
        <w:rPr>
          <w:rFonts w:ascii="Times New Roman" w:eastAsia="Times New Roman" w:hAnsi="Times New Roman" w:cs="Times New Roman"/>
          <w:bCs/>
          <w:color w:val="000000"/>
          <w:lang w:eastAsia="ru-RU"/>
        </w:rPr>
        <w:t xml:space="preserve"> не будет вручено адресату (отказ от получения), такое письмо считается полученным. </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rsidR="00187445"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7.2.13. Иметь иные права, в соответствии с условиями Контракта и требованиями действующего законодательства Российской Федерации.</w:t>
      </w:r>
    </w:p>
    <w:p w:rsidR="00317388" w:rsidRPr="0019292D" w:rsidRDefault="00317388" w:rsidP="00317388">
      <w:pPr>
        <w:spacing w:after="0" w:line="240" w:lineRule="auto"/>
        <w:ind w:firstLine="709"/>
        <w:jc w:val="both"/>
        <w:rPr>
          <w:rFonts w:ascii="Times New Roman" w:eastAsia="Times New Roman" w:hAnsi="Times New Roman" w:cs="Times New Roman"/>
          <w:bCs/>
          <w:color w:val="000000"/>
          <w:lang w:eastAsia="ru-RU"/>
        </w:rPr>
      </w:pPr>
    </w:p>
    <w:p w:rsidR="00187445" w:rsidRDefault="005424FD">
      <w:pPr>
        <w:spacing w:after="0" w:line="288" w:lineRule="auto"/>
        <w:ind w:firstLine="709"/>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8</w:t>
      </w:r>
      <w:r w:rsidR="00602CEB">
        <w:rPr>
          <w:rFonts w:ascii="Times New Roman" w:eastAsia="Times New Roman" w:hAnsi="Times New Roman" w:cs="Times New Roman"/>
          <w:b/>
          <w:bCs/>
          <w:color w:val="000000"/>
          <w:sz w:val="24"/>
          <w:szCs w:val="24"/>
        </w:rPr>
        <w:t>. ОТВЕТСТВЕННОСТЬ СТОРОН</w:t>
      </w:r>
    </w:p>
    <w:p w:rsidR="00AF2A5A" w:rsidRPr="0019292D" w:rsidRDefault="005424FD" w:rsidP="00AF2A5A">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.1. За невыполнение или ненадлежащее выполнение обязательств по настоящему Контракту </w:t>
      </w:r>
      <w:r w:rsidR="00C02662">
        <w:rPr>
          <w:rFonts w:ascii="Times New Roman" w:eastAsia="Times New Roman" w:hAnsi="Times New Roman" w:cs="Times New Roman"/>
        </w:rPr>
        <w:t>Подрядчик</w:t>
      </w:r>
      <w:r w:rsidR="00AF2A5A" w:rsidRPr="0019292D">
        <w:rPr>
          <w:rFonts w:ascii="Times New Roman" w:eastAsia="Times New Roman" w:hAnsi="Times New Roman" w:cs="Times New Roman"/>
        </w:rPr>
        <w:t xml:space="preserve"> и Заказчик несут ответственность в соответствии с действующим законодательством РФ.</w:t>
      </w:r>
    </w:p>
    <w:p w:rsidR="00AF2A5A" w:rsidRPr="0019292D" w:rsidRDefault="005424FD" w:rsidP="00AF2A5A">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.2. В случае неисполнения или ненадлежащего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обязательства, предусмотренного Контрактом, Заказчик направляет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у</w:t>
      </w:r>
      <w:r w:rsidR="00AF2A5A" w:rsidRPr="0019292D">
        <w:rPr>
          <w:rFonts w:ascii="Times New Roman" w:eastAsia="Times New Roman" w:hAnsi="Times New Roman" w:cs="Times New Roman"/>
        </w:rPr>
        <w:t xml:space="preserve"> требование об уплате неустоек.</w:t>
      </w:r>
    </w:p>
    <w:p w:rsidR="00AF2A5A" w:rsidRPr="006E5710" w:rsidRDefault="005424FD" w:rsidP="00AF2A5A">
      <w:pPr>
        <w:spacing w:after="0" w:line="240" w:lineRule="auto"/>
        <w:ind w:firstLine="567"/>
        <w:jc w:val="both"/>
        <w:rPr>
          <w:rFonts w:ascii="Times New Roman" w:eastAsia="Times New Roman" w:hAnsi="Times New Roman" w:cs="Times New Roman"/>
          <w:u w:val="single"/>
        </w:rPr>
      </w:pPr>
      <w:r>
        <w:rPr>
          <w:rFonts w:ascii="Times New Roman" w:eastAsia="Times New Roman" w:hAnsi="Times New Roman" w:cs="Times New Roman"/>
          <w:u w:val="single"/>
        </w:rPr>
        <w:t>8</w:t>
      </w:r>
      <w:r w:rsidR="00AF2A5A" w:rsidRPr="006E5710">
        <w:rPr>
          <w:rFonts w:ascii="Times New Roman" w:eastAsia="Times New Roman" w:hAnsi="Times New Roman" w:cs="Times New Roman"/>
          <w:u w:val="single"/>
        </w:rPr>
        <w:t xml:space="preserve">.3. </w:t>
      </w:r>
      <w:r w:rsidR="00C02662">
        <w:rPr>
          <w:rFonts w:ascii="Times New Roman" w:eastAsia="Times New Roman" w:hAnsi="Times New Roman" w:cs="Times New Roman"/>
          <w:u w:val="single"/>
        </w:rPr>
        <w:t>Подрядчик</w:t>
      </w:r>
      <w:r w:rsidR="00AF2A5A" w:rsidRPr="006E5710">
        <w:rPr>
          <w:rFonts w:ascii="Times New Roman" w:eastAsia="Times New Roman" w:hAnsi="Times New Roman" w:cs="Times New Roman"/>
          <w:u w:val="single"/>
        </w:rPr>
        <w:t xml:space="preserve"> несет ответственность в следующих случаях:</w:t>
      </w:r>
    </w:p>
    <w:p w:rsidR="00AF2A5A" w:rsidRPr="0019292D" w:rsidRDefault="005424FD" w:rsidP="00AF2A5A">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.3.1. </w:t>
      </w:r>
      <w:proofErr w:type="gramStart"/>
      <w:r w:rsidR="00B33700" w:rsidRPr="00B33700">
        <w:rPr>
          <w:rFonts w:ascii="Times New Roman" w:eastAsia="Times New Roman" w:hAnsi="Times New Roman" w:cs="Times New Roman"/>
        </w:rPr>
        <w:t xml:space="preserve">Пеня начисляется за каждый день просрочки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B33700" w:rsidRPr="00B33700">
        <w:rPr>
          <w:rFonts w:ascii="Times New Roman" w:eastAsia="Times New Roman" w:hAnsi="Times New Roman" w:cs="Times New Roman"/>
        </w:rPr>
        <w:t>м</w:t>
      </w:r>
      <w:r w:rsidR="00B33700">
        <w:rPr>
          <w:rFonts w:ascii="Times New Roman" w:eastAsia="Times New Roman" w:hAnsi="Times New Roman" w:cs="Times New Roman"/>
        </w:rPr>
        <w:t xml:space="preserve"> </w:t>
      </w:r>
      <w:r w:rsidR="00B33700" w:rsidRPr="00B33700">
        <w:rPr>
          <w:rFonts w:ascii="Times New Roman" w:eastAsia="Times New Roman" w:hAnsi="Times New Roman" w:cs="Times New Roman"/>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00B33700" w:rsidRPr="00B33700">
        <w:rPr>
          <w:rFonts w:ascii="Times New Roman" w:eastAsia="Times New Roman" w:hAnsi="Times New Roman" w:cs="Times New Roman"/>
        </w:rPr>
        <w:t xml:space="preserve"> контракта) и фактически исполненных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B33700" w:rsidRPr="00B33700">
        <w:rPr>
          <w:rFonts w:ascii="Times New Roman" w:eastAsia="Times New Roman" w:hAnsi="Times New Roman" w:cs="Times New Roman"/>
        </w:rPr>
        <w:t>м, за исключением случаев, если законодательством Российской Федерации установлен иной порядок начисления пени</w:t>
      </w:r>
      <w:r w:rsidR="00AF2A5A" w:rsidRPr="0019292D">
        <w:rPr>
          <w:rFonts w:ascii="Times New Roman" w:eastAsia="Times New Roman" w:hAnsi="Times New Roman" w:cs="Times New Roman"/>
        </w:rPr>
        <w:t>.</w:t>
      </w:r>
    </w:p>
    <w:p w:rsidR="00AF2A5A" w:rsidRPr="0019292D" w:rsidRDefault="005424FD" w:rsidP="00317388">
      <w:pPr>
        <w:tabs>
          <w:tab w:val="left" w:pos="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.3.2. Штрафы начисляются за неисполнение или ненадлежащее исполнение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 предусмотренных контрактом, за исключением просрочки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 (в том числе гарантийного обязательства), предусмотренных контрактом. За каждый факт неисполнения или ненадлежащего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AF2A5A" w:rsidRPr="0019292D" w:rsidRDefault="00AF2A5A" w:rsidP="00317388">
      <w:pPr>
        <w:tabs>
          <w:tab w:val="left" w:pos="0"/>
        </w:tabs>
        <w:spacing w:after="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а) 10 процентов цены контракта (этапа) в случае, если цена контракта (этапа) не превышает 3 млн. рублей;</w:t>
      </w:r>
    </w:p>
    <w:p w:rsidR="00AF2A5A" w:rsidRPr="006E5710" w:rsidRDefault="005424FD" w:rsidP="00AF2A5A">
      <w:pPr>
        <w:tabs>
          <w:tab w:val="left" w:pos="0"/>
        </w:tabs>
        <w:spacing w:after="0"/>
        <w:ind w:firstLine="567"/>
        <w:jc w:val="both"/>
        <w:rPr>
          <w:rFonts w:ascii="Times New Roman" w:eastAsia="Times New Roman" w:hAnsi="Times New Roman" w:cs="Times New Roman"/>
          <w:u w:val="single"/>
        </w:rPr>
      </w:pPr>
      <w:r>
        <w:rPr>
          <w:rFonts w:ascii="Times New Roman" w:eastAsia="Times New Roman" w:hAnsi="Times New Roman" w:cs="Times New Roman"/>
          <w:u w:val="single"/>
        </w:rPr>
        <w:t>8</w:t>
      </w:r>
      <w:r w:rsidR="00AF2A5A" w:rsidRPr="006E5710">
        <w:rPr>
          <w:rFonts w:ascii="Times New Roman" w:eastAsia="Times New Roman" w:hAnsi="Times New Roman" w:cs="Times New Roman"/>
          <w:u w:val="single"/>
        </w:rPr>
        <w:t>.4. Заказчик несет ответственность в следующих случаях:</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02662">
        <w:rPr>
          <w:rFonts w:ascii="Times New Roman" w:eastAsia="Times New Roman" w:hAnsi="Times New Roman" w:cs="Times New Roman"/>
        </w:rPr>
        <w:t>Подрядчик</w:t>
      </w:r>
      <w:r w:rsidR="00AF2A5A" w:rsidRPr="0019292D">
        <w:rPr>
          <w:rFonts w:ascii="Times New Roman" w:eastAsia="Times New Roman" w:hAnsi="Times New Roman" w:cs="Times New Roman"/>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w:t>
      </w:r>
      <w:r w:rsidR="00AF2A5A" w:rsidRPr="0019292D">
        <w:rPr>
          <w:rFonts w:ascii="Times New Roman" w:eastAsia="Times New Roman" w:hAnsi="Times New Roman" w:cs="Times New Roman"/>
        </w:rPr>
        <w:lastRenderedPageBreak/>
        <w:t>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F2A5A" w:rsidRPr="0019292D" w:rsidRDefault="00AF2A5A" w:rsidP="00AF2A5A">
      <w:pPr>
        <w:spacing w:after="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а) 1000 рублей, если цена Контракта не превышает 3 млн. рублей (включительно);</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.5. Уплата неустойки (штрафа, пени) за нарушение обязательств по Контракту производится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AF2A5A" w:rsidRPr="0019292D" w:rsidRDefault="005424FD" w:rsidP="00AF2A5A">
      <w:pPr>
        <w:keepNext/>
        <w:spacing w:after="0" w:line="240" w:lineRule="auto"/>
        <w:ind w:firstLine="567"/>
        <w:jc w:val="both"/>
        <w:outlineLvl w:val="0"/>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а</w:t>
      </w:r>
      <w:r w:rsidR="00AF2A5A" w:rsidRPr="0019292D">
        <w:rPr>
          <w:rFonts w:ascii="Times New Roman" w:eastAsia="Times New Roman" w:hAnsi="Times New Roman" w:cs="Times New Roman"/>
        </w:rPr>
        <w:t>» от исполнения этих обязательств в натуре.</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.7. Указанная в настоящем пункте неустойка (штраф, пени) взимается за каждое нарушение в отдельности.</w:t>
      </w:r>
    </w:p>
    <w:p w:rsidR="00AF2A5A" w:rsidRPr="0019292D" w:rsidRDefault="005424FD" w:rsidP="00AF2A5A">
      <w:pPr>
        <w:tabs>
          <w:tab w:val="left" w:pos="1080"/>
        </w:tabs>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.8. В случае неисполнения или ненадлежащего исполнения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 xml:space="preserve">м в соответствии с условиями ответственности последнего по Контракту. </w:t>
      </w:r>
      <w:proofErr w:type="gramStart"/>
      <w:r w:rsidR="00AF2A5A" w:rsidRPr="0019292D">
        <w:rPr>
          <w:rFonts w:ascii="Times New Roman" w:eastAsia="Times New Roman" w:hAnsi="Times New Roman" w:cs="Times New Roman"/>
        </w:rPr>
        <w:t xml:space="preserve">В этом случае оплата по Контракту осуществляется на основании документов, указанных в </w:t>
      </w:r>
      <w:r w:rsidR="00AF2A5A" w:rsidRPr="00FB6B49">
        <w:rPr>
          <w:rFonts w:ascii="Times New Roman" w:eastAsia="Times New Roman" w:hAnsi="Times New Roman" w:cs="Times New Roman"/>
        </w:rPr>
        <w:t>п.4.2</w:t>
      </w:r>
      <w:r w:rsidR="00FB6B49" w:rsidRPr="00FB6B49">
        <w:rPr>
          <w:rFonts w:ascii="Times New Roman" w:eastAsia="Times New Roman" w:hAnsi="Times New Roman" w:cs="Times New Roman"/>
        </w:rPr>
        <w:t>.2</w:t>
      </w:r>
      <w:r w:rsidR="00AF2A5A" w:rsidRPr="00FB6B49">
        <w:rPr>
          <w:rFonts w:ascii="Times New Roman" w:eastAsia="Times New Roman" w:hAnsi="Times New Roman" w:cs="Times New Roman"/>
        </w:rPr>
        <w:t>,</w:t>
      </w:r>
      <w:r w:rsidR="00AF2A5A" w:rsidRPr="0019292D">
        <w:rPr>
          <w:rFonts w:ascii="Times New Roman" w:eastAsia="Times New Roman" w:hAnsi="Times New Roman" w:cs="Times New Roman"/>
        </w:rPr>
        <w:t xml:space="preserve"> а также акта взаимных расчетов, в котором указываются: сумма, подлежащая оплате в соответствии с условиями Контракта; размер неустойки (штрафа, пени), подлежащий взысканию</w:t>
      </w:r>
      <w:r w:rsidR="00F21C4E">
        <w:rPr>
          <w:rFonts w:ascii="Times New Roman" w:eastAsia="Times New Roman" w:hAnsi="Times New Roman" w:cs="Times New Roman"/>
        </w:rPr>
        <w:t xml:space="preserve"> или списанию</w:t>
      </w:r>
      <w:r w:rsidR="00AF2A5A" w:rsidRPr="0019292D">
        <w:rPr>
          <w:rFonts w:ascii="Times New Roman" w:eastAsia="Times New Roman" w:hAnsi="Times New Roman" w:cs="Times New Roman"/>
        </w:rPr>
        <w:t xml:space="preserve">; основания применения и порядок расчета неустойки (штрафа, пени); итоговая сумма, подлежащая оплате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у</w:t>
      </w:r>
      <w:r w:rsidR="00AF2A5A" w:rsidRPr="0019292D">
        <w:rPr>
          <w:rFonts w:ascii="Times New Roman" w:eastAsia="Times New Roman" w:hAnsi="Times New Roman" w:cs="Times New Roman"/>
        </w:rPr>
        <w:t xml:space="preserve"> по Контракту. </w:t>
      </w:r>
      <w:proofErr w:type="gramEnd"/>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463A37">
        <w:rPr>
          <w:rFonts w:ascii="Times New Roman" w:eastAsia="Times New Roman" w:hAnsi="Times New Roman" w:cs="Times New Roman"/>
        </w:rPr>
        <w:t>.9.</w:t>
      </w:r>
      <w:r w:rsidR="00AF2A5A" w:rsidRPr="0019292D">
        <w:rPr>
          <w:rFonts w:ascii="Times New Roman" w:eastAsia="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F2A5A" w:rsidRPr="0019292D" w:rsidRDefault="005424FD" w:rsidP="00AF2A5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w:t>
      </w:r>
      <w:r w:rsidR="00AF2A5A" w:rsidRPr="0019292D">
        <w:rPr>
          <w:rFonts w:ascii="Times New Roman" w:eastAsia="Times New Roman" w:hAnsi="Times New Roman" w:cs="Times New Roman"/>
        </w:rPr>
        <w:t xml:space="preserve">.10. Общая сумма начисленной неустойки (штрафов, пени) за неисполнение или ненадлежащее исполнение </w:t>
      </w:r>
      <w:r w:rsidR="00C02662">
        <w:rPr>
          <w:rFonts w:ascii="Times New Roman" w:eastAsia="Times New Roman" w:hAnsi="Times New Roman" w:cs="Times New Roman"/>
        </w:rPr>
        <w:t>Подрядчик</w:t>
      </w:r>
      <w:r w:rsidR="00A03679">
        <w:rPr>
          <w:rFonts w:ascii="Times New Roman" w:eastAsia="Times New Roman" w:hAnsi="Times New Roman" w:cs="Times New Roman"/>
        </w:rPr>
        <w:t>о</w:t>
      </w:r>
      <w:r w:rsidR="00AF2A5A" w:rsidRPr="0019292D">
        <w:rPr>
          <w:rFonts w:ascii="Times New Roman" w:eastAsia="Times New Roman" w:hAnsi="Times New Roman" w:cs="Times New Roman"/>
        </w:rPr>
        <w:t>м обязательств, предусмотренных Контрактом, не может превышать цену Контракта.</w:t>
      </w:r>
    </w:p>
    <w:p w:rsidR="00AF2A5A" w:rsidRPr="0019292D" w:rsidRDefault="005424FD" w:rsidP="00AF2A5A">
      <w:pPr>
        <w:spacing w:after="0" w:line="240" w:lineRule="auto"/>
        <w:ind w:firstLine="567"/>
        <w:jc w:val="both"/>
        <w:rPr>
          <w:rFonts w:ascii="Times New Roman" w:eastAsia="Times New Roman" w:hAnsi="Times New Roman" w:cs="Times New Roman"/>
          <w:b/>
        </w:rPr>
      </w:pPr>
      <w:r>
        <w:rPr>
          <w:rFonts w:ascii="Times New Roman" w:eastAsia="Times New Roman" w:hAnsi="Times New Roman" w:cs="Times New Roman"/>
        </w:rPr>
        <w:t>8</w:t>
      </w:r>
      <w:r w:rsidR="00AF2A5A" w:rsidRPr="0019292D">
        <w:rPr>
          <w:rFonts w:ascii="Times New Roman" w:eastAsia="Times New Roman" w:hAnsi="Times New Roman" w:cs="Times New Roman"/>
        </w:rPr>
        <w:t>.1</w:t>
      </w:r>
      <w:r w:rsidR="00424726">
        <w:rPr>
          <w:rFonts w:ascii="Times New Roman" w:eastAsia="Times New Roman" w:hAnsi="Times New Roman" w:cs="Times New Roman"/>
        </w:rPr>
        <w:t>1</w:t>
      </w:r>
      <w:r w:rsidR="00AF2A5A" w:rsidRPr="0019292D">
        <w:rPr>
          <w:rFonts w:ascii="Times New Roman" w:eastAsia="Times New Roman" w:hAnsi="Times New Roman" w:cs="Times New Roman"/>
        </w:rPr>
        <w:t>.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AF2A5A" w:rsidRPr="0019292D" w:rsidRDefault="005424FD" w:rsidP="005424FD">
      <w:pPr>
        <w:widowControl w:val="0"/>
        <w:tabs>
          <w:tab w:val="left" w:pos="540"/>
        </w:tabs>
        <w:suppressAutoHyphens/>
        <w:spacing w:after="0" w:line="240" w:lineRule="auto"/>
        <w:ind w:left="57" w:right="57"/>
        <w:jc w:val="both"/>
        <w:rPr>
          <w:rFonts w:ascii="Times New Roman" w:eastAsia="Arial" w:hAnsi="Times New Roman" w:cs="Times New Roman"/>
          <w:lang w:eastAsia="ar-SA"/>
        </w:rPr>
      </w:pPr>
      <w:r>
        <w:rPr>
          <w:rFonts w:ascii="Times New Roman" w:eastAsia="Arial" w:hAnsi="Times New Roman" w:cs="Times New Roman"/>
          <w:lang w:eastAsia="ar-SA"/>
        </w:rPr>
        <w:tab/>
        <w:t>8</w:t>
      </w:r>
      <w:r w:rsidR="00AF2A5A" w:rsidRPr="0019292D">
        <w:rPr>
          <w:rFonts w:ascii="Times New Roman" w:eastAsia="Arial" w:hAnsi="Times New Roman" w:cs="Times New Roman"/>
          <w:lang w:eastAsia="ar-SA"/>
        </w:rPr>
        <w:t>.1</w:t>
      </w:r>
      <w:r w:rsidR="00424726">
        <w:rPr>
          <w:rFonts w:ascii="Times New Roman" w:eastAsia="Arial" w:hAnsi="Times New Roman" w:cs="Times New Roman"/>
          <w:lang w:eastAsia="ar-SA"/>
        </w:rPr>
        <w:t>2</w:t>
      </w:r>
      <w:r w:rsidR="00AF2A5A" w:rsidRPr="0019292D">
        <w:rPr>
          <w:rFonts w:ascii="Times New Roman" w:eastAsia="Arial" w:hAnsi="Times New Roman" w:cs="Times New Roman"/>
          <w:lang w:eastAsia="ar-SA"/>
        </w:rPr>
        <w:t xml:space="preserve">. </w:t>
      </w:r>
      <w:r w:rsidR="00C02662">
        <w:rPr>
          <w:rFonts w:ascii="Times New Roman" w:eastAsia="Arial" w:hAnsi="Times New Roman" w:cs="Times New Roman"/>
          <w:lang w:eastAsia="ar-SA"/>
        </w:rPr>
        <w:t>Подрядчик</w:t>
      </w:r>
      <w:r w:rsidR="00AF2A5A" w:rsidRPr="0019292D">
        <w:rPr>
          <w:rFonts w:ascii="Times New Roman" w:eastAsia="Arial" w:hAnsi="Times New Roman" w:cs="Times New Roman"/>
          <w:lang w:eastAsia="ar-SA"/>
        </w:rPr>
        <w:t xml:space="preserve"> несет перед Заказчиком всю ответственность за качество и сроки выполнения </w:t>
      </w:r>
      <w:r w:rsidR="00133D5B">
        <w:rPr>
          <w:rFonts w:ascii="Times New Roman" w:eastAsia="Arial" w:hAnsi="Times New Roman" w:cs="Times New Roman"/>
          <w:lang w:eastAsia="ar-SA"/>
        </w:rPr>
        <w:t>Работ</w:t>
      </w:r>
      <w:r w:rsidR="00AF2A5A" w:rsidRPr="0019292D">
        <w:rPr>
          <w:rFonts w:ascii="Times New Roman" w:eastAsia="Arial" w:hAnsi="Times New Roman" w:cs="Times New Roman"/>
          <w:lang w:eastAsia="ar-SA"/>
        </w:rPr>
        <w:t xml:space="preserve"> привлеченными субподрядчиками. Заказчик не имеет обязательств перед субподрядчиками.</w:t>
      </w:r>
    </w:p>
    <w:p w:rsidR="00AF2A5A" w:rsidRPr="0019292D" w:rsidRDefault="005424FD" w:rsidP="005424FD">
      <w:pPr>
        <w:widowControl w:val="0"/>
        <w:tabs>
          <w:tab w:val="left" w:pos="540"/>
        </w:tabs>
        <w:suppressAutoHyphens/>
        <w:spacing w:after="0" w:line="240" w:lineRule="auto"/>
        <w:ind w:left="57" w:right="5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ab/>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3</w:t>
      </w:r>
      <w:r w:rsidR="00AF2A5A" w:rsidRPr="0019292D">
        <w:rPr>
          <w:rFonts w:ascii="Times New Roman" w:eastAsia="Times New Roman" w:hAnsi="Times New Roman" w:cs="Times New Roman"/>
          <w:bCs/>
          <w:color w:val="000000"/>
        </w:rPr>
        <w:t xml:space="preserve">. При обнаружении недостатков в выполненных </w:t>
      </w:r>
      <w:r w:rsidR="00133D5B">
        <w:rPr>
          <w:rFonts w:ascii="Times New Roman" w:eastAsia="Times New Roman" w:hAnsi="Times New Roman" w:cs="Times New Roman"/>
          <w:bCs/>
          <w:color w:val="000000"/>
        </w:rPr>
        <w:t>Работ</w:t>
      </w:r>
      <w:r w:rsidR="00AF2A5A" w:rsidRPr="0019292D">
        <w:rPr>
          <w:rFonts w:ascii="Times New Roman" w:eastAsia="Times New Roman" w:hAnsi="Times New Roman" w:cs="Times New Roman"/>
          <w:bCs/>
          <w:color w:val="000000"/>
        </w:rPr>
        <w:t xml:space="preserve">ах, указанных в настоящем Контракте, </w:t>
      </w:r>
      <w:r w:rsidR="00C02662">
        <w:rPr>
          <w:rFonts w:ascii="Times New Roman" w:eastAsia="Times New Roman" w:hAnsi="Times New Roman" w:cs="Times New Roman"/>
          <w:bCs/>
          <w:color w:val="000000"/>
        </w:rPr>
        <w:t>Подрядчик</w:t>
      </w:r>
      <w:r w:rsidR="00AF2A5A" w:rsidRPr="0019292D">
        <w:rPr>
          <w:rFonts w:ascii="Times New Roman" w:eastAsia="Times New Roman" w:hAnsi="Times New Roman" w:cs="Times New Roman"/>
          <w:bCs/>
          <w:color w:val="000000"/>
        </w:rPr>
        <w:t xml:space="preserve"> по требованию </w:t>
      </w:r>
      <w:r w:rsidR="00AF2A5A" w:rsidRPr="0019292D">
        <w:rPr>
          <w:rFonts w:ascii="Times New Roman" w:eastAsia="Times New Roman" w:hAnsi="Times New Roman" w:cs="Times New Roman"/>
        </w:rPr>
        <w:t>Заказчика</w:t>
      </w:r>
      <w:r w:rsidR="00AF2A5A" w:rsidRPr="0019292D">
        <w:rPr>
          <w:rFonts w:ascii="Times New Roman" w:eastAsia="Times New Roman" w:hAnsi="Times New Roman" w:cs="Times New Roman"/>
          <w:bCs/>
          <w:color w:val="000000"/>
        </w:rPr>
        <w:t xml:space="preserve"> обязан безвозмездно</w:t>
      </w:r>
      <w:r w:rsidR="00F21C4E">
        <w:rPr>
          <w:rFonts w:ascii="Times New Roman" w:eastAsia="Times New Roman" w:hAnsi="Times New Roman" w:cs="Times New Roman"/>
          <w:bCs/>
          <w:color w:val="000000"/>
        </w:rPr>
        <w:t xml:space="preserve"> устранить недостатки</w:t>
      </w:r>
      <w:r w:rsidR="00AF2A5A" w:rsidRPr="0019292D">
        <w:rPr>
          <w:rFonts w:ascii="Times New Roman" w:eastAsia="Times New Roman" w:hAnsi="Times New Roman" w:cs="Times New Roman"/>
          <w:bCs/>
          <w:color w:val="000000"/>
        </w:rPr>
        <w:t>.</w:t>
      </w:r>
    </w:p>
    <w:p w:rsidR="00AF2A5A" w:rsidRPr="0019292D" w:rsidRDefault="005424FD"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4</w:t>
      </w:r>
      <w:r w:rsidR="00AF2A5A" w:rsidRPr="0019292D">
        <w:rPr>
          <w:rFonts w:ascii="Times New Roman" w:eastAsia="Times New Roman" w:hAnsi="Times New Roman" w:cs="Times New Roman"/>
          <w:bCs/>
          <w:color w:val="000000"/>
        </w:rPr>
        <w:t>.</w:t>
      </w:r>
      <w:r w:rsidR="00AF2A5A" w:rsidRPr="0019292D">
        <w:rPr>
          <w:rFonts w:ascii="Times New Roman" w:eastAsia="Times New Roman" w:hAnsi="Times New Roman" w:cs="Times New Roman"/>
          <w:bCs/>
          <w:color w:val="000000"/>
        </w:rPr>
        <w:tab/>
        <w:t xml:space="preserve">В соответствии со статьей 714 и статьей 1064 Гражданского кодекса РФ, </w:t>
      </w:r>
      <w:r w:rsidR="00C02662">
        <w:rPr>
          <w:rFonts w:ascii="Times New Roman" w:eastAsia="Times New Roman" w:hAnsi="Times New Roman" w:cs="Times New Roman"/>
          <w:bCs/>
          <w:color w:val="000000"/>
        </w:rPr>
        <w:t>Подрядчик</w:t>
      </w:r>
      <w:r>
        <w:rPr>
          <w:rFonts w:ascii="Times New Roman" w:eastAsia="Times New Roman" w:hAnsi="Times New Roman" w:cs="Times New Roman"/>
          <w:bCs/>
          <w:color w:val="000000"/>
        </w:rPr>
        <w:t xml:space="preserve"> </w:t>
      </w:r>
      <w:r w:rsidR="00AF2A5A" w:rsidRPr="0019292D">
        <w:rPr>
          <w:rFonts w:ascii="Times New Roman" w:eastAsia="Times New Roman" w:hAnsi="Times New Roman" w:cs="Times New Roman"/>
          <w:bCs/>
          <w:color w:val="000000"/>
        </w:rPr>
        <w:t xml:space="preserve"> несет материальную ответственность за причинение вреда в ходе выполнения </w:t>
      </w:r>
      <w:r w:rsidR="00133D5B">
        <w:rPr>
          <w:rFonts w:ascii="Times New Roman" w:eastAsia="Times New Roman" w:hAnsi="Times New Roman" w:cs="Times New Roman"/>
          <w:bCs/>
          <w:color w:val="000000"/>
        </w:rPr>
        <w:t>Работ</w:t>
      </w:r>
      <w:r w:rsidR="00AF2A5A" w:rsidRPr="0019292D">
        <w:rPr>
          <w:rFonts w:ascii="Times New Roman" w:eastAsia="Times New Roman" w:hAnsi="Times New Roman" w:cs="Times New Roman"/>
          <w:bCs/>
          <w:color w:val="000000"/>
        </w:rPr>
        <w:t xml:space="preserve">, имуществу Заказчика, находящимся на территории объекта (как преднамеренно, так и непреднамеренно), если такой вред был причинен по вине </w:t>
      </w:r>
      <w:r w:rsidR="00C02662">
        <w:rPr>
          <w:rFonts w:ascii="Times New Roman" w:eastAsia="Times New Roman" w:hAnsi="Times New Roman" w:cs="Times New Roman"/>
          <w:bCs/>
          <w:color w:val="000000"/>
        </w:rPr>
        <w:t>Подрядчик</w:t>
      </w:r>
      <w:r w:rsidR="00A03679">
        <w:rPr>
          <w:rFonts w:ascii="Times New Roman" w:eastAsia="Times New Roman" w:hAnsi="Times New Roman" w:cs="Times New Roman"/>
          <w:bCs/>
          <w:color w:val="000000"/>
        </w:rPr>
        <w:t>а</w:t>
      </w:r>
      <w:r w:rsidR="00AF2A5A" w:rsidRPr="0019292D">
        <w:rPr>
          <w:rFonts w:ascii="Times New Roman" w:eastAsia="Times New Roman" w:hAnsi="Times New Roman" w:cs="Times New Roman"/>
          <w:bCs/>
          <w:color w:val="000000"/>
        </w:rPr>
        <w:t xml:space="preserve">. В случае поломки или утраты имущества Заказчика по вине </w:t>
      </w:r>
      <w:r w:rsidR="00C02662">
        <w:rPr>
          <w:rFonts w:ascii="Times New Roman" w:eastAsia="Times New Roman" w:hAnsi="Times New Roman" w:cs="Times New Roman"/>
          <w:bCs/>
          <w:color w:val="000000"/>
        </w:rPr>
        <w:t>Подрядчик</w:t>
      </w:r>
      <w:r w:rsidR="00A03679">
        <w:rPr>
          <w:rFonts w:ascii="Times New Roman" w:eastAsia="Times New Roman" w:hAnsi="Times New Roman" w:cs="Times New Roman"/>
          <w:bCs/>
          <w:color w:val="000000"/>
        </w:rPr>
        <w:t>а</w:t>
      </w:r>
      <w:r w:rsidR="00AF2A5A" w:rsidRPr="0019292D">
        <w:rPr>
          <w:rFonts w:ascii="Times New Roman" w:eastAsia="Times New Roman" w:hAnsi="Times New Roman" w:cs="Times New Roman"/>
          <w:bCs/>
          <w:color w:val="000000"/>
        </w:rPr>
        <w:t>, составляется Акт об уничтожении (повреждении) имущества.</w:t>
      </w:r>
    </w:p>
    <w:p w:rsidR="00AF2A5A" w:rsidRPr="0019292D" w:rsidRDefault="00696818"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5</w:t>
      </w:r>
      <w:r w:rsidR="00AF2A5A" w:rsidRPr="0019292D">
        <w:rPr>
          <w:rFonts w:ascii="Times New Roman" w:eastAsia="Times New Roman" w:hAnsi="Times New Roman" w:cs="Times New Roman"/>
          <w:bCs/>
          <w:color w:val="000000"/>
        </w:rPr>
        <w:t>.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rsidR="00AF2A5A" w:rsidRPr="0019292D" w:rsidRDefault="00696818"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6</w:t>
      </w:r>
      <w:r w:rsidR="00AF2A5A" w:rsidRPr="0019292D">
        <w:rPr>
          <w:rFonts w:ascii="Times New Roman" w:eastAsia="Times New Roman" w:hAnsi="Times New Roman" w:cs="Times New Roman"/>
          <w:bCs/>
          <w:color w:val="000000"/>
        </w:rPr>
        <w:t>.</w:t>
      </w:r>
      <w:r w:rsidR="00AF2A5A" w:rsidRPr="0019292D">
        <w:rPr>
          <w:rFonts w:ascii="Times New Roman" w:eastAsia="Times New Roman" w:hAnsi="Times New Roman" w:cs="Times New Roman"/>
        </w:rPr>
        <w:t xml:space="preserve"> </w:t>
      </w:r>
      <w:r w:rsidR="00C02662">
        <w:rPr>
          <w:rFonts w:ascii="Times New Roman" w:eastAsia="Times New Roman" w:hAnsi="Times New Roman" w:cs="Times New Roman"/>
          <w:bCs/>
          <w:color w:val="000000"/>
        </w:rPr>
        <w:t>Подрядчик</w:t>
      </w:r>
      <w:r w:rsidR="00AF2A5A" w:rsidRPr="0019292D">
        <w:rPr>
          <w:rFonts w:ascii="Times New Roman" w:eastAsia="Times New Roman" w:hAnsi="Times New Roman" w:cs="Times New Roman"/>
          <w:bCs/>
          <w:color w:val="000000"/>
        </w:rPr>
        <w:t xml:space="preserve">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rsidR="00AF2A5A" w:rsidRDefault="00696818" w:rsidP="00317388">
      <w:pPr>
        <w:spacing w:after="0" w:line="240" w:lineRule="auto"/>
        <w:ind w:firstLine="567"/>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8</w:t>
      </w:r>
      <w:r w:rsidR="00AF2A5A" w:rsidRPr="0019292D">
        <w:rPr>
          <w:rFonts w:ascii="Times New Roman" w:eastAsia="Times New Roman" w:hAnsi="Times New Roman" w:cs="Times New Roman"/>
          <w:bCs/>
          <w:color w:val="000000"/>
        </w:rPr>
        <w:t>.1</w:t>
      </w:r>
      <w:r w:rsidR="00424726">
        <w:rPr>
          <w:rFonts w:ascii="Times New Roman" w:eastAsia="Times New Roman" w:hAnsi="Times New Roman" w:cs="Times New Roman"/>
          <w:bCs/>
          <w:color w:val="000000"/>
        </w:rPr>
        <w:t>7</w:t>
      </w:r>
      <w:r w:rsidR="00AF2A5A" w:rsidRPr="0019292D">
        <w:rPr>
          <w:rFonts w:ascii="Times New Roman" w:eastAsia="Times New Roman" w:hAnsi="Times New Roman" w:cs="Times New Roman"/>
          <w:bCs/>
          <w:color w:val="000000"/>
        </w:rPr>
        <w:t xml:space="preserve">. Ущерб, нанесенный третьим лицам </w:t>
      </w:r>
      <w:r w:rsidR="00C02662">
        <w:rPr>
          <w:rFonts w:ascii="Times New Roman" w:eastAsia="Times New Roman" w:hAnsi="Times New Roman" w:cs="Times New Roman"/>
          <w:bCs/>
          <w:color w:val="000000"/>
        </w:rPr>
        <w:t>Подрядчик</w:t>
      </w:r>
      <w:r w:rsidR="00A03679">
        <w:rPr>
          <w:rFonts w:ascii="Times New Roman" w:eastAsia="Times New Roman" w:hAnsi="Times New Roman" w:cs="Times New Roman"/>
          <w:bCs/>
          <w:color w:val="000000"/>
        </w:rPr>
        <w:t>о</w:t>
      </w:r>
      <w:r w:rsidR="00AF2A5A" w:rsidRPr="0019292D">
        <w:rPr>
          <w:rFonts w:ascii="Times New Roman" w:eastAsia="Times New Roman" w:hAnsi="Times New Roman" w:cs="Times New Roman"/>
          <w:bCs/>
          <w:color w:val="000000"/>
        </w:rPr>
        <w:t xml:space="preserve">м при исполнении Контракта, возмещается </w:t>
      </w:r>
      <w:r w:rsidR="00C02662">
        <w:rPr>
          <w:rFonts w:ascii="Times New Roman" w:eastAsia="Times New Roman" w:hAnsi="Times New Roman" w:cs="Times New Roman"/>
          <w:bCs/>
          <w:color w:val="000000"/>
        </w:rPr>
        <w:t>Подрядчик</w:t>
      </w:r>
      <w:r w:rsidR="00170D90">
        <w:rPr>
          <w:rFonts w:ascii="Times New Roman" w:eastAsia="Times New Roman" w:hAnsi="Times New Roman" w:cs="Times New Roman"/>
          <w:bCs/>
          <w:color w:val="000000"/>
        </w:rPr>
        <w:t>о</w:t>
      </w:r>
      <w:r w:rsidR="00AF2A5A" w:rsidRPr="0019292D">
        <w:rPr>
          <w:rFonts w:ascii="Times New Roman" w:eastAsia="Times New Roman" w:hAnsi="Times New Roman" w:cs="Times New Roman"/>
          <w:bCs/>
          <w:color w:val="000000"/>
        </w:rPr>
        <w:t xml:space="preserve">м в полном объеме. </w:t>
      </w:r>
      <w:r w:rsidR="00C02662">
        <w:rPr>
          <w:rFonts w:ascii="Times New Roman" w:eastAsia="Times New Roman" w:hAnsi="Times New Roman" w:cs="Times New Roman"/>
          <w:bCs/>
          <w:color w:val="000000"/>
        </w:rPr>
        <w:t>Подрядчик</w:t>
      </w:r>
      <w:r w:rsidR="00AF2A5A" w:rsidRPr="0019292D">
        <w:rPr>
          <w:rFonts w:ascii="Times New Roman" w:eastAsia="Times New Roman" w:hAnsi="Times New Roman" w:cs="Times New Roman"/>
          <w:bCs/>
          <w:color w:val="000000"/>
        </w:rPr>
        <w:t xml:space="preserve"> во всех случаях принимает срочные меры по ликвидации нанесенного ущерба.</w:t>
      </w:r>
    </w:p>
    <w:p w:rsidR="00317388" w:rsidRPr="0019292D" w:rsidRDefault="00317388" w:rsidP="00317388">
      <w:pPr>
        <w:spacing w:after="0" w:line="240" w:lineRule="auto"/>
        <w:ind w:firstLine="567"/>
        <w:jc w:val="both"/>
        <w:rPr>
          <w:rFonts w:ascii="Times New Roman" w:eastAsia="Times New Roman" w:hAnsi="Times New Roman" w:cs="Times New Roman"/>
          <w:bCs/>
          <w:color w:val="000000"/>
        </w:rPr>
      </w:pPr>
    </w:p>
    <w:p w:rsidR="00187445" w:rsidRDefault="00696818">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9</w:t>
      </w:r>
      <w:r w:rsidR="00602CEB">
        <w:rPr>
          <w:rFonts w:ascii="Times New Roman" w:eastAsia="Times New Roman" w:hAnsi="Times New Roman" w:cs="Times New Roman"/>
          <w:b/>
          <w:bCs/>
          <w:color w:val="000000"/>
          <w:sz w:val="24"/>
          <w:szCs w:val="24"/>
          <w:lang w:eastAsia="ru-RU"/>
        </w:rPr>
        <w:t xml:space="preserve">. </w:t>
      </w:r>
      <w:r w:rsidR="005D6EE3" w:rsidRPr="005D6EE3">
        <w:rPr>
          <w:rFonts w:ascii="Times New Roman" w:eastAsia="Times New Roman" w:hAnsi="Times New Roman" w:cs="Times New Roman"/>
          <w:b/>
          <w:bCs/>
          <w:color w:val="000000"/>
          <w:sz w:val="24"/>
          <w:szCs w:val="24"/>
          <w:lang w:eastAsia="ru-RU"/>
        </w:rPr>
        <w:t>ОБСТОЯТЕЛЬСТВА НЕПРЕОДОЛИМОЙ СИЛЫ (ФОРС-МАЖОРНЫЕ ОБСТОЯТЕЛЬСТВА)</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w:t>
      </w:r>
      <w:r w:rsidR="00602CEB" w:rsidRPr="0019292D">
        <w:rPr>
          <w:rFonts w:ascii="Times New Roman" w:eastAsia="Times New Roman" w:hAnsi="Times New Roman" w:cs="Times New Roman"/>
          <w:bCs/>
          <w:color w:val="000000"/>
          <w:lang w:eastAsia="ru-RU"/>
        </w:rPr>
        <w:t xml:space="preserve">.1.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rsidR="00187445" w:rsidRPr="0019292D" w:rsidRDefault="00602CEB" w:rsidP="00317388">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lastRenderedPageBreak/>
        <w:t>9</w:t>
      </w:r>
      <w:r w:rsidR="00602CEB" w:rsidRPr="0019292D">
        <w:rPr>
          <w:rFonts w:ascii="Times New Roman" w:eastAsia="Times New Roman" w:hAnsi="Times New Roman" w:cs="Times New Roman"/>
          <w:bCs/>
          <w:color w:val="000000"/>
          <w:lang w:eastAsia="ru-RU"/>
        </w:rPr>
        <w:t>.2. Сторона, для которой создалась невозможность исполнения обязательств по Контракту,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w:t>
      </w:r>
      <w:r w:rsidR="00602CEB" w:rsidRPr="0019292D">
        <w:rPr>
          <w:rFonts w:ascii="Times New Roman" w:eastAsia="Times New Roman" w:hAnsi="Times New Roman" w:cs="Times New Roman"/>
          <w:bCs/>
          <w:color w:val="000000"/>
          <w:lang w:eastAsia="ru-RU"/>
        </w:rPr>
        <w:t>.3.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rsidR="00187445" w:rsidRPr="0019292D" w:rsidRDefault="00696818" w:rsidP="00317388">
      <w:pPr>
        <w:widowControl w:val="0"/>
        <w:tabs>
          <w:tab w:val="left" w:pos="36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9</w:t>
      </w:r>
      <w:r w:rsidR="00602CEB" w:rsidRPr="0019292D">
        <w:rPr>
          <w:rFonts w:ascii="Times New Roman" w:eastAsia="Times New Roman" w:hAnsi="Times New Roman" w:cs="Times New Roman"/>
          <w:bCs/>
          <w:lang w:eastAsia="ru-RU"/>
        </w:rPr>
        <w:t>.4.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rsidR="00187445" w:rsidRPr="0019292D" w:rsidRDefault="00696818" w:rsidP="00317388">
      <w:pPr>
        <w:spacing w:after="0" w:line="240" w:lineRule="auto"/>
        <w:ind w:firstLine="709"/>
        <w:jc w:val="both"/>
        <w:rPr>
          <w:rFonts w:ascii="Times New Roman" w:eastAsia="Times New Roman" w:hAnsi="Times New Roman" w:cs="Times New Roman"/>
          <w:bCs/>
          <w:color w:val="000000"/>
          <w:lang w:eastAsia="ru-RU"/>
        </w:rPr>
      </w:pPr>
      <w:r>
        <w:rPr>
          <w:rFonts w:ascii="Times New Roman" w:eastAsia="Times New Roman" w:hAnsi="Times New Roman" w:cs="Times New Roman"/>
          <w:bCs/>
          <w:color w:val="000000"/>
          <w:lang w:eastAsia="ru-RU"/>
        </w:rPr>
        <w:t>9</w:t>
      </w:r>
      <w:r w:rsidR="00602CEB" w:rsidRPr="0019292D">
        <w:rPr>
          <w:rFonts w:ascii="Times New Roman" w:eastAsia="Times New Roman" w:hAnsi="Times New Roman" w:cs="Times New Roman"/>
          <w:bCs/>
          <w:color w:val="000000"/>
          <w:lang w:eastAsia="ru-RU"/>
        </w:rPr>
        <w:t xml:space="preserve">.5. Если последствия, вызванные форс-мажорными обстоятельствами, будут длиться более 6 (шести) месяцев, то </w:t>
      </w:r>
      <w:r w:rsidR="00C02662">
        <w:rPr>
          <w:rFonts w:ascii="Times New Roman" w:eastAsia="Times New Roman" w:hAnsi="Times New Roman" w:cs="Times New Roman"/>
          <w:bCs/>
          <w:color w:val="000000"/>
          <w:lang w:eastAsia="ru-RU"/>
        </w:rPr>
        <w:t>Подрядчик</w:t>
      </w:r>
      <w:r w:rsidR="00602CEB" w:rsidRPr="0019292D">
        <w:rPr>
          <w:rFonts w:ascii="Times New Roman" w:eastAsia="Times New Roman" w:hAnsi="Times New Roman" w:cs="Times New Roman"/>
          <w:bCs/>
          <w:color w:val="000000"/>
          <w:lang w:eastAsia="ru-RU"/>
        </w:rPr>
        <w:t xml:space="preserve"> и </w:t>
      </w:r>
      <w:r w:rsidR="00602CEB" w:rsidRPr="0019292D">
        <w:rPr>
          <w:rFonts w:ascii="Times New Roman" w:eastAsia="Times New Roman" w:hAnsi="Times New Roman" w:cs="Times New Roman"/>
          <w:lang w:eastAsia="ru-RU"/>
        </w:rPr>
        <w:t>Заказчик</w:t>
      </w:r>
      <w:r w:rsidR="00602CEB" w:rsidRPr="0019292D">
        <w:rPr>
          <w:rFonts w:ascii="Times New Roman" w:eastAsia="Times New Roman" w:hAnsi="Times New Roman" w:cs="Times New Roman"/>
          <w:bCs/>
          <w:color w:val="000000"/>
          <w:lang w:eastAsia="ru-RU"/>
        </w:rPr>
        <w:t xml:space="preserve"> имеют право расторгнуть настоящий Контракт по обоюдному согласию.</w:t>
      </w:r>
    </w:p>
    <w:p w:rsidR="00187445" w:rsidRDefault="00696818" w:rsidP="00317388">
      <w:pPr>
        <w:widowControl w:val="0"/>
        <w:tabs>
          <w:tab w:val="left" w:pos="360"/>
        </w:tabs>
        <w:spacing w:after="0" w:line="240" w:lineRule="auto"/>
        <w:ind w:firstLine="709"/>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9</w:t>
      </w:r>
      <w:r w:rsidR="00602CEB" w:rsidRPr="0019292D">
        <w:rPr>
          <w:rFonts w:ascii="Times New Roman" w:eastAsia="Times New Roman" w:hAnsi="Times New Roman" w:cs="Times New Roman"/>
          <w:bCs/>
          <w:lang w:eastAsia="ru-RU"/>
        </w:rPr>
        <w:t>.6. При изменениях нормативных актов, ухудшающих положение Сторон по сравнению с их состоянием на момент заключения Контракта и приводящих к дополнительным затратам времени и денежных средств, договоренности по срокам выполнения Контракта должны быть соответствующим образом скорректированы Сторонами и оформлены в письменной форме путем согласования дополнительного Соглашения к настоящему Контракту.</w:t>
      </w:r>
    </w:p>
    <w:p w:rsidR="00317388" w:rsidRDefault="00317388" w:rsidP="00317388">
      <w:pPr>
        <w:widowControl w:val="0"/>
        <w:tabs>
          <w:tab w:val="left" w:pos="360"/>
        </w:tabs>
        <w:spacing w:after="0" w:line="240" w:lineRule="auto"/>
        <w:ind w:firstLine="709"/>
        <w:jc w:val="both"/>
        <w:rPr>
          <w:rFonts w:ascii="Times New Roman" w:eastAsia="Times New Roman" w:hAnsi="Times New Roman" w:cs="Times New Roman"/>
          <w:bCs/>
          <w:lang w:eastAsia="ru-RU"/>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rPr>
      </w:pPr>
      <w:bookmarkStart w:id="2" w:name="sub_95112"/>
      <w:r>
        <w:rPr>
          <w:rFonts w:ascii="Times New Roman" w:eastAsia="Times New Roman" w:hAnsi="Times New Roman" w:cs="Times New Roman"/>
          <w:b/>
          <w:bCs/>
          <w:color w:val="000000"/>
          <w:sz w:val="24"/>
          <w:szCs w:val="24"/>
        </w:rPr>
        <w:t>1</w:t>
      </w:r>
      <w:r w:rsidR="00696818">
        <w:rPr>
          <w:rFonts w:ascii="Times New Roman" w:eastAsia="Times New Roman" w:hAnsi="Times New Roman" w:cs="Times New Roman"/>
          <w:b/>
          <w:bCs/>
          <w:color w:val="000000"/>
          <w:sz w:val="24"/>
          <w:szCs w:val="24"/>
        </w:rPr>
        <w:t>0</w:t>
      </w:r>
      <w:r>
        <w:rPr>
          <w:rFonts w:ascii="Times New Roman" w:eastAsia="Times New Roman" w:hAnsi="Times New Roman" w:cs="Times New Roman"/>
          <w:b/>
          <w:bCs/>
          <w:color w:val="000000"/>
          <w:sz w:val="24"/>
          <w:szCs w:val="24"/>
        </w:rPr>
        <w:t xml:space="preserve">. ВНЕСЕНИЕ ИЗМЕНЕНИЙ В </w:t>
      </w:r>
      <w:r w:rsidR="00892A4C">
        <w:rPr>
          <w:rFonts w:ascii="Times New Roman" w:eastAsia="Times New Roman" w:hAnsi="Times New Roman" w:cs="Times New Roman"/>
          <w:b/>
          <w:bCs/>
          <w:color w:val="000000"/>
          <w:sz w:val="24"/>
          <w:szCs w:val="24"/>
        </w:rPr>
        <w:t>КОНТРАКТ</w:t>
      </w:r>
      <w:r>
        <w:rPr>
          <w:rFonts w:ascii="Times New Roman" w:eastAsia="Times New Roman" w:hAnsi="Times New Roman" w:cs="Times New Roman"/>
          <w:b/>
          <w:bCs/>
          <w:color w:val="000000"/>
          <w:sz w:val="24"/>
          <w:szCs w:val="24"/>
        </w:rPr>
        <w:t xml:space="preserve"> И РАСТОРЖЕНИЕ </w:t>
      </w:r>
      <w:r w:rsidR="00892A4C">
        <w:rPr>
          <w:rFonts w:ascii="Times New Roman" w:eastAsia="Times New Roman" w:hAnsi="Times New Roman" w:cs="Times New Roman"/>
          <w:b/>
          <w:bCs/>
          <w:color w:val="000000"/>
          <w:sz w:val="24"/>
          <w:szCs w:val="24"/>
        </w:rPr>
        <w:t>КОНТРАКТ</w:t>
      </w:r>
      <w:r>
        <w:rPr>
          <w:rFonts w:ascii="Times New Roman" w:eastAsia="Times New Roman" w:hAnsi="Times New Roman" w:cs="Times New Roman"/>
          <w:b/>
          <w:bCs/>
          <w:color w:val="000000"/>
          <w:sz w:val="24"/>
          <w:szCs w:val="24"/>
        </w:rPr>
        <w:t>А В ОДНОСТОРОННЕМ ПОРЯДКЕ.</w:t>
      </w:r>
    </w:p>
    <w:p w:rsidR="00170D90" w:rsidRPr="000B106D"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.1.</w:t>
      </w:r>
      <w:r w:rsidRPr="000B106D">
        <w:rPr>
          <w:rFonts w:ascii="Times New Roman" w:hAnsi="Times New Roman" w:cs="Times New Roman"/>
          <w:sz w:val="24"/>
          <w:szCs w:val="24"/>
        </w:rPr>
        <w:tab/>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70D90" w:rsidRPr="000B106D"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 xml:space="preserve">.1.1. </w:t>
      </w:r>
      <w:r w:rsidRPr="00671CAE">
        <w:rPr>
          <w:rFonts w:ascii="Times New Roman" w:hAnsi="Times New Roman" w:cs="Times New Roman"/>
          <w:sz w:val="24"/>
          <w:szCs w:val="24"/>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170D90" w:rsidRPr="00671CAE"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w:t>
      </w:r>
      <w:r>
        <w:rPr>
          <w:rFonts w:ascii="Times New Roman" w:hAnsi="Times New Roman" w:cs="Times New Roman"/>
          <w:sz w:val="24"/>
          <w:szCs w:val="24"/>
        </w:rPr>
        <w:t>1</w:t>
      </w:r>
      <w:r w:rsidRPr="000B106D">
        <w:rPr>
          <w:rFonts w:ascii="Times New Roman" w:hAnsi="Times New Roman" w:cs="Times New Roman"/>
          <w:sz w:val="24"/>
          <w:szCs w:val="24"/>
        </w:rPr>
        <w:t xml:space="preserve">.2. </w:t>
      </w:r>
      <w:r w:rsidRPr="00671CAE">
        <w:rPr>
          <w:rFonts w:ascii="Times New Roman" w:hAnsi="Times New Roman" w:cs="Times New Roman"/>
          <w:sz w:val="24"/>
          <w:szCs w:val="24"/>
        </w:rPr>
        <w:t>если по предложению заказчика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территории,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w:t>
      </w:r>
      <w:proofErr w:type="gramEnd"/>
      <w:r w:rsidRPr="00671CAE">
        <w:rPr>
          <w:rFonts w:ascii="Times New Roman" w:hAnsi="Times New Roman" w:cs="Times New Roman"/>
          <w:sz w:val="24"/>
          <w:szCs w:val="24"/>
        </w:rPr>
        <w:t xml:space="preserve">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671CAE">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671CAE">
        <w:rPr>
          <w:rFonts w:ascii="Times New Roman" w:hAnsi="Times New Roman" w:cs="Times New Roman"/>
          <w:sz w:val="24"/>
          <w:szCs w:val="24"/>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671CAE">
        <w:rPr>
          <w:rFonts w:ascii="Times New Roman" w:hAnsi="Times New Roman" w:cs="Times New Roman"/>
          <w:sz w:val="24"/>
          <w:szCs w:val="24"/>
        </w:rPr>
        <w:t>предусмотренных</w:t>
      </w:r>
      <w:proofErr w:type="gramEnd"/>
      <w:r w:rsidRPr="00671CAE">
        <w:rPr>
          <w:rFonts w:ascii="Times New Roman" w:hAnsi="Times New Roman" w:cs="Times New Roman"/>
          <w:sz w:val="24"/>
          <w:szCs w:val="24"/>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70D90" w:rsidRPr="00671CAE"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w:t>
      </w:r>
      <w:r>
        <w:rPr>
          <w:rFonts w:ascii="Times New Roman" w:hAnsi="Times New Roman" w:cs="Times New Roman"/>
          <w:sz w:val="24"/>
          <w:szCs w:val="24"/>
        </w:rPr>
        <w:t>1</w:t>
      </w:r>
      <w:r w:rsidRPr="000B106D">
        <w:rPr>
          <w:rFonts w:ascii="Times New Roman" w:hAnsi="Times New Roman" w:cs="Times New Roman"/>
          <w:sz w:val="24"/>
          <w:szCs w:val="24"/>
        </w:rPr>
        <w:t xml:space="preserve">.3. </w:t>
      </w:r>
      <w:r w:rsidRPr="00671CAE">
        <w:rPr>
          <w:rFonts w:ascii="Times New Roman" w:hAnsi="Times New Roman" w:cs="Times New Roman"/>
          <w:sz w:val="24"/>
          <w:szCs w:val="24"/>
        </w:rPr>
        <w:t>в случаях, предусмотренных </w:t>
      </w:r>
      <w:hyperlink r:id="rId10" w:anchor="/document/12112604/entry/1616" w:history="1">
        <w:r w:rsidRPr="00671CAE">
          <w:rPr>
            <w:rFonts w:ascii="Times New Roman" w:hAnsi="Times New Roman" w:cs="Times New Roman"/>
            <w:sz w:val="24"/>
            <w:szCs w:val="24"/>
          </w:rPr>
          <w:t>пунктом 6 статьи 161</w:t>
        </w:r>
      </w:hyperlink>
      <w:r w:rsidRPr="00671CAE">
        <w:rPr>
          <w:rFonts w:ascii="Times New Roman" w:hAnsi="Times New Roman" w:cs="Times New Roman"/>
          <w:sz w:val="24"/>
          <w:szCs w:val="24"/>
        </w:rPr>
        <w:t>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170D90" w:rsidRPr="000B106D" w:rsidRDefault="00170D90" w:rsidP="00170D90">
      <w:pPr>
        <w:autoSpaceDE w:val="0"/>
        <w:autoSpaceDN w:val="0"/>
        <w:adjustRightInd w:val="0"/>
        <w:spacing w:after="0" w:line="240" w:lineRule="auto"/>
        <w:ind w:firstLine="540"/>
        <w:jc w:val="both"/>
        <w:rPr>
          <w:rFonts w:ascii="Times New Roman" w:hAnsi="Times New Roman" w:cs="Times New Roman"/>
          <w:sz w:val="24"/>
          <w:szCs w:val="24"/>
        </w:rPr>
      </w:pPr>
      <w:r w:rsidRPr="000B106D">
        <w:rPr>
          <w:rFonts w:ascii="Times New Roman" w:hAnsi="Times New Roman" w:cs="Times New Roman"/>
          <w:sz w:val="24"/>
          <w:szCs w:val="24"/>
        </w:rPr>
        <w:t>1</w:t>
      </w:r>
      <w:r>
        <w:rPr>
          <w:rFonts w:ascii="Times New Roman" w:hAnsi="Times New Roman" w:cs="Times New Roman"/>
          <w:sz w:val="24"/>
          <w:szCs w:val="24"/>
        </w:rPr>
        <w:t>0</w:t>
      </w:r>
      <w:r w:rsidRPr="000B106D">
        <w:rPr>
          <w:rFonts w:ascii="Times New Roman" w:hAnsi="Times New Roman" w:cs="Times New Roman"/>
          <w:sz w:val="24"/>
          <w:szCs w:val="24"/>
        </w:rPr>
        <w:t>..1.</w:t>
      </w:r>
      <w:r>
        <w:rPr>
          <w:rFonts w:ascii="Times New Roman" w:hAnsi="Times New Roman" w:cs="Times New Roman"/>
          <w:sz w:val="24"/>
          <w:szCs w:val="24"/>
        </w:rPr>
        <w:t>4</w:t>
      </w:r>
      <w:r w:rsidRPr="000B106D">
        <w:rPr>
          <w:rFonts w:ascii="Times New Roman" w:hAnsi="Times New Roman" w:cs="Times New Roman"/>
          <w:sz w:val="24"/>
          <w:szCs w:val="24"/>
        </w:rPr>
        <w:t xml:space="preserve">. </w:t>
      </w:r>
      <w:r w:rsidRPr="00671CAE">
        <w:rPr>
          <w:rFonts w:ascii="Times New Roman" w:hAnsi="Times New Roman" w:cs="Times New Roman"/>
          <w:sz w:val="24"/>
          <w:szCs w:val="24"/>
        </w:rPr>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AF2A5A" w:rsidRPr="0019292D" w:rsidRDefault="00AF2A5A" w:rsidP="00AF2A5A">
      <w:pPr>
        <w:tabs>
          <w:tab w:val="left" w:pos="1134"/>
        </w:tabs>
        <w:spacing w:after="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lastRenderedPageBreak/>
        <w:t>1</w:t>
      </w:r>
      <w:r w:rsidR="00696818">
        <w:rPr>
          <w:rFonts w:ascii="Times New Roman" w:eastAsia="Times New Roman" w:hAnsi="Times New Roman" w:cs="Times New Roman"/>
        </w:rPr>
        <w:t>0</w:t>
      </w:r>
      <w:r w:rsidR="00463A37">
        <w:rPr>
          <w:rFonts w:ascii="Times New Roman" w:eastAsia="Times New Roman" w:hAnsi="Times New Roman" w:cs="Times New Roman"/>
        </w:rPr>
        <w:t xml:space="preserve">.2. </w:t>
      </w:r>
      <w:r w:rsidRPr="0019292D">
        <w:rPr>
          <w:rFonts w:ascii="Times New Roman" w:eastAsia="Times New Roman" w:hAnsi="Times New Roman" w:cs="Times New Roman"/>
        </w:rPr>
        <w:t xml:space="preserve">Расторжение настоящего Контракта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w:t>
      </w:r>
      <w:hyperlink r:id="rId11" w:history="1">
        <w:r w:rsidRPr="0019292D">
          <w:rPr>
            <w:rFonts w:ascii="Times New Roman" w:eastAsia="Times New Roman" w:hAnsi="Times New Roman" w:cs="Times New Roman"/>
          </w:rPr>
          <w:t>законодательством</w:t>
        </w:r>
      </w:hyperlink>
      <w:r w:rsidRPr="0019292D">
        <w:rPr>
          <w:rFonts w:ascii="Times New Roman" w:eastAsia="Times New Roman" w:hAnsi="Times New Roman" w:cs="Times New Roman"/>
        </w:rPr>
        <w:t>.</w:t>
      </w:r>
    </w:p>
    <w:p w:rsidR="00AF2A5A" w:rsidRPr="0019292D" w:rsidRDefault="00AF2A5A" w:rsidP="00AF2A5A">
      <w:pPr>
        <w:tabs>
          <w:tab w:val="left" w:pos="1134"/>
        </w:tabs>
        <w:spacing w:after="6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1</w:t>
      </w:r>
      <w:r w:rsidR="00696818">
        <w:rPr>
          <w:rFonts w:ascii="Times New Roman" w:eastAsia="Times New Roman" w:hAnsi="Times New Roman" w:cs="Times New Roman"/>
        </w:rPr>
        <w:t>0</w:t>
      </w:r>
      <w:r w:rsidR="00463A37">
        <w:rPr>
          <w:rFonts w:ascii="Times New Roman" w:eastAsia="Times New Roman" w:hAnsi="Times New Roman" w:cs="Times New Roman"/>
        </w:rPr>
        <w:t xml:space="preserve">.3. </w:t>
      </w:r>
      <w:r w:rsidRPr="0019292D">
        <w:rPr>
          <w:rFonts w:ascii="Times New Roman" w:eastAsia="Times New Roman" w:hAnsi="Times New Roman" w:cs="Times New Roman"/>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F2A5A" w:rsidRPr="0019292D" w:rsidRDefault="00AF2A5A" w:rsidP="00463A37">
      <w:pPr>
        <w:tabs>
          <w:tab w:val="left" w:pos="1134"/>
        </w:tabs>
        <w:spacing w:after="60" w:line="240" w:lineRule="auto"/>
        <w:ind w:firstLine="567"/>
        <w:jc w:val="both"/>
        <w:rPr>
          <w:rFonts w:ascii="Times New Roman" w:eastAsia="Times New Roman" w:hAnsi="Times New Roman" w:cs="Times New Roman"/>
        </w:rPr>
      </w:pPr>
      <w:r w:rsidRPr="0019292D">
        <w:rPr>
          <w:rFonts w:ascii="Times New Roman" w:eastAsia="Times New Roman" w:hAnsi="Times New Roman" w:cs="Times New Roman"/>
        </w:rPr>
        <w:t>1</w:t>
      </w:r>
      <w:r w:rsidR="00696818">
        <w:rPr>
          <w:rFonts w:ascii="Times New Roman" w:eastAsia="Times New Roman" w:hAnsi="Times New Roman" w:cs="Times New Roman"/>
        </w:rPr>
        <w:t>0</w:t>
      </w:r>
      <w:r w:rsidRPr="0019292D">
        <w:rPr>
          <w:rFonts w:ascii="Times New Roman" w:eastAsia="Times New Roman" w:hAnsi="Times New Roman" w:cs="Times New Roman"/>
        </w:rPr>
        <w:t xml:space="preserve">.4. Если до расторжения контракта </w:t>
      </w:r>
      <w:r w:rsidR="00C02662">
        <w:rPr>
          <w:rFonts w:ascii="Times New Roman" w:eastAsia="Times New Roman" w:hAnsi="Times New Roman" w:cs="Times New Roman"/>
        </w:rPr>
        <w:t>Подрядчик</w:t>
      </w:r>
      <w:r w:rsidRPr="0019292D">
        <w:rPr>
          <w:rFonts w:ascii="Times New Roman" w:eastAsia="Times New Roman" w:hAnsi="Times New Roman" w:cs="Times New Roman"/>
        </w:rPr>
        <w:t xml:space="preserve"> частично исполнил обязательства, предусмотренные контрактом, при заключении нового контракта объем </w:t>
      </w:r>
      <w:r w:rsidR="00A03679">
        <w:rPr>
          <w:rFonts w:ascii="Times New Roman" w:eastAsia="Times New Roman" w:hAnsi="Times New Roman" w:cs="Times New Roman"/>
        </w:rPr>
        <w:t>Р</w:t>
      </w:r>
      <w:r w:rsidR="00133D5B">
        <w:rPr>
          <w:rFonts w:ascii="Times New Roman" w:eastAsia="Times New Roman" w:hAnsi="Times New Roman" w:cs="Times New Roman"/>
        </w:rPr>
        <w:t>абот</w:t>
      </w:r>
      <w:r w:rsidRPr="0019292D">
        <w:rPr>
          <w:rFonts w:ascii="Times New Roman" w:eastAsia="Times New Roman" w:hAnsi="Times New Roman" w:cs="Times New Roman"/>
        </w:rPr>
        <w:t xml:space="preserve"> долж</w:t>
      </w:r>
      <w:r w:rsidR="00A03679">
        <w:rPr>
          <w:rFonts w:ascii="Times New Roman" w:eastAsia="Times New Roman" w:hAnsi="Times New Roman" w:cs="Times New Roman"/>
        </w:rPr>
        <w:t>ен</w:t>
      </w:r>
      <w:r w:rsidRPr="0019292D">
        <w:rPr>
          <w:rFonts w:ascii="Times New Roman" w:eastAsia="Times New Roman" w:hAnsi="Times New Roman" w:cs="Times New Roman"/>
        </w:rPr>
        <w:t xml:space="preserve"> быть уменьшен с учетом объема </w:t>
      </w:r>
      <w:r w:rsidR="00A03679">
        <w:rPr>
          <w:rFonts w:ascii="Times New Roman" w:eastAsia="Times New Roman" w:hAnsi="Times New Roman" w:cs="Times New Roman"/>
        </w:rPr>
        <w:t>выполненной</w:t>
      </w:r>
      <w:r w:rsidR="00FB6B49" w:rsidRPr="0019292D">
        <w:rPr>
          <w:rFonts w:ascii="Times New Roman" w:eastAsia="Times New Roman" w:hAnsi="Times New Roman" w:cs="Times New Roman"/>
        </w:rPr>
        <w:t xml:space="preserve"> </w:t>
      </w:r>
      <w:r w:rsidR="00133D5B">
        <w:rPr>
          <w:rFonts w:ascii="Times New Roman" w:eastAsia="Times New Roman" w:hAnsi="Times New Roman" w:cs="Times New Roman"/>
        </w:rPr>
        <w:t>Работ</w:t>
      </w:r>
      <w:r w:rsidR="00A03679">
        <w:rPr>
          <w:rFonts w:ascii="Times New Roman" w:eastAsia="Times New Roman" w:hAnsi="Times New Roman" w:cs="Times New Roman"/>
        </w:rPr>
        <w:t>ы</w:t>
      </w:r>
      <w:r w:rsidR="00FB6B49" w:rsidRPr="0019292D">
        <w:rPr>
          <w:rFonts w:ascii="Times New Roman" w:eastAsia="Times New Roman" w:hAnsi="Times New Roman" w:cs="Times New Roman"/>
        </w:rPr>
        <w:t xml:space="preserve"> </w:t>
      </w:r>
      <w:r w:rsidRPr="0019292D">
        <w:rPr>
          <w:rFonts w:ascii="Times New Roman" w:eastAsia="Times New Roman" w:hAnsi="Times New Roman" w:cs="Times New Roman"/>
        </w:rPr>
        <w:t xml:space="preserve">по расторгнутому контракту. При этом цена контракта, заключаемого в соответствии с частью 17 статьи 95, должна быть уменьшена пропорционально объему </w:t>
      </w:r>
      <w:r w:rsidR="00A03679">
        <w:rPr>
          <w:rFonts w:ascii="Times New Roman" w:eastAsia="Times New Roman" w:hAnsi="Times New Roman" w:cs="Times New Roman"/>
        </w:rPr>
        <w:t xml:space="preserve">выполненной </w:t>
      </w:r>
      <w:r w:rsidR="00133D5B">
        <w:rPr>
          <w:rFonts w:ascii="Times New Roman" w:eastAsia="Times New Roman" w:hAnsi="Times New Roman" w:cs="Times New Roman"/>
        </w:rPr>
        <w:t>Работ</w:t>
      </w:r>
      <w:r w:rsidR="00A03679">
        <w:rPr>
          <w:rFonts w:ascii="Times New Roman" w:eastAsia="Times New Roman" w:hAnsi="Times New Roman" w:cs="Times New Roman"/>
        </w:rPr>
        <w:t>ы</w:t>
      </w:r>
      <w:r w:rsidRPr="0019292D">
        <w:rPr>
          <w:rFonts w:ascii="Times New Roman" w:eastAsia="Times New Roman" w:hAnsi="Times New Roman" w:cs="Times New Roman"/>
        </w:rPr>
        <w:t>.</w:t>
      </w:r>
    </w:p>
    <w:p w:rsidR="00187445" w:rsidRDefault="00187445">
      <w:pPr>
        <w:tabs>
          <w:tab w:val="left" w:pos="1134"/>
        </w:tabs>
        <w:spacing w:after="60" w:line="240" w:lineRule="auto"/>
        <w:ind w:firstLine="567"/>
        <w:jc w:val="both"/>
        <w:rPr>
          <w:rFonts w:ascii="Times New Roman" w:eastAsia="Times New Roman" w:hAnsi="Times New Roman" w:cs="Times New Roman"/>
          <w:lang w:eastAsia="ru-RU"/>
        </w:rPr>
      </w:pPr>
    </w:p>
    <w:bookmarkEnd w:id="2"/>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r w:rsidR="00696818">
        <w:rPr>
          <w:rFonts w:ascii="Times New Roman" w:eastAsia="Times New Roman" w:hAnsi="Times New Roman" w:cs="Times New Roman"/>
          <w:b/>
          <w:bCs/>
          <w:color w:val="000000"/>
          <w:sz w:val="24"/>
          <w:szCs w:val="24"/>
          <w:lang w:eastAsia="ru-RU"/>
        </w:rPr>
        <w:t>1</w:t>
      </w:r>
      <w:r>
        <w:rPr>
          <w:rFonts w:ascii="Times New Roman" w:eastAsia="Times New Roman" w:hAnsi="Times New Roman" w:cs="Times New Roman"/>
          <w:b/>
          <w:bCs/>
          <w:color w:val="000000"/>
          <w:sz w:val="24"/>
          <w:szCs w:val="24"/>
          <w:lang w:eastAsia="ru-RU"/>
        </w:rPr>
        <w:t>. РАЗРЕШЕНИЕ СПОРОВ МЕЖДУ СТОРОНАМИ</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 xml:space="preserve">.2. При возникновении между </w:t>
      </w:r>
      <w:r w:rsidRPr="0019292D">
        <w:rPr>
          <w:rFonts w:ascii="Times New Roman" w:eastAsia="Times New Roman" w:hAnsi="Times New Roman" w:cs="Times New Roman"/>
          <w:lang w:eastAsia="ru-RU"/>
        </w:rPr>
        <w:t>Заказчик</w:t>
      </w:r>
      <w:r w:rsidRPr="0019292D">
        <w:rPr>
          <w:rFonts w:ascii="Times New Roman" w:eastAsia="Times New Roman" w:hAnsi="Times New Roman" w:cs="Times New Roman"/>
          <w:bCs/>
          <w:color w:val="000000"/>
          <w:lang w:eastAsia="ru-RU"/>
        </w:rPr>
        <w:t xml:space="preserve">ом и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спора по поводу недостатков выполненной </w:t>
      </w:r>
      <w:r w:rsidR="00133D5B">
        <w:rPr>
          <w:rFonts w:ascii="Times New Roman" w:eastAsia="Times New Roman" w:hAnsi="Times New Roman" w:cs="Times New Roman"/>
          <w:bCs/>
          <w:color w:val="000000"/>
          <w:lang w:eastAsia="ru-RU"/>
        </w:rPr>
        <w:t>Работ</w:t>
      </w:r>
      <w:r w:rsidR="00A03679">
        <w:rPr>
          <w:rFonts w:ascii="Times New Roman" w:eastAsia="Times New Roman" w:hAnsi="Times New Roman" w:cs="Times New Roman"/>
          <w:bCs/>
          <w:color w:val="000000"/>
          <w:lang w:eastAsia="ru-RU"/>
        </w:rPr>
        <w:t>ы</w:t>
      </w:r>
      <w:r w:rsidRPr="0019292D">
        <w:rPr>
          <w:rFonts w:ascii="Times New Roman" w:eastAsia="Times New Roman" w:hAnsi="Times New Roman" w:cs="Times New Roman"/>
          <w:bCs/>
          <w:color w:val="000000"/>
          <w:lang w:eastAsia="ru-RU"/>
        </w:rPr>
        <w:t xml:space="preserve">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о</w:t>
      </w:r>
      <w:r w:rsidRPr="0019292D">
        <w:rPr>
          <w:rFonts w:ascii="Times New Roman" w:eastAsia="Times New Roman" w:hAnsi="Times New Roman" w:cs="Times New Roman"/>
          <w:bCs/>
          <w:color w:val="000000"/>
          <w:lang w:eastAsia="ru-RU"/>
        </w:rPr>
        <w:t xml:space="preserve">м условий Контракта или причинной связи между действиями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 xml:space="preserve"> и обнаруженными недостатками, расходы на экспертизу, несет </w:t>
      </w:r>
      <w:r w:rsidR="00C02662">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 xml:space="preserve">.3. Споры и/или разногласия, по которым Стороны не достигнут договоренности, будут рассматриваться в </w:t>
      </w:r>
      <w:r w:rsidRPr="0019292D">
        <w:rPr>
          <w:rFonts w:ascii="Times New Roman" w:eastAsia="Times New Roman" w:hAnsi="Times New Roman" w:cs="Times New Roman"/>
          <w:lang w:eastAsia="ru-RU"/>
        </w:rPr>
        <w:t>Арбитражном суде Санкт-Петербурга и Ленинградской области</w:t>
      </w:r>
      <w:r w:rsidRPr="0019292D">
        <w:rPr>
          <w:rFonts w:ascii="Times New Roman" w:eastAsia="Times New Roman" w:hAnsi="Times New Roman" w:cs="Times New Roman"/>
          <w:bCs/>
          <w:color w:val="000000"/>
          <w:lang w:eastAsia="ru-RU"/>
        </w:rPr>
        <w:t xml:space="preserve">. </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1</w:t>
      </w:r>
      <w:r w:rsidRPr="0019292D">
        <w:rPr>
          <w:rFonts w:ascii="Times New Roman" w:eastAsia="Times New Roman" w:hAnsi="Times New Roman" w:cs="Times New Roman"/>
          <w:bCs/>
          <w:color w:val="000000"/>
          <w:lang w:eastAsia="ru-RU"/>
        </w:rPr>
        <w:t xml:space="preserve">.4. Вопросы взаимоотношения </w:t>
      </w:r>
      <w:r w:rsidRPr="0019292D">
        <w:rPr>
          <w:rFonts w:ascii="Times New Roman" w:eastAsia="Times New Roman" w:hAnsi="Times New Roman" w:cs="Times New Roman"/>
          <w:lang w:eastAsia="ru-RU"/>
        </w:rPr>
        <w:t>Заказчик</w:t>
      </w:r>
      <w:r w:rsidRPr="0019292D">
        <w:rPr>
          <w:rFonts w:ascii="Times New Roman" w:eastAsia="Times New Roman" w:hAnsi="Times New Roman" w:cs="Times New Roman"/>
          <w:bCs/>
          <w:color w:val="000000"/>
          <w:lang w:eastAsia="ru-RU"/>
        </w:rPr>
        <w:t xml:space="preserve">а и </w:t>
      </w:r>
      <w:r w:rsidR="00C02662">
        <w:rPr>
          <w:rFonts w:ascii="Times New Roman" w:eastAsia="Times New Roman" w:hAnsi="Times New Roman" w:cs="Times New Roman"/>
          <w:bCs/>
          <w:color w:val="000000"/>
          <w:lang w:eastAsia="ru-RU"/>
        </w:rPr>
        <w:t>Подрядчик</w:t>
      </w:r>
      <w:r w:rsidR="00A03679">
        <w:rPr>
          <w:rFonts w:ascii="Times New Roman" w:eastAsia="Times New Roman" w:hAnsi="Times New Roman" w:cs="Times New Roman"/>
          <w:bCs/>
          <w:color w:val="000000"/>
          <w:lang w:eastAsia="ru-RU"/>
        </w:rPr>
        <w:t>а</w:t>
      </w:r>
      <w:r w:rsidRPr="0019292D">
        <w:rPr>
          <w:rFonts w:ascii="Times New Roman" w:eastAsia="Times New Roman" w:hAnsi="Times New Roman" w:cs="Times New Roman"/>
          <w:bCs/>
          <w:color w:val="000000"/>
          <w:lang w:eastAsia="ru-RU"/>
        </w:rPr>
        <w:t xml:space="preserve"> регулируются настоящим Контрактом и действующим законодательством Российской Федерации.</w:t>
      </w:r>
    </w:p>
    <w:p w:rsidR="00187445" w:rsidRDefault="00602CEB" w:rsidP="00463A37">
      <w:pPr>
        <w:spacing w:after="0" w:line="240"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r w:rsidR="00696818">
        <w:rPr>
          <w:rFonts w:ascii="Times New Roman" w:eastAsia="Times New Roman" w:hAnsi="Times New Roman" w:cs="Times New Roman"/>
          <w:b/>
          <w:bCs/>
          <w:color w:val="000000"/>
          <w:sz w:val="24"/>
          <w:szCs w:val="24"/>
          <w:lang w:eastAsia="ru-RU"/>
        </w:rPr>
        <w:t>2</w:t>
      </w:r>
      <w:r>
        <w:rPr>
          <w:rFonts w:ascii="Times New Roman" w:eastAsia="Times New Roman" w:hAnsi="Times New Roman" w:cs="Times New Roman"/>
          <w:b/>
          <w:bCs/>
          <w:color w:val="000000"/>
          <w:sz w:val="24"/>
          <w:szCs w:val="24"/>
          <w:lang w:eastAsia="ru-RU"/>
        </w:rPr>
        <w:t>. ОСОБЫЕ УСЛОВИЯ</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2</w:t>
      </w:r>
      <w:r w:rsidRPr="0019292D">
        <w:rPr>
          <w:rFonts w:ascii="Times New Roman" w:eastAsia="Times New Roman" w:hAnsi="Times New Roman" w:cs="Times New Roman"/>
          <w:bCs/>
          <w:color w:val="000000"/>
          <w:lang w:eastAsia="ru-RU"/>
        </w:rPr>
        <w:t>.1. Стороны обязуются не разглашать, не передавать третьим лицам сведения, содержащиеся в документах, оформляющих совместную деятельность Сторон в рамках Контракта, иначе как с письменного согласия обеих Сторон.</w:t>
      </w:r>
    </w:p>
    <w:p w:rsidR="00187445" w:rsidRPr="0019292D"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исполнения </w:t>
      </w:r>
      <w:r w:rsidR="00133D5B">
        <w:rPr>
          <w:rFonts w:ascii="Times New Roman" w:eastAsia="Times New Roman" w:hAnsi="Times New Roman" w:cs="Times New Roman"/>
          <w:bCs/>
          <w:color w:val="000000"/>
          <w:lang w:eastAsia="ru-RU"/>
        </w:rPr>
        <w:t>Работ</w:t>
      </w:r>
      <w:r w:rsidRPr="0019292D">
        <w:rPr>
          <w:rFonts w:ascii="Times New Roman" w:eastAsia="Times New Roman" w:hAnsi="Times New Roman" w:cs="Times New Roman"/>
          <w:bCs/>
          <w:color w:val="000000"/>
          <w:lang w:eastAsia="ru-RU"/>
        </w:rPr>
        <w:t xml:space="preserve"> по настоящему Контракту. </w:t>
      </w:r>
    </w:p>
    <w:p w:rsidR="00187445" w:rsidRDefault="00602CEB" w:rsidP="00463A37">
      <w:pPr>
        <w:spacing w:after="0" w:line="240" w:lineRule="auto"/>
        <w:ind w:firstLine="709"/>
        <w:jc w:val="both"/>
        <w:rPr>
          <w:rFonts w:ascii="Times New Roman" w:eastAsia="Times New Roman" w:hAnsi="Times New Roman" w:cs="Times New Roman"/>
          <w:bCs/>
          <w:color w:val="000000"/>
          <w:lang w:eastAsia="ru-RU"/>
        </w:rPr>
      </w:pPr>
      <w:r w:rsidRPr="0019292D">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2</w:t>
      </w:r>
      <w:r w:rsidRPr="0019292D">
        <w:rPr>
          <w:rFonts w:ascii="Times New Roman" w:eastAsia="Times New Roman" w:hAnsi="Times New Roman" w:cs="Times New Roman"/>
          <w:bCs/>
          <w:color w:val="000000"/>
          <w:lang w:eastAsia="ru-RU"/>
        </w:rPr>
        <w:t xml:space="preserve">.2. При выполнении Контракта </w:t>
      </w:r>
      <w:r w:rsidR="00C02662">
        <w:rPr>
          <w:rFonts w:ascii="Times New Roman" w:eastAsia="Times New Roman" w:hAnsi="Times New Roman" w:cs="Times New Roman"/>
          <w:bCs/>
          <w:color w:val="000000"/>
          <w:lang w:eastAsia="ru-RU"/>
        </w:rPr>
        <w:t>Подрядчик</w:t>
      </w:r>
      <w:r w:rsidRPr="0019292D">
        <w:rPr>
          <w:rFonts w:ascii="Times New Roman" w:eastAsia="Times New Roman" w:hAnsi="Times New Roman" w:cs="Times New Roman"/>
          <w:bCs/>
          <w:color w:val="000000"/>
          <w:lang w:eastAsia="ru-RU"/>
        </w:rPr>
        <w:t xml:space="preserve"> самостоятельно несет всю ответственность за нарушение законодательства Российской Федерации</w:t>
      </w:r>
    </w:p>
    <w:p w:rsidR="00463A37" w:rsidRPr="0019292D" w:rsidRDefault="00463A37" w:rsidP="00463A37">
      <w:pPr>
        <w:spacing w:after="0" w:line="240" w:lineRule="auto"/>
        <w:ind w:firstLine="709"/>
        <w:jc w:val="both"/>
        <w:rPr>
          <w:rFonts w:ascii="Times New Roman" w:eastAsia="Times New Roman" w:hAnsi="Times New Roman" w:cs="Times New Roman"/>
          <w:bCs/>
          <w:color w:val="000000"/>
          <w:lang w:eastAsia="ru-RU"/>
        </w:rPr>
      </w:pPr>
    </w:p>
    <w:p w:rsidR="00187445" w:rsidRDefault="00602CEB">
      <w:pPr>
        <w:widowControl w:val="0"/>
        <w:tabs>
          <w:tab w:val="left" w:pos="1134"/>
        </w:tabs>
        <w:autoSpaceDE w:val="0"/>
        <w:autoSpaceDN w:val="0"/>
        <w:adjustRightInd w:val="0"/>
        <w:spacing w:after="0" w:line="240" w:lineRule="auto"/>
        <w:ind w:firstLine="567"/>
        <w:jc w:val="center"/>
        <w:rPr>
          <w:rFonts w:ascii="Times New Roman CYR" w:eastAsia="Times New Roman" w:hAnsi="Times New Roman CYR" w:cs="Times New Roman CYR"/>
          <w:b/>
          <w:bCs/>
          <w:sz w:val="24"/>
          <w:szCs w:val="24"/>
        </w:rPr>
      </w:pPr>
      <w:r>
        <w:rPr>
          <w:rFonts w:ascii="Times New Roman CYR" w:eastAsia="Times New Roman" w:hAnsi="Times New Roman CYR" w:cs="Times New Roman CYR"/>
          <w:b/>
          <w:bCs/>
          <w:sz w:val="24"/>
          <w:szCs w:val="24"/>
        </w:rPr>
        <w:t>1</w:t>
      </w:r>
      <w:r w:rsidR="00696818">
        <w:rPr>
          <w:rFonts w:ascii="Times New Roman CYR" w:eastAsia="Times New Roman" w:hAnsi="Times New Roman CYR" w:cs="Times New Roman CYR"/>
          <w:b/>
          <w:bCs/>
          <w:sz w:val="24"/>
          <w:szCs w:val="24"/>
        </w:rPr>
        <w:t>3</w:t>
      </w:r>
      <w:r>
        <w:rPr>
          <w:rFonts w:ascii="Times New Roman CYR" w:eastAsia="Times New Roman" w:hAnsi="Times New Roman CYR" w:cs="Times New Roman CYR"/>
          <w:b/>
          <w:bCs/>
          <w:sz w:val="24"/>
          <w:szCs w:val="24"/>
        </w:rPr>
        <w:t>.</w:t>
      </w:r>
      <w:r>
        <w:rPr>
          <w:rFonts w:ascii="Times New Roman CYR" w:eastAsia="Times New Roman" w:hAnsi="Times New Roman CYR" w:cs="Times New Roman CYR"/>
          <w:b/>
          <w:bCs/>
          <w:sz w:val="24"/>
          <w:szCs w:val="24"/>
        </w:rPr>
        <w:tab/>
        <w:t xml:space="preserve">СРОК ДЕЙСТВИЯ </w:t>
      </w:r>
    </w:p>
    <w:p w:rsidR="00187445" w:rsidRPr="0019292D" w:rsidRDefault="00602CEB" w:rsidP="00463A37">
      <w:pPr>
        <w:spacing w:after="0" w:line="240" w:lineRule="auto"/>
        <w:ind w:firstLine="709"/>
        <w:jc w:val="both"/>
        <w:rPr>
          <w:rFonts w:ascii="Times New Roman" w:eastAsia="Times New Roman" w:hAnsi="Times New Roman" w:cs="Times New Roman"/>
          <w:b/>
          <w:bCs/>
          <w:color w:val="000000"/>
        </w:rPr>
      </w:pPr>
      <w:r w:rsidRPr="0019292D">
        <w:rPr>
          <w:rFonts w:ascii="Times New Roman CYR" w:eastAsia="Times New Roman" w:hAnsi="Times New Roman CYR" w:cs="Times New Roman CYR"/>
        </w:rPr>
        <w:t>1</w:t>
      </w:r>
      <w:r w:rsidR="00696818">
        <w:rPr>
          <w:rFonts w:ascii="Times New Roman CYR" w:eastAsia="Times New Roman" w:hAnsi="Times New Roman CYR" w:cs="Times New Roman CYR"/>
        </w:rPr>
        <w:t>3</w:t>
      </w:r>
      <w:r w:rsidRPr="0019292D">
        <w:rPr>
          <w:rFonts w:ascii="Times New Roman CYR" w:eastAsia="Times New Roman" w:hAnsi="Times New Roman CYR" w:cs="Times New Roman CYR"/>
        </w:rPr>
        <w:t>.1.</w:t>
      </w:r>
      <w:r w:rsidRPr="0019292D">
        <w:rPr>
          <w:rFonts w:ascii="Times New Roman CYR" w:eastAsia="Times New Roman" w:hAnsi="Times New Roman CYR" w:cs="Times New Roman CYR"/>
        </w:rPr>
        <w:tab/>
      </w:r>
      <w:r w:rsidR="00AF2A5A" w:rsidRPr="0019292D">
        <w:rPr>
          <w:rFonts w:ascii="Times New Roman CYR" w:eastAsia="Times New Roman" w:hAnsi="Times New Roman CYR" w:cs="Times New Roman CYR"/>
        </w:rPr>
        <w:t>Настоящий Контра</w:t>
      </w:r>
      <w:proofErr w:type="gramStart"/>
      <w:r w:rsidR="00AF2A5A" w:rsidRPr="0019292D">
        <w:rPr>
          <w:rFonts w:ascii="Times New Roman CYR" w:eastAsia="Times New Roman" w:hAnsi="Times New Roman CYR" w:cs="Times New Roman CYR"/>
        </w:rPr>
        <w:t>кт вст</w:t>
      </w:r>
      <w:proofErr w:type="gramEnd"/>
      <w:r w:rsidR="00AF2A5A" w:rsidRPr="0019292D">
        <w:rPr>
          <w:rFonts w:ascii="Times New Roman CYR" w:eastAsia="Times New Roman" w:hAnsi="Times New Roman CYR" w:cs="Times New Roman CYR"/>
        </w:rPr>
        <w:t xml:space="preserve">упает в силу и становится обязательным для Сторон с момента подписания и размещения Контракта в системе АИСГЗ СПб, в соответствии с Федеральным законом №44-ФЗ от 05.04.2013г. и действует, в части расчетов, до окончания выполнения всех обязательств по настоящему Контракту Сторонами, </w:t>
      </w:r>
      <w:r w:rsidR="00AF2A5A" w:rsidRPr="0019292D">
        <w:rPr>
          <w:rFonts w:ascii="Times New Roman CYR" w:eastAsia="Times New Roman" w:hAnsi="Times New Roman CYR" w:cs="Times New Roman CYR"/>
          <w:b/>
        </w:rPr>
        <w:t>но не позже 1</w:t>
      </w:r>
      <w:r w:rsidR="00DF34AF">
        <w:rPr>
          <w:rFonts w:eastAsia="Times New Roman" w:cs="Times New Roman CYR"/>
          <w:b/>
        </w:rPr>
        <w:t>5</w:t>
      </w:r>
      <w:r w:rsidR="00AF2A5A" w:rsidRPr="0019292D">
        <w:rPr>
          <w:rFonts w:ascii="Times New Roman CYR" w:eastAsia="Times New Roman" w:hAnsi="Times New Roman CYR" w:cs="Times New Roman CYR"/>
          <w:b/>
        </w:rPr>
        <w:t xml:space="preserve"> </w:t>
      </w:r>
      <w:r w:rsidR="00EB7767">
        <w:rPr>
          <w:rFonts w:eastAsia="Times New Roman" w:cs="Times New Roman CYR"/>
          <w:b/>
        </w:rPr>
        <w:t>ок</w:t>
      </w:r>
      <w:r w:rsidR="00170D90">
        <w:rPr>
          <w:rFonts w:ascii="Times New Roman CYR" w:eastAsia="Times New Roman" w:hAnsi="Times New Roman CYR" w:cs="Times New Roman CYR"/>
          <w:b/>
        </w:rPr>
        <w:t>тя</w:t>
      </w:r>
      <w:r w:rsidR="00AF2A5A" w:rsidRPr="0019292D">
        <w:rPr>
          <w:rFonts w:ascii="Times New Roman CYR" w:eastAsia="Times New Roman" w:hAnsi="Times New Roman CYR" w:cs="Times New Roman CYR"/>
          <w:b/>
        </w:rPr>
        <w:t>бря 202</w:t>
      </w:r>
      <w:r w:rsidR="00AF701B">
        <w:rPr>
          <w:rFonts w:ascii="Times New Roman CYR" w:eastAsia="Times New Roman" w:hAnsi="Times New Roman CYR" w:cs="Times New Roman CYR"/>
          <w:b/>
        </w:rPr>
        <w:t>6</w:t>
      </w:r>
      <w:r w:rsidR="00AF2A5A" w:rsidRPr="0019292D">
        <w:rPr>
          <w:rFonts w:ascii="Times New Roman CYR" w:eastAsia="Times New Roman" w:hAnsi="Times New Roman CYR" w:cs="Times New Roman CYR"/>
          <w:b/>
        </w:rPr>
        <w:t xml:space="preserve"> года</w:t>
      </w:r>
      <w:r w:rsidRPr="0019292D">
        <w:rPr>
          <w:rFonts w:ascii="Times New Roman" w:eastAsia="Times New Roman" w:hAnsi="Times New Roman" w:cs="Times New Roman"/>
          <w:b/>
          <w:bCs/>
          <w:color w:val="000000"/>
        </w:rPr>
        <w:t>.</w:t>
      </w:r>
    </w:p>
    <w:p w:rsidR="00187445" w:rsidRPr="0019292D" w:rsidRDefault="00602CEB" w:rsidP="00463A3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rPr>
      </w:pPr>
      <w:r w:rsidRPr="0019292D">
        <w:rPr>
          <w:rFonts w:ascii="Times New Roman CYR" w:eastAsia="Times New Roman" w:hAnsi="Times New Roman CYR" w:cs="Times New Roman CYR"/>
        </w:rPr>
        <w:t>1</w:t>
      </w:r>
      <w:r w:rsidR="00696818">
        <w:rPr>
          <w:rFonts w:ascii="Times New Roman CYR" w:eastAsia="Times New Roman" w:hAnsi="Times New Roman CYR" w:cs="Times New Roman CYR"/>
        </w:rPr>
        <w:t>3</w:t>
      </w:r>
      <w:r w:rsidRPr="0019292D">
        <w:rPr>
          <w:rFonts w:ascii="Times New Roman CYR" w:eastAsia="Times New Roman" w:hAnsi="Times New Roman CYR" w:cs="Times New Roman CYR"/>
        </w:rPr>
        <w:t>.2.</w:t>
      </w:r>
      <w:r w:rsidRPr="0019292D">
        <w:rPr>
          <w:rFonts w:ascii="Times New Roman CYR" w:eastAsia="Times New Roman" w:hAnsi="Times New Roman CYR" w:cs="Times New Roman CYR"/>
        </w:rPr>
        <w:tab/>
        <w:t xml:space="preserve">Окончание срока действия настоящего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 xml:space="preserve">а не освобождает Стороны от ответственности за нарушение условий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а, допущенных в период срока его действия.</w:t>
      </w:r>
    </w:p>
    <w:p w:rsidR="00187445" w:rsidRDefault="00602CEB" w:rsidP="00463A3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rPr>
      </w:pPr>
      <w:r w:rsidRPr="0019292D">
        <w:rPr>
          <w:rFonts w:ascii="Times New Roman CYR" w:eastAsia="Times New Roman" w:hAnsi="Times New Roman CYR" w:cs="Times New Roman CYR"/>
        </w:rPr>
        <w:t>1</w:t>
      </w:r>
      <w:r w:rsidR="00696818">
        <w:rPr>
          <w:rFonts w:ascii="Times New Roman CYR" w:eastAsia="Times New Roman" w:hAnsi="Times New Roman CYR" w:cs="Times New Roman CYR"/>
        </w:rPr>
        <w:t>3</w:t>
      </w:r>
      <w:r w:rsidRPr="0019292D">
        <w:rPr>
          <w:rFonts w:ascii="Times New Roman CYR" w:eastAsia="Times New Roman" w:hAnsi="Times New Roman CYR" w:cs="Times New Roman CYR"/>
        </w:rPr>
        <w:t>.3.</w:t>
      </w:r>
      <w:r w:rsidRPr="0019292D">
        <w:rPr>
          <w:rFonts w:ascii="Times New Roman CYR" w:eastAsia="Times New Roman" w:hAnsi="Times New Roman CYR" w:cs="Times New Roman CYR"/>
        </w:rPr>
        <w:tab/>
        <w:t xml:space="preserve">Настоящий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 xml:space="preserve"> подлежит внесению в Реестр государственных контрактов, заключенных от имени бюджетных учреждений субъектов российской Федерации (далее – Реестр </w:t>
      </w:r>
      <w:r w:rsidR="00892A4C" w:rsidRPr="0019292D">
        <w:rPr>
          <w:rFonts w:ascii="Times New Roman CYR" w:eastAsia="Times New Roman" w:hAnsi="Times New Roman CYR" w:cs="Times New Roman CYR"/>
        </w:rPr>
        <w:t>Контракт</w:t>
      </w:r>
      <w:r w:rsidRPr="0019292D">
        <w:rPr>
          <w:rFonts w:ascii="Times New Roman CYR" w:eastAsia="Times New Roman" w:hAnsi="Times New Roman CYR" w:cs="Times New Roman CYR"/>
        </w:rPr>
        <w:t xml:space="preserve">ов), </w:t>
      </w:r>
      <w:r w:rsidRPr="00F818D9">
        <w:rPr>
          <w:rFonts w:ascii="Times New Roman CYR" w:eastAsia="Times New Roman" w:hAnsi="Times New Roman CYR" w:cs="Times New Roman CYR"/>
        </w:rPr>
        <w:t>в течение 5 (пяти) рабочих дней со дня его подписания Сторонами.</w:t>
      </w:r>
    </w:p>
    <w:p w:rsidR="00463A37" w:rsidRPr="0019292D" w:rsidRDefault="00463A37" w:rsidP="00463A37">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rPr>
      </w:pPr>
    </w:p>
    <w:p w:rsidR="00187445" w:rsidRDefault="00602CEB">
      <w:pPr>
        <w:spacing w:after="0" w:line="288" w:lineRule="auto"/>
        <w:ind w:firstLine="709"/>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1</w:t>
      </w:r>
      <w:r w:rsidR="00696818">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ПРОЧИЕ УСЛОВИЯ</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.2.</w:t>
      </w:r>
      <w:r w:rsidRPr="0099152E">
        <w:rPr>
          <w:rFonts w:ascii="Times New Roman CYR" w:eastAsia="Times New Roman" w:hAnsi="Times New Roman CYR" w:cs="Times New Roman CYR"/>
          <w:lang w:eastAsia="ru-RU"/>
        </w:rPr>
        <w:tab/>
        <w:t>Недействительность какого-либо условия настоящего Контракта не влечет недействительности прочих его условий.</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.3.</w:t>
      </w:r>
      <w:r w:rsidRPr="0099152E">
        <w:rPr>
          <w:rFonts w:ascii="Times New Roman CYR" w:eastAsia="Times New Roman" w:hAnsi="Times New Roman CYR" w:cs="Times New Roman CYR"/>
          <w:lang w:eastAsia="ru-RU"/>
        </w:rPr>
        <w:tab/>
        <w:t>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ab/>
        <w:t>Стороны будут направлять уведомления друг другу по адресам, указанным в разделе 1</w:t>
      </w:r>
      <w:r w:rsidR="00696818">
        <w:rPr>
          <w:rFonts w:ascii="Times New Roman CYR" w:eastAsia="Times New Roman" w:hAnsi="Times New Roman CYR" w:cs="Times New Roman CYR"/>
          <w:lang w:eastAsia="ru-RU"/>
        </w:rPr>
        <w:t>5</w:t>
      </w:r>
      <w:r w:rsidRPr="0099152E">
        <w:rPr>
          <w:rFonts w:ascii="Times New Roman CYR" w:eastAsia="Times New Roman" w:hAnsi="Times New Roman CYR" w:cs="Times New Roman CYR"/>
          <w:lang w:eastAsia="ru-RU"/>
        </w:rPr>
        <w:t xml:space="preserve"> </w:t>
      </w:r>
      <w:r w:rsidRPr="0099152E">
        <w:rPr>
          <w:rFonts w:ascii="Times New Roman CYR" w:eastAsia="Times New Roman" w:hAnsi="Times New Roman CYR" w:cs="Times New Roman CYR"/>
          <w:lang w:eastAsia="ru-RU"/>
        </w:rPr>
        <w:lastRenderedPageBreak/>
        <w:t xml:space="preserve">настоящего Контракта. </w:t>
      </w:r>
    </w:p>
    <w:p w:rsidR="0019292D" w:rsidRPr="0099152E" w:rsidRDefault="0019292D" w:rsidP="006D595D">
      <w:pPr>
        <w:widowControl w:val="0"/>
        <w:tabs>
          <w:tab w:val="left" w:pos="1134"/>
        </w:tabs>
        <w:autoSpaceDE w:val="0"/>
        <w:autoSpaceDN w:val="0"/>
        <w:adjustRightInd w:val="0"/>
        <w:spacing w:after="60" w:line="240" w:lineRule="auto"/>
        <w:ind w:firstLine="567"/>
        <w:jc w:val="both"/>
        <w:rPr>
          <w:rFonts w:ascii="Times New Roman CYR" w:eastAsia="Times New Roman" w:hAnsi="Times New Roman CYR" w:cs="Times New Roman CYR"/>
          <w:lang w:eastAsia="ru-RU"/>
        </w:rPr>
      </w:pPr>
      <w:r w:rsidRPr="0099152E">
        <w:rPr>
          <w:rFonts w:ascii="Times New Roman CYR" w:eastAsia="Times New Roman" w:hAnsi="Times New Roman CYR" w:cs="Times New Roman CYR"/>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rsidR="0019292D" w:rsidRPr="0099152E" w:rsidRDefault="0019292D" w:rsidP="006D595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CYR" w:eastAsia="Times New Roman" w:hAnsi="Times New Roman CYR" w:cs="Times New Roman CYR"/>
          <w:lang w:eastAsia="ru-RU"/>
        </w:rPr>
        <w:t>1</w:t>
      </w:r>
      <w:r w:rsidR="00696818">
        <w:rPr>
          <w:rFonts w:ascii="Times New Roman CYR" w:eastAsia="Times New Roman" w:hAnsi="Times New Roman CYR" w:cs="Times New Roman CYR"/>
          <w:lang w:eastAsia="ru-RU"/>
        </w:rPr>
        <w:t>4</w:t>
      </w:r>
      <w:r w:rsidRPr="0099152E">
        <w:rPr>
          <w:rFonts w:ascii="Times New Roman CYR" w:eastAsia="Times New Roman" w:hAnsi="Times New Roman CYR" w:cs="Times New Roman CYR"/>
          <w:lang w:eastAsia="ru-RU"/>
        </w:rPr>
        <w:t>.5.</w:t>
      </w:r>
      <w:r w:rsidRPr="0099152E">
        <w:rPr>
          <w:rFonts w:ascii="Times New Roman" w:eastAsia="Times New Roman" w:hAnsi="Times New Roman" w:cs="Times New Roman"/>
          <w:lang w:eastAsia="ru-RU"/>
        </w:rPr>
        <w:tab/>
        <w:t xml:space="preserve"> Настоящий Контракт составлен на русском языке.</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.6.</w:t>
      </w:r>
      <w:r w:rsidRPr="0099152E">
        <w:rPr>
          <w:rFonts w:ascii="Calibri" w:eastAsia="Calibri" w:hAnsi="Calibri" w:cs="Times New Roman"/>
        </w:rPr>
        <w:t xml:space="preserve"> </w:t>
      </w:r>
      <w:r w:rsidRPr="00EE42FE">
        <w:rPr>
          <w:rFonts w:ascii="Times New Roman" w:eastAsia="Times New Roman" w:hAnsi="Times New Roman" w:cs="Times New Roman"/>
          <w:lang w:eastAsia="ru-RU"/>
        </w:rPr>
        <w:t>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r w:rsidRPr="0099152E">
        <w:rPr>
          <w:rFonts w:ascii="Times New Roman" w:eastAsia="Times New Roman" w:hAnsi="Times New Roman" w:cs="Times New Roman"/>
          <w:lang w:eastAsia="ru-RU"/>
        </w:rPr>
        <w:t>.</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.7.</w:t>
      </w:r>
      <w:r w:rsidRPr="0099152E">
        <w:rPr>
          <w:rFonts w:ascii="Times New Roman" w:eastAsia="Times New Roman" w:hAnsi="Times New Roman" w:cs="Times New Roman"/>
          <w:lang w:eastAsia="ru-RU"/>
        </w:rPr>
        <w:tab/>
        <w:t xml:space="preserve">В случае ликвидации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или проведения в отношении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.8. В случае приостановления деятельности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в порядке, предусмотренном Кодексом Российской Федерации об административных правонарушениях,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.9. В случае начала реорганизации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обязан письменно уведомить Заказчика о начале своей реорганизации не позднее 1 (одного) рабочего дня со дня принятия решения о реорганизации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.10.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обязан письменно уведомить Заказчика о таких изменениях не позднее 1 (одного) рабочего дня со дня изменения.</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 xml:space="preserve">.11. Перемена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не допускается, за исключением случаев, если новый </w:t>
      </w:r>
      <w:r w:rsidR="00C02662">
        <w:rPr>
          <w:rFonts w:ascii="Times New Roman" w:eastAsia="Times New Roman" w:hAnsi="Times New Roman" w:cs="Times New Roman"/>
          <w:lang w:eastAsia="ru-RU"/>
        </w:rPr>
        <w:t>Подрядчик</w:t>
      </w:r>
      <w:r w:rsidRPr="0099152E">
        <w:rPr>
          <w:rFonts w:ascii="Times New Roman" w:eastAsia="Times New Roman" w:hAnsi="Times New Roman" w:cs="Times New Roman"/>
          <w:lang w:eastAsia="ru-RU"/>
        </w:rPr>
        <w:t xml:space="preserve"> является правопреемником </w:t>
      </w:r>
      <w:r w:rsidR="00C02662">
        <w:rPr>
          <w:rFonts w:ascii="Times New Roman" w:eastAsia="Times New Roman" w:hAnsi="Times New Roman" w:cs="Times New Roman"/>
          <w:lang w:eastAsia="ru-RU"/>
        </w:rPr>
        <w:t>Подрядчик</w:t>
      </w:r>
      <w:r w:rsidR="00A03679">
        <w:rPr>
          <w:rFonts w:ascii="Times New Roman" w:eastAsia="Times New Roman" w:hAnsi="Times New Roman" w:cs="Times New Roman"/>
          <w:lang w:eastAsia="ru-RU"/>
        </w:rPr>
        <w:t>а</w:t>
      </w:r>
      <w:r w:rsidRPr="0099152E">
        <w:rPr>
          <w:rFonts w:ascii="Times New Roman" w:eastAsia="Times New Roman" w:hAnsi="Times New Roman" w:cs="Times New Roman"/>
          <w:lang w:eastAsia="ru-RU"/>
        </w:rPr>
        <w:t xml:space="preserve"> по контракту вследствие реорганизации юридического лица в форме преобразования, слияния или присоединения.</w:t>
      </w:r>
    </w:p>
    <w:p w:rsidR="0019292D" w:rsidRPr="0099152E" w:rsidRDefault="0019292D" w:rsidP="0019292D">
      <w:pPr>
        <w:tabs>
          <w:tab w:val="left" w:pos="1134"/>
        </w:tabs>
        <w:spacing w:after="0" w:line="240" w:lineRule="auto"/>
        <w:ind w:right="85" w:firstLine="567"/>
        <w:jc w:val="both"/>
        <w:rPr>
          <w:rFonts w:ascii="Times New Roman" w:eastAsia="Times New Roman" w:hAnsi="Times New Roman" w:cs="Times New Roman"/>
          <w:lang w:eastAsia="ru-RU"/>
        </w:rPr>
      </w:pPr>
      <w:r w:rsidRPr="0099152E">
        <w:rPr>
          <w:rFonts w:ascii="Times New Roman" w:eastAsia="Times New Roman" w:hAnsi="Times New Roman" w:cs="Times New Roman"/>
          <w:lang w:eastAsia="ru-RU"/>
        </w:rPr>
        <w:t>1</w:t>
      </w:r>
      <w:r w:rsidR="00696818">
        <w:rPr>
          <w:rFonts w:ascii="Times New Roman" w:eastAsia="Times New Roman" w:hAnsi="Times New Roman" w:cs="Times New Roman"/>
          <w:lang w:eastAsia="ru-RU"/>
        </w:rPr>
        <w:t>4</w:t>
      </w:r>
      <w:r w:rsidRPr="0099152E">
        <w:rPr>
          <w:rFonts w:ascii="Times New Roman" w:eastAsia="Times New Roman" w:hAnsi="Times New Roman" w:cs="Times New Roman"/>
          <w:lang w:eastAsia="ru-RU"/>
        </w:rPr>
        <w:t>.12.</w:t>
      </w:r>
      <w:r w:rsidRPr="0099152E">
        <w:rPr>
          <w:rFonts w:ascii="Times New Roman" w:eastAsia="Times New Roman" w:hAnsi="Times New Roman" w:cs="Times New Roman"/>
          <w:lang w:eastAsia="ru-RU"/>
        </w:rPr>
        <w:tab/>
        <w:t>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rsidR="0019292D" w:rsidRPr="0099152E" w:rsidRDefault="0019292D" w:rsidP="0019292D">
      <w:pPr>
        <w:spacing w:after="0" w:line="288" w:lineRule="auto"/>
        <w:ind w:firstLine="567"/>
        <w:jc w:val="both"/>
        <w:rPr>
          <w:rFonts w:ascii="Times New Roman" w:eastAsia="Times New Roman" w:hAnsi="Times New Roman" w:cs="Times New Roman"/>
          <w:bCs/>
          <w:color w:val="000000"/>
          <w:lang w:eastAsia="ru-RU"/>
        </w:rPr>
      </w:pPr>
      <w:r w:rsidRPr="0099152E">
        <w:rPr>
          <w:rFonts w:ascii="Times New Roman" w:eastAsia="Times New Roman" w:hAnsi="Times New Roman" w:cs="Times New Roman"/>
          <w:bCs/>
          <w:color w:val="000000"/>
          <w:lang w:eastAsia="ru-RU"/>
        </w:rPr>
        <w:t>1</w:t>
      </w:r>
      <w:r w:rsidR="00696818">
        <w:rPr>
          <w:rFonts w:ascii="Times New Roman" w:eastAsia="Times New Roman" w:hAnsi="Times New Roman" w:cs="Times New Roman"/>
          <w:bCs/>
          <w:color w:val="000000"/>
          <w:lang w:eastAsia="ru-RU"/>
        </w:rPr>
        <w:t>4</w:t>
      </w:r>
      <w:r w:rsidRPr="0099152E">
        <w:rPr>
          <w:rFonts w:ascii="Times New Roman" w:eastAsia="Times New Roman" w:hAnsi="Times New Roman" w:cs="Times New Roman"/>
          <w:bCs/>
          <w:color w:val="000000"/>
          <w:lang w:eastAsia="ru-RU"/>
        </w:rPr>
        <w:t>.13. Неотъемлемой частью настоящего Контракта являются следующие Приложения:</w:t>
      </w:r>
    </w:p>
    <w:p w:rsidR="0019292D" w:rsidRPr="0099152E" w:rsidRDefault="0019292D" w:rsidP="0019292D">
      <w:pPr>
        <w:spacing w:after="0" w:line="288" w:lineRule="auto"/>
        <w:ind w:firstLine="709"/>
        <w:jc w:val="both"/>
        <w:rPr>
          <w:rFonts w:ascii="Times New Roman" w:eastAsia="Times New Roman" w:hAnsi="Times New Roman" w:cs="Times New Roman"/>
          <w:bCs/>
          <w:color w:val="000000"/>
          <w:lang w:eastAsia="ru-RU"/>
        </w:rPr>
      </w:pPr>
      <w:r w:rsidRPr="0099152E">
        <w:rPr>
          <w:rFonts w:ascii="Times New Roman" w:eastAsia="Times New Roman" w:hAnsi="Times New Roman" w:cs="Times New Roman"/>
          <w:bCs/>
          <w:color w:val="000000"/>
          <w:lang w:eastAsia="ru-RU"/>
        </w:rPr>
        <w:t xml:space="preserve">- Приложение №1 – </w:t>
      </w:r>
      <w:r>
        <w:rPr>
          <w:rFonts w:ascii="Times New Roman" w:eastAsia="Times New Roman" w:hAnsi="Times New Roman" w:cs="Times New Roman"/>
          <w:bCs/>
          <w:color w:val="000000"/>
          <w:lang w:eastAsia="ru-RU"/>
        </w:rPr>
        <w:t>Описание объекта закупки</w:t>
      </w:r>
      <w:r w:rsidRPr="0099152E">
        <w:rPr>
          <w:rFonts w:ascii="Times New Roman" w:eastAsia="Times New Roman" w:hAnsi="Times New Roman" w:cs="Times New Roman"/>
          <w:bCs/>
          <w:color w:val="000000"/>
          <w:lang w:eastAsia="ru-RU"/>
        </w:rPr>
        <w:t>;</w:t>
      </w:r>
    </w:p>
    <w:p w:rsidR="0019292D" w:rsidRDefault="0019292D" w:rsidP="0019292D">
      <w:pPr>
        <w:spacing w:after="0" w:line="288" w:lineRule="auto"/>
        <w:ind w:firstLine="709"/>
        <w:jc w:val="both"/>
        <w:rPr>
          <w:rFonts w:ascii="Times New Roman" w:eastAsia="Times New Roman" w:hAnsi="Times New Roman" w:cs="Times New Roman"/>
          <w:bCs/>
          <w:color w:val="000000"/>
          <w:lang w:eastAsia="ru-RU"/>
        </w:rPr>
      </w:pPr>
      <w:r w:rsidRPr="0099152E">
        <w:rPr>
          <w:rFonts w:ascii="Times New Roman" w:eastAsia="Times New Roman" w:hAnsi="Times New Roman" w:cs="Times New Roman"/>
          <w:bCs/>
          <w:color w:val="000000"/>
          <w:lang w:eastAsia="ru-RU"/>
        </w:rPr>
        <w:t>- Приложени</w:t>
      </w:r>
      <w:r w:rsidRPr="0099152E">
        <w:rPr>
          <w:rFonts w:ascii="Times New Roman" w:eastAsia="Times New Roman" w:hAnsi="Times New Roman" w:cs="Times New Roman"/>
          <w:b/>
          <w:bCs/>
          <w:color w:val="000000"/>
          <w:lang w:eastAsia="ru-RU"/>
        </w:rPr>
        <w:t>е</w:t>
      </w:r>
      <w:r w:rsidRPr="0099152E">
        <w:rPr>
          <w:rFonts w:ascii="Times New Roman" w:eastAsia="Times New Roman" w:hAnsi="Times New Roman" w:cs="Times New Roman"/>
          <w:bCs/>
          <w:color w:val="000000"/>
          <w:lang w:eastAsia="ru-RU"/>
        </w:rPr>
        <w:t xml:space="preserve"> №2  - </w:t>
      </w:r>
      <w:r w:rsidR="004E6682">
        <w:rPr>
          <w:rFonts w:ascii="Times New Roman" w:eastAsia="Times New Roman" w:hAnsi="Times New Roman" w:cs="Times New Roman"/>
          <w:bCs/>
          <w:color w:val="000000"/>
          <w:lang w:eastAsia="ru-RU"/>
        </w:rPr>
        <w:t>Спецификация</w:t>
      </w:r>
      <w:r w:rsidRPr="0099152E">
        <w:rPr>
          <w:rFonts w:ascii="Times New Roman" w:eastAsia="Times New Roman" w:hAnsi="Times New Roman" w:cs="Times New Roman"/>
          <w:bCs/>
          <w:color w:val="000000"/>
          <w:lang w:eastAsia="ru-RU"/>
        </w:rPr>
        <w:t>.</w:t>
      </w:r>
    </w:p>
    <w:p w:rsidR="00026460" w:rsidRPr="0099152E" w:rsidRDefault="00026460" w:rsidP="0019292D">
      <w:pPr>
        <w:spacing w:after="0" w:line="288" w:lineRule="auto"/>
        <w:ind w:firstLine="709"/>
        <w:jc w:val="both"/>
        <w:rPr>
          <w:rFonts w:ascii="Times New Roman" w:eastAsia="Times New Roman" w:hAnsi="Times New Roman" w:cs="Times New Roman"/>
          <w:bCs/>
          <w:color w:val="000000"/>
          <w:lang w:eastAsia="ru-RU"/>
        </w:rPr>
      </w:pPr>
    </w:p>
    <w:p w:rsidR="00187445" w:rsidRDefault="00602CEB">
      <w:pPr>
        <w:keepNext/>
        <w:suppressAutoHyphens/>
        <w:spacing w:after="0" w:line="288" w:lineRule="auto"/>
        <w:ind w:firstLine="709"/>
        <w:jc w:val="center"/>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1</w:t>
      </w:r>
      <w:r w:rsidR="00696818">
        <w:rPr>
          <w:rFonts w:ascii="Times New Roman" w:eastAsia="Times New Roman" w:hAnsi="Times New Roman" w:cs="Times New Roman"/>
          <w:b/>
          <w:bCs/>
          <w:sz w:val="24"/>
          <w:szCs w:val="24"/>
          <w:lang w:eastAsia="ru-RU"/>
        </w:rPr>
        <w:t>5</w:t>
      </w:r>
      <w:r>
        <w:rPr>
          <w:rFonts w:ascii="Times New Roman" w:eastAsia="Times New Roman" w:hAnsi="Times New Roman" w:cs="Times New Roman"/>
          <w:b/>
          <w:bCs/>
          <w:sz w:val="24"/>
          <w:szCs w:val="24"/>
          <w:lang w:eastAsia="ru-RU"/>
        </w:rPr>
        <w:t>. ЮРИДИЧЕСКИЕ АДРЕСА И РЕКВИЗИТЫ СТОРОН</w:t>
      </w:r>
    </w:p>
    <w:tbl>
      <w:tblPr>
        <w:tblW w:w="10566" w:type="dxa"/>
        <w:tblInd w:w="-290" w:type="dxa"/>
        <w:tblLayout w:type="fixed"/>
        <w:tblCellMar>
          <w:left w:w="70" w:type="dxa"/>
          <w:right w:w="70" w:type="dxa"/>
        </w:tblCellMar>
        <w:tblLook w:val="04A0" w:firstRow="1" w:lastRow="0" w:firstColumn="1" w:lastColumn="0" w:noHBand="0" w:noVBand="1"/>
      </w:tblPr>
      <w:tblGrid>
        <w:gridCol w:w="76"/>
        <w:gridCol w:w="5104"/>
        <w:gridCol w:w="5386"/>
      </w:tblGrid>
      <w:tr w:rsidR="00187445" w:rsidRPr="00F818D9" w:rsidTr="002F6454">
        <w:trPr>
          <w:gridBefore w:val="1"/>
          <w:wBefore w:w="76" w:type="dxa"/>
        </w:trPr>
        <w:tc>
          <w:tcPr>
            <w:tcW w:w="5104" w:type="dxa"/>
          </w:tcPr>
          <w:p w:rsidR="00187445" w:rsidRPr="004E6682" w:rsidRDefault="00602CEB">
            <w:pPr>
              <w:spacing w:after="0" w:line="240" w:lineRule="auto"/>
              <w:jc w:val="both"/>
              <w:rPr>
                <w:rFonts w:ascii="Times New Roman" w:eastAsia="Times New Roman" w:hAnsi="Times New Roman" w:cs="Times New Roman"/>
                <w:b/>
                <w:lang w:eastAsia="ru-RU"/>
              </w:rPr>
            </w:pPr>
            <w:r w:rsidRPr="004E6682">
              <w:rPr>
                <w:rFonts w:ascii="Times New Roman" w:eastAsia="Times New Roman" w:hAnsi="Times New Roman" w:cs="Times New Roman"/>
                <w:b/>
                <w:lang w:eastAsia="ru-RU"/>
              </w:rPr>
              <w:t xml:space="preserve">«Заказчик» </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Санкт-Петербургское государственное бюджетное учреждение культуры</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«Государственный музей городской скульптуры» (СПб ГБУК «ГМГС»)</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Юридический и почтовый адрес: 191167, Санкт-Петербург, Невский пр., д. 179</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ИНН </w:t>
            </w:r>
            <w:r w:rsidRPr="000D6244">
              <w:rPr>
                <w:rStyle w:val="wmi-callto"/>
                <w:color w:val="1A1A1A"/>
              </w:rPr>
              <w:t>7825440534</w:t>
            </w:r>
            <w:r w:rsidRPr="000D6244">
              <w:rPr>
                <w:color w:val="1A1A1A"/>
                <w:sz w:val="22"/>
                <w:szCs w:val="22"/>
              </w:rPr>
              <w:t>/ КПП </w:t>
            </w:r>
            <w:r w:rsidRPr="000D6244">
              <w:rPr>
                <w:rStyle w:val="wmi-callto"/>
                <w:color w:val="1A1A1A"/>
              </w:rPr>
              <w:t>784201001</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Банк: ОКЦ №1 Северо-Западного ГУ Банка России//УФК по г. Санкт-Петербургу, г. Санкт-Петербург</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Р/с </w:t>
            </w:r>
            <w:r w:rsidRPr="000D6244">
              <w:rPr>
                <w:rStyle w:val="wmi-callto"/>
                <w:color w:val="1A1A1A"/>
              </w:rPr>
              <w:t>03224643400000007200</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БИК </w:t>
            </w:r>
            <w:r w:rsidRPr="000D6244">
              <w:rPr>
                <w:rStyle w:val="wmi-callto"/>
                <w:color w:val="1A1A1A"/>
              </w:rPr>
              <w:t>014030106</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к/с </w:t>
            </w:r>
            <w:r w:rsidRPr="000D6244">
              <w:rPr>
                <w:rStyle w:val="wmi-callto"/>
                <w:color w:val="1A1A1A"/>
              </w:rPr>
              <w:t>40102810945370000005</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 xml:space="preserve">Комитет Финансов г. Санкт-Петербурга (СПб ГБУК "Государственный музей городской скульптуры" л. </w:t>
            </w:r>
            <w:proofErr w:type="spellStart"/>
            <w:r w:rsidRPr="000D6244">
              <w:rPr>
                <w:color w:val="1A1A1A"/>
                <w:sz w:val="22"/>
                <w:szCs w:val="22"/>
              </w:rPr>
              <w:t>сч</w:t>
            </w:r>
            <w:proofErr w:type="spellEnd"/>
            <w:r w:rsidRPr="000D6244">
              <w:rPr>
                <w:color w:val="1A1A1A"/>
                <w:sz w:val="22"/>
                <w:szCs w:val="22"/>
              </w:rPr>
              <w:t>. </w:t>
            </w:r>
            <w:r w:rsidRPr="000D6244">
              <w:rPr>
                <w:rStyle w:val="wmi-callto"/>
                <w:color w:val="1A1A1A"/>
              </w:rPr>
              <w:t>0171144</w:t>
            </w:r>
            <w:r w:rsidRPr="000D6244">
              <w:rPr>
                <w:color w:val="1A1A1A"/>
                <w:sz w:val="22"/>
                <w:szCs w:val="22"/>
              </w:rPr>
              <w:t>)</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ОГРН </w:t>
            </w:r>
            <w:r w:rsidRPr="000D6244">
              <w:rPr>
                <w:rStyle w:val="wmi-callto"/>
                <w:color w:val="1A1A1A"/>
              </w:rPr>
              <w:t>1037843042632</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ОКПО </w:t>
            </w:r>
            <w:r w:rsidRPr="000D6244">
              <w:rPr>
                <w:rStyle w:val="wmi-callto"/>
                <w:color w:val="1A1A1A"/>
              </w:rPr>
              <w:t>02194362</w:t>
            </w:r>
          </w:p>
          <w:p w:rsidR="006D595D" w:rsidRPr="000D6244" w:rsidRDefault="006D595D" w:rsidP="006D595D">
            <w:pPr>
              <w:pStyle w:val="aff5"/>
              <w:shd w:val="clear" w:color="auto" w:fill="FFFFFF"/>
              <w:spacing w:before="0" w:beforeAutospacing="0" w:after="0" w:afterAutospacing="0"/>
              <w:ind w:right="180"/>
              <w:rPr>
                <w:color w:val="1A1A1A"/>
                <w:sz w:val="22"/>
                <w:szCs w:val="22"/>
              </w:rPr>
            </w:pPr>
            <w:r w:rsidRPr="000D6244">
              <w:rPr>
                <w:color w:val="1A1A1A"/>
                <w:sz w:val="22"/>
                <w:szCs w:val="22"/>
              </w:rPr>
              <w:t>ОКВЭД 91.02, 47.78.3, 47.78.4, 91.03</w:t>
            </w:r>
          </w:p>
          <w:p w:rsidR="006D595D" w:rsidRPr="000D6244" w:rsidRDefault="001E3A8C" w:rsidP="006D595D">
            <w:pPr>
              <w:spacing w:after="0" w:line="240" w:lineRule="auto"/>
              <w:outlineLvl w:val="0"/>
              <w:rPr>
                <w:rFonts w:ascii="Times New Roman" w:hAnsi="Times New Roman" w:cs="Times New Roman"/>
                <w:color w:val="1A1A1A"/>
                <w:shd w:val="clear" w:color="auto" w:fill="FFFFFF"/>
              </w:rPr>
            </w:pPr>
            <w:hyperlink r:id="rId12" w:tgtFrame="_blank" w:history="1">
              <w:r w:rsidR="006D595D" w:rsidRPr="000D6244">
                <w:rPr>
                  <w:rStyle w:val="affe"/>
                  <w:rFonts w:ascii="Times New Roman" w:hAnsi="Times New Roman"/>
                  <w:color w:val="0077FF"/>
                  <w:shd w:val="clear" w:color="auto" w:fill="FFFFFF"/>
                </w:rPr>
                <w:t>gmgs@cult.gugov.spb.ru</w:t>
              </w:r>
            </w:hyperlink>
          </w:p>
          <w:p w:rsidR="006D595D" w:rsidRPr="000D6244" w:rsidRDefault="006D595D" w:rsidP="006D595D">
            <w:pPr>
              <w:spacing w:after="0" w:line="240" w:lineRule="auto"/>
              <w:outlineLvl w:val="0"/>
              <w:rPr>
                <w:rFonts w:ascii="Times New Roman" w:eastAsia="Times New Roman" w:hAnsi="Times New Roman" w:cs="Times New Roman"/>
                <w:lang w:eastAsia="ru-RU"/>
              </w:rPr>
            </w:pPr>
          </w:p>
          <w:p w:rsidR="007D19DF" w:rsidRPr="004E6682" w:rsidRDefault="007D19DF" w:rsidP="00C76A35">
            <w:pPr>
              <w:spacing w:after="0" w:line="240" w:lineRule="auto"/>
              <w:jc w:val="both"/>
              <w:rPr>
                <w:rFonts w:ascii="Times New Roman" w:eastAsia="Times New Roman" w:hAnsi="Times New Roman" w:cs="Times New Roman"/>
                <w:lang w:eastAsia="ru-RU"/>
              </w:rPr>
            </w:pPr>
          </w:p>
        </w:tc>
        <w:tc>
          <w:tcPr>
            <w:tcW w:w="5386" w:type="dxa"/>
          </w:tcPr>
          <w:p w:rsidR="00187445" w:rsidRPr="004E6682" w:rsidRDefault="00602CEB">
            <w:pPr>
              <w:spacing w:after="0" w:line="240" w:lineRule="auto"/>
              <w:jc w:val="both"/>
              <w:rPr>
                <w:rFonts w:ascii="Times New Roman" w:eastAsia="Times New Roman" w:hAnsi="Times New Roman" w:cs="Times New Roman"/>
                <w:b/>
                <w:lang w:eastAsia="ru-RU"/>
              </w:rPr>
            </w:pPr>
            <w:r w:rsidRPr="004E6682">
              <w:rPr>
                <w:rFonts w:ascii="Times New Roman" w:eastAsia="Times New Roman" w:hAnsi="Times New Roman" w:cs="Times New Roman"/>
                <w:b/>
                <w:lang w:eastAsia="ru-RU"/>
              </w:rPr>
              <w:lastRenderedPageBreak/>
              <w:t xml:space="preserve">       </w:t>
            </w:r>
            <w:r w:rsidR="00F818D9" w:rsidRPr="004E6682">
              <w:rPr>
                <w:rFonts w:ascii="Times New Roman" w:eastAsia="Times New Roman" w:hAnsi="Times New Roman" w:cs="Times New Roman"/>
                <w:b/>
                <w:lang w:eastAsia="ru-RU"/>
              </w:rPr>
              <w:t>«</w:t>
            </w:r>
            <w:r w:rsidR="00C02662">
              <w:rPr>
                <w:rFonts w:ascii="Times New Roman" w:eastAsia="Times New Roman" w:hAnsi="Times New Roman" w:cs="Times New Roman"/>
                <w:b/>
                <w:lang w:eastAsia="ru-RU"/>
              </w:rPr>
              <w:t>Подрядчик</w:t>
            </w:r>
            <w:r w:rsidR="00F818D9" w:rsidRPr="004E6682">
              <w:rPr>
                <w:rFonts w:ascii="Times New Roman" w:eastAsia="Times New Roman" w:hAnsi="Times New Roman" w:cs="Times New Roman"/>
                <w:b/>
                <w:lang w:eastAsia="ru-RU"/>
              </w:rPr>
              <w:t>»</w:t>
            </w:r>
          </w:p>
          <w:p w:rsidR="00105254" w:rsidRPr="00105254" w:rsidRDefault="00105254" w:rsidP="00105254">
            <w:pPr>
              <w:spacing w:after="0" w:line="240" w:lineRule="auto"/>
              <w:jc w:val="both"/>
              <w:rPr>
                <w:rFonts w:ascii="Times New Roman" w:eastAsia="Times New Roman" w:hAnsi="Times New Roman" w:cs="Times New Roman"/>
                <w:lang w:eastAsia="ru-RU"/>
              </w:rPr>
            </w:pPr>
          </w:p>
          <w:p w:rsidR="00105254" w:rsidRPr="004E6682" w:rsidRDefault="00105254" w:rsidP="007D19DF">
            <w:pPr>
              <w:spacing w:after="0" w:line="240" w:lineRule="auto"/>
              <w:jc w:val="both"/>
              <w:rPr>
                <w:rFonts w:ascii="Times New Roman" w:eastAsia="Times New Roman" w:hAnsi="Times New Roman" w:cs="Times New Roman"/>
                <w:lang w:eastAsia="ru-RU"/>
              </w:rPr>
            </w:pPr>
          </w:p>
        </w:tc>
      </w:tr>
      <w:tr w:rsidR="00187445" w:rsidRPr="00F818D9" w:rsidTr="002F6454">
        <w:tc>
          <w:tcPr>
            <w:tcW w:w="5180" w:type="dxa"/>
            <w:gridSpan w:val="2"/>
          </w:tcPr>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lastRenderedPageBreak/>
              <w:t xml:space="preserve">  </w:t>
            </w:r>
            <w:r w:rsidR="007B14D7" w:rsidRPr="004E6682">
              <w:rPr>
                <w:rFonts w:ascii="Times New Roman" w:eastAsia="Times New Roman" w:hAnsi="Times New Roman" w:cs="Times New Roman"/>
                <w:b/>
                <w:bCs/>
                <w:lang w:eastAsia="ru-RU"/>
              </w:rPr>
              <w:t>Директор</w:t>
            </w:r>
          </w:p>
          <w:p w:rsidR="00187445" w:rsidRPr="004E6682" w:rsidRDefault="00187445">
            <w:pPr>
              <w:spacing w:after="0" w:line="288" w:lineRule="auto"/>
              <w:outlineLvl w:val="0"/>
              <w:rPr>
                <w:rFonts w:ascii="Times New Roman" w:eastAsia="Times New Roman" w:hAnsi="Times New Roman" w:cs="Times New Roman"/>
                <w:b/>
                <w:bCs/>
                <w:lang w:eastAsia="ru-RU"/>
              </w:rPr>
            </w:pPr>
          </w:p>
          <w:p w:rsidR="00187445" w:rsidRPr="004E6682" w:rsidRDefault="00602CEB" w:rsidP="007B14D7">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 xml:space="preserve">  ____________/</w:t>
            </w:r>
            <w:r w:rsidR="007B14D7" w:rsidRPr="004E6682">
              <w:rPr>
                <w:rFonts w:ascii="Times New Roman" w:eastAsia="Times New Roman" w:hAnsi="Times New Roman" w:cs="Times New Roman"/>
                <w:b/>
                <w:bCs/>
                <w:lang w:eastAsia="ru-RU"/>
              </w:rPr>
              <w:t>Тимофеев В.Н</w:t>
            </w:r>
            <w:r w:rsidR="00612A64" w:rsidRPr="004E6682">
              <w:rPr>
                <w:rFonts w:ascii="Times New Roman" w:eastAsia="Times New Roman" w:hAnsi="Times New Roman" w:cs="Times New Roman"/>
                <w:b/>
                <w:bCs/>
                <w:lang w:eastAsia="ru-RU"/>
              </w:rPr>
              <w:t>./</w:t>
            </w:r>
          </w:p>
        </w:tc>
        <w:tc>
          <w:tcPr>
            <w:tcW w:w="5386" w:type="dxa"/>
          </w:tcPr>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 xml:space="preserve"> </w:t>
            </w:r>
            <w:r w:rsidR="00A956E5">
              <w:rPr>
                <w:rFonts w:ascii="Times New Roman" w:eastAsia="Times New Roman" w:hAnsi="Times New Roman" w:cs="Times New Roman"/>
                <w:b/>
                <w:bCs/>
                <w:lang w:eastAsia="ru-RU"/>
              </w:rPr>
              <w:t>_______________</w:t>
            </w:r>
          </w:p>
          <w:p w:rsidR="00A83E38" w:rsidRPr="004E6682" w:rsidRDefault="00A83E38">
            <w:pPr>
              <w:spacing w:after="0" w:line="288" w:lineRule="auto"/>
              <w:outlineLvl w:val="0"/>
              <w:rPr>
                <w:rFonts w:ascii="Times New Roman" w:eastAsia="Times New Roman" w:hAnsi="Times New Roman" w:cs="Times New Roman"/>
                <w:b/>
                <w:bCs/>
                <w:lang w:eastAsia="ru-RU"/>
              </w:rPr>
            </w:pPr>
          </w:p>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______________________</w:t>
            </w:r>
            <w:r w:rsidR="002F6454" w:rsidRPr="004E6682">
              <w:rPr>
                <w:rFonts w:ascii="Times New Roman" w:eastAsia="Times New Roman" w:hAnsi="Times New Roman" w:cs="Times New Roman"/>
                <w:b/>
                <w:bCs/>
                <w:lang w:eastAsia="ru-RU"/>
              </w:rPr>
              <w:t>/</w:t>
            </w:r>
            <w:r w:rsidR="00A956E5">
              <w:rPr>
                <w:rFonts w:ascii="Times New Roman" w:eastAsia="Times New Roman" w:hAnsi="Times New Roman" w:cs="Times New Roman"/>
                <w:b/>
                <w:bCs/>
                <w:lang w:eastAsia="ru-RU"/>
              </w:rPr>
              <w:t>___________</w:t>
            </w:r>
          </w:p>
          <w:p w:rsidR="00187445" w:rsidRPr="004E6682" w:rsidRDefault="00602CEB">
            <w:pPr>
              <w:spacing w:after="0" w:line="288" w:lineRule="auto"/>
              <w:outlineLvl w:val="0"/>
              <w:rPr>
                <w:rFonts w:ascii="Times New Roman" w:eastAsia="Times New Roman" w:hAnsi="Times New Roman" w:cs="Times New Roman"/>
                <w:b/>
                <w:bCs/>
                <w:lang w:eastAsia="ru-RU"/>
              </w:rPr>
            </w:pPr>
            <w:r w:rsidRPr="004E6682">
              <w:rPr>
                <w:rFonts w:ascii="Times New Roman" w:eastAsia="Times New Roman" w:hAnsi="Times New Roman" w:cs="Times New Roman"/>
                <w:b/>
                <w:bCs/>
                <w:lang w:eastAsia="ru-RU"/>
              </w:rPr>
              <w:t xml:space="preserve">     </w:t>
            </w:r>
          </w:p>
        </w:tc>
      </w:tr>
      <w:tr w:rsidR="00187445" w:rsidRPr="00F818D9" w:rsidTr="002F6454">
        <w:tc>
          <w:tcPr>
            <w:tcW w:w="5180" w:type="dxa"/>
            <w:gridSpan w:val="2"/>
          </w:tcPr>
          <w:p w:rsidR="00187445" w:rsidRPr="004E6682" w:rsidRDefault="00826FE8">
            <w:pPr>
              <w:spacing w:after="0" w:line="288" w:lineRule="auto"/>
              <w:outlineLvl w:val="0"/>
              <w:rPr>
                <w:rFonts w:ascii="Times New Roman" w:eastAsia="Times New Roman" w:hAnsi="Times New Roman" w:cs="Times New Roman"/>
                <w:lang w:eastAsia="ru-RU"/>
              </w:rPr>
            </w:pPr>
            <w:r w:rsidRPr="004E6682">
              <w:rPr>
                <w:rFonts w:ascii="Times New Roman" w:eastAsia="Times New Roman" w:hAnsi="Times New Roman" w:cs="Times New Roman"/>
                <w:lang w:eastAsia="ru-RU"/>
              </w:rPr>
              <w:t>Подписано ЭЦА</w:t>
            </w:r>
          </w:p>
        </w:tc>
        <w:tc>
          <w:tcPr>
            <w:tcW w:w="5386" w:type="dxa"/>
          </w:tcPr>
          <w:p w:rsidR="00187445" w:rsidRPr="004E6682" w:rsidRDefault="00826FE8">
            <w:pPr>
              <w:spacing w:after="0" w:line="288" w:lineRule="auto"/>
              <w:rPr>
                <w:rFonts w:ascii="Times New Roman" w:eastAsia="Times New Roman" w:hAnsi="Times New Roman" w:cs="Times New Roman"/>
                <w:b/>
                <w:lang w:eastAsia="ru-RU"/>
              </w:rPr>
            </w:pPr>
            <w:r w:rsidRPr="004E6682">
              <w:rPr>
                <w:rFonts w:ascii="Times New Roman" w:eastAsia="Times New Roman" w:hAnsi="Times New Roman" w:cs="Times New Roman"/>
                <w:lang w:eastAsia="ru-RU"/>
              </w:rPr>
              <w:t>Подписано ЭЦП</w:t>
            </w:r>
          </w:p>
        </w:tc>
      </w:tr>
    </w:tbl>
    <w:p w:rsidR="00187445" w:rsidRDefault="00187445">
      <w:pPr>
        <w:spacing w:after="0" w:line="240" w:lineRule="auto"/>
        <w:jc w:val="right"/>
        <w:rPr>
          <w:rFonts w:ascii="Times New Roman" w:eastAsia="Times New Roman" w:hAnsi="Times New Roman" w:cs="Times New Roman"/>
          <w:lang w:eastAsia="ru-RU"/>
        </w:rPr>
      </w:pPr>
    </w:p>
    <w:p w:rsidR="00187445" w:rsidRDefault="0007188A">
      <w:pPr>
        <w:keepNext/>
        <w:keepLines/>
        <w:spacing w:before="480" w:after="0" w:line="240" w:lineRule="auto"/>
        <w:jc w:val="right"/>
        <w:outlineLvl w:val="0"/>
        <w:rPr>
          <w:rFonts w:ascii="Times New Roman" w:eastAsia="Times New Roman" w:hAnsi="Times New Roman" w:cs="Times New Roman"/>
          <w:lang w:eastAsia="ru-RU"/>
        </w:rPr>
      </w:pPr>
      <w:r w:rsidRPr="00E23581">
        <w:rPr>
          <w:rFonts w:ascii="Times New Roman" w:eastAsia="Times New Roman" w:hAnsi="Times New Roman" w:cs="Times New Roman"/>
          <w:bCs/>
          <w:lang w:eastAsia="ru-RU"/>
        </w:rPr>
        <w:t>При</w:t>
      </w:r>
      <w:r w:rsidR="00602CEB" w:rsidRPr="00E23581">
        <w:rPr>
          <w:rFonts w:ascii="Times New Roman" w:eastAsia="Times New Roman" w:hAnsi="Times New Roman" w:cs="Times New Roman"/>
          <w:bCs/>
          <w:lang w:eastAsia="ru-RU"/>
        </w:rPr>
        <w:t>ложение №1 к</w:t>
      </w:r>
      <w:r w:rsidR="00602CEB" w:rsidRPr="00E23581">
        <w:rPr>
          <w:rFonts w:ascii="Times New Roman" w:eastAsia="Times New Roman" w:hAnsi="Times New Roman" w:cs="Times New Roman"/>
          <w:lang w:eastAsia="ru-RU"/>
        </w:rPr>
        <w:t xml:space="preserve"> Контракту № </w:t>
      </w:r>
      <w:r w:rsidR="00C33FA8">
        <w:rPr>
          <w:rFonts w:ascii="Times New Roman" w:eastAsia="Times New Roman" w:hAnsi="Times New Roman" w:cs="Times New Roman"/>
          <w:lang w:eastAsia="ru-RU"/>
        </w:rPr>
        <w:t>___</w:t>
      </w:r>
      <w:r w:rsidR="008E0B14" w:rsidRPr="00E23581">
        <w:rPr>
          <w:rFonts w:ascii="Times New Roman" w:eastAsia="Times New Roman" w:hAnsi="Times New Roman" w:cs="Times New Roman"/>
          <w:lang w:eastAsia="ru-RU"/>
        </w:rPr>
        <w:t xml:space="preserve"> </w:t>
      </w:r>
      <w:r w:rsidR="00602CEB" w:rsidRPr="00E23581">
        <w:rPr>
          <w:rFonts w:ascii="Times New Roman" w:eastAsia="Times New Roman" w:hAnsi="Times New Roman" w:cs="Times New Roman"/>
          <w:lang w:eastAsia="ru-RU"/>
        </w:rPr>
        <w:t xml:space="preserve"> от «</w:t>
      </w:r>
      <w:r w:rsidR="00A83E38" w:rsidRPr="00E23581">
        <w:rPr>
          <w:rFonts w:ascii="Times New Roman" w:eastAsia="Times New Roman" w:hAnsi="Times New Roman" w:cs="Times New Roman"/>
          <w:lang w:eastAsia="ru-RU"/>
        </w:rPr>
        <w:t>___</w:t>
      </w:r>
      <w:r w:rsidR="00602CEB" w:rsidRPr="00E23581">
        <w:rPr>
          <w:rFonts w:ascii="Times New Roman" w:eastAsia="Times New Roman" w:hAnsi="Times New Roman" w:cs="Times New Roman"/>
          <w:lang w:eastAsia="ru-RU"/>
        </w:rPr>
        <w:t xml:space="preserve">» </w:t>
      </w:r>
      <w:r w:rsidR="00EB7767">
        <w:rPr>
          <w:rFonts w:ascii="Times New Roman" w:eastAsia="Times New Roman" w:hAnsi="Times New Roman" w:cs="Times New Roman"/>
          <w:lang w:eastAsia="ru-RU"/>
        </w:rPr>
        <w:t xml:space="preserve">мая </w:t>
      </w:r>
      <w:r w:rsidR="00602CEB" w:rsidRPr="00E23581">
        <w:rPr>
          <w:rFonts w:ascii="Times New Roman" w:eastAsia="Times New Roman" w:hAnsi="Times New Roman" w:cs="Times New Roman"/>
          <w:lang w:eastAsia="ru-RU"/>
        </w:rPr>
        <w:t xml:space="preserve"> 202</w:t>
      </w:r>
      <w:r w:rsidR="00170D90">
        <w:rPr>
          <w:rFonts w:ascii="Times New Roman" w:eastAsia="Times New Roman" w:hAnsi="Times New Roman" w:cs="Times New Roman"/>
          <w:lang w:eastAsia="ru-RU"/>
        </w:rPr>
        <w:t>6</w:t>
      </w:r>
      <w:r w:rsidR="00602CEB" w:rsidRPr="00E23581">
        <w:rPr>
          <w:rFonts w:ascii="Times New Roman" w:eastAsia="Times New Roman" w:hAnsi="Times New Roman" w:cs="Times New Roman"/>
          <w:lang w:eastAsia="ru-RU"/>
        </w:rPr>
        <w:t xml:space="preserve"> г. </w:t>
      </w:r>
    </w:p>
    <w:p w:rsidR="00DF34AF" w:rsidRDefault="00DF34AF" w:rsidP="00DF34AF">
      <w:pPr>
        <w:widowControl w:val="0"/>
        <w:pBdr>
          <w:top w:val="none" w:sz="4" w:space="0" w:color="000000"/>
          <w:left w:val="none" w:sz="4" w:space="0" w:color="000000"/>
          <w:bottom w:val="none" w:sz="4" w:space="0" w:color="000000"/>
          <w:right w:val="none" w:sz="4" w:space="0" w:color="000000"/>
          <w:between w:val="none" w:sz="4" w:space="0" w:color="000000"/>
        </w:pBdr>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ОПИСАНИЕ ОБЪЕКТА ЗАКУПКИ</w:t>
      </w:r>
    </w:p>
    <w:p w:rsidR="00DF34AF" w:rsidRDefault="00DF34AF" w:rsidP="00DF34AF">
      <w:pPr>
        <w:pStyle w:val="afffd"/>
        <w:numPr>
          <w:ilvl w:val="0"/>
          <w:numId w:val="37"/>
        </w:numPr>
        <w:spacing w:after="0" w:line="240" w:lineRule="auto"/>
        <w:ind w:left="0"/>
        <w:jc w:val="center"/>
        <w:rPr>
          <w:rFonts w:ascii="Times New Roman" w:hAnsi="Times New Roman"/>
          <w:b/>
          <w:bCs/>
          <w:sz w:val="24"/>
          <w:szCs w:val="24"/>
        </w:rPr>
      </w:pPr>
      <w:r>
        <w:rPr>
          <w:rFonts w:ascii="Times New Roman" w:hAnsi="Times New Roman"/>
          <w:b/>
          <w:bCs/>
          <w:sz w:val="24"/>
          <w:szCs w:val="24"/>
        </w:rPr>
        <w:t>Общие требования</w:t>
      </w:r>
    </w:p>
    <w:p w:rsidR="00DF34AF" w:rsidRDefault="00DF34AF" w:rsidP="00DF34AF">
      <w:pPr>
        <w:pStyle w:val="afffd"/>
        <w:spacing w:after="0" w:line="240" w:lineRule="auto"/>
        <w:ind w:left="0"/>
        <w:rPr>
          <w:rFonts w:ascii="Times New Roman" w:hAnsi="Times New Roman"/>
          <w:b/>
          <w:bCs/>
          <w:sz w:val="24"/>
          <w:szCs w:val="24"/>
        </w:rPr>
      </w:pPr>
    </w:p>
    <w:tbl>
      <w:tblPr>
        <w:tblStyle w:val="afff1"/>
        <w:tblW w:w="10490" w:type="dxa"/>
        <w:tblInd w:w="-34" w:type="dxa"/>
        <w:tblLook w:val="04A0" w:firstRow="1" w:lastRow="0" w:firstColumn="1" w:lastColumn="0" w:noHBand="0" w:noVBand="1"/>
      </w:tblPr>
      <w:tblGrid>
        <w:gridCol w:w="2552"/>
        <w:gridCol w:w="7938"/>
      </w:tblGrid>
      <w:tr w:rsidR="00DF34AF" w:rsidTr="00B23257">
        <w:tc>
          <w:tcPr>
            <w:tcW w:w="2552" w:type="dxa"/>
          </w:tcPr>
          <w:p w:rsidR="00DF34AF" w:rsidRDefault="00DF34AF" w:rsidP="00B23257">
            <w:pPr>
              <w:rPr>
                <w:sz w:val="24"/>
                <w:szCs w:val="24"/>
              </w:rPr>
            </w:pPr>
            <w:r>
              <w:rPr>
                <w:sz w:val="24"/>
                <w:szCs w:val="24"/>
              </w:rPr>
              <w:t>Заказчик</w:t>
            </w:r>
          </w:p>
        </w:tc>
        <w:tc>
          <w:tcPr>
            <w:tcW w:w="7938" w:type="dxa"/>
          </w:tcPr>
          <w:p w:rsidR="00DF34AF" w:rsidRDefault="00DF34AF" w:rsidP="00B23257">
            <w:pPr>
              <w:pStyle w:val="af4"/>
            </w:pPr>
            <w:r>
              <w:t>Санкт-Петербургское государственное бюджетное учреждение культуры «Государственный музей городской скульптуры»</w:t>
            </w:r>
          </w:p>
        </w:tc>
      </w:tr>
      <w:tr w:rsidR="00DF34AF" w:rsidTr="00B23257">
        <w:tc>
          <w:tcPr>
            <w:tcW w:w="2552" w:type="dxa"/>
          </w:tcPr>
          <w:p w:rsidR="00DF34AF" w:rsidRDefault="00DF34AF" w:rsidP="00B23257">
            <w:pPr>
              <w:rPr>
                <w:sz w:val="24"/>
                <w:szCs w:val="24"/>
              </w:rPr>
            </w:pPr>
            <w:r>
              <w:rPr>
                <w:sz w:val="24"/>
                <w:szCs w:val="24"/>
              </w:rPr>
              <w:t>Юридический адрес и место нахождения Заказчика</w:t>
            </w:r>
          </w:p>
        </w:tc>
        <w:tc>
          <w:tcPr>
            <w:tcW w:w="7938" w:type="dxa"/>
          </w:tcPr>
          <w:p w:rsidR="00DF34AF" w:rsidRDefault="00DF34AF" w:rsidP="00B23257">
            <w:pPr>
              <w:rPr>
                <w:sz w:val="24"/>
                <w:szCs w:val="24"/>
              </w:rPr>
            </w:pPr>
            <w:r>
              <w:rPr>
                <w:sz w:val="24"/>
                <w:szCs w:val="24"/>
              </w:rPr>
              <w:t>191167, Санкт-Петербург, Невский проспект, д. 179</w:t>
            </w:r>
          </w:p>
        </w:tc>
      </w:tr>
      <w:tr w:rsidR="00DF34AF" w:rsidTr="00B23257">
        <w:tc>
          <w:tcPr>
            <w:tcW w:w="2552" w:type="dxa"/>
            <w:vAlign w:val="center"/>
          </w:tcPr>
          <w:p w:rsidR="00DF34AF" w:rsidRDefault="00DF34AF" w:rsidP="00B23257">
            <w:pPr>
              <w:rPr>
                <w:sz w:val="24"/>
                <w:szCs w:val="24"/>
              </w:rPr>
            </w:pPr>
            <w:r>
              <w:rPr>
                <w:sz w:val="24"/>
                <w:szCs w:val="24"/>
              </w:rPr>
              <w:t>Основание для размещения закупки</w:t>
            </w:r>
          </w:p>
        </w:tc>
        <w:tc>
          <w:tcPr>
            <w:tcW w:w="7938" w:type="dxa"/>
          </w:tcPr>
          <w:p w:rsidR="00DF34AF" w:rsidRDefault="00DF34AF" w:rsidP="00B23257">
            <w:pPr>
              <w:rPr>
                <w:sz w:val="24"/>
                <w:szCs w:val="24"/>
                <w:highlight w:val="yellow"/>
              </w:rPr>
            </w:pPr>
            <w:r w:rsidRPr="002775AF">
              <w:rPr>
                <w:color w:val="000000" w:themeColor="text1"/>
                <w:sz w:val="24"/>
                <w:szCs w:val="24"/>
              </w:rPr>
              <w:t>Закон Санкт-Петербурга от 26.11.2025 № 659-124 «О бюджете Санкт-Петербурга на 2026 год и на плановый период 2027 и 2028 годов».</w:t>
            </w:r>
            <w:r>
              <w:rPr>
                <w:rFonts w:eastAsia="Calibri"/>
                <w:sz w:val="24"/>
                <w:szCs w:val="24"/>
                <w:highlight w:val="yellow"/>
              </w:rPr>
              <w:t xml:space="preserve"> </w:t>
            </w:r>
          </w:p>
        </w:tc>
      </w:tr>
      <w:tr w:rsidR="00DF34AF" w:rsidTr="00B23257">
        <w:tc>
          <w:tcPr>
            <w:tcW w:w="2552" w:type="dxa"/>
            <w:vAlign w:val="center"/>
          </w:tcPr>
          <w:p w:rsidR="00DF34AF" w:rsidRDefault="00DF34AF" w:rsidP="00B23257">
            <w:pPr>
              <w:rPr>
                <w:sz w:val="24"/>
                <w:szCs w:val="24"/>
              </w:rPr>
            </w:pPr>
            <w:r>
              <w:rPr>
                <w:sz w:val="24"/>
                <w:szCs w:val="24"/>
              </w:rPr>
              <w:t>Предмет закупки</w:t>
            </w:r>
          </w:p>
        </w:tc>
        <w:tc>
          <w:tcPr>
            <w:tcW w:w="7938" w:type="dxa"/>
          </w:tcPr>
          <w:p w:rsidR="00DF34AF" w:rsidRDefault="00DF34AF" w:rsidP="00B23257">
            <w:pPr>
              <w:rPr>
                <w:color w:val="000000" w:themeColor="text1"/>
                <w:sz w:val="24"/>
                <w:szCs w:val="24"/>
              </w:rPr>
            </w:pPr>
            <w:r>
              <w:rPr>
                <w:color w:val="000000" w:themeColor="text1"/>
                <w:sz w:val="24"/>
                <w:szCs w:val="24"/>
              </w:rPr>
              <w:t>Выполнение работ по устройству дополнительного смотрового канализационного колодца с шиберной задвижкой  по адресу г. Санкт-Петербург, Уткин проспект, дом 2, литера</w:t>
            </w:r>
            <w:proofErr w:type="gramStart"/>
            <w:r>
              <w:rPr>
                <w:color w:val="000000" w:themeColor="text1"/>
                <w:sz w:val="24"/>
                <w:szCs w:val="24"/>
              </w:rPr>
              <w:t xml:space="preserve"> А</w:t>
            </w:r>
            <w:proofErr w:type="gramEnd"/>
            <w:r>
              <w:rPr>
                <w:color w:val="000000" w:themeColor="text1"/>
                <w:sz w:val="24"/>
                <w:szCs w:val="24"/>
              </w:rPr>
              <w:t xml:space="preserve"> и Б</w:t>
            </w:r>
          </w:p>
        </w:tc>
      </w:tr>
      <w:tr w:rsidR="00DF34AF" w:rsidTr="00B23257">
        <w:trPr>
          <w:trHeight w:val="808"/>
        </w:trPr>
        <w:tc>
          <w:tcPr>
            <w:tcW w:w="2552" w:type="dxa"/>
            <w:vAlign w:val="center"/>
          </w:tcPr>
          <w:p w:rsidR="00DF34AF" w:rsidRDefault="00DF34AF" w:rsidP="00B23257">
            <w:pPr>
              <w:rPr>
                <w:sz w:val="24"/>
                <w:szCs w:val="24"/>
                <w:highlight w:val="yellow"/>
              </w:rPr>
            </w:pPr>
            <w:r w:rsidRPr="0078732C">
              <w:rPr>
                <w:sz w:val="24"/>
                <w:szCs w:val="24"/>
              </w:rPr>
              <w:t>Источник финансирования</w:t>
            </w:r>
          </w:p>
        </w:tc>
        <w:tc>
          <w:tcPr>
            <w:tcW w:w="7938" w:type="dxa"/>
          </w:tcPr>
          <w:p w:rsidR="00DF34AF" w:rsidRPr="00251F2C" w:rsidRDefault="00DF34AF" w:rsidP="00B23257">
            <w:pPr>
              <w:shd w:val="clear" w:color="FFFFFF" w:themeColor="background1" w:fill="FFFFFF" w:themeFill="background1"/>
            </w:pPr>
            <w:r w:rsidRPr="00D37E61">
              <w:t xml:space="preserve">Внебюджетные средства; </w:t>
            </w:r>
            <w:r w:rsidRPr="00251F2C">
              <w:t>собственные доходы; Код подраздела 0801; Код целевой статьи 0000000000; КБК 82008010000000000244</w:t>
            </w:r>
            <w:r>
              <w:t>310</w:t>
            </w:r>
            <w:r w:rsidRPr="00251F2C">
              <w:t xml:space="preserve">; КВР 244; КОСГУ </w:t>
            </w:r>
            <w:r>
              <w:t>310</w:t>
            </w:r>
            <w:r w:rsidRPr="00251F2C">
              <w:t>.</w:t>
            </w:r>
          </w:p>
          <w:p w:rsidR="00DF34AF" w:rsidRDefault="00DF34AF" w:rsidP="00B23257"/>
        </w:tc>
      </w:tr>
      <w:tr w:rsidR="00DF34AF" w:rsidTr="00B23257">
        <w:tc>
          <w:tcPr>
            <w:tcW w:w="2552" w:type="dxa"/>
          </w:tcPr>
          <w:p w:rsidR="00DF34AF" w:rsidRDefault="00DF34AF" w:rsidP="00B23257">
            <w:pPr>
              <w:rPr>
                <w:sz w:val="24"/>
                <w:szCs w:val="24"/>
                <w:highlight w:val="white"/>
              </w:rPr>
            </w:pPr>
            <w:r>
              <w:rPr>
                <w:color w:val="000000"/>
                <w:sz w:val="24"/>
                <w:szCs w:val="24"/>
                <w:highlight w:val="white"/>
              </w:rPr>
              <w:t xml:space="preserve">Начальная (максимальная) цена </w:t>
            </w:r>
            <w:r>
              <w:rPr>
                <w:sz w:val="24"/>
                <w:szCs w:val="24"/>
                <w:highlight w:val="white"/>
              </w:rPr>
              <w:t xml:space="preserve">закупки: </w:t>
            </w:r>
          </w:p>
        </w:tc>
        <w:tc>
          <w:tcPr>
            <w:tcW w:w="7938" w:type="dxa"/>
          </w:tcPr>
          <w:p w:rsidR="00DF34AF" w:rsidRDefault="00DF34AF" w:rsidP="00B23257">
            <w:pPr>
              <w:rPr>
                <w:sz w:val="24"/>
                <w:szCs w:val="24"/>
              </w:rPr>
            </w:pPr>
            <w:r>
              <w:rPr>
                <w:sz w:val="24"/>
                <w:szCs w:val="24"/>
              </w:rPr>
              <w:t>597 919,76 руб. (Пятьсот девяносто семь тысяч девятьсот девятнадцать рублей 76 копеек)</w:t>
            </w:r>
          </w:p>
        </w:tc>
      </w:tr>
      <w:tr w:rsidR="00DF34AF" w:rsidTr="00B23257">
        <w:tc>
          <w:tcPr>
            <w:tcW w:w="2552" w:type="dxa"/>
          </w:tcPr>
          <w:p w:rsidR="00DF34AF" w:rsidRDefault="00DF34AF" w:rsidP="00B23257">
            <w:pPr>
              <w:rPr>
                <w:sz w:val="24"/>
                <w:szCs w:val="24"/>
              </w:rPr>
            </w:pPr>
            <w:r>
              <w:rPr>
                <w:rFonts w:eastAsia="Calibri"/>
                <w:sz w:val="24"/>
                <w:szCs w:val="24"/>
              </w:rPr>
              <w:t>Код ОКПД</w:t>
            </w:r>
            <w:proofErr w:type="gramStart"/>
            <w:r>
              <w:rPr>
                <w:rFonts w:eastAsia="Calibri"/>
                <w:sz w:val="24"/>
                <w:szCs w:val="24"/>
              </w:rPr>
              <w:t>2</w:t>
            </w:r>
            <w:proofErr w:type="gramEnd"/>
            <w:r>
              <w:rPr>
                <w:rFonts w:eastAsia="Calibri"/>
                <w:sz w:val="24"/>
                <w:szCs w:val="24"/>
              </w:rPr>
              <w:t>/ КТРУ</w:t>
            </w:r>
          </w:p>
        </w:tc>
        <w:tc>
          <w:tcPr>
            <w:tcW w:w="7938" w:type="dxa"/>
          </w:tcPr>
          <w:p w:rsidR="00DF34AF" w:rsidRDefault="00DF34AF" w:rsidP="00B23257">
            <w:pPr>
              <w:rPr>
                <w:sz w:val="24"/>
                <w:szCs w:val="24"/>
              </w:rPr>
            </w:pPr>
            <w:r>
              <w:rPr>
                <w:rFonts w:ascii="Roboto" w:hAnsi="Roboto"/>
                <w:color w:val="091E42"/>
                <w:sz w:val="21"/>
                <w:szCs w:val="21"/>
                <w:shd w:val="clear" w:color="auto" w:fill="FFFFFF"/>
              </w:rPr>
              <w:t xml:space="preserve">43.22.10.000-00000002 </w:t>
            </w:r>
            <w:r>
              <w:rPr>
                <w:rFonts w:ascii="Roboto" w:hAnsi="Roboto" w:hint="eastAsia"/>
                <w:color w:val="091E42"/>
                <w:sz w:val="21"/>
                <w:szCs w:val="21"/>
                <w:shd w:val="clear" w:color="auto" w:fill="FFFFFF"/>
              </w:rPr>
              <w:t>–</w:t>
            </w:r>
            <w:hyperlink r:id="rId13" w:history="1">
              <w:r>
                <w:rPr>
                  <w:rStyle w:val="affe"/>
                  <w:rFonts w:ascii="Roboto" w:hAnsi="Roboto"/>
                  <w:color w:val="0C66E4"/>
                </w:rPr>
                <w:t>Работы по монтажу систем водопровода, канализации, отопления, вентиляции и кондиционирования воздуха</w:t>
              </w:r>
            </w:hyperlink>
          </w:p>
          <w:p w:rsidR="00DF34AF" w:rsidRDefault="00DF34AF" w:rsidP="00B23257">
            <w:pPr>
              <w:rPr>
                <w:sz w:val="24"/>
                <w:szCs w:val="24"/>
                <w:highlight w:val="yellow"/>
              </w:rPr>
            </w:pPr>
          </w:p>
          <w:p w:rsidR="00DF34AF" w:rsidRDefault="00DF34AF" w:rsidP="00B23257">
            <w:pPr>
              <w:rPr>
                <w:sz w:val="24"/>
                <w:szCs w:val="24"/>
                <w:highlight w:val="yellow"/>
              </w:rPr>
            </w:pPr>
            <w:r>
              <w:rPr>
                <w:sz w:val="24"/>
                <w:szCs w:val="24"/>
                <w:highlight w:val="white"/>
                <w:shd w:val="clear" w:color="auto" w:fill="FFFFFF"/>
              </w:rPr>
              <w:t>Так как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w:t>
            </w:r>
            <w:hyperlink r:id="rId14" w:tooltip="https://minfin.gov.ru/ru/document/?id_4=135394" w:history="1">
              <w:r>
                <w:rPr>
                  <w:sz w:val="24"/>
                  <w:szCs w:val="24"/>
                  <w:highlight w:val="white"/>
                </w:rPr>
                <w:t>письмо</w:t>
              </w:r>
            </w:hyperlink>
            <w:r>
              <w:rPr>
                <w:sz w:val="24"/>
                <w:szCs w:val="24"/>
                <w:highlight w:val="white"/>
                <w:shd w:val="clear" w:color="auto" w:fill="FFFFFF"/>
              </w:rPr>
              <w:t> Минфина России от 24 января 2022 г. N 24-03-08/4090).</w:t>
            </w:r>
          </w:p>
        </w:tc>
      </w:tr>
      <w:tr w:rsidR="00DF34AF" w:rsidTr="00B23257">
        <w:tc>
          <w:tcPr>
            <w:tcW w:w="2552" w:type="dxa"/>
          </w:tcPr>
          <w:p w:rsidR="00DF34AF" w:rsidRDefault="00DF34AF" w:rsidP="00B23257">
            <w:pPr>
              <w:contextualSpacing/>
              <w:rPr>
                <w:sz w:val="24"/>
                <w:szCs w:val="24"/>
              </w:rPr>
            </w:pPr>
            <w:r>
              <w:rPr>
                <w:rFonts w:eastAsia="Calibri"/>
                <w:sz w:val="24"/>
                <w:szCs w:val="24"/>
              </w:rPr>
              <w:t>Место поставки товара, выполнения работ, оказания услуг:</w:t>
            </w:r>
          </w:p>
        </w:tc>
        <w:tc>
          <w:tcPr>
            <w:tcW w:w="7938" w:type="dxa"/>
          </w:tcPr>
          <w:p w:rsidR="00DF34AF" w:rsidRDefault="00DF34AF" w:rsidP="00B23257">
            <w:pPr>
              <w:jc w:val="both"/>
              <w:rPr>
                <w:sz w:val="24"/>
                <w:szCs w:val="24"/>
              </w:rPr>
            </w:pPr>
            <w:r>
              <w:rPr>
                <w:sz w:val="24"/>
                <w:szCs w:val="24"/>
              </w:rPr>
              <w:t>г. Санкт-Петербург, Уткин проспект, дом 2, литера</w:t>
            </w:r>
            <w:proofErr w:type="gramStart"/>
            <w:r>
              <w:rPr>
                <w:sz w:val="24"/>
                <w:szCs w:val="24"/>
              </w:rPr>
              <w:t xml:space="preserve"> А</w:t>
            </w:r>
            <w:proofErr w:type="gramEnd"/>
            <w:r>
              <w:rPr>
                <w:sz w:val="24"/>
                <w:szCs w:val="24"/>
              </w:rPr>
              <w:t xml:space="preserve"> и Б</w:t>
            </w:r>
          </w:p>
          <w:p w:rsidR="00DF34AF" w:rsidRDefault="00DF34AF" w:rsidP="00B23257">
            <w:pPr>
              <w:rPr>
                <w:sz w:val="24"/>
                <w:szCs w:val="24"/>
              </w:rPr>
            </w:pPr>
          </w:p>
        </w:tc>
      </w:tr>
      <w:tr w:rsidR="00DF34AF" w:rsidTr="00B23257">
        <w:tc>
          <w:tcPr>
            <w:tcW w:w="2552" w:type="dxa"/>
          </w:tcPr>
          <w:p w:rsidR="00DF34AF" w:rsidRDefault="00DF34AF" w:rsidP="00B23257">
            <w:pPr>
              <w:rPr>
                <w:sz w:val="24"/>
                <w:szCs w:val="24"/>
              </w:rPr>
            </w:pPr>
            <w:r>
              <w:rPr>
                <w:sz w:val="24"/>
                <w:szCs w:val="24"/>
              </w:rPr>
              <w:t>Сроки доставки товара, выполнения работы или оказания услуги, либо график оказания услуг:</w:t>
            </w:r>
          </w:p>
        </w:tc>
        <w:tc>
          <w:tcPr>
            <w:tcW w:w="7938" w:type="dxa"/>
          </w:tcPr>
          <w:p w:rsidR="00DF34AF" w:rsidRPr="002775AF" w:rsidRDefault="00DF34AF" w:rsidP="00B23257">
            <w:pPr>
              <w:jc w:val="both"/>
              <w:rPr>
                <w:rFonts w:eastAsia="Calibri"/>
                <w:b/>
                <w:sz w:val="24"/>
                <w:szCs w:val="24"/>
                <w:highlight w:val="white"/>
              </w:rPr>
            </w:pPr>
            <w:r>
              <w:rPr>
                <w:sz w:val="24"/>
                <w:szCs w:val="24"/>
                <w:highlight w:val="white"/>
              </w:rPr>
              <w:t xml:space="preserve">Выполнение работ по устройству дополнительного смотрового канализационного колодца с шиберной задвижкой - </w:t>
            </w:r>
            <w:r w:rsidRPr="002775AF">
              <w:rPr>
                <w:rFonts w:eastAsia="Calibri"/>
                <w:b/>
                <w:sz w:val="24"/>
                <w:szCs w:val="24"/>
                <w:highlight w:val="white"/>
              </w:rPr>
              <w:t xml:space="preserve">10 рабочих дней </w:t>
            </w:r>
            <w:proofErr w:type="gramStart"/>
            <w:r w:rsidRPr="002775AF">
              <w:rPr>
                <w:rFonts w:eastAsia="Calibri"/>
                <w:b/>
                <w:sz w:val="24"/>
                <w:szCs w:val="24"/>
                <w:highlight w:val="white"/>
              </w:rPr>
              <w:t>с даты заключения</w:t>
            </w:r>
            <w:proofErr w:type="gramEnd"/>
            <w:r w:rsidRPr="002775AF">
              <w:rPr>
                <w:rFonts w:eastAsia="Calibri"/>
                <w:b/>
                <w:sz w:val="24"/>
                <w:szCs w:val="24"/>
                <w:highlight w:val="white"/>
              </w:rPr>
              <w:t xml:space="preserve"> контракта</w:t>
            </w:r>
          </w:p>
          <w:p w:rsidR="00DF34AF" w:rsidRDefault="00DF34AF" w:rsidP="00B23257">
            <w:pPr>
              <w:jc w:val="both"/>
              <w:rPr>
                <w:rFonts w:eastAsia="Calibri"/>
                <w:sz w:val="24"/>
                <w:szCs w:val="24"/>
                <w:highlight w:val="red"/>
              </w:rPr>
            </w:pPr>
            <w:r>
              <w:rPr>
                <w:rFonts w:eastAsia="Calibri"/>
                <w:sz w:val="24"/>
                <w:szCs w:val="24"/>
                <w:highlight w:val="white"/>
              </w:rPr>
              <w:t xml:space="preserve">Сдача работ в ГУП Водоканал Санкт-Петербурга (при участии Заказчика) с получением Акта выполнения Условий подключения (технологического присоединения) к централизованной системе водоотведения – в установленные ГУП Водоканал Санкт-Петербурга сроки, </w:t>
            </w:r>
            <w:r w:rsidRPr="002775AF">
              <w:rPr>
                <w:rFonts w:eastAsia="Calibri"/>
                <w:b/>
                <w:sz w:val="24"/>
                <w:szCs w:val="24"/>
                <w:highlight w:val="white"/>
              </w:rPr>
              <w:t>но не позднее 15.07.2026.</w:t>
            </w:r>
            <w:r>
              <w:rPr>
                <w:rFonts w:eastAsia="Calibri"/>
                <w:sz w:val="24"/>
                <w:szCs w:val="24"/>
                <w:highlight w:val="white"/>
              </w:rPr>
              <w:t xml:space="preserve"> </w:t>
            </w:r>
          </w:p>
        </w:tc>
      </w:tr>
      <w:tr w:rsidR="00DF34AF" w:rsidTr="00B23257">
        <w:tc>
          <w:tcPr>
            <w:tcW w:w="2552" w:type="dxa"/>
          </w:tcPr>
          <w:p w:rsidR="00DF34AF" w:rsidRDefault="00DF34AF" w:rsidP="00B23257">
            <w:pPr>
              <w:rPr>
                <w:sz w:val="24"/>
                <w:szCs w:val="24"/>
              </w:rPr>
            </w:pPr>
            <w:r>
              <w:rPr>
                <w:rFonts w:eastAsia="Calibri"/>
                <w:sz w:val="24"/>
                <w:szCs w:val="24"/>
              </w:rPr>
              <w:t>Сопроводительные документы:</w:t>
            </w:r>
          </w:p>
        </w:tc>
        <w:tc>
          <w:tcPr>
            <w:tcW w:w="7938" w:type="dxa"/>
          </w:tcPr>
          <w:p w:rsidR="00DF34AF" w:rsidRDefault="00DF34AF" w:rsidP="00B23257">
            <w:pPr>
              <w:jc w:val="both"/>
              <w:rPr>
                <w:rFonts w:eastAsia="Calibri"/>
                <w:sz w:val="24"/>
                <w:szCs w:val="24"/>
              </w:rPr>
            </w:pPr>
            <w:r>
              <w:rPr>
                <w:rFonts w:eastAsia="Calibri"/>
                <w:sz w:val="24"/>
                <w:szCs w:val="24"/>
              </w:rPr>
              <w:t>- счет;</w:t>
            </w:r>
          </w:p>
          <w:p w:rsidR="00DF34AF" w:rsidRDefault="00DF34AF" w:rsidP="00B23257">
            <w:pPr>
              <w:jc w:val="both"/>
              <w:rPr>
                <w:rFonts w:eastAsia="Calibri"/>
                <w:sz w:val="24"/>
                <w:szCs w:val="24"/>
              </w:rPr>
            </w:pPr>
            <w:r>
              <w:rPr>
                <w:rFonts w:eastAsia="Calibri"/>
                <w:sz w:val="24"/>
                <w:szCs w:val="24"/>
              </w:rPr>
              <w:t>- счет-фактура;</w:t>
            </w:r>
          </w:p>
          <w:p w:rsidR="00DF34AF" w:rsidRDefault="00DF34AF" w:rsidP="00B23257">
            <w:pPr>
              <w:jc w:val="both"/>
              <w:rPr>
                <w:rFonts w:eastAsia="Calibri"/>
                <w:sz w:val="24"/>
                <w:szCs w:val="24"/>
              </w:rPr>
            </w:pPr>
            <w:r>
              <w:rPr>
                <w:rFonts w:eastAsia="Calibri"/>
                <w:sz w:val="24"/>
                <w:szCs w:val="24"/>
              </w:rPr>
              <w:t xml:space="preserve">-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w:t>
            </w:r>
            <w:r>
              <w:rPr>
                <w:rFonts w:eastAsia="Calibri"/>
                <w:sz w:val="24"/>
                <w:szCs w:val="24"/>
              </w:rPr>
              <w:lastRenderedPageBreak/>
              <w:t>г. N 1137);</w:t>
            </w:r>
          </w:p>
          <w:p w:rsidR="00DF34AF" w:rsidRDefault="00DF34AF" w:rsidP="00B23257">
            <w:pPr>
              <w:jc w:val="both"/>
              <w:rPr>
                <w:rFonts w:eastAsia="Calibri"/>
                <w:sz w:val="24"/>
                <w:szCs w:val="24"/>
              </w:rPr>
            </w:pPr>
            <w:r>
              <w:rPr>
                <w:rFonts w:eastAsia="Calibri"/>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DF34AF" w:rsidRDefault="00DF34AF" w:rsidP="00B23257">
            <w:pPr>
              <w:jc w:val="both"/>
              <w:rPr>
                <w:rFonts w:eastAsia="Calibri"/>
                <w:sz w:val="24"/>
                <w:szCs w:val="24"/>
              </w:rPr>
            </w:pPr>
            <w:r>
              <w:rPr>
                <w:rFonts w:eastAsia="Calibri"/>
                <w:sz w:val="24"/>
                <w:szCs w:val="24"/>
              </w:rPr>
              <w:t>- декларация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DF34AF" w:rsidRDefault="00DF34AF" w:rsidP="00B23257">
            <w:pPr>
              <w:jc w:val="both"/>
              <w:rPr>
                <w:rFonts w:eastAsia="Calibri"/>
                <w:sz w:val="24"/>
                <w:szCs w:val="24"/>
              </w:rPr>
            </w:pPr>
            <w:r>
              <w:rPr>
                <w:rFonts w:eastAsia="Calibri"/>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DF34AF" w:rsidRDefault="00DF34AF" w:rsidP="00B23257">
            <w:pPr>
              <w:jc w:val="both"/>
              <w:rPr>
                <w:rFonts w:eastAsia="Calibri"/>
                <w:sz w:val="24"/>
                <w:szCs w:val="24"/>
              </w:rPr>
            </w:pPr>
            <w:r>
              <w:rPr>
                <w:rFonts w:eastAsia="Calibri"/>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DF34AF" w:rsidRDefault="00DF34AF" w:rsidP="00DF34AF">
            <w:pPr>
              <w:pStyle w:val="afffd"/>
              <w:numPr>
                <w:ilvl w:val="0"/>
                <w:numId w:val="39"/>
              </w:numPr>
              <w:jc w:val="both"/>
              <w:rPr>
                <w:rFonts w:ascii="Times New Roman" w:eastAsia="Times New Roman" w:hAnsi="Times New Roman"/>
                <w:sz w:val="24"/>
                <w:szCs w:val="24"/>
              </w:rPr>
            </w:pPr>
            <w:r>
              <w:rPr>
                <w:rFonts w:ascii="Times New Roman" w:eastAsia="Times New Roman" w:hAnsi="Times New Roman"/>
                <w:sz w:val="24"/>
                <w:szCs w:val="24"/>
              </w:rPr>
              <w:t>исполнительная документация разработанная в соответствии с Приказом Минстроя РФ от 16.05.2023 N 344/</w:t>
            </w:r>
            <w:proofErr w:type="gramStart"/>
            <w:r>
              <w:rPr>
                <w:rFonts w:ascii="Times New Roman" w:eastAsia="Times New Roman" w:hAnsi="Times New Roman"/>
                <w:sz w:val="24"/>
                <w:szCs w:val="24"/>
              </w:rPr>
              <w:t>ПР</w:t>
            </w:r>
            <w:proofErr w:type="gramEnd"/>
            <w:r>
              <w:rPr>
                <w:rFonts w:ascii="Times New Roman" w:eastAsia="Times New Roman" w:hAnsi="Times New Roman"/>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(в редакции Приказа Минстроя РФ от 23.06.2025 N 369/</w:t>
            </w:r>
            <w:proofErr w:type="spellStart"/>
            <w:r>
              <w:rPr>
                <w:rFonts w:ascii="Times New Roman" w:eastAsia="Times New Roman" w:hAnsi="Times New Roman"/>
                <w:sz w:val="24"/>
                <w:szCs w:val="24"/>
              </w:rPr>
              <w:t>пр</w:t>
            </w:r>
            <w:proofErr w:type="spellEnd"/>
            <w:r>
              <w:rPr>
                <w:rFonts w:ascii="Times New Roman" w:eastAsia="Times New Roman" w:hAnsi="Times New Roman"/>
                <w:sz w:val="24"/>
                <w:szCs w:val="24"/>
              </w:rPr>
              <w:t xml:space="preserve">), а также с требованиями ГУП «Водоканал Санкт-Петербурга» к исполнительной документации для предоставления в службу строительного надзора  </w:t>
            </w:r>
          </w:p>
          <w:p w:rsidR="00DF34AF" w:rsidRDefault="00DF34AF" w:rsidP="00DF34AF">
            <w:pPr>
              <w:pStyle w:val="afffd"/>
              <w:numPr>
                <w:ilvl w:val="0"/>
                <w:numId w:val="39"/>
              </w:numPr>
              <w:jc w:val="both"/>
              <w:rPr>
                <w:rFonts w:ascii="Times New Roman" w:eastAsia="Times New Roman" w:hAnsi="Times New Roman"/>
                <w:sz w:val="24"/>
                <w:szCs w:val="24"/>
                <w:highlight w:val="white"/>
              </w:rPr>
            </w:pPr>
            <w:r>
              <w:rPr>
                <w:rFonts w:ascii="Times New Roman" w:eastAsia="Times New Roman" w:hAnsi="Times New Roman"/>
                <w:sz w:val="24"/>
                <w:szCs w:val="24"/>
                <w:highlight w:val="white"/>
              </w:rPr>
              <w:t xml:space="preserve">отчёт на </w:t>
            </w:r>
            <w:proofErr w:type="spellStart"/>
            <w:r>
              <w:rPr>
                <w:rFonts w:ascii="Times New Roman" w:eastAsia="Times New Roman" w:hAnsi="Times New Roman"/>
                <w:sz w:val="24"/>
                <w:szCs w:val="24"/>
                <w:highlight w:val="white"/>
              </w:rPr>
              <w:t>видеодиагностику</w:t>
            </w:r>
            <w:proofErr w:type="spellEnd"/>
            <w:r>
              <w:rPr>
                <w:rFonts w:ascii="Times New Roman" w:eastAsia="Times New Roman" w:hAnsi="Times New Roman"/>
                <w:sz w:val="24"/>
                <w:szCs w:val="24"/>
                <w:highlight w:val="white"/>
              </w:rPr>
              <w:t xml:space="preserve"> системы наружного внутриплощадочного водоотведения</w:t>
            </w:r>
          </w:p>
          <w:p w:rsidR="00DF34AF" w:rsidRPr="002775AF" w:rsidRDefault="00DF34AF" w:rsidP="00DF34AF">
            <w:pPr>
              <w:pStyle w:val="afffd"/>
              <w:numPr>
                <w:ilvl w:val="0"/>
                <w:numId w:val="39"/>
              </w:numPr>
              <w:jc w:val="both"/>
              <w:rPr>
                <w:rFonts w:ascii="Times New Roman" w:hAnsi="Times New Roman"/>
                <w:sz w:val="24"/>
                <w:szCs w:val="24"/>
                <w:highlight w:val="white"/>
              </w:rPr>
            </w:pPr>
            <w:proofErr w:type="gramStart"/>
            <w:r>
              <w:rPr>
                <w:rFonts w:ascii="Times New Roman" w:eastAsia="Times New Roman" w:hAnsi="Times New Roman"/>
                <w:sz w:val="24"/>
                <w:szCs w:val="24"/>
                <w:highlight w:val="white"/>
              </w:rPr>
              <w:t>Акт выполнения Условий подключения (технологического присоединения) к централизованной системе водоотведения, выданный ГУП Водоканал Санкт-Петербурга.).</w:t>
            </w:r>
            <w:proofErr w:type="gramEnd"/>
          </w:p>
          <w:p w:rsidR="00DF34AF" w:rsidRDefault="00DF34AF" w:rsidP="00DF34AF">
            <w:pPr>
              <w:pStyle w:val="afffd"/>
              <w:numPr>
                <w:ilvl w:val="0"/>
                <w:numId w:val="39"/>
              </w:numPr>
              <w:shd w:val="clear" w:color="auto" w:fill="FFFFFF"/>
              <w:jc w:val="both"/>
              <w:rPr>
                <w:rFonts w:ascii="Times New Roman" w:hAnsi="Times New Roman"/>
                <w:sz w:val="24"/>
                <w:szCs w:val="24"/>
              </w:rPr>
            </w:pPr>
            <w:r>
              <w:rPr>
                <w:rFonts w:ascii="Times New Roman" w:hAnsi="Times New Roman"/>
                <w:sz w:val="24"/>
                <w:szCs w:val="24"/>
              </w:rPr>
              <w:t xml:space="preserve">Схема системы наружного внутриплощадочного водоотведения в части выполненного участка системы (калька в соответствии с ГОСТ 892-89). Исполнительный чертеж должен быть завизирован (с расшифровкой подписи) геодезистом соответствующего Района </w:t>
            </w:r>
            <w:proofErr w:type="spellStart"/>
            <w:r>
              <w:rPr>
                <w:rFonts w:ascii="Times New Roman" w:hAnsi="Times New Roman"/>
                <w:sz w:val="24"/>
                <w:szCs w:val="24"/>
              </w:rPr>
              <w:t>канализования</w:t>
            </w:r>
            <w:proofErr w:type="spellEnd"/>
            <w:r>
              <w:rPr>
                <w:rFonts w:ascii="Times New Roman" w:hAnsi="Times New Roman"/>
                <w:sz w:val="24"/>
                <w:szCs w:val="24"/>
              </w:rPr>
              <w:t xml:space="preserve">. </w:t>
            </w:r>
          </w:p>
          <w:p w:rsidR="00DF34AF" w:rsidRDefault="00DF34AF" w:rsidP="00B23257">
            <w:pPr>
              <w:pStyle w:val="afffd"/>
              <w:ind w:left="709"/>
              <w:jc w:val="both"/>
              <w:rPr>
                <w:rFonts w:ascii="Times New Roman" w:hAnsi="Times New Roman"/>
                <w:sz w:val="24"/>
                <w:szCs w:val="24"/>
                <w:highlight w:val="white"/>
              </w:rPr>
            </w:pPr>
          </w:p>
        </w:tc>
      </w:tr>
      <w:tr w:rsidR="00DF34AF" w:rsidTr="00B23257">
        <w:tc>
          <w:tcPr>
            <w:tcW w:w="2552" w:type="dxa"/>
          </w:tcPr>
          <w:p w:rsidR="00DF34AF" w:rsidRDefault="00DF34AF" w:rsidP="00B23257">
            <w:pPr>
              <w:rPr>
                <w:rFonts w:eastAsia="Calibri"/>
                <w:sz w:val="24"/>
                <w:szCs w:val="24"/>
              </w:rPr>
            </w:pPr>
            <w:r>
              <w:rPr>
                <w:rFonts w:eastAsia="Calibri"/>
                <w:sz w:val="24"/>
                <w:szCs w:val="24"/>
              </w:rPr>
              <w:lastRenderedPageBreak/>
              <w:t>Порядок приемки товара, выполнения работ, оказания услуг:</w:t>
            </w:r>
          </w:p>
        </w:tc>
        <w:tc>
          <w:tcPr>
            <w:tcW w:w="7938" w:type="dxa"/>
          </w:tcPr>
          <w:p w:rsidR="00DF34AF" w:rsidRDefault="00DF34AF" w:rsidP="00B23257">
            <w:r>
              <w:rPr>
                <w:rFonts w:eastAsia="Calibri"/>
                <w:sz w:val="24"/>
                <w:szCs w:val="24"/>
              </w:rPr>
              <w:t>В установленные сроки и в соответствии с требованиями, установленными Заказчиком в соответствии с Описанием объекта закупки и контрактом.</w:t>
            </w:r>
          </w:p>
          <w:p w:rsidR="00DF34AF" w:rsidRDefault="00DF34AF" w:rsidP="00B23257">
            <w:pPr>
              <w:rPr>
                <w:rFonts w:eastAsia="Calibri"/>
                <w:sz w:val="24"/>
                <w:szCs w:val="24"/>
              </w:rPr>
            </w:pPr>
            <w:r>
              <w:rPr>
                <w:rFonts w:eastAsia="Calibri"/>
                <w:sz w:val="24"/>
                <w:szCs w:val="24"/>
              </w:rPr>
              <w:t xml:space="preserve">Работы, выполненные исполнителем с отклонениями технического задания, требований правовых актов, а также условий контракта, не подлежат оплате заказчиком. </w:t>
            </w:r>
          </w:p>
          <w:p w:rsidR="00DF34AF" w:rsidRDefault="00DF34AF" w:rsidP="00B23257">
            <w:pPr>
              <w:rPr>
                <w:rFonts w:eastAsia="Calibri"/>
                <w:color w:val="FF0000"/>
                <w:sz w:val="24"/>
                <w:szCs w:val="24"/>
              </w:rPr>
            </w:pPr>
            <w:r>
              <w:rPr>
                <w:rFonts w:eastAsia="Calibri"/>
                <w:sz w:val="24"/>
                <w:szCs w:val="24"/>
              </w:rPr>
              <w:t xml:space="preserve">Работы, выполненные исполнителем сверх объемов и стоимости, предусмотренных контрактом, в случае, если сторонами не оформлено дополнительное соглашение к контракту об изменении объема и стоимости работ, не подлежит оплате заказчиком. </w:t>
            </w:r>
          </w:p>
        </w:tc>
      </w:tr>
      <w:tr w:rsidR="00DF34AF" w:rsidTr="00B23257">
        <w:tc>
          <w:tcPr>
            <w:tcW w:w="2552" w:type="dxa"/>
          </w:tcPr>
          <w:p w:rsidR="00DF34AF" w:rsidRDefault="00DF34AF" w:rsidP="00B23257">
            <w:pPr>
              <w:rPr>
                <w:rFonts w:eastAsia="Calibri"/>
                <w:sz w:val="24"/>
                <w:szCs w:val="24"/>
              </w:rPr>
            </w:pPr>
            <w:r>
              <w:rPr>
                <w:rFonts w:eastAsia="Calibri"/>
                <w:sz w:val="24"/>
                <w:szCs w:val="24"/>
              </w:rPr>
              <w:t>Документ о приемке товара, выполнения работ, оказания услуг:</w:t>
            </w:r>
          </w:p>
        </w:tc>
        <w:tc>
          <w:tcPr>
            <w:tcW w:w="7938" w:type="dxa"/>
          </w:tcPr>
          <w:p w:rsidR="00DF34AF" w:rsidRPr="000200D7" w:rsidRDefault="00DF34AF" w:rsidP="00B23257">
            <w:pPr>
              <w:spacing w:line="256" w:lineRule="auto"/>
              <w:rPr>
                <w:rFonts w:eastAsia="Times New Roman"/>
                <w:sz w:val="24"/>
                <w:szCs w:val="24"/>
                <w:highlight w:val="white"/>
              </w:rPr>
            </w:pPr>
            <w:proofErr w:type="gramStart"/>
            <w:r>
              <w:rPr>
                <w:rFonts w:eastAsia="Times New Roman"/>
                <w:sz w:val="24"/>
                <w:szCs w:val="24"/>
                <w:highlight w:val="white"/>
              </w:rPr>
              <w:t>-</w:t>
            </w:r>
            <w:r w:rsidRPr="000200D7">
              <w:rPr>
                <w:rFonts w:eastAsia="Times New Roman"/>
                <w:sz w:val="24"/>
                <w:szCs w:val="24"/>
                <w:highlight w:val="white"/>
              </w:rPr>
              <w:t>Акт о сдаче - приемке по форме 0510452 в соответствии с Приложением №2 к Приказу Минфина России от 15 апреля 2021 г. N 61н).</w:t>
            </w:r>
            <w:proofErr w:type="gramEnd"/>
          </w:p>
          <w:p w:rsidR="00DF34AF" w:rsidRPr="000200D7" w:rsidRDefault="00DF34AF" w:rsidP="00B23257">
            <w:pPr>
              <w:spacing w:line="256" w:lineRule="auto"/>
              <w:rPr>
                <w:rFonts w:eastAsia="Times New Roman"/>
                <w:sz w:val="24"/>
                <w:szCs w:val="24"/>
                <w:highlight w:val="white"/>
              </w:rPr>
            </w:pPr>
            <w:proofErr w:type="gramStart"/>
            <w:r>
              <w:rPr>
                <w:rFonts w:eastAsia="Times New Roman"/>
                <w:sz w:val="24"/>
                <w:szCs w:val="24"/>
                <w:highlight w:val="white"/>
              </w:rPr>
              <w:t>-Акт выполнения Условий подключения (технологического присоединения) к централизованной системе водоотведения, выданный ГУП Водоканал Санкт-Петербурга.).</w:t>
            </w:r>
            <w:proofErr w:type="gramEnd"/>
          </w:p>
          <w:p w:rsidR="00DF34AF" w:rsidRPr="000200D7" w:rsidRDefault="00DF34AF" w:rsidP="00B23257">
            <w:pPr>
              <w:spacing w:line="256" w:lineRule="auto"/>
              <w:rPr>
                <w:rFonts w:eastAsia="Times New Roman"/>
                <w:sz w:val="24"/>
                <w:szCs w:val="24"/>
                <w:highlight w:val="white"/>
              </w:rPr>
            </w:pPr>
            <w:r w:rsidRPr="000200D7">
              <w:rPr>
                <w:rFonts w:eastAsia="Times New Roman"/>
                <w:sz w:val="24"/>
                <w:szCs w:val="24"/>
                <w:highlight w:val="white"/>
              </w:rPr>
              <w:t>-АКТ КС-3.</w:t>
            </w:r>
          </w:p>
          <w:p w:rsidR="00DF34AF" w:rsidRDefault="00DF34AF" w:rsidP="00B23257">
            <w:pPr>
              <w:spacing w:line="256" w:lineRule="auto"/>
              <w:rPr>
                <w:rFonts w:eastAsia="Calibri"/>
                <w:sz w:val="24"/>
                <w:szCs w:val="24"/>
                <w:highlight w:val="white"/>
              </w:rPr>
            </w:pPr>
          </w:p>
        </w:tc>
      </w:tr>
      <w:tr w:rsidR="00DF34AF" w:rsidTr="00B23257">
        <w:tc>
          <w:tcPr>
            <w:tcW w:w="2552" w:type="dxa"/>
          </w:tcPr>
          <w:p w:rsidR="00DF34AF" w:rsidRDefault="00DF34AF" w:rsidP="00B23257">
            <w:pPr>
              <w:rPr>
                <w:rFonts w:eastAsia="Calibri"/>
                <w:sz w:val="24"/>
                <w:szCs w:val="24"/>
              </w:rPr>
            </w:pPr>
            <w:r>
              <w:rPr>
                <w:rFonts w:eastAsia="Calibri"/>
                <w:sz w:val="24"/>
                <w:szCs w:val="24"/>
              </w:rPr>
              <w:t>Срок приемки товара, выполнения работ, оказания услуг:</w:t>
            </w:r>
          </w:p>
        </w:tc>
        <w:tc>
          <w:tcPr>
            <w:tcW w:w="7938" w:type="dxa"/>
          </w:tcPr>
          <w:p w:rsidR="00DF34AF" w:rsidRDefault="00DF34AF" w:rsidP="00B23257">
            <w:pPr>
              <w:spacing w:line="256" w:lineRule="auto"/>
              <w:rPr>
                <w:rFonts w:eastAsia="Calibri"/>
                <w:sz w:val="24"/>
                <w:szCs w:val="24"/>
              </w:rPr>
            </w:pPr>
            <w:r>
              <w:rPr>
                <w:rFonts w:eastAsia="Calibri"/>
                <w:sz w:val="24"/>
                <w:szCs w:val="24"/>
              </w:rPr>
              <w:t>В соответствии с проектом контракта</w:t>
            </w:r>
          </w:p>
        </w:tc>
      </w:tr>
      <w:tr w:rsidR="00DF34AF" w:rsidTr="00B23257">
        <w:tc>
          <w:tcPr>
            <w:tcW w:w="2552" w:type="dxa"/>
          </w:tcPr>
          <w:p w:rsidR="00DF34AF" w:rsidRDefault="00DF34AF" w:rsidP="00B23257">
            <w:pPr>
              <w:rPr>
                <w:rFonts w:eastAsia="Calibri"/>
                <w:sz w:val="24"/>
                <w:szCs w:val="24"/>
              </w:rPr>
            </w:pPr>
            <w:r>
              <w:rPr>
                <w:rFonts w:eastAsia="Calibri"/>
                <w:sz w:val="24"/>
                <w:szCs w:val="24"/>
              </w:rPr>
              <w:t>Сроки оплаты</w:t>
            </w:r>
          </w:p>
        </w:tc>
        <w:tc>
          <w:tcPr>
            <w:tcW w:w="7938" w:type="dxa"/>
          </w:tcPr>
          <w:p w:rsidR="00DF34AF" w:rsidRDefault="00DF34AF" w:rsidP="00B23257">
            <w:pPr>
              <w:spacing w:line="256" w:lineRule="auto"/>
              <w:rPr>
                <w:rFonts w:eastAsia="Calibri"/>
                <w:sz w:val="24"/>
                <w:szCs w:val="24"/>
              </w:rPr>
            </w:pPr>
            <w:r>
              <w:rPr>
                <w:rFonts w:eastAsia="Calibri"/>
                <w:sz w:val="24"/>
                <w:szCs w:val="24"/>
              </w:rPr>
              <w:t xml:space="preserve">Оформление документа о приемке осуществляется без использования единой информационной системы, при этом срок оплаты должен </w:t>
            </w:r>
            <w:r>
              <w:rPr>
                <w:rFonts w:eastAsia="Calibri"/>
                <w:sz w:val="24"/>
                <w:szCs w:val="24"/>
              </w:rPr>
              <w:lastRenderedPageBreak/>
              <w:t xml:space="preserve">составлять не более 7 (семи) рабочих дней </w:t>
            </w:r>
            <w:proofErr w:type="gramStart"/>
            <w:r>
              <w:rPr>
                <w:rFonts w:eastAsia="Calibri"/>
                <w:sz w:val="24"/>
                <w:szCs w:val="24"/>
              </w:rPr>
              <w:t>с даты подписания</w:t>
            </w:r>
            <w:proofErr w:type="gramEnd"/>
            <w:r>
              <w:rPr>
                <w:rFonts w:eastAsia="Calibri"/>
                <w:sz w:val="24"/>
                <w:szCs w:val="24"/>
              </w:rPr>
              <w:t xml:space="preserve"> документа о приемке (акт).</w:t>
            </w:r>
          </w:p>
        </w:tc>
      </w:tr>
      <w:tr w:rsidR="00DF34AF" w:rsidTr="00B23257">
        <w:tc>
          <w:tcPr>
            <w:tcW w:w="2552" w:type="dxa"/>
          </w:tcPr>
          <w:p w:rsidR="00DF34AF" w:rsidRDefault="00DF34AF" w:rsidP="00B23257">
            <w:pPr>
              <w:rPr>
                <w:rFonts w:eastAsia="Calibri"/>
                <w:sz w:val="24"/>
                <w:szCs w:val="24"/>
              </w:rPr>
            </w:pPr>
            <w:r>
              <w:rPr>
                <w:rFonts w:eastAsia="Calibri"/>
                <w:sz w:val="24"/>
                <w:szCs w:val="24"/>
              </w:rPr>
              <w:lastRenderedPageBreak/>
              <w:t>Контактные данные</w:t>
            </w:r>
          </w:p>
        </w:tc>
        <w:tc>
          <w:tcPr>
            <w:tcW w:w="7938" w:type="dxa"/>
          </w:tcPr>
          <w:p w:rsidR="00DF34AF" w:rsidRDefault="00DF34AF" w:rsidP="00B23257">
            <w:pPr>
              <w:shd w:val="clear" w:color="auto" w:fill="FFFFFF"/>
              <w:spacing w:line="276" w:lineRule="auto"/>
              <w:contextualSpacing/>
              <w:rPr>
                <w:rFonts w:eastAsia="Calibri"/>
                <w:sz w:val="24"/>
                <w:szCs w:val="24"/>
              </w:rPr>
            </w:pPr>
            <w:r>
              <w:rPr>
                <w:rFonts w:eastAsia="Calibri"/>
                <w:sz w:val="24"/>
                <w:szCs w:val="24"/>
              </w:rPr>
              <w:t>Информация о возможности исполнителя ознакомиться с объектами: по предварительной договорённости по рабочим дням недели с 10.00 до 15.00 (обед с 13.00 до 14.00):</w:t>
            </w:r>
          </w:p>
          <w:p w:rsidR="00DF34AF" w:rsidRDefault="00DF34AF" w:rsidP="00B23257">
            <w:pPr>
              <w:shd w:val="clear" w:color="auto" w:fill="FFFFFF"/>
              <w:spacing w:line="276" w:lineRule="auto"/>
              <w:contextualSpacing/>
              <w:rPr>
                <w:rFonts w:eastAsia="Calibri"/>
                <w:sz w:val="24"/>
                <w:szCs w:val="24"/>
              </w:rPr>
            </w:pPr>
            <w:r>
              <w:rPr>
                <w:rFonts w:eastAsia="Calibri"/>
                <w:sz w:val="24"/>
                <w:szCs w:val="24"/>
              </w:rPr>
              <w:t>1.  г. Санкт-Петербург, Уткин пр., д.2 литера</w:t>
            </w:r>
            <w:proofErr w:type="gramStart"/>
            <w:r>
              <w:rPr>
                <w:rFonts w:eastAsia="Calibri"/>
                <w:sz w:val="24"/>
                <w:szCs w:val="24"/>
              </w:rPr>
              <w:t xml:space="preserve"> А</w:t>
            </w:r>
            <w:proofErr w:type="gramEnd"/>
            <w:r>
              <w:rPr>
                <w:rFonts w:eastAsia="Calibri"/>
                <w:sz w:val="24"/>
                <w:szCs w:val="24"/>
              </w:rPr>
              <w:t xml:space="preserve"> и литера Б                                                                  – Игнатов Дмитрий Викторович, тел.: 8921-3359089.</w:t>
            </w:r>
          </w:p>
        </w:tc>
      </w:tr>
    </w:tbl>
    <w:p w:rsidR="00DF34AF" w:rsidRDefault="00DF34AF" w:rsidP="00DF34AF">
      <w:pPr>
        <w:spacing w:after="0"/>
        <w:jc w:val="center"/>
        <w:rPr>
          <w:rFonts w:ascii="Times New Roman" w:hAnsi="Times New Roman" w:cs="Times New Roman"/>
          <w:b/>
          <w:sz w:val="24"/>
          <w:szCs w:val="24"/>
        </w:rPr>
      </w:pPr>
    </w:p>
    <w:p w:rsidR="00DF34AF" w:rsidRDefault="00DF34AF" w:rsidP="00DF34AF">
      <w:pPr>
        <w:spacing w:after="0"/>
        <w:jc w:val="center"/>
        <w:rPr>
          <w:rFonts w:ascii="Times New Roman" w:hAnsi="Times New Roman" w:cs="Times New Roman"/>
          <w:b/>
          <w:bCs/>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bCs/>
          <w:sz w:val="24"/>
          <w:szCs w:val="24"/>
        </w:rPr>
        <w:t>Требования к описанию объекта закупки и условий контракта в соответствии со статьей 33 закона</w:t>
      </w:r>
    </w:p>
    <w:p w:rsidR="00DF34AF" w:rsidRDefault="00DF34AF" w:rsidP="00DF34AF">
      <w:pPr>
        <w:spacing w:after="0"/>
        <w:jc w:val="center"/>
        <w:rPr>
          <w:rFonts w:ascii="Times New Roman" w:hAnsi="Times New Roman" w:cs="Times New Roman"/>
          <w:sz w:val="24"/>
          <w:szCs w:val="24"/>
        </w:rPr>
      </w:pPr>
    </w:p>
    <w:p w:rsidR="00DF34AF" w:rsidRDefault="00DF34AF" w:rsidP="00DF34AF">
      <w:pPr>
        <w:spacing w:after="0"/>
        <w:jc w:val="center"/>
        <w:rPr>
          <w:rFonts w:ascii="Times New Roman" w:hAnsi="Times New Roman" w:cs="Times New Roman"/>
          <w:b/>
          <w:sz w:val="24"/>
          <w:szCs w:val="24"/>
        </w:rPr>
      </w:pPr>
      <w:r>
        <w:rPr>
          <w:rFonts w:ascii="Times New Roman" w:hAnsi="Times New Roman" w:cs="Times New Roman"/>
          <w:b/>
          <w:sz w:val="24"/>
          <w:szCs w:val="24"/>
        </w:rPr>
        <w:t>2.1. Требования к количественным характеристикам (объему) работ</w:t>
      </w:r>
    </w:p>
    <w:p w:rsidR="00DF34AF" w:rsidRDefault="00DF34AF" w:rsidP="00DF34AF">
      <w:pPr>
        <w:spacing w:after="0"/>
        <w:jc w:val="both"/>
        <w:rPr>
          <w:rFonts w:ascii="Times New Roman" w:hAnsi="Times New Roman" w:cs="Times New Roman"/>
          <w:sz w:val="24"/>
          <w:szCs w:val="24"/>
        </w:rPr>
      </w:pPr>
      <w:r>
        <w:rPr>
          <w:rFonts w:ascii="Times New Roman" w:hAnsi="Times New Roman" w:cs="Times New Roman"/>
          <w:sz w:val="24"/>
          <w:szCs w:val="24"/>
        </w:rPr>
        <w:t>2.1.1. Объёмы выполняемых работ определяются в соответствии с описанием объекта закупки Заказчика.</w:t>
      </w:r>
    </w:p>
    <w:p w:rsidR="00DF34AF" w:rsidRDefault="00DF34AF" w:rsidP="00DF34AF">
      <w:pPr>
        <w:spacing w:after="0"/>
        <w:jc w:val="both"/>
        <w:rPr>
          <w:rFonts w:ascii="Times New Roman" w:hAnsi="Times New Roman" w:cs="Times New Roman"/>
          <w:bCs/>
          <w:sz w:val="24"/>
          <w:szCs w:val="24"/>
        </w:rPr>
      </w:pPr>
      <w:r>
        <w:rPr>
          <w:rFonts w:ascii="Times New Roman" w:hAnsi="Times New Roman" w:cs="Times New Roman"/>
          <w:bCs/>
          <w:sz w:val="24"/>
          <w:szCs w:val="24"/>
        </w:rPr>
        <w:t>2.1.2. Порядок расчетов по контракту установлен в проекте контракта.</w:t>
      </w:r>
    </w:p>
    <w:p w:rsidR="00DF34AF" w:rsidRDefault="00DF34AF" w:rsidP="00DF34AF">
      <w:pPr>
        <w:spacing w:after="0"/>
        <w:jc w:val="both"/>
        <w:rPr>
          <w:rFonts w:ascii="Times New Roman" w:hAnsi="Times New Roman" w:cs="Times New Roman"/>
          <w:bCs/>
          <w:sz w:val="24"/>
          <w:szCs w:val="24"/>
        </w:rPr>
      </w:pPr>
      <w:r>
        <w:rPr>
          <w:rFonts w:ascii="Times New Roman" w:hAnsi="Times New Roman" w:cs="Times New Roman"/>
          <w:bCs/>
          <w:sz w:val="24"/>
          <w:szCs w:val="24"/>
        </w:rPr>
        <w:t>2.1.3. Информация о возможности одностороннего отказа от исполнения контракта указана в проекте контракта.</w:t>
      </w:r>
    </w:p>
    <w:p w:rsidR="00DF34AF" w:rsidRDefault="00DF34AF" w:rsidP="00DF34AF">
      <w:pPr>
        <w:spacing w:after="0"/>
        <w:jc w:val="both"/>
        <w:rPr>
          <w:rFonts w:ascii="Times New Roman" w:hAnsi="Times New Roman" w:cs="Times New Roman"/>
          <w:bCs/>
          <w:sz w:val="24"/>
          <w:szCs w:val="24"/>
        </w:rPr>
      </w:pPr>
      <w:r>
        <w:rPr>
          <w:rFonts w:ascii="Times New Roman" w:hAnsi="Times New Roman" w:cs="Times New Roman"/>
          <w:bCs/>
          <w:sz w:val="24"/>
          <w:szCs w:val="24"/>
        </w:rPr>
        <w:t>2.1.4. Прочие условия исполнения контракта представлены в проекте контракта.</w:t>
      </w:r>
    </w:p>
    <w:p w:rsidR="00DF34AF" w:rsidRDefault="00DF34AF" w:rsidP="00DF34AF">
      <w:pPr>
        <w:shd w:val="clear" w:color="auto" w:fill="FFFFFF"/>
        <w:tabs>
          <w:tab w:val="left" w:leader="underscore" w:pos="4339"/>
          <w:tab w:val="left" w:leader="underscore" w:pos="9787"/>
        </w:tabs>
        <w:spacing w:after="0"/>
        <w:jc w:val="both"/>
        <w:rPr>
          <w:rFonts w:ascii="Times New Roman" w:hAnsi="Times New Roman" w:cs="Times New Roman"/>
          <w:sz w:val="24"/>
          <w:szCs w:val="24"/>
        </w:rPr>
      </w:pPr>
      <w:r>
        <w:rPr>
          <w:rFonts w:ascii="Times New Roman" w:hAnsi="Times New Roman" w:cs="Times New Roman"/>
          <w:bCs/>
          <w:sz w:val="24"/>
          <w:szCs w:val="24"/>
        </w:rPr>
        <w:t>2.1.5.</w:t>
      </w:r>
      <w:r>
        <w:rPr>
          <w:rFonts w:ascii="Times New Roman" w:hAnsi="Times New Roman" w:cs="Times New Roman"/>
          <w:sz w:val="24"/>
          <w:szCs w:val="24"/>
        </w:rPr>
        <w:t xml:space="preserve"> Подрядчик обязан выполнить </w:t>
      </w:r>
      <w:r>
        <w:rPr>
          <w:rFonts w:ascii="Times New Roman" w:eastAsia="Calibri" w:hAnsi="Times New Roman" w:cs="Times New Roman"/>
          <w:sz w:val="24"/>
          <w:szCs w:val="24"/>
        </w:rPr>
        <w:t xml:space="preserve">работы </w:t>
      </w:r>
      <w:r>
        <w:rPr>
          <w:rFonts w:ascii="Times New Roman" w:eastAsia="Calibri" w:hAnsi="Times New Roman" w:cs="Times New Roman"/>
          <w:sz w:val="24"/>
          <w:szCs w:val="24"/>
          <w:highlight w:val="white"/>
          <w:shd w:val="clear" w:color="FFFFFF" w:themeColor="background1" w:fill="FFFFFF" w:themeFill="background1"/>
        </w:rPr>
        <w:t>по устройству дополни</w:t>
      </w:r>
      <w:r>
        <w:rPr>
          <w:rFonts w:ascii="Times New Roman" w:eastAsia="Calibri" w:hAnsi="Times New Roman" w:cs="Times New Roman"/>
          <w:sz w:val="24"/>
          <w:szCs w:val="24"/>
          <w:highlight w:val="white"/>
        </w:rPr>
        <w:t>т</w:t>
      </w:r>
      <w:r>
        <w:rPr>
          <w:rFonts w:ascii="Times New Roman" w:eastAsia="Calibri" w:hAnsi="Times New Roman" w:cs="Times New Roman"/>
          <w:sz w:val="24"/>
          <w:szCs w:val="24"/>
        </w:rPr>
        <w:t>ельного смотрового канализационного колодца с шиберной задвижкой  по адресу г. Санкт-Петербург, Уткин проспект, дом 2, литера</w:t>
      </w:r>
      <w:proofErr w:type="gramStart"/>
      <w:r>
        <w:rPr>
          <w:rFonts w:ascii="Times New Roman" w:eastAsia="Calibri" w:hAnsi="Times New Roman" w:cs="Times New Roman"/>
          <w:sz w:val="24"/>
          <w:szCs w:val="24"/>
        </w:rPr>
        <w:t xml:space="preserve"> А</w:t>
      </w:r>
      <w:proofErr w:type="gramEnd"/>
      <w:r>
        <w:rPr>
          <w:rFonts w:ascii="Times New Roman" w:eastAsia="Calibri" w:hAnsi="Times New Roman" w:cs="Times New Roman"/>
          <w:sz w:val="24"/>
          <w:szCs w:val="24"/>
        </w:rPr>
        <w:t xml:space="preserve"> и Б</w:t>
      </w:r>
      <w:r>
        <w:rPr>
          <w:rFonts w:ascii="Times New Roman" w:hAnsi="Times New Roman" w:cs="Times New Roman"/>
          <w:bCs/>
          <w:color w:val="000000"/>
          <w:sz w:val="24"/>
          <w:szCs w:val="24"/>
        </w:rPr>
        <w:t xml:space="preserve">  </w:t>
      </w:r>
      <w:r>
        <w:rPr>
          <w:rFonts w:ascii="Times New Roman" w:hAnsi="Times New Roman" w:cs="Times New Roman"/>
          <w:sz w:val="24"/>
          <w:szCs w:val="24"/>
        </w:rPr>
        <w:t>в</w:t>
      </w:r>
      <w:r>
        <w:rPr>
          <w:rFonts w:ascii="Times New Roman" w:hAnsi="Times New Roman" w:cs="Times New Roman"/>
          <w:bCs/>
          <w:color w:val="000000"/>
          <w:sz w:val="24"/>
          <w:szCs w:val="24"/>
        </w:rPr>
        <w:t> </w:t>
      </w:r>
      <w:r>
        <w:rPr>
          <w:rFonts w:ascii="Times New Roman" w:hAnsi="Times New Roman" w:cs="Times New Roman"/>
          <w:sz w:val="24"/>
          <w:szCs w:val="24"/>
        </w:rPr>
        <w:t>соответствии требованиями настоящего Описания объекта закупки.</w:t>
      </w:r>
    </w:p>
    <w:p w:rsidR="00DF34AF" w:rsidRDefault="00DF34AF" w:rsidP="00DF34AF">
      <w:pPr>
        <w:shd w:val="clear" w:color="auto" w:fill="FFFFFF"/>
        <w:tabs>
          <w:tab w:val="left" w:leader="underscore" w:pos="4339"/>
          <w:tab w:val="left" w:leader="underscore" w:pos="9787"/>
        </w:tabs>
        <w:spacing w:after="0"/>
        <w:jc w:val="both"/>
        <w:rPr>
          <w:rFonts w:ascii="Times New Roman" w:hAnsi="Times New Roman" w:cs="Times New Roman"/>
          <w:sz w:val="24"/>
          <w:szCs w:val="24"/>
        </w:rPr>
      </w:pPr>
    </w:p>
    <w:p w:rsidR="00DF34AF" w:rsidRDefault="00DF34AF" w:rsidP="00DF34AF">
      <w:pPr>
        <w:shd w:val="clear" w:color="auto" w:fill="FFFFFF"/>
        <w:tabs>
          <w:tab w:val="left" w:leader="underscore" w:pos="4339"/>
          <w:tab w:val="left" w:leader="underscore" w:pos="9787"/>
        </w:tabs>
        <w:spacing w:after="0"/>
        <w:jc w:val="center"/>
        <w:rPr>
          <w:rFonts w:ascii="Times New Roman" w:hAnsi="Times New Roman" w:cs="Times New Roman"/>
          <w:b/>
          <w:sz w:val="24"/>
          <w:szCs w:val="24"/>
        </w:rPr>
      </w:pPr>
      <w:r>
        <w:rPr>
          <w:rFonts w:ascii="Times New Roman" w:hAnsi="Times New Roman" w:cs="Times New Roman"/>
          <w:b/>
          <w:sz w:val="24"/>
          <w:szCs w:val="24"/>
        </w:rPr>
        <w:t>2.2. Требования к качеству и безопасности работ</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Требования к качеству работ устанавливаются в соответствии со статьей 721 Гражданского кодекса Российской Федерации.</w:t>
      </w:r>
    </w:p>
    <w:p w:rsidR="00DF34AF" w:rsidRDefault="00DF34AF" w:rsidP="00DF34AF">
      <w:pPr>
        <w:spacing w:after="0"/>
        <w:ind w:firstLine="708"/>
        <w:jc w:val="both"/>
        <w:outlineLvl w:val="0"/>
        <w:rPr>
          <w:rFonts w:ascii="Times New Roman" w:hAnsi="Times New Roman" w:cs="Times New Roman"/>
          <w:b/>
          <w:bCs/>
          <w:sz w:val="24"/>
          <w:szCs w:val="24"/>
        </w:rPr>
      </w:pPr>
      <w:r>
        <w:rPr>
          <w:rFonts w:ascii="Times New Roman" w:hAnsi="Times New Roman" w:cs="Times New Roman"/>
          <w:sz w:val="24"/>
          <w:szCs w:val="24"/>
        </w:rPr>
        <w:t xml:space="preserve">При производстве работ руководствоваться положениями и требованиями, установленными законодательством Российской Федерации: </w:t>
      </w:r>
    </w:p>
    <w:p w:rsidR="00DF34AF" w:rsidRDefault="00DF34AF" w:rsidP="00DF34AF">
      <w:pPr>
        <w:widowControl w:val="0"/>
        <w:spacing w:after="0"/>
        <w:ind w:firstLine="708"/>
        <w:jc w:val="both"/>
        <w:rPr>
          <w:rFonts w:ascii="Times New Roman" w:hAnsi="Times New Roman" w:cs="Times New Roman"/>
          <w:bCs/>
          <w:sz w:val="24"/>
          <w:szCs w:val="24"/>
        </w:rPr>
      </w:pPr>
      <w:r>
        <w:rPr>
          <w:rFonts w:ascii="Times New Roman" w:hAnsi="Times New Roman" w:cs="Times New Roman"/>
          <w:bCs/>
          <w:sz w:val="24"/>
          <w:szCs w:val="24"/>
        </w:rPr>
        <w:t>Качество выполняемых работ, используемых материалов (комплектующих и оборудования), испытаний должно соответствовать нормативно-технической и методической документации:</w:t>
      </w:r>
    </w:p>
    <w:p w:rsidR="00DF34AF" w:rsidRDefault="00DF34AF" w:rsidP="00DF34AF">
      <w:pPr>
        <w:widowControl w:val="0"/>
        <w:spacing w:after="0"/>
        <w:ind w:firstLine="708"/>
        <w:jc w:val="both"/>
        <w:rPr>
          <w:rFonts w:ascii="Times New Roman" w:hAnsi="Times New Roman" w:cs="Times New Roman"/>
          <w:sz w:val="24"/>
          <w:szCs w:val="24"/>
        </w:rPr>
      </w:pPr>
      <w:r>
        <w:rPr>
          <w:rFonts w:ascii="Times New Roman" w:hAnsi="Times New Roman" w:cs="Times New Roman"/>
          <w:bCs/>
          <w:sz w:val="24"/>
          <w:szCs w:val="24"/>
        </w:rPr>
        <w:t>- Федеральный закон от 27 декабря 2002 г. N 184-ФЗ "О техническом регулировании"</w:t>
      </w:r>
    </w:p>
    <w:p w:rsidR="00DF34AF" w:rsidRDefault="00DF34AF" w:rsidP="00DF34AF">
      <w:pPr>
        <w:widowControl w:val="0"/>
        <w:spacing w:after="0"/>
        <w:ind w:firstLine="708"/>
        <w:jc w:val="both"/>
        <w:rPr>
          <w:rFonts w:ascii="Times New Roman" w:hAnsi="Times New Roman" w:cs="Times New Roman"/>
          <w:sz w:val="24"/>
          <w:szCs w:val="24"/>
        </w:rPr>
      </w:pPr>
      <w:r>
        <w:rPr>
          <w:rFonts w:ascii="Times New Roman" w:hAnsi="Times New Roman" w:cs="Times New Roman"/>
          <w:bCs/>
          <w:sz w:val="24"/>
          <w:szCs w:val="24"/>
        </w:rPr>
        <w:t>- Федеральный закон от 10 января 2002 г. N 7-ФЗ "Об охране окружающей среды";</w:t>
      </w:r>
    </w:p>
    <w:p w:rsidR="00DF34AF" w:rsidRDefault="00DF34AF" w:rsidP="00DF34AF">
      <w:pPr>
        <w:widowControl w:val="0"/>
        <w:spacing w:after="0"/>
        <w:ind w:firstLine="708"/>
        <w:jc w:val="both"/>
        <w:rPr>
          <w:rFonts w:ascii="Times New Roman" w:hAnsi="Times New Roman" w:cs="Times New Roman"/>
          <w:sz w:val="24"/>
          <w:szCs w:val="24"/>
        </w:rPr>
      </w:pPr>
      <w:r>
        <w:rPr>
          <w:rFonts w:ascii="Times New Roman" w:hAnsi="Times New Roman" w:cs="Times New Roman"/>
          <w:bCs/>
          <w:sz w:val="24"/>
          <w:szCs w:val="24"/>
        </w:rPr>
        <w:t>- Закон Санкт-Петербурга от 31 мая 2010 г. N 273-70 "Об административных правонарушениях в Санкт-Петербурге" (Принят Законодательным Собранием Санкт-Петербурга 12 мая 2010 года);</w:t>
      </w:r>
    </w:p>
    <w:p w:rsidR="00DF34AF" w:rsidRDefault="00DF34AF" w:rsidP="00DF34AF">
      <w:pPr>
        <w:widowControl w:val="0"/>
        <w:spacing w:after="0"/>
        <w:ind w:firstLine="708"/>
        <w:jc w:val="both"/>
        <w:rPr>
          <w:rFonts w:ascii="Times New Roman" w:hAnsi="Times New Roman" w:cs="Times New Roman"/>
          <w:sz w:val="24"/>
          <w:szCs w:val="24"/>
        </w:rPr>
      </w:pPr>
      <w:r>
        <w:rPr>
          <w:rFonts w:ascii="Times New Roman" w:hAnsi="Times New Roman" w:cs="Times New Roman"/>
          <w:bCs/>
          <w:sz w:val="24"/>
          <w:szCs w:val="24"/>
        </w:rPr>
        <w:t>- СП 32.13330.2018 «СНиП 2.04.03-85 Канализация. Наружные сети и сооружения»</w:t>
      </w:r>
    </w:p>
    <w:p w:rsidR="00DF34AF" w:rsidRDefault="00DF34AF" w:rsidP="00DF34AF">
      <w:pPr>
        <w:widowControl w:val="0"/>
        <w:spacing w:after="0"/>
        <w:ind w:firstLine="708"/>
        <w:jc w:val="both"/>
        <w:rPr>
          <w:rFonts w:ascii="Times New Roman" w:hAnsi="Times New Roman" w:cs="Times New Roman"/>
          <w:bCs/>
          <w:sz w:val="24"/>
          <w:szCs w:val="24"/>
        </w:rPr>
      </w:pPr>
      <w:r>
        <w:rPr>
          <w:rFonts w:ascii="Times New Roman" w:hAnsi="Times New Roman" w:cs="Times New Roman"/>
          <w:bCs/>
          <w:sz w:val="24"/>
          <w:szCs w:val="24"/>
        </w:rPr>
        <w:t>- Федеральным законом от 30.03.1999 № 52-ФЗ «О санитарно-эпидемиологическом благополучии населения» (ред. от 02.07.2021);</w:t>
      </w:r>
    </w:p>
    <w:p w:rsidR="00DF34AF" w:rsidRDefault="00DF34AF" w:rsidP="00DF34AF">
      <w:pPr>
        <w:tabs>
          <w:tab w:val="left" w:pos="426"/>
        </w:tabs>
        <w:spacing w:after="0"/>
        <w:contextualSpacing/>
        <w:jc w:val="both"/>
        <w:rPr>
          <w:rFonts w:ascii="Times New Roman" w:hAnsi="Times New Roman" w:cs="Times New Roman"/>
          <w:bCs/>
          <w:sz w:val="24"/>
          <w:szCs w:val="24"/>
        </w:rPr>
      </w:pPr>
      <w:r>
        <w:rPr>
          <w:rFonts w:ascii="Times New Roman" w:hAnsi="Times New Roman" w:cs="Times New Roman"/>
          <w:bCs/>
          <w:sz w:val="24"/>
          <w:szCs w:val="24"/>
        </w:rPr>
        <w:tab/>
      </w:r>
      <w:r>
        <w:rPr>
          <w:rFonts w:ascii="Times New Roman" w:hAnsi="Times New Roman" w:cs="Times New Roman"/>
          <w:bCs/>
          <w:sz w:val="24"/>
          <w:szCs w:val="24"/>
        </w:rPr>
        <w:tab/>
        <w:t>- Постановлением Правительства РФ от 16.09.2020 N 1479 (ред. от 21.05.2021) "Об утверждении Правил противопожарного режима в Российской Федерации".</w:t>
      </w:r>
    </w:p>
    <w:p w:rsidR="00DF34AF" w:rsidRDefault="00DF34AF" w:rsidP="00DF34AF">
      <w:pPr>
        <w:tabs>
          <w:tab w:val="left" w:pos="426"/>
        </w:tabs>
        <w:spacing w:after="0"/>
        <w:contextualSpacing/>
        <w:jc w:val="both"/>
        <w:rPr>
          <w:rFonts w:ascii="Times New Roman" w:hAnsi="Times New Roman" w:cs="Times New Roman"/>
          <w:bCs/>
          <w:sz w:val="24"/>
          <w:szCs w:val="24"/>
        </w:rPr>
      </w:pPr>
    </w:p>
    <w:p w:rsidR="00DF34AF" w:rsidRDefault="00DF34AF" w:rsidP="00DF34AF">
      <w:pPr>
        <w:pStyle w:val="afffd"/>
        <w:numPr>
          <w:ilvl w:val="1"/>
          <w:numId w:val="36"/>
        </w:numPr>
        <w:tabs>
          <w:tab w:val="left" w:pos="600"/>
          <w:tab w:val="left" w:pos="720"/>
        </w:tabs>
        <w:spacing w:after="0" w:line="240" w:lineRule="auto"/>
        <w:ind w:left="0"/>
        <w:jc w:val="center"/>
        <w:rPr>
          <w:rFonts w:ascii="Times New Roman" w:hAnsi="Times New Roman"/>
          <w:b/>
          <w:sz w:val="24"/>
          <w:szCs w:val="24"/>
        </w:rPr>
      </w:pPr>
      <w:r>
        <w:rPr>
          <w:rFonts w:ascii="Times New Roman" w:hAnsi="Times New Roman"/>
          <w:b/>
          <w:sz w:val="24"/>
          <w:szCs w:val="24"/>
        </w:rPr>
        <w:t>Требования к техническим характеристикам работ</w:t>
      </w:r>
    </w:p>
    <w:p w:rsidR="00DF34AF" w:rsidRDefault="00DF34AF" w:rsidP="00DF34AF">
      <w:pPr>
        <w:pStyle w:val="afffd"/>
        <w:tabs>
          <w:tab w:val="left" w:pos="600"/>
          <w:tab w:val="left" w:pos="720"/>
        </w:tabs>
        <w:spacing w:after="0" w:line="240" w:lineRule="auto"/>
        <w:ind w:left="0"/>
        <w:rPr>
          <w:rFonts w:ascii="Times New Roman" w:hAnsi="Times New Roman"/>
          <w:b/>
          <w:sz w:val="24"/>
          <w:szCs w:val="24"/>
        </w:rPr>
      </w:pPr>
    </w:p>
    <w:p w:rsidR="00DF34AF" w:rsidRPr="0078732C" w:rsidRDefault="00DF34AF" w:rsidP="00DF34AF">
      <w:pPr>
        <w:shd w:val="clear" w:color="auto" w:fill="FFFFFF"/>
        <w:spacing w:after="0"/>
        <w:ind w:firstLine="708"/>
        <w:contextualSpacing/>
        <w:jc w:val="both"/>
        <w:rPr>
          <w:rFonts w:ascii="Times New Roman" w:eastAsia="Calibri" w:hAnsi="Times New Roman" w:cs="Times New Roman"/>
          <w:b/>
          <w:color w:val="FF0000"/>
          <w:sz w:val="24"/>
          <w:szCs w:val="24"/>
        </w:rPr>
      </w:pPr>
      <w:r>
        <w:rPr>
          <w:rFonts w:ascii="Times New Roman" w:hAnsi="Times New Roman" w:cs="Times New Roman"/>
          <w:sz w:val="24"/>
          <w:szCs w:val="24"/>
        </w:rPr>
        <w:t>2.3.1</w:t>
      </w:r>
      <w:r>
        <w:rPr>
          <w:rFonts w:ascii="Times New Roman" w:hAnsi="Times New Roman" w:cs="Times New Roman"/>
          <w:b/>
          <w:sz w:val="24"/>
          <w:szCs w:val="24"/>
        </w:rPr>
        <w:t xml:space="preserve"> </w:t>
      </w:r>
      <w:r>
        <w:rPr>
          <w:rFonts w:ascii="Times New Roman" w:eastAsia="Calibri" w:hAnsi="Times New Roman" w:cs="Times New Roman"/>
          <w:sz w:val="24"/>
          <w:szCs w:val="24"/>
        </w:rPr>
        <w:t xml:space="preserve">Работы выполняются согласно </w:t>
      </w:r>
      <w:r w:rsidRPr="0078732C">
        <w:rPr>
          <w:rFonts w:ascii="Times New Roman" w:hAnsi="Times New Roman" w:cs="Times New Roman"/>
          <w:b/>
          <w:sz w:val="24"/>
          <w:szCs w:val="24"/>
        </w:rPr>
        <w:t>проектной (рабочей) документации «Технологические решения канализационной насосной станции» (Шифр: 218-2016-ТХ</w:t>
      </w:r>
      <w:proofErr w:type="gramStart"/>
      <w:r w:rsidRPr="0078732C">
        <w:rPr>
          <w:rFonts w:ascii="Times New Roman" w:hAnsi="Times New Roman" w:cs="Times New Roman"/>
          <w:b/>
          <w:sz w:val="24"/>
          <w:szCs w:val="24"/>
        </w:rPr>
        <w:t>.К</w:t>
      </w:r>
      <w:proofErr w:type="gramEnd"/>
      <w:r w:rsidRPr="0078732C">
        <w:rPr>
          <w:rFonts w:ascii="Times New Roman" w:hAnsi="Times New Roman" w:cs="Times New Roman"/>
          <w:b/>
          <w:sz w:val="24"/>
          <w:szCs w:val="24"/>
        </w:rPr>
        <w:t>НС).</w:t>
      </w:r>
    </w:p>
    <w:p w:rsidR="00DF34AF" w:rsidRDefault="00DF34AF" w:rsidP="00DF34AF">
      <w:pPr>
        <w:shd w:val="clear" w:color="auto" w:fill="FFFFFF"/>
        <w:spacing w:after="0"/>
        <w:ind w:firstLine="708"/>
        <w:contextualSpacing/>
        <w:jc w:val="both"/>
        <w:rPr>
          <w:rFonts w:ascii="Times New Roman" w:hAnsi="Times New Roman" w:cs="Times New Roman"/>
          <w:sz w:val="24"/>
          <w:szCs w:val="24"/>
        </w:rPr>
      </w:pPr>
      <w:r>
        <w:rPr>
          <w:rFonts w:ascii="Times New Roman" w:eastAsia="Calibri" w:hAnsi="Times New Roman" w:cs="Times New Roman"/>
          <w:sz w:val="24"/>
          <w:szCs w:val="24"/>
        </w:rPr>
        <w:t xml:space="preserve">2.3.2 </w:t>
      </w:r>
      <w:r>
        <w:rPr>
          <w:rFonts w:ascii="Times New Roman" w:hAnsi="Times New Roman" w:cs="Times New Roman"/>
          <w:sz w:val="24"/>
          <w:szCs w:val="24"/>
        </w:rPr>
        <w:t xml:space="preserve">Используемые при производстве работ материалы, оборудование, конструкции и детали должны соответствовать государственным стандартам и технологическим условиям. </w:t>
      </w:r>
    </w:p>
    <w:p w:rsidR="00DF34AF" w:rsidRDefault="00DF34AF" w:rsidP="00DF34AF">
      <w:pPr>
        <w:shd w:val="clear" w:color="auto" w:fill="FFFFFF"/>
        <w:spacing w:after="0"/>
        <w:ind w:firstLine="708"/>
        <w:contextualSpacing/>
        <w:jc w:val="both"/>
      </w:pPr>
      <w:r>
        <w:rPr>
          <w:rFonts w:ascii="Times New Roman" w:hAnsi="Times New Roman" w:cs="Times New Roman"/>
          <w:sz w:val="24"/>
          <w:szCs w:val="24"/>
        </w:rPr>
        <w:lastRenderedPageBreak/>
        <w:t>2.3.3. Устанавливаемое оборудование должно строго соответствовать проектной (рабочей) документации «Технологические решения канализационной насосной станции» (Шифр: 218-2016-ТХ</w:t>
      </w:r>
      <w:proofErr w:type="gramStart"/>
      <w:r>
        <w:rPr>
          <w:rFonts w:ascii="Times New Roman" w:hAnsi="Times New Roman" w:cs="Times New Roman"/>
          <w:sz w:val="24"/>
          <w:szCs w:val="24"/>
        </w:rPr>
        <w:t>.К</w:t>
      </w:r>
      <w:proofErr w:type="gramEnd"/>
      <w:r>
        <w:rPr>
          <w:rFonts w:ascii="Times New Roman" w:hAnsi="Times New Roman" w:cs="Times New Roman"/>
          <w:sz w:val="24"/>
          <w:szCs w:val="24"/>
        </w:rPr>
        <w:t>НС)</w:t>
      </w:r>
    </w:p>
    <w:p w:rsidR="00DF34AF" w:rsidRDefault="00DF34AF" w:rsidP="00DF34AF">
      <w:pPr>
        <w:shd w:val="clear" w:color="auto" w:fill="FFFFFF"/>
        <w:spacing w:after="0"/>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2.3.4 Основание для передачи платёжных документов Заказчику, является предоставление в адрес Заказчика документов, таких как: </w:t>
      </w:r>
    </w:p>
    <w:p w:rsidR="00DF34AF" w:rsidRDefault="00DF34AF" w:rsidP="00DF34AF">
      <w:pPr>
        <w:shd w:val="clear" w:color="auto" w:fill="FFFFFF"/>
        <w:spacing w:after="0"/>
        <w:ind w:firstLine="850"/>
        <w:contextualSpacing/>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исполнительная документация разработанная в соответствии с Приказом Минстроя РФ от 16.05.2023 N 344/</w:t>
      </w:r>
      <w:proofErr w:type="gramStart"/>
      <w:r>
        <w:rPr>
          <w:rFonts w:ascii="Times New Roman" w:hAnsi="Times New Roman" w:cs="Times New Roman"/>
          <w:sz w:val="24"/>
          <w:szCs w:val="24"/>
        </w:rPr>
        <w:t>ПР</w:t>
      </w:r>
      <w:proofErr w:type="gramEnd"/>
      <w:r>
        <w:rPr>
          <w:rFonts w:ascii="Times New Roman" w:hAnsi="Times New Roman" w:cs="Times New Roman"/>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(в редакции Приказа Минстроя РФ от 23.06.2025 N 369/</w:t>
      </w:r>
      <w:proofErr w:type="spellStart"/>
      <w:r>
        <w:rPr>
          <w:rFonts w:ascii="Times New Roman" w:hAnsi="Times New Roman" w:cs="Times New Roman"/>
          <w:sz w:val="24"/>
          <w:szCs w:val="24"/>
        </w:rPr>
        <w:t>пр</w:t>
      </w:r>
      <w:proofErr w:type="spellEnd"/>
      <w:r>
        <w:rPr>
          <w:rFonts w:ascii="Times New Roman" w:hAnsi="Times New Roman" w:cs="Times New Roman"/>
          <w:sz w:val="24"/>
          <w:szCs w:val="24"/>
        </w:rPr>
        <w:t xml:space="preserve">), а также с требованиями ГУП «Водоканал Санкт-Петербурга» к исполнительной документации для предоставления в службу строительного надзора </w:t>
      </w:r>
    </w:p>
    <w:p w:rsidR="00DF34AF" w:rsidRDefault="00DF34AF" w:rsidP="00DF34AF">
      <w:pPr>
        <w:pStyle w:val="afffd"/>
        <w:numPr>
          <w:ilvl w:val="0"/>
          <w:numId w:val="40"/>
        </w:numPr>
        <w:shd w:val="clear" w:color="auto" w:fill="FFFFFF"/>
        <w:spacing w:after="0"/>
        <w:ind w:left="0" w:firstLine="850"/>
        <w:jc w:val="both"/>
        <w:rPr>
          <w:rFonts w:ascii="Times New Roman" w:hAnsi="Times New Roman"/>
          <w:sz w:val="24"/>
          <w:szCs w:val="24"/>
        </w:rPr>
      </w:pPr>
      <w:r>
        <w:rPr>
          <w:rFonts w:ascii="Times New Roman" w:hAnsi="Times New Roman"/>
          <w:sz w:val="24"/>
          <w:szCs w:val="24"/>
        </w:rPr>
        <w:t>Акт о проведении приемочного гидравлического испытания трубопровода на прочность и герметичность (в кгс/см</w:t>
      </w:r>
      <w:proofErr w:type="gramStart"/>
      <w:r>
        <w:rPr>
          <w:rFonts w:ascii="Times New Roman" w:hAnsi="Times New Roman"/>
          <w:sz w:val="24"/>
          <w:szCs w:val="24"/>
        </w:rPr>
        <w:t>2</w:t>
      </w:r>
      <w:proofErr w:type="gramEnd"/>
      <w:r>
        <w:rPr>
          <w:rFonts w:ascii="Times New Roman" w:hAnsi="Times New Roman"/>
          <w:sz w:val="24"/>
          <w:szCs w:val="24"/>
        </w:rPr>
        <w:t xml:space="preserve">) в соответствии с требованиями СНиП 3.05.04-85 от 31.05.1985 (с изменениями от 01.07.1990), </w:t>
      </w:r>
    </w:p>
    <w:p w:rsidR="00DF34AF" w:rsidRDefault="00DF34AF" w:rsidP="00DF34AF">
      <w:pPr>
        <w:pStyle w:val="afffd"/>
        <w:numPr>
          <w:ilvl w:val="0"/>
          <w:numId w:val="40"/>
        </w:numPr>
        <w:shd w:val="clear" w:color="auto" w:fill="FFFFFF"/>
        <w:spacing w:after="0"/>
        <w:ind w:left="0" w:firstLine="850"/>
        <w:jc w:val="both"/>
        <w:rPr>
          <w:rFonts w:ascii="Times New Roman" w:hAnsi="Times New Roman"/>
          <w:sz w:val="24"/>
          <w:szCs w:val="24"/>
        </w:rPr>
      </w:pPr>
      <w:r>
        <w:rPr>
          <w:rFonts w:ascii="Times New Roman" w:hAnsi="Times New Roman"/>
          <w:sz w:val="24"/>
          <w:szCs w:val="24"/>
        </w:rPr>
        <w:t xml:space="preserve">Схема системы наружного внутриплощадочного водоотведения в части выполненного участка системы (калька в соответствии с ГОСТ 892-89). Исполнительный чертеж должен быть завизирован (с расшифровкой подписи) геодезистом соответствующего Района </w:t>
      </w:r>
      <w:proofErr w:type="spellStart"/>
      <w:r>
        <w:rPr>
          <w:rFonts w:ascii="Times New Roman" w:hAnsi="Times New Roman"/>
          <w:sz w:val="24"/>
          <w:szCs w:val="24"/>
        </w:rPr>
        <w:t>канализования</w:t>
      </w:r>
      <w:proofErr w:type="spellEnd"/>
      <w:r>
        <w:rPr>
          <w:rFonts w:ascii="Times New Roman" w:hAnsi="Times New Roman"/>
          <w:sz w:val="24"/>
          <w:szCs w:val="24"/>
        </w:rPr>
        <w:t xml:space="preserve">. </w:t>
      </w:r>
    </w:p>
    <w:p w:rsidR="00DF34AF" w:rsidRDefault="00DF34AF" w:rsidP="00DF34AF">
      <w:pPr>
        <w:pStyle w:val="afffd"/>
        <w:numPr>
          <w:ilvl w:val="0"/>
          <w:numId w:val="40"/>
        </w:numPr>
        <w:shd w:val="clear" w:color="auto" w:fill="FFFFFF"/>
        <w:spacing w:after="0"/>
        <w:ind w:left="0" w:firstLine="850"/>
        <w:jc w:val="both"/>
        <w:rPr>
          <w:rFonts w:ascii="Times New Roman" w:hAnsi="Times New Roman"/>
          <w:sz w:val="24"/>
          <w:szCs w:val="24"/>
        </w:rPr>
      </w:pPr>
      <w:r>
        <w:rPr>
          <w:rFonts w:ascii="Times New Roman" w:hAnsi="Times New Roman"/>
          <w:sz w:val="24"/>
          <w:szCs w:val="24"/>
        </w:rPr>
        <w:t>Акт выполнения Условий подключения (технологического присоединения) к централизованной системе водоотведения.</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2.3.5 Подрядчик по контракту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срока, предусмотренного статьей 724 ГК РФ.</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2.3.6 Риск случайной гибели или случайного повреждения объекта ремонта до приемки этого объекта Заказчиком несет Подрядчик (СТ. 741 ГКРФ).</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2.3.7</w:t>
      </w:r>
      <w:proofErr w:type="gramStart"/>
      <w:r>
        <w:rPr>
          <w:rFonts w:ascii="Times New Roman" w:hAnsi="Times New Roman" w:cs="Times New Roman"/>
          <w:sz w:val="24"/>
          <w:szCs w:val="24"/>
        </w:rPr>
        <w:t xml:space="preserve"> П</w:t>
      </w:r>
      <w:proofErr w:type="gramEnd"/>
      <w:r>
        <w:rPr>
          <w:rFonts w:ascii="Times New Roman" w:hAnsi="Times New Roman" w:cs="Times New Roman"/>
          <w:sz w:val="24"/>
          <w:szCs w:val="24"/>
        </w:rPr>
        <w:t>еред началом выполнения работ Подрядчик должен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данные представителей Заказчику.</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2.3.8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 Федеральный закон от 30.03.1999 № 52-ФЗ «О санитарно-эпидемиологическом благополучии населения»;</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 Федеральный закон от 21.12.1994 № 69-ФЗ «О пожарной безопасности».</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 Приказ Минтруда России от 11.12.2020 N 883н (ред. от 29.04.2025) "Об утверждении Правил по охране труда при строительстве, реконструкции и ремонте".</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2.3.9 Применяемые Подрядчиком материалы, конструкции и детали (подлежащие обязательной сертификации или декларированию соответствия) должны иметь сертификат соответствия (декларацию о соответствии) и разрешены к применению на территории РФ.</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2.3.10</w:t>
      </w:r>
      <w:proofErr w:type="gramStart"/>
      <w:r>
        <w:rPr>
          <w:rFonts w:ascii="Times New Roman" w:hAnsi="Times New Roman" w:cs="Times New Roman"/>
          <w:sz w:val="24"/>
          <w:szCs w:val="24"/>
        </w:rPr>
        <w:t xml:space="preserve"> В</w:t>
      </w:r>
      <w:proofErr w:type="gramEnd"/>
      <w:r>
        <w:rPr>
          <w:rFonts w:ascii="Times New Roman" w:hAnsi="Times New Roman" w:cs="Times New Roman"/>
          <w:sz w:val="24"/>
          <w:szCs w:val="24"/>
        </w:rPr>
        <w:t xml:space="preserve">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2.3.11 Технология и качество работ должны удовлетворять требованиям стандартов, технических условий, и нормативных требований к качеству работ, а также строительным нормам и правилам, изделия и применяемое оборудование должны соответствовать спецификациям, иметь сертификаты качества, другие документы, подтверждающие качество материальных ресурсов.</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2.3.12 Сертификаты на используемые при выполнении работ материалы и оборудование, должны быть представлены Подрядчиком Заказчику до их использования в работах.</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2.3.13 Подрядчик обязан немедленно предупредить Заказчика и до получения от него указаний приостановить работу при обнаружении:</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 возможных неблагоприятных для Заказчика последствий выполнения его указаний о способе исполнения работы;</w:t>
      </w:r>
    </w:p>
    <w:p w:rsidR="00DF34AF" w:rsidRDefault="00DF34AF" w:rsidP="00DF34AF">
      <w:pPr>
        <w:spacing w:after="0"/>
        <w:ind w:firstLine="720"/>
        <w:jc w:val="both"/>
        <w:rPr>
          <w:rFonts w:ascii="Times New Roman" w:hAnsi="Times New Roman" w:cs="Times New Roman"/>
          <w:sz w:val="24"/>
          <w:szCs w:val="24"/>
        </w:rPr>
      </w:pPr>
      <w:r>
        <w:rPr>
          <w:rFonts w:ascii="Times New Roman" w:hAnsi="Times New Roman" w:cs="Times New Roman"/>
          <w:sz w:val="24"/>
          <w:szCs w:val="24"/>
        </w:rPr>
        <w:t>- иных не зависящих от Подрядчика обстоятельств, которые грозят годности или прочности результатов выполняемой работы либо создают невозможность ее завершения в срок.</w:t>
      </w:r>
    </w:p>
    <w:p w:rsidR="00DF34AF" w:rsidRDefault="00DF34AF" w:rsidP="00DF34AF">
      <w:pPr>
        <w:spacing w:after="0"/>
        <w:ind w:firstLine="720"/>
        <w:jc w:val="both"/>
        <w:rPr>
          <w:rFonts w:ascii="Times New Roman" w:hAnsi="Times New Roman" w:cs="Times New Roman"/>
          <w:sz w:val="24"/>
          <w:szCs w:val="24"/>
        </w:rPr>
      </w:pPr>
    </w:p>
    <w:p w:rsidR="00DF34AF" w:rsidRDefault="00DF34AF" w:rsidP="00DF34AF">
      <w:pPr>
        <w:spacing w:after="0"/>
        <w:jc w:val="center"/>
        <w:rPr>
          <w:rFonts w:ascii="Times New Roman" w:hAnsi="Times New Roman" w:cs="Times New Roman"/>
          <w:b/>
          <w:sz w:val="24"/>
          <w:szCs w:val="24"/>
        </w:rPr>
      </w:pPr>
    </w:p>
    <w:p w:rsidR="00DF34AF" w:rsidRDefault="00DF34AF" w:rsidP="00DF34AF">
      <w:pPr>
        <w:pStyle w:val="afffd"/>
        <w:numPr>
          <w:ilvl w:val="1"/>
          <w:numId w:val="38"/>
        </w:numPr>
        <w:spacing w:after="0"/>
        <w:jc w:val="center"/>
        <w:rPr>
          <w:rFonts w:ascii="Times New Roman" w:hAnsi="Times New Roman"/>
          <w:b/>
          <w:sz w:val="24"/>
          <w:szCs w:val="24"/>
        </w:rPr>
      </w:pPr>
      <w:r>
        <w:rPr>
          <w:rFonts w:ascii="Times New Roman" w:hAnsi="Times New Roman"/>
          <w:b/>
          <w:sz w:val="24"/>
          <w:szCs w:val="24"/>
        </w:rPr>
        <w:t>Требования к результатам услуг и иные показатели, связанные с определением соответствия выполненной работы потребностям заказчика (приемка работ)</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2.4.1. По завершении работ Подрядчик письменно извещает Заказчика о готовности сдать выполненные работы.</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2.4.2 Подрядчик предоставляет исполнительную документацию, разработанную в соответствии с Приказом Минстроя РФ от 16.05.2023 N 344/</w:t>
      </w:r>
      <w:proofErr w:type="gramStart"/>
      <w:r>
        <w:rPr>
          <w:rFonts w:ascii="Times New Roman" w:hAnsi="Times New Roman" w:cs="Times New Roman"/>
          <w:sz w:val="24"/>
          <w:szCs w:val="24"/>
        </w:rPr>
        <w:t>ПР</w:t>
      </w:r>
      <w:proofErr w:type="gramEnd"/>
      <w:r>
        <w:rPr>
          <w:rFonts w:ascii="Times New Roman" w:hAnsi="Times New Roman" w:cs="Times New Roman"/>
          <w:sz w:val="24"/>
          <w:szCs w:val="24"/>
        </w:rPr>
        <w:t xml:space="preserve"> «Об утверждении состава и порядка ведения исполнительной документации при строительстве, реконструкции, капитальном ремонте объектов капитального строительства» (в редакции Приказа Минстроя РФ от 23.06.2025 N 369/</w:t>
      </w:r>
      <w:proofErr w:type="spellStart"/>
      <w:r>
        <w:rPr>
          <w:rFonts w:ascii="Times New Roman" w:hAnsi="Times New Roman" w:cs="Times New Roman"/>
          <w:sz w:val="24"/>
          <w:szCs w:val="24"/>
        </w:rPr>
        <w:t>пр</w:t>
      </w:r>
      <w:proofErr w:type="spellEnd"/>
      <w:r>
        <w:rPr>
          <w:rFonts w:ascii="Times New Roman" w:hAnsi="Times New Roman" w:cs="Times New Roman"/>
          <w:sz w:val="24"/>
          <w:szCs w:val="24"/>
        </w:rPr>
        <w:t xml:space="preserve">), а также с требованиями ГУП «Водоканал Санкт-Петербурга» к исполнительной документации для предоставления в службу строительного надзора  </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2.4.3 Приемка результата выполненных работ производится Приемочной комиссией в составе представителей Заказчика, Подрядчика и иных уполномоченных государственных органов, организаций, осуществляющих технический надзор.</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2.4.4. При обнаружении Заказчиком в ходе приемки результата работ недостатков в выполненной работе Сторонами составляется рекламационный акт, в котором фиксируется перечень дефектов (недоделок) и сроки их устранения Подрядчиком. При отказ</w:t>
      </w:r>
      <w:proofErr w:type="gramStart"/>
      <w:r>
        <w:rPr>
          <w:rFonts w:ascii="Times New Roman" w:hAnsi="Times New Roman" w:cs="Times New Roman"/>
          <w:sz w:val="24"/>
          <w:szCs w:val="24"/>
        </w:rPr>
        <w:t>е(</w:t>
      </w:r>
      <w:proofErr w:type="gramEnd"/>
      <w:r>
        <w:rPr>
          <w:rFonts w:ascii="Times New Roman" w:hAnsi="Times New Roman" w:cs="Times New Roman"/>
          <w:sz w:val="24"/>
          <w:szCs w:val="24"/>
        </w:rPr>
        <w:t>уклонении) Подрядчика от подписания указанного акта, в нем делается отметка об отказе Подрядчика и подписанный Заказчиком рекламационный акт подписывается третьей стороной(экспертом) по выбору Заказчика.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 В случае отказа Заказчика от приемки работ Заказчик направляет Подрядчику в срок, установленный условиями контракта, письменный мотивированный отказ.</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2.4.5 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rsidR="00DF34AF" w:rsidRDefault="00DF34AF" w:rsidP="00DF34AF">
      <w:pPr>
        <w:spacing w:after="0"/>
        <w:ind w:firstLine="708"/>
        <w:jc w:val="both"/>
        <w:rPr>
          <w:rFonts w:ascii="Times New Roman" w:hAnsi="Times New Roman" w:cs="Times New Roman"/>
          <w:b/>
          <w:sz w:val="24"/>
          <w:szCs w:val="24"/>
        </w:rPr>
      </w:pPr>
      <w:r>
        <w:rPr>
          <w:rFonts w:ascii="Times New Roman" w:hAnsi="Times New Roman" w:cs="Times New Roman"/>
          <w:sz w:val="24"/>
          <w:szCs w:val="24"/>
        </w:rPr>
        <w:t xml:space="preserve">2.4.6 </w:t>
      </w:r>
      <w:r>
        <w:rPr>
          <w:rFonts w:ascii="Times New Roman" w:hAnsi="Times New Roman" w:cs="Times New Roman"/>
          <w:b/>
          <w:sz w:val="24"/>
          <w:szCs w:val="24"/>
        </w:rPr>
        <w:t>Срок приёмки работ составляет до 5 -и рабочих дней.</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2.4.7  Подрядчик обязан устранить все обнаруженные недостатки своими силами и за свой счёт в сроки, указанные в акте, обеспечив при этом сохранность объекта или его части, в которой </w:t>
      </w:r>
      <w:r>
        <w:rPr>
          <w:rFonts w:ascii="Times New Roman" w:hAnsi="Times New Roman" w:cs="Times New Roman"/>
          <w:sz w:val="24"/>
          <w:szCs w:val="24"/>
        </w:rPr>
        <w:lastRenderedPageBreak/>
        <w:t>производится устранение недостатков, а также находящегося там оборудования, и несёт ответственность за их утрату, повреждение или недостачу.</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2.4.8 Устранение Подрядчиком в установленный в предписании срок выявленных Заказчиком недостатков не освобождает его от уплаты неустойки. </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2.4.9 Сдача выполненных работ Подрядчиком и их приемка Заказчиком оформляется актом о приемке, </w:t>
      </w:r>
      <w:proofErr w:type="gramStart"/>
      <w:r>
        <w:rPr>
          <w:rFonts w:ascii="Times New Roman" w:hAnsi="Times New Roman" w:cs="Times New Roman"/>
          <w:sz w:val="24"/>
          <w:szCs w:val="24"/>
        </w:rPr>
        <w:t>подписанного</w:t>
      </w:r>
      <w:proofErr w:type="gramEnd"/>
      <w:r>
        <w:rPr>
          <w:rFonts w:ascii="Times New Roman" w:hAnsi="Times New Roman" w:cs="Times New Roman"/>
          <w:sz w:val="24"/>
          <w:szCs w:val="24"/>
        </w:rPr>
        <w:t xml:space="preserve"> Заказчиком и Подрядчиком.</w:t>
      </w:r>
    </w:p>
    <w:p w:rsidR="00DF34AF" w:rsidRDefault="00DF34AF" w:rsidP="00DF34AF">
      <w:pPr>
        <w:spacing w:after="0"/>
        <w:ind w:firstLine="708"/>
        <w:jc w:val="both"/>
        <w:rPr>
          <w:rFonts w:ascii="Times New Roman" w:hAnsi="Times New Roman" w:cs="Times New Roman"/>
          <w:bCs/>
          <w:color w:val="000000"/>
          <w:sz w:val="24"/>
          <w:szCs w:val="24"/>
        </w:rPr>
      </w:pPr>
      <w:r>
        <w:rPr>
          <w:rFonts w:ascii="Times New Roman" w:hAnsi="Times New Roman" w:cs="Times New Roman"/>
          <w:sz w:val="24"/>
          <w:szCs w:val="24"/>
        </w:rPr>
        <w:t>2.4.10</w:t>
      </w:r>
      <w:proofErr w:type="gramStart"/>
      <w:r>
        <w:rPr>
          <w:rFonts w:ascii="Times New Roman" w:hAnsi="Times New Roman" w:cs="Times New Roman"/>
          <w:sz w:val="24"/>
          <w:szCs w:val="24"/>
        </w:rPr>
        <w:t xml:space="preserve"> В</w:t>
      </w:r>
      <w:proofErr w:type="gramEnd"/>
      <w:r>
        <w:rPr>
          <w:rFonts w:ascii="Times New Roman" w:hAnsi="Times New Roman" w:cs="Times New Roman"/>
          <w:sz w:val="24"/>
          <w:szCs w:val="24"/>
        </w:rPr>
        <w:t xml:space="preserve"> случае завершения работ ранее срока, предусмотренного условиями контракта, Подрядчик письменно уведомляет Заказчика о готовности сдачи работ.</w:t>
      </w:r>
    </w:p>
    <w:p w:rsidR="00DF34AF" w:rsidRDefault="00DF34AF" w:rsidP="00DF34AF">
      <w:pPr>
        <w:spacing w:after="0"/>
        <w:jc w:val="both"/>
        <w:rPr>
          <w:rFonts w:ascii="Times New Roman" w:hAnsi="Times New Roman" w:cs="Times New Roman"/>
          <w:sz w:val="24"/>
          <w:szCs w:val="24"/>
        </w:rPr>
      </w:pPr>
    </w:p>
    <w:p w:rsidR="00DF34AF" w:rsidRDefault="00DF34AF" w:rsidP="00DF34AF">
      <w:pPr>
        <w:pStyle w:val="afffd"/>
        <w:numPr>
          <w:ilvl w:val="0"/>
          <w:numId w:val="36"/>
        </w:numPr>
        <w:spacing w:after="0"/>
        <w:jc w:val="center"/>
        <w:rPr>
          <w:rFonts w:ascii="Times New Roman" w:hAnsi="Times New Roman"/>
          <w:b/>
          <w:sz w:val="24"/>
          <w:szCs w:val="24"/>
        </w:rPr>
      </w:pPr>
      <w:r>
        <w:rPr>
          <w:rFonts w:ascii="Times New Roman" w:hAnsi="Times New Roman"/>
          <w:b/>
          <w:sz w:val="24"/>
          <w:szCs w:val="24"/>
        </w:rPr>
        <w:t>Требования к гарантийному сроку услуги и (или) объему предоставления гарантий их качества, к обязательности осуществления монтажа и наладки товара</w:t>
      </w:r>
    </w:p>
    <w:p w:rsidR="00DF34AF" w:rsidRDefault="00DF34AF" w:rsidP="00DF34AF">
      <w:pPr>
        <w:spacing w:after="0"/>
        <w:jc w:val="center"/>
        <w:rPr>
          <w:rFonts w:ascii="Times New Roman" w:hAnsi="Times New Roman" w:cs="Times New Roman"/>
          <w:b/>
          <w:sz w:val="24"/>
          <w:szCs w:val="24"/>
        </w:rPr>
      </w:pPr>
    </w:p>
    <w:p w:rsidR="00DF34AF" w:rsidRDefault="00DF34AF" w:rsidP="00DF34AF">
      <w:pPr>
        <w:spacing w:after="0"/>
        <w:ind w:firstLine="720"/>
        <w:jc w:val="both"/>
        <w:rPr>
          <w:rFonts w:ascii="Times New Roman" w:hAnsi="Times New Roman" w:cs="Times New Roman"/>
          <w:bCs/>
          <w:sz w:val="24"/>
          <w:szCs w:val="24"/>
        </w:rPr>
      </w:pPr>
      <w:r>
        <w:rPr>
          <w:rFonts w:ascii="Times New Roman" w:hAnsi="Times New Roman" w:cs="Times New Roman"/>
          <w:sz w:val="24"/>
          <w:szCs w:val="24"/>
        </w:rPr>
        <w:t xml:space="preserve">3.1 </w:t>
      </w:r>
      <w:r>
        <w:rPr>
          <w:rFonts w:ascii="Times New Roman" w:hAnsi="Times New Roman" w:cs="Times New Roman"/>
          <w:bCs/>
          <w:sz w:val="24"/>
          <w:szCs w:val="24"/>
        </w:rPr>
        <w:t xml:space="preserve">Исполнитель должен гарантировать Заказчику полноту и качество выполненных работ, а также соответствие выполненной работы требованиям действующего законодательства, в течение всего срока их оказания. </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3.2 Гарантийный срок составляет 36 месяцев с момента подписания сторонами акта приемки объекта в эксплуатацию после выполнения работ.</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Гарантии качества распространяются на все конструктивные элементы и работы, производимые Подрядчиком на данном объекте, а также на применяемые материалы.</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Гарантийный срок устранения Подрядчиком дефектов на объекте и входящих в него инженерных сооружений, оборудования, материалов и работ составляет не более 1-го месяца с момента (даты) обнаружения дефекта после подписания акта сдачи-приемки объекта в эксплуатацию. Подрядчик обязан устранить обнаруженные дефекты за свой счет в согласованные сроки с Заказчиком.</w:t>
      </w:r>
    </w:p>
    <w:p w:rsidR="00DF34AF" w:rsidRDefault="00DF34AF" w:rsidP="00DF34AF">
      <w:pPr>
        <w:spacing w:after="0"/>
        <w:ind w:firstLine="708"/>
        <w:jc w:val="both"/>
        <w:rPr>
          <w:rFonts w:ascii="Times New Roman" w:hAnsi="Times New Roman" w:cs="Times New Roman"/>
          <w:sz w:val="24"/>
          <w:szCs w:val="24"/>
        </w:rPr>
      </w:pPr>
      <w:r>
        <w:rPr>
          <w:rFonts w:ascii="Times New Roman" w:hAnsi="Times New Roman" w:cs="Times New Roman"/>
          <w:sz w:val="24"/>
          <w:szCs w:val="24"/>
        </w:rPr>
        <w:t>В случае выявления дефектов отдельных конструктивных элементов или части сооружения в пределах гарантийного срока, гарантийный срок на этот элемент или часть сооружения устанавливается вновь. Требования предусмотрены статьей 724 ГК РФ.</w:t>
      </w:r>
    </w:p>
    <w:p w:rsidR="00DF34AF" w:rsidRDefault="00DF34AF" w:rsidP="00DF34AF">
      <w:pPr>
        <w:spacing w:after="0"/>
        <w:ind w:firstLine="708"/>
        <w:jc w:val="both"/>
        <w:rPr>
          <w:rFonts w:ascii="Times New Roman" w:hAnsi="Times New Roman" w:cs="Times New Roman"/>
          <w:sz w:val="24"/>
          <w:szCs w:val="24"/>
        </w:rPr>
      </w:pPr>
    </w:p>
    <w:p w:rsidR="00DF34AF" w:rsidRDefault="00DF34AF" w:rsidP="00DF34AF">
      <w:pPr>
        <w:spacing w:after="0"/>
        <w:jc w:val="center"/>
        <w:rPr>
          <w:rFonts w:ascii="Times New Roman" w:hAnsi="Times New Roman" w:cs="Times New Roman"/>
          <w:b/>
          <w:bCs/>
          <w:sz w:val="24"/>
          <w:szCs w:val="24"/>
        </w:rPr>
      </w:pPr>
    </w:p>
    <w:p w:rsidR="00DF34AF" w:rsidRDefault="00DF34AF" w:rsidP="00DF34AF">
      <w:pPr>
        <w:spacing w:after="0"/>
        <w:jc w:val="center"/>
        <w:rPr>
          <w:rFonts w:ascii="Times New Roman" w:hAnsi="Times New Roman" w:cs="Times New Roman"/>
          <w:b/>
          <w:bCs/>
          <w:sz w:val="24"/>
          <w:szCs w:val="24"/>
        </w:rPr>
      </w:pPr>
      <w:r>
        <w:rPr>
          <w:rFonts w:ascii="Times New Roman" w:hAnsi="Times New Roman" w:cs="Times New Roman"/>
          <w:b/>
          <w:bCs/>
          <w:sz w:val="24"/>
          <w:szCs w:val="24"/>
        </w:rPr>
        <w:t>4. Т</w:t>
      </w:r>
      <w:r>
        <w:rPr>
          <w:rFonts w:ascii="Times New Roman" w:hAnsi="Times New Roman" w:cs="Times New Roman"/>
          <w:b/>
          <w:sz w:val="24"/>
          <w:szCs w:val="24"/>
        </w:rPr>
        <w:t>ребования энергетической эффективности товаров, работ, услуг</w:t>
      </w:r>
    </w:p>
    <w:p w:rsidR="00DF34AF" w:rsidRDefault="00DF34AF" w:rsidP="00DF34AF">
      <w:pPr>
        <w:spacing w:after="0"/>
        <w:ind w:firstLine="540"/>
        <w:jc w:val="center"/>
        <w:rPr>
          <w:rFonts w:ascii="Times New Roman" w:hAnsi="Times New Roman" w:cs="Times New Roman"/>
          <w:b/>
          <w:sz w:val="24"/>
          <w:szCs w:val="24"/>
        </w:rPr>
      </w:pPr>
      <w:r>
        <w:rPr>
          <w:rFonts w:ascii="Times New Roman" w:hAnsi="Times New Roman" w:cs="Times New Roman"/>
          <w:b/>
          <w:sz w:val="24"/>
          <w:szCs w:val="24"/>
        </w:rPr>
        <w:t>4.1 Требования энергетической эффективности товаров, работ</w:t>
      </w:r>
    </w:p>
    <w:p w:rsidR="00DF34AF" w:rsidRDefault="00DF34AF" w:rsidP="00DF34AF">
      <w:pPr>
        <w:tabs>
          <w:tab w:val="left" w:pos="360"/>
          <w:tab w:val="left" w:pos="960"/>
        </w:tabs>
        <w:spacing w:after="0"/>
        <w:jc w:val="both"/>
        <w:rPr>
          <w:rFonts w:ascii="Times New Roman" w:hAnsi="Times New Roman" w:cs="Times New Roman"/>
          <w:sz w:val="24"/>
          <w:szCs w:val="24"/>
        </w:rPr>
      </w:pPr>
      <w:r>
        <w:rPr>
          <w:rFonts w:ascii="Times New Roman" w:hAnsi="Times New Roman" w:cs="Times New Roman"/>
          <w:sz w:val="24"/>
          <w:szCs w:val="24"/>
        </w:rPr>
        <w:t>Требования не установлено.</w:t>
      </w:r>
    </w:p>
    <w:p w:rsidR="00DF34AF" w:rsidRDefault="00DF34AF" w:rsidP="00DF34AF">
      <w:pPr>
        <w:tabs>
          <w:tab w:val="left" w:pos="360"/>
          <w:tab w:val="left" w:pos="960"/>
        </w:tabs>
        <w:spacing w:after="0"/>
        <w:jc w:val="both"/>
        <w:rPr>
          <w:rFonts w:ascii="Times New Roman" w:eastAsia="Calibri" w:hAnsi="Times New Roman" w:cs="Times New Roman"/>
          <w:sz w:val="24"/>
          <w:szCs w:val="24"/>
        </w:rPr>
      </w:pPr>
    </w:p>
    <w:p w:rsidR="00DF34AF" w:rsidRDefault="00DF34AF" w:rsidP="00DF34AF">
      <w:pPr>
        <w:tabs>
          <w:tab w:val="left" w:pos="360"/>
          <w:tab w:val="left" w:pos="960"/>
        </w:tabs>
        <w:spacing w:after="0"/>
        <w:jc w:val="both"/>
        <w:rPr>
          <w:rFonts w:ascii="Times New Roman" w:eastAsia="Calibri" w:hAnsi="Times New Roman" w:cs="Times New Roman"/>
          <w:sz w:val="24"/>
          <w:szCs w:val="24"/>
        </w:rPr>
      </w:pPr>
    </w:p>
    <w:p w:rsidR="00DF34AF" w:rsidRDefault="00DF34AF" w:rsidP="00DF34AF">
      <w:pPr>
        <w:tabs>
          <w:tab w:val="left" w:pos="360"/>
          <w:tab w:val="left" w:pos="960"/>
        </w:tabs>
        <w:spacing w:after="0"/>
        <w:jc w:val="both"/>
        <w:rPr>
          <w:rFonts w:ascii="Times New Roman" w:eastAsia="Calibri" w:hAnsi="Times New Roman" w:cs="Times New Roman"/>
          <w:sz w:val="24"/>
          <w:szCs w:val="24"/>
        </w:rPr>
      </w:pPr>
    </w:p>
    <w:p w:rsidR="00DF34AF" w:rsidRDefault="00DF34AF" w:rsidP="00DF34AF">
      <w:pPr>
        <w:pBdr>
          <w:top w:val="none" w:sz="4" w:space="0" w:color="000000"/>
          <w:left w:val="none" w:sz="4" w:space="0" w:color="000000"/>
          <w:bottom w:val="none" w:sz="4" w:space="0" w:color="000000"/>
          <w:right w:val="none" w:sz="4" w:space="0" w:color="000000"/>
          <w:between w:val="none" w:sz="4" w:space="0" w:color="000000"/>
        </w:pBdr>
        <w:spacing w:after="0"/>
        <w:contextualSpacing/>
        <w:jc w:val="both"/>
        <w:rPr>
          <w:rFonts w:ascii="Times New Roman" w:hAnsi="Times New Roman" w:cs="Times New Roman"/>
          <w:sz w:val="24"/>
          <w:szCs w:val="24"/>
        </w:rPr>
      </w:pPr>
      <w:bookmarkStart w:id="3" w:name="_GoBack"/>
      <w:bookmarkEnd w:id="3"/>
    </w:p>
    <w:p w:rsidR="00DF34AF" w:rsidRDefault="00DF34AF" w:rsidP="00DF34AF">
      <w:pPr>
        <w:pBdr>
          <w:top w:val="none" w:sz="4" w:space="0" w:color="000000"/>
          <w:left w:val="none" w:sz="4" w:space="0" w:color="000000"/>
          <w:bottom w:val="none" w:sz="4" w:space="0" w:color="000000"/>
          <w:right w:val="none" w:sz="4" w:space="0" w:color="000000"/>
          <w:between w:val="none" w:sz="4" w:space="0" w:color="000000"/>
        </w:pBdr>
        <w:spacing w:after="0"/>
        <w:contextualSpacing/>
        <w:jc w:val="both"/>
        <w:rPr>
          <w:rFonts w:ascii="Times New Roman" w:hAnsi="Times New Roman" w:cs="Times New Roman"/>
          <w:sz w:val="24"/>
          <w:szCs w:val="24"/>
        </w:rPr>
      </w:pPr>
    </w:p>
    <w:p w:rsidR="00DF34AF" w:rsidRDefault="00DF34AF" w:rsidP="00DF34AF">
      <w:pPr>
        <w:pBdr>
          <w:top w:val="none" w:sz="4" w:space="0" w:color="000000"/>
          <w:left w:val="none" w:sz="4" w:space="0" w:color="000000"/>
          <w:bottom w:val="none" w:sz="4" w:space="0" w:color="000000"/>
          <w:right w:val="none" w:sz="4" w:space="0" w:color="000000"/>
          <w:between w:val="none" w:sz="4" w:space="0" w:color="000000"/>
        </w:pBdr>
        <w:spacing w:after="0"/>
        <w:contextualSpacing/>
        <w:jc w:val="both"/>
        <w:rPr>
          <w:rFonts w:ascii="Times New Roman" w:hAnsi="Times New Roman" w:cs="Times New Roman"/>
          <w:sz w:val="24"/>
          <w:szCs w:val="24"/>
        </w:rPr>
      </w:pPr>
    </w:p>
    <w:p w:rsidR="00DF34AF" w:rsidRDefault="00DF34AF" w:rsidP="00DF34AF">
      <w:pPr>
        <w:pBdr>
          <w:top w:val="none" w:sz="4" w:space="0" w:color="000000"/>
          <w:left w:val="none" w:sz="4" w:space="0" w:color="000000"/>
          <w:bottom w:val="none" w:sz="4" w:space="0" w:color="000000"/>
          <w:right w:val="none" w:sz="4" w:space="0" w:color="000000"/>
          <w:between w:val="none" w:sz="4" w:space="0" w:color="000000"/>
        </w:pBd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Подготовил: </w:t>
      </w:r>
    </w:p>
    <w:p w:rsidR="00DF34AF" w:rsidRDefault="00DF34AF" w:rsidP="00DF34AF">
      <w:pPr>
        <w:pBdr>
          <w:top w:val="none" w:sz="4" w:space="0" w:color="000000"/>
          <w:left w:val="none" w:sz="4" w:space="0" w:color="000000"/>
          <w:bottom w:val="none" w:sz="4" w:space="0" w:color="000000"/>
          <w:right w:val="none" w:sz="4" w:space="0" w:color="000000"/>
          <w:between w:val="none" w:sz="4" w:space="0" w:color="000000"/>
        </w:pBdr>
        <w:spacing w:after="0"/>
        <w:contextualSpacing/>
        <w:jc w:val="both"/>
        <w:rPr>
          <w:rFonts w:ascii="Times New Roman" w:hAnsi="Times New Roman" w:cs="Times New Roman"/>
          <w:sz w:val="24"/>
          <w:szCs w:val="24"/>
        </w:rPr>
      </w:pPr>
      <w:r>
        <w:rPr>
          <w:rFonts w:ascii="Times New Roman" w:hAnsi="Times New Roman" w:cs="Times New Roman"/>
          <w:sz w:val="24"/>
          <w:szCs w:val="24"/>
        </w:rPr>
        <w:t>Начальник отдела эксплуатации филиала «Уткина Дача»                       Игнатов Д. В.</w:t>
      </w:r>
    </w:p>
    <w:p w:rsidR="00DF34AF" w:rsidRDefault="00DF34AF" w:rsidP="00DF34AF">
      <w:pPr>
        <w:pBdr>
          <w:top w:val="none" w:sz="4" w:space="0" w:color="000000"/>
          <w:left w:val="none" w:sz="4" w:space="0" w:color="000000"/>
          <w:bottom w:val="none" w:sz="4" w:space="0" w:color="000000"/>
          <w:right w:val="none" w:sz="4" w:space="0" w:color="000000"/>
          <w:between w:val="none" w:sz="4" w:space="0" w:color="000000"/>
        </w:pBd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rsidR="00EB7767" w:rsidRDefault="00EB7767">
      <w:pPr>
        <w:keepNext/>
        <w:keepLines/>
        <w:spacing w:before="480" w:after="0" w:line="240" w:lineRule="auto"/>
        <w:jc w:val="right"/>
        <w:outlineLvl w:val="0"/>
        <w:rPr>
          <w:rFonts w:ascii="Times New Roman" w:eastAsia="Times New Roman" w:hAnsi="Times New Roman" w:cs="Times New Roman"/>
          <w:lang w:eastAsia="ru-RU"/>
        </w:rPr>
      </w:pPr>
    </w:p>
    <w:p w:rsidR="00EB7767" w:rsidRDefault="00EB7767" w:rsidP="00EB7767">
      <w:pPr>
        <w:keepNext/>
        <w:keepLines/>
        <w:spacing w:before="480" w:after="0" w:line="240" w:lineRule="auto"/>
        <w:jc w:val="right"/>
        <w:outlineLvl w:val="0"/>
        <w:rPr>
          <w:rFonts w:ascii="Times New Roman" w:eastAsia="Times New Roman" w:hAnsi="Times New Roman" w:cs="Times New Roman"/>
          <w:bCs/>
          <w:lang w:eastAsia="ru-RU"/>
        </w:rPr>
        <w:sectPr w:rsidR="00EB7767" w:rsidSect="00347D7B">
          <w:pgSz w:w="11906" w:h="16838"/>
          <w:pgMar w:top="851" w:right="567" w:bottom="851" w:left="1134" w:header="425" w:footer="709" w:gutter="0"/>
          <w:cols w:space="708"/>
          <w:docGrid w:linePitch="360"/>
        </w:sectPr>
      </w:pPr>
    </w:p>
    <w:p w:rsidR="00EB7767" w:rsidRDefault="00EB7767" w:rsidP="00EB7767">
      <w:pPr>
        <w:keepNext/>
        <w:keepLines/>
        <w:spacing w:before="480" w:after="0" w:line="240" w:lineRule="auto"/>
        <w:jc w:val="right"/>
        <w:outlineLvl w:val="0"/>
        <w:rPr>
          <w:rFonts w:ascii="Times New Roman" w:eastAsia="Times New Roman" w:hAnsi="Times New Roman" w:cs="Times New Roman"/>
          <w:lang w:eastAsia="ru-RU"/>
        </w:rPr>
      </w:pPr>
      <w:r w:rsidRPr="00E23581">
        <w:rPr>
          <w:rFonts w:ascii="Times New Roman" w:eastAsia="Times New Roman" w:hAnsi="Times New Roman" w:cs="Times New Roman"/>
          <w:bCs/>
          <w:lang w:eastAsia="ru-RU"/>
        </w:rPr>
        <w:lastRenderedPageBreak/>
        <w:t>Приложение №</w:t>
      </w:r>
      <w:r>
        <w:rPr>
          <w:rFonts w:ascii="Times New Roman" w:eastAsia="Times New Roman" w:hAnsi="Times New Roman" w:cs="Times New Roman"/>
          <w:bCs/>
          <w:lang w:eastAsia="ru-RU"/>
        </w:rPr>
        <w:t>2</w:t>
      </w:r>
      <w:r w:rsidRPr="00E23581">
        <w:rPr>
          <w:rFonts w:ascii="Times New Roman" w:eastAsia="Times New Roman" w:hAnsi="Times New Roman" w:cs="Times New Roman"/>
          <w:bCs/>
          <w:lang w:eastAsia="ru-RU"/>
        </w:rPr>
        <w:t xml:space="preserve"> к</w:t>
      </w:r>
      <w:r w:rsidRPr="00E23581">
        <w:rPr>
          <w:rFonts w:ascii="Times New Roman" w:eastAsia="Times New Roman" w:hAnsi="Times New Roman" w:cs="Times New Roman"/>
          <w:lang w:eastAsia="ru-RU"/>
        </w:rPr>
        <w:t xml:space="preserve"> Контракту № </w:t>
      </w:r>
      <w:r>
        <w:rPr>
          <w:rFonts w:ascii="Times New Roman" w:eastAsia="Times New Roman" w:hAnsi="Times New Roman" w:cs="Times New Roman"/>
          <w:lang w:eastAsia="ru-RU"/>
        </w:rPr>
        <w:t>___</w:t>
      </w:r>
      <w:r w:rsidRPr="00E23581">
        <w:rPr>
          <w:rFonts w:ascii="Times New Roman" w:eastAsia="Times New Roman" w:hAnsi="Times New Roman" w:cs="Times New Roman"/>
          <w:lang w:eastAsia="ru-RU"/>
        </w:rPr>
        <w:t xml:space="preserve">  от «___» </w:t>
      </w:r>
      <w:r>
        <w:rPr>
          <w:rFonts w:ascii="Times New Roman" w:eastAsia="Times New Roman" w:hAnsi="Times New Roman" w:cs="Times New Roman"/>
          <w:lang w:eastAsia="ru-RU"/>
        </w:rPr>
        <w:t xml:space="preserve">мая </w:t>
      </w:r>
      <w:r w:rsidRPr="00E23581">
        <w:rPr>
          <w:rFonts w:ascii="Times New Roman" w:eastAsia="Times New Roman" w:hAnsi="Times New Roman" w:cs="Times New Roman"/>
          <w:lang w:eastAsia="ru-RU"/>
        </w:rPr>
        <w:t xml:space="preserve"> 202</w:t>
      </w:r>
      <w:r>
        <w:rPr>
          <w:rFonts w:ascii="Times New Roman" w:eastAsia="Times New Roman" w:hAnsi="Times New Roman" w:cs="Times New Roman"/>
          <w:lang w:eastAsia="ru-RU"/>
        </w:rPr>
        <w:t>6</w:t>
      </w:r>
      <w:r w:rsidRPr="00E23581">
        <w:rPr>
          <w:rFonts w:ascii="Times New Roman" w:eastAsia="Times New Roman" w:hAnsi="Times New Roman" w:cs="Times New Roman"/>
          <w:lang w:eastAsia="ru-RU"/>
        </w:rPr>
        <w:t xml:space="preserve"> г. </w:t>
      </w:r>
    </w:p>
    <w:p w:rsidR="00EB7767" w:rsidRDefault="00EB7767" w:rsidP="00EB7767">
      <w:pPr>
        <w:spacing w:after="0" w:line="240" w:lineRule="auto"/>
        <w:jc w:val="center"/>
        <w:textAlignment w:val="baseline"/>
        <w:rPr>
          <w:rFonts w:ascii="Times New Roman" w:eastAsia="Times New Roman" w:hAnsi="Times New Roman" w:cs="Times New Roman"/>
          <w:b/>
          <w:sz w:val="24"/>
          <w:szCs w:val="24"/>
          <w:lang w:eastAsia="ru-RU"/>
        </w:rPr>
      </w:pPr>
      <w:r w:rsidRPr="00D4755D">
        <w:rPr>
          <w:rFonts w:ascii="Times New Roman" w:eastAsia="Times New Roman" w:hAnsi="Times New Roman" w:cs="Times New Roman"/>
          <w:b/>
          <w:sz w:val="24"/>
          <w:szCs w:val="24"/>
          <w:lang w:eastAsia="ru-RU"/>
        </w:rPr>
        <w:t>СПЕЦИФИКАЦИЯ</w:t>
      </w:r>
      <w:r w:rsidR="00DF34AF">
        <w:rPr>
          <w:rFonts w:ascii="Times New Roman" w:eastAsia="Times New Roman" w:hAnsi="Times New Roman" w:cs="Times New Roman"/>
          <w:b/>
          <w:sz w:val="24"/>
          <w:szCs w:val="24"/>
          <w:lang w:eastAsia="ru-RU"/>
        </w:rPr>
        <w:t xml:space="preserve"> с учетом снижения.</w:t>
      </w:r>
    </w:p>
    <w:p w:rsidR="00EB7767" w:rsidRPr="00D4755D" w:rsidRDefault="00EB7767" w:rsidP="00EB7767">
      <w:pPr>
        <w:spacing w:after="0" w:line="240" w:lineRule="auto"/>
        <w:jc w:val="center"/>
        <w:textAlignment w:val="baseline"/>
        <w:rPr>
          <w:rFonts w:ascii="Times New Roman" w:eastAsia="Times New Roman" w:hAnsi="Times New Roman" w:cs="Times New Roman"/>
          <w:b/>
          <w:sz w:val="24"/>
          <w:szCs w:val="24"/>
          <w:lang w:eastAsia="ru-RU"/>
        </w:rPr>
      </w:pPr>
    </w:p>
    <w:tbl>
      <w:tblPr>
        <w:tblW w:w="14862" w:type="dxa"/>
        <w:tblCellMar>
          <w:left w:w="0" w:type="dxa"/>
          <w:right w:w="0" w:type="dxa"/>
        </w:tblCellMar>
        <w:tblLook w:val="04A0" w:firstRow="1" w:lastRow="0" w:firstColumn="1" w:lastColumn="0" w:noHBand="0" w:noVBand="1"/>
      </w:tblPr>
      <w:tblGrid>
        <w:gridCol w:w="412"/>
        <w:gridCol w:w="2969"/>
        <w:gridCol w:w="2976"/>
        <w:gridCol w:w="2410"/>
        <w:gridCol w:w="2268"/>
        <w:gridCol w:w="1418"/>
        <w:gridCol w:w="992"/>
        <w:gridCol w:w="1417"/>
      </w:tblGrid>
      <w:tr w:rsidR="00EB7767" w:rsidRPr="00D4755D" w:rsidTr="000A6BF5">
        <w:trPr>
          <w:tblHeader/>
        </w:trPr>
        <w:tc>
          <w:tcPr>
            <w:tcW w:w="0" w:type="auto"/>
            <w:tcBorders>
              <w:top w:val="single" w:sz="4" w:space="0" w:color="auto"/>
              <w:left w:val="single" w:sz="4" w:space="0" w:color="auto"/>
              <w:bottom w:val="single" w:sz="4" w:space="0" w:color="auto"/>
              <w:right w:val="single" w:sz="4" w:space="0" w:color="auto"/>
            </w:tcBorders>
            <w:shd w:val="clear" w:color="auto" w:fill="F0F0F0"/>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color w:val="4E4E4E"/>
                <w:sz w:val="18"/>
                <w:szCs w:val="18"/>
                <w:lang w:eastAsia="ru-RU"/>
              </w:rPr>
            </w:pPr>
            <w:r w:rsidRPr="00D4755D">
              <w:rPr>
                <w:rFonts w:ascii="Times New Roman" w:eastAsia="Times New Roman" w:hAnsi="Times New Roman" w:cs="Times New Roman"/>
                <w:color w:val="4E4E4E"/>
                <w:sz w:val="18"/>
                <w:szCs w:val="18"/>
                <w:lang w:eastAsia="ru-RU"/>
              </w:rPr>
              <w:t>№</w:t>
            </w:r>
          </w:p>
        </w:tc>
        <w:tc>
          <w:tcPr>
            <w:tcW w:w="2969" w:type="dxa"/>
            <w:tcBorders>
              <w:top w:val="single" w:sz="4" w:space="0" w:color="auto"/>
              <w:left w:val="single" w:sz="4" w:space="0" w:color="auto"/>
              <w:bottom w:val="single" w:sz="4" w:space="0" w:color="auto"/>
              <w:right w:val="single" w:sz="4" w:space="0" w:color="auto"/>
            </w:tcBorders>
            <w:shd w:val="clear" w:color="auto" w:fill="F0F0F0"/>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color w:val="4E4E4E"/>
                <w:sz w:val="18"/>
                <w:szCs w:val="18"/>
                <w:lang w:eastAsia="ru-RU"/>
              </w:rPr>
            </w:pPr>
            <w:r w:rsidRPr="0074426E">
              <w:rPr>
                <w:rFonts w:ascii="Times New Roman" w:hAnsi="Times New Roman" w:cs="Times New Roman"/>
              </w:rPr>
              <w:t>Наименование товаров, работ, услуг в соответствии с требованиями ПП РФ от 8 февраля 2017 г. N 145</w:t>
            </w:r>
          </w:p>
        </w:tc>
        <w:tc>
          <w:tcPr>
            <w:tcW w:w="2976" w:type="dxa"/>
            <w:tcBorders>
              <w:top w:val="single" w:sz="4" w:space="0" w:color="auto"/>
              <w:left w:val="single" w:sz="4" w:space="0" w:color="auto"/>
              <w:bottom w:val="single" w:sz="4" w:space="0" w:color="auto"/>
              <w:right w:val="single" w:sz="4" w:space="0" w:color="auto"/>
            </w:tcBorders>
            <w:shd w:val="clear" w:color="auto" w:fill="F0F0F0"/>
            <w:tcMar>
              <w:top w:w="120" w:type="dxa"/>
              <w:left w:w="120" w:type="dxa"/>
              <w:bottom w:w="120" w:type="dxa"/>
              <w:right w:w="120" w:type="dxa"/>
            </w:tcMar>
            <w:vAlign w:val="center"/>
            <w:hideMark/>
          </w:tcPr>
          <w:p w:rsidR="00EB7767" w:rsidRPr="00D4755D" w:rsidRDefault="00EB7767" w:rsidP="00EB7767">
            <w:pPr>
              <w:spacing w:after="0" w:line="240" w:lineRule="auto"/>
              <w:textAlignment w:val="baseline"/>
              <w:rPr>
                <w:rFonts w:ascii="Times New Roman" w:eastAsia="Times New Roman" w:hAnsi="Times New Roman" w:cs="Times New Roman"/>
                <w:color w:val="4E4E4E"/>
                <w:sz w:val="18"/>
                <w:szCs w:val="18"/>
                <w:lang w:eastAsia="ru-RU"/>
              </w:rPr>
            </w:pPr>
            <w:r w:rsidRPr="00D4755D">
              <w:rPr>
                <w:rFonts w:ascii="Times New Roman" w:eastAsia="Times New Roman" w:hAnsi="Times New Roman" w:cs="Times New Roman"/>
                <w:color w:val="4E4E4E"/>
                <w:sz w:val="18"/>
                <w:szCs w:val="18"/>
                <w:lang w:eastAsia="ru-RU"/>
              </w:rPr>
              <w:t>Позиции по ОКПД</w:t>
            </w:r>
            <w:proofErr w:type="gramStart"/>
            <w:r w:rsidRPr="00D4755D">
              <w:rPr>
                <w:rFonts w:ascii="Times New Roman" w:eastAsia="Times New Roman" w:hAnsi="Times New Roman" w:cs="Times New Roman"/>
                <w:color w:val="4E4E4E"/>
                <w:sz w:val="18"/>
                <w:szCs w:val="18"/>
                <w:lang w:eastAsia="ru-RU"/>
              </w:rPr>
              <w:t>2</w:t>
            </w:r>
            <w:proofErr w:type="gramEnd"/>
            <w:r w:rsidRPr="00D4755D">
              <w:rPr>
                <w:rFonts w:ascii="Times New Roman" w:eastAsia="Times New Roman" w:hAnsi="Times New Roman" w:cs="Times New Roman"/>
                <w:color w:val="4E4E4E"/>
                <w:sz w:val="18"/>
                <w:szCs w:val="18"/>
                <w:lang w:eastAsia="ru-RU"/>
              </w:rPr>
              <w:t>, КТРУ, информация о ТРУ</w:t>
            </w:r>
          </w:p>
        </w:tc>
        <w:tc>
          <w:tcPr>
            <w:tcW w:w="2410" w:type="dxa"/>
            <w:tcBorders>
              <w:top w:val="single" w:sz="4" w:space="0" w:color="auto"/>
              <w:left w:val="single" w:sz="4" w:space="0" w:color="auto"/>
              <w:bottom w:val="single" w:sz="4" w:space="0" w:color="auto"/>
              <w:right w:val="single" w:sz="4" w:space="0" w:color="auto"/>
            </w:tcBorders>
            <w:shd w:val="clear" w:color="auto" w:fill="F0F0F0"/>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color w:val="4E4E4E"/>
                <w:sz w:val="18"/>
                <w:szCs w:val="18"/>
                <w:lang w:eastAsia="ru-RU"/>
              </w:rPr>
            </w:pPr>
            <w:r w:rsidRPr="00D4755D">
              <w:rPr>
                <w:rFonts w:ascii="Times New Roman" w:eastAsia="Times New Roman" w:hAnsi="Times New Roman" w:cs="Times New Roman"/>
                <w:color w:val="4E4E4E"/>
                <w:sz w:val="18"/>
                <w:szCs w:val="18"/>
                <w:lang w:eastAsia="ru-RU"/>
              </w:rPr>
              <w:t>Количество (объем) и единица измерения товара, работы, услуги</w:t>
            </w:r>
          </w:p>
        </w:tc>
        <w:tc>
          <w:tcPr>
            <w:tcW w:w="2268" w:type="dxa"/>
            <w:tcBorders>
              <w:top w:val="single" w:sz="4" w:space="0" w:color="auto"/>
              <w:left w:val="single" w:sz="4" w:space="0" w:color="auto"/>
              <w:bottom w:val="single" w:sz="4" w:space="0" w:color="auto"/>
              <w:right w:val="single" w:sz="4" w:space="0" w:color="auto"/>
            </w:tcBorders>
            <w:shd w:val="clear" w:color="auto" w:fill="F0F0F0"/>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color w:val="4E4E4E"/>
                <w:sz w:val="18"/>
                <w:szCs w:val="18"/>
                <w:lang w:eastAsia="ru-RU"/>
              </w:rPr>
            </w:pPr>
            <w:r w:rsidRPr="00D4755D">
              <w:rPr>
                <w:rFonts w:ascii="Times New Roman" w:eastAsia="Times New Roman" w:hAnsi="Times New Roman" w:cs="Times New Roman"/>
                <w:color w:val="4E4E4E"/>
                <w:sz w:val="18"/>
                <w:szCs w:val="18"/>
                <w:lang w:eastAsia="ru-RU"/>
              </w:rPr>
              <w:t>Характеристики объекта закупки</w:t>
            </w:r>
          </w:p>
        </w:tc>
        <w:tc>
          <w:tcPr>
            <w:tcW w:w="1418" w:type="dxa"/>
            <w:tcBorders>
              <w:top w:val="single" w:sz="4" w:space="0" w:color="auto"/>
              <w:left w:val="single" w:sz="4" w:space="0" w:color="auto"/>
              <w:bottom w:val="single" w:sz="4" w:space="0" w:color="auto"/>
              <w:right w:val="single" w:sz="4" w:space="0" w:color="auto"/>
            </w:tcBorders>
            <w:shd w:val="clear" w:color="auto" w:fill="F0F0F0"/>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color w:val="4E4E4E"/>
                <w:sz w:val="18"/>
                <w:szCs w:val="18"/>
                <w:lang w:eastAsia="ru-RU"/>
              </w:rPr>
            </w:pPr>
            <w:r w:rsidRPr="00D4755D">
              <w:rPr>
                <w:rFonts w:ascii="Times New Roman" w:eastAsia="Times New Roman" w:hAnsi="Times New Roman" w:cs="Times New Roman"/>
                <w:color w:val="4E4E4E"/>
                <w:sz w:val="18"/>
                <w:szCs w:val="18"/>
                <w:lang w:eastAsia="ru-RU"/>
              </w:rPr>
              <w:t>Цена за единицу (в валюте контракта)</w:t>
            </w:r>
          </w:p>
        </w:tc>
        <w:tc>
          <w:tcPr>
            <w:tcW w:w="992" w:type="dxa"/>
            <w:tcBorders>
              <w:top w:val="single" w:sz="4" w:space="0" w:color="auto"/>
              <w:left w:val="single" w:sz="4" w:space="0" w:color="auto"/>
              <w:bottom w:val="single" w:sz="4" w:space="0" w:color="auto"/>
              <w:right w:val="single" w:sz="4" w:space="0" w:color="auto"/>
            </w:tcBorders>
            <w:shd w:val="clear" w:color="auto" w:fill="F0F0F0"/>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color w:val="4E4E4E"/>
                <w:sz w:val="18"/>
                <w:szCs w:val="18"/>
                <w:lang w:eastAsia="ru-RU"/>
              </w:rPr>
            </w:pPr>
            <w:r w:rsidRPr="00D4755D">
              <w:rPr>
                <w:rFonts w:ascii="Times New Roman" w:eastAsia="Times New Roman" w:hAnsi="Times New Roman" w:cs="Times New Roman"/>
                <w:color w:val="4E4E4E"/>
                <w:sz w:val="18"/>
                <w:szCs w:val="18"/>
                <w:lang w:eastAsia="ru-RU"/>
              </w:rPr>
              <w:t>Ставка НДС</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color w:val="4E4E4E"/>
                <w:sz w:val="18"/>
                <w:szCs w:val="18"/>
                <w:lang w:eastAsia="ru-RU"/>
              </w:rPr>
            </w:pPr>
            <w:r w:rsidRPr="00D4755D">
              <w:rPr>
                <w:rFonts w:ascii="Times New Roman" w:eastAsia="Times New Roman" w:hAnsi="Times New Roman" w:cs="Times New Roman"/>
                <w:color w:val="4E4E4E"/>
                <w:sz w:val="18"/>
                <w:szCs w:val="18"/>
                <w:lang w:eastAsia="ru-RU"/>
              </w:rPr>
              <w:t>Сумма (в валюте контракта)</w:t>
            </w:r>
          </w:p>
        </w:tc>
      </w:tr>
      <w:tr w:rsidR="00EB7767" w:rsidRPr="00D4755D" w:rsidTr="000A6BF5">
        <w:tc>
          <w:tcPr>
            <w:tcW w:w="0" w:type="auto"/>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EB7767" w:rsidRPr="00D4755D" w:rsidRDefault="00EB7767" w:rsidP="000A6BF5">
            <w:pPr>
              <w:spacing w:after="0" w:line="240" w:lineRule="auto"/>
              <w:textAlignment w:val="baseline"/>
              <w:rPr>
                <w:rFonts w:ascii="Times New Roman" w:eastAsia="Times New Roman" w:hAnsi="Times New Roman" w:cs="Times New Roman"/>
                <w:sz w:val="20"/>
                <w:szCs w:val="20"/>
                <w:lang w:eastAsia="ru-RU"/>
              </w:rPr>
            </w:pPr>
            <w:r w:rsidRPr="00D4755D">
              <w:rPr>
                <w:rFonts w:ascii="Times New Roman" w:eastAsia="Times New Roman" w:hAnsi="Times New Roman" w:cs="Times New Roman"/>
                <w:sz w:val="20"/>
                <w:szCs w:val="20"/>
                <w:lang w:eastAsia="ru-RU"/>
              </w:rPr>
              <w:t>1</w:t>
            </w:r>
          </w:p>
        </w:tc>
        <w:tc>
          <w:tcPr>
            <w:tcW w:w="2969"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EB7767" w:rsidRDefault="001E3A8C" w:rsidP="00EB7767">
            <w:pPr>
              <w:rPr>
                <w:sz w:val="24"/>
                <w:szCs w:val="24"/>
              </w:rPr>
            </w:pPr>
            <w:hyperlink r:id="rId15" w:history="1">
              <w:r w:rsidR="00EB7767">
                <w:rPr>
                  <w:rStyle w:val="affe"/>
                  <w:rFonts w:ascii="Roboto" w:hAnsi="Roboto"/>
                  <w:color w:val="0C66E4"/>
                </w:rPr>
                <w:t>Работы по монтажу систем водопровода, канализации, отопления, вентиляции и кондиционирования воздуха</w:t>
              </w:r>
            </w:hyperlink>
          </w:p>
          <w:p w:rsidR="00EB7767" w:rsidRPr="00D4755D" w:rsidRDefault="00EB7767" w:rsidP="000A6BF5">
            <w:pPr>
              <w:spacing w:after="0" w:line="240" w:lineRule="auto"/>
              <w:textAlignment w:val="baseline"/>
              <w:rPr>
                <w:rFonts w:ascii="Times New Roman" w:eastAsia="Times New Roman" w:hAnsi="Times New Roman" w:cs="Times New Roman"/>
                <w:sz w:val="20"/>
                <w:szCs w:val="20"/>
                <w:lang w:eastAsia="ru-RU"/>
              </w:rPr>
            </w:pPr>
          </w:p>
        </w:tc>
        <w:tc>
          <w:tcPr>
            <w:tcW w:w="2976"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EB7767" w:rsidRPr="00D4755D" w:rsidRDefault="00EB7767" w:rsidP="00EB7767">
            <w:pPr>
              <w:rPr>
                <w:rFonts w:ascii="Times New Roman" w:eastAsia="Times New Roman" w:hAnsi="Times New Roman" w:cs="Times New Roman"/>
                <w:sz w:val="20"/>
                <w:szCs w:val="20"/>
                <w:lang w:eastAsia="ru-RU"/>
              </w:rPr>
            </w:pPr>
            <w:r>
              <w:rPr>
                <w:rFonts w:ascii="Roboto" w:hAnsi="Roboto"/>
                <w:color w:val="091E42"/>
                <w:sz w:val="21"/>
                <w:szCs w:val="21"/>
                <w:shd w:val="clear" w:color="auto" w:fill="FFFFFF"/>
              </w:rPr>
              <w:t>43.22.1/43.22.10.000-00000002</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EB7767" w:rsidRPr="00D4755D" w:rsidRDefault="00EB7767" w:rsidP="00EB7767">
            <w:pPr>
              <w:spacing w:after="0" w:line="240" w:lineRule="auto"/>
              <w:textAlignment w:val="baseline"/>
              <w:rPr>
                <w:rFonts w:ascii="Times New Roman" w:eastAsia="Times New Roman" w:hAnsi="Times New Roman" w:cs="Times New Roman"/>
                <w:sz w:val="20"/>
                <w:szCs w:val="20"/>
                <w:lang w:eastAsia="ru-RU"/>
              </w:rPr>
            </w:pPr>
            <w:r w:rsidRPr="00D4755D">
              <w:rPr>
                <w:rFonts w:ascii="Times New Roman" w:eastAsia="Times New Roman" w:hAnsi="Times New Roman" w:cs="Times New Roman"/>
                <w:sz w:val="20"/>
                <w:szCs w:val="20"/>
                <w:lang w:eastAsia="ru-RU"/>
              </w:rPr>
              <w:t xml:space="preserve">1.00 </w:t>
            </w:r>
            <w:r>
              <w:rPr>
                <w:rFonts w:ascii="Times New Roman" w:eastAsia="Times New Roman" w:hAnsi="Times New Roman" w:cs="Times New Roman"/>
                <w:sz w:val="20"/>
                <w:szCs w:val="20"/>
                <w:lang w:eastAsia="ru-RU"/>
              </w:rPr>
              <w:t>шт.</w:t>
            </w:r>
          </w:p>
        </w:tc>
        <w:tc>
          <w:tcPr>
            <w:tcW w:w="2268"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hideMark/>
          </w:tcPr>
          <w:p w:rsidR="00EB7767" w:rsidRPr="00EB7767" w:rsidRDefault="00EB7767" w:rsidP="00EB7767">
            <w:pPr>
              <w:rPr>
                <w:rFonts w:ascii="Roboto" w:hAnsi="Roboto"/>
                <w:color w:val="091E42"/>
                <w:sz w:val="21"/>
                <w:szCs w:val="21"/>
                <w:shd w:val="clear" w:color="auto" w:fill="FFFFFF"/>
              </w:rPr>
            </w:pPr>
            <w:r w:rsidRPr="00EB7767">
              <w:rPr>
                <w:rFonts w:ascii="Roboto" w:hAnsi="Roboto"/>
                <w:color w:val="091E42"/>
                <w:sz w:val="21"/>
                <w:szCs w:val="21"/>
                <w:shd w:val="clear" w:color="auto" w:fill="FFFFFF"/>
              </w:rPr>
              <w:t xml:space="preserve">Выполнение работ по устройству дополнительного смотрового канализационного колодца с шиберной задвижкой  </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EB7767" w:rsidRPr="00D4755D" w:rsidRDefault="00EB7767" w:rsidP="000A6BF5">
            <w:pPr>
              <w:spacing w:after="0" w:line="240" w:lineRule="auto"/>
              <w:textAlignment w:val="baseline"/>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EB7767" w:rsidRPr="00D4755D" w:rsidRDefault="00EB7767" w:rsidP="000A6BF5">
            <w:pPr>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EB7767" w:rsidRPr="00D4755D" w:rsidRDefault="00EB7767" w:rsidP="000A6BF5">
            <w:pPr>
              <w:spacing w:after="0" w:line="240" w:lineRule="auto"/>
              <w:textAlignment w:val="baseline"/>
              <w:rPr>
                <w:rFonts w:ascii="Times New Roman" w:eastAsia="Times New Roman" w:hAnsi="Times New Roman" w:cs="Times New Roman"/>
                <w:sz w:val="20"/>
                <w:szCs w:val="20"/>
                <w:lang w:eastAsia="ru-RU"/>
              </w:rPr>
            </w:pPr>
          </w:p>
        </w:tc>
      </w:tr>
      <w:tr w:rsidR="00EB7767" w:rsidRPr="00D4755D" w:rsidTr="000A6BF5">
        <w:tc>
          <w:tcPr>
            <w:tcW w:w="13445" w:type="dxa"/>
            <w:gridSpan w:val="7"/>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EB7767" w:rsidRDefault="00EB7767" w:rsidP="000A6BF5">
            <w:pPr>
              <w:spacing w:after="0" w:line="240" w:lineRule="auto"/>
              <w:textAlignment w:val="baseline"/>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417"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EB7767" w:rsidRPr="00D4755D" w:rsidRDefault="00EB7767" w:rsidP="000A6BF5">
            <w:pPr>
              <w:spacing w:after="0" w:line="240" w:lineRule="auto"/>
              <w:textAlignment w:val="baseline"/>
              <w:rPr>
                <w:rFonts w:ascii="Times New Roman" w:eastAsia="Times New Roman" w:hAnsi="Times New Roman" w:cs="Times New Roman"/>
                <w:sz w:val="20"/>
                <w:szCs w:val="20"/>
                <w:lang w:eastAsia="ru-RU"/>
              </w:rPr>
            </w:pPr>
          </w:p>
        </w:tc>
      </w:tr>
    </w:tbl>
    <w:p w:rsidR="00EB7767" w:rsidRDefault="00EB7767" w:rsidP="00EB7767">
      <w:pPr>
        <w:spacing w:after="0" w:line="240" w:lineRule="auto"/>
        <w:textAlignment w:val="baseline"/>
        <w:rPr>
          <w:rFonts w:ascii="Times New Roman" w:eastAsia="Times New Roman" w:hAnsi="Times New Roman" w:cs="Times New Roman"/>
          <w:sz w:val="20"/>
          <w:szCs w:val="20"/>
          <w:lang w:eastAsia="ru-RU"/>
        </w:rPr>
      </w:pPr>
    </w:p>
    <w:p w:rsidR="00EB7767" w:rsidRDefault="00EB7767" w:rsidP="00EB7767">
      <w:pPr>
        <w:spacing w:after="0" w:line="240" w:lineRule="auto"/>
        <w:textAlignment w:val="baseline"/>
        <w:rPr>
          <w:rFonts w:ascii="Times New Roman" w:eastAsia="Times New Roman" w:hAnsi="Times New Roman" w:cs="Times New Roman"/>
          <w:sz w:val="20"/>
          <w:szCs w:val="20"/>
          <w:lang w:eastAsia="ru-RU"/>
        </w:rPr>
      </w:pPr>
    </w:p>
    <w:p w:rsidR="00EB7767" w:rsidRDefault="00EB7767" w:rsidP="00DF34AF">
      <w:pPr>
        <w:spacing w:after="0" w:line="240" w:lineRule="auto"/>
        <w:textAlignment w:val="baseline"/>
        <w:rPr>
          <w:rFonts w:ascii="Times New Roman" w:hAnsi="Times New Roman"/>
          <w:sz w:val="24"/>
          <w:szCs w:val="24"/>
        </w:rPr>
      </w:pPr>
      <w:r w:rsidRPr="0073645B">
        <w:rPr>
          <w:rFonts w:ascii="Times New Roman" w:hAnsi="Times New Roman"/>
          <w:sz w:val="24"/>
          <w:szCs w:val="24"/>
        </w:rPr>
        <w:t>ИТОГО</w:t>
      </w:r>
    </w:p>
    <w:p w:rsidR="00DF34AF" w:rsidRDefault="00DF34AF" w:rsidP="00DF34AF">
      <w:pPr>
        <w:spacing w:after="0" w:line="240" w:lineRule="auto"/>
        <w:textAlignment w:val="baseline"/>
        <w:rPr>
          <w:rFonts w:ascii="Times New Roman" w:hAnsi="Times New Roman"/>
          <w:sz w:val="24"/>
          <w:szCs w:val="24"/>
        </w:rPr>
      </w:pPr>
    </w:p>
    <w:p w:rsidR="00DF34AF" w:rsidRDefault="00DF34AF" w:rsidP="00DF34AF">
      <w:pPr>
        <w:spacing w:after="0" w:line="240" w:lineRule="auto"/>
        <w:textAlignment w:val="baseline"/>
        <w:rPr>
          <w:rFonts w:ascii="Times New Roman" w:hAnsi="Times New Roman"/>
          <w:sz w:val="24"/>
          <w:szCs w:val="24"/>
        </w:rPr>
      </w:pPr>
    </w:p>
    <w:p w:rsidR="00DF34AF" w:rsidRDefault="00DF34AF" w:rsidP="00DF34AF">
      <w:pPr>
        <w:spacing w:after="0" w:line="240" w:lineRule="auto"/>
        <w:textAlignment w:val="baseline"/>
        <w:rPr>
          <w:rFonts w:ascii="Times New Roman" w:hAnsi="Times New Roman"/>
          <w:sz w:val="24"/>
          <w:szCs w:val="24"/>
        </w:rPr>
      </w:pPr>
    </w:p>
    <w:p w:rsidR="00DF34AF" w:rsidRDefault="00DF34AF" w:rsidP="00DF34AF">
      <w:pPr>
        <w:spacing w:after="0" w:line="240" w:lineRule="auto"/>
        <w:textAlignment w:val="baseline"/>
        <w:rPr>
          <w:rFonts w:ascii="Times New Roman" w:eastAsia="Times New Roman" w:hAnsi="Times New Roman" w:cs="Times New Roman"/>
          <w:lang w:eastAsia="ru-RU"/>
        </w:rPr>
        <w:sectPr w:rsidR="00DF34AF" w:rsidSect="00EB7767">
          <w:pgSz w:w="16838" w:h="11906" w:orient="landscape"/>
          <w:pgMar w:top="1134" w:right="851" w:bottom="567" w:left="851" w:header="425" w:footer="709" w:gutter="0"/>
          <w:cols w:space="708"/>
          <w:docGrid w:linePitch="360"/>
        </w:sectPr>
      </w:pPr>
    </w:p>
    <w:p w:rsidR="00EB7767" w:rsidRDefault="00EB7767" w:rsidP="00EB7767">
      <w:pPr>
        <w:keepNext/>
        <w:keepLines/>
        <w:spacing w:before="480" w:after="0" w:line="240" w:lineRule="auto"/>
        <w:jc w:val="right"/>
        <w:outlineLvl w:val="0"/>
        <w:rPr>
          <w:rFonts w:ascii="Times New Roman" w:eastAsia="Times New Roman" w:hAnsi="Times New Roman" w:cs="Times New Roman"/>
          <w:lang w:eastAsia="ru-RU"/>
        </w:rPr>
      </w:pPr>
    </w:p>
    <w:p w:rsidR="00EB7767" w:rsidRDefault="00EB7767">
      <w:pPr>
        <w:keepNext/>
        <w:keepLines/>
        <w:spacing w:before="480" w:after="0" w:line="240" w:lineRule="auto"/>
        <w:jc w:val="right"/>
        <w:outlineLvl w:val="0"/>
        <w:rPr>
          <w:rFonts w:ascii="Times New Roman" w:eastAsia="Times New Roman" w:hAnsi="Times New Roman" w:cs="Times New Roman"/>
          <w:lang w:eastAsia="ru-RU"/>
        </w:rPr>
      </w:pPr>
    </w:p>
    <w:sectPr w:rsidR="00EB7767" w:rsidSect="00347D7B">
      <w:pgSz w:w="11906" w:h="16838"/>
      <w:pgMar w:top="851" w:right="567" w:bottom="851" w:left="1134"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A8C" w:rsidRDefault="001E3A8C" w:rsidP="00375404">
      <w:pPr>
        <w:spacing w:after="0" w:line="240" w:lineRule="auto"/>
      </w:pPr>
      <w:r>
        <w:separator/>
      </w:r>
    </w:p>
  </w:endnote>
  <w:endnote w:type="continuationSeparator" w:id="0">
    <w:p w:rsidR="001E3A8C" w:rsidRDefault="001E3A8C" w:rsidP="00375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00"/>
    <w:family w:val="auto"/>
    <w:pitch w:val="default"/>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ヒラギノ角ゴ Pro W3">
    <w:charset w:val="00"/>
    <w:family w:val="auto"/>
    <w:pitch w:val="default"/>
  </w:font>
  <w:font w:name="PT Sans Bold">
    <w:charset w:val="00"/>
    <w:family w:val="auto"/>
    <w:pitch w:val="default"/>
  </w:font>
  <w:font w:name="PT Sans">
    <w:altName w:val="Arial"/>
    <w:charset w:val="CC"/>
    <w:family w:val="swiss"/>
    <w:pitch w:val="variable"/>
    <w:sig w:usb0="00000001" w:usb1="5000204B" w:usb2="00000000" w:usb3="00000000" w:csb0="0000009F" w:csb1="00000000"/>
  </w:font>
  <w:font w:name="Lucida Sans Unicode1">
    <w:charset w:val="00"/>
    <w:family w:val="auto"/>
    <w:pitch w:val="default"/>
  </w:font>
  <w:font w:name="Tahoma2">
    <w:charset w:val="00"/>
    <w:family w:val="auto"/>
    <w:pitch w:val="default"/>
  </w:font>
  <w:font w:name="Minion Pro">
    <w:charset w:val="00"/>
    <w:family w:val="auto"/>
    <w:pitch w:val="default"/>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A8C" w:rsidRDefault="001E3A8C" w:rsidP="00375404">
      <w:pPr>
        <w:spacing w:after="0" w:line="240" w:lineRule="auto"/>
      </w:pPr>
      <w:r>
        <w:separator/>
      </w:r>
    </w:p>
  </w:footnote>
  <w:footnote w:type="continuationSeparator" w:id="0">
    <w:p w:rsidR="001E3A8C" w:rsidRDefault="001E3A8C" w:rsidP="003754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5B55"/>
    <w:multiLevelType w:val="multilevel"/>
    <w:tmpl w:val="22D6D63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21402D"/>
    <w:multiLevelType w:val="multilevel"/>
    <w:tmpl w:val="7E085B34"/>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
    <w:nsid w:val="04D4681B"/>
    <w:multiLevelType w:val="multilevel"/>
    <w:tmpl w:val="3C6424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BA68BD"/>
    <w:multiLevelType w:val="multilevel"/>
    <w:tmpl w:val="B5FC19E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95379E"/>
    <w:multiLevelType w:val="hybridMultilevel"/>
    <w:tmpl w:val="2A28AC2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C821C53"/>
    <w:multiLevelType w:val="hybridMultilevel"/>
    <w:tmpl w:val="8CDEC46A"/>
    <w:lvl w:ilvl="0" w:tplc="92D442AC">
      <w:start w:val="1"/>
      <w:numFmt w:val="bullet"/>
      <w:lvlText w:val=""/>
      <w:lvlJc w:val="left"/>
      <w:pPr>
        <w:ind w:left="1440" w:hanging="360"/>
      </w:pPr>
      <w:rPr>
        <w:rFonts w:ascii="Symbol" w:hAnsi="Symbol" w:hint="default"/>
      </w:rPr>
    </w:lvl>
    <w:lvl w:ilvl="1" w:tplc="92D442AC">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838460A"/>
    <w:multiLevelType w:val="hybridMultilevel"/>
    <w:tmpl w:val="7FD820C2"/>
    <w:lvl w:ilvl="0" w:tplc="1472BBA0">
      <w:start w:val="1"/>
      <w:numFmt w:val="decimal"/>
      <w:lvlText w:val="%1."/>
      <w:lvlJc w:val="left"/>
      <w:pPr>
        <w:ind w:left="1068" w:hanging="360"/>
      </w:pPr>
      <w:rPr>
        <w:rFonts w:hint="default"/>
      </w:rPr>
    </w:lvl>
    <w:lvl w:ilvl="1" w:tplc="94BC9974">
      <w:start w:val="1"/>
      <w:numFmt w:val="lowerLetter"/>
      <w:lvlText w:val="%2."/>
      <w:lvlJc w:val="left"/>
      <w:pPr>
        <w:ind w:left="1788" w:hanging="360"/>
      </w:pPr>
    </w:lvl>
    <w:lvl w:ilvl="2" w:tplc="9CCA5716">
      <w:start w:val="1"/>
      <w:numFmt w:val="lowerRoman"/>
      <w:lvlText w:val="%3."/>
      <w:lvlJc w:val="right"/>
      <w:pPr>
        <w:ind w:left="2508" w:hanging="180"/>
      </w:pPr>
    </w:lvl>
    <w:lvl w:ilvl="3" w:tplc="4F68CAF2">
      <w:start w:val="1"/>
      <w:numFmt w:val="decimal"/>
      <w:lvlText w:val="%4."/>
      <w:lvlJc w:val="left"/>
      <w:pPr>
        <w:ind w:left="3228" w:hanging="360"/>
      </w:pPr>
    </w:lvl>
    <w:lvl w:ilvl="4" w:tplc="31B2079A">
      <w:start w:val="1"/>
      <w:numFmt w:val="lowerLetter"/>
      <w:lvlText w:val="%5."/>
      <w:lvlJc w:val="left"/>
      <w:pPr>
        <w:ind w:left="3948" w:hanging="360"/>
      </w:pPr>
    </w:lvl>
    <w:lvl w:ilvl="5" w:tplc="23643500">
      <w:start w:val="1"/>
      <w:numFmt w:val="lowerRoman"/>
      <w:lvlText w:val="%6."/>
      <w:lvlJc w:val="right"/>
      <w:pPr>
        <w:ind w:left="4668" w:hanging="180"/>
      </w:pPr>
    </w:lvl>
    <w:lvl w:ilvl="6" w:tplc="B128CEAA">
      <w:start w:val="1"/>
      <w:numFmt w:val="decimal"/>
      <w:lvlText w:val="%7."/>
      <w:lvlJc w:val="left"/>
      <w:pPr>
        <w:ind w:left="5388" w:hanging="360"/>
      </w:pPr>
    </w:lvl>
    <w:lvl w:ilvl="7" w:tplc="C9A6A380">
      <w:start w:val="1"/>
      <w:numFmt w:val="lowerLetter"/>
      <w:lvlText w:val="%8."/>
      <w:lvlJc w:val="left"/>
      <w:pPr>
        <w:ind w:left="6108" w:hanging="360"/>
      </w:pPr>
    </w:lvl>
    <w:lvl w:ilvl="8" w:tplc="D272F886">
      <w:start w:val="1"/>
      <w:numFmt w:val="lowerRoman"/>
      <w:lvlText w:val="%9."/>
      <w:lvlJc w:val="right"/>
      <w:pPr>
        <w:ind w:left="6828" w:hanging="180"/>
      </w:pPr>
    </w:lvl>
  </w:abstractNum>
  <w:abstractNum w:abstractNumId="7">
    <w:nsid w:val="1B8E46F3"/>
    <w:multiLevelType w:val="multilevel"/>
    <w:tmpl w:val="1B8E46F3"/>
    <w:lvl w:ilvl="0">
      <w:start w:val="1"/>
      <w:numFmt w:val="decimal"/>
      <w:lvlText w:val="%1."/>
      <w:lvlJc w:val="left"/>
      <w:pPr>
        <w:tabs>
          <w:tab w:val="left" w:pos="1069"/>
        </w:tabs>
        <w:ind w:left="1069"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nsid w:val="20232531"/>
    <w:multiLevelType w:val="hybridMultilevel"/>
    <w:tmpl w:val="029EC59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0CF6DC0"/>
    <w:multiLevelType w:val="multilevel"/>
    <w:tmpl w:val="55E828B6"/>
    <w:lvl w:ilvl="0">
      <w:start w:val="2"/>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31F24E4"/>
    <w:multiLevelType w:val="hybridMultilevel"/>
    <w:tmpl w:val="F3AEE77E"/>
    <w:lvl w:ilvl="0" w:tplc="0419000F">
      <w:start w:val="1"/>
      <w:numFmt w:val="decimal"/>
      <w:lvlText w:val="%1."/>
      <w:lvlJc w:val="left"/>
      <w:pPr>
        <w:tabs>
          <w:tab w:val="num" w:pos="501"/>
        </w:tabs>
        <w:ind w:left="501"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0310D21"/>
    <w:multiLevelType w:val="hybridMultilevel"/>
    <w:tmpl w:val="BBFEB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23603BA"/>
    <w:multiLevelType w:val="hybridMultilevel"/>
    <w:tmpl w:val="54C68E08"/>
    <w:lvl w:ilvl="0" w:tplc="3AAA1BFC">
      <w:start w:val="1"/>
      <w:numFmt w:val="decimal"/>
      <w:lvlText w:val="%1."/>
      <w:lvlJc w:val="left"/>
      <w:pPr>
        <w:ind w:left="720" w:hanging="360"/>
      </w:pPr>
      <w:rPr>
        <w:rFonts w:hint="default"/>
      </w:rPr>
    </w:lvl>
    <w:lvl w:ilvl="1" w:tplc="EFC86D32">
      <w:start w:val="1"/>
      <w:numFmt w:val="lowerLetter"/>
      <w:lvlText w:val="%2."/>
      <w:lvlJc w:val="left"/>
      <w:pPr>
        <w:ind w:left="1440" w:hanging="360"/>
      </w:pPr>
    </w:lvl>
    <w:lvl w:ilvl="2" w:tplc="9E9C67D6">
      <w:start w:val="1"/>
      <w:numFmt w:val="lowerRoman"/>
      <w:lvlText w:val="%3."/>
      <w:lvlJc w:val="right"/>
      <w:pPr>
        <w:ind w:left="2160" w:hanging="180"/>
      </w:pPr>
    </w:lvl>
    <w:lvl w:ilvl="3" w:tplc="0A64E5F6">
      <w:start w:val="1"/>
      <w:numFmt w:val="decimal"/>
      <w:lvlText w:val="%4."/>
      <w:lvlJc w:val="left"/>
      <w:pPr>
        <w:ind w:left="2880" w:hanging="360"/>
      </w:pPr>
    </w:lvl>
    <w:lvl w:ilvl="4" w:tplc="B4D85E52">
      <w:start w:val="1"/>
      <w:numFmt w:val="lowerLetter"/>
      <w:lvlText w:val="%5."/>
      <w:lvlJc w:val="left"/>
      <w:pPr>
        <w:ind w:left="3600" w:hanging="360"/>
      </w:pPr>
    </w:lvl>
    <w:lvl w:ilvl="5" w:tplc="FADA19FC">
      <w:start w:val="1"/>
      <w:numFmt w:val="lowerRoman"/>
      <w:lvlText w:val="%6."/>
      <w:lvlJc w:val="right"/>
      <w:pPr>
        <w:ind w:left="4320" w:hanging="180"/>
      </w:pPr>
    </w:lvl>
    <w:lvl w:ilvl="6" w:tplc="468E1B7C">
      <w:start w:val="1"/>
      <w:numFmt w:val="decimal"/>
      <w:lvlText w:val="%7."/>
      <w:lvlJc w:val="left"/>
      <w:pPr>
        <w:ind w:left="5040" w:hanging="360"/>
      </w:pPr>
    </w:lvl>
    <w:lvl w:ilvl="7" w:tplc="C5803898">
      <w:start w:val="1"/>
      <w:numFmt w:val="lowerLetter"/>
      <w:lvlText w:val="%8."/>
      <w:lvlJc w:val="left"/>
      <w:pPr>
        <w:ind w:left="5760" w:hanging="360"/>
      </w:pPr>
    </w:lvl>
    <w:lvl w:ilvl="8" w:tplc="801C2AAA">
      <w:start w:val="1"/>
      <w:numFmt w:val="lowerRoman"/>
      <w:lvlText w:val="%9."/>
      <w:lvlJc w:val="right"/>
      <w:pPr>
        <w:ind w:left="6480" w:hanging="180"/>
      </w:pPr>
    </w:lvl>
  </w:abstractNum>
  <w:abstractNum w:abstractNumId="13">
    <w:nsid w:val="3A3F3F27"/>
    <w:multiLevelType w:val="hybridMultilevel"/>
    <w:tmpl w:val="9FCA90B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DBA4E95"/>
    <w:multiLevelType w:val="hybridMultilevel"/>
    <w:tmpl w:val="C66CD2D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DFD412C"/>
    <w:multiLevelType w:val="multilevel"/>
    <w:tmpl w:val="43C2BCAA"/>
    <w:lvl w:ilvl="0">
      <w:start w:val="2"/>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0506EBA"/>
    <w:multiLevelType w:val="multilevel"/>
    <w:tmpl w:val="05887732"/>
    <w:lvl w:ilvl="0">
      <w:start w:val="7"/>
      <w:numFmt w:val="decimal"/>
      <w:lvlText w:val="%1."/>
      <w:lvlJc w:val="left"/>
      <w:pPr>
        <w:ind w:left="720" w:hanging="360"/>
      </w:pPr>
    </w:lvl>
    <w:lvl w:ilvl="1">
      <w:start w:val="1"/>
      <w:numFmt w:val="decimal"/>
      <w:isLgl/>
      <w:lvlText w:val="%1.%2."/>
      <w:lvlJc w:val="left"/>
      <w:pPr>
        <w:ind w:left="720" w:hanging="360"/>
      </w:pPr>
      <w:rPr>
        <w:b/>
        <w:sz w:val="24"/>
      </w:rPr>
    </w:lvl>
    <w:lvl w:ilvl="2">
      <w:start w:val="1"/>
      <w:numFmt w:val="decimal"/>
      <w:isLgl/>
      <w:lvlText w:val="%1.%2.%3."/>
      <w:lvlJc w:val="left"/>
      <w:pPr>
        <w:ind w:left="1080" w:hanging="720"/>
      </w:pPr>
      <w:rPr>
        <w:b/>
        <w:sz w:val="24"/>
      </w:rPr>
    </w:lvl>
    <w:lvl w:ilvl="3">
      <w:start w:val="1"/>
      <w:numFmt w:val="decimal"/>
      <w:isLgl/>
      <w:lvlText w:val="%1.%2.%3.%4."/>
      <w:lvlJc w:val="left"/>
      <w:pPr>
        <w:ind w:left="1080" w:hanging="720"/>
      </w:pPr>
      <w:rPr>
        <w:b/>
        <w:sz w:val="24"/>
      </w:rPr>
    </w:lvl>
    <w:lvl w:ilvl="4">
      <w:start w:val="1"/>
      <w:numFmt w:val="decimal"/>
      <w:isLgl/>
      <w:lvlText w:val="%1.%2.%3.%4.%5."/>
      <w:lvlJc w:val="left"/>
      <w:pPr>
        <w:ind w:left="1440" w:hanging="1080"/>
      </w:pPr>
      <w:rPr>
        <w:b/>
        <w:sz w:val="24"/>
      </w:rPr>
    </w:lvl>
    <w:lvl w:ilvl="5">
      <w:start w:val="1"/>
      <w:numFmt w:val="decimal"/>
      <w:isLgl/>
      <w:lvlText w:val="%1.%2.%3.%4.%5.%6."/>
      <w:lvlJc w:val="left"/>
      <w:pPr>
        <w:ind w:left="1440" w:hanging="1080"/>
      </w:pPr>
      <w:rPr>
        <w:b/>
        <w:sz w:val="24"/>
      </w:rPr>
    </w:lvl>
    <w:lvl w:ilvl="6">
      <w:start w:val="1"/>
      <w:numFmt w:val="decimal"/>
      <w:isLgl/>
      <w:lvlText w:val="%1.%2.%3.%4.%5.%6.%7."/>
      <w:lvlJc w:val="left"/>
      <w:pPr>
        <w:ind w:left="1800" w:hanging="1440"/>
      </w:pPr>
      <w:rPr>
        <w:b/>
        <w:sz w:val="24"/>
      </w:rPr>
    </w:lvl>
    <w:lvl w:ilvl="7">
      <w:start w:val="1"/>
      <w:numFmt w:val="decimal"/>
      <w:isLgl/>
      <w:lvlText w:val="%1.%2.%3.%4.%5.%6.%7.%8."/>
      <w:lvlJc w:val="left"/>
      <w:pPr>
        <w:ind w:left="1800" w:hanging="1440"/>
      </w:pPr>
      <w:rPr>
        <w:b/>
        <w:sz w:val="24"/>
      </w:rPr>
    </w:lvl>
    <w:lvl w:ilvl="8">
      <w:start w:val="1"/>
      <w:numFmt w:val="decimal"/>
      <w:isLgl/>
      <w:lvlText w:val="%1.%2.%3.%4.%5.%6.%7.%8.%9."/>
      <w:lvlJc w:val="left"/>
      <w:pPr>
        <w:ind w:left="2160" w:hanging="1800"/>
      </w:pPr>
      <w:rPr>
        <w:b/>
        <w:sz w:val="24"/>
      </w:rPr>
    </w:lvl>
  </w:abstractNum>
  <w:abstractNum w:abstractNumId="17">
    <w:nsid w:val="43641FD8"/>
    <w:multiLevelType w:val="hybridMultilevel"/>
    <w:tmpl w:val="1B90E4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A25145"/>
    <w:multiLevelType w:val="multilevel"/>
    <w:tmpl w:val="31E470A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CC86B44"/>
    <w:multiLevelType w:val="hybridMultilevel"/>
    <w:tmpl w:val="B32645A6"/>
    <w:lvl w:ilvl="0" w:tplc="6B10BD42">
      <w:start w:val="1"/>
      <w:numFmt w:val="bullet"/>
      <w:lvlText w:val="–"/>
      <w:lvlJc w:val="left"/>
      <w:pPr>
        <w:ind w:left="709" w:hanging="360"/>
      </w:pPr>
      <w:rPr>
        <w:rFonts w:ascii="Arial" w:eastAsia="Arial" w:hAnsi="Arial" w:cs="Arial" w:hint="default"/>
      </w:rPr>
    </w:lvl>
    <w:lvl w:ilvl="1" w:tplc="1974E81E">
      <w:start w:val="1"/>
      <w:numFmt w:val="bullet"/>
      <w:lvlText w:val="o"/>
      <w:lvlJc w:val="left"/>
      <w:pPr>
        <w:ind w:left="1429" w:hanging="360"/>
      </w:pPr>
      <w:rPr>
        <w:rFonts w:ascii="Courier New" w:eastAsia="Courier New" w:hAnsi="Courier New" w:cs="Courier New" w:hint="default"/>
      </w:rPr>
    </w:lvl>
    <w:lvl w:ilvl="2" w:tplc="749CF9C8">
      <w:start w:val="1"/>
      <w:numFmt w:val="bullet"/>
      <w:lvlText w:val="§"/>
      <w:lvlJc w:val="left"/>
      <w:pPr>
        <w:ind w:left="2149" w:hanging="360"/>
      </w:pPr>
      <w:rPr>
        <w:rFonts w:ascii="Wingdings" w:eastAsia="Wingdings" w:hAnsi="Wingdings" w:cs="Wingdings" w:hint="default"/>
      </w:rPr>
    </w:lvl>
    <w:lvl w:ilvl="3" w:tplc="305A6000">
      <w:start w:val="1"/>
      <w:numFmt w:val="bullet"/>
      <w:lvlText w:val="·"/>
      <w:lvlJc w:val="left"/>
      <w:pPr>
        <w:ind w:left="2869" w:hanging="360"/>
      </w:pPr>
      <w:rPr>
        <w:rFonts w:ascii="Symbol" w:eastAsia="Symbol" w:hAnsi="Symbol" w:cs="Symbol" w:hint="default"/>
      </w:rPr>
    </w:lvl>
    <w:lvl w:ilvl="4" w:tplc="7DA80C44">
      <w:start w:val="1"/>
      <w:numFmt w:val="bullet"/>
      <w:lvlText w:val="o"/>
      <w:lvlJc w:val="left"/>
      <w:pPr>
        <w:ind w:left="3589" w:hanging="360"/>
      </w:pPr>
      <w:rPr>
        <w:rFonts w:ascii="Courier New" w:eastAsia="Courier New" w:hAnsi="Courier New" w:cs="Courier New" w:hint="default"/>
      </w:rPr>
    </w:lvl>
    <w:lvl w:ilvl="5" w:tplc="FA96EEF2">
      <w:start w:val="1"/>
      <w:numFmt w:val="bullet"/>
      <w:lvlText w:val="§"/>
      <w:lvlJc w:val="left"/>
      <w:pPr>
        <w:ind w:left="4309" w:hanging="360"/>
      </w:pPr>
      <w:rPr>
        <w:rFonts w:ascii="Wingdings" w:eastAsia="Wingdings" w:hAnsi="Wingdings" w:cs="Wingdings" w:hint="default"/>
      </w:rPr>
    </w:lvl>
    <w:lvl w:ilvl="6" w:tplc="386CEF9A">
      <w:start w:val="1"/>
      <w:numFmt w:val="bullet"/>
      <w:lvlText w:val="·"/>
      <w:lvlJc w:val="left"/>
      <w:pPr>
        <w:ind w:left="5029" w:hanging="360"/>
      </w:pPr>
      <w:rPr>
        <w:rFonts w:ascii="Symbol" w:eastAsia="Symbol" w:hAnsi="Symbol" w:cs="Symbol" w:hint="default"/>
      </w:rPr>
    </w:lvl>
    <w:lvl w:ilvl="7" w:tplc="668677EE">
      <w:start w:val="1"/>
      <w:numFmt w:val="bullet"/>
      <w:lvlText w:val="o"/>
      <w:lvlJc w:val="left"/>
      <w:pPr>
        <w:ind w:left="5749" w:hanging="360"/>
      </w:pPr>
      <w:rPr>
        <w:rFonts w:ascii="Courier New" w:eastAsia="Courier New" w:hAnsi="Courier New" w:cs="Courier New" w:hint="default"/>
      </w:rPr>
    </w:lvl>
    <w:lvl w:ilvl="8" w:tplc="6C3E1CDE">
      <w:start w:val="1"/>
      <w:numFmt w:val="bullet"/>
      <w:lvlText w:val="§"/>
      <w:lvlJc w:val="left"/>
      <w:pPr>
        <w:ind w:left="6469" w:hanging="360"/>
      </w:pPr>
      <w:rPr>
        <w:rFonts w:ascii="Wingdings" w:eastAsia="Wingdings" w:hAnsi="Wingdings" w:cs="Wingdings" w:hint="default"/>
      </w:rPr>
    </w:lvl>
  </w:abstractNum>
  <w:abstractNum w:abstractNumId="20">
    <w:nsid w:val="4E6967DF"/>
    <w:multiLevelType w:val="hybridMultilevel"/>
    <w:tmpl w:val="D196E8B4"/>
    <w:lvl w:ilvl="0" w:tplc="77243EC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nsid w:val="50395034"/>
    <w:multiLevelType w:val="multilevel"/>
    <w:tmpl w:val="50395034"/>
    <w:lvl w:ilvl="0">
      <w:start w:val="1"/>
      <w:numFmt w:val="decimal"/>
      <w:lvlText w:val="%1."/>
      <w:lvlJc w:val="left"/>
      <w:pPr>
        <w:tabs>
          <w:tab w:val="left" w:pos="432"/>
        </w:tabs>
        <w:ind w:left="432" w:hanging="432"/>
      </w:pPr>
      <w:rPr>
        <w:rFonts w:cs="Times New Roman" w:hint="default"/>
      </w:rPr>
    </w:lvl>
    <w:lvl w:ilvl="1">
      <w:start w:val="1"/>
      <w:numFmt w:val="decimal"/>
      <w:lvlText w:val="%1.%2"/>
      <w:lvlJc w:val="left"/>
      <w:pPr>
        <w:tabs>
          <w:tab w:val="left" w:pos="576"/>
        </w:tabs>
        <w:ind w:left="576" w:hanging="576"/>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864"/>
        </w:tabs>
        <w:ind w:left="864" w:hanging="864"/>
      </w:pPr>
      <w:rPr>
        <w:rFonts w:cs="Times New Roman" w:hint="default"/>
      </w:rPr>
    </w:lvl>
    <w:lvl w:ilvl="4">
      <w:start w:val="1"/>
      <w:numFmt w:val="decimal"/>
      <w:lvlText w:val="%1.%2.%3.%4.%5"/>
      <w:lvlJc w:val="left"/>
      <w:pPr>
        <w:tabs>
          <w:tab w:val="left" w:pos="1008"/>
        </w:tabs>
        <w:ind w:left="1008" w:hanging="1008"/>
      </w:pPr>
      <w:rPr>
        <w:rFonts w:cs="Times New Roman" w:hint="default"/>
      </w:rPr>
    </w:lvl>
    <w:lvl w:ilvl="5">
      <w:start w:val="1"/>
      <w:numFmt w:val="decimal"/>
      <w:pStyle w:val="6"/>
      <w:lvlText w:val="%1.%2.%3.%4.%5.%6"/>
      <w:lvlJc w:val="left"/>
      <w:pPr>
        <w:tabs>
          <w:tab w:val="left" w:pos="1152"/>
        </w:tabs>
        <w:ind w:left="1152" w:hanging="1152"/>
      </w:pPr>
      <w:rPr>
        <w:rFonts w:cs="Times New Roman" w:hint="default"/>
      </w:rPr>
    </w:lvl>
    <w:lvl w:ilvl="6">
      <w:start w:val="1"/>
      <w:numFmt w:val="decimal"/>
      <w:lvlText w:val="%1.%2.%3.%4.%5.%6.%7"/>
      <w:lvlJc w:val="left"/>
      <w:pPr>
        <w:tabs>
          <w:tab w:val="left" w:pos="1296"/>
        </w:tabs>
        <w:ind w:left="1296" w:hanging="1296"/>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pStyle w:val="9"/>
      <w:lvlText w:val="%1.%2.%3.%4.%5.%6.%7.%8.%9"/>
      <w:lvlJc w:val="left"/>
      <w:pPr>
        <w:tabs>
          <w:tab w:val="left" w:pos="1584"/>
        </w:tabs>
        <w:ind w:left="1584" w:hanging="1584"/>
      </w:pPr>
      <w:rPr>
        <w:rFonts w:cs="Times New Roman" w:hint="default"/>
      </w:rPr>
    </w:lvl>
  </w:abstractNum>
  <w:abstractNum w:abstractNumId="22">
    <w:nsid w:val="52CC2AFA"/>
    <w:multiLevelType w:val="hybridMultilevel"/>
    <w:tmpl w:val="E09083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7180CF7"/>
    <w:multiLevelType w:val="multilevel"/>
    <w:tmpl w:val="2A8812F4"/>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
    <w:nsid w:val="582E2DB0"/>
    <w:multiLevelType w:val="hybridMultilevel"/>
    <w:tmpl w:val="1DF6CE32"/>
    <w:lvl w:ilvl="0" w:tplc="64D0E05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59A428A3"/>
    <w:multiLevelType w:val="hybridMultilevel"/>
    <w:tmpl w:val="786E878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AA39BB"/>
    <w:multiLevelType w:val="multilevel"/>
    <w:tmpl w:val="70E0AFC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F882EB4"/>
    <w:multiLevelType w:val="multilevel"/>
    <w:tmpl w:val="EE3285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0FC5DC6"/>
    <w:multiLevelType w:val="hybridMultilevel"/>
    <w:tmpl w:val="71DC8F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7642B03"/>
    <w:multiLevelType w:val="hybridMultilevel"/>
    <w:tmpl w:val="BB3C9FD4"/>
    <w:lvl w:ilvl="0" w:tplc="FD72AB32">
      <w:start w:val="1"/>
      <w:numFmt w:val="bullet"/>
      <w:lvlText w:val="–"/>
      <w:lvlJc w:val="left"/>
      <w:pPr>
        <w:ind w:left="1417" w:hanging="360"/>
      </w:pPr>
      <w:rPr>
        <w:rFonts w:ascii="Arial" w:eastAsia="Arial" w:hAnsi="Arial" w:cs="Arial" w:hint="default"/>
      </w:rPr>
    </w:lvl>
    <w:lvl w:ilvl="1" w:tplc="3EAA8A6A">
      <w:start w:val="1"/>
      <w:numFmt w:val="bullet"/>
      <w:lvlText w:val="o"/>
      <w:lvlJc w:val="left"/>
      <w:pPr>
        <w:ind w:left="2137" w:hanging="360"/>
      </w:pPr>
      <w:rPr>
        <w:rFonts w:ascii="Courier New" w:eastAsia="Courier New" w:hAnsi="Courier New" w:cs="Courier New" w:hint="default"/>
      </w:rPr>
    </w:lvl>
    <w:lvl w:ilvl="2" w:tplc="AA1459CA">
      <w:start w:val="1"/>
      <w:numFmt w:val="bullet"/>
      <w:lvlText w:val="§"/>
      <w:lvlJc w:val="left"/>
      <w:pPr>
        <w:ind w:left="2857" w:hanging="360"/>
      </w:pPr>
      <w:rPr>
        <w:rFonts w:ascii="Wingdings" w:eastAsia="Wingdings" w:hAnsi="Wingdings" w:cs="Wingdings" w:hint="default"/>
      </w:rPr>
    </w:lvl>
    <w:lvl w:ilvl="3" w:tplc="022A774A">
      <w:start w:val="1"/>
      <w:numFmt w:val="bullet"/>
      <w:lvlText w:val="·"/>
      <w:lvlJc w:val="left"/>
      <w:pPr>
        <w:ind w:left="3577" w:hanging="360"/>
      </w:pPr>
      <w:rPr>
        <w:rFonts w:ascii="Symbol" w:eastAsia="Symbol" w:hAnsi="Symbol" w:cs="Symbol" w:hint="default"/>
      </w:rPr>
    </w:lvl>
    <w:lvl w:ilvl="4" w:tplc="E1006FC8">
      <w:start w:val="1"/>
      <w:numFmt w:val="bullet"/>
      <w:lvlText w:val="o"/>
      <w:lvlJc w:val="left"/>
      <w:pPr>
        <w:ind w:left="4297" w:hanging="360"/>
      </w:pPr>
      <w:rPr>
        <w:rFonts w:ascii="Courier New" w:eastAsia="Courier New" w:hAnsi="Courier New" w:cs="Courier New" w:hint="default"/>
      </w:rPr>
    </w:lvl>
    <w:lvl w:ilvl="5" w:tplc="D714B2E8">
      <w:start w:val="1"/>
      <w:numFmt w:val="bullet"/>
      <w:lvlText w:val="§"/>
      <w:lvlJc w:val="left"/>
      <w:pPr>
        <w:ind w:left="5017" w:hanging="360"/>
      </w:pPr>
      <w:rPr>
        <w:rFonts w:ascii="Wingdings" w:eastAsia="Wingdings" w:hAnsi="Wingdings" w:cs="Wingdings" w:hint="default"/>
      </w:rPr>
    </w:lvl>
    <w:lvl w:ilvl="6" w:tplc="F5069F4C">
      <w:start w:val="1"/>
      <w:numFmt w:val="bullet"/>
      <w:lvlText w:val="·"/>
      <w:lvlJc w:val="left"/>
      <w:pPr>
        <w:ind w:left="5737" w:hanging="360"/>
      </w:pPr>
      <w:rPr>
        <w:rFonts w:ascii="Symbol" w:eastAsia="Symbol" w:hAnsi="Symbol" w:cs="Symbol" w:hint="default"/>
      </w:rPr>
    </w:lvl>
    <w:lvl w:ilvl="7" w:tplc="A6B05BAE">
      <w:start w:val="1"/>
      <w:numFmt w:val="bullet"/>
      <w:lvlText w:val="o"/>
      <w:lvlJc w:val="left"/>
      <w:pPr>
        <w:ind w:left="6457" w:hanging="360"/>
      </w:pPr>
      <w:rPr>
        <w:rFonts w:ascii="Courier New" w:eastAsia="Courier New" w:hAnsi="Courier New" w:cs="Courier New" w:hint="default"/>
      </w:rPr>
    </w:lvl>
    <w:lvl w:ilvl="8" w:tplc="B60A1F76">
      <w:start w:val="1"/>
      <w:numFmt w:val="bullet"/>
      <w:lvlText w:val="§"/>
      <w:lvlJc w:val="left"/>
      <w:pPr>
        <w:ind w:left="7177" w:hanging="360"/>
      </w:pPr>
      <w:rPr>
        <w:rFonts w:ascii="Wingdings" w:eastAsia="Wingdings" w:hAnsi="Wingdings" w:cs="Wingdings" w:hint="default"/>
      </w:rPr>
    </w:lvl>
  </w:abstractNum>
  <w:abstractNum w:abstractNumId="30">
    <w:nsid w:val="69C14EB7"/>
    <w:multiLevelType w:val="hybridMultilevel"/>
    <w:tmpl w:val="F0BC16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CF70BC1"/>
    <w:multiLevelType w:val="multilevel"/>
    <w:tmpl w:val="6CF70BC1"/>
    <w:lvl w:ilvl="0">
      <w:start w:val="1"/>
      <w:numFmt w:val="decimal"/>
      <w:lvlText w:val="%1."/>
      <w:lvlJc w:val="left"/>
      <w:pPr>
        <w:tabs>
          <w:tab w:val="left" w:pos="432"/>
        </w:tabs>
        <w:ind w:left="432" w:hanging="432"/>
      </w:pPr>
      <w:rPr>
        <w:rFonts w:hint="default"/>
      </w:rPr>
    </w:lvl>
    <w:lvl w:ilvl="1">
      <w:start w:val="1"/>
      <w:numFmt w:val="decimal"/>
      <w:lvlText w:val="%1.%2"/>
      <w:lvlJc w:val="left"/>
      <w:pPr>
        <w:tabs>
          <w:tab w:val="left" w:pos="1836"/>
        </w:tabs>
        <w:ind w:left="1836" w:hanging="576"/>
      </w:pPr>
      <w:rPr>
        <w:rFonts w:hint="default"/>
      </w:rPr>
    </w:lvl>
    <w:lvl w:ilvl="2">
      <w:start w:val="1"/>
      <w:numFmt w:val="decimal"/>
      <w:lvlText w:val="%1.%2.%3"/>
      <w:lvlJc w:val="left"/>
      <w:pPr>
        <w:tabs>
          <w:tab w:val="left" w:pos="1127"/>
        </w:tabs>
        <w:ind w:left="90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32">
    <w:nsid w:val="6D8E41E4"/>
    <w:multiLevelType w:val="multilevel"/>
    <w:tmpl w:val="6D8E41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3">
    <w:nsid w:val="74EE15C0"/>
    <w:multiLevelType w:val="hybridMultilevel"/>
    <w:tmpl w:val="3A24C9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4">
    <w:nsid w:val="76503E2C"/>
    <w:multiLevelType w:val="hybridMultilevel"/>
    <w:tmpl w:val="CBF2AC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8EA7903"/>
    <w:multiLevelType w:val="hybridMultilevel"/>
    <w:tmpl w:val="95C89FBA"/>
    <w:lvl w:ilvl="0" w:tplc="4A60C8FC">
      <w:start w:val="1"/>
      <w:numFmt w:val="bullet"/>
      <w:lvlText w:val="–"/>
      <w:lvlJc w:val="left"/>
      <w:pPr>
        <w:ind w:left="709" w:hanging="360"/>
      </w:pPr>
      <w:rPr>
        <w:rFonts w:ascii="Arial" w:eastAsia="Arial" w:hAnsi="Arial" w:cs="Arial" w:hint="default"/>
      </w:rPr>
    </w:lvl>
    <w:lvl w:ilvl="1" w:tplc="1C2C36F2">
      <w:start w:val="1"/>
      <w:numFmt w:val="bullet"/>
      <w:lvlText w:val="o"/>
      <w:lvlJc w:val="left"/>
      <w:pPr>
        <w:ind w:left="1429" w:hanging="360"/>
      </w:pPr>
      <w:rPr>
        <w:rFonts w:ascii="Courier New" w:eastAsia="Courier New" w:hAnsi="Courier New" w:cs="Courier New" w:hint="default"/>
      </w:rPr>
    </w:lvl>
    <w:lvl w:ilvl="2" w:tplc="6B30925A">
      <w:start w:val="1"/>
      <w:numFmt w:val="bullet"/>
      <w:lvlText w:val="§"/>
      <w:lvlJc w:val="left"/>
      <w:pPr>
        <w:ind w:left="2149" w:hanging="360"/>
      </w:pPr>
      <w:rPr>
        <w:rFonts w:ascii="Wingdings" w:eastAsia="Wingdings" w:hAnsi="Wingdings" w:cs="Wingdings" w:hint="default"/>
      </w:rPr>
    </w:lvl>
    <w:lvl w:ilvl="3" w:tplc="234ED6D6">
      <w:start w:val="1"/>
      <w:numFmt w:val="bullet"/>
      <w:lvlText w:val="·"/>
      <w:lvlJc w:val="left"/>
      <w:pPr>
        <w:ind w:left="2869" w:hanging="360"/>
      </w:pPr>
      <w:rPr>
        <w:rFonts w:ascii="Symbol" w:eastAsia="Symbol" w:hAnsi="Symbol" w:cs="Symbol" w:hint="default"/>
      </w:rPr>
    </w:lvl>
    <w:lvl w:ilvl="4" w:tplc="85580C00">
      <w:start w:val="1"/>
      <w:numFmt w:val="bullet"/>
      <w:lvlText w:val="o"/>
      <w:lvlJc w:val="left"/>
      <w:pPr>
        <w:ind w:left="3589" w:hanging="360"/>
      </w:pPr>
      <w:rPr>
        <w:rFonts w:ascii="Courier New" w:eastAsia="Courier New" w:hAnsi="Courier New" w:cs="Courier New" w:hint="default"/>
      </w:rPr>
    </w:lvl>
    <w:lvl w:ilvl="5" w:tplc="ABB48766">
      <w:start w:val="1"/>
      <w:numFmt w:val="bullet"/>
      <w:lvlText w:val="§"/>
      <w:lvlJc w:val="left"/>
      <w:pPr>
        <w:ind w:left="4309" w:hanging="360"/>
      </w:pPr>
      <w:rPr>
        <w:rFonts w:ascii="Wingdings" w:eastAsia="Wingdings" w:hAnsi="Wingdings" w:cs="Wingdings" w:hint="default"/>
      </w:rPr>
    </w:lvl>
    <w:lvl w:ilvl="6" w:tplc="CCF8FF5E">
      <w:start w:val="1"/>
      <w:numFmt w:val="bullet"/>
      <w:lvlText w:val="·"/>
      <w:lvlJc w:val="left"/>
      <w:pPr>
        <w:ind w:left="5029" w:hanging="360"/>
      </w:pPr>
      <w:rPr>
        <w:rFonts w:ascii="Symbol" w:eastAsia="Symbol" w:hAnsi="Symbol" w:cs="Symbol" w:hint="default"/>
      </w:rPr>
    </w:lvl>
    <w:lvl w:ilvl="7" w:tplc="54E89A5A">
      <w:start w:val="1"/>
      <w:numFmt w:val="bullet"/>
      <w:lvlText w:val="o"/>
      <w:lvlJc w:val="left"/>
      <w:pPr>
        <w:ind w:left="5749" w:hanging="360"/>
      </w:pPr>
      <w:rPr>
        <w:rFonts w:ascii="Courier New" w:eastAsia="Courier New" w:hAnsi="Courier New" w:cs="Courier New" w:hint="default"/>
      </w:rPr>
    </w:lvl>
    <w:lvl w:ilvl="8" w:tplc="149E3D4C">
      <w:start w:val="1"/>
      <w:numFmt w:val="bullet"/>
      <w:lvlText w:val="§"/>
      <w:lvlJc w:val="left"/>
      <w:pPr>
        <w:ind w:left="6469" w:hanging="360"/>
      </w:pPr>
      <w:rPr>
        <w:rFonts w:ascii="Wingdings" w:eastAsia="Wingdings" w:hAnsi="Wingdings" w:cs="Wingdings" w:hint="default"/>
      </w:rPr>
    </w:lvl>
  </w:abstractNum>
  <w:abstractNum w:abstractNumId="36">
    <w:nsid w:val="7DD47531"/>
    <w:multiLevelType w:val="hybridMultilevel"/>
    <w:tmpl w:val="67FA45DE"/>
    <w:lvl w:ilvl="0" w:tplc="A68CC0DC">
      <w:numFmt w:val="bullet"/>
      <w:lvlText w:val="•"/>
      <w:lvlJc w:val="left"/>
      <w:pPr>
        <w:ind w:left="1065" w:hanging="705"/>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4661D1"/>
    <w:multiLevelType w:val="hybridMultilevel"/>
    <w:tmpl w:val="2B6AD034"/>
    <w:lvl w:ilvl="0" w:tplc="88CA220A">
      <w:start w:val="1"/>
      <w:numFmt w:val="decimal"/>
      <w:lvlText w:val="%1."/>
      <w:lvlJc w:val="left"/>
      <w:pPr>
        <w:ind w:left="705" w:hanging="7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1"/>
  </w:num>
  <w:num w:numId="2">
    <w:abstractNumId w:val="31"/>
  </w:num>
  <w:num w:numId="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34"/>
  </w:num>
  <w:num w:numId="7">
    <w:abstractNumId w:val="13"/>
  </w:num>
  <w:num w:numId="8">
    <w:abstractNumId w:val="28"/>
  </w:num>
  <w:num w:numId="9">
    <w:abstractNumId w:val="11"/>
  </w:num>
  <w:num w:numId="10">
    <w:abstractNumId w:val="9"/>
  </w:num>
  <w:num w:numId="11">
    <w:abstractNumId w:val="37"/>
  </w:num>
  <w:num w:numId="12">
    <w:abstractNumId w:val="33"/>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24"/>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4"/>
  </w:num>
  <w:num w:numId="23">
    <w:abstractNumId w:val="10"/>
  </w:num>
  <w:num w:numId="24">
    <w:abstractNumId w:val="30"/>
  </w:num>
  <w:num w:numId="25">
    <w:abstractNumId w:val="36"/>
  </w:num>
  <w:num w:numId="26">
    <w:abstractNumId w:val="3"/>
  </w:num>
  <w:num w:numId="27">
    <w:abstractNumId w:val="2"/>
  </w:num>
  <w:num w:numId="28">
    <w:abstractNumId w:val="27"/>
  </w:num>
  <w:num w:numId="29">
    <w:abstractNumId w:val="0"/>
  </w:num>
  <w:num w:numId="30">
    <w:abstractNumId w:val="25"/>
  </w:num>
  <w:num w:numId="31">
    <w:abstractNumId w:val="18"/>
  </w:num>
  <w:num w:numId="32">
    <w:abstractNumId w:val="12"/>
  </w:num>
  <w:num w:numId="33">
    <w:abstractNumId w:val="17"/>
  </w:num>
  <w:num w:numId="34">
    <w:abstractNumId w:val="19"/>
  </w:num>
  <w:num w:numId="35">
    <w:abstractNumId w:val="22"/>
  </w:num>
  <w:num w:numId="36">
    <w:abstractNumId w:val="15"/>
  </w:num>
  <w:num w:numId="37">
    <w:abstractNumId w:val="6"/>
  </w:num>
  <w:num w:numId="38">
    <w:abstractNumId w:val="26"/>
  </w:num>
  <w:num w:numId="39">
    <w:abstractNumId w:val="35"/>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64B"/>
    <w:rsid w:val="00000792"/>
    <w:rsid w:val="00000B14"/>
    <w:rsid w:val="000124D5"/>
    <w:rsid w:val="00026460"/>
    <w:rsid w:val="00037A46"/>
    <w:rsid w:val="00044417"/>
    <w:rsid w:val="00046813"/>
    <w:rsid w:val="000469E2"/>
    <w:rsid w:val="00047F73"/>
    <w:rsid w:val="0007146B"/>
    <w:rsid w:val="0007188A"/>
    <w:rsid w:val="00090642"/>
    <w:rsid w:val="00091933"/>
    <w:rsid w:val="000A24E7"/>
    <w:rsid w:val="000B13CD"/>
    <w:rsid w:val="000C2238"/>
    <w:rsid w:val="000C2E4A"/>
    <w:rsid w:val="000D322F"/>
    <w:rsid w:val="000F03E3"/>
    <w:rsid w:val="00104F62"/>
    <w:rsid w:val="00105254"/>
    <w:rsid w:val="0012455E"/>
    <w:rsid w:val="00133D5B"/>
    <w:rsid w:val="001358F1"/>
    <w:rsid w:val="00135DD6"/>
    <w:rsid w:val="00142E5C"/>
    <w:rsid w:val="001638B2"/>
    <w:rsid w:val="00170A9C"/>
    <w:rsid w:val="00170D90"/>
    <w:rsid w:val="001810A6"/>
    <w:rsid w:val="00187445"/>
    <w:rsid w:val="0019292D"/>
    <w:rsid w:val="001A5CB1"/>
    <w:rsid w:val="001C69C8"/>
    <w:rsid w:val="001D1EEE"/>
    <w:rsid w:val="001E3A8C"/>
    <w:rsid w:val="001E43AD"/>
    <w:rsid w:val="001F234F"/>
    <w:rsid w:val="00201145"/>
    <w:rsid w:val="002148B3"/>
    <w:rsid w:val="0022425B"/>
    <w:rsid w:val="00226B71"/>
    <w:rsid w:val="00250B70"/>
    <w:rsid w:val="00256788"/>
    <w:rsid w:val="00264F52"/>
    <w:rsid w:val="00277DB0"/>
    <w:rsid w:val="002C092D"/>
    <w:rsid w:val="002C49F7"/>
    <w:rsid w:val="002D55E5"/>
    <w:rsid w:val="002D611B"/>
    <w:rsid w:val="002D78E3"/>
    <w:rsid w:val="002F6454"/>
    <w:rsid w:val="00302F8F"/>
    <w:rsid w:val="00317388"/>
    <w:rsid w:val="003214F9"/>
    <w:rsid w:val="00323827"/>
    <w:rsid w:val="00324975"/>
    <w:rsid w:val="00332722"/>
    <w:rsid w:val="00335A69"/>
    <w:rsid w:val="0033653E"/>
    <w:rsid w:val="00336CC8"/>
    <w:rsid w:val="00347D7B"/>
    <w:rsid w:val="003563DE"/>
    <w:rsid w:val="00375404"/>
    <w:rsid w:val="00380BC3"/>
    <w:rsid w:val="003947CD"/>
    <w:rsid w:val="00397F6C"/>
    <w:rsid w:val="003C3310"/>
    <w:rsid w:val="003C77D3"/>
    <w:rsid w:val="003D4EDC"/>
    <w:rsid w:val="00410C26"/>
    <w:rsid w:val="00412BA3"/>
    <w:rsid w:val="00421664"/>
    <w:rsid w:val="00424726"/>
    <w:rsid w:val="0043602C"/>
    <w:rsid w:val="00446DC3"/>
    <w:rsid w:val="00463A37"/>
    <w:rsid w:val="0049430A"/>
    <w:rsid w:val="004A32B4"/>
    <w:rsid w:val="004B585D"/>
    <w:rsid w:val="004D1BBB"/>
    <w:rsid w:val="004D2832"/>
    <w:rsid w:val="004D4566"/>
    <w:rsid w:val="004E0299"/>
    <w:rsid w:val="004E35E3"/>
    <w:rsid w:val="004E6682"/>
    <w:rsid w:val="00506B70"/>
    <w:rsid w:val="0051131B"/>
    <w:rsid w:val="005170EC"/>
    <w:rsid w:val="005363E5"/>
    <w:rsid w:val="005424FD"/>
    <w:rsid w:val="00544DF2"/>
    <w:rsid w:val="00562CEF"/>
    <w:rsid w:val="00570BA0"/>
    <w:rsid w:val="00571E18"/>
    <w:rsid w:val="00576365"/>
    <w:rsid w:val="005816C1"/>
    <w:rsid w:val="005A16DC"/>
    <w:rsid w:val="005A4B23"/>
    <w:rsid w:val="005A7A7C"/>
    <w:rsid w:val="005B4575"/>
    <w:rsid w:val="005D259F"/>
    <w:rsid w:val="005D2A89"/>
    <w:rsid w:val="005D6EE3"/>
    <w:rsid w:val="00602CEB"/>
    <w:rsid w:val="00612A64"/>
    <w:rsid w:val="006140EB"/>
    <w:rsid w:val="006258B7"/>
    <w:rsid w:val="00643E4A"/>
    <w:rsid w:val="00676CF2"/>
    <w:rsid w:val="00686F9D"/>
    <w:rsid w:val="00696818"/>
    <w:rsid w:val="006A1806"/>
    <w:rsid w:val="006B08E8"/>
    <w:rsid w:val="006B0A0B"/>
    <w:rsid w:val="006C49FD"/>
    <w:rsid w:val="006C6394"/>
    <w:rsid w:val="006D415E"/>
    <w:rsid w:val="006D595D"/>
    <w:rsid w:val="006D6609"/>
    <w:rsid w:val="006E0173"/>
    <w:rsid w:val="006E3041"/>
    <w:rsid w:val="006E5710"/>
    <w:rsid w:val="00706647"/>
    <w:rsid w:val="00707ECD"/>
    <w:rsid w:val="0071409B"/>
    <w:rsid w:val="007178AC"/>
    <w:rsid w:val="00717A98"/>
    <w:rsid w:val="007424BB"/>
    <w:rsid w:val="0075285F"/>
    <w:rsid w:val="0075473E"/>
    <w:rsid w:val="00770089"/>
    <w:rsid w:val="00777429"/>
    <w:rsid w:val="007A1B68"/>
    <w:rsid w:val="007A339E"/>
    <w:rsid w:val="007B14D7"/>
    <w:rsid w:val="007D19DF"/>
    <w:rsid w:val="007E1128"/>
    <w:rsid w:val="00811FDB"/>
    <w:rsid w:val="00815180"/>
    <w:rsid w:val="008216CA"/>
    <w:rsid w:val="0082432B"/>
    <w:rsid w:val="00826FE8"/>
    <w:rsid w:val="0082783C"/>
    <w:rsid w:val="00846AA1"/>
    <w:rsid w:val="0084759A"/>
    <w:rsid w:val="00861DA5"/>
    <w:rsid w:val="00884B34"/>
    <w:rsid w:val="00892A4C"/>
    <w:rsid w:val="00895A39"/>
    <w:rsid w:val="008D06A9"/>
    <w:rsid w:val="008E0B14"/>
    <w:rsid w:val="00904BC5"/>
    <w:rsid w:val="00910D72"/>
    <w:rsid w:val="009123D0"/>
    <w:rsid w:val="0091428A"/>
    <w:rsid w:val="00923913"/>
    <w:rsid w:val="0093768B"/>
    <w:rsid w:val="00960C68"/>
    <w:rsid w:val="0096499B"/>
    <w:rsid w:val="00976971"/>
    <w:rsid w:val="009A13B9"/>
    <w:rsid w:val="009C2F53"/>
    <w:rsid w:val="009D6027"/>
    <w:rsid w:val="009E292C"/>
    <w:rsid w:val="009E605D"/>
    <w:rsid w:val="009F26C4"/>
    <w:rsid w:val="009F7E21"/>
    <w:rsid w:val="00A0164B"/>
    <w:rsid w:val="00A03679"/>
    <w:rsid w:val="00A15D69"/>
    <w:rsid w:val="00A502FE"/>
    <w:rsid w:val="00A504DB"/>
    <w:rsid w:val="00A53340"/>
    <w:rsid w:val="00A57A7D"/>
    <w:rsid w:val="00A70538"/>
    <w:rsid w:val="00A83E38"/>
    <w:rsid w:val="00A93B83"/>
    <w:rsid w:val="00A956E5"/>
    <w:rsid w:val="00A96E5E"/>
    <w:rsid w:val="00AA1D45"/>
    <w:rsid w:val="00AC6A27"/>
    <w:rsid w:val="00AE786A"/>
    <w:rsid w:val="00AF2A5A"/>
    <w:rsid w:val="00AF701B"/>
    <w:rsid w:val="00AF7A25"/>
    <w:rsid w:val="00B30602"/>
    <w:rsid w:val="00B31669"/>
    <w:rsid w:val="00B33700"/>
    <w:rsid w:val="00B45167"/>
    <w:rsid w:val="00B813C1"/>
    <w:rsid w:val="00B87312"/>
    <w:rsid w:val="00BA71D1"/>
    <w:rsid w:val="00BB01D1"/>
    <w:rsid w:val="00BB3D56"/>
    <w:rsid w:val="00BC491B"/>
    <w:rsid w:val="00BD28EA"/>
    <w:rsid w:val="00BD7E6F"/>
    <w:rsid w:val="00BE7CF1"/>
    <w:rsid w:val="00BF467C"/>
    <w:rsid w:val="00BF5B97"/>
    <w:rsid w:val="00C02662"/>
    <w:rsid w:val="00C03A4D"/>
    <w:rsid w:val="00C27C5C"/>
    <w:rsid w:val="00C33A3E"/>
    <w:rsid w:val="00C33FA8"/>
    <w:rsid w:val="00C41558"/>
    <w:rsid w:val="00C531DC"/>
    <w:rsid w:val="00C76A35"/>
    <w:rsid w:val="00C82A1E"/>
    <w:rsid w:val="00C86BBE"/>
    <w:rsid w:val="00CB7BFD"/>
    <w:rsid w:val="00CC25BF"/>
    <w:rsid w:val="00CD2071"/>
    <w:rsid w:val="00CE6938"/>
    <w:rsid w:val="00CF0E2C"/>
    <w:rsid w:val="00CF45C5"/>
    <w:rsid w:val="00D23BC8"/>
    <w:rsid w:val="00D26EF2"/>
    <w:rsid w:val="00D57097"/>
    <w:rsid w:val="00D65E86"/>
    <w:rsid w:val="00D664FC"/>
    <w:rsid w:val="00D770F3"/>
    <w:rsid w:val="00D7757A"/>
    <w:rsid w:val="00D832A7"/>
    <w:rsid w:val="00D93733"/>
    <w:rsid w:val="00D948B4"/>
    <w:rsid w:val="00DC2A3F"/>
    <w:rsid w:val="00DC4F19"/>
    <w:rsid w:val="00DD0BE3"/>
    <w:rsid w:val="00DD774A"/>
    <w:rsid w:val="00DE59E8"/>
    <w:rsid w:val="00DF34AF"/>
    <w:rsid w:val="00E111DA"/>
    <w:rsid w:val="00E21D9D"/>
    <w:rsid w:val="00E23581"/>
    <w:rsid w:val="00E3583E"/>
    <w:rsid w:val="00E40403"/>
    <w:rsid w:val="00E67FB4"/>
    <w:rsid w:val="00E71D85"/>
    <w:rsid w:val="00E768AD"/>
    <w:rsid w:val="00EA2029"/>
    <w:rsid w:val="00EB7767"/>
    <w:rsid w:val="00EC0188"/>
    <w:rsid w:val="00EE0C9F"/>
    <w:rsid w:val="00F06FBB"/>
    <w:rsid w:val="00F127FD"/>
    <w:rsid w:val="00F21C4E"/>
    <w:rsid w:val="00F3347F"/>
    <w:rsid w:val="00F53AF9"/>
    <w:rsid w:val="00F56F83"/>
    <w:rsid w:val="00F70A66"/>
    <w:rsid w:val="00F818D9"/>
    <w:rsid w:val="00F867AA"/>
    <w:rsid w:val="00F9396E"/>
    <w:rsid w:val="00F964D8"/>
    <w:rsid w:val="00FB41C7"/>
    <w:rsid w:val="00FB6B49"/>
    <w:rsid w:val="00FC600B"/>
    <w:rsid w:val="00FE1E2A"/>
    <w:rsid w:val="00FF09BF"/>
    <w:rsid w:val="00FF578A"/>
    <w:rsid w:val="1B8957DA"/>
    <w:rsid w:val="24CD61B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lsdException w:name="toc 2" w:uiPriority="0"/>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lsdException w:name="List 2" w:semiHidden="1" w:unhideWhenUsed="1"/>
    <w:lsdException w:name="List 3" w:semiHidden="1" w:unhideWhenUsed="1"/>
    <w:lsdException w:name="List 4" w:semiHidden="1" w:unhideWhenUsed="1"/>
    <w:lsdException w:name="List 5" w:semiHidden="1" w:unhideWhenUsed="1"/>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lsdException w:name="Note Heading" w:uiPriority="0" w:qFormat="1"/>
    <w:lsdException w:name="Body Text 3" w:uiPriority="0"/>
    <w:lsdException w:name="Body Text Indent 2" w:uiPriority="0" w:qFormat="1"/>
    <w:lsdException w:name="Block Text" w:uiPriority="0"/>
    <w:lsdException w:name="Hyperlink" w:qFormat="1"/>
    <w:lsdException w:name="FollowedHyperlink" w:qFormat="1"/>
    <w:lsdException w:name="Strong" w:uiPriority="22" w:qFormat="1"/>
    <w:lsdException w:name="Emphasis" w:uiPriority="0" w:qFormat="1"/>
    <w:lsdException w:name="Document Map" w:uiPriority="0"/>
    <w:lsdException w:name="Plain Text" w:uiPriority="0"/>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nhideWhenUsed="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heme="minorHAnsi"/>
      <w:sz w:val="22"/>
      <w:szCs w:val="22"/>
      <w:lang w:eastAsia="en-US"/>
    </w:rPr>
  </w:style>
  <w:style w:type="paragraph" w:styleId="1">
    <w:name w:val="heading 1"/>
    <w:basedOn w:val="a"/>
    <w:next w:val="a"/>
    <w:link w:val="10"/>
    <w:qFormat/>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basedOn w:val="a"/>
    <w:next w:val="a"/>
    <w:link w:val="21"/>
    <w:uiPriority w:val="9"/>
    <w:qFormat/>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basedOn w:val="a"/>
    <w:next w:val="a"/>
    <w:link w:val="31"/>
    <w:qFormat/>
    <w:pPr>
      <w:keepNext/>
      <w:spacing w:before="240" w:after="60" w:line="240" w:lineRule="auto"/>
      <w:outlineLvl w:val="2"/>
    </w:pPr>
    <w:rPr>
      <w:rFonts w:ascii="Cambria" w:eastAsia="Times New Roman" w:hAnsi="Cambria" w:cs="Times New Roman"/>
      <w:b/>
      <w:bCs/>
      <w:sz w:val="26"/>
      <w:szCs w:val="26"/>
      <w:lang w:val="zh-CN" w:eastAsia="zh-CN"/>
    </w:rPr>
  </w:style>
  <w:style w:type="paragraph" w:styleId="4">
    <w:name w:val="heading 4"/>
    <w:basedOn w:val="a"/>
    <w:next w:val="a"/>
    <w:link w:val="40"/>
    <w:qFormat/>
    <w:pPr>
      <w:keepNext/>
      <w:spacing w:after="0" w:line="240" w:lineRule="auto"/>
      <w:jc w:val="center"/>
      <w:outlineLvl w:val="3"/>
    </w:pPr>
    <w:rPr>
      <w:rFonts w:ascii="Calibri" w:eastAsia="Times New Roman" w:hAnsi="Calibri" w:cs="Times New Roman"/>
      <w:b/>
      <w:bCs/>
      <w:sz w:val="28"/>
      <w:szCs w:val="28"/>
      <w:lang w:val="zh-CN" w:eastAsia="zh-CN"/>
    </w:rPr>
  </w:style>
  <w:style w:type="paragraph" w:styleId="5">
    <w:name w:val="heading 5"/>
    <w:basedOn w:val="a"/>
    <w:next w:val="a"/>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pPr>
      <w:numPr>
        <w:ilvl w:val="5"/>
        <w:numId w:val="1"/>
      </w:numPr>
      <w:spacing w:before="240" w:after="60" w:line="240" w:lineRule="auto"/>
      <w:jc w:val="both"/>
      <w:outlineLvl w:val="5"/>
    </w:pPr>
    <w:rPr>
      <w:rFonts w:ascii="Times New Roman" w:eastAsia="Times New Roman" w:hAnsi="Times New Roman" w:cs="Times New Roman"/>
      <w:i/>
      <w:iCs/>
      <w:lang w:val="zh-CN" w:eastAsia="zh-CN"/>
    </w:rPr>
  </w:style>
  <w:style w:type="paragraph" w:styleId="7">
    <w:name w:val="heading 7"/>
    <w:basedOn w:val="a"/>
    <w:next w:val="a"/>
    <w:link w:val="70"/>
    <w:qFormat/>
    <w:pPr>
      <w:keepNext/>
      <w:keepLines/>
      <w:widowControl w:val="0"/>
      <w:suppressLineNumbers/>
      <w:suppressAutoHyphens/>
      <w:spacing w:after="0" w:line="240" w:lineRule="auto"/>
      <w:outlineLvl w:val="6"/>
    </w:pPr>
    <w:rPr>
      <w:rFonts w:ascii="Calibri" w:eastAsia="Times New Roman" w:hAnsi="Calibri" w:cs="Times New Roman"/>
      <w:sz w:val="24"/>
      <w:szCs w:val="24"/>
      <w:lang w:val="zh-CN" w:eastAsia="zh-CN"/>
    </w:rPr>
  </w:style>
  <w:style w:type="paragraph" w:styleId="8">
    <w:name w:val="heading 8"/>
    <w:basedOn w:val="a"/>
    <w:next w:val="a"/>
    <w:link w:val="80"/>
    <w:qFormat/>
    <w:pPr>
      <w:keepNext/>
      <w:spacing w:after="0" w:line="240" w:lineRule="auto"/>
      <w:ind w:left="-108" w:right="-108"/>
      <w:jc w:val="center"/>
      <w:outlineLvl w:val="7"/>
    </w:pPr>
    <w:rPr>
      <w:rFonts w:ascii="Calibri" w:eastAsia="Times New Roman" w:hAnsi="Calibri" w:cs="Times New Roman"/>
      <w:i/>
      <w:iCs/>
      <w:sz w:val="24"/>
      <w:szCs w:val="24"/>
      <w:lang w:val="zh-CN" w:eastAsia="zh-CN"/>
    </w:rPr>
  </w:style>
  <w:style w:type="paragraph" w:styleId="9">
    <w:name w:val="heading 9"/>
    <w:basedOn w:val="a"/>
    <w:next w:val="a"/>
    <w:link w:val="90"/>
    <w:qFormat/>
    <w:pPr>
      <w:numPr>
        <w:ilvl w:val="8"/>
        <w:numId w:val="1"/>
      </w:numPr>
      <w:spacing w:before="240" w:after="60" w:line="240" w:lineRule="auto"/>
      <w:jc w:val="both"/>
      <w:outlineLvl w:val="8"/>
    </w:pPr>
    <w:rPr>
      <w:rFonts w:ascii="Arial" w:eastAsia="Times New Roman" w:hAnsi="Arial" w:cs="Times New Roman"/>
      <w:b/>
      <w:bCs/>
      <w:i/>
      <w:iCs/>
      <w:sz w:val="18"/>
      <w:szCs w:val="18"/>
      <w:lang w:val="zh-C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b/>
      <w:bCs/>
      <w:sz w:val="24"/>
      <w:szCs w:val="24"/>
      <w:lang w:eastAsia="ru-RU"/>
    </w:rPr>
  </w:style>
  <w:style w:type="character" w:customStyle="1" w:styleId="21">
    <w:name w:val="Заголовок 2 Знак1"/>
    <w:link w:val="2"/>
    <w:locked/>
    <w:rPr>
      <w:rFonts w:ascii="Times New Roman" w:eastAsia="Times New Roman" w:hAnsi="Times New Roman" w:cs="Times New Roman"/>
      <w:b/>
      <w:bCs/>
      <w:sz w:val="24"/>
      <w:szCs w:val="24"/>
      <w:lang w:eastAsia="ru-RU"/>
    </w:rPr>
  </w:style>
  <w:style w:type="character" w:customStyle="1" w:styleId="31">
    <w:name w:val="Заголовок 3 Знак1"/>
    <w:link w:val="3"/>
    <w:qFormat/>
    <w:locked/>
    <w:rPr>
      <w:rFonts w:ascii="Cambria" w:eastAsia="Times New Roman" w:hAnsi="Cambria" w:cs="Times New Roman"/>
      <w:b/>
      <w:bCs/>
      <w:sz w:val="26"/>
      <w:szCs w:val="26"/>
      <w:lang w:val="zh-CN" w:eastAsia="zh-CN"/>
    </w:rPr>
  </w:style>
  <w:style w:type="character" w:customStyle="1" w:styleId="40">
    <w:name w:val="Заголовок 4 Знак"/>
    <w:basedOn w:val="a0"/>
    <w:link w:val="4"/>
    <w:rPr>
      <w:rFonts w:ascii="Calibri" w:eastAsia="Times New Roman" w:hAnsi="Calibri" w:cs="Times New Roman"/>
      <w:b/>
      <w:bCs/>
      <w:sz w:val="28"/>
      <w:szCs w:val="28"/>
      <w:lang w:val="zh-CN" w:eastAsia="zh-CN"/>
    </w:rPr>
  </w:style>
  <w:style w:type="character" w:customStyle="1" w:styleId="50">
    <w:name w:val="Заголовок 5 Знак"/>
    <w:basedOn w:val="a0"/>
    <w:link w:val="5"/>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qFormat/>
    <w:rPr>
      <w:rFonts w:ascii="Times New Roman" w:eastAsia="Times New Roman" w:hAnsi="Times New Roman" w:cs="Times New Roman"/>
      <w:i/>
      <w:iCs/>
      <w:lang w:val="zh-CN" w:eastAsia="zh-CN"/>
    </w:rPr>
  </w:style>
  <w:style w:type="character" w:customStyle="1" w:styleId="70">
    <w:name w:val="Заголовок 7 Знак"/>
    <w:basedOn w:val="a0"/>
    <w:link w:val="7"/>
    <w:rPr>
      <w:rFonts w:ascii="Calibri" w:eastAsia="Times New Roman" w:hAnsi="Calibri" w:cs="Times New Roman"/>
      <w:sz w:val="24"/>
      <w:szCs w:val="24"/>
      <w:lang w:val="zh-CN" w:eastAsia="zh-CN"/>
    </w:rPr>
  </w:style>
  <w:style w:type="character" w:customStyle="1" w:styleId="80">
    <w:name w:val="Заголовок 8 Знак"/>
    <w:basedOn w:val="a0"/>
    <w:link w:val="8"/>
    <w:qFormat/>
    <w:rPr>
      <w:rFonts w:ascii="Calibri" w:eastAsia="Times New Roman" w:hAnsi="Calibri" w:cs="Times New Roman"/>
      <w:i/>
      <w:iCs/>
      <w:sz w:val="24"/>
      <w:szCs w:val="24"/>
      <w:lang w:val="zh-CN" w:eastAsia="zh-CN"/>
    </w:rPr>
  </w:style>
  <w:style w:type="character" w:customStyle="1" w:styleId="90">
    <w:name w:val="Заголовок 9 Знак"/>
    <w:basedOn w:val="a0"/>
    <w:link w:val="9"/>
    <w:qFormat/>
    <w:rPr>
      <w:rFonts w:ascii="Arial" w:eastAsia="Times New Roman" w:hAnsi="Arial" w:cs="Times New Roman"/>
      <w:b/>
      <w:bCs/>
      <w:i/>
      <w:iCs/>
      <w:sz w:val="18"/>
      <w:szCs w:val="18"/>
      <w:lang w:val="zh-CN" w:eastAsia="zh-CN"/>
    </w:rPr>
  </w:style>
  <w:style w:type="paragraph" w:styleId="a3">
    <w:name w:val="Balloon Text"/>
    <w:basedOn w:val="a"/>
    <w:link w:val="a4"/>
    <w:uiPriority w:val="99"/>
    <w:qFormat/>
    <w:pPr>
      <w:spacing w:after="0" w:line="240" w:lineRule="auto"/>
    </w:pPr>
    <w:rPr>
      <w:rFonts w:ascii="Segoe UI" w:eastAsia="Times New Roman" w:hAnsi="Segoe UI" w:cs="Times New Roman"/>
      <w:sz w:val="18"/>
      <w:szCs w:val="18"/>
      <w:lang w:val="zh-CN" w:eastAsia="zh-CN"/>
    </w:rPr>
  </w:style>
  <w:style w:type="character" w:customStyle="1" w:styleId="a4">
    <w:name w:val="Текст выноски Знак"/>
    <w:basedOn w:val="a0"/>
    <w:link w:val="a3"/>
    <w:uiPriority w:val="99"/>
    <w:qFormat/>
    <w:rPr>
      <w:rFonts w:ascii="Segoe UI" w:eastAsia="Times New Roman" w:hAnsi="Segoe UI" w:cs="Times New Roman"/>
      <w:sz w:val="18"/>
      <w:szCs w:val="18"/>
      <w:lang w:val="zh-CN" w:eastAsia="zh-CN"/>
    </w:rPr>
  </w:style>
  <w:style w:type="paragraph" w:styleId="20">
    <w:name w:val="Body Text 2"/>
    <w:basedOn w:val="a"/>
    <w:link w:val="22"/>
    <w:uiPriority w:val="99"/>
    <w:pPr>
      <w:spacing w:after="0" w:line="240" w:lineRule="auto"/>
    </w:pPr>
    <w:rPr>
      <w:rFonts w:ascii="Times New Roman" w:eastAsia="Times New Roman" w:hAnsi="Times New Roman" w:cs="Times New Roman"/>
      <w:sz w:val="24"/>
      <w:szCs w:val="24"/>
      <w:lang w:val="zh-CN" w:eastAsia="zh-CN"/>
    </w:rPr>
  </w:style>
  <w:style w:type="character" w:customStyle="1" w:styleId="22">
    <w:name w:val="Основной текст 2 Знак"/>
    <w:basedOn w:val="a0"/>
    <w:link w:val="20"/>
    <w:uiPriority w:val="99"/>
    <w:rPr>
      <w:rFonts w:ascii="Times New Roman" w:eastAsia="Times New Roman" w:hAnsi="Times New Roman" w:cs="Times New Roman"/>
      <w:sz w:val="24"/>
      <w:szCs w:val="24"/>
      <w:lang w:val="zh-CN" w:eastAsia="zh-CN"/>
    </w:rPr>
  </w:style>
  <w:style w:type="paragraph" w:styleId="51">
    <w:name w:val="List Number 5"/>
    <w:basedOn w:val="a"/>
    <w:qFormat/>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5">
    <w:name w:val="Plain Text"/>
    <w:basedOn w:val="a"/>
    <w:link w:val="a6"/>
    <w:pPr>
      <w:spacing w:after="0" w:line="240" w:lineRule="auto"/>
    </w:pPr>
    <w:rPr>
      <w:rFonts w:ascii="Courier New" w:eastAsia="Times New Roman" w:hAnsi="Courier New" w:cs="Times New Roman"/>
      <w:sz w:val="20"/>
      <w:szCs w:val="20"/>
      <w:lang w:val="zh-CN" w:eastAsia="zh-CN"/>
    </w:rPr>
  </w:style>
  <w:style w:type="character" w:customStyle="1" w:styleId="a6">
    <w:name w:val="Текст Знак"/>
    <w:basedOn w:val="a0"/>
    <w:link w:val="a5"/>
    <w:rPr>
      <w:rFonts w:ascii="Courier New" w:eastAsia="Times New Roman" w:hAnsi="Courier New" w:cs="Times New Roman"/>
      <w:sz w:val="20"/>
      <w:szCs w:val="20"/>
      <w:lang w:val="zh-CN" w:eastAsia="zh-CN"/>
    </w:rPr>
  </w:style>
  <w:style w:type="paragraph" w:styleId="30">
    <w:name w:val="Body Text Indent 3"/>
    <w:basedOn w:val="a"/>
    <w:link w:val="32"/>
    <w:uiPriority w:val="99"/>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0"/>
    <w:uiPriority w:val="99"/>
    <w:qFormat/>
    <w:rPr>
      <w:rFonts w:ascii="Times New Roman" w:eastAsia="Times New Roman" w:hAnsi="Times New Roman" w:cs="Times New Roman"/>
      <w:sz w:val="24"/>
      <w:szCs w:val="24"/>
      <w:lang w:eastAsia="ru-RU"/>
    </w:rPr>
  </w:style>
  <w:style w:type="paragraph" w:styleId="a7">
    <w:name w:val="endnote text"/>
    <w:basedOn w:val="a"/>
    <w:link w:val="a8"/>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8">
    <w:name w:val="Текст концевой сноски Знак"/>
    <w:basedOn w:val="a0"/>
    <w:link w:val="a7"/>
    <w:uiPriority w:val="99"/>
    <w:qFormat/>
    <w:rPr>
      <w:rFonts w:ascii="Times New Roman" w:eastAsia="Times New Roman" w:hAnsi="Times New Roman" w:cs="Times New Roman"/>
      <w:sz w:val="20"/>
      <w:szCs w:val="20"/>
      <w:lang w:eastAsia="ru-RU"/>
    </w:rPr>
  </w:style>
  <w:style w:type="paragraph" w:styleId="a9">
    <w:name w:val="caption"/>
    <w:basedOn w:val="a"/>
    <w:next w:val="a"/>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a">
    <w:name w:val="annotation text"/>
    <w:basedOn w:val="a"/>
    <w:link w:val="ab"/>
    <w:uiPriority w:val="99"/>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Pr>
      <w:rFonts w:ascii="Times New Roman" w:eastAsia="Times New Roman" w:hAnsi="Times New Roman" w:cs="Times New Roman"/>
      <w:sz w:val="20"/>
      <w:szCs w:val="20"/>
      <w:lang w:eastAsia="ru-RU"/>
    </w:rPr>
  </w:style>
  <w:style w:type="paragraph" w:styleId="11">
    <w:name w:val="index 1"/>
    <w:basedOn w:val="a"/>
    <w:next w:val="a"/>
    <w:semiHidden/>
    <w:pPr>
      <w:spacing w:after="0" w:line="240" w:lineRule="auto"/>
      <w:ind w:left="200" w:hanging="200"/>
    </w:pPr>
    <w:rPr>
      <w:rFonts w:ascii="Times New Roman" w:eastAsia="Times New Roman" w:hAnsi="Times New Roman" w:cs="Times New Roman"/>
      <w:sz w:val="20"/>
      <w:szCs w:val="20"/>
      <w:lang w:eastAsia="ru-RU"/>
    </w:rPr>
  </w:style>
  <w:style w:type="paragraph" w:styleId="ac">
    <w:name w:val="annotation subject"/>
    <w:basedOn w:val="aa"/>
    <w:next w:val="aa"/>
    <w:link w:val="ad"/>
    <w:qFormat/>
    <w:rPr>
      <w:b/>
      <w:bCs/>
    </w:rPr>
  </w:style>
  <w:style w:type="character" w:customStyle="1" w:styleId="ad">
    <w:name w:val="Тема примечания Знак"/>
    <w:basedOn w:val="ab"/>
    <w:link w:val="ac"/>
    <w:qFormat/>
    <w:rPr>
      <w:rFonts w:ascii="Times New Roman" w:eastAsia="Times New Roman" w:hAnsi="Times New Roman" w:cs="Times New Roman"/>
      <w:b/>
      <w:bCs/>
      <w:sz w:val="20"/>
      <w:szCs w:val="20"/>
      <w:lang w:eastAsia="ru-RU"/>
    </w:rPr>
  </w:style>
  <w:style w:type="paragraph" w:styleId="ae">
    <w:name w:val="Document Map"/>
    <w:basedOn w:val="a"/>
    <w:link w:val="af"/>
    <w:pPr>
      <w:shd w:val="clear" w:color="auto" w:fill="000080"/>
      <w:spacing w:after="0" w:line="240" w:lineRule="auto"/>
    </w:pPr>
    <w:rPr>
      <w:rFonts w:ascii="Times New Roman" w:eastAsia="Times New Roman" w:hAnsi="Times New Roman" w:cs="Times New Roman"/>
      <w:sz w:val="2"/>
      <w:szCs w:val="2"/>
      <w:lang w:val="zh-CN" w:eastAsia="zh-CN"/>
    </w:rPr>
  </w:style>
  <w:style w:type="character" w:customStyle="1" w:styleId="af">
    <w:name w:val="Схема документа Знак"/>
    <w:basedOn w:val="a0"/>
    <w:link w:val="ae"/>
    <w:qFormat/>
    <w:rPr>
      <w:rFonts w:ascii="Times New Roman" w:eastAsia="Times New Roman" w:hAnsi="Times New Roman" w:cs="Times New Roman"/>
      <w:sz w:val="2"/>
      <w:szCs w:val="2"/>
      <w:shd w:val="clear" w:color="auto" w:fill="000080"/>
      <w:lang w:val="zh-CN" w:eastAsia="zh-CN"/>
    </w:rPr>
  </w:style>
  <w:style w:type="paragraph" w:styleId="af0">
    <w:name w:val="footnote text"/>
    <w:basedOn w:val="a"/>
    <w:link w:val="af1"/>
    <w:unhideWhenUsed/>
    <w:pPr>
      <w:spacing w:after="0" w:line="240" w:lineRule="auto"/>
    </w:pPr>
    <w:rPr>
      <w:sz w:val="20"/>
      <w:szCs w:val="20"/>
    </w:rPr>
  </w:style>
  <w:style w:type="character" w:customStyle="1" w:styleId="af1">
    <w:name w:val="Текст сноски Знак"/>
    <w:basedOn w:val="a0"/>
    <w:link w:val="af0"/>
    <w:rPr>
      <w:sz w:val="20"/>
      <w:szCs w:val="20"/>
    </w:rPr>
  </w:style>
  <w:style w:type="paragraph" w:styleId="33">
    <w:name w:val="List Number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2">
    <w:name w:val="header"/>
    <w:basedOn w:val="a"/>
    <w:link w:val="af3"/>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Body Text"/>
    <w:basedOn w:val="a"/>
    <w:link w:val="af5"/>
    <w:pPr>
      <w:spacing w:after="0" w:line="240" w:lineRule="auto"/>
      <w:jc w:val="both"/>
    </w:pPr>
    <w:rPr>
      <w:rFonts w:ascii="Times New Roman" w:eastAsia="Times New Roman" w:hAnsi="Times New Roman" w:cs="Times New Roman"/>
      <w:sz w:val="24"/>
      <w:szCs w:val="24"/>
      <w:lang w:eastAsia="ru-RU"/>
    </w:rPr>
  </w:style>
  <w:style w:type="character" w:customStyle="1" w:styleId="af5">
    <w:name w:val="Основной текст Знак"/>
    <w:basedOn w:val="a0"/>
    <w:link w:val="af4"/>
    <w:rPr>
      <w:rFonts w:ascii="Times New Roman" w:eastAsia="Times New Roman" w:hAnsi="Times New Roman" w:cs="Times New Roman"/>
      <w:sz w:val="24"/>
      <w:szCs w:val="24"/>
    </w:rPr>
  </w:style>
  <w:style w:type="paragraph" w:styleId="41">
    <w:name w:val="List Number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12">
    <w:name w:val="toc 1"/>
    <w:basedOn w:val="a"/>
    <w:next w:val="a"/>
    <w:semiHidden/>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paragraph" w:styleId="23">
    <w:name w:val="toc 2"/>
    <w:basedOn w:val="a"/>
    <w:next w:val="a"/>
    <w:pPr>
      <w:spacing w:after="0" w:line="240" w:lineRule="auto"/>
      <w:ind w:left="240"/>
    </w:pPr>
    <w:rPr>
      <w:rFonts w:ascii="Times New Roman" w:eastAsia="Times New Roman" w:hAnsi="Times New Roman" w:cs="Times New Roman"/>
      <w:sz w:val="24"/>
      <w:szCs w:val="24"/>
      <w:lang w:eastAsia="ru-RU"/>
    </w:rPr>
  </w:style>
  <w:style w:type="paragraph" w:styleId="af6">
    <w:name w:val="Note Heading"/>
    <w:basedOn w:val="a"/>
    <w:next w:val="a"/>
    <w:link w:val="af7"/>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7">
    <w:name w:val="Заголовок записки Знак"/>
    <w:basedOn w:val="a0"/>
    <w:link w:val="af6"/>
    <w:qFormat/>
    <w:rPr>
      <w:rFonts w:ascii="Times New Roman" w:eastAsia="Times New Roman" w:hAnsi="Times New Roman" w:cs="Times New Roman"/>
      <w:sz w:val="24"/>
      <w:szCs w:val="24"/>
      <w:lang w:val="zh-CN" w:eastAsia="zh-CN"/>
    </w:rPr>
  </w:style>
  <w:style w:type="paragraph" w:styleId="af8">
    <w:name w:val="Date"/>
    <w:basedOn w:val="a"/>
    <w:next w:val="a"/>
    <w:link w:val="af9"/>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9">
    <w:name w:val="Дата Знак"/>
    <w:basedOn w:val="a0"/>
    <w:link w:val="af8"/>
    <w:rPr>
      <w:rFonts w:ascii="Times New Roman" w:eastAsia="Times New Roman" w:hAnsi="Times New Roman" w:cs="Times New Roman"/>
      <w:sz w:val="24"/>
      <w:szCs w:val="24"/>
      <w:lang w:val="zh-CN" w:eastAsia="zh-CN"/>
    </w:rPr>
  </w:style>
  <w:style w:type="paragraph" w:styleId="52">
    <w:name w:val="List Bullet 5"/>
    <w:basedOn w:val="a"/>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a">
    <w:name w:val="Body Text First Indent"/>
    <w:basedOn w:val="af4"/>
    <w:link w:val="afb"/>
    <w:qFormat/>
    <w:pPr>
      <w:spacing w:after="120"/>
      <w:ind w:firstLine="210"/>
      <w:jc w:val="left"/>
    </w:pPr>
    <w:rPr>
      <w:sz w:val="20"/>
      <w:szCs w:val="20"/>
    </w:rPr>
  </w:style>
  <w:style w:type="character" w:customStyle="1" w:styleId="afb">
    <w:name w:val="Красная строка Знак"/>
    <w:basedOn w:val="af5"/>
    <w:link w:val="afa"/>
    <w:qFormat/>
    <w:rPr>
      <w:rFonts w:ascii="Times New Roman" w:eastAsia="Times New Roman" w:hAnsi="Times New Roman" w:cs="Times New Roman"/>
      <w:sz w:val="20"/>
      <w:szCs w:val="20"/>
      <w:lang w:eastAsia="ru-RU"/>
    </w:rPr>
  </w:style>
  <w:style w:type="paragraph" w:styleId="24">
    <w:name w:val="Body Text First Indent 2"/>
    <w:basedOn w:val="afc"/>
    <w:link w:val="25"/>
    <w:pPr>
      <w:spacing w:after="120"/>
      <w:ind w:left="283" w:firstLine="210"/>
      <w:jc w:val="left"/>
    </w:pPr>
    <w:rPr>
      <w:sz w:val="20"/>
      <w:szCs w:val="20"/>
      <w:lang w:val="en-GB"/>
    </w:rPr>
  </w:style>
  <w:style w:type="paragraph" w:styleId="afc">
    <w:name w:val="Body Text Indent"/>
    <w:basedOn w:val="a"/>
    <w:link w:val="afd"/>
    <w:pPr>
      <w:tabs>
        <w:tab w:val="left" w:pos="0"/>
        <w:tab w:val="left"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d">
    <w:name w:val="Основной текст с отступом Знак"/>
    <w:basedOn w:val="a0"/>
    <w:link w:val="afc"/>
    <w:rPr>
      <w:rFonts w:ascii="Times New Roman" w:eastAsia="Times New Roman" w:hAnsi="Times New Roman" w:cs="Times New Roman"/>
      <w:sz w:val="24"/>
      <w:szCs w:val="24"/>
      <w:lang w:eastAsia="ru-RU"/>
    </w:rPr>
  </w:style>
  <w:style w:type="character" w:customStyle="1" w:styleId="25">
    <w:name w:val="Красная строка 2 Знак"/>
    <w:basedOn w:val="afd"/>
    <w:link w:val="24"/>
    <w:qFormat/>
    <w:rPr>
      <w:rFonts w:ascii="Times New Roman" w:eastAsia="Times New Roman" w:hAnsi="Times New Roman" w:cs="Times New Roman"/>
      <w:sz w:val="20"/>
      <w:szCs w:val="20"/>
      <w:lang w:val="en-GB" w:eastAsia="ru-RU"/>
    </w:rPr>
  </w:style>
  <w:style w:type="paragraph" w:styleId="42">
    <w:name w:val="List Bullet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afe">
    <w:name w:val="List Bullet"/>
    <w:basedOn w:val="a"/>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26">
    <w:name w:val="List Bullet 2"/>
    <w:basedOn w:val="a"/>
    <w:pPr>
      <w:tabs>
        <w:tab w:val="left"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4">
    <w:name w:val="List Bullet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
    <w:name w:val="Title"/>
    <w:basedOn w:val="a"/>
    <w:link w:val="aff0"/>
    <w:qFormat/>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Название Знак"/>
    <w:basedOn w:val="a0"/>
    <w:link w:val="aff"/>
    <w:qFormat/>
    <w:rPr>
      <w:rFonts w:ascii="Times New Roman" w:eastAsia="Times New Roman" w:hAnsi="Times New Roman" w:cs="Times New Roman"/>
      <w:sz w:val="24"/>
      <w:szCs w:val="24"/>
      <w:lang w:eastAsia="ru-RU"/>
    </w:rPr>
  </w:style>
  <w:style w:type="paragraph" w:styleId="aff1">
    <w:name w:val="footer"/>
    <w:basedOn w:val="a"/>
    <w:link w:val="aff2"/>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Нижний колонтитул Знак"/>
    <w:basedOn w:val="a0"/>
    <w:link w:val="aff1"/>
    <w:uiPriority w:val="99"/>
    <w:rPr>
      <w:rFonts w:ascii="Times New Roman" w:eastAsia="Times New Roman" w:hAnsi="Times New Roman" w:cs="Times New Roman"/>
      <w:sz w:val="24"/>
      <w:szCs w:val="24"/>
      <w:lang w:eastAsia="ru-RU"/>
    </w:rPr>
  </w:style>
  <w:style w:type="paragraph" w:styleId="aff3">
    <w:name w:val="List Number"/>
    <w:basedOn w:val="a"/>
    <w:pPr>
      <w:tabs>
        <w:tab w:val="left"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7">
    <w:name w:val="List Number 2"/>
    <w:basedOn w:val="a"/>
    <w:pPr>
      <w:tabs>
        <w:tab w:val="left" w:pos="360"/>
        <w:tab w:val="left" w:pos="432"/>
      </w:tabs>
      <w:spacing w:after="0" w:line="240" w:lineRule="auto"/>
      <w:ind w:left="432" w:hanging="432"/>
    </w:pPr>
    <w:rPr>
      <w:rFonts w:ascii="Times New Roman" w:eastAsia="Times New Roman" w:hAnsi="Times New Roman" w:cs="Times New Roman"/>
      <w:sz w:val="20"/>
      <w:szCs w:val="20"/>
      <w:lang w:eastAsia="ru-RU"/>
    </w:rPr>
  </w:style>
  <w:style w:type="paragraph" w:styleId="aff4">
    <w:name w:val="List"/>
    <w:basedOn w:val="a"/>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aff5">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5">
    <w:name w:val="Body Text 3"/>
    <w:basedOn w:val="a"/>
    <w:link w:val="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Pr>
      <w:rFonts w:ascii="Times New Roman" w:eastAsia="Times New Roman" w:hAnsi="Times New Roman" w:cs="Times New Roman"/>
      <w:sz w:val="16"/>
      <w:szCs w:val="16"/>
      <w:lang w:eastAsia="ru-RU"/>
    </w:rPr>
  </w:style>
  <w:style w:type="paragraph" w:styleId="28">
    <w:name w:val="Body Text Indent 2"/>
    <w:basedOn w:val="a"/>
    <w:link w:val="29"/>
    <w:qFormat/>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zh-CN" w:eastAsia="zh-CN"/>
    </w:rPr>
  </w:style>
  <w:style w:type="character" w:customStyle="1" w:styleId="29">
    <w:name w:val="Основной текст с отступом 2 Знак"/>
    <w:basedOn w:val="a0"/>
    <w:link w:val="28"/>
    <w:rPr>
      <w:rFonts w:ascii="Times New Roman" w:eastAsia="Times New Roman" w:hAnsi="Times New Roman" w:cs="Times New Roman"/>
      <w:sz w:val="24"/>
      <w:szCs w:val="24"/>
      <w:lang w:val="zh-CN" w:eastAsia="zh-CN"/>
    </w:rPr>
  </w:style>
  <w:style w:type="paragraph" w:styleId="aff6">
    <w:name w:val="Subtitle"/>
    <w:basedOn w:val="a"/>
    <w:link w:val="aff7"/>
    <w:qFormat/>
    <w:pPr>
      <w:spacing w:after="60" w:line="240" w:lineRule="auto"/>
      <w:jc w:val="center"/>
      <w:outlineLvl w:val="1"/>
    </w:pPr>
    <w:rPr>
      <w:rFonts w:ascii="Cambria" w:eastAsia="Times New Roman" w:hAnsi="Cambria" w:cs="Times New Roman"/>
      <w:sz w:val="24"/>
      <w:szCs w:val="24"/>
      <w:lang w:val="zh-CN" w:eastAsia="zh-CN"/>
    </w:rPr>
  </w:style>
  <w:style w:type="character" w:customStyle="1" w:styleId="aff7">
    <w:name w:val="Подзаголовок Знак"/>
    <w:basedOn w:val="a0"/>
    <w:link w:val="aff6"/>
    <w:qFormat/>
    <w:rPr>
      <w:rFonts w:ascii="Cambria" w:eastAsia="Times New Roman" w:hAnsi="Cambria" w:cs="Times New Roman"/>
      <w:sz w:val="24"/>
      <w:szCs w:val="24"/>
      <w:lang w:val="zh-CN" w:eastAsia="zh-CN"/>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zh-CN" w:eastAsia="zh-CN"/>
    </w:rPr>
  </w:style>
  <w:style w:type="character" w:customStyle="1" w:styleId="HTML0">
    <w:name w:val="Стандартный HTML Знак"/>
    <w:basedOn w:val="a0"/>
    <w:link w:val="HTML"/>
    <w:rPr>
      <w:rFonts w:ascii="Courier New" w:eastAsia="Times New Roman" w:hAnsi="Courier New" w:cs="Times New Roman"/>
      <w:sz w:val="20"/>
      <w:szCs w:val="20"/>
      <w:lang w:val="zh-CN" w:eastAsia="zh-CN"/>
    </w:rPr>
  </w:style>
  <w:style w:type="paragraph" w:styleId="aff8">
    <w:name w:val="Block Text"/>
    <w:basedOn w:val="a"/>
    <w:pPr>
      <w:spacing w:after="0" w:line="240" w:lineRule="auto"/>
      <w:ind w:left="4253" w:right="-1759" w:firstLine="354"/>
    </w:pPr>
    <w:rPr>
      <w:rFonts w:ascii="Times New Roman" w:eastAsia="Times New Roman" w:hAnsi="Times New Roman" w:cs="Times New Roman"/>
      <w:sz w:val="24"/>
      <w:szCs w:val="20"/>
      <w:lang w:eastAsia="ru-RU"/>
    </w:rPr>
  </w:style>
  <w:style w:type="character" w:styleId="aff9">
    <w:name w:val="FollowedHyperlink"/>
    <w:uiPriority w:val="99"/>
    <w:qFormat/>
    <w:rPr>
      <w:rFonts w:cs="Times New Roman"/>
      <w:color w:val="800080"/>
      <w:u w:val="single"/>
    </w:rPr>
  </w:style>
  <w:style w:type="character" w:styleId="affa">
    <w:name w:val="footnote reference"/>
    <w:unhideWhenUsed/>
    <w:rPr>
      <w:vertAlign w:val="superscript"/>
    </w:rPr>
  </w:style>
  <w:style w:type="character" w:styleId="affb">
    <w:name w:val="annotation reference"/>
    <w:uiPriority w:val="99"/>
    <w:qFormat/>
    <w:rPr>
      <w:sz w:val="16"/>
      <w:szCs w:val="16"/>
    </w:rPr>
  </w:style>
  <w:style w:type="character" w:styleId="affc">
    <w:name w:val="endnote reference"/>
    <w:uiPriority w:val="99"/>
    <w:unhideWhenUsed/>
    <w:qFormat/>
    <w:rPr>
      <w:vertAlign w:val="superscript"/>
    </w:rPr>
  </w:style>
  <w:style w:type="character" w:styleId="affd">
    <w:name w:val="Emphasis"/>
    <w:qFormat/>
    <w:rPr>
      <w:rFonts w:cs="Times New Roman"/>
      <w:i/>
      <w:iCs/>
    </w:rPr>
  </w:style>
  <w:style w:type="character" w:styleId="affe">
    <w:name w:val="Hyperlink"/>
    <w:uiPriority w:val="99"/>
    <w:qFormat/>
    <w:rPr>
      <w:rFonts w:cs="Times New Roman"/>
      <w:color w:val="0000FF"/>
      <w:u w:val="single"/>
    </w:rPr>
  </w:style>
  <w:style w:type="character" w:styleId="afff">
    <w:name w:val="page number"/>
    <w:qFormat/>
    <w:rPr>
      <w:rFonts w:cs="Times New Roman"/>
    </w:rPr>
  </w:style>
  <w:style w:type="character" w:styleId="afff0">
    <w:name w:val="Strong"/>
    <w:uiPriority w:val="22"/>
    <w:qFormat/>
    <w:rPr>
      <w:rFonts w:cs="Times New Roman"/>
      <w:b/>
      <w:bCs/>
    </w:rPr>
  </w:style>
  <w:style w:type="table" w:styleId="afff1">
    <w:name w:val="Table Grid"/>
    <w:basedOn w:val="a1"/>
    <w:uiPriority w:val="39"/>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a">
    <w:name w:val="Заголовок 2 Знак"/>
    <w:basedOn w:val="a0"/>
    <w:uiPriority w:val="9"/>
    <w:rPr>
      <w:rFonts w:asciiTheme="majorHAnsi" w:eastAsiaTheme="majorEastAsia" w:hAnsiTheme="majorHAnsi" w:cstheme="majorBidi"/>
      <w:b/>
      <w:bCs/>
      <w:color w:val="4F81BD" w:themeColor="accent1"/>
      <w:sz w:val="26"/>
      <w:szCs w:val="26"/>
    </w:rPr>
  </w:style>
  <w:style w:type="character" w:customStyle="1" w:styleId="37">
    <w:name w:val="Заголовок 3 Знак"/>
    <w:basedOn w:val="a0"/>
    <w:qFormat/>
    <w:rPr>
      <w:rFonts w:asciiTheme="majorHAnsi" w:eastAsiaTheme="majorEastAsia" w:hAnsiTheme="majorHAnsi" w:cstheme="majorBidi"/>
      <w:b/>
      <w:bCs/>
      <w:color w:val="4F81BD" w:themeColor="accent1"/>
    </w:rPr>
  </w:style>
  <w:style w:type="character" w:customStyle="1" w:styleId="Heading1Char">
    <w:name w:val="Heading 1 Char"/>
    <w:qFormat/>
    <w:locked/>
    <w:rPr>
      <w:rFonts w:cs="Times New Roman"/>
      <w:b/>
      <w:bCs/>
      <w:sz w:val="24"/>
      <w:szCs w:val="24"/>
      <w:lang w:val="ru-RU" w:eastAsia="ru-RU"/>
    </w:rPr>
  </w:style>
  <w:style w:type="character" w:customStyle="1" w:styleId="Heading2Char">
    <w:name w:val="Heading 2 Char"/>
    <w:qFormat/>
    <w:locked/>
    <w:rPr>
      <w:rFonts w:cs="Times New Roman"/>
      <w:b/>
      <w:bCs/>
      <w:sz w:val="24"/>
      <w:szCs w:val="24"/>
      <w:lang w:val="ru-RU" w:eastAsia="ru-RU"/>
    </w:rPr>
  </w:style>
  <w:style w:type="character" w:customStyle="1" w:styleId="Heading3Char">
    <w:name w:val="Heading 3 Char"/>
    <w:semiHidden/>
    <w:qFormat/>
    <w:locked/>
    <w:rPr>
      <w:rFonts w:ascii="Cambria" w:hAnsi="Cambria" w:cs="Cambria"/>
      <w:b/>
      <w:bCs/>
      <w:sz w:val="26"/>
      <w:szCs w:val="26"/>
    </w:rPr>
  </w:style>
  <w:style w:type="paragraph" w:customStyle="1" w:styleId="2b">
    <w:name w:val="Стиль2"/>
    <w:basedOn w:val="27"/>
    <w:qFormat/>
    <w:pPr>
      <w:keepNext/>
      <w:keepLines/>
      <w:widowControl w:val="0"/>
      <w:suppressLineNumbers/>
      <w:suppressAutoHyphens/>
      <w:spacing w:after="60"/>
      <w:ind w:left="360" w:hanging="360"/>
      <w:jc w:val="both"/>
    </w:pPr>
    <w:rPr>
      <w:b/>
      <w:bCs/>
      <w:sz w:val="24"/>
      <w:szCs w:val="24"/>
    </w:rPr>
  </w:style>
  <w:style w:type="paragraph" w:customStyle="1" w:styleId="38">
    <w:name w:val="Стиль3"/>
    <w:basedOn w:val="28"/>
    <w:pPr>
      <w:widowControl w:val="0"/>
      <w:tabs>
        <w:tab w:val="clear" w:pos="720"/>
        <w:tab w:val="left" w:pos="643"/>
      </w:tabs>
      <w:autoSpaceDE/>
      <w:autoSpaceDN/>
      <w:spacing w:before="0"/>
      <w:ind w:left="643" w:hanging="360"/>
      <w:textAlignment w:val="baseline"/>
    </w:pPr>
  </w:style>
  <w:style w:type="paragraph" w:customStyle="1" w:styleId="39">
    <w:name w:val="Стиль3 Знак Знак"/>
    <w:basedOn w:val="28"/>
    <w:link w:val="3a"/>
    <w:pPr>
      <w:widowControl w:val="0"/>
      <w:tabs>
        <w:tab w:val="clear" w:pos="720"/>
        <w:tab w:val="left" w:pos="227"/>
      </w:tabs>
      <w:autoSpaceDE/>
      <w:autoSpaceDN/>
      <w:spacing w:before="0"/>
      <w:ind w:left="0" w:firstLine="0"/>
      <w:textAlignment w:val="baseline"/>
    </w:pPr>
  </w:style>
  <w:style w:type="character" w:customStyle="1" w:styleId="3a">
    <w:name w:val="Стиль3 Знак Знак Знак"/>
    <w:link w:val="39"/>
    <w:locked/>
    <w:rPr>
      <w:rFonts w:ascii="Times New Roman" w:eastAsia="Times New Roman" w:hAnsi="Times New Roman" w:cs="Times New Roman"/>
      <w:sz w:val="24"/>
      <w:szCs w:val="24"/>
      <w:lang w:val="zh-CN" w:eastAsia="zh-CN"/>
    </w:rPr>
  </w:style>
  <w:style w:type="paragraph" w:customStyle="1" w:styleId="3b">
    <w:name w:val="Стиль3 Знак"/>
    <w:basedOn w:val="28"/>
    <w:qFormat/>
    <w:pPr>
      <w:widowControl w:val="0"/>
      <w:tabs>
        <w:tab w:val="clear" w:pos="720"/>
        <w:tab w:val="left" w:pos="227"/>
      </w:tabs>
      <w:autoSpaceDE/>
      <w:autoSpaceDN/>
      <w:spacing w:before="0"/>
      <w:ind w:left="0" w:firstLine="0"/>
      <w:textAlignment w:val="baseline"/>
    </w:pPr>
  </w:style>
  <w:style w:type="paragraph" w:customStyle="1" w:styleId="StyleFirstline127cm">
    <w:name w:val="Style First line:  127 cm"/>
    <w:basedOn w:val="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customStyle="1" w:styleId="ConsNormal">
    <w:name w:val="ConsNormal"/>
    <w:link w:val="ConsNormal0"/>
    <w:pPr>
      <w:autoSpaceDE w:val="0"/>
      <w:autoSpaceDN w:val="0"/>
      <w:adjustRightInd w:val="0"/>
      <w:spacing w:after="0" w:line="240" w:lineRule="auto"/>
      <w:ind w:right="19772" w:firstLine="720"/>
    </w:pPr>
    <w:rPr>
      <w:rFonts w:ascii="Arial" w:eastAsia="Times New Roman" w:hAnsi="Arial" w:cs="Arial"/>
    </w:rPr>
  </w:style>
  <w:style w:type="character" w:customStyle="1" w:styleId="ConsNormal0">
    <w:name w:val="ConsNormal Знак"/>
    <w:link w:val="ConsNormal"/>
    <w:locked/>
    <w:rPr>
      <w:rFonts w:ascii="Arial" w:eastAsia="Times New Roman" w:hAnsi="Arial" w:cs="Arial"/>
      <w:sz w:val="20"/>
      <w:szCs w:val="20"/>
      <w:lang w:eastAsia="ru-RU"/>
    </w:rPr>
  </w:style>
  <w:style w:type="paragraph" w:customStyle="1" w:styleId="2-11">
    <w:name w:val="2-11"/>
    <w:basedOn w:val="a"/>
    <w:qFormat/>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qFormat/>
    <w:pPr>
      <w:spacing w:after="0" w:line="240" w:lineRule="auto"/>
      <w:jc w:val="both"/>
    </w:pPr>
    <w:rPr>
      <w:rFonts w:ascii="Times New Roman" w:eastAsia="Times New Roman" w:hAnsi="Times New Roman" w:cs="Times New Roman"/>
      <w:sz w:val="24"/>
      <w:szCs w:val="24"/>
      <w:lang w:eastAsia="ru-RU"/>
    </w:rPr>
  </w:style>
  <w:style w:type="paragraph" w:customStyle="1" w:styleId="afff2">
    <w:name w:val="Тендерные данные"/>
    <w:basedOn w:val="a"/>
    <w:semiHidden/>
    <w:qFormat/>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pPr>
      <w:widowControl w:val="0"/>
      <w:autoSpaceDE w:val="0"/>
      <w:autoSpaceDN w:val="0"/>
      <w:spacing w:after="0" w:line="240" w:lineRule="auto"/>
      <w:ind w:firstLine="420"/>
    </w:pPr>
    <w:rPr>
      <w:rFonts w:ascii="Arial" w:eastAsia="Times New Roman" w:hAnsi="Arial" w:cs="Arial"/>
    </w:rPr>
  </w:style>
  <w:style w:type="paragraph" w:customStyle="1" w:styleId="110">
    <w:name w:val="заголовок 11"/>
    <w:basedOn w:val="a"/>
    <w:next w:val="a"/>
    <w:pPr>
      <w:keepNext/>
      <w:spacing w:after="0" w:line="240" w:lineRule="auto"/>
      <w:jc w:val="center"/>
    </w:pPr>
    <w:rPr>
      <w:rFonts w:ascii="Times New Roman" w:eastAsia="Times New Roman" w:hAnsi="Times New Roman" w:cs="Times New Roman"/>
      <w:sz w:val="24"/>
      <w:szCs w:val="24"/>
      <w:lang w:eastAsia="ru-RU"/>
    </w:rPr>
  </w:style>
  <w:style w:type="paragraph" w:customStyle="1" w:styleId="afff3">
    <w:name w:val="МП"/>
    <w:basedOn w:val="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4">
    <w:name w:val="Готовый"/>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qFormat/>
    <w:rPr>
      <w:rFonts w:cs="Times New Roman"/>
      <w:color w:val="800000"/>
    </w:rPr>
  </w:style>
  <w:style w:type="character" w:customStyle="1" w:styleId="HeaderChar">
    <w:name w:val="Header Char"/>
    <w:locked/>
    <w:rPr>
      <w:rFonts w:cs="Times New Roman"/>
      <w:sz w:val="24"/>
      <w:szCs w:val="24"/>
      <w:lang w:val="ru-RU" w:eastAsia="ru-RU"/>
    </w:rPr>
  </w:style>
  <w:style w:type="paragraph" w:customStyle="1" w:styleId="Instruction">
    <w:name w:val="Instruction"/>
    <w:basedOn w:val="20"/>
    <w:qFormat/>
    <w:pPr>
      <w:tabs>
        <w:tab w:val="left" w:pos="360"/>
      </w:tabs>
      <w:spacing w:before="180" w:after="60"/>
      <w:ind w:left="360" w:hanging="360"/>
      <w:jc w:val="both"/>
    </w:pPr>
    <w:rPr>
      <w:b/>
      <w:bCs/>
    </w:rPr>
  </w:style>
  <w:style w:type="paragraph" w:customStyle="1" w:styleId="xl27">
    <w:name w:val="xl27"/>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5">
    <w:name w:val="Ãîòîâûé"/>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6">
    <w:name w:val="Условия контракта"/>
    <w:basedOn w:val="a"/>
    <w:semiHidden/>
    <w:qFormat/>
    <w:pPr>
      <w:tabs>
        <w:tab w:val="left"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pPr>
      <w:tabs>
        <w:tab w:val="left"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qFormat/>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qFormat/>
    <w:pPr>
      <w:widowControl w:val="0"/>
      <w:spacing w:after="0" w:line="240" w:lineRule="auto"/>
      <w:ind w:firstLine="720"/>
      <w:jc w:val="both"/>
    </w:pPr>
    <w:rPr>
      <w:rFonts w:ascii="Times New Roman" w:eastAsia="Times New Roman" w:hAnsi="Times New Roman" w:cs="Times New Roman"/>
      <w:sz w:val="24"/>
      <w:szCs w:val="24"/>
    </w:rPr>
  </w:style>
  <w:style w:type="paragraph" w:customStyle="1" w:styleId="111">
    <w:name w:val="111"/>
    <w:basedOn w:val="a"/>
    <w:qFormat/>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qFormat/>
    <w:rPr>
      <w:rFonts w:ascii="Times New Roman" w:hAnsi="Times New Roman" w:cs="Times New Roman"/>
      <w:sz w:val="26"/>
      <w:szCs w:val="26"/>
    </w:rPr>
  </w:style>
  <w:style w:type="paragraph" w:customStyle="1" w:styleId="222">
    <w:name w:val="222"/>
    <w:basedOn w:val="a"/>
    <w:qFormat/>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7">
    <w:name w:val="Подраздел"/>
    <w:basedOn w:val="a"/>
    <w:semiHidden/>
    <w:qFormat/>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qFormat/>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c">
    <w:name w:val="Обычный2"/>
    <w:qFormat/>
    <w:pPr>
      <w:widowControl w:val="0"/>
      <w:spacing w:after="0" w:line="340" w:lineRule="auto"/>
      <w:ind w:left="1040" w:hanging="360"/>
      <w:jc w:val="both"/>
    </w:pPr>
    <w:rPr>
      <w:rFonts w:ascii="Times New Roman" w:eastAsia="Times New Roman" w:hAnsi="Times New Roman" w:cs="Times New Roman"/>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rPr>
  </w:style>
  <w:style w:type="character" w:customStyle="1" w:styleId="spanheaderlot21">
    <w:name w:val="span_header_lot_21"/>
    <w:qFormat/>
    <w:rPr>
      <w:rFonts w:cs="Times New Roman"/>
      <w:b/>
      <w:bCs/>
      <w:sz w:val="20"/>
      <w:szCs w:val="20"/>
    </w:rPr>
  </w:style>
  <w:style w:type="paragraph" w:customStyle="1" w:styleId="Style1">
    <w:name w:val="Style1"/>
    <w:basedOn w:val="a"/>
    <w:uiPriority w:val="99"/>
    <w:qFormat/>
    <w:pPr>
      <w:tabs>
        <w:tab w:val="left"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left" w:pos="720"/>
      </w:tabs>
    </w:pPr>
  </w:style>
  <w:style w:type="paragraph" w:customStyle="1" w:styleId="Style3">
    <w:name w:val="Style3"/>
    <w:basedOn w:val="Simlple"/>
    <w:next w:val="Simlple"/>
    <w:uiPriority w:val="99"/>
    <w:qFormat/>
    <w:pPr>
      <w:tabs>
        <w:tab w:val="left" w:pos="720"/>
      </w:tabs>
      <w:ind w:firstLine="567"/>
    </w:pPr>
  </w:style>
  <w:style w:type="character" w:customStyle="1" w:styleId="71">
    <w:name w:val="Знак Знак7"/>
    <w:qFormat/>
    <w:locked/>
    <w:rPr>
      <w:rFonts w:cs="Times New Roman"/>
      <w:b/>
      <w:bCs/>
      <w:i/>
      <w:iCs/>
      <w:snapToGrid w:val="0"/>
      <w:sz w:val="24"/>
      <w:szCs w:val="24"/>
      <w:lang w:val="ru-RU" w:eastAsia="ru-RU"/>
    </w:rPr>
  </w:style>
  <w:style w:type="character" w:customStyle="1" w:styleId="3e">
    <w:name w:val="Знак Знак3"/>
    <w:qFormat/>
    <w:rPr>
      <w:rFonts w:cs="Times New Roman"/>
      <w:b/>
      <w:bCs/>
      <w:i/>
      <w:iCs/>
      <w:snapToGrid w:val="0"/>
      <w:sz w:val="28"/>
      <w:szCs w:val="28"/>
    </w:rPr>
  </w:style>
  <w:style w:type="paragraph" w:customStyle="1" w:styleId="bulletin">
    <w:name w:val="bulletin"/>
    <w:basedOn w:val="28"/>
    <w:qFormat/>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qFormat/>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qFormat/>
    <w:rPr>
      <w:rFonts w:cs="Times New Roman"/>
      <w:sz w:val="24"/>
      <w:szCs w:val="24"/>
    </w:rPr>
  </w:style>
  <w:style w:type="paragraph" w:customStyle="1" w:styleId="15">
    <w:name w:val="Абзац списка1"/>
    <w:basedOn w:val="a"/>
    <w:pPr>
      <w:ind w:left="720"/>
    </w:pPr>
    <w:rPr>
      <w:rFonts w:ascii="Calibri" w:eastAsia="Times New Roman" w:hAnsi="Calibri" w:cs="Calibri"/>
      <w:lang w:eastAsia="ru-RU"/>
    </w:rPr>
  </w:style>
  <w:style w:type="character" w:customStyle="1" w:styleId="43">
    <w:name w:val="Знак Знак4"/>
    <w:qFormat/>
    <w:rPr>
      <w:rFonts w:cs="Times New Roman"/>
      <w:b/>
      <w:bCs/>
      <w:sz w:val="28"/>
      <w:szCs w:val="28"/>
    </w:rPr>
  </w:style>
  <w:style w:type="paragraph" w:customStyle="1" w:styleId="2d">
    <w:name w:val="ШТ Назв.2"/>
    <w:basedOn w:val="a"/>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e">
    <w:name w:val="Знак2 Знак Знак"/>
    <w:rPr>
      <w:rFonts w:cs="Times New Roman"/>
      <w:sz w:val="24"/>
      <w:szCs w:val="24"/>
    </w:rPr>
  </w:style>
  <w:style w:type="paragraph" w:customStyle="1" w:styleId="style4">
    <w:name w:val="style4"/>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Pr>
      <w:rFonts w:cs="Times New Roman"/>
      <w:lang w:val="ru-RU" w:eastAsia="ru-RU"/>
    </w:rPr>
  </w:style>
  <w:style w:type="character" w:customStyle="1" w:styleId="text">
    <w:name w:val="text"/>
    <w:qFormat/>
    <w:rPr>
      <w:rFonts w:cs="Times New Roman"/>
    </w:rPr>
  </w:style>
  <w:style w:type="character" w:customStyle="1" w:styleId="62">
    <w:name w:val="Знак Знак6"/>
    <w:qFormat/>
    <w:locked/>
    <w:rPr>
      <w:rFonts w:cs="Times New Roman"/>
      <w:sz w:val="24"/>
      <w:szCs w:val="24"/>
      <w:lang w:val="ru-RU" w:eastAsia="ru-RU"/>
    </w:rPr>
  </w:style>
  <w:style w:type="character" w:customStyle="1" w:styleId="2f">
    <w:name w:val="Знак Знак2"/>
    <w:qFormat/>
    <w:locked/>
    <w:rPr>
      <w:rFonts w:cs="Times New Roman"/>
      <w:sz w:val="24"/>
      <w:szCs w:val="24"/>
      <w:lang w:val="ru-RU" w:eastAsia="ru-RU"/>
    </w:rPr>
  </w:style>
  <w:style w:type="character" w:customStyle="1" w:styleId="afff8">
    <w:name w:val="Знак Знак"/>
    <w:qFormat/>
    <w:locked/>
    <w:rPr>
      <w:rFonts w:cs="Times New Roman"/>
      <w:b/>
      <w:bCs/>
      <w:i/>
      <w:iCs/>
      <w:snapToGrid w:val="0"/>
      <w:sz w:val="28"/>
      <w:szCs w:val="28"/>
      <w:lang w:val="ru-RU" w:eastAsia="ru-RU"/>
    </w:rPr>
  </w:style>
  <w:style w:type="character" w:customStyle="1" w:styleId="16">
    <w:name w:val="Знак Знак1"/>
    <w:qFormat/>
    <w:locked/>
    <w:rPr>
      <w:rFonts w:cs="Times New Roman"/>
      <w:b/>
      <w:bCs/>
      <w:i/>
      <w:iCs/>
      <w:snapToGrid w:val="0"/>
      <w:sz w:val="24"/>
      <w:szCs w:val="24"/>
      <w:lang w:val="ru-RU" w:eastAsia="ru-RU"/>
    </w:rPr>
  </w:style>
  <w:style w:type="character" w:customStyle="1" w:styleId="212">
    <w:name w:val="Знак2 Знак Знак1"/>
    <w:qFormat/>
    <w:locked/>
    <w:rPr>
      <w:rFonts w:cs="Times New Roman"/>
      <w:sz w:val="24"/>
      <w:szCs w:val="24"/>
      <w:lang w:val="ru-RU" w:eastAsia="ru-RU"/>
    </w:rPr>
  </w:style>
  <w:style w:type="character" w:customStyle="1" w:styleId="710">
    <w:name w:val="Знак Знак71"/>
    <w:qFormat/>
    <w:locked/>
    <w:rPr>
      <w:rFonts w:cs="Times New Roman"/>
      <w:b/>
      <w:bCs/>
      <w:i/>
      <w:iCs/>
      <w:snapToGrid w:val="0"/>
      <w:sz w:val="24"/>
      <w:szCs w:val="24"/>
      <w:lang w:val="ru-RU" w:eastAsia="ru-RU"/>
    </w:rPr>
  </w:style>
  <w:style w:type="character" w:customStyle="1" w:styleId="310">
    <w:name w:val="Знак Знак31"/>
    <w:rPr>
      <w:rFonts w:cs="Times New Roman"/>
      <w:b/>
      <w:bCs/>
      <w:i/>
      <w:iCs/>
      <w:snapToGrid w:val="0"/>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paragraph" w:customStyle="1" w:styleId="desc2">
    <w:name w:val="desc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qFormat/>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2">
    <w:name w:val="Обычный + 11 пт"/>
    <w:basedOn w:val="a"/>
    <w:qFormat/>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qFormat/>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qFormat/>
    <w:locked/>
    <w:rPr>
      <w:rFonts w:ascii="Arial" w:hAnsi="Arial" w:cs="Arial"/>
      <w:b/>
      <w:bCs/>
      <w:kern w:val="32"/>
      <w:sz w:val="32"/>
      <w:szCs w:val="32"/>
      <w:lang w:val="ru-RU" w:eastAsia="ru-RU"/>
    </w:rPr>
  </w:style>
  <w:style w:type="character" w:customStyle="1" w:styleId="114">
    <w:name w:val="Знак Знак11"/>
    <w:qFormat/>
    <w:locked/>
    <w:rPr>
      <w:rFonts w:ascii="Arial" w:hAnsi="Arial" w:cs="Arial"/>
      <w:b/>
      <w:bCs/>
      <w:i/>
      <w:iCs/>
      <w:sz w:val="28"/>
      <w:szCs w:val="28"/>
      <w:lang w:val="ru-RU" w:eastAsia="ru-RU"/>
    </w:rPr>
  </w:style>
  <w:style w:type="character" w:customStyle="1" w:styleId="100">
    <w:name w:val="Знак Знак10"/>
    <w:qFormat/>
    <w:rPr>
      <w:rFonts w:ascii="Arial" w:hAnsi="Arial" w:cs="Arial"/>
      <w:b/>
      <w:bCs/>
      <w:sz w:val="26"/>
      <w:szCs w:val="26"/>
      <w:lang w:val="ru-RU" w:eastAsia="ru-RU"/>
    </w:rPr>
  </w:style>
  <w:style w:type="character" w:customStyle="1" w:styleId="label">
    <w:name w:val="label"/>
    <w:rPr>
      <w:rFonts w:cs="Times New Roman"/>
    </w:rPr>
  </w:style>
  <w:style w:type="paragraph" w:customStyle="1" w:styleId="afff9">
    <w:name w:val="Знак Знак Знак Знак"/>
    <w:basedOn w:val="a"/>
    <w:qFormat/>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
    <w:qFormat/>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pPr>
      <w:spacing w:after="0" w:line="240" w:lineRule="auto"/>
    </w:pPr>
    <w:rPr>
      <w:rFonts w:ascii="Arial" w:eastAsia="Times New Roman" w:hAnsi="Arial" w:cs="Arial"/>
      <w:b/>
      <w:bCs/>
      <w:sz w:val="22"/>
      <w:szCs w:val="22"/>
    </w:rPr>
  </w:style>
  <w:style w:type="paragraph" w:customStyle="1" w:styleId="Char">
    <w:name w:val="Char Знак Знак"/>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rPr>
  </w:style>
  <w:style w:type="paragraph" w:customStyle="1" w:styleId="ConsPlusTitle">
    <w:name w:val="ConsPlusTitl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qFormat/>
    <w:pPr>
      <w:autoSpaceDE w:val="0"/>
      <w:autoSpaceDN w:val="0"/>
      <w:adjustRightInd w:val="0"/>
      <w:spacing w:after="0" w:line="240" w:lineRule="auto"/>
    </w:pPr>
    <w:rPr>
      <w:rFonts w:ascii="Arial" w:eastAsia="Times New Roman" w:hAnsi="Arial" w:cs="Arial"/>
    </w:rPr>
  </w:style>
  <w:style w:type="paragraph" w:customStyle="1" w:styleId="17">
    <w:name w:val="Знак1"/>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
    <w:qFormat/>
    <w:pPr>
      <w:ind w:left="720"/>
    </w:pPr>
    <w:rPr>
      <w:rFonts w:ascii="Calibri" w:eastAsia="Times New Roman" w:hAnsi="Calibri" w:cs="Calibri"/>
      <w:lang w:eastAsia="ru-RU"/>
    </w:rPr>
  </w:style>
  <w:style w:type="paragraph" w:customStyle="1" w:styleId="Style9">
    <w:name w:val="Style9"/>
    <w:basedOn w:val="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ffb">
    <w:name w:val="Знак"/>
    <w:basedOn w:val="a"/>
    <w:qFormat/>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qFormat/>
    <w:pPr>
      <w:widowControl w:val="0"/>
      <w:autoSpaceDE w:val="0"/>
      <w:autoSpaceDN w:val="0"/>
      <w:adjustRightInd w:val="0"/>
      <w:spacing w:after="0" w:line="240" w:lineRule="auto"/>
      <w:ind w:right="19772"/>
    </w:pPr>
    <w:rPr>
      <w:rFonts w:ascii="Arial" w:eastAsia="Times New Roman" w:hAnsi="Arial" w:cs="Arial"/>
    </w:rPr>
  </w:style>
  <w:style w:type="paragraph" w:customStyle="1" w:styleId="18">
    <w:name w:val="Знак1 Знак Знак Знак Знак Знак Знак"/>
    <w:basedOn w:val="a"/>
    <w:qFormat/>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c">
    <w:name w:val="Текст сноски A"/>
    <w:qFormat/>
    <w:pPr>
      <w:spacing w:after="0" w:line="240" w:lineRule="auto"/>
    </w:pPr>
    <w:rPr>
      <w:rFonts w:ascii="Times New Roman" w:eastAsia="ヒラギノ角ゴ Pro W3" w:hAnsi="Times New Roman" w:cs="Times New Roman"/>
      <w:color w:val="000000"/>
    </w:rPr>
  </w:style>
  <w:style w:type="character" w:customStyle="1" w:styleId="FontStyle11">
    <w:name w:val="Font Style11"/>
    <w:uiPriority w:val="99"/>
    <w:qFormat/>
    <w:rPr>
      <w:rFonts w:ascii="Times New Roman" w:hAnsi="Times New Roman" w:cs="Times New Roman"/>
      <w:b/>
      <w:bCs/>
      <w:sz w:val="22"/>
      <w:szCs w:val="22"/>
    </w:rPr>
  </w:style>
  <w:style w:type="character" w:customStyle="1" w:styleId="FontStyle12">
    <w:name w:val="Font Style12"/>
    <w:uiPriority w:val="99"/>
    <w:qFormat/>
    <w:rPr>
      <w:rFonts w:ascii="Times New Roman" w:hAnsi="Times New Roman" w:cs="Times New Roman"/>
      <w:sz w:val="20"/>
      <w:szCs w:val="20"/>
    </w:rPr>
  </w:style>
  <w:style w:type="paragraph" w:styleId="afffd">
    <w:name w:val="List Paragraph"/>
    <w:basedOn w:val="a"/>
    <w:link w:val="afffe"/>
    <w:uiPriority w:val="34"/>
    <w:qFormat/>
    <w:pPr>
      <w:ind w:left="720"/>
      <w:contextualSpacing/>
    </w:pPr>
    <w:rPr>
      <w:rFonts w:ascii="Calibri" w:eastAsia="Calibri" w:hAnsi="Calibri" w:cs="Times New Roman"/>
    </w:rPr>
  </w:style>
  <w:style w:type="character" w:customStyle="1" w:styleId="115">
    <w:name w:val="1 МУЛЬТИ НУМ Знак1"/>
    <w:link w:val="19"/>
    <w:qFormat/>
    <w:locked/>
    <w:rPr>
      <w:rFonts w:eastAsiaTheme="minorHAnsi"/>
      <w:sz w:val="24"/>
      <w:szCs w:val="24"/>
      <w:lang w:val="en-US" w:eastAsia="en-US"/>
    </w:rPr>
  </w:style>
  <w:style w:type="paragraph" w:customStyle="1" w:styleId="19">
    <w:name w:val="1 МУЛЬТИ НУМ"/>
    <w:basedOn w:val="a"/>
    <w:link w:val="115"/>
    <w:qFormat/>
    <w:pPr>
      <w:autoSpaceDE w:val="0"/>
      <w:autoSpaceDN w:val="0"/>
      <w:adjustRightInd w:val="0"/>
      <w:spacing w:before="38" w:after="0" w:line="274" w:lineRule="exact"/>
      <w:ind w:left="357" w:hanging="357"/>
      <w:contextualSpacing/>
    </w:pPr>
    <w:rPr>
      <w:sz w:val="24"/>
      <w:szCs w:val="24"/>
      <w:lang w:val="en-US"/>
    </w:rPr>
  </w:style>
  <w:style w:type="paragraph" w:customStyle="1" w:styleId="Pa3">
    <w:name w:val="Pa3"/>
    <w:basedOn w:val="a"/>
    <w:next w:val="a"/>
    <w:link w:val="Pa30"/>
    <w:uiPriority w:val="99"/>
    <w:pPr>
      <w:autoSpaceDE w:val="0"/>
      <w:autoSpaceDN w:val="0"/>
      <w:adjustRightInd w:val="0"/>
      <w:spacing w:after="0" w:line="241" w:lineRule="atLeast"/>
    </w:pPr>
    <w:rPr>
      <w:rFonts w:ascii="PT Sans Bold" w:eastAsia="Times New Roman" w:hAnsi="PT Sans Bold" w:cs="Times New Roman"/>
      <w:sz w:val="24"/>
      <w:szCs w:val="24"/>
      <w:lang w:val="zh-CN" w:eastAsia="zh-CN"/>
    </w:rPr>
  </w:style>
  <w:style w:type="character" w:customStyle="1" w:styleId="Pa30">
    <w:name w:val="Pa3 Знак"/>
    <w:link w:val="Pa3"/>
    <w:uiPriority w:val="99"/>
    <w:qFormat/>
    <w:rPr>
      <w:rFonts w:ascii="PT Sans Bold" w:eastAsia="Times New Roman" w:hAnsi="PT Sans Bold" w:cs="Times New Roman"/>
      <w:sz w:val="24"/>
      <w:szCs w:val="24"/>
      <w:lang w:val="zh-CN" w:eastAsia="zh-CN"/>
    </w:rPr>
  </w:style>
  <w:style w:type="character" w:customStyle="1" w:styleId="A60">
    <w:name w:val="A6"/>
    <w:uiPriority w:val="99"/>
    <w:qFormat/>
    <w:rPr>
      <w:rFonts w:ascii="PT Sans" w:hAnsi="PT Sans" w:cs="PT Sans" w:hint="default"/>
      <w:color w:val="000000"/>
      <w:sz w:val="25"/>
      <w:szCs w:val="25"/>
    </w:rPr>
  </w:style>
  <w:style w:type="paragraph" w:customStyle="1" w:styleId="1a">
    <w:name w:val="ТНР 1 Заголовок"/>
    <w:basedOn w:val="Pa3"/>
    <w:qFormat/>
    <w:pPr>
      <w:spacing w:before="120" w:after="240" w:line="240" w:lineRule="auto"/>
      <w:jc w:val="both"/>
    </w:pPr>
    <w:rPr>
      <w:rFonts w:ascii="Times New Roman" w:hAnsi="Times New Roman"/>
      <w:b/>
      <w:bCs/>
      <w:caps/>
    </w:rPr>
  </w:style>
  <w:style w:type="paragraph" w:customStyle="1" w:styleId="P5">
    <w:name w:val="P5"/>
    <w:basedOn w:val="a"/>
    <w:hidden/>
    <w:qFormat/>
    <w:pPr>
      <w:widowControl w:val="0"/>
      <w:adjustRightInd w:val="0"/>
      <w:spacing w:after="0" w:line="240" w:lineRule="auto"/>
      <w:jc w:val="distribute"/>
    </w:pPr>
    <w:rPr>
      <w:rFonts w:ascii="Arial" w:eastAsia="Lucida Sans Unicode1" w:hAnsi="Arial" w:cs="Tahoma2"/>
      <w:sz w:val="24"/>
      <w:szCs w:val="20"/>
      <w:lang w:eastAsia="ru-RU"/>
    </w:rPr>
  </w:style>
  <w:style w:type="paragraph" w:customStyle="1" w:styleId="affff">
    <w:name w:val="Пункт"/>
    <w:basedOn w:val="a"/>
    <w:qFormat/>
    <w:pPr>
      <w:tabs>
        <w:tab w:val="left"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yle8">
    <w:name w:val="Style8"/>
    <w:basedOn w:val="a"/>
    <w:uiPriority w:val="99"/>
    <w:pPr>
      <w:widowControl w:val="0"/>
      <w:autoSpaceDE w:val="0"/>
      <w:autoSpaceDN w:val="0"/>
      <w:adjustRightInd w:val="0"/>
      <w:spacing w:after="0" w:line="275" w:lineRule="exact"/>
      <w:ind w:firstLine="586"/>
      <w:jc w:val="both"/>
    </w:pPr>
    <w:rPr>
      <w:rFonts w:ascii="Times New Roman" w:eastAsia="Times New Roman" w:hAnsi="Times New Roman" w:cs="Times New Roman"/>
      <w:sz w:val="24"/>
      <w:szCs w:val="24"/>
      <w:lang w:eastAsia="ru-RU"/>
    </w:rPr>
  </w:style>
  <w:style w:type="character" w:customStyle="1" w:styleId="FontStyle29">
    <w:name w:val="Font Style29"/>
    <w:uiPriority w:val="99"/>
    <w:qFormat/>
    <w:rPr>
      <w:rFonts w:ascii="Times New Roman" w:hAnsi="Times New Roman" w:cs="Times New Roman"/>
      <w:sz w:val="24"/>
      <w:szCs w:val="24"/>
    </w:rPr>
  </w:style>
  <w:style w:type="paragraph" w:customStyle="1" w:styleId="Style11">
    <w:name w:val="Style11"/>
    <w:basedOn w:val="a"/>
    <w:uiPriority w:val="99"/>
    <w:qFormat/>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character" w:customStyle="1" w:styleId="blk">
    <w:name w:val="blk"/>
    <w:basedOn w:val="a0"/>
  </w:style>
  <w:style w:type="table" w:customStyle="1" w:styleId="1b">
    <w:name w:val="Сетка таблицы1"/>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0">
    <w:name w:val="No Spacing"/>
    <w:uiPriority w:val="1"/>
    <w:qFormat/>
    <w:pPr>
      <w:spacing w:after="0" w:line="240" w:lineRule="auto"/>
    </w:pPr>
    <w:rPr>
      <w:rFonts w:ascii="Times New Roman" w:eastAsia="Times New Roman" w:hAnsi="Times New Roman" w:cs="Times New Roman"/>
      <w:sz w:val="24"/>
      <w:szCs w:val="24"/>
    </w:rPr>
  </w:style>
  <w:style w:type="character" w:customStyle="1" w:styleId="1c">
    <w:name w:val="Нижний колонтитул Знак1"/>
    <w:uiPriority w:val="99"/>
    <w:qFormat/>
    <w:rPr>
      <w:sz w:val="24"/>
      <w:szCs w:val="24"/>
    </w:rPr>
  </w:style>
  <w:style w:type="table" w:customStyle="1" w:styleId="116">
    <w:name w:val="Сетка таблицы11"/>
    <w:basedOn w:val="a1"/>
    <w:uiPriority w:val="59"/>
    <w:qFormat/>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a"/>
    <w:rsid w:val="00895A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98">
    <w:name w:val="xl98"/>
    <w:basedOn w:val="a"/>
    <w:rsid w:val="00895A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
    <w:rsid w:val="00895A39"/>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00">
    <w:name w:val="xl100"/>
    <w:basedOn w:val="a"/>
    <w:rsid w:val="00895A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895A39"/>
    <w:pP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02">
    <w:name w:val="xl102"/>
    <w:basedOn w:val="a"/>
    <w:rsid w:val="00895A39"/>
    <w:pP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03">
    <w:name w:val="xl103"/>
    <w:basedOn w:val="a"/>
    <w:rsid w:val="00895A39"/>
    <w:pP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04">
    <w:name w:val="xl104"/>
    <w:basedOn w:val="a"/>
    <w:rsid w:val="00895A39"/>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105">
    <w:name w:val="xl105"/>
    <w:basedOn w:val="a"/>
    <w:rsid w:val="00895A39"/>
    <w:pPr>
      <w:spacing w:before="100" w:beforeAutospacing="1" w:after="100" w:afterAutospacing="1" w:line="240" w:lineRule="auto"/>
      <w:jc w:val="right"/>
      <w:textAlignment w:val="top"/>
    </w:pPr>
    <w:rPr>
      <w:rFonts w:ascii="Arial" w:eastAsia="Times New Roman" w:hAnsi="Arial" w:cs="Arial"/>
      <w:sz w:val="18"/>
      <w:szCs w:val="18"/>
      <w:lang w:eastAsia="ru-RU"/>
    </w:rPr>
  </w:style>
  <w:style w:type="paragraph" w:customStyle="1" w:styleId="xl106">
    <w:name w:val="xl106"/>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7">
    <w:name w:val="xl107"/>
    <w:basedOn w:val="a"/>
    <w:rsid w:val="00895A3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8">
    <w:name w:val="xl108"/>
    <w:basedOn w:val="a"/>
    <w:rsid w:val="00895A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895A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895A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11">
    <w:name w:val="xl111"/>
    <w:basedOn w:val="a"/>
    <w:rsid w:val="00895A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895A3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895A39"/>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895A3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895A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895A3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
    <w:rsid w:val="00895A3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20">
    <w:name w:val="xl120"/>
    <w:basedOn w:val="a"/>
    <w:rsid w:val="00895A3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21">
    <w:name w:val="xl121"/>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22">
    <w:name w:val="xl122"/>
    <w:basedOn w:val="a"/>
    <w:rsid w:val="00895A3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3">
    <w:name w:val="xl123"/>
    <w:basedOn w:val="a"/>
    <w:rsid w:val="00895A3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4">
    <w:name w:val="xl124"/>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5">
    <w:name w:val="xl125"/>
    <w:basedOn w:val="a"/>
    <w:rsid w:val="00895A39"/>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6">
    <w:name w:val="xl126"/>
    <w:basedOn w:val="a"/>
    <w:rsid w:val="00895A3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7">
    <w:name w:val="xl127"/>
    <w:basedOn w:val="a"/>
    <w:rsid w:val="00895A39"/>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8">
    <w:name w:val="xl128"/>
    <w:basedOn w:val="a"/>
    <w:rsid w:val="00895A39"/>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
    <w:rsid w:val="00895A39"/>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0">
    <w:name w:val="xl130"/>
    <w:basedOn w:val="a"/>
    <w:rsid w:val="00895A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1">
    <w:name w:val="xl131"/>
    <w:basedOn w:val="a"/>
    <w:rsid w:val="00895A39"/>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2">
    <w:name w:val="xl132"/>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3">
    <w:name w:val="xl133"/>
    <w:basedOn w:val="a"/>
    <w:rsid w:val="00895A39"/>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4">
    <w:name w:val="xl134"/>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5">
    <w:name w:val="xl135"/>
    <w:basedOn w:val="a"/>
    <w:rsid w:val="00895A39"/>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6">
    <w:name w:val="xl136"/>
    <w:basedOn w:val="a"/>
    <w:rsid w:val="00895A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7">
    <w:name w:val="xl137"/>
    <w:basedOn w:val="a"/>
    <w:rsid w:val="00895A39"/>
    <w:pP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8">
    <w:name w:val="xl138"/>
    <w:basedOn w:val="a"/>
    <w:rsid w:val="00895A39"/>
    <w:pP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39">
    <w:name w:val="xl139"/>
    <w:basedOn w:val="a"/>
    <w:rsid w:val="00895A39"/>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895A39"/>
    <w:pP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41">
    <w:name w:val="xl141"/>
    <w:basedOn w:val="a"/>
    <w:rsid w:val="00895A39"/>
    <w:pP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42">
    <w:name w:val="xl142"/>
    <w:basedOn w:val="a"/>
    <w:rsid w:val="00895A39"/>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3">
    <w:name w:val="xl143"/>
    <w:basedOn w:val="a"/>
    <w:rsid w:val="00895A3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5">
    <w:name w:val="xl145"/>
    <w:basedOn w:val="a"/>
    <w:rsid w:val="00895A39"/>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6">
    <w:name w:val="xl146"/>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7">
    <w:name w:val="xl147"/>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8">
    <w:name w:val="xl148"/>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9">
    <w:name w:val="xl149"/>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0">
    <w:name w:val="xl150"/>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895A39"/>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53">
    <w:name w:val="xl153"/>
    <w:basedOn w:val="a"/>
    <w:rsid w:val="00895A39"/>
    <w:pPr>
      <w:spacing w:before="100" w:beforeAutospacing="1" w:after="100" w:afterAutospacing="1" w:line="240" w:lineRule="auto"/>
      <w:jc w:val="right"/>
      <w:textAlignment w:val="center"/>
    </w:pPr>
    <w:rPr>
      <w:rFonts w:ascii="Arial" w:eastAsia="Times New Roman" w:hAnsi="Arial" w:cs="Arial"/>
      <w:b/>
      <w:bCs/>
      <w:sz w:val="16"/>
      <w:szCs w:val="16"/>
      <w:lang w:eastAsia="ru-RU"/>
    </w:rPr>
  </w:style>
  <w:style w:type="paragraph" w:customStyle="1" w:styleId="xl154">
    <w:name w:val="xl154"/>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numbering" w:customStyle="1" w:styleId="1d">
    <w:name w:val="Нет списка1"/>
    <w:next w:val="a2"/>
    <w:uiPriority w:val="99"/>
    <w:semiHidden/>
    <w:unhideWhenUsed/>
    <w:rsid w:val="007B14D7"/>
  </w:style>
  <w:style w:type="table" w:customStyle="1" w:styleId="44">
    <w:name w:val="Сетка таблицы4"/>
    <w:basedOn w:val="a1"/>
    <w:next w:val="afff1"/>
    <w:uiPriority w:val="59"/>
    <w:rsid w:val="007B14D7"/>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2">
    <w:name w:val="Нет списка2"/>
    <w:next w:val="a2"/>
    <w:uiPriority w:val="99"/>
    <w:semiHidden/>
    <w:unhideWhenUsed/>
    <w:rsid w:val="0007188A"/>
  </w:style>
  <w:style w:type="table" w:customStyle="1" w:styleId="54">
    <w:name w:val="Сетка таблицы5"/>
    <w:basedOn w:val="a1"/>
    <w:next w:val="afff1"/>
    <w:uiPriority w:val="59"/>
    <w:rsid w:val="0007188A"/>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55">
    <w:name w:val="xl155"/>
    <w:basedOn w:val="a"/>
    <w:rsid w:val="0007188A"/>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56">
    <w:name w:val="xl156"/>
    <w:basedOn w:val="a"/>
    <w:rsid w:val="0007188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7">
    <w:name w:val="xl157"/>
    <w:basedOn w:val="a"/>
    <w:rsid w:val="0007188A"/>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8">
    <w:name w:val="xl158"/>
    <w:basedOn w:val="a"/>
    <w:rsid w:val="0007188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9">
    <w:name w:val="xl159"/>
    <w:basedOn w:val="a"/>
    <w:rsid w:val="0007188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0">
    <w:name w:val="xl160"/>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1">
    <w:name w:val="xl161"/>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2">
    <w:name w:val="xl162"/>
    <w:basedOn w:val="a"/>
    <w:rsid w:val="0007188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3">
    <w:name w:val="xl163"/>
    <w:basedOn w:val="a"/>
    <w:rsid w:val="0007188A"/>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64">
    <w:name w:val="xl164"/>
    <w:basedOn w:val="a"/>
    <w:rsid w:val="0007188A"/>
    <w:pP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07188A"/>
    <w:pP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66">
    <w:name w:val="xl166"/>
    <w:basedOn w:val="a"/>
    <w:rsid w:val="0007188A"/>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63">
    <w:name w:val="Сетка таблицы6"/>
    <w:basedOn w:val="a1"/>
    <w:next w:val="afff1"/>
    <w:uiPriority w:val="59"/>
    <w:rsid w:val="00826FE8"/>
    <w:pPr>
      <w:spacing w:after="0" w:line="240" w:lineRule="auto"/>
    </w:pPr>
    <w:rPr>
      <w:rFonts w:eastAsiaTheme="minorHAns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ff1"/>
    <w:uiPriority w:val="39"/>
    <w:rsid w:val="00F818D9"/>
    <w:pPr>
      <w:spacing w:after="0" w:line="240" w:lineRule="auto"/>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fff1"/>
    <w:uiPriority w:val="39"/>
    <w:rsid w:val="00046813"/>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Абзац списка Знак"/>
    <w:link w:val="afffd"/>
    <w:uiPriority w:val="34"/>
    <w:locked/>
    <w:rsid w:val="00B31669"/>
    <w:rPr>
      <w:rFonts w:ascii="Calibri" w:hAnsi="Calibri" w:cs="Times New Roman"/>
      <w:sz w:val="22"/>
      <w:szCs w:val="22"/>
      <w:lang w:eastAsia="en-US"/>
    </w:rPr>
  </w:style>
  <w:style w:type="character" w:customStyle="1" w:styleId="text-success">
    <w:name w:val="text-success"/>
    <w:basedOn w:val="a0"/>
    <w:rsid w:val="00D770F3"/>
  </w:style>
  <w:style w:type="paragraph" w:customStyle="1" w:styleId="BasicParagraph">
    <w:name w:val="[Basic Paragraph]"/>
    <w:basedOn w:val="a"/>
    <w:uiPriority w:val="99"/>
    <w:rsid w:val="00EC0188"/>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eastAsia="ru-RU"/>
    </w:rPr>
  </w:style>
  <w:style w:type="table" w:customStyle="1" w:styleId="TableNormal">
    <w:name w:val="Table Normal"/>
    <w:uiPriority w:val="2"/>
    <w:semiHidden/>
    <w:unhideWhenUsed/>
    <w:qFormat/>
    <w:rsid w:val="00142E5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42E5C"/>
    <w:pPr>
      <w:widowControl w:val="0"/>
      <w:autoSpaceDE w:val="0"/>
      <w:autoSpaceDN w:val="0"/>
      <w:spacing w:before="17" w:after="0" w:line="240" w:lineRule="auto"/>
      <w:jc w:val="center"/>
    </w:pPr>
    <w:rPr>
      <w:rFonts w:ascii="Times New Roman" w:eastAsia="Times New Roman" w:hAnsi="Times New Roman" w:cs="Times New Roman"/>
    </w:rPr>
  </w:style>
  <w:style w:type="character" w:customStyle="1" w:styleId="wmi-callto">
    <w:name w:val="wmi-callto"/>
    <w:basedOn w:val="a0"/>
    <w:rsid w:val="006D595D"/>
  </w:style>
  <w:style w:type="paragraph" w:customStyle="1" w:styleId="Standard">
    <w:name w:val="Standard"/>
    <w:qFormat/>
    <w:rsid w:val="00AF701B"/>
    <w:pPr>
      <w:suppressAutoHyphens/>
      <w:autoSpaceDN w:val="0"/>
      <w:textAlignment w:val="baseline"/>
    </w:pPr>
    <w:rPr>
      <w:rFonts w:ascii="Calibri" w:hAnsi="Calibri" w:cs="Tahoma"/>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lsdException w:name="toc 2" w:uiPriority="0"/>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unhideWhenUsed="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qFormat="1"/>
    <w:lsdException w:name="line number" w:semiHidden="1" w:unhideWhenUsed="1"/>
    <w:lsdException w:name="page number" w:uiPriority="0" w:qFormat="1"/>
    <w:lsdException w:name="endnote reference" w:unhideWhenUsed="1" w:qFormat="1"/>
    <w:lsdException w:name="endnote text"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lsdException w:name="List 2" w:semiHidden="1" w:unhideWhenUsed="1"/>
    <w:lsdException w:name="List 3" w:semiHidden="1" w:unhideWhenUsed="1"/>
    <w:lsdException w:name="List 4" w:semiHidden="1" w:unhideWhenUsed="1"/>
    <w:lsdException w:name="List 5" w:semiHidden="1" w:unhideWhenUsed="1"/>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qFormat="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lsdException w:name="Note Heading" w:uiPriority="0" w:qFormat="1"/>
    <w:lsdException w:name="Body Text 3" w:uiPriority="0"/>
    <w:lsdException w:name="Body Text Indent 2" w:uiPriority="0" w:qFormat="1"/>
    <w:lsdException w:name="Block Text" w:uiPriority="0"/>
    <w:lsdException w:name="Hyperlink" w:qFormat="1"/>
    <w:lsdException w:name="FollowedHyperlink" w:qFormat="1"/>
    <w:lsdException w:name="Strong" w:uiPriority="22" w:qFormat="1"/>
    <w:lsdException w:name="Emphasis" w:uiPriority="0" w:qFormat="1"/>
    <w:lsdException w:name="Document Map" w:uiPriority="0"/>
    <w:lsdException w:name="Plain Text" w:uiPriority="0"/>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nhideWhenUsed="1"/>
    <w:lsdException w:name="No Spacing" w:uiPriority="1" w:qFormat="1"/>
    <w:lsdException w:name="Revision" w:semiHidden="1"/>
    <w:lsdException w:name="List Paragraph" w:uiPriority="34"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eastAsiaTheme="minorHAnsi"/>
      <w:sz w:val="22"/>
      <w:szCs w:val="22"/>
      <w:lang w:eastAsia="en-US"/>
    </w:rPr>
  </w:style>
  <w:style w:type="paragraph" w:styleId="1">
    <w:name w:val="heading 1"/>
    <w:basedOn w:val="a"/>
    <w:next w:val="a"/>
    <w:link w:val="10"/>
    <w:qFormat/>
    <w:pPr>
      <w:keepNext/>
      <w:spacing w:before="240" w:after="60" w:line="240" w:lineRule="auto"/>
      <w:outlineLvl w:val="0"/>
    </w:pPr>
    <w:rPr>
      <w:rFonts w:ascii="Times New Roman" w:eastAsia="Times New Roman" w:hAnsi="Times New Roman" w:cs="Times New Roman"/>
      <w:b/>
      <w:bCs/>
      <w:sz w:val="24"/>
      <w:szCs w:val="24"/>
      <w:lang w:eastAsia="ru-RU"/>
    </w:rPr>
  </w:style>
  <w:style w:type="paragraph" w:styleId="2">
    <w:name w:val="heading 2"/>
    <w:basedOn w:val="a"/>
    <w:next w:val="a"/>
    <w:link w:val="21"/>
    <w:uiPriority w:val="9"/>
    <w:qFormat/>
    <w:pPr>
      <w:keepNext/>
      <w:spacing w:before="240" w:after="60" w:line="240" w:lineRule="auto"/>
      <w:outlineLvl w:val="1"/>
    </w:pPr>
    <w:rPr>
      <w:rFonts w:ascii="Times New Roman" w:eastAsia="Times New Roman" w:hAnsi="Times New Roman" w:cs="Times New Roman"/>
      <w:b/>
      <w:bCs/>
      <w:sz w:val="24"/>
      <w:szCs w:val="24"/>
      <w:lang w:eastAsia="ru-RU"/>
    </w:rPr>
  </w:style>
  <w:style w:type="paragraph" w:styleId="3">
    <w:name w:val="heading 3"/>
    <w:basedOn w:val="a"/>
    <w:next w:val="a"/>
    <w:link w:val="31"/>
    <w:qFormat/>
    <w:pPr>
      <w:keepNext/>
      <w:spacing w:before="240" w:after="60" w:line="240" w:lineRule="auto"/>
      <w:outlineLvl w:val="2"/>
    </w:pPr>
    <w:rPr>
      <w:rFonts w:ascii="Cambria" w:eastAsia="Times New Roman" w:hAnsi="Cambria" w:cs="Times New Roman"/>
      <w:b/>
      <w:bCs/>
      <w:sz w:val="26"/>
      <w:szCs w:val="26"/>
      <w:lang w:val="zh-CN" w:eastAsia="zh-CN"/>
    </w:rPr>
  </w:style>
  <w:style w:type="paragraph" w:styleId="4">
    <w:name w:val="heading 4"/>
    <w:basedOn w:val="a"/>
    <w:next w:val="a"/>
    <w:link w:val="40"/>
    <w:qFormat/>
    <w:pPr>
      <w:keepNext/>
      <w:spacing w:after="0" w:line="240" w:lineRule="auto"/>
      <w:jc w:val="center"/>
      <w:outlineLvl w:val="3"/>
    </w:pPr>
    <w:rPr>
      <w:rFonts w:ascii="Calibri" w:eastAsia="Times New Roman" w:hAnsi="Calibri" w:cs="Times New Roman"/>
      <w:b/>
      <w:bCs/>
      <w:sz w:val="28"/>
      <w:szCs w:val="28"/>
      <w:lang w:val="zh-CN" w:eastAsia="zh-CN"/>
    </w:rPr>
  </w:style>
  <w:style w:type="paragraph" w:styleId="5">
    <w:name w:val="heading 5"/>
    <w:basedOn w:val="a"/>
    <w:next w:val="a"/>
    <w:link w:val="50"/>
    <w:qFormat/>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pPr>
      <w:numPr>
        <w:ilvl w:val="5"/>
        <w:numId w:val="1"/>
      </w:numPr>
      <w:spacing w:before="240" w:after="60" w:line="240" w:lineRule="auto"/>
      <w:jc w:val="both"/>
      <w:outlineLvl w:val="5"/>
    </w:pPr>
    <w:rPr>
      <w:rFonts w:ascii="Times New Roman" w:eastAsia="Times New Roman" w:hAnsi="Times New Roman" w:cs="Times New Roman"/>
      <w:i/>
      <w:iCs/>
      <w:lang w:val="zh-CN" w:eastAsia="zh-CN"/>
    </w:rPr>
  </w:style>
  <w:style w:type="paragraph" w:styleId="7">
    <w:name w:val="heading 7"/>
    <w:basedOn w:val="a"/>
    <w:next w:val="a"/>
    <w:link w:val="70"/>
    <w:qFormat/>
    <w:pPr>
      <w:keepNext/>
      <w:keepLines/>
      <w:widowControl w:val="0"/>
      <w:suppressLineNumbers/>
      <w:suppressAutoHyphens/>
      <w:spacing w:after="0" w:line="240" w:lineRule="auto"/>
      <w:outlineLvl w:val="6"/>
    </w:pPr>
    <w:rPr>
      <w:rFonts w:ascii="Calibri" w:eastAsia="Times New Roman" w:hAnsi="Calibri" w:cs="Times New Roman"/>
      <w:sz w:val="24"/>
      <w:szCs w:val="24"/>
      <w:lang w:val="zh-CN" w:eastAsia="zh-CN"/>
    </w:rPr>
  </w:style>
  <w:style w:type="paragraph" w:styleId="8">
    <w:name w:val="heading 8"/>
    <w:basedOn w:val="a"/>
    <w:next w:val="a"/>
    <w:link w:val="80"/>
    <w:qFormat/>
    <w:pPr>
      <w:keepNext/>
      <w:spacing w:after="0" w:line="240" w:lineRule="auto"/>
      <w:ind w:left="-108" w:right="-108"/>
      <w:jc w:val="center"/>
      <w:outlineLvl w:val="7"/>
    </w:pPr>
    <w:rPr>
      <w:rFonts w:ascii="Calibri" w:eastAsia="Times New Roman" w:hAnsi="Calibri" w:cs="Times New Roman"/>
      <w:i/>
      <w:iCs/>
      <w:sz w:val="24"/>
      <w:szCs w:val="24"/>
      <w:lang w:val="zh-CN" w:eastAsia="zh-CN"/>
    </w:rPr>
  </w:style>
  <w:style w:type="paragraph" w:styleId="9">
    <w:name w:val="heading 9"/>
    <w:basedOn w:val="a"/>
    <w:next w:val="a"/>
    <w:link w:val="90"/>
    <w:qFormat/>
    <w:pPr>
      <w:numPr>
        <w:ilvl w:val="8"/>
        <w:numId w:val="1"/>
      </w:numPr>
      <w:spacing w:before="240" w:after="60" w:line="240" w:lineRule="auto"/>
      <w:jc w:val="both"/>
      <w:outlineLvl w:val="8"/>
    </w:pPr>
    <w:rPr>
      <w:rFonts w:ascii="Arial" w:eastAsia="Times New Roman" w:hAnsi="Arial" w:cs="Times New Roman"/>
      <w:b/>
      <w:bCs/>
      <w:i/>
      <w:iCs/>
      <w:sz w:val="18"/>
      <w:szCs w:val="18"/>
      <w:lang w:val="zh-C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Times New Roman"/>
      <w:b/>
      <w:bCs/>
      <w:sz w:val="24"/>
      <w:szCs w:val="24"/>
      <w:lang w:eastAsia="ru-RU"/>
    </w:rPr>
  </w:style>
  <w:style w:type="character" w:customStyle="1" w:styleId="21">
    <w:name w:val="Заголовок 2 Знак1"/>
    <w:link w:val="2"/>
    <w:locked/>
    <w:rPr>
      <w:rFonts w:ascii="Times New Roman" w:eastAsia="Times New Roman" w:hAnsi="Times New Roman" w:cs="Times New Roman"/>
      <w:b/>
      <w:bCs/>
      <w:sz w:val="24"/>
      <w:szCs w:val="24"/>
      <w:lang w:eastAsia="ru-RU"/>
    </w:rPr>
  </w:style>
  <w:style w:type="character" w:customStyle="1" w:styleId="31">
    <w:name w:val="Заголовок 3 Знак1"/>
    <w:link w:val="3"/>
    <w:qFormat/>
    <w:locked/>
    <w:rPr>
      <w:rFonts w:ascii="Cambria" w:eastAsia="Times New Roman" w:hAnsi="Cambria" w:cs="Times New Roman"/>
      <w:b/>
      <w:bCs/>
      <w:sz w:val="26"/>
      <w:szCs w:val="26"/>
      <w:lang w:val="zh-CN" w:eastAsia="zh-CN"/>
    </w:rPr>
  </w:style>
  <w:style w:type="character" w:customStyle="1" w:styleId="40">
    <w:name w:val="Заголовок 4 Знак"/>
    <w:basedOn w:val="a0"/>
    <w:link w:val="4"/>
    <w:rPr>
      <w:rFonts w:ascii="Calibri" w:eastAsia="Times New Roman" w:hAnsi="Calibri" w:cs="Times New Roman"/>
      <w:b/>
      <w:bCs/>
      <w:sz w:val="28"/>
      <w:szCs w:val="28"/>
      <w:lang w:val="zh-CN" w:eastAsia="zh-CN"/>
    </w:rPr>
  </w:style>
  <w:style w:type="character" w:customStyle="1" w:styleId="50">
    <w:name w:val="Заголовок 5 Знак"/>
    <w:basedOn w:val="a0"/>
    <w:link w:val="5"/>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qFormat/>
    <w:rPr>
      <w:rFonts w:ascii="Times New Roman" w:eastAsia="Times New Roman" w:hAnsi="Times New Roman" w:cs="Times New Roman"/>
      <w:i/>
      <w:iCs/>
      <w:lang w:val="zh-CN" w:eastAsia="zh-CN"/>
    </w:rPr>
  </w:style>
  <w:style w:type="character" w:customStyle="1" w:styleId="70">
    <w:name w:val="Заголовок 7 Знак"/>
    <w:basedOn w:val="a0"/>
    <w:link w:val="7"/>
    <w:rPr>
      <w:rFonts w:ascii="Calibri" w:eastAsia="Times New Roman" w:hAnsi="Calibri" w:cs="Times New Roman"/>
      <w:sz w:val="24"/>
      <w:szCs w:val="24"/>
      <w:lang w:val="zh-CN" w:eastAsia="zh-CN"/>
    </w:rPr>
  </w:style>
  <w:style w:type="character" w:customStyle="1" w:styleId="80">
    <w:name w:val="Заголовок 8 Знак"/>
    <w:basedOn w:val="a0"/>
    <w:link w:val="8"/>
    <w:qFormat/>
    <w:rPr>
      <w:rFonts w:ascii="Calibri" w:eastAsia="Times New Roman" w:hAnsi="Calibri" w:cs="Times New Roman"/>
      <w:i/>
      <w:iCs/>
      <w:sz w:val="24"/>
      <w:szCs w:val="24"/>
      <w:lang w:val="zh-CN" w:eastAsia="zh-CN"/>
    </w:rPr>
  </w:style>
  <w:style w:type="character" w:customStyle="1" w:styleId="90">
    <w:name w:val="Заголовок 9 Знак"/>
    <w:basedOn w:val="a0"/>
    <w:link w:val="9"/>
    <w:qFormat/>
    <w:rPr>
      <w:rFonts w:ascii="Arial" w:eastAsia="Times New Roman" w:hAnsi="Arial" w:cs="Times New Roman"/>
      <w:b/>
      <w:bCs/>
      <w:i/>
      <w:iCs/>
      <w:sz w:val="18"/>
      <w:szCs w:val="18"/>
      <w:lang w:val="zh-CN" w:eastAsia="zh-CN"/>
    </w:rPr>
  </w:style>
  <w:style w:type="paragraph" w:styleId="a3">
    <w:name w:val="Balloon Text"/>
    <w:basedOn w:val="a"/>
    <w:link w:val="a4"/>
    <w:uiPriority w:val="99"/>
    <w:qFormat/>
    <w:pPr>
      <w:spacing w:after="0" w:line="240" w:lineRule="auto"/>
    </w:pPr>
    <w:rPr>
      <w:rFonts w:ascii="Segoe UI" w:eastAsia="Times New Roman" w:hAnsi="Segoe UI" w:cs="Times New Roman"/>
      <w:sz w:val="18"/>
      <w:szCs w:val="18"/>
      <w:lang w:val="zh-CN" w:eastAsia="zh-CN"/>
    </w:rPr>
  </w:style>
  <w:style w:type="character" w:customStyle="1" w:styleId="a4">
    <w:name w:val="Текст выноски Знак"/>
    <w:basedOn w:val="a0"/>
    <w:link w:val="a3"/>
    <w:uiPriority w:val="99"/>
    <w:qFormat/>
    <w:rPr>
      <w:rFonts w:ascii="Segoe UI" w:eastAsia="Times New Roman" w:hAnsi="Segoe UI" w:cs="Times New Roman"/>
      <w:sz w:val="18"/>
      <w:szCs w:val="18"/>
      <w:lang w:val="zh-CN" w:eastAsia="zh-CN"/>
    </w:rPr>
  </w:style>
  <w:style w:type="paragraph" w:styleId="20">
    <w:name w:val="Body Text 2"/>
    <w:basedOn w:val="a"/>
    <w:link w:val="22"/>
    <w:uiPriority w:val="99"/>
    <w:pPr>
      <w:spacing w:after="0" w:line="240" w:lineRule="auto"/>
    </w:pPr>
    <w:rPr>
      <w:rFonts w:ascii="Times New Roman" w:eastAsia="Times New Roman" w:hAnsi="Times New Roman" w:cs="Times New Roman"/>
      <w:sz w:val="24"/>
      <w:szCs w:val="24"/>
      <w:lang w:val="zh-CN" w:eastAsia="zh-CN"/>
    </w:rPr>
  </w:style>
  <w:style w:type="character" w:customStyle="1" w:styleId="22">
    <w:name w:val="Основной текст 2 Знак"/>
    <w:basedOn w:val="a0"/>
    <w:link w:val="20"/>
    <w:uiPriority w:val="99"/>
    <w:rPr>
      <w:rFonts w:ascii="Times New Roman" w:eastAsia="Times New Roman" w:hAnsi="Times New Roman" w:cs="Times New Roman"/>
      <w:sz w:val="24"/>
      <w:szCs w:val="24"/>
      <w:lang w:val="zh-CN" w:eastAsia="zh-CN"/>
    </w:rPr>
  </w:style>
  <w:style w:type="paragraph" w:styleId="51">
    <w:name w:val="List Number 5"/>
    <w:basedOn w:val="a"/>
    <w:qFormat/>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5">
    <w:name w:val="Plain Text"/>
    <w:basedOn w:val="a"/>
    <w:link w:val="a6"/>
    <w:pPr>
      <w:spacing w:after="0" w:line="240" w:lineRule="auto"/>
    </w:pPr>
    <w:rPr>
      <w:rFonts w:ascii="Courier New" w:eastAsia="Times New Roman" w:hAnsi="Courier New" w:cs="Times New Roman"/>
      <w:sz w:val="20"/>
      <w:szCs w:val="20"/>
      <w:lang w:val="zh-CN" w:eastAsia="zh-CN"/>
    </w:rPr>
  </w:style>
  <w:style w:type="character" w:customStyle="1" w:styleId="a6">
    <w:name w:val="Текст Знак"/>
    <w:basedOn w:val="a0"/>
    <w:link w:val="a5"/>
    <w:rPr>
      <w:rFonts w:ascii="Courier New" w:eastAsia="Times New Roman" w:hAnsi="Courier New" w:cs="Times New Roman"/>
      <w:sz w:val="20"/>
      <w:szCs w:val="20"/>
      <w:lang w:val="zh-CN" w:eastAsia="zh-CN"/>
    </w:rPr>
  </w:style>
  <w:style w:type="paragraph" w:styleId="30">
    <w:name w:val="Body Text Indent 3"/>
    <w:basedOn w:val="a"/>
    <w:link w:val="32"/>
    <w:uiPriority w:val="99"/>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basedOn w:val="a0"/>
    <w:link w:val="30"/>
    <w:uiPriority w:val="99"/>
    <w:qFormat/>
    <w:rPr>
      <w:rFonts w:ascii="Times New Roman" w:eastAsia="Times New Roman" w:hAnsi="Times New Roman" w:cs="Times New Roman"/>
      <w:sz w:val="24"/>
      <w:szCs w:val="24"/>
      <w:lang w:eastAsia="ru-RU"/>
    </w:rPr>
  </w:style>
  <w:style w:type="paragraph" w:styleId="a7">
    <w:name w:val="endnote text"/>
    <w:basedOn w:val="a"/>
    <w:link w:val="a8"/>
    <w:uiPriority w:val="99"/>
    <w:unhideWhenUsed/>
    <w:pPr>
      <w:spacing w:after="0" w:line="240" w:lineRule="auto"/>
    </w:pPr>
    <w:rPr>
      <w:rFonts w:ascii="Times New Roman" w:eastAsia="Times New Roman" w:hAnsi="Times New Roman" w:cs="Times New Roman"/>
      <w:sz w:val="20"/>
      <w:szCs w:val="20"/>
      <w:lang w:eastAsia="ru-RU"/>
    </w:rPr>
  </w:style>
  <w:style w:type="character" w:customStyle="1" w:styleId="a8">
    <w:name w:val="Текст концевой сноски Знак"/>
    <w:basedOn w:val="a0"/>
    <w:link w:val="a7"/>
    <w:uiPriority w:val="99"/>
    <w:qFormat/>
    <w:rPr>
      <w:rFonts w:ascii="Times New Roman" w:eastAsia="Times New Roman" w:hAnsi="Times New Roman" w:cs="Times New Roman"/>
      <w:sz w:val="20"/>
      <w:szCs w:val="20"/>
      <w:lang w:eastAsia="ru-RU"/>
    </w:rPr>
  </w:style>
  <w:style w:type="paragraph" w:styleId="a9">
    <w:name w:val="caption"/>
    <w:basedOn w:val="a"/>
    <w:next w:val="a"/>
    <w:qFormat/>
    <w:pPr>
      <w:spacing w:after="0" w:line="240" w:lineRule="auto"/>
      <w:ind w:right="-6672"/>
      <w:jc w:val="both"/>
    </w:pPr>
    <w:rPr>
      <w:rFonts w:ascii="Times New Roman" w:eastAsia="Times New Roman" w:hAnsi="Times New Roman" w:cs="Times New Roman"/>
      <w:b/>
      <w:bCs/>
      <w:sz w:val="20"/>
      <w:szCs w:val="20"/>
      <w:lang w:eastAsia="ru-RU"/>
    </w:rPr>
  </w:style>
  <w:style w:type="paragraph" w:styleId="aa">
    <w:name w:val="annotation text"/>
    <w:basedOn w:val="a"/>
    <w:link w:val="ab"/>
    <w:uiPriority w:val="99"/>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Pr>
      <w:rFonts w:ascii="Times New Roman" w:eastAsia="Times New Roman" w:hAnsi="Times New Roman" w:cs="Times New Roman"/>
      <w:sz w:val="20"/>
      <w:szCs w:val="20"/>
      <w:lang w:eastAsia="ru-RU"/>
    </w:rPr>
  </w:style>
  <w:style w:type="paragraph" w:styleId="11">
    <w:name w:val="index 1"/>
    <w:basedOn w:val="a"/>
    <w:next w:val="a"/>
    <w:semiHidden/>
    <w:pPr>
      <w:spacing w:after="0" w:line="240" w:lineRule="auto"/>
      <w:ind w:left="200" w:hanging="200"/>
    </w:pPr>
    <w:rPr>
      <w:rFonts w:ascii="Times New Roman" w:eastAsia="Times New Roman" w:hAnsi="Times New Roman" w:cs="Times New Roman"/>
      <w:sz w:val="20"/>
      <w:szCs w:val="20"/>
      <w:lang w:eastAsia="ru-RU"/>
    </w:rPr>
  </w:style>
  <w:style w:type="paragraph" w:styleId="ac">
    <w:name w:val="annotation subject"/>
    <w:basedOn w:val="aa"/>
    <w:next w:val="aa"/>
    <w:link w:val="ad"/>
    <w:qFormat/>
    <w:rPr>
      <w:b/>
      <w:bCs/>
    </w:rPr>
  </w:style>
  <w:style w:type="character" w:customStyle="1" w:styleId="ad">
    <w:name w:val="Тема примечания Знак"/>
    <w:basedOn w:val="ab"/>
    <w:link w:val="ac"/>
    <w:qFormat/>
    <w:rPr>
      <w:rFonts w:ascii="Times New Roman" w:eastAsia="Times New Roman" w:hAnsi="Times New Roman" w:cs="Times New Roman"/>
      <w:b/>
      <w:bCs/>
      <w:sz w:val="20"/>
      <w:szCs w:val="20"/>
      <w:lang w:eastAsia="ru-RU"/>
    </w:rPr>
  </w:style>
  <w:style w:type="paragraph" w:styleId="ae">
    <w:name w:val="Document Map"/>
    <w:basedOn w:val="a"/>
    <w:link w:val="af"/>
    <w:pPr>
      <w:shd w:val="clear" w:color="auto" w:fill="000080"/>
      <w:spacing w:after="0" w:line="240" w:lineRule="auto"/>
    </w:pPr>
    <w:rPr>
      <w:rFonts w:ascii="Times New Roman" w:eastAsia="Times New Roman" w:hAnsi="Times New Roman" w:cs="Times New Roman"/>
      <w:sz w:val="2"/>
      <w:szCs w:val="2"/>
      <w:lang w:val="zh-CN" w:eastAsia="zh-CN"/>
    </w:rPr>
  </w:style>
  <w:style w:type="character" w:customStyle="1" w:styleId="af">
    <w:name w:val="Схема документа Знак"/>
    <w:basedOn w:val="a0"/>
    <w:link w:val="ae"/>
    <w:qFormat/>
    <w:rPr>
      <w:rFonts w:ascii="Times New Roman" w:eastAsia="Times New Roman" w:hAnsi="Times New Roman" w:cs="Times New Roman"/>
      <w:sz w:val="2"/>
      <w:szCs w:val="2"/>
      <w:shd w:val="clear" w:color="auto" w:fill="000080"/>
      <w:lang w:val="zh-CN" w:eastAsia="zh-CN"/>
    </w:rPr>
  </w:style>
  <w:style w:type="paragraph" w:styleId="af0">
    <w:name w:val="footnote text"/>
    <w:basedOn w:val="a"/>
    <w:link w:val="af1"/>
    <w:unhideWhenUsed/>
    <w:pPr>
      <w:spacing w:after="0" w:line="240" w:lineRule="auto"/>
    </w:pPr>
    <w:rPr>
      <w:sz w:val="20"/>
      <w:szCs w:val="20"/>
    </w:rPr>
  </w:style>
  <w:style w:type="character" w:customStyle="1" w:styleId="af1">
    <w:name w:val="Текст сноски Знак"/>
    <w:basedOn w:val="a0"/>
    <w:link w:val="af0"/>
    <w:rPr>
      <w:sz w:val="20"/>
      <w:szCs w:val="20"/>
    </w:rPr>
  </w:style>
  <w:style w:type="paragraph" w:styleId="33">
    <w:name w:val="List Number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2">
    <w:name w:val="header"/>
    <w:basedOn w:val="a"/>
    <w:link w:val="af3"/>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Body Text"/>
    <w:basedOn w:val="a"/>
    <w:link w:val="af5"/>
    <w:pPr>
      <w:spacing w:after="0" w:line="240" w:lineRule="auto"/>
      <w:jc w:val="both"/>
    </w:pPr>
    <w:rPr>
      <w:rFonts w:ascii="Times New Roman" w:eastAsia="Times New Roman" w:hAnsi="Times New Roman" w:cs="Times New Roman"/>
      <w:sz w:val="24"/>
      <w:szCs w:val="24"/>
      <w:lang w:eastAsia="ru-RU"/>
    </w:rPr>
  </w:style>
  <w:style w:type="character" w:customStyle="1" w:styleId="af5">
    <w:name w:val="Основной текст Знак"/>
    <w:basedOn w:val="a0"/>
    <w:link w:val="af4"/>
    <w:rPr>
      <w:rFonts w:ascii="Times New Roman" w:eastAsia="Times New Roman" w:hAnsi="Times New Roman" w:cs="Times New Roman"/>
      <w:sz w:val="24"/>
      <w:szCs w:val="24"/>
    </w:rPr>
  </w:style>
  <w:style w:type="paragraph" w:styleId="41">
    <w:name w:val="List Number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12">
    <w:name w:val="toc 1"/>
    <w:basedOn w:val="a"/>
    <w:next w:val="a"/>
    <w:semiHidden/>
    <w:pPr>
      <w:tabs>
        <w:tab w:val="left" w:pos="1134"/>
        <w:tab w:val="right" w:leader="dot" w:pos="9627"/>
      </w:tabs>
      <w:spacing w:after="0" w:line="240" w:lineRule="auto"/>
    </w:pPr>
    <w:rPr>
      <w:rFonts w:ascii="Times New Roman" w:eastAsia="Times New Roman" w:hAnsi="Times New Roman" w:cs="Times New Roman"/>
      <w:b/>
      <w:bCs/>
      <w:caps/>
      <w:sz w:val="20"/>
      <w:szCs w:val="20"/>
      <w:lang w:eastAsia="ru-RU"/>
    </w:rPr>
  </w:style>
  <w:style w:type="paragraph" w:styleId="23">
    <w:name w:val="toc 2"/>
    <w:basedOn w:val="a"/>
    <w:next w:val="a"/>
    <w:pPr>
      <w:spacing w:after="0" w:line="240" w:lineRule="auto"/>
      <w:ind w:left="240"/>
    </w:pPr>
    <w:rPr>
      <w:rFonts w:ascii="Times New Roman" w:eastAsia="Times New Roman" w:hAnsi="Times New Roman" w:cs="Times New Roman"/>
      <w:sz w:val="24"/>
      <w:szCs w:val="24"/>
      <w:lang w:eastAsia="ru-RU"/>
    </w:rPr>
  </w:style>
  <w:style w:type="paragraph" w:styleId="af6">
    <w:name w:val="Note Heading"/>
    <w:basedOn w:val="a"/>
    <w:next w:val="a"/>
    <w:link w:val="af7"/>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7">
    <w:name w:val="Заголовок записки Знак"/>
    <w:basedOn w:val="a0"/>
    <w:link w:val="af6"/>
    <w:qFormat/>
    <w:rPr>
      <w:rFonts w:ascii="Times New Roman" w:eastAsia="Times New Roman" w:hAnsi="Times New Roman" w:cs="Times New Roman"/>
      <w:sz w:val="24"/>
      <w:szCs w:val="24"/>
      <w:lang w:val="zh-CN" w:eastAsia="zh-CN"/>
    </w:rPr>
  </w:style>
  <w:style w:type="paragraph" w:styleId="af8">
    <w:name w:val="Date"/>
    <w:basedOn w:val="a"/>
    <w:next w:val="a"/>
    <w:link w:val="af9"/>
    <w:qFormat/>
    <w:pPr>
      <w:spacing w:after="60" w:line="240" w:lineRule="auto"/>
      <w:jc w:val="both"/>
    </w:pPr>
    <w:rPr>
      <w:rFonts w:ascii="Times New Roman" w:eastAsia="Times New Roman" w:hAnsi="Times New Roman" w:cs="Times New Roman"/>
      <w:sz w:val="24"/>
      <w:szCs w:val="24"/>
      <w:lang w:val="zh-CN" w:eastAsia="zh-CN"/>
    </w:rPr>
  </w:style>
  <w:style w:type="character" w:customStyle="1" w:styleId="af9">
    <w:name w:val="Дата Знак"/>
    <w:basedOn w:val="a0"/>
    <w:link w:val="af8"/>
    <w:rPr>
      <w:rFonts w:ascii="Times New Roman" w:eastAsia="Times New Roman" w:hAnsi="Times New Roman" w:cs="Times New Roman"/>
      <w:sz w:val="24"/>
      <w:szCs w:val="24"/>
      <w:lang w:val="zh-CN" w:eastAsia="zh-CN"/>
    </w:rPr>
  </w:style>
  <w:style w:type="paragraph" w:styleId="52">
    <w:name w:val="List Bullet 5"/>
    <w:basedOn w:val="a"/>
    <w:pPr>
      <w:tabs>
        <w:tab w:val="left"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a">
    <w:name w:val="Body Text First Indent"/>
    <w:basedOn w:val="af4"/>
    <w:link w:val="afb"/>
    <w:qFormat/>
    <w:pPr>
      <w:spacing w:after="120"/>
      <w:ind w:firstLine="210"/>
      <w:jc w:val="left"/>
    </w:pPr>
    <w:rPr>
      <w:sz w:val="20"/>
      <w:szCs w:val="20"/>
    </w:rPr>
  </w:style>
  <w:style w:type="character" w:customStyle="1" w:styleId="afb">
    <w:name w:val="Красная строка Знак"/>
    <w:basedOn w:val="af5"/>
    <w:link w:val="afa"/>
    <w:qFormat/>
    <w:rPr>
      <w:rFonts w:ascii="Times New Roman" w:eastAsia="Times New Roman" w:hAnsi="Times New Roman" w:cs="Times New Roman"/>
      <w:sz w:val="20"/>
      <w:szCs w:val="20"/>
      <w:lang w:eastAsia="ru-RU"/>
    </w:rPr>
  </w:style>
  <w:style w:type="paragraph" w:styleId="24">
    <w:name w:val="Body Text First Indent 2"/>
    <w:basedOn w:val="afc"/>
    <w:link w:val="25"/>
    <w:pPr>
      <w:spacing w:after="120"/>
      <w:ind w:left="283" w:firstLine="210"/>
      <w:jc w:val="left"/>
    </w:pPr>
    <w:rPr>
      <w:sz w:val="20"/>
      <w:szCs w:val="20"/>
      <w:lang w:val="en-GB"/>
    </w:rPr>
  </w:style>
  <w:style w:type="paragraph" w:styleId="afc">
    <w:name w:val="Body Text Indent"/>
    <w:basedOn w:val="a"/>
    <w:link w:val="afd"/>
    <w:pPr>
      <w:tabs>
        <w:tab w:val="left" w:pos="0"/>
        <w:tab w:val="left"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fd">
    <w:name w:val="Основной текст с отступом Знак"/>
    <w:basedOn w:val="a0"/>
    <w:link w:val="afc"/>
    <w:rPr>
      <w:rFonts w:ascii="Times New Roman" w:eastAsia="Times New Roman" w:hAnsi="Times New Roman" w:cs="Times New Roman"/>
      <w:sz w:val="24"/>
      <w:szCs w:val="24"/>
      <w:lang w:eastAsia="ru-RU"/>
    </w:rPr>
  </w:style>
  <w:style w:type="character" w:customStyle="1" w:styleId="25">
    <w:name w:val="Красная строка 2 Знак"/>
    <w:basedOn w:val="afd"/>
    <w:link w:val="24"/>
    <w:qFormat/>
    <w:rPr>
      <w:rFonts w:ascii="Times New Roman" w:eastAsia="Times New Roman" w:hAnsi="Times New Roman" w:cs="Times New Roman"/>
      <w:sz w:val="20"/>
      <w:szCs w:val="20"/>
      <w:lang w:val="en-GB" w:eastAsia="ru-RU"/>
    </w:rPr>
  </w:style>
  <w:style w:type="paragraph" w:styleId="42">
    <w:name w:val="List Bullet 4"/>
    <w:basedOn w:val="a"/>
    <w:pPr>
      <w:tabs>
        <w:tab w:val="left"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afe">
    <w:name w:val="List Bullet"/>
    <w:basedOn w:val="a"/>
    <w:qFormat/>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26">
    <w:name w:val="List Bullet 2"/>
    <w:basedOn w:val="a"/>
    <w:pPr>
      <w:tabs>
        <w:tab w:val="left"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4">
    <w:name w:val="List Bullet 3"/>
    <w:basedOn w:val="a"/>
    <w:pPr>
      <w:tabs>
        <w:tab w:val="left"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
    <w:name w:val="Title"/>
    <w:basedOn w:val="a"/>
    <w:link w:val="aff0"/>
    <w:qFormat/>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f0">
    <w:name w:val="Название Знак"/>
    <w:basedOn w:val="a0"/>
    <w:link w:val="aff"/>
    <w:qFormat/>
    <w:rPr>
      <w:rFonts w:ascii="Times New Roman" w:eastAsia="Times New Roman" w:hAnsi="Times New Roman" w:cs="Times New Roman"/>
      <w:sz w:val="24"/>
      <w:szCs w:val="24"/>
      <w:lang w:eastAsia="ru-RU"/>
    </w:rPr>
  </w:style>
  <w:style w:type="paragraph" w:styleId="aff1">
    <w:name w:val="footer"/>
    <w:basedOn w:val="a"/>
    <w:link w:val="aff2"/>
    <w:uiPriority w:val="99"/>
    <w:qFormat/>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Нижний колонтитул Знак"/>
    <w:basedOn w:val="a0"/>
    <w:link w:val="aff1"/>
    <w:uiPriority w:val="99"/>
    <w:rPr>
      <w:rFonts w:ascii="Times New Roman" w:eastAsia="Times New Roman" w:hAnsi="Times New Roman" w:cs="Times New Roman"/>
      <w:sz w:val="24"/>
      <w:szCs w:val="24"/>
      <w:lang w:eastAsia="ru-RU"/>
    </w:rPr>
  </w:style>
  <w:style w:type="paragraph" w:styleId="aff3">
    <w:name w:val="List Number"/>
    <w:basedOn w:val="a"/>
    <w:pPr>
      <w:tabs>
        <w:tab w:val="left"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7">
    <w:name w:val="List Number 2"/>
    <w:basedOn w:val="a"/>
    <w:pPr>
      <w:tabs>
        <w:tab w:val="left" w:pos="360"/>
        <w:tab w:val="left" w:pos="432"/>
      </w:tabs>
      <w:spacing w:after="0" w:line="240" w:lineRule="auto"/>
      <w:ind w:left="432" w:hanging="432"/>
    </w:pPr>
    <w:rPr>
      <w:rFonts w:ascii="Times New Roman" w:eastAsia="Times New Roman" w:hAnsi="Times New Roman" w:cs="Times New Roman"/>
      <w:sz w:val="20"/>
      <w:szCs w:val="20"/>
      <w:lang w:eastAsia="ru-RU"/>
    </w:rPr>
  </w:style>
  <w:style w:type="paragraph" w:styleId="aff4">
    <w:name w:val="List"/>
    <w:basedOn w:val="a"/>
    <w:qFormat/>
    <w:pPr>
      <w:spacing w:after="0" w:line="240" w:lineRule="auto"/>
      <w:ind w:left="283" w:hanging="283"/>
    </w:pPr>
    <w:rPr>
      <w:rFonts w:ascii="Times New Roman" w:eastAsia="Times New Roman" w:hAnsi="Times New Roman" w:cs="Times New Roman"/>
      <w:sz w:val="20"/>
      <w:szCs w:val="20"/>
      <w:lang w:val="en-GB" w:eastAsia="ru-RU"/>
    </w:rPr>
  </w:style>
  <w:style w:type="paragraph" w:styleId="aff5">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5">
    <w:name w:val="Body Text 3"/>
    <w:basedOn w:val="a"/>
    <w:link w:val="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Pr>
      <w:rFonts w:ascii="Times New Roman" w:eastAsia="Times New Roman" w:hAnsi="Times New Roman" w:cs="Times New Roman"/>
      <w:sz w:val="16"/>
      <w:szCs w:val="16"/>
      <w:lang w:eastAsia="ru-RU"/>
    </w:rPr>
  </w:style>
  <w:style w:type="paragraph" w:styleId="28">
    <w:name w:val="Body Text Indent 2"/>
    <w:basedOn w:val="a"/>
    <w:link w:val="29"/>
    <w:qFormat/>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zh-CN" w:eastAsia="zh-CN"/>
    </w:rPr>
  </w:style>
  <w:style w:type="character" w:customStyle="1" w:styleId="29">
    <w:name w:val="Основной текст с отступом 2 Знак"/>
    <w:basedOn w:val="a0"/>
    <w:link w:val="28"/>
    <w:rPr>
      <w:rFonts w:ascii="Times New Roman" w:eastAsia="Times New Roman" w:hAnsi="Times New Roman" w:cs="Times New Roman"/>
      <w:sz w:val="24"/>
      <w:szCs w:val="24"/>
      <w:lang w:val="zh-CN" w:eastAsia="zh-CN"/>
    </w:rPr>
  </w:style>
  <w:style w:type="paragraph" w:styleId="aff6">
    <w:name w:val="Subtitle"/>
    <w:basedOn w:val="a"/>
    <w:link w:val="aff7"/>
    <w:qFormat/>
    <w:pPr>
      <w:spacing w:after="60" w:line="240" w:lineRule="auto"/>
      <w:jc w:val="center"/>
      <w:outlineLvl w:val="1"/>
    </w:pPr>
    <w:rPr>
      <w:rFonts w:ascii="Cambria" w:eastAsia="Times New Roman" w:hAnsi="Cambria" w:cs="Times New Roman"/>
      <w:sz w:val="24"/>
      <w:szCs w:val="24"/>
      <w:lang w:val="zh-CN" w:eastAsia="zh-CN"/>
    </w:rPr>
  </w:style>
  <w:style w:type="character" w:customStyle="1" w:styleId="aff7">
    <w:name w:val="Подзаголовок Знак"/>
    <w:basedOn w:val="a0"/>
    <w:link w:val="aff6"/>
    <w:qFormat/>
    <w:rPr>
      <w:rFonts w:ascii="Cambria" w:eastAsia="Times New Roman" w:hAnsi="Cambria" w:cs="Times New Roman"/>
      <w:sz w:val="24"/>
      <w:szCs w:val="24"/>
      <w:lang w:val="zh-CN" w:eastAsia="zh-CN"/>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zh-CN" w:eastAsia="zh-CN"/>
    </w:rPr>
  </w:style>
  <w:style w:type="character" w:customStyle="1" w:styleId="HTML0">
    <w:name w:val="Стандартный HTML Знак"/>
    <w:basedOn w:val="a0"/>
    <w:link w:val="HTML"/>
    <w:rPr>
      <w:rFonts w:ascii="Courier New" w:eastAsia="Times New Roman" w:hAnsi="Courier New" w:cs="Times New Roman"/>
      <w:sz w:val="20"/>
      <w:szCs w:val="20"/>
      <w:lang w:val="zh-CN" w:eastAsia="zh-CN"/>
    </w:rPr>
  </w:style>
  <w:style w:type="paragraph" w:styleId="aff8">
    <w:name w:val="Block Text"/>
    <w:basedOn w:val="a"/>
    <w:pPr>
      <w:spacing w:after="0" w:line="240" w:lineRule="auto"/>
      <w:ind w:left="4253" w:right="-1759" w:firstLine="354"/>
    </w:pPr>
    <w:rPr>
      <w:rFonts w:ascii="Times New Roman" w:eastAsia="Times New Roman" w:hAnsi="Times New Roman" w:cs="Times New Roman"/>
      <w:sz w:val="24"/>
      <w:szCs w:val="20"/>
      <w:lang w:eastAsia="ru-RU"/>
    </w:rPr>
  </w:style>
  <w:style w:type="character" w:styleId="aff9">
    <w:name w:val="FollowedHyperlink"/>
    <w:uiPriority w:val="99"/>
    <w:qFormat/>
    <w:rPr>
      <w:rFonts w:cs="Times New Roman"/>
      <w:color w:val="800080"/>
      <w:u w:val="single"/>
    </w:rPr>
  </w:style>
  <w:style w:type="character" w:styleId="affa">
    <w:name w:val="footnote reference"/>
    <w:unhideWhenUsed/>
    <w:rPr>
      <w:vertAlign w:val="superscript"/>
    </w:rPr>
  </w:style>
  <w:style w:type="character" w:styleId="affb">
    <w:name w:val="annotation reference"/>
    <w:uiPriority w:val="99"/>
    <w:qFormat/>
    <w:rPr>
      <w:sz w:val="16"/>
      <w:szCs w:val="16"/>
    </w:rPr>
  </w:style>
  <w:style w:type="character" w:styleId="affc">
    <w:name w:val="endnote reference"/>
    <w:uiPriority w:val="99"/>
    <w:unhideWhenUsed/>
    <w:qFormat/>
    <w:rPr>
      <w:vertAlign w:val="superscript"/>
    </w:rPr>
  </w:style>
  <w:style w:type="character" w:styleId="affd">
    <w:name w:val="Emphasis"/>
    <w:qFormat/>
    <w:rPr>
      <w:rFonts w:cs="Times New Roman"/>
      <w:i/>
      <w:iCs/>
    </w:rPr>
  </w:style>
  <w:style w:type="character" w:styleId="affe">
    <w:name w:val="Hyperlink"/>
    <w:uiPriority w:val="99"/>
    <w:qFormat/>
    <w:rPr>
      <w:rFonts w:cs="Times New Roman"/>
      <w:color w:val="0000FF"/>
      <w:u w:val="single"/>
    </w:rPr>
  </w:style>
  <w:style w:type="character" w:styleId="afff">
    <w:name w:val="page number"/>
    <w:qFormat/>
    <w:rPr>
      <w:rFonts w:cs="Times New Roman"/>
    </w:rPr>
  </w:style>
  <w:style w:type="character" w:styleId="afff0">
    <w:name w:val="Strong"/>
    <w:uiPriority w:val="22"/>
    <w:qFormat/>
    <w:rPr>
      <w:rFonts w:cs="Times New Roman"/>
      <w:b/>
      <w:bCs/>
    </w:rPr>
  </w:style>
  <w:style w:type="table" w:styleId="afff1">
    <w:name w:val="Table Grid"/>
    <w:basedOn w:val="a1"/>
    <w:uiPriority w:val="39"/>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a">
    <w:name w:val="Заголовок 2 Знак"/>
    <w:basedOn w:val="a0"/>
    <w:uiPriority w:val="9"/>
    <w:rPr>
      <w:rFonts w:asciiTheme="majorHAnsi" w:eastAsiaTheme="majorEastAsia" w:hAnsiTheme="majorHAnsi" w:cstheme="majorBidi"/>
      <w:b/>
      <w:bCs/>
      <w:color w:val="4F81BD" w:themeColor="accent1"/>
      <w:sz w:val="26"/>
      <w:szCs w:val="26"/>
    </w:rPr>
  </w:style>
  <w:style w:type="character" w:customStyle="1" w:styleId="37">
    <w:name w:val="Заголовок 3 Знак"/>
    <w:basedOn w:val="a0"/>
    <w:qFormat/>
    <w:rPr>
      <w:rFonts w:asciiTheme="majorHAnsi" w:eastAsiaTheme="majorEastAsia" w:hAnsiTheme="majorHAnsi" w:cstheme="majorBidi"/>
      <w:b/>
      <w:bCs/>
      <w:color w:val="4F81BD" w:themeColor="accent1"/>
    </w:rPr>
  </w:style>
  <w:style w:type="character" w:customStyle="1" w:styleId="Heading1Char">
    <w:name w:val="Heading 1 Char"/>
    <w:qFormat/>
    <w:locked/>
    <w:rPr>
      <w:rFonts w:cs="Times New Roman"/>
      <w:b/>
      <w:bCs/>
      <w:sz w:val="24"/>
      <w:szCs w:val="24"/>
      <w:lang w:val="ru-RU" w:eastAsia="ru-RU"/>
    </w:rPr>
  </w:style>
  <w:style w:type="character" w:customStyle="1" w:styleId="Heading2Char">
    <w:name w:val="Heading 2 Char"/>
    <w:qFormat/>
    <w:locked/>
    <w:rPr>
      <w:rFonts w:cs="Times New Roman"/>
      <w:b/>
      <w:bCs/>
      <w:sz w:val="24"/>
      <w:szCs w:val="24"/>
      <w:lang w:val="ru-RU" w:eastAsia="ru-RU"/>
    </w:rPr>
  </w:style>
  <w:style w:type="character" w:customStyle="1" w:styleId="Heading3Char">
    <w:name w:val="Heading 3 Char"/>
    <w:semiHidden/>
    <w:qFormat/>
    <w:locked/>
    <w:rPr>
      <w:rFonts w:ascii="Cambria" w:hAnsi="Cambria" w:cs="Cambria"/>
      <w:b/>
      <w:bCs/>
      <w:sz w:val="26"/>
      <w:szCs w:val="26"/>
    </w:rPr>
  </w:style>
  <w:style w:type="paragraph" w:customStyle="1" w:styleId="2b">
    <w:name w:val="Стиль2"/>
    <w:basedOn w:val="27"/>
    <w:qFormat/>
    <w:pPr>
      <w:keepNext/>
      <w:keepLines/>
      <w:widowControl w:val="0"/>
      <w:suppressLineNumbers/>
      <w:suppressAutoHyphens/>
      <w:spacing w:after="60"/>
      <w:ind w:left="360" w:hanging="360"/>
      <w:jc w:val="both"/>
    </w:pPr>
    <w:rPr>
      <w:b/>
      <w:bCs/>
      <w:sz w:val="24"/>
      <w:szCs w:val="24"/>
    </w:rPr>
  </w:style>
  <w:style w:type="paragraph" w:customStyle="1" w:styleId="38">
    <w:name w:val="Стиль3"/>
    <w:basedOn w:val="28"/>
    <w:pPr>
      <w:widowControl w:val="0"/>
      <w:tabs>
        <w:tab w:val="clear" w:pos="720"/>
        <w:tab w:val="left" w:pos="643"/>
      </w:tabs>
      <w:autoSpaceDE/>
      <w:autoSpaceDN/>
      <w:spacing w:before="0"/>
      <w:ind w:left="643" w:hanging="360"/>
      <w:textAlignment w:val="baseline"/>
    </w:pPr>
  </w:style>
  <w:style w:type="paragraph" w:customStyle="1" w:styleId="39">
    <w:name w:val="Стиль3 Знак Знак"/>
    <w:basedOn w:val="28"/>
    <w:link w:val="3a"/>
    <w:pPr>
      <w:widowControl w:val="0"/>
      <w:tabs>
        <w:tab w:val="clear" w:pos="720"/>
        <w:tab w:val="left" w:pos="227"/>
      </w:tabs>
      <w:autoSpaceDE/>
      <w:autoSpaceDN/>
      <w:spacing w:before="0"/>
      <w:ind w:left="0" w:firstLine="0"/>
      <w:textAlignment w:val="baseline"/>
    </w:pPr>
  </w:style>
  <w:style w:type="character" w:customStyle="1" w:styleId="3a">
    <w:name w:val="Стиль3 Знак Знак Знак"/>
    <w:link w:val="39"/>
    <w:locked/>
    <w:rPr>
      <w:rFonts w:ascii="Times New Roman" w:eastAsia="Times New Roman" w:hAnsi="Times New Roman" w:cs="Times New Roman"/>
      <w:sz w:val="24"/>
      <w:szCs w:val="24"/>
      <w:lang w:val="zh-CN" w:eastAsia="zh-CN"/>
    </w:rPr>
  </w:style>
  <w:style w:type="paragraph" w:customStyle="1" w:styleId="3b">
    <w:name w:val="Стиль3 Знак"/>
    <w:basedOn w:val="28"/>
    <w:qFormat/>
    <w:pPr>
      <w:widowControl w:val="0"/>
      <w:tabs>
        <w:tab w:val="clear" w:pos="720"/>
        <w:tab w:val="left" w:pos="227"/>
      </w:tabs>
      <w:autoSpaceDE/>
      <w:autoSpaceDN/>
      <w:spacing w:before="0"/>
      <w:ind w:left="0" w:firstLine="0"/>
      <w:textAlignment w:val="baseline"/>
    </w:pPr>
  </w:style>
  <w:style w:type="paragraph" w:customStyle="1" w:styleId="StyleFirstline127cm">
    <w:name w:val="Style First line:  127 cm"/>
    <w:basedOn w:val="a"/>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qFormat/>
    <w:locked/>
    <w:rPr>
      <w:rFonts w:ascii="Arial" w:eastAsia="Times New Roman" w:hAnsi="Arial" w:cs="Arial"/>
      <w:sz w:val="20"/>
      <w:szCs w:val="20"/>
      <w:lang w:eastAsia="ru-RU"/>
    </w:rPr>
  </w:style>
  <w:style w:type="paragraph" w:customStyle="1" w:styleId="ConsNormal">
    <w:name w:val="ConsNormal"/>
    <w:link w:val="ConsNormal0"/>
    <w:pPr>
      <w:autoSpaceDE w:val="0"/>
      <w:autoSpaceDN w:val="0"/>
      <w:adjustRightInd w:val="0"/>
      <w:spacing w:after="0" w:line="240" w:lineRule="auto"/>
      <w:ind w:right="19772" w:firstLine="720"/>
    </w:pPr>
    <w:rPr>
      <w:rFonts w:ascii="Arial" w:eastAsia="Times New Roman" w:hAnsi="Arial" w:cs="Arial"/>
    </w:rPr>
  </w:style>
  <w:style w:type="character" w:customStyle="1" w:styleId="ConsNormal0">
    <w:name w:val="ConsNormal Знак"/>
    <w:link w:val="ConsNormal"/>
    <w:locked/>
    <w:rPr>
      <w:rFonts w:ascii="Arial" w:eastAsia="Times New Roman" w:hAnsi="Arial" w:cs="Arial"/>
      <w:sz w:val="20"/>
      <w:szCs w:val="20"/>
      <w:lang w:eastAsia="ru-RU"/>
    </w:rPr>
  </w:style>
  <w:style w:type="paragraph" w:customStyle="1" w:styleId="2-11">
    <w:name w:val="2-11"/>
    <w:basedOn w:val="a"/>
    <w:qFormat/>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qFormat/>
    <w:pPr>
      <w:spacing w:after="0" w:line="240" w:lineRule="auto"/>
      <w:jc w:val="both"/>
    </w:pPr>
    <w:rPr>
      <w:rFonts w:ascii="Times New Roman" w:eastAsia="Times New Roman" w:hAnsi="Times New Roman" w:cs="Times New Roman"/>
      <w:sz w:val="24"/>
      <w:szCs w:val="24"/>
      <w:lang w:eastAsia="ru-RU"/>
    </w:rPr>
  </w:style>
  <w:style w:type="paragraph" w:customStyle="1" w:styleId="afff2">
    <w:name w:val="Тендерные данные"/>
    <w:basedOn w:val="a"/>
    <w:semiHidden/>
    <w:qFormat/>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pPr>
      <w:widowControl w:val="0"/>
      <w:autoSpaceDE w:val="0"/>
      <w:autoSpaceDN w:val="0"/>
      <w:spacing w:after="0" w:line="240" w:lineRule="auto"/>
      <w:ind w:firstLine="420"/>
    </w:pPr>
    <w:rPr>
      <w:rFonts w:ascii="Arial" w:eastAsia="Times New Roman" w:hAnsi="Arial" w:cs="Arial"/>
    </w:rPr>
  </w:style>
  <w:style w:type="paragraph" w:customStyle="1" w:styleId="110">
    <w:name w:val="заголовок 11"/>
    <w:basedOn w:val="a"/>
    <w:next w:val="a"/>
    <w:pPr>
      <w:keepNext/>
      <w:spacing w:after="0" w:line="240" w:lineRule="auto"/>
      <w:jc w:val="center"/>
    </w:pPr>
    <w:rPr>
      <w:rFonts w:ascii="Times New Roman" w:eastAsia="Times New Roman" w:hAnsi="Times New Roman" w:cs="Times New Roman"/>
      <w:sz w:val="24"/>
      <w:szCs w:val="24"/>
      <w:lang w:eastAsia="ru-RU"/>
    </w:rPr>
  </w:style>
  <w:style w:type="paragraph" w:customStyle="1" w:styleId="afff3">
    <w:name w:val="МП"/>
    <w:basedOn w:val="a"/>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4">
    <w:name w:val="Готовый"/>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qFormat/>
    <w:rPr>
      <w:rFonts w:cs="Times New Roman"/>
      <w:color w:val="800000"/>
    </w:rPr>
  </w:style>
  <w:style w:type="character" w:customStyle="1" w:styleId="HeaderChar">
    <w:name w:val="Header Char"/>
    <w:locked/>
    <w:rPr>
      <w:rFonts w:cs="Times New Roman"/>
      <w:sz w:val="24"/>
      <w:szCs w:val="24"/>
      <w:lang w:val="ru-RU" w:eastAsia="ru-RU"/>
    </w:rPr>
  </w:style>
  <w:style w:type="paragraph" w:customStyle="1" w:styleId="Instruction">
    <w:name w:val="Instruction"/>
    <w:basedOn w:val="20"/>
    <w:qFormat/>
    <w:pPr>
      <w:tabs>
        <w:tab w:val="left" w:pos="360"/>
      </w:tabs>
      <w:spacing w:before="180" w:after="60"/>
      <w:ind w:left="360" w:hanging="360"/>
      <w:jc w:val="both"/>
    </w:pPr>
    <w:rPr>
      <w:b/>
      <w:bCs/>
    </w:rPr>
  </w:style>
  <w:style w:type="paragraph" w:customStyle="1" w:styleId="xl27">
    <w:name w:val="xl27"/>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5">
    <w:name w:val="Ãîòîâûé"/>
    <w:basedOn w:val="a"/>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6">
    <w:name w:val="Условия контракта"/>
    <w:basedOn w:val="a"/>
    <w:semiHidden/>
    <w:qFormat/>
    <w:pPr>
      <w:tabs>
        <w:tab w:val="left"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pPr>
      <w:tabs>
        <w:tab w:val="left"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qFormat/>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
    <w:pPr>
      <w:keepNext/>
      <w:keepLines/>
      <w:widowControl w:val="0"/>
      <w:suppressLineNumbers/>
      <w:tabs>
        <w:tab w:val="left"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qFormat/>
    <w:pPr>
      <w:widowControl w:val="0"/>
      <w:spacing w:after="0" w:line="240" w:lineRule="auto"/>
      <w:ind w:firstLine="720"/>
      <w:jc w:val="both"/>
    </w:pPr>
    <w:rPr>
      <w:rFonts w:ascii="Times New Roman" w:eastAsia="Times New Roman" w:hAnsi="Times New Roman" w:cs="Times New Roman"/>
      <w:sz w:val="24"/>
      <w:szCs w:val="24"/>
    </w:rPr>
  </w:style>
  <w:style w:type="paragraph" w:customStyle="1" w:styleId="111">
    <w:name w:val="111"/>
    <w:basedOn w:val="a"/>
    <w:qFormat/>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qFormat/>
    <w:rPr>
      <w:rFonts w:ascii="Times New Roman" w:hAnsi="Times New Roman" w:cs="Times New Roman"/>
      <w:sz w:val="26"/>
      <w:szCs w:val="26"/>
    </w:rPr>
  </w:style>
  <w:style w:type="paragraph" w:customStyle="1" w:styleId="222">
    <w:name w:val="222"/>
    <w:basedOn w:val="a"/>
    <w:qFormat/>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7">
    <w:name w:val="Подраздел"/>
    <w:basedOn w:val="a"/>
    <w:semiHidden/>
    <w:qFormat/>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uiPriority w:val="99"/>
    <w:qFormat/>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c">
    <w:name w:val="Обычный2"/>
    <w:qFormat/>
    <w:pPr>
      <w:widowControl w:val="0"/>
      <w:spacing w:after="0" w:line="340" w:lineRule="auto"/>
      <w:ind w:left="1040" w:hanging="360"/>
      <w:jc w:val="both"/>
    </w:pPr>
    <w:rPr>
      <w:rFonts w:ascii="Times New Roman" w:eastAsia="Times New Roman" w:hAnsi="Times New Roman" w:cs="Times New Roman"/>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rPr>
  </w:style>
  <w:style w:type="character" w:customStyle="1" w:styleId="spanheaderlot21">
    <w:name w:val="span_header_lot_21"/>
    <w:qFormat/>
    <w:rPr>
      <w:rFonts w:cs="Times New Roman"/>
      <w:b/>
      <w:bCs/>
      <w:sz w:val="20"/>
      <w:szCs w:val="20"/>
    </w:rPr>
  </w:style>
  <w:style w:type="paragraph" w:customStyle="1" w:styleId="Style1">
    <w:name w:val="Style1"/>
    <w:basedOn w:val="a"/>
    <w:uiPriority w:val="99"/>
    <w:qFormat/>
    <w:pPr>
      <w:tabs>
        <w:tab w:val="left"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pPr>
      <w:tabs>
        <w:tab w:val="left" w:pos="720"/>
      </w:tabs>
    </w:pPr>
  </w:style>
  <w:style w:type="paragraph" w:customStyle="1" w:styleId="Style3">
    <w:name w:val="Style3"/>
    <w:basedOn w:val="Simlple"/>
    <w:next w:val="Simlple"/>
    <w:uiPriority w:val="99"/>
    <w:qFormat/>
    <w:pPr>
      <w:tabs>
        <w:tab w:val="left" w:pos="720"/>
      </w:tabs>
      <w:ind w:firstLine="567"/>
    </w:pPr>
  </w:style>
  <w:style w:type="character" w:customStyle="1" w:styleId="71">
    <w:name w:val="Знак Знак7"/>
    <w:qFormat/>
    <w:locked/>
    <w:rPr>
      <w:rFonts w:cs="Times New Roman"/>
      <w:b/>
      <w:bCs/>
      <w:i/>
      <w:iCs/>
      <w:snapToGrid w:val="0"/>
      <w:sz w:val="24"/>
      <w:szCs w:val="24"/>
      <w:lang w:val="ru-RU" w:eastAsia="ru-RU"/>
    </w:rPr>
  </w:style>
  <w:style w:type="character" w:customStyle="1" w:styleId="3e">
    <w:name w:val="Знак Знак3"/>
    <w:qFormat/>
    <w:rPr>
      <w:rFonts w:cs="Times New Roman"/>
      <w:b/>
      <w:bCs/>
      <w:i/>
      <w:iCs/>
      <w:snapToGrid w:val="0"/>
      <w:sz w:val="28"/>
      <w:szCs w:val="28"/>
    </w:rPr>
  </w:style>
  <w:style w:type="paragraph" w:customStyle="1" w:styleId="bulletin">
    <w:name w:val="bulletin"/>
    <w:basedOn w:val="28"/>
    <w:qFormat/>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e"/>
    <w:qFormat/>
    <w:pPr>
      <w:widowControl/>
      <w:tabs>
        <w:tab w:val="left" w:pos="360"/>
      </w:tabs>
      <w:spacing w:after="120"/>
      <w:ind w:left="360" w:hanging="360"/>
      <w:jc w:val="left"/>
    </w:pPr>
    <w:rPr>
      <w:rFonts w:ascii="Arial" w:hAnsi="Arial" w:cs="Arial"/>
      <w:color w:val="auto"/>
      <w:sz w:val="20"/>
      <w:szCs w:val="20"/>
      <w:lang w:eastAsia="en-US"/>
    </w:rPr>
  </w:style>
  <w:style w:type="paragraph" w:customStyle="1" w:styleId="1100">
    <w:name w:val="1Æ10"/>
    <w:basedOn w:val="a"/>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qFormat/>
    <w:rPr>
      <w:rFonts w:cs="Times New Roman"/>
      <w:sz w:val="24"/>
      <w:szCs w:val="24"/>
    </w:rPr>
  </w:style>
  <w:style w:type="paragraph" w:customStyle="1" w:styleId="15">
    <w:name w:val="Абзац списка1"/>
    <w:basedOn w:val="a"/>
    <w:pPr>
      <w:ind w:left="720"/>
    </w:pPr>
    <w:rPr>
      <w:rFonts w:ascii="Calibri" w:eastAsia="Times New Roman" w:hAnsi="Calibri" w:cs="Calibri"/>
      <w:lang w:eastAsia="ru-RU"/>
    </w:rPr>
  </w:style>
  <w:style w:type="character" w:customStyle="1" w:styleId="43">
    <w:name w:val="Знак Знак4"/>
    <w:qFormat/>
    <w:rPr>
      <w:rFonts w:cs="Times New Roman"/>
      <w:b/>
      <w:bCs/>
      <w:sz w:val="28"/>
      <w:szCs w:val="28"/>
    </w:rPr>
  </w:style>
  <w:style w:type="paragraph" w:customStyle="1" w:styleId="2d">
    <w:name w:val="ШТ Назв.2"/>
    <w:basedOn w:val="a"/>
    <w:pPr>
      <w:spacing w:before="60" w:after="0" w:line="240" w:lineRule="auto"/>
      <w:jc w:val="center"/>
    </w:pPr>
    <w:rPr>
      <w:rFonts w:ascii="Times New Roman" w:eastAsia="Times New Roman" w:hAnsi="Times New Roman" w:cs="Times New Roman"/>
      <w:b/>
      <w:bCs/>
      <w:sz w:val="24"/>
      <w:szCs w:val="24"/>
      <w:lang w:val="en-US"/>
    </w:rPr>
  </w:style>
  <w:style w:type="character" w:customStyle="1" w:styleId="2e">
    <w:name w:val="Знак2 Знак Знак"/>
    <w:rPr>
      <w:rFonts w:cs="Times New Roman"/>
      <w:sz w:val="24"/>
      <w:szCs w:val="24"/>
    </w:rPr>
  </w:style>
  <w:style w:type="paragraph" w:customStyle="1" w:styleId="style4">
    <w:name w:val="style4"/>
    <w:basedOn w:val="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Pr>
      <w:rFonts w:cs="Times New Roman"/>
      <w:lang w:val="ru-RU" w:eastAsia="ru-RU"/>
    </w:rPr>
  </w:style>
  <w:style w:type="character" w:customStyle="1" w:styleId="text">
    <w:name w:val="text"/>
    <w:qFormat/>
    <w:rPr>
      <w:rFonts w:cs="Times New Roman"/>
    </w:rPr>
  </w:style>
  <w:style w:type="character" w:customStyle="1" w:styleId="62">
    <w:name w:val="Знак Знак6"/>
    <w:qFormat/>
    <w:locked/>
    <w:rPr>
      <w:rFonts w:cs="Times New Roman"/>
      <w:sz w:val="24"/>
      <w:szCs w:val="24"/>
      <w:lang w:val="ru-RU" w:eastAsia="ru-RU"/>
    </w:rPr>
  </w:style>
  <w:style w:type="character" w:customStyle="1" w:styleId="2f">
    <w:name w:val="Знак Знак2"/>
    <w:qFormat/>
    <w:locked/>
    <w:rPr>
      <w:rFonts w:cs="Times New Roman"/>
      <w:sz w:val="24"/>
      <w:szCs w:val="24"/>
      <w:lang w:val="ru-RU" w:eastAsia="ru-RU"/>
    </w:rPr>
  </w:style>
  <w:style w:type="character" w:customStyle="1" w:styleId="afff8">
    <w:name w:val="Знак Знак"/>
    <w:qFormat/>
    <w:locked/>
    <w:rPr>
      <w:rFonts w:cs="Times New Roman"/>
      <w:b/>
      <w:bCs/>
      <w:i/>
      <w:iCs/>
      <w:snapToGrid w:val="0"/>
      <w:sz w:val="28"/>
      <w:szCs w:val="28"/>
      <w:lang w:val="ru-RU" w:eastAsia="ru-RU"/>
    </w:rPr>
  </w:style>
  <w:style w:type="character" w:customStyle="1" w:styleId="16">
    <w:name w:val="Знак Знак1"/>
    <w:qFormat/>
    <w:locked/>
    <w:rPr>
      <w:rFonts w:cs="Times New Roman"/>
      <w:b/>
      <w:bCs/>
      <w:i/>
      <w:iCs/>
      <w:snapToGrid w:val="0"/>
      <w:sz w:val="24"/>
      <w:szCs w:val="24"/>
      <w:lang w:val="ru-RU" w:eastAsia="ru-RU"/>
    </w:rPr>
  </w:style>
  <w:style w:type="character" w:customStyle="1" w:styleId="212">
    <w:name w:val="Знак2 Знак Знак1"/>
    <w:qFormat/>
    <w:locked/>
    <w:rPr>
      <w:rFonts w:cs="Times New Roman"/>
      <w:sz w:val="24"/>
      <w:szCs w:val="24"/>
      <w:lang w:val="ru-RU" w:eastAsia="ru-RU"/>
    </w:rPr>
  </w:style>
  <w:style w:type="character" w:customStyle="1" w:styleId="710">
    <w:name w:val="Знак Знак71"/>
    <w:qFormat/>
    <w:locked/>
    <w:rPr>
      <w:rFonts w:cs="Times New Roman"/>
      <w:b/>
      <w:bCs/>
      <w:i/>
      <w:iCs/>
      <w:snapToGrid w:val="0"/>
      <w:sz w:val="24"/>
      <w:szCs w:val="24"/>
      <w:lang w:val="ru-RU" w:eastAsia="ru-RU"/>
    </w:rPr>
  </w:style>
  <w:style w:type="character" w:customStyle="1" w:styleId="310">
    <w:name w:val="Знак Знак31"/>
    <w:rPr>
      <w:rFonts w:cs="Times New Roman"/>
      <w:b/>
      <w:bCs/>
      <w:i/>
      <w:iCs/>
      <w:snapToGrid w:val="0"/>
      <w:sz w:val="28"/>
      <w:szCs w:val="28"/>
    </w:rPr>
  </w:style>
  <w:style w:type="character" w:customStyle="1" w:styleId="510">
    <w:name w:val="Знак Знак51"/>
    <w:qFormat/>
    <w:rPr>
      <w:rFonts w:cs="Times New Roman"/>
      <w:sz w:val="24"/>
      <w:szCs w:val="24"/>
    </w:rPr>
  </w:style>
  <w:style w:type="character" w:customStyle="1" w:styleId="410">
    <w:name w:val="Знак Знак41"/>
    <w:qFormat/>
    <w:rPr>
      <w:rFonts w:cs="Times New Roman"/>
      <w:b/>
      <w:bCs/>
      <w:sz w:val="28"/>
      <w:szCs w:val="28"/>
    </w:rPr>
  </w:style>
  <w:style w:type="character" w:customStyle="1" w:styleId="220">
    <w:name w:val="Знак2 Знак Знак2"/>
    <w:qFormat/>
    <w:rPr>
      <w:rFonts w:cs="Times New Roman"/>
      <w:sz w:val="24"/>
      <w:szCs w:val="24"/>
    </w:rPr>
  </w:style>
  <w:style w:type="paragraph" w:customStyle="1" w:styleId="desc2">
    <w:name w:val="desc2"/>
    <w:basedOn w:val="a"/>
    <w:qFormat/>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qFormat/>
    <w:rPr>
      <w:rFonts w:cs="Times New Roman"/>
    </w:rPr>
  </w:style>
  <w:style w:type="character" w:customStyle="1" w:styleId="nobr">
    <w:name w:val="nobr"/>
    <w:rPr>
      <w:rFonts w:cs="Times New Roman"/>
    </w:rPr>
  </w:style>
  <w:style w:type="character" w:customStyle="1" w:styleId="2110">
    <w:name w:val="Знак2 Знак Знак11"/>
    <w:rPr>
      <w:rFonts w:cs="Times New Roman"/>
      <w:sz w:val="24"/>
      <w:szCs w:val="24"/>
      <w:lang w:val="ru-RU" w:eastAsia="ru-RU"/>
    </w:rPr>
  </w:style>
  <w:style w:type="paragraph" w:customStyle="1" w:styleId="112">
    <w:name w:val="Обычный + 11 пт"/>
    <w:basedOn w:val="a"/>
    <w:qFormat/>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qFormat/>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qFormat/>
    <w:locked/>
    <w:rPr>
      <w:rFonts w:ascii="Arial" w:hAnsi="Arial" w:cs="Arial"/>
      <w:b/>
      <w:bCs/>
      <w:kern w:val="32"/>
      <w:sz w:val="32"/>
      <w:szCs w:val="32"/>
      <w:lang w:val="ru-RU" w:eastAsia="ru-RU"/>
    </w:rPr>
  </w:style>
  <w:style w:type="character" w:customStyle="1" w:styleId="114">
    <w:name w:val="Знак Знак11"/>
    <w:qFormat/>
    <w:locked/>
    <w:rPr>
      <w:rFonts w:ascii="Arial" w:hAnsi="Arial" w:cs="Arial"/>
      <w:b/>
      <w:bCs/>
      <w:i/>
      <w:iCs/>
      <w:sz w:val="28"/>
      <w:szCs w:val="28"/>
      <w:lang w:val="ru-RU" w:eastAsia="ru-RU"/>
    </w:rPr>
  </w:style>
  <w:style w:type="character" w:customStyle="1" w:styleId="100">
    <w:name w:val="Знак Знак10"/>
    <w:qFormat/>
    <w:rPr>
      <w:rFonts w:ascii="Arial" w:hAnsi="Arial" w:cs="Arial"/>
      <w:b/>
      <w:bCs/>
      <w:sz w:val="26"/>
      <w:szCs w:val="26"/>
      <w:lang w:val="ru-RU" w:eastAsia="ru-RU"/>
    </w:rPr>
  </w:style>
  <w:style w:type="character" w:customStyle="1" w:styleId="label">
    <w:name w:val="label"/>
    <w:rPr>
      <w:rFonts w:cs="Times New Roman"/>
    </w:rPr>
  </w:style>
  <w:style w:type="paragraph" w:customStyle="1" w:styleId="afff9">
    <w:name w:val="Знак Знак Знак Знак"/>
    <w:basedOn w:val="a"/>
    <w:qFormat/>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rPr>
  </w:style>
  <w:style w:type="paragraph" w:customStyle="1" w:styleId="2111">
    <w:name w:val="Основной текст с отступом 211"/>
    <w:basedOn w:val="a"/>
    <w:qFormat/>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pPr>
      <w:spacing w:after="0" w:line="240" w:lineRule="auto"/>
    </w:pPr>
    <w:rPr>
      <w:rFonts w:ascii="Arial" w:eastAsia="Times New Roman" w:hAnsi="Arial" w:cs="Arial"/>
      <w:b/>
      <w:bCs/>
      <w:sz w:val="22"/>
      <w:szCs w:val="22"/>
    </w:rPr>
  </w:style>
  <w:style w:type="paragraph" w:customStyle="1" w:styleId="Char">
    <w:name w:val="Char Знак Знак"/>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rPr>
  </w:style>
  <w:style w:type="paragraph" w:customStyle="1" w:styleId="ConsPlusTitle">
    <w:name w:val="ConsPlusTitle"/>
    <w:pPr>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qFormat/>
    <w:pPr>
      <w:autoSpaceDE w:val="0"/>
      <w:autoSpaceDN w:val="0"/>
      <w:adjustRightInd w:val="0"/>
      <w:spacing w:after="0" w:line="240" w:lineRule="auto"/>
    </w:pPr>
    <w:rPr>
      <w:rFonts w:ascii="Arial" w:eastAsia="Times New Roman" w:hAnsi="Arial" w:cs="Arial"/>
    </w:rPr>
  </w:style>
  <w:style w:type="paragraph" w:customStyle="1" w:styleId="17">
    <w:name w:val="Знак1"/>
    <w:basedOn w:val="a"/>
    <w:pPr>
      <w:widowControl w:val="0"/>
      <w:adjustRightInd w:val="0"/>
      <w:spacing w:after="160" w:line="240" w:lineRule="exact"/>
      <w:jc w:val="right"/>
    </w:pPr>
    <w:rPr>
      <w:rFonts w:ascii="Arial" w:eastAsia="Times New Roman" w:hAnsi="Arial" w:cs="Arial"/>
      <w:sz w:val="20"/>
      <w:szCs w:val="20"/>
      <w:lang w:val="en-GB"/>
    </w:rPr>
  </w:style>
  <w:style w:type="paragraph" w:customStyle="1" w:styleId="2f0">
    <w:name w:val="Абзац списка2"/>
    <w:basedOn w:val="a"/>
    <w:qFormat/>
    <w:pPr>
      <w:ind w:left="720"/>
    </w:pPr>
    <w:rPr>
      <w:rFonts w:ascii="Calibri" w:eastAsia="Times New Roman" w:hAnsi="Calibri" w:cs="Calibri"/>
      <w:lang w:eastAsia="ru-RU"/>
    </w:rPr>
  </w:style>
  <w:style w:type="paragraph" w:customStyle="1" w:styleId="Style9">
    <w:name w:val="Style9"/>
    <w:basedOn w:val="a"/>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afffb">
    <w:name w:val="Знак"/>
    <w:basedOn w:val="a"/>
    <w:qFormat/>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Cell">
    <w:name w:val="ConsCell"/>
    <w:qFormat/>
    <w:pPr>
      <w:widowControl w:val="0"/>
      <w:autoSpaceDE w:val="0"/>
      <w:autoSpaceDN w:val="0"/>
      <w:adjustRightInd w:val="0"/>
      <w:spacing w:after="0" w:line="240" w:lineRule="auto"/>
      <w:ind w:right="19772"/>
    </w:pPr>
    <w:rPr>
      <w:rFonts w:ascii="Arial" w:eastAsia="Times New Roman" w:hAnsi="Arial" w:cs="Arial"/>
    </w:rPr>
  </w:style>
  <w:style w:type="paragraph" w:customStyle="1" w:styleId="18">
    <w:name w:val="Знак1 Знак Знак Знак Знак Знак Знак"/>
    <w:basedOn w:val="a"/>
    <w:qFormat/>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c">
    <w:name w:val="Текст сноски A"/>
    <w:qFormat/>
    <w:pPr>
      <w:spacing w:after="0" w:line="240" w:lineRule="auto"/>
    </w:pPr>
    <w:rPr>
      <w:rFonts w:ascii="Times New Roman" w:eastAsia="ヒラギノ角ゴ Pro W3" w:hAnsi="Times New Roman" w:cs="Times New Roman"/>
      <w:color w:val="000000"/>
    </w:rPr>
  </w:style>
  <w:style w:type="character" w:customStyle="1" w:styleId="FontStyle11">
    <w:name w:val="Font Style11"/>
    <w:uiPriority w:val="99"/>
    <w:qFormat/>
    <w:rPr>
      <w:rFonts w:ascii="Times New Roman" w:hAnsi="Times New Roman" w:cs="Times New Roman"/>
      <w:b/>
      <w:bCs/>
      <w:sz w:val="22"/>
      <w:szCs w:val="22"/>
    </w:rPr>
  </w:style>
  <w:style w:type="character" w:customStyle="1" w:styleId="FontStyle12">
    <w:name w:val="Font Style12"/>
    <w:uiPriority w:val="99"/>
    <w:qFormat/>
    <w:rPr>
      <w:rFonts w:ascii="Times New Roman" w:hAnsi="Times New Roman" w:cs="Times New Roman"/>
      <w:sz w:val="20"/>
      <w:szCs w:val="20"/>
    </w:rPr>
  </w:style>
  <w:style w:type="paragraph" w:styleId="afffd">
    <w:name w:val="List Paragraph"/>
    <w:basedOn w:val="a"/>
    <w:link w:val="afffe"/>
    <w:uiPriority w:val="34"/>
    <w:qFormat/>
    <w:pPr>
      <w:ind w:left="720"/>
      <w:contextualSpacing/>
    </w:pPr>
    <w:rPr>
      <w:rFonts w:ascii="Calibri" w:eastAsia="Calibri" w:hAnsi="Calibri" w:cs="Times New Roman"/>
    </w:rPr>
  </w:style>
  <w:style w:type="character" w:customStyle="1" w:styleId="115">
    <w:name w:val="1 МУЛЬТИ НУМ Знак1"/>
    <w:link w:val="19"/>
    <w:qFormat/>
    <w:locked/>
    <w:rPr>
      <w:rFonts w:eastAsiaTheme="minorHAnsi"/>
      <w:sz w:val="24"/>
      <w:szCs w:val="24"/>
      <w:lang w:val="en-US" w:eastAsia="en-US"/>
    </w:rPr>
  </w:style>
  <w:style w:type="paragraph" w:customStyle="1" w:styleId="19">
    <w:name w:val="1 МУЛЬТИ НУМ"/>
    <w:basedOn w:val="a"/>
    <w:link w:val="115"/>
    <w:qFormat/>
    <w:pPr>
      <w:autoSpaceDE w:val="0"/>
      <w:autoSpaceDN w:val="0"/>
      <w:adjustRightInd w:val="0"/>
      <w:spacing w:before="38" w:after="0" w:line="274" w:lineRule="exact"/>
      <w:ind w:left="357" w:hanging="357"/>
      <w:contextualSpacing/>
    </w:pPr>
    <w:rPr>
      <w:sz w:val="24"/>
      <w:szCs w:val="24"/>
      <w:lang w:val="en-US"/>
    </w:rPr>
  </w:style>
  <w:style w:type="paragraph" w:customStyle="1" w:styleId="Pa3">
    <w:name w:val="Pa3"/>
    <w:basedOn w:val="a"/>
    <w:next w:val="a"/>
    <w:link w:val="Pa30"/>
    <w:uiPriority w:val="99"/>
    <w:pPr>
      <w:autoSpaceDE w:val="0"/>
      <w:autoSpaceDN w:val="0"/>
      <w:adjustRightInd w:val="0"/>
      <w:spacing w:after="0" w:line="241" w:lineRule="atLeast"/>
    </w:pPr>
    <w:rPr>
      <w:rFonts w:ascii="PT Sans Bold" w:eastAsia="Times New Roman" w:hAnsi="PT Sans Bold" w:cs="Times New Roman"/>
      <w:sz w:val="24"/>
      <w:szCs w:val="24"/>
      <w:lang w:val="zh-CN" w:eastAsia="zh-CN"/>
    </w:rPr>
  </w:style>
  <w:style w:type="character" w:customStyle="1" w:styleId="Pa30">
    <w:name w:val="Pa3 Знак"/>
    <w:link w:val="Pa3"/>
    <w:uiPriority w:val="99"/>
    <w:qFormat/>
    <w:rPr>
      <w:rFonts w:ascii="PT Sans Bold" w:eastAsia="Times New Roman" w:hAnsi="PT Sans Bold" w:cs="Times New Roman"/>
      <w:sz w:val="24"/>
      <w:szCs w:val="24"/>
      <w:lang w:val="zh-CN" w:eastAsia="zh-CN"/>
    </w:rPr>
  </w:style>
  <w:style w:type="character" w:customStyle="1" w:styleId="A60">
    <w:name w:val="A6"/>
    <w:uiPriority w:val="99"/>
    <w:qFormat/>
    <w:rPr>
      <w:rFonts w:ascii="PT Sans" w:hAnsi="PT Sans" w:cs="PT Sans" w:hint="default"/>
      <w:color w:val="000000"/>
      <w:sz w:val="25"/>
      <w:szCs w:val="25"/>
    </w:rPr>
  </w:style>
  <w:style w:type="paragraph" w:customStyle="1" w:styleId="1a">
    <w:name w:val="ТНР 1 Заголовок"/>
    <w:basedOn w:val="Pa3"/>
    <w:qFormat/>
    <w:pPr>
      <w:spacing w:before="120" w:after="240" w:line="240" w:lineRule="auto"/>
      <w:jc w:val="both"/>
    </w:pPr>
    <w:rPr>
      <w:rFonts w:ascii="Times New Roman" w:hAnsi="Times New Roman"/>
      <w:b/>
      <w:bCs/>
      <w:caps/>
    </w:rPr>
  </w:style>
  <w:style w:type="paragraph" w:customStyle="1" w:styleId="P5">
    <w:name w:val="P5"/>
    <w:basedOn w:val="a"/>
    <w:hidden/>
    <w:qFormat/>
    <w:pPr>
      <w:widowControl w:val="0"/>
      <w:adjustRightInd w:val="0"/>
      <w:spacing w:after="0" w:line="240" w:lineRule="auto"/>
      <w:jc w:val="distribute"/>
    </w:pPr>
    <w:rPr>
      <w:rFonts w:ascii="Arial" w:eastAsia="Lucida Sans Unicode1" w:hAnsi="Arial" w:cs="Tahoma2"/>
      <w:sz w:val="24"/>
      <w:szCs w:val="20"/>
      <w:lang w:eastAsia="ru-RU"/>
    </w:rPr>
  </w:style>
  <w:style w:type="paragraph" w:customStyle="1" w:styleId="affff">
    <w:name w:val="Пункт"/>
    <w:basedOn w:val="a"/>
    <w:qFormat/>
    <w:pPr>
      <w:tabs>
        <w:tab w:val="left"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Style8">
    <w:name w:val="Style8"/>
    <w:basedOn w:val="a"/>
    <w:uiPriority w:val="99"/>
    <w:pPr>
      <w:widowControl w:val="0"/>
      <w:autoSpaceDE w:val="0"/>
      <w:autoSpaceDN w:val="0"/>
      <w:adjustRightInd w:val="0"/>
      <w:spacing w:after="0" w:line="275" w:lineRule="exact"/>
      <w:ind w:firstLine="586"/>
      <w:jc w:val="both"/>
    </w:pPr>
    <w:rPr>
      <w:rFonts w:ascii="Times New Roman" w:eastAsia="Times New Roman" w:hAnsi="Times New Roman" w:cs="Times New Roman"/>
      <w:sz w:val="24"/>
      <w:szCs w:val="24"/>
      <w:lang w:eastAsia="ru-RU"/>
    </w:rPr>
  </w:style>
  <w:style w:type="character" w:customStyle="1" w:styleId="FontStyle29">
    <w:name w:val="Font Style29"/>
    <w:uiPriority w:val="99"/>
    <w:qFormat/>
    <w:rPr>
      <w:rFonts w:ascii="Times New Roman" w:hAnsi="Times New Roman" w:cs="Times New Roman"/>
      <w:sz w:val="24"/>
      <w:szCs w:val="24"/>
    </w:rPr>
  </w:style>
  <w:style w:type="paragraph" w:customStyle="1" w:styleId="Style11">
    <w:name w:val="Style11"/>
    <w:basedOn w:val="a"/>
    <w:uiPriority w:val="99"/>
    <w:qFormat/>
    <w:pPr>
      <w:widowControl w:val="0"/>
      <w:autoSpaceDE w:val="0"/>
      <w:autoSpaceDN w:val="0"/>
      <w:adjustRightInd w:val="0"/>
      <w:spacing w:after="0" w:line="269" w:lineRule="exact"/>
    </w:pPr>
    <w:rPr>
      <w:rFonts w:ascii="Times New Roman" w:eastAsia="Times New Roman" w:hAnsi="Times New Roman" w:cs="Times New Roman"/>
      <w:sz w:val="24"/>
      <w:szCs w:val="24"/>
      <w:lang w:eastAsia="ru-RU"/>
    </w:rPr>
  </w:style>
  <w:style w:type="character" w:customStyle="1" w:styleId="blk">
    <w:name w:val="blk"/>
    <w:basedOn w:val="a0"/>
  </w:style>
  <w:style w:type="table" w:customStyle="1" w:styleId="1b">
    <w:name w:val="Сетка таблицы1"/>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0">
    <w:name w:val="No Spacing"/>
    <w:uiPriority w:val="1"/>
    <w:qFormat/>
    <w:pPr>
      <w:spacing w:after="0" w:line="240" w:lineRule="auto"/>
    </w:pPr>
    <w:rPr>
      <w:rFonts w:ascii="Times New Roman" w:eastAsia="Times New Roman" w:hAnsi="Times New Roman" w:cs="Times New Roman"/>
      <w:sz w:val="24"/>
      <w:szCs w:val="24"/>
    </w:rPr>
  </w:style>
  <w:style w:type="character" w:customStyle="1" w:styleId="1c">
    <w:name w:val="Нижний колонтитул Знак1"/>
    <w:uiPriority w:val="99"/>
    <w:qFormat/>
    <w:rPr>
      <w:sz w:val="24"/>
      <w:szCs w:val="24"/>
    </w:rPr>
  </w:style>
  <w:style w:type="table" w:customStyle="1" w:styleId="116">
    <w:name w:val="Сетка таблицы11"/>
    <w:basedOn w:val="a1"/>
    <w:uiPriority w:val="59"/>
    <w:qFormat/>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1">
    <w:name w:val="Сетка таблицы2"/>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Сетка таблицы3"/>
    <w:basedOn w:val="a1"/>
    <w:uiPriority w:val="59"/>
    <w:pPr>
      <w:spacing w:after="0" w:line="240" w:lineRule="auto"/>
    </w:pPr>
    <w:rPr>
      <w:rFonts w:ascii="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96">
    <w:name w:val="xl96"/>
    <w:basedOn w:val="a"/>
    <w:rsid w:val="00895A3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7">
    <w:name w:val="xl97"/>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98">
    <w:name w:val="xl98"/>
    <w:basedOn w:val="a"/>
    <w:rsid w:val="00895A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9">
    <w:name w:val="xl99"/>
    <w:basedOn w:val="a"/>
    <w:rsid w:val="00895A39"/>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100">
    <w:name w:val="xl100"/>
    <w:basedOn w:val="a"/>
    <w:rsid w:val="00895A39"/>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1">
    <w:name w:val="xl101"/>
    <w:basedOn w:val="a"/>
    <w:rsid w:val="00895A39"/>
    <w:pP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02">
    <w:name w:val="xl102"/>
    <w:basedOn w:val="a"/>
    <w:rsid w:val="00895A39"/>
    <w:pP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03">
    <w:name w:val="xl103"/>
    <w:basedOn w:val="a"/>
    <w:rsid w:val="00895A39"/>
    <w:pP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04">
    <w:name w:val="xl104"/>
    <w:basedOn w:val="a"/>
    <w:rsid w:val="00895A39"/>
    <w:pPr>
      <w:spacing w:before="100" w:beforeAutospacing="1" w:after="100" w:afterAutospacing="1" w:line="240" w:lineRule="auto"/>
      <w:textAlignment w:val="top"/>
    </w:pPr>
    <w:rPr>
      <w:rFonts w:ascii="Arial" w:eastAsia="Times New Roman" w:hAnsi="Arial" w:cs="Arial"/>
      <w:sz w:val="18"/>
      <w:szCs w:val="18"/>
      <w:lang w:eastAsia="ru-RU"/>
    </w:rPr>
  </w:style>
  <w:style w:type="paragraph" w:customStyle="1" w:styleId="xl105">
    <w:name w:val="xl105"/>
    <w:basedOn w:val="a"/>
    <w:rsid w:val="00895A39"/>
    <w:pPr>
      <w:spacing w:before="100" w:beforeAutospacing="1" w:after="100" w:afterAutospacing="1" w:line="240" w:lineRule="auto"/>
      <w:jc w:val="right"/>
      <w:textAlignment w:val="top"/>
    </w:pPr>
    <w:rPr>
      <w:rFonts w:ascii="Arial" w:eastAsia="Times New Roman" w:hAnsi="Arial" w:cs="Arial"/>
      <w:sz w:val="18"/>
      <w:szCs w:val="18"/>
      <w:lang w:eastAsia="ru-RU"/>
    </w:rPr>
  </w:style>
  <w:style w:type="paragraph" w:customStyle="1" w:styleId="xl106">
    <w:name w:val="xl106"/>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7">
    <w:name w:val="xl107"/>
    <w:basedOn w:val="a"/>
    <w:rsid w:val="00895A39"/>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08">
    <w:name w:val="xl108"/>
    <w:basedOn w:val="a"/>
    <w:rsid w:val="00895A39"/>
    <w:pPr>
      <w:pBdr>
        <w:top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9">
    <w:name w:val="xl109"/>
    <w:basedOn w:val="a"/>
    <w:rsid w:val="00895A39"/>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895A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11">
    <w:name w:val="xl111"/>
    <w:basedOn w:val="a"/>
    <w:rsid w:val="00895A39"/>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895A3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rsid w:val="00895A39"/>
    <w:pPr>
      <w:pBdr>
        <w:lef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895A39"/>
    <w:pPr>
      <w:pBdr>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6">
    <w:name w:val="xl116"/>
    <w:basedOn w:val="a"/>
    <w:rsid w:val="00895A3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
    <w:rsid w:val="00895A3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8">
    <w:name w:val="xl118"/>
    <w:basedOn w:val="a"/>
    <w:rsid w:val="00895A39"/>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9">
    <w:name w:val="xl119"/>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ru-RU"/>
    </w:rPr>
  </w:style>
  <w:style w:type="paragraph" w:customStyle="1" w:styleId="xl120">
    <w:name w:val="xl120"/>
    <w:basedOn w:val="a"/>
    <w:rsid w:val="00895A39"/>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ru-RU"/>
    </w:rPr>
  </w:style>
  <w:style w:type="paragraph" w:customStyle="1" w:styleId="xl121">
    <w:name w:val="xl121"/>
    <w:basedOn w:val="a"/>
    <w:rsid w:val="00895A3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22">
    <w:name w:val="xl122"/>
    <w:basedOn w:val="a"/>
    <w:rsid w:val="00895A3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3">
    <w:name w:val="xl123"/>
    <w:basedOn w:val="a"/>
    <w:rsid w:val="00895A39"/>
    <w:pPr>
      <w:pBdr>
        <w:top w:val="single" w:sz="4" w:space="0" w:color="auto"/>
        <w:left w:val="single" w:sz="4" w:space="0" w:color="auto"/>
      </w:pBd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24">
    <w:name w:val="xl124"/>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5">
    <w:name w:val="xl125"/>
    <w:basedOn w:val="a"/>
    <w:rsid w:val="00895A39"/>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26">
    <w:name w:val="xl126"/>
    <w:basedOn w:val="a"/>
    <w:rsid w:val="00895A3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7">
    <w:name w:val="xl127"/>
    <w:basedOn w:val="a"/>
    <w:rsid w:val="00895A39"/>
    <w:pPr>
      <w:pBdr>
        <w:top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8">
    <w:name w:val="xl128"/>
    <w:basedOn w:val="a"/>
    <w:rsid w:val="00895A39"/>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29">
    <w:name w:val="xl129"/>
    <w:basedOn w:val="a"/>
    <w:rsid w:val="00895A39"/>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0">
    <w:name w:val="xl130"/>
    <w:basedOn w:val="a"/>
    <w:rsid w:val="00895A39"/>
    <w:pPr>
      <w:pBdr>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1">
    <w:name w:val="xl131"/>
    <w:basedOn w:val="a"/>
    <w:rsid w:val="00895A39"/>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2">
    <w:name w:val="xl132"/>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33">
    <w:name w:val="xl133"/>
    <w:basedOn w:val="a"/>
    <w:rsid w:val="00895A39"/>
    <w:pPr>
      <w:pBdr>
        <w:top w:val="single" w:sz="4" w:space="0" w:color="auto"/>
      </w:pBd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4">
    <w:name w:val="xl134"/>
    <w:basedOn w:val="a"/>
    <w:rsid w:val="00895A39"/>
    <w:pPr>
      <w:pBdr>
        <w:top w:val="single" w:sz="4" w:space="0" w:color="auto"/>
      </w:pBd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5">
    <w:name w:val="xl135"/>
    <w:basedOn w:val="a"/>
    <w:rsid w:val="00895A39"/>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36">
    <w:name w:val="xl136"/>
    <w:basedOn w:val="a"/>
    <w:rsid w:val="00895A39"/>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7">
    <w:name w:val="xl137"/>
    <w:basedOn w:val="a"/>
    <w:rsid w:val="00895A39"/>
    <w:pPr>
      <w:spacing w:before="100" w:beforeAutospacing="1" w:after="100" w:afterAutospacing="1" w:line="240" w:lineRule="auto"/>
      <w:jc w:val="right"/>
      <w:textAlignment w:val="top"/>
    </w:pPr>
    <w:rPr>
      <w:rFonts w:ascii="Arial" w:eastAsia="Times New Roman" w:hAnsi="Arial" w:cs="Arial"/>
      <w:b/>
      <w:bCs/>
      <w:sz w:val="14"/>
      <w:szCs w:val="14"/>
      <w:lang w:eastAsia="ru-RU"/>
    </w:rPr>
  </w:style>
  <w:style w:type="paragraph" w:customStyle="1" w:styleId="xl138">
    <w:name w:val="xl138"/>
    <w:basedOn w:val="a"/>
    <w:rsid w:val="00895A39"/>
    <w:pPr>
      <w:spacing w:before="100" w:beforeAutospacing="1" w:after="100" w:afterAutospacing="1" w:line="240" w:lineRule="auto"/>
      <w:textAlignment w:val="top"/>
    </w:pPr>
    <w:rPr>
      <w:rFonts w:ascii="Arial" w:eastAsia="Times New Roman" w:hAnsi="Arial" w:cs="Arial"/>
      <w:sz w:val="14"/>
      <w:szCs w:val="14"/>
      <w:lang w:eastAsia="ru-RU"/>
    </w:rPr>
  </w:style>
  <w:style w:type="paragraph" w:customStyle="1" w:styleId="xl139">
    <w:name w:val="xl139"/>
    <w:basedOn w:val="a"/>
    <w:rsid w:val="00895A39"/>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40">
    <w:name w:val="xl140"/>
    <w:basedOn w:val="a"/>
    <w:rsid w:val="00895A39"/>
    <w:pPr>
      <w:spacing w:before="100" w:beforeAutospacing="1" w:after="100" w:afterAutospacing="1" w:line="240" w:lineRule="auto"/>
      <w:jc w:val="right"/>
      <w:textAlignment w:val="top"/>
    </w:pPr>
    <w:rPr>
      <w:rFonts w:ascii="Arial" w:eastAsia="Times New Roman" w:hAnsi="Arial" w:cs="Arial"/>
      <w:sz w:val="14"/>
      <w:szCs w:val="14"/>
      <w:lang w:eastAsia="ru-RU"/>
    </w:rPr>
  </w:style>
  <w:style w:type="paragraph" w:customStyle="1" w:styleId="xl141">
    <w:name w:val="xl141"/>
    <w:basedOn w:val="a"/>
    <w:rsid w:val="00895A39"/>
    <w:pPr>
      <w:spacing w:before="100" w:beforeAutospacing="1" w:after="100" w:afterAutospacing="1" w:line="240" w:lineRule="auto"/>
      <w:jc w:val="center"/>
      <w:textAlignment w:val="top"/>
    </w:pPr>
    <w:rPr>
      <w:rFonts w:ascii="Arial" w:eastAsia="Times New Roman" w:hAnsi="Arial" w:cs="Arial"/>
      <w:sz w:val="14"/>
      <w:szCs w:val="14"/>
      <w:lang w:eastAsia="ru-RU"/>
    </w:rPr>
  </w:style>
  <w:style w:type="paragraph" w:customStyle="1" w:styleId="xl142">
    <w:name w:val="xl142"/>
    <w:basedOn w:val="a"/>
    <w:rsid w:val="00895A39"/>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43">
    <w:name w:val="xl143"/>
    <w:basedOn w:val="a"/>
    <w:rsid w:val="00895A3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44">
    <w:name w:val="xl144"/>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5">
    <w:name w:val="xl145"/>
    <w:basedOn w:val="a"/>
    <w:rsid w:val="00895A39"/>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46">
    <w:name w:val="xl146"/>
    <w:basedOn w:val="a"/>
    <w:rsid w:val="00895A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7">
    <w:name w:val="xl147"/>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8">
    <w:name w:val="xl148"/>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49">
    <w:name w:val="xl149"/>
    <w:basedOn w:val="a"/>
    <w:rsid w:val="00895A3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0">
    <w:name w:val="xl150"/>
    <w:basedOn w:val="a"/>
    <w:rsid w:val="00895A39"/>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51">
    <w:name w:val="xl151"/>
    <w:basedOn w:val="a"/>
    <w:rsid w:val="00895A3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2">
    <w:name w:val="xl152"/>
    <w:basedOn w:val="a"/>
    <w:rsid w:val="00895A39"/>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53">
    <w:name w:val="xl153"/>
    <w:basedOn w:val="a"/>
    <w:rsid w:val="00895A39"/>
    <w:pPr>
      <w:spacing w:before="100" w:beforeAutospacing="1" w:after="100" w:afterAutospacing="1" w:line="240" w:lineRule="auto"/>
      <w:jc w:val="right"/>
      <w:textAlignment w:val="center"/>
    </w:pPr>
    <w:rPr>
      <w:rFonts w:ascii="Arial" w:eastAsia="Times New Roman" w:hAnsi="Arial" w:cs="Arial"/>
      <w:b/>
      <w:bCs/>
      <w:sz w:val="16"/>
      <w:szCs w:val="16"/>
      <w:lang w:eastAsia="ru-RU"/>
    </w:rPr>
  </w:style>
  <w:style w:type="paragraph" w:customStyle="1" w:styleId="xl154">
    <w:name w:val="xl154"/>
    <w:basedOn w:val="a"/>
    <w:rsid w:val="00895A39"/>
    <w:pPr>
      <w:pBdr>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ru-RU"/>
    </w:rPr>
  </w:style>
  <w:style w:type="numbering" w:customStyle="1" w:styleId="1d">
    <w:name w:val="Нет списка1"/>
    <w:next w:val="a2"/>
    <w:uiPriority w:val="99"/>
    <w:semiHidden/>
    <w:unhideWhenUsed/>
    <w:rsid w:val="007B14D7"/>
  </w:style>
  <w:style w:type="table" w:customStyle="1" w:styleId="44">
    <w:name w:val="Сетка таблицы4"/>
    <w:basedOn w:val="a1"/>
    <w:next w:val="afff1"/>
    <w:uiPriority w:val="59"/>
    <w:rsid w:val="007B14D7"/>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2">
    <w:name w:val="Нет списка2"/>
    <w:next w:val="a2"/>
    <w:uiPriority w:val="99"/>
    <w:semiHidden/>
    <w:unhideWhenUsed/>
    <w:rsid w:val="0007188A"/>
  </w:style>
  <w:style w:type="table" w:customStyle="1" w:styleId="54">
    <w:name w:val="Сетка таблицы5"/>
    <w:basedOn w:val="a1"/>
    <w:next w:val="afff1"/>
    <w:uiPriority w:val="59"/>
    <w:rsid w:val="0007188A"/>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55">
    <w:name w:val="xl155"/>
    <w:basedOn w:val="a"/>
    <w:rsid w:val="0007188A"/>
    <w:pPr>
      <w:spacing w:before="100" w:beforeAutospacing="1" w:after="100" w:afterAutospacing="1" w:line="240" w:lineRule="auto"/>
      <w:textAlignment w:val="top"/>
    </w:pPr>
    <w:rPr>
      <w:rFonts w:ascii="Arial" w:eastAsia="Times New Roman" w:hAnsi="Arial" w:cs="Arial"/>
      <w:b/>
      <w:bCs/>
      <w:sz w:val="14"/>
      <w:szCs w:val="14"/>
      <w:lang w:eastAsia="ru-RU"/>
    </w:rPr>
  </w:style>
  <w:style w:type="paragraph" w:customStyle="1" w:styleId="xl156">
    <w:name w:val="xl156"/>
    <w:basedOn w:val="a"/>
    <w:rsid w:val="0007188A"/>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57">
    <w:name w:val="xl157"/>
    <w:basedOn w:val="a"/>
    <w:rsid w:val="0007188A"/>
    <w:pPr>
      <w:spacing w:before="100" w:beforeAutospacing="1" w:after="100" w:afterAutospacing="1" w:line="240" w:lineRule="auto"/>
      <w:textAlignment w:val="top"/>
    </w:pPr>
    <w:rPr>
      <w:rFonts w:ascii="Arial" w:eastAsia="Times New Roman" w:hAnsi="Arial" w:cs="Arial"/>
      <w:b/>
      <w:bCs/>
      <w:sz w:val="16"/>
      <w:szCs w:val="16"/>
      <w:lang w:eastAsia="ru-RU"/>
    </w:rPr>
  </w:style>
  <w:style w:type="paragraph" w:customStyle="1" w:styleId="xl158">
    <w:name w:val="xl158"/>
    <w:basedOn w:val="a"/>
    <w:rsid w:val="0007188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eastAsia="ru-RU"/>
    </w:rPr>
  </w:style>
  <w:style w:type="paragraph" w:customStyle="1" w:styleId="xl159">
    <w:name w:val="xl159"/>
    <w:basedOn w:val="a"/>
    <w:rsid w:val="0007188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0">
    <w:name w:val="xl160"/>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1">
    <w:name w:val="xl161"/>
    <w:basedOn w:val="a"/>
    <w:rsid w:val="0007188A"/>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eastAsia="ru-RU"/>
    </w:rPr>
  </w:style>
  <w:style w:type="paragraph" w:customStyle="1" w:styleId="xl162">
    <w:name w:val="xl162"/>
    <w:basedOn w:val="a"/>
    <w:rsid w:val="0007188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63">
    <w:name w:val="xl163"/>
    <w:basedOn w:val="a"/>
    <w:rsid w:val="0007188A"/>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164">
    <w:name w:val="xl164"/>
    <w:basedOn w:val="a"/>
    <w:rsid w:val="0007188A"/>
    <w:pPr>
      <w:spacing w:before="100" w:beforeAutospacing="1" w:after="100" w:afterAutospacing="1" w:line="240" w:lineRule="auto"/>
    </w:pPr>
    <w:rPr>
      <w:rFonts w:ascii="Arial" w:eastAsia="Times New Roman" w:hAnsi="Arial" w:cs="Arial"/>
      <w:sz w:val="16"/>
      <w:szCs w:val="16"/>
      <w:lang w:eastAsia="ru-RU"/>
    </w:rPr>
  </w:style>
  <w:style w:type="paragraph" w:customStyle="1" w:styleId="xl165">
    <w:name w:val="xl165"/>
    <w:basedOn w:val="a"/>
    <w:rsid w:val="0007188A"/>
    <w:pP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166">
    <w:name w:val="xl166"/>
    <w:basedOn w:val="a"/>
    <w:rsid w:val="0007188A"/>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63">
    <w:name w:val="Сетка таблицы6"/>
    <w:basedOn w:val="a1"/>
    <w:next w:val="afff1"/>
    <w:uiPriority w:val="59"/>
    <w:rsid w:val="00826FE8"/>
    <w:pPr>
      <w:spacing w:after="0" w:line="240" w:lineRule="auto"/>
    </w:pPr>
    <w:rPr>
      <w:rFonts w:eastAsiaTheme="minorHAnsi"/>
      <w:sz w:val="28"/>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next w:val="afff1"/>
    <w:uiPriority w:val="39"/>
    <w:rsid w:val="00F818D9"/>
    <w:pPr>
      <w:spacing w:after="0" w:line="240" w:lineRule="auto"/>
    </w:pPr>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next w:val="afff1"/>
    <w:uiPriority w:val="39"/>
    <w:rsid w:val="00046813"/>
    <w:pPr>
      <w:spacing w:after="0" w:line="240" w:lineRule="auto"/>
    </w:pPr>
    <w:rPr>
      <w:rFonts w:eastAsia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Абзац списка Знак"/>
    <w:link w:val="afffd"/>
    <w:uiPriority w:val="34"/>
    <w:locked/>
    <w:rsid w:val="00B31669"/>
    <w:rPr>
      <w:rFonts w:ascii="Calibri" w:hAnsi="Calibri" w:cs="Times New Roman"/>
      <w:sz w:val="22"/>
      <w:szCs w:val="22"/>
      <w:lang w:eastAsia="en-US"/>
    </w:rPr>
  </w:style>
  <w:style w:type="character" w:customStyle="1" w:styleId="text-success">
    <w:name w:val="text-success"/>
    <w:basedOn w:val="a0"/>
    <w:rsid w:val="00D770F3"/>
  </w:style>
  <w:style w:type="paragraph" w:customStyle="1" w:styleId="BasicParagraph">
    <w:name w:val="[Basic Paragraph]"/>
    <w:basedOn w:val="a"/>
    <w:uiPriority w:val="99"/>
    <w:rsid w:val="00EC0188"/>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eastAsia="ru-RU"/>
    </w:rPr>
  </w:style>
  <w:style w:type="table" w:customStyle="1" w:styleId="TableNormal">
    <w:name w:val="Table Normal"/>
    <w:uiPriority w:val="2"/>
    <w:semiHidden/>
    <w:unhideWhenUsed/>
    <w:qFormat/>
    <w:rsid w:val="00142E5C"/>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42E5C"/>
    <w:pPr>
      <w:widowControl w:val="0"/>
      <w:autoSpaceDE w:val="0"/>
      <w:autoSpaceDN w:val="0"/>
      <w:spacing w:before="17" w:after="0" w:line="240" w:lineRule="auto"/>
      <w:jc w:val="center"/>
    </w:pPr>
    <w:rPr>
      <w:rFonts w:ascii="Times New Roman" w:eastAsia="Times New Roman" w:hAnsi="Times New Roman" w:cs="Times New Roman"/>
    </w:rPr>
  </w:style>
  <w:style w:type="character" w:customStyle="1" w:styleId="wmi-callto">
    <w:name w:val="wmi-callto"/>
    <w:basedOn w:val="a0"/>
    <w:rsid w:val="006D595D"/>
  </w:style>
  <w:style w:type="paragraph" w:customStyle="1" w:styleId="Standard">
    <w:name w:val="Standard"/>
    <w:qFormat/>
    <w:rsid w:val="00AF701B"/>
    <w:pPr>
      <w:suppressAutoHyphens/>
      <w:autoSpaceDN w:val="0"/>
      <w:textAlignment w:val="baseline"/>
    </w:pPr>
    <w:rPr>
      <w:rFonts w:ascii="Calibri" w:hAnsi="Calibri" w:cs="Tahom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2488">
      <w:bodyDiv w:val="1"/>
      <w:marLeft w:val="0"/>
      <w:marRight w:val="0"/>
      <w:marTop w:val="0"/>
      <w:marBottom w:val="0"/>
      <w:divBdr>
        <w:top w:val="none" w:sz="0" w:space="0" w:color="auto"/>
        <w:left w:val="none" w:sz="0" w:space="0" w:color="auto"/>
        <w:bottom w:val="none" w:sz="0" w:space="0" w:color="auto"/>
        <w:right w:val="none" w:sz="0" w:space="0" w:color="auto"/>
      </w:divBdr>
    </w:div>
    <w:div w:id="107168426">
      <w:bodyDiv w:val="1"/>
      <w:marLeft w:val="0"/>
      <w:marRight w:val="0"/>
      <w:marTop w:val="0"/>
      <w:marBottom w:val="0"/>
      <w:divBdr>
        <w:top w:val="none" w:sz="0" w:space="0" w:color="auto"/>
        <w:left w:val="none" w:sz="0" w:space="0" w:color="auto"/>
        <w:bottom w:val="none" w:sz="0" w:space="0" w:color="auto"/>
        <w:right w:val="none" w:sz="0" w:space="0" w:color="auto"/>
      </w:divBdr>
      <w:divsChild>
        <w:div w:id="768621696">
          <w:marLeft w:val="-225"/>
          <w:marRight w:val="-225"/>
          <w:marTop w:val="0"/>
          <w:marBottom w:val="75"/>
          <w:divBdr>
            <w:top w:val="none" w:sz="0" w:space="0" w:color="auto"/>
            <w:left w:val="none" w:sz="0" w:space="0" w:color="auto"/>
            <w:bottom w:val="none" w:sz="0" w:space="0" w:color="auto"/>
            <w:right w:val="none" w:sz="0" w:space="0" w:color="auto"/>
          </w:divBdr>
          <w:divsChild>
            <w:div w:id="1592161516">
              <w:marLeft w:val="0"/>
              <w:marRight w:val="0"/>
              <w:marTop w:val="0"/>
              <w:marBottom w:val="0"/>
              <w:divBdr>
                <w:top w:val="none" w:sz="0" w:space="0" w:color="auto"/>
                <w:left w:val="none" w:sz="0" w:space="0" w:color="auto"/>
                <w:bottom w:val="none" w:sz="0" w:space="0" w:color="auto"/>
                <w:right w:val="none" w:sz="0" w:space="0" w:color="auto"/>
              </w:divBdr>
              <w:divsChild>
                <w:div w:id="94542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566737">
          <w:marLeft w:val="-225"/>
          <w:marRight w:val="-225"/>
          <w:marTop w:val="0"/>
          <w:marBottom w:val="75"/>
          <w:divBdr>
            <w:top w:val="none" w:sz="0" w:space="0" w:color="auto"/>
            <w:left w:val="none" w:sz="0" w:space="0" w:color="auto"/>
            <w:bottom w:val="none" w:sz="0" w:space="0" w:color="auto"/>
            <w:right w:val="none" w:sz="0" w:space="0" w:color="auto"/>
          </w:divBdr>
          <w:divsChild>
            <w:div w:id="1134448661">
              <w:marLeft w:val="0"/>
              <w:marRight w:val="0"/>
              <w:marTop w:val="0"/>
              <w:marBottom w:val="0"/>
              <w:divBdr>
                <w:top w:val="none" w:sz="0" w:space="0" w:color="auto"/>
                <w:left w:val="none" w:sz="0" w:space="0" w:color="auto"/>
                <w:bottom w:val="none" w:sz="0" w:space="0" w:color="auto"/>
                <w:right w:val="none" w:sz="0" w:space="0" w:color="auto"/>
              </w:divBdr>
              <w:divsChild>
                <w:div w:id="57043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59510">
      <w:bodyDiv w:val="1"/>
      <w:marLeft w:val="0"/>
      <w:marRight w:val="0"/>
      <w:marTop w:val="0"/>
      <w:marBottom w:val="0"/>
      <w:divBdr>
        <w:top w:val="none" w:sz="0" w:space="0" w:color="auto"/>
        <w:left w:val="none" w:sz="0" w:space="0" w:color="auto"/>
        <w:bottom w:val="none" w:sz="0" w:space="0" w:color="auto"/>
        <w:right w:val="none" w:sz="0" w:space="0" w:color="auto"/>
      </w:divBdr>
      <w:divsChild>
        <w:div w:id="489519632">
          <w:marLeft w:val="0"/>
          <w:marRight w:val="0"/>
          <w:marTop w:val="0"/>
          <w:marBottom w:val="0"/>
          <w:divBdr>
            <w:top w:val="none" w:sz="0" w:space="0" w:color="auto"/>
            <w:left w:val="none" w:sz="0" w:space="0" w:color="auto"/>
            <w:bottom w:val="none" w:sz="0" w:space="0" w:color="auto"/>
            <w:right w:val="none" w:sz="0" w:space="0" w:color="auto"/>
          </w:divBdr>
        </w:div>
        <w:div w:id="1658343301">
          <w:marLeft w:val="0"/>
          <w:marRight w:val="0"/>
          <w:marTop w:val="0"/>
          <w:marBottom w:val="0"/>
          <w:divBdr>
            <w:top w:val="none" w:sz="0" w:space="0" w:color="auto"/>
            <w:left w:val="none" w:sz="0" w:space="0" w:color="auto"/>
            <w:bottom w:val="none" w:sz="0" w:space="0" w:color="auto"/>
            <w:right w:val="none" w:sz="0" w:space="0" w:color="auto"/>
          </w:divBdr>
        </w:div>
        <w:div w:id="1168179853">
          <w:marLeft w:val="0"/>
          <w:marRight w:val="0"/>
          <w:marTop w:val="0"/>
          <w:marBottom w:val="0"/>
          <w:divBdr>
            <w:top w:val="none" w:sz="0" w:space="0" w:color="auto"/>
            <w:left w:val="none" w:sz="0" w:space="0" w:color="auto"/>
            <w:bottom w:val="none" w:sz="0" w:space="0" w:color="auto"/>
            <w:right w:val="none" w:sz="0" w:space="0" w:color="auto"/>
          </w:divBdr>
        </w:div>
        <w:div w:id="1966813134">
          <w:marLeft w:val="0"/>
          <w:marRight w:val="0"/>
          <w:marTop w:val="0"/>
          <w:marBottom w:val="0"/>
          <w:divBdr>
            <w:top w:val="none" w:sz="0" w:space="0" w:color="auto"/>
            <w:left w:val="none" w:sz="0" w:space="0" w:color="auto"/>
            <w:bottom w:val="none" w:sz="0" w:space="0" w:color="auto"/>
            <w:right w:val="none" w:sz="0" w:space="0" w:color="auto"/>
          </w:divBdr>
        </w:div>
        <w:div w:id="2115708990">
          <w:marLeft w:val="0"/>
          <w:marRight w:val="0"/>
          <w:marTop w:val="0"/>
          <w:marBottom w:val="0"/>
          <w:divBdr>
            <w:top w:val="none" w:sz="0" w:space="0" w:color="auto"/>
            <w:left w:val="none" w:sz="0" w:space="0" w:color="auto"/>
            <w:bottom w:val="none" w:sz="0" w:space="0" w:color="auto"/>
            <w:right w:val="none" w:sz="0" w:space="0" w:color="auto"/>
          </w:divBdr>
        </w:div>
        <w:div w:id="1424837151">
          <w:marLeft w:val="0"/>
          <w:marRight w:val="0"/>
          <w:marTop w:val="0"/>
          <w:marBottom w:val="0"/>
          <w:divBdr>
            <w:top w:val="none" w:sz="0" w:space="0" w:color="auto"/>
            <w:left w:val="none" w:sz="0" w:space="0" w:color="auto"/>
            <w:bottom w:val="none" w:sz="0" w:space="0" w:color="auto"/>
            <w:right w:val="none" w:sz="0" w:space="0" w:color="auto"/>
          </w:divBdr>
        </w:div>
        <w:div w:id="504789510">
          <w:marLeft w:val="0"/>
          <w:marRight w:val="0"/>
          <w:marTop w:val="0"/>
          <w:marBottom w:val="0"/>
          <w:divBdr>
            <w:top w:val="none" w:sz="0" w:space="0" w:color="auto"/>
            <w:left w:val="none" w:sz="0" w:space="0" w:color="auto"/>
            <w:bottom w:val="none" w:sz="0" w:space="0" w:color="auto"/>
            <w:right w:val="none" w:sz="0" w:space="0" w:color="auto"/>
          </w:divBdr>
        </w:div>
      </w:divsChild>
    </w:div>
    <w:div w:id="641467966">
      <w:bodyDiv w:val="1"/>
      <w:marLeft w:val="0"/>
      <w:marRight w:val="0"/>
      <w:marTop w:val="0"/>
      <w:marBottom w:val="0"/>
      <w:divBdr>
        <w:top w:val="none" w:sz="0" w:space="0" w:color="auto"/>
        <w:left w:val="none" w:sz="0" w:space="0" w:color="auto"/>
        <w:bottom w:val="none" w:sz="0" w:space="0" w:color="auto"/>
        <w:right w:val="none" w:sz="0" w:space="0" w:color="auto"/>
      </w:divBdr>
      <w:divsChild>
        <w:div w:id="1575624840">
          <w:marLeft w:val="-225"/>
          <w:marRight w:val="-225"/>
          <w:marTop w:val="0"/>
          <w:marBottom w:val="75"/>
          <w:divBdr>
            <w:top w:val="none" w:sz="0" w:space="0" w:color="auto"/>
            <w:left w:val="none" w:sz="0" w:space="0" w:color="auto"/>
            <w:bottom w:val="none" w:sz="0" w:space="0" w:color="auto"/>
            <w:right w:val="none" w:sz="0" w:space="0" w:color="auto"/>
          </w:divBdr>
          <w:divsChild>
            <w:div w:id="559946970">
              <w:marLeft w:val="0"/>
              <w:marRight w:val="0"/>
              <w:marTop w:val="0"/>
              <w:marBottom w:val="0"/>
              <w:divBdr>
                <w:top w:val="none" w:sz="0" w:space="0" w:color="auto"/>
                <w:left w:val="none" w:sz="0" w:space="0" w:color="auto"/>
                <w:bottom w:val="none" w:sz="0" w:space="0" w:color="auto"/>
                <w:right w:val="none" w:sz="0" w:space="0" w:color="auto"/>
              </w:divBdr>
              <w:divsChild>
                <w:div w:id="130909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90482">
          <w:marLeft w:val="-225"/>
          <w:marRight w:val="-225"/>
          <w:marTop w:val="0"/>
          <w:marBottom w:val="75"/>
          <w:divBdr>
            <w:top w:val="none" w:sz="0" w:space="0" w:color="auto"/>
            <w:left w:val="none" w:sz="0" w:space="0" w:color="auto"/>
            <w:bottom w:val="none" w:sz="0" w:space="0" w:color="auto"/>
            <w:right w:val="none" w:sz="0" w:space="0" w:color="auto"/>
          </w:divBdr>
          <w:divsChild>
            <w:div w:id="284972025">
              <w:marLeft w:val="0"/>
              <w:marRight w:val="0"/>
              <w:marTop w:val="0"/>
              <w:marBottom w:val="0"/>
              <w:divBdr>
                <w:top w:val="none" w:sz="0" w:space="0" w:color="auto"/>
                <w:left w:val="none" w:sz="0" w:space="0" w:color="auto"/>
                <w:bottom w:val="none" w:sz="0" w:space="0" w:color="auto"/>
                <w:right w:val="none" w:sz="0" w:space="0" w:color="auto"/>
              </w:divBdr>
              <w:divsChild>
                <w:div w:id="13160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338349">
          <w:marLeft w:val="-225"/>
          <w:marRight w:val="-225"/>
          <w:marTop w:val="0"/>
          <w:marBottom w:val="75"/>
          <w:divBdr>
            <w:top w:val="none" w:sz="0" w:space="0" w:color="auto"/>
            <w:left w:val="none" w:sz="0" w:space="0" w:color="auto"/>
            <w:bottom w:val="none" w:sz="0" w:space="0" w:color="auto"/>
            <w:right w:val="none" w:sz="0" w:space="0" w:color="auto"/>
          </w:divBdr>
          <w:divsChild>
            <w:div w:id="1287931450">
              <w:marLeft w:val="0"/>
              <w:marRight w:val="0"/>
              <w:marTop w:val="0"/>
              <w:marBottom w:val="0"/>
              <w:divBdr>
                <w:top w:val="none" w:sz="0" w:space="0" w:color="auto"/>
                <w:left w:val="none" w:sz="0" w:space="0" w:color="auto"/>
                <w:bottom w:val="none" w:sz="0" w:space="0" w:color="auto"/>
                <w:right w:val="none" w:sz="0" w:space="0" w:color="auto"/>
              </w:divBdr>
              <w:divsChild>
                <w:div w:id="91174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489578">
          <w:marLeft w:val="-225"/>
          <w:marRight w:val="-225"/>
          <w:marTop w:val="0"/>
          <w:marBottom w:val="75"/>
          <w:divBdr>
            <w:top w:val="none" w:sz="0" w:space="0" w:color="auto"/>
            <w:left w:val="none" w:sz="0" w:space="0" w:color="auto"/>
            <w:bottom w:val="none" w:sz="0" w:space="0" w:color="auto"/>
            <w:right w:val="none" w:sz="0" w:space="0" w:color="auto"/>
          </w:divBdr>
          <w:divsChild>
            <w:div w:id="312374490">
              <w:marLeft w:val="0"/>
              <w:marRight w:val="0"/>
              <w:marTop w:val="0"/>
              <w:marBottom w:val="0"/>
              <w:divBdr>
                <w:top w:val="none" w:sz="0" w:space="0" w:color="auto"/>
                <w:left w:val="none" w:sz="0" w:space="0" w:color="auto"/>
                <w:bottom w:val="none" w:sz="0" w:space="0" w:color="auto"/>
                <w:right w:val="none" w:sz="0" w:space="0" w:color="auto"/>
              </w:divBdr>
              <w:divsChild>
                <w:div w:id="3236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21476">
          <w:marLeft w:val="-225"/>
          <w:marRight w:val="-225"/>
          <w:marTop w:val="0"/>
          <w:marBottom w:val="75"/>
          <w:divBdr>
            <w:top w:val="none" w:sz="0" w:space="0" w:color="auto"/>
            <w:left w:val="none" w:sz="0" w:space="0" w:color="auto"/>
            <w:bottom w:val="none" w:sz="0" w:space="0" w:color="auto"/>
            <w:right w:val="none" w:sz="0" w:space="0" w:color="auto"/>
          </w:divBdr>
          <w:divsChild>
            <w:div w:id="1995795291">
              <w:marLeft w:val="0"/>
              <w:marRight w:val="0"/>
              <w:marTop w:val="0"/>
              <w:marBottom w:val="0"/>
              <w:divBdr>
                <w:top w:val="none" w:sz="0" w:space="0" w:color="auto"/>
                <w:left w:val="none" w:sz="0" w:space="0" w:color="auto"/>
                <w:bottom w:val="none" w:sz="0" w:space="0" w:color="auto"/>
                <w:right w:val="none" w:sz="0" w:space="0" w:color="auto"/>
              </w:divBdr>
              <w:divsChild>
                <w:div w:id="9101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85393">
          <w:marLeft w:val="-225"/>
          <w:marRight w:val="-225"/>
          <w:marTop w:val="0"/>
          <w:marBottom w:val="75"/>
          <w:divBdr>
            <w:top w:val="none" w:sz="0" w:space="0" w:color="auto"/>
            <w:left w:val="none" w:sz="0" w:space="0" w:color="auto"/>
            <w:bottom w:val="none" w:sz="0" w:space="0" w:color="auto"/>
            <w:right w:val="none" w:sz="0" w:space="0" w:color="auto"/>
          </w:divBdr>
          <w:divsChild>
            <w:div w:id="902299861">
              <w:marLeft w:val="0"/>
              <w:marRight w:val="0"/>
              <w:marTop w:val="0"/>
              <w:marBottom w:val="0"/>
              <w:divBdr>
                <w:top w:val="none" w:sz="0" w:space="0" w:color="auto"/>
                <w:left w:val="none" w:sz="0" w:space="0" w:color="auto"/>
                <w:bottom w:val="none" w:sz="0" w:space="0" w:color="auto"/>
                <w:right w:val="none" w:sz="0" w:space="0" w:color="auto"/>
              </w:divBdr>
              <w:divsChild>
                <w:div w:id="157824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89375">
          <w:marLeft w:val="-225"/>
          <w:marRight w:val="-225"/>
          <w:marTop w:val="0"/>
          <w:marBottom w:val="75"/>
          <w:divBdr>
            <w:top w:val="none" w:sz="0" w:space="0" w:color="auto"/>
            <w:left w:val="none" w:sz="0" w:space="0" w:color="auto"/>
            <w:bottom w:val="none" w:sz="0" w:space="0" w:color="auto"/>
            <w:right w:val="none" w:sz="0" w:space="0" w:color="auto"/>
          </w:divBdr>
          <w:divsChild>
            <w:div w:id="727461537">
              <w:marLeft w:val="0"/>
              <w:marRight w:val="0"/>
              <w:marTop w:val="0"/>
              <w:marBottom w:val="0"/>
              <w:divBdr>
                <w:top w:val="none" w:sz="0" w:space="0" w:color="auto"/>
                <w:left w:val="none" w:sz="0" w:space="0" w:color="auto"/>
                <w:bottom w:val="none" w:sz="0" w:space="0" w:color="auto"/>
                <w:right w:val="none" w:sz="0" w:space="0" w:color="auto"/>
              </w:divBdr>
              <w:divsChild>
                <w:div w:id="161043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888469">
          <w:marLeft w:val="-225"/>
          <w:marRight w:val="-225"/>
          <w:marTop w:val="0"/>
          <w:marBottom w:val="75"/>
          <w:divBdr>
            <w:top w:val="none" w:sz="0" w:space="0" w:color="auto"/>
            <w:left w:val="none" w:sz="0" w:space="0" w:color="auto"/>
            <w:bottom w:val="none" w:sz="0" w:space="0" w:color="auto"/>
            <w:right w:val="none" w:sz="0" w:space="0" w:color="auto"/>
          </w:divBdr>
          <w:divsChild>
            <w:div w:id="613564680">
              <w:marLeft w:val="0"/>
              <w:marRight w:val="0"/>
              <w:marTop w:val="0"/>
              <w:marBottom w:val="0"/>
              <w:divBdr>
                <w:top w:val="none" w:sz="0" w:space="0" w:color="auto"/>
                <w:left w:val="none" w:sz="0" w:space="0" w:color="auto"/>
                <w:bottom w:val="none" w:sz="0" w:space="0" w:color="auto"/>
                <w:right w:val="none" w:sz="0" w:space="0" w:color="auto"/>
              </w:divBdr>
              <w:divsChild>
                <w:div w:id="167656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72482">
      <w:bodyDiv w:val="1"/>
      <w:marLeft w:val="0"/>
      <w:marRight w:val="0"/>
      <w:marTop w:val="0"/>
      <w:marBottom w:val="0"/>
      <w:divBdr>
        <w:top w:val="none" w:sz="0" w:space="0" w:color="auto"/>
        <w:left w:val="none" w:sz="0" w:space="0" w:color="auto"/>
        <w:bottom w:val="none" w:sz="0" w:space="0" w:color="auto"/>
        <w:right w:val="none" w:sz="0" w:space="0" w:color="auto"/>
      </w:divBdr>
    </w:div>
    <w:div w:id="2028097198">
      <w:bodyDiv w:val="1"/>
      <w:marLeft w:val="0"/>
      <w:marRight w:val="0"/>
      <w:marTop w:val="0"/>
      <w:marBottom w:val="0"/>
      <w:divBdr>
        <w:top w:val="none" w:sz="0" w:space="0" w:color="auto"/>
        <w:left w:val="none" w:sz="0" w:space="0" w:color="auto"/>
        <w:bottom w:val="none" w:sz="0" w:space="0" w:color="auto"/>
        <w:right w:val="none" w:sz="0" w:space="0" w:color="auto"/>
      </w:divBdr>
      <w:divsChild>
        <w:div w:id="467288449">
          <w:marLeft w:val="0"/>
          <w:marRight w:val="0"/>
          <w:marTop w:val="0"/>
          <w:marBottom w:val="0"/>
          <w:divBdr>
            <w:top w:val="single" w:sz="6" w:space="4" w:color="D0D0D0"/>
            <w:left w:val="single" w:sz="6" w:space="4" w:color="D0D0D0"/>
            <w:bottom w:val="single" w:sz="6" w:space="3" w:color="D0D0D0"/>
            <w:right w:val="single" w:sz="6" w:space="2" w:color="D0D0D0"/>
          </w:divBdr>
        </w:div>
        <w:div w:id="1394112417">
          <w:marLeft w:val="0"/>
          <w:marRight w:val="0"/>
          <w:marTop w:val="0"/>
          <w:marBottom w:val="0"/>
          <w:divBdr>
            <w:top w:val="none" w:sz="0" w:space="0" w:color="auto"/>
            <w:left w:val="none" w:sz="0" w:space="0" w:color="auto"/>
            <w:bottom w:val="none" w:sz="0" w:space="0" w:color="auto"/>
            <w:right w:val="none" w:sz="0" w:space="0" w:color="auto"/>
          </w:divBdr>
          <w:divsChild>
            <w:div w:id="2006667181">
              <w:marLeft w:val="0"/>
              <w:marRight w:val="0"/>
              <w:marTop w:val="0"/>
              <w:marBottom w:val="0"/>
              <w:divBdr>
                <w:top w:val="none" w:sz="0" w:space="0" w:color="auto"/>
                <w:left w:val="none" w:sz="0" w:space="0" w:color="auto"/>
                <w:bottom w:val="none" w:sz="0" w:space="0" w:color="auto"/>
                <w:right w:val="none" w:sz="0" w:space="0" w:color="auto"/>
              </w:divBdr>
              <w:divsChild>
                <w:div w:id="1814058397">
                  <w:marLeft w:val="0"/>
                  <w:marRight w:val="0"/>
                  <w:marTop w:val="0"/>
                  <w:marBottom w:val="0"/>
                  <w:divBdr>
                    <w:top w:val="single" w:sz="6" w:space="2" w:color="D0D0D0"/>
                    <w:left w:val="single" w:sz="6" w:space="2" w:color="D0D0D0"/>
                    <w:bottom w:val="none" w:sz="0" w:space="0" w:color="auto"/>
                    <w:right w:val="single" w:sz="6" w:space="2" w:color="D0D0D0"/>
                  </w:divBdr>
                </w:div>
              </w:divsChild>
            </w:div>
            <w:div w:id="1287002887">
              <w:marLeft w:val="0"/>
              <w:marRight w:val="0"/>
              <w:marTop w:val="0"/>
              <w:marBottom w:val="0"/>
              <w:divBdr>
                <w:top w:val="none" w:sz="0" w:space="0" w:color="auto"/>
                <w:left w:val="none" w:sz="0" w:space="0" w:color="auto"/>
                <w:bottom w:val="none" w:sz="0" w:space="0" w:color="auto"/>
                <w:right w:val="none" w:sz="0" w:space="0" w:color="auto"/>
              </w:divBdr>
            </w:div>
            <w:div w:id="1655527083">
              <w:marLeft w:val="0"/>
              <w:marRight w:val="0"/>
              <w:marTop w:val="0"/>
              <w:marBottom w:val="0"/>
              <w:divBdr>
                <w:top w:val="none" w:sz="0" w:space="0" w:color="auto"/>
                <w:left w:val="none" w:sz="0" w:space="0" w:color="auto"/>
                <w:bottom w:val="none" w:sz="0" w:space="0" w:color="auto"/>
                <w:right w:val="none" w:sz="0" w:space="0" w:color="auto"/>
              </w:divBdr>
            </w:div>
            <w:div w:id="264383016">
              <w:marLeft w:val="0"/>
              <w:marRight w:val="0"/>
              <w:marTop w:val="0"/>
              <w:marBottom w:val="0"/>
              <w:divBdr>
                <w:top w:val="none" w:sz="0" w:space="0" w:color="auto"/>
                <w:left w:val="none" w:sz="0" w:space="0" w:color="auto"/>
                <w:bottom w:val="none" w:sz="0" w:space="0" w:color="auto"/>
                <w:right w:val="none" w:sz="0" w:space="0" w:color="auto"/>
              </w:divBdr>
            </w:div>
            <w:div w:id="1359314170">
              <w:marLeft w:val="0"/>
              <w:marRight w:val="0"/>
              <w:marTop w:val="0"/>
              <w:marBottom w:val="0"/>
              <w:divBdr>
                <w:top w:val="none" w:sz="0" w:space="0" w:color="auto"/>
                <w:left w:val="none" w:sz="0" w:space="0" w:color="auto"/>
                <w:bottom w:val="none" w:sz="0" w:space="0" w:color="auto"/>
                <w:right w:val="none" w:sz="0" w:space="0" w:color="auto"/>
              </w:divBdr>
            </w:div>
            <w:div w:id="703678043">
              <w:marLeft w:val="0"/>
              <w:marRight w:val="0"/>
              <w:marTop w:val="0"/>
              <w:marBottom w:val="0"/>
              <w:divBdr>
                <w:top w:val="none" w:sz="0" w:space="0" w:color="auto"/>
                <w:left w:val="none" w:sz="0" w:space="0" w:color="auto"/>
                <w:bottom w:val="none" w:sz="0" w:space="0" w:color="auto"/>
                <w:right w:val="none" w:sz="0" w:space="0" w:color="auto"/>
              </w:divBdr>
            </w:div>
            <w:div w:id="871309560">
              <w:marLeft w:val="0"/>
              <w:marRight w:val="0"/>
              <w:marTop w:val="0"/>
              <w:marBottom w:val="0"/>
              <w:divBdr>
                <w:top w:val="none" w:sz="0" w:space="0" w:color="auto"/>
                <w:left w:val="none" w:sz="0" w:space="0" w:color="auto"/>
                <w:bottom w:val="none" w:sz="0" w:space="0" w:color="auto"/>
                <w:right w:val="none" w:sz="0" w:space="0" w:color="auto"/>
              </w:divBdr>
            </w:div>
            <w:div w:id="1854803982">
              <w:marLeft w:val="0"/>
              <w:marRight w:val="0"/>
              <w:marTop w:val="0"/>
              <w:marBottom w:val="0"/>
              <w:divBdr>
                <w:top w:val="none" w:sz="0" w:space="0" w:color="auto"/>
                <w:left w:val="none" w:sz="0" w:space="0" w:color="auto"/>
                <w:bottom w:val="none" w:sz="0" w:space="0" w:color="auto"/>
                <w:right w:val="none" w:sz="0" w:space="0" w:color="auto"/>
              </w:divBdr>
            </w:div>
            <w:div w:id="2102145902">
              <w:marLeft w:val="0"/>
              <w:marRight w:val="0"/>
              <w:marTop w:val="0"/>
              <w:marBottom w:val="0"/>
              <w:divBdr>
                <w:top w:val="none" w:sz="0" w:space="0" w:color="auto"/>
                <w:left w:val="none" w:sz="0" w:space="0" w:color="auto"/>
                <w:bottom w:val="none" w:sz="0" w:space="0" w:color="auto"/>
                <w:right w:val="none" w:sz="0" w:space="0" w:color="auto"/>
              </w:divBdr>
            </w:div>
            <w:div w:id="292254806">
              <w:marLeft w:val="0"/>
              <w:marRight w:val="0"/>
              <w:marTop w:val="0"/>
              <w:marBottom w:val="0"/>
              <w:divBdr>
                <w:top w:val="none" w:sz="0" w:space="0" w:color="auto"/>
                <w:left w:val="none" w:sz="0" w:space="0" w:color="auto"/>
                <w:bottom w:val="none" w:sz="0" w:space="0" w:color="auto"/>
                <w:right w:val="none" w:sz="0" w:space="0" w:color="auto"/>
              </w:divBdr>
            </w:div>
            <w:div w:id="979697879">
              <w:marLeft w:val="0"/>
              <w:marRight w:val="0"/>
              <w:marTop w:val="0"/>
              <w:marBottom w:val="0"/>
              <w:divBdr>
                <w:top w:val="none" w:sz="0" w:space="0" w:color="auto"/>
                <w:left w:val="none" w:sz="0" w:space="0" w:color="auto"/>
                <w:bottom w:val="none" w:sz="0" w:space="0" w:color="auto"/>
                <w:right w:val="none" w:sz="0" w:space="0" w:color="auto"/>
              </w:divBdr>
            </w:div>
            <w:div w:id="1510095813">
              <w:marLeft w:val="0"/>
              <w:marRight w:val="0"/>
              <w:marTop w:val="0"/>
              <w:marBottom w:val="0"/>
              <w:divBdr>
                <w:top w:val="none" w:sz="0" w:space="0" w:color="auto"/>
                <w:left w:val="none" w:sz="0" w:space="0" w:color="auto"/>
                <w:bottom w:val="none" w:sz="0" w:space="0" w:color="auto"/>
                <w:right w:val="none" w:sz="0" w:space="0" w:color="auto"/>
              </w:divBdr>
              <w:divsChild>
                <w:div w:id="68581914">
                  <w:marLeft w:val="0"/>
                  <w:marRight w:val="0"/>
                  <w:marTop w:val="0"/>
                  <w:marBottom w:val="0"/>
                  <w:divBdr>
                    <w:top w:val="none" w:sz="0" w:space="0" w:color="auto"/>
                    <w:left w:val="none" w:sz="0" w:space="0" w:color="auto"/>
                    <w:bottom w:val="none" w:sz="0" w:space="0" w:color="auto"/>
                    <w:right w:val="none" w:sz="0" w:space="0" w:color="auto"/>
                  </w:divBdr>
                  <w:divsChild>
                    <w:div w:id="1133985777">
                      <w:marLeft w:val="0"/>
                      <w:marRight w:val="0"/>
                      <w:marTop w:val="0"/>
                      <w:marBottom w:val="0"/>
                      <w:divBdr>
                        <w:top w:val="single" w:sz="6" w:space="0" w:color="FFFFFF"/>
                        <w:left w:val="single" w:sz="6" w:space="0" w:color="EDEDED"/>
                        <w:bottom w:val="single" w:sz="6" w:space="0" w:color="EDEDED"/>
                        <w:right w:val="single" w:sz="6" w:space="0" w:color="EDEDED"/>
                      </w:divBdr>
                      <w:divsChild>
                        <w:div w:id="776218365">
                          <w:marLeft w:val="0"/>
                          <w:marRight w:val="0"/>
                          <w:marTop w:val="0"/>
                          <w:marBottom w:val="0"/>
                          <w:divBdr>
                            <w:top w:val="none" w:sz="0" w:space="0" w:color="auto"/>
                            <w:left w:val="none" w:sz="0" w:space="0" w:color="auto"/>
                            <w:bottom w:val="none" w:sz="0" w:space="0" w:color="auto"/>
                            <w:right w:val="none" w:sz="0" w:space="0" w:color="auto"/>
                          </w:divBdr>
                        </w:div>
                        <w:div w:id="1031615703">
                          <w:marLeft w:val="0"/>
                          <w:marRight w:val="0"/>
                          <w:marTop w:val="0"/>
                          <w:marBottom w:val="0"/>
                          <w:divBdr>
                            <w:top w:val="none" w:sz="0" w:space="0" w:color="auto"/>
                            <w:left w:val="none" w:sz="0" w:space="0" w:color="auto"/>
                            <w:bottom w:val="none" w:sz="0" w:space="0" w:color="auto"/>
                            <w:right w:val="none" w:sz="0" w:space="0" w:color="auto"/>
                          </w:divBdr>
                        </w:div>
                        <w:div w:id="688877634">
                          <w:marLeft w:val="0"/>
                          <w:marRight w:val="0"/>
                          <w:marTop w:val="0"/>
                          <w:marBottom w:val="0"/>
                          <w:divBdr>
                            <w:top w:val="none" w:sz="0" w:space="0" w:color="auto"/>
                            <w:left w:val="none" w:sz="0" w:space="0" w:color="auto"/>
                            <w:bottom w:val="none" w:sz="0" w:space="0" w:color="auto"/>
                            <w:right w:val="none" w:sz="0" w:space="0" w:color="auto"/>
                          </w:divBdr>
                        </w:div>
                        <w:div w:id="731923258">
                          <w:marLeft w:val="0"/>
                          <w:marRight w:val="0"/>
                          <w:marTop w:val="0"/>
                          <w:marBottom w:val="0"/>
                          <w:divBdr>
                            <w:top w:val="none" w:sz="0" w:space="0" w:color="auto"/>
                            <w:left w:val="none" w:sz="0" w:space="0" w:color="auto"/>
                            <w:bottom w:val="none" w:sz="0" w:space="0" w:color="auto"/>
                            <w:right w:val="none" w:sz="0" w:space="0" w:color="auto"/>
                          </w:divBdr>
                        </w:div>
                        <w:div w:id="848329779">
                          <w:marLeft w:val="0"/>
                          <w:marRight w:val="0"/>
                          <w:marTop w:val="0"/>
                          <w:marBottom w:val="0"/>
                          <w:divBdr>
                            <w:top w:val="none" w:sz="0" w:space="0" w:color="auto"/>
                            <w:left w:val="none" w:sz="0" w:space="0" w:color="auto"/>
                            <w:bottom w:val="none" w:sz="0" w:space="0" w:color="auto"/>
                            <w:right w:val="none" w:sz="0" w:space="0" w:color="auto"/>
                          </w:divBdr>
                        </w:div>
                        <w:div w:id="1307276518">
                          <w:marLeft w:val="0"/>
                          <w:marRight w:val="0"/>
                          <w:marTop w:val="0"/>
                          <w:marBottom w:val="0"/>
                          <w:divBdr>
                            <w:top w:val="none" w:sz="0" w:space="0" w:color="auto"/>
                            <w:left w:val="none" w:sz="0" w:space="0" w:color="auto"/>
                            <w:bottom w:val="none" w:sz="0" w:space="0" w:color="auto"/>
                            <w:right w:val="none" w:sz="0" w:space="0" w:color="auto"/>
                          </w:divBdr>
                        </w:div>
                        <w:div w:id="1238245548">
                          <w:marLeft w:val="0"/>
                          <w:marRight w:val="0"/>
                          <w:marTop w:val="0"/>
                          <w:marBottom w:val="0"/>
                          <w:divBdr>
                            <w:top w:val="none" w:sz="0" w:space="0" w:color="auto"/>
                            <w:left w:val="none" w:sz="0" w:space="0" w:color="auto"/>
                            <w:bottom w:val="none" w:sz="0" w:space="0" w:color="auto"/>
                            <w:right w:val="none" w:sz="0" w:space="0" w:color="auto"/>
                          </w:divBdr>
                        </w:div>
                        <w:div w:id="154999932">
                          <w:marLeft w:val="0"/>
                          <w:marRight w:val="0"/>
                          <w:marTop w:val="0"/>
                          <w:marBottom w:val="0"/>
                          <w:divBdr>
                            <w:top w:val="none" w:sz="0" w:space="0" w:color="auto"/>
                            <w:left w:val="none" w:sz="0" w:space="0" w:color="auto"/>
                            <w:bottom w:val="none" w:sz="0" w:space="0" w:color="auto"/>
                            <w:right w:val="none" w:sz="0" w:space="0" w:color="auto"/>
                          </w:divBdr>
                        </w:div>
                        <w:div w:id="1534153944">
                          <w:marLeft w:val="0"/>
                          <w:marRight w:val="0"/>
                          <w:marTop w:val="0"/>
                          <w:marBottom w:val="0"/>
                          <w:divBdr>
                            <w:top w:val="none" w:sz="0" w:space="0" w:color="auto"/>
                            <w:left w:val="none" w:sz="0" w:space="0" w:color="auto"/>
                            <w:bottom w:val="none" w:sz="0" w:space="0" w:color="auto"/>
                            <w:right w:val="none" w:sz="0" w:space="0" w:color="auto"/>
                          </w:divBdr>
                        </w:div>
                        <w:div w:id="1956018314">
                          <w:marLeft w:val="0"/>
                          <w:marRight w:val="0"/>
                          <w:marTop w:val="0"/>
                          <w:marBottom w:val="0"/>
                          <w:divBdr>
                            <w:top w:val="none" w:sz="0" w:space="0" w:color="auto"/>
                            <w:left w:val="none" w:sz="0" w:space="0" w:color="auto"/>
                            <w:bottom w:val="none" w:sz="0" w:space="0" w:color="auto"/>
                            <w:right w:val="none" w:sz="0" w:space="0" w:color="auto"/>
                          </w:divBdr>
                        </w:div>
                      </w:divsChild>
                    </w:div>
                    <w:div w:id="613632017">
                      <w:marLeft w:val="0"/>
                      <w:marRight w:val="0"/>
                      <w:marTop w:val="0"/>
                      <w:marBottom w:val="0"/>
                      <w:divBdr>
                        <w:top w:val="none" w:sz="0" w:space="0" w:color="auto"/>
                        <w:left w:val="none" w:sz="0" w:space="0" w:color="auto"/>
                        <w:bottom w:val="none" w:sz="0" w:space="0" w:color="auto"/>
                        <w:right w:val="none" w:sz="0" w:space="0" w:color="auto"/>
                      </w:divBdr>
                    </w:div>
                    <w:div w:id="1383361489">
                      <w:marLeft w:val="0"/>
                      <w:marRight w:val="0"/>
                      <w:marTop w:val="0"/>
                      <w:marBottom w:val="0"/>
                      <w:divBdr>
                        <w:top w:val="none" w:sz="0" w:space="0" w:color="auto"/>
                        <w:left w:val="none" w:sz="0" w:space="0" w:color="auto"/>
                        <w:bottom w:val="none" w:sz="0" w:space="0" w:color="auto"/>
                        <w:right w:val="none" w:sz="0" w:space="0" w:color="auto"/>
                      </w:divBdr>
                    </w:div>
                    <w:div w:id="1221860870">
                      <w:marLeft w:val="0"/>
                      <w:marRight w:val="0"/>
                      <w:marTop w:val="0"/>
                      <w:marBottom w:val="0"/>
                      <w:divBdr>
                        <w:top w:val="none" w:sz="0" w:space="0" w:color="auto"/>
                        <w:left w:val="none" w:sz="0" w:space="0" w:color="auto"/>
                        <w:bottom w:val="none" w:sz="0" w:space="0" w:color="auto"/>
                        <w:right w:val="none" w:sz="0" w:space="0" w:color="auto"/>
                      </w:divBdr>
                    </w:div>
                    <w:div w:id="1829857218">
                      <w:marLeft w:val="0"/>
                      <w:marRight w:val="0"/>
                      <w:marTop w:val="0"/>
                      <w:marBottom w:val="0"/>
                      <w:divBdr>
                        <w:top w:val="none" w:sz="0" w:space="0" w:color="auto"/>
                        <w:left w:val="none" w:sz="0" w:space="0" w:color="auto"/>
                        <w:bottom w:val="none" w:sz="0" w:space="0" w:color="auto"/>
                        <w:right w:val="none" w:sz="0" w:space="0" w:color="auto"/>
                      </w:divBdr>
                    </w:div>
                    <w:div w:id="618881758">
                      <w:marLeft w:val="0"/>
                      <w:marRight w:val="0"/>
                      <w:marTop w:val="0"/>
                      <w:marBottom w:val="0"/>
                      <w:divBdr>
                        <w:top w:val="none" w:sz="0" w:space="0" w:color="auto"/>
                        <w:left w:val="none" w:sz="0" w:space="0" w:color="auto"/>
                        <w:bottom w:val="none" w:sz="0" w:space="0" w:color="auto"/>
                        <w:right w:val="none" w:sz="0" w:space="0" w:color="auto"/>
                      </w:divBdr>
                    </w:div>
                    <w:div w:id="12265211">
                      <w:marLeft w:val="0"/>
                      <w:marRight w:val="0"/>
                      <w:marTop w:val="0"/>
                      <w:marBottom w:val="0"/>
                      <w:divBdr>
                        <w:top w:val="none" w:sz="0" w:space="0" w:color="auto"/>
                        <w:left w:val="none" w:sz="0" w:space="0" w:color="auto"/>
                        <w:bottom w:val="none" w:sz="0" w:space="0" w:color="auto"/>
                        <w:right w:val="none" w:sz="0" w:space="0" w:color="auto"/>
                      </w:divBdr>
                    </w:div>
                    <w:div w:id="137765916">
                      <w:marLeft w:val="0"/>
                      <w:marRight w:val="0"/>
                      <w:marTop w:val="0"/>
                      <w:marBottom w:val="0"/>
                      <w:divBdr>
                        <w:top w:val="none" w:sz="0" w:space="0" w:color="auto"/>
                        <w:left w:val="none" w:sz="0" w:space="0" w:color="auto"/>
                        <w:bottom w:val="none" w:sz="0" w:space="0" w:color="auto"/>
                        <w:right w:val="none" w:sz="0" w:space="0" w:color="auto"/>
                      </w:divBdr>
                    </w:div>
                    <w:div w:id="1714377880">
                      <w:marLeft w:val="0"/>
                      <w:marRight w:val="0"/>
                      <w:marTop w:val="0"/>
                      <w:marBottom w:val="0"/>
                      <w:divBdr>
                        <w:top w:val="none" w:sz="0" w:space="0" w:color="auto"/>
                        <w:left w:val="none" w:sz="0" w:space="0" w:color="auto"/>
                        <w:bottom w:val="none" w:sz="0" w:space="0" w:color="auto"/>
                        <w:right w:val="none" w:sz="0" w:space="0" w:color="auto"/>
                      </w:divBdr>
                    </w:div>
                    <w:div w:id="1844779596">
                      <w:marLeft w:val="0"/>
                      <w:marRight w:val="0"/>
                      <w:marTop w:val="0"/>
                      <w:marBottom w:val="0"/>
                      <w:divBdr>
                        <w:top w:val="none" w:sz="0" w:space="0" w:color="auto"/>
                        <w:left w:val="none" w:sz="0" w:space="0" w:color="auto"/>
                        <w:bottom w:val="none" w:sz="0" w:space="0" w:color="auto"/>
                        <w:right w:val="none" w:sz="0" w:space="0" w:color="auto"/>
                      </w:divBdr>
                    </w:div>
                    <w:div w:id="1554543951">
                      <w:marLeft w:val="0"/>
                      <w:marRight w:val="0"/>
                      <w:marTop w:val="0"/>
                      <w:marBottom w:val="0"/>
                      <w:divBdr>
                        <w:top w:val="none" w:sz="0" w:space="0" w:color="auto"/>
                        <w:left w:val="none" w:sz="0" w:space="0" w:color="auto"/>
                        <w:bottom w:val="none" w:sz="0" w:space="0" w:color="auto"/>
                        <w:right w:val="none" w:sz="0" w:space="0" w:color="auto"/>
                      </w:divBdr>
                    </w:div>
                    <w:div w:id="529732431">
                      <w:marLeft w:val="0"/>
                      <w:marRight w:val="0"/>
                      <w:marTop w:val="0"/>
                      <w:marBottom w:val="0"/>
                      <w:divBdr>
                        <w:top w:val="single" w:sz="6" w:space="0" w:color="FFFFFF"/>
                        <w:left w:val="single" w:sz="6" w:space="0" w:color="EDEDED"/>
                        <w:bottom w:val="single" w:sz="6" w:space="0" w:color="EDEDED"/>
                        <w:right w:val="single" w:sz="6" w:space="0" w:color="EDEDED"/>
                      </w:divBdr>
                      <w:divsChild>
                        <w:div w:id="448089195">
                          <w:marLeft w:val="0"/>
                          <w:marRight w:val="0"/>
                          <w:marTop w:val="0"/>
                          <w:marBottom w:val="0"/>
                          <w:divBdr>
                            <w:top w:val="none" w:sz="0" w:space="0" w:color="auto"/>
                            <w:left w:val="none" w:sz="0" w:space="0" w:color="auto"/>
                            <w:bottom w:val="none" w:sz="0" w:space="0" w:color="auto"/>
                            <w:right w:val="none" w:sz="0" w:space="0" w:color="auto"/>
                          </w:divBdr>
                        </w:div>
                        <w:div w:id="1141728793">
                          <w:marLeft w:val="0"/>
                          <w:marRight w:val="0"/>
                          <w:marTop w:val="0"/>
                          <w:marBottom w:val="0"/>
                          <w:divBdr>
                            <w:top w:val="none" w:sz="0" w:space="0" w:color="auto"/>
                            <w:left w:val="none" w:sz="0" w:space="0" w:color="auto"/>
                            <w:bottom w:val="none" w:sz="0" w:space="0" w:color="auto"/>
                            <w:right w:val="none" w:sz="0" w:space="0" w:color="auto"/>
                          </w:divBdr>
                        </w:div>
                        <w:div w:id="1892837236">
                          <w:marLeft w:val="0"/>
                          <w:marRight w:val="0"/>
                          <w:marTop w:val="0"/>
                          <w:marBottom w:val="0"/>
                          <w:divBdr>
                            <w:top w:val="none" w:sz="0" w:space="0" w:color="auto"/>
                            <w:left w:val="none" w:sz="0" w:space="0" w:color="auto"/>
                            <w:bottom w:val="none" w:sz="0" w:space="0" w:color="auto"/>
                            <w:right w:val="none" w:sz="0" w:space="0" w:color="auto"/>
                          </w:divBdr>
                        </w:div>
                        <w:div w:id="82848853">
                          <w:marLeft w:val="0"/>
                          <w:marRight w:val="0"/>
                          <w:marTop w:val="0"/>
                          <w:marBottom w:val="0"/>
                          <w:divBdr>
                            <w:top w:val="none" w:sz="0" w:space="0" w:color="auto"/>
                            <w:left w:val="none" w:sz="0" w:space="0" w:color="auto"/>
                            <w:bottom w:val="none" w:sz="0" w:space="0" w:color="auto"/>
                            <w:right w:val="none" w:sz="0" w:space="0" w:color="auto"/>
                          </w:divBdr>
                        </w:div>
                        <w:div w:id="1600790481">
                          <w:marLeft w:val="0"/>
                          <w:marRight w:val="0"/>
                          <w:marTop w:val="0"/>
                          <w:marBottom w:val="0"/>
                          <w:divBdr>
                            <w:top w:val="none" w:sz="0" w:space="0" w:color="auto"/>
                            <w:left w:val="none" w:sz="0" w:space="0" w:color="auto"/>
                            <w:bottom w:val="none" w:sz="0" w:space="0" w:color="auto"/>
                            <w:right w:val="none" w:sz="0" w:space="0" w:color="auto"/>
                          </w:divBdr>
                        </w:div>
                        <w:div w:id="502665253">
                          <w:marLeft w:val="0"/>
                          <w:marRight w:val="0"/>
                          <w:marTop w:val="0"/>
                          <w:marBottom w:val="0"/>
                          <w:divBdr>
                            <w:top w:val="none" w:sz="0" w:space="0" w:color="auto"/>
                            <w:left w:val="none" w:sz="0" w:space="0" w:color="auto"/>
                            <w:bottom w:val="none" w:sz="0" w:space="0" w:color="auto"/>
                            <w:right w:val="none" w:sz="0" w:space="0" w:color="auto"/>
                          </w:divBdr>
                        </w:div>
                        <w:div w:id="1821071598">
                          <w:marLeft w:val="0"/>
                          <w:marRight w:val="0"/>
                          <w:marTop w:val="0"/>
                          <w:marBottom w:val="0"/>
                          <w:divBdr>
                            <w:top w:val="none" w:sz="0" w:space="0" w:color="auto"/>
                            <w:left w:val="none" w:sz="0" w:space="0" w:color="auto"/>
                            <w:bottom w:val="none" w:sz="0" w:space="0" w:color="auto"/>
                            <w:right w:val="none" w:sz="0" w:space="0" w:color="auto"/>
                          </w:divBdr>
                        </w:div>
                        <w:div w:id="987633613">
                          <w:marLeft w:val="0"/>
                          <w:marRight w:val="0"/>
                          <w:marTop w:val="0"/>
                          <w:marBottom w:val="0"/>
                          <w:divBdr>
                            <w:top w:val="none" w:sz="0" w:space="0" w:color="auto"/>
                            <w:left w:val="none" w:sz="0" w:space="0" w:color="auto"/>
                            <w:bottom w:val="none" w:sz="0" w:space="0" w:color="auto"/>
                            <w:right w:val="none" w:sz="0" w:space="0" w:color="auto"/>
                          </w:divBdr>
                        </w:div>
                        <w:div w:id="392779126">
                          <w:marLeft w:val="0"/>
                          <w:marRight w:val="0"/>
                          <w:marTop w:val="0"/>
                          <w:marBottom w:val="0"/>
                          <w:divBdr>
                            <w:top w:val="none" w:sz="0" w:space="0" w:color="auto"/>
                            <w:left w:val="none" w:sz="0" w:space="0" w:color="auto"/>
                            <w:bottom w:val="none" w:sz="0" w:space="0" w:color="auto"/>
                            <w:right w:val="none" w:sz="0" w:space="0" w:color="auto"/>
                          </w:divBdr>
                        </w:div>
                        <w:div w:id="1035692751">
                          <w:marLeft w:val="0"/>
                          <w:marRight w:val="0"/>
                          <w:marTop w:val="0"/>
                          <w:marBottom w:val="0"/>
                          <w:divBdr>
                            <w:top w:val="none" w:sz="0" w:space="0" w:color="auto"/>
                            <w:left w:val="none" w:sz="0" w:space="0" w:color="auto"/>
                            <w:bottom w:val="none" w:sz="0" w:space="0" w:color="auto"/>
                            <w:right w:val="none" w:sz="0" w:space="0" w:color="auto"/>
                          </w:divBdr>
                        </w:div>
                      </w:divsChild>
                    </w:div>
                    <w:div w:id="1020276929">
                      <w:marLeft w:val="0"/>
                      <w:marRight w:val="0"/>
                      <w:marTop w:val="0"/>
                      <w:marBottom w:val="0"/>
                      <w:divBdr>
                        <w:top w:val="none" w:sz="0" w:space="0" w:color="auto"/>
                        <w:left w:val="none" w:sz="0" w:space="0" w:color="auto"/>
                        <w:bottom w:val="none" w:sz="0" w:space="0" w:color="auto"/>
                        <w:right w:val="none" w:sz="0" w:space="0" w:color="auto"/>
                      </w:divBdr>
                    </w:div>
                    <w:div w:id="2047639433">
                      <w:marLeft w:val="0"/>
                      <w:marRight w:val="0"/>
                      <w:marTop w:val="0"/>
                      <w:marBottom w:val="0"/>
                      <w:divBdr>
                        <w:top w:val="none" w:sz="0" w:space="0" w:color="auto"/>
                        <w:left w:val="none" w:sz="0" w:space="0" w:color="auto"/>
                        <w:bottom w:val="none" w:sz="0" w:space="0" w:color="auto"/>
                        <w:right w:val="none" w:sz="0" w:space="0" w:color="auto"/>
                      </w:divBdr>
                    </w:div>
                    <w:div w:id="1765563790">
                      <w:marLeft w:val="0"/>
                      <w:marRight w:val="0"/>
                      <w:marTop w:val="0"/>
                      <w:marBottom w:val="0"/>
                      <w:divBdr>
                        <w:top w:val="none" w:sz="0" w:space="0" w:color="auto"/>
                        <w:left w:val="none" w:sz="0" w:space="0" w:color="auto"/>
                        <w:bottom w:val="none" w:sz="0" w:space="0" w:color="auto"/>
                        <w:right w:val="none" w:sz="0" w:space="0" w:color="auto"/>
                      </w:divBdr>
                    </w:div>
                    <w:div w:id="933587364">
                      <w:marLeft w:val="0"/>
                      <w:marRight w:val="0"/>
                      <w:marTop w:val="0"/>
                      <w:marBottom w:val="0"/>
                      <w:divBdr>
                        <w:top w:val="none" w:sz="0" w:space="0" w:color="auto"/>
                        <w:left w:val="none" w:sz="0" w:space="0" w:color="auto"/>
                        <w:bottom w:val="none" w:sz="0" w:space="0" w:color="auto"/>
                        <w:right w:val="none" w:sz="0" w:space="0" w:color="auto"/>
                      </w:divBdr>
                    </w:div>
                    <w:div w:id="1322155446">
                      <w:marLeft w:val="0"/>
                      <w:marRight w:val="0"/>
                      <w:marTop w:val="0"/>
                      <w:marBottom w:val="0"/>
                      <w:divBdr>
                        <w:top w:val="none" w:sz="0" w:space="0" w:color="auto"/>
                        <w:left w:val="none" w:sz="0" w:space="0" w:color="auto"/>
                        <w:bottom w:val="none" w:sz="0" w:space="0" w:color="auto"/>
                        <w:right w:val="none" w:sz="0" w:space="0" w:color="auto"/>
                      </w:divBdr>
                    </w:div>
                    <w:div w:id="1263876560">
                      <w:marLeft w:val="0"/>
                      <w:marRight w:val="0"/>
                      <w:marTop w:val="0"/>
                      <w:marBottom w:val="0"/>
                      <w:divBdr>
                        <w:top w:val="none" w:sz="0" w:space="0" w:color="auto"/>
                        <w:left w:val="none" w:sz="0" w:space="0" w:color="auto"/>
                        <w:bottom w:val="none" w:sz="0" w:space="0" w:color="auto"/>
                        <w:right w:val="none" w:sz="0" w:space="0" w:color="auto"/>
                      </w:divBdr>
                    </w:div>
                    <w:div w:id="133527226">
                      <w:marLeft w:val="0"/>
                      <w:marRight w:val="0"/>
                      <w:marTop w:val="0"/>
                      <w:marBottom w:val="0"/>
                      <w:divBdr>
                        <w:top w:val="none" w:sz="0" w:space="0" w:color="auto"/>
                        <w:left w:val="none" w:sz="0" w:space="0" w:color="auto"/>
                        <w:bottom w:val="none" w:sz="0" w:space="0" w:color="auto"/>
                        <w:right w:val="none" w:sz="0" w:space="0" w:color="auto"/>
                      </w:divBdr>
                    </w:div>
                    <w:div w:id="1929270774">
                      <w:marLeft w:val="0"/>
                      <w:marRight w:val="0"/>
                      <w:marTop w:val="0"/>
                      <w:marBottom w:val="0"/>
                      <w:divBdr>
                        <w:top w:val="none" w:sz="0" w:space="0" w:color="auto"/>
                        <w:left w:val="none" w:sz="0" w:space="0" w:color="auto"/>
                        <w:bottom w:val="none" w:sz="0" w:space="0" w:color="auto"/>
                        <w:right w:val="none" w:sz="0" w:space="0" w:color="auto"/>
                      </w:divBdr>
                    </w:div>
                    <w:div w:id="1909000483">
                      <w:marLeft w:val="0"/>
                      <w:marRight w:val="0"/>
                      <w:marTop w:val="0"/>
                      <w:marBottom w:val="0"/>
                      <w:divBdr>
                        <w:top w:val="none" w:sz="0" w:space="0" w:color="auto"/>
                        <w:left w:val="none" w:sz="0" w:space="0" w:color="auto"/>
                        <w:bottom w:val="none" w:sz="0" w:space="0" w:color="auto"/>
                        <w:right w:val="none" w:sz="0" w:space="0" w:color="auto"/>
                      </w:divBdr>
                    </w:div>
                    <w:div w:id="279148911">
                      <w:marLeft w:val="0"/>
                      <w:marRight w:val="0"/>
                      <w:marTop w:val="0"/>
                      <w:marBottom w:val="0"/>
                      <w:divBdr>
                        <w:top w:val="none" w:sz="0" w:space="0" w:color="auto"/>
                        <w:left w:val="none" w:sz="0" w:space="0" w:color="auto"/>
                        <w:bottom w:val="none" w:sz="0" w:space="0" w:color="auto"/>
                        <w:right w:val="none" w:sz="0" w:space="0" w:color="auto"/>
                      </w:divBdr>
                    </w:div>
                    <w:div w:id="1814324971">
                      <w:marLeft w:val="0"/>
                      <w:marRight w:val="0"/>
                      <w:marTop w:val="0"/>
                      <w:marBottom w:val="0"/>
                      <w:divBdr>
                        <w:top w:val="single" w:sz="6" w:space="0" w:color="FFFFFF"/>
                        <w:left w:val="single" w:sz="6" w:space="0" w:color="EDEDED"/>
                        <w:bottom w:val="single" w:sz="6" w:space="0" w:color="EDEDED"/>
                        <w:right w:val="single" w:sz="6" w:space="0" w:color="EDEDED"/>
                      </w:divBdr>
                      <w:divsChild>
                        <w:div w:id="1292635243">
                          <w:marLeft w:val="0"/>
                          <w:marRight w:val="0"/>
                          <w:marTop w:val="0"/>
                          <w:marBottom w:val="0"/>
                          <w:divBdr>
                            <w:top w:val="none" w:sz="0" w:space="0" w:color="auto"/>
                            <w:left w:val="none" w:sz="0" w:space="0" w:color="auto"/>
                            <w:bottom w:val="none" w:sz="0" w:space="0" w:color="auto"/>
                            <w:right w:val="none" w:sz="0" w:space="0" w:color="auto"/>
                          </w:divBdr>
                        </w:div>
                        <w:div w:id="1705708800">
                          <w:marLeft w:val="0"/>
                          <w:marRight w:val="0"/>
                          <w:marTop w:val="0"/>
                          <w:marBottom w:val="0"/>
                          <w:divBdr>
                            <w:top w:val="none" w:sz="0" w:space="0" w:color="auto"/>
                            <w:left w:val="none" w:sz="0" w:space="0" w:color="auto"/>
                            <w:bottom w:val="none" w:sz="0" w:space="0" w:color="auto"/>
                            <w:right w:val="none" w:sz="0" w:space="0" w:color="auto"/>
                          </w:divBdr>
                        </w:div>
                        <w:div w:id="1281650564">
                          <w:marLeft w:val="0"/>
                          <w:marRight w:val="0"/>
                          <w:marTop w:val="0"/>
                          <w:marBottom w:val="0"/>
                          <w:divBdr>
                            <w:top w:val="none" w:sz="0" w:space="0" w:color="auto"/>
                            <w:left w:val="none" w:sz="0" w:space="0" w:color="auto"/>
                            <w:bottom w:val="none" w:sz="0" w:space="0" w:color="auto"/>
                            <w:right w:val="none" w:sz="0" w:space="0" w:color="auto"/>
                          </w:divBdr>
                        </w:div>
                        <w:div w:id="1281843518">
                          <w:marLeft w:val="0"/>
                          <w:marRight w:val="0"/>
                          <w:marTop w:val="0"/>
                          <w:marBottom w:val="0"/>
                          <w:divBdr>
                            <w:top w:val="none" w:sz="0" w:space="0" w:color="auto"/>
                            <w:left w:val="none" w:sz="0" w:space="0" w:color="auto"/>
                            <w:bottom w:val="none" w:sz="0" w:space="0" w:color="auto"/>
                            <w:right w:val="none" w:sz="0" w:space="0" w:color="auto"/>
                          </w:divBdr>
                        </w:div>
                        <w:div w:id="491067618">
                          <w:marLeft w:val="0"/>
                          <w:marRight w:val="0"/>
                          <w:marTop w:val="0"/>
                          <w:marBottom w:val="0"/>
                          <w:divBdr>
                            <w:top w:val="none" w:sz="0" w:space="0" w:color="auto"/>
                            <w:left w:val="none" w:sz="0" w:space="0" w:color="auto"/>
                            <w:bottom w:val="none" w:sz="0" w:space="0" w:color="auto"/>
                            <w:right w:val="none" w:sz="0" w:space="0" w:color="auto"/>
                          </w:divBdr>
                        </w:div>
                        <w:div w:id="857036960">
                          <w:marLeft w:val="0"/>
                          <w:marRight w:val="0"/>
                          <w:marTop w:val="0"/>
                          <w:marBottom w:val="0"/>
                          <w:divBdr>
                            <w:top w:val="none" w:sz="0" w:space="0" w:color="auto"/>
                            <w:left w:val="none" w:sz="0" w:space="0" w:color="auto"/>
                            <w:bottom w:val="none" w:sz="0" w:space="0" w:color="auto"/>
                            <w:right w:val="none" w:sz="0" w:space="0" w:color="auto"/>
                          </w:divBdr>
                        </w:div>
                        <w:div w:id="114101336">
                          <w:marLeft w:val="0"/>
                          <w:marRight w:val="0"/>
                          <w:marTop w:val="0"/>
                          <w:marBottom w:val="0"/>
                          <w:divBdr>
                            <w:top w:val="none" w:sz="0" w:space="0" w:color="auto"/>
                            <w:left w:val="none" w:sz="0" w:space="0" w:color="auto"/>
                            <w:bottom w:val="none" w:sz="0" w:space="0" w:color="auto"/>
                            <w:right w:val="none" w:sz="0" w:space="0" w:color="auto"/>
                          </w:divBdr>
                        </w:div>
                        <w:div w:id="220555737">
                          <w:marLeft w:val="0"/>
                          <w:marRight w:val="0"/>
                          <w:marTop w:val="0"/>
                          <w:marBottom w:val="0"/>
                          <w:divBdr>
                            <w:top w:val="none" w:sz="0" w:space="0" w:color="auto"/>
                            <w:left w:val="none" w:sz="0" w:space="0" w:color="auto"/>
                            <w:bottom w:val="none" w:sz="0" w:space="0" w:color="auto"/>
                            <w:right w:val="none" w:sz="0" w:space="0" w:color="auto"/>
                          </w:divBdr>
                        </w:div>
                        <w:div w:id="1326125679">
                          <w:marLeft w:val="0"/>
                          <w:marRight w:val="0"/>
                          <w:marTop w:val="0"/>
                          <w:marBottom w:val="0"/>
                          <w:divBdr>
                            <w:top w:val="none" w:sz="0" w:space="0" w:color="auto"/>
                            <w:left w:val="none" w:sz="0" w:space="0" w:color="auto"/>
                            <w:bottom w:val="none" w:sz="0" w:space="0" w:color="auto"/>
                            <w:right w:val="none" w:sz="0" w:space="0" w:color="auto"/>
                          </w:divBdr>
                        </w:div>
                        <w:div w:id="1073166485">
                          <w:marLeft w:val="0"/>
                          <w:marRight w:val="0"/>
                          <w:marTop w:val="0"/>
                          <w:marBottom w:val="0"/>
                          <w:divBdr>
                            <w:top w:val="none" w:sz="0" w:space="0" w:color="auto"/>
                            <w:left w:val="none" w:sz="0" w:space="0" w:color="auto"/>
                            <w:bottom w:val="none" w:sz="0" w:space="0" w:color="auto"/>
                            <w:right w:val="none" w:sz="0" w:space="0" w:color="auto"/>
                          </w:divBdr>
                        </w:div>
                      </w:divsChild>
                    </w:div>
                    <w:div w:id="1863516541">
                      <w:marLeft w:val="0"/>
                      <w:marRight w:val="0"/>
                      <w:marTop w:val="0"/>
                      <w:marBottom w:val="0"/>
                      <w:divBdr>
                        <w:top w:val="none" w:sz="0" w:space="0" w:color="auto"/>
                        <w:left w:val="none" w:sz="0" w:space="0" w:color="auto"/>
                        <w:bottom w:val="none" w:sz="0" w:space="0" w:color="auto"/>
                        <w:right w:val="none" w:sz="0" w:space="0" w:color="auto"/>
                      </w:divBdr>
                    </w:div>
                    <w:div w:id="233315741">
                      <w:marLeft w:val="0"/>
                      <w:marRight w:val="0"/>
                      <w:marTop w:val="0"/>
                      <w:marBottom w:val="0"/>
                      <w:divBdr>
                        <w:top w:val="none" w:sz="0" w:space="0" w:color="auto"/>
                        <w:left w:val="none" w:sz="0" w:space="0" w:color="auto"/>
                        <w:bottom w:val="none" w:sz="0" w:space="0" w:color="auto"/>
                        <w:right w:val="none" w:sz="0" w:space="0" w:color="auto"/>
                      </w:divBdr>
                    </w:div>
                    <w:div w:id="783497758">
                      <w:marLeft w:val="0"/>
                      <w:marRight w:val="0"/>
                      <w:marTop w:val="0"/>
                      <w:marBottom w:val="0"/>
                      <w:divBdr>
                        <w:top w:val="none" w:sz="0" w:space="0" w:color="auto"/>
                        <w:left w:val="none" w:sz="0" w:space="0" w:color="auto"/>
                        <w:bottom w:val="none" w:sz="0" w:space="0" w:color="auto"/>
                        <w:right w:val="none" w:sz="0" w:space="0" w:color="auto"/>
                      </w:divBdr>
                    </w:div>
                    <w:div w:id="826242450">
                      <w:marLeft w:val="0"/>
                      <w:marRight w:val="0"/>
                      <w:marTop w:val="0"/>
                      <w:marBottom w:val="0"/>
                      <w:divBdr>
                        <w:top w:val="none" w:sz="0" w:space="0" w:color="auto"/>
                        <w:left w:val="none" w:sz="0" w:space="0" w:color="auto"/>
                        <w:bottom w:val="none" w:sz="0" w:space="0" w:color="auto"/>
                        <w:right w:val="none" w:sz="0" w:space="0" w:color="auto"/>
                      </w:divBdr>
                    </w:div>
                    <w:div w:id="71901410">
                      <w:marLeft w:val="0"/>
                      <w:marRight w:val="0"/>
                      <w:marTop w:val="0"/>
                      <w:marBottom w:val="0"/>
                      <w:divBdr>
                        <w:top w:val="none" w:sz="0" w:space="0" w:color="auto"/>
                        <w:left w:val="none" w:sz="0" w:space="0" w:color="auto"/>
                        <w:bottom w:val="none" w:sz="0" w:space="0" w:color="auto"/>
                        <w:right w:val="none" w:sz="0" w:space="0" w:color="auto"/>
                      </w:divBdr>
                    </w:div>
                    <w:div w:id="474107621">
                      <w:marLeft w:val="0"/>
                      <w:marRight w:val="0"/>
                      <w:marTop w:val="0"/>
                      <w:marBottom w:val="0"/>
                      <w:divBdr>
                        <w:top w:val="none" w:sz="0" w:space="0" w:color="auto"/>
                        <w:left w:val="none" w:sz="0" w:space="0" w:color="auto"/>
                        <w:bottom w:val="none" w:sz="0" w:space="0" w:color="auto"/>
                        <w:right w:val="none" w:sz="0" w:space="0" w:color="auto"/>
                      </w:divBdr>
                    </w:div>
                    <w:div w:id="1245140108">
                      <w:marLeft w:val="0"/>
                      <w:marRight w:val="0"/>
                      <w:marTop w:val="0"/>
                      <w:marBottom w:val="0"/>
                      <w:divBdr>
                        <w:top w:val="none" w:sz="0" w:space="0" w:color="auto"/>
                        <w:left w:val="none" w:sz="0" w:space="0" w:color="auto"/>
                        <w:bottom w:val="none" w:sz="0" w:space="0" w:color="auto"/>
                        <w:right w:val="none" w:sz="0" w:space="0" w:color="auto"/>
                      </w:divBdr>
                    </w:div>
                    <w:div w:id="327488709">
                      <w:marLeft w:val="0"/>
                      <w:marRight w:val="0"/>
                      <w:marTop w:val="0"/>
                      <w:marBottom w:val="0"/>
                      <w:divBdr>
                        <w:top w:val="none" w:sz="0" w:space="0" w:color="auto"/>
                        <w:left w:val="none" w:sz="0" w:space="0" w:color="auto"/>
                        <w:bottom w:val="none" w:sz="0" w:space="0" w:color="auto"/>
                        <w:right w:val="none" w:sz="0" w:space="0" w:color="auto"/>
                      </w:divBdr>
                    </w:div>
                    <w:div w:id="1416778437">
                      <w:marLeft w:val="0"/>
                      <w:marRight w:val="0"/>
                      <w:marTop w:val="0"/>
                      <w:marBottom w:val="0"/>
                      <w:divBdr>
                        <w:top w:val="none" w:sz="0" w:space="0" w:color="auto"/>
                        <w:left w:val="none" w:sz="0" w:space="0" w:color="auto"/>
                        <w:bottom w:val="none" w:sz="0" w:space="0" w:color="auto"/>
                        <w:right w:val="none" w:sz="0" w:space="0" w:color="auto"/>
                      </w:divBdr>
                    </w:div>
                    <w:div w:id="2107262834">
                      <w:marLeft w:val="0"/>
                      <w:marRight w:val="0"/>
                      <w:marTop w:val="0"/>
                      <w:marBottom w:val="0"/>
                      <w:divBdr>
                        <w:top w:val="none" w:sz="0" w:space="0" w:color="auto"/>
                        <w:left w:val="none" w:sz="0" w:space="0" w:color="auto"/>
                        <w:bottom w:val="none" w:sz="0" w:space="0" w:color="auto"/>
                        <w:right w:val="none" w:sz="0" w:space="0" w:color="auto"/>
                      </w:divBdr>
                    </w:div>
                    <w:div w:id="1274358973">
                      <w:marLeft w:val="0"/>
                      <w:marRight w:val="0"/>
                      <w:marTop w:val="0"/>
                      <w:marBottom w:val="0"/>
                      <w:divBdr>
                        <w:top w:val="single" w:sz="6" w:space="0" w:color="FFFFFF"/>
                        <w:left w:val="single" w:sz="6" w:space="0" w:color="EDEDED"/>
                        <w:bottom w:val="single" w:sz="6" w:space="0" w:color="EDEDED"/>
                        <w:right w:val="single" w:sz="6" w:space="0" w:color="EDEDED"/>
                      </w:divBdr>
                      <w:divsChild>
                        <w:div w:id="564218493">
                          <w:marLeft w:val="0"/>
                          <w:marRight w:val="0"/>
                          <w:marTop w:val="0"/>
                          <w:marBottom w:val="0"/>
                          <w:divBdr>
                            <w:top w:val="none" w:sz="0" w:space="0" w:color="auto"/>
                            <w:left w:val="none" w:sz="0" w:space="0" w:color="auto"/>
                            <w:bottom w:val="none" w:sz="0" w:space="0" w:color="auto"/>
                            <w:right w:val="none" w:sz="0" w:space="0" w:color="auto"/>
                          </w:divBdr>
                        </w:div>
                        <w:div w:id="844780184">
                          <w:marLeft w:val="0"/>
                          <w:marRight w:val="0"/>
                          <w:marTop w:val="0"/>
                          <w:marBottom w:val="0"/>
                          <w:divBdr>
                            <w:top w:val="none" w:sz="0" w:space="0" w:color="auto"/>
                            <w:left w:val="none" w:sz="0" w:space="0" w:color="auto"/>
                            <w:bottom w:val="none" w:sz="0" w:space="0" w:color="auto"/>
                            <w:right w:val="none" w:sz="0" w:space="0" w:color="auto"/>
                          </w:divBdr>
                        </w:div>
                        <w:div w:id="1023629657">
                          <w:marLeft w:val="0"/>
                          <w:marRight w:val="0"/>
                          <w:marTop w:val="0"/>
                          <w:marBottom w:val="0"/>
                          <w:divBdr>
                            <w:top w:val="none" w:sz="0" w:space="0" w:color="auto"/>
                            <w:left w:val="none" w:sz="0" w:space="0" w:color="auto"/>
                            <w:bottom w:val="none" w:sz="0" w:space="0" w:color="auto"/>
                            <w:right w:val="none" w:sz="0" w:space="0" w:color="auto"/>
                          </w:divBdr>
                        </w:div>
                        <w:div w:id="1395010892">
                          <w:marLeft w:val="0"/>
                          <w:marRight w:val="0"/>
                          <w:marTop w:val="0"/>
                          <w:marBottom w:val="0"/>
                          <w:divBdr>
                            <w:top w:val="none" w:sz="0" w:space="0" w:color="auto"/>
                            <w:left w:val="none" w:sz="0" w:space="0" w:color="auto"/>
                            <w:bottom w:val="none" w:sz="0" w:space="0" w:color="auto"/>
                            <w:right w:val="none" w:sz="0" w:space="0" w:color="auto"/>
                          </w:divBdr>
                        </w:div>
                        <w:div w:id="1535538560">
                          <w:marLeft w:val="0"/>
                          <w:marRight w:val="0"/>
                          <w:marTop w:val="0"/>
                          <w:marBottom w:val="0"/>
                          <w:divBdr>
                            <w:top w:val="none" w:sz="0" w:space="0" w:color="auto"/>
                            <w:left w:val="none" w:sz="0" w:space="0" w:color="auto"/>
                            <w:bottom w:val="none" w:sz="0" w:space="0" w:color="auto"/>
                            <w:right w:val="none" w:sz="0" w:space="0" w:color="auto"/>
                          </w:divBdr>
                        </w:div>
                        <w:div w:id="1581714670">
                          <w:marLeft w:val="0"/>
                          <w:marRight w:val="0"/>
                          <w:marTop w:val="0"/>
                          <w:marBottom w:val="0"/>
                          <w:divBdr>
                            <w:top w:val="none" w:sz="0" w:space="0" w:color="auto"/>
                            <w:left w:val="none" w:sz="0" w:space="0" w:color="auto"/>
                            <w:bottom w:val="none" w:sz="0" w:space="0" w:color="auto"/>
                            <w:right w:val="none" w:sz="0" w:space="0" w:color="auto"/>
                          </w:divBdr>
                        </w:div>
                        <w:div w:id="342166741">
                          <w:marLeft w:val="0"/>
                          <w:marRight w:val="0"/>
                          <w:marTop w:val="0"/>
                          <w:marBottom w:val="0"/>
                          <w:divBdr>
                            <w:top w:val="none" w:sz="0" w:space="0" w:color="auto"/>
                            <w:left w:val="none" w:sz="0" w:space="0" w:color="auto"/>
                            <w:bottom w:val="none" w:sz="0" w:space="0" w:color="auto"/>
                            <w:right w:val="none" w:sz="0" w:space="0" w:color="auto"/>
                          </w:divBdr>
                        </w:div>
                        <w:div w:id="1574857363">
                          <w:marLeft w:val="0"/>
                          <w:marRight w:val="0"/>
                          <w:marTop w:val="0"/>
                          <w:marBottom w:val="0"/>
                          <w:divBdr>
                            <w:top w:val="none" w:sz="0" w:space="0" w:color="auto"/>
                            <w:left w:val="none" w:sz="0" w:space="0" w:color="auto"/>
                            <w:bottom w:val="none" w:sz="0" w:space="0" w:color="auto"/>
                            <w:right w:val="none" w:sz="0" w:space="0" w:color="auto"/>
                          </w:divBdr>
                        </w:div>
                        <w:div w:id="763841693">
                          <w:marLeft w:val="0"/>
                          <w:marRight w:val="0"/>
                          <w:marTop w:val="0"/>
                          <w:marBottom w:val="0"/>
                          <w:divBdr>
                            <w:top w:val="none" w:sz="0" w:space="0" w:color="auto"/>
                            <w:left w:val="none" w:sz="0" w:space="0" w:color="auto"/>
                            <w:bottom w:val="none" w:sz="0" w:space="0" w:color="auto"/>
                            <w:right w:val="none" w:sz="0" w:space="0" w:color="auto"/>
                          </w:divBdr>
                        </w:div>
                        <w:div w:id="1152647366">
                          <w:marLeft w:val="0"/>
                          <w:marRight w:val="0"/>
                          <w:marTop w:val="0"/>
                          <w:marBottom w:val="0"/>
                          <w:divBdr>
                            <w:top w:val="none" w:sz="0" w:space="0" w:color="auto"/>
                            <w:left w:val="none" w:sz="0" w:space="0" w:color="auto"/>
                            <w:bottom w:val="none" w:sz="0" w:space="0" w:color="auto"/>
                            <w:right w:val="none" w:sz="0" w:space="0" w:color="auto"/>
                          </w:divBdr>
                        </w:div>
                      </w:divsChild>
                    </w:div>
                    <w:div w:id="1973948764">
                      <w:marLeft w:val="0"/>
                      <w:marRight w:val="0"/>
                      <w:marTop w:val="0"/>
                      <w:marBottom w:val="0"/>
                      <w:divBdr>
                        <w:top w:val="none" w:sz="0" w:space="0" w:color="auto"/>
                        <w:left w:val="none" w:sz="0" w:space="0" w:color="auto"/>
                        <w:bottom w:val="none" w:sz="0" w:space="0" w:color="auto"/>
                        <w:right w:val="none" w:sz="0" w:space="0" w:color="auto"/>
                      </w:divBdr>
                    </w:div>
                    <w:div w:id="2130003768">
                      <w:marLeft w:val="0"/>
                      <w:marRight w:val="0"/>
                      <w:marTop w:val="0"/>
                      <w:marBottom w:val="0"/>
                      <w:divBdr>
                        <w:top w:val="none" w:sz="0" w:space="0" w:color="auto"/>
                        <w:left w:val="none" w:sz="0" w:space="0" w:color="auto"/>
                        <w:bottom w:val="none" w:sz="0" w:space="0" w:color="auto"/>
                        <w:right w:val="none" w:sz="0" w:space="0" w:color="auto"/>
                      </w:divBdr>
                    </w:div>
                    <w:div w:id="1060637584">
                      <w:marLeft w:val="0"/>
                      <w:marRight w:val="0"/>
                      <w:marTop w:val="0"/>
                      <w:marBottom w:val="0"/>
                      <w:divBdr>
                        <w:top w:val="none" w:sz="0" w:space="0" w:color="auto"/>
                        <w:left w:val="none" w:sz="0" w:space="0" w:color="auto"/>
                        <w:bottom w:val="none" w:sz="0" w:space="0" w:color="auto"/>
                        <w:right w:val="none" w:sz="0" w:space="0" w:color="auto"/>
                      </w:divBdr>
                    </w:div>
                    <w:div w:id="509680450">
                      <w:marLeft w:val="0"/>
                      <w:marRight w:val="0"/>
                      <w:marTop w:val="0"/>
                      <w:marBottom w:val="0"/>
                      <w:divBdr>
                        <w:top w:val="none" w:sz="0" w:space="0" w:color="auto"/>
                        <w:left w:val="none" w:sz="0" w:space="0" w:color="auto"/>
                        <w:bottom w:val="none" w:sz="0" w:space="0" w:color="auto"/>
                        <w:right w:val="none" w:sz="0" w:space="0" w:color="auto"/>
                      </w:divBdr>
                    </w:div>
                    <w:div w:id="1387753560">
                      <w:marLeft w:val="0"/>
                      <w:marRight w:val="0"/>
                      <w:marTop w:val="0"/>
                      <w:marBottom w:val="0"/>
                      <w:divBdr>
                        <w:top w:val="none" w:sz="0" w:space="0" w:color="auto"/>
                        <w:left w:val="none" w:sz="0" w:space="0" w:color="auto"/>
                        <w:bottom w:val="none" w:sz="0" w:space="0" w:color="auto"/>
                        <w:right w:val="none" w:sz="0" w:space="0" w:color="auto"/>
                      </w:divBdr>
                    </w:div>
                    <w:div w:id="98064368">
                      <w:marLeft w:val="0"/>
                      <w:marRight w:val="0"/>
                      <w:marTop w:val="0"/>
                      <w:marBottom w:val="0"/>
                      <w:divBdr>
                        <w:top w:val="none" w:sz="0" w:space="0" w:color="auto"/>
                        <w:left w:val="none" w:sz="0" w:space="0" w:color="auto"/>
                        <w:bottom w:val="none" w:sz="0" w:space="0" w:color="auto"/>
                        <w:right w:val="none" w:sz="0" w:space="0" w:color="auto"/>
                      </w:divBdr>
                    </w:div>
                    <w:div w:id="936865396">
                      <w:marLeft w:val="0"/>
                      <w:marRight w:val="0"/>
                      <w:marTop w:val="0"/>
                      <w:marBottom w:val="0"/>
                      <w:divBdr>
                        <w:top w:val="none" w:sz="0" w:space="0" w:color="auto"/>
                        <w:left w:val="none" w:sz="0" w:space="0" w:color="auto"/>
                        <w:bottom w:val="none" w:sz="0" w:space="0" w:color="auto"/>
                        <w:right w:val="none" w:sz="0" w:space="0" w:color="auto"/>
                      </w:divBdr>
                    </w:div>
                    <w:div w:id="1889759187">
                      <w:marLeft w:val="0"/>
                      <w:marRight w:val="0"/>
                      <w:marTop w:val="0"/>
                      <w:marBottom w:val="0"/>
                      <w:divBdr>
                        <w:top w:val="none" w:sz="0" w:space="0" w:color="auto"/>
                        <w:left w:val="none" w:sz="0" w:space="0" w:color="auto"/>
                        <w:bottom w:val="none" w:sz="0" w:space="0" w:color="auto"/>
                        <w:right w:val="none" w:sz="0" w:space="0" w:color="auto"/>
                      </w:divBdr>
                    </w:div>
                    <w:div w:id="720977310">
                      <w:marLeft w:val="0"/>
                      <w:marRight w:val="0"/>
                      <w:marTop w:val="0"/>
                      <w:marBottom w:val="0"/>
                      <w:divBdr>
                        <w:top w:val="none" w:sz="0" w:space="0" w:color="auto"/>
                        <w:left w:val="none" w:sz="0" w:space="0" w:color="auto"/>
                        <w:bottom w:val="none" w:sz="0" w:space="0" w:color="auto"/>
                        <w:right w:val="none" w:sz="0" w:space="0" w:color="auto"/>
                      </w:divBdr>
                    </w:div>
                    <w:div w:id="1678535134">
                      <w:marLeft w:val="0"/>
                      <w:marRight w:val="0"/>
                      <w:marTop w:val="0"/>
                      <w:marBottom w:val="0"/>
                      <w:divBdr>
                        <w:top w:val="none" w:sz="0" w:space="0" w:color="auto"/>
                        <w:left w:val="none" w:sz="0" w:space="0" w:color="auto"/>
                        <w:bottom w:val="none" w:sz="0" w:space="0" w:color="auto"/>
                        <w:right w:val="none" w:sz="0" w:space="0" w:color="auto"/>
                      </w:divBdr>
                    </w:div>
                    <w:div w:id="1918397424">
                      <w:marLeft w:val="0"/>
                      <w:marRight w:val="0"/>
                      <w:marTop w:val="0"/>
                      <w:marBottom w:val="0"/>
                      <w:divBdr>
                        <w:top w:val="single" w:sz="6" w:space="0" w:color="FFFFFF"/>
                        <w:left w:val="single" w:sz="6" w:space="0" w:color="EDEDED"/>
                        <w:bottom w:val="single" w:sz="6" w:space="0" w:color="EDEDED"/>
                        <w:right w:val="single" w:sz="6" w:space="0" w:color="EDEDED"/>
                      </w:divBdr>
                      <w:divsChild>
                        <w:div w:id="442460128">
                          <w:marLeft w:val="0"/>
                          <w:marRight w:val="0"/>
                          <w:marTop w:val="0"/>
                          <w:marBottom w:val="0"/>
                          <w:divBdr>
                            <w:top w:val="none" w:sz="0" w:space="0" w:color="auto"/>
                            <w:left w:val="none" w:sz="0" w:space="0" w:color="auto"/>
                            <w:bottom w:val="none" w:sz="0" w:space="0" w:color="auto"/>
                            <w:right w:val="none" w:sz="0" w:space="0" w:color="auto"/>
                          </w:divBdr>
                        </w:div>
                        <w:div w:id="641814719">
                          <w:marLeft w:val="0"/>
                          <w:marRight w:val="0"/>
                          <w:marTop w:val="0"/>
                          <w:marBottom w:val="0"/>
                          <w:divBdr>
                            <w:top w:val="none" w:sz="0" w:space="0" w:color="auto"/>
                            <w:left w:val="none" w:sz="0" w:space="0" w:color="auto"/>
                            <w:bottom w:val="none" w:sz="0" w:space="0" w:color="auto"/>
                            <w:right w:val="none" w:sz="0" w:space="0" w:color="auto"/>
                          </w:divBdr>
                        </w:div>
                        <w:div w:id="1146706359">
                          <w:marLeft w:val="0"/>
                          <w:marRight w:val="0"/>
                          <w:marTop w:val="0"/>
                          <w:marBottom w:val="0"/>
                          <w:divBdr>
                            <w:top w:val="none" w:sz="0" w:space="0" w:color="auto"/>
                            <w:left w:val="none" w:sz="0" w:space="0" w:color="auto"/>
                            <w:bottom w:val="none" w:sz="0" w:space="0" w:color="auto"/>
                            <w:right w:val="none" w:sz="0" w:space="0" w:color="auto"/>
                          </w:divBdr>
                        </w:div>
                        <w:div w:id="1446268581">
                          <w:marLeft w:val="0"/>
                          <w:marRight w:val="0"/>
                          <w:marTop w:val="0"/>
                          <w:marBottom w:val="0"/>
                          <w:divBdr>
                            <w:top w:val="none" w:sz="0" w:space="0" w:color="auto"/>
                            <w:left w:val="none" w:sz="0" w:space="0" w:color="auto"/>
                            <w:bottom w:val="none" w:sz="0" w:space="0" w:color="auto"/>
                            <w:right w:val="none" w:sz="0" w:space="0" w:color="auto"/>
                          </w:divBdr>
                        </w:div>
                        <w:div w:id="916936698">
                          <w:marLeft w:val="0"/>
                          <w:marRight w:val="0"/>
                          <w:marTop w:val="0"/>
                          <w:marBottom w:val="0"/>
                          <w:divBdr>
                            <w:top w:val="none" w:sz="0" w:space="0" w:color="auto"/>
                            <w:left w:val="none" w:sz="0" w:space="0" w:color="auto"/>
                            <w:bottom w:val="none" w:sz="0" w:space="0" w:color="auto"/>
                            <w:right w:val="none" w:sz="0" w:space="0" w:color="auto"/>
                          </w:divBdr>
                        </w:div>
                        <w:div w:id="1187478921">
                          <w:marLeft w:val="0"/>
                          <w:marRight w:val="0"/>
                          <w:marTop w:val="0"/>
                          <w:marBottom w:val="0"/>
                          <w:divBdr>
                            <w:top w:val="none" w:sz="0" w:space="0" w:color="auto"/>
                            <w:left w:val="none" w:sz="0" w:space="0" w:color="auto"/>
                            <w:bottom w:val="none" w:sz="0" w:space="0" w:color="auto"/>
                            <w:right w:val="none" w:sz="0" w:space="0" w:color="auto"/>
                          </w:divBdr>
                        </w:div>
                        <w:div w:id="374358377">
                          <w:marLeft w:val="0"/>
                          <w:marRight w:val="0"/>
                          <w:marTop w:val="0"/>
                          <w:marBottom w:val="0"/>
                          <w:divBdr>
                            <w:top w:val="none" w:sz="0" w:space="0" w:color="auto"/>
                            <w:left w:val="none" w:sz="0" w:space="0" w:color="auto"/>
                            <w:bottom w:val="none" w:sz="0" w:space="0" w:color="auto"/>
                            <w:right w:val="none" w:sz="0" w:space="0" w:color="auto"/>
                          </w:divBdr>
                        </w:div>
                        <w:div w:id="54085255">
                          <w:marLeft w:val="0"/>
                          <w:marRight w:val="0"/>
                          <w:marTop w:val="0"/>
                          <w:marBottom w:val="0"/>
                          <w:divBdr>
                            <w:top w:val="none" w:sz="0" w:space="0" w:color="auto"/>
                            <w:left w:val="none" w:sz="0" w:space="0" w:color="auto"/>
                            <w:bottom w:val="none" w:sz="0" w:space="0" w:color="auto"/>
                            <w:right w:val="none" w:sz="0" w:space="0" w:color="auto"/>
                          </w:divBdr>
                        </w:div>
                        <w:div w:id="1235310964">
                          <w:marLeft w:val="0"/>
                          <w:marRight w:val="0"/>
                          <w:marTop w:val="0"/>
                          <w:marBottom w:val="0"/>
                          <w:divBdr>
                            <w:top w:val="none" w:sz="0" w:space="0" w:color="auto"/>
                            <w:left w:val="none" w:sz="0" w:space="0" w:color="auto"/>
                            <w:bottom w:val="none" w:sz="0" w:space="0" w:color="auto"/>
                            <w:right w:val="none" w:sz="0" w:space="0" w:color="auto"/>
                          </w:divBdr>
                        </w:div>
                        <w:div w:id="1682246210">
                          <w:marLeft w:val="0"/>
                          <w:marRight w:val="0"/>
                          <w:marTop w:val="0"/>
                          <w:marBottom w:val="0"/>
                          <w:divBdr>
                            <w:top w:val="none" w:sz="0" w:space="0" w:color="auto"/>
                            <w:left w:val="none" w:sz="0" w:space="0" w:color="auto"/>
                            <w:bottom w:val="none" w:sz="0" w:space="0" w:color="auto"/>
                            <w:right w:val="none" w:sz="0" w:space="0" w:color="auto"/>
                          </w:divBdr>
                        </w:div>
                      </w:divsChild>
                    </w:div>
                    <w:div w:id="1981574049">
                      <w:marLeft w:val="0"/>
                      <w:marRight w:val="0"/>
                      <w:marTop w:val="0"/>
                      <w:marBottom w:val="0"/>
                      <w:divBdr>
                        <w:top w:val="none" w:sz="0" w:space="0" w:color="auto"/>
                        <w:left w:val="none" w:sz="0" w:space="0" w:color="auto"/>
                        <w:bottom w:val="none" w:sz="0" w:space="0" w:color="auto"/>
                        <w:right w:val="none" w:sz="0" w:space="0" w:color="auto"/>
                      </w:divBdr>
                    </w:div>
                    <w:div w:id="541358821">
                      <w:marLeft w:val="0"/>
                      <w:marRight w:val="0"/>
                      <w:marTop w:val="0"/>
                      <w:marBottom w:val="0"/>
                      <w:divBdr>
                        <w:top w:val="none" w:sz="0" w:space="0" w:color="auto"/>
                        <w:left w:val="none" w:sz="0" w:space="0" w:color="auto"/>
                        <w:bottom w:val="none" w:sz="0" w:space="0" w:color="auto"/>
                        <w:right w:val="none" w:sz="0" w:space="0" w:color="auto"/>
                      </w:divBdr>
                    </w:div>
                    <w:div w:id="1284117909">
                      <w:marLeft w:val="0"/>
                      <w:marRight w:val="0"/>
                      <w:marTop w:val="0"/>
                      <w:marBottom w:val="0"/>
                      <w:divBdr>
                        <w:top w:val="none" w:sz="0" w:space="0" w:color="auto"/>
                        <w:left w:val="none" w:sz="0" w:space="0" w:color="auto"/>
                        <w:bottom w:val="none" w:sz="0" w:space="0" w:color="auto"/>
                        <w:right w:val="none" w:sz="0" w:space="0" w:color="auto"/>
                      </w:divBdr>
                    </w:div>
                    <w:div w:id="379280546">
                      <w:marLeft w:val="0"/>
                      <w:marRight w:val="0"/>
                      <w:marTop w:val="0"/>
                      <w:marBottom w:val="0"/>
                      <w:divBdr>
                        <w:top w:val="none" w:sz="0" w:space="0" w:color="auto"/>
                        <w:left w:val="none" w:sz="0" w:space="0" w:color="auto"/>
                        <w:bottom w:val="none" w:sz="0" w:space="0" w:color="auto"/>
                        <w:right w:val="none" w:sz="0" w:space="0" w:color="auto"/>
                      </w:divBdr>
                    </w:div>
                    <w:div w:id="1666275195">
                      <w:marLeft w:val="0"/>
                      <w:marRight w:val="0"/>
                      <w:marTop w:val="0"/>
                      <w:marBottom w:val="0"/>
                      <w:divBdr>
                        <w:top w:val="none" w:sz="0" w:space="0" w:color="auto"/>
                        <w:left w:val="none" w:sz="0" w:space="0" w:color="auto"/>
                        <w:bottom w:val="none" w:sz="0" w:space="0" w:color="auto"/>
                        <w:right w:val="none" w:sz="0" w:space="0" w:color="auto"/>
                      </w:divBdr>
                    </w:div>
                    <w:div w:id="971255680">
                      <w:marLeft w:val="0"/>
                      <w:marRight w:val="0"/>
                      <w:marTop w:val="0"/>
                      <w:marBottom w:val="0"/>
                      <w:divBdr>
                        <w:top w:val="none" w:sz="0" w:space="0" w:color="auto"/>
                        <w:left w:val="none" w:sz="0" w:space="0" w:color="auto"/>
                        <w:bottom w:val="none" w:sz="0" w:space="0" w:color="auto"/>
                        <w:right w:val="none" w:sz="0" w:space="0" w:color="auto"/>
                      </w:divBdr>
                    </w:div>
                    <w:div w:id="1153567186">
                      <w:marLeft w:val="0"/>
                      <w:marRight w:val="0"/>
                      <w:marTop w:val="0"/>
                      <w:marBottom w:val="0"/>
                      <w:divBdr>
                        <w:top w:val="none" w:sz="0" w:space="0" w:color="auto"/>
                        <w:left w:val="none" w:sz="0" w:space="0" w:color="auto"/>
                        <w:bottom w:val="none" w:sz="0" w:space="0" w:color="auto"/>
                        <w:right w:val="none" w:sz="0" w:space="0" w:color="auto"/>
                      </w:divBdr>
                    </w:div>
                    <w:div w:id="1297031946">
                      <w:marLeft w:val="0"/>
                      <w:marRight w:val="0"/>
                      <w:marTop w:val="0"/>
                      <w:marBottom w:val="0"/>
                      <w:divBdr>
                        <w:top w:val="none" w:sz="0" w:space="0" w:color="auto"/>
                        <w:left w:val="none" w:sz="0" w:space="0" w:color="auto"/>
                        <w:bottom w:val="none" w:sz="0" w:space="0" w:color="auto"/>
                        <w:right w:val="none" w:sz="0" w:space="0" w:color="auto"/>
                      </w:divBdr>
                    </w:div>
                    <w:div w:id="1316448610">
                      <w:marLeft w:val="0"/>
                      <w:marRight w:val="0"/>
                      <w:marTop w:val="0"/>
                      <w:marBottom w:val="0"/>
                      <w:divBdr>
                        <w:top w:val="none" w:sz="0" w:space="0" w:color="auto"/>
                        <w:left w:val="none" w:sz="0" w:space="0" w:color="auto"/>
                        <w:bottom w:val="none" w:sz="0" w:space="0" w:color="auto"/>
                        <w:right w:val="none" w:sz="0" w:space="0" w:color="auto"/>
                      </w:divBdr>
                    </w:div>
                    <w:div w:id="130364567">
                      <w:marLeft w:val="0"/>
                      <w:marRight w:val="0"/>
                      <w:marTop w:val="0"/>
                      <w:marBottom w:val="0"/>
                      <w:divBdr>
                        <w:top w:val="none" w:sz="0" w:space="0" w:color="auto"/>
                        <w:left w:val="none" w:sz="0" w:space="0" w:color="auto"/>
                        <w:bottom w:val="none" w:sz="0" w:space="0" w:color="auto"/>
                        <w:right w:val="none" w:sz="0" w:space="0" w:color="auto"/>
                      </w:divBdr>
                    </w:div>
                    <w:div w:id="793409884">
                      <w:marLeft w:val="0"/>
                      <w:marRight w:val="0"/>
                      <w:marTop w:val="0"/>
                      <w:marBottom w:val="0"/>
                      <w:divBdr>
                        <w:top w:val="single" w:sz="6" w:space="0" w:color="FFFFFF"/>
                        <w:left w:val="single" w:sz="6" w:space="0" w:color="EDEDED"/>
                        <w:bottom w:val="single" w:sz="6" w:space="0" w:color="EDEDED"/>
                        <w:right w:val="single" w:sz="6" w:space="0" w:color="EDEDED"/>
                      </w:divBdr>
                      <w:divsChild>
                        <w:div w:id="1350569090">
                          <w:marLeft w:val="0"/>
                          <w:marRight w:val="0"/>
                          <w:marTop w:val="0"/>
                          <w:marBottom w:val="0"/>
                          <w:divBdr>
                            <w:top w:val="none" w:sz="0" w:space="0" w:color="auto"/>
                            <w:left w:val="none" w:sz="0" w:space="0" w:color="auto"/>
                            <w:bottom w:val="none" w:sz="0" w:space="0" w:color="auto"/>
                            <w:right w:val="none" w:sz="0" w:space="0" w:color="auto"/>
                          </w:divBdr>
                        </w:div>
                        <w:div w:id="1344549688">
                          <w:marLeft w:val="0"/>
                          <w:marRight w:val="0"/>
                          <w:marTop w:val="0"/>
                          <w:marBottom w:val="0"/>
                          <w:divBdr>
                            <w:top w:val="none" w:sz="0" w:space="0" w:color="auto"/>
                            <w:left w:val="none" w:sz="0" w:space="0" w:color="auto"/>
                            <w:bottom w:val="none" w:sz="0" w:space="0" w:color="auto"/>
                            <w:right w:val="none" w:sz="0" w:space="0" w:color="auto"/>
                          </w:divBdr>
                        </w:div>
                        <w:div w:id="111940540">
                          <w:marLeft w:val="0"/>
                          <w:marRight w:val="0"/>
                          <w:marTop w:val="0"/>
                          <w:marBottom w:val="0"/>
                          <w:divBdr>
                            <w:top w:val="none" w:sz="0" w:space="0" w:color="auto"/>
                            <w:left w:val="none" w:sz="0" w:space="0" w:color="auto"/>
                            <w:bottom w:val="none" w:sz="0" w:space="0" w:color="auto"/>
                            <w:right w:val="none" w:sz="0" w:space="0" w:color="auto"/>
                          </w:divBdr>
                        </w:div>
                        <w:div w:id="860123717">
                          <w:marLeft w:val="0"/>
                          <w:marRight w:val="0"/>
                          <w:marTop w:val="0"/>
                          <w:marBottom w:val="0"/>
                          <w:divBdr>
                            <w:top w:val="none" w:sz="0" w:space="0" w:color="auto"/>
                            <w:left w:val="none" w:sz="0" w:space="0" w:color="auto"/>
                            <w:bottom w:val="none" w:sz="0" w:space="0" w:color="auto"/>
                            <w:right w:val="none" w:sz="0" w:space="0" w:color="auto"/>
                          </w:divBdr>
                        </w:div>
                        <w:div w:id="1652757703">
                          <w:marLeft w:val="0"/>
                          <w:marRight w:val="0"/>
                          <w:marTop w:val="0"/>
                          <w:marBottom w:val="0"/>
                          <w:divBdr>
                            <w:top w:val="none" w:sz="0" w:space="0" w:color="auto"/>
                            <w:left w:val="none" w:sz="0" w:space="0" w:color="auto"/>
                            <w:bottom w:val="none" w:sz="0" w:space="0" w:color="auto"/>
                            <w:right w:val="none" w:sz="0" w:space="0" w:color="auto"/>
                          </w:divBdr>
                        </w:div>
                        <w:div w:id="900679158">
                          <w:marLeft w:val="0"/>
                          <w:marRight w:val="0"/>
                          <w:marTop w:val="0"/>
                          <w:marBottom w:val="0"/>
                          <w:divBdr>
                            <w:top w:val="none" w:sz="0" w:space="0" w:color="auto"/>
                            <w:left w:val="none" w:sz="0" w:space="0" w:color="auto"/>
                            <w:bottom w:val="none" w:sz="0" w:space="0" w:color="auto"/>
                            <w:right w:val="none" w:sz="0" w:space="0" w:color="auto"/>
                          </w:divBdr>
                        </w:div>
                        <w:div w:id="2133208465">
                          <w:marLeft w:val="0"/>
                          <w:marRight w:val="0"/>
                          <w:marTop w:val="0"/>
                          <w:marBottom w:val="0"/>
                          <w:divBdr>
                            <w:top w:val="none" w:sz="0" w:space="0" w:color="auto"/>
                            <w:left w:val="none" w:sz="0" w:space="0" w:color="auto"/>
                            <w:bottom w:val="none" w:sz="0" w:space="0" w:color="auto"/>
                            <w:right w:val="none" w:sz="0" w:space="0" w:color="auto"/>
                          </w:divBdr>
                        </w:div>
                        <w:div w:id="850295607">
                          <w:marLeft w:val="0"/>
                          <w:marRight w:val="0"/>
                          <w:marTop w:val="0"/>
                          <w:marBottom w:val="0"/>
                          <w:divBdr>
                            <w:top w:val="none" w:sz="0" w:space="0" w:color="auto"/>
                            <w:left w:val="none" w:sz="0" w:space="0" w:color="auto"/>
                            <w:bottom w:val="none" w:sz="0" w:space="0" w:color="auto"/>
                            <w:right w:val="none" w:sz="0" w:space="0" w:color="auto"/>
                          </w:divBdr>
                        </w:div>
                        <w:div w:id="509947473">
                          <w:marLeft w:val="0"/>
                          <w:marRight w:val="0"/>
                          <w:marTop w:val="0"/>
                          <w:marBottom w:val="0"/>
                          <w:divBdr>
                            <w:top w:val="none" w:sz="0" w:space="0" w:color="auto"/>
                            <w:left w:val="none" w:sz="0" w:space="0" w:color="auto"/>
                            <w:bottom w:val="none" w:sz="0" w:space="0" w:color="auto"/>
                            <w:right w:val="none" w:sz="0" w:space="0" w:color="auto"/>
                          </w:divBdr>
                        </w:div>
                        <w:div w:id="1834563339">
                          <w:marLeft w:val="0"/>
                          <w:marRight w:val="0"/>
                          <w:marTop w:val="0"/>
                          <w:marBottom w:val="0"/>
                          <w:divBdr>
                            <w:top w:val="none" w:sz="0" w:space="0" w:color="auto"/>
                            <w:left w:val="none" w:sz="0" w:space="0" w:color="auto"/>
                            <w:bottom w:val="none" w:sz="0" w:space="0" w:color="auto"/>
                            <w:right w:val="none" w:sz="0" w:space="0" w:color="auto"/>
                          </w:divBdr>
                        </w:div>
                      </w:divsChild>
                    </w:div>
                    <w:div w:id="1535194646">
                      <w:marLeft w:val="0"/>
                      <w:marRight w:val="0"/>
                      <w:marTop w:val="0"/>
                      <w:marBottom w:val="0"/>
                      <w:divBdr>
                        <w:top w:val="none" w:sz="0" w:space="0" w:color="auto"/>
                        <w:left w:val="none" w:sz="0" w:space="0" w:color="auto"/>
                        <w:bottom w:val="none" w:sz="0" w:space="0" w:color="auto"/>
                        <w:right w:val="none" w:sz="0" w:space="0" w:color="auto"/>
                      </w:divBdr>
                    </w:div>
                    <w:div w:id="2063479138">
                      <w:marLeft w:val="0"/>
                      <w:marRight w:val="0"/>
                      <w:marTop w:val="0"/>
                      <w:marBottom w:val="0"/>
                      <w:divBdr>
                        <w:top w:val="none" w:sz="0" w:space="0" w:color="auto"/>
                        <w:left w:val="none" w:sz="0" w:space="0" w:color="auto"/>
                        <w:bottom w:val="none" w:sz="0" w:space="0" w:color="auto"/>
                        <w:right w:val="none" w:sz="0" w:space="0" w:color="auto"/>
                      </w:divBdr>
                    </w:div>
                    <w:div w:id="481509944">
                      <w:marLeft w:val="0"/>
                      <w:marRight w:val="0"/>
                      <w:marTop w:val="0"/>
                      <w:marBottom w:val="0"/>
                      <w:divBdr>
                        <w:top w:val="none" w:sz="0" w:space="0" w:color="auto"/>
                        <w:left w:val="none" w:sz="0" w:space="0" w:color="auto"/>
                        <w:bottom w:val="none" w:sz="0" w:space="0" w:color="auto"/>
                        <w:right w:val="none" w:sz="0" w:space="0" w:color="auto"/>
                      </w:divBdr>
                    </w:div>
                    <w:div w:id="95684169">
                      <w:marLeft w:val="0"/>
                      <w:marRight w:val="0"/>
                      <w:marTop w:val="0"/>
                      <w:marBottom w:val="0"/>
                      <w:divBdr>
                        <w:top w:val="none" w:sz="0" w:space="0" w:color="auto"/>
                        <w:left w:val="none" w:sz="0" w:space="0" w:color="auto"/>
                        <w:bottom w:val="none" w:sz="0" w:space="0" w:color="auto"/>
                        <w:right w:val="none" w:sz="0" w:space="0" w:color="auto"/>
                      </w:divBdr>
                    </w:div>
                    <w:div w:id="820387281">
                      <w:marLeft w:val="0"/>
                      <w:marRight w:val="0"/>
                      <w:marTop w:val="0"/>
                      <w:marBottom w:val="0"/>
                      <w:divBdr>
                        <w:top w:val="none" w:sz="0" w:space="0" w:color="auto"/>
                        <w:left w:val="none" w:sz="0" w:space="0" w:color="auto"/>
                        <w:bottom w:val="none" w:sz="0" w:space="0" w:color="auto"/>
                        <w:right w:val="none" w:sz="0" w:space="0" w:color="auto"/>
                      </w:divBdr>
                    </w:div>
                    <w:div w:id="2042439472">
                      <w:marLeft w:val="0"/>
                      <w:marRight w:val="0"/>
                      <w:marTop w:val="0"/>
                      <w:marBottom w:val="0"/>
                      <w:divBdr>
                        <w:top w:val="none" w:sz="0" w:space="0" w:color="auto"/>
                        <w:left w:val="none" w:sz="0" w:space="0" w:color="auto"/>
                        <w:bottom w:val="none" w:sz="0" w:space="0" w:color="auto"/>
                        <w:right w:val="none" w:sz="0" w:space="0" w:color="auto"/>
                      </w:divBdr>
                    </w:div>
                    <w:div w:id="2100246215">
                      <w:marLeft w:val="0"/>
                      <w:marRight w:val="0"/>
                      <w:marTop w:val="0"/>
                      <w:marBottom w:val="0"/>
                      <w:divBdr>
                        <w:top w:val="none" w:sz="0" w:space="0" w:color="auto"/>
                        <w:left w:val="none" w:sz="0" w:space="0" w:color="auto"/>
                        <w:bottom w:val="none" w:sz="0" w:space="0" w:color="auto"/>
                        <w:right w:val="none" w:sz="0" w:space="0" w:color="auto"/>
                      </w:divBdr>
                    </w:div>
                    <w:div w:id="79449310">
                      <w:marLeft w:val="0"/>
                      <w:marRight w:val="0"/>
                      <w:marTop w:val="0"/>
                      <w:marBottom w:val="0"/>
                      <w:divBdr>
                        <w:top w:val="none" w:sz="0" w:space="0" w:color="auto"/>
                        <w:left w:val="none" w:sz="0" w:space="0" w:color="auto"/>
                        <w:bottom w:val="none" w:sz="0" w:space="0" w:color="auto"/>
                        <w:right w:val="none" w:sz="0" w:space="0" w:color="auto"/>
                      </w:divBdr>
                    </w:div>
                    <w:div w:id="223029400">
                      <w:marLeft w:val="0"/>
                      <w:marRight w:val="0"/>
                      <w:marTop w:val="0"/>
                      <w:marBottom w:val="0"/>
                      <w:divBdr>
                        <w:top w:val="none" w:sz="0" w:space="0" w:color="auto"/>
                        <w:left w:val="none" w:sz="0" w:space="0" w:color="auto"/>
                        <w:bottom w:val="none" w:sz="0" w:space="0" w:color="auto"/>
                        <w:right w:val="none" w:sz="0" w:space="0" w:color="auto"/>
                      </w:divBdr>
                    </w:div>
                    <w:div w:id="1578126167">
                      <w:marLeft w:val="0"/>
                      <w:marRight w:val="0"/>
                      <w:marTop w:val="0"/>
                      <w:marBottom w:val="0"/>
                      <w:divBdr>
                        <w:top w:val="none" w:sz="0" w:space="0" w:color="auto"/>
                        <w:left w:val="none" w:sz="0" w:space="0" w:color="auto"/>
                        <w:bottom w:val="none" w:sz="0" w:space="0" w:color="auto"/>
                        <w:right w:val="none" w:sz="0" w:space="0" w:color="auto"/>
                      </w:divBdr>
                    </w:div>
                    <w:div w:id="1734230454">
                      <w:marLeft w:val="0"/>
                      <w:marRight w:val="0"/>
                      <w:marTop w:val="0"/>
                      <w:marBottom w:val="0"/>
                      <w:divBdr>
                        <w:top w:val="single" w:sz="6" w:space="0" w:color="FFFFFF"/>
                        <w:left w:val="single" w:sz="6" w:space="0" w:color="EDEDED"/>
                        <w:bottom w:val="single" w:sz="6" w:space="0" w:color="EDEDED"/>
                        <w:right w:val="single" w:sz="6" w:space="0" w:color="EDEDED"/>
                      </w:divBdr>
                      <w:divsChild>
                        <w:div w:id="1534224602">
                          <w:marLeft w:val="0"/>
                          <w:marRight w:val="0"/>
                          <w:marTop w:val="0"/>
                          <w:marBottom w:val="0"/>
                          <w:divBdr>
                            <w:top w:val="none" w:sz="0" w:space="0" w:color="auto"/>
                            <w:left w:val="none" w:sz="0" w:space="0" w:color="auto"/>
                            <w:bottom w:val="none" w:sz="0" w:space="0" w:color="auto"/>
                            <w:right w:val="none" w:sz="0" w:space="0" w:color="auto"/>
                          </w:divBdr>
                        </w:div>
                        <w:div w:id="730078924">
                          <w:marLeft w:val="0"/>
                          <w:marRight w:val="0"/>
                          <w:marTop w:val="0"/>
                          <w:marBottom w:val="0"/>
                          <w:divBdr>
                            <w:top w:val="none" w:sz="0" w:space="0" w:color="auto"/>
                            <w:left w:val="none" w:sz="0" w:space="0" w:color="auto"/>
                            <w:bottom w:val="none" w:sz="0" w:space="0" w:color="auto"/>
                            <w:right w:val="none" w:sz="0" w:space="0" w:color="auto"/>
                          </w:divBdr>
                        </w:div>
                        <w:div w:id="279339019">
                          <w:marLeft w:val="0"/>
                          <w:marRight w:val="0"/>
                          <w:marTop w:val="0"/>
                          <w:marBottom w:val="0"/>
                          <w:divBdr>
                            <w:top w:val="none" w:sz="0" w:space="0" w:color="auto"/>
                            <w:left w:val="none" w:sz="0" w:space="0" w:color="auto"/>
                            <w:bottom w:val="none" w:sz="0" w:space="0" w:color="auto"/>
                            <w:right w:val="none" w:sz="0" w:space="0" w:color="auto"/>
                          </w:divBdr>
                        </w:div>
                        <w:div w:id="1035160064">
                          <w:marLeft w:val="0"/>
                          <w:marRight w:val="0"/>
                          <w:marTop w:val="0"/>
                          <w:marBottom w:val="0"/>
                          <w:divBdr>
                            <w:top w:val="none" w:sz="0" w:space="0" w:color="auto"/>
                            <w:left w:val="none" w:sz="0" w:space="0" w:color="auto"/>
                            <w:bottom w:val="none" w:sz="0" w:space="0" w:color="auto"/>
                            <w:right w:val="none" w:sz="0" w:space="0" w:color="auto"/>
                          </w:divBdr>
                        </w:div>
                        <w:div w:id="44573956">
                          <w:marLeft w:val="0"/>
                          <w:marRight w:val="0"/>
                          <w:marTop w:val="0"/>
                          <w:marBottom w:val="0"/>
                          <w:divBdr>
                            <w:top w:val="none" w:sz="0" w:space="0" w:color="auto"/>
                            <w:left w:val="none" w:sz="0" w:space="0" w:color="auto"/>
                            <w:bottom w:val="none" w:sz="0" w:space="0" w:color="auto"/>
                            <w:right w:val="none" w:sz="0" w:space="0" w:color="auto"/>
                          </w:divBdr>
                        </w:div>
                        <w:div w:id="621419592">
                          <w:marLeft w:val="0"/>
                          <w:marRight w:val="0"/>
                          <w:marTop w:val="0"/>
                          <w:marBottom w:val="0"/>
                          <w:divBdr>
                            <w:top w:val="none" w:sz="0" w:space="0" w:color="auto"/>
                            <w:left w:val="none" w:sz="0" w:space="0" w:color="auto"/>
                            <w:bottom w:val="none" w:sz="0" w:space="0" w:color="auto"/>
                            <w:right w:val="none" w:sz="0" w:space="0" w:color="auto"/>
                          </w:divBdr>
                        </w:div>
                        <w:div w:id="191772501">
                          <w:marLeft w:val="0"/>
                          <w:marRight w:val="0"/>
                          <w:marTop w:val="0"/>
                          <w:marBottom w:val="0"/>
                          <w:divBdr>
                            <w:top w:val="none" w:sz="0" w:space="0" w:color="auto"/>
                            <w:left w:val="none" w:sz="0" w:space="0" w:color="auto"/>
                            <w:bottom w:val="none" w:sz="0" w:space="0" w:color="auto"/>
                            <w:right w:val="none" w:sz="0" w:space="0" w:color="auto"/>
                          </w:divBdr>
                        </w:div>
                        <w:div w:id="1543053200">
                          <w:marLeft w:val="0"/>
                          <w:marRight w:val="0"/>
                          <w:marTop w:val="0"/>
                          <w:marBottom w:val="0"/>
                          <w:divBdr>
                            <w:top w:val="none" w:sz="0" w:space="0" w:color="auto"/>
                            <w:left w:val="none" w:sz="0" w:space="0" w:color="auto"/>
                            <w:bottom w:val="none" w:sz="0" w:space="0" w:color="auto"/>
                            <w:right w:val="none" w:sz="0" w:space="0" w:color="auto"/>
                          </w:divBdr>
                        </w:div>
                        <w:div w:id="1527135038">
                          <w:marLeft w:val="0"/>
                          <w:marRight w:val="0"/>
                          <w:marTop w:val="0"/>
                          <w:marBottom w:val="0"/>
                          <w:divBdr>
                            <w:top w:val="none" w:sz="0" w:space="0" w:color="auto"/>
                            <w:left w:val="none" w:sz="0" w:space="0" w:color="auto"/>
                            <w:bottom w:val="none" w:sz="0" w:space="0" w:color="auto"/>
                            <w:right w:val="none" w:sz="0" w:space="0" w:color="auto"/>
                          </w:divBdr>
                        </w:div>
                        <w:div w:id="1660035212">
                          <w:marLeft w:val="0"/>
                          <w:marRight w:val="0"/>
                          <w:marTop w:val="0"/>
                          <w:marBottom w:val="0"/>
                          <w:divBdr>
                            <w:top w:val="none" w:sz="0" w:space="0" w:color="auto"/>
                            <w:left w:val="none" w:sz="0" w:space="0" w:color="auto"/>
                            <w:bottom w:val="none" w:sz="0" w:space="0" w:color="auto"/>
                            <w:right w:val="none" w:sz="0" w:space="0" w:color="auto"/>
                          </w:divBdr>
                        </w:div>
                      </w:divsChild>
                    </w:div>
                    <w:div w:id="292633699">
                      <w:marLeft w:val="0"/>
                      <w:marRight w:val="0"/>
                      <w:marTop w:val="0"/>
                      <w:marBottom w:val="0"/>
                      <w:divBdr>
                        <w:top w:val="none" w:sz="0" w:space="0" w:color="auto"/>
                        <w:left w:val="none" w:sz="0" w:space="0" w:color="auto"/>
                        <w:bottom w:val="none" w:sz="0" w:space="0" w:color="auto"/>
                        <w:right w:val="none" w:sz="0" w:space="0" w:color="auto"/>
                      </w:divBdr>
                    </w:div>
                    <w:div w:id="743186382">
                      <w:marLeft w:val="0"/>
                      <w:marRight w:val="0"/>
                      <w:marTop w:val="0"/>
                      <w:marBottom w:val="0"/>
                      <w:divBdr>
                        <w:top w:val="none" w:sz="0" w:space="0" w:color="auto"/>
                        <w:left w:val="none" w:sz="0" w:space="0" w:color="auto"/>
                        <w:bottom w:val="none" w:sz="0" w:space="0" w:color="auto"/>
                        <w:right w:val="none" w:sz="0" w:space="0" w:color="auto"/>
                      </w:divBdr>
                    </w:div>
                    <w:div w:id="11512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7970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upki44fz.ru/app/okpd2/43.22.10.000-00000002"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gmgs@cult.gugov.spb.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consultantplus://offline/ref=A2B47637BE8D009C76F2BF415CFB3D452AE6CD97358BF56EB75F5D5F1E3F9CF4144A385DFD75CB1373u7H" TargetMode="External"/><Relationship Id="rId5" Type="http://schemas.microsoft.com/office/2007/relationships/stylesWithEffects" Target="stylesWithEffects.xml"/><Relationship Id="rId15" Type="http://schemas.openxmlformats.org/officeDocument/2006/relationships/hyperlink" Target="https://zakupki44fz.ru/app/okpd2/43.22.10.000-00000002" TargetMode="External"/><Relationship Id="rId10" Type="http://schemas.openxmlformats.org/officeDocument/2006/relationships/hyperlink" Target="https://ivo.garant.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minfin.gov.ru/ru/document/?id_4=13539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BDB1B12-5045-4DE9-BFCE-EDA2ECF4A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2875</TotalTime>
  <Pages>18</Pages>
  <Words>8779</Words>
  <Characters>50045</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Сперанская</dc:creator>
  <cp:lastModifiedBy>Светлана Пахомова</cp:lastModifiedBy>
  <cp:revision>119</cp:revision>
  <cp:lastPrinted>2021-05-13T08:40:00Z</cp:lastPrinted>
  <dcterms:created xsi:type="dcterms:W3CDTF">2018-07-20T06:52:00Z</dcterms:created>
  <dcterms:modified xsi:type="dcterms:W3CDTF">2026-05-22T08:59:00Z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1049-11.2.0.9453</vt:lpwstr>
  </property>
</Properties>
</file>