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DA320" w14:textId="4ACE342E" w:rsidR="005012EB" w:rsidRDefault="005012EB" w:rsidP="005012EB">
      <w:pPr>
        <w:jc w:val="center"/>
        <w:rPr>
          <w:b/>
        </w:rPr>
      </w:pPr>
      <w:r w:rsidRPr="00B97164">
        <w:rPr>
          <w:b/>
        </w:rPr>
        <w:t>ТЕХНИЧЕСКОЕ ЗАДАНИЕ</w:t>
      </w:r>
    </w:p>
    <w:p w14:paraId="63B49E47" w14:textId="77777777" w:rsidR="005012EB" w:rsidRPr="00B97164" w:rsidRDefault="005012EB" w:rsidP="005012EB">
      <w:pPr>
        <w:jc w:val="center"/>
        <w:rPr>
          <w:b/>
        </w:rPr>
      </w:pPr>
    </w:p>
    <w:p w14:paraId="06A0F811" w14:textId="77777777" w:rsidR="005012EB" w:rsidRPr="00B97164" w:rsidRDefault="005012EB" w:rsidP="005012EB">
      <w:pPr>
        <w:numPr>
          <w:ilvl w:val="0"/>
          <w:numId w:val="8"/>
        </w:numPr>
        <w:ind w:left="0"/>
        <w:jc w:val="center"/>
        <w:rPr>
          <w:b/>
        </w:rPr>
      </w:pPr>
      <w:r w:rsidRPr="00B97164">
        <w:rPr>
          <w:b/>
        </w:rPr>
        <w:t>Общие требования</w:t>
      </w:r>
    </w:p>
    <w:p w14:paraId="685948E3" w14:textId="77777777" w:rsidR="005012EB" w:rsidRPr="00B97164" w:rsidRDefault="005012EB" w:rsidP="00FD61FD">
      <w:pPr>
        <w:jc w:val="both"/>
        <w:rPr>
          <w:b/>
        </w:rPr>
      </w:pPr>
      <w:r w:rsidRPr="00B97164">
        <w:rPr>
          <w:b/>
        </w:rPr>
        <w:t>1. Предметом договора, цена договора</w:t>
      </w:r>
    </w:p>
    <w:p w14:paraId="3D67E721" w14:textId="30BD772F" w:rsidR="00F55D50" w:rsidRDefault="005012EB" w:rsidP="00FD61FD">
      <w:pPr>
        <w:jc w:val="both"/>
      </w:pPr>
      <w:r w:rsidRPr="00B97164">
        <w:t xml:space="preserve">Предметом настоящего договора является оказание услуги по </w:t>
      </w:r>
      <w:r>
        <w:t>обучению ответственных сотрудников ГБДОУ детский сад №59 Колпинского района СПб по программ</w:t>
      </w:r>
      <w:r w:rsidR="00F55D50">
        <w:t>ам:</w:t>
      </w:r>
    </w:p>
    <w:p w14:paraId="2905E256" w14:textId="05365F04" w:rsidR="00073A3B" w:rsidRDefault="00073A3B" w:rsidP="00FD61FD">
      <w:pPr>
        <w:jc w:val="both"/>
      </w:pPr>
      <w:r>
        <w:t xml:space="preserve">- «Техническая эксплуатация объектов теплоснабжения и </w:t>
      </w:r>
      <w:proofErr w:type="spellStart"/>
      <w:r>
        <w:t>теплопотребляющих</w:t>
      </w:r>
      <w:proofErr w:type="spellEnd"/>
      <w:r>
        <w:t xml:space="preserve"> установок»</w:t>
      </w:r>
      <w:r w:rsidR="00FD61FD">
        <w:t xml:space="preserve"> </w:t>
      </w:r>
      <w:r>
        <w:t>(16 ч.) - 2 слушателя</w:t>
      </w:r>
    </w:p>
    <w:p w14:paraId="61C8BA4F" w14:textId="77777777" w:rsidR="00073A3B" w:rsidRDefault="00073A3B" w:rsidP="00FD61FD">
      <w:pPr>
        <w:jc w:val="both"/>
      </w:pPr>
      <w:r>
        <w:t>- «Безопасная эксплуатация электроустановок» (16 ч.) - 2 слушателя</w:t>
      </w:r>
    </w:p>
    <w:p w14:paraId="061A2D8A" w14:textId="3D16D4DC" w:rsidR="005012EB" w:rsidRPr="00B97164" w:rsidRDefault="005012EB" w:rsidP="00FD61FD">
      <w:pPr>
        <w:jc w:val="both"/>
      </w:pPr>
      <w:r w:rsidRPr="00B97164">
        <w:t xml:space="preserve">Начальная (максимальная) цена Договора: </w:t>
      </w:r>
      <w:r w:rsidR="00073A3B">
        <w:t>16 000</w:t>
      </w:r>
      <w:r>
        <w:t>,00</w:t>
      </w:r>
      <w:r w:rsidRPr="00B97164">
        <w:t xml:space="preserve"> руб. (</w:t>
      </w:r>
      <w:r w:rsidR="00073A3B">
        <w:t>шестнадцать тысяч</w:t>
      </w:r>
      <w:r w:rsidR="00DA764E">
        <w:t xml:space="preserve"> рублей</w:t>
      </w:r>
      <w:r w:rsidRPr="00B97164">
        <w:t xml:space="preserve"> 00 копеек).</w:t>
      </w:r>
    </w:p>
    <w:p w14:paraId="3551B1EB" w14:textId="77777777" w:rsidR="005012EB" w:rsidRPr="00B97164" w:rsidRDefault="005012EB" w:rsidP="00FD61FD">
      <w:pPr>
        <w:jc w:val="both"/>
        <w:rPr>
          <w:b/>
        </w:rPr>
      </w:pPr>
      <w:r w:rsidRPr="00B97164">
        <w:rPr>
          <w:b/>
        </w:rPr>
        <w:t>2. Цель оказания услуг</w:t>
      </w:r>
    </w:p>
    <w:p w14:paraId="5F0480CD" w14:textId="77777777" w:rsidR="005012EB" w:rsidRDefault="005012EB" w:rsidP="00FD61FD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012EB">
        <w:rPr>
          <w:rFonts w:ascii="Times New Roman" w:hAnsi="Times New Roman" w:cs="Times New Roman"/>
          <w:sz w:val="24"/>
          <w:szCs w:val="24"/>
          <w:lang w:eastAsia="en-GB"/>
        </w:rPr>
        <w:t>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специалистов.</w:t>
      </w:r>
    </w:p>
    <w:p w14:paraId="5841420A" w14:textId="66442320" w:rsidR="005012EB" w:rsidRPr="00B97164" w:rsidRDefault="005012EB" w:rsidP="00FD61FD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b/>
          <w:spacing w:val="-6"/>
          <w:sz w:val="24"/>
          <w:szCs w:val="24"/>
        </w:rPr>
        <w:t>3. Источник финансирования государственного заказа Санкт-Петербурга</w:t>
      </w:r>
    </w:p>
    <w:p w14:paraId="42DA7722" w14:textId="0CC2B42B" w:rsidR="009168FE" w:rsidRPr="00B97164" w:rsidRDefault="005012EB" w:rsidP="00FD61FD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spacing w:val="-6"/>
          <w:sz w:val="24"/>
          <w:szCs w:val="24"/>
        </w:rPr>
        <w:t>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КОСГУ 22</w:t>
      </w:r>
      <w:r>
        <w:rPr>
          <w:rFonts w:ascii="Times New Roman" w:hAnsi="Times New Roman" w:cs="Times New Roman"/>
          <w:spacing w:val="-6"/>
          <w:sz w:val="24"/>
          <w:szCs w:val="24"/>
        </w:rPr>
        <w:t>6</w:t>
      </w:r>
      <w:r w:rsidRPr="00B97164">
        <w:rPr>
          <w:rFonts w:ascii="Times New Roman" w:hAnsi="Times New Roman" w:cs="Times New Roman"/>
          <w:spacing w:val="-6"/>
          <w:sz w:val="24"/>
          <w:szCs w:val="24"/>
        </w:rPr>
        <w:t xml:space="preserve">, предусмотренной в приложении к Закону Санкт-Петербурга </w:t>
      </w:r>
      <w:r w:rsidRPr="00B45362">
        <w:rPr>
          <w:rFonts w:ascii="Times New Roman" w:hAnsi="Times New Roman" w:cs="Times New Roman"/>
          <w:spacing w:val="-6"/>
          <w:sz w:val="24"/>
          <w:szCs w:val="24"/>
        </w:rPr>
        <w:t xml:space="preserve">от </w:t>
      </w:r>
      <w:r w:rsidR="001B385F" w:rsidRPr="001B385F">
        <w:rPr>
          <w:rFonts w:ascii="Times New Roman" w:hAnsi="Times New Roman" w:cs="Times New Roman"/>
          <w:spacing w:val="-6"/>
          <w:sz w:val="24"/>
          <w:szCs w:val="24"/>
        </w:rPr>
        <w:t xml:space="preserve">28.11.2025 № 659-124 «О бюджете Санкт-Петербурга на 2026 год и на плановый период 2027 и 2028 </w:t>
      </w:r>
      <w:bookmarkStart w:id="0" w:name="_GoBack"/>
      <w:bookmarkEnd w:id="0"/>
      <w:r w:rsidR="001B385F" w:rsidRPr="001B385F">
        <w:rPr>
          <w:rFonts w:ascii="Times New Roman" w:hAnsi="Times New Roman" w:cs="Times New Roman"/>
          <w:spacing w:val="-6"/>
          <w:sz w:val="24"/>
          <w:szCs w:val="24"/>
        </w:rPr>
        <w:t>годов».</w:t>
      </w:r>
    </w:p>
    <w:p w14:paraId="4AC0D541" w14:textId="77777777" w:rsidR="005012EB" w:rsidRPr="00B97164" w:rsidRDefault="005012EB" w:rsidP="00FD61FD">
      <w:pPr>
        <w:jc w:val="both"/>
        <w:rPr>
          <w:b/>
        </w:rPr>
      </w:pPr>
      <w:r w:rsidRPr="00B97164">
        <w:rPr>
          <w:b/>
        </w:rPr>
        <w:t>4. Форма, сроки и порядок оплаты услуг</w:t>
      </w:r>
    </w:p>
    <w:p w14:paraId="62C1F647" w14:textId="5B96DEE1" w:rsidR="005012EB" w:rsidRPr="00B97164" w:rsidRDefault="005012EB" w:rsidP="00FD61FD">
      <w:pPr>
        <w:jc w:val="both"/>
      </w:pPr>
      <w:r w:rsidRPr="00B97164">
        <w:t>Оплата выполненных работ по настоящему Договору осуществляется на основании счёта и подписанного сторонами акта выполненных</w:t>
      </w:r>
      <w:r w:rsidR="00340655">
        <w:t xml:space="preserve"> </w:t>
      </w:r>
      <w:r w:rsidRPr="00B97164">
        <w:t>работ</w:t>
      </w:r>
      <w:r w:rsidR="00340655">
        <w:t>,</w:t>
      </w:r>
      <w:r w:rsidRPr="00B97164">
        <w:t xml:space="preserve"> представленных Исполнителем и оформленных в соответствии с требованиями законодательства. </w:t>
      </w:r>
    </w:p>
    <w:p w14:paraId="426A4B5B" w14:textId="3848C92A" w:rsidR="005012EB" w:rsidRPr="00A80BC1" w:rsidRDefault="005012EB" w:rsidP="00FD61FD">
      <w:pPr>
        <w:jc w:val="both"/>
        <w:rPr>
          <w:b/>
          <w:color w:val="000000"/>
          <w:lang w:eastAsia="ru-RU"/>
        </w:rPr>
      </w:pPr>
      <w:r w:rsidRPr="00B97164">
        <w:rPr>
          <w:b/>
        </w:rPr>
        <w:t xml:space="preserve">5. </w:t>
      </w:r>
      <w:r w:rsidRPr="00A80BC1">
        <w:rPr>
          <w:b/>
          <w:color w:val="000000"/>
          <w:lang w:eastAsia="ru-RU"/>
        </w:rPr>
        <w:t>Срок и объём оказания услуг:</w:t>
      </w:r>
    </w:p>
    <w:p w14:paraId="02D9B3CF" w14:textId="57B0DC7A" w:rsidR="005012EB" w:rsidRPr="00A80BC1" w:rsidRDefault="005012EB" w:rsidP="00FD61FD">
      <w:pPr>
        <w:jc w:val="both"/>
        <w:rPr>
          <w:color w:val="FF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 xml:space="preserve">.1 Сроки оказания образовательных </w:t>
      </w:r>
      <w:r w:rsidRPr="00A80BC1">
        <w:rPr>
          <w:lang w:eastAsia="ru-RU"/>
        </w:rPr>
        <w:t xml:space="preserve">услуг: </w:t>
      </w:r>
      <w:r w:rsidR="00340655">
        <w:rPr>
          <w:lang w:eastAsia="ru-RU"/>
        </w:rPr>
        <w:t xml:space="preserve">по заявке Заказчика, но не позднее </w:t>
      </w:r>
      <w:r w:rsidRPr="00A80BC1">
        <w:rPr>
          <w:lang w:eastAsia="ru-RU"/>
        </w:rPr>
        <w:t>31.12.202</w:t>
      </w:r>
      <w:r w:rsidR="001B385F">
        <w:rPr>
          <w:lang w:eastAsia="ru-RU"/>
        </w:rPr>
        <w:t>6</w:t>
      </w:r>
    </w:p>
    <w:p w14:paraId="74D3C631" w14:textId="3C431549" w:rsidR="005012EB" w:rsidRPr="001B385F" w:rsidRDefault="005012EB" w:rsidP="00FD61FD">
      <w:pPr>
        <w:jc w:val="both"/>
        <w:rPr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.2. Количеств</w:t>
      </w:r>
      <w:r>
        <w:rPr>
          <w:color w:val="000000"/>
          <w:lang w:eastAsia="ru-RU"/>
        </w:rPr>
        <w:t xml:space="preserve">о слушателей курсов: </w:t>
      </w:r>
      <w:r w:rsidR="00073A3B">
        <w:rPr>
          <w:color w:val="000000"/>
          <w:lang w:eastAsia="ru-RU"/>
        </w:rPr>
        <w:t>2</w:t>
      </w:r>
    </w:p>
    <w:p w14:paraId="7B673644" w14:textId="39DE0CB5" w:rsidR="005012EB" w:rsidRPr="00A80BC1" w:rsidRDefault="005012EB" w:rsidP="00FD61FD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.3. Обучение с использованием дистанционных</w:t>
      </w:r>
      <w:r>
        <w:rPr>
          <w:color w:val="000000"/>
          <w:lang w:eastAsia="ru-RU"/>
        </w:rPr>
        <w:t>, очных</w:t>
      </w:r>
      <w:r w:rsidRPr="00A80BC1">
        <w:rPr>
          <w:color w:val="000000"/>
          <w:lang w:eastAsia="ru-RU"/>
        </w:rPr>
        <w:t xml:space="preserve"> образовательных технологий.</w:t>
      </w:r>
    </w:p>
    <w:p w14:paraId="26089FFD" w14:textId="0B9A8844" w:rsidR="005012EB" w:rsidRPr="007730BB" w:rsidRDefault="005012EB" w:rsidP="00FD61FD">
      <w:pPr>
        <w:jc w:val="both"/>
        <w:rPr>
          <w:b/>
        </w:rPr>
      </w:pPr>
      <w:r w:rsidRPr="007730BB">
        <w:rPr>
          <w:b/>
        </w:rPr>
        <w:t>6. Контактное лицо:</w:t>
      </w:r>
    </w:p>
    <w:p w14:paraId="33EE6BB3" w14:textId="1882F219" w:rsidR="005012EB" w:rsidRPr="00B97164" w:rsidRDefault="005012EB" w:rsidP="00FD61FD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1F5230">
        <w:rPr>
          <w:rFonts w:ascii="Times New Roman" w:hAnsi="Times New Roman" w:cs="Times New Roman"/>
          <w:sz w:val="24"/>
          <w:szCs w:val="24"/>
        </w:rPr>
        <w:t>заведующего</w:t>
      </w:r>
      <w:r>
        <w:rPr>
          <w:rFonts w:ascii="Times New Roman" w:hAnsi="Times New Roman" w:cs="Times New Roman"/>
          <w:sz w:val="24"/>
          <w:szCs w:val="24"/>
        </w:rPr>
        <w:t xml:space="preserve"> по АХР Пелевина Ольга Владимировна, тел: (812) 246-31-12, 8-921-781-37-44</w:t>
      </w:r>
    </w:p>
    <w:p w14:paraId="5CA6941B" w14:textId="77777777" w:rsidR="005012EB" w:rsidRPr="00B97164" w:rsidRDefault="005012EB" w:rsidP="00FD61FD">
      <w:pPr>
        <w:jc w:val="both"/>
        <w:rPr>
          <w:b/>
        </w:rPr>
      </w:pPr>
      <w:r>
        <w:rPr>
          <w:b/>
        </w:rPr>
        <w:t>7</w:t>
      </w:r>
      <w:r w:rsidRPr="00B97164">
        <w:rPr>
          <w:b/>
        </w:rPr>
        <w:t xml:space="preserve">. Порядок формирования цены Договора </w:t>
      </w:r>
    </w:p>
    <w:p w14:paraId="7D8CC717" w14:textId="77777777" w:rsidR="005012EB" w:rsidRPr="00B97164" w:rsidRDefault="005012EB" w:rsidP="00FD61FD">
      <w:pPr>
        <w:jc w:val="both"/>
      </w:pPr>
      <w:r w:rsidRPr="00B97164">
        <w:t>Начальная цена Договора сформирована на основании финансово-экономического мониторинга цен.</w:t>
      </w:r>
    </w:p>
    <w:p w14:paraId="4738B942" w14:textId="77777777" w:rsidR="005012EB" w:rsidRDefault="005012EB" w:rsidP="00FD61FD">
      <w:pPr>
        <w:jc w:val="both"/>
        <w:rPr>
          <w:b/>
          <w:color w:val="000000"/>
          <w:lang w:eastAsia="ru-RU"/>
        </w:rPr>
      </w:pPr>
    </w:p>
    <w:p w14:paraId="02C1ACC4" w14:textId="261987E9" w:rsidR="00A80BC1" w:rsidRPr="00A80BC1" w:rsidRDefault="005012EB" w:rsidP="00FD61FD">
      <w:pPr>
        <w:jc w:val="both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</w:t>
      </w:r>
      <w:r w:rsidR="00A80BC1" w:rsidRPr="00A80BC1">
        <w:rPr>
          <w:b/>
          <w:color w:val="000000"/>
          <w:lang w:eastAsia="ru-RU"/>
        </w:rPr>
        <w:t>. Требования к Исполнителю:</w:t>
      </w:r>
    </w:p>
    <w:p w14:paraId="5B0D9EB6" w14:textId="0A090A9C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>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348E9F36" w14:textId="17E8A691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 Исполнитель должен создавать необходимые условия для освоения слушателями образовательной программы:</w:t>
      </w:r>
    </w:p>
    <w:p w14:paraId="5E7EA518" w14:textId="4BAB50F8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2.1</w:t>
      </w:r>
      <w:r w:rsidR="00A80BC1" w:rsidRPr="00A80BC1">
        <w:rPr>
          <w:color w:val="000000"/>
          <w:lang w:eastAsia="ru-RU"/>
        </w:rPr>
        <w:t>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3B9078B0" w14:textId="7E6D91D3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3072D227" w14:textId="72D0AC5F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A80BC1">
        <w:rPr>
          <w:lang w:eastAsia="ru-RU"/>
        </w:rPr>
        <w:t>программы – систему дистанционного обучения (СДО).</w:t>
      </w:r>
    </w:p>
    <w:p w14:paraId="3FF4F052" w14:textId="04AB4699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3</w:t>
      </w:r>
      <w:r w:rsidR="00A80BC1" w:rsidRPr="00A80BC1">
        <w:rPr>
          <w:color w:val="000000"/>
          <w:lang w:eastAsia="ru-RU"/>
        </w:rPr>
        <w:t xml:space="preserve">. В рамках </w:t>
      </w:r>
      <w:r w:rsidR="00A80BC1" w:rsidRPr="00A80BC1">
        <w:rPr>
          <w:lang w:eastAsia="ru-RU"/>
        </w:rPr>
        <w:t xml:space="preserve">обучения </w:t>
      </w:r>
      <w:r w:rsidR="00A80BC1" w:rsidRPr="00A80BC1">
        <w:rPr>
          <w:color w:val="000000"/>
          <w:lang w:eastAsia="ru-RU"/>
        </w:rPr>
        <w:t>слушателей учебный процесс должен:</w:t>
      </w:r>
    </w:p>
    <w:p w14:paraId="32B43E93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быть организован на современном уровне с применением инновационных технологий и методик обучения;</w:t>
      </w:r>
    </w:p>
    <w:p w14:paraId="47D15D80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учитывать требования законодательных и иных нормативных правовых актов (в том числе отраслевых);</w:t>
      </w:r>
    </w:p>
    <w:p w14:paraId="45FCD802" w14:textId="77777777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lastRenderedPageBreak/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A80BC1">
        <w:rPr>
          <w:lang w:eastAsia="ru-RU"/>
        </w:rPr>
        <w:t>осуществлении профессиональной деятельности;</w:t>
      </w:r>
    </w:p>
    <w:p w14:paraId="0FF79CC5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2945F574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с применением дистанционных технологий включает:</w:t>
      </w:r>
    </w:p>
    <w:p w14:paraId="7BE62C5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изучение слушателем лекционных материалов (теоретических и практических), </w:t>
      </w:r>
    </w:p>
    <w:p w14:paraId="48401791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выполнение тестовых заданий (по каждому модулю программы), </w:t>
      </w:r>
    </w:p>
    <w:p w14:paraId="5DD4E93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до трех </w:t>
      </w:r>
      <w:r w:rsidRPr="00A80BC1">
        <w:rPr>
          <w:lang w:eastAsia="ru-RU"/>
        </w:rPr>
        <w:t>письменных консультаций преподавателей в электронной системе обучения, подготовленный в пределах двух рабочих дней (по возможности ответ дополняется разъяснениями и выдержками из актуальных нормативных документов и иной дополнительной аргументацией).</w:t>
      </w:r>
    </w:p>
    <w:p w14:paraId="4C03F77D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устных консультаций </w:t>
      </w:r>
      <w:r w:rsidRPr="00A80BC1">
        <w:rPr>
          <w:lang w:eastAsia="ru-RU"/>
        </w:rPr>
        <w:t xml:space="preserve">по телефону. </w:t>
      </w:r>
    </w:p>
    <w:p w14:paraId="4F3A50B3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завершается обязательной для слушателей итоговой аттестацией посредством использования сети «интернет».</w:t>
      </w:r>
    </w:p>
    <w:p w14:paraId="0B36B826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A80BC1">
        <w:rPr>
          <w:color w:val="000000"/>
          <w:u w:val="single"/>
          <w:lang w:eastAsia="ru-RU"/>
        </w:rPr>
        <w:t>следующие сервисы</w:t>
      </w:r>
      <w:r w:rsidRPr="00A80BC1">
        <w:rPr>
          <w:color w:val="000000"/>
          <w:lang w:eastAsia="ru-RU"/>
        </w:rPr>
        <w:t>:</w:t>
      </w:r>
    </w:p>
    <w:p w14:paraId="4D434A78" w14:textId="449D1BC8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>получение консультаций преподавателей в системе дистанционного обучения;</w:t>
      </w:r>
    </w:p>
    <w:p w14:paraId="298CAE12" w14:textId="77777777" w:rsidR="00A80BC1" w:rsidRPr="00A80BC1" w:rsidRDefault="00A80BC1" w:rsidP="00452948">
      <w:pPr>
        <w:ind w:firstLine="567"/>
        <w:jc w:val="both"/>
        <w:rPr>
          <w:lang w:eastAsia="ru-RU"/>
        </w:rPr>
      </w:pPr>
      <w:r w:rsidRPr="00A80BC1">
        <w:rPr>
          <w:lang w:eastAsia="ru-RU"/>
        </w:rPr>
        <w:t xml:space="preserve">- скачивание раздаточных материалов для дальнейшего использования с текущими обновлениями; </w:t>
      </w:r>
    </w:p>
    <w:p w14:paraId="14FE9F2A" w14:textId="5A3F9DE6" w:rsidR="00A80BC1" w:rsidRPr="00A80BC1" w:rsidRDefault="00A80BC1" w:rsidP="00452948">
      <w:pPr>
        <w:ind w:firstLine="567"/>
        <w:jc w:val="both"/>
        <w:rPr>
          <w:color w:val="FF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 xml:space="preserve">ознакомление с методической литературой по программе и актуальной нормативно-правовой базой с использованием бесплатного </w:t>
      </w:r>
      <w:proofErr w:type="spellStart"/>
      <w:r w:rsidRPr="00A80BC1">
        <w:rPr>
          <w:color w:val="000000"/>
          <w:lang w:eastAsia="ru-RU"/>
        </w:rPr>
        <w:t>интернет-ресурса</w:t>
      </w:r>
      <w:proofErr w:type="spellEnd"/>
      <w:r w:rsidRPr="00A80BC1">
        <w:rPr>
          <w:color w:val="000000"/>
          <w:lang w:eastAsia="ru-RU"/>
        </w:rPr>
        <w:t xml:space="preserve">. </w:t>
      </w:r>
    </w:p>
    <w:p w14:paraId="072CD1B2" w14:textId="77777777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5D755F6C" w14:textId="160EDB25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4. В процессе обучения </w:t>
      </w:r>
      <w:r w:rsidRPr="00A80BC1">
        <w:rPr>
          <w:lang w:eastAsia="ru-RU"/>
        </w:rPr>
        <w:t>и после завершения обучения</w:t>
      </w:r>
      <w:r w:rsidRPr="00A80BC1">
        <w:rPr>
          <w:color w:val="000000"/>
          <w:lang w:eastAsia="ru-RU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0824A79B" w14:textId="77777777" w:rsidR="00452948" w:rsidRDefault="00452948" w:rsidP="00A80BC1">
      <w:pPr>
        <w:jc w:val="both"/>
        <w:rPr>
          <w:b/>
          <w:color w:val="000000"/>
          <w:lang w:eastAsia="ru-RU"/>
        </w:rPr>
      </w:pPr>
    </w:p>
    <w:p w14:paraId="7ADA9031" w14:textId="1350648C" w:rsidR="00A80BC1" w:rsidRPr="00A80BC1" w:rsidRDefault="005012EB" w:rsidP="00A80BC1">
      <w:pPr>
        <w:jc w:val="both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III</w:t>
      </w:r>
      <w:r w:rsidR="00A80BC1" w:rsidRPr="00A80BC1">
        <w:rPr>
          <w:b/>
          <w:color w:val="000000"/>
          <w:lang w:eastAsia="ru-RU"/>
        </w:rPr>
        <w:t>. Требования к содержанию образовательной программы:</w:t>
      </w:r>
    </w:p>
    <w:p w14:paraId="2DDA9F76" w14:textId="69281CD8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 xml:space="preserve">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 w:rsidR="00A80BC1" w:rsidRPr="00A80BC1">
        <w:rPr>
          <w:color w:val="000000"/>
          <w:lang w:eastAsia="ru-RU"/>
        </w:rPr>
        <w:t>т.ч</w:t>
      </w:r>
      <w:proofErr w:type="spellEnd"/>
      <w:r w:rsidR="00A80BC1" w:rsidRPr="00A80BC1">
        <w:rPr>
          <w:color w:val="000000"/>
          <w:lang w:eastAsia="ru-RU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37244EDB" w14:textId="78C9230B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 По результатам обучения слушатели должны пройти итоговую аттестацию в </w:t>
      </w:r>
      <w:r w:rsidRPr="00A80BC1">
        <w:rPr>
          <w:lang w:eastAsia="ru-RU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013E8B4D" w14:textId="77777777" w:rsidR="00452948" w:rsidRDefault="00452948" w:rsidP="00A80BC1">
      <w:pPr>
        <w:rPr>
          <w:b/>
          <w:color w:val="000000"/>
          <w:lang w:eastAsia="ru-RU"/>
        </w:rPr>
      </w:pPr>
    </w:p>
    <w:p w14:paraId="06F1EAFF" w14:textId="60899FB0" w:rsidR="00A80BC1" w:rsidRPr="00A80BC1" w:rsidRDefault="005012EB" w:rsidP="00A80BC1">
      <w:pPr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IV</w:t>
      </w:r>
      <w:r w:rsidR="00A80BC1" w:rsidRPr="00A80BC1">
        <w:rPr>
          <w:b/>
          <w:color w:val="000000"/>
          <w:lang w:eastAsia="ru-RU"/>
        </w:rPr>
        <w:t>. Требования к документу об образовании:</w:t>
      </w:r>
    </w:p>
    <w:p w14:paraId="09D0FE66" w14:textId="1AC00C84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Pr="00A80BC1">
        <w:rPr>
          <w:lang w:eastAsia="ru-RU"/>
        </w:rPr>
        <w:t>: удостоверение о повышении квалификации, согласно выбранной</w:t>
      </w:r>
      <w:r w:rsidRPr="00A80BC1">
        <w:rPr>
          <w:color w:val="000000"/>
          <w:lang w:eastAsia="ru-RU"/>
        </w:rPr>
        <w:t xml:space="preserve"> программы. </w:t>
      </w:r>
    </w:p>
    <w:p w14:paraId="31BC46A7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Данные обучающегося по выданным документам вносятся в ФИС ФРДО.</w:t>
      </w:r>
    </w:p>
    <w:sectPr w:rsidR="00A80BC1" w:rsidRPr="00A80BC1" w:rsidSect="009168FE">
      <w:pgSz w:w="11906" w:h="16838"/>
      <w:pgMar w:top="851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96"/>
    <w:multiLevelType w:val="multilevel"/>
    <w:tmpl w:val="C81C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6136"/>
    <w:multiLevelType w:val="multilevel"/>
    <w:tmpl w:val="9946B7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3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21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96" w:hanging="1800"/>
      </w:pPr>
      <w:rPr>
        <w:rFonts w:hint="default"/>
      </w:rPr>
    </w:lvl>
  </w:abstractNum>
  <w:abstractNum w:abstractNumId="3" w15:restartNumberingAfterBreak="0">
    <w:nsid w:val="339A673A"/>
    <w:multiLevelType w:val="multilevel"/>
    <w:tmpl w:val="AC5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886A4E"/>
    <w:multiLevelType w:val="multilevel"/>
    <w:tmpl w:val="EF1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880939"/>
    <w:multiLevelType w:val="multilevel"/>
    <w:tmpl w:val="FBA4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5F1824"/>
    <w:multiLevelType w:val="multilevel"/>
    <w:tmpl w:val="A3A2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29"/>
    <w:rsid w:val="00013D6D"/>
    <w:rsid w:val="00073A3B"/>
    <w:rsid w:val="00076E1D"/>
    <w:rsid w:val="00096D69"/>
    <w:rsid w:val="000B6C50"/>
    <w:rsid w:val="000F1F9C"/>
    <w:rsid w:val="0010190D"/>
    <w:rsid w:val="00116F55"/>
    <w:rsid w:val="00175A5B"/>
    <w:rsid w:val="001B385F"/>
    <w:rsid w:val="001C6932"/>
    <w:rsid w:val="001D6DC2"/>
    <w:rsid w:val="001E3705"/>
    <w:rsid w:val="001F5230"/>
    <w:rsid w:val="002553C7"/>
    <w:rsid w:val="002D6483"/>
    <w:rsid w:val="003338F9"/>
    <w:rsid w:val="00340655"/>
    <w:rsid w:val="003B4A00"/>
    <w:rsid w:val="003B5558"/>
    <w:rsid w:val="00405438"/>
    <w:rsid w:val="00412513"/>
    <w:rsid w:val="00427D0B"/>
    <w:rsid w:val="00452948"/>
    <w:rsid w:val="004D6D11"/>
    <w:rsid w:val="005012EB"/>
    <w:rsid w:val="00544B4D"/>
    <w:rsid w:val="00546439"/>
    <w:rsid w:val="00570B5F"/>
    <w:rsid w:val="00583D30"/>
    <w:rsid w:val="005905C9"/>
    <w:rsid w:val="005958D0"/>
    <w:rsid w:val="005B7CA7"/>
    <w:rsid w:val="005D6400"/>
    <w:rsid w:val="0062640B"/>
    <w:rsid w:val="00650C2E"/>
    <w:rsid w:val="00654412"/>
    <w:rsid w:val="0065567D"/>
    <w:rsid w:val="00666356"/>
    <w:rsid w:val="00681AC4"/>
    <w:rsid w:val="006B45FA"/>
    <w:rsid w:val="006F4CFB"/>
    <w:rsid w:val="00757EE0"/>
    <w:rsid w:val="00766E91"/>
    <w:rsid w:val="00794AB3"/>
    <w:rsid w:val="007E2D00"/>
    <w:rsid w:val="00806CF7"/>
    <w:rsid w:val="00841D5F"/>
    <w:rsid w:val="008454A3"/>
    <w:rsid w:val="00892711"/>
    <w:rsid w:val="008A7754"/>
    <w:rsid w:val="008D72FF"/>
    <w:rsid w:val="0090305C"/>
    <w:rsid w:val="009168FE"/>
    <w:rsid w:val="009448EC"/>
    <w:rsid w:val="00952CF3"/>
    <w:rsid w:val="00964E29"/>
    <w:rsid w:val="00971893"/>
    <w:rsid w:val="00A13174"/>
    <w:rsid w:val="00A80BC1"/>
    <w:rsid w:val="00AA3D94"/>
    <w:rsid w:val="00AD1C24"/>
    <w:rsid w:val="00B06719"/>
    <w:rsid w:val="00B076F4"/>
    <w:rsid w:val="00B65CC6"/>
    <w:rsid w:val="00BF735B"/>
    <w:rsid w:val="00C84D0A"/>
    <w:rsid w:val="00CC5A9C"/>
    <w:rsid w:val="00CD0D3E"/>
    <w:rsid w:val="00D25B75"/>
    <w:rsid w:val="00D90CD3"/>
    <w:rsid w:val="00DA764E"/>
    <w:rsid w:val="00E052D0"/>
    <w:rsid w:val="00E4633F"/>
    <w:rsid w:val="00EB6DBD"/>
    <w:rsid w:val="00EC171B"/>
    <w:rsid w:val="00ED0249"/>
    <w:rsid w:val="00ED6792"/>
    <w:rsid w:val="00EF266F"/>
    <w:rsid w:val="00F13B0A"/>
    <w:rsid w:val="00F20E62"/>
    <w:rsid w:val="00F41962"/>
    <w:rsid w:val="00F55D50"/>
    <w:rsid w:val="00F7029B"/>
    <w:rsid w:val="00F756A4"/>
    <w:rsid w:val="00F94E09"/>
    <w:rsid w:val="00FD61FD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CB2C"/>
  <w15:chartTrackingRefBased/>
  <w15:docId w15:val="{BB47B541-1BE5-4303-B610-AA93C4BF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1">
    <w:name w:val="heading 1"/>
    <w:basedOn w:val="a"/>
    <w:link w:val="10"/>
    <w:uiPriority w:val="9"/>
    <w:qFormat/>
    <w:rsid w:val="00F13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0F1F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1C2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D1C2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5567D"/>
    <w:pPr>
      <w:spacing w:before="100" w:beforeAutospacing="1" w:after="100" w:afterAutospacing="1"/>
    </w:pPr>
    <w:rPr>
      <w:lang w:eastAsia="ru-RU"/>
    </w:rPr>
  </w:style>
  <w:style w:type="character" w:customStyle="1" w:styleId="cofweight">
    <w:name w:val="cof_weight"/>
    <w:basedOn w:val="a0"/>
    <w:rsid w:val="007E2D00"/>
  </w:style>
  <w:style w:type="character" w:customStyle="1" w:styleId="cofvolume">
    <w:name w:val="cof_volume"/>
    <w:basedOn w:val="a0"/>
    <w:rsid w:val="007E2D00"/>
  </w:style>
  <w:style w:type="character" w:customStyle="1" w:styleId="cofdimention">
    <w:name w:val="cof_dimention"/>
    <w:basedOn w:val="a0"/>
    <w:rsid w:val="007E2D00"/>
  </w:style>
  <w:style w:type="character" w:customStyle="1" w:styleId="10">
    <w:name w:val="Заголовок 1 Знак"/>
    <w:basedOn w:val="a0"/>
    <w:link w:val="1"/>
    <w:uiPriority w:val="9"/>
    <w:rsid w:val="00F13B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Другое_"/>
    <w:link w:val="a9"/>
    <w:rsid w:val="008A7754"/>
    <w:rPr>
      <w:sz w:val="18"/>
      <w:szCs w:val="18"/>
      <w:shd w:val="clear" w:color="auto" w:fill="FFFFFF"/>
    </w:rPr>
  </w:style>
  <w:style w:type="paragraph" w:customStyle="1" w:styleId="a9">
    <w:name w:val="Другое"/>
    <w:basedOn w:val="a"/>
    <w:link w:val="a8"/>
    <w:rsid w:val="008A7754"/>
    <w:pPr>
      <w:widowControl w:val="0"/>
      <w:shd w:val="clear" w:color="auto" w:fill="FFFFFF"/>
      <w:jc w:val="center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6B4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Маркер,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"/>
    <w:basedOn w:val="a"/>
    <w:uiPriority w:val="34"/>
    <w:qFormat/>
    <w:rsid w:val="005012EB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3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3386">
          <w:blockQuote w:val="1"/>
          <w:marLeft w:val="0"/>
          <w:marRight w:val="0"/>
          <w:marTop w:val="0"/>
          <w:marBottom w:val="360"/>
          <w:divBdr>
            <w:top w:val="single" w:sz="6" w:space="18" w:color="DADADB"/>
            <w:left w:val="single" w:sz="6" w:space="31" w:color="DADADB"/>
            <w:bottom w:val="single" w:sz="6" w:space="23" w:color="DADADB"/>
            <w:right w:val="single" w:sz="6" w:space="18" w:color="DADADB"/>
          </w:divBdr>
        </w:div>
      </w:divsChild>
    </w:div>
    <w:div w:id="5501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290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PC57</cp:lastModifiedBy>
  <cp:revision>3</cp:revision>
  <cp:lastPrinted>2023-10-13T11:48:00Z</cp:lastPrinted>
  <dcterms:created xsi:type="dcterms:W3CDTF">2026-05-18T14:39:00Z</dcterms:created>
  <dcterms:modified xsi:type="dcterms:W3CDTF">2026-05-18T14:39:00Z</dcterms:modified>
</cp:coreProperties>
</file>