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Главный врач</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______________ И.В. Березкина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7A672E">
        <w:rPr>
          <w:rFonts w:ascii="Times New Roman" w:hAnsi="Times New Roman" w:cs="Times New Roman"/>
          <w:sz w:val="20"/>
        </w:rPr>
        <w:t>25</w:t>
      </w:r>
      <w:r w:rsidRPr="00AF6806">
        <w:rPr>
          <w:rFonts w:ascii="Times New Roman" w:hAnsi="Times New Roman" w:cs="Times New Roman"/>
          <w:sz w:val="20"/>
        </w:rPr>
        <w:t xml:space="preserve">» </w:t>
      </w:r>
      <w:r w:rsidR="007A672E">
        <w:rPr>
          <w:rFonts w:ascii="Times New Roman" w:hAnsi="Times New Roman" w:cs="Times New Roman"/>
          <w:sz w:val="20"/>
        </w:rPr>
        <w:t>мая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bookmarkStart w:id="0" w:name="_GoBack"/>
            <w:bookmarkEnd w:id="0"/>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EE75F9" w:rsidRPr="00712159">
              <w:rPr>
                <w:rFonts w:ascii="Times New Roman" w:hAnsi="Times New Roman" w:cs="Times New Roman"/>
                <w:b/>
                <w:sz w:val="20"/>
                <w:szCs w:val="20"/>
              </w:rPr>
              <w:t xml:space="preserve">требование </w:t>
            </w:r>
            <w:r w:rsidR="00EE75F9">
              <w:rPr>
                <w:rFonts w:ascii="Times New Roman" w:hAnsi="Times New Roman" w:cs="Times New Roman"/>
                <w:b/>
                <w:sz w:val="20"/>
                <w:szCs w:val="20"/>
              </w:rPr>
              <w:t>не установлено</w:t>
            </w:r>
            <w:r>
              <w:rPr>
                <w:rFonts w:ascii="Times New Roman" w:hAnsi="Times New Roman" w:cs="Times New Roman"/>
                <w:b/>
                <w:i/>
                <w:sz w:val="20"/>
                <w:szCs w:val="20"/>
              </w:rPr>
              <w:t>.</w:t>
            </w:r>
            <w:proofErr w:type="gramEnd"/>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B01812">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3) Идентификационный номер налогоплательщика участника закупки или в соответствии </w:t>
            </w:r>
            <w:r w:rsidR="00B01812">
              <w:rPr>
                <w:rFonts w:ascii="Times New Roman" w:hAnsi="Times New Roman" w:cs="Times New Roman"/>
                <w:sz w:val="20"/>
                <w:szCs w:val="20"/>
              </w:rPr>
              <w:t>с</w:t>
            </w:r>
            <w:r w:rsidRPr="00211762">
              <w:rPr>
                <w:rFonts w:ascii="Times New Roman" w:hAnsi="Times New Roman" w:cs="Times New Roman"/>
                <w:sz w:val="20"/>
                <w:szCs w:val="20"/>
              </w:rPr>
              <w:t xml:space="preserve">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712159">
            <w:pPr>
              <w:spacing w:after="0" w:line="240" w:lineRule="auto"/>
              <w:ind w:firstLine="567"/>
              <w:jc w:val="both"/>
              <w:rPr>
                <w:rFonts w:ascii="Times New Roman" w:hAnsi="Times New Roman" w:cs="Times New Roman"/>
                <w:b/>
                <w:kern w:val="1"/>
                <w:sz w:val="20"/>
                <w:szCs w:val="20"/>
                <w:lang w:eastAsia="ar-SA"/>
              </w:rPr>
            </w:pPr>
            <w:proofErr w:type="gramStart"/>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712159" w:rsidRPr="00712159">
              <w:rPr>
                <w:rFonts w:ascii="Times New Roman" w:hAnsi="Times New Roman" w:cs="Times New Roman"/>
                <w:b/>
                <w:sz w:val="20"/>
                <w:szCs w:val="20"/>
              </w:rPr>
              <w:t xml:space="preserve">требование </w:t>
            </w:r>
            <w:r w:rsidR="00712159">
              <w:rPr>
                <w:rFonts w:ascii="Times New Roman" w:hAnsi="Times New Roman" w:cs="Times New Roman"/>
                <w:b/>
                <w:sz w:val="20"/>
                <w:szCs w:val="20"/>
              </w:rPr>
              <w:t>не установлено</w:t>
            </w:r>
            <w:proofErr w:type="gramEnd"/>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w:t>
            </w:r>
            <w:r w:rsidRPr="00211762">
              <w:rPr>
                <w:rFonts w:ascii="Times New Roman" w:eastAsiaTheme="minorHAnsi" w:hAnsi="Times New Roman" w:cs="Times New Roman"/>
                <w:color w:val="000000"/>
                <w:sz w:val="20"/>
                <w:szCs w:val="20"/>
                <w:lang w:eastAsia="en-US"/>
              </w:rPr>
              <w:lastRenderedPageBreak/>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sidR="006C5CCD">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т.ч.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sidR="006C5CCD">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sidR="006C5CCD">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B84845" w:rsidRPr="001859B3" w:rsidRDefault="00B84845" w:rsidP="00B84845">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sidR="006C5CCD">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B84845" w:rsidRPr="001859B3" w:rsidRDefault="00B84845" w:rsidP="0053182B">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 xml:space="preserve">При формировании предложения в отношении характеристик товара должны быть учтены следующие </w:t>
            </w:r>
            <w:r w:rsidRPr="001859B3">
              <w:rPr>
                <w:rFonts w:ascii="Times New Roman" w:eastAsia="Times New Roman" w:hAnsi="Times New Roman" w:cs="Times New Roman"/>
                <w:sz w:val="20"/>
                <w:szCs w:val="20"/>
              </w:rPr>
              <w:lastRenderedPageBreak/>
              <w:t>особенности:</w:t>
            </w:r>
          </w:p>
          <w:p w:rsidR="00B84845" w:rsidRPr="001859B3" w:rsidRDefault="00B84845" w:rsidP="0053182B">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sidR="006C5CCD">
              <w:rPr>
                <w:rFonts w:ascii="Times New Roman" w:hAnsi="Times New Roman" w:cs="Times New Roman"/>
                <w:sz w:val="20"/>
              </w:rPr>
              <w:t>оферте</w:t>
            </w:r>
            <w:r w:rsidRPr="001859B3">
              <w:rPr>
                <w:rFonts w:ascii="Times New Roman" w:hAnsi="Times New Roman" w:cs="Times New Roman"/>
                <w:sz w:val="20"/>
              </w:rPr>
              <w:t>:</w:t>
            </w:r>
          </w:p>
          <w:p w:rsidR="00B84845" w:rsidRPr="001859B3" w:rsidRDefault="00B84845" w:rsidP="0053182B">
            <w:pPr>
              <w:pStyle w:val="ConsPlusNormal"/>
              <w:rPr>
                <w:rFonts w:ascii="Times New Roman" w:hAnsi="Times New Roman" w:cs="Times New Roman"/>
                <w:sz w:val="20"/>
              </w:rPr>
            </w:pPr>
          </w:p>
          <w:p w:rsidR="00B84845" w:rsidRPr="001859B3" w:rsidRDefault="00B84845" w:rsidP="0053182B">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21"/>
              <w:gridCol w:w="6680"/>
            </w:tblGrid>
            <w:tr w:rsidR="00B84845" w:rsidRPr="001859B3" w:rsidTr="006C5CCD">
              <w:tc>
                <w:tcPr>
                  <w:tcW w:w="2721" w:type="dxa"/>
                </w:tcPr>
                <w:p w:rsidR="00B84845" w:rsidRPr="001859B3" w:rsidRDefault="00B84845" w:rsidP="00011FBF">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sidR="00011FBF">
                    <w:rPr>
                      <w:rFonts w:ascii="Times New Roman" w:hAnsi="Times New Roman" w:cs="Times New Roman"/>
                      <w:sz w:val="20"/>
                    </w:rPr>
                    <w:t>оферте</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B84845" w:rsidRPr="001859B3" w:rsidRDefault="00B84845" w:rsidP="00B84845">
            <w:pPr>
              <w:pStyle w:val="ConsPlusNormal"/>
              <w:rPr>
                <w:rFonts w:ascii="Times New Roman" w:hAnsi="Times New Roman" w:cs="Times New Roman"/>
                <w:sz w:val="20"/>
              </w:rPr>
            </w:pP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bookmarkStart w:id="1" w:name="P633"/>
            <w:bookmarkEnd w:id="1"/>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заявки на участие в </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м закупки при подготовке заявки.</w:t>
            </w:r>
          </w:p>
          <w:p w:rsidR="00CB2F84" w:rsidRPr="00012D98" w:rsidRDefault="00CB2F84" w:rsidP="00CB2F8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Сведения, которые содержатся в заявках участников закупки на участие в закупке, не должны допускать двусмысленных толкований.</w:t>
            </w:r>
          </w:p>
          <w:p w:rsidR="00B84845" w:rsidRPr="001859B3" w:rsidRDefault="00CB2F84" w:rsidP="00CB2F8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Все требования к поставляемым товарам, выполняемым работам (в т.ч. к товарам, используемым при выполнении работ), оказываемым услугам (в т.ч.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0F0B" w:rsidRPr="008B3A31" w:rsidRDefault="00AA0F0B" w:rsidP="00712159">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8B3A31">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8B3A31">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8B3A31" w:rsidRPr="00712159" w:rsidRDefault="00AA0F0B" w:rsidP="00712159">
            <w:pPr>
              <w:pStyle w:val="ConsPlusNormal"/>
              <w:jc w:val="both"/>
              <w:rPr>
                <w:rFonts w:ascii="Times New Roman" w:hAnsi="Times New Roman" w:cs="Times New Roman"/>
                <w:sz w:val="20"/>
              </w:rPr>
            </w:pPr>
            <w:r w:rsidRPr="008B3A31">
              <w:rPr>
                <w:rFonts w:ascii="Times New Roman" w:hAnsi="Times New Roman" w:cs="Times New Roman"/>
                <w:sz w:val="20"/>
              </w:rPr>
              <w:t xml:space="preserve">В соответствии с постановлением правительства РФ № 1875 </w:t>
            </w:r>
            <w:r w:rsidR="008B3A31" w:rsidRPr="008B3A31">
              <w:rPr>
                <w:rFonts w:ascii="Times New Roman" w:hAnsi="Times New Roman" w:cs="Times New Roman"/>
                <w:b/>
                <w:sz w:val="20"/>
              </w:rPr>
              <w:t xml:space="preserve">установлено </w:t>
            </w:r>
            <w:r w:rsidR="00712159" w:rsidRPr="00712159">
              <w:rPr>
                <w:rFonts w:ascii="Times New Roman" w:hAnsi="Times New Roman" w:cs="Times New Roman"/>
                <w:b/>
                <w:sz w:val="20"/>
                <w:u w:val="single"/>
              </w:rPr>
              <w:t>ограничение</w:t>
            </w:r>
            <w:r w:rsidR="00712159" w:rsidRPr="00712159">
              <w:rPr>
                <w:rFonts w:ascii="Times New Roman" w:hAnsi="Times New Roman" w:cs="Times New Roman"/>
                <w:sz w:val="20"/>
              </w:rPr>
              <w:t xml:space="preserve"> закупок товаров, происходящих из иностранных государств.</w:t>
            </w:r>
          </w:p>
          <w:p w:rsidR="008B3A31" w:rsidRPr="008B3A31" w:rsidRDefault="008B3A31" w:rsidP="00712159">
            <w:pPr>
              <w:pStyle w:val="formattext"/>
              <w:shd w:val="clear" w:color="auto" w:fill="FFFFFF"/>
              <w:spacing w:before="0" w:beforeAutospacing="0" w:after="0" w:afterAutospacing="0"/>
              <w:jc w:val="both"/>
              <w:textAlignment w:val="baseline"/>
              <w:rPr>
                <w:sz w:val="20"/>
                <w:szCs w:val="20"/>
                <w:shd w:val="clear" w:color="auto" w:fill="FFFFFF"/>
              </w:rPr>
            </w:pPr>
            <w:r w:rsidRPr="008B3A31">
              <w:rPr>
                <w:sz w:val="20"/>
                <w:szCs w:val="20"/>
                <w:shd w:val="clear" w:color="auto" w:fill="FFFFFF"/>
              </w:rPr>
              <w:t>Информацией и документами, подтверждающими страну происхождения товара, является:</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 xml:space="preserve">1.1. В случае происхождения товаров из Российской Федерации, является номер реестровой записи из реестра российской промышленной продукции, </w:t>
            </w:r>
            <w:r w:rsidRPr="00712159">
              <w:rPr>
                <w:rFonts w:ascii="Times New Roman" w:hAnsi="Times New Roman" w:cs="Times New Roman"/>
                <w:bCs/>
                <w:iCs/>
                <w:sz w:val="20"/>
                <w:szCs w:val="20"/>
              </w:rPr>
              <w:t>содержащей в том числе:</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bCs/>
                <w:iCs/>
                <w:sz w:val="20"/>
                <w:szCs w:val="20"/>
              </w:rPr>
              <w:t xml:space="preserve">-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hyperlink r:id="rId7"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8"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1.2. В случае происхождения товаров из государств - членов Евразийского экономического союза, за исключением Российской Федерации, является номер реестровой записи из евразийского реестра промышленных товаров государств - членов Евразийского экономического союза,</w:t>
            </w:r>
            <w:r w:rsidRPr="00712159">
              <w:rPr>
                <w:rFonts w:ascii="Times New Roman" w:hAnsi="Times New Roman" w:cs="Times New Roman"/>
                <w:bCs/>
                <w:iCs/>
                <w:sz w:val="20"/>
                <w:szCs w:val="20"/>
              </w:rPr>
              <w:t xml:space="preserve"> содержащей в том числе:</w:t>
            </w:r>
          </w:p>
          <w:p w:rsidR="004167DB" w:rsidRDefault="00712159" w:rsidP="00712159">
            <w:pPr>
              <w:spacing w:after="0" w:line="240" w:lineRule="auto"/>
              <w:jc w:val="both"/>
              <w:rPr>
                <w:rFonts w:ascii="Times New Roman" w:hAnsi="Times New Roman" w:cs="Times New Roman"/>
                <w:bCs/>
                <w:iCs/>
                <w:sz w:val="20"/>
                <w:szCs w:val="20"/>
              </w:rPr>
            </w:pPr>
            <w:proofErr w:type="gramStart"/>
            <w:r w:rsidRPr="00712159">
              <w:rPr>
                <w:rFonts w:ascii="Times New Roman" w:hAnsi="Times New Roman" w:cs="Times New Roman"/>
                <w:bCs/>
                <w:iCs/>
                <w:sz w:val="20"/>
                <w:szCs w:val="20"/>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r>
              <w:rPr>
                <w:rFonts w:ascii="Times New Roman" w:hAnsi="Times New Roman" w:cs="Times New Roman"/>
                <w:bCs/>
                <w:iCs/>
                <w:sz w:val="20"/>
                <w:szCs w:val="20"/>
              </w:rPr>
              <w:t>.</w:t>
            </w:r>
            <w:proofErr w:type="gramEnd"/>
          </w:p>
          <w:p w:rsidR="00712159" w:rsidRDefault="00712159" w:rsidP="00712159">
            <w:pPr>
              <w:spacing w:after="0" w:line="240" w:lineRule="auto"/>
              <w:jc w:val="both"/>
              <w:rPr>
                <w:rFonts w:ascii="Times New Roman" w:hAnsi="Times New Roman" w:cs="Times New Roman"/>
                <w:b/>
                <w:sz w:val="20"/>
                <w:szCs w:val="20"/>
              </w:rPr>
            </w:pPr>
          </w:p>
          <w:p w:rsidR="00712159" w:rsidRPr="00712159" w:rsidRDefault="00712159" w:rsidP="00712159">
            <w:pPr>
              <w:spacing w:after="0" w:line="240" w:lineRule="auto"/>
              <w:jc w:val="both"/>
              <w:rPr>
                <w:rFonts w:ascii="Times New Roman" w:hAnsi="Times New Roman" w:cs="Times New Roman"/>
                <w:b/>
                <w:sz w:val="20"/>
                <w:szCs w:val="20"/>
              </w:rPr>
            </w:pPr>
            <w:r w:rsidRPr="00712159">
              <w:rPr>
                <w:rFonts w:ascii="Times New Roman" w:hAnsi="Times New Roman" w:cs="Times New Roman"/>
                <w:b/>
                <w:sz w:val="20"/>
                <w:szCs w:val="20"/>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r>
              <w:rPr>
                <w:rFonts w:ascii="Times New Roman" w:hAnsi="Times New Roman" w:cs="Times New Roman"/>
                <w:b/>
                <w:sz w:val="20"/>
                <w:szCs w:val="20"/>
              </w:rPr>
              <w:t>.</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75F9" w:rsidRDefault="00EE75F9" w:rsidP="00793CF7">
      <w:pPr>
        <w:spacing w:after="0" w:line="240" w:lineRule="auto"/>
      </w:pPr>
      <w:r>
        <w:separator/>
      </w:r>
    </w:p>
  </w:endnote>
  <w:endnote w:type="continuationSeparator" w:id="1">
    <w:p w:rsidR="00EE75F9" w:rsidRDefault="00EE75F9" w:rsidP="00793C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75F9" w:rsidRDefault="00EE75F9" w:rsidP="00793CF7">
      <w:pPr>
        <w:spacing w:after="0" w:line="240" w:lineRule="auto"/>
      </w:pPr>
      <w:r>
        <w:separator/>
      </w:r>
    </w:p>
  </w:footnote>
  <w:footnote w:type="continuationSeparator" w:id="1">
    <w:p w:rsidR="00EE75F9" w:rsidRDefault="00EE75F9" w:rsidP="00793C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characterSpacingControl w:val="doNotCompress"/>
  <w:footnotePr>
    <w:footnote w:id="0"/>
    <w:footnote w:id="1"/>
  </w:footnotePr>
  <w:endnotePr>
    <w:endnote w:id="0"/>
    <w:endnote w:id="1"/>
  </w:endnotePr>
  <w:compat>
    <w:useFELayout/>
  </w:compat>
  <w:rsids>
    <w:rsidRoot w:val="00981D06"/>
    <w:rsid w:val="00000CB5"/>
    <w:rsid w:val="00007AEE"/>
    <w:rsid w:val="00011FBF"/>
    <w:rsid w:val="00012D98"/>
    <w:rsid w:val="00036A5E"/>
    <w:rsid w:val="00051E2C"/>
    <w:rsid w:val="000719CC"/>
    <w:rsid w:val="000B2D93"/>
    <w:rsid w:val="000B58D0"/>
    <w:rsid w:val="001022A4"/>
    <w:rsid w:val="00111E56"/>
    <w:rsid w:val="0013059C"/>
    <w:rsid w:val="00143A8A"/>
    <w:rsid w:val="00157A28"/>
    <w:rsid w:val="00177861"/>
    <w:rsid w:val="001859B3"/>
    <w:rsid w:val="00185F91"/>
    <w:rsid w:val="00192F4D"/>
    <w:rsid w:val="001D46FF"/>
    <w:rsid w:val="001F7E1E"/>
    <w:rsid w:val="00211762"/>
    <w:rsid w:val="002D60C4"/>
    <w:rsid w:val="00327FB0"/>
    <w:rsid w:val="00347EB2"/>
    <w:rsid w:val="003543DB"/>
    <w:rsid w:val="0036155E"/>
    <w:rsid w:val="00367E5A"/>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03D1"/>
    <w:rsid w:val="00615307"/>
    <w:rsid w:val="006221F9"/>
    <w:rsid w:val="00637645"/>
    <w:rsid w:val="00640532"/>
    <w:rsid w:val="00676383"/>
    <w:rsid w:val="006C5CCD"/>
    <w:rsid w:val="006C7DE5"/>
    <w:rsid w:val="0070489F"/>
    <w:rsid w:val="00712159"/>
    <w:rsid w:val="0072190C"/>
    <w:rsid w:val="00725917"/>
    <w:rsid w:val="007302EF"/>
    <w:rsid w:val="00770CE9"/>
    <w:rsid w:val="00773FFD"/>
    <w:rsid w:val="00793CF7"/>
    <w:rsid w:val="007A672E"/>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770FF"/>
    <w:rsid w:val="00981D06"/>
    <w:rsid w:val="009C2F39"/>
    <w:rsid w:val="009D1C2D"/>
    <w:rsid w:val="009E20D6"/>
    <w:rsid w:val="009E20F5"/>
    <w:rsid w:val="00A15564"/>
    <w:rsid w:val="00A33EEC"/>
    <w:rsid w:val="00A36068"/>
    <w:rsid w:val="00A51B07"/>
    <w:rsid w:val="00A7360C"/>
    <w:rsid w:val="00A84F4D"/>
    <w:rsid w:val="00A921BC"/>
    <w:rsid w:val="00A92CAB"/>
    <w:rsid w:val="00AA0F0B"/>
    <w:rsid w:val="00AA1213"/>
    <w:rsid w:val="00AA617D"/>
    <w:rsid w:val="00AB2FF1"/>
    <w:rsid w:val="00AC5472"/>
    <w:rsid w:val="00AE4E10"/>
    <w:rsid w:val="00AF6806"/>
    <w:rsid w:val="00B01812"/>
    <w:rsid w:val="00B12832"/>
    <w:rsid w:val="00B13E0F"/>
    <w:rsid w:val="00B4481D"/>
    <w:rsid w:val="00B51006"/>
    <w:rsid w:val="00B74C26"/>
    <w:rsid w:val="00B84845"/>
    <w:rsid w:val="00B857E0"/>
    <w:rsid w:val="00BD3415"/>
    <w:rsid w:val="00C1151D"/>
    <w:rsid w:val="00C512E1"/>
    <w:rsid w:val="00C8790E"/>
    <w:rsid w:val="00C9254E"/>
    <w:rsid w:val="00C97445"/>
    <w:rsid w:val="00CA11C8"/>
    <w:rsid w:val="00CB2F84"/>
    <w:rsid w:val="00CB419E"/>
    <w:rsid w:val="00CC353A"/>
    <w:rsid w:val="00CD67FB"/>
    <w:rsid w:val="00CE6311"/>
    <w:rsid w:val="00CF103B"/>
    <w:rsid w:val="00D14796"/>
    <w:rsid w:val="00D95353"/>
    <w:rsid w:val="00DE0633"/>
    <w:rsid w:val="00DF4C23"/>
    <w:rsid w:val="00E01509"/>
    <w:rsid w:val="00E02EC8"/>
    <w:rsid w:val="00E24C8B"/>
    <w:rsid w:val="00E32F9A"/>
    <w:rsid w:val="00E45B31"/>
    <w:rsid w:val="00E66696"/>
    <w:rsid w:val="00E71133"/>
    <w:rsid w:val="00E85EE7"/>
    <w:rsid w:val="00E87A4F"/>
    <w:rsid w:val="00E90CB3"/>
    <w:rsid w:val="00EB409A"/>
    <w:rsid w:val="00EB40EC"/>
    <w:rsid w:val="00EC3296"/>
    <w:rsid w:val="00ED27A0"/>
    <w:rsid w:val="00ED6D13"/>
    <w:rsid w:val="00EE75F9"/>
    <w:rsid w:val="00F045B2"/>
    <w:rsid w:val="00F208F4"/>
    <w:rsid w:val="00F40ED7"/>
    <w:rsid w:val="00F97847"/>
    <w:rsid w:val="00FA5ECE"/>
    <w:rsid w:val="00FA7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iPriority w:val="99"/>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r="http://schemas.openxmlformats.org/officeDocument/2006/relationships" xmlns:w="http://schemas.openxmlformats.org/wordprocessingml/2006/main">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94410" TargetMode="External"/><Relationship Id="rId3" Type="http://schemas.openxmlformats.org/officeDocument/2006/relationships/settings" Target="settings.xml"/><Relationship Id="rId7" Type="http://schemas.openxmlformats.org/officeDocument/2006/relationships/hyperlink" Target="https://login.consultant.ru/link/?req=doc&amp;base=RZR&amp;n=4944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2261</Words>
  <Characters>12889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15120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Econ1</cp:lastModifiedBy>
  <cp:revision>3</cp:revision>
  <dcterms:created xsi:type="dcterms:W3CDTF">2026-05-22T09:38:00Z</dcterms:created>
  <dcterms:modified xsi:type="dcterms:W3CDTF">2026-05-25T06:34:00Z</dcterms:modified>
</cp:coreProperties>
</file>