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369" w:rsidRPr="00804FC8" w:rsidRDefault="00163369" w:rsidP="00163369">
      <w:pPr>
        <w:spacing w:after="0" w:line="240" w:lineRule="auto"/>
        <w:jc w:val="center"/>
        <w:rPr>
          <w:rFonts w:ascii="Times New Roman" w:eastAsia="Times New Roman" w:hAnsi="Times New Roman" w:cs="Times New Roman"/>
          <w:b/>
          <w:color w:val="000000" w:themeColor="text1"/>
          <w:lang w:eastAsia="ru-RU"/>
        </w:rPr>
      </w:pPr>
      <w:r w:rsidRPr="00804FC8">
        <w:rPr>
          <w:rFonts w:ascii="Times New Roman" w:eastAsia="Times New Roman" w:hAnsi="Times New Roman" w:cs="Times New Roman"/>
          <w:b/>
          <w:color w:val="000000" w:themeColor="text1"/>
          <w:lang w:eastAsia="ru-RU"/>
        </w:rPr>
        <w:t>Контракт №</w:t>
      </w:r>
      <w:r w:rsidR="00A75A13">
        <w:rPr>
          <w:rFonts w:ascii="Times New Roman" w:eastAsia="Times New Roman" w:hAnsi="Times New Roman" w:cs="Times New Roman"/>
          <w:b/>
          <w:color w:val="000000" w:themeColor="text1"/>
          <w:lang w:eastAsia="ru-RU"/>
        </w:rPr>
        <w:t xml:space="preserve"> 340</w:t>
      </w:r>
      <w:r w:rsidR="00C51FF0" w:rsidRPr="00804FC8">
        <w:rPr>
          <w:rFonts w:ascii="Times New Roman" w:eastAsia="Times New Roman" w:hAnsi="Times New Roman" w:cs="Times New Roman"/>
          <w:b/>
          <w:color w:val="000000" w:themeColor="text1"/>
          <w:lang w:eastAsia="ru-RU"/>
        </w:rPr>
        <w:t>-</w:t>
      </w:r>
    </w:p>
    <w:p w:rsidR="00163369" w:rsidRPr="00804FC8" w:rsidRDefault="00163369" w:rsidP="00163369">
      <w:pPr>
        <w:spacing w:after="0" w:line="240" w:lineRule="auto"/>
        <w:jc w:val="center"/>
        <w:rPr>
          <w:rFonts w:ascii="Times New Roman" w:eastAsia="Times New Roman" w:hAnsi="Times New Roman" w:cs="Times New Roman"/>
          <w:b/>
          <w:color w:val="000000" w:themeColor="text1"/>
          <w:lang w:eastAsia="ru-RU"/>
        </w:rPr>
      </w:pPr>
      <w:r w:rsidRPr="00804FC8">
        <w:rPr>
          <w:rFonts w:ascii="Times New Roman" w:eastAsia="Times New Roman" w:hAnsi="Times New Roman" w:cs="Times New Roman"/>
          <w:b/>
          <w:color w:val="000000" w:themeColor="text1"/>
          <w:lang w:eastAsia="ru-RU"/>
        </w:rPr>
        <w:t xml:space="preserve">на </w:t>
      </w:r>
      <w:r w:rsidR="00F20508">
        <w:rPr>
          <w:rFonts w:ascii="Times New Roman" w:eastAsia="Times New Roman" w:hAnsi="Times New Roman" w:cs="Times New Roman"/>
          <w:b/>
          <w:color w:val="000000" w:themeColor="text1"/>
          <w:lang w:eastAsia="ru-RU"/>
        </w:rPr>
        <w:t>поставку</w:t>
      </w:r>
      <w:r w:rsidR="00F20508" w:rsidRPr="00F20508">
        <w:rPr>
          <w:rFonts w:ascii="Times New Roman" w:eastAsia="Times New Roman" w:hAnsi="Times New Roman" w:cs="Times New Roman"/>
          <w:b/>
          <w:color w:val="000000" w:themeColor="text1"/>
          <w:lang w:eastAsia="ru-RU"/>
        </w:rPr>
        <w:t xml:space="preserve"> </w:t>
      </w:r>
      <w:r w:rsidR="007D7E7F" w:rsidRPr="007D7E7F">
        <w:rPr>
          <w:rFonts w:ascii="Times New Roman" w:eastAsia="Times New Roman" w:hAnsi="Times New Roman" w:cs="Times New Roman"/>
          <w:b/>
          <w:color w:val="000000" w:themeColor="text1"/>
          <w:lang w:eastAsia="ru-RU"/>
        </w:rPr>
        <w:t>автохимия для ремонтной мастерской</w:t>
      </w:r>
    </w:p>
    <w:p w:rsidR="00163369" w:rsidRPr="00804FC8" w:rsidRDefault="00163369" w:rsidP="00163369">
      <w:pPr>
        <w:keepNext/>
        <w:keepLines/>
        <w:tabs>
          <w:tab w:val="left" w:pos="426"/>
        </w:tabs>
        <w:spacing w:after="0" w:line="240" w:lineRule="auto"/>
        <w:ind w:firstLine="426"/>
        <w:jc w:val="center"/>
        <w:rPr>
          <w:rFonts w:ascii="Times New Roman" w:eastAsia="Times New Roman" w:hAnsi="Times New Roman" w:cs="Times New Roman"/>
          <w:color w:val="000000"/>
          <w:lang w:eastAsia="ru-RU"/>
        </w:rPr>
      </w:pPr>
    </w:p>
    <w:p w:rsidR="00163369" w:rsidRPr="00804FC8" w:rsidRDefault="00163369" w:rsidP="00163369">
      <w:pPr>
        <w:keepNext/>
        <w:keepLines/>
        <w:tabs>
          <w:tab w:val="left" w:pos="426"/>
        </w:tabs>
        <w:spacing w:after="0" w:line="240" w:lineRule="auto"/>
        <w:ind w:firstLine="426"/>
        <w:rPr>
          <w:rFonts w:ascii="Times New Roman" w:eastAsia="Times New Roman" w:hAnsi="Times New Roman" w:cs="Times New Roman"/>
          <w:b/>
          <w:color w:val="000000"/>
          <w:lang w:eastAsia="ru-RU"/>
        </w:rPr>
      </w:pPr>
      <w:r w:rsidRPr="00804FC8">
        <w:rPr>
          <w:rFonts w:ascii="Times New Roman" w:eastAsia="Times New Roman" w:hAnsi="Times New Roman" w:cs="Times New Roman"/>
          <w:b/>
          <w:color w:val="000000"/>
          <w:lang w:eastAsia="ru-RU"/>
        </w:rPr>
        <w:t xml:space="preserve">г. Санкт-Петербург                                                            </w:t>
      </w:r>
      <w:r w:rsidR="00804FC8">
        <w:rPr>
          <w:rFonts w:ascii="Times New Roman" w:eastAsia="Times New Roman" w:hAnsi="Times New Roman" w:cs="Times New Roman"/>
          <w:b/>
          <w:color w:val="000000"/>
          <w:lang w:eastAsia="ru-RU"/>
        </w:rPr>
        <w:t xml:space="preserve">                 </w:t>
      </w:r>
      <w:r w:rsidRPr="00804FC8">
        <w:rPr>
          <w:rFonts w:ascii="Times New Roman" w:eastAsia="Times New Roman" w:hAnsi="Times New Roman" w:cs="Times New Roman"/>
          <w:b/>
          <w:color w:val="000000"/>
          <w:lang w:eastAsia="ru-RU"/>
        </w:rPr>
        <w:t xml:space="preserve">  «______»  __________  20</w:t>
      </w:r>
      <w:r w:rsidR="00DA2205" w:rsidRPr="00804FC8">
        <w:rPr>
          <w:rFonts w:ascii="Times New Roman" w:eastAsia="Times New Roman" w:hAnsi="Times New Roman" w:cs="Times New Roman"/>
          <w:b/>
          <w:color w:val="000000"/>
          <w:lang w:eastAsia="ru-RU"/>
        </w:rPr>
        <w:t>2</w:t>
      </w:r>
      <w:r w:rsidR="006223BA">
        <w:rPr>
          <w:rFonts w:ascii="Times New Roman" w:eastAsia="Times New Roman" w:hAnsi="Times New Roman" w:cs="Times New Roman"/>
          <w:b/>
          <w:color w:val="000000"/>
          <w:lang w:eastAsia="ru-RU"/>
        </w:rPr>
        <w:t>6</w:t>
      </w:r>
      <w:r w:rsidR="00DA2205" w:rsidRPr="00804FC8">
        <w:rPr>
          <w:rFonts w:ascii="Times New Roman" w:eastAsia="Times New Roman" w:hAnsi="Times New Roman" w:cs="Times New Roman"/>
          <w:b/>
          <w:color w:val="000000"/>
          <w:lang w:eastAsia="ru-RU"/>
        </w:rPr>
        <w:t xml:space="preserve"> </w:t>
      </w:r>
      <w:r w:rsidRPr="00804FC8">
        <w:rPr>
          <w:rFonts w:ascii="Times New Roman" w:eastAsia="Times New Roman" w:hAnsi="Times New Roman" w:cs="Times New Roman"/>
          <w:b/>
          <w:color w:val="000000"/>
          <w:lang w:eastAsia="ru-RU"/>
        </w:rPr>
        <w:t>г.</w:t>
      </w:r>
    </w:p>
    <w:p w:rsidR="00163369" w:rsidRPr="00804FC8" w:rsidRDefault="00163369" w:rsidP="00163369">
      <w:pPr>
        <w:keepNext/>
        <w:keepLines/>
        <w:tabs>
          <w:tab w:val="left" w:pos="426"/>
        </w:tabs>
        <w:spacing w:after="0" w:line="240" w:lineRule="auto"/>
        <w:ind w:firstLine="426"/>
        <w:rPr>
          <w:rFonts w:ascii="Times New Roman" w:eastAsia="Times New Roman" w:hAnsi="Times New Roman" w:cs="Times New Roman"/>
          <w:color w:val="000000"/>
          <w:u w:val="single"/>
          <w:lang w:eastAsia="ru-RU"/>
        </w:rPr>
      </w:pPr>
    </w:p>
    <w:p w:rsidR="00163369" w:rsidRPr="00804FC8" w:rsidRDefault="00163369" w:rsidP="00163369">
      <w:pPr>
        <w:spacing w:after="0" w:line="240" w:lineRule="auto"/>
        <w:ind w:firstLine="426"/>
        <w:jc w:val="both"/>
        <w:rPr>
          <w:rFonts w:ascii="Times New Roman" w:eastAsia="Times New Roman" w:hAnsi="Times New Roman" w:cs="Times New Roman"/>
          <w:color w:val="000000" w:themeColor="text1"/>
          <w:lang w:eastAsia="ru-RU"/>
        </w:rPr>
      </w:pPr>
      <w:r w:rsidRPr="00804FC8">
        <w:rPr>
          <w:rFonts w:ascii="Times New Roman" w:eastAsia="Times New Roman" w:hAnsi="Times New Roman" w:cs="Times New Roman"/>
          <w:b/>
          <w:color w:val="000000" w:themeColor="text1"/>
          <w:lang w:eastAsia="ru-RU"/>
        </w:rPr>
        <w:t xml:space="preserve">Санкт-Петербургское государственное бюджетное автотранспортное учреждение «Смольнинское» (СПб ГБАУ «Смольнинское»), </w:t>
      </w:r>
      <w:r w:rsidRPr="00804FC8">
        <w:rPr>
          <w:rFonts w:ascii="Times New Roman" w:eastAsia="Times New Roman" w:hAnsi="Times New Roman" w:cs="Times New Roman"/>
          <w:color w:val="000000" w:themeColor="text1"/>
          <w:lang w:eastAsia="ru-RU"/>
        </w:rPr>
        <w:t xml:space="preserve">именуемое в дальнейшем </w:t>
      </w:r>
      <w:r w:rsidRPr="00804FC8">
        <w:rPr>
          <w:rFonts w:ascii="Times New Roman" w:eastAsia="Times New Roman" w:hAnsi="Times New Roman" w:cs="Times New Roman"/>
          <w:b/>
          <w:color w:val="000000" w:themeColor="text1"/>
          <w:lang w:eastAsia="ru-RU"/>
        </w:rPr>
        <w:t>З</w:t>
      </w:r>
      <w:r w:rsidRPr="00804FC8">
        <w:rPr>
          <w:rFonts w:ascii="Times New Roman" w:eastAsia="Times New Roman" w:hAnsi="Times New Roman" w:cs="Times New Roman"/>
          <w:b/>
          <w:bCs/>
          <w:color w:val="000000" w:themeColor="text1"/>
          <w:lang w:eastAsia="ru-RU"/>
        </w:rPr>
        <w:t>аказчик</w:t>
      </w:r>
      <w:r w:rsidRPr="00804FC8">
        <w:rPr>
          <w:rFonts w:ascii="Times New Roman" w:eastAsia="Times New Roman" w:hAnsi="Times New Roman" w:cs="Times New Roman"/>
          <w:color w:val="000000" w:themeColor="text1"/>
          <w:lang w:eastAsia="ru-RU"/>
        </w:rPr>
        <w:t>, в лице __________________, действующег</w:t>
      </w:r>
      <w:proofErr w:type="gramStart"/>
      <w:r w:rsidRPr="00804FC8">
        <w:rPr>
          <w:rFonts w:ascii="Times New Roman" w:eastAsia="Times New Roman" w:hAnsi="Times New Roman" w:cs="Times New Roman"/>
          <w:color w:val="000000" w:themeColor="text1"/>
          <w:lang w:eastAsia="ru-RU"/>
        </w:rPr>
        <w:t>о(</w:t>
      </w:r>
      <w:proofErr w:type="gramEnd"/>
      <w:r w:rsidRPr="00804FC8">
        <w:rPr>
          <w:rFonts w:ascii="Times New Roman" w:eastAsia="Times New Roman" w:hAnsi="Times New Roman" w:cs="Times New Roman"/>
          <w:color w:val="000000" w:themeColor="text1"/>
          <w:lang w:eastAsia="ru-RU"/>
        </w:rPr>
        <w:t>щей) на основании ___________, с одной стороны, и ____________________________, именуемое(ый/</w:t>
      </w:r>
      <w:proofErr w:type="spellStart"/>
      <w:r w:rsidRPr="00804FC8">
        <w:rPr>
          <w:rFonts w:ascii="Times New Roman" w:eastAsia="Times New Roman" w:hAnsi="Times New Roman" w:cs="Times New Roman"/>
          <w:color w:val="000000" w:themeColor="text1"/>
          <w:lang w:eastAsia="ru-RU"/>
        </w:rPr>
        <w:t>ая</w:t>
      </w:r>
      <w:proofErr w:type="spellEnd"/>
      <w:r w:rsidRPr="00804FC8">
        <w:rPr>
          <w:rFonts w:ascii="Times New Roman" w:eastAsia="Times New Roman" w:hAnsi="Times New Roman" w:cs="Times New Roman"/>
          <w:color w:val="000000" w:themeColor="text1"/>
          <w:lang w:eastAsia="ru-RU"/>
        </w:rPr>
        <w:t xml:space="preserve">) в дальнейшем </w:t>
      </w:r>
      <w:r w:rsidRPr="00804FC8">
        <w:rPr>
          <w:rFonts w:ascii="Times New Roman" w:eastAsia="Times New Roman" w:hAnsi="Times New Roman" w:cs="Times New Roman"/>
          <w:b/>
          <w:bCs/>
          <w:color w:val="000000" w:themeColor="text1"/>
          <w:lang w:eastAsia="ru-RU"/>
        </w:rPr>
        <w:t>Поставщик</w:t>
      </w:r>
      <w:r w:rsidRPr="00804FC8">
        <w:rPr>
          <w:rFonts w:ascii="Times New Roman" w:eastAsia="Times New Roman" w:hAnsi="Times New Roman" w:cs="Times New Roman"/>
          <w:color w:val="000000" w:themeColor="text1"/>
          <w:lang w:eastAsia="ru-RU"/>
        </w:rPr>
        <w:t xml:space="preserve">, в лице ________________________, действующего(щей) на основании ________________, с другой стороны, именуемые в дальнейшем </w:t>
      </w:r>
      <w:r w:rsidRPr="00804FC8">
        <w:rPr>
          <w:rFonts w:ascii="Times New Roman" w:eastAsia="Times New Roman" w:hAnsi="Times New Roman" w:cs="Times New Roman"/>
          <w:b/>
          <w:color w:val="000000" w:themeColor="text1"/>
          <w:lang w:eastAsia="ru-RU"/>
        </w:rPr>
        <w:t>Стороны</w:t>
      </w:r>
      <w:r w:rsidRPr="00804FC8">
        <w:rPr>
          <w:rFonts w:ascii="Times New Roman" w:eastAsia="Times New Roman" w:hAnsi="Times New Roman" w:cs="Times New Roman"/>
          <w:color w:val="000000" w:themeColor="text1"/>
          <w:lang w:eastAsia="ru-RU"/>
        </w:rPr>
        <w:t xml:space="preserve">, </w:t>
      </w:r>
      <w:r w:rsidR="00DA2205" w:rsidRPr="00804FC8">
        <w:rPr>
          <w:rFonts w:ascii="Times New Roman" w:hAnsi="Times New Roman" w:cs="Times New Roman"/>
        </w:rPr>
        <w:t xml:space="preserve">на основании п. 4 ч. 1 ст.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на поставку </w:t>
      </w:r>
      <w:r w:rsidR="007E4FA1" w:rsidRPr="007E4FA1">
        <w:rPr>
          <w:rFonts w:ascii="Times New Roman" w:eastAsia="Times New Roman" w:hAnsi="Times New Roman" w:cs="Times New Roman"/>
          <w:b/>
          <w:color w:val="000000" w:themeColor="text1"/>
          <w:lang w:eastAsia="ru-RU"/>
        </w:rPr>
        <w:t>автохимия для ремонтной мастерской</w:t>
      </w:r>
      <w:r w:rsidR="00BC4BB3">
        <w:rPr>
          <w:rFonts w:ascii="Times New Roman" w:eastAsia="Times New Roman" w:hAnsi="Times New Roman" w:cs="Times New Roman"/>
          <w:b/>
          <w:color w:val="000000" w:themeColor="text1"/>
          <w:sz w:val="24"/>
          <w:szCs w:val="24"/>
          <w:lang w:eastAsia="ru-RU"/>
        </w:rPr>
        <w:t xml:space="preserve"> </w:t>
      </w:r>
      <w:r w:rsidR="00AC5A7E" w:rsidRPr="00AC5A7E">
        <w:rPr>
          <w:rFonts w:ascii="Times New Roman" w:eastAsia="Times New Roman" w:hAnsi="Times New Roman" w:cs="Times New Roman"/>
          <w:b/>
          <w:color w:val="000000" w:themeColor="text1"/>
          <w:lang w:eastAsia="ru-RU"/>
        </w:rPr>
        <w:t xml:space="preserve"> </w:t>
      </w:r>
      <w:r w:rsidR="00DA2205" w:rsidRPr="00804FC8">
        <w:rPr>
          <w:rFonts w:ascii="Times New Roman" w:hAnsi="Times New Roman" w:cs="Times New Roman"/>
        </w:rPr>
        <w:t>(далее - Контракт) о нижеследующем:</w:t>
      </w:r>
    </w:p>
    <w:p w:rsidR="00163369" w:rsidRPr="00015031" w:rsidRDefault="00163369" w:rsidP="001633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163369" w:rsidRPr="006D5935" w:rsidRDefault="00163369" w:rsidP="00163369">
      <w:pPr>
        <w:numPr>
          <w:ilvl w:val="0"/>
          <w:numId w:val="3"/>
        </w:numPr>
        <w:spacing w:after="0" w:line="240" w:lineRule="auto"/>
        <w:ind w:left="0" w:firstLine="426"/>
        <w:contextualSpacing/>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Предмет контракта</w:t>
      </w:r>
    </w:p>
    <w:p w:rsidR="00163369" w:rsidRPr="006D5935" w:rsidRDefault="00163369" w:rsidP="00163369">
      <w:pPr>
        <w:spacing w:after="0" w:line="240" w:lineRule="auto"/>
        <w:ind w:firstLine="426"/>
        <w:contextualSpacing/>
        <w:jc w:val="center"/>
        <w:rPr>
          <w:rFonts w:ascii="Times New Roman" w:eastAsia="Times New Roman" w:hAnsi="Times New Roman" w:cs="Times New Roman"/>
          <w:b/>
          <w:lang w:eastAsia="ru-RU"/>
        </w:rPr>
      </w:pPr>
    </w:p>
    <w:p w:rsidR="00163369" w:rsidRPr="006D5935" w:rsidRDefault="00163369" w:rsidP="007E4FA1">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 настоящему Контракту Поставщик обязуется поставить, а Заказчик обязуется принять и оплатить</w:t>
      </w:r>
      <w:r w:rsidR="000F1D21" w:rsidRPr="006D5935">
        <w:rPr>
          <w:rFonts w:ascii="Times New Roman" w:eastAsia="Times New Roman" w:hAnsi="Times New Roman" w:cs="Times New Roman"/>
          <w:b/>
          <w:color w:val="000000" w:themeColor="text1"/>
          <w:lang w:eastAsia="ru-RU"/>
        </w:rPr>
        <w:t xml:space="preserve"> </w:t>
      </w:r>
      <w:r w:rsidR="007E4FA1" w:rsidRPr="007E4FA1">
        <w:rPr>
          <w:rFonts w:ascii="Times New Roman" w:eastAsia="Times New Roman" w:hAnsi="Times New Roman" w:cs="Times New Roman"/>
          <w:b/>
          <w:color w:val="000000" w:themeColor="text1"/>
          <w:lang w:eastAsia="ru-RU"/>
        </w:rPr>
        <w:t>автохимия для ремонтной мастерской</w:t>
      </w:r>
      <w:r w:rsidR="002371DE">
        <w:rPr>
          <w:rFonts w:ascii="Times New Roman" w:eastAsia="Times New Roman" w:hAnsi="Times New Roman" w:cs="Times New Roman"/>
          <w:lang w:eastAsia="ru-RU"/>
        </w:rPr>
        <w:t>, именуемые</w:t>
      </w:r>
      <w:r w:rsidRPr="006D5935">
        <w:rPr>
          <w:rFonts w:ascii="Times New Roman" w:eastAsia="Times New Roman" w:hAnsi="Times New Roman" w:cs="Times New Roman"/>
          <w:lang w:eastAsia="ru-RU"/>
        </w:rPr>
        <w:t xml:space="preserve"> в дальнейшем «Товар», в соответствии с условиями настоящего Контракта.</w:t>
      </w:r>
    </w:p>
    <w:p w:rsidR="00B96BF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Качественные и количественные требования к Товару определяются в Спецификации</w:t>
      </w:r>
      <w:r w:rsidR="00347524" w:rsidRPr="006D5935">
        <w:rPr>
          <w:rFonts w:ascii="Times New Roman" w:eastAsia="Times New Roman" w:hAnsi="Times New Roman" w:cs="Times New Roman"/>
          <w:lang w:eastAsia="ru-RU"/>
        </w:rPr>
        <w:t xml:space="preserve"> (Приложение № 1 к Контракту)</w:t>
      </w:r>
      <w:r w:rsidRPr="006D5935">
        <w:rPr>
          <w:rFonts w:ascii="Times New Roman" w:eastAsia="Times New Roman" w:hAnsi="Times New Roman" w:cs="Times New Roman"/>
          <w:lang w:eastAsia="ru-RU"/>
        </w:rPr>
        <w:t xml:space="preserve">, являющейся неотъемлемой частью Контракта.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Право собственности на Товар, риск случайной гибели Товара переходит к Заказчику в момент передачи его Поставщиком Заказчику по </w:t>
      </w:r>
      <w:r w:rsidR="000F1D21" w:rsidRPr="006D5935">
        <w:rPr>
          <w:rFonts w:ascii="Times New Roman" w:eastAsia="Times New Roman" w:hAnsi="Times New Roman" w:cs="Times New Roman"/>
          <w:lang w:eastAsia="ru-RU"/>
        </w:rPr>
        <w:t>товарной накладной (или универсальному передаточному документу, далее - УПД).</w:t>
      </w:r>
      <w:r w:rsidRPr="006D5935">
        <w:rPr>
          <w:rFonts w:ascii="Times New Roman" w:eastAsia="Times New Roman" w:hAnsi="Times New Roman" w:cs="Times New Roman"/>
          <w:lang w:eastAsia="ru-RU"/>
        </w:rPr>
        <w:t xml:space="preserve">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Поставщик гарантирует, что на момент передачи Заказчику Товар никому не продан, не отчужден, не заложен, не находится под арестом и запрещением, не является предметом исков третьих лиц.</w:t>
      </w:r>
    </w:p>
    <w:p w:rsidR="00163369" w:rsidRPr="00015031" w:rsidRDefault="00163369" w:rsidP="00163369">
      <w:pPr>
        <w:tabs>
          <w:tab w:val="left" w:pos="426"/>
        </w:tabs>
        <w:spacing w:after="0" w:line="240" w:lineRule="auto"/>
        <w:ind w:firstLine="426"/>
        <w:contextualSpacing/>
        <w:jc w:val="both"/>
        <w:rPr>
          <w:rFonts w:ascii="Times New Roman" w:eastAsia="Times New Roman" w:hAnsi="Times New Roman" w:cs="Times New Roman"/>
          <w:sz w:val="24"/>
          <w:szCs w:val="24"/>
          <w:lang w:eastAsia="ru-RU"/>
        </w:rPr>
      </w:pPr>
    </w:p>
    <w:p w:rsidR="00163369" w:rsidRPr="00660C16" w:rsidRDefault="00163369" w:rsidP="00660C16">
      <w:pPr>
        <w:pStyle w:val="ab"/>
        <w:numPr>
          <w:ilvl w:val="0"/>
          <w:numId w:val="1"/>
        </w:numPr>
        <w:tabs>
          <w:tab w:val="left" w:pos="709"/>
        </w:tabs>
        <w:jc w:val="center"/>
        <w:rPr>
          <w:rFonts w:eastAsia="Times New Roman"/>
          <w:b/>
        </w:rPr>
      </w:pPr>
      <w:r w:rsidRPr="00660C16">
        <w:rPr>
          <w:rFonts w:eastAsia="Times New Roman"/>
          <w:b/>
        </w:rPr>
        <w:t>Права и обязанности сторон</w:t>
      </w:r>
    </w:p>
    <w:p w:rsidR="00660C16" w:rsidRPr="00660C16" w:rsidRDefault="00660C16" w:rsidP="00660C16">
      <w:pPr>
        <w:pStyle w:val="ab"/>
        <w:tabs>
          <w:tab w:val="left" w:pos="709"/>
        </w:tabs>
        <w:ind w:left="510"/>
        <w:rPr>
          <w:rFonts w:eastAsia="Times New Roman"/>
          <w:b/>
        </w:rPr>
      </w:pPr>
    </w:p>
    <w:p w:rsidR="00163369" w:rsidRPr="006D5935" w:rsidRDefault="00163369" w:rsidP="00163369">
      <w:pPr>
        <w:numPr>
          <w:ilvl w:val="1"/>
          <w:numId w:val="1"/>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Заказчик вправе: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надлежащего исполнения обязательств в соответствии с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Отказаться от приемки и оплаты Товара, не соответствующего условиям Контракта;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Запрашивать информацию о ходе и состоянии исполнения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Осуществлять </w:t>
      </w:r>
      <w:proofErr w:type="gramStart"/>
      <w:r w:rsidRPr="006D5935">
        <w:rPr>
          <w:rFonts w:ascii="Times New Roman" w:eastAsia="Times New Roman" w:hAnsi="Times New Roman" w:cs="Times New Roman"/>
          <w:lang w:eastAsia="ru-RU"/>
        </w:rPr>
        <w:t>контроль за</w:t>
      </w:r>
      <w:proofErr w:type="gramEnd"/>
      <w:r w:rsidRPr="006D5935">
        <w:rPr>
          <w:rFonts w:ascii="Times New Roman" w:eastAsia="Times New Roman" w:hAnsi="Times New Roman" w:cs="Times New Roman"/>
          <w:lang w:eastAsia="ru-RU"/>
        </w:rPr>
        <w:t xml:space="preserve"> порядком и сроками исполнения обязательств по Контракту, не вмешиваясь в оперативно-хозяйственную деятельность Поставщика;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Заказчик обязан:</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Принять и оплатить поставленный Товар в порядке и сроки, предусмотренные Контрактом;</w:t>
      </w:r>
    </w:p>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Поставщик вправе: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подписания документов об исполнении им обязательств по Контракту от Заказчика;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оплаты по Контракту в случае надлежащего исполнения своих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Запрашивать у Заказчика предоставления разъяснений и уточнений по вопросам исполнения обязательств по Контракту;</w:t>
      </w:r>
    </w:p>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Поставщик обязан:</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Поставить Товар, обеспечив его надлежащее качество, в сроки, установленные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Передать надлежащим образом оформленные отчетные и финансовые документы в порядке и сроки, установленные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0" w:name="_Hlk97818938"/>
      <w:r w:rsidRPr="006D5935">
        <w:rPr>
          <w:rFonts w:ascii="Times New Roman" w:eastAsia="Times New Roman" w:hAnsi="Times New Roman" w:cs="Times New Roman"/>
          <w:lang w:eastAsia="ru-RU"/>
        </w:rPr>
        <w:lastRenderedPageBreak/>
        <w:t xml:space="preserve">Представить по запросу Заказчика в сроки, указанные в таком запросе, информацию о ходе исполнения обязательств по Контракту, а также </w:t>
      </w:r>
      <w:r w:rsidRPr="006D5935">
        <w:rPr>
          <w:rFonts w:ascii="Times New Roman" w:eastAsia="Times New Roman" w:hAnsi="Times New Roman" w:cs="Times New Roman"/>
          <w:bCs/>
          <w:color w:val="000000" w:themeColor="text1"/>
          <w:lang w:eastAsia="ru-RU"/>
        </w:rPr>
        <w:t>уведомлять о сложностях, возникающих при исполнении Контракта</w:t>
      </w:r>
      <w:r w:rsidRPr="006D5935">
        <w:rPr>
          <w:rFonts w:ascii="Times New Roman" w:eastAsia="Times New Roman" w:hAnsi="Times New Roman" w:cs="Times New Roman"/>
          <w:lang w:eastAsia="ru-RU"/>
        </w:rPr>
        <w:t>;</w:t>
      </w:r>
    </w:p>
    <w:bookmarkEnd w:id="0"/>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Соблюдать конфиденциальность в отношении всей информации, ставшей известной в связи с исполнением обязательств по Контракту;</w:t>
      </w:r>
    </w:p>
    <w:p w:rsidR="00163369" w:rsidRPr="00015031" w:rsidRDefault="00163369" w:rsidP="00163369">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163369" w:rsidRPr="00660C16" w:rsidRDefault="00163369" w:rsidP="00660C16">
      <w:pPr>
        <w:pStyle w:val="ab"/>
        <w:numPr>
          <w:ilvl w:val="0"/>
          <w:numId w:val="5"/>
        </w:numPr>
        <w:tabs>
          <w:tab w:val="left" w:pos="709"/>
        </w:tabs>
        <w:jc w:val="center"/>
        <w:rPr>
          <w:rFonts w:eastAsia="Times New Roman"/>
          <w:b/>
        </w:rPr>
      </w:pPr>
      <w:r w:rsidRPr="00660C16">
        <w:rPr>
          <w:rFonts w:eastAsia="Times New Roman"/>
          <w:b/>
        </w:rPr>
        <w:t>Цена контракта и порядок расчетов</w:t>
      </w:r>
    </w:p>
    <w:p w:rsidR="00660C16" w:rsidRPr="00660C16" w:rsidRDefault="00660C16" w:rsidP="00660C16">
      <w:pPr>
        <w:pStyle w:val="ab"/>
        <w:tabs>
          <w:tab w:val="left" w:pos="709"/>
        </w:tabs>
        <w:ind w:left="360"/>
        <w:rPr>
          <w:rFonts w:eastAsia="Times New Roman"/>
          <w:b/>
        </w:rPr>
      </w:pPr>
    </w:p>
    <w:p w:rsidR="00163369" w:rsidRPr="006D5935" w:rsidRDefault="00D81D2B" w:rsidP="00D81D2B">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color w:val="000000"/>
          <w:lang w:eastAsia="ru-RU"/>
        </w:rPr>
        <w:t xml:space="preserve"> </w:t>
      </w:r>
      <w:r w:rsidRPr="006D5935">
        <w:rPr>
          <w:rFonts w:ascii="Times New Roman" w:eastAsia="Times New Roman" w:hAnsi="Times New Roman" w:cs="Times New Roman"/>
          <w:lang w:eastAsia="ru-RU"/>
        </w:rPr>
        <w:t>Цена Контракта составляет _____________ рублей ______ копеек (___________ рублей ___ копеек), НДС/НДС не облагается на основании ______________.</w:t>
      </w:r>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Цена Контракта является твердой на весь период исполнения Контракта и включает в себя стоимость Товара, стоимость упаковки, гарантийное обслуживание, транспортные расходы по доставке Товара Заказчику, </w:t>
      </w:r>
      <w:bookmarkStart w:id="1" w:name="_Hlk97819312"/>
      <w:r w:rsidRPr="006D5935">
        <w:rPr>
          <w:rFonts w:ascii="Times New Roman" w:eastAsia="Times New Roman" w:hAnsi="Times New Roman" w:cs="Times New Roman"/>
          <w:lang w:eastAsia="ru-RU"/>
        </w:rPr>
        <w:t>все обязательные платежи, налоги и сборы, взимаемые на территории Российской Федерации</w:t>
      </w:r>
      <w:bookmarkEnd w:id="1"/>
      <w:r w:rsidRPr="006D5935">
        <w:rPr>
          <w:rFonts w:ascii="Times New Roman" w:eastAsia="Times New Roman" w:hAnsi="Times New Roman" w:cs="Times New Roman"/>
          <w:lang w:eastAsia="ru-RU"/>
        </w:rPr>
        <w:t>.</w:t>
      </w:r>
    </w:p>
    <w:p w:rsidR="00163369" w:rsidRPr="006D5935" w:rsidRDefault="00163369" w:rsidP="00163369">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bCs/>
          <w:color w:val="000000" w:themeColor="text1"/>
          <w:lang w:eastAsia="ru-RU"/>
        </w:rPr>
        <w:t xml:space="preserve"> </w:t>
      </w:r>
      <w:bookmarkStart w:id="2" w:name="_Hlk97819367"/>
      <w:proofErr w:type="gramStart"/>
      <w:r w:rsidRPr="006D5935">
        <w:rPr>
          <w:rFonts w:ascii="Times New Roman" w:eastAsia="Times New Roman" w:hAnsi="Times New Roman" w:cs="Times New Roman"/>
          <w:bCs/>
          <w:color w:val="000000" w:themeColor="text1"/>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6D5935">
        <w:rPr>
          <w:rFonts w:ascii="Times New Roman" w:eastAsia="Times New Roman" w:hAnsi="Times New Roman" w:cs="Times New Roman"/>
          <w:bCs/>
          <w:color w:val="000000" w:themeColor="text1"/>
          <w:lang w:eastAsia="ru-RU"/>
        </w:rPr>
        <w:t xml:space="preserve"> Российской Федерации Заказчиком.</w:t>
      </w:r>
      <w:bookmarkEnd w:id="2"/>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Оплата поставленного Товара осуществляется по цене единицы Товара, исходя из объема фактически поставленного Товара, в размере, не превышающем максимального значения цены Контракта.</w:t>
      </w:r>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color w:val="000000" w:themeColor="text1"/>
          <w:lang w:eastAsia="ru-RU"/>
        </w:rPr>
        <w:t xml:space="preserve"> </w:t>
      </w:r>
      <w:r w:rsidR="000F1D21" w:rsidRPr="006D5935">
        <w:rPr>
          <w:rFonts w:ascii="Times New Roman" w:eastAsia="Times New Roman" w:hAnsi="Times New Roman" w:cs="Times New Roman"/>
          <w:color w:val="000000" w:themeColor="text1"/>
          <w:lang w:eastAsia="ru-RU"/>
        </w:rPr>
        <w:t xml:space="preserve">Оплата по Контракту осуществляется в соответствии с порядком финансирования </w:t>
      </w:r>
      <w:bookmarkStart w:id="3" w:name="_Hlk97819438"/>
      <w:r w:rsidR="000F1D21" w:rsidRPr="006D5935">
        <w:rPr>
          <w:rFonts w:ascii="Times New Roman" w:eastAsia="Times New Roman" w:hAnsi="Times New Roman" w:cs="Times New Roman"/>
          <w:color w:val="000000" w:themeColor="text1"/>
          <w:lang w:eastAsia="ru-RU"/>
        </w:rPr>
        <w:t>за счет</w:t>
      </w:r>
      <w:r w:rsidR="006A2925">
        <w:rPr>
          <w:rFonts w:ascii="Times New Roman" w:eastAsia="Times New Roman" w:hAnsi="Times New Roman" w:cs="Times New Roman"/>
          <w:color w:val="000000" w:themeColor="text1"/>
          <w:lang w:eastAsia="ru-RU"/>
        </w:rPr>
        <w:t xml:space="preserve"> остатков</w:t>
      </w:r>
      <w:r w:rsidR="000F1D21" w:rsidRPr="006D5935">
        <w:rPr>
          <w:rFonts w:ascii="Times New Roman" w:eastAsia="Times New Roman" w:hAnsi="Times New Roman" w:cs="Times New Roman"/>
          <w:color w:val="000000" w:themeColor="text1"/>
          <w:lang w:eastAsia="ru-RU"/>
        </w:rPr>
        <w:t xml:space="preserve"> субсидий на выполнение государственного задания (внебюджетные средства), 244 КВР (КОСГУ </w:t>
      </w:r>
      <w:r w:rsidR="00075259">
        <w:rPr>
          <w:rFonts w:ascii="Times New Roman" w:eastAsia="Times New Roman" w:hAnsi="Times New Roman" w:cs="Times New Roman"/>
          <w:color w:val="000000" w:themeColor="text1"/>
          <w:lang w:eastAsia="ru-RU"/>
        </w:rPr>
        <w:t>340</w:t>
      </w:r>
      <w:r w:rsidR="000F1D21" w:rsidRPr="006D5935">
        <w:rPr>
          <w:rFonts w:ascii="Times New Roman" w:eastAsia="Times New Roman" w:hAnsi="Times New Roman" w:cs="Times New Roman"/>
          <w:color w:val="000000" w:themeColor="text1"/>
          <w:lang w:eastAsia="ru-RU"/>
        </w:rPr>
        <w:t>).</w:t>
      </w:r>
      <w:bookmarkEnd w:id="3"/>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bookmarkStart w:id="4" w:name="_Hlk97819469"/>
      <w:r w:rsidRPr="006D5935">
        <w:rPr>
          <w:rFonts w:ascii="Times New Roman" w:eastAsia="Times New Roman" w:hAnsi="Times New Roman" w:cs="Times New Roman"/>
          <w:color w:val="000000" w:themeColor="text1"/>
          <w:lang w:eastAsia="ru-RU"/>
        </w:rPr>
        <w:t xml:space="preserve"> Авансирование не предусмотрено</w:t>
      </w:r>
      <w:r w:rsidR="00C33870" w:rsidRPr="006D5935">
        <w:rPr>
          <w:rFonts w:ascii="Times New Roman" w:eastAsia="Times New Roman" w:hAnsi="Times New Roman" w:cs="Times New Roman"/>
          <w:color w:val="000000" w:themeColor="text1"/>
          <w:lang w:eastAsia="ru-RU"/>
        </w:rPr>
        <w:t>.</w:t>
      </w:r>
    </w:p>
    <w:p w:rsidR="00163369" w:rsidRPr="006D5935" w:rsidRDefault="00C33870" w:rsidP="00163369">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 xml:space="preserve">Оплата по Контракту производится Заказчиком по безналичному расчету в течение 7 (семи) рабочих дней </w:t>
      </w:r>
      <w:proofErr w:type="gramStart"/>
      <w:r w:rsidRPr="006D5935">
        <w:rPr>
          <w:rFonts w:ascii="Times New Roman" w:eastAsia="Times New Roman" w:hAnsi="Times New Roman" w:cs="Times New Roman"/>
          <w:lang w:eastAsia="ru-RU"/>
        </w:rPr>
        <w:t>с даты подписания</w:t>
      </w:r>
      <w:proofErr w:type="gramEnd"/>
      <w:r w:rsidRPr="006D5935">
        <w:rPr>
          <w:rFonts w:ascii="Times New Roman" w:eastAsia="Times New Roman" w:hAnsi="Times New Roman" w:cs="Times New Roman"/>
          <w:lang w:eastAsia="ru-RU"/>
        </w:rPr>
        <w:t xml:space="preserve"> Заказчиком товарной накладной (или УПД)</w:t>
      </w:r>
      <w:r w:rsidRPr="006D5935">
        <w:rPr>
          <w:rFonts w:ascii="Times New Roman" w:eastAsia="Times New Roman" w:hAnsi="Times New Roman" w:cs="Times New Roman"/>
          <w:color w:val="000000" w:themeColor="text1"/>
          <w:lang w:eastAsia="ru-RU"/>
        </w:rPr>
        <w:t>. Платежи по настоящему Контракту осуществляются в российских рублях.</w:t>
      </w:r>
    </w:p>
    <w:p w:rsidR="00163369" w:rsidRPr="006D5935" w:rsidRDefault="00163369" w:rsidP="00163369">
      <w:pPr>
        <w:numPr>
          <w:ilvl w:val="1"/>
          <w:numId w:val="5"/>
        </w:numPr>
        <w:tabs>
          <w:tab w:val="left" w:pos="851"/>
          <w:tab w:val="left" w:pos="1309"/>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 xml:space="preserve"> Обязательство Заказчика по оплате считается исполненным с момента списания денежных сре</w:t>
      </w:r>
      <w:proofErr w:type="gramStart"/>
      <w:r w:rsidRPr="006D5935">
        <w:rPr>
          <w:rFonts w:ascii="Times New Roman" w:eastAsia="Times New Roman" w:hAnsi="Times New Roman" w:cs="Times New Roman"/>
          <w:color w:val="000000" w:themeColor="text1"/>
          <w:lang w:eastAsia="ru-RU"/>
        </w:rPr>
        <w:t>дств с л</w:t>
      </w:r>
      <w:proofErr w:type="gramEnd"/>
      <w:r w:rsidRPr="006D5935">
        <w:rPr>
          <w:rFonts w:ascii="Times New Roman" w:eastAsia="Times New Roman" w:hAnsi="Times New Roman" w:cs="Times New Roman"/>
          <w:color w:val="000000" w:themeColor="text1"/>
          <w:lang w:eastAsia="ru-RU"/>
        </w:rPr>
        <w:t>ицевого счета Заказчика в пользу Поставщика.</w:t>
      </w:r>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по Контракту, предварительно уведомив Поставщика об удержании суммы неустойки и представив расчет удерживаемой суммы. Оплата по Контракту в таком случае будет осуществляться путем выплаты Поставщику суммы, уменьшенной на сумму неустойки (штрафов, пеней).</w:t>
      </w:r>
    </w:p>
    <w:bookmarkEnd w:id="4"/>
    <w:p w:rsidR="00163369" w:rsidRPr="00015031" w:rsidRDefault="00163369" w:rsidP="00163369">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163369" w:rsidRPr="00660C16" w:rsidRDefault="00163369" w:rsidP="00660C16">
      <w:pPr>
        <w:pStyle w:val="ab"/>
        <w:numPr>
          <w:ilvl w:val="0"/>
          <w:numId w:val="6"/>
        </w:numPr>
        <w:tabs>
          <w:tab w:val="left" w:pos="709"/>
        </w:tabs>
        <w:jc w:val="center"/>
        <w:rPr>
          <w:rFonts w:eastAsia="Times New Roman"/>
          <w:b/>
        </w:rPr>
      </w:pPr>
      <w:r w:rsidRPr="00660C16">
        <w:rPr>
          <w:rFonts w:eastAsia="Times New Roman"/>
          <w:b/>
        </w:rPr>
        <w:t>Порядок поставки Товара</w:t>
      </w:r>
    </w:p>
    <w:p w:rsidR="00660C16" w:rsidRPr="00660C16" w:rsidRDefault="00660C16" w:rsidP="00660C16">
      <w:pPr>
        <w:pStyle w:val="ab"/>
        <w:tabs>
          <w:tab w:val="left" w:pos="709"/>
        </w:tabs>
        <w:ind w:left="360"/>
        <w:rPr>
          <w:rFonts w:eastAsia="Times New Roman"/>
          <w:b/>
        </w:rPr>
      </w:pPr>
    </w:p>
    <w:p w:rsidR="00947310" w:rsidRPr="006D5935" w:rsidRDefault="00163369"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w:t>
      </w:r>
      <w:r w:rsidR="00947310" w:rsidRPr="006D5935">
        <w:rPr>
          <w:rFonts w:ascii="Times New Roman" w:eastAsia="Times New Roman" w:hAnsi="Times New Roman" w:cs="Times New Roman"/>
          <w:lang w:eastAsia="ru-RU"/>
        </w:rPr>
        <w:t>Место поставки Товара: 191167, Россия, Санкт-Петербург, Херсонский проезд, д.2, лит. А.</w:t>
      </w:r>
    </w:p>
    <w:p w:rsidR="00947310" w:rsidRPr="006D5935" w:rsidRDefault="00947310" w:rsidP="00D81D2B">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Срок поставки Товара: Поставщик осуществляет поставку Товара на склад </w:t>
      </w:r>
      <w:r w:rsidR="004024C9">
        <w:rPr>
          <w:rFonts w:ascii="Times New Roman" w:eastAsia="Times New Roman" w:hAnsi="Times New Roman" w:cs="Times New Roman"/>
          <w:lang w:eastAsia="ru-RU"/>
        </w:rPr>
        <w:t xml:space="preserve">Заказчика </w:t>
      </w:r>
      <w:r w:rsidRPr="006D5935">
        <w:rPr>
          <w:rFonts w:ascii="Times New Roman" w:eastAsia="Times New Roman" w:hAnsi="Times New Roman" w:cs="Times New Roman"/>
          <w:lang w:eastAsia="ru-RU"/>
        </w:rPr>
        <w:t xml:space="preserve">своими силами, средствами и транспортом </w:t>
      </w:r>
      <w:r w:rsidR="007069E6">
        <w:rPr>
          <w:rFonts w:ascii="Times New Roman" w:eastAsia="Times New Roman" w:hAnsi="Times New Roman" w:cs="Times New Roman"/>
          <w:lang w:eastAsia="ru-RU"/>
        </w:rPr>
        <w:t xml:space="preserve">в течение </w:t>
      </w:r>
      <w:r w:rsidR="00870CBB">
        <w:rPr>
          <w:rFonts w:ascii="Times New Roman" w:eastAsia="Times New Roman" w:hAnsi="Times New Roman" w:cs="Times New Roman"/>
          <w:lang w:eastAsia="ru-RU"/>
        </w:rPr>
        <w:t xml:space="preserve">5 (пяти) рабочих дней </w:t>
      </w:r>
      <w:proofErr w:type="gramStart"/>
      <w:r w:rsidR="00870CBB">
        <w:rPr>
          <w:rFonts w:ascii="Times New Roman" w:eastAsia="Times New Roman" w:hAnsi="Times New Roman" w:cs="Times New Roman"/>
          <w:lang w:eastAsia="ru-RU"/>
        </w:rPr>
        <w:t>с даты подписания</w:t>
      </w:r>
      <w:proofErr w:type="gramEnd"/>
      <w:r w:rsidR="00870CBB">
        <w:rPr>
          <w:rFonts w:ascii="Times New Roman" w:eastAsia="Times New Roman" w:hAnsi="Times New Roman" w:cs="Times New Roman"/>
          <w:lang w:eastAsia="ru-RU"/>
        </w:rPr>
        <w:t xml:space="preserve"> контракта</w:t>
      </w:r>
      <w:r w:rsidR="00CB4EFE">
        <w:rPr>
          <w:rFonts w:ascii="Times New Roman" w:eastAsia="Times New Roman" w:hAnsi="Times New Roman" w:cs="Times New Roman"/>
          <w:lang w:eastAsia="ru-RU"/>
        </w:rPr>
        <w:t>.</w:t>
      </w:r>
      <w:r w:rsidRPr="006D5935">
        <w:rPr>
          <w:rFonts w:ascii="Times New Roman" w:eastAsia="Times New Roman" w:hAnsi="Times New Roman" w:cs="Arial"/>
          <w:snapToGrid w:val="0"/>
          <w:color w:val="000000"/>
          <w:lang w:eastAsia="zh-CN"/>
        </w:rPr>
        <w:t xml:space="preserve"> </w:t>
      </w:r>
    </w:p>
    <w:p w:rsidR="00947310" w:rsidRPr="006D5935" w:rsidRDefault="00D81D2B" w:rsidP="00947310">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 xml:space="preserve"> </w:t>
      </w:r>
      <w:r w:rsidR="00947310" w:rsidRPr="006D5935">
        <w:rPr>
          <w:rFonts w:ascii="Times New Roman" w:eastAsia="Times New Roman" w:hAnsi="Times New Roman" w:cs="Arial"/>
          <w:snapToGrid w:val="0"/>
          <w:color w:val="000000"/>
          <w:lang w:eastAsia="zh-CN"/>
        </w:rPr>
        <w:t>Режим работы:</w:t>
      </w:r>
    </w:p>
    <w:p w:rsidR="00947310" w:rsidRPr="006D5935" w:rsidRDefault="00947310" w:rsidP="00947310">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 понедельник - четверг: с 08.00 до 17.00, перерывы – с 12.30 до 13.15.</w:t>
      </w:r>
    </w:p>
    <w:p w:rsidR="00947310" w:rsidRPr="006D5935" w:rsidRDefault="00947310" w:rsidP="00947310">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 пятница - с 08.00 до 15.45, перерыв – с 12.30 до 13.15.</w:t>
      </w:r>
    </w:p>
    <w:p w:rsidR="00947310" w:rsidRPr="006D5935" w:rsidRDefault="00947310" w:rsidP="00947310">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 суббота, воскресенье – выходной.</w:t>
      </w:r>
    </w:p>
    <w:p w:rsidR="00947310" w:rsidRPr="006D5935" w:rsidRDefault="00947310"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bookmarkStart w:id="5" w:name="_Hlk97819965"/>
      <w:r w:rsidRPr="006D5935">
        <w:rPr>
          <w:rFonts w:ascii="Times New Roman" w:eastAsia="Times New Roman" w:hAnsi="Times New Roman" w:cs="Times New Roman"/>
          <w:lang w:eastAsia="ru-RU"/>
        </w:rPr>
        <w:t>Порядок поставки Товара</w:t>
      </w:r>
      <w:bookmarkEnd w:id="5"/>
      <w:r w:rsidRPr="006D5935">
        <w:rPr>
          <w:rFonts w:ascii="Times New Roman" w:eastAsia="Times New Roman" w:hAnsi="Times New Roman" w:cs="Times New Roman"/>
          <w:lang w:eastAsia="ru-RU"/>
        </w:rPr>
        <w:t>: поставка Товара осуществляется Поставщиком единовременно в пределах объема, указанного Спецификации (Приложение № 1 к Контракту).</w:t>
      </w:r>
    </w:p>
    <w:p w:rsidR="00163369" w:rsidRPr="006D5935" w:rsidRDefault="00947310"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color w:val="FF0000"/>
          <w:lang w:eastAsia="ru-RU"/>
        </w:rPr>
      </w:pPr>
      <w:r w:rsidRPr="006D5935">
        <w:rPr>
          <w:rFonts w:ascii="Times New Roman" w:hAnsi="Times New Roman" w:cs="Times New Roman"/>
        </w:rPr>
        <w:t>В день поставки Поставщик одновременно с Товаром должен передать Заказчику сопроводительные документы, относящиеся к Товару, указанные в п. 5.2. настоящего Контракта. В случае отсутствия вышеназванных документов Заказчик вправе отказаться от приемки Товара. Товар будет считаться не поставленным</w:t>
      </w:r>
      <w:r w:rsidRPr="006D5935">
        <w:rPr>
          <w:rFonts w:ascii="Times New Roman" w:eastAsia="Times New Roman" w:hAnsi="Times New Roman" w:cs="Times New Roman"/>
          <w:i/>
          <w:color w:val="000000" w:themeColor="text1"/>
          <w:lang w:eastAsia="ru-RU"/>
        </w:rPr>
        <w:t>.</w:t>
      </w:r>
    </w:p>
    <w:p w:rsidR="00947310" w:rsidRPr="006D5935" w:rsidRDefault="00947310" w:rsidP="00947310">
      <w:pPr>
        <w:tabs>
          <w:tab w:val="left" w:pos="851"/>
        </w:tabs>
        <w:suppressAutoHyphens/>
        <w:spacing w:after="0" w:line="240" w:lineRule="auto"/>
        <w:ind w:left="426"/>
        <w:contextualSpacing/>
        <w:jc w:val="both"/>
        <w:rPr>
          <w:rFonts w:ascii="Times New Roman" w:eastAsia="Times New Roman" w:hAnsi="Times New Roman" w:cs="Times New Roman"/>
          <w:color w:val="FF0000"/>
          <w:lang w:eastAsia="ru-RU"/>
        </w:rPr>
      </w:pPr>
    </w:p>
    <w:p w:rsidR="00163369" w:rsidRPr="007635B0" w:rsidRDefault="00163369" w:rsidP="007635B0">
      <w:pPr>
        <w:pStyle w:val="ab"/>
        <w:numPr>
          <w:ilvl w:val="0"/>
          <w:numId w:val="7"/>
        </w:numPr>
        <w:tabs>
          <w:tab w:val="left" w:pos="709"/>
        </w:tabs>
        <w:autoSpaceDE w:val="0"/>
        <w:autoSpaceDN w:val="0"/>
        <w:adjustRightInd w:val="0"/>
        <w:jc w:val="center"/>
        <w:rPr>
          <w:rFonts w:eastAsia="Times New Roman"/>
          <w:b/>
        </w:rPr>
      </w:pPr>
      <w:r w:rsidRPr="007635B0">
        <w:rPr>
          <w:rFonts w:eastAsia="Times New Roman"/>
          <w:b/>
        </w:rPr>
        <w:lastRenderedPageBreak/>
        <w:t>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rsidR="007635B0" w:rsidRPr="007635B0" w:rsidRDefault="007635B0" w:rsidP="007635B0">
      <w:pPr>
        <w:pStyle w:val="ab"/>
        <w:tabs>
          <w:tab w:val="left" w:pos="709"/>
        </w:tabs>
        <w:autoSpaceDE w:val="0"/>
        <w:autoSpaceDN w:val="0"/>
        <w:adjustRightInd w:val="0"/>
        <w:ind w:left="360"/>
        <w:rPr>
          <w:rFonts w:eastAsia="Times New Roman"/>
          <w:b/>
        </w:rPr>
      </w:pP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bookmarkStart w:id="6" w:name="_Hlk97895052"/>
      <w:r w:rsidRPr="006D5935">
        <w:rPr>
          <w:rFonts w:ascii="Times New Roman" w:eastAsia="Times New Roman" w:hAnsi="Times New Roman" w:cs="Times New Roman"/>
          <w:lang w:eastAsia="ru-RU"/>
        </w:rPr>
        <w:t xml:space="preserve">Поставщик уведомляет уполномоченного на приемку представителя Заказчика по электронной почте: </w:t>
      </w:r>
      <w:r w:rsidR="00CF235E">
        <w:rPr>
          <w:rFonts w:ascii="Times New Roman" w:eastAsia="Times New Roman" w:hAnsi="Times New Roman" w:cs="Times New Roman"/>
          <w:i/>
          <w:color w:val="002060"/>
          <w:lang w:eastAsia="ru-RU"/>
        </w:rPr>
        <w:t>ponomarev@guatp.</w:t>
      </w:r>
      <w:r w:rsidR="00786E9E" w:rsidRPr="006D5935">
        <w:rPr>
          <w:rFonts w:ascii="Times New Roman" w:eastAsia="Times New Roman" w:hAnsi="Times New Roman" w:cs="Times New Roman"/>
          <w:i/>
          <w:color w:val="002060"/>
          <w:lang w:eastAsia="ru-RU"/>
        </w:rPr>
        <w:t>ru</w:t>
      </w:r>
      <w:r w:rsidRPr="006D5935">
        <w:rPr>
          <w:rFonts w:ascii="Times New Roman" w:hAnsi="Times New Roman" w:cs="Times New Roman"/>
          <w:i/>
          <w:color w:val="1F497D" w:themeColor="text2"/>
        </w:rPr>
        <w:t xml:space="preserve"> </w:t>
      </w:r>
      <w:r w:rsidRPr="006D5935">
        <w:rPr>
          <w:rFonts w:ascii="Times New Roman" w:eastAsia="Times New Roman" w:hAnsi="Times New Roman" w:cs="Times New Roman"/>
          <w:lang w:eastAsia="ru-RU"/>
        </w:rPr>
        <w:t>о дате и времени доставки Товара, не менее чем за 1 (один) рабочий день до даты доставки.</w:t>
      </w:r>
    </w:p>
    <w:p w:rsidR="00683A9F" w:rsidRPr="006D5935" w:rsidRDefault="00D219E6"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 xml:space="preserve">В момент передачи Товара Поставщик должен передать Заказчику следующие документы: счет, счет-фактуру (если применимо), товарную накладную (или УПД) </w:t>
      </w:r>
      <w:r w:rsidRPr="001C1EB7">
        <w:rPr>
          <w:rFonts w:ascii="Times New Roman" w:eastAsia="Times New Roman" w:hAnsi="Times New Roman" w:cs="Times New Roman"/>
          <w:bCs/>
          <w:color w:val="000000" w:themeColor="text1"/>
          <w:lang w:eastAsia="ru-RU"/>
        </w:rPr>
        <w:t xml:space="preserve">с </w:t>
      </w:r>
      <w:r w:rsidRPr="001C1EB7">
        <w:rPr>
          <w:rFonts w:ascii="Times New Roman" w:eastAsia="Times New Roman" w:hAnsi="Times New Roman" w:cs="Times New Roman"/>
          <w:b/>
          <w:bCs/>
          <w:color w:val="000000" w:themeColor="text1"/>
          <w:lang w:eastAsia="ru-RU"/>
        </w:rPr>
        <w:t xml:space="preserve">указанием </w:t>
      </w:r>
      <w:r w:rsidRPr="00155E32">
        <w:rPr>
          <w:rFonts w:ascii="Times New Roman" w:eastAsia="Times New Roman" w:hAnsi="Times New Roman" w:cs="Times New Roman"/>
          <w:b/>
          <w:bCs/>
          <w:color w:val="000000" w:themeColor="text1"/>
          <w:lang w:eastAsia="ru-RU"/>
        </w:rPr>
        <w:t>регистрационного номера таможенной декларации</w:t>
      </w:r>
      <w:r w:rsidRPr="001C1EB7">
        <w:rPr>
          <w:rFonts w:ascii="Times New Roman" w:eastAsia="Times New Roman" w:hAnsi="Times New Roman" w:cs="Times New Roman"/>
          <w:bCs/>
          <w:color w:val="000000" w:themeColor="text1"/>
          <w:lang w:eastAsia="ru-RU"/>
        </w:rPr>
        <w:t xml:space="preserve"> в двух экземплярах, иную сопроводительную документацию на русском языке, предусмотренную законодательством Российской Федерации.</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По решению Заказчика для приемки Товара может создаваться приемочная комиссия, которая состоит не менее чем из пяти человек.</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 xml:space="preserve">Для проверки поставленного Товара в части его соответствия условиям Контракта Заказчик проводит экспертизу в порядке, предусмотренном </w:t>
      </w:r>
      <w:r w:rsidRPr="006D5935">
        <w:rPr>
          <w:rFonts w:ascii="Times New Roman" w:eastAsia="Times New Roman" w:hAnsi="Times New Roman" w:cs="Times New Roman"/>
          <w:color w:val="000000" w:themeColor="text1"/>
          <w:lang w:eastAsia="ru-RU"/>
        </w:rPr>
        <w:t>Законом о контрактной системе</w:t>
      </w:r>
      <w:r w:rsidRPr="006D5935">
        <w:rPr>
          <w:rFonts w:ascii="Times New Roman" w:eastAsia="Times New Roman" w:hAnsi="Times New Roman" w:cs="Times New Roman"/>
          <w:bCs/>
          <w:color w:val="000000" w:themeColor="text1"/>
          <w:lang w:eastAsia="ru-RU"/>
        </w:rPr>
        <w:t>.</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rPr>
      </w:pPr>
      <w:r w:rsidRPr="006D5935">
        <w:rPr>
          <w:rFonts w:ascii="Times New Roman" w:eastAsia="Times New Roman" w:hAnsi="Times New Roman" w:cs="Times New Roman"/>
          <w:lang w:eastAsia="ru-RU"/>
        </w:rPr>
        <w:t xml:space="preserve">Приемка Товара производится уполномоченным представителем Заказчика в присутствии уполномоченного представителя Поставщика в день поставки Товара. </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Оформление результатов приемки, подписание Заказчиком товарной накладной (или УПД)</w:t>
      </w:r>
      <w:r w:rsidRPr="006D5935">
        <w:rPr>
          <w:rFonts w:ascii="Times New Roman" w:eastAsia="Times New Roman" w:hAnsi="Times New Roman" w:cs="Times New Roman"/>
          <w:bCs/>
          <w:color w:val="1F497D" w:themeColor="text2"/>
          <w:lang w:eastAsia="ru-RU"/>
        </w:rPr>
        <w:t xml:space="preserve"> </w:t>
      </w:r>
      <w:r w:rsidRPr="006D5935">
        <w:rPr>
          <w:rFonts w:ascii="Times New Roman" w:eastAsia="Times New Roman" w:hAnsi="Times New Roman" w:cs="Times New Roman"/>
          <w:bCs/>
          <w:color w:val="000000" w:themeColor="text1"/>
          <w:lang w:eastAsia="ru-RU"/>
        </w:rPr>
        <w:t xml:space="preserve">осуществляется в течение </w:t>
      </w:r>
      <w:r w:rsidR="00EB7D09">
        <w:rPr>
          <w:rFonts w:ascii="Times New Roman" w:eastAsia="Times New Roman" w:hAnsi="Times New Roman" w:cs="Times New Roman"/>
          <w:bCs/>
          <w:color w:val="000000" w:themeColor="text1"/>
          <w:lang w:eastAsia="ru-RU"/>
        </w:rPr>
        <w:t>20</w:t>
      </w:r>
      <w:r w:rsidRPr="006D5935">
        <w:rPr>
          <w:rFonts w:ascii="Times New Roman" w:eastAsia="Times New Roman" w:hAnsi="Times New Roman" w:cs="Times New Roman"/>
          <w:bCs/>
          <w:color w:val="000000" w:themeColor="text1"/>
          <w:lang w:eastAsia="ru-RU"/>
        </w:rPr>
        <w:t xml:space="preserve"> (</w:t>
      </w:r>
      <w:r w:rsidR="00EB7D09">
        <w:rPr>
          <w:rFonts w:ascii="Times New Roman" w:eastAsia="Times New Roman" w:hAnsi="Times New Roman" w:cs="Times New Roman"/>
          <w:bCs/>
          <w:color w:val="000000" w:themeColor="text1"/>
          <w:lang w:eastAsia="ru-RU"/>
        </w:rPr>
        <w:t>двадцати</w:t>
      </w:r>
      <w:r w:rsidRPr="006D5935">
        <w:rPr>
          <w:rFonts w:ascii="Times New Roman" w:eastAsia="Times New Roman" w:hAnsi="Times New Roman" w:cs="Times New Roman"/>
          <w:bCs/>
          <w:color w:val="000000" w:themeColor="text1"/>
          <w:lang w:eastAsia="ru-RU"/>
        </w:rPr>
        <w:t xml:space="preserve">) </w:t>
      </w:r>
      <w:r w:rsidR="00EB7D09">
        <w:rPr>
          <w:rFonts w:ascii="Times New Roman" w:eastAsia="Times New Roman" w:hAnsi="Times New Roman" w:cs="Times New Roman"/>
          <w:bCs/>
          <w:color w:val="000000" w:themeColor="text1"/>
          <w:lang w:eastAsia="ru-RU"/>
        </w:rPr>
        <w:t>календарных</w:t>
      </w:r>
      <w:r w:rsidRPr="006D5935">
        <w:rPr>
          <w:rFonts w:ascii="Times New Roman" w:eastAsia="Times New Roman" w:hAnsi="Times New Roman" w:cs="Times New Roman"/>
          <w:bCs/>
          <w:color w:val="000000" w:themeColor="text1"/>
          <w:lang w:eastAsia="ru-RU"/>
        </w:rPr>
        <w:t xml:space="preserve"> дней </w:t>
      </w:r>
      <w:proofErr w:type="gramStart"/>
      <w:r w:rsidRPr="006D5935">
        <w:rPr>
          <w:rFonts w:ascii="Times New Roman" w:eastAsia="Times New Roman" w:hAnsi="Times New Roman" w:cs="Times New Roman"/>
          <w:bCs/>
          <w:color w:val="000000" w:themeColor="text1"/>
          <w:lang w:eastAsia="ru-RU"/>
        </w:rPr>
        <w:t>с даты приемки</w:t>
      </w:r>
      <w:proofErr w:type="gramEnd"/>
      <w:r w:rsidRPr="006D5935">
        <w:rPr>
          <w:rFonts w:ascii="Times New Roman" w:eastAsia="Times New Roman" w:hAnsi="Times New Roman" w:cs="Times New Roman"/>
          <w:bCs/>
          <w:color w:val="000000" w:themeColor="text1"/>
          <w:lang w:eastAsia="ru-RU"/>
        </w:rPr>
        <w:t xml:space="preserve"> Товара</w:t>
      </w:r>
      <w:r w:rsidRPr="006D5935">
        <w:rPr>
          <w:rFonts w:ascii="Times New Roman" w:eastAsia="Times New Roman" w:hAnsi="Times New Roman" w:cs="Times New Roman"/>
          <w:bCs/>
          <w:i/>
          <w:color w:val="1F497D" w:themeColor="text2"/>
          <w:lang w:eastAsia="ru-RU"/>
        </w:rPr>
        <w:t>.</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bookmarkStart w:id="7" w:name="_Hlk97894849"/>
      <w:r w:rsidRPr="006D5935">
        <w:rPr>
          <w:rFonts w:ascii="Times New Roman" w:eastAsia="Times New Roman" w:hAnsi="Times New Roman" w:cs="Times New Roman"/>
          <w:bCs/>
          <w:color w:val="000000" w:themeColor="text1"/>
          <w:lang w:eastAsia="ru-RU"/>
        </w:rPr>
        <w:t>Заказчик вправе отказаться от приемки Товаров в случае обнаружения в них недостатков, которые не могут быть устранены Поставщиком.</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bookmarkStart w:id="8" w:name="_Hlk97894883"/>
      <w:bookmarkEnd w:id="7"/>
      <w:proofErr w:type="gramStart"/>
      <w:r w:rsidRPr="006D5935">
        <w:rPr>
          <w:rFonts w:ascii="Times New Roman" w:eastAsia="Times New Roman" w:hAnsi="Times New Roman" w:cs="Times New Roman"/>
          <w:color w:val="000000"/>
          <w:lang w:eastAsia="ru-RU"/>
        </w:rPr>
        <w:t xml:space="preserve">При выявлении несоответствия поставленного Товара условиям Контракта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и в течение </w:t>
      </w:r>
      <w:r w:rsidRPr="006D5935">
        <w:rPr>
          <w:rFonts w:ascii="Times New Roman" w:eastAsia="Times New Roman" w:hAnsi="Times New Roman" w:cs="Times New Roman"/>
          <w:bCs/>
          <w:color w:val="000000"/>
          <w:lang w:eastAsia="ru-RU"/>
        </w:rPr>
        <w:t>5 (пяти) рабочих дней с даты поставки Товара</w:t>
      </w:r>
      <w:r w:rsidRPr="006D5935">
        <w:rPr>
          <w:rFonts w:ascii="Times New Roman" w:eastAsia="Times New Roman" w:hAnsi="Times New Roman" w:cs="Times New Roman"/>
          <w:color w:val="000000"/>
          <w:lang w:eastAsia="ru-RU"/>
        </w:rPr>
        <w:t xml:space="preserve"> направляет Поставщику мотивированный отказ от приемки Товара с</w:t>
      </w:r>
      <w:proofErr w:type="gramEnd"/>
      <w:r w:rsidRPr="006D5935">
        <w:rPr>
          <w:rFonts w:ascii="Times New Roman" w:eastAsia="Times New Roman" w:hAnsi="Times New Roman" w:cs="Times New Roman"/>
          <w:color w:val="000000"/>
          <w:lang w:eastAsia="ru-RU"/>
        </w:rPr>
        <w:t xml:space="preserve"> перечнем выявленных недостатков.</w:t>
      </w:r>
    </w:p>
    <w:bookmarkEnd w:id="8"/>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lang w:eastAsia="ru-RU"/>
        </w:rPr>
        <w:t>Поставщик в течение 5 (пяти) рабочих дней</w:t>
      </w:r>
      <w:r w:rsidRPr="006D5935">
        <w:rPr>
          <w:rFonts w:ascii="Times New Roman" w:eastAsia="Times New Roman" w:hAnsi="Times New Roman" w:cs="Times New Roman"/>
          <w:bCs/>
          <w:i/>
          <w:color w:val="1F497D" w:themeColor="text2"/>
          <w:lang w:eastAsia="ru-RU"/>
        </w:rPr>
        <w:t xml:space="preserve"> </w:t>
      </w:r>
      <w:r w:rsidRPr="006D5935">
        <w:rPr>
          <w:rFonts w:ascii="Times New Roman" w:eastAsia="Times New Roman" w:hAnsi="Times New Roman" w:cs="Times New Roman"/>
          <w:lang w:eastAsia="ru-RU"/>
        </w:rPr>
        <w:t xml:space="preserve">с момента получения мотивированного отказа обязан </w:t>
      </w:r>
      <w:r w:rsidRPr="006D5935">
        <w:rPr>
          <w:rFonts w:ascii="Times New Roman" w:eastAsia="Times New Roman" w:hAnsi="Times New Roman" w:cs="Times New Roman"/>
          <w:bCs/>
          <w:color w:val="000000" w:themeColor="text1"/>
          <w:lang w:eastAsia="ru-RU"/>
        </w:rPr>
        <w:t>своими силами и за свой счет</w:t>
      </w:r>
      <w:r w:rsidRPr="006D5935">
        <w:rPr>
          <w:rFonts w:ascii="Times New Roman" w:eastAsia="Times New Roman" w:hAnsi="Times New Roman" w:cs="Times New Roman"/>
          <w:lang w:eastAsia="ru-RU"/>
        </w:rPr>
        <w:t xml:space="preserve"> устранить выявленные недостатки или произвести замену Товара, несоответствующего условиям Контракта. </w:t>
      </w:r>
      <w:r w:rsidRPr="006D5935">
        <w:rPr>
          <w:rFonts w:ascii="Times New Roman" w:eastAsia="Times New Roman" w:hAnsi="Times New Roman" w:cs="Times New Roman"/>
          <w:bCs/>
          <w:color w:val="000000" w:themeColor="text1"/>
          <w:lang w:eastAsia="ru-RU"/>
        </w:rPr>
        <w:t>Устранение выявленных недостатков, замена Товара не освобождает Поставщика от уплаты неустойки, предусмотренной Контрактом.</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 xml:space="preserve">Повторная приемка назначается после уведомления Поставщиком Заказчика об устранении недостатков. </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163369" w:rsidRPr="006D5935" w:rsidRDefault="00683A9F" w:rsidP="00786E9E">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 xml:space="preserve">Уполномоченным представитель Заказчика по Контракту – </w:t>
      </w:r>
      <w:r w:rsidR="00786E9E" w:rsidRPr="006D5935">
        <w:rPr>
          <w:rFonts w:ascii="Times New Roman" w:eastAsia="Times New Roman" w:hAnsi="Times New Roman" w:cs="Times New Roman"/>
          <w:bCs/>
          <w:color w:val="000000" w:themeColor="text1"/>
          <w:lang w:eastAsia="ru-RU"/>
        </w:rPr>
        <w:t>начальник отдела снабжения Пономарев Арсений Алексеевич</w:t>
      </w:r>
      <w:r w:rsidRPr="006D5935">
        <w:rPr>
          <w:rFonts w:ascii="Times New Roman" w:eastAsia="Times New Roman" w:hAnsi="Times New Roman" w:cs="Times New Roman"/>
          <w:bCs/>
          <w:color w:val="000000" w:themeColor="text1"/>
          <w:lang w:eastAsia="ru-RU"/>
        </w:rPr>
        <w:t>, тел. 8 (812)</w:t>
      </w:r>
      <w:r w:rsidRPr="006D5935">
        <w:t xml:space="preserve"> </w:t>
      </w:r>
      <w:r w:rsidR="00786E9E" w:rsidRPr="006D5935">
        <w:rPr>
          <w:rFonts w:ascii="Times New Roman" w:eastAsia="Times New Roman" w:hAnsi="Times New Roman" w:cs="Times New Roman"/>
          <w:bCs/>
          <w:color w:val="000000" w:themeColor="text1"/>
          <w:lang w:eastAsia="ru-RU"/>
        </w:rPr>
        <w:t>576-73-27</w:t>
      </w:r>
      <w:r w:rsidRPr="006D5935">
        <w:rPr>
          <w:rFonts w:ascii="Times New Roman" w:eastAsia="Times New Roman" w:hAnsi="Times New Roman" w:cs="Times New Roman"/>
          <w:bCs/>
          <w:color w:val="000000" w:themeColor="text1"/>
          <w:lang w:eastAsia="ru-RU"/>
        </w:rPr>
        <w:t xml:space="preserve">, эл. почта. </w:t>
      </w:r>
      <w:r w:rsidR="00765A61">
        <w:rPr>
          <w:rFonts w:ascii="Times New Roman" w:eastAsia="Times New Roman" w:hAnsi="Times New Roman" w:cs="Times New Roman"/>
          <w:bCs/>
          <w:color w:val="000000" w:themeColor="text1"/>
          <w:lang w:eastAsia="ru-RU"/>
        </w:rPr>
        <w:t>ponomarev@guatp.</w:t>
      </w:r>
      <w:r w:rsidR="00786E9E" w:rsidRPr="006D5935">
        <w:rPr>
          <w:rFonts w:ascii="Times New Roman" w:eastAsia="Times New Roman" w:hAnsi="Times New Roman" w:cs="Times New Roman"/>
          <w:bCs/>
          <w:color w:val="000000" w:themeColor="text1"/>
          <w:lang w:eastAsia="ru-RU"/>
        </w:rPr>
        <w:t>ru</w:t>
      </w:r>
      <w:r w:rsidRPr="006D5935">
        <w:rPr>
          <w:rFonts w:ascii="Times New Roman" w:hAnsi="Times New Roman" w:cs="Times New Roman"/>
          <w:snapToGrid w:val="0"/>
          <w:color w:val="000000"/>
          <w:lang w:eastAsia="zh-CN"/>
        </w:rPr>
        <w:t>.</w:t>
      </w:r>
    </w:p>
    <w:p w:rsidR="00163369" w:rsidRPr="00015031" w:rsidRDefault="00163369" w:rsidP="00163369">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bookmarkEnd w:id="6"/>
    <w:p w:rsidR="00660C16" w:rsidRPr="00660C16" w:rsidRDefault="00163369" w:rsidP="00660C16">
      <w:pPr>
        <w:pStyle w:val="ab"/>
        <w:numPr>
          <w:ilvl w:val="0"/>
          <w:numId w:val="7"/>
        </w:numPr>
        <w:tabs>
          <w:tab w:val="left" w:pos="709"/>
        </w:tabs>
        <w:jc w:val="center"/>
        <w:rPr>
          <w:rFonts w:eastAsia="Times New Roman"/>
          <w:b/>
        </w:rPr>
      </w:pPr>
      <w:r w:rsidRPr="00660C16">
        <w:rPr>
          <w:rFonts w:eastAsia="Times New Roman"/>
          <w:b/>
        </w:rPr>
        <w:t>Ответственность сторон</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w:t>
      </w:r>
      <w:proofErr w:type="gramStart"/>
      <w:r w:rsidRPr="006D5935">
        <w:rPr>
          <w:rFonts w:ascii="Times New Roman" w:eastAsia="Times New Roman" w:hAnsi="Times New Roman" w:cs="Times New Roman"/>
          <w:lang w:eastAsia="ru-RU"/>
        </w:rPr>
        <w:t>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Российской Федерации, в том числе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6D5935">
        <w:rPr>
          <w:rFonts w:ascii="Times New Roman" w:eastAsia="Times New Roman" w:hAnsi="Times New Roman" w:cs="Times New Roman"/>
          <w:lang w:eastAsia="ru-RU"/>
        </w:rPr>
        <w:t xml:space="preserve">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bookmarkStart w:id="9" w:name="Par1554"/>
      <w:bookmarkEnd w:id="9"/>
      <w:r w:rsidRPr="006D5935">
        <w:rPr>
          <w:rFonts w:ascii="Times New Roman" w:eastAsia="Times New Roman" w:hAnsi="Times New Roman" w:cs="Times New Roman"/>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составляет 10% цены Контракта.</w:t>
      </w:r>
      <w:bookmarkStart w:id="10" w:name="Par1556"/>
      <w:bookmarkEnd w:id="10"/>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8" w:history="1">
        <w:r w:rsidRPr="006D5935">
          <w:rPr>
            <w:rFonts w:ascii="Times New Roman" w:eastAsia="Times New Roman" w:hAnsi="Times New Roman" w:cs="Times New Roman"/>
            <w:lang w:eastAsia="ru-RU"/>
          </w:rPr>
          <w:t>Правилами</w:t>
        </w:r>
      </w:hyperlink>
      <w:r w:rsidRPr="006D5935">
        <w:rPr>
          <w:rFonts w:ascii="Times New Roman" w:eastAsia="Times New Roman" w:hAnsi="Times New Roman" w:cs="Times New Roman"/>
          <w:lang w:eastAsia="ru-RU"/>
        </w:rPr>
        <w:t xml:space="preserve"> и составляет 1 000 (одна тысяча) рублей.</w:t>
      </w:r>
      <w:bookmarkStart w:id="11" w:name="Par1557"/>
      <w:bookmarkStart w:id="12" w:name="Par1558"/>
      <w:bookmarkEnd w:id="11"/>
      <w:bookmarkEnd w:id="12"/>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9" w:history="1">
        <w:r w:rsidRPr="006D5935">
          <w:rPr>
            <w:rFonts w:ascii="Times New Roman" w:eastAsia="Times New Roman" w:hAnsi="Times New Roman" w:cs="Times New Roman"/>
            <w:lang w:eastAsia="ru-RU"/>
          </w:rPr>
          <w:t>Правилами</w:t>
        </w:r>
      </w:hyperlink>
      <w:r w:rsidRPr="006D5935">
        <w:rPr>
          <w:rFonts w:ascii="Times New Roman" w:eastAsia="Times New Roman" w:hAnsi="Times New Roman" w:cs="Times New Roman"/>
          <w:lang w:eastAsia="ru-RU"/>
        </w:rPr>
        <w:t xml:space="preserve"> и составляет 1 000 (одна тысяча) рублей.</w:t>
      </w:r>
      <w:bookmarkStart w:id="13" w:name="Par1561"/>
      <w:bookmarkEnd w:id="13"/>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Применение неустойки (штрафа, пени) не освобождает Стороны от исполнения обязательств по Контракту.</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3369" w:rsidRPr="005B24BE" w:rsidRDefault="00163369" w:rsidP="00036BA7">
      <w:pPr>
        <w:numPr>
          <w:ilvl w:val="0"/>
          <w:numId w:val="9"/>
        </w:numPr>
        <w:shd w:val="clear" w:color="auto" w:fill="FFFFFF"/>
        <w:tabs>
          <w:tab w:val="left" w:pos="851"/>
          <w:tab w:val="left" w:pos="993"/>
        </w:tabs>
        <w:spacing w:before="240" w:after="0" w:line="240" w:lineRule="auto"/>
        <w:ind w:left="0" w:firstLine="426"/>
        <w:contextualSpacing/>
        <w:jc w:val="both"/>
        <w:rPr>
          <w:rFonts w:ascii="Times New Roman" w:eastAsia="Times New Roman" w:hAnsi="Times New Roman" w:cs="Times New Roman"/>
          <w:sz w:val="24"/>
          <w:szCs w:val="24"/>
          <w:lang w:eastAsia="ru-RU"/>
        </w:rPr>
      </w:pPr>
      <w:r w:rsidRPr="005B24BE">
        <w:rPr>
          <w:rFonts w:ascii="Times New Roman" w:eastAsia="Times New Roman" w:hAnsi="Times New Roman" w:cs="Times New Roman"/>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3369" w:rsidRPr="00015031" w:rsidRDefault="00163369" w:rsidP="00163369">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660C16" w:rsidRPr="00660C16" w:rsidRDefault="00163369" w:rsidP="00660C16">
      <w:pPr>
        <w:pStyle w:val="ab"/>
        <w:numPr>
          <w:ilvl w:val="0"/>
          <w:numId w:val="11"/>
        </w:numPr>
        <w:tabs>
          <w:tab w:val="left" w:pos="709"/>
        </w:tabs>
        <w:jc w:val="center"/>
        <w:rPr>
          <w:rFonts w:eastAsia="Times New Roman"/>
          <w:b/>
        </w:rPr>
      </w:pPr>
      <w:r w:rsidRPr="00660C16">
        <w:rPr>
          <w:rFonts w:eastAsia="Times New Roman"/>
          <w:b/>
        </w:rPr>
        <w:t xml:space="preserve">Гарантийный срок товара и (или) объем </w:t>
      </w:r>
      <w:r w:rsidRPr="00660C16">
        <w:rPr>
          <w:rFonts w:eastAsia="Times New Roman"/>
          <w:b/>
        </w:rPr>
        <w:br/>
        <w:t xml:space="preserve">предоставления гарантии его качества, требования к гарантийному </w:t>
      </w:r>
      <w:r w:rsidRPr="00660C16">
        <w:rPr>
          <w:rFonts w:eastAsia="Times New Roman"/>
          <w:b/>
        </w:rPr>
        <w:br/>
        <w:t>обслуживанию товара,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163369" w:rsidRPr="006D5935" w:rsidRDefault="00163369"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Качество Товара должно соответствовать условиям Контракта и действующим требованиям законодательства Российской Федерации.</w:t>
      </w:r>
    </w:p>
    <w:p w:rsidR="0048501D" w:rsidRPr="006D5935" w:rsidRDefault="00163369"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63369" w:rsidRPr="006D5935" w:rsidRDefault="00CA2E3C"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Остаточный </w:t>
      </w:r>
      <w:r w:rsidR="0048501D" w:rsidRPr="006D5935">
        <w:rPr>
          <w:rFonts w:ascii="Times New Roman" w:eastAsia="Times New Roman" w:hAnsi="Times New Roman" w:cs="Times New Roman"/>
          <w:lang w:eastAsia="ru-RU"/>
        </w:rPr>
        <w:t xml:space="preserve">срок </w:t>
      </w:r>
      <w:r>
        <w:rPr>
          <w:rFonts w:ascii="Times New Roman" w:eastAsia="Times New Roman" w:hAnsi="Times New Roman" w:cs="Times New Roman"/>
          <w:lang w:eastAsia="ru-RU"/>
        </w:rPr>
        <w:t xml:space="preserve">годности </w:t>
      </w:r>
      <w:r w:rsidR="0048501D" w:rsidRPr="006D5935">
        <w:rPr>
          <w:rFonts w:ascii="Times New Roman" w:eastAsia="Times New Roman" w:hAnsi="Times New Roman" w:cs="Times New Roman"/>
          <w:lang w:eastAsia="ru-RU"/>
        </w:rPr>
        <w:t>на Т</w:t>
      </w:r>
      <w:r w:rsidR="0053354F">
        <w:rPr>
          <w:rFonts w:ascii="Times New Roman" w:eastAsia="Times New Roman" w:hAnsi="Times New Roman" w:cs="Times New Roman"/>
          <w:lang w:eastAsia="ru-RU"/>
        </w:rPr>
        <w:t xml:space="preserve">овар: не менее </w:t>
      </w:r>
      <w:r w:rsidR="00CB43A2">
        <w:rPr>
          <w:rFonts w:ascii="Times New Roman" w:eastAsia="Times New Roman" w:hAnsi="Times New Roman" w:cs="Times New Roman"/>
          <w:lang w:eastAsia="ru-RU"/>
        </w:rPr>
        <w:t>9</w:t>
      </w:r>
      <w:r w:rsidR="0048501D" w:rsidRPr="006D5935">
        <w:rPr>
          <w:rFonts w:ascii="Times New Roman" w:eastAsia="Times New Roman" w:hAnsi="Times New Roman" w:cs="Times New Roman"/>
          <w:lang w:eastAsia="ru-RU"/>
        </w:rPr>
        <w:t xml:space="preserve"> месяцев</w:t>
      </w:r>
      <w:r>
        <w:rPr>
          <w:rFonts w:ascii="Times New Roman" w:eastAsia="Times New Roman" w:hAnsi="Times New Roman" w:cs="Times New Roman"/>
          <w:lang w:eastAsia="ru-RU"/>
        </w:rPr>
        <w:t xml:space="preserve"> (срок жизненного цикла)</w:t>
      </w:r>
      <w:r w:rsidR="00786E9E" w:rsidRPr="006D5935">
        <w:rPr>
          <w:rFonts w:ascii="Times New Roman" w:eastAsia="Times New Roman" w:hAnsi="Times New Roman" w:cs="Times New Roman"/>
          <w:lang w:eastAsia="ru-RU"/>
        </w:rPr>
        <w:t xml:space="preserve">, </w:t>
      </w:r>
      <w:proofErr w:type="gramStart"/>
      <w:r w:rsidR="00786E9E" w:rsidRPr="006D5935">
        <w:rPr>
          <w:rFonts w:ascii="Times New Roman" w:eastAsia="Times New Roman" w:hAnsi="Times New Roman" w:cs="Times New Roman"/>
          <w:lang w:eastAsia="ru-RU"/>
        </w:rPr>
        <w:t>с даты подписания</w:t>
      </w:r>
      <w:proofErr w:type="gramEnd"/>
      <w:r w:rsidR="00786E9E" w:rsidRPr="006D5935">
        <w:rPr>
          <w:rFonts w:ascii="Times New Roman" w:eastAsia="Times New Roman" w:hAnsi="Times New Roman" w:cs="Times New Roman"/>
          <w:lang w:eastAsia="ru-RU"/>
        </w:rPr>
        <w:t xml:space="preserve"> заказчиком товарной накладной (или УПД)</w:t>
      </w:r>
      <w:r w:rsidR="0048501D" w:rsidRPr="006D5935">
        <w:rPr>
          <w:rFonts w:ascii="Times New Roman" w:eastAsia="Times New Roman" w:hAnsi="Times New Roman" w:cs="Times New Roman"/>
          <w:lang w:eastAsia="ru-RU"/>
        </w:rPr>
        <w:t>.</w:t>
      </w:r>
    </w:p>
    <w:p w:rsidR="0048501D" w:rsidRPr="0048501D" w:rsidRDefault="0048501D" w:rsidP="0048501D">
      <w:pPr>
        <w:tabs>
          <w:tab w:val="left" w:pos="851"/>
        </w:tabs>
        <w:spacing w:before="240" w:after="0" w:line="240" w:lineRule="auto"/>
        <w:ind w:left="426"/>
        <w:contextualSpacing/>
        <w:jc w:val="both"/>
        <w:rPr>
          <w:rFonts w:ascii="Times New Roman" w:eastAsia="Times New Roman" w:hAnsi="Times New Roman" w:cs="Times New Roman"/>
          <w:sz w:val="24"/>
          <w:szCs w:val="24"/>
          <w:lang w:eastAsia="ru-RU"/>
        </w:rPr>
      </w:pPr>
    </w:p>
    <w:p w:rsidR="00660C16" w:rsidRDefault="00163369" w:rsidP="00660C16">
      <w:pPr>
        <w:pStyle w:val="ab"/>
        <w:numPr>
          <w:ilvl w:val="0"/>
          <w:numId w:val="12"/>
        </w:numPr>
        <w:jc w:val="center"/>
        <w:rPr>
          <w:rFonts w:eastAsia="Times New Roman"/>
          <w:b/>
        </w:rPr>
      </w:pPr>
      <w:r w:rsidRPr="00660C16">
        <w:rPr>
          <w:rFonts w:eastAsia="Times New Roman"/>
          <w:b/>
        </w:rPr>
        <w:t>Срок действия контракта, порядок изменения и расторжения контракта</w:t>
      </w:r>
    </w:p>
    <w:p w:rsidR="00660C16" w:rsidRPr="00660C16" w:rsidRDefault="00660C16" w:rsidP="00660C16">
      <w:pPr>
        <w:pStyle w:val="ab"/>
        <w:ind w:left="360"/>
        <w:rPr>
          <w:rFonts w:eastAsia="Times New Roman"/>
          <w:b/>
        </w:rPr>
      </w:pP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Контракт считается заключенным и вступает в силу с момента его подписания обеими Сторонами, действует до </w:t>
      </w:r>
      <w:r w:rsidR="00786E9E" w:rsidRPr="006D5935">
        <w:rPr>
          <w:rFonts w:ascii="Times New Roman" w:eastAsia="Times New Roman" w:hAnsi="Times New Roman" w:cs="Times New Roman"/>
          <w:lang w:eastAsia="ru-RU"/>
        </w:rPr>
        <w:t xml:space="preserve">31 декабря </w:t>
      </w:r>
      <w:r w:rsidR="0048501D" w:rsidRPr="006D5935">
        <w:rPr>
          <w:rFonts w:ascii="Times New Roman" w:eastAsia="Times New Roman" w:hAnsi="Times New Roman" w:cs="Times New Roman"/>
          <w:lang w:eastAsia="ru-RU"/>
        </w:rPr>
        <w:t>202</w:t>
      </w:r>
      <w:r w:rsidR="00CD0991">
        <w:rPr>
          <w:rFonts w:ascii="Times New Roman" w:eastAsia="Times New Roman" w:hAnsi="Times New Roman" w:cs="Times New Roman"/>
          <w:lang w:eastAsia="ru-RU"/>
        </w:rPr>
        <w:t>6</w:t>
      </w:r>
      <w:r w:rsidR="0048501D" w:rsidRPr="006D5935">
        <w:rPr>
          <w:rFonts w:ascii="Times New Roman" w:eastAsia="Times New Roman" w:hAnsi="Times New Roman" w:cs="Times New Roman"/>
          <w:lang w:eastAsia="ru-RU"/>
        </w:rPr>
        <w:t>.</w:t>
      </w:r>
      <w:r w:rsidRPr="006D5935">
        <w:rPr>
          <w:rFonts w:ascii="Times New Roman" w:eastAsia="Times New Roman" w:hAnsi="Times New Roman" w:cs="Times New Roman"/>
          <w:lang w:eastAsia="ru-RU"/>
        </w:rPr>
        <w:t xml:space="preserve"> Окончание срока действия Контракта не влечет прекращения неисполненных обязатель</w:t>
      </w:r>
      <w:proofErr w:type="gramStart"/>
      <w:r w:rsidRPr="006D5935">
        <w:rPr>
          <w:rFonts w:ascii="Times New Roman" w:eastAsia="Times New Roman" w:hAnsi="Times New Roman" w:cs="Times New Roman"/>
          <w:lang w:eastAsia="ru-RU"/>
        </w:rPr>
        <w:t>ств Ст</w:t>
      </w:r>
      <w:proofErr w:type="gramEnd"/>
      <w:r w:rsidRPr="006D5935">
        <w:rPr>
          <w:rFonts w:ascii="Times New Roman" w:eastAsia="Times New Roman" w:hAnsi="Times New Roman" w:cs="Times New Roman"/>
          <w:lang w:eastAsia="ru-RU"/>
        </w:rPr>
        <w:t>орон по Контракту, в том числе гарантийных обязательств Поставщика.</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Подтверждением факта исполнения обязатель</w:t>
      </w:r>
      <w:proofErr w:type="gramStart"/>
      <w:r w:rsidRPr="006D5935">
        <w:rPr>
          <w:rFonts w:ascii="Times New Roman" w:eastAsia="Times New Roman" w:hAnsi="Times New Roman" w:cs="Times New Roman"/>
          <w:lang w:eastAsia="ru-RU"/>
        </w:rPr>
        <w:t>ств Ст</w:t>
      </w:r>
      <w:proofErr w:type="gramEnd"/>
      <w:r w:rsidRPr="006D5935">
        <w:rPr>
          <w:rFonts w:ascii="Times New Roman" w:eastAsia="Times New Roman" w:hAnsi="Times New Roman" w:cs="Times New Roman"/>
          <w:lang w:eastAsia="ru-RU"/>
        </w:rPr>
        <w:t>оронами является подписание акта сверки взаиморасчетов с нулевым сальдо.</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В случае не предоставления Поставщиком подписанного акта сверки взаиморасчетов 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rsidR="00163369" w:rsidRPr="00564D1A" w:rsidRDefault="00163369" w:rsidP="00564D1A">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564D1A">
        <w:rPr>
          <w:rFonts w:ascii="Times New Roman" w:eastAsia="Times New Roman" w:hAnsi="Times New Roman" w:cs="Times New Roman"/>
          <w:lang w:eastAsia="ru-RU"/>
        </w:rPr>
        <w:t>Бюджетные обязательства по Контракту наступают после</w:t>
      </w:r>
      <w:r w:rsidR="00564D1A">
        <w:rPr>
          <w:rFonts w:ascii="Times New Roman" w:eastAsia="Times New Roman" w:hAnsi="Times New Roman" w:cs="Times New Roman"/>
          <w:lang w:eastAsia="ru-RU"/>
        </w:rPr>
        <w:t xml:space="preserve"> подписания Контракта Сторонами.</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Изменение существенных условий Контракта при его исполнении не допускается, за исключением случаев, предусмотренных статьей 95 </w:t>
      </w:r>
      <w:r w:rsidRPr="006D5935">
        <w:rPr>
          <w:rFonts w:ascii="Times New Roman" w:eastAsia="Times New Roman" w:hAnsi="Times New Roman" w:cs="Times New Roman"/>
          <w:color w:val="000000" w:themeColor="text1"/>
          <w:lang w:eastAsia="ru-RU"/>
        </w:rPr>
        <w:t>Закона о контрактной системе</w:t>
      </w:r>
      <w:r w:rsidRPr="006D5935">
        <w:rPr>
          <w:rFonts w:ascii="Times New Roman" w:eastAsia="Times New Roman" w:hAnsi="Times New Roman" w:cs="Times New Roman"/>
          <w:lang w:eastAsia="ru-RU"/>
        </w:rPr>
        <w:t>.</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bCs/>
          <w:lang w:eastAsia="ru-RU"/>
        </w:rPr>
        <w:t xml:space="preserve"> Изменение иных условий Контракта допускается по соглашению Сторон.</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 95 Закона о контрактной системе.</w:t>
      </w:r>
    </w:p>
    <w:p w:rsidR="00163369" w:rsidRPr="006D5935" w:rsidRDefault="00163369" w:rsidP="006D5935">
      <w:pPr>
        <w:numPr>
          <w:ilvl w:val="1"/>
          <w:numId w:val="12"/>
        </w:numPr>
        <w:tabs>
          <w:tab w:val="left" w:pos="851"/>
          <w:tab w:val="left" w:pos="993"/>
          <w:tab w:val="left" w:pos="1418"/>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6D5935">
        <w:rPr>
          <w:rFonts w:ascii="Times New Roman" w:eastAsia="Times New Roman" w:hAnsi="Times New Roman" w:cs="Times New Roman"/>
          <w:lang w:eastAsia="ru-RU"/>
        </w:rPr>
        <w:t>с даты</w:t>
      </w:r>
      <w:proofErr w:type="gramEnd"/>
      <w:r w:rsidRPr="006D5935">
        <w:rPr>
          <w:rFonts w:ascii="Times New Roman" w:eastAsia="Times New Roman" w:hAnsi="Times New Roman" w:cs="Times New Roman"/>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p>
    <w:p w:rsidR="00163369" w:rsidRPr="00015031" w:rsidRDefault="00163369" w:rsidP="00163369">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163369" w:rsidRPr="00697FB8" w:rsidRDefault="00163369" w:rsidP="00697FB8">
      <w:pPr>
        <w:pStyle w:val="ab"/>
        <w:numPr>
          <w:ilvl w:val="0"/>
          <w:numId w:val="8"/>
        </w:numPr>
        <w:tabs>
          <w:tab w:val="left" w:pos="709"/>
        </w:tabs>
        <w:jc w:val="center"/>
        <w:rPr>
          <w:rFonts w:eastAsia="Times New Roman"/>
          <w:b/>
        </w:rPr>
      </w:pPr>
      <w:r w:rsidRPr="00697FB8">
        <w:rPr>
          <w:rFonts w:eastAsia="Times New Roman"/>
          <w:b/>
        </w:rPr>
        <w:t>Обстоятельства непреодолимой силы</w:t>
      </w:r>
    </w:p>
    <w:p w:rsidR="00697FB8" w:rsidRPr="00697FB8" w:rsidRDefault="00697FB8" w:rsidP="00697FB8">
      <w:pPr>
        <w:pStyle w:val="ab"/>
        <w:tabs>
          <w:tab w:val="left" w:pos="709"/>
        </w:tabs>
        <w:ind w:left="360"/>
        <w:rPr>
          <w:rFonts w:eastAsia="Times New Roman"/>
          <w:b/>
        </w:rPr>
      </w:pP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Сторона, ссылающаяся на обстоятельства непреодолимой силы, обязана в течение 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rsidR="00163369" w:rsidRPr="00015031" w:rsidRDefault="00163369" w:rsidP="0016336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163369" w:rsidRPr="00732D7C" w:rsidRDefault="00163369" w:rsidP="00732D7C">
      <w:pPr>
        <w:pStyle w:val="ab"/>
        <w:numPr>
          <w:ilvl w:val="0"/>
          <w:numId w:val="10"/>
        </w:numPr>
        <w:tabs>
          <w:tab w:val="left" w:pos="993"/>
        </w:tabs>
        <w:jc w:val="center"/>
        <w:rPr>
          <w:rFonts w:eastAsia="Times New Roman"/>
          <w:b/>
        </w:rPr>
      </w:pPr>
      <w:r w:rsidRPr="00732D7C">
        <w:rPr>
          <w:rFonts w:eastAsia="Times New Roman"/>
          <w:b/>
        </w:rPr>
        <w:t>Прочие условия</w:t>
      </w:r>
    </w:p>
    <w:p w:rsidR="00732D7C" w:rsidRPr="00732D7C" w:rsidRDefault="00732D7C" w:rsidP="00732D7C">
      <w:pPr>
        <w:pStyle w:val="ab"/>
        <w:tabs>
          <w:tab w:val="left" w:pos="993"/>
        </w:tabs>
        <w:ind w:left="480"/>
        <w:rPr>
          <w:rFonts w:eastAsia="Times New Roman"/>
          <w:b/>
        </w:rPr>
      </w:pP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 случае перемены Заказчика его права и обязанности, предусмотренные Контрактом, переходят к новому Заказчику.</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 вопросам, не предусмотренным Контрактом, Стороны руководствуются действующим законодательством Российской Федерации.</w:t>
      </w:r>
    </w:p>
    <w:p w:rsidR="007A7A22" w:rsidRDefault="00163369" w:rsidP="007A7A22">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rsidR="00163369" w:rsidRPr="007A7A22" w:rsidRDefault="007A7A22" w:rsidP="007A7A22">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7A7A22">
        <w:rPr>
          <w:rFonts w:ascii="Times New Roman" w:eastAsia="Times New Roman" w:hAnsi="Times New Roman" w:cs="Times New Roman"/>
          <w:lang w:eastAsia="ru-RU"/>
        </w:rPr>
        <w:t>Настоящий Контракт составлен на русском языке и подписан Сторонами с помощью усиленных квалифицированных электронных подписей. Все приложения к Контракту составляют его неотъемлемую часть.</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Претензия оформляется в письменной форме и должна содержать допущенные 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Срок рассмотрения Стороной претензии не может превышать 10 </w:t>
      </w:r>
      <w:hyperlink w:anchor="Par1877" w:tooltip="&lt;133&gt; Указывается Заказчиком." w:history="1">
        <w:r w:rsidRPr="006D5935">
          <w:rPr>
            <w:rFonts w:ascii="Times New Roman" w:eastAsia="Times New Roman" w:hAnsi="Times New Roman" w:cs="Times New Roman"/>
            <w:lang w:eastAsia="ru-RU"/>
          </w:rPr>
          <w:t>(десяти</w:t>
        </w:r>
      </w:hyperlink>
      <w:r w:rsidRPr="006D5935">
        <w:rPr>
          <w:rFonts w:ascii="Times New Roman" w:eastAsia="Times New Roman" w:hAnsi="Times New Roman" w:cs="Times New Roman"/>
          <w:lang w:eastAsia="ru-RU"/>
        </w:rPr>
        <w:t>) календарных дней с момента ее получения.</w:t>
      </w:r>
    </w:p>
    <w:p w:rsidR="00163369"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r w:rsidRPr="006D5935">
        <w:rPr>
          <w:rFonts w:ascii="Times New Roman" w:eastAsia="Times New Roman" w:hAnsi="Times New Roman" w:cs="Times New Roman"/>
          <w:vertAlign w:val="superscript"/>
          <w:lang w:eastAsia="ru-RU"/>
        </w:rPr>
        <w:footnoteReference w:id="1"/>
      </w:r>
      <w:r w:rsidRPr="006D5935">
        <w:rPr>
          <w:rFonts w:ascii="Times New Roman" w:eastAsia="Times New Roman" w:hAnsi="Times New Roman" w:cs="Times New Roman"/>
          <w:lang w:eastAsia="ru-RU"/>
        </w:rPr>
        <w:t>.</w:t>
      </w:r>
    </w:p>
    <w:p w:rsidR="00FE6262" w:rsidRPr="006D5935" w:rsidRDefault="00FE6262" w:rsidP="00FE6262">
      <w:pPr>
        <w:tabs>
          <w:tab w:val="left" w:pos="993"/>
        </w:tabs>
        <w:spacing w:after="0" w:line="240" w:lineRule="auto"/>
        <w:ind w:left="426"/>
        <w:jc w:val="both"/>
        <w:rPr>
          <w:rFonts w:ascii="Times New Roman" w:eastAsia="Times New Roman" w:hAnsi="Times New Roman" w:cs="Times New Roman"/>
          <w:lang w:eastAsia="ru-RU"/>
        </w:rPr>
      </w:pPr>
    </w:p>
    <w:p w:rsidR="00163369" w:rsidRPr="006D5935" w:rsidRDefault="00163369" w:rsidP="00163369">
      <w:pPr>
        <w:tabs>
          <w:tab w:val="left" w:pos="709"/>
          <w:tab w:val="left" w:pos="1134"/>
        </w:tabs>
        <w:spacing w:before="100" w:beforeAutospacing="1" w:after="100" w:afterAutospacing="1" w:line="240" w:lineRule="auto"/>
        <w:ind w:firstLine="426"/>
        <w:jc w:val="center"/>
        <w:rPr>
          <w:rFonts w:ascii="Times New Roman" w:eastAsia="Times New Roman" w:hAnsi="Times New Roman" w:cs="Times New Roman"/>
          <w:lang w:eastAsia="ru-RU"/>
        </w:rPr>
      </w:pPr>
      <w:r w:rsidRPr="006D5935">
        <w:rPr>
          <w:rFonts w:ascii="Times New Roman" w:eastAsia="Times New Roman" w:hAnsi="Times New Roman" w:cs="Times New Roman"/>
          <w:b/>
          <w:bCs/>
          <w:lang w:eastAsia="ru-RU"/>
        </w:rPr>
        <w:t>11. Антикоррупционная оговорка</w:t>
      </w:r>
    </w:p>
    <w:p w:rsidR="00163369" w:rsidRPr="006D5935" w:rsidRDefault="00163369" w:rsidP="00163369">
      <w:pPr>
        <w:numPr>
          <w:ilvl w:val="1"/>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63369" w:rsidRPr="006D5935" w:rsidRDefault="00163369" w:rsidP="00163369">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D5935">
        <w:rPr>
          <w:rFonts w:ascii="Times New Roman" w:eastAsia="Times New Roman" w:hAnsi="Times New Roman" w:cs="Times New Roman"/>
          <w:lang w:eastAsia="ru-RU"/>
        </w:rPr>
        <w:t>образом</w:t>
      </w:r>
      <w:proofErr w:type="gramEnd"/>
      <w:r w:rsidRPr="006D5935">
        <w:rPr>
          <w:rFonts w:ascii="Times New Roman" w:eastAsia="Times New Roman" w:hAnsi="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63369" w:rsidRPr="006D5935" w:rsidRDefault="00163369" w:rsidP="00163369">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63369" w:rsidRPr="006D5935" w:rsidRDefault="00163369" w:rsidP="00163369">
      <w:pPr>
        <w:tabs>
          <w:tab w:val="left" w:pos="709"/>
          <w:tab w:val="left" w:pos="1134"/>
        </w:tabs>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11.1.3. Не совершать иных действий, нарушающих антикоррупционное законодательство Российской Федерации.</w:t>
      </w:r>
    </w:p>
    <w:p w:rsidR="00163369" w:rsidRPr="00732D7C" w:rsidRDefault="00163369" w:rsidP="00732D7C">
      <w:pPr>
        <w:pStyle w:val="ab"/>
        <w:numPr>
          <w:ilvl w:val="0"/>
          <w:numId w:val="13"/>
        </w:numPr>
        <w:tabs>
          <w:tab w:val="left" w:pos="709"/>
        </w:tabs>
        <w:autoSpaceDE w:val="0"/>
        <w:autoSpaceDN w:val="0"/>
        <w:adjustRightInd w:val="0"/>
        <w:jc w:val="center"/>
        <w:rPr>
          <w:rFonts w:eastAsia="Times New Roman"/>
          <w:b/>
        </w:rPr>
      </w:pPr>
      <w:r w:rsidRPr="00732D7C">
        <w:rPr>
          <w:rFonts w:eastAsia="Times New Roman"/>
          <w:b/>
        </w:rPr>
        <w:t>Приложения</w:t>
      </w:r>
    </w:p>
    <w:p w:rsidR="00732D7C" w:rsidRPr="00732D7C" w:rsidRDefault="00732D7C" w:rsidP="00732D7C">
      <w:pPr>
        <w:pStyle w:val="ab"/>
        <w:tabs>
          <w:tab w:val="left" w:pos="709"/>
        </w:tabs>
        <w:autoSpaceDE w:val="0"/>
        <w:autoSpaceDN w:val="0"/>
        <w:adjustRightInd w:val="0"/>
        <w:ind w:left="480"/>
        <w:rPr>
          <w:rFonts w:eastAsia="Times New Roman"/>
          <w:b/>
        </w:rPr>
      </w:pPr>
    </w:p>
    <w:p w:rsidR="00163369" w:rsidRPr="006D5935" w:rsidRDefault="00163369" w:rsidP="00163369">
      <w:pPr>
        <w:tabs>
          <w:tab w:val="left" w:pos="709"/>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12.1. К Контракту прилагается и является его неотъемлемой частью:</w:t>
      </w:r>
    </w:p>
    <w:p w:rsidR="0048501D" w:rsidRDefault="00163369" w:rsidP="0048501D">
      <w:pPr>
        <w:tabs>
          <w:tab w:val="left" w:pos="709"/>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12.1.1. </w:t>
      </w:r>
      <w:r w:rsidR="0048501D" w:rsidRPr="006D5935">
        <w:rPr>
          <w:rFonts w:ascii="Times New Roman" w:eastAsia="Times New Roman" w:hAnsi="Times New Roman" w:cs="Times New Roman"/>
          <w:lang w:eastAsia="ru-RU"/>
        </w:rPr>
        <w:t>Спецификация – Приложение № 1</w:t>
      </w:r>
    </w:p>
    <w:p w:rsidR="00163369" w:rsidRPr="006D5935" w:rsidRDefault="00163369" w:rsidP="0048501D">
      <w:pPr>
        <w:tabs>
          <w:tab w:val="left" w:pos="709"/>
        </w:tabs>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163369" w:rsidRPr="00732D7C" w:rsidRDefault="00163369" w:rsidP="00732D7C">
      <w:pPr>
        <w:pStyle w:val="ab"/>
        <w:numPr>
          <w:ilvl w:val="0"/>
          <w:numId w:val="13"/>
        </w:numPr>
        <w:tabs>
          <w:tab w:val="left" w:pos="709"/>
        </w:tabs>
        <w:jc w:val="center"/>
        <w:rPr>
          <w:rFonts w:eastAsia="Times New Roman"/>
          <w:b/>
        </w:rPr>
      </w:pPr>
      <w:r w:rsidRPr="00732D7C">
        <w:rPr>
          <w:rFonts w:eastAsia="Times New Roman"/>
          <w:b/>
        </w:rPr>
        <w:t>Адреса, реквизиты и подписи сторон</w:t>
      </w:r>
    </w:p>
    <w:p w:rsidR="00163369" w:rsidRPr="006D5935" w:rsidRDefault="00163369" w:rsidP="00163369">
      <w:pPr>
        <w:tabs>
          <w:tab w:val="left" w:pos="709"/>
        </w:tabs>
        <w:autoSpaceDE w:val="0"/>
        <w:autoSpaceDN w:val="0"/>
        <w:adjustRightInd w:val="0"/>
        <w:spacing w:after="0" w:line="240" w:lineRule="auto"/>
        <w:ind w:firstLine="426"/>
        <w:jc w:val="both"/>
        <w:rPr>
          <w:rFonts w:ascii="Times New Roman" w:eastAsia="Times New Roman" w:hAnsi="Times New Roman" w:cs="Times New Roman"/>
          <w:iCs/>
          <w:lang w:eastAsia="ru-RU"/>
        </w:rPr>
      </w:pPr>
    </w:p>
    <w:tbl>
      <w:tblPr>
        <w:tblW w:w="10313" w:type="dxa"/>
        <w:tblInd w:w="-34" w:type="dxa"/>
        <w:tblLayout w:type="fixed"/>
        <w:tblLook w:val="0400" w:firstRow="0" w:lastRow="0" w:firstColumn="0" w:lastColumn="0" w:noHBand="0" w:noVBand="1"/>
      </w:tblPr>
      <w:tblGrid>
        <w:gridCol w:w="4537"/>
        <w:gridCol w:w="567"/>
        <w:gridCol w:w="4939"/>
        <w:gridCol w:w="270"/>
      </w:tblGrid>
      <w:tr w:rsidR="0048501D" w:rsidRPr="00660C16" w:rsidTr="00660C16">
        <w:trPr>
          <w:trHeight w:val="598"/>
        </w:trPr>
        <w:tc>
          <w:tcPr>
            <w:tcW w:w="4537" w:type="dxa"/>
          </w:tcPr>
          <w:p w:rsidR="0048501D" w:rsidRPr="00660C16" w:rsidRDefault="0048501D" w:rsidP="005D7604">
            <w:pPr>
              <w:ind w:left="34"/>
              <w:contextualSpacing/>
              <w:rPr>
                <w:rFonts w:ascii="Times New Roman" w:hAnsi="Times New Roman" w:cs="Times New Roman"/>
                <w:b/>
              </w:rPr>
            </w:pPr>
            <w:r w:rsidRPr="00660C16">
              <w:rPr>
                <w:rFonts w:ascii="Times New Roman" w:hAnsi="Times New Roman" w:cs="Times New Roman"/>
                <w:b/>
              </w:rPr>
              <w:t>ЗАКАЗЧИК:</w:t>
            </w:r>
          </w:p>
        </w:tc>
        <w:tc>
          <w:tcPr>
            <w:tcW w:w="5776" w:type="dxa"/>
            <w:gridSpan w:val="3"/>
          </w:tcPr>
          <w:p w:rsidR="0048501D" w:rsidRPr="00660C16" w:rsidRDefault="0048501D" w:rsidP="005D7604">
            <w:pPr>
              <w:ind w:left="840"/>
              <w:contextualSpacing/>
              <w:rPr>
                <w:rFonts w:ascii="Times New Roman" w:hAnsi="Times New Roman" w:cs="Times New Roman"/>
                <w:b/>
              </w:rPr>
            </w:pPr>
            <w:r w:rsidRPr="00660C16">
              <w:rPr>
                <w:rFonts w:ascii="Times New Roman" w:hAnsi="Times New Roman" w:cs="Times New Roman"/>
                <w:b/>
              </w:rPr>
              <w:t xml:space="preserve"> ПОСТАВЩИК:</w:t>
            </w:r>
          </w:p>
        </w:tc>
      </w:tr>
      <w:tr w:rsidR="0048501D" w:rsidRPr="00660C16" w:rsidTr="00660C16">
        <w:trPr>
          <w:gridAfter w:val="1"/>
          <w:wAfter w:w="270" w:type="dxa"/>
          <w:trHeight w:val="731"/>
        </w:trPr>
        <w:tc>
          <w:tcPr>
            <w:tcW w:w="5104" w:type="dxa"/>
            <w:gridSpan w:val="2"/>
            <w:tcMar>
              <w:left w:w="108" w:type="dxa"/>
              <w:right w:w="108" w:type="dxa"/>
            </w:tcMar>
          </w:tcPr>
          <w:p w:rsidR="00FD0042" w:rsidRPr="00660C16" w:rsidRDefault="00FD0042" w:rsidP="00FD0042">
            <w:pPr>
              <w:widowControl w:val="0"/>
              <w:autoSpaceDE w:val="0"/>
              <w:autoSpaceDN w:val="0"/>
              <w:adjustRightInd w:val="0"/>
              <w:spacing w:after="0" w:line="240" w:lineRule="auto"/>
              <w:rPr>
                <w:rFonts w:ascii="Times New Roman" w:hAnsi="Times New Roman" w:cs="Times New Roman"/>
              </w:rPr>
            </w:pPr>
            <w:r w:rsidRPr="00660C16">
              <w:rPr>
                <w:rFonts w:ascii="Times New Roman" w:hAnsi="Times New Roman" w:cs="Times New Roman"/>
              </w:rPr>
              <w:t xml:space="preserve">Санкт-Петербургское государственное бюджетное автотранспортное учреждение «Смольнинское» </w:t>
            </w:r>
          </w:p>
          <w:p w:rsidR="00FD0042" w:rsidRPr="00660C16" w:rsidRDefault="00FD0042" w:rsidP="00FD0042">
            <w:pPr>
              <w:widowControl w:val="0"/>
              <w:autoSpaceDE w:val="0"/>
              <w:autoSpaceDN w:val="0"/>
              <w:adjustRightInd w:val="0"/>
              <w:spacing w:after="0" w:line="240" w:lineRule="auto"/>
              <w:rPr>
                <w:rFonts w:ascii="Times New Roman" w:hAnsi="Times New Roman" w:cs="Times New Roman"/>
              </w:rPr>
            </w:pPr>
            <w:r w:rsidRPr="00660C16">
              <w:rPr>
                <w:rFonts w:ascii="Times New Roman" w:hAnsi="Times New Roman" w:cs="Times New Roman"/>
              </w:rPr>
              <w:t>(СПб ГБАУ «Смольнинское»)</w:t>
            </w:r>
          </w:p>
          <w:p w:rsidR="00FD0042" w:rsidRPr="00660C16" w:rsidRDefault="00FD0042" w:rsidP="00FD0042">
            <w:pPr>
              <w:spacing w:after="0" w:line="240" w:lineRule="auto"/>
              <w:rPr>
                <w:rFonts w:ascii="Times New Roman" w:hAnsi="Times New Roman" w:cs="Times New Roman"/>
                <w:bCs/>
                <w:iCs/>
              </w:rPr>
            </w:pPr>
            <w:r w:rsidRPr="00660C16">
              <w:rPr>
                <w:rFonts w:ascii="Times New Roman" w:hAnsi="Times New Roman" w:cs="Times New Roman"/>
                <w:bCs/>
                <w:iCs/>
              </w:rPr>
              <w:t>ИНН 7842510157   КПП 784201001</w:t>
            </w:r>
          </w:p>
          <w:p w:rsidR="00FD0042" w:rsidRPr="00660C16" w:rsidRDefault="00FD0042" w:rsidP="00FD0042">
            <w:pPr>
              <w:spacing w:after="0" w:line="240" w:lineRule="auto"/>
              <w:rPr>
                <w:rFonts w:ascii="Times New Roman" w:hAnsi="Times New Roman" w:cs="Times New Roman"/>
                <w:bCs/>
                <w:iCs/>
              </w:rPr>
            </w:pPr>
            <w:r w:rsidRPr="00660C16">
              <w:rPr>
                <w:rFonts w:ascii="Times New Roman" w:hAnsi="Times New Roman" w:cs="Times New Roman"/>
                <w:bCs/>
                <w:iCs/>
              </w:rPr>
              <w:t>Юр. адрес: 191167, Россия, Санкт-Петербург,   Херсонский проезд, д.2, лит</w:t>
            </w:r>
            <w:proofErr w:type="gramStart"/>
            <w:r w:rsidRPr="00660C16">
              <w:rPr>
                <w:rFonts w:ascii="Times New Roman" w:hAnsi="Times New Roman" w:cs="Times New Roman"/>
                <w:bCs/>
                <w:iCs/>
              </w:rPr>
              <w:t>.А</w:t>
            </w:r>
            <w:proofErr w:type="gramEnd"/>
          </w:p>
          <w:p w:rsidR="00FD0042" w:rsidRPr="00660C16" w:rsidRDefault="00FD0042" w:rsidP="00FD0042">
            <w:pPr>
              <w:spacing w:after="0" w:line="240" w:lineRule="auto"/>
              <w:rPr>
                <w:rFonts w:ascii="Times New Roman" w:hAnsi="Times New Roman" w:cs="Times New Roman"/>
                <w:bCs/>
                <w:iCs/>
              </w:rPr>
            </w:pPr>
            <w:r w:rsidRPr="00660C16">
              <w:rPr>
                <w:rFonts w:ascii="Times New Roman" w:hAnsi="Times New Roman" w:cs="Times New Roman"/>
                <w:bCs/>
                <w:iCs/>
              </w:rPr>
              <w:t>Почтовый адрес: 191167, Россия, Санкт-Петербург,   Херсонский проезд, д.2, лит</w:t>
            </w:r>
            <w:proofErr w:type="gramStart"/>
            <w:r w:rsidRPr="00660C16">
              <w:rPr>
                <w:rFonts w:ascii="Times New Roman" w:hAnsi="Times New Roman" w:cs="Times New Roman"/>
                <w:bCs/>
                <w:iCs/>
              </w:rPr>
              <w:t>.А</w:t>
            </w:r>
            <w:proofErr w:type="gramEnd"/>
            <w:r w:rsidRPr="00660C16">
              <w:rPr>
                <w:rFonts w:ascii="Times New Roman" w:hAnsi="Times New Roman" w:cs="Times New Roman"/>
                <w:bCs/>
                <w:iCs/>
              </w:rPr>
              <w:t xml:space="preserve"> </w:t>
            </w:r>
          </w:p>
          <w:p w:rsidR="00FD0042" w:rsidRPr="00660C16" w:rsidRDefault="00FD0042" w:rsidP="00FD0042">
            <w:pPr>
              <w:spacing w:after="0" w:line="240" w:lineRule="auto"/>
              <w:rPr>
                <w:rFonts w:ascii="Times New Roman" w:hAnsi="Times New Roman" w:cs="Times New Roman"/>
                <w:bCs/>
                <w:iCs/>
              </w:rPr>
            </w:pPr>
            <w:r w:rsidRPr="00660C16">
              <w:rPr>
                <w:rFonts w:ascii="Times New Roman" w:hAnsi="Times New Roman" w:cs="Times New Roman"/>
                <w:bCs/>
                <w:iCs/>
              </w:rPr>
              <w:t>Телефон: (812) 274-42-83</w:t>
            </w:r>
          </w:p>
          <w:p w:rsidR="00FD0042" w:rsidRPr="00660C16" w:rsidRDefault="00FD0042" w:rsidP="00FD0042">
            <w:pPr>
              <w:spacing w:after="0" w:line="240" w:lineRule="auto"/>
              <w:rPr>
                <w:rFonts w:ascii="Times New Roman" w:hAnsi="Times New Roman" w:cs="Times New Roman"/>
                <w:bCs/>
                <w:iCs/>
              </w:rPr>
            </w:pPr>
            <w:r w:rsidRPr="00660C16">
              <w:rPr>
                <w:rFonts w:ascii="Times New Roman" w:hAnsi="Times New Roman" w:cs="Times New Roman"/>
                <w:bCs/>
                <w:iCs/>
              </w:rPr>
              <w:t>Факс: (812) 274-63-86</w:t>
            </w:r>
          </w:p>
          <w:p w:rsidR="00FD0042" w:rsidRPr="00660C16" w:rsidRDefault="00FD0042" w:rsidP="00FD0042">
            <w:pPr>
              <w:spacing w:after="0" w:line="240" w:lineRule="auto"/>
              <w:rPr>
                <w:rFonts w:ascii="Times New Roman" w:hAnsi="Times New Roman" w:cs="Times New Roman"/>
                <w:bCs/>
                <w:iCs/>
              </w:rPr>
            </w:pPr>
            <w:r w:rsidRPr="00660C16">
              <w:rPr>
                <w:rFonts w:ascii="Times New Roman" w:hAnsi="Times New Roman" w:cs="Times New Roman"/>
                <w:bCs/>
                <w:iCs/>
              </w:rPr>
              <w:t xml:space="preserve">Банковские реквизиты: </w:t>
            </w:r>
          </w:p>
          <w:p w:rsidR="00FA37F8" w:rsidRPr="00660C16" w:rsidRDefault="00FD0042" w:rsidP="00FD0042">
            <w:pPr>
              <w:spacing w:after="0" w:line="240" w:lineRule="auto"/>
              <w:rPr>
                <w:rFonts w:ascii="Times New Roman" w:hAnsi="Times New Roman" w:cs="Times New Roman"/>
                <w:bCs/>
                <w:iCs/>
              </w:rPr>
            </w:pPr>
            <w:r w:rsidRPr="00660C16">
              <w:rPr>
                <w:rFonts w:ascii="Times New Roman" w:hAnsi="Times New Roman" w:cs="Times New Roman"/>
                <w:bCs/>
                <w:iCs/>
              </w:rPr>
              <w:t xml:space="preserve">Комитет финансов Санкт-Петербурга </w:t>
            </w:r>
          </w:p>
          <w:p w:rsidR="00FD0042" w:rsidRPr="00660C16" w:rsidRDefault="00FD0042" w:rsidP="00FD0042">
            <w:pPr>
              <w:spacing w:after="0" w:line="240" w:lineRule="auto"/>
              <w:rPr>
                <w:rFonts w:ascii="Times New Roman" w:hAnsi="Times New Roman" w:cs="Times New Roman"/>
                <w:bCs/>
                <w:iCs/>
              </w:rPr>
            </w:pPr>
            <w:r w:rsidRPr="00660C16">
              <w:rPr>
                <w:rFonts w:ascii="Times New Roman" w:hAnsi="Times New Roman" w:cs="Times New Roman"/>
                <w:bCs/>
                <w:iCs/>
              </w:rPr>
              <w:t>(СПб ГБАУ «Смольнинское», л/с 0071010)</w:t>
            </w:r>
          </w:p>
          <w:p w:rsidR="00FD0042" w:rsidRPr="00660C16" w:rsidRDefault="00FD0042" w:rsidP="00FD0042">
            <w:pPr>
              <w:spacing w:after="0" w:line="240" w:lineRule="auto"/>
              <w:rPr>
                <w:rFonts w:ascii="Times New Roman" w:hAnsi="Times New Roman" w:cs="Times New Roman"/>
                <w:bCs/>
                <w:iCs/>
              </w:rPr>
            </w:pPr>
            <w:r w:rsidRPr="00660C16">
              <w:rPr>
                <w:rFonts w:ascii="Times New Roman" w:hAnsi="Times New Roman" w:cs="Times New Roman"/>
                <w:bCs/>
                <w:iCs/>
              </w:rPr>
              <w:t>БИК 014030106</w:t>
            </w:r>
          </w:p>
          <w:p w:rsidR="00FD0042" w:rsidRPr="00660C16" w:rsidRDefault="00FD0042" w:rsidP="00FD0042">
            <w:pPr>
              <w:spacing w:after="0" w:line="240" w:lineRule="auto"/>
              <w:rPr>
                <w:rFonts w:ascii="Times New Roman" w:hAnsi="Times New Roman" w:cs="Times New Roman"/>
                <w:bCs/>
                <w:iCs/>
              </w:rPr>
            </w:pPr>
            <w:proofErr w:type="gramStart"/>
            <w:r w:rsidRPr="00660C16">
              <w:rPr>
                <w:rFonts w:ascii="Times New Roman" w:hAnsi="Times New Roman" w:cs="Times New Roman"/>
                <w:bCs/>
                <w:iCs/>
              </w:rPr>
              <w:t>р</w:t>
            </w:r>
            <w:proofErr w:type="gramEnd"/>
            <w:r w:rsidRPr="00660C16">
              <w:rPr>
                <w:rFonts w:ascii="Times New Roman" w:hAnsi="Times New Roman" w:cs="Times New Roman"/>
                <w:bCs/>
                <w:iCs/>
              </w:rPr>
              <w:t xml:space="preserve">/с 03224643400000007200 </w:t>
            </w:r>
          </w:p>
          <w:p w:rsidR="00FD0042" w:rsidRPr="00660C16" w:rsidRDefault="00FD0042" w:rsidP="00FD0042">
            <w:pPr>
              <w:spacing w:after="0" w:line="240" w:lineRule="auto"/>
              <w:rPr>
                <w:rFonts w:ascii="Times New Roman" w:hAnsi="Times New Roman" w:cs="Times New Roman"/>
                <w:bCs/>
                <w:iCs/>
              </w:rPr>
            </w:pPr>
            <w:r w:rsidRPr="00660C16">
              <w:rPr>
                <w:rFonts w:ascii="Times New Roman" w:hAnsi="Times New Roman" w:cs="Times New Roman"/>
                <w:bCs/>
                <w:iCs/>
              </w:rPr>
              <w:t>ОКЦ № 1 Северо-Западное ГУ Банка России//УФК по г. Санкт-Петербургу, г. Санкт-Петербург</w:t>
            </w:r>
          </w:p>
          <w:p w:rsidR="00FD0042" w:rsidRPr="00660C16" w:rsidRDefault="00FD0042" w:rsidP="00FD0042">
            <w:pPr>
              <w:spacing w:after="0" w:line="240" w:lineRule="auto"/>
              <w:rPr>
                <w:rFonts w:ascii="Times New Roman" w:hAnsi="Times New Roman" w:cs="Times New Roman"/>
                <w:bCs/>
                <w:iCs/>
              </w:rPr>
            </w:pPr>
            <w:r w:rsidRPr="00660C16">
              <w:rPr>
                <w:rFonts w:ascii="Times New Roman" w:hAnsi="Times New Roman" w:cs="Times New Roman"/>
                <w:bCs/>
                <w:iCs/>
              </w:rPr>
              <w:t>К/с 40102810945370000005</w:t>
            </w:r>
          </w:p>
          <w:p w:rsidR="00FD0042" w:rsidRPr="00660C16" w:rsidRDefault="00FD0042" w:rsidP="00FD0042">
            <w:pPr>
              <w:spacing w:after="0" w:line="240" w:lineRule="auto"/>
              <w:rPr>
                <w:rFonts w:ascii="Times New Roman" w:hAnsi="Times New Roman" w:cs="Times New Roman"/>
                <w:bCs/>
                <w:iCs/>
              </w:rPr>
            </w:pPr>
            <w:r w:rsidRPr="00660C16">
              <w:rPr>
                <w:rFonts w:ascii="Times New Roman" w:hAnsi="Times New Roman" w:cs="Times New Roman"/>
                <w:bCs/>
                <w:iCs/>
              </w:rPr>
              <w:t xml:space="preserve">ОКПО 11152687  ОКВЭД 49.32 </w:t>
            </w:r>
          </w:p>
          <w:p w:rsidR="00FD0042" w:rsidRPr="00660C16" w:rsidRDefault="00FD0042" w:rsidP="00FD0042">
            <w:pPr>
              <w:spacing w:line="240" w:lineRule="auto"/>
              <w:contextualSpacing/>
              <w:rPr>
                <w:rFonts w:ascii="Times New Roman" w:hAnsi="Times New Roman" w:cs="Times New Roman"/>
              </w:rPr>
            </w:pPr>
            <w:r w:rsidRPr="00660C16">
              <w:rPr>
                <w:rFonts w:ascii="Times New Roman" w:hAnsi="Times New Roman" w:cs="Times New Roman"/>
                <w:bCs/>
                <w:iCs/>
              </w:rPr>
              <w:t>ОГРН 1137847494366</w:t>
            </w:r>
            <w:r w:rsidRPr="00660C16">
              <w:rPr>
                <w:rFonts w:ascii="Times New Roman" w:hAnsi="Times New Roman" w:cs="Times New Roman"/>
              </w:rPr>
              <w:t xml:space="preserve"> </w:t>
            </w:r>
          </w:p>
          <w:p w:rsidR="00FD0042" w:rsidRPr="00660C16" w:rsidRDefault="00FD0042" w:rsidP="00FD0042">
            <w:pPr>
              <w:spacing w:line="240" w:lineRule="auto"/>
              <w:contextualSpacing/>
              <w:rPr>
                <w:rFonts w:ascii="Times New Roman" w:hAnsi="Times New Roman" w:cs="Times New Roman"/>
              </w:rPr>
            </w:pPr>
            <w:r w:rsidRPr="00660C16">
              <w:rPr>
                <w:rFonts w:ascii="Times New Roman" w:hAnsi="Times New Roman" w:cs="Times New Roman"/>
              </w:rPr>
              <w:t xml:space="preserve">эл. Почта: </w:t>
            </w:r>
            <w:hyperlink r:id="rId10">
              <w:r w:rsidRPr="00660C16">
                <w:rPr>
                  <w:rFonts w:ascii="Times New Roman" w:hAnsi="Times New Roman" w:cs="Times New Roman"/>
                  <w:color w:val="0000FF"/>
                  <w:u w:val="single"/>
                </w:rPr>
                <w:t>mail@guatp.ru</w:t>
              </w:r>
            </w:hyperlink>
          </w:p>
          <w:p w:rsidR="0048501D" w:rsidRPr="00660C16" w:rsidRDefault="0048501D" w:rsidP="005D7604">
            <w:pPr>
              <w:spacing w:line="240" w:lineRule="auto"/>
              <w:ind w:left="840"/>
              <w:contextualSpacing/>
              <w:rPr>
                <w:rFonts w:ascii="Times New Roman" w:hAnsi="Times New Roman" w:cs="Times New Roman"/>
              </w:rPr>
            </w:pPr>
          </w:p>
          <w:p w:rsidR="0048501D" w:rsidRPr="00660C16" w:rsidRDefault="00CB4EFE" w:rsidP="00D73666">
            <w:pPr>
              <w:spacing w:line="240" w:lineRule="auto"/>
              <w:contextualSpacing/>
              <w:rPr>
                <w:rFonts w:ascii="Times New Roman" w:hAnsi="Times New Roman" w:cs="Times New Roman"/>
              </w:rPr>
            </w:pPr>
            <w:r w:rsidRPr="00660C16">
              <w:rPr>
                <w:rFonts w:ascii="Times New Roman" w:hAnsi="Times New Roman" w:cs="Times New Roman"/>
              </w:rPr>
              <w:t>Директор</w:t>
            </w:r>
          </w:p>
          <w:p w:rsidR="0048501D" w:rsidRPr="00660C16" w:rsidRDefault="0048501D" w:rsidP="005D7604">
            <w:pPr>
              <w:spacing w:after="0" w:line="240" w:lineRule="auto"/>
              <w:contextualSpacing/>
              <w:rPr>
                <w:rFonts w:ascii="Times New Roman" w:hAnsi="Times New Roman" w:cs="Times New Roman"/>
              </w:rPr>
            </w:pPr>
          </w:p>
          <w:p w:rsidR="0048501D" w:rsidRPr="00660C16" w:rsidRDefault="0048501D" w:rsidP="005D7604">
            <w:pPr>
              <w:spacing w:after="0" w:line="240" w:lineRule="auto"/>
              <w:contextualSpacing/>
              <w:rPr>
                <w:rFonts w:ascii="Times New Roman" w:hAnsi="Times New Roman" w:cs="Times New Roman"/>
              </w:rPr>
            </w:pPr>
            <w:r w:rsidRPr="00660C16">
              <w:rPr>
                <w:rFonts w:ascii="Times New Roman" w:hAnsi="Times New Roman" w:cs="Times New Roman"/>
              </w:rPr>
              <w:t>_______________/</w:t>
            </w:r>
            <w:r w:rsidR="00CB4EFE" w:rsidRPr="00660C16">
              <w:rPr>
                <w:rFonts w:ascii="Times New Roman" w:hAnsi="Times New Roman" w:cs="Times New Roman"/>
                <w:iCs/>
              </w:rPr>
              <w:t>Ю.А.</w:t>
            </w:r>
            <w:r w:rsidR="00F55DA1">
              <w:rPr>
                <w:rFonts w:ascii="Times New Roman" w:hAnsi="Times New Roman" w:cs="Times New Roman"/>
                <w:iCs/>
              </w:rPr>
              <w:t xml:space="preserve"> </w:t>
            </w:r>
            <w:r w:rsidR="00CB4EFE" w:rsidRPr="00660C16">
              <w:rPr>
                <w:rFonts w:ascii="Times New Roman" w:hAnsi="Times New Roman" w:cs="Times New Roman"/>
                <w:iCs/>
              </w:rPr>
              <w:t>Филин</w:t>
            </w:r>
            <w:r w:rsidRPr="00660C16">
              <w:rPr>
                <w:rFonts w:ascii="Times New Roman" w:hAnsi="Times New Roman" w:cs="Times New Roman"/>
              </w:rPr>
              <w:t xml:space="preserve">/ </w:t>
            </w:r>
          </w:p>
          <w:p w:rsidR="0048501D" w:rsidRPr="00660C16" w:rsidRDefault="0048501D" w:rsidP="005D7604">
            <w:pPr>
              <w:spacing w:line="240" w:lineRule="auto"/>
              <w:contextualSpacing/>
              <w:rPr>
                <w:rFonts w:ascii="Times New Roman" w:hAnsi="Times New Roman" w:cs="Times New Roman"/>
              </w:rPr>
            </w:pPr>
            <w:r w:rsidRPr="00660C16">
              <w:rPr>
                <w:rFonts w:ascii="Times New Roman" w:hAnsi="Times New Roman" w:cs="Times New Roman"/>
              </w:rPr>
              <w:t>ЭЦП</w:t>
            </w:r>
          </w:p>
        </w:tc>
        <w:tc>
          <w:tcPr>
            <w:tcW w:w="4939" w:type="dxa"/>
            <w:tcMar>
              <w:left w:w="108" w:type="dxa"/>
              <w:right w:w="108" w:type="dxa"/>
            </w:tcMar>
          </w:tcPr>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5073B6" w:rsidRPr="00660C16" w:rsidRDefault="005073B6" w:rsidP="005D7604">
            <w:pPr>
              <w:spacing w:line="240" w:lineRule="auto"/>
              <w:ind w:left="33"/>
              <w:contextualSpacing/>
              <w:rPr>
                <w:rFonts w:ascii="Times New Roman" w:eastAsia="Times New Roman" w:hAnsi="Times New Roman" w:cs="Times New Roman"/>
                <w:b/>
                <w:bCs/>
                <w:color w:val="000000"/>
                <w:lang w:eastAsia="ru-RU"/>
              </w:rPr>
            </w:pPr>
          </w:p>
          <w:p w:rsidR="005073B6" w:rsidRPr="00660C16" w:rsidRDefault="005073B6" w:rsidP="005D7604">
            <w:pPr>
              <w:spacing w:line="240" w:lineRule="auto"/>
              <w:ind w:left="33"/>
              <w:contextualSpacing/>
              <w:rPr>
                <w:rFonts w:ascii="Times New Roman" w:eastAsia="Times New Roman" w:hAnsi="Times New Roman" w:cs="Times New Roman"/>
                <w:b/>
                <w:bCs/>
                <w:color w:val="000000"/>
                <w:lang w:eastAsia="ru-RU"/>
              </w:rPr>
            </w:pPr>
          </w:p>
          <w:p w:rsidR="005073B6" w:rsidRPr="00660C16" w:rsidRDefault="005073B6" w:rsidP="005D7604">
            <w:pPr>
              <w:spacing w:line="240" w:lineRule="auto"/>
              <w:ind w:left="33"/>
              <w:contextualSpacing/>
              <w:rPr>
                <w:rFonts w:ascii="Times New Roman" w:eastAsia="Times New Roman" w:hAnsi="Times New Roman" w:cs="Times New Roman"/>
                <w:b/>
                <w:bCs/>
                <w:color w:val="000000"/>
                <w:lang w:eastAsia="ru-RU"/>
              </w:rPr>
            </w:pPr>
          </w:p>
          <w:p w:rsidR="005073B6" w:rsidRPr="00660C16" w:rsidRDefault="005073B6"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60C16" w:rsidRDefault="0048501D" w:rsidP="005D7604">
            <w:pPr>
              <w:spacing w:line="240" w:lineRule="auto"/>
              <w:contextualSpacing/>
              <w:rPr>
                <w:rFonts w:ascii="Times New Roman" w:hAnsi="Times New Roman" w:cs="Times New Roman"/>
              </w:rPr>
            </w:pPr>
            <w:r w:rsidRPr="00660C16">
              <w:rPr>
                <w:rFonts w:ascii="Times New Roman" w:hAnsi="Times New Roman" w:cs="Times New Roman"/>
              </w:rPr>
              <w:t>______________/</w:t>
            </w:r>
            <w:r w:rsidRPr="00660C16">
              <w:rPr>
                <w:rFonts w:ascii="Times New Roman" w:hAnsi="Times New Roman" w:cs="Times New Roman"/>
                <w:iCs/>
              </w:rPr>
              <w:t>______________</w:t>
            </w:r>
            <w:r w:rsidRPr="00660C16">
              <w:rPr>
                <w:rFonts w:ascii="Times New Roman" w:hAnsi="Times New Roman" w:cs="Times New Roman"/>
              </w:rPr>
              <w:t>/</w:t>
            </w:r>
          </w:p>
          <w:p w:rsidR="0048501D" w:rsidRPr="00660C16" w:rsidRDefault="0048501D" w:rsidP="005D7604">
            <w:pPr>
              <w:spacing w:line="240" w:lineRule="auto"/>
              <w:contextualSpacing/>
              <w:rPr>
                <w:rFonts w:ascii="Times New Roman" w:hAnsi="Times New Roman" w:cs="Times New Roman"/>
              </w:rPr>
            </w:pPr>
            <w:r w:rsidRPr="00660C16">
              <w:rPr>
                <w:rFonts w:ascii="Times New Roman" w:hAnsi="Times New Roman" w:cs="Times New Roman"/>
              </w:rPr>
              <w:t>ЭЦП</w:t>
            </w:r>
          </w:p>
        </w:tc>
      </w:tr>
    </w:tbl>
    <w:p w:rsidR="004971A4" w:rsidRPr="006D5935" w:rsidRDefault="004971A4" w:rsidP="00155E32">
      <w:pPr>
        <w:spacing w:after="0" w:line="240" w:lineRule="auto"/>
        <w:ind w:left="11328"/>
        <w:rPr>
          <w:rFonts w:ascii="Times New Roman" w:eastAsia="Times New Roman" w:hAnsi="Times New Roman" w:cs="Times New Roman"/>
          <w:lang w:eastAsia="ru-RU"/>
        </w:rPr>
      </w:pPr>
      <w:proofErr w:type="spellStart"/>
      <w:r w:rsidRPr="006D5935">
        <w:rPr>
          <w:rFonts w:ascii="Times New Roman" w:eastAsia="Times New Roman" w:hAnsi="Times New Roman" w:cs="Times New Roman"/>
          <w:lang w:eastAsia="ru-RU"/>
        </w:rPr>
        <w:t>л</w:t>
      </w:r>
      <w:bookmarkStart w:id="14" w:name="_GoBack"/>
      <w:bookmarkEnd w:id="14"/>
      <w:r w:rsidRPr="006D5935">
        <w:rPr>
          <w:rFonts w:ascii="Times New Roman" w:eastAsia="Times New Roman" w:hAnsi="Times New Roman" w:cs="Times New Roman"/>
          <w:lang w:eastAsia="ru-RU"/>
        </w:rPr>
        <w:t>ожени</w:t>
      </w:r>
      <w:proofErr w:type="spellEnd"/>
    </w:p>
    <w:p w:rsidR="004971A4" w:rsidRPr="006D5935" w:rsidRDefault="004971A4" w:rsidP="004971A4">
      <w:pPr>
        <w:spacing w:after="160" w:line="259" w:lineRule="auto"/>
        <w:ind w:left="-426" w:right="-286" w:firstLine="142"/>
        <w:contextualSpacing/>
        <w:jc w:val="center"/>
        <w:rPr>
          <w:rFonts w:ascii="Times New Roman" w:eastAsia="Calibri" w:hAnsi="Times New Roman" w:cs="Times New Roman"/>
        </w:rPr>
      </w:pPr>
      <w:r w:rsidRPr="006D5935">
        <w:rPr>
          <w:rFonts w:ascii="Times New Roman" w:eastAsia="Calibri" w:hAnsi="Times New Roman" w:cs="Times New Roman"/>
        </w:rPr>
        <w:t xml:space="preserve">                                                             </w:t>
      </w:r>
      <w:r w:rsidR="003A748D">
        <w:rPr>
          <w:rFonts w:ascii="Times New Roman" w:eastAsia="Calibri" w:hAnsi="Times New Roman" w:cs="Times New Roman"/>
        </w:rPr>
        <w:t xml:space="preserve">                  </w:t>
      </w:r>
      <w:r w:rsidR="00C63EEB">
        <w:rPr>
          <w:rFonts w:ascii="Times New Roman" w:eastAsia="Calibri" w:hAnsi="Times New Roman" w:cs="Times New Roman"/>
        </w:rPr>
        <w:t xml:space="preserve">                              </w:t>
      </w:r>
      <w:r w:rsidR="003A748D">
        <w:rPr>
          <w:rFonts w:ascii="Times New Roman" w:eastAsia="Calibri" w:hAnsi="Times New Roman" w:cs="Times New Roman"/>
        </w:rPr>
        <w:t>Приложение № 1 к Контракту</w:t>
      </w:r>
      <w:r w:rsidRPr="006D5935">
        <w:rPr>
          <w:rFonts w:ascii="Times New Roman" w:eastAsia="Calibri" w:hAnsi="Times New Roman" w:cs="Times New Roman"/>
        </w:rPr>
        <w:t xml:space="preserve">                                       </w:t>
      </w:r>
      <w:r w:rsidR="00A25031">
        <w:rPr>
          <w:rFonts w:ascii="Times New Roman" w:eastAsia="Calibri" w:hAnsi="Times New Roman" w:cs="Times New Roman"/>
        </w:rPr>
        <w:tab/>
      </w:r>
      <w:r w:rsidR="00A25031">
        <w:rPr>
          <w:rFonts w:ascii="Times New Roman" w:eastAsia="Calibri" w:hAnsi="Times New Roman" w:cs="Times New Roman"/>
        </w:rPr>
        <w:tab/>
      </w:r>
      <w:r w:rsidR="00A25031">
        <w:rPr>
          <w:rFonts w:ascii="Times New Roman" w:eastAsia="Calibri" w:hAnsi="Times New Roman" w:cs="Times New Roman"/>
        </w:rPr>
        <w:tab/>
      </w:r>
      <w:r w:rsidR="00A25031">
        <w:rPr>
          <w:rFonts w:ascii="Times New Roman" w:eastAsia="Calibri" w:hAnsi="Times New Roman" w:cs="Times New Roman"/>
        </w:rPr>
        <w:tab/>
      </w:r>
      <w:r w:rsidR="00A25031">
        <w:rPr>
          <w:rFonts w:ascii="Times New Roman" w:eastAsia="Calibri" w:hAnsi="Times New Roman" w:cs="Times New Roman"/>
        </w:rPr>
        <w:tab/>
      </w:r>
      <w:r w:rsidR="00A25031">
        <w:rPr>
          <w:rFonts w:ascii="Times New Roman" w:eastAsia="Calibri" w:hAnsi="Times New Roman" w:cs="Times New Roman"/>
        </w:rPr>
        <w:tab/>
      </w:r>
      <w:r w:rsidR="00A25031">
        <w:rPr>
          <w:rFonts w:ascii="Times New Roman" w:eastAsia="Calibri" w:hAnsi="Times New Roman" w:cs="Times New Roman"/>
        </w:rPr>
        <w:tab/>
      </w:r>
      <w:r w:rsidR="003A748D">
        <w:rPr>
          <w:rFonts w:ascii="Times New Roman" w:eastAsia="Calibri" w:hAnsi="Times New Roman" w:cs="Times New Roman"/>
        </w:rPr>
        <w:t xml:space="preserve">              </w:t>
      </w:r>
      <w:r w:rsidRPr="006D5935">
        <w:rPr>
          <w:rFonts w:ascii="Times New Roman" w:eastAsia="Calibri" w:hAnsi="Times New Roman" w:cs="Times New Roman"/>
        </w:rPr>
        <w:t>от ___ __________ 202</w:t>
      </w:r>
      <w:r w:rsidR="00DE3BD9">
        <w:rPr>
          <w:rFonts w:ascii="Times New Roman" w:eastAsia="Calibri" w:hAnsi="Times New Roman" w:cs="Times New Roman"/>
        </w:rPr>
        <w:t>6</w:t>
      </w:r>
      <w:r w:rsidRPr="006D5935">
        <w:rPr>
          <w:rFonts w:ascii="Times New Roman" w:eastAsia="Calibri" w:hAnsi="Times New Roman" w:cs="Times New Roman"/>
        </w:rPr>
        <w:t xml:space="preserve"> г. №</w:t>
      </w:r>
      <w:r w:rsidR="00DE3BD9">
        <w:rPr>
          <w:rFonts w:ascii="Times New Roman" w:eastAsia="Calibri" w:hAnsi="Times New Roman" w:cs="Times New Roman"/>
        </w:rPr>
        <w:t xml:space="preserve"> 340</w:t>
      </w:r>
      <w:r w:rsidRPr="006D5935">
        <w:rPr>
          <w:rFonts w:ascii="Times New Roman" w:eastAsia="Calibri" w:hAnsi="Times New Roman" w:cs="Times New Roman"/>
        </w:rPr>
        <w:t>-_____</w:t>
      </w:r>
    </w:p>
    <w:p w:rsidR="004971A4" w:rsidRDefault="004971A4" w:rsidP="004971A4">
      <w:pPr>
        <w:spacing w:after="0" w:line="240" w:lineRule="auto"/>
        <w:jc w:val="center"/>
        <w:rPr>
          <w:rFonts w:ascii="Times New Roman" w:eastAsia="Times New Roman" w:hAnsi="Times New Roman" w:cs="Times New Roman"/>
          <w:b/>
          <w:sz w:val="23"/>
          <w:szCs w:val="23"/>
          <w:lang w:eastAsia="ru-RU"/>
        </w:rPr>
      </w:pPr>
    </w:p>
    <w:p w:rsidR="008B2998" w:rsidRDefault="008B2998" w:rsidP="004971A4">
      <w:pPr>
        <w:spacing w:after="0" w:line="240" w:lineRule="auto"/>
        <w:jc w:val="center"/>
        <w:rPr>
          <w:rFonts w:ascii="Times New Roman" w:eastAsia="Times New Roman" w:hAnsi="Times New Roman" w:cs="Times New Roman"/>
          <w:b/>
          <w:sz w:val="23"/>
          <w:szCs w:val="23"/>
          <w:lang w:eastAsia="ru-RU"/>
        </w:rPr>
      </w:pPr>
    </w:p>
    <w:p w:rsidR="004971A4" w:rsidRDefault="004971A4" w:rsidP="004971A4">
      <w:pPr>
        <w:spacing w:after="0" w:line="240" w:lineRule="auto"/>
        <w:jc w:val="center"/>
        <w:rPr>
          <w:rFonts w:ascii="Times New Roman" w:eastAsia="Times New Roman" w:hAnsi="Times New Roman" w:cs="Times New Roman"/>
          <w:b/>
          <w:sz w:val="23"/>
          <w:szCs w:val="23"/>
          <w:lang w:eastAsia="ru-RU"/>
        </w:rPr>
      </w:pPr>
      <w:r w:rsidRPr="007F64B2">
        <w:rPr>
          <w:rFonts w:ascii="Times New Roman" w:eastAsia="Times New Roman" w:hAnsi="Times New Roman" w:cs="Times New Roman"/>
          <w:b/>
          <w:sz w:val="23"/>
          <w:szCs w:val="23"/>
          <w:lang w:eastAsia="ru-RU"/>
        </w:rPr>
        <w:t>СПЕЦИФИКАЦИЯ</w:t>
      </w:r>
    </w:p>
    <w:p w:rsidR="008B2998" w:rsidRDefault="008B2998" w:rsidP="004971A4">
      <w:pPr>
        <w:spacing w:after="0" w:line="240" w:lineRule="auto"/>
        <w:jc w:val="center"/>
        <w:rPr>
          <w:rFonts w:ascii="Times New Roman" w:eastAsia="Times New Roman" w:hAnsi="Times New Roman" w:cs="Times New Roman"/>
          <w:b/>
          <w:sz w:val="23"/>
          <w:szCs w:val="23"/>
          <w:lang w:eastAsia="ru-RU"/>
        </w:rPr>
      </w:pPr>
    </w:p>
    <w:tbl>
      <w:tblPr>
        <w:tblW w:w="5000" w:type="pct"/>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3061"/>
        <w:gridCol w:w="1650"/>
        <w:gridCol w:w="749"/>
        <w:gridCol w:w="1051"/>
        <w:gridCol w:w="1799"/>
        <w:gridCol w:w="1575"/>
      </w:tblGrid>
      <w:tr w:rsidR="00DC40A5" w:rsidRPr="00F37320" w:rsidTr="00D26366">
        <w:trPr>
          <w:trHeight w:val="855"/>
          <w:jc w:val="center"/>
        </w:trPr>
        <w:tc>
          <w:tcPr>
            <w:tcW w:w="537" w:type="dxa"/>
            <w:vAlign w:val="center"/>
            <w:hideMark/>
          </w:tcPr>
          <w:p w:rsidR="00DC40A5" w:rsidRPr="00F37320" w:rsidRDefault="00DC40A5" w:rsidP="00DE35B3">
            <w:pPr>
              <w:spacing w:after="0" w:line="240" w:lineRule="auto"/>
              <w:jc w:val="center"/>
              <w:rPr>
                <w:rFonts w:ascii="Times New Roman" w:eastAsia="Times New Roman" w:hAnsi="Times New Roman" w:cs="Times New Roman"/>
                <w:bCs/>
                <w:color w:val="000000"/>
                <w:sz w:val="20"/>
                <w:szCs w:val="20"/>
                <w:lang w:eastAsia="ru-RU"/>
              </w:rPr>
            </w:pPr>
            <w:r w:rsidRPr="00F37320">
              <w:rPr>
                <w:rFonts w:ascii="Times New Roman" w:eastAsia="Times New Roman" w:hAnsi="Times New Roman" w:cs="Times New Roman"/>
                <w:bCs/>
                <w:color w:val="000000"/>
                <w:sz w:val="20"/>
                <w:szCs w:val="20"/>
                <w:lang w:eastAsia="ru-RU"/>
              </w:rPr>
              <w:t xml:space="preserve">№ </w:t>
            </w:r>
            <w:proofErr w:type="gramStart"/>
            <w:r w:rsidRPr="00F37320">
              <w:rPr>
                <w:rFonts w:ascii="Times New Roman" w:eastAsia="Times New Roman" w:hAnsi="Times New Roman" w:cs="Times New Roman"/>
                <w:bCs/>
                <w:color w:val="000000"/>
                <w:sz w:val="20"/>
                <w:szCs w:val="20"/>
                <w:lang w:eastAsia="ru-RU"/>
              </w:rPr>
              <w:t>п</w:t>
            </w:r>
            <w:proofErr w:type="gramEnd"/>
            <w:r w:rsidRPr="00F37320">
              <w:rPr>
                <w:rFonts w:ascii="Times New Roman" w:eastAsia="Times New Roman" w:hAnsi="Times New Roman" w:cs="Times New Roman"/>
                <w:bCs/>
                <w:color w:val="000000"/>
                <w:sz w:val="20"/>
                <w:szCs w:val="20"/>
                <w:lang w:eastAsia="ru-RU"/>
              </w:rPr>
              <w:t>/п</w:t>
            </w:r>
          </w:p>
        </w:tc>
        <w:tc>
          <w:tcPr>
            <w:tcW w:w="3061" w:type="dxa"/>
            <w:vAlign w:val="center"/>
            <w:hideMark/>
          </w:tcPr>
          <w:p w:rsidR="00DC40A5" w:rsidRPr="00F37320" w:rsidRDefault="00DC40A5" w:rsidP="00DE35B3">
            <w:pPr>
              <w:spacing w:after="0" w:line="240" w:lineRule="auto"/>
              <w:jc w:val="center"/>
              <w:rPr>
                <w:rFonts w:ascii="Times New Roman" w:eastAsia="Times New Roman" w:hAnsi="Times New Roman" w:cs="Times New Roman"/>
                <w:bCs/>
                <w:color w:val="000000"/>
                <w:sz w:val="20"/>
                <w:szCs w:val="20"/>
                <w:lang w:eastAsia="ru-RU"/>
              </w:rPr>
            </w:pPr>
            <w:r w:rsidRPr="00F37320">
              <w:rPr>
                <w:rFonts w:ascii="Times New Roman" w:eastAsia="Times New Roman" w:hAnsi="Times New Roman" w:cs="Times New Roman"/>
                <w:bCs/>
                <w:color w:val="000000"/>
                <w:sz w:val="20"/>
                <w:szCs w:val="20"/>
                <w:lang w:eastAsia="ru-RU"/>
              </w:rPr>
              <w:t>Наименование</w:t>
            </w:r>
          </w:p>
        </w:tc>
        <w:tc>
          <w:tcPr>
            <w:tcW w:w="1650" w:type="dxa"/>
            <w:vAlign w:val="center"/>
            <w:hideMark/>
          </w:tcPr>
          <w:p w:rsidR="00DC40A5" w:rsidRPr="00F37320" w:rsidRDefault="00ED1AD1" w:rsidP="00DE35B3">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color w:val="000000"/>
                <w:sz w:val="20"/>
                <w:szCs w:val="20"/>
                <w:lang w:eastAsia="ru-RU"/>
              </w:rPr>
              <w:t xml:space="preserve">Товарный знак / </w:t>
            </w:r>
            <w:r w:rsidR="00DC40A5" w:rsidRPr="00F37320">
              <w:rPr>
                <w:rFonts w:ascii="Times New Roman" w:eastAsia="Times New Roman" w:hAnsi="Times New Roman" w:cs="Times New Roman"/>
                <w:color w:val="000000"/>
                <w:sz w:val="20"/>
                <w:szCs w:val="20"/>
                <w:lang w:eastAsia="ru-RU"/>
              </w:rPr>
              <w:t>Страна происхождения Товара</w:t>
            </w:r>
          </w:p>
        </w:tc>
        <w:tc>
          <w:tcPr>
            <w:tcW w:w="749" w:type="dxa"/>
            <w:vAlign w:val="center"/>
            <w:hideMark/>
          </w:tcPr>
          <w:p w:rsidR="00DC40A5" w:rsidRPr="00F37320" w:rsidRDefault="00DC40A5" w:rsidP="00DE35B3">
            <w:pPr>
              <w:spacing w:after="0" w:line="240" w:lineRule="auto"/>
              <w:jc w:val="center"/>
              <w:rPr>
                <w:rFonts w:ascii="Times New Roman" w:eastAsia="Times New Roman" w:hAnsi="Times New Roman" w:cs="Times New Roman"/>
                <w:bCs/>
                <w:color w:val="000000"/>
                <w:sz w:val="20"/>
                <w:szCs w:val="20"/>
                <w:lang w:eastAsia="ru-RU"/>
              </w:rPr>
            </w:pPr>
            <w:r w:rsidRPr="00F37320">
              <w:rPr>
                <w:rFonts w:ascii="Times New Roman" w:eastAsia="Times New Roman" w:hAnsi="Times New Roman" w:cs="Times New Roman"/>
                <w:bCs/>
                <w:color w:val="000000"/>
                <w:sz w:val="20"/>
                <w:szCs w:val="20"/>
                <w:lang w:eastAsia="ru-RU"/>
              </w:rPr>
              <w:t xml:space="preserve">Ед. </w:t>
            </w:r>
            <w:proofErr w:type="spellStart"/>
            <w:r w:rsidRPr="00F37320">
              <w:rPr>
                <w:rFonts w:ascii="Times New Roman" w:eastAsia="Times New Roman" w:hAnsi="Times New Roman" w:cs="Times New Roman"/>
                <w:bCs/>
                <w:color w:val="000000"/>
                <w:sz w:val="20"/>
                <w:szCs w:val="20"/>
                <w:lang w:eastAsia="ru-RU"/>
              </w:rPr>
              <w:t>изм</w:t>
            </w:r>
            <w:proofErr w:type="spellEnd"/>
          </w:p>
        </w:tc>
        <w:tc>
          <w:tcPr>
            <w:tcW w:w="1051" w:type="dxa"/>
            <w:vAlign w:val="center"/>
            <w:hideMark/>
          </w:tcPr>
          <w:p w:rsidR="00DC40A5" w:rsidRPr="00F37320" w:rsidRDefault="00DC40A5" w:rsidP="00DE35B3">
            <w:pPr>
              <w:spacing w:after="0" w:line="240" w:lineRule="auto"/>
              <w:jc w:val="center"/>
              <w:rPr>
                <w:rFonts w:ascii="Times New Roman" w:eastAsia="Times New Roman" w:hAnsi="Times New Roman" w:cs="Times New Roman"/>
                <w:bCs/>
                <w:color w:val="000000"/>
                <w:sz w:val="20"/>
                <w:szCs w:val="20"/>
                <w:lang w:eastAsia="ru-RU"/>
              </w:rPr>
            </w:pPr>
            <w:r w:rsidRPr="00F37320">
              <w:rPr>
                <w:rFonts w:ascii="Times New Roman" w:eastAsia="Times New Roman" w:hAnsi="Times New Roman" w:cs="Times New Roman"/>
                <w:bCs/>
                <w:color w:val="000000"/>
                <w:sz w:val="20"/>
                <w:szCs w:val="20"/>
                <w:lang w:eastAsia="ru-RU"/>
              </w:rPr>
              <w:t>Количество</w:t>
            </w:r>
          </w:p>
        </w:tc>
        <w:tc>
          <w:tcPr>
            <w:tcW w:w="1799" w:type="dxa"/>
            <w:vAlign w:val="center"/>
            <w:hideMark/>
          </w:tcPr>
          <w:p w:rsidR="00DC40A5" w:rsidRPr="00F37320" w:rsidRDefault="00DC40A5" w:rsidP="00F66566">
            <w:pPr>
              <w:spacing w:after="0" w:line="240" w:lineRule="auto"/>
              <w:jc w:val="center"/>
              <w:rPr>
                <w:rFonts w:ascii="Times New Roman" w:eastAsia="Times New Roman" w:hAnsi="Times New Roman" w:cs="Times New Roman"/>
                <w:bCs/>
                <w:color w:val="000000"/>
                <w:sz w:val="20"/>
                <w:szCs w:val="20"/>
                <w:lang w:eastAsia="ru-RU"/>
              </w:rPr>
            </w:pPr>
            <w:r w:rsidRPr="00F37320">
              <w:rPr>
                <w:rFonts w:ascii="Times New Roman" w:eastAsia="Times New Roman" w:hAnsi="Times New Roman" w:cs="Times New Roman"/>
                <w:color w:val="000000"/>
                <w:sz w:val="20"/>
                <w:szCs w:val="20"/>
                <w:lang w:eastAsia="ru-RU"/>
              </w:rPr>
              <w:t>Цена за единицу</w:t>
            </w:r>
            <w:r w:rsidR="00D00985">
              <w:rPr>
                <w:rFonts w:ascii="Times New Roman" w:eastAsia="Times New Roman" w:hAnsi="Times New Roman" w:cs="Times New Roman"/>
                <w:color w:val="000000"/>
                <w:sz w:val="20"/>
                <w:szCs w:val="20"/>
                <w:lang w:eastAsia="ru-RU"/>
              </w:rPr>
              <w:t xml:space="preserve"> </w:t>
            </w:r>
            <w:r w:rsidRPr="00F37320">
              <w:rPr>
                <w:rFonts w:ascii="Times New Roman" w:eastAsia="Times New Roman" w:hAnsi="Times New Roman" w:cs="Times New Roman"/>
                <w:color w:val="000000"/>
                <w:sz w:val="20"/>
                <w:szCs w:val="20"/>
                <w:lang w:eastAsia="ru-RU"/>
              </w:rPr>
              <w:t>(включая НДС/</w:t>
            </w:r>
            <w:proofErr w:type="gramStart"/>
            <w:r w:rsidR="00D00985" w:rsidRPr="00F37320">
              <w:rPr>
                <w:rFonts w:ascii="Times New Roman" w:eastAsia="Times New Roman" w:hAnsi="Times New Roman" w:cs="Times New Roman"/>
                <w:color w:val="000000"/>
                <w:sz w:val="20"/>
                <w:szCs w:val="20"/>
                <w:lang w:eastAsia="ru-RU"/>
              </w:rPr>
              <w:t>НДС</w:t>
            </w:r>
            <w:proofErr w:type="gramEnd"/>
            <w:r w:rsidRPr="00F37320">
              <w:rPr>
                <w:rFonts w:ascii="Times New Roman" w:eastAsia="Times New Roman" w:hAnsi="Times New Roman" w:cs="Times New Roman"/>
                <w:color w:val="000000"/>
                <w:sz w:val="20"/>
                <w:szCs w:val="20"/>
                <w:lang w:eastAsia="ru-RU"/>
              </w:rPr>
              <w:t xml:space="preserve"> не облагается), рублей</w:t>
            </w:r>
          </w:p>
        </w:tc>
        <w:tc>
          <w:tcPr>
            <w:tcW w:w="1575" w:type="dxa"/>
            <w:vAlign w:val="center"/>
          </w:tcPr>
          <w:p w:rsidR="00DC40A5" w:rsidRPr="00F37320" w:rsidRDefault="00CB4EFE" w:rsidP="00DE35B3">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color w:val="000000"/>
                <w:sz w:val="20"/>
                <w:szCs w:val="20"/>
                <w:lang w:eastAsia="ru-RU"/>
              </w:rPr>
              <w:t>Сумма</w:t>
            </w:r>
            <w:r w:rsidR="00DC40A5" w:rsidRPr="00F37320">
              <w:rPr>
                <w:rFonts w:ascii="Times New Roman" w:eastAsia="Times New Roman" w:hAnsi="Times New Roman" w:cs="Times New Roman"/>
                <w:color w:val="000000"/>
                <w:sz w:val="20"/>
                <w:szCs w:val="20"/>
                <w:lang w:eastAsia="ru-RU"/>
              </w:rPr>
              <w:t xml:space="preserve"> (включая НДС/</w:t>
            </w:r>
            <w:proofErr w:type="gramStart"/>
            <w:r w:rsidR="00DC40A5" w:rsidRPr="00F37320">
              <w:rPr>
                <w:rFonts w:ascii="Times New Roman" w:eastAsia="Times New Roman" w:hAnsi="Times New Roman" w:cs="Times New Roman"/>
                <w:color w:val="000000"/>
                <w:sz w:val="20"/>
                <w:szCs w:val="20"/>
                <w:lang w:eastAsia="ru-RU"/>
              </w:rPr>
              <w:t>НДС</w:t>
            </w:r>
            <w:proofErr w:type="gramEnd"/>
            <w:r w:rsidR="00DC40A5" w:rsidRPr="00F37320">
              <w:rPr>
                <w:rFonts w:ascii="Times New Roman" w:eastAsia="Times New Roman" w:hAnsi="Times New Roman" w:cs="Times New Roman"/>
                <w:color w:val="000000"/>
                <w:sz w:val="20"/>
                <w:szCs w:val="20"/>
                <w:lang w:eastAsia="ru-RU"/>
              </w:rPr>
              <w:t xml:space="preserve"> не облагается), рублей</w:t>
            </w:r>
          </w:p>
        </w:tc>
      </w:tr>
      <w:tr w:rsidR="00D26366" w:rsidRPr="00F37320" w:rsidTr="00D26366">
        <w:trPr>
          <w:trHeight w:val="485"/>
          <w:jc w:val="center"/>
        </w:trPr>
        <w:tc>
          <w:tcPr>
            <w:tcW w:w="537" w:type="dxa"/>
            <w:shd w:val="clear" w:color="auto" w:fill="FFFFFF"/>
            <w:vAlign w:val="center"/>
            <w:hideMark/>
          </w:tcPr>
          <w:p w:rsidR="00D26366" w:rsidRPr="00F37320" w:rsidRDefault="00D26366" w:rsidP="00DE35B3">
            <w:pPr>
              <w:spacing w:after="0" w:line="240" w:lineRule="auto"/>
              <w:jc w:val="center"/>
              <w:rPr>
                <w:rFonts w:ascii="Times New Roman" w:eastAsia="Times New Roman" w:hAnsi="Times New Roman" w:cs="Times New Roman"/>
                <w:color w:val="000000"/>
                <w:sz w:val="20"/>
                <w:szCs w:val="20"/>
                <w:lang w:eastAsia="ru-RU"/>
              </w:rPr>
            </w:pPr>
            <w:r w:rsidRPr="00F37320">
              <w:rPr>
                <w:rFonts w:ascii="Times New Roman" w:eastAsia="Times New Roman" w:hAnsi="Times New Roman" w:cs="Times New Roman"/>
                <w:color w:val="000000"/>
                <w:sz w:val="20"/>
                <w:szCs w:val="20"/>
                <w:lang w:eastAsia="ru-RU"/>
              </w:rPr>
              <w:t>1</w:t>
            </w:r>
          </w:p>
        </w:tc>
        <w:tc>
          <w:tcPr>
            <w:tcW w:w="3061" w:type="dxa"/>
            <w:shd w:val="clear" w:color="auto" w:fill="FFFFFF"/>
          </w:tcPr>
          <w:p w:rsidR="00D26366" w:rsidRDefault="00D26366">
            <w:pPr>
              <w:rPr>
                <w:rFonts w:ascii="Times New Roman" w:eastAsia="Times New Roman" w:hAnsi="Times New Roman"/>
                <w:sz w:val="20"/>
                <w:szCs w:val="20"/>
              </w:rPr>
            </w:pPr>
            <w:r>
              <w:rPr>
                <w:rFonts w:ascii="Times New Roman" w:eastAsia="Times New Roman" w:hAnsi="Times New Roman"/>
                <w:sz w:val="20"/>
                <w:szCs w:val="20"/>
              </w:rPr>
              <w:t xml:space="preserve">Паста для выхлопной системы, </w:t>
            </w:r>
            <w:proofErr w:type="spellStart"/>
            <w:r>
              <w:rPr>
                <w:rFonts w:ascii="Times New Roman" w:eastAsia="Times New Roman" w:hAnsi="Times New Roman"/>
                <w:sz w:val="20"/>
                <w:szCs w:val="20"/>
              </w:rPr>
              <w:t>Wurth</w:t>
            </w:r>
            <w:proofErr w:type="spellEnd"/>
            <w:r>
              <w:rPr>
                <w:rFonts w:ascii="Times New Roman" w:eastAsia="Times New Roman" w:hAnsi="Times New Roman"/>
                <w:sz w:val="20"/>
                <w:szCs w:val="20"/>
              </w:rPr>
              <w:t xml:space="preserve"> ЧЗ, артикул  0890100045</w:t>
            </w:r>
          </w:p>
        </w:tc>
        <w:tc>
          <w:tcPr>
            <w:tcW w:w="1650" w:type="dxa"/>
            <w:shd w:val="clear" w:color="auto" w:fill="FFFFFF"/>
            <w:vAlign w:val="center"/>
          </w:tcPr>
          <w:p w:rsidR="00D26366" w:rsidRPr="00F37320" w:rsidRDefault="00D26366" w:rsidP="00DE35B3">
            <w:pPr>
              <w:spacing w:after="0" w:line="240" w:lineRule="auto"/>
              <w:jc w:val="center"/>
              <w:rPr>
                <w:rFonts w:ascii="Times New Roman" w:eastAsia="Times New Roman" w:hAnsi="Times New Roman" w:cs="Times New Roman"/>
                <w:color w:val="000000"/>
                <w:sz w:val="20"/>
                <w:szCs w:val="20"/>
                <w:lang w:eastAsia="ru-RU"/>
              </w:rPr>
            </w:pPr>
          </w:p>
        </w:tc>
        <w:tc>
          <w:tcPr>
            <w:tcW w:w="749" w:type="dxa"/>
            <w:shd w:val="clear" w:color="auto" w:fill="FFFFFF"/>
            <w:vAlign w:val="center"/>
            <w:hideMark/>
          </w:tcPr>
          <w:p w:rsidR="00D26366" w:rsidRDefault="00D26366" w:rsidP="00A5510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шт.</w:t>
            </w:r>
          </w:p>
        </w:tc>
        <w:tc>
          <w:tcPr>
            <w:tcW w:w="1051" w:type="dxa"/>
            <w:shd w:val="clear" w:color="auto" w:fill="FFFFFF"/>
            <w:vAlign w:val="center"/>
          </w:tcPr>
          <w:p w:rsidR="00D26366" w:rsidRDefault="00B0161F" w:rsidP="00A5510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24</w:t>
            </w:r>
          </w:p>
        </w:tc>
        <w:tc>
          <w:tcPr>
            <w:tcW w:w="1799" w:type="dxa"/>
            <w:vAlign w:val="center"/>
            <w:hideMark/>
          </w:tcPr>
          <w:p w:rsidR="00D26366" w:rsidRPr="00F37320" w:rsidRDefault="00D26366" w:rsidP="00DE35B3">
            <w:pPr>
              <w:spacing w:after="0" w:line="240" w:lineRule="auto"/>
              <w:jc w:val="center"/>
              <w:rPr>
                <w:rFonts w:ascii="Times New Roman" w:eastAsia="Times New Roman" w:hAnsi="Times New Roman" w:cs="Times New Roman"/>
                <w:color w:val="000000"/>
                <w:sz w:val="20"/>
                <w:szCs w:val="20"/>
                <w:lang w:eastAsia="ru-RU"/>
              </w:rPr>
            </w:pPr>
          </w:p>
        </w:tc>
        <w:tc>
          <w:tcPr>
            <w:tcW w:w="1575" w:type="dxa"/>
            <w:vAlign w:val="center"/>
          </w:tcPr>
          <w:p w:rsidR="00D26366" w:rsidRPr="00F37320" w:rsidRDefault="00D26366" w:rsidP="00DE35B3">
            <w:pPr>
              <w:spacing w:after="0" w:line="240" w:lineRule="auto"/>
              <w:jc w:val="center"/>
              <w:rPr>
                <w:rFonts w:ascii="Times New Roman" w:eastAsia="Times New Roman" w:hAnsi="Times New Roman" w:cs="Times New Roman"/>
                <w:color w:val="000000"/>
                <w:sz w:val="20"/>
                <w:szCs w:val="20"/>
                <w:lang w:eastAsia="ru-RU"/>
              </w:rPr>
            </w:pPr>
          </w:p>
        </w:tc>
      </w:tr>
      <w:tr w:rsidR="00D26366" w:rsidRPr="00F37320" w:rsidTr="00D26366">
        <w:trPr>
          <w:trHeight w:val="784"/>
          <w:jc w:val="center"/>
        </w:trPr>
        <w:tc>
          <w:tcPr>
            <w:tcW w:w="537" w:type="dxa"/>
            <w:shd w:val="clear" w:color="auto" w:fill="FFFFFF"/>
            <w:vAlign w:val="center"/>
          </w:tcPr>
          <w:p w:rsidR="00D26366" w:rsidRPr="00F37320" w:rsidRDefault="00D26366" w:rsidP="00DE35B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3061" w:type="dxa"/>
            <w:shd w:val="clear" w:color="auto" w:fill="FFFFFF"/>
          </w:tcPr>
          <w:p w:rsidR="00D26366" w:rsidRDefault="00D26366">
            <w:pPr>
              <w:rPr>
                <w:rFonts w:ascii="Times New Roman" w:eastAsia="Times New Roman" w:hAnsi="Times New Roman"/>
                <w:sz w:val="20"/>
                <w:szCs w:val="20"/>
              </w:rPr>
            </w:pPr>
            <w:r>
              <w:rPr>
                <w:rFonts w:ascii="Times New Roman" w:eastAsia="Times New Roman" w:hAnsi="Times New Roman"/>
                <w:sz w:val="20"/>
                <w:szCs w:val="20"/>
              </w:rPr>
              <w:t>Присадка бензин MTE очиститель форсунок, артикул 2893665150</w:t>
            </w:r>
          </w:p>
        </w:tc>
        <w:tc>
          <w:tcPr>
            <w:tcW w:w="1650" w:type="dxa"/>
            <w:shd w:val="clear" w:color="auto" w:fill="FFFFFF"/>
          </w:tcPr>
          <w:p w:rsidR="00D26366" w:rsidRDefault="00D26366" w:rsidP="00E94B0C">
            <w:pPr>
              <w:jc w:val="center"/>
            </w:pPr>
          </w:p>
        </w:tc>
        <w:tc>
          <w:tcPr>
            <w:tcW w:w="749" w:type="dxa"/>
            <w:shd w:val="clear" w:color="auto" w:fill="FFFFFF"/>
          </w:tcPr>
          <w:p w:rsidR="00D26366" w:rsidRDefault="00D26366">
            <w:r w:rsidRPr="00BA607C">
              <w:rPr>
                <w:rFonts w:ascii="Times New Roman" w:eastAsia="Times New Roman" w:hAnsi="Times New Roman"/>
                <w:sz w:val="24"/>
                <w:szCs w:val="24"/>
              </w:rPr>
              <w:t>шт.</w:t>
            </w:r>
          </w:p>
        </w:tc>
        <w:tc>
          <w:tcPr>
            <w:tcW w:w="1051" w:type="dxa"/>
            <w:shd w:val="clear" w:color="auto" w:fill="FFFFFF"/>
            <w:vAlign w:val="center"/>
          </w:tcPr>
          <w:p w:rsidR="00D26366" w:rsidRDefault="00B0161F" w:rsidP="00A5510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12</w:t>
            </w:r>
          </w:p>
        </w:tc>
        <w:tc>
          <w:tcPr>
            <w:tcW w:w="1799" w:type="dxa"/>
            <w:vAlign w:val="center"/>
          </w:tcPr>
          <w:p w:rsidR="00D26366" w:rsidRPr="00F37320" w:rsidRDefault="00D26366" w:rsidP="00DE35B3">
            <w:pPr>
              <w:spacing w:after="0" w:line="240" w:lineRule="auto"/>
              <w:jc w:val="center"/>
              <w:rPr>
                <w:rFonts w:ascii="Times New Roman" w:eastAsia="Times New Roman" w:hAnsi="Times New Roman" w:cs="Times New Roman"/>
                <w:color w:val="000000"/>
                <w:sz w:val="20"/>
                <w:szCs w:val="20"/>
                <w:lang w:eastAsia="ru-RU"/>
              </w:rPr>
            </w:pPr>
          </w:p>
        </w:tc>
        <w:tc>
          <w:tcPr>
            <w:tcW w:w="1575" w:type="dxa"/>
            <w:vAlign w:val="center"/>
          </w:tcPr>
          <w:p w:rsidR="00D26366" w:rsidRPr="00F37320" w:rsidRDefault="00D26366" w:rsidP="00DE35B3">
            <w:pPr>
              <w:spacing w:after="0" w:line="240" w:lineRule="auto"/>
              <w:jc w:val="center"/>
              <w:rPr>
                <w:rFonts w:ascii="Times New Roman" w:eastAsia="Times New Roman" w:hAnsi="Times New Roman" w:cs="Times New Roman"/>
                <w:color w:val="000000"/>
                <w:sz w:val="20"/>
                <w:szCs w:val="20"/>
                <w:lang w:eastAsia="ru-RU"/>
              </w:rPr>
            </w:pPr>
          </w:p>
        </w:tc>
      </w:tr>
    </w:tbl>
    <w:p w:rsidR="004971A4" w:rsidRPr="00DE0AA3" w:rsidRDefault="004971A4" w:rsidP="004971A4">
      <w:pPr>
        <w:tabs>
          <w:tab w:val="left" w:pos="851"/>
        </w:tabs>
        <w:suppressAutoHyphens/>
        <w:spacing w:after="0" w:line="240" w:lineRule="auto"/>
        <w:ind w:left="-567" w:firstLine="709"/>
        <w:jc w:val="center"/>
        <w:rPr>
          <w:rFonts w:ascii="Times New Roman" w:eastAsia="Times New Roman" w:hAnsi="Times New Roman" w:cs="Times New Roman"/>
          <w:sz w:val="23"/>
          <w:szCs w:val="23"/>
          <w:lang w:eastAsia="ru-RU"/>
        </w:rPr>
      </w:pPr>
    </w:p>
    <w:p w:rsidR="004971A4" w:rsidRPr="006D5935" w:rsidRDefault="004971A4" w:rsidP="006D5935">
      <w:pPr>
        <w:tabs>
          <w:tab w:val="left" w:pos="851"/>
        </w:tabs>
        <w:suppressAutoHyphens/>
        <w:spacing w:after="0" w:line="240" w:lineRule="auto"/>
        <w:ind w:left="-142"/>
        <w:jc w:val="both"/>
        <w:rPr>
          <w:rFonts w:ascii="Times New Roman" w:eastAsia="Times New Roman" w:hAnsi="Times New Roman" w:cs="Times New Roman"/>
          <w:bCs/>
          <w:lang w:eastAsia="ru-RU"/>
        </w:rPr>
      </w:pPr>
      <w:r w:rsidRPr="006D5935">
        <w:rPr>
          <w:rFonts w:ascii="Times New Roman" w:eastAsia="Times New Roman" w:hAnsi="Times New Roman" w:cs="Times New Roman"/>
          <w:lang w:eastAsia="ru-RU"/>
        </w:rPr>
        <w:t xml:space="preserve">Итого: </w:t>
      </w:r>
      <w:r w:rsidRPr="006D5935">
        <w:rPr>
          <w:rFonts w:ascii="Times New Roman" w:eastAsia="Times New Roman" w:hAnsi="Times New Roman" w:cs="Times New Roman"/>
          <w:bCs/>
          <w:lang w:eastAsia="ru-RU"/>
        </w:rPr>
        <w:t>_____</w:t>
      </w:r>
      <w:r w:rsidRPr="006D5935">
        <w:rPr>
          <w:rFonts w:ascii="Times New Roman" w:eastAsia="Times New Roman" w:hAnsi="Times New Roman" w:cs="Times New Roman"/>
          <w:b/>
          <w:bCs/>
          <w:lang w:eastAsia="ru-RU"/>
        </w:rPr>
        <w:t xml:space="preserve"> </w:t>
      </w:r>
      <w:r w:rsidRPr="006D5935">
        <w:rPr>
          <w:rFonts w:ascii="Times New Roman" w:eastAsia="Times New Roman" w:hAnsi="Times New Roman" w:cs="Times New Roman"/>
          <w:bCs/>
          <w:lang w:eastAsia="ru-RU"/>
        </w:rPr>
        <w:t xml:space="preserve">рублей ____ копеек (_______ рублей ___ копеек), в том числе НДС/НДС не </w:t>
      </w:r>
      <w:r w:rsidR="00CB4EFE">
        <w:rPr>
          <w:rFonts w:ascii="Times New Roman" w:eastAsia="Times New Roman" w:hAnsi="Times New Roman" w:cs="Times New Roman"/>
          <w:bCs/>
          <w:lang w:eastAsia="ru-RU"/>
        </w:rPr>
        <w:t xml:space="preserve"> </w:t>
      </w:r>
      <w:r w:rsidR="006D5935" w:rsidRPr="006D5935">
        <w:rPr>
          <w:rFonts w:ascii="Times New Roman" w:eastAsia="Times New Roman" w:hAnsi="Times New Roman" w:cs="Times New Roman"/>
          <w:bCs/>
          <w:lang w:eastAsia="ru-RU"/>
        </w:rPr>
        <w:t xml:space="preserve"> </w:t>
      </w:r>
      <w:r w:rsidRPr="006D5935">
        <w:rPr>
          <w:rFonts w:ascii="Times New Roman" w:eastAsia="Times New Roman" w:hAnsi="Times New Roman" w:cs="Times New Roman"/>
          <w:bCs/>
          <w:lang w:eastAsia="ru-RU"/>
        </w:rPr>
        <w:t>облагается.</w:t>
      </w:r>
    </w:p>
    <w:p w:rsidR="004971A4" w:rsidRDefault="004971A4"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tbl>
      <w:tblPr>
        <w:tblW w:w="4833" w:type="pct"/>
        <w:tblInd w:w="392" w:type="dxa"/>
        <w:tblLook w:val="04A0" w:firstRow="1" w:lastRow="0" w:firstColumn="1" w:lastColumn="0" w:noHBand="0" w:noVBand="1"/>
      </w:tblPr>
      <w:tblGrid>
        <w:gridCol w:w="5611"/>
        <w:gridCol w:w="4463"/>
      </w:tblGrid>
      <w:tr w:rsidR="007C2DD0" w:rsidTr="007C2DD0">
        <w:trPr>
          <w:trHeight w:val="91"/>
        </w:trPr>
        <w:tc>
          <w:tcPr>
            <w:tcW w:w="8106" w:type="dxa"/>
          </w:tcPr>
          <w:p w:rsidR="007C2DD0" w:rsidRDefault="007C2DD0">
            <w:pPr>
              <w:spacing w:after="0" w:line="240" w:lineRule="auto"/>
              <w:jc w:val="both"/>
              <w:rPr>
                <w:rFonts w:ascii="Times New Roman" w:hAnsi="Times New Roman" w:cs="Times New Roman"/>
              </w:rPr>
            </w:pPr>
            <w:r>
              <w:rPr>
                <w:rFonts w:ascii="Times New Roman" w:hAnsi="Times New Roman" w:cs="Times New Roman"/>
              </w:rPr>
              <w:t>Заказчик:</w:t>
            </w:r>
          </w:p>
          <w:p w:rsidR="007C2DD0" w:rsidRDefault="007C2DD0">
            <w:pPr>
              <w:spacing w:after="0" w:line="240" w:lineRule="auto"/>
              <w:jc w:val="both"/>
              <w:rPr>
                <w:rFonts w:ascii="Times New Roman" w:hAnsi="Times New Roman" w:cs="Times New Roman"/>
              </w:rPr>
            </w:pPr>
            <w:r>
              <w:rPr>
                <w:rFonts w:ascii="Times New Roman" w:hAnsi="Times New Roman" w:cs="Times New Roman"/>
              </w:rPr>
              <w:t xml:space="preserve">Директор </w:t>
            </w:r>
          </w:p>
          <w:p w:rsidR="007C2DD0" w:rsidRDefault="007C2DD0">
            <w:pPr>
              <w:spacing w:after="0" w:line="240" w:lineRule="auto"/>
              <w:jc w:val="both"/>
              <w:rPr>
                <w:rFonts w:ascii="Times New Roman" w:hAnsi="Times New Roman" w:cs="Times New Roman"/>
              </w:rPr>
            </w:pPr>
          </w:p>
          <w:p w:rsidR="007C2DD0" w:rsidRDefault="007C2DD0">
            <w:pPr>
              <w:spacing w:after="0" w:line="240" w:lineRule="auto"/>
              <w:jc w:val="both"/>
              <w:rPr>
                <w:rFonts w:ascii="Times New Roman" w:hAnsi="Times New Roman" w:cs="Times New Roman"/>
              </w:rPr>
            </w:pPr>
            <w:r>
              <w:rPr>
                <w:rFonts w:ascii="Times New Roman" w:hAnsi="Times New Roman" w:cs="Times New Roman"/>
              </w:rPr>
              <w:t>_______________ /</w:t>
            </w:r>
            <w:r>
              <w:rPr>
                <w:rFonts w:ascii="Times New Roman" w:hAnsi="Times New Roman" w:cs="Times New Roman"/>
                <w:iCs/>
              </w:rPr>
              <w:t>Ю.А. Филин</w:t>
            </w:r>
            <w:r>
              <w:rPr>
                <w:rFonts w:ascii="Times New Roman" w:hAnsi="Times New Roman" w:cs="Times New Roman"/>
              </w:rPr>
              <w:t>/</w:t>
            </w:r>
          </w:p>
          <w:p w:rsidR="007C2DD0" w:rsidRDefault="007C2DD0">
            <w:pPr>
              <w:spacing w:after="0" w:line="240" w:lineRule="auto"/>
              <w:jc w:val="both"/>
              <w:rPr>
                <w:rFonts w:ascii="Times New Roman" w:hAnsi="Times New Roman" w:cs="Times New Roman"/>
              </w:rPr>
            </w:pPr>
            <w:r>
              <w:rPr>
                <w:rFonts w:ascii="Times New Roman" w:hAnsi="Times New Roman" w:cs="Times New Roman"/>
              </w:rPr>
              <w:t>ЭЦП</w:t>
            </w:r>
          </w:p>
          <w:p w:rsidR="007C2DD0" w:rsidRDefault="007C2DD0">
            <w:pPr>
              <w:spacing w:after="0" w:line="240" w:lineRule="auto"/>
              <w:jc w:val="both"/>
              <w:rPr>
                <w:rFonts w:ascii="Times New Roman" w:hAnsi="Times New Roman" w:cs="Times New Roman"/>
              </w:rPr>
            </w:pPr>
          </w:p>
        </w:tc>
        <w:tc>
          <w:tcPr>
            <w:tcW w:w="6185" w:type="dxa"/>
          </w:tcPr>
          <w:p w:rsidR="007C2DD0" w:rsidRDefault="007C2DD0">
            <w:pPr>
              <w:spacing w:after="0" w:line="240" w:lineRule="auto"/>
              <w:jc w:val="both"/>
              <w:rPr>
                <w:rFonts w:ascii="Times New Roman" w:hAnsi="Times New Roman" w:cs="Times New Roman"/>
              </w:rPr>
            </w:pPr>
            <w:r>
              <w:rPr>
                <w:rFonts w:ascii="Times New Roman" w:hAnsi="Times New Roman" w:cs="Times New Roman"/>
              </w:rPr>
              <w:t>Поставщик:</w:t>
            </w:r>
          </w:p>
          <w:p w:rsidR="007C2DD0" w:rsidRDefault="007C2DD0">
            <w:pPr>
              <w:spacing w:after="0" w:line="240" w:lineRule="auto"/>
              <w:jc w:val="both"/>
              <w:rPr>
                <w:rFonts w:ascii="Times New Roman" w:hAnsi="Times New Roman" w:cs="Times New Roman"/>
              </w:rPr>
            </w:pPr>
          </w:p>
          <w:p w:rsidR="007C2DD0" w:rsidRDefault="007C2DD0">
            <w:pPr>
              <w:spacing w:after="0" w:line="240" w:lineRule="auto"/>
              <w:jc w:val="both"/>
              <w:rPr>
                <w:rFonts w:ascii="Times New Roman" w:hAnsi="Times New Roman" w:cs="Times New Roman"/>
              </w:rPr>
            </w:pPr>
          </w:p>
          <w:p w:rsidR="007C2DD0" w:rsidRDefault="007C2DD0">
            <w:pPr>
              <w:spacing w:after="0" w:line="240" w:lineRule="auto"/>
              <w:jc w:val="both"/>
              <w:rPr>
                <w:rFonts w:ascii="Times New Roman" w:hAnsi="Times New Roman" w:cs="Times New Roman"/>
              </w:rPr>
            </w:pPr>
            <w:r>
              <w:rPr>
                <w:rFonts w:ascii="Times New Roman" w:hAnsi="Times New Roman" w:cs="Times New Roman"/>
              </w:rPr>
              <w:t>_______________ /</w:t>
            </w:r>
            <w:r>
              <w:rPr>
                <w:rFonts w:ascii="Times New Roman" w:hAnsi="Times New Roman" w:cs="Times New Roman"/>
                <w:iCs/>
              </w:rPr>
              <w:t>______________</w:t>
            </w:r>
            <w:r>
              <w:rPr>
                <w:rFonts w:ascii="Times New Roman" w:hAnsi="Times New Roman" w:cs="Times New Roman"/>
              </w:rPr>
              <w:t>/</w:t>
            </w:r>
          </w:p>
          <w:p w:rsidR="007C2DD0" w:rsidRDefault="007C2DD0">
            <w:pPr>
              <w:spacing w:after="0" w:line="240" w:lineRule="auto"/>
              <w:jc w:val="both"/>
              <w:rPr>
                <w:rFonts w:ascii="Times New Roman" w:hAnsi="Times New Roman" w:cs="Times New Roman"/>
              </w:rPr>
            </w:pPr>
            <w:r>
              <w:rPr>
                <w:rFonts w:ascii="Times New Roman" w:hAnsi="Times New Roman" w:cs="Times New Roman"/>
              </w:rPr>
              <w:t>ЭЦП</w:t>
            </w:r>
          </w:p>
        </w:tc>
      </w:tr>
    </w:tbl>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B15FDF" w:rsidRDefault="00B15FDF"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7C2DD0" w:rsidRDefault="007C2DD0" w:rsidP="00B15FDF">
      <w:pPr>
        <w:tabs>
          <w:tab w:val="left" w:pos="851"/>
        </w:tabs>
        <w:suppressAutoHyphens/>
        <w:spacing w:after="0" w:line="240" w:lineRule="auto"/>
        <w:ind w:left="-851" w:firstLine="709"/>
        <w:jc w:val="right"/>
        <w:rPr>
          <w:rFonts w:ascii="Times New Roman" w:eastAsia="Calibri" w:hAnsi="Times New Roman" w:cs="Times New Roman"/>
        </w:rPr>
        <w:sectPr w:rsidR="007C2DD0" w:rsidSect="00660C16">
          <w:headerReference w:type="default" r:id="rId11"/>
          <w:pgSz w:w="11906" w:h="16838"/>
          <w:pgMar w:top="993" w:right="566" w:bottom="851" w:left="1134" w:header="568" w:footer="709" w:gutter="0"/>
          <w:cols w:space="708"/>
          <w:docGrid w:linePitch="360"/>
        </w:sectPr>
      </w:pPr>
    </w:p>
    <w:p w:rsidR="00B15FDF" w:rsidRDefault="00997CCE" w:rsidP="00B15FDF">
      <w:pPr>
        <w:tabs>
          <w:tab w:val="left" w:pos="851"/>
        </w:tabs>
        <w:suppressAutoHyphens/>
        <w:spacing w:after="0" w:line="240" w:lineRule="auto"/>
        <w:ind w:left="-851" w:firstLine="709"/>
        <w:jc w:val="right"/>
        <w:rPr>
          <w:rFonts w:ascii="Times New Roman" w:eastAsia="Calibri" w:hAnsi="Times New Roman" w:cs="Times New Roman"/>
        </w:rPr>
      </w:pPr>
      <w:r>
        <w:rPr>
          <w:rFonts w:ascii="Times New Roman" w:eastAsia="Calibri" w:hAnsi="Times New Roman" w:cs="Times New Roman"/>
        </w:rPr>
        <w:t xml:space="preserve">Приложение </w:t>
      </w:r>
      <w:r w:rsidR="00D04E94">
        <w:rPr>
          <w:rFonts w:ascii="Times New Roman" w:eastAsia="Calibri" w:hAnsi="Times New Roman" w:cs="Times New Roman"/>
        </w:rPr>
        <w:t>к Спецификации</w:t>
      </w:r>
      <w:r w:rsidR="00B15FDF">
        <w:rPr>
          <w:rFonts w:ascii="Times New Roman" w:eastAsia="Calibri" w:hAnsi="Times New Roman" w:cs="Times New Roman"/>
        </w:rPr>
        <w:t xml:space="preserve"> </w:t>
      </w:r>
    </w:p>
    <w:p w:rsidR="00B15FDF" w:rsidRDefault="00B15FDF" w:rsidP="00B15FDF">
      <w:pPr>
        <w:tabs>
          <w:tab w:val="left" w:pos="851"/>
        </w:tabs>
        <w:suppressAutoHyphens/>
        <w:spacing w:after="0" w:line="240" w:lineRule="auto"/>
        <w:ind w:left="-851" w:firstLine="709"/>
        <w:jc w:val="right"/>
        <w:rPr>
          <w:rFonts w:ascii="Times New Roman" w:eastAsia="Calibri" w:hAnsi="Times New Roman" w:cs="Times New Roman"/>
        </w:rPr>
      </w:pPr>
    </w:p>
    <w:p w:rsidR="00B15FDF" w:rsidRDefault="007C2DD0" w:rsidP="004971A4">
      <w:pPr>
        <w:tabs>
          <w:tab w:val="left" w:pos="851"/>
        </w:tabs>
        <w:suppressAutoHyphens/>
        <w:spacing w:after="0" w:line="240" w:lineRule="auto"/>
        <w:ind w:left="-851" w:firstLine="709"/>
        <w:jc w:val="center"/>
        <w:rPr>
          <w:rFonts w:ascii="Times New Roman" w:eastAsia="Times New Roman" w:hAnsi="Times New Roman" w:cs="Times New Roman"/>
          <w:b/>
          <w:bCs/>
          <w:sz w:val="24"/>
          <w:szCs w:val="24"/>
          <w:lang w:eastAsia="ru-RU"/>
        </w:rPr>
      </w:pPr>
      <w:r w:rsidRPr="007C2DD0">
        <w:rPr>
          <w:rFonts w:ascii="Times New Roman" w:eastAsia="Times New Roman" w:hAnsi="Times New Roman" w:cs="Times New Roman"/>
          <w:b/>
          <w:bCs/>
          <w:sz w:val="24"/>
          <w:szCs w:val="24"/>
          <w:lang w:eastAsia="ru-RU"/>
        </w:rPr>
        <w:t xml:space="preserve">Описание объекта закупки </w:t>
      </w:r>
    </w:p>
    <w:p w:rsidR="007C2DD0" w:rsidRDefault="007C2DD0" w:rsidP="004971A4">
      <w:pPr>
        <w:tabs>
          <w:tab w:val="left" w:pos="851"/>
        </w:tabs>
        <w:suppressAutoHyphens/>
        <w:spacing w:after="0" w:line="240" w:lineRule="auto"/>
        <w:ind w:left="-851" w:firstLine="709"/>
        <w:jc w:val="center"/>
        <w:rPr>
          <w:rFonts w:ascii="Times New Roman" w:eastAsia="Times New Roman" w:hAnsi="Times New Roman" w:cs="Times New Roman"/>
          <w:b/>
          <w:bCs/>
          <w:sz w:val="24"/>
          <w:szCs w:val="24"/>
          <w:lang w:eastAsia="ru-RU"/>
        </w:rPr>
      </w:pPr>
    </w:p>
    <w:tbl>
      <w:tblPr>
        <w:tblW w:w="5000" w:type="pct"/>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481"/>
        <w:gridCol w:w="1809"/>
        <w:gridCol w:w="1698"/>
        <w:gridCol w:w="3762"/>
        <w:gridCol w:w="1307"/>
        <w:gridCol w:w="980"/>
      </w:tblGrid>
      <w:tr w:rsidR="00B0161F" w:rsidRPr="00B62515" w:rsidTr="00B0161F">
        <w:trPr>
          <w:trHeight w:val="961"/>
        </w:trPr>
        <w:tc>
          <w:tcPr>
            <w:tcW w:w="240" w:type="pct"/>
            <w:hideMark/>
          </w:tcPr>
          <w:p w:rsidR="00B0161F" w:rsidRPr="007C2DD0" w:rsidRDefault="00B0161F" w:rsidP="00FB149A">
            <w:pPr>
              <w:spacing w:after="0" w:line="240" w:lineRule="atLeast"/>
              <w:jc w:val="center"/>
              <w:rPr>
                <w:rFonts w:ascii="Times New Roman" w:eastAsia="Times New Roman" w:hAnsi="Times New Roman" w:cs="Times New Roman"/>
                <w:color w:val="000000"/>
                <w:lang w:eastAsia="ru-RU"/>
              </w:rPr>
            </w:pPr>
            <w:r w:rsidRPr="007C2DD0">
              <w:rPr>
                <w:rFonts w:ascii="Times New Roman" w:eastAsia="Times New Roman" w:hAnsi="Times New Roman" w:cs="Times New Roman"/>
                <w:color w:val="000000"/>
                <w:lang w:eastAsia="ru-RU"/>
              </w:rPr>
              <w:t xml:space="preserve">№ </w:t>
            </w:r>
            <w:proofErr w:type="gramStart"/>
            <w:r w:rsidRPr="007C2DD0">
              <w:rPr>
                <w:rFonts w:ascii="Times New Roman" w:eastAsia="Times New Roman" w:hAnsi="Times New Roman" w:cs="Times New Roman"/>
                <w:color w:val="000000"/>
                <w:lang w:eastAsia="ru-RU"/>
              </w:rPr>
              <w:t>п</w:t>
            </w:r>
            <w:proofErr w:type="gramEnd"/>
            <w:r w:rsidRPr="007C2DD0">
              <w:rPr>
                <w:rFonts w:ascii="Times New Roman" w:eastAsia="Times New Roman" w:hAnsi="Times New Roman" w:cs="Times New Roman"/>
                <w:color w:val="000000"/>
                <w:lang w:eastAsia="ru-RU"/>
              </w:rPr>
              <w:t>/п</w:t>
            </w:r>
          </w:p>
        </w:tc>
        <w:tc>
          <w:tcPr>
            <w:tcW w:w="901" w:type="pct"/>
            <w:hideMark/>
          </w:tcPr>
          <w:p w:rsidR="00B0161F" w:rsidRPr="007C2DD0" w:rsidRDefault="00B0161F" w:rsidP="00FB149A">
            <w:pPr>
              <w:spacing w:after="0" w:line="240" w:lineRule="atLeast"/>
              <w:jc w:val="center"/>
              <w:rPr>
                <w:rFonts w:ascii="Times New Roman" w:eastAsia="Times New Roman" w:hAnsi="Times New Roman" w:cs="Times New Roman"/>
                <w:color w:val="000000"/>
                <w:lang w:eastAsia="ru-RU"/>
              </w:rPr>
            </w:pPr>
            <w:r w:rsidRPr="007C2DD0">
              <w:rPr>
                <w:rFonts w:ascii="Times New Roman" w:eastAsia="Times New Roman" w:hAnsi="Times New Roman" w:cs="Times New Roman"/>
                <w:color w:val="000000"/>
                <w:lang w:eastAsia="ru-RU"/>
              </w:rPr>
              <w:t>Наименование товара</w:t>
            </w:r>
          </w:p>
        </w:tc>
        <w:tc>
          <w:tcPr>
            <w:tcW w:w="846" w:type="pct"/>
          </w:tcPr>
          <w:p w:rsidR="00B0161F" w:rsidRDefault="00B0161F" w:rsidP="00FB149A">
            <w:pPr>
              <w:spacing w:after="0" w:line="240" w:lineRule="atLeast"/>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ОКПД</w:t>
            </w:r>
            <w:proofErr w:type="gramStart"/>
            <w:r>
              <w:rPr>
                <w:rFonts w:ascii="Times New Roman" w:eastAsia="Times New Roman" w:hAnsi="Times New Roman" w:cs="Times New Roman"/>
                <w:color w:val="000000"/>
                <w:lang w:eastAsia="ru-RU"/>
              </w:rPr>
              <w:t>2</w:t>
            </w:r>
            <w:proofErr w:type="gramEnd"/>
            <w:r>
              <w:rPr>
                <w:rFonts w:ascii="Times New Roman" w:eastAsia="Times New Roman" w:hAnsi="Times New Roman" w:cs="Times New Roman"/>
                <w:color w:val="000000"/>
                <w:lang w:eastAsia="ru-RU"/>
              </w:rPr>
              <w:t>/</w:t>
            </w:r>
          </w:p>
          <w:p w:rsidR="00B0161F" w:rsidRPr="007C2DD0" w:rsidRDefault="00B0161F" w:rsidP="00FB149A">
            <w:pPr>
              <w:spacing w:after="0" w:line="240" w:lineRule="atLeast"/>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КТРУ</w:t>
            </w:r>
          </w:p>
        </w:tc>
        <w:tc>
          <w:tcPr>
            <w:tcW w:w="1874" w:type="pct"/>
          </w:tcPr>
          <w:p w:rsidR="00B0161F" w:rsidRPr="00FB149A" w:rsidRDefault="00B0161F" w:rsidP="00FB149A">
            <w:pPr>
              <w:spacing w:line="240" w:lineRule="atLeast"/>
              <w:rPr>
                <w:rFonts w:ascii="Times New Roman" w:eastAsia="Times New Roman" w:hAnsi="Times New Roman"/>
                <w:sz w:val="20"/>
                <w:szCs w:val="20"/>
              </w:rPr>
            </w:pPr>
            <w:r w:rsidRPr="00FB149A">
              <w:rPr>
                <w:rFonts w:ascii="Times New Roman" w:eastAsia="Times New Roman" w:hAnsi="Times New Roman"/>
                <w:sz w:val="20"/>
                <w:szCs w:val="20"/>
              </w:rPr>
              <w:t>Наименование характеристики,</w:t>
            </w:r>
          </w:p>
          <w:p w:rsidR="00B0161F" w:rsidRPr="00FB149A" w:rsidRDefault="00B0161F" w:rsidP="00FB149A">
            <w:pPr>
              <w:spacing w:line="240" w:lineRule="atLeast"/>
              <w:rPr>
                <w:rFonts w:ascii="Times New Roman" w:eastAsia="Times New Roman" w:hAnsi="Times New Roman"/>
                <w:sz w:val="20"/>
                <w:szCs w:val="20"/>
              </w:rPr>
            </w:pPr>
            <w:r w:rsidRPr="00FB149A">
              <w:rPr>
                <w:rFonts w:ascii="Times New Roman" w:eastAsia="Times New Roman" w:hAnsi="Times New Roman"/>
                <w:sz w:val="20"/>
                <w:szCs w:val="20"/>
              </w:rPr>
              <w:t>Значение характеристики</w:t>
            </w:r>
          </w:p>
        </w:tc>
        <w:tc>
          <w:tcPr>
            <w:tcW w:w="651" w:type="pct"/>
          </w:tcPr>
          <w:p w:rsidR="00B0161F" w:rsidRPr="007C2DD0" w:rsidRDefault="00B0161F" w:rsidP="00FB149A">
            <w:pPr>
              <w:spacing w:after="0" w:line="240" w:lineRule="atLeast"/>
              <w:jc w:val="center"/>
              <w:rPr>
                <w:rFonts w:ascii="Times New Roman" w:eastAsia="Times New Roman" w:hAnsi="Times New Roman" w:cs="Times New Roman"/>
                <w:lang w:eastAsia="ru-RU"/>
              </w:rPr>
            </w:pPr>
            <w:r w:rsidRPr="007C2DD0">
              <w:rPr>
                <w:rFonts w:ascii="Times New Roman" w:eastAsia="Times New Roman" w:hAnsi="Times New Roman" w:cs="Times New Roman"/>
                <w:color w:val="000000"/>
                <w:lang w:eastAsia="ru-RU"/>
              </w:rPr>
              <w:t>Единица измерения</w:t>
            </w:r>
          </w:p>
        </w:tc>
        <w:tc>
          <w:tcPr>
            <w:tcW w:w="489" w:type="pct"/>
          </w:tcPr>
          <w:p w:rsidR="00B0161F" w:rsidRPr="007C2DD0" w:rsidRDefault="00B0161F" w:rsidP="00FB149A">
            <w:pPr>
              <w:spacing w:after="0" w:line="240" w:lineRule="atLeast"/>
              <w:jc w:val="center"/>
              <w:rPr>
                <w:rFonts w:ascii="Times New Roman" w:eastAsia="Times New Roman" w:hAnsi="Times New Roman" w:cs="Times New Roman"/>
                <w:lang w:eastAsia="ru-RU"/>
              </w:rPr>
            </w:pPr>
            <w:r w:rsidRPr="007C2DD0">
              <w:rPr>
                <w:rFonts w:ascii="Times New Roman" w:eastAsia="Times New Roman" w:hAnsi="Times New Roman" w:cs="Times New Roman"/>
                <w:color w:val="000000"/>
                <w:lang w:eastAsia="ru-RU"/>
              </w:rPr>
              <w:t>Количество</w:t>
            </w:r>
          </w:p>
        </w:tc>
      </w:tr>
      <w:tr w:rsidR="00B0161F" w:rsidRPr="00B62515" w:rsidTr="00B0161F">
        <w:trPr>
          <w:trHeight w:val="961"/>
        </w:trPr>
        <w:tc>
          <w:tcPr>
            <w:tcW w:w="240" w:type="pct"/>
            <w:noWrap/>
            <w:vAlign w:val="center"/>
            <w:hideMark/>
          </w:tcPr>
          <w:p w:rsidR="00B0161F" w:rsidRPr="007C2DD0" w:rsidRDefault="00B0161F" w:rsidP="00FB149A">
            <w:pPr>
              <w:spacing w:after="0" w:line="240" w:lineRule="atLeas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901" w:type="pct"/>
            <w:hideMark/>
          </w:tcPr>
          <w:p w:rsidR="00B0161F" w:rsidRDefault="00B0161F" w:rsidP="00FB149A">
            <w:pPr>
              <w:spacing w:line="240" w:lineRule="atLeast"/>
              <w:rPr>
                <w:rFonts w:ascii="Times New Roman" w:eastAsia="Times New Roman" w:hAnsi="Times New Roman"/>
              </w:rPr>
            </w:pPr>
            <w:r>
              <w:rPr>
                <w:rFonts w:ascii="Times New Roman" w:eastAsia="Times New Roman" w:hAnsi="Times New Roman"/>
                <w:sz w:val="20"/>
                <w:szCs w:val="20"/>
              </w:rPr>
              <w:t xml:space="preserve">Паста для выхлопной системы, </w:t>
            </w:r>
            <w:proofErr w:type="spellStart"/>
            <w:r>
              <w:rPr>
                <w:rFonts w:ascii="Times New Roman" w:eastAsia="Times New Roman" w:hAnsi="Times New Roman"/>
                <w:sz w:val="20"/>
                <w:szCs w:val="20"/>
              </w:rPr>
              <w:t>Wurth</w:t>
            </w:r>
            <w:proofErr w:type="spellEnd"/>
            <w:r>
              <w:rPr>
                <w:rFonts w:ascii="Times New Roman" w:eastAsia="Times New Roman" w:hAnsi="Times New Roman"/>
                <w:sz w:val="20"/>
                <w:szCs w:val="20"/>
              </w:rPr>
              <w:t xml:space="preserve"> ЧЗ, артикул  0890100045</w:t>
            </w:r>
          </w:p>
          <w:p w:rsidR="00B0161F" w:rsidRDefault="00B0161F" w:rsidP="00FB149A">
            <w:pPr>
              <w:spacing w:line="240" w:lineRule="atLeast"/>
              <w:rPr>
                <w:rFonts w:ascii="Times New Roman" w:eastAsia="Times New Roman" w:hAnsi="Times New Roman"/>
                <w:sz w:val="20"/>
                <w:szCs w:val="20"/>
              </w:rPr>
            </w:pPr>
          </w:p>
        </w:tc>
        <w:tc>
          <w:tcPr>
            <w:tcW w:w="846" w:type="pct"/>
          </w:tcPr>
          <w:p w:rsidR="00B0161F" w:rsidRPr="00FB149A" w:rsidRDefault="00B0161F" w:rsidP="00FB149A">
            <w:pPr>
              <w:spacing w:after="0" w:line="240" w:lineRule="atLeast"/>
              <w:rPr>
                <w:rFonts w:ascii="Times New Roman" w:eastAsia="Times New Roman" w:hAnsi="Times New Roman"/>
                <w:sz w:val="20"/>
                <w:szCs w:val="20"/>
              </w:rPr>
            </w:pPr>
            <w:r w:rsidRPr="00FB149A">
              <w:rPr>
                <w:rFonts w:ascii="Times New Roman" w:eastAsia="Times New Roman" w:hAnsi="Times New Roman"/>
                <w:sz w:val="20"/>
                <w:szCs w:val="20"/>
              </w:rPr>
              <w:t>20.30.22.170</w:t>
            </w:r>
          </w:p>
        </w:tc>
        <w:tc>
          <w:tcPr>
            <w:tcW w:w="1874" w:type="pct"/>
          </w:tcPr>
          <w:p w:rsidR="00B0161F" w:rsidRDefault="00B0161F" w:rsidP="00FB149A">
            <w:pPr>
              <w:spacing w:line="240" w:lineRule="atLeast"/>
              <w:rPr>
                <w:rFonts w:ascii="Times New Roman" w:eastAsia="Times New Roman" w:hAnsi="Times New Roman"/>
                <w:sz w:val="20"/>
                <w:szCs w:val="20"/>
              </w:rPr>
            </w:pPr>
            <w:r>
              <w:rPr>
                <w:rFonts w:ascii="Times New Roman" w:eastAsia="Times New Roman" w:hAnsi="Times New Roman"/>
                <w:sz w:val="20"/>
                <w:szCs w:val="20"/>
              </w:rPr>
              <w:t>Объем: 0.140 г</w:t>
            </w:r>
          </w:p>
          <w:p w:rsidR="00B0161F" w:rsidRDefault="00B0161F" w:rsidP="00FB149A">
            <w:pPr>
              <w:spacing w:line="240" w:lineRule="atLeast"/>
              <w:rPr>
                <w:rFonts w:ascii="Times New Roman" w:eastAsia="Times New Roman" w:hAnsi="Times New Roman"/>
                <w:sz w:val="20"/>
                <w:szCs w:val="20"/>
              </w:rPr>
            </w:pPr>
            <w:r>
              <w:rPr>
                <w:rFonts w:ascii="Times New Roman" w:eastAsia="Times New Roman" w:hAnsi="Times New Roman"/>
                <w:sz w:val="20"/>
                <w:szCs w:val="20"/>
              </w:rPr>
              <w:t>Вид тары: тюбик</w:t>
            </w:r>
          </w:p>
          <w:p w:rsidR="00B0161F" w:rsidRDefault="00B0161F" w:rsidP="00FB149A">
            <w:pPr>
              <w:spacing w:line="240" w:lineRule="atLeast"/>
              <w:rPr>
                <w:rFonts w:ascii="Times New Roman" w:eastAsia="Times New Roman" w:hAnsi="Times New Roman"/>
                <w:sz w:val="20"/>
                <w:szCs w:val="20"/>
              </w:rPr>
            </w:pPr>
            <w:r>
              <w:rPr>
                <w:rFonts w:ascii="Times New Roman" w:eastAsia="Times New Roman" w:hAnsi="Times New Roman"/>
                <w:sz w:val="20"/>
                <w:szCs w:val="20"/>
              </w:rPr>
              <w:t>Химическая основа: силикат натрия</w:t>
            </w:r>
          </w:p>
          <w:p w:rsidR="00B0161F" w:rsidRDefault="00B0161F" w:rsidP="00FB149A">
            <w:pPr>
              <w:spacing w:line="240" w:lineRule="atLeast"/>
              <w:rPr>
                <w:rFonts w:ascii="Times New Roman" w:eastAsia="Times New Roman" w:hAnsi="Times New Roman"/>
                <w:sz w:val="20"/>
                <w:szCs w:val="20"/>
              </w:rPr>
            </w:pPr>
            <w:r>
              <w:rPr>
                <w:rFonts w:ascii="Times New Roman" w:eastAsia="Times New Roman" w:hAnsi="Times New Roman"/>
                <w:sz w:val="20"/>
                <w:szCs w:val="20"/>
              </w:rPr>
              <w:t>Цвет: серый</w:t>
            </w:r>
          </w:p>
          <w:p w:rsidR="00B0161F" w:rsidRDefault="00B0161F" w:rsidP="00FB149A">
            <w:pPr>
              <w:spacing w:line="240" w:lineRule="atLeast"/>
              <w:rPr>
                <w:rFonts w:ascii="Times New Roman" w:eastAsia="Times New Roman" w:hAnsi="Times New Roman"/>
                <w:sz w:val="20"/>
                <w:szCs w:val="20"/>
              </w:rPr>
            </w:pPr>
            <w:r>
              <w:rPr>
                <w:rFonts w:ascii="Times New Roman" w:eastAsia="Times New Roman" w:hAnsi="Times New Roman"/>
                <w:sz w:val="20"/>
                <w:szCs w:val="20"/>
              </w:rPr>
              <w:t>Запах/аромат:</w:t>
            </w:r>
            <w:r>
              <w:rPr>
                <w:rFonts w:ascii="Times New Roman" w:eastAsia="Times New Roman" w:hAnsi="Times New Roman"/>
                <w:sz w:val="20"/>
                <w:szCs w:val="20"/>
              </w:rPr>
              <w:tab/>
              <w:t>без запаха</w:t>
            </w:r>
          </w:p>
          <w:p w:rsidR="00B0161F" w:rsidRPr="00FB149A" w:rsidRDefault="00B0161F" w:rsidP="00FB149A">
            <w:pPr>
              <w:spacing w:line="240" w:lineRule="atLeast"/>
              <w:rPr>
                <w:rFonts w:ascii="Times New Roman" w:eastAsia="Times New Roman" w:hAnsi="Times New Roman"/>
                <w:sz w:val="20"/>
                <w:szCs w:val="20"/>
              </w:rPr>
            </w:pPr>
            <w:r>
              <w:rPr>
                <w:rFonts w:ascii="Times New Roman" w:eastAsia="Times New Roman" w:hAnsi="Times New Roman"/>
                <w:sz w:val="20"/>
                <w:szCs w:val="20"/>
              </w:rPr>
              <w:t>Термостойкость, макс. — 800</w:t>
            </w:r>
            <w:proofErr w:type="gramStart"/>
            <w:r>
              <w:rPr>
                <w:rFonts w:ascii="Times New Roman" w:eastAsia="Times New Roman" w:hAnsi="Times New Roman"/>
                <w:sz w:val="20"/>
                <w:szCs w:val="20"/>
              </w:rPr>
              <w:t xml:space="preserve"> °С</w:t>
            </w:r>
            <w:proofErr w:type="gramEnd"/>
          </w:p>
        </w:tc>
        <w:tc>
          <w:tcPr>
            <w:tcW w:w="651" w:type="pct"/>
            <w:vAlign w:val="center"/>
          </w:tcPr>
          <w:p w:rsidR="00B0161F" w:rsidRPr="007C2DD0" w:rsidRDefault="00B0161F" w:rsidP="00FB149A">
            <w:pPr>
              <w:spacing w:after="0" w:line="240" w:lineRule="atLeast"/>
              <w:jc w:val="center"/>
              <w:rPr>
                <w:rFonts w:ascii="Times New Roman" w:eastAsia="Times New Roman" w:hAnsi="Times New Roman" w:cs="Times New Roman"/>
                <w:lang w:eastAsia="ru-RU"/>
              </w:rPr>
            </w:pPr>
            <w:r w:rsidRPr="007C2DD0">
              <w:rPr>
                <w:rFonts w:ascii="Times New Roman" w:eastAsia="Times New Roman" w:hAnsi="Times New Roman" w:cs="Times New Roman"/>
                <w:color w:val="000000"/>
                <w:lang w:eastAsia="ru-RU"/>
              </w:rPr>
              <w:t>штука</w:t>
            </w:r>
          </w:p>
        </w:tc>
        <w:tc>
          <w:tcPr>
            <w:tcW w:w="489" w:type="pct"/>
            <w:vAlign w:val="center"/>
          </w:tcPr>
          <w:p w:rsidR="00B0161F" w:rsidRPr="007C2DD0" w:rsidRDefault="00B0161F" w:rsidP="00FB149A">
            <w:pPr>
              <w:spacing w:after="0" w:line="240" w:lineRule="atLeast"/>
              <w:jc w:val="center"/>
              <w:rPr>
                <w:rFonts w:ascii="Times New Roman" w:eastAsia="Times New Roman" w:hAnsi="Times New Roman" w:cs="Times New Roman"/>
                <w:lang w:eastAsia="ru-RU"/>
              </w:rPr>
            </w:pPr>
            <w:r>
              <w:rPr>
                <w:rFonts w:ascii="Times New Roman" w:eastAsia="Times New Roman" w:hAnsi="Times New Roman" w:cs="Times New Roman"/>
                <w:lang w:eastAsia="ru-RU"/>
              </w:rPr>
              <w:t>24</w:t>
            </w:r>
          </w:p>
        </w:tc>
      </w:tr>
      <w:tr w:rsidR="00B0161F" w:rsidRPr="00B62515" w:rsidTr="00B0161F">
        <w:trPr>
          <w:trHeight w:val="961"/>
        </w:trPr>
        <w:tc>
          <w:tcPr>
            <w:tcW w:w="240" w:type="pct"/>
            <w:noWrap/>
            <w:vAlign w:val="center"/>
          </w:tcPr>
          <w:p w:rsidR="00B0161F" w:rsidRPr="007C2DD0" w:rsidRDefault="00B0161F" w:rsidP="00FB149A">
            <w:pPr>
              <w:spacing w:after="0" w:line="240" w:lineRule="atLeast"/>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901" w:type="pct"/>
          </w:tcPr>
          <w:p w:rsidR="00B0161F" w:rsidRDefault="00B0161F" w:rsidP="00FB149A">
            <w:pPr>
              <w:spacing w:line="240" w:lineRule="atLeast"/>
              <w:rPr>
                <w:rFonts w:ascii="Times New Roman" w:eastAsia="Times New Roman" w:hAnsi="Times New Roman"/>
                <w:sz w:val="20"/>
                <w:szCs w:val="20"/>
              </w:rPr>
            </w:pPr>
            <w:r>
              <w:rPr>
                <w:rFonts w:ascii="Times New Roman" w:eastAsia="Times New Roman" w:hAnsi="Times New Roman"/>
                <w:sz w:val="20"/>
                <w:szCs w:val="20"/>
              </w:rPr>
              <w:t>Присадка бензин MTE очиститель форсунок, артикул 2893665150</w:t>
            </w:r>
          </w:p>
        </w:tc>
        <w:tc>
          <w:tcPr>
            <w:tcW w:w="846" w:type="pct"/>
          </w:tcPr>
          <w:p w:rsidR="00B0161F" w:rsidRDefault="00B0161F" w:rsidP="00FB149A">
            <w:pPr>
              <w:spacing w:after="0" w:line="240" w:lineRule="atLeast"/>
              <w:rPr>
                <w:rFonts w:ascii="Times New Roman" w:eastAsia="Times New Roman" w:hAnsi="Times New Roman"/>
                <w:color w:val="000000"/>
                <w:lang w:eastAsia="ru-RU"/>
              </w:rPr>
            </w:pPr>
            <w:r>
              <w:rPr>
                <w:rFonts w:ascii="Times New Roman" w:eastAsia="Times New Roman" w:hAnsi="Times New Roman"/>
                <w:color w:val="000000"/>
                <w:lang w:eastAsia="ru-RU"/>
              </w:rPr>
              <w:t>20.59.42.120</w:t>
            </w:r>
          </w:p>
        </w:tc>
        <w:tc>
          <w:tcPr>
            <w:tcW w:w="1874" w:type="pct"/>
          </w:tcPr>
          <w:p w:rsidR="00B0161F" w:rsidRDefault="00B0161F" w:rsidP="00FB149A">
            <w:pPr>
              <w:spacing w:line="240" w:lineRule="atLeast"/>
              <w:rPr>
                <w:rFonts w:ascii="Times New Roman" w:eastAsia="Times New Roman" w:hAnsi="Times New Roman"/>
                <w:sz w:val="20"/>
                <w:szCs w:val="20"/>
              </w:rPr>
            </w:pPr>
            <w:r>
              <w:rPr>
                <w:rFonts w:ascii="Times New Roman" w:eastAsia="Times New Roman" w:hAnsi="Times New Roman"/>
                <w:sz w:val="20"/>
                <w:szCs w:val="20"/>
              </w:rPr>
              <w:t>Объем: 0.150 мл</w:t>
            </w:r>
          </w:p>
          <w:p w:rsidR="00B0161F" w:rsidRDefault="00B0161F" w:rsidP="00FB149A">
            <w:pPr>
              <w:spacing w:line="240" w:lineRule="atLeast"/>
              <w:rPr>
                <w:rFonts w:ascii="Times New Roman" w:eastAsia="Times New Roman" w:hAnsi="Times New Roman"/>
                <w:sz w:val="20"/>
                <w:szCs w:val="20"/>
              </w:rPr>
            </w:pPr>
            <w:r>
              <w:rPr>
                <w:rFonts w:ascii="Times New Roman" w:eastAsia="Times New Roman" w:hAnsi="Times New Roman"/>
                <w:sz w:val="20"/>
                <w:szCs w:val="20"/>
              </w:rPr>
              <w:t>Вид тары: пластиковая бутылка</w:t>
            </w:r>
          </w:p>
          <w:p w:rsidR="00B0161F" w:rsidRDefault="00B0161F" w:rsidP="00FB149A">
            <w:pPr>
              <w:spacing w:line="240" w:lineRule="atLeast"/>
              <w:rPr>
                <w:rFonts w:ascii="Times New Roman" w:eastAsia="Times New Roman" w:hAnsi="Times New Roman"/>
                <w:sz w:val="20"/>
                <w:szCs w:val="20"/>
              </w:rPr>
            </w:pPr>
            <w:r>
              <w:rPr>
                <w:rFonts w:ascii="Times New Roman" w:eastAsia="Times New Roman" w:hAnsi="Times New Roman"/>
                <w:sz w:val="20"/>
                <w:szCs w:val="20"/>
              </w:rPr>
              <w:t>Класс товара: Бытовой</w:t>
            </w:r>
          </w:p>
          <w:p w:rsidR="00B0161F" w:rsidRDefault="00B0161F" w:rsidP="00FB149A">
            <w:pPr>
              <w:spacing w:line="240" w:lineRule="atLeast"/>
              <w:rPr>
                <w:rFonts w:ascii="Times New Roman" w:eastAsia="Times New Roman" w:hAnsi="Times New Roman"/>
                <w:sz w:val="20"/>
                <w:szCs w:val="20"/>
              </w:rPr>
            </w:pPr>
            <w:r>
              <w:rPr>
                <w:rFonts w:ascii="Times New Roman" w:eastAsia="Times New Roman" w:hAnsi="Times New Roman"/>
                <w:sz w:val="20"/>
                <w:szCs w:val="20"/>
              </w:rPr>
              <w:t>Тип присадки: очиститель</w:t>
            </w:r>
          </w:p>
          <w:p w:rsidR="00B0161F" w:rsidRPr="00FB149A" w:rsidRDefault="00B0161F" w:rsidP="00FB149A">
            <w:pPr>
              <w:spacing w:after="0" w:line="240" w:lineRule="atLeast"/>
              <w:rPr>
                <w:rFonts w:ascii="Times New Roman" w:eastAsia="Times New Roman" w:hAnsi="Times New Roman"/>
                <w:sz w:val="20"/>
                <w:szCs w:val="20"/>
              </w:rPr>
            </w:pPr>
            <w:r>
              <w:rPr>
                <w:rFonts w:ascii="Times New Roman" w:eastAsia="Times New Roman" w:hAnsi="Times New Roman"/>
                <w:sz w:val="20"/>
                <w:szCs w:val="20"/>
              </w:rPr>
              <w:t>Тип: для бензина</w:t>
            </w:r>
          </w:p>
        </w:tc>
        <w:tc>
          <w:tcPr>
            <w:tcW w:w="651" w:type="pct"/>
            <w:vAlign w:val="center"/>
          </w:tcPr>
          <w:p w:rsidR="00B0161F" w:rsidRDefault="00B0161F" w:rsidP="00FB149A">
            <w:pPr>
              <w:spacing w:line="240" w:lineRule="atLeast"/>
              <w:jc w:val="center"/>
            </w:pPr>
            <w:r w:rsidRPr="003B744C">
              <w:rPr>
                <w:rFonts w:ascii="Times New Roman" w:eastAsia="Times New Roman" w:hAnsi="Times New Roman" w:cs="Times New Roman"/>
                <w:color w:val="000000"/>
                <w:lang w:eastAsia="ru-RU"/>
              </w:rPr>
              <w:t>штука</w:t>
            </w:r>
          </w:p>
        </w:tc>
        <w:tc>
          <w:tcPr>
            <w:tcW w:w="489" w:type="pct"/>
            <w:vAlign w:val="center"/>
          </w:tcPr>
          <w:p w:rsidR="00B0161F" w:rsidRPr="007C2DD0" w:rsidRDefault="00B0161F" w:rsidP="00FB149A">
            <w:pPr>
              <w:spacing w:after="0" w:line="240" w:lineRule="atLeast"/>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r>
    </w:tbl>
    <w:p w:rsidR="007C2DD0" w:rsidRDefault="007C2DD0" w:rsidP="004971A4">
      <w:pPr>
        <w:tabs>
          <w:tab w:val="left" w:pos="851"/>
        </w:tabs>
        <w:suppressAutoHyphens/>
        <w:spacing w:after="0" w:line="240" w:lineRule="auto"/>
        <w:ind w:left="-851" w:firstLine="709"/>
        <w:jc w:val="center"/>
        <w:rPr>
          <w:rFonts w:ascii="Times New Roman" w:eastAsia="Times New Roman" w:hAnsi="Times New Roman" w:cs="Times New Roman"/>
          <w:b/>
          <w:bCs/>
          <w:sz w:val="24"/>
          <w:szCs w:val="24"/>
          <w:lang w:eastAsia="ru-RU"/>
        </w:rPr>
      </w:pPr>
    </w:p>
    <w:p w:rsidR="006D5935" w:rsidRPr="00E128E4" w:rsidRDefault="006D5935" w:rsidP="006D5935">
      <w:pPr>
        <w:tabs>
          <w:tab w:val="left" w:pos="851"/>
        </w:tabs>
        <w:suppressAutoHyphens/>
        <w:spacing w:after="0" w:line="240" w:lineRule="auto"/>
        <w:ind w:left="-851" w:firstLine="709"/>
        <w:jc w:val="center"/>
        <w:rPr>
          <w:rFonts w:ascii="Times New Roman" w:eastAsia="Times New Roman" w:hAnsi="Times New Roman" w:cs="Times New Roman"/>
          <w:b/>
          <w:bCs/>
          <w:lang w:eastAsia="ru-RU"/>
        </w:rPr>
      </w:pPr>
      <w:r w:rsidRPr="00E128E4">
        <w:rPr>
          <w:rFonts w:ascii="Times New Roman" w:eastAsia="Times New Roman" w:hAnsi="Times New Roman" w:cs="Times New Roman"/>
          <w:b/>
          <w:bCs/>
          <w:lang w:eastAsia="ru-RU"/>
        </w:rPr>
        <w:t>Требования к поставке</w:t>
      </w:r>
    </w:p>
    <w:p w:rsidR="00E94B0C" w:rsidRPr="00CA7E37" w:rsidRDefault="00E94B0C" w:rsidP="00CA7E37">
      <w:pPr>
        <w:spacing w:after="0" w:line="240" w:lineRule="auto"/>
        <w:ind w:left="-142" w:firstLine="425"/>
        <w:jc w:val="both"/>
        <w:rPr>
          <w:rFonts w:ascii="Times New Roman" w:eastAsia="Times New Roman" w:hAnsi="Times New Roman"/>
          <w:lang w:eastAsia="ru-RU"/>
        </w:rPr>
      </w:pPr>
      <w:r w:rsidRPr="00CA7E37">
        <w:rPr>
          <w:rFonts w:ascii="Times New Roman" w:eastAsia="Times New Roman" w:hAnsi="Times New Roman"/>
          <w:lang w:eastAsia="ru-RU"/>
        </w:rPr>
        <w:t xml:space="preserve">1. 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rsidR="00E94B0C" w:rsidRPr="00CA7E37" w:rsidRDefault="00E94B0C" w:rsidP="00CA7E37">
      <w:pPr>
        <w:spacing w:after="0" w:line="240" w:lineRule="auto"/>
        <w:ind w:left="-142" w:firstLine="425"/>
        <w:jc w:val="both"/>
        <w:rPr>
          <w:rFonts w:ascii="Times New Roman" w:eastAsia="Times New Roman" w:hAnsi="Times New Roman"/>
          <w:lang w:eastAsia="ru-RU"/>
        </w:rPr>
      </w:pPr>
      <w:r w:rsidRPr="00CA7E37">
        <w:rPr>
          <w:rFonts w:ascii="Times New Roman" w:eastAsia="Times New Roman" w:hAnsi="Times New Roman"/>
          <w:lang w:eastAsia="ru-RU"/>
        </w:rPr>
        <w:t>1.1. Поставляемый Товар должен быть новым, не должен ранее быть в эксплуатации, не должен иметь дефектов, связанных с конструкцией, материалами или функционированием при штатном его использовании, либо проявляющихся в результате действия или упущения производителя и/или упущения Поставщика, при соблюдении Заказчиком правил эксплуатации поставляемого Товара.</w:t>
      </w:r>
    </w:p>
    <w:p w:rsidR="00E94B0C" w:rsidRPr="00CA7E37" w:rsidRDefault="00E94B0C" w:rsidP="00CA7E37">
      <w:pPr>
        <w:spacing w:after="0" w:line="240" w:lineRule="auto"/>
        <w:ind w:left="-142" w:firstLine="425"/>
        <w:jc w:val="both"/>
        <w:rPr>
          <w:rFonts w:ascii="Times New Roman" w:eastAsia="Times New Roman" w:hAnsi="Times New Roman"/>
          <w:lang w:eastAsia="ru-RU"/>
        </w:rPr>
      </w:pPr>
      <w:r w:rsidRPr="00CA7E37">
        <w:rPr>
          <w:rFonts w:ascii="Times New Roman" w:eastAsia="Times New Roman" w:hAnsi="Times New Roman"/>
          <w:lang w:eastAsia="ru-RU"/>
        </w:rPr>
        <w:t>1.2. Товар поставляется в индивидуальной упаковке, которая содержит срок годности.</w:t>
      </w:r>
    </w:p>
    <w:p w:rsidR="00E94B0C" w:rsidRPr="00CA7E37" w:rsidRDefault="00E94B0C" w:rsidP="00CA7E37">
      <w:pPr>
        <w:spacing w:after="0" w:line="240" w:lineRule="auto"/>
        <w:ind w:left="-142" w:firstLine="425"/>
        <w:jc w:val="both"/>
        <w:rPr>
          <w:rFonts w:ascii="Times New Roman" w:eastAsia="Times New Roman" w:hAnsi="Times New Roman"/>
          <w:lang w:eastAsia="ru-RU"/>
        </w:rPr>
      </w:pPr>
      <w:r w:rsidRPr="00CA7E37">
        <w:rPr>
          <w:rFonts w:ascii="Times New Roman" w:eastAsia="Times New Roman" w:hAnsi="Times New Roman"/>
          <w:lang w:eastAsia="ru-RU"/>
        </w:rPr>
        <w:t>2. Адрес поставки: 191167, Россия, Санкт-Петербург, Херсонский проезд, д.2, лит. А. склад</w:t>
      </w:r>
    </w:p>
    <w:p w:rsidR="00E94B0C" w:rsidRPr="00CA7E37" w:rsidRDefault="00E94B0C" w:rsidP="00CA7E37">
      <w:pPr>
        <w:spacing w:after="0" w:line="240" w:lineRule="auto"/>
        <w:ind w:left="-142" w:firstLine="425"/>
        <w:jc w:val="both"/>
        <w:rPr>
          <w:rFonts w:ascii="Times New Roman" w:eastAsia="Times New Roman" w:hAnsi="Times New Roman"/>
          <w:lang w:eastAsia="ru-RU"/>
        </w:rPr>
      </w:pPr>
      <w:r w:rsidRPr="00CA7E37">
        <w:rPr>
          <w:rFonts w:ascii="Times New Roman" w:eastAsia="Times New Roman" w:hAnsi="Times New Roman"/>
          <w:lang w:eastAsia="ru-RU"/>
        </w:rPr>
        <w:t>2.1. Поставка Товара производится Поставщиком на склад с понедельника по пятницу с 9.00 до 18.00 часов (обед с 12.00 до 12.45) по предварительному согласованию.</w:t>
      </w:r>
    </w:p>
    <w:p w:rsidR="00E94B0C" w:rsidRPr="00CA7E37" w:rsidRDefault="00E94B0C" w:rsidP="00CA7E37">
      <w:pPr>
        <w:spacing w:after="0" w:line="240" w:lineRule="auto"/>
        <w:ind w:left="-142" w:firstLine="425"/>
        <w:jc w:val="both"/>
        <w:rPr>
          <w:rFonts w:ascii="Times New Roman" w:eastAsia="Times New Roman" w:hAnsi="Times New Roman"/>
          <w:lang w:eastAsia="ru-RU" w:bidi="ru-RU"/>
        </w:rPr>
      </w:pPr>
      <w:r w:rsidRPr="00CA7E37">
        <w:rPr>
          <w:rFonts w:ascii="Times New Roman" w:eastAsia="Times New Roman" w:hAnsi="Times New Roman"/>
          <w:lang w:eastAsia="ru-RU"/>
        </w:rPr>
        <w:t xml:space="preserve">3. Сопроводительные документы: </w:t>
      </w:r>
      <w:r w:rsidRPr="00CA7E37">
        <w:rPr>
          <w:rFonts w:ascii="Times New Roman" w:eastAsia="Times New Roman" w:hAnsi="Times New Roman"/>
          <w:lang w:eastAsia="ru-RU" w:bidi="ru-RU"/>
        </w:rPr>
        <w:t xml:space="preserve">счет, счет-фактуру (если применимо), товарную накладную или УПД с </w:t>
      </w:r>
      <w:r w:rsidRPr="00CA7E37">
        <w:rPr>
          <w:rFonts w:ascii="Times New Roman" w:eastAsia="Times New Roman" w:hAnsi="Times New Roman"/>
          <w:b/>
          <w:lang w:eastAsia="ru-RU" w:bidi="ru-RU"/>
        </w:rPr>
        <w:t>указанием страны производителя и регистрационного номера таможенной декларации</w:t>
      </w:r>
      <w:r w:rsidRPr="00CA7E37">
        <w:rPr>
          <w:rFonts w:ascii="Times New Roman" w:eastAsia="Times New Roman" w:hAnsi="Times New Roman"/>
          <w:lang w:eastAsia="ru-RU" w:bidi="ru-RU"/>
        </w:rPr>
        <w:t xml:space="preserve"> в двух экземплярах, иную сопроводительную документацию на русском языке, предусмотренную законодательством Российской Федерации.</w:t>
      </w:r>
    </w:p>
    <w:p w:rsidR="00E94B0C" w:rsidRPr="00CA7E37" w:rsidRDefault="00E94B0C" w:rsidP="00CA7E37">
      <w:pPr>
        <w:spacing w:after="0" w:line="240" w:lineRule="auto"/>
        <w:ind w:left="-142" w:firstLine="425"/>
        <w:jc w:val="both"/>
        <w:rPr>
          <w:rFonts w:ascii="Times New Roman" w:eastAsia="Times New Roman" w:hAnsi="Times New Roman"/>
          <w:lang w:eastAsia="ru-RU"/>
        </w:rPr>
      </w:pPr>
      <w:r w:rsidRPr="00CA7E37">
        <w:rPr>
          <w:rFonts w:ascii="Times New Roman" w:eastAsia="Times New Roman" w:hAnsi="Times New Roman"/>
          <w:lang w:eastAsia="ru-RU"/>
        </w:rPr>
        <w:t>4. Срок поставки: Поставщик осуществляет единовременную поставку Товара, своими силами, сред</w:t>
      </w:r>
      <w:r w:rsidR="00BE0575">
        <w:rPr>
          <w:rFonts w:ascii="Times New Roman" w:eastAsia="Times New Roman" w:hAnsi="Times New Roman"/>
          <w:lang w:eastAsia="ru-RU"/>
        </w:rPr>
        <w:t xml:space="preserve">ствами и транспортом в течение </w:t>
      </w:r>
      <w:r w:rsidRPr="00CA7E37">
        <w:rPr>
          <w:rFonts w:ascii="Times New Roman" w:eastAsia="Times New Roman" w:hAnsi="Times New Roman"/>
          <w:lang w:eastAsia="ru-RU"/>
        </w:rPr>
        <w:t xml:space="preserve">5 </w:t>
      </w:r>
      <w:r w:rsidR="00BE0575">
        <w:rPr>
          <w:rFonts w:ascii="Times New Roman" w:eastAsia="Times New Roman" w:hAnsi="Times New Roman"/>
          <w:lang w:eastAsia="ru-RU"/>
        </w:rPr>
        <w:t>рабочих</w:t>
      </w:r>
      <w:r w:rsidRPr="00CA7E37">
        <w:rPr>
          <w:rFonts w:ascii="Times New Roman" w:eastAsia="Times New Roman" w:hAnsi="Times New Roman"/>
          <w:lang w:eastAsia="ru-RU"/>
        </w:rPr>
        <w:t xml:space="preserve">  дней </w:t>
      </w:r>
      <w:proofErr w:type="gramStart"/>
      <w:r w:rsidRPr="00CA7E37">
        <w:rPr>
          <w:rFonts w:ascii="Times New Roman" w:eastAsia="Times New Roman" w:hAnsi="Times New Roman"/>
          <w:lang w:eastAsia="ru-RU"/>
        </w:rPr>
        <w:t>с даты подписания</w:t>
      </w:r>
      <w:proofErr w:type="gramEnd"/>
      <w:r w:rsidRPr="00CA7E37">
        <w:rPr>
          <w:rFonts w:ascii="Times New Roman" w:eastAsia="Times New Roman" w:hAnsi="Times New Roman"/>
          <w:lang w:eastAsia="ru-RU"/>
        </w:rPr>
        <w:t xml:space="preserve"> контракта.</w:t>
      </w:r>
    </w:p>
    <w:p w:rsidR="00E94B0C" w:rsidRPr="00CA7E37" w:rsidRDefault="00E94B0C" w:rsidP="00CA7E37">
      <w:pPr>
        <w:spacing w:after="0" w:line="240" w:lineRule="auto"/>
        <w:ind w:left="-142" w:firstLine="425"/>
        <w:jc w:val="both"/>
        <w:rPr>
          <w:rFonts w:ascii="Times New Roman" w:eastAsia="Times New Roman" w:hAnsi="Times New Roman"/>
          <w:lang w:eastAsia="ru-RU"/>
        </w:rPr>
      </w:pPr>
      <w:r w:rsidRPr="00CA7E37">
        <w:rPr>
          <w:rFonts w:ascii="Times New Roman" w:eastAsia="Times New Roman" w:hAnsi="Times New Roman"/>
          <w:lang w:eastAsia="ru-RU"/>
        </w:rPr>
        <w:t>5. Порядок приемки: при приемке Товара Заказчик проводит проверку Товара на предмет соответствия Приложению № 1 к Контракту и накладной (или УПД) по количеству, комплектности, техническим характеристикам и товарному виду. Одновременно с передачей Товара, Поставщик должен вручить Заказчику полный комплект документов, необходимых для эксплуатации Товара (в случае необходимости и/или в соответствии с требованиями действующего законодательства Российской Федерации).</w:t>
      </w:r>
    </w:p>
    <w:p w:rsidR="00E94B0C" w:rsidRPr="00CA7E37" w:rsidRDefault="00E94B0C" w:rsidP="00CA7E37">
      <w:pPr>
        <w:spacing w:after="0" w:line="240" w:lineRule="auto"/>
        <w:ind w:left="-142" w:firstLine="425"/>
        <w:jc w:val="both"/>
        <w:rPr>
          <w:rFonts w:ascii="Times New Roman" w:eastAsia="Times New Roman" w:hAnsi="Times New Roman"/>
          <w:lang w:eastAsia="ru-RU"/>
        </w:rPr>
      </w:pPr>
      <w:r w:rsidRPr="00CA7E37">
        <w:rPr>
          <w:rFonts w:ascii="Times New Roman" w:eastAsia="Times New Roman" w:hAnsi="Times New Roman"/>
          <w:lang w:eastAsia="ru-RU"/>
        </w:rPr>
        <w:t>6. Документ о приемке: товарная накладная (или УПД).</w:t>
      </w:r>
    </w:p>
    <w:p w:rsidR="00E94B0C" w:rsidRPr="00CA7E37" w:rsidRDefault="00E94B0C" w:rsidP="00CA7E37">
      <w:pPr>
        <w:spacing w:after="0" w:line="240" w:lineRule="auto"/>
        <w:ind w:left="-142" w:firstLine="425"/>
        <w:jc w:val="both"/>
        <w:rPr>
          <w:rFonts w:ascii="Times New Roman" w:eastAsia="Times New Roman" w:hAnsi="Times New Roman"/>
          <w:lang w:eastAsia="ru-RU"/>
        </w:rPr>
      </w:pPr>
      <w:r w:rsidRPr="00CA7E37">
        <w:rPr>
          <w:rFonts w:ascii="Times New Roman" w:eastAsia="Times New Roman" w:hAnsi="Times New Roman"/>
          <w:lang w:eastAsia="ru-RU"/>
        </w:rPr>
        <w:t>6.1. Риск случайной гибели Товара переходит от Поставщика к Заказчику в момент передачи его Поставщиком Заказчику по Товарной накладной или УПД.</w:t>
      </w:r>
    </w:p>
    <w:p w:rsidR="00E94B0C" w:rsidRPr="00CA7E37" w:rsidRDefault="00E94B0C" w:rsidP="00CA7E37">
      <w:pPr>
        <w:spacing w:after="0" w:line="240" w:lineRule="auto"/>
        <w:ind w:left="-142" w:firstLine="425"/>
        <w:jc w:val="both"/>
        <w:rPr>
          <w:rFonts w:ascii="Times New Roman" w:eastAsia="Times New Roman" w:hAnsi="Times New Roman"/>
          <w:lang w:eastAsia="ru-RU"/>
        </w:rPr>
      </w:pPr>
      <w:r w:rsidRPr="00CA7E37">
        <w:rPr>
          <w:rFonts w:ascii="Times New Roman" w:eastAsia="Times New Roman" w:hAnsi="Times New Roman"/>
          <w:lang w:eastAsia="ru-RU"/>
        </w:rPr>
        <w:t>7. Срок приемки: приемка поставленного товара осуществляется в день поставки товара Поставщиком.</w:t>
      </w:r>
    </w:p>
    <w:p w:rsidR="00E94B0C" w:rsidRPr="00CA7E37" w:rsidRDefault="00E94B0C" w:rsidP="00CA7E37">
      <w:pPr>
        <w:spacing w:after="0" w:line="240" w:lineRule="auto"/>
        <w:ind w:left="-142" w:firstLine="425"/>
        <w:jc w:val="both"/>
        <w:rPr>
          <w:rFonts w:ascii="Times New Roman" w:eastAsia="Times New Roman" w:hAnsi="Times New Roman"/>
          <w:lang w:eastAsia="ru-RU"/>
        </w:rPr>
      </w:pPr>
      <w:r w:rsidRPr="00CA7E37">
        <w:rPr>
          <w:rFonts w:ascii="Times New Roman" w:eastAsia="Times New Roman" w:hAnsi="Times New Roman"/>
          <w:lang w:eastAsia="ru-RU"/>
        </w:rPr>
        <w:t>Оформление результатов приемки, подписание Заказчиком товарной накладной (или</w:t>
      </w:r>
      <w:r w:rsidR="00502F00">
        <w:rPr>
          <w:rFonts w:ascii="Times New Roman" w:eastAsia="Times New Roman" w:hAnsi="Times New Roman"/>
          <w:lang w:eastAsia="ru-RU"/>
        </w:rPr>
        <w:t xml:space="preserve"> УПД) осуществляется в течение 2</w:t>
      </w:r>
      <w:r w:rsidRPr="00CA7E37">
        <w:rPr>
          <w:rFonts w:ascii="Times New Roman" w:eastAsia="Times New Roman" w:hAnsi="Times New Roman"/>
          <w:lang w:eastAsia="ru-RU"/>
        </w:rPr>
        <w:t xml:space="preserve"> (</w:t>
      </w:r>
      <w:r w:rsidR="00502F00">
        <w:rPr>
          <w:rFonts w:ascii="Times New Roman" w:eastAsia="Times New Roman" w:hAnsi="Times New Roman"/>
          <w:lang w:eastAsia="ru-RU"/>
        </w:rPr>
        <w:t>двадцати</w:t>
      </w:r>
      <w:r w:rsidRPr="00CA7E37">
        <w:rPr>
          <w:rFonts w:ascii="Times New Roman" w:eastAsia="Times New Roman" w:hAnsi="Times New Roman"/>
          <w:lang w:eastAsia="ru-RU"/>
        </w:rPr>
        <w:t xml:space="preserve">) рабочих дней </w:t>
      </w:r>
      <w:proofErr w:type="gramStart"/>
      <w:r w:rsidRPr="00CA7E37">
        <w:rPr>
          <w:rFonts w:ascii="Times New Roman" w:eastAsia="Times New Roman" w:hAnsi="Times New Roman"/>
          <w:lang w:eastAsia="ru-RU"/>
        </w:rPr>
        <w:t>с даты приемки</w:t>
      </w:r>
      <w:proofErr w:type="gramEnd"/>
      <w:r w:rsidRPr="00CA7E37">
        <w:rPr>
          <w:rFonts w:ascii="Times New Roman" w:eastAsia="Times New Roman" w:hAnsi="Times New Roman"/>
          <w:lang w:eastAsia="ru-RU"/>
        </w:rPr>
        <w:t xml:space="preserve"> Товара.</w:t>
      </w:r>
    </w:p>
    <w:p w:rsidR="00E94B0C" w:rsidRPr="00CA7E37" w:rsidRDefault="00E94B0C" w:rsidP="00CA7E37">
      <w:pPr>
        <w:spacing w:after="0" w:line="240" w:lineRule="auto"/>
        <w:ind w:left="-142" w:firstLine="425"/>
        <w:jc w:val="both"/>
        <w:rPr>
          <w:rFonts w:ascii="Times New Roman" w:eastAsia="Times New Roman" w:hAnsi="Times New Roman"/>
          <w:lang w:eastAsia="ru-RU"/>
        </w:rPr>
      </w:pPr>
      <w:r w:rsidRPr="00CA7E37">
        <w:rPr>
          <w:rFonts w:ascii="Times New Roman" w:eastAsia="Times New Roman" w:hAnsi="Times New Roman"/>
          <w:lang w:eastAsia="ru-RU"/>
        </w:rPr>
        <w:t>В случае обнаружения при приемке явных недостатков по количеству и/или по качеству, явный брак, нарушенный товарный вид и др. (которые возможно установить при обычном осмотре), Заказчик  вправе не принимать Товар.</w:t>
      </w:r>
    </w:p>
    <w:p w:rsidR="00E94B0C" w:rsidRPr="00CA7E37" w:rsidRDefault="00E94B0C" w:rsidP="00CA7E37">
      <w:pPr>
        <w:spacing w:after="0" w:line="240" w:lineRule="auto"/>
        <w:ind w:left="-142" w:firstLine="425"/>
        <w:jc w:val="both"/>
        <w:rPr>
          <w:rFonts w:ascii="Times New Roman" w:eastAsia="Times New Roman" w:hAnsi="Times New Roman"/>
          <w:lang w:eastAsia="ru-RU"/>
        </w:rPr>
      </w:pPr>
      <w:proofErr w:type="gramStart"/>
      <w:r w:rsidRPr="00CA7E37">
        <w:rPr>
          <w:rFonts w:ascii="Times New Roman" w:eastAsia="Times New Roman" w:hAnsi="Times New Roman"/>
          <w:lang w:eastAsia="ru-RU"/>
        </w:rPr>
        <w:t>Заказчик, при обнаружении Товара ненадлежащего качества в процессе его использования и при условии, что недостатки Товара не могли быть установлены Заказчиком при приемке Товара, вправе предъявить Поставщику требования, предусмотренные статьей 475 Гражданского кодекса Российской Федерации, за исключением случая, когда Поставщик, получивший уведомление Заказчика о недостатках поставленного Товара, без промедления заменит поставленный Товар товаром надлежащего качества.</w:t>
      </w:r>
      <w:proofErr w:type="gramEnd"/>
    </w:p>
    <w:p w:rsidR="00E94B0C" w:rsidRPr="00CA7E37" w:rsidRDefault="00E94B0C" w:rsidP="00CA7E37">
      <w:pPr>
        <w:spacing w:after="0" w:line="240" w:lineRule="auto"/>
        <w:ind w:left="-142" w:firstLine="425"/>
        <w:jc w:val="both"/>
        <w:rPr>
          <w:rFonts w:ascii="Times New Roman" w:eastAsia="Times New Roman" w:hAnsi="Times New Roman"/>
          <w:lang w:eastAsia="ru-RU"/>
        </w:rPr>
      </w:pPr>
      <w:r w:rsidRPr="00CA7E37">
        <w:rPr>
          <w:rFonts w:ascii="Times New Roman" w:eastAsia="Times New Roman" w:hAnsi="Times New Roman"/>
          <w:lang w:eastAsia="ru-RU"/>
        </w:rPr>
        <w:t>8. Срок замены некачественного Товара, гарантийный срок на заменяемый товар: Заказчик, в случае обнаружения каких-либо дефектов, отклонений от условий Контракта, не подписывает товарную накладную, а составляет акт о выявленных недостатках и уведомляет об этом Поставщика в письменной форме в течение 5 (пяти) рабочих дней со дня обнаружения соответствующих дефектов. Поставщик после получения уведомления должен в срок 5 (пять) рабочих дней произвести замену бракованного или несоответствующего условиям Контракта Товара за свой счет.</w:t>
      </w:r>
    </w:p>
    <w:p w:rsidR="004971A4" w:rsidRPr="00CA7E37" w:rsidRDefault="004971A4" w:rsidP="004971A4">
      <w:pPr>
        <w:tabs>
          <w:tab w:val="left" w:pos="851"/>
        </w:tabs>
        <w:suppressAutoHyphens/>
        <w:spacing w:after="0" w:line="240" w:lineRule="auto"/>
        <w:ind w:left="-851" w:firstLine="709"/>
        <w:jc w:val="both"/>
        <w:rPr>
          <w:rFonts w:ascii="Times New Roman" w:eastAsia="Times New Roman" w:hAnsi="Times New Roman" w:cs="Times New Roman"/>
          <w:bCs/>
          <w:lang w:eastAsia="ru-RU"/>
        </w:rPr>
      </w:pPr>
    </w:p>
    <w:p w:rsidR="006D5935" w:rsidRPr="00645840" w:rsidRDefault="006D5935" w:rsidP="004971A4">
      <w:pPr>
        <w:tabs>
          <w:tab w:val="left" w:pos="851"/>
        </w:tabs>
        <w:suppressAutoHyphens/>
        <w:spacing w:after="0" w:line="240" w:lineRule="auto"/>
        <w:ind w:left="-851" w:firstLine="709"/>
        <w:jc w:val="both"/>
        <w:rPr>
          <w:rFonts w:ascii="Times New Roman" w:eastAsia="Times New Roman" w:hAnsi="Times New Roman" w:cs="Times New Roman"/>
          <w:bCs/>
          <w:sz w:val="24"/>
          <w:szCs w:val="24"/>
          <w:lang w:eastAsia="ru-RU"/>
        </w:rPr>
      </w:pPr>
    </w:p>
    <w:tbl>
      <w:tblPr>
        <w:tblW w:w="4833" w:type="pct"/>
        <w:tblInd w:w="392" w:type="dxa"/>
        <w:tblLook w:val="0000" w:firstRow="0" w:lastRow="0" w:firstColumn="0" w:lastColumn="0" w:noHBand="0" w:noVBand="0"/>
      </w:tblPr>
      <w:tblGrid>
        <w:gridCol w:w="5449"/>
        <w:gridCol w:w="4351"/>
      </w:tblGrid>
      <w:tr w:rsidR="004971A4" w:rsidRPr="00004F8C" w:rsidTr="00A25031">
        <w:trPr>
          <w:trHeight w:val="91"/>
        </w:trPr>
        <w:tc>
          <w:tcPr>
            <w:tcW w:w="8106" w:type="dxa"/>
          </w:tcPr>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Заказчик:</w:t>
            </w:r>
          </w:p>
          <w:p w:rsidR="004971A4" w:rsidRDefault="00CB4EFE" w:rsidP="005D7604">
            <w:pPr>
              <w:spacing w:after="0" w:line="240" w:lineRule="auto"/>
              <w:jc w:val="both"/>
              <w:rPr>
                <w:rFonts w:ascii="Times New Roman" w:hAnsi="Times New Roman" w:cs="Times New Roman"/>
              </w:rPr>
            </w:pPr>
            <w:r>
              <w:rPr>
                <w:rFonts w:ascii="Times New Roman" w:hAnsi="Times New Roman" w:cs="Times New Roman"/>
              </w:rPr>
              <w:t xml:space="preserve">Директор </w:t>
            </w:r>
          </w:p>
          <w:p w:rsidR="00CB4EFE" w:rsidRPr="00004F8C" w:rsidRDefault="00CB4EFE" w:rsidP="005D7604">
            <w:pPr>
              <w:spacing w:after="0" w:line="240" w:lineRule="auto"/>
              <w:jc w:val="both"/>
              <w:rPr>
                <w:rFonts w:ascii="Times New Roman" w:hAnsi="Times New Roman" w:cs="Times New Roman"/>
              </w:rPr>
            </w:pP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_______________ /</w:t>
            </w:r>
            <w:r w:rsidR="00CB4EFE">
              <w:rPr>
                <w:rFonts w:ascii="Times New Roman" w:hAnsi="Times New Roman" w:cs="Times New Roman"/>
                <w:iCs/>
              </w:rPr>
              <w:t>Ю.А.</w:t>
            </w:r>
            <w:r w:rsidR="00F66CF1">
              <w:rPr>
                <w:rFonts w:ascii="Times New Roman" w:hAnsi="Times New Roman" w:cs="Times New Roman"/>
                <w:iCs/>
              </w:rPr>
              <w:t xml:space="preserve"> </w:t>
            </w:r>
            <w:r w:rsidR="00CB4EFE">
              <w:rPr>
                <w:rFonts w:ascii="Times New Roman" w:hAnsi="Times New Roman" w:cs="Times New Roman"/>
                <w:iCs/>
              </w:rPr>
              <w:t>Филин</w:t>
            </w:r>
            <w:r w:rsidRPr="00004F8C">
              <w:rPr>
                <w:rFonts w:ascii="Times New Roman" w:hAnsi="Times New Roman" w:cs="Times New Roman"/>
              </w:rPr>
              <w:t>/</w:t>
            </w: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ЭЦП</w:t>
            </w:r>
          </w:p>
          <w:p w:rsidR="004971A4" w:rsidRPr="00004F8C" w:rsidRDefault="004971A4" w:rsidP="005D7604">
            <w:pPr>
              <w:spacing w:after="0" w:line="240" w:lineRule="auto"/>
              <w:jc w:val="both"/>
              <w:rPr>
                <w:rFonts w:ascii="Times New Roman" w:hAnsi="Times New Roman" w:cs="Times New Roman"/>
              </w:rPr>
            </w:pPr>
          </w:p>
        </w:tc>
        <w:tc>
          <w:tcPr>
            <w:tcW w:w="6185" w:type="dxa"/>
          </w:tcPr>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Поставщик:</w:t>
            </w:r>
          </w:p>
          <w:p w:rsidR="004971A4" w:rsidRDefault="004971A4" w:rsidP="005D7604">
            <w:pPr>
              <w:spacing w:after="0" w:line="240" w:lineRule="auto"/>
              <w:jc w:val="both"/>
              <w:rPr>
                <w:rFonts w:ascii="Times New Roman" w:hAnsi="Times New Roman" w:cs="Times New Roman"/>
              </w:rPr>
            </w:pPr>
          </w:p>
          <w:p w:rsidR="00CB4EFE" w:rsidRPr="00004F8C" w:rsidRDefault="00CB4EFE" w:rsidP="005D7604">
            <w:pPr>
              <w:spacing w:after="0" w:line="240" w:lineRule="auto"/>
              <w:jc w:val="both"/>
              <w:rPr>
                <w:rFonts w:ascii="Times New Roman" w:hAnsi="Times New Roman" w:cs="Times New Roman"/>
              </w:rPr>
            </w:pP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_______________ /</w:t>
            </w:r>
            <w:r w:rsidRPr="00004F8C">
              <w:rPr>
                <w:rFonts w:ascii="Times New Roman" w:hAnsi="Times New Roman" w:cs="Times New Roman"/>
                <w:iCs/>
              </w:rPr>
              <w:t>______________</w:t>
            </w:r>
            <w:r w:rsidRPr="00004F8C">
              <w:rPr>
                <w:rFonts w:ascii="Times New Roman" w:hAnsi="Times New Roman" w:cs="Times New Roman"/>
              </w:rPr>
              <w:t>/</w:t>
            </w: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ЭЦП</w:t>
            </w:r>
          </w:p>
        </w:tc>
      </w:tr>
    </w:tbl>
    <w:p w:rsidR="00AC1264" w:rsidRDefault="00AC1264" w:rsidP="00F32739"/>
    <w:sectPr w:rsidR="00AC1264" w:rsidSect="00155E32">
      <w:pgSz w:w="11906" w:h="16838"/>
      <w:pgMar w:top="1102" w:right="707" w:bottom="851" w:left="1276" w:header="568"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604" w:rsidRDefault="005D7604" w:rsidP="00163369">
      <w:pPr>
        <w:spacing w:after="0" w:line="240" w:lineRule="auto"/>
      </w:pPr>
      <w:r>
        <w:separator/>
      </w:r>
    </w:p>
  </w:endnote>
  <w:endnote w:type="continuationSeparator" w:id="0">
    <w:p w:rsidR="005D7604" w:rsidRDefault="005D7604" w:rsidP="00163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ヒラギノ角ゴ Pro W3">
    <w:altName w:val="MS PMincho"/>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604" w:rsidRDefault="005D7604" w:rsidP="00163369">
      <w:pPr>
        <w:spacing w:after="0" w:line="240" w:lineRule="auto"/>
      </w:pPr>
      <w:r>
        <w:separator/>
      </w:r>
    </w:p>
  </w:footnote>
  <w:footnote w:type="continuationSeparator" w:id="0">
    <w:p w:rsidR="005D7604" w:rsidRDefault="005D7604" w:rsidP="00163369">
      <w:pPr>
        <w:spacing w:after="0" w:line="240" w:lineRule="auto"/>
      </w:pPr>
      <w:r>
        <w:continuationSeparator/>
      </w:r>
    </w:p>
  </w:footnote>
  <w:footnote w:id="1">
    <w:p w:rsidR="005D7604" w:rsidRDefault="005D7604" w:rsidP="00163369">
      <w:pPr>
        <w:pStyle w:val="a3"/>
      </w:pPr>
      <w:r>
        <w:rPr>
          <w:rStyle w:val="a5"/>
        </w:rPr>
        <w:footnoteRef/>
      </w:r>
      <w:r>
        <w:t xml:space="preserve"> </w:t>
      </w:r>
      <w:r w:rsidRPr="00EB44C7">
        <w:rPr>
          <w:rFonts w:eastAsia="Calibri"/>
          <w:i/>
          <w:sz w:val="16"/>
          <w:szCs w:val="16"/>
        </w:rPr>
        <w:t>В случае если Поставщиком  является физическое лицо, спорные вопросы подлежат  рассмотрению в Смольнинском районном суде города Санкт-Петербурга.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604" w:rsidRDefault="005D7604" w:rsidP="00CB4EFE">
    <w:pPr>
      <w:pStyle w:val="a6"/>
      <w:jc w:val="center"/>
    </w:pPr>
    <w:r>
      <w:rPr>
        <w:rFonts w:ascii="Times New Roman" w:eastAsia="Times New Roman" w:hAnsi="Times New Roman" w:cs="Times New Roman"/>
        <w:sz w:val="24"/>
        <w:szCs w:val="24"/>
        <w:lang w:eastAsia="ru-RU"/>
      </w:rPr>
      <w:t xml:space="preserve">ИКЗ </w:t>
    </w:r>
    <w:r w:rsidRPr="00DA2205">
      <w:rPr>
        <w:rFonts w:ascii="Times New Roman" w:eastAsia="Times New Roman" w:hAnsi="Times New Roman" w:cs="Times New Roman"/>
        <w:sz w:val="24"/>
        <w:szCs w:val="24"/>
        <w:lang w:eastAsia="ru-RU"/>
      </w:rPr>
      <w:t>2</w:t>
    </w:r>
    <w:r w:rsidR="006223BA">
      <w:rPr>
        <w:rFonts w:ascii="Times New Roman" w:eastAsia="Times New Roman" w:hAnsi="Times New Roman" w:cs="Times New Roman"/>
        <w:sz w:val="24"/>
        <w:szCs w:val="24"/>
        <w:lang w:eastAsia="ru-RU"/>
      </w:rPr>
      <w:t>6</w:t>
    </w:r>
    <w:r w:rsidRPr="00DA2205">
      <w:rPr>
        <w:rFonts w:ascii="Times New Roman" w:eastAsia="Times New Roman" w:hAnsi="Times New Roman" w:cs="Times New Roman"/>
        <w:sz w:val="24"/>
        <w:szCs w:val="24"/>
        <w:lang w:eastAsia="ru-RU"/>
      </w:rPr>
      <w:t>2784251015778420100100</w:t>
    </w:r>
    <w:r w:rsidR="006223BA">
      <w:rPr>
        <w:rFonts w:ascii="Times New Roman" w:eastAsia="Times New Roman" w:hAnsi="Times New Roman" w:cs="Times New Roman"/>
        <w:sz w:val="24"/>
        <w:szCs w:val="24"/>
        <w:lang w:eastAsia="ru-RU"/>
      </w:rPr>
      <w:t>34</w:t>
    </w:r>
    <w:r w:rsidRPr="00DA2205">
      <w:rPr>
        <w:rFonts w:ascii="Times New Roman" w:eastAsia="Times New Roman" w:hAnsi="Times New Roman" w:cs="Times New Roman"/>
        <w:sz w:val="24"/>
        <w:szCs w:val="24"/>
        <w:lang w:eastAsia="ru-RU"/>
      </w:rPr>
      <w:t>0000000</w:t>
    </w:r>
    <w:r w:rsidR="00CB4EFE">
      <w:rPr>
        <w:rFonts w:ascii="Times New Roman" w:eastAsia="Times New Roman" w:hAnsi="Times New Roman" w:cs="Times New Roman"/>
        <w:sz w:val="24"/>
        <w:szCs w:val="24"/>
        <w:lang w:eastAsia="ru-RU"/>
      </w:rPr>
      <w:t>000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0276"/>
    <w:multiLevelType w:val="multilevel"/>
    <w:tmpl w:val="1450A8F6"/>
    <w:lvl w:ilvl="0">
      <w:start w:val="2"/>
      <w:numFmt w:val="decimal"/>
      <w:lvlText w:val="%1."/>
      <w:lvlJc w:val="left"/>
      <w:pPr>
        <w:ind w:left="510" w:hanging="510"/>
      </w:pPr>
      <w:rPr>
        <w:rFonts w:cs="Times New Roman" w:hint="default"/>
      </w:rPr>
    </w:lvl>
    <w:lvl w:ilvl="1">
      <w:start w:val="1"/>
      <w:numFmt w:val="decimal"/>
      <w:lvlText w:val="%1.%2."/>
      <w:lvlJc w:val="left"/>
      <w:pPr>
        <w:ind w:left="510"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F892D1D"/>
    <w:multiLevelType w:val="multilevel"/>
    <w:tmpl w:val="06EE3AD0"/>
    <w:lvl w:ilvl="0">
      <w:start w:val="1"/>
      <w:numFmt w:val="decimal"/>
      <w:lvlText w:val="%1."/>
      <w:lvlJc w:val="left"/>
      <w:pPr>
        <w:ind w:left="1069" w:hanging="360"/>
      </w:pPr>
      <w:rPr>
        <w:rFonts w:hint="default"/>
      </w:rPr>
    </w:lvl>
    <w:lvl w:ilvl="1">
      <w:start w:val="7"/>
      <w:numFmt w:val="decimal"/>
      <w:isLgl/>
      <w:lvlText w:val="%1.%2."/>
      <w:lvlJc w:val="left"/>
      <w:pPr>
        <w:ind w:left="2171" w:hanging="1320"/>
      </w:pPr>
      <w:rPr>
        <w:rFonts w:eastAsia="ヒラギノ角ゴ Pro W3" w:hint="default"/>
      </w:rPr>
    </w:lvl>
    <w:lvl w:ilvl="2">
      <w:start w:val="1"/>
      <w:numFmt w:val="decimal"/>
      <w:isLgl/>
      <w:lvlText w:val="%1.%2.%3."/>
      <w:lvlJc w:val="left"/>
      <w:pPr>
        <w:ind w:left="2313" w:hanging="1320"/>
      </w:pPr>
      <w:rPr>
        <w:rFonts w:eastAsia="ヒラギノ角ゴ Pro W3" w:hint="default"/>
      </w:rPr>
    </w:lvl>
    <w:lvl w:ilvl="3">
      <w:start w:val="1"/>
      <w:numFmt w:val="decimal"/>
      <w:isLgl/>
      <w:lvlText w:val="%1.%2.%3.%4."/>
      <w:lvlJc w:val="left"/>
      <w:pPr>
        <w:ind w:left="2455" w:hanging="1320"/>
      </w:pPr>
      <w:rPr>
        <w:rFonts w:eastAsia="ヒラギノ角ゴ Pro W3" w:hint="default"/>
      </w:rPr>
    </w:lvl>
    <w:lvl w:ilvl="4">
      <w:start w:val="1"/>
      <w:numFmt w:val="decimal"/>
      <w:isLgl/>
      <w:lvlText w:val="%1.%2.%3.%4.%5."/>
      <w:lvlJc w:val="left"/>
      <w:pPr>
        <w:ind w:left="2597" w:hanging="1320"/>
      </w:pPr>
      <w:rPr>
        <w:rFonts w:eastAsia="ヒラギノ角ゴ Pro W3" w:hint="default"/>
      </w:rPr>
    </w:lvl>
    <w:lvl w:ilvl="5">
      <w:start w:val="1"/>
      <w:numFmt w:val="decimal"/>
      <w:isLgl/>
      <w:lvlText w:val="%1.%2.%3.%4.%5.%6."/>
      <w:lvlJc w:val="left"/>
      <w:pPr>
        <w:ind w:left="2739" w:hanging="1320"/>
      </w:pPr>
      <w:rPr>
        <w:rFonts w:eastAsia="ヒラギノ角ゴ Pro W3" w:hint="default"/>
      </w:rPr>
    </w:lvl>
    <w:lvl w:ilvl="6">
      <w:start w:val="1"/>
      <w:numFmt w:val="decimal"/>
      <w:isLgl/>
      <w:lvlText w:val="%1.%2.%3.%4.%5.%6.%7."/>
      <w:lvlJc w:val="left"/>
      <w:pPr>
        <w:ind w:left="3001" w:hanging="1440"/>
      </w:pPr>
      <w:rPr>
        <w:rFonts w:eastAsia="ヒラギノ角ゴ Pro W3" w:hint="default"/>
      </w:rPr>
    </w:lvl>
    <w:lvl w:ilvl="7">
      <w:start w:val="1"/>
      <w:numFmt w:val="decimal"/>
      <w:isLgl/>
      <w:lvlText w:val="%1.%2.%3.%4.%5.%6.%7.%8."/>
      <w:lvlJc w:val="left"/>
      <w:pPr>
        <w:ind w:left="3143" w:hanging="1440"/>
      </w:pPr>
      <w:rPr>
        <w:rFonts w:eastAsia="ヒラギノ角ゴ Pro W3" w:hint="default"/>
      </w:rPr>
    </w:lvl>
    <w:lvl w:ilvl="8">
      <w:start w:val="1"/>
      <w:numFmt w:val="decimal"/>
      <w:isLgl/>
      <w:lvlText w:val="%1.%2.%3.%4.%5.%6.%7.%8.%9."/>
      <w:lvlJc w:val="left"/>
      <w:pPr>
        <w:ind w:left="3645" w:hanging="1800"/>
      </w:pPr>
      <w:rPr>
        <w:rFonts w:eastAsia="ヒラギノ角ゴ Pro W3" w:hint="default"/>
      </w:rPr>
    </w:lvl>
  </w:abstractNum>
  <w:abstractNum w:abstractNumId="3">
    <w:nsid w:val="19062AF9"/>
    <w:multiLevelType w:val="multilevel"/>
    <w:tmpl w:val="8F82F2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lvlText w:val="%6"/>
      <w:lvlJc w:val="left"/>
      <w:pPr>
        <w:tabs>
          <w:tab w:val="num" w:pos="1152"/>
        </w:tabs>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Text w:val="%9"/>
      <w:lvlJc w:val="left"/>
      <w:pPr>
        <w:tabs>
          <w:tab w:val="num" w:pos="1584"/>
        </w:tabs>
        <w:ind w:left="1584" w:hanging="1584"/>
      </w:pPr>
    </w:lvl>
  </w:abstractNum>
  <w:abstractNum w:abstractNumId="4">
    <w:nsid w:val="1BFE0AEE"/>
    <w:multiLevelType w:val="multilevel"/>
    <w:tmpl w:val="E61C73E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nsid w:val="270104B5"/>
    <w:multiLevelType w:val="hybridMultilevel"/>
    <w:tmpl w:val="D8222AFE"/>
    <w:lvl w:ilvl="0" w:tplc="B6A6AE50">
      <w:start w:val="1"/>
      <w:numFmt w:val="decimal"/>
      <w:lvlText w:val="1.%1."/>
      <w:lvlJc w:val="left"/>
      <w:pPr>
        <w:ind w:left="360"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6">
    <w:nsid w:val="27CF70ED"/>
    <w:multiLevelType w:val="multilevel"/>
    <w:tmpl w:val="54A0D4CC"/>
    <w:lvl w:ilvl="0">
      <w:start w:val="2"/>
      <w:numFmt w:val="decimal"/>
      <w:lvlText w:val="%1."/>
      <w:lvlJc w:val="left"/>
      <w:pPr>
        <w:ind w:left="510" w:hanging="510"/>
      </w:pPr>
      <w:rPr>
        <w:rFonts w:cs="Times New Roman" w:hint="default"/>
      </w:rPr>
    </w:lvl>
    <w:lvl w:ilvl="1">
      <w:start w:val="1"/>
      <w:numFmt w:val="decimal"/>
      <w:lvlText w:val="%1.%2."/>
      <w:lvlJc w:val="left"/>
      <w:pPr>
        <w:ind w:left="864" w:hanging="510"/>
      </w:pPr>
      <w:rPr>
        <w:rFonts w:cs="Times New Roman" w:hint="default"/>
      </w:rPr>
    </w:lvl>
    <w:lvl w:ilvl="2">
      <w:start w:val="1"/>
      <w:numFmt w:val="decimal"/>
      <w:lvlText w:val="%1.%2.%3."/>
      <w:lvlJc w:val="left"/>
      <w:pPr>
        <w:ind w:left="2137"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7">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8">
    <w:nsid w:val="3F531F5A"/>
    <w:multiLevelType w:val="multilevel"/>
    <w:tmpl w:val="CCC65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5D66B58"/>
    <w:multiLevelType w:val="multilevel"/>
    <w:tmpl w:val="A268F40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nsid w:val="64B673DD"/>
    <w:multiLevelType w:val="hybridMultilevel"/>
    <w:tmpl w:val="2058573E"/>
    <w:lvl w:ilvl="0" w:tplc="43E89D5A">
      <w:start w:val="1"/>
      <w:numFmt w:val="decimal"/>
      <w:lvlText w:val="6.%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B605303"/>
    <w:multiLevelType w:val="multilevel"/>
    <w:tmpl w:val="1DEC321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5"/>
  </w:num>
  <w:num w:numId="3">
    <w:abstractNumId w:val="2"/>
  </w:num>
  <w:num w:numId="4">
    <w:abstractNumId w:val="6"/>
  </w:num>
  <w:num w:numId="5">
    <w:abstractNumId w:val="12"/>
  </w:num>
  <w:num w:numId="6">
    <w:abstractNumId w:val="14"/>
  </w:num>
  <w:num w:numId="7">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3"/>
  </w:num>
  <w:num w:numId="10">
    <w:abstractNumId w:val="9"/>
  </w:num>
  <w:num w:numId="11">
    <w:abstractNumId w:val="10"/>
  </w:num>
  <w:num w:numId="12">
    <w:abstractNumId w:val="7"/>
  </w:num>
  <w:num w:numId="13">
    <w:abstractNumId w:val="1"/>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369"/>
    <w:rsid w:val="000010C8"/>
    <w:rsid w:val="00004F8C"/>
    <w:rsid w:val="00036BA7"/>
    <w:rsid w:val="00061F03"/>
    <w:rsid w:val="0007137A"/>
    <w:rsid w:val="00075259"/>
    <w:rsid w:val="000A1457"/>
    <w:rsid w:val="000D76F2"/>
    <w:rsid w:val="000F1D21"/>
    <w:rsid w:val="00127EB6"/>
    <w:rsid w:val="00130137"/>
    <w:rsid w:val="00155E32"/>
    <w:rsid w:val="00163369"/>
    <w:rsid w:val="00164269"/>
    <w:rsid w:val="0017463C"/>
    <w:rsid w:val="00184B7B"/>
    <w:rsid w:val="00213A3D"/>
    <w:rsid w:val="0023537A"/>
    <w:rsid w:val="002371DE"/>
    <w:rsid w:val="00262F96"/>
    <w:rsid w:val="00264C42"/>
    <w:rsid w:val="002717B5"/>
    <w:rsid w:val="002A6C7D"/>
    <w:rsid w:val="002D5F0F"/>
    <w:rsid w:val="00347524"/>
    <w:rsid w:val="003475C3"/>
    <w:rsid w:val="003A748D"/>
    <w:rsid w:val="003C2AB4"/>
    <w:rsid w:val="003E796B"/>
    <w:rsid w:val="003F7C72"/>
    <w:rsid w:val="00402201"/>
    <w:rsid w:val="004024C9"/>
    <w:rsid w:val="00403FBB"/>
    <w:rsid w:val="00440565"/>
    <w:rsid w:val="00452FFA"/>
    <w:rsid w:val="00475432"/>
    <w:rsid w:val="0048501D"/>
    <w:rsid w:val="004971A4"/>
    <w:rsid w:val="004A7F81"/>
    <w:rsid w:val="004B38F1"/>
    <w:rsid w:val="00502F00"/>
    <w:rsid w:val="005073B6"/>
    <w:rsid w:val="00522AE4"/>
    <w:rsid w:val="0053354F"/>
    <w:rsid w:val="0055075B"/>
    <w:rsid w:val="00564D1A"/>
    <w:rsid w:val="005741B4"/>
    <w:rsid w:val="005B24BE"/>
    <w:rsid w:val="005B76A9"/>
    <w:rsid w:val="005C3CBE"/>
    <w:rsid w:val="005D7604"/>
    <w:rsid w:val="005E43D8"/>
    <w:rsid w:val="00605020"/>
    <w:rsid w:val="006114EB"/>
    <w:rsid w:val="006223BA"/>
    <w:rsid w:val="0062410D"/>
    <w:rsid w:val="00637C8A"/>
    <w:rsid w:val="00660C16"/>
    <w:rsid w:val="00683A9F"/>
    <w:rsid w:val="00697FB8"/>
    <w:rsid w:val="006A2925"/>
    <w:rsid w:val="006B6A07"/>
    <w:rsid w:val="006D30CA"/>
    <w:rsid w:val="006D4889"/>
    <w:rsid w:val="006D5935"/>
    <w:rsid w:val="00700105"/>
    <w:rsid w:val="007069E6"/>
    <w:rsid w:val="00723DE3"/>
    <w:rsid w:val="00732D7C"/>
    <w:rsid w:val="00747941"/>
    <w:rsid w:val="007635B0"/>
    <w:rsid w:val="00765A61"/>
    <w:rsid w:val="00786E9E"/>
    <w:rsid w:val="007A7A22"/>
    <w:rsid w:val="007C2DD0"/>
    <w:rsid w:val="007D0B5B"/>
    <w:rsid w:val="007D38C2"/>
    <w:rsid w:val="007D6EBA"/>
    <w:rsid w:val="007D7E7F"/>
    <w:rsid w:val="007E0810"/>
    <w:rsid w:val="007E4FA1"/>
    <w:rsid w:val="007F7528"/>
    <w:rsid w:val="00804FC8"/>
    <w:rsid w:val="008421BC"/>
    <w:rsid w:val="00847070"/>
    <w:rsid w:val="00870CBB"/>
    <w:rsid w:val="00876763"/>
    <w:rsid w:val="008B2998"/>
    <w:rsid w:val="008C53FE"/>
    <w:rsid w:val="008C74BE"/>
    <w:rsid w:val="008F7457"/>
    <w:rsid w:val="00931566"/>
    <w:rsid w:val="00935678"/>
    <w:rsid w:val="00936B4B"/>
    <w:rsid w:val="00947310"/>
    <w:rsid w:val="00972E7C"/>
    <w:rsid w:val="009763CC"/>
    <w:rsid w:val="00983289"/>
    <w:rsid w:val="00984321"/>
    <w:rsid w:val="00997CCE"/>
    <w:rsid w:val="009B66AA"/>
    <w:rsid w:val="00A11512"/>
    <w:rsid w:val="00A13A7C"/>
    <w:rsid w:val="00A25031"/>
    <w:rsid w:val="00A25551"/>
    <w:rsid w:val="00A35D26"/>
    <w:rsid w:val="00A517C1"/>
    <w:rsid w:val="00A5510D"/>
    <w:rsid w:val="00A55524"/>
    <w:rsid w:val="00A56BDB"/>
    <w:rsid w:val="00A67608"/>
    <w:rsid w:val="00A75A13"/>
    <w:rsid w:val="00A97B7A"/>
    <w:rsid w:val="00AC1264"/>
    <w:rsid w:val="00AC3731"/>
    <w:rsid w:val="00AC5A7E"/>
    <w:rsid w:val="00B0161F"/>
    <w:rsid w:val="00B04C6A"/>
    <w:rsid w:val="00B15FDF"/>
    <w:rsid w:val="00B23E01"/>
    <w:rsid w:val="00B313CE"/>
    <w:rsid w:val="00B35415"/>
    <w:rsid w:val="00B43A25"/>
    <w:rsid w:val="00B6206E"/>
    <w:rsid w:val="00B62515"/>
    <w:rsid w:val="00B70735"/>
    <w:rsid w:val="00B96BF9"/>
    <w:rsid w:val="00BA2F61"/>
    <w:rsid w:val="00BB753D"/>
    <w:rsid w:val="00BC45A3"/>
    <w:rsid w:val="00BC4BB3"/>
    <w:rsid w:val="00BE0575"/>
    <w:rsid w:val="00BF5B40"/>
    <w:rsid w:val="00C33870"/>
    <w:rsid w:val="00C37522"/>
    <w:rsid w:val="00C41128"/>
    <w:rsid w:val="00C51FF0"/>
    <w:rsid w:val="00C63EEB"/>
    <w:rsid w:val="00CA1368"/>
    <w:rsid w:val="00CA2E3C"/>
    <w:rsid w:val="00CA7E37"/>
    <w:rsid w:val="00CB43A2"/>
    <w:rsid w:val="00CB4EFE"/>
    <w:rsid w:val="00CD0991"/>
    <w:rsid w:val="00CD0CC0"/>
    <w:rsid w:val="00CE2CEA"/>
    <w:rsid w:val="00CF235E"/>
    <w:rsid w:val="00D00985"/>
    <w:rsid w:val="00D04E94"/>
    <w:rsid w:val="00D219E6"/>
    <w:rsid w:val="00D2521E"/>
    <w:rsid w:val="00D26366"/>
    <w:rsid w:val="00D50B6D"/>
    <w:rsid w:val="00D55F00"/>
    <w:rsid w:val="00D65CB2"/>
    <w:rsid w:val="00D73666"/>
    <w:rsid w:val="00D81D2B"/>
    <w:rsid w:val="00DA2205"/>
    <w:rsid w:val="00DB33F2"/>
    <w:rsid w:val="00DC40A5"/>
    <w:rsid w:val="00DC5DCD"/>
    <w:rsid w:val="00DE35B3"/>
    <w:rsid w:val="00DE3BD9"/>
    <w:rsid w:val="00DF3C18"/>
    <w:rsid w:val="00E160FD"/>
    <w:rsid w:val="00E94B0C"/>
    <w:rsid w:val="00EB7D09"/>
    <w:rsid w:val="00EC5D88"/>
    <w:rsid w:val="00ED1AD1"/>
    <w:rsid w:val="00F172B4"/>
    <w:rsid w:val="00F20508"/>
    <w:rsid w:val="00F32739"/>
    <w:rsid w:val="00F37320"/>
    <w:rsid w:val="00F55DA1"/>
    <w:rsid w:val="00F56618"/>
    <w:rsid w:val="00F60E94"/>
    <w:rsid w:val="00F66566"/>
    <w:rsid w:val="00F66CF1"/>
    <w:rsid w:val="00F70D8C"/>
    <w:rsid w:val="00F71F56"/>
    <w:rsid w:val="00FA246F"/>
    <w:rsid w:val="00FA37F8"/>
    <w:rsid w:val="00FB149A"/>
    <w:rsid w:val="00FD0042"/>
    <w:rsid w:val="00FE62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3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63369"/>
    <w:pPr>
      <w:spacing w:after="0" w:line="240" w:lineRule="auto"/>
    </w:pPr>
    <w:rPr>
      <w:sz w:val="20"/>
      <w:szCs w:val="20"/>
    </w:rPr>
  </w:style>
  <w:style w:type="character" w:customStyle="1" w:styleId="a4">
    <w:name w:val="Текст сноски Знак"/>
    <w:basedOn w:val="a0"/>
    <w:link w:val="a3"/>
    <w:uiPriority w:val="99"/>
    <w:semiHidden/>
    <w:rsid w:val="00163369"/>
    <w:rPr>
      <w:sz w:val="20"/>
      <w:szCs w:val="20"/>
    </w:rPr>
  </w:style>
  <w:style w:type="character" w:styleId="a5">
    <w:name w:val="footnote reference"/>
    <w:uiPriority w:val="99"/>
    <w:rsid w:val="00163369"/>
    <w:rPr>
      <w:vertAlign w:val="superscript"/>
    </w:rPr>
  </w:style>
  <w:style w:type="paragraph" w:styleId="a6">
    <w:name w:val="header"/>
    <w:basedOn w:val="a"/>
    <w:link w:val="a7"/>
    <w:uiPriority w:val="99"/>
    <w:unhideWhenUsed/>
    <w:rsid w:val="001633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3369"/>
  </w:style>
  <w:style w:type="paragraph" w:styleId="a8">
    <w:name w:val="footer"/>
    <w:basedOn w:val="a"/>
    <w:link w:val="a9"/>
    <w:uiPriority w:val="99"/>
    <w:unhideWhenUsed/>
    <w:rsid w:val="001633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3369"/>
  </w:style>
  <w:style w:type="character" w:styleId="aa">
    <w:name w:val="Hyperlink"/>
    <w:basedOn w:val="a0"/>
    <w:uiPriority w:val="99"/>
    <w:unhideWhenUsed/>
    <w:rsid w:val="00683A9F"/>
    <w:rPr>
      <w:color w:val="0000FF" w:themeColor="hyperlink"/>
      <w:u w:val="single"/>
    </w:rPr>
  </w:style>
  <w:style w:type="paragraph" w:customStyle="1" w:styleId="1">
    <w:name w:val="Обычный1"/>
    <w:qFormat/>
    <w:rsid w:val="00C51FF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sectioninfo">
    <w:name w:val="section__info"/>
    <w:basedOn w:val="a0"/>
    <w:qFormat/>
    <w:rsid w:val="00C51FF0"/>
  </w:style>
  <w:style w:type="paragraph" w:styleId="2">
    <w:name w:val="Body Text Indent 2"/>
    <w:basedOn w:val="1"/>
    <w:link w:val="20"/>
    <w:qFormat/>
    <w:rsid w:val="00C51FF0"/>
    <w:pPr>
      <w:tabs>
        <w:tab w:val="left" w:pos="720"/>
      </w:tabs>
      <w:spacing w:before="57" w:after="0"/>
      <w:ind w:left="720" w:hanging="720"/>
    </w:pPr>
  </w:style>
  <w:style w:type="character" w:customStyle="1" w:styleId="20">
    <w:name w:val="Основной текст с отступом 2 Знак"/>
    <w:basedOn w:val="a0"/>
    <w:link w:val="2"/>
    <w:rsid w:val="00C51FF0"/>
    <w:rPr>
      <w:rFonts w:ascii="Times New Roman" w:eastAsia="ヒラギノ角ゴ Pro W3" w:hAnsi="Times New Roman" w:cs="Times New Roman"/>
      <w:color w:val="000000"/>
      <w:sz w:val="24"/>
      <w:szCs w:val="20"/>
      <w:lang w:eastAsia="ru-RU"/>
    </w:rPr>
  </w:style>
  <w:style w:type="paragraph" w:customStyle="1" w:styleId="ConsPlusNormal">
    <w:name w:val="ConsPlusNormal"/>
    <w:uiPriority w:val="99"/>
    <w:qFormat/>
    <w:rsid w:val="00C51FF0"/>
    <w:pPr>
      <w:widowControl w:val="0"/>
      <w:spacing w:after="0" w:line="240" w:lineRule="auto"/>
      <w:ind w:firstLine="720"/>
    </w:pPr>
    <w:rPr>
      <w:rFonts w:ascii="Arial" w:eastAsia="Times New Roman" w:hAnsi="Arial" w:cs="Arial"/>
      <w:color w:val="00000A"/>
      <w:sz w:val="24"/>
      <w:szCs w:val="20"/>
      <w:lang w:eastAsia="ru-RU"/>
    </w:rPr>
  </w:style>
  <w:style w:type="paragraph" w:styleId="ab">
    <w:name w:val="List Paragraph"/>
    <w:basedOn w:val="1"/>
    <w:uiPriority w:val="34"/>
    <w:qFormat/>
    <w:rsid w:val="00C51FF0"/>
    <w:pPr>
      <w:spacing w:before="0" w:after="0"/>
      <w:ind w:left="720" w:firstLine="0"/>
      <w:contextualSpacing/>
    </w:pPr>
  </w:style>
  <w:style w:type="paragraph" w:customStyle="1" w:styleId="Standard">
    <w:name w:val="Standard"/>
    <w:rsid w:val="00C51FF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rsid w:val="00C51FF0"/>
    <w:pPr>
      <w:spacing w:after="120"/>
      <w:ind w:left="283"/>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3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63369"/>
    <w:pPr>
      <w:spacing w:after="0" w:line="240" w:lineRule="auto"/>
    </w:pPr>
    <w:rPr>
      <w:sz w:val="20"/>
      <w:szCs w:val="20"/>
    </w:rPr>
  </w:style>
  <w:style w:type="character" w:customStyle="1" w:styleId="a4">
    <w:name w:val="Текст сноски Знак"/>
    <w:basedOn w:val="a0"/>
    <w:link w:val="a3"/>
    <w:uiPriority w:val="99"/>
    <w:semiHidden/>
    <w:rsid w:val="00163369"/>
    <w:rPr>
      <w:sz w:val="20"/>
      <w:szCs w:val="20"/>
    </w:rPr>
  </w:style>
  <w:style w:type="character" w:styleId="a5">
    <w:name w:val="footnote reference"/>
    <w:uiPriority w:val="99"/>
    <w:rsid w:val="00163369"/>
    <w:rPr>
      <w:vertAlign w:val="superscript"/>
    </w:rPr>
  </w:style>
  <w:style w:type="paragraph" w:styleId="a6">
    <w:name w:val="header"/>
    <w:basedOn w:val="a"/>
    <w:link w:val="a7"/>
    <w:uiPriority w:val="99"/>
    <w:unhideWhenUsed/>
    <w:rsid w:val="001633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3369"/>
  </w:style>
  <w:style w:type="paragraph" w:styleId="a8">
    <w:name w:val="footer"/>
    <w:basedOn w:val="a"/>
    <w:link w:val="a9"/>
    <w:uiPriority w:val="99"/>
    <w:unhideWhenUsed/>
    <w:rsid w:val="001633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3369"/>
  </w:style>
  <w:style w:type="character" w:styleId="aa">
    <w:name w:val="Hyperlink"/>
    <w:basedOn w:val="a0"/>
    <w:uiPriority w:val="99"/>
    <w:unhideWhenUsed/>
    <w:rsid w:val="00683A9F"/>
    <w:rPr>
      <w:color w:val="0000FF" w:themeColor="hyperlink"/>
      <w:u w:val="single"/>
    </w:rPr>
  </w:style>
  <w:style w:type="paragraph" w:customStyle="1" w:styleId="1">
    <w:name w:val="Обычный1"/>
    <w:qFormat/>
    <w:rsid w:val="00C51FF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sectioninfo">
    <w:name w:val="section__info"/>
    <w:basedOn w:val="a0"/>
    <w:qFormat/>
    <w:rsid w:val="00C51FF0"/>
  </w:style>
  <w:style w:type="paragraph" w:styleId="2">
    <w:name w:val="Body Text Indent 2"/>
    <w:basedOn w:val="1"/>
    <w:link w:val="20"/>
    <w:qFormat/>
    <w:rsid w:val="00C51FF0"/>
    <w:pPr>
      <w:tabs>
        <w:tab w:val="left" w:pos="720"/>
      </w:tabs>
      <w:spacing w:before="57" w:after="0"/>
      <w:ind w:left="720" w:hanging="720"/>
    </w:pPr>
  </w:style>
  <w:style w:type="character" w:customStyle="1" w:styleId="20">
    <w:name w:val="Основной текст с отступом 2 Знак"/>
    <w:basedOn w:val="a0"/>
    <w:link w:val="2"/>
    <w:rsid w:val="00C51FF0"/>
    <w:rPr>
      <w:rFonts w:ascii="Times New Roman" w:eastAsia="ヒラギノ角ゴ Pro W3" w:hAnsi="Times New Roman" w:cs="Times New Roman"/>
      <w:color w:val="000000"/>
      <w:sz w:val="24"/>
      <w:szCs w:val="20"/>
      <w:lang w:eastAsia="ru-RU"/>
    </w:rPr>
  </w:style>
  <w:style w:type="paragraph" w:customStyle="1" w:styleId="ConsPlusNormal">
    <w:name w:val="ConsPlusNormal"/>
    <w:uiPriority w:val="99"/>
    <w:qFormat/>
    <w:rsid w:val="00C51FF0"/>
    <w:pPr>
      <w:widowControl w:val="0"/>
      <w:spacing w:after="0" w:line="240" w:lineRule="auto"/>
      <w:ind w:firstLine="720"/>
    </w:pPr>
    <w:rPr>
      <w:rFonts w:ascii="Arial" w:eastAsia="Times New Roman" w:hAnsi="Arial" w:cs="Arial"/>
      <w:color w:val="00000A"/>
      <w:sz w:val="24"/>
      <w:szCs w:val="20"/>
      <w:lang w:eastAsia="ru-RU"/>
    </w:rPr>
  </w:style>
  <w:style w:type="paragraph" w:styleId="ab">
    <w:name w:val="List Paragraph"/>
    <w:basedOn w:val="1"/>
    <w:uiPriority w:val="34"/>
    <w:qFormat/>
    <w:rsid w:val="00C51FF0"/>
    <w:pPr>
      <w:spacing w:before="0" w:after="0"/>
      <w:ind w:left="720" w:firstLine="0"/>
      <w:contextualSpacing/>
    </w:pPr>
  </w:style>
  <w:style w:type="paragraph" w:customStyle="1" w:styleId="Standard">
    <w:name w:val="Standard"/>
    <w:rsid w:val="00C51FF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rsid w:val="00C51FF0"/>
    <w:pPr>
      <w:spacing w:after="120"/>
      <w:ind w:left="283"/>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66446">
      <w:bodyDiv w:val="1"/>
      <w:marLeft w:val="0"/>
      <w:marRight w:val="0"/>
      <w:marTop w:val="0"/>
      <w:marBottom w:val="0"/>
      <w:divBdr>
        <w:top w:val="none" w:sz="0" w:space="0" w:color="auto"/>
        <w:left w:val="none" w:sz="0" w:space="0" w:color="auto"/>
        <w:bottom w:val="none" w:sz="0" w:space="0" w:color="auto"/>
        <w:right w:val="none" w:sz="0" w:space="0" w:color="auto"/>
      </w:divBdr>
    </w:div>
    <w:div w:id="314532646">
      <w:bodyDiv w:val="1"/>
      <w:marLeft w:val="0"/>
      <w:marRight w:val="0"/>
      <w:marTop w:val="0"/>
      <w:marBottom w:val="0"/>
      <w:divBdr>
        <w:top w:val="none" w:sz="0" w:space="0" w:color="auto"/>
        <w:left w:val="none" w:sz="0" w:space="0" w:color="auto"/>
        <w:bottom w:val="none" w:sz="0" w:space="0" w:color="auto"/>
        <w:right w:val="none" w:sz="0" w:space="0" w:color="auto"/>
      </w:divBdr>
      <w:divsChild>
        <w:div w:id="930817841">
          <w:marLeft w:val="0"/>
          <w:marRight w:val="0"/>
          <w:marTop w:val="0"/>
          <w:marBottom w:val="0"/>
          <w:divBdr>
            <w:top w:val="single" w:sz="2" w:space="0" w:color="D0D0D0"/>
            <w:left w:val="single" w:sz="2" w:space="0" w:color="D0D0D0"/>
            <w:bottom w:val="single" w:sz="2" w:space="0" w:color="D0D0D0"/>
            <w:right w:val="single" w:sz="2" w:space="0" w:color="D0D0D0"/>
          </w:divBdr>
          <w:divsChild>
            <w:div w:id="211382772">
              <w:marLeft w:val="0"/>
              <w:marRight w:val="0"/>
              <w:marTop w:val="0"/>
              <w:marBottom w:val="0"/>
              <w:divBdr>
                <w:top w:val="none" w:sz="0" w:space="0" w:color="auto"/>
                <w:left w:val="none" w:sz="0" w:space="0" w:color="auto"/>
                <w:bottom w:val="none" w:sz="0" w:space="0" w:color="auto"/>
                <w:right w:val="none" w:sz="0" w:space="0" w:color="auto"/>
              </w:divBdr>
              <w:divsChild>
                <w:div w:id="1732651034">
                  <w:marLeft w:val="0"/>
                  <w:marRight w:val="0"/>
                  <w:marTop w:val="0"/>
                  <w:marBottom w:val="0"/>
                  <w:divBdr>
                    <w:top w:val="none" w:sz="0" w:space="0" w:color="auto"/>
                    <w:left w:val="none" w:sz="0" w:space="0" w:color="auto"/>
                    <w:bottom w:val="none" w:sz="0" w:space="0" w:color="auto"/>
                    <w:right w:val="none" w:sz="0" w:space="0" w:color="auto"/>
                  </w:divBdr>
                  <w:divsChild>
                    <w:div w:id="3733831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52003263">
      <w:bodyDiv w:val="1"/>
      <w:marLeft w:val="0"/>
      <w:marRight w:val="0"/>
      <w:marTop w:val="0"/>
      <w:marBottom w:val="0"/>
      <w:divBdr>
        <w:top w:val="none" w:sz="0" w:space="0" w:color="auto"/>
        <w:left w:val="none" w:sz="0" w:space="0" w:color="auto"/>
        <w:bottom w:val="none" w:sz="0" w:space="0" w:color="auto"/>
        <w:right w:val="none" w:sz="0" w:space="0" w:color="auto"/>
      </w:divBdr>
    </w:div>
    <w:div w:id="421685887">
      <w:bodyDiv w:val="1"/>
      <w:marLeft w:val="0"/>
      <w:marRight w:val="0"/>
      <w:marTop w:val="0"/>
      <w:marBottom w:val="0"/>
      <w:divBdr>
        <w:top w:val="none" w:sz="0" w:space="0" w:color="auto"/>
        <w:left w:val="none" w:sz="0" w:space="0" w:color="auto"/>
        <w:bottom w:val="none" w:sz="0" w:space="0" w:color="auto"/>
        <w:right w:val="none" w:sz="0" w:space="0" w:color="auto"/>
      </w:divBdr>
      <w:divsChild>
        <w:div w:id="379596250">
          <w:marLeft w:val="0"/>
          <w:marRight w:val="0"/>
          <w:marTop w:val="0"/>
          <w:marBottom w:val="0"/>
          <w:divBdr>
            <w:top w:val="none" w:sz="0" w:space="0" w:color="auto"/>
            <w:left w:val="none" w:sz="0" w:space="0" w:color="auto"/>
            <w:bottom w:val="none" w:sz="0" w:space="0" w:color="auto"/>
            <w:right w:val="none" w:sz="0" w:space="0" w:color="auto"/>
          </w:divBdr>
        </w:div>
        <w:div w:id="680544874">
          <w:marLeft w:val="0"/>
          <w:marRight w:val="0"/>
          <w:marTop w:val="0"/>
          <w:marBottom w:val="0"/>
          <w:divBdr>
            <w:top w:val="none" w:sz="0" w:space="0" w:color="auto"/>
            <w:left w:val="none" w:sz="0" w:space="0" w:color="auto"/>
            <w:bottom w:val="none" w:sz="0" w:space="0" w:color="auto"/>
            <w:right w:val="none" w:sz="0" w:space="0" w:color="auto"/>
          </w:divBdr>
        </w:div>
        <w:div w:id="1929381345">
          <w:marLeft w:val="0"/>
          <w:marRight w:val="0"/>
          <w:marTop w:val="0"/>
          <w:marBottom w:val="0"/>
          <w:divBdr>
            <w:top w:val="none" w:sz="0" w:space="0" w:color="auto"/>
            <w:left w:val="none" w:sz="0" w:space="0" w:color="auto"/>
            <w:bottom w:val="none" w:sz="0" w:space="0" w:color="auto"/>
            <w:right w:val="none" w:sz="0" w:space="0" w:color="auto"/>
          </w:divBdr>
        </w:div>
      </w:divsChild>
    </w:div>
    <w:div w:id="953947222">
      <w:bodyDiv w:val="1"/>
      <w:marLeft w:val="0"/>
      <w:marRight w:val="0"/>
      <w:marTop w:val="0"/>
      <w:marBottom w:val="0"/>
      <w:divBdr>
        <w:top w:val="none" w:sz="0" w:space="0" w:color="auto"/>
        <w:left w:val="none" w:sz="0" w:space="0" w:color="auto"/>
        <w:bottom w:val="none" w:sz="0" w:space="0" w:color="auto"/>
        <w:right w:val="none" w:sz="0" w:space="0" w:color="auto"/>
      </w:divBdr>
      <w:divsChild>
        <w:div w:id="1994528939">
          <w:marLeft w:val="0"/>
          <w:marRight w:val="0"/>
          <w:marTop w:val="0"/>
          <w:marBottom w:val="0"/>
          <w:divBdr>
            <w:top w:val="single" w:sz="2" w:space="0" w:color="D0D0D0"/>
            <w:left w:val="single" w:sz="2" w:space="0" w:color="D0D0D0"/>
            <w:bottom w:val="single" w:sz="2" w:space="0" w:color="D0D0D0"/>
            <w:right w:val="single" w:sz="2" w:space="0" w:color="D0D0D0"/>
          </w:divBdr>
          <w:divsChild>
            <w:div w:id="997423406">
              <w:marLeft w:val="0"/>
              <w:marRight w:val="0"/>
              <w:marTop w:val="0"/>
              <w:marBottom w:val="0"/>
              <w:divBdr>
                <w:top w:val="none" w:sz="0" w:space="0" w:color="auto"/>
                <w:left w:val="none" w:sz="0" w:space="0" w:color="auto"/>
                <w:bottom w:val="none" w:sz="0" w:space="0" w:color="auto"/>
                <w:right w:val="none" w:sz="0" w:space="0" w:color="auto"/>
              </w:divBdr>
              <w:divsChild>
                <w:div w:id="235626127">
                  <w:marLeft w:val="0"/>
                  <w:marRight w:val="0"/>
                  <w:marTop w:val="0"/>
                  <w:marBottom w:val="0"/>
                  <w:divBdr>
                    <w:top w:val="none" w:sz="0" w:space="0" w:color="auto"/>
                    <w:left w:val="none" w:sz="0" w:space="0" w:color="auto"/>
                    <w:bottom w:val="none" w:sz="0" w:space="0" w:color="auto"/>
                    <w:right w:val="none" w:sz="0" w:space="0" w:color="auto"/>
                  </w:divBdr>
                  <w:divsChild>
                    <w:div w:id="213124364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76642109">
      <w:bodyDiv w:val="1"/>
      <w:marLeft w:val="0"/>
      <w:marRight w:val="0"/>
      <w:marTop w:val="0"/>
      <w:marBottom w:val="0"/>
      <w:divBdr>
        <w:top w:val="none" w:sz="0" w:space="0" w:color="auto"/>
        <w:left w:val="none" w:sz="0" w:space="0" w:color="auto"/>
        <w:bottom w:val="none" w:sz="0" w:space="0" w:color="auto"/>
        <w:right w:val="none" w:sz="0" w:space="0" w:color="auto"/>
      </w:divBdr>
      <w:divsChild>
        <w:div w:id="1991787813">
          <w:marLeft w:val="0"/>
          <w:marRight w:val="0"/>
          <w:marTop w:val="0"/>
          <w:marBottom w:val="60"/>
          <w:divBdr>
            <w:top w:val="none" w:sz="0" w:space="0" w:color="auto"/>
            <w:left w:val="none" w:sz="0" w:space="0" w:color="auto"/>
            <w:bottom w:val="none" w:sz="0" w:space="0" w:color="auto"/>
            <w:right w:val="none" w:sz="0" w:space="0" w:color="auto"/>
          </w:divBdr>
          <w:divsChild>
            <w:div w:id="1752892409">
              <w:marLeft w:val="0"/>
              <w:marRight w:val="0"/>
              <w:marTop w:val="0"/>
              <w:marBottom w:val="0"/>
              <w:divBdr>
                <w:top w:val="none" w:sz="0" w:space="0" w:color="auto"/>
                <w:left w:val="none" w:sz="0" w:space="0" w:color="auto"/>
                <w:bottom w:val="none" w:sz="0" w:space="0" w:color="auto"/>
                <w:right w:val="none" w:sz="0" w:space="0" w:color="auto"/>
              </w:divBdr>
              <w:divsChild>
                <w:div w:id="10592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21063">
          <w:marLeft w:val="0"/>
          <w:marRight w:val="0"/>
          <w:marTop w:val="0"/>
          <w:marBottom w:val="60"/>
          <w:divBdr>
            <w:top w:val="none" w:sz="0" w:space="0" w:color="auto"/>
            <w:left w:val="none" w:sz="0" w:space="0" w:color="auto"/>
            <w:bottom w:val="none" w:sz="0" w:space="0" w:color="auto"/>
            <w:right w:val="none" w:sz="0" w:space="0" w:color="auto"/>
          </w:divBdr>
          <w:divsChild>
            <w:div w:id="1092551149">
              <w:marLeft w:val="0"/>
              <w:marRight w:val="0"/>
              <w:marTop w:val="0"/>
              <w:marBottom w:val="0"/>
              <w:divBdr>
                <w:top w:val="none" w:sz="0" w:space="0" w:color="auto"/>
                <w:left w:val="none" w:sz="0" w:space="0" w:color="auto"/>
                <w:bottom w:val="none" w:sz="0" w:space="0" w:color="auto"/>
                <w:right w:val="none" w:sz="0" w:space="0" w:color="auto"/>
              </w:divBdr>
              <w:divsChild>
                <w:div w:id="66775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249951">
      <w:bodyDiv w:val="1"/>
      <w:marLeft w:val="0"/>
      <w:marRight w:val="0"/>
      <w:marTop w:val="0"/>
      <w:marBottom w:val="0"/>
      <w:divBdr>
        <w:top w:val="none" w:sz="0" w:space="0" w:color="auto"/>
        <w:left w:val="none" w:sz="0" w:space="0" w:color="auto"/>
        <w:bottom w:val="none" w:sz="0" w:space="0" w:color="auto"/>
        <w:right w:val="none" w:sz="0" w:space="0" w:color="auto"/>
      </w:divBdr>
    </w:div>
    <w:div w:id="1414549059">
      <w:bodyDiv w:val="1"/>
      <w:marLeft w:val="0"/>
      <w:marRight w:val="0"/>
      <w:marTop w:val="0"/>
      <w:marBottom w:val="0"/>
      <w:divBdr>
        <w:top w:val="none" w:sz="0" w:space="0" w:color="auto"/>
        <w:left w:val="none" w:sz="0" w:space="0" w:color="auto"/>
        <w:bottom w:val="none" w:sz="0" w:space="0" w:color="auto"/>
        <w:right w:val="none" w:sz="0" w:space="0" w:color="auto"/>
      </w:divBdr>
    </w:div>
    <w:div w:id="1670786193">
      <w:bodyDiv w:val="1"/>
      <w:marLeft w:val="0"/>
      <w:marRight w:val="0"/>
      <w:marTop w:val="0"/>
      <w:marBottom w:val="0"/>
      <w:divBdr>
        <w:top w:val="none" w:sz="0" w:space="0" w:color="auto"/>
        <w:left w:val="none" w:sz="0" w:space="0" w:color="auto"/>
        <w:bottom w:val="none" w:sz="0" w:space="0" w:color="auto"/>
        <w:right w:val="none" w:sz="0" w:space="0" w:color="auto"/>
      </w:divBdr>
      <w:divsChild>
        <w:div w:id="395933146">
          <w:marLeft w:val="0"/>
          <w:marRight w:val="0"/>
          <w:marTop w:val="0"/>
          <w:marBottom w:val="0"/>
          <w:divBdr>
            <w:top w:val="single" w:sz="2" w:space="0" w:color="D0D0D0"/>
            <w:left w:val="single" w:sz="2" w:space="0" w:color="D0D0D0"/>
            <w:bottom w:val="single" w:sz="2" w:space="0" w:color="D0D0D0"/>
            <w:right w:val="single" w:sz="2" w:space="0" w:color="D0D0D0"/>
          </w:divBdr>
          <w:divsChild>
            <w:div w:id="1611274983">
              <w:marLeft w:val="0"/>
              <w:marRight w:val="0"/>
              <w:marTop w:val="0"/>
              <w:marBottom w:val="0"/>
              <w:divBdr>
                <w:top w:val="none" w:sz="0" w:space="0" w:color="auto"/>
                <w:left w:val="none" w:sz="0" w:space="0" w:color="auto"/>
                <w:bottom w:val="none" w:sz="0" w:space="0" w:color="auto"/>
                <w:right w:val="none" w:sz="0" w:space="0" w:color="auto"/>
              </w:divBdr>
              <w:divsChild>
                <w:div w:id="1722094929">
                  <w:marLeft w:val="0"/>
                  <w:marRight w:val="0"/>
                  <w:marTop w:val="0"/>
                  <w:marBottom w:val="0"/>
                  <w:divBdr>
                    <w:top w:val="none" w:sz="0" w:space="0" w:color="auto"/>
                    <w:left w:val="none" w:sz="0" w:space="0" w:color="auto"/>
                    <w:bottom w:val="none" w:sz="0" w:space="0" w:color="auto"/>
                    <w:right w:val="none" w:sz="0" w:space="0" w:color="auto"/>
                  </w:divBdr>
                  <w:divsChild>
                    <w:div w:id="12534679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17.09.2021&amp;dst=3&amp;field=134"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ail@guatp.spb.ru" TargetMode="External"/><Relationship Id="rId4" Type="http://schemas.openxmlformats.org/officeDocument/2006/relationships/settings" Target="settings.xml"/><Relationship Id="rId9" Type="http://schemas.openxmlformats.org/officeDocument/2006/relationships/hyperlink" Target="https://login.consultant.ru/link/?req=doc&amp;base=LAW&amp;n=331074&amp;date=17.09.2021&amp;dst=3&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9</Pages>
  <Words>4021</Words>
  <Characters>22921</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Шпинева Людмила Сергеевна</dc:creator>
  <cp:lastModifiedBy>Кудрина Татьяна Николаевна</cp:lastModifiedBy>
  <cp:revision>89</cp:revision>
  <cp:lastPrinted>2024-07-01T10:26:00Z</cp:lastPrinted>
  <dcterms:created xsi:type="dcterms:W3CDTF">2025-01-27T13:38:00Z</dcterms:created>
  <dcterms:modified xsi:type="dcterms:W3CDTF">2026-05-21T08:02:00Z</dcterms:modified>
</cp:coreProperties>
</file>