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BD2" w:rsidRPr="00FA7BD2" w:rsidRDefault="00FA7BD2" w:rsidP="00FA7BD2">
      <w:pPr>
        <w:widowControl w:val="0"/>
        <w:spacing w:after="0" w:line="240" w:lineRule="auto"/>
        <w:jc w:val="right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FA7BD2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ab/>
      </w:r>
      <w:r w:rsidRPr="00FA7BD2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ab/>
        <w:t xml:space="preserve"> </w:t>
      </w:r>
    </w:p>
    <w:p w:rsidR="00FA7BD2" w:rsidRPr="00FA7BD2" w:rsidRDefault="00FA7BD2" w:rsidP="00FA7BD2">
      <w:pPr>
        <w:widowControl w:val="0"/>
        <w:spacing w:after="0" w:line="240" w:lineRule="auto"/>
        <w:jc w:val="right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FA7BD2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УТВЕРЖДАЮ</w:t>
      </w:r>
    </w:p>
    <w:p w:rsidR="00FA7BD2" w:rsidRPr="00FA7BD2" w:rsidRDefault="00FA7BD2" w:rsidP="00FA7BD2">
      <w:pPr>
        <w:widowControl w:val="0"/>
        <w:spacing w:after="0" w:line="240" w:lineRule="auto"/>
        <w:jc w:val="right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FA7BD2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ab/>
      </w:r>
      <w:r w:rsidRPr="00FA7BD2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ab/>
      </w:r>
    </w:p>
    <w:p w:rsidR="00FA7BD2" w:rsidRPr="00FA7BD2" w:rsidRDefault="00FA7BD2" w:rsidP="00FA7BD2">
      <w:pPr>
        <w:widowControl w:val="0"/>
        <w:spacing w:after="0" w:line="240" w:lineRule="auto"/>
        <w:jc w:val="right"/>
        <w:outlineLvl w:val="0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FA7BD2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Директор</w:t>
      </w:r>
    </w:p>
    <w:p w:rsidR="00FA7BD2" w:rsidRPr="00FA7BD2" w:rsidRDefault="00FA7BD2" w:rsidP="00FA7BD2">
      <w:pPr>
        <w:widowControl w:val="0"/>
        <w:spacing w:after="0" w:line="240" w:lineRule="auto"/>
        <w:jc w:val="right"/>
        <w:outlineLvl w:val="0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FA7BD2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Санкт-Петербургского государственного</w:t>
      </w:r>
    </w:p>
    <w:p w:rsidR="00FA7BD2" w:rsidRPr="00FA7BD2" w:rsidRDefault="00FA7BD2" w:rsidP="00FA7BD2">
      <w:pPr>
        <w:widowControl w:val="0"/>
        <w:spacing w:after="0" w:line="240" w:lineRule="auto"/>
        <w:jc w:val="right"/>
        <w:outlineLvl w:val="0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FA7BD2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бюджетного учреждения «</w:t>
      </w:r>
      <w:proofErr w:type="spellStart"/>
      <w:r w:rsidRPr="00FA7BD2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Кронштадтский</w:t>
      </w:r>
      <w:proofErr w:type="spellEnd"/>
      <w:r w:rsidRPr="00FA7BD2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Дворец молодежи»</w:t>
      </w:r>
    </w:p>
    <w:p w:rsidR="00FA7BD2" w:rsidRPr="00FA7BD2" w:rsidRDefault="00FA7BD2" w:rsidP="00FA7BD2">
      <w:pPr>
        <w:widowControl w:val="0"/>
        <w:spacing w:after="0" w:line="240" w:lineRule="auto"/>
        <w:jc w:val="right"/>
        <w:outlineLvl w:val="0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FA7BD2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________________Е.В. Зыкова</w:t>
      </w:r>
    </w:p>
    <w:p w:rsidR="00FA7BD2" w:rsidRPr="00FA7BD2" w:rsidRDefault="00FA7BD2" w:rsidP="00FA7BD2">
      <w:pPr>
        <w:widowControl w:val="0"/>
        <w:spacing w:after="0" w:line="240" w:lineRule="auto"/>
        <w:jc w:val="right"/>
        <w:outlineLvl w:val="0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</w:p>
    <w:p w:rsidR="00FA7BD2" w:rsidRPr="00FA7BD2" w:rsidRDefault="00FA7BD2" w:rsidP="00FA7BD2">
      <w:pPr>
        <w:widowControl w:val="0"/>
        <w:spacing w:after="0" w:line="240" w:lineRule="auto"/>
        <w:jc w:val="right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FA7BD2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ab/>
      </w:r>
      <w:r w:rsidRPr="00FA7BD2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ab/>
        <w:t>« _____ » __________ 202</w:t>
      </w:r>
      <w:r w:rsidRPr="00FA7BD2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6</w:t>
      </w:r>
      <w:r w:rsidRPr="00FA7BD2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г</w:t>
      </w:r>
      <w:r w:rsidRPr="00FA7BD2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.</w:t>
      </w:r>
    </w:p>
    <w:p w:rsidR="00FA7BD2" w:rsidRDefault="00FA7BD2" w:rsidP="000A126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:rsidR="00FA7BD2" w:rsidRDefault="00FA7BD2" w:rsidP="000A126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:rsidR="00FA7BD2" w:rsidRDefault="00FA7BD2" w:rsidP="000A126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:rsidR="000A1262" w:rsidRPr="00FE6858" w:rsidRDefault="000A1262" w:rsidP="000A126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Обоснование и расчет начальной (максимальной) цены контракта</w:t>
      </w:r>
    </w:p>
    <w:p w:rsidR="000A1262" w:rsidRDefault="000A1262" w:rsidP="000A1262">
      <w:pPr>
        <w:jc w:val="center"/>
        <w:rPr>
          <w:rFonts w:ascii="Times New Roman" w:hAnsi="Times New Roman" w:cs="Times New Roman"/>
          <w:b/>
        </w:rPr>
      </w:pPr>
      <w:r w:rsidRPr="00A7639C">
        <w:rPr>
          <w:rFonts w:ascii="Times New Roman" w:eastAsia="Times New Roman" w:hAnsi="Times New Roman" w:cs="Times New Roman"/>
          <w:b/>
        </w:rPr>
        <w:t xml:space="preserve">  Предмет контракта: </w:t>
      </w:r>
      <w:r w:rsidRPr="00FC16F4">
        <w:rPr>
          <w:rFonts w:ascii="Times New Roman" w:eastAsia="Times New Roman" w:hAnsi="Times New Roman" w:cs="Times New Roman"/>
          <w:b/>
        </w:rPr>
        <w:t xml:space="preserve">Оказание услуг по передаче неисключительных прав на использование программного обеспечения </w:t>
      </w:r>
      <w:proofErr w:type="spellStart"/>
      <w:r w:rsidRPr="00FC16F4">
        <w:rPr>
          <w:rFonts w:ascii="Times New Roman" w:eastAsia="Times New Roman" w:hAnsi="Times New Roman" w:cs="Times New Roman"/>
          <w:b/>
        </w:rPr>
        <w:t>ViPNetClient</w:t>
      </w:r>
      <w:proofErr w:type="spellEnd"/>
      <w:r w:rsidRPr="00FC16F4">
        <w:rPr>
          <w:rFonts w:ascii="Times New Roman" w:eastAsia="Times New Roman" w:hAnsi="Times New Roman" w:cs="Times New Roman"/>
          <w:b/>
        </w:rPr>
        <w:t xml:space="preserve"> 4.х </w:t>
      </w:r>
      <w:proofErr w:type="spellStart"/>
      <w:r w:rsidRPr="00FC16F4">
        <w:rPr>
          <w:rFonts w:ascii="Times New Roman" w:eastAsia="Times New Roman" w:hAnsi="Times New Roman" w:cs="Times New Roman"/>
          <w:b/>
        </w:rPr>
        <w:t>for</w:t>
      </w:r>
      <w:proofErr w:type="spellEnd"/>
      <w:r w:rsidR="00353871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FC16F4">
        <w:rPr>
          <w:rFonts w:ascii="Times New Roman" w:eastAsia="Times New Roman" w:hAnsi="Times New Roman" w:cs="Times New Roman"/>
          <w:b/>
        </w:rPr>
        <w:t>Windows</w:t>
      </w:r>
      <w:proofErr w:type="spellEnd"/>
      <w:r w:rsidRPr="00FC16F4">
        <w:rPr>
          <w:rFonts w:ascii="Times New Roman" w:eastAsia="Times New Roman" w:hAnsi="Times New Roman" w:cs="Times New Roman"/>
          <w:b/>
        </w:rPr>
        <w:t xml:space="preserve"> (КСЗ)</w:t>
      </w:r>
    </w:p>
    <w:p w:rsidR="000A1262" w:rsidRPr="00FC16F4" w:rsidRDefault="00353871" w:rsidP="00353871">
      <w:pPr>
        <w:widowControl w:val="0"/>
        <w:tabs>
          <w:tab w:val="left" w:pos="567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ab/>
      </w:r>
      <w:r w:rsidR="000A1262" w:rsidRPr="00FC16F4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</w:r>
    </w:p>
    <w:p w:rsidR="000A1262" w:rsidRPr="00FC16F4" w:rsidRDefault="000A1262" w:rsidP="00353871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FC16F4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            Определение и обоснование НМЦК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tbl>
      <w:tblPr>
        <w:tblW w:w="15450" w:type="dxa"/>
        <w:tblInd w:w="-176" w:type="dxa"/>
        <w:tblLayout w:type="fixed"/>
        <w:tblLook w:val="04A0"/>
      </w:tblPr>
      <w:tblGrid>
        <w:gridCol w:w="2834"/>
        <w:gridCol w:w="852"/>
        <w:gridCol w:w="992"/>
        <w:gridCol w:w="1276"/>
        <w:gridCol w:w="1276"/>
        <w:gridCol w:w="1275"/>
        <w:gridCol w:w="992"/>
        <w:gridCol w:w="1276"/>
        <w:gridCol w:w="1559"/>
        <w:gridCol w:w="1701"/>
        <w:gridCol w:w="1417"/>
      </w:tblGrid>
      <w:tr w:rsidR="000A1262" w:rsidRPr="00FC16F4" w:rsidTr="00811B51">
        <w:trPr>
          <w:trHeight w:val="47"/>
        </w:trPr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FC16F4" w:rsidRDefault="000A1262" w:rsidP="00811B51">
            <w:pPr>
              <w:tabs>
                <w:tab w:val="left" w:pos="3969"/>
              </w:tabs>
              <w:ind w:firstLine="31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16F4">
              <w:rPr>
                <w:rFonts w:ascii="Times New Roman" w:hAnsi="Times New Roman" w:cs="Times New Roman"/>
                <w:sz w:val="20"/>
                <w:szCs w:val="20"/>
              </w:rPr>
              <w:t>Наименование услуг</w:t>
            </w:r>
          </w:p>
          <w:p w:rsidR="000A1262" w:rsidRPr="00FC16F4" w:rsidRDefault="000A1262" w:rsidP="00811B51">
            <w:pPr>
              <w:tabs>
                <w:tab w:val="left" w:pos="3969"/>
              </w:tabs>
              <w:ind w:firstLine="31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A1262" w:rsidRPr="00FC16F4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C16F4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1262" w:rsidRPr="00FC16F4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C16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 - кол-во (объем) закупаемого товара (работы, услуги), ед.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FC16F4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16F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Номер источника ценовой информации (ИЦИ №i) и цена единицы товара, работы, услуги, представленная </w:t>
            </w:r>
            <w:proofErr w:type="spellStart"/>
            <w:r w:rsidRPr="00FC16F4">
              <w:rPr>
                <w:rFonts w:ascii="Times New Roman" w:hAnsi="Times New Roman" w:cs="Times New Roman"/>
                <w:bCs/>
                <w:sz w:val="20"/>
                <w:szCs w:val="20"/>
              </w:rPr>
              <w:t>i-тым</w:t>
            </w:r>
            <w:proofErr w:type="spellEnd"/>
            <w:r w:rsidRPr="00FC16F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ИЦИ (</w:t>
            </w:r>
            <w:proofErr w:type="spellStart"/>
            <w:r w:rsidRPr="00FC16F4">
              <w:rPr>
                <w:rFonts w:ascii="Times New Roman" w:hAnsi="Times New Roman" w:cs="Times New Roman"/>
                <w:bCs/>
                <w:sz w:val="20"/>
                <w:szCs w:val="20"/>
              </w:rPr>
              <w:t>Цi</w:t>
            </w:r>
            <w:proofErr w:type="spellEnd"/>
            <w:r w:rsidRPr="00FC16F4">
              <w:rPr>
                <w:rFonts w:ascii="Times New Roman" w:hAnsi="Times New Roman" w:cs="Times New Roman"/>
                <w:bCs/>
                <w:sz w:val="20"/>
                <w:szCs w:val="20"/>
              </w:rPr>
              <w:t>),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262" w:rsidRPr="00FC16F4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C16F4">
              <w:rPr>
                <w:rFonts w:ascii="Times New Roman" w:hAnsi="Times New Roman" w:cs="Times New Roman"/>
                <w:bCs/>
                <w:sz w:val="20"/>
                <w:szCs w:val="20"/>
              </w:rPr>
              <w:t>n - кол-во значений, используемых в расчете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62" w:rsidRPr="00FC16F4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16F4">
              <w:rPr>
                <w:rFonts w:ascii="Times New Roman" w:hAnsi="Times New Roman" w:cs="Times New Roman"/>
                <w:bCs/>
                <w:sz w:val="20"/>
                <w:szCs w:val="20"/>
              </w:rPr>
              <w:t>Однородность совокупности значений выявленных цен, используемых в расчете НМЦК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FC16F4" w:rsidRDefault="000A1262" w:rsidP="00811B5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16F4">
              <w:rPr>
                <w:rFonts w:ascii="Times New Roman" w:eastAsia="Calibri" w:hAnsi="Times New Roman" w:cs="Times New Roman"/>
                <w:sz w:val="20"/>
                <w:szCs w:val="20"/>
              </w:rPr>
              <w:t>НМЦК, определенная методом сопоставимых рыночных цен (анализа рынка) с учетом НДС, руб.</w:t>
            </w:r>
          </w:p>
          <w:p w:rsidR="000A1262" w:rsidRPr="00FC16F4" w:rsidRDefault="000A1262" w:rsidP="00811B51">
            <w:pPr>
              <w:widowControl w:val="0"/>
              <w:tabs>
                <w:tab w:val="left" w:pos="773"/>
              </w:tabs>
              <w:spacing w:after="0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FC16F4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>Расчет НМЦК по формуле</w:t>
            </w:r>
          </w:p>
          <w:p w:rsidR="000A1262" w:rsidRPr="00FC16F4" w:rsidRDefault="000A1262" w:rsidP="00811B51">
            <w:pPr>
              <w:widowControl w:val="0"/>
              <w:tabs>
                <w:tab w:val="left" w:pos="773"/>
              </w:tabs>
              <w:spacing w:after="0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FC16F4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 xml:space="preserve">v - количество (объем) закупаемого </w:t>
            </w:r>
            <w:r w:rsidRPr="00FC16F4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lastRenderedPageBreak/>
              <w:t>товара (работы, услуги);</w:t>
            </w:r>
          </w:p>
          <w:p w:rsidR="000A1262" w:rsidRPr="00FC16F4" w:rsidRDefault="000A1262" w:rsidP="00811B51">
            <w:pPr>
              <w:widowControl w:val="0"/>
              <w:tabs>
                <w:tab w:val="left" w:pos="773"/>
              </w:tabs>
              <w:spacing w:after="0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FC16F4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>n - количество значений,</w:t>
            </w:r>
          </w:p>
          <w:p w:rsidR="000A1262" w:rsidRPr="00FC16F4" w:rsidRDefault="000A1262" w:rsidP="00811B51">
            <w:pPr>
              <w:widowControl w:val="0"/>
              <w:tabs>
                <w:tab w:val="left" w:pos="773"/>
              </w:tabs>
              <w:spacing w:after="0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FC16F4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>используемых в расчете;</w:t>
            </w:r>
          </w:p>
          <w:p w:rsidR="000A1262" w:rsidRPr="00FC16F4" w:rsidRDefault="000A1262" w:rsidP="00811B51">
            <w:pPr>
              <w:widowControl w:val="0"/>
              <w:tabs>
                <w:tab w:val="left" w:pos="773"/>
              </w:tabs>
              <w:spacing w:after="0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FC16F4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>i - номер источника ценовой информации;</w:t>
            </w:r>
          </w:p>
          <w:p w:rsidR="000A1262" w:rsidRPr="00FC16F4" w:rsidRDefault="000A1262" w:rsidP="00811B51">
            <w:pPr>
              <w:widowControl w:val="0"/>
              <w:tabs>
                <w:tab w:val="left" w:pos="773"/>
              </w:tabs>
              <w:spacing w:after="0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FC16F4">
              <w:rPr>
                <w:rFonts w:ascii="Times New Roman" w:eastAsia="Courier New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28905" cy="14097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C16F4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>- цена единицы</w:t>
            </w:r>
          </w:p>
          <w:p w:rsidR="000A1262" w:rsidRPr="00FC16F4" w:rsidRDefault="000A1262" w:rsidP="00811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16F4">
              <w:rPr>
                <w:rFonts w:ascii="Times New Roman" w:eastAsia="Courier New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5495" cy="27559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275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1262" w:rsidRPr="00FC16F4" w:rsidTr="00811B51">
        <w:trPr>
          <w:trHeight w:val="2393"/>
        </w:trPr>
        <w:tc>
          <w:tcPr>
            <w:tcW w:w="2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262" w:rsidRPr="00FC16F4" w:rsidRDefault="000A1262" w:rsidP="00811B51">
            <w:pPr>
              <w:tabs>
                <w:tab w:val="left" w:pos="396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A1262" w:rsidRPr="00FC16F4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62" w:rsidRPr="00FC16F4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353871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0A1262" w:rsidRPr="00353871" w:rsidRDefault="000A1262" w:rsidP="00811B51">
            <w:pPr>
              <w:tabs>
                <w:tab w:val="left" w:pos="3969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387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ИЦИ № 1</w:t>
            </w:r>
          </w:p>
          <w:p w:rsidR="000A1262" w:rsidRPr="00353871" w:rsidRDefault="000A1262" w:rsidP="00811B51">
            <w:pPr>
              <w:tabs>
                <w:tab w:val="left" w:pos="3969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3871">
              <w:rPr>
                <w:rFonts w:ascii="Times New Roman" w:hAnsi="Times New Roman" w:cs="Times New Roman"/>
                <w:bCs/>
                <w:sz w:val="20"/>
                <w:szCs w:val="20"/>
              </w:rPr>
              <w:t>Вх</w:t>
            </w:r>
            <w:proofErr w:type="spellEnd"/>
            <w:r w:rsidRPr="0035387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№ </w:t>
            </w:r>
            <w:r w:rsidR="00353871" w:rsidRPr="00353871">
              <w:rPr>
                <w:rFonts w:ascii="Times New Roman" w:hAnsi="Times New Roman" w:cs="Times New Roman"/>
                <w:bCs/>
                <w:sz w:val="20"/>
                <w:szCs w:val="20"/>
              </w:rPr>
              <w:t>01/48-26 от 23.04.26</w:t>
            </w:r>
          </w:p>
          <w:p w:rsidR="000A1262" w:rsidRPr="00353871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353871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0A1262" w:rsidRPr="00353871" w:rsidRDefault="000A1262" w:rsidP="00811B51">
            <w:pPr>
              <w:tabs>
                <w:tab w:val="left" w:pos="3969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387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ИЦИ № 2</w:t>
            </w:r>
          </w:p>
          <w:p w:rsidR="000A1262" w:rsidRPr="00353871" w:rsidRDefault="000A1262" w:rsidP="00811B51">
            <w:pPr>
              <w:tabs>
                <w:tab w:val="left" w:pos="3969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3871">
              <w:rPr>
                <w:rFonts w:ascii="Times New Roman" w:hAnsi="Times New Roman" w:cs="Times New Roman"/>
                <w:bCs/>
                <w:sz w:val="20"/>
                <w:szCs w:val="20"/>
              </w:rPr>
              <w:t>Вх</w:t>
            </w:r>
            <w:proofErr w:type="spellEnd"/>
            <w:r w:rsidRPr="0035387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№ </w:t>
            </w:r>
            <w:r w:rsidR="00353871" w:rsidRPr="00353871">
              <w:rPr>
                <w:rFonts w:ascii="Times New Roman" w:hAnsi="Times New Roman" w:cs="Times New Roman"/>
                <w:bCs/>
                <w:sz w:val="20"/>
                <w:szCs w:val="20"/>
              </w:rPr>
              <w:t>02/48-26 от 23.04.26</w:t>
            </w:r>
          </w:p>
          <w:p w:rsidR="000A1262" w:rsidRPr="00353871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353871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0A1262" w:rsidRPr="00353871" w:rsidRDefault="000A1262" w:rsidP="00811B51">
            <w:pPr>
              <w:tabs>
                <w:tab w:val="left" w:pos="3969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3871">
              <w:rPr>
                <w:rFonts w:ascii="Times New Roman" w:hAnsi="Times New Roman" w:cs="Times New Roman"/>
                <w:bCs/>
                <w:sz w:val="20"/>
                <w:szCs w:val="20"/>
              </w:rPr>
              <w:t>ИЦИ № 3</w:t>
            </w:r>
          </w:p>
          <w:p w:rsidR="000A1262" w:rsidRPr="00353871" w:rsidRDefault="000A1262" w:rsidP="00811B51">
            <w:pPr>
              <w:tabs>
                <w:tab w:val="left" w:pos="3969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3871">
              <w:rPr>
                <w:rFonts w:ascii="Times New Roman" w:hAnsi="Times New Roman" w:cs="Times New Roman"/>
                <w:bCs/>
                <w:sz w:val="20"/>
                <w:szCs w:val="20"/>
              </w:rPr>
              <w:t>Вх</w:t>
            </w:r>
            <w:proofErr w:type="spellEnd"/>
            <w:r w:rsidRPr="0035387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№ </w:t>
            </w:r>
            <w:r w:rsidR="00353871" w:rsidRPr="00353871">
              <w:rPr>
                <w:rFonts w:ascii="Times New Roman" w:hAnsi="Times New Roman" w:cs="Times New Roman"/>
                <w:bCs/>
                <w:sz w:val="20"/>
                <w:szCs w:val="20"/>
              </w:rPr>
              <w:t>03/48-26 от 23.04.26</w:t>
            </w:r>
          </w:p>
          <w:p w:rsidR="000A1262" w:rsidRPr="00353871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62" w:rsidRPr="00FC16F4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62" w:rsidRPr="00FC16F4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16F4">
              <w:rPr>
                <w:rFonts w:ascii="Times New Roman" w:hAnsi="Times New Roman" w:cs="Times New Roman"/>
                <w:sz w:val="20"/>
                <w:szCs w:val="20"/>
              </w:rPr>
              <w:t>Средняя арифметическая цена за единицу</w:t>
            </w:r>
          </w:p>
          <w:p w:rsidR="000A1262" w:rsidRPr="00FC16F4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C16F4">
              <w:rPr>
                <w:rFonts w:ascii="Times New Roman" w:hAnsi="Times New Roman" w:cs="Times New Roman"/>
                <w:bCs/>
                <w:sz w:val="20"/>
                <w:szCs w:val="20"/>
              </w:rPr>
              <w:t>&lt;ц&gt;</w:t>
            </w:r>
          </w:p>
          <w:p w:rsidR="000A1262" w:rsidRPr="00FC16F4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16F4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504190" cy="28130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190" cy="28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62" w:rsidRPr="00FC16F4" w:rsidRDefault="000A1262" w:rsidP="00811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16F4">
              <w:rPr>
                <w:rFonts w:ascii="Times New Roman" w:hAnsi="Times New Roman" w:cs="Times New Roman"/>
                <w:sz w:val="20"/>
                <w:szCs w:val="20"/>
              </w:rPr>
              <w:t>Среднее квадратичное отклонение</w:t>
            </w:r>
          </w:p>
          <w:p w:rsidR="000A1262" w:rsidRPr="00FC16F4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16F4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6985</wp:posOffset>
                  </wp:positionV>
                  <wp:extent cx="899795" cy="403860"/>
                  <wp:effectExtent l="0" t="0" r="0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795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FC16F4" w:rsidRDefault="000A1262" w:rsidP="00811B51">
            <w:pPr>
              <w:tabs>
                <w:tab w:val="left" w:pos="3969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16F4">
              <w:rPr>
                <w:rFonts w:ascii="Times New Roman" w:hAnsi="Times New Roman" w:cs="Times New Roman"/>
                <w:sz w:val="20"/>
                <w:szCs w:val="20"/>
              </w:rPr>
              <w:t>Коэффициент вариации</w:t>
            </w:r>
          </w:p>
          <w:p w:rsidR="000A1262" w:rsidRPr="00FC16F4" w:rsidRDefault="000A1262" w:rsidP="00811B51">
            <w:pPr>
              <w:autoSpaceDE w:val="0"/>
              <w:autoSpaceDN w:val="0"/>
              <w:adjustRightInd w:val="0"/>
              <w:spacing w:after="0"/>
              <w:ind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16F4">
              <w:rPr>
                <w:rFonts w:ascii="Times New Roman" w:hAnsi="Times New Roman" w:cs="Times New Roman"/>
                <w:bCs/>
                <w:sz w:val="20"/>
                <w:szCs w:val="20"/>
              </w:rPr>
              <w:t>(не должен превышать 33%)</w:t>
            </w:r>
          </w:p>
          <w:p w:rsidR="000A1262" w:rsidRPr="00FC16F4" w:rsidRDefault="000A1262" w:rsidP="00811B51">
            <w:pPr>
              <w:tabs>
                <w:tab w:val="left" w:pos="3969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C16F4">
              <w:rPr>
                <w:rFonts w:ascii="Times New Roman" w:hAnsi="Times New Roman" w:cs="Times New Roman"/>
                <w:bCs/>
                <w:sz w:val="20"/>
                <w:szCs w:val="20"/>
              </w:rPr>
              <w:t>&lt;</w:t>
            </w:r>
            <w:r w:rsidRPr="00FC16F4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v</w:t>
            </w:r>
            <w:r w:rsidRPr="00FC16F4">
              <w:rPr>
                <w:rFonts w:ascii="Times New Roman" w:hAnsi="Times New Roman" w:cs="Times New Roman"/>
                <w:bCs/>
                <w:sz w:val="20"/>
                <w:szCs w:val="20"/>
              </w:rPr>
              <w:t>&gt;</w:t>
            </w:r>
          </w:p>
          <w:p w:rsidR="000A1262" w:rsidRPr="00FC16F4" w:rsidRDefault="000A1262" w:rsidP="00811B51">
            <w:pPr>
              <w:tabs>
                <w:tab w:val="left" w:pos="3969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C16F4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104775</wp:posOffset>
                  </wp:positionV>
                  <wp:extent cx="986155" cy="389255"/>
                  <wp:effectExtent l="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155" cy="389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A1262" w:rsidRPr="00FC16F4" w:rsidRDefault="000A1262" w:rsidP="00811B51">
            <w:pPr>
              <w:tabs>
                <w:tab w:val="left" w:pos="3969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A1262" w:rsidRPr="00FC16F4" w:rsidRDefault="000A1262" w:rsidP="00811B51">
            <w:pPr>
              <w:tabs>
                <w:tab w:val="left" w:pos="3969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A1262" w:rsidRPr="00FC16F4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62" w:rsidRPr="00FC16F4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1262" w:rsidRPr="00FC16F4" w:rsidTr="00811B51">
        <w:trPr>
          <w:trHeight w:val="276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FC16F4" w:rsidRDefault="000A1262" w:rsidP="00811B51">
            <w:pPr>
              <w:spacing w:after="0"/>
              <w:rPr>
                <w:rFonts w:ascii="Times New Roman" w:hAnsi="Times New Roman" w:cs="Times New Roman"/>
              </w:rPr>
            </w:pPr>
            <w:r w:rsidRPr="00FC16F4">
              <w:rPr>
                <w:rFonts w:ascii="Times New Roman" w:eastAsia="Times New Roman" w:hAnsi="Times New Roman" w:cs="Times New Roman"/>
                <w:bCs/>
                <w:lang w:eastAsia="ja-JP"/>
              </w:rPr>
              <w:lastRenderedPageBreak/>
              <w:t xml:space="preserve">Передача права на использование программного обеспечения </w:t>
            </w:r>
            <w:proofErr w:type="spellStart"/>
            <w:r w:rsidRPr="00FC16F4">
              <w:rPr>
                <w:rFonts w:ascii="Times New Roman" w:eastAsia="Times New Roman" w:hAnsi="Times New Roman" w:cs="Times New Roman"/>
                <w:bCs/>
                <w:lang w:eastAsia="ja-JP"/>
              </w:rPr>
              <w:t>ViPNetClient</w:t>
            </w:r>
            <w:proofErr w:type="spellEnd"/>
            <w:r w:rsidRPr="00FC16F4">
              <w:rPr>
                <w:rFonts w:ascii="Times New Roman" w:eastAsia="Times New Roman" w:hAnsi="Times New Roman" w:cs="Times New Roman"/>
                <w:bCs/>
                <w:lang w:eastAsia="ja-JP"/>
              </w:rPr>
              <w:t xml:space="preserve"> 4.</w:t>
            </w:r>
            <w:r w:rsidRPr="00FC16F4">
              <w:rPr>
                <w:rFonts w:ascii="Times New Roman" w:eastAsia="Times New Roman" w:hAnsi="Times New Roman" w:cs="Times New Roman"/>
                <w:bCs/>
                <w:lang w:val="en-US" w:eastAsia="ja-JP"/>
              </w:rPr>
              <w:t>x</w:t>
            </w:r>
            <w:proofErr w:type="spellStart"/>
            <w:r w:rsidRPr="00FC16F4">
              <w:rPr>
                <w:rFonts w:ascii="Times New Roman" w:eastAsia="Times New Roman" w:hAnsi="Times New Roman" w:cs="Times New Roman"/>
                <w:bCs/>
                <w:lang w:eastAsia="ja-JP"/>
              </w:rPr>
              <w:t>forWindows</w:t>
            </w:r>
            <w:proofErr w:type="spellEnd"/>
            <w:r w:rsidRPr="00FC16F4">
              <w:rPr>
                <w:rFonts w:ascii="Times New Roman" w:eastAsia="Times New Roman" w:hAnsi="Times New Roman" w:cs="Times New Roman"/>
                <w:bCs/>
                <w:lang w:eastAsia="ja-JP"/>
              </w:rPr>
              <w:t xml:space="preserve"> (КС 3)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1262" w:rsidRPr="00FC16F4" w:rsidRDefault="000A1262" w:rsidP="00811B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16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262" w:rsidRPr="00FC16F4" w:rsidRDefault="000A1262" w:rsidP="00811B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16F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262" w:rsidRPr="00FC16F4" w:rsidRDefault="000A1262" w:rsidP="0035387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16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  <w:r w:rsidR="003538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</w:t>
            </w:r>
            <w:r w:rsidRPr="00FC16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262" w:rsidRPr="00FC16F4" w:rsidRDefault="000A1262" w:rsidP="0035387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16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  <w:r w:rsidR="003538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C16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="003538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Pr="00FC16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262" w:rsidRPr="00FC16F4" w:rsidRDefault="00353871" w:rsidP="00811B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13 990,00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1262" w:rsidRPr="00FC16F4" w:rsidRDefault="000A1262" w:rsidP="00811B51">
            <w:pPr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C16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262" w:rsidRPr="00FC16F4" w:rsidRDefault="000A1262" w:rsidP="00811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33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13 936,67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262" w:rsidRPr="00FC16F4" w:rsidRDefault="000A1262" w:rsidP="00811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33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68,07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FC16F4" w:rsidRDefault="000A1262" w:rsidP="00811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33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0,49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FC16F4" w:rsidRDefault="000A1262" w:rsidP="00811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33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83 620,02</w:t>
            </w:r>
          </w:p>
        </w:tc>
      </w:tr>
      <w:tr w:rsidR="000A1262" w:rsidRPr="00FC16F4" w:rsidTr="00811B51">
        <w:trPr>
          <w:trHeight w:val="276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FC16F4" w:rsidRDefault="000A1262" w:rsidP="00811B51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FC16F4">
              <w:rPr>
                <w:rFonts w:ascii="Times New Roman" w:eastAsia="Times New Roman" w:hAnsi="Times New Roman" w:cs="Times New Roman"/>
                <w:bCs/>
                <w:lang w:eastAsia="ja-JP"/>
              </w:rPr>
              <w:t xml:space="preserve">Дистрибутив программного обеспечения </w:t>
            </w:r>
            <w:proofErr w:type="spellStart"/>
            <w:r w:rsidRPr="00FC16F4">
              <w:rPr>
                <w:rFonts w:ascii="Times New Roman" w:eastAsia="Times New Roman" w:hAnsi="Times New Roman" w:cs="Times New Roman"/>
                <w:bCs/>
                <w:lang w:eastAsia="ja-JP"/>
              </w:rPr>
              <w:t>ViPNetClient</w:t>
            </w:r>
            <w:proofErr w:type="spellEnd"/>
            <w:r w:rsidRPr="00FC16F4">
              <w:rPr>
                <w:rFonts w:ascii="Times New Roman" w:eastAsia="Times New Roman" w:hAnsi="Times New Roman" w:cs="Times New Roman"/>
                <w:bCs/>
                <w:lang w:eastAsia="ja-JP"/>
              </w:rPr>
              <w:t xml:space="preserve"> 4.</w:t>
            </w:r>
            <w:r w:rsidRPr="00FC16F4">
              <w:rPr>
                <w:rFonts w:ascii="Times New Roman" w:eastAsia="Times New Roman" w:hAnsi="Times New Roman" w:cs="Times New Roman"/>
                <w:bCs/>
                <w:lang w:val="en-US" w:eastAsia="ja-JP"/>
              </w:rPr>
              <w:t>x</w:t>
            </w:r>
            <w:proofErr w:type="spellStart"/>
            <w:r w:rsidRPr="00FC16F4">
              <w:rPr>
                <w:rFonts w:ascii="Times New Roman" w:eastAsia="Times New Roman" w:hAnsi="Times New Roman" w:cs="Times New Roman"/>
                <w:bCs/>
                <w:lang w:eastAsia="ja-JP"/>
              </w:rPr>
              <w:t>forWindows</w:t>
            </w:r>
            <w:proofErr w:type="spellEnd"/>
            <w:r w:rsidRPr="00FC16F4">
              <w:rPr>
                <w:rFonts w:ascii="Times New Roman" w:eastAsia="Times New Roman" w:hAnsi="Times New Roman" w:cs="Times New Roman"/>
                <w:bCs/>
                <w:lang w:eastAsia="ja-JP"/>
              </w:rPr>
              <w:t xml:space="preserve"> (КС 3)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1262" w:rsidRPr="00FC16F4" w:rsidRDefault="000A1262" w:rsidP="00811B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16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262" w:rsidRPr="00FC16F4" w:rsidRDefault="000A1262" w:rsidP="00811B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16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262" w:rsidRPr="00FC16F4" w:rsidRDefault="00353871" w:rsidP="00811B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2 100,00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262" w:rsidRPr="00FC16F4" w:rsidRDefault="00353871" w:rsidP="00811B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2 500</w:t>
            </w:r>
            <w:r w:rsidR="000A1262" w:rsidRPr="00FC16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262" w:rsidRPr="00FC16F4" w:rsidRDefault="00353871" w:rsidP="00811B5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1 900,00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1262" w:rsidRPr="00FC16F4" w:rsidRDefault="000A1262" w:rsidP="00811B51">
            <w:pPr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C16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262" w:rsidRPr="00FC16F4" w:rsidRDefault="000A1262" w:rsidP="00811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33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2 166,67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262" w:rsidRPr="00FC16F4" w:rsidRDefault="000A1262" w:rsidP="00811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33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305,51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FC16F4" w:rsidRDefault="000A1262" w:rsidP="00811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33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14,10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FC16F4" w:rsidRDefault="000A1262" w:rsidP="00811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33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2 166,67</w:t>
            </w:r>
          </w:p>
        </w:tc>
      </w:tr>
      <w:tr w:rsidR="000A1262" w:rsidRPr="00FC16F4" w:rsidTr="00811B51">
        <w:trPr>
          <w:trHeight w:val="276"/>
        </w:trPr>
        <w:tc>
          <w:tcPr>
            <w:tcW w:w="1403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262" w:rsidRPr="00FC16F4" w:rsidRDefault="000A1262" w:rsidP="00811B51">
            <w:pPr>
              <w:tabs>
                <w:tab w:val="left" w:pos="3969"/>
              </w:tabs>
              <w:spacing w:line="36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C16F4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6C33F3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C33F3">
              <w:rPr>
                <w:rFonts w:ascii="Times New Roman" w:hAnsi="Times New Roman" w:cs="Times New Roman"/>
                <w:b/>
              </w:rPr>
              <w:t>85 786,69</w:t>
            </w:r>
          </w:p>
        </w:tc>
      </w:tr>
      <w:tr w:rsidR="00353871" w:rsidRPr="00FC16F4" w:rsidTr="00811B51">
        <w:trPr>
          <w:trHeight w:val="276"/>
        </w:trPr>
        <w:tc>
          <w:tcPr>
            <w:tcW w:w="1403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871" w:rsidRPr="00FC16F4" w:rsidRDefault="00353871" w:rsidP="00811B51">
            <w:pPr>
              <w:tabs>
                <w:tab w:val="left" w:pos="3969"/>
              </w:tabs>
              <w:spacing w:line="36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Минимальная цена предложена в ИЦИ № 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71" w:rsidRPr="006C33F3" w:rsidRDefault="00353871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85 260,00</w:t>
            </w:r>
          </w:p>
        </w:tc>
      </w:tr>
    </w:tbl>
    <w:p w:rsidR="0003317A" w:rsidRDefault="0003317A">
      <w:bookmarkStart w:id="0" w:name="_GoBack"/>
      <w:bookmarkEnd w:id="0"/>
    </w:p>
    <w:p w:rsidR="00353871" w:rsidRPr="00353871" w:rsidRDefault="00353871" w:rsidP="00353871">
      <w:pPr>
        <w:spacing w:after="0" w:line="240" w:lineRule="auto"/>
        <w:rPr>
          <w:rFonts w:ascii="Times New Roman" w:hAnsi="Times New Roman" w:cs="Times New Roman"/>
        </w:rPr>
      </w:pPr>
      <w:r w:rsidRPr="00353871">
        <w:rPr>
          <w:rFonts w:ascii="Times New Roman" w:hAnsi="Times New Roman" w:cs="Times New Roman"/>
        </w:rPr>
        <w:t xml:space="preserve">Начальник отдела административно-хозяйственного </w:t>
      </w:r>
    </w:p>
    <w:p w:rsidR="00353871" w:rsidRPr="00353871" w:rsidRDefault="00353871" w:rsidP="00353871">
      <w:pPr>
        <w:spacing w:after="0" w:line="240" w:lineRule="auto"/>
        <w:rPr>
          <w:rFonts w:ascii="Times New Roman" w:hAnsi="Times New Roman" w:cs="Times New Roman"/>
        </w:rPr>
      </w:pPr>
      <w:r w:rsidRPr="00353871">
        <w:rPr>
          <w:rFonts w:ascii="Times New Roman" w:hAnsi="Times New Roman" w:cs="Times New Roman"/>
        </w:rPr>
        <w:t>СПб ГБУ «Кронштадтский Дворец молодежи»                _________________ Овсиенко  Е.В.</w:t>
      </w:r>
    </w:p>
    <w:p w:rsidR="00353871" w:rsidRDefault="00353871"/>
    <w:sectPr w:rsidR="00353871" w:rsidSect="000A126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46DB"/>
    <w:rsid w:val="0003317A"/>
    <w:rsid w:val="000A1262"/>
    <w:rsid w:val="001646DB"/>
    <w:rsid w:val="002531B8"/>
    <w:rsid w:val="00295189"/>
    <w:rsid w:val="00353871"/>
    <w:rsid w:val="00C34B09"/>
    <w:rsid w:val="00FA7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3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38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155DCF-8F89-4E5E-8C67-89A5184C1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FSC</cp:lastModifiedBy>
  <cp:revision>5</cp:revision>
  <dcterms:created xsi:type="dcterms:W3CDTF">2026-04-30T09:15:00Z</dcterms:created>
  <dcterms:modified xsi:type="dcterms:W3CDTF">2026-05-19T20:44:00Z</dcterms:modified>
</cp:coreProperties>
</file>