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1C0887" w14:textId="77777777" w:rsidR="00E074E4" w:rsidRDefault="00E074E4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</w:p>
    <w:p w14:paraId="186878A4" w14:textId="3567E72A" w:rsidR="002245E5" w:rsidRPr="009C7ECE" w:rsidRDefault="002245E5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</w:rPr>
      </w:pPr>
      <w:r w:rsidRPr="009C7ECE">
        <w:rPr>
          <w:rFonts w:ascii="Times New Roman" w:hAnsi="Times New Roman" w:cs="Times New Roman"/>
          <w:b/>
          <w:bCs/>
          <w:color w:val="auto"/>
          <w:sz w:val="23"/>
          <w:szCs w:val="23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7AE8DEAD" w14:textId="77777777" w:rsidR="002A314E" w:rsidRPr="009C7ECE" w:rsidRDefault="002A314E" w:rsidP="002A31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3"/>
          <w:szCs w:val="23"/>
        </w:rPr>
      </w:pPr>
    </w:p>
    <w:p w14:paraId="6B6EF389" w14:textId="77777777" w:rsidR="00CA0C16" w:rsidRPr="00E074E4" w:rsidRDefault="00CA0C16" w:rsidP="00E074E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</w:rPr>
      </w:pPr>
      <w:r w:rsidRPr="00E074E4">
        <w:rPr>
          <w:rFonts w:ascii="Times New Roman" w:hAnsi="Times New Roman" w:cs="Times New Roman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Pr="00E074E4">
          <w:rPr>
            <w:rFonts w:ascii="Times New Roman" w:hAnsi="Times New Roman" w:cs="Times New Roman"/>
          </w:rPr>
          <w:t>рекомендаций</w:t>
        </w:r>
      </w:hyperlink>
      <w:r w:rsidRPr="00E074E4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</w:t>
      </w:r>
      <w:r w:rsidRPr="00E074E4">
        <w:rPr>
          <w:rFonts w:ascii="Times New Roman" w:hAnsi="Times New Roman" w:cs="Times New Roman"/>
          <w:b/>
        </w:rPr>
        <w:t>нормативный метод.</w:t>
      </w:r>
    </w:p>
    <w:p w14:paraId="7BC98776" w14:textId="4FECE143" w:rsidR="002424C2" w:rsidRPr="00E074E4" w:rsidRDefault="002424C2" w:rsidP="00E074E4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Cs/>
          <w:lang w:bidi="ru-RU"/>
        </w:rPr>
      </w:pPr>
      <w:r w:rsidRPr="00E074E4">
        <w:rPr>
          <w:bCs/>
          <w:lang w:bidi="ru-RU"/>
        </w:rPr>
        <w:t xml:space="preserve"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Постановлением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Санкт-Петербурга», </w:t>
      </w:r>
      <w:r w:rsidR="009C7ECE" w:rsidRPr="00E074E4">
        <w:rPr>
          <w:bCs/>
          <w:lang w:bidi="ru-RU"/>
        </w:rPr>
        <w:t>а также распоряжением администрации Василеостровского района Санкт-Петербурга №2435-р от 28.06.2019 «Об утверждении Требований к закупаемым администрацией Василеостровского района Санкт-Петербурга, а также подведомственными ей государственными казенными и бюджетными учреждениями Санкт-Петербурга отдельным видам товаров, работ, услуг (в том числе предельных цен товаров, работ, услуг)».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2424C2" w:rsidRPr="009C7ECE" w14:paraId="46D78D13" w14:textId="77777777" w:rsidTr="002424C2">
        <w:trPr>
          <w:trHeight w:val="114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372CD2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019639" w14:textId="16962CBB" w:rsidR="002424C2" w:rsidRPr="009C7ECE" w:rsidRDefault="002424C2" w:rsidP="00E074E4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ОКПД2/ККН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ED0C94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087DFB" w14:textId="06A2658E" w:rsidR="002424C2" w:rsidRPr="009C7ECE" w:rsidRDefault="00CE5833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Единица измерения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D574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Начальная цена единицы услуги, рублей</w:t>
            </w:r>
          </w:p>
          <w:p w14:paraId="276ACA17" w14:textId="77777777" w:rsidR="002424C2" w:rsidRPr="009C7ECE" w:rsidRDefault="002424C2" w:rsidP="002424C2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</w:p>
        </w:tc>
      </w:tr>
      <w:tr w:rsidR="002424C2" w:rsidRPr="009C7ECE" w14:paraId="2A94C6BB" w14:textId="77777777" w:rsidTr="002424C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BFEFF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26876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E38F4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BCA6C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616CB8" w14:textId="77777777" w:rsidR="002424C2" w:rsidRPr="009C7ECE" w:rsidRDefault="002424C2" w:rsidP="001C55EE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 w:rsidRPr="009C7ECE">
              <w:rPr>
                <w:sz w:val="23"/>
                <w:szCs w:val="23"/>
              </w:rPr>
              <w:t>5</w:t>
            </w:r>
          </w:p>
        </w:tc>
      </w:tr>
      <w:tr w:rsidR="00AB3DF9" w:rsidRPr="009C7ECE" w14:paraId="4394C07B" w14:textId="77777777" w:rsidTr="002E2006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40C2DF" w14:textId="5A3EFC50" w:rsidR="00AB3DF9" w:rsidRPr="009C7ECE" w:rsidRDefault="00AB3DF9" w:rsidP="00CA0C16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</w:t>
            </w:r>
          </w:p>
        </w:tc>
        <w:tc>
          <w:tcPr>
            <w:tcW w:w="1796" w:type="dxa"/>
            <w:shd w:val="clear" w:color="000000" w:fill="FFFFFF"/>
            <w:hideMark/>
          </w:tcPr>
          <w:p w14:paraId="1180C140" w14:textId="4FC77809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D4715C">
              <w:rPr>
                <w:sz w:val="20"/>
                <w:szCs w:val="20"/>
                <w:lang w:bidi="ru-RU"/>
              </w:rPr>
              <w:t>56.29.20.120-112</w:t>
            </w:r>
          </w:p>
        </w:tc>
        <w:tc>
          <w:tcPr>
            <w:tcW w:w="4044" w:type="dxa"/>
            <w:shd w:val="clear" w:color="000000" w:fill="FFFFFF"/>
            <w:noWrap/>
            <w:vAlign w:val="bottom"/>
            <w:hideMark/>
          </w:tcPr>
          <w:p w14:paraId="13827EBB" w14:textId="09A3B2EA" w:rsidR="00AB3DF9" w:rsidRPr="009C7ECE" w:rsidRDefault="00D5436F" w:rsidP="00D5436F">
            <w:pPr>
              <w:pStyle w:val="s1"/>
              <w:shd w:val="clear" w:color="auto" w:fill="FFFFFF"/>
              <w:rPr>
                <w:sz w:val="23"/>
                <w:szCs w:val="23"/>
              </w:rPr>
            </w:pPr>
            <w:r>
              <w:rPr>
                <w:sz w:val="18"/>
                <w:szCs w:val="18"/>
              </w:rPr>
              <w:t>Оказание услуг по предоставлению горячего питания учащимся (Завтраки)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44948B" w14:textId="20CEE1A2" w:rsidR="00AB3DF9" w:rsidRPr="009C7ECE" w:rsidRDefault="00CE5833" w:rsidP="00CA0C16">
            <w:pPr>
              <w:pStyle w:val="s1"/>
              <w:shd w:val="clear" w:color="auto" w:fill="FFFFFF"/>
              <w:jc w:val="center"/>
              <w:rPr>
                <w:sz w:val="23"/>
                <w:szCs w:val="23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4C59" w14:textId="59360998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5B27CF">
              <w:rPr>
                <w:rFonts w:eastAsiaTheme="minorHAnsi"/>
                <w:sz w:val="20"/>
                <w:szCs w:val="20"/>
                <w:lang w:eastAsia="en-US"/>
              </w:rPr>
              <w:t>114,50</w:t>
            </w:r>
          </w:p>
        </w:tc>
      </w:tr>
      <w:tr w:rsidR="00AB3DF9" w:rsidRPr="009C7ECE" w14:paraId="781A2C8B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4240" w14:textId="1962973B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 w:rsidRPr="009C7ECE">
              <w:rPr>
                <w:bCs/>
                <w:sz w:val="23"/>
                <w:szCs w:val="23"/>
              </w:rPr>
              <w:t>ИТОГО начальная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927833" w14:textId="42BA1254" w:rsidR="00AB3DF9" w:rsidRPr="009C7ECE" w:rsidRDefault="00CA0C16" w:rsidP="00AB3DF9">
            <w:pPr>
              <w:pStyle w:val="s1"/>
              <w:shd w:val="clear" w:color="auto" w:fill="FFFFFF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114,5</w:t>
            </w:r>
          </w:p>
        </w:tc>
      </w:tr>
      <w:tr w:rsidR="00AB3DF9" w:rsidRPr="009C7ECE" w14:paraId="26292138" w14:textId="77777777" w:rsidTr="00CA0C16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2BBF9E" w14:textId="6B00D119" w:rsidR="00AB3DF9" w:rsidRPr="009C7ECE" w:rsidRDefault="00AB3DF9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 w:rsidRPr="009C7ECE">
              <w:rPr>
                <w:b/>
                <w:bCs/>
                <w:sz w:val="23"/>
                <w:szCs w:val="23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62D242" w14:textId="44CF261D" w:rsidR="00AB3DF9" w:rsidRPr="009C7ECE" w:rsidRDefault="00CA0C16" w:rsidP="00AB3DF9">
            <w:pPr>
              <w:pStyle w:val="s1"/>
              <w:shd w:val="clear" w:color="auto" w:fill="FFFFFF"/>
              <w:jc w:val="both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344 874,00</w:t>
            </w:r>
          </w:p>
        </w:tc>
      </w:tr>
    </w:tbl>
    <w:p w14:paraId="7BFE4211" w14:textId="77777777" w:rsidR="00CD4AF4" w:rsidRPr="009C7ECE" w:rsidRDefault="00CD4AF4" w:rsidP="00CD4AF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p w14:paraId="171F6878" w14:textId="77777777" w:rsidR="00CA0C16" w:rsidRPr="002E3316" w:rsidRDefault="00CA0C16" w:rsidP="00CA0C1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2E3316">
        <w:rPr>
          <w:rFonts w:ascii="Times New Roman" w:hAnsi="Times New Roman" w:cs="Times New Roman"/>
        </w:rPr>
        <w:t xml:space="preserve">2. Цена контракта формируется участником закупки </w:t>
      </w:r>
      <w:bookmarkStart w:id="0" w:name="_GoBack"/>
      <w:bookmarkEnd w:id="0"/>
      <w:r w:rsidRPr="002E3316">
        <w:rPr>
          <w:rFonts w:ascii="Times New Roman" w:hAnsi="Times New Roman" w:cs="Times New Roman"/>
        </w:rPr>
        <w:t xml:space="preserve">на основании </w:t>
      </w:r>
      <w:r>
        <w:rPr>
          <w:rFonts w:ascii="Times New Roman" w:hAnsi="Times New Roman" w:cs="Times New Roman"/>
        </w:rPr>
        <w:t>приведенного</w:t>
      </w:r>
      <w:r w:rsidRPr="002E3316">
        <w:rPr>
          <w:rFonts w:ascii="Times New Roman" w:hAnsi="Times New Roman" w:cs="Times New Roman"/>
        </w:rPr>
        <w:t xml:space="preserve"> Заказчиком расчета начальной (максимальной) цены контракта с учетом расходов на доставку товара, осуществление</w:t>
      </w:r>
      <w:r>
        <w:rPr>
          <w:rFonts w:ascii="Times New Roman" w:hAnsi="Times New Roman" w:cs="Times New Roman"/>
        </w:rPr>
        <w:t xml:space="preserve"> погрузочно-разгрузочных работ </w:t>
      </w:r>
      <w:r w:rsidRPr="002E3316">
        <w:rPr>
          <w:rFonts w:ascii="Times New Roman" w:hAnsi="Times New Roman" w:cs="Times New Roman"/>
        </w:rPr>
        <w:t>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2AF78336" w14:textId="0CA306D7" w:rsidR="00CA0C16" w:rsidRDefault="00CA0C16" w:rsidP="00CA0C16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2E3316">
        <w:rPr>
          <w:rFonts w:ascii="Times New Roman" w:hAnsi="Times New Roman" w:cs="Times New Roman"/>
        </w:rPr>
        <w:t>. Валюта, используемая при формировании начально</w:t>
      </w:r>
      <w:r>
        <w:rPr>
          <w:rFonts w:ascii="Times New Roman" w:hAnsi="Times New Roman" w:cs="Times New Roman"/>
        </w:rPr>
        <w:t xml:space="preserve">й (максимальной) цены </w:t>
      </w:r>
      <w:proofErr w:type="gramStart"/>
      <w:r>
        <w:rPr>
          <w:rFonts w:ascii="Times New Roman" w:hAnsi="Times New Roman" w:cs="Times New Roman"/>
        </w:rPr>
        <w:t xml:space="preserve">контракта </w:t>
      </w:r>
      <w:r w:rsidRPr="002E3316">
        <w:rPr>
          <w:rFonts w:ascii="Times New Roman" w:hAnsi="Times New Roman" w:cs="Times New Roman"/>
        </w:rPr>
        <w:t xml:space="preserve"> и</w:t>
      </w:r>
      <w:proofErr w:type="gramEnd"/>
      <w:r w:rsidRPr="002E3316">
        <w:rPr>
          <w:rFonts w:ascii="Times New Roman" w:hAnsi="Times New Roman" w:cs="Times New Roman"/>
        </w:rPr>
        <w:t xml:space="preserve"> расчетов с поставщиками - рубль Российской Федерации.</w:t>
      </w:r>
    </w:p>
    <w:p w14:paraId="6439784A" w14:textId="77777777" w:rsidR="00732B08" w:rsidRPr="009C7ECE" w:rsidRDefault="00732B08" w:rsidP="002245E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3"/>
          <w:szCs w:val="23"/>
        </w:rPr>
      </w:pPr>
    </w:p>
    <w:sectPr w:rsidR="00732B08" w:rsidRPr="009C7ECE" w:rsidSect="002A314E">
      <w:headerReference w:type="default" r:id="rId8"/>
      <w:footerReference w:type="default" r:id="rId9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FB86F8" w14:textId="77777777" w:rsidR="00782AFF" w:rsidRDefault="00782AFF" w:rsidP="002A314E">
      <w:r>
        <w:separator/>
      </w:r>
    </w:p>
  </w:endnote>
  <w:endnote w:type="continuationSeparator" w:id="0">
    <w:p w14:paraId="66413D25" w14:textId="77777777" w:rsidR="00782AFF" w:rsidRDefault="00782AFF" w:rsidP="002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74928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F94F127" w14:textId="54955D27" w:rsidR="00FD7F16" w:rsidRPr="00FD7F16" w:rsidRDefault="00FD7F16" w:rsidP="00FD7F16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D7F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7F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E583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B62AF" w14:textId="77777777" w:rsidR="00782AFF" w:rsidRDefault="00782AFF" w:rsidP="002A314E">
      <w:r>
        <w:separator/>
      </w:r>
    </w:p>
  </w:footnote>
  <w:footnote w:type="continuationSeparator" w:id="0">
    <w:p w14:paraId="7240FAF5" w14:textId="77777777" w:rsidR="00782AFF" w:rsidRDefault="00782AFF" w:rsidP="002A3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48087F" w14:textId="4CDD3293" w:rsidR="003C5952" w:rsidRPr="00E074E4" w:rsidRDefault="003C5952" w:rsidP="003C5952">
    <w:pPr>
      <w:pStyle w:val="a8"/>
      <w:jc w:val="center"/>
      <w:rPr>
        <w:rFonts w:ascii="Times New Roman" w:hAnsi="Times New Roman" w:cs="Times New Roman"/>
      </w:rPr>
    </w:pPr>
    <w:proofErr w:type="gramStart"/>
    <w:r w:rsidRPr="003C5952">
      <w:rPr>
        <w:rFonts w:ascii="Times New Roman" w:hAnsi="Times New Roman" w:cs="Times New Roman"/>
      </w:rPr>
      <w:t xml:space="preserve">ИКЗ </w:t>
    </w:r>
    <w:r w:rsidR="00E074E4">
      <w:rPr>
        <w:rFonts w:ascii="Times New Roman" w:hAnsi="Times New Roman" w:cs="Times New Roman"/>
      </w:rPr>
      <w:t xml:space="preserve"> </w:t>
    </w:r>
    <w:r w:rsidR="00E074E4" w:rsidRPr="00E074E4">
      <w:rPr>
        <w:rFonts w:ascii="Times New Roman" w:hAnsi="Times New Roman" w:cs="Times New Roman"/>
      </w:rPr>
      <w:t>262780113673678010100100020000000244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4E"/>
    <w:rsid w:val="000079B1"/>
    <w:rsid w:val="0008056C"/>
    <w:rsid w:val="000A02C5"/>
    <w:rsid w:val="00142B68"/>
    <w:rsid w:val="001A631E"/>
    <w:rsid w:val="001B2565"/>
    <w:rsid w:val="001C55EE"/>
    <w:rsid w:val="001E11F8"/>
    <w:rsid w:val="002245E5"/>
    <w:rsid w:val="002424C2"/>
    <w:rsid w:val="002A314E"/>
    <w:rsid w:val="00302087"/>
    <w:rsid w:val="00360E38"/>
    <w:rsid w:val="003C5952"/>
    <w:rsid w:val="003D32AE"/>
    <w:rsid w:val="003D56A8"/>
    <w:rsid w:val="003E7476"/>
    <w:rsid w:val="004038C3"/>
    <w:rsid w:val="0041298D"/>
    <w:rsid w:val="00457613"/>
    <w:rsid w:val="0048002F"/>
    <w:rsid w:val="004865F3"/>
    <w:rsid w:val="00491C4B"/>
    <w:rsid w:val="00495012"/>
    <w:rsid w:val="004C03B8"/>
    <w:rsid w:val="005617FD"/>
    <w:rsid w:val="0058300C"/>
    <w:rsid w:val="00587091"/>
    <w:rsid w:val="005B27CF"/>
    <w:rsid w:val="005E34DF"/>
    <w:rsid w:val="00605922"/>
    <w:rsid w:val="00605DB5"/>
    <w:rsid w:val="00632404"/>
    <w:rsid w:val="0066484C"/>
    <w:rsid w:val="00697DF2"/>
    <w:rsid w:val="006B46DF"/>
    <w:rsid w:val="00702644"/>
    <w:rsid w:val="0070724A"/>
    <w:rsid w:val="00732B08"/>
    <w:rsid w:val="00782AFF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B0450"/>
    <w:rsid w:val="00902062"/>
    <w:rsid w:val="00954F0F"/>
    <w:rsid w:val="00963FEB"/>
    <w:rsid w:val="009C7ECE"/>
    <w:rsid w:val="00A01E36"/>
    <w:rsid w:val="00A074FF"/>
    <w:rsid w:val="00A42A5D"/>
    <w:rsid w:val="00A72090"/>
    <w:rsid w:val="00AB3DF9"/>
    <w:rsid w:val="00BB54D2"/>
    <w:rsid w:val="00BC30B4"/>
    <w:rsid w:val="00C00AD5"/>
    <w:rsid w:val="00C73778"/>
    <w:rsid w:val="00CA0C16"/>
    <w:rsid w:val="00CC48B6"/>
    <w:rsid w:val="00CD4AF4"/>
    <w:rsid w:val="00CE5833"/>
    <w:rsid w:val="00D01DDE"/>
    <w:rsid w:val="00D101D8"/>
    <w:rsid w:val="00D5436F"/>
    <w:rsid w:val="00D573B7"/>
    <w:rsid w:val="00D6057C"/>
    <w:rsid w:val="00D85CAF"/>
    <w:rsid w:val="00DA45F5"/>
    <w:rsid w:val="00DF75E1"/>
    <w:rsid w:val="00E074E4"/>
    <w:rsid w:val="00E14204"/>
    <w:rsid w:val="00E26FB0"/>
    <w:rsid w:val="00EA0C1E"/>
    <w:rsid w:val="00EE465E"/>
    <w:rsid w:val="00F2062A"/>
    <w:rsid w:val="00F25ABE"/>
    <w:rsid w:val="00F379E0"/>
    <w:rsid w:val="00F62C4E"/>
    <w:rsid w:val="00F64A75"/>
    <w:rsid w:val="00F6580E"/>
    <w:rsid w:val="00F825E4"/>
    <w:rsid w:val="00FA342C"/>
    <w:rsid w:val="00FD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7BF"/>
  <w15:chartTrackingRefBased/>
  <w15:docId w15:val="{81FF7C8C-47E9-4EE1-8537-77ACA18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31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A314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A31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A314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Placeholder Text"/>
    <w:basedOn w:val="a0"/>
    <w:uiPriority w:val="99"/>
    <w:semiHidden/>
    <w:rsid w:val="0058300C"/>
    <w:rPr>
      <w:color w:val="808080"/>
    </w:rPr>
  </w:style>
  <w:style w:type="paragraph" w:styleId="a8">
    <w:name w:val="header"/>
    <w:basedOn w:val="a"/>
    <w:link w:val="a9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4610E-473C-40B6-9514-F48C668E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</dc:creator>
  <cp:keywords/>
  <dc:description/>
  <cp:lastModifiedBy>amministratore</cp:lastModifiedBy>
  <cp:revision>10</cp:revision>
  <dcterms:created xsi:type="dcterms:W3CDTF">2026-04-28T11:53:00Z</dcterms:created>
  <dcterms:modified xsi:type="dcterms:W3CDTF">2026-05-19T17:37:00Z</dcterms:modified>
</cp:coreProperties>
</file>