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footer7.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b/>
          <w:sz w:val="18"/>
        </w:rPr>
      </w:pPr>
      <w:r>
        <w:rPr>
          <w:b/>
          <w:sz w:val="18"/>
        </w:rPr>
        <w:t>ПРОЕКТ ДОГОВОРА</w:t>
      </w:r>
    </w:p>
    <w:p>
      <w:pPr>
        <w:pStyle w:val="Title"/>
        <w:rPr>
          <w:b/>
          <w:sz w:val="18"/>
        </w:rPr>
      </w:pPr>
      <w:r>
        <w:rPr>
          <w:b/>
          <w:sz w:val="18"/>
        </w:rPr>
      </w:r>
    </w:p>
    <w:p>
      <w:pPr>
        <w:pStyle w:val="Title"/>
        <w:rPr>
          <w:b/>
          <w:sz w:val="18"/>
        </w:rPr>
      </w:pPr>
      <w:r>
        <w:rPr>
          <w:b/>
          <w:sz w:val="18"/>
        </w:rPr>
        <w:t>Договор № 18</w:t>
      </w:r>
      <w:bookmarkStart w:id="0" w:name="_GoBack"/>
      <w:bookmarkEnd w:id="0"/>
      <w:r>
        <w:rPr>
          <w:b/>
          <w:sz w:val="18"/>
        </w:rPr>
        <w:t>3</w:t>
      </w:r>
      <w:r>
        <w:rPr>
          <w:b/>
          <w:sz w:val="18"/>
        </w:rPr>
        <w:t>/2026</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tbl>
      <w:tblPr>
        <w:tblStyle w:val="affffffd"/>
        <w:tblW w:w="1020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204"/>
        <w:gridCol w:w="2223"/>
        <w:gridCol w:w="4777"/>
      </w:tblGrid>
      <w:tr>
        <w:trPr/>
        <w:tc>
          <w:tcPr>
            <w:tcW w:w="3204"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Times New Roman" w:cs="Times New Roman" w:ascii="Times New Roman" w:hAnsi="Times New Roman"/>
                <w:kern w:val="0"/>
                <w:sz w:val="18"/>
                <w:szCs w:val="20"/>
                <w:lang w:val="ru-RU" w:eastAsia="ru-RU" w:bidi="ar-SA"/>
              </w:rPr>
              <w:t>Санкт-Петербург</w:t>
            </w:r>
          </w:p>
        </w:tc>
        <w:tc>
          <w:tcPr>
            <w:tcW w:w="2223" w:type="dxa"/>
            <w:tcBorders>
              <w:top w:val="nil"/>
              <w:left w:val="nil"/>
              <w:bottom w:val="nil"/>
              <w:right w:val="nil"/>
            </w:tcBorders>
          </w:tcPr>
          <w:p>
            <w:pPr>
              <w:pStyle w:val="Normal"/>
              <w:widowControl/>
              <w:suppressAutoHyphens w:val="true"/>
              <w:spacing w:lineRule="auto" w:line="240" w:before="0" w:after="0"/>
              <w:jc w:val="both"/>
              <w:rPr>
                <w:sz w:val="18"/>
              </w:rPr>
            </w:pPr>
            <w:r>
              <w:rPr>
                <w:rFonts w:eastAsia="" w:cs=""/>
                <w:kern w:val="0"/>
                <w:sz w:val="18"/>
                <w:szCs w:val="20"/>
                <w:lang w:val="ru-RU" w:eastAsia="ru-RU" w:bidi="ar-SA"/>
              </w:rPr>
            </w:r>
          </w:p>
        </w:tc>
        <w:tc>
          <w:tcPr>
            <w:tcW w:w="4777" w:type="dxa"/>
            <w:tcBorders>
              <w:top w:val="nil"/>
              <w:left w:val="nil"/>
              <w:bottom w:val="nil"/>
              <w:right w:val="nil"/>
            </w:tcBorders>
          </w:tcPr>
          <w:p>
            <w:pPr>
              <w:pStyle w:val="Normal"/>
              <w:widowControl/>
              <w:suppressAutoHyphens w:val="true"/>
              <w:spacing w:lineRule="auto" w:line="240" w:before="0" w:after="0"/>
              <w:jc w:val="right"/>
              <w:rPr>
                <w:sz w:val="18"/>
              </w:rPr>
            </w:pPr>
            <w:r>
              <w:rPr>
                <w:rFonts w:eastAsia="Times New Roman" w:cs="Times New Roman" w:ascii="Times New Roman" w:hAnsi="Times New Roman"/>
                <w:kern w:val="0"/>
                <w:sz w:val="18"/>
                <w:szCs w:val="20"/>
                <w:lang w:val="ru-RU" w:eastAsia="ru-RU" w:bidi="ar-SA"/>
              </w:rPr>
              <w:t>«____» ________________ 2026 г.</w:t>
            </w:r>
          </w:p>
        </w:tc>
      </w:tr>
    </w:tbl>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eastAsia="Times New Roman" w:cs="Times New Roman" w:ascii="Times New Roman" w:hAnsi="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именуемое в дальнейшем «Поставщик», в лице ____________________, действующего на основании _______________</w:t>
      </w:r>
      <w:r>
        <w:rPr>
          <w:rFonts w:eastAsia="Times New Roman" w:cs="Times New Roman" w:ascii="Times New Roman" w:hAnsi="Times New Roman"/>
          <w:sz w:val="18"/>
          <w:szCs w:val="20"/>
        </w:rPr>
        <w:t xml:space="preserve">, с другой стороны, </w:t>
      </w:r>
    </w:p>
    <w:p>
      <w:pPr>
        <w:pStyle w:val="Normal"/>
        <w:tabs>
          <w:tab w:val="clear" w:pos="708"/>
          <w:tab w:val="left" w:pos="1418"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здесь и далее именуемые «Стороны», </w:t>
      </w:r>
      <w:r>
        <w:rPr>
          <w:rFonts w:cs="Times New Roman" w:ascii="Times New Roman" w:hAnsi="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ListParagraph"/>
        <w:numPr>
          <w:ilvl w:val="0"/>
          <w:numId w:val="18"/>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Предмет Договора</w:t>
      </w:r>
    </w:p>
    <w:p>
      <w:pPr>
        <w:pStyle w:val="ListParagraph"/>
        <w:spacing w:lineRule="auto" w:line="240" w:before="0" w:after="0"/>
        <w:contextualSpacing/>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w:t>
      </w:r>
      <w:r>
        <w:rPr>
          <w:rFonts w:eastAsia="Times New Roman" w:cs="Times New Roman" w:ascii="Times New Roman" w:hAnsi="Times New Roman"/>
          <w:sz w:val="18"/>
          <w:szCs w:val="20"/>
        </w:rPr>
        <w:tab/>
        <w:t xml:space="preserve">Предметом настоящего договора является </w:t>
      </w:r>
      <w:r>
        <w:rPr>
          <w:rFonts w:cs="Times New Roman" w:ascii="Times New Roman" w:hAnsi="Times New Roman"/>
          <w:b/>
          <w:sz w:val="18"/>
          <w:szCs w:val="20"/>
        </w:rPr>
        <w:t xml:space="preserve">поставка </w:t>
      </w:r>
      <w:r>
        <w:rPr>
          <w:rFonts w:cs="Times New Roman" w:ascii="Times New Roman" w:hAnsi="Times New Roman"/>
          <w:b/>
          <w:color w:val="000000"/>
          <w:sz w:val="18"/>
          <w:szCs w:val="20"/>
        </w:rPr>
        <w:t>лекарственн</w:t>
      </w:r>
      <w:r>
        <w:rPr>
          <w:rFonts w:cs="Times New Roman" w:ascii="Times New Roman" w:hAnsi="Times New Roman"/>
          <w:b/>
          <w:color w:val="000000"/>
          <w:sz w:val="18"/>
          <w:szCs w:val="20"/>
        </w:rPr>
        <w:t>ого</w:t>
      </w:r>
      <w:r>
        <w:rPr>
          <w:rFonts w:cs="Times New Roman" w:ascii="Times New Roman" w:hAnsi="Times New Roman"/>
          <w:b/>
          <w:color w:val="000000"/>
          <w:sz w:val="18"/>
          <w:szCs w:val="20"/>
        </w:rPr>
        <w:t xml:space="preserve"> препарат</w:t>
      </w:r>
      <w:r>
        <w:rPr>
          <w:rFonts w:cs="Times New Roman" w:ascii="Times New Roman" w:hAnsi="Times New Roman"/>
          <w:b/>
          <w:color w:val="000000"/>
          <w:sz w:val="18"/>
          <w:szCs w:val="20"/>
        </w:rPr>
        <w:t>а</w:t>
      </w:r>
      <w:r>
        <w:rPr>
          <w:rFonts w:cs="Times New Roman" w:ascii="Times New Roman" w:hAnsi="Times New Roman"/>
          <w:b/>
          <w:color w:val="000000"/>
          <w:sz w:val="18"/>
          <w:szCs w:val="20"/>
        </w:rPr>
        <w:t xml:space="preserve"> </w:t>
      </w:r>
      <w:r>
        <w:rPr>
          <w:rFonts w:cs="Times New Roman" w:ascii="Times New Roman" w:hAnsi="Times New Roman"/>
          <w:b/>
          <w:color w:val="000000"/>
          <w:sz w:val="18"/>
          <w:szCs w:val="20"/>
        </w:rPr>
        <w:t>Гепарин натрия</w:t>
      </w:r>
      <w:r>
        <w:rPr>
          <w:rFonts w:cs="Times New Roman" w:ascii="Times New Roman" w:hAnsi="Times New Roman"/>
          <w:b/>
          <w:color w:val="000000"/>
          <w:sz w:val="18"/>
          <w:szCs w:val="20"/>
        </w:rPr>
        <w:t xml:space="preserve"> </w:t>
      </w:r>
      <w:r>
        <w:rPr>
          <w:rFonts w:eastAsia="Times New Roman" w:cs="Times New Roman" w:ascii="Times New Roman" w:hAnsi="Times New Roman"/>
          <w:sz w:val="18"/>
          <w:szCs w:val="20"/>
        </w:rPr>
        <w:t>(далее – Товар) в соответствии со Спецификацией (Приложение № 1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w:t>
      </w:r>
      <w:r>
        <w:rPr>
          <w:rFonts w:eastAsia="Times New Roman" w:cs="Times New Roman" w:ascii="Times New Roman" w:hAnsi="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w:t>
      </w:r>
      <w:r>
        <w:rPr>
          <w:rFonts w:eastAsia="Times New Roman" w:cs="Times New Roman" w:ascii="Times New Roman" w:hAnsi="Times New Roman"/>
          <w:sz w:val="18"/>
          <w:szCs w:val="20"/>
        </w:rPr>
        <w:tab/>
        <w:t xml:space="preserve">Срок поставки Товара – с даты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w:t>
      </w:r>
      <w:r>
        <w:rPr>
          <w:rFonts w:eastAsia="Times New Roman" w:cs="Times New Roman" w:ascii="Times New Roman" w:hAnsi="Times New Roman"/>
          <w:sz w:val="18"/>
          <w:szCs w:val="20"/>
        </w:rPr>
        <w:tab/>
        <w:t>Поставка Товара осуществляется с разгрузкой транспортного средства.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rPr>
      </w:pPr>
      <w:r>
        <w:rPr>
          <w:rFonts w:eastAsia="Times New Roman" w:cs="Times New Roman" w:ascii="Times New Roman" w:hAnsi="Times New Roman"/>
          <w:b/>
          <w:sz w:val="18"/>
          <w:szCs w:val="20"/>
        </w:rPr>
        <w:t>1.5</w:t>
      </w:r>
      <w:r>
        <w:rPr>
          <w:rFonts w:eastAsia="Times New Roman" w:cs="Times New Roman" w:ascii="Times New Roman" w:hAnsi="Times New Roman"/>
          <w:sz w:val="18"/>
          <w:szCs w:val="20"/>
        </w:rPr>
        <w:t>.</w:t>
        <w:tab/>
        <w:t>Стороны</w:t>
      </w:r>
      <w:r>
        <w:rPr>
          <w:rFonts w:eastAsia="Times New Roman" w:cs="Times New Roman" w:ascii="Times New Roman" w:hAnsi="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2. Цена Договора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eastAsia="Times New Roman" w:cs="Times New Roman" w:ascii="Times New Roman" w:hAnsi="Times New Roman"/>
          <w:sz w:val="18"/>
          <w:szCs w:val="20"/>
        </w:rPr>
        <w:t>Цена Договора и валюта платежа устанавливаются в российских рублях.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20"/>
          <w:szCs w:val="20"/>
        </w:rPr>
        <w:t>Источник финансирования: Внебюджетные средства, тип внебюджетных средств, средства бюджетных учреждений</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2.2.</w:t>
      </w:r>
      <w:r>
        <w:rPr>
          <w:rFonts w:eastAsia="Times New Roman" w:cs="Times New Roman" w:ascii="Times New Roman" w:hAnsi="Times New Roman"/>
          <w:sz w:val="18"/>
          <w:szCs w:val="20"/>
        </w:rPr>
        <w:tab/>
        <w:t xml:space="preserve">Цена Договора определяется на основании Спецификации (Приложение № 1 к Договору) и составляет </w:t>
      </w:r>
      <w:r>
        <w:rPr>
          <w:rFonts w:eastAsia="Times New Roman" w:cs="Times New Roman" w:ascii="Times New Roman" w:hAnsi="Times New Roman"/>
          <w:b/>
          <w:sz w:val="18"/>
          <w:szCs w:val="20"/>
        </w:rPr>
        <w:t>___________</w:t>
      </w:r>
      <w:r>
        <w:rPr>
          <w:rFonts w:eastAsia="Times New Roman" w:cs="Times New Roman" w:ascii="Times New Roman" w:hAnsi="Times New Roman"/>
          <w:sz w:val="18"/>
          <w:szCs w:val="20"/>
        </w:rPr>
        <w:t xml:space="preserve"> руб. </w:t>
      </w:r>
      <w:r>
        <w:rPr>
          <w:rFonts w:eastAsia="Times New Roman" w:cs="Times New Roman" w:ascii="Times New Roman" w:hAnsi="Times New Roman"/>
          <w:b/>
          <w:sz w:val="18"/>
          <w:szCs w:val="20"/>
        </w:rPr>
        <w:t>_____</w:t>
      </w:r>
      <w:r>
        <w:rPr>
          <w:rFonts w:eastAsia="Times New Roman" w:cs="Times New Roman" w:ascii="Times New Roman" w:hAnsi="Times New Roman"/>
          <w:sz w:val="18"/>
          <w:szCs w:val="20"/>
        </w:rPr>
        <w:t xml:space="preserve"> коп. (_____________________________ руб. __ коп.), включая НДС 10% - ______ руб. ___ коп.</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2.3.</w:t>
        <w:tab/>
      </w:r>
      <w:r>
        <w:rPr>
          <w:rFonts w:eastAsia="Times New Roman" w:cs="Times New Roman" w:ascii="Times New Roman" w:hAnsi="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2.4.</w:t>
      </w:r>
      <w:r>
        <w:rPr>
          <w:rFonts w:eastAsia="Times New Roman" w:cs="Times New Roman" w:ascii="Times New Roman" w:hAnsi="Times New Roman"/>
          <w:sz w:val="18"/>
          <w:szCs w:val="20"/>
        </w:rPr>
        <w:tab/>
        <w:t>Цена Договора является твердой и определяется на весь срок его исполнения, за исключением случая, предусмотренного пунктом 2.5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sz w:val="18"/>
        </w:rPr>
      </w:pPr>
      <w:r>
        <w:rPr>
          <w:rFonts w:eastAsia="Times New Roman" w:cs="Times New Roman" w:ascii="Times New Roman" w:hAnsi="Times New Roman"/>
          <w:b/>
          <w:sz w:val="18"/>
          <w:szCs w:val="20"/>
        </w:rPr>
        <w:t>2.5.</w:t>
        <w:tab/>
      </w:r>
      <w:r>
        <w:rPr>
          <w:rFonts w:eastAsia="Times New Roman" w:cs="Times New Roman" w:ascii="Times New Roman" w:hAnsi="Times New Roman"/>
          <w:sz w:val="18"/>
          <w:szCs w:val="20"/>
        </w:rPr>
        <w:t>По</w:t>
      </w:r>
      <w:r>
        <w:rPr>
          <w:rFonts w:cs="Times New Roman" w:ascii="Times New Roman" w:hAnsi="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pPr>
        <w:pStyle w:val="ConsPlusNormal2"/>
        <w:snapToGrid w:val="false"/>
        <w:spacing w:before="0" w:after="0"/>
        <w:ind w:hanging="0"/>
        <w:contextualSpacing/>
        <w:jc w:val="both"/>
        <w:rPr>
          <w:rFonts w:ascii="Times New Roman" w:hAnsi="Times New Roman" w:cs="Times New Roman"/>
          <w:sz w:val="18"/>
        </w:rPr>
      </w:pPr>
      <w:r>
        <w:rPr>
          <w:rFonts w:cs="Times New Roman" w:ascii="Times New Roman" w:hAnsi="Times New Roman"/>
          <w:sz w:val="18"/>
        </w:rPr>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b/>
          <w:caps/>
          <w:sz w:val="18"/>
          <w:szCs w:val="20"/>
        </w:rPr>
        <w:t>3. Взаимодействие Сторон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w:t>
        <w:tab/>
      </w:r>
      <w:r>
        <w:rPr>
          <w:rFonts w:eastAsia="Times New Roman" w:cs="Times New Roman" w:ascii="Times New Roman" w:hAnsi="Times New Roman"/>
          <w:sz w:val="18"/>
          <w:szCs w:val="20"/>
        </w:rPr>
        <w:t>Поставщик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3.1.1.</w:t>
        <w:tab/>
      </w:r>
      <w:r>
        <w:rPr>
          <w:rFonts w:eastAsia="Times New Roman" w:cs="Times New Roman" w:ascii="Times New Roman" w:hAnsi="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3.1.2.</w:t>
      </w:r>
      <w:r>
        <w:rPr>
          <w:rFonts w:eastAsia="Times New Roman" w:cs="Times New Roman" w:ascii="Times New Roman" w:hAnsi="Times New Roman"/>
          <w:sz w:val="18"/>
          <w:szCs w:val="20"/>
        </w:rPr>
        <w:tab/>
        <w:t>Представлять по требованию Заказчика информацию и документы, относящиеся к предмету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3.1.3.</w:t>
      </w:r>
      <w:r>
        <w:rPr>
          <w:rFonts w:eastAsia="Times New Roman" w:cs="Times New Roman" w:ascii="Times New Roman" w:hAnsi="Times New Roman"/>
          <w:sz w:val="18"/>
          <w:szCs w:val="20"/>
        </w:rPr>
        <w:tab/>
        <w:t>Незамедлительно информировать Заказчика обо всех обстоятельствах, препятствующих исполнению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3.1.4.</w:t>
        <w:tab/>
      </w:r>
      <w:r>
        <w:rPr>
          <w:rFonts w:eastAsia="Times New Roman" w:cs="Times New Roman" w:ascii="Times New Roman" w:hAnsi="Times New Roman"/>
          <w:sz w:val="18"/>
          <w:szCs w:val="20"/>
        </w:rPr>
        <w:t>Устранять своими силами и за свой счет допущенные недостатки при поставке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3.1.5.</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w:t>
      </w:r>
      <w:r>
        <w:rPr>
          <w:rFonts w:eastAsia="Times New Roman" w:cs="Times New Roman" w:ascii="Times New Roman" w:hAnsi="Times New Roman"/>
          <w:sz w:val="18"/>
          <w:szCs w:val="20"/>
        </w:rPr>
        <w:tab/>
        <w:t>Поставщик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3.2.1.</w:t>
      </w:r>
      <w:r>
        <w:rPr>
          <w:rFonts w:eastAsia="Times New Roman" w:cs="Times New Roman" w:ascii="Times New Roman" w:hAnsi="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3.2.2.</w:t>
      </w:r>
      <w:r>
        <w:rPr>
          <w:rFonts w:eastAsia="Times New Roman" w:cs="Times New Roman" w:ascii="Times New Roman" w:hAnsi="Times New Roman"/>
          <w:sz w:val="18"/>
          <w:szCs w:val="20"/>
        </w:rPr>
        <w:tab/>
        <w:t>Требовать от Заказчика предоставления имеющейся у него информации, необходимой для исполнения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3.2.3.</w:t>
        <w:tab/>
      </w:r>
      <w:r>
        <w:rPr>
          <w:rFonts w:eastAsia="Times New Roman" w:cs="Times New Roman" w:ascii="Times New Roman" w:hAnsi="Times New Roman"/>
          <w:sz w:val="18"/>
          <w:szCs w:val="20"/>
        </w:rPr>
        <w:t>Требовать от Заказчика своевременной оплаты поставленного Товара в порядке и на условиях,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3.2.4.</w:t>
      </w:r>
      <w:r>
        <w:rPr>
          <w:rFonts w:eastAsia="Times New Roman" w:cs="Times New Roman" w:ascii="Times New Roman" w:hAnsi="Times New Roman"/>
          <w:sz w:val="18"/>
          <w:szCs w:val="20"/>
        </w:rPr>
        <w:tab/>
        <w:t>Принять решение об одностороннем отказе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3.2.5.</w:t>
        <w:tab/>
      </w:r>
      <w:r>
        <w:rPr>
          <w:rFonts w:eastAsia="Times New Roman" w:cs="Times New Roman" w:ascii="Times New Roman" w:hAnsi="Times New Roman"/>
          <w:sz w:val="18"/>
          <w:szCs w:val="20"/>
        </w:rPr>
        <w:t xml:space="preserve">Требовать возмещения убытков, уплаты неустоек (штрафов, пеней)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3.2.6.</w:t>
        <w:tab/>
      </w:r>
      <w:r>
        <w:rPr>
          <w:rFonts w:eastAsia="Times New Roman" w:cs="Times New Roman" w:ascii="Times New Roman" w:hAnsi="Times New Roman"/>
          <w:sz w:val="18"/>
          <w:szCs w:val="20"/>
        </w:rPr>
        <w:t>Пользоваться иными правами, предусмотренными Договором и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3.3.</w:t>
      </w:r>
      <w:r>
        <w:rPr>
          <w:rFonts w:eastAsia="Times New Roman" w:cs="Times New Roman" w:ascii="Times New Roman" w:hAnsi="Times New Roman"/>
          <w:sz w:val="18"/>
          <w:szCs w:val="20"/>
        </w:rPr>
        <w:tab/>
        <w:t>З</w:t>
      </w:r>
      <w:r>
        <w:rPr>
          <w:rFonts w:eastAsia="Times New Roman" w:cs="Times New Roman" w:ascii="Times New Roman" w:hAnsi="Times New Roman"/>
          <w:b/>
          <w:sz w:val="18"/>
          <w:szCs w:val="20"/>
        </w:rPr>
        <w:t>аказчик обязан:</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3.3.1.</w:t>
      </w:r>
      <w:r>
        <w:rPr>
          <w:rFonts w:eastAsia="Times New Roman" w:cs="Times New Roman" w:ascii="Times New Roman" w:hAnsi="Times New Roman"/>
          <w:sz w:val="18"/>
          <w:szCs w:val="20"/>
        </w:rPr>
        <w:tab/>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3.3.2.</w:t>
      </w:r>
      <w:r>
        <w:rPr>
          <w:rFonts w:eastAsia="Times New Roman" w:cs="Times New Roman" w:ascii="Times New Roman" w:hAnsi="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3.3.3.</w:t>
        <w:tab/>
      </w:r>
      <w:r>
        <w:rPr>
          <w:rFonts w:eastAsia="Times New Roman" w:cs="Times New Roman" w:ascii="Times New Roman" w:hAnsi="Times New Roman"/>
          <w:sz w:val="18"/>
          <w:szCs w:val="20"/>
        </w:rPr>
        <w:t>Для проверки предоставленных Поставщиком результатов,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3.3.4.</w:t>
      </w:r>
      <w:r>
        <w:rPr>
          <w:rFonts w:eastAsia="Times New Roman" w:cs="Times New Roman" w:ascii="Times New Roman" w:hAnsi="Times New Roman"/>
          <w:sz w:val="18"/>
          <w:szCs w:val="20"/>
        </w:rPr>
        <w:tab/>
        <w:t>Своевременно принять и оплатить поставленный Товар;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3.3.5.</w:t>
      </w:r>
      <w:r>
        <w:rPr>
          <w:rFonts w:eastAsia="Times New Roman" w:cs="Times New Roman" w:ascii="Times New Roman" w:hAnsi="Times New Roman"/>
          <w:sz w:val="18"/>
          <w:szCs w:val="20"/>
        </w:rPr>
        <w:tab/>
        <w:t xml:space="preserve">Требовать уплаты неустойки (штрафа, пени) в соответствии с </w:t>
      </w:r>
      <w:hyperlink w:anchor="P278">
        <w:r>
          <w:rPr>
            <w:rStyle w:val="Style"/>
            <w:rFonts w:eastAsia="Times New Roman" w:cs="Times New Roman" w:ascii="Times New Roman" w:hAnsi="Times New Roman"/>
            <w:sz w:val="18"/>
            <w:szCs w:val="20"/>
          </w:rPr>
          <w:t>разделом 10</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3.3.6.</w:t>
      </w:r>
      <w:r>
        <w:rPr>
          <w:rFonts w:eastAsia="Times New Roman" w:cs="Times New Roman" w:ascii="Times New Roman" w:hAnsi="Times New Roman"/>
          <w:sz w:val="18"/>
          <w:szCs w:val="20"/>
        </w:rPr>
        <w:tab/>
        <w:t>Исполнять иные обязанности, предусмотренные действующим законодательством Российской Федерации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w:t>
      </w:r>
      <w:r>
        <w:rPr>
          <w:rFonts w:eastAsia="Times New Roman" w:cs="Times New Roman" w:ascii="Times New Roman" w:hAnsi="Times New Roman"/>
          <w:sz w:val="18"/>
          <w:szCs w:val="20"/>
        </w:rPr>
        <w:tab/>
        <w:t>Заказчик вправе: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3.4.1.</w:t>
        <w:tab/>
      </w:r>
      <w:r>
        <w:rPr>
          <w:rFonts w:eastAsia="Times New Roman" w:cs="Times New Roman" w:ascii="Times New Roman" w:hAnsi="Times New Roman"/>
          <w:sz w:val="18"/>
          <w:szCs w:val="20"/>
        </w:rPr>
        <w:t>Требовать от Поставщика надлежащего исполнения обязательств, предусмотренных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3.4.2.</w:t>
      </w:r>
      <w:r>
        <w:rPr>
          <w:rFonts w:eastAsia="Times New Roman" w:cs="Times New Roman" w:ascii="Times New Roman" w:hAnsi="Times New Roman"/>
          <w:sz w:val="18"/>
          <w:szCs w:val="20"/>
        </w:rPr>
        <w:tab/>
        <w:t>Запрашивать у Поставщика информацию об исполнении им обязательств по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3.4.3.</w:t>
        <w:tab/>
      </w:r>
      <w:r>
        <w:rPr>
          <w:rFonts w:eastAsia="Times New Roman" w:cs="Times New Roman" w:ascii="Times New Roman" w:hAnsi="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3.4.4.</w:t>
      </w:r>
      <w:r>
        <w:rPr>
          <w:rFonts w:eastAsia="Times New Roman" w:cs="Times New Roman" w:ascii="Times New Roman" w:hAnsi="Times New Roman"/>
          <w:sz w:val="18"/>
          <w:szCs w:val="20"/>
        </w:rPr>
        <w:tab/>
        <w:t>Осуществлять выборочную проверку качества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3.4.5.</w:t>
        <w:tab/>
      </w:r>
      <w:r>
        <w:rPr>
          <w:rFonts w:eastAsia="Times New Roman" w:cs="Times New Roman" w:ascii="Times New Roman" w:hAnsi="Times New Roman"/>
          <w:sz w:val="18"/>
          <w:szCs w:val="20"/>
        </w:rPr>
        <w:t>Требовать от Поставщика устранения недостатков, допущенных при исполнении Договора, за его 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3.4.6.</w:t>
        <w:tab/>
      </w:r>
      <w:r>
        <w:rPr>
          <w:rFonts w:eastAsia="Times New Roman" w:cs="Times New Roman" w:ascii="Times New Roman" w:hAnsi="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3.4.7.</w:t>
      </w:r>
      <w:r>
        <w:rPr>
          <w:rFonts w:eastAsia="Times New Roman" w:cs="Times New Roman" w:ascii="Times New Roman" w:hAnsi="Times New Roman"/>
          <w:sz w:val="18"/>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3.4.8.</w:t>
      </w:r>
      <w:r>
        <w:rPr>
          <w:rFonts w:eastAsia="Times New Roman" w:cs="Times New Roman" w:ascii="Times New Roman" w:hAnsi="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3.4.9.</w:t>
        <w:tab/>
      </w:r>
      <w:r>
        <w:rPr>
          <w:rFonts w:eastAsia="Times New Roman" w:cs="Times New Roman" w:ascii="Times New Roman" w:hAnsi="Times New Roman"/>
          <w:sz w:val="18"/>
          <w:szCs w:val="20"/>
        </w:rPr>
        <w:t>Принять решение об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pPr>
        <w:pStyle w:val="Normal"/>
        <w:tabs>
          <w:tab w:val="clear" w:pos="708"/>
          <w:tab w:val="left" w:pos="1134"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3.4.10.</w:t>
      </w:r>
      <w:r>
        <w:rPr>
          <w:rFonts w:eastAsia="Times New Roman" w:cs="Times New Roman" w:ascii="Times New Roman" w:hAnsi="Times New Roman"/>
          <w:sz w:val="18"/>
          <w:szCs w:val="20"/>
        </w:rPr>
        <w:tab/>
        <w:t>П</w:t>
      </w:r>
      <w:r>
        <w:rPr>
          <w:rFonts w:cs="Times New Roman" w:ascii="Times New Roman" w:hAnsi="Times New Roman"/>
          <w:sz w:val="18"/>
          <w:szCs w:val="20"/>
        </w:rPr>
        <w:t>ользоваться иными правами, предусмотренными Договором и действующим законодательством Российской Федерацией.</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4. Упаковка и маркировка. Условия транспортировки</w:t>
      </w:r>
    </w:p>
    <w:p>
      <w:pPr>
        <w:pStyle w:val="Normal"/>
        <w:spacing w:lineRule="auto" w:line="240" w:before="0" w:after="0"/>
        <w:jc w:val="center"/>
        <w:rPr>
          <w:rFonts w:ascii="Times New Roman" w:hAnsi="Times New Roman" w:eastAsia="Times New Roman" w:cs="Times New Roman"/>
          <w:caps/>
          <w:sz w:val="18"/>
          <w:szCs w:val="20"/>
          <w:vertAlign w:val="superscript"/>
        </w:rPr>
      </w:pPr>
      <w:r>
        <w:rPr>
          <w:rFonts w:eastAsia="Times New Roman" w:cs="Times New Roman" w:ascii="Times New Roman" w:hAnsi="Times New Roman"/>
          <w:caps/>
          <w:sz w:val="18"/>
          <w:szCs w:val="20"/>
          <w:vertAlign w:val="superscript"/>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color w:themeColor="text1" w:val="000000"/>
          <w:sz w:val="18"/>
          <w:szCs w:val="20"/>
        </w:rPr>
        <w:t>4.1.</w:t>
        <w:tab/>
      </w:r>
      <w:r>
        <w:rPr>
          <w:rFonts w:eastAsia="Times New Roman" w:cs="Times New Roman" w:ascii="Times New Roman" w:hAnsi="Times New Roman"/>
          <w:sz w:val="18"/>
          <w:szCs w:val="20"/>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4.2.</w:t>
        <w:tab/>
      </w:r>
      <w:r>
        <w:rPr>
          <w:rFonts w:eastAsia="Times New Roman" w:cs="Times New Roman" w:ascii="Times New Roman" w:hAnsi="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4.3.</w:t>
        <w:tab/>
      </w:r>
      <w:r>
        <w:rPr>
          <w:rFonts w:eastAsia="Times New Roman" w:cs="Times New Roman" w:ascii="Times New Roman" w:hAnsi="Times New Roman"/>
          <w:sz w:val="18"/>
          <w:szCs w:val="20"/>
        </w:rPr>
        <w:t>Вся упаковка должна иметь следующую маркировку: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Наименование Товара:_____________________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Договор от «___» ___________ 20 __ года № _______________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Поставщик: (наименование (для юридического лица), фамилия, имя, отчество (при наличии) (для физического лица))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Пункт назначения: 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Грузоотправитель: ______________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Ящик/контейнер № ______, всего ящиков/контейнеров 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Размеры (высота, длина, ширина) _________</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брутто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Вес нетто _____ кг.</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4.4.</w:t>
        <w:tab/>
      </w:r>
      <w:r>
        <w:rPr>
          <w:rFonts w:eastAsia="Times New Roman" w:cs="Times New Roman" w:ascii="Times New Roman" w:hAnsi="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4.5.</w:t>
      </w:r>
      <w:r>
        <w:rPr>
          <w:rFonts w:eastAsia="Times New Roman" w:cs="Times New Roman" w:ascii="Times New Roman" w:hAnsi="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5. Поставка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5.1.</w:t>
        <w:tab/>
      </w:r>
      <w:r>
        <w:rPr>
          <w:rFonts w:eastAsia="Times New Roman" w:cs="Times New Roman" w:ascii="Times New Roman" w:hAnsi="Times New Roman"/>
          <w:sz w:val="18"/>
          <w:szCs w:val="20"/>
        </w:rPr>
        <w:t>Поставка Товара осуществляется Поставщиком в Место доставки на условиях, предусмотренных пунктом 1.4 Договора, в сроки, установленные пунктом 1.3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5.2.</w:t>
      </w:r>
      <w:r>
        <w:rPr>
          <w:rFonts w:eastAsia="Times New Roman" w:cs="Times New Roman" w:ascii="Times New Roman" w:hAnsi="Times New Roman"/>
          <w:sz w:val="18"/>
          <w:szCs w:val="20"/>
        </w:rPr>
        <w:tab/>
        <w:t>Фактической датой поставки считается дата подписания Заказчиком документа о приемке Товара (</w:t>
      </w:r>
      <w:r>
        <w:rPr>
          <w:rFonts w:eastAsia="Times New Roman" w:cs="Times New Roman" w:ascii="Times New Roman" w:hAnsi="Times New Roman"/>
          <w:sz w:val="20"/>
          <w:szCs w:val="20"/>
        </w:rPr>
        <w:t>Акт приема-передачи товара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5.3.</w:t>
        <w:tab/>
      </w:r>
      <w:r>
        <w:rPr>
          <w:rFonts w:eastAsia="Times New Roman" w:cs="Times New Roman" w:ascii="Times New Roman" w:hAnsi="Times New Roman"/>
          <w:sz w:val="18"/>
          <w:szCs w:val="20"/>
        </w:rPr>
        <w:t>При поставке Товара Поставщик представляет следующие документы: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копию регистрационного удостоверения лекарственного препарата, выданную уполномоченным органом;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счет;</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счет-фактуру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5.4.</w:t>
        <w:tab/>
      </w:r>
      <w:r>
        <w:rPr>
          <w:rFonts w:eastAsia="Times New Roman" w:cs="Times New Roman" w:ascii="Times New Roman" w:hAnsi="Times New Roman"/>
          <w:sz w:val="18"/>
          <w:szCs w:val="20"/>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(Приложение № 1 к Договору), осуществляется за счет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 xml:space="preserve">5.5. </w:t>
        <w:tab/>
      </w:r>
      <w:r>
        <w:rPr>
          <w:rFonts w:eastAsia="Times New Roman" w:cs="Times New Roman" w:ascii="Times New Roman" w:hAnsi="Times New Roman"/>
          <w:sz w:val="18"/>
          <w:szCs w:val="20"/>
        </w:rPr>
        <w:t>Товаросопроводительные документы должны содержать достоверную информацию:</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о дате оформления сопроводительного документа;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о наименовании лекарственного препарата, сроке годности и номере серии;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о производителе лекарственного средства с указанием наименования и местонахождения производителя;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tab/>
      </w:r>
      <w:r>
        <w:rPr>
          <w:rFonts w:eastAsia="Times New Roman" w:cs="Times New Roman" w:ascii="Times New Roman" w:hAnsi="Times New Roman"/>
          <w:sz w:val="18"/>
          <w:szCs w:val="20"/>
        </w:rPr>
        <w:t>о количестве упаковок;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д</w:t>
      </w:r>
      <w:r>
        <w:rPr>
          <w:rFonts w:eastAsia="Times New Roman" w:cs="Times New Roman" w:ascii="Times New Roman" w:hAnsi="Times New Roman"/>
          <w:sz w:val="18"/>
          <w:szCs w:val="20"/>
        </w:rPr>
        <w:t>)</w:t>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е)</w:t>
      </w:r>
      <w:r>
        <w:rPr>
          <w:rFonts w:eastAsia="Times New Roman" w:cs="Times New Roman" w:ascii="Times New Roman" w:hAnsi="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r>
      <w:r>
        <w:rPr>
          <w:rFonts w:eastAsia="Times New Roman" w:cs="Times New Roman" w:ascii="Times New Roman" w:hAnsi="Times New Roman"/>
          <w:sz w:val="18"/>
          <w:szCs w:val="20"/>
        </w:rPr>
        <w:tab/>
        <w:t>о должностном лице, составившем сопроводительный документ (должность, Ф.И.О.).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 xml:space="preserve">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 </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5.6.</w:t>
      </w:r>
      <w:r>
        <w:rPr>
          <w:rFonts w:eastAsia="Times New Roman" w:cs="Times New Roman" w:ascii="Times New Roman" w:hAnsi="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w:t>
      </w:r>
      <w:r>
        <w:rPr>
          <w:rFonts w:eastAsia="Times New Roman" w:cs="Times New Roman" w:ascii="Times New Roman" w:hAnsi="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5.7.1.</w:t>
      </w:r>
      <w:r>
        <w:rPr>
          <w:rFonts w:eastAsia="Times New Roman" w:cs="Times New Roman" w:ascii="Times New Roman" w:hAnsi="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2">
        <w:r>
          <w:rPr>
            <w:rStyle w:val="Style"/>
            <w:rFonts w:eastAsia="Times New Roman" w:cs="Times New Roman" w:ascii="Times New Roman" w:hAnsi="Times New Roman"/>
            <w:sz w:val="18"/>
            <w:szCs w:val="20"/>
          </w:rPr>
          <w:t>пунктом 2</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отгрузку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адрес места осуществления деятельности, из которого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w:t>
        <w:tab/>
        <w:t>адрес места осуществления деятельности, куда осуществляется отгрузка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ж)</w:t>
        <w:tab/>
      </w:r>
      <w:r>
        <w:rPr>
          <w:rFonts w:eastAsia="Times New Roman" w:cs="Times New Roman" w:ascii="Times New Roman" w:hAnsi="Times New Roman"/>
          <w:sz w:val="18"/>
          <w:szCs w:val="20"/>
        </w:rPr>
        <w:t>реквизиты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з)</w:t>
      </w:r>
      <w:r>
        <w:rPr>
          <w:rFonts w:eastAsia="Times New Roman" w:cs="Times New Roman" w:ascii="Times New Roman" w:hAnsi="Times New Roman"/>
          <w:sz w:val="18"/>
          <w:szCs w:val="20"/>
        </w:rPr>
        <w:tab/>
        <w:t>источник финансирования;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и)</w:t>
      </w:r>
      <w:r>
        <w:rPr>
          <w:rFonts w:eastAsia="Times New Roman" w:cs="Times New Roman" w:ascii="Times New Roman" w:hAnsi="Times New Roman"/>
          <w:sz w:val="18"/>
          <w:szCs w:val="20"/>
        </w:rPr>
        <w:tab/>
        <w:t>тип гражданско-правовых отношений субъектов обращения лекарственных средств;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к)</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142"/>
        <w:jc w:val="both"/>
        <w:rPr>
          <w:rFonts w:ascii="Times New Roman" w:hAnsi="Times New Roman" w:eastAsia="Times New Roman" w:cs="Times New Roman"/>
          <w:b/>
          <w:sz w:val="18"/>
          <w:szCs w:val="20"/>
        </w:rPr>
      </w:pPr>
      <w:r>
        <w:rPr>
          <w:rFonts w:eastAsia="Times New Roman" w:cs="Times New Roman" w:ascii="Times New Roman" w:hAnsi="Times New Roman"/>
          <w:sz w:val="18"/>
          <w:szCs w:val="20"/>
        </w:rPr>
        <w:t xml:space="preserve">             </w:t>
      </w:r>
      <w:r>
        <w:rPr>
          <w:rFonts w:eastAsia="Times New Roman" w:cs="Times New Roman" w:ascii="Times New Roman" w:hAnsi="Times New Roman"/>
          <w:sz w:val="18"/>
          <w:szCs w:val="20"/>
        </w:rPr>
        <w:t>л)</w:t>
        <w:tab/>
        <w:t>реквизиты первичного документа, являющегося основанием для передачи лекарственного препарата (дата и номер);</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sz w:val="18"/>
          <w:szCs w:val="20"/>
        </w:rPr>
      </w:pPr>
      <w:r>
        <w:rPr>
          <w:rFonts w:eastAsia="Times New Roman" w:cs="Times New Roman" w:ascii="Times New Roman" w:hAnsi="Times New Roman"/>
          <w:b/>
          <w:sz w:val="18"/>
          <w:szCs w:val="20"/>
        </w:rPr>
        <w:t>м)</w:t>
        <w:tab/>
      </w:r>
      <w:r>
        <w:rPr>
          <w:rFonts w:eastAsia="Times New Roman" w:cs="Times New Roman" w:ascii="Times New Roman" w:hAnsi="Times New Roman"/>
          <w:sz w:val="18"/>
          <w:szCs w:val="20"/>
        </w:rPr>
        <w:t>стоимость лекарственного препарата (с учетом налога на добавленную стоимость) согласно первичным документам;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н)</w:t>
        <w:tab/>
      </w:r>
      <w:r>
        <w:rPr>
          <w:rFonts w:eastAsia="Times New Roman" w:cs="Times New Roman" w:ascii="Times New Roman" w:hAnsi="Times New Roman"/>
          <w:sz w:val="18"/>
          <w:szCs w:val="20"/>
        </w:rPr>
        <w:t>сумма налога на добавленную стоимость (в случае если передача лекарственного препарата облагается таким налогом).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5.7.2.</w:t>
      </w:r>
      <w:r>
        <w:rPr>
          <w:rFonts w:eastAsia="Times New Roman" w:cs="Times New Roman" w:ascii="Times New Roman" w:hAnsi="Times New Roman"/>
          <w:sz w:val="18"/>
          <w:szCs w:val="20"/>
        </w:rPr>
        <w:tab/>
        <w:t xml:space="preserve">Заказчик, после приемки Товара в соответствии с разделом 6 Договора,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3">
        <w:r>
          <w:rPr>
            <w:rStyle w:val="Style"/>
            <w:rFonts w:eastAsia="Times New Roman" w:cs="Times New Roman" w:ascii="Times New Roman" w:hAnsi="Times New Roman"/>
            <w:sz w:val="18"/>
            <w:szCs w:val="20"/>
          </w:rPr>
          <w:t>пунктом 4</w:t>
        </w:r>
      </w:hyperlink>
      <w:r>
        <w:rPr>
          <w:rFonts w:eastAsia="Times New Roman" w:cs="Times New Roman" w:ascii="Times New Roman" w:hAnsi="Times New Roman"/>
          <w:sz w:val="18"/>
          <w:szCs w:val="20"/>
        </w:rPr>
        <w:t xml:space="preserve"> приложения № 6 к ПП РФ № 1556, а именно:</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дата совершения операции;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ИНН Поставщика (субъекта обращения лекарственных средств, осуществляющего передачу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ИНН Заказчика (субъекта обращения лекарственных средств, осуществляющего приемку лекарственного препарата);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b/>
          <w:sz w:val="18"/>
          <w:szCs w:val="20"/>
        </w:rPr>
        <w:t>5.7.3</w:t>
      </w:r>
      <w:r>
        <w:rPr>
          <w:rFonts w:eastAsia="Times New Roman" w:cs="Times New Roman" w:ascii="Times New Roman" w:hAnsi="Times New Roman"/>
          <w:sz w:val="18"/>
          <w:szCs w:val="20"/>
        </w:rPr>
        <w:t>.</w:t>
        <w:tab/>
        <w:t xml:space="preserve">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cs="Times New Roman" w:ascii="Times New Roman" w:hAnsi="Times New Roman"/>
          <w:sz w:val="18"/>
          <w:szCs w:val="20"/>
        </w:rPr>
        <w:t>о частичной приемке лекарственных препаратов, отказе от приемки лекарственных препаратов.</w:t>
      </w:r>
    </w:p>
    <w:p>
      <w:pPr>
        <w:pStyle w:val="Normal"/>
        <w:spacing w:lineRule="auto" w:line="240" w:before="0" w:after="0"/>
        <w:jc w:val="both"/>
        <w:rPr>
          <w:rFonts w:ascii="Times New Roman" w:hAnsi="Times New Roman" w:eastAsia="Times New Roman" w:cs="Times New Roman"/>
          <w:color w:themeColor="text1" w:val="000000"/>
          <w:sz w:val="18"/>
          <w:szCs w:val="20"/>
        </w:rPr>
      </w:pPr>
      <w:r>
        <w:rPr>
          <w:rFonts w:eastAsia="Times New Roman" w:cs="Times New Roman" w:ascii="Times New Roman" w:hAnsi="Times New Roman"/>
          <w:color w:themeColor="text1" w:val="000000"/>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6. Приемка Товара</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rPr>
        <w:t>6.1.</w:t>
        <w:tab/>
      </w:r>
      <w:r>
        <w:rPr>
          <w:rFonts w:eastAsia="Times New Roman" w:cs="Times New Roman" w:ascii="Times New Roman" w:hAnsi="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r>
      <w:r>
        <w:rPr>
          <w:rFonts w:eastAsia="Times New Roman" w:cs="Times New Roman" w:ascii="Times New Roman" w:hAnsi="Times New Roman"/>
          <w:sz w:val="18"/>
          <w:szCs w:val="20"/>
        </w:rPr>
        <w:tab/>
        <w:t>проверку номенклатуры поставленного Товара на соответствие Спецификации (Приложение № 1 к Договору) и Техническим характеристикам (Приложение № 2 к Договору);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 xml:space="preserve"> </w:t>
        <w:tab/>
        <w:t>проверку полноты и правильности оформления комплекта документов, предусмотренных пунктом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контроль наличия/отсутствия внешних повреждений упаковки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проверку соблюдения температурного режима при хранении и транспортировке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По факту приемки Товара Поставщик и Заказчик подписывают Акт приема-передачи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6.2.</w:t>
      </w:r>
      <w:r>
        <w:rPr>
          <w:rFonts w:eastAsia="Times New Roman" w:cs="Times New Roman" w:ascii="Times New Roman" w:hAnsi="Times New Roman"/>
          <w:sz w:val="18"/>
          <w:szCs w:val="20"/>
        </w:rPr>
        <w:tab/>
        <w:t>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6.3.</w:t>
        <w:tab/>
      </w:r>
      <w:r>
        <w:rPr>
          <w:rFonts w:eastAsia="Times New Roman" w:cs="Times New Roman" w:ascii="Times New Roman" w:hAnsi="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Заказчик имеет право отказаться от приемки Товара и исполнения Договора, если Поставщиком не предоставлены документы, указанные в пункте 5.3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6.4.</w:t>
        <w:tab/>
      </w:r>
      <w:r>
        <w:rPr>
          <w:rFonts w:eastAsia="Times New Roman" w:cs="Times New Roman" w:ascii="Times New Roman" w:hAnsi="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pPr>
        <w:pStyle w:val="Normal"/>
        <w:tabs>
          <w:tab w:val="clear" w:pos="708"/>
          <w:tab w:val="left" w:pos="1134" w:leader="none"/>
        </w:tabs>
        <w:spacing w:lineRule="auto" w:line="240" w:before="0" w:after="0"/>
        <w:ind w:firstLine="709"/>
        <w:jc w:val="both"/>
        <w:rPr>
          <w:rFonts w:ascii="Times New Roman" w:hAnsi="Times New Roman" w:cs="Times New Roman"/>
          <w:color w:themeColor="text1" w:val="000000"/>
          <w:sz w:val="18"/>
        </w:rPr>
      </w:pPr>
      <w:r>
        <w:rPr>
          <w:rFonts w:eastAsia="Times New Roman" w:cs="Times New Roman" w:ascii="Times New Roman" w:hAnsi="Times New Roman"/>
          <w:b/>
          <w:sz w:val="18"/>
          <w:szCs w:val="20"/>
        </w:rPr>
        <w:t>6.5.</w:t>
      </w:r>
      <w:r>
        <w:rPr>
          <w:rFonts w:eastAsia="Times New Roman" w:cs="Times New Roman" w:ascii="Times New Roman" w:hAnsi="Times New Roman"/>
          <w:sz w:val="18"/>
          <w:szCs w:val="20"/>
        </w:rPr>
        <w:tab/>
        <w:t>Со дня подписания Акта приема-передачи Товара Заказчиком риск случайной гибели, утраты или повреждения</w:t>
      </w:r>
      <w:r>
        <w:rPr>
          <w:rFonts w:cs="Times New Roman" w:ascii="Times New Roman" w:hAnsi="Times New Roman"/>
          <w:color w:themeColor="text1" w:val="000000"/>
          <w:sz w:val="18"/>
        </w:rPr>
        <w:t xml:space="preserve"> Товара переходит к Заказчику.</w:t>
      </w:r>
    </w:p>
    <w:p>
      <w:pPr>
        <w:pStyle w:val="ConsPlusNormal2"/>
        <w:ind w:hanging="0"/>
        <w:jc w:val="both"/>
        <w:rPr>
          <w:rFonts w:ascii="Times New Roman" w:hAnsi="Times New Roman" w:cs="Times New Roman"/>
          <w:color w:themeColor="text1" w:val="000000"/>
          <w:sz w:val="18"/>
        </w:rPr>
      </w:pPr>
      <w:r>
        <w:rPr>
          <w:rFonts w:cs="Times New Roman" w:ascii="Times New Roman" w:hAnsi="Times New Roman"/>
          <w:color w:themeColor="text1" w:val="000000"/>
          <w:sz w:val="18"/>
        </w:rPr>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t>7. Выборочная проверка Товара</w:t>
      </w:r>
    </w:p>
    <w:p>
      <w:pPr>
        <w:pStyle w:val="Normal"/>
        <w:spacing w:lineRule="auto" w:line="240" w:before="0" w:after="0"/>
        <w:jc w:val="center"/>
        <w:rPr>
          <w:rFonts w:ascii="Times New Roman" w:hAnsi="Times New Roman" w:eastAsia="Calibri" w:cs="Times New Roman"/>
          <w:b/>
          <w:bCs/>
          <w:caps/>
          <w:color w:themeColor="text1" w:val="000000"/>
          <w:sz w:val="18"/>
          <w:szCs w:val="20"/>
          <w:lang w:eastAsia="en-US"/>
        </w:rPr>
      </w:pPr>
      <w:r>
        <w:rPr>
          <w:rFonts w:eastAsia="Calibri" w:cs="Times New Roman" w:ascii="Times New Roman" w:hAnsi="Times New Roman"/>
          <w:b/>
          <w:bCs/>
          <w:caps/>
          <w:color w:themeColor="text1" w:val="000000"/>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Calibri" w:cs="Times New Roman" w:ascii="Times New Roman" w:hAnsi="Times New Roman"/>
          <w:b/>
          <w:color w:themeColor="text1" w:val="000000"/>
          <w:sz w:val="18"/>
          <w:szCs w:val="20"/>
          <w:lang w:eastAsia="en-US"/>
        </w:rPr>
        <w:t>7.1.</w:t>
      </w:r>
      <w:r>
        <w:rPr>
          <w:rFonts w:eastAsia="Calibri" w:cs="Times New Roman" w:ascii="Times New Roman" w:hAnsi="Times New Roman"/>
          <w:color w:themeColor="text1" w:val="000000"/>
          <w:sz w:val="18"/>
          <w:szCs w:val="20"/>
          <w:lang w:eastAsia="en-US"/>
        </w:rPr>
        <w:tab/>
      </w:r>
      <w:r>
        <w:rPr>
          <w:rFonts w:eastAsia="Times New Roman" w:cs="Times New Roman" w:ascii="Times New Roman" w:hAnsi="Times New Roman"/>
          <w:sz w:val="18"/>
          <w:szCs w:val="20"/>
        </w:rPr>
        <w:t>Заказчик имеет право осуществлять выборочную проверку поставляемого Товара, в том числе после приемки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7.2.</w:t>
      </w:r>
      <w:r>
        <w:rPr>
          <w:rFonts w:eastAsia="Times New Roman" w:cs="Times New Roman" w:ascii="Times New Roman" w:hAnsi="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7.3.</w:t>
        <w:tab/>
      </w:r>
      <w:r>
        <w:rPr>
          <w:rFonts w:eastAsia="Times New Roman" w:cs="Times New Roman" w:ascii="Times New Roman" w:hAnsi="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7.4.</w:t>
        <w:tab/>
      </w:r>
      <w:r>
        <w:rPr>
          <w:rFonts w:eastAsia="Times New Roman" w:cs="Times New Roman" w:ascii="Times New Roman" w:hAnsi="Times New Roman"/>
          <w:sz w:val="18"/>
          <w:szCs w:val="20"/>
        </w:rPr>
        <w:t>Проверка Товара проводится за счет средств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7.5.</w:t>
      </w:r>
      <w:r>
        <w:rPr>
          <w:rFonts w:eastAsia="Times New Roman" w:cs="Times New Roman" w:ascii="Times New Roman" w:hAnsi="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sz w:val="18"/>
          <w:szCs w:val="20"/>
          <w:lang w:eastAsia="en-US"/>
        </w:rPr>
      </w:pPr>
      <w:r>
        <w:rPr>
          <w:rFonts w:eastAsia="Times New Roman" w:cs="Times New Roman" w:ascii="Times New Roman" w:hAnsi="Times New Roman"/>
          <w:b/>
          <w:sz w:val="18"/>
          <w:szCs w:val="20"/>
        </w:rPr>
        <w:t>7.6.</w:t>
        <w:tab/>
      </w:r>
      <w:r>
        <w:rPr>
          <w:rFonts w:eastAsia="Times New Roman" w:cs="Times New Roman" w:ascii="Times New Roman" w:hAnsi="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eastAsia="Calibri" w:cs="Times New Roman" w:ascii="Times New Roman" w:hAnsi="Times New Roman"/>
          <w:sz w:val="18"/>
          <w:szCs w:val="20"/>
          <w:lang w:eastAsia="en-US"/>
        </w:rPr>
        <w:t xml:space="preserve"> за счет Поставщика.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t>8. Качество Товара</w:t>
      </w:r>
    </w:p>
    <w:p>
      <w:pPr>
        <w:pStyle w:val="Normal"/>
        <w:spacing w:lineRule="auto" w:line="240" w:before="0" w:after="0"/>
        <w:jc w:val="center"/>
        <w:rPr>
          <w:rFonts w:ascii="Times New Roman" w:hAnsi="Times New Roman" w:eastAsia="Calibri" w:cs="Times New Roman"/>
          <w:b/>
          <w:caps/>
          <w:sz w:val="18"/>
          <w:szCs w:val="20"/>
          <w:lang w:eastAsia="en-US"/>
        </w:rPr>
      </w:pPr>
      <w:r>
        <w:rPr>
          <w:rFonts w:eastAsia="Calibri" w:cs="Times New Roman" w:ascii="Times New Roman" w:hAnsi="Times New Roman"/>
          <w:b/>
          <w:caps/>
          <w:sz w:val="18"/>
          <w:szCs w:val="20"/>
          <w:lang w:eastAsia="en-US"/>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color w:themeColor="text1" w:val="000000"/>
          <w:sz w:val="18"/>
          <w:szCs w:val="20"/>
        </w:rPr>
        <w:t>8.1.</w:t>
      </w:r>
      <w:r>
        <w:rPr>
          <w:rFonts w:eastAsia="Times New Roman" w:cs="Times New Roman" w:ascii="Times New Roman" w:hAnsi="Times New Roman"/>
          <w:color w:themeColor="text1" w:val="000000"/>
          <w:sz w:val="18"/>
          <w:szCs w:val="20"/>
        </w:rPr>
        <w:tab/>
      </w:r>
      <w:r>
        <w:rPr>
          <w:rFonts w:eastAsia="Times New Roman" w:cs="Times New Roman" w:ascii="Times New Roman" w:hAnsi="Times New Roman"/>
          <w:sz w:val="18"/>
          <w:szCs w:val="20"/>
        </w:rPr>
        <w:t>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Times New Roman" w:cs="Times New Roman" w:ascii="Times New Roman" w:hAnsi="Times New Roman"/>
          <w:b/>
          <w:sz w:val="18"/>
          <w:szCs w:val="20"/>
        </w:rPr>
        <w:t>8.2.</w:t>
        <w:tab/>
      </w:r>
      <w:r>
        <w:rPr>
          <w:rFonts w:eastAsia="Times New Roman" w:cs="Times New Roman" w:ascii="Times New Roman" w:hAnsi="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eastAsia="Times New Roman" w:cs="Times New Roman" w:ascii="Times New Roman" w:hAnsi="Times New Roman"/>
          <w:color w:themeColor="text1" w:val="000000"/>
          <w:sz w:val="18"/>
          <w:szCs w:val="20"/>
        </w:rPr>
        <w:t xml:space="preserve"> (Приложение № 2 к Договору). Срок годности Товара подтверждается </w:t>
      </w:r>
      <w:r>
        <w:rPr>
          <w:rFonts w:eastAsia="Calibri" w:cs="Times New Roman" w:ascii="Times New Roman" w:hAnsi="Times New Roman"/>
          <w:color w:themeColor="text1" w:val="000000"/>
          <w:sz w:val="18"/>
          <w:szCs w:val="20"/>
          <w:lang w:eastAsia="en-US"/>
        </w:rPr>
        <w:t>инструкцией по медицинскому применению</w:t>
      </w:r>
      <w:r>
        <w:rPr>
          <w:rFonts w:eastAsia="Times New Roman" w:cs="Times New Roman" w:ascii="Times New Roman" w:hAnsi="Times New Roman"/>
          <w:color w:themeColor="text1" w:val="000000"/>
          <w:sz w:val="18"/>
          <w:szCs w:val="20"/>
        </w:rPr>
        <w:t xml:space="preserve"> Товара на русском языке, а также информацией, указанной на русском языке </w:t>
      </w:r>
      <w:r>
        <w:rPr>
          <w:rFonts w:eastAsia="Calibri" w:cs="Times New Roman" w:ascii="Times New Roman" w:hAnsi="Times New Roman"/>
          <w:color w:themeColor="text1" w:val="000000"/>
          <w:sz w:val="18"/>
          <w:szCs w:val="20"/>
          <w:lang w:eastAsia="en-US"/>
        </w:rPr>
        <w:t xml:space="preserve">на первичной упаковке Товара </w:t>
      </w:r>
      <w:r>
        <w:rPr>
          <w:rFonts w:eastAsia="Calibri" w:cs="Times New Roman" w:ascii="Times New Roman" w:hAnsi="Times New Roman"/>
          <w:i/>
          <w:color w:themeColor="text1" w:val="000000"/>
          <w:sz w:val="18"/>
          <w:szCs w:val="20"/>
          <w:lang w:eastAsia="en-US"/>
        </w:rPr>
        <w:t xml:space="preserve">(за исключением первичной упаковки лекарственных растительных препаратов) </w:t>
      </w:r>
      <w:r>
        <w:rPr>
          <w:rFonts w:eastAsia="Calibri" w:cs="Times New Roman" w:ascii="Times New Roman" w:hAnsi="Times New Roman"/>
          <w:color w:themeColor="text1" w:val="000000"/>
          <w:sz w:val="18"/>
          <w:szCs w:val="20"/>
          <w:lang w:eastAsia="en-US"/>
        </w:rPr>
        <w:t>и на</w:t>
      </w:r>
      <w:r>
        <w:rPr>
          <w:rFonts w:eastAsia="Calibri" w:cs="Times New Roman" w:ascii="Times New Roman" w:hAnsi="Times New Roman"/>
          <w:i/>
          <w:color w:themeColor="text1" w:val="000000"/>
          <w:sz w:val="18"/>
          <w:szCs w:val="20"/>
          <w:lang w:eastAsia="en-US"/>
        </w:rPr>
        <w:t xml:space="preserve"> </w:t>
      </w:r>
      <w:r>
        <w:rPr>
          <w:rFonts w:eastAsia="Calibri" w:cs="Times New Roman" w:ascii="Times New Roman" w:hAnsi="Times New Roman"/>
          <w:color w:themeColor="text1" w:val="000000"/>
          <w:sz w:val="18"/>
          <w:szCs w:val="20"/>
          <w:lang w:eastAsia="en-US"/>
        </w:rPr>
        <w:t>вторичной (потребительской) упаковке.</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20"/>
          <w:szCs w:val="20"/>
          <w:lang w:eastAsia="en-US"/>
        </w:rPr>
      </w:pPr>
      <w:r>
        <w:rPr>
          <w:rFonts w:eastAsia="Calibri" w:cs="Times New Roman" w:ascii="Times New Roman" w:hAnsi="Times New Roman"/>
          <w:b/>
          <w:color w:themeColor="text1" w:val="000000"/>
          <w:sz w:val="18"/>
          <w:szCs w:val="20"/>
          <w:lang w:eastAsia="en-US"/>
        </w:rPr>
        <w:t xml:space="preserve">8.3. </w:t>
      </w:r>
      <w:r>
        <w:rPr>
          <w:rFonts w:eastAsia="Calibri" w:cs="Times New Roman" w:ascii="Times New Roman" w:hAnsi="Times New Roman"/>
          <w:color w:themeColor="text1" w:val="000000"/>
          <w:sz w:val="20"/>
          <w:szCs w:val="20"/>
          <w:lang w:eastAsia="en-US"/>
        </w:rPr>
        <w:t>В случаях, 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pPr>
        <w:pStyle w:val="Normal"/>
        <w:tabs>
          <w:tab w:val="clear" w:pos="708"/>
          <w:tab w:val="left" w:pos="1134" w:leader="none"/>
        </w:tabs>
        <w:spacing w:lineRule="auto" w:line="240" w:before="0" w:after="0"/>
        <w:ind w:firstLine="709"/>
        <w:jc w:val="both"/>
        <w:rPr>
          <w:rFonts w:ascii="Times New Roman" w:hAnsi="Times New Roman" w:eastAsia="Calibri" w:cs="Times New Roman"/>
          <w:color w:themeColor="text1" w:val="000000"/>
          <w:sz w:val="18"/>
          <w:szCs w:val="20"/>
          <w:lang w:eastAsia="en-US"/>
        </w:rPr>
      </w:pPr>
      <w:r>
        <w:rPr>
          <w:rFonts w:eastAsia="Calibri" w:cs="Times New Roman" w:ascii="Times New Roman" w:hAnsi="Times New Roman"/>
          <w:color w:themeColor="text1" w:val="000000"/>
          <w:sz w:val="18"/>
          <w:szCs w:val="20"/>
          <w:lang w:eastAsia="en-US"/>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t>9. Порядок расчетов</w:t>
      </w:r>
    </w:p>
    <w:p>
      <w:pPr>
        <w:pStyle w:val="Normal"/>
        <w:spacing w:lineRule="auto" w:line="240" w:before="0" w:after="0"/>
        <w:jc w:val="center"/>
        <w:rPr>
          <w:rFonts w:ascii="Times New Roman" w:hAnsi="Times New Roman" w:cs="Times New Roman"/>
          <w:b/>
          <w:caps/>
          <w:sz w:val="18"/>
          <w:szCs w:val="20"/>
        </w:rPr>
      </w:pPr>
      <w:r>
        <w:rPr>
          <w:rFonts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9.1.</w:t>
      </w:r>
      <w:r>
        <w:rPr>
          <w:rFonts w:cs="Times New Roman" w:ascii="Times New Roman" w:hAnsi="Times New Roman"/>
          <w:sz w:val="18"/>
          <w:szCs w:val="20"/>
        </w:rPr>
        <w:tab/>
      </w:r>
      <w:r>
        <w:rPr>
          <w:rFonts w:eastAsia="Times New Roman" w:cs="Times New Roman" w:ascii="Times New Roman" w:hAnsi="Times New Roman"/>
          <w:sz w:val="18"/>
          <w:szCs w:val="20"/>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9.2.</w:t>
      </w:r>
      <w:r>
        <w:rPr>
          <w:rFonts w:eastAsia="Times New Roman" w:cs="Times New Roman" w:ascii="Times New Roman" w:hAnsi="Times New Roman"/>
          <w:sz w:val="18"/>
          <w:szCs w:val="20"/>
        </w:rPr>
        <w:tab/>
        <w:t>Оплата по Договору осуществляется по факту поставки Товара по каждой заявке на поставку, в течение 10 (десяти) рабочих дней с даты подписания Заказчиком Акта приема-передачи Товара,  а также на основании документов на оплату:</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а)</w:t>
        <w:tab/>
      </w:r>
      <w:r>
        <w:rPr>
          <w:rFonts w:eastAsia="Times New Roman" w:cs="Times New Roman" w:ascii="Times New Roman" w:hAnsi="Times New Roman"/>
          <w:sz w:val="18"/>
          <w:szCs w:val="20"/>
        </w:rPr>
        <w:t>счета;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б)</w:t>
      </w:r>
      <w:r>
        <w:rPr>
          <w:rFonts w:eastAsia="Times New Roman" w:cs="Times New Roman" w:ascii="Times New Roman" w:hAnsi="Times New Roman"/>
          <w:sz w:val="18"/>
          <w:szCs w:val="20"/>
        </w:rPr>
        <w:tab/>
        <w:t>счета-фактуры (не предоставляется в случае применения Поставщиком упрощенной системы налогообложения);</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в)</w:t>
      </w:r>
      <w:r>
        <w:rPr>
          <w:rFonts w:eastAsia="Times New Roman" w:cs="Times New Roman" w:ascii="Times New Roman" w:hAnsi="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Допускается замена счет-фактуры и товарной накладной на универсальный передаточный документ (УПД).</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г)</w:t>
      </w:r>
      <w:r>
        <w:rPr>
          <w:rFonts w:eastAsia="Times New Roman" w:cs="Times New Roman" w:ascii="Times New Roman" w:hAnsi="Times New Roman"/>
          <w:sz w:val="18"/>
          <w:szCs w:val="20"/>
        </w:rPr>
        <w:tab/>
        <w:t>Акта приема-передачи Товара в 3 (трех) экземплярах: (2 (два) экземпляра для Заказчика и 1 (один) экземпляр для Поставщика).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9.3.</w:t>
      </w:r>
      <w:r>
        <w:rPr>
          <w:rFonts w:eastAsia="Times New Roman" w:cs="Times New Roman" w:ascii="Times New Roman" w:hAnsi="Times New Roman"/>
          <w:sz w:val="18"/>
          <w:szCs w:val="20"/>
        </w:rPr>
        <w:tab/>
        <w:t xml:space="preserve">На всех документах, перечисленных в </w:t>
      </w:r>
      <w:hyperlink w:anchor="P177">
        <w:r>
          <w:rPr>
            <w:rStyle w:val="Style"/>
            <w:rFonts w:eastAsia="Times New Roman" w:cs="Times New Roman" w:ascii="Times New Roman" w:hAnsi="Times New Roman"/>
            <w:sz w:val="18"/>
            <w:szCs w:val="20"/>
          </w:rPr>
          <w:t>подпунктах «а»</w:t>
        </w:r>
      </w:hyperlink>
      <w:r>
        <w:rPr>
          <w:rFonts w:eastAsia="Times New Roman" w:cs="Times New Roman" w:ascii="Times New Roman" w:hAnsi="Times New Roman"/>
          <w:sz w:val="18"/>
          <w:szCs w:val="20"/>
        </w:rPr>
        <w:t xml:space="preserve"> - </w:t>
      </w:r>
      <w:hyperlink w:anchor="P182">
        <w:r>
          <w:rPr>
            <w:rStyle w:val="Style"/>
            <w:rFonts w:eastAsia="Times New Roman" w:cs="Times New Roman" w:ascii="Times New Roman" w:hAnsi="Times New Roman"/>
            <w:sz w:val="18"/>
            <w:szCs w:val="20"/>
          </w:rPr>
          <w:t>«г»</w:t>
        </w:r>
      </w:hyperlink>
      <w:r>
        <w:rPr>
          <w:rFonts w:eastAsia="Times New Roman" w:cs="Times New Roman" w:ascii="Times New Roman" w:hAnsi="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10. Ответственность Сторон</w:t>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cs="Times New Roman" w:ascii="Times New Roman" w:hAnsi="Times New Roman"/>
          <w:b/>
          <w:sz w:val="18"/>
          <w:szCs w:val="20"/>
        </w:rPr>
        <w:t>10.1.</w:t>
      </w:r>
      <w:r>
        <w:rPr>
          <w:rFonts w:cs="Times New Roman" w:ascii="Times New Roman" w:hAnsi="Times New Roman"/>
          <w:sz w:val="18"/>
          <w:szCs w:val="20"/>
        </w:rPr>
        <w:tab/>
      </w:r>
      <w:r>
        <w:rPr>
          <w:rFonts w:eastAsia="Times New Roman" w:cs="Times New Roman" w:ascii="Times New Roman" w:hAnsi="Times New Roman"/>
          <w:sz w:val="18"/>
          <w:szCs w:val="20"/>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10.2</w:t>
      </w:r>
      <w:r>
        <w:rPr>
          <w:rFonts w:eastAsia="Times New Roman" w:cs="Times New Roman" w:ascii="Times New Roman" w:hAnsi="Times New Roman"/>
          <w:sz w:val="18"/>
          <w:szCs w:val="20"/>
        </w:rPr>
        <w:t>.</w:t>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10.3.</w:t>
      </w:r>
      <w:r>
        <w:rPr>
          <w:rFonts w:eastAsia="Times New Roman" w:cs="Times New Roman" w:ascii="Times New Roman" w:hAnsi="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10.4.</w:t>
        <w:tab/>
      </w:r>
      <w:r>
        <w:rPr>
          <w:rFonts w:eastAsia="Times New Roman" w:cs="Times New Roman" w:ascii="Times New Roman" w:hAnsi="Times New Roman"/>
          <w:sz w:val="18"/>
          <w:szCs w:val="20"/>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10.5</w:t>
      </w:r>
      <w:r>
        <w:rPr>
          <w:rFonts w:eastAsia="Times New Roman" w:cs="Times New Roman" w:ascii="Times New Roman" w:hAnsi="Times New Roman"/>
          <w:sz w:val="18"/>
          <w:szCs w:val="20"/>
        </w:rPr>
        <w:t>.</w:t>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10.6.</w:t>
      </w:r>
      <w:r>
        <w:rPr>
          <w:rFonts w:eastAsia="Times New Roman" w:cs="Times New Roman" w:ascii="Times New Roman" w:hAnsi="Times New Roman"/>
          <w:sz w:val="18"/>
          <w:szCs w:val="20"/>
        </w:rPr>
        <w:tab/>
        <w:t>В случае нарушения Поставщиком срока представления документов, предусмотренного пунктом 9.4</w:t>
      </w:r>
      <w:hyperlink r:id="rId4">
        <w:r>
          <w:rPr>
            <w:rStyle w:val="Style"/>
            <w:rFonts w:eastAsia="Times New Roman" w:cs="Times New Roman" w:ascii="Times New Roman" w:hAnsi="Times New Roman"/>
            <w:sz w:val="18"/>
            <w:szCs w:val="20"/>
          </w:rPr>
          <w:t xml:space="preserve"> Договора, Заказчик не несет ответственность, установленную </w:t>
        </w:r>
      </w:hyperlink>
      <w:hyperlink r:id="rId5">
        <w:r>
          <w:rPr>
            <w:rStyle w:val="Style"/>
            <w:rFonts w:eastAsia="Times New Roman" w:cs="Times New Roman" w:ascii="Times New Roman" w:hAnsi="Times New Roman"/>
            <w:sz w:val="18"/>
            <w:szCs w:val="20"/>
          </w:rPr>
          <w:t>пунктами 10.3</w:t>
        </w:r>
      </w:hyperlink>
      <w:r>
        <w:rPr>
          <w:rFonts w:eastAsia="Times New Roman" w:cs="Times New Roman" w:ascii="Times New Roman" w:hAnsi="Times New Roman"/>
          <w:sz w:val="18"/>
          <w:szCs w:val="20"/>
        </w:rPr>
        <w:t xml:space="preserve"> – </w:t>
      </w:r>
      <w:hyperlink r:id="rId6">
        <w:r>
          <w:rPr>
            <w:rStyle w:val="Style"/>
            <w:rFonts w:eastAsia="Times New Roman" w:cs="Times New Roman" w:ascii="Times New Roman" w:hAnsi="Times New Roman"/>
            <w:sz w:val="18"/>
            <w:szCs w:val="20"/>
          </w:rPr>
          <w:t>10.5</w:t>
        </w:r>
      </w:hyperlink>
      <w:r>
        <w:rPr>
          <w:rFonts w:eastAsia="Times New Roman" w:cs="Times New Roman" w:ascii="Times New Roman" w:hAnsi="Times New Roman"/>
          <w:sz w:val="18"/>
          <w:szCs w:val="20"/>
        </w:rPr>
        <w:t xml:space="preserve">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10.7.</w:t>
        <w:tab/>
      </w:r>
      <w:r>
        <w:rPr>
          <w:rFonts w:eastAsia="Times New Roman" w:cs="Times New Roman" w:ascii="Times New Roman" w:hAnsi="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10.8.</w:t>
      </w:r>
      <w:r>
        <w:rPr>
          <w:rFonts w:eastAsia="Times New Roman" w:cs="Times New Roman" w:ascii="Times New Roman" w:hAnsi="Times New Roman"/>
          <w:sz w:val="18"/>
          <w:szCs w:val="20"/>
        </w:rPr>
        <w:tab/>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10.9.</w:t>
        <w:tab/>
      </w:r>
      <w:r>
        <w:rPr>
          <w:rFonts w:eastAsia="Times New Roman" w:cs="Times New Roman" w:ascii="Times New Roman" w:hAnsi="Times New Roman"/>
          <w:sz w:val="18"/>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10.10.</w:t>
      </w:r>
      <w:r>
        <w:rPr>
          <w:rFonts w:eastAsia="Times New Roman" w:cs="Times New Roman" w:ascii="Times New Roman" w:hAnsi="Times New Roman"/>
          <w:sz w:val="18"/>
          <w:szCs w:val="20"/>
        </w:rPr>
        <w:tab/>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10.11.</w:t>
        <w:tab/>
      </w:r>
      <w:r>
        <w:rPr>
          <w:rFonts w:eastAsia="Times New Roman" w:cs="Times New Roman" w:ascii="Times New Roman" w:hAnsi="Times New Roman"/>
          <w:sz w:val="18"/>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pPr>
        <w:pStyle w:val="Normal"/>
        <w:tabs>
          <w:tab w:val="clear" w:pos="708"/>
          <w:tab w:val="left" w:pos="1276"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10.12.</w:t>
        <w:tab/>
        <w:t>Общая сумма начисленных штрафов за ненадлежащее исполнение Поставщиком обязательств, предусмотренных Договором, не может превышать цену Договора.</w:t>
      </w:r>
    </w:p>
    <w:p>
      <w:pPr>
        <w:pStyle w:val="Normal"/>
        <w:tabs>
          <w:tab w:val="clear" w:pos="708"/>
          <w:tab w:val="left" w:pos="1276" w:leader="none"/>
        </w:tabs>
        <w:spacing w:lineRule="auto" w:line="240" w:before="0" w:after="0"/>
        <w:ind w:firstLine="709"/>
        <w:jc w:val="both"/>
        <w:rPr>
          <w:rFonts w:ascii="Times New Roman" w:hAnsi="Times New Roman" w:cs="Times New Roman"/>
          <w:sz w:val="18"/>
          <w:szCs w:val="20"/>
        </w:rPr>
      </w:pPr>
      <w:r>
        <w:rPr>
          <w:rFonts w:eastAsia="Times New Roman" w:cs="Times New Roman" w:ascii="Times New Roman" w:hAnsi="Times New Roman"/>
          <w:b/>
          <w:sz w:val="18"/>
          <w:szCs w:val="20"/>
        </w:rPr>
        <w:t>10.13.</w:t>
        <w:tab/>
      </w:r>
      <w:r>
        <w:rPr>
          <w:rFonts w:eastAsia="Times New Roman" w:cs="Times New Roman" w:ascii="Times New Roman" w:hAnsi="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осуществить оплату поставленного Товара в сумме, уменьшенной на размер начисленной в соответствии с разделом</w:t>
      </w:r>
      <w:r>
        <w:rPr>
          <w:rFonts w:cs="Times New Roman" w:ascii="Times New Roman" w:hAnsi="Times New Roman"/>
          <w:sz w:val="18"/>
          <w:szCs w:val="20"/>
        </w:rPr>
        <w:t xml:space="preserve"> 11 Договора неустойки (штрафов, пени).</w:t>
      </w:r>
    </w:p>
    <w:p>
      <w:pPr>
        <w:pStyle w:val="Normal"/>
        <w:snapToGrid w:val="false"/>
        <w:spacing w:lineRule="auto" w:line="240" w:before="0" w:after="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11. Срок действия Договора, изменение и расторжение Договора</w:t>
      </w:r>
    </w:p>
    <w:p>
      <w:pPr>
        <w:pStyle w:val="Normal"/>
        <w:snapToGrid w:val="false"/>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11.1.</w:t>
      </w:r>
      <w:r>
        <w:rPr>
          <w:rFonts w:eastAsia="Times New Roman" w:cs="Times New Roman" w:ascii="Times New Roman" w:hAnsi="Times New Roman"/>
          <w:sz w:val="18"/>
          <w:szCs w:val="20"/>
        </w:rPr>
        <w:tab/>
        <w:t xml:space="preserve">Договор вступает в силу и считается заключенным с даты подписания Сторонами и действует </w:t>
      </w:r>
      <w:r>
        <w:rPr>
          <w:rFonts w:eastAsia="Times New Roman" w:cs="Times New Roman" w:ascii="Times New Roman" w:hAnsi="Times New Roman"/>
          <w:b/>
          <w:sz w:val="18"/>
          <w:szCs w:val="20"/>
        </w:rPr>
        <w:t>до</w:t>
      </w:r>
      <w:r>
        <w:rPr>
          <w:rFonts w:eastAsia="Times New Roman" w:cs="Times New Roman" w:ascii="Times New Roman" w:hAnsi="Times New Roman"/>
          <w:sz w:val="18"/>
          <w:szCs w:val="20"/>
        </w:rPr>
        <w:t xml:space="preserve"> </w:t>
      </w:r>
      <w:r>
        <w:rPr>
          <w:rFonts w:eastAsia="Times New Roman" w:cs="Times New Roman" w:ascii="Times New Roman" w:hAnsi="Times New Roman"/>
          <w:b/>
          <w:sz w:val="18"/>
          <w:szCs w:val="20"/>
        </w:rPr>
        <w:t>31.12.2026 года</w:t>
      </w:r>
      <w:r>
        <w:rPr>
          <w:rFonts w:eastAsia="Times New Roman" w:cs="Times New Roman" w:ascii="Times New Roman" w:hAnsi="Times New Roman"/>
          <w:sz w:val="18"/>
          <w:szCs w:val="20"/>
        </w:rPr>
        <w:t>.</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11.2.</w:t>
        <w:tab/>
      </w:r>
      <w:r>
        <w:rPr>
          <w:rFonts w:eastAsia="Times New Roman" w:cs="Times New Roman" w:ascii="Times New Roman" w:hAnsi="Times New Roman"/>
          <w:sz w:val="18"/>
          <w:szCs w:val="20"/>
        </w:rPr>
        <w:t>Изменение существенных условий Договора осуществляется в порядке, по основаниям и в соответствии с Законом о контрактной системе, действующим законодательством и Договором.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11.3.</w:t>
        <w:tab/>
      </w:r>
      <w:r>
        <w:rPr>
          <w:rFonts w:eastAsia="Times New Roman" w:cs="Times New Roman" w:ascii="Times New Roman" w:hAnsi="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11.4.</w:t>
      </w:r>
      <w:r>
        <w:rPr>
          <w:rFonts w:eastAsia="Times New Roman" w:cs="Times New Roman" w:ascii="Times New Roman" w:hAnsi="Times New Roman"/>
          <w:sz w:val="18"/>
          <w:szCs w:val="20"/>
        </w:rPr>
        <w:tab/>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11.5.</w:t>
        <w:tab/>
      </w:r>
      <w:r>
        <w:rPr>
          <w:rFonts w:eastAsia="Times New Roman" w:cs="Times New Roman" w:ascii="Times New Roman" w:hAnsi="Times New Roman"/>
          <w:sz w:val="18"/>
          <w:szCs w:val="20"/>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11.6.</w:t>
        <w:tab/>
      </w:r>
      <w:r>
        <w:rPr>
          <w:rFonts w:eastAsia="Times New Roman" w:cs="Times New Roman" w:ascii="Times New Roman" w:hAnsi="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11.7.</w:t>
      </w:r>
      <w:r>
        <w:rPr>
          <w:rFonts w:eastAsia="Times New Roman" w:cs="Times New Roman" w:ascii="Times New Roman" w:hAnsi="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(штраф, пеня) не оплачена.</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12. Исключительные права</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12.1.</w:t>
      </w:r>
      <w:r>
        <w:rPr>
          <w:rFonts w:eastAsia="Times New Roman" w:cs="Times New Roman" w:ascii="Times New Roman" w:hAnsi="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12.2.</w:t>
        <w:tab/>
      </w:r>
      <w:r>
        <w:rPr>
          <w:rFonts w:eastAsia="Times New Roman" w:cs="Times New Roman" w:ascii="Times New Roman" w:hAnsi="Times New Roman"/>
          <w:sz w:val="18"/>
          <w:szCs w:val="20"/>
        </w:rPr>
        <w:t>Все убытки, понесенные Заказчиком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13. Обстоятельства непреодолимой силы</w:t>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13.1.</w:t>
      </w:r>
      <w:r>
        <w:rPr>
          <w:rFonts w:eastAsia="Times New Roman" w:cs="Times New Roman" w:ascii="Times New Roman" w:hAnsi="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13.2.</w:t>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13.3.</w:t>
        <w:tab/>
      </w:r>
      <w:r>
        <w:rPr>
          <w:rFonts w:eastAsia="Times New Roman" w:cs="Times New Roman" w:ascii="Times New Roman" w:hAnsi="Times New Roman"/>
          <w:sz w:val="18"/>
          <w:szCs w:val="20"/>
        </w:rPr>
        <w:t>Сторона, для которой создалась невозможность исполнения обязательств по Договору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13.4.</w:t>
        <w:tab/>
      </w:r>
      <w:r>
        <w:rPr>
          <w:rFonts w:eastAsia="Times New Roman" w:cs="Times New Roman" w:ascii="Times New Roman" w:hAnsi="Times New Roman"/>
          <w:sz w:val="18"/>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b/>
          <w:caps/>
          <w:sz w:val="18"/>
          <w:szCs w:val="20"/>
        </w:rPr>
      </w:pPr>
      <w:r>
        <w:rPr>
          <w:rFonts w:eastAsia="Times New Roman" w:cs="Times New Roman" w:ascii="Times New Roman" w:hAnsi="Times New Roman"/>
          <w:b/>
          <w:sz w:val="18"/>
          <w:szCs w:val="20"/>
        </w:rPr>
        <w:t>13.5.</w:t>
        <w:tab/>
      </w:r>
      <w:r>
        <w:rPr>
          <w:rFonts w:eastAsia="Times New Roman" w:cs="Times New Roman" w:ascii="Times New Roman" w:hAnsi="Times New Roman"/>
          <w:sz w:val="18"/>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pPr>
        <w:pStyle w:val="Normal"/>
        <w:tabs>
          <w:tab w:val="clear" w:pos="708"/>
          <w:tab w:val="left" w:pos="1418" w:leader="none"/>
        </w:tabs>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418" w:leader="none"/>
        </w:tabs>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14. Уведомления</w:t>
      </w:r>
    </w:p>
    <w:p>
      <w:pPr>
        <w:pStyle w:val="Normal"/>
        <w:tabs>
          <w:tab w:val="clear" w:pos="708"/>
          <w:tab w:val="left" w:pos="1418" w:leader="none"/>
        </w:tabs>
        <w:spacing w:lineRule="auto" w:line="240" w:before="0" w:after="0"/>
        <w:jc w:val="center"/>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14.1.</w:t>
        <w:tab/>
      </w:r>
      <w:r>
        <w:rPr>
          <w:rFonts w:eastAsia="Times New Roman" w:cs="Times New Roman" w:ascii="Times New Roman" w:hAnsi="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cs="Times New Roman"/>
          <w:b/>
          <w:sz w:val="18"/>
          <w:szCs w:val="20"/>
        </w:rPr>
      </w:pPr>
      <w:r>
        <w:rPr>
          <w:rFonts w:cs="Times New Roman" w:ascii="Times New Roman" w:hAnsi="Times New Roman"/>
          <w:b/>
          <w:sz w:val="18"/>
          <w:szCs w:val="20"/>
        </w:rPr>
        <w:t>15. РАССМОТРЕНИЕ И РАЗРЕШЕНИЕ СПОРОВ</w:t>
      </w:r>
    </w:p>
    <w:p>
      <w:pPr>
        <w:pStyle w:val="Normal"/>
        <w:spacing w:lineRule="auto" w:line="240" w:before="0" w:after="0"/>
        <w:jc w:val="center"/>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15.1.</w:t>
        <w:tab/>
      </w:r>
      <w:r>
        <w:rPr>
          <w:rFonts w:eastAsia="Times New Roman" w:cs="Times New Roman" w:ascii="Times New Roman" w:hAnsi="Times New Roman"/>
          <w:sz w:val="18"/>
          <w:szCs w:val="20"/>
        </w:rPr>
        <w:t>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15.2.</w:t>
        <w:tab/>
      </w:r>
      <w:r>
        <w:rPr>
          <w:rFonts w:eastAsia="Times New Roman" w:cs="Times New Roman" w:ascii="Times New Roman" w:hAnsi="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15.3.</w:t>
        <w:tab/>
      </w:r>
      <w:r>
        <w:rPr>
          <w:rFonts w:eastAsia="Times New Roman" w:cs="Times New Roman" w:ascii="Times New Roman" w:hAnsi="Times New Roman"/>
          <w:sz w:val="18"/>
          <w:szCs w:val="20"/>
        </w:rPr>
        <w:t>Неурегулированные споры и разногласия, возникшие в связи с исполнением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pPr>
        <w:pStyle w:val="Normal"/>
        <w:tabs>
          <w:tab w:val="clear" w:pos="708"/>
          <w:tab w:val="left" w:pos="1134" w:leader="none"/>
        </w:tabs>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b/>
          <w:sz w:val="18"/>
          <w:szCs w:val="20"/>
        </w:rPr>
        <w:t>15.4.</w:t>
        <w:tab/>
      </w:r>
      <w:r>
        <w:rPr>
          <w:rFonts w:eastAsia="Times New Roman" w:cs="Times New Roman" w:ascii="Times New Roman" w:hAnsi="Times New Roman"/>
          <w:sz w:val="18"/>
          <w:szCs w:val="20"/>
        </w:rPr>
        <w:t>Претензия должна быть направлена в письменной виде.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ListParagraph"/>
        <w:numPr>
          <w:ilvl w:val="0"/>
          <w:numId w:val="16"/>
        </w:numPr>
        <w:spacing w:lineRule="auto" w:line="240" w:before="0" w:after="0"/>
        <w:contextualSpacing/>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Заключительные положения</w:t>
      </w:r>
    </w:p>
    <w:p>
      <w:pPr>
        <w:pStyle w:val="ListParagraph"/>
        <w:spacing w:lineRule="auto" w:line="240" w:before="0" w:after="0"/>
        <w:ind w:left="444"/>
        <w:contextualSpacing/>
        <w:rPr>
          <w:rFonts w:ascii="Times New Roman" w:hAnsi="Times New Roman" w:eastAsia="Times New Roman" w:cs="Times New Roman"/>
          <w:caps/>
          <w:sz w:val="18"/>
          <w:szCs w:val="20"/>
        </w:rPr>
      </w:pPr>
      <w:r>
        <w:rPr>
          <w:rFonts w:eastAsia="Times New Roman" w:cs="Times New Roman" w:ascii="Times New Roman" w:hAnsi="Times New Roman"/>
          <w:caps/>
          <w:sz w:val="18"/>
          <w:szCs w:val="20"/>
        </w:rPr>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Во всем, что не предусмотрено Договором, Стороны руководствуются законодательством Российской Федерации.</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pPr>
        <w:pStyle w:val="ListParagraph"/>
        <w:numPr>
          <w:ilvl w:val="1"/>
          <w:numId w:val="16"/>
        </w:numPr>
        <w:tabs>
          <w:tab w:val="clear" w:pos="708"/>
          <w:tab w:val="left" w:pos="1134" w:leader="none"/>
        </w:tabs>
        <w:spacing w:lineRule="auto" w:line="240" w:before="0" w:after="0"/>
        <w:ind w:firstLine="709" w:left="0"/>
        <w:contextualSpacing/>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Неотъемлемой частью Договора является: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1 – Спецификация;</w:t>
      </w:r>
    </w:p>
    <w:p>
      <w:pPr>
        <w:pStyle w:val="Normal"/>
        <w:spacing w:lineRule="auto" w:line="240" w:before="0" w:after="0"/>
        <w:ind w:firstLine="709"/>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t>Приложение № 2 – Технические характеристики.</w:t>
      </w:r>
    </w:p>
    <w:p>
      <w:pPr>
        <w:pStyle w:val="Normal"/>
        <w:spacing w:lineRule="auto" w:line="240" w:before="0" w:after="0"/>
        <w:jc w:val="both"/>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jc w:val="center"/>
        <w:rPr>
          <w:rFonts w:ascii="Times New Roman" w:hAnsi="Times New Roman" w:eastAsia="Times New Roman" w:cs="Times New Roman"/>
          <w:b/>
          <w:caps/>
          <w:sz w:val="18"/>
          <w:szCs w:val="20"/>
        </w:rPr>
      </w:pPr>
      <w:r>
        <w:rPr>
          <w:rFonts w:eastAsia="Times New Roman" w:cs="Times New Roman" w:ascii="Times New Roman" w:hAnsi="Times New Roman"/>
          <w:b/>
          <w:caps/>
          <w:sz w:val="18"/>
          <w:szCs w:val="20"/>
        </w:rPr>
        <w:t>17. Реквизиты и подписи Сторон</w:t>
      </w:r>
    </w:p>
    <w:tbl>
      <w:tblPr>
        <w:tblW w:w="9558"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772"/>
        <w:gridCol w:w="4785"/>
      </w:tblGrid>
      <w:tr>
        <w:trPr/>
        <w:tc>
          <w:tcPr>
            <w:tcW w:w="477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center"/>
              <w:rPr>
                <w:rFonts w:ascii="Times New Roman" w:hAnsi="Times New Roman" w:eastAsia="Times New Roman" w:cs="Times New Roman"/>
                <w:b/>
                <w:sz w:val="18"/>
                <w:szCs w:val="20"/>
              </w:rPr>
            </w:pPr>
            <w:r>
              <w:rPr>
                <w:rFonts w:eastAsia="Times New Roman" w:cs="Times New Roman" w:ascii="Times New Roman" w:hAnsi="Times New Roman"/>
                <w:b/>
                <w:sz w:val="18"/>
                <w:szCs w:val="20"/>
              </w:rPr>
              <w:t>Поставщик:</w:t>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cs="Times New Roman"/>
                <w:b/>
                <w:sz w:val="18"/>
                <w:szCs w:val="18"/>
              </w:rPr>
            </w:pPr>
            <w:r>
              <w:rPr>
                <w:rFonts w:cs="Times New Roman" w:ascii="Times New Roman" w:hAnsi="Times New Roman"/>
                <w:b/>
                <w:sz w:val="18"/>
                <w:szCs w:val="18"/>
              </w:rPr>
              <w:t>СПб ГБУЗ «Елизаветинская больница»</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color w:val="333333"/>
                <w:sz w:val="18"/>
                <w:szCs w:val="18"/>
              </w:rPr>
            </w:pPr>
            <w:r>
              <w:rPr>
                <w:b/>
                <w:bCs/>
                <w:color w:val="000000"/>
                <w:sz w:val="18"/>
                <w:szCs w:val="18"/>
                <w:u w:val="single"/>
              </w:rPr>
              <w:t>Банковские реквизиты</w:t>
            </w:r>
            <w:r>
              <w:rPr>
                <w:color w:val="000000"/>
                <w:sz w:val="18"/>
                <w:szCs w:val="18"/>
                <w:u w:val="single"/>
              </w:rPr>
              <w:t>:</w:t>
            </w:r>
          </w:p>
          <w:p>
            <w:pPr>
              <w:pStyle w:val="msonormalmrcssattr"/>
              <w:shd w:val="clear" w:color="auto" w:fill="FFFFFF"/>
              <w:spacing w:beforeAutospacing="0" w:before="0" w:afterAutospacing="0" w:after="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pPr>
              <w:pStyle w:val="msonormalmrcssattr"/>
              <w:shd w:val="clear" w:color="auto" w:fill="FFFFFF"/>
              <w:spacing w:beforeAutospacing="0" w:before="0" w:afterAutospacing="0" w:after="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color w:val="333333"/>
                <w:sz w:val="18"/>
                <w:szCs w:val="18"/>
              </w:rPr>
            </w:pPr>
            <w:r>
              <w:rPr>
                <w:b/>
                <w:bCs/>
                <w:color w:val="000000"/>
                <w:sz w:val="18"/>
                <w:szCs w:val="18"/>
              </w:rPr>
              <w:t>БИК</w:t>
            </w:r>
            <w:r>
              <w:rPr>
                <w:color w:val="000000"/>
                <w:sz w:val="18"/>
                <w:szCs w:val="18"/>
              </w:rPr>
              <w:t>: 014030106</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банка получателя</w:t>
            </w:r>
            <w:r>
              <w:rPr>
                <w:color w:val="000000"/>
                <w:sz w:val="18"/>
                <w:szCs w:val="18"/>
              </w:rPr>
              <w:t>: 40102810945370000005</w:t>
            </w:r>
          </w:p>
          <w:p>
            <w:pPr>
              <w:pStyle w:val="msonormalmrcssattr"/>
              <w:shd w:val="clear" w:color="auto" w:fill="FFFFFF"/>
              <w:spacing w:beforeAutospacing="0" w:before="0" w:afterAutospacing="0" w:after="0"/>
              <w:rPr>
                <w:color w:val="333333"/>
                <w:sz w:val="18"/>
                <w:szCs w:val="18"/>
              </w:rPr>
            </w:pPr>
            <w:r>
              <w:rPr>
                <w:b/>
                <w:bCs/>
                <w:color w:val="000000"/>
                <w:sz w:val="18"/>
                <w:szCs w:val="18"/>
              </w:rPr>
              <w:t>Номер счета получателя</w:t>
            </w:r>
            <w:r>
              <w:rPr>
                <w:color w:val="000000"/>
                <w:sz w:val="18"/>
                <w:szCs w:val="18"/>
              </w:rPr>
              <w:t>: 03224643400000007200</w:t>
            </w:r>
          </w:p>
          <w:p>
            <w:pPr>
              <w:pStyle w:val="Normal"/>
              <w:spacing w:lineRule="auto" w:line="240" w:before="0" w:after="0"/>
              <w:rPr>
                <w:rFonts w:ascii="Times New Roman" w:hAnsi="Times New Roman" w:cs="Times New Roman"/>
                <w:sz w:val="18"/>
                <w:szCs w:val="18"/>
              </w:rPr>
            </w:pPr>
            <w:r>
              <w:rPr>
                <w:rFonts w:cs="Times New Roman" w:ascii="Times New Roman" w:hAnsi="Times New Roman"/>
                <w:sz w:val="18"/>
                <w:szCs w:val="18"/>
              </w:rPr>
              <w:t>Тел./факс: (812) 555-15-05; (812) 555-57-73</w:t>
            </w:r>
          </w:p>
          <w:p>
            <w:pPr>
              <w:pStyle w:val="Normal"/>
              <w:spacing w:lineRule="auto" w:line="240" w:before="0" w:after="0"/>
              <w:rPr>
                <w:rFonts w:ascii="Times New Roman" w:hAnsi="Times New Roman" w:eastAsia="Times New Roman" w:cs="Times New Roman"/>
                <w:bCs/>
                <w:sz w:val="18"/>
                <w:szCs w:val="20"/>
                <w:lang w:val="en-US"/>
              </w:rPr>
            </w:pPr>
            <w:r>
              <w:rPr>
                <w:rFonts w:cs="Times New Roman" w:ascii="Times New Roman" w:hAnsi="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lang w:val="en-US"/>
              </w:rPr>
            </w:pPr>
            <w:r>
              <w:rPr>
                <w:rFonts w:eastAsia="Times New Roman" w:cs="Times New Roman" w:ascii="Times New Roman" w:hAnsi="Times New Roman"/>
                <w:b/>
                <w:sz w:val="18"/>
                <w:szCs w:val="20"/>
                <w:lang w:val="en-US"/>
              </w:rPr>
            </w:r>
          </w:p>
        </w:tc>
      </w:tr>
      <w:tr>
        <w:trPr/>
        <w:tc>
          <w:tcPr>
            <w:tcW w:w="477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7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jc w:val="center"/>
        <w:rPr>
          <w:rFonts w:ascii="Times New Roman" w:hAnsi="Times New Roman" w:cs="Times New Roman"/>
          <w:b/>
          <w:sz w:val="16"/>
          <w:szCs w:val="20"/>
        </w:rPr>
      </w:pPr>
      <w:r>
        <w:rPr>
          <w:rFonts w:cs="Times New Roman" w:ascii="Times New Roman" w:hAnsi="Times New Roman"/>
          <w:b/>
          <w:sz w:val="16"/>
          <w:szCs w:val="20"/>
        </w:rPr>
        <w:t>Контракт подписан усиленными электронными подписями лиц, имеющих право действовать</w:t>
      </w:r>
    </w:p>
    <w:p>
      <w:pPr>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851" w:right="851" w:gutter="0" w:header="709" w:top="1134" w:footer="709" w:bottom="992"/>
          <w:pgNumType w:start="1" w:fmt="decimal"/>
          <w:formProt w:val="false"/>
          <w:textDirection w:val="lrTb"/>
          <w:docGrid w:type="default" w:linePitch="360" w:charSpace="12288"/>
        </w:sectPr>
        <w:pStyle w:val="Normal"/>
        <w:spacing w:lineRule="auto" w:line="240" w:before="0" w:after="0"/>
        <w:jc w:val="center"/>
        <w:rPr>
          <w:rFonts w:ascii="Times New Roman" w:hAnsi="Times New Roman" w:eastAsia="Times New Roman" w:cs="Times New Roman"/>
          <w:b/>
          <w:sz w:val="20"/>
          <w:szCs w:val="20"/>
        </w:rPr>
      </w:pPr>
      <w:r>
        <w:rPr>
          <w:rFonts w:cs="Times New Roman" w:ascii="Times New Roman" w:hAnsi="Times New Roman"/>
          <w:b/>
          <w:sz w:val="16"/>
          <w:szCs w:val="20"/>
        </w:rPr>
        <w:t>от имени Сторон, и заключен в соответствии со ст. 93 Закона о контрактной системе.</w:t>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1</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w:t>
      </w:r>
      <w:r>
        <w:rPr>
          <w:rFonts w:cs="Times New Roman" w:ascii="Times New Roman" w:hAnsi="Times New Roman"/>
          <w:b/>
          <w:sz w:val="20"/>
          <w:szCs w:val="20"/>
        </w:rPr>
        <w:t>83</w:t>
      </w:r>
      <w:r>
        <w:rPr>
          <w:rFonts w:cs="Times New Roman" w:ascii="Times New Roman" w:hAnsi="Times New Roman"/>
          <w:b/>
          <w:sz w:val="20"/>
          <w:szCs w:val="20"/>
        </w:rPr>
        <w:t>/2026</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СПЕЦИФИКАЦИЯ</w:t>
      </w:r>
    </w:p>
    <w:p>
      <w:pPr>
        <w:pStyle w:val="Normal"/>
        <w:spacing w:lineRule="auto" w:line="240" w:before="0" w:after="0"/>
        <w:rPr>
          <w:rFonts w:ascii="Times New Roman" w:hAnsi="Times New Roman" w:eastAsia="Arial" w:cs="Times New Roman"/>
          <w:sz w:val="20"/>
          <w:szCs w:val="20"/>
          <w:lang w:eastAsia="ar-SA"/>
        </w:rPr>
      </w:pPr>
      <w:r>
        <w:rPr>
          <w:rFonts w:eastAsia="Arial" w:cs="Times New Roman" w:ascii="Times New Roman" w:hAnsi="Times New Roman"/>
          <w:sz w:val="20"/>
          <w:szCs w:val="20"/>
          <w:lang w:eastAsia="ar-SA"/>
        </w:rPr>
      </w:r>
    </w:p>
    <w:tbl>
      <w:tblPr>
        <w:tblW w:w="5000" w:type="pct"/>
        <w:jc w:val="center"/>
        <w:tblInd w:w="0" w:type="dxa"/>
        <w:tblLayout w:type="fixed"/>
        <w:tblCellMar>
          <w:top w:w="0" w:type="dxa"/>
          <w:left w:w="108" w:type="dxa"/>
          <w:bottom w:w="0" w:type="dxa"/>
          <w:right w:w="108" w:type="dxa"/>
        </w:tblCellMar>
        <w:tblLook w:val="0000" w:noHBand="0" w:noVBand="0" w:firstColumn="0" w:lastRow="0" w:lastColumn="0" w:firstRow="0"/>
      </w:tblPr>
      <w:tblGrid>
        <w:gridCol w:w="549"/>
        <w:gridCol w:w="1679"/>
        <w:gridCol w:w="1399"/>
        <w:gridCol w:w="1719"/>
        <w:gridCol w:w="1147"/>
        <w:gridCol w:w="920"/>
        <w:gridCol w:w="848"/>
        <w:gridCol w:w="705"/>
        <w:gridCol w:w="862"/>
        <w:gridCol w:w="697"/>
        <w:gridCol w:w="856"/>
        <w:gridCol w:w="564"/>
        <w:gridCol w:w="835"/>
        <w:gridCol w:w="989"/>
        <w:gridCol w:w="837"/>
        <w:gridCol w:w="952"/>
      </w:tblGrid>
      <w:tr>
        <w:trPr/>
        <w:tc>
          <w:tcPr>
            <w:tcW w:w="54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 xml:space="preserve">№ </w:t>
            </w:r>
            <w:r>
              <w:rPr>
                <w:rFonts w:cs="Times New Roman" w:ascii="Times New Roman" w:hAnsi="Times New Roman"/>
                <w:b/>
                <w:sz w:val="18"/>
              </w:rPr>
              <w:t>п/п</w:t>
            </w:r>
          </w:p>
        </w:tc>
        <w:tc>
          <w:tcPr>
            <w:tcW w:w="307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Наименование Товара в соответствии с единым справочником-каталогом лекарственных 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Лекарственная форма в соответствии с ЕСКЛП</w:t>
            </w:r>
          </w:p>
        </w:tc>
        <w:tc>
          <w:tcPr>
            <w:tcW w:w="92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Единица измерения Товара в соответствии с ЕСКЛП</w:t>
            </w:r>
          </w:p>
        </w:tc>
        <w:tc>
          <w:tcPr>
            <w:tcW w:w="2264"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единицу измерения Товара, в том числе</w:t>
            </w:r>
          </w:p>
        </w:tc>
        <w:tc>
          <w:tcPr>
            <w:tcW w:w="85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Количество в единицах измерения Товара</w:t>
            </w:r>
          </w:p>
        </w:tc>
        <w:tc>
          <w:tcPr>
            <w:tcW w:w="564"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Кол-во упаковок товара</w:t>
            </w:r>
          </w:p>
        </w:tc>
        <w:tc>
          <w:tcPr>
            <w:tcW w:w="83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Цена за упаковку товара с НДС</w:t>
            </w:r>
          </w:p>
        </w:tc>
        <w:tc>
          <w:tcPr>
            <w:tcW w:w="2778"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Стоимость, в том числе</w:t>
            </w:r>
          </w:p>
        </w:tc>
      </w:tr>
      <w:tr>
        <w:trPr/>
        <w:tc>
          <w:tcPr>
            <w:tcW w:w="54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6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торговое наименование</w:t>
            </w:r>
          </w:p>
        </w:tc>
        <w:tc>
          <w:tcPr>
            <w:tcW w:w="171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114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2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48"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7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c>
          <w:tcPr>
            <w:tcW w:w="85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564"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83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r>
          </w:p>
        </w:tc>
        <w:tc>
          <w:tcPr>
            <w:tcW w:w="98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без НДС</w:t>
            </w:r>
          </w:p>
        </w:tc>
        <w:tc>
          <w:tcPr>
            <w:tcW w:w="83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размер НДС, %</w:t>
            </w:r>
          </w:p>
        </w:tc>
        <w:tc>
          <w:tcPr>
            <w:tcW w:w="95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ConsPlusNormal2"/>
              <w:ind w:hanging="0"/>
              <w:jc w:val="center"/>
              <w:rPr>
                <w:rFonts w:ascii="Times New Roman" w:hAnsi="Times New Roman" w:cs="Times New Roman"/>
                <w:b/>
                <w:sz w:val="18"/>
              </w:rPr>
            </w:pPr>
            <w:r>
              <w:rPr>
                <w:rFonts w:cs="Times New Roman" w:ascii="Times New Roman" w:hAnsi="Times New Roman"/>
                <w:b/>
                <w:sz w:val="18"/>
              </w:rPr>
              <w:t>итого</w:t>
            </w:r>
          </w:p>
        </w:tc>
      </w:tr>
      <w:tr>
        <w:trPr/>
        <w:tc>
          <w:tcPr>
            <w:tcW w:w="54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w:t>
            </w:r>
          </w:p>
        </w:tc>
        <w:tc>
          <w:tcPr>
            <w:tcW w:w="167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2</w:t>
            </w:r>
          </w:p>
        </w:tc>
        <w:tc>
          <w:tcPr>
            <w:tcW w:w="139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3</w:t>
            </w:r>
          </w:p>
        </w:tc>
        <w:tc>
          <w:tcPr>
            <w:tcW w:w="171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4</w:t>
            </w:r>
          </w:p>
        </w:tc>
        <w:tc>
          <w:tcPr>
            <w:tcW w:w="114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5</w:t>
            </w:r>
          </w:p>
        </w:tc>
        <w:tc>
          <w:tcPr>
            <w:tcW w:w="920"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6</w:t>
            </w:r>
          </w:p>
        </w:tc>
        <w:tc>
          <w:tcPr>
            <w:tcW w:w="848"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7</w:t>
            </w:r>
          </w:p>
        </w:tc>
        <w:tc>
          <w:tcPr>
            <w:tcW w:w="705"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8</w:t>
            </w:r>
          </w:p>
        </w:tc>
        <w:tc>
          <w:tcPr>
            <w:tcW w:w="86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9</w:t>
            </w:r>
          </w:p>
        </w:tc>
        <w:tc>
          <w:tcPr>
            <w:tcW w:w="69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10</w:t>
            </w:r>
          </w:p>
        </w:tc>
        <w:tc>
          <w:tcPr>
            <w:tcW w:w="856"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11</w:t>
            </w:r>
          </w:p>
        </w:tc>
        <w:tc>
          <w:tcPr>
            <w:tcW w:w="564"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12</w:t>
            </w:r>
          </w:p>
        </w:tc>
        <w:tc>
          <w:tcPr>
            <w:tcW w:w="835"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13</w:t>
            </w:r>
          </w:p>
        </w:tc>
        <w:tc>
          <w:tcPr>
            <w:tcW w:w="989"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14</w:t>
            </w:r>
          </w:p>
        </w:tc>
        <w:tc>
          <w:tcPr>
            <w:tcW w:w="837"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15</w:t>
            </w:r>
          </w:p>
        </w:tc>
        <w:tc>
          <w:tcPr>
            <w:tcW w:w="952" w:type="dxa"/>
            <w:tcBorders>
              <w:top w:val="single" w:sz="4" w:space="0" w:color="000000"/>
              <w:left w:val="single" w:sz="4" w:space="0" w:color="000000"/>
              <w:bottom w:val="single" w:sz="4" w:space="0" w:color="000000"/>
              <w:right w:val="single" w:sz="4" w:space="0" w:color="000000"/>
            </w:tcBorders>
            <w:shd w:color="auto" w:fill="FBE4D5" w:val="clear"/>
          </w:tcPr>
          <w:p>
            <w:pPr>
              <w:pStyle w:val="ConsPlusNormal2"/>
              <w:ind w:hanging="0"/>
              <w:jc w:val="center"/>
              <w:rPr>
                <w:rFonts w:ascii="Times New Roman" w:hAnsi="Times New Roman" w:cs="Times New Roman"/>
              </w:rPr>
            </w:pPr>
            <w:r>
              <w:rPr>
                <w:rFonts w:cs="Times New Roman" w:ascii="Times New Roman" w:hAnsi="Times New Roman"/>
              </w:rPr>
              <w:t>16</w:t>
            </w:r>
          </w:p>
        </w:tc>
      </w:tr>
      <w:tr>
        <w:trPr/>
        <w:tc>
          <w:tcPr>
            <w:tcW w:w="54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numPr>
                <w:ilvl w:val="0"/>
                <w:numId w:val="17"/>
              </w:numPr>
              <w:tabs>
                <w:tab w:val="clear" w:pos="708"/>
                <w:tab w:val="center" w:pos="0" w:leader="none"/>
              </w:tabs>
              <w:jc w:val="center"/>
              <w:rPr>
                <w:rFonts w:ascii="Times New Roman" w:hAnsi="Times New Roman" w:cs="Times New Roman"/>
              </w:rPr>
            </w:pPr>
            <w:r>
              <w:rPr>
                <w:rFonts w:cs="Times New Roman" w:ascii="Times New Roman" w:hAnsi="Times New Roman"/>
              </w:rPr>
            </w:r>
          </w:p>
        </w:tc>
        <w:tc>
          <w:tcPr>
            <w:tcW w:w="1679" w:type="dxa"/>
            <w:tcBorders>
              <w:left w:val="single" w:sz="4" w:space="0" w:color="000000"/>
              <w:bottom w:val="single" w:sz="4" w:space="0" w:color="000000"/>
              <w:right w:val="single" w:sz="4" w:space="0" w:color="000000"/>
            </w:tcBorders>
            <w:vAlign w:val="center"/>
          </w:tcPr>
          <w:p>
            <w:pPr>
              <w:pStyle w:val="Normal"/>
              <w:spacing w:lineRule="auto" w:line="240" w:before="0" w:after="0"/>
              <w:jc w:val="center"/>
              <w:rPr>
                <w:rFonts w:ascii="Arimo" w:hAnsi="Arimo"/>
                <w:sz w:val="20"/>
                <w:szCs w:val="20"/>
              </w:rPr>
            </w:pPr>
            <w:r>
              <w:rPr>
                <w:rFonts w:ascii="Arimo" w:hAnsi="Arimo"/>
                <w:sz w:val="20"/>
                <w:szCs w:val="20"/>
              </w:rPr>
            </w:r>
          </w:p>
        </w:tc>
        <w:tc>
          <w:tcPr>
            <w:tcW w:w="139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rPr>
            </w:pPr>
            <w:r>
              <w:rPr>
                <w:rFonts w:cs="Times New Roman" w:ascii="Times New Roman" w:hAnsi="Times New Roman"/>
              </w:rPr>
            </w:r>
          </w:p>
        </w:tc>
        <w:tc>
          <w:tcPr>
            <w:tcW w:w="1719" w:type="dxa"/>
            <w:tcBorders>
              <w:top w:val="single" w:sz="4" w:space="0" w:color="000000"/>
              <w:left w:val="single" w:sz="4" w:space="0" w:color="000000"/>
              <w:bottom w:val="single" w:sz="4" w:space="0" w:color="000000"/>
              <w:right w:val="single" w:sz="4" w:space="0" w:color="000000"/>
            </w:tcBorders>
            <w:shd w:color="auto" w:fill="auto" w:val="clear"/>
          </w:tcPr>
          <w:p>
            <w:pPr>
              <w:pStyle w:val="NoSpacing"/>
              <w:rPr>
                <w:rFonts w:ascii="Times New Roman" w:hAnsi="Times New Roman"/>
                <w:sz w:val="20"/>
                <w:szCs w:val="20"/>
              </w:rPr>
            </w:pPr>
            <w:r>
              <w:rPr>
                <w:rFonts w:ascii="Times New Roman" w:hAnsi="Times New Roman"/>
                <w:sz w:val="20"/>
                <w:szCs w:val="20"/>
              </w:rPr>
            </w:r>
          </w:p>
        </w:tc>
        <w:tc>
          <w:tcPr>
            <w:tcW w:w="114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20"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48"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705"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6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69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56"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564"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5"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89"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837"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c>
          <w:tcPr>
            <w:tcW w:w="95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rPr>
                <w:rFonts w:ascii="Times New Roman" w:hAnsi="Times New Roman" w:cs="Times New Roman"/>
              </w:rPr>
            </w:pPr>
            <w:r>
              <w:rPr>
                <w:rFonts w:cs="Times New Roman" w:ascii="Times New Roman" w:hAnsi="Times New Roman"/>
              </w:rPr>
            </w:r>
          </w:p>
        </w:tc>
      </w:tr>
      <w:tr>
        <w:trPr/>
        <w:tc>
          <w:tcPr>
            <w:tcW w:w="14606" w:type="dxa"/>
            <w:gridSpan w:val="15"/>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right"/>
              <w:rPr>
                <w:rFonts w:ascii="Times New Roman" w:hAnsi="Times New Roman" w:cs="Times New Roman"/>
                <w:b/>
              </w:rPr>
            </w:pPr>
            <w:r>
              <w:rPr>
                <w:rFonts w:cs="Times New Roman" w:ascii="Times New Roman" w:hAnsi="Times New Roman"/>
                <w:b/>
              </w:rPr>
              <w:t>Итого</w:t>
            </w:r>
          </w:p>
        </w:tc>
        <w:tc>
          <w:tcPr>
            <w:tcW w:w="952" w:type="dxa"/>
            <w:tcBorders>
              <w:top w:val="single" w:sz="4" w:space="0" w:color="000000"/>
              <w:left w:val="single" w:sz="4" w:space="0" w:color="000000"/>
              <w:bottom w:val="single" w:sz="4" w:space="0" w:color="000000"/>
              <w:right w:val="single" w:sz="4" w:space="0" w:color="000000"/>
            </w:tcBorders>
            <w:shd w:color="auto" w:fill="auto" w:val="clear"/>
          </w:tcPr>
          <w:p>
            <w:pPr>
              <w:pStyle w:val="ConsPlusNormal2"/>
              <w:ind w:hanging="0"/>
              <w:jc w:val="center"/>
              <w:rPr>
                <w:rFonts w:ascii="Times New Roman" w:hAnsi="Times New Roman" w:cs="Times New Roman"/>
                <w:b/>
              </w:rPr>
            </w:pPr>
            <w:r>
              <w:rPr>
                <w:rFonts w:cs="Times New Roman" w:ascii="Times New Roman" w:hAnsi="Times New Roman"/>
                <w:b/>
              </w:rPr>
            </w:r>
          </w:p>
        </w:tc>
      </w:tr>
    </w:tbl>
    <w:p>
      <w:pPr>
        <w:pStyle w:val="Normal"/>
        <w:spacing w:lineRule="auto" w:line="240" w:before="0" w:after="0"/>
        <w:rPr>
          <w:rFonts w:ascii="Times New Roman" w:hAnsi="Times New Roman" w:cs="Times New Roman"/>
          <w:sz w:val="20"/>
          <w:szCs w:val="20"/>
          <w:highlight w:val="yellow"/>
        </w:rPr>
      </w:pPr>
      <w:r>
        <w:rPr>
          <w:rFonts w:cs="Times New Roman" w:ascii="Times New Roman" w:hAnsi="Times New Roman"/>
          <w:sz w:val="20"/>
          <w:szCs w:val="20"/>
          <w:highlight w:val="yellow"/>
        </w:rPr>
      </w:r>
    </w:p>
    <w:p>
      <w:pPr>
        <w:pStyle w:val="Normal"/>
        <w:tabs>
          <w:tab w:val="clear" w:pos="708"/>
          <w:tab w:val="left" w:pos="1701" w:leader="none"/>
        </w:tabs>
        <w:spacing w:lineRule="auto" w:line="240" w:before="0" w:after="0"/>
        <w:ind w:firstLine="709"/>
        <w:jc w:val="both"/>
        <w:rPr>
          <w:rFonts w:ascii="Times New Roman" w:hAnsi="Times New Roman" w:cs="Times New Roman"/>
          <w:sz w:val="20"/>
          <w:szCs w:val="20"/>
        </w:rPr>
      </w:pPr>
      <w:r>
        <w:rPr>
          <w:rFonts w:cs="Times New Roman" w:ascii="Times New Roman" w:hAnsi="Times New Roman"/>
          <w:sz w:val="20"/>
          <w:szCs w:val="20"/>
        </w:rPr>
        <w:t>Цена Договора составляет ____ руб. __ коп. (___________ руб. __ коп.), включая НДС 10% - ______ руб. __ коп.</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11650"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827"/>
        <w:gridCol w:w="5822"/>
      </w:tblGrid>
      <w:tr>
        <w:trPr>
          <w:cantSplit w:val="true"/>
        </w:trPr>
        <w:tc>
          <w:tcPr>
            <w:tcW w:w="58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582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58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5822"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spacing w:lineRule="auto" w:line="240" w:before="0" w:after="0"/>
        <w:rPr>
          <w:rFonts w:ascii="Times New Roman" w:hAnsi="Times New Roman" w:eastAsia="Times New Roman" w:cs="Times New Roman"/>
          <w:b/>
          <w:bCs/>
          <w:sz w:val="20"/>
          <w:szCs w:val="20"/>
          <w:highlight w:val="green"/>
        </w:rPr>
      </w:pPr>
      <w:r>
        <w:rPr>
          <w:rFonts w:eastAsia="Times New Roman" w:cs="Times New Roman" w:ascii="Times New Roman" w:hAnsi="Times New Roman"/>
          <w:b/>
          <w:bCs/>
          <w:sz w:val="20"/>
          <w:szCs w:val="20"/>
          <w:highlight w:val="green"/>
        </w:rPr>
      </w:r>
    </w:p>
    <w:p>
      <w:pPr>
        <w:pStyle w:val="Normal"/>
        <w:ind w:firstLine="708"/>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headerReference w:type="default" r:id="rId13"/>
          <w:headerReference w:type="first" r:id="rId14"/>
          <w:footerReference w:type="default" r:id="rId15"/>
          <w:footerReference w:type="first" r:id="rId16"/>
          <w:type w:val="nextPage"/>
          <w:pgSz w:orient="landscape" w:w="16838" w:h="11906"/>
          <w:pgMar w:left="567" w:right="709" w:gutter="0" w:header="709" w:top="766" w:footer="709" w:bottom="1134"/>
          <w:pgNumType w:start="1" w:fmt="decimal"/>
          <w:formProt w:val="false"/>
          <w:textDirection w:val="lrTb"/>
          <w:docGrid w:type="default" w:linePitch="360" w:charSpace="12288"/>
        </w:sectPr>
        <w:pStyle w:val="Normal"/>
        <w:tabs>
          <w:tab w:val="clear" w:pos="708"/>
          <w:tab w:val="left" w:pos="870" w:leader="none"/>
        </w:tabs>
        <w:rPr>
          <w:rFonts w:ascii="Times New Roman" w:hAnsi="Times New Roman" w:eastAsia="Times New Roman" w:cs="Times New Roman"/>
          <w:sz w:val="20"/>
          <w:szCs w:val="20"/>
        </w:rPr>
      </w:pPr>
      <w:r>
        <w:rPr>
          <w:rFonts w:eastAsia="Times New Roman" w:cs="Times New Roman" w:ascii="Times New Roman" w:hAnsi="Times New Roman"/>
          <w:sz w:val="20"/>
          <w:szCs w:val="20"/>
        </w:rPr>
        <w:tab/>
      </w:r>
    </w:p>
    <w:p>
      <w:pPr>
        <w:pStyle w:val="Normal"/>
        <w:spacing w:lineRule="auto" w:line="240" w:before="0" w:after="0"/>
        <w:jc w:val="right"/>
        <w:rPr>
          <w:rFonts w:ascii="Times New Roman" w:hAnsi="Times New Roman" w:cs="Times New Roman"/>
          <w:b/>
          <w:sz w:val="20"/>
          <w:szCs w:val="20"/>
        </w:rPr>
      </w:pPr>
      <w:r>
        <w:rPr>
          <w:rFonts w:cs="Times New Roman" w:ascii="Times New Roman" w:hAnsi="Times New Roman"/>
          <w:b/>
          <w:sz w:val="20"/>
          <w:szCs w:val="20"/>
        </w:rPr>
        <w:t>Приложение № 2</w:t>
      </w:r>
    </w:p>
    <w:p>
      <w:pPr>
        <w:pStyle w:val="Normal"/>
        <w:spacing w:lineRule="auto" w:line="240" w:before="0" w:after="0"/>
        <w:ind w:firstLine="720"/>
        <w:jc w:val="right"/>
        <w:rPr>
          <w:rFonts w:ascii="Times New Roman" w:hAnsi="Times New Roman" w:cs="Times New Roman"/>
          <w:b/>
          <w:sz w:val="20"/>
          <w:szCs w:val="20"/>
        </w:rPr>
      </w:pPr>
      <w:r>
        <w:rPr>
          <w:rFonts w:cs="Times New Roman" w:ascii="Times New Roman" w:hAnsi="Times New Roman"/>
          <w:b/>
          <w:sz w:val="20"/>
          <w:szCs w:val="20"/>
        </w:rPr>
        <w:t xml:space="preserve">к Договору от </w:t>
      </w:r>
      <w:r>
        <w:rPr>
          <w:rFonts w:eastAsia="Times New Roman" w:cs="Times New Roman" w:ascii="Times New Roman" w:hAnsi="Times New Roman"/>
          <w:b/>
          <w:sz w:val="20"/>
          <w:szCs w:val="20"/>
        </w:rPr>
        <w:t xml:space="preserve">«___» _________ 2026г. </w:t>
      </w:r>
      <w:r>
        <w:rPr>
          <w:rFonts w:cs="Times New Roman" w:ascii="Times New Roman" w:hAnsi="Times New Roman"/>
          <w:b/>
          <w:sz w:val="20"/>
          <w:szCs w:val="20"/>
        </w:rPr>
        <w:t>№ 18</w:t>
      </w:r>
      <w:r>
        <w:rPr>
          <w:rFonts w:cs="Times New Roman" w:ascii="Times New Roman" w:hAnsi="Times New Roman"/>
          <w:b/>
          <w:sz w:val="20"/>
          <w:szCs w:val="20"/>
        </w:rPr>
        <w:t>3</w:t>
      </w:r>
      <w:r>
        <w:rPr>
          <w:rFonts w:cs="Times New Roman" w:ascii="Times New Roman" w:hAnsi="Times New Roman"/>
          <w:b/>
          <w:sz w:val="20"/>
          <w:szCs w:val="20"/>
        </w:rPr>
        <w:t>/2026</w:t>
      </w:r>
    </w:p>
    <w:p>
      <w:pPr>
        <w:pStyle w:val="Normal"/>
        <w:spacing w:lineRule="auto" w:line="240" w:before="0" w:after="0"/>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jc w:val="center"/>
        <w:rPr>
          <w:rFonts w:ascii="Times New Roman" w:hAnsi="Times New Roman" w:eastAsia="Times New Roman" w:cs="Times New Roman"/>
          <w:sz w:val="20"/>
          <w:szCs w:val="20"/>
        </w:rPr>
      </w:pPr>
      <w:r>
        <w:rPr>
          <w:rFonts w:eastAsia="Times New Roman" w:cs="Times New Roman" w:ascii="Times New Roman" w:hAnsi="Times New Roman"/>
          <w:b/>
          <w:sz w:val="20"/>
          <w:szCs w:val="20"/>
        </w:rPr>
        <w:t>ТЕХНИЧЕСКИЕ ХАРАКТЕРИСТИКИ</w:t>
      </w:r>
    </w:p>
    <w:p>
      <w:pPr>
        <w:pStyle w:val="footnote"/>
        <w:spacing w:lineRule="auto" w:line="240"/>
        <w:ind w:firstLine="708" w:left="-851"/>
        <w:jc w:val="both"/>
        <w:rPr>
          <w:rFonts w:ascii="Times New Roman" w:hAnsi="Times New Roman" w:cs="Times New Roman"/>
          <w:sz w:val="20"/>
          <w:szCs w:val="20"/>
        </w:rPr>
      </w:pPr>
      <w:r>
        <w:rPr>
          <w:rFonts w:cs="Times New Roman" w:ascii="Times New Roman" w:hAnsi="Times New Roman"/>
          <w:sz w:val="20"/>
          <w:szCs w:val="20"/>
        </w:rPr>
      </w:r>
    </w:p>
    <w:tbl>
      <w:tblPr>
        <w:tblStyle w:val="affffffd"/>
        <w:tblW w:w="948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41"/>
        <w:gridCol w:w="5369"/>
        <w:gridCol w:w="3178"/>
      </w:tblGrid>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 xml:space="preserve">№ </w:t>
            </w:r>
            <w:r>
              <w:rPr>
                <w:rFonts w:eastAsia="Times New Roman" w:cs="Times New Roman" w:ascii="Times New Roman" w:hAnsi="Times New Roman"/>
                <w:b/>
                <w:kern w:val="0"/>
                <w:sz w:val="20"/>
                <w:szCs w:val="20"/>
                <w:lang w:val="ru-RU" w:eastAsia="ru-RU" w:bidi="ar-SA"/>
              </w:rPr>
              <w:t>п/п</w:t>
            </w:r>
          </w:p>
        </w:tc>
        <w:tc>
          <w:tcPr>
            <w:tcW w:w="5369" w:type="dxa"/>
            <w:tcBorders/>
          </w:tcPr>
          <w:p>
            <w:pPr>
              <w:pStyle w:val="Normal"/>
              <w:widowControl/>
              <w:suppressAutoHyphens w:val="true"/>
              <w:spacing w:lineRule="auto" w:line="240" w:before="0" w:after="0"/>
              <w:jc w:val="center"/>
              <w:rPr>
                <w:rFonts w:ascii="Times New Roman" w:hAnsi="Times New Roman" w:eastAsia="Times New Roman" w:cs="Times New Roman"/>
              </w:rPr>
            </w:pPr>
            <w:r>
              <w:rPr>
                <w:rFonts w:eastAsia="Times New Roman" w:cs="Times New Roman" w:ascii="Times New Roman" w:hAnsi="Times New Roman"/>
                <w:b/>
                <w:kern w:val="0"/>
                <w:sz w:val="20"/>
                <w:szCs w:val="20"/>
                <w:lang w:val="ru-RU" w:eastAsia="ru-RU" w:bidi="ar-SA"/>
              </w:rPr>
              <w:t>Параметр</w:t>
            </w:r>
          </w:p>
        </w:tc>
        <w:tc>
          <w:tcPr>
            <w:tcW w:w="3178" w:type="dxa"/>
            <w:tcBorders/>
          </w:tcPr>
          <w:p>
            <w:pPr>
              <w:pStyle w:val="Normal"/>
              <w:widowControl/>
              <w:suppressAutoHyphens w:val="true"/>
              <w:spacing w:lineRule="auto" w:line="240" w:before="0" w:after="0"/>
              <w:jc w:val="center"/>
              <w:rPr>
                <w:rFonts w:ascii="Times New Roman" w:hAnsi="Times New Roman" w:eastAsia="Times New Roman" w:cs="Times New Roman"/>
              </w:rPr>
            </w:pPr>
            <w:r>
              <w:rPr>
                <w:rFonts w:eastAsia="Times New Roman" w:cs="Times New Roman" w:ascii="Times New Roman" w:hAnsi="Times New Roman"/>
                <w:b/>
                <w:kern w:val="0"/>
                <w:sz w:val="20"/>
                <w:szCs w:val="20"/>
                <w:lang w:val="ru-RU" w:eastAsia="ru-RU" w:bidi="ar-SA"/>
              </w:rPr>
              <w:t>Требуемое значение</w:t>
            </w:r>
          </w:p>
        </w:tc>
      </w:tr>
      <w:tr>
        <w:trPr>
          <w:trHeight w:val="155" w:hRule="atLeast"/>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Международное непатентованное наименование</w:t>
            </w:r>
          </w:p>
        </w:tc>
        <w:tc>
          <w:tcPr>
            <w:tcW w:w="3178" w:type="dxa"/>
            <w:tcBorders/>
            <w:vAlign w:val="center"/>
          </w:tcPr>
          <w:p>
            <w:pPr>
              <w:pStyle w:val="Normal"/>
              <w:widowControl/>
              <w:suppressAutoHyphens w:val="true"/>
              <w:spacing w:lineRule="auto" w:line="240" w:before="0" w:after="0"/>
              <w:jc w:val="center"/>
              <w:rPr>
                <w:rFonts w:ascii="Arimo" w:hAnsi="Arimo"/>
              </w:rPr>
            </w:pPr>
            <w:r>
              <w:rPr>
                <w:rFonts w:eastAsia="" w:cs="" w:ascii="Arimo" w:hAnsi="Arimo"/>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2.</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Торговое наименование</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3.</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Calibri" w:cs="Times New Roman" w:ascii="Times New Roman" w:hAnsi="Times New Roman"/>
                <w:kern w:val="0"/>
                <w:sz w:val="20"/>
                <w:szCs w:val="20"/>
                <w:lang w:val="ru-RU" w:eastAsia="en-US" w:bidi="ar-SA"/>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4.</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Номер регистрационного удостоверения лекарственного препарата</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5.</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Код в соответствии с Общероссийским классификатором продукции по видам экономической деятельности</w:t>
            </w:r>
          </w:p>
        </w:tc>
        <w:tc>
          <w:tcPr>
            <w:tcW w:w="3178" w:type="dxa"/>
            <w:tcBorders/>
            <w:vAlign w:val="center"/>
          </w:tcPr>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6.</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Единица измерения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7.</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Количество Товара в единицах измерения</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8.</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Лекарственная форма, дозировка лекарственного средства и количество лекарственных форм во вторичной (потребительской) упаковке</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9.</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Наименование страны происхождения Товара</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r>
        <w:trPr/>
        <w:tc>
          <w:tcPr>
            <w:tcW w:w="941" w:type="dxa"/>
            <w:tcBorders/>
            <w:vAlign w:val="center"/>
          </w:tcPr>
          <w:p>
            <w:pPr>
              <w:pStyle w:val="Normal"/>
              <w:widowControl/>
              <w:suppressAutoHyphens w:val="true"/>
              <w:spacing w:lineRule="auto" w:line="240" w:before="0" w:after="0"/>
              <w:jc w:val="center"/>
              <w:rPr>
                <w:b/>
              </w:rPr>
            </w:pPr>
            <w:r>
              <w:rPr>
                <w:rFonts w:eastAsia="Times New Roman" w:cs="Times New Roman" w:ascii="Times New Roman" w:hAnsi="Times New Roman"/>
                <w:b/>
                <w:kern w:val="0"/>
                <w:sz w:val="20"/>
                <w:szCs w:val="20"/>
                <w:lang w:val="ru-RU" w:eastAsia="ru-RU" w:bidi="ar-SA"/>
              </w:rPr>
              <w:t>10.</w:t>
            </w:r>
          </w:p>
        </w:tc>
        <w:tc>
          <w:tcPr>
            <w:tcW w:w="5369" w:type="dxa"/>
            <w:tcBorders/>
          </w:tcPr>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t>Остаточный срок годности</w:t>
            </w:r>
          </w:p>
        </w:tc>
        <w:tc>
          <w:tcPr>
            <w:tcW w:w="3178" w:type="dxa"/>
            <w:tcBorders/>
            <w:vAlign w:val="center"/>
          </w:tcPr>
          <w:p>
            <w:pPr>
              <w:pStyle w:val="Normal"/>
              <w:widowControl/>
              <w:tabs>
                <w:tab w:val="clear" w:pos="708"/>
                <w:tab w:val="left" w:pos="308"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tabs>
                <w:tab w:val="clear" w:pos="708"/>
                <w:tab w:val="left" w:pos="313" w:leader="none"/>
              </w:tabs>
              <w:suppressAutoHyphens w:val="true"/>
              <w:spacing w:lineRule="auto" w:line="240" w:before="0" w:after="0"/>
              <w:ind w:left="36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p>
            <w:pPr>
              <w:pStyle w:val="Normal"/>
              <w:widowControl/>
              <w:suppressAutoHyphens w:val="true"/>
              <w:spacing w:lineRule="auto" w:line="240" w:before="0" w:after="0"/>
              <w:jc w:val="left"/>
              <w:rPr>
                <w:rFonts w:ascii="Times New Roman" w:hAnsi="Times New Roman" w:eastAsia="Times New Roman" w:cs="Times New Roman"/>
              </w:rPr>
            </w:pPr>
            <w:r>
              <w:rPr>
                <w:rFonts w:eastAsia="Times New Roman" w:cs="Times New Roman" w:ascii="Times New Roman" w:hAnsi="Times New Roman"/>
                <w:kern w:val="0"/>
                <w:sz w:val="20"/>
                <w:szCs w:val="20"/>
                <w:lang w:val="ru-RU" w:eastAsia="ru-RU" w:bidi="ar-SA"/>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tbl>
      <w:tblPr>
        <w:tblW w:w="85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290"/>
        <w:gridCol w:w="4290"/>
      </w:tblGrid>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jc w:val="center"/>
              <w:rPr>
                <w:rFonts w:ascii="Times New Roman" w:hAnsi="Times New Roman" w:cs="Times New Roman"/>
                <w:b/>
                <w:sz w:val="20"/>
                <w:szCs w:val="20"/>
              </w:rPr>
            </w:pPr>
            <w:r>
              <w:rPr>
                <w:rFonts w:cs="Times New Roman" w:ascii="Times New Roman" w:hAnsi="Times New Roman"/>
                <w:b/>
                <w:sz w:val="20"/>
                <w:szCs w:val="20"/>
              </w:rPr>
              <w:t>Поставщик:</w:t>
            </w:r>
          </w:p>
        </w:tc>
      </w:tr>
      <w:tr>
        <w:trPr>
          <w:cantSplit w:val="true"/>
        </w:trPr>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b/>
                <w:sz w:val="18"/>
                <w:szCs w:val="20"/>
              </w:rPr>
            </w:pPr>
            <w:r>
              <w:rPr>
                <w:rFonts w:eastAsia="Times New Roman" w:cs="Times New Roman" w:ascii="Times New Roman" w:hAnsi="Times New Roman"/>
                <w:b/>
                <w:sz w:val="18"/>
                <w:szCs w:val="20"/>
              </w:rPr>
              <w:t>СПб ГБУЗ «Елизаветинская больница»</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Главный врач</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t>________________________ С.В. Петров</w:t>
            </w:r>
          </w:p>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c>
          <w:tcPr>
            <w:tcW w:w="42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Times New Roman" w:hAnsi="Times New Roman" w:eastAsia="Times New Roman" w:cs="Times New Roman"/>
                <w:sz w:val="18"/>
                <w:szCs w:val="20"/>
              </w:rPr>
            </w:pPr>
            <w:r>
              <w:rPr>
                <w:rFonts w:eastAsia="Times New Roman" w:cs="Times New Roman" w:ascii="Times New Roman" w:hAnsi="Times New Roman"/>
                <w:sz w:val="18"/>
                <w:szCs w:val="20"/>
              </w:rPr>
            </w:r>
          </w:p>
        </w:tc>
      </w:tr>
    </w:tbl>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rPr>
          <w:rFonts w:ascii="Times New Roman" w:hAnsi="Times New Roman" w:eastAsia="Times New Roman" w:cs="Times New Roman"/>
          <w:b/>
          <w:sz w:val="20"/>
          <w:szCs w:val="20"/>
        </w:rPr>
      </w:pPr>
      <w:r>
        <w:rPr>
          <w:rFonts w:eastAsia="Times New Roman" w:cs="Times New Roman" w:ascii="Times New Roman" w:hAnsi="Times New Roman"/>
          <w:b/>
          <w:sz w:val="20"/>
          <w:szCs w:val="20"/>
        </w:rPr>
      </w:r>
    </w:p>
    <w:sectPr>
      <w:headerReference w:type="default" r:id="rId17"/>
      <w:headerReference w:type="first" r:id="rId18"/>
      <w:footerReference w:type="default" r:id="rId19"/>
      <w:footerReference w:type="first" r:id="rId20"/>
      <w:type w:val="nextPage"/>
      <w:pgSz w:w="11906" w:h="16838"/>
      <w:pgMar w:left="1560" w:right="849" w:gutter="0" w:header="708" w:top="765" w:footer="708" w:bottom="765"/>
      <w:pgNumType w:start="1" w:fmt="decimal"/>
      <w:formProt w:val="false"/>
      <w:titlePg/>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Arial">
    <w:charset w:val="01"/>
    <w:family w:val="swiss"/>
    <w:pitch w:val="default"/>
  </w:font>
  <w:font w:name="Cambria">
    <w:charset w:val="01"/>
    <w:family w:val="roman"/>
    <w:pitch w:val="default"/>
  </w:font>
  <w:font w:name="Calibri">
    <w:charset w:val="01"/>
    <w:family w:val="swiss"/>
    <w:pitch w:val="default"/>
  </w:font>
  <w:font w:name="Times New Roman">
    <w:charset w:val="01"/>
    <w:family w:val="roman"/>
    <w:pitch w:val="default"/>
  </w:font>
  <w:font w:name="Tahoma">
    <w:charset w:val="01"/>
    <w:family w:val="swiss"/>
    <w:pitch w:val="default"/>
  </w:font>
  <w:font w:name="Symbol">
    <w:charset w:val="01"/>
    <w:family w:val="roman"/>
    <w:pitch w:val="default"/>
  </w:font>
  <w:font w:name="Courier New">
    <w:charset w:val="01"/>
    <w:family w:val="auto"/>
    <w:pitch w:val="default"/>
  </w:font>
  <w:font w:name="Wingdings">
    <w:charset w:val="01"/>
    <w:family w:val="auto"/>
    <w:pitch w:val="default"/>
  </w:font>
  <w:font w:name="Times New Roman CYR">
    <w:charset w:val="01"/>
    <w:family w:val="roman"/>
    <w:pitch w:val="default"/>
  </w:font>
  <w:font w:name="Verdana">
    <w:charset w:val="01"/>
    <w:family w:val="swiss"/>
    <w:pitch w:val="default"/>
  </w:font>
  <w:font w:name="Consolas">
    <w:charset w:val="01"/>
    <w:family w:val="auto"/>
    <w:pitch w:val="default"/>
  </w:font>
  <w:font w:name="Sylfaen">
    <w:charset w:val="01"/>
    <w:family w:val="roman"/>
    <w:pitch w:val="default"/>
  </w:font>
  <w:font w:name="PT Astra Serif">
    <w:charset w:val="01"/>
    <w:family w:val="roman"/>
    <w:pitch w:val="default"/>
  </w:font>
  <w:font w:name="GE Inspira">
    <w:charset w:val="01"/>
    <w:family w:val="swiss"/>
    <w:pitch w:val="default"/>
  </w:font>
  <w:font w:name="Arial Narrow">
    <w:charset w:val="01"/>
    <w:family w:val="swiss"/>
    <w:pitch w:val="default"/>
  </w:font>
  <w:font w:name="Gelvetsky 12pt">
    <w:charset w:val="01"/>
    <w:family w:val="swiss"/>
    <w:pitch w:val="default"/>
  </w:font>
  <w:font w:name="GaramondC">
    <w:charset w:val="01"/>
    <w:family w:val="auto"/>
    <w:pitch w:val="default"/>
  </w:font>
  <w:font w:name="GaramondNarrowC">
    <w:charset w:val="01"/>
    <w:family w:val="roman"/>
    <w:pitch w:val="default"/>
  </w:font>
  <w:font w:name="Arial Unicode MS">
    <w:charset w:val="01"/>
    <w:family w:val="swiss"/>
    <w:pitch w:val="default"/>
  </w:font>
  <w:font w:name="Tms Rmn">
    <w:altName w:val="Times New Roman"/>
    <w:charset w:val="01"/>
    <w:family w:val="roman"/>
    <w:pitch w:val="default"/>
  </w:font>
  <w:font w:name="NTTierce">
    <w:charset w:val="01"/>
    <w:family w:val="auto"/>
    <w:pitch w:val="default"/>
  </w:font>
  <w:font w:name="Arimo">
    <w:altName w:val="arial"/>
    <w:charset w:val="01"/>
    <w:family w:val="swiss"/>
    <w:pitch w:val="default"/>
  </w:font>
  <w:font w:name="Courier New">
    <w:charset w:val="01"/>
    <w:family w:val="modern"/>
    <w:pitch w:val="fixed"/>
  </w:font>
  <w:font w:name="Wingdings">
    <w:charset w:val="02"/>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pPr>
    <w:r>
      <w:rPr/>
      <mc:AlternateContent>
        <mc:Choice Requires="wps">
          <w:drawing>
            <wp:anchor behindDoc="1" distT="0" distB="0" distL="0" distR="0" simplePos="0" locked="0" layoutInCell="0" allowOverlap="1" relativeHeight="3">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2" path="m0,0l-2147483645,0l-2147483645,-2147483646l0,-2147483646xe" stroked="f" o:allowincell="f" style="position:absolute;margin-left:0pt;margin-top:0.05pt;width:1.1pt;height:1.1pt;mso-wrap-style:square;v-text-anchor:top;mso-position-horizontal:right;mso-position-horizontal-relative:margin">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right="360"/>
      <w:rPr>
        <w:rFonts w:ascii="Times New Roman" w:hAnsi="Times New Roman" w:cs="Times New Roman"/>
        <w:sz w:val="16"/>
        <w:szCs w:val="16"/>
      </w:rPr>
    </w:pPr>
    <w:r>
      <w:rPr>
        <w:rFonts w:cs="Times New Roman" w:ascii="Times New Roman" w:hAnsi="Times New Roman"/>
        <w:sz w:val="16"/>
        <w:szCs w:val="16"/>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s">
          <w:drawing>
            <wp:anchor behindDoc="1" distT="0" distB="0" distL="0" distR="0" simplePos="0" locked="0" layoutInCell="0" allowOverlap="1" relativeHeight="2">
              <wp:simplePos x="0" y="0"/>
              <wp:positionH relativeFrom="margin">
                <wp:align>center</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Fonts w:ascii="Times New Roman" w:hAnsi="Times New Roman" w:cs="Times New Roman"/>
        <w:sz w:val="16"/>
        <w:szCs w:val="16"/>
      </w:rPr>
    </w:pPr>
    <w:r>
      <w:rPr>
        <w:rFonts w:cs="Times New Roman" w:ascii="Times New Roman" w:hAnsi="Times New Roman"/>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360"/>
        </w:tabs>
        <w:ind w:left="360" w:hanging="360"/>
      </w:pPr>
      <w:rPr>
        <w:rFonts w:cs="Times New Roman"/>
      </w:rPr>
    </w:lvl>
    <w:lvl w:ilvl="1">
      <w:start w:val="1"/>
      <w:isLgl/>
      <w:numFmt w:val="decimal"/>
      <w:lvlText w:val="%1.%2."/>
      <w:lvlJc w:val="left"/>
      <w:pPr>
        <w:tabs>
          <w:tab w:val="num" w:pos="720"/>
        </w:tabs>
        <w:ind w:left="720" w:hanging="720"/>
      </w:pPr>
      <w:rPr>
        <w:rFonts w:cs="Times New Roman"/>
      </w:rPr>
    </w:lvl>
    <w:lvl w:ilvl="2">
      <w:start w:val="1"/>
      <w:isLgl/>
      <w:numFmt w:val="decimal"/>
      <w:lvlText w:val="%1.%2.%3."/>
      <w:lvlJc w:val="left"/>
      <w:pPr>
        <w:tabs>
          <w:tab w:val="num" w:pos="720"/>
        </w:tabs>
        <w:ind w:left="720" w:hanging="720"/>
      </w:pPr>
      <w:rPr>
        <w:rFonts w:cs="Times New Roman"/>
      </w:rPr>
    </w:lvl>
    <w:lvl w:ilvl="3">
      <w:start w:val="1"/>
      <w:isLgl/>
      <w:numFmt w:val="decimal"/>
      <w:lvlText w:val="%1.%2.%3.%4."/>
      <w:lvlJc w:val="left"/>
      <w:pPr>
        <w:tabs>
          <w:tab w:val="num" w:pos="1080"/>
        </w:tabs>
        <w:ind w:left="1080" w:hanging="1080"/>
      </w:pPr>
      <w:rPr>
        <w:rFonts w:cs="Times New Roman"/>
      </w:rPr>
    </w:lvl>
    <w:lvl w:ilvl="4">
      <w:start w:val="1"/>
      <w:isLgl/>
      <w:numFmt w:val="decimal"/>
      <w:lvlText w:val="%1.%2.%3.%4.%5."/>
      <w:lvlJc w:val="left"/>
      <w:pPr>
        <w:tabs>
          <w:tab w:val="num" w:pos="1080"/>
        </w:tabs>
        <w:ind w:left="1080" w:hanging="1080"/>
      </w:pPr>
      <w:rPr>
        <w:rFonts w:cs="Times New Roman"/>
      </w:rPr>
    </w:lvl>
    <w:lvl w:ilvl="5">
      <w:start w:val="1"/>
      <w:isLgl/>
      <w:numFmt w:val="decimal"/>
      <w:lvlText w:val="%1.%2.%3.%4.%5.%6."/>
      <w:lvlJc w:val="left"/>
      <w:pPr>
        <w:tabs>
          <w:tab w:val="num" w:pos="1440"/>
        </w:tabs>
        <w:ind w:left="1440" w:hanging="1440"/>
      </w:pPr>
      <w:rPr>
        <w:rFonts w:cs="Times New Roman"/>
      </w:rPr>
    </w:lvl>
    <w:lvl w:ilvl="6">
      <w:start w:val="1"/>
      <w:isLgl/>
      <w:numFmt w:val="decimal"/>
      <w:lvlText w:val="%1.%2.%3.%4.%5.%6.%7."/>
      <w:lvlJc w:val="left"/>
      <w:pPr>
        <w:tabs>
          <w:tab w:val="num" w:pos="1800"/>
        </w:tabs>
        <w:ind w:left="1800" w:hanging="1800"/>
      </w:pPr>
      <w:rPr>
        <w:rFonts w:cs="Times New Roman"/>
      </w:rPr>
    </w:lvl>
    <w:lvl w:ilvl="7">
      <w:start w:val="1"/>
      <w:isLgl/>
      <w:numFmt w:val="decimal"/>
      <w:lvlText w:val="%1.%2.%3.%4.%5.%6.%7.%8."/>
      <w:lvlJc w:val="left"/>
      <w:pPr>
        <w:tabs>
          <w:tab w:val="num" w:pos="1800"/>
        </w:tabs>
        <w:ind w:left="1800" w:hanging="1800"/>
      </w:pPr>
      <w:rPr>
        <w:rFonts w:cs="Times New Roman"/>
      </w:rPr>
    </w:lvl>
    <w:lvl w:ilvl="8">
      <w:start w:val="1"/>
      <w:isLgl/>
      <w:numFmt w:val="decimal"/>
      <w:lvlText w:val="%1.%2.%3.%4.%5.%6.%7.%8.%9."/>
      <w:lvlJc w:val="left"/>
      <w:pPr>
        <w:tabs>
          <w:tab w:val="num" w:pos="2160"/>
        </w:tabs>
        <w:ind w:left="2160" w:hanging="2160"/>
      </w:pPr>
      <w:rPr>
        <w:rFonts w:cs="Times New Roman"/>
      </w:rPr>
    </w:lvl>
  </w:abstractNum>
  <w:abstractNum w:abstractNumId="3">
    <w:lvl w:ilvl="0">
      <w:start w:val="1"/>
      <w:numFmt w:val="upperRoman"/>
      <w:lvlText w:val="ЧАСТЬ %1."/>
      <w:lvlJc w:val="left"/>
      <w:pPr>
        <w:tabs>
          <w:tab w:val="num" w:pos="2160"/>
        </w:tabs>
        <w:ind w:left="720" w:hanging="720"/>
      </w:pPr>
      <w:rPr>
        <w:sz w:val="40"/>
        <w:szCs w:val="40"/>
        <w:rFonts w:cs="Times New Roman"/>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360" w:hanging="360"/>
      </w:pPr>
      <w:rPr/>
    </w:lvl>
    <w:lvl w:ilvl="1">
      <w:start w:val="1"/>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6">
    <w:lvl w:ilvl="0">
      <w:start w:val="1"/>
      <w:numFmt w:val="decimal"/>
      <w:lvlText w:val="%1."/>
      <w:lvlJc w:val="left"/>
      <w:pPr>
        <w:tabs>
          <w:tab w:val="num" w:pos="435"/>
        </w:tabs>
        <w:ind w:left="435" w:hanging="435"/>
      </w:pPr>
      <w:rPr/>
    </w:lvl>
    <w:lvl w:ilvl="1">
      <w:start w:val="1"/>
      <w:numFmt w:val="decimal"/>
      <w:lvlText w:val="%1.%2."/>
      <w:lvlJc w:val="left"/>
      <w:pPr>
        <w:tabs>
          <w:tab w:val="num" w:pos="435"/>
        </w:tabs>
        <w:ind w:left="435" w:hanging="435"/>
      </w:pPr>
      <w:rPr>
        <w:b w:val="false"/>
      </w:rPr>
    </w:lvl>
    <w:lvl w:ilvl="2">
      <w:start w:val="1"/>
      <w:numFmt w:val="decimal"/>
      <w:lvlText w:val="%1.%2.%3."/>
      <w:lvlJc w:val="left"/>
      <w:pPr>
        <w:tabs>
          <w:tab w:val="num" w:pos="2136"/>
        </w:tabs>
        <w:ind w:left="2136" w:hanging="720"/>
      </w:pPr>
      <w:rPr/>
    </w:lvl>
    <w:lvl w:ilvl="3">
      <w:start w:val="1"/>
      <w:numFmt w:val="decimal"/>
      <w:lvlText w:val="%1.%2.%3.%4."/>
      <w:lvlJc w:val="left"/>
      <w:pPr>
        <w:tabs>
          <w:tab w:val="num" w:pos="2844"/>
        </w:tabs>
        <w:ind w:left="2844" w:hanging="720"/>
      </w:pPr>
      <w:rPr/>
    </w:lvl>
    <w:lvl w:ilvl="4">
      <w:start w:val="1"/>
      <w:numFmt w:val="decimal"/>
      <w:lvlText w:val="%1.%2.%3.%4.%5."/>
      <w:lvlJc w:val="left"/>
      <w:pPr>
        <w:tabs>
          <w:tab w:val="num" w:pos="3912"/>
        </w:tabs>
        <w:ind w:left="3912" w:hanging="1080"/>
      </w:pPr>
      <w:rPr/>
    </w:lvl>
    <w:lvl w:ilvl="5">
      <w:start w:val="1"/>
      <w:numFmt w:val="decimal"/>
      <w:lvlText w:val="%1.%2.%3.%4.%5.%6."/>
      <w:lvlJc w:val="left"/>
      <w:pPr>
        <w:tabs>
          <w:tab w:val="num" w:pos="4620"/>
        </w:tabs>
        <w:ind w:left="4620" w:hanging="1080"/>
      </w:pPr>
      <w:rPr/>
    </w:lvl>
    <w:lvl w:ilvl="6">
      <w:start w:val="1"/>
      <w:numFmt w:val="decimal"/>
      <w:lvlText w:val="%1.%2.%3.%4.%5.%6.%7."/>
      <w:lvlJc w:val="left"/>
      <w:pPr>
        <w:tabs>
          <w:tab w:val="num" w:pos="5688"/>
        </w:tabs>
        <w:ind w:left="5688" w:hanging="1440"/>
      </w:pPr>
      <w:rPr/>
    </w:lvl>
    <w:lvl w:ilvl="7">
      <w:start w:val="1"/>
      <w:numFmt w:val="decimal"/>
      <w:lvlText w:val="%1.%2.%3.%4.%5.%6.%7.%8."/>
      <w:lvlJc w:val="left"/>
      <w:pPr>
        <w:tabs>
          <w:tab w:val="num" w:pos="6396"/>
        </w:tabs>
        <w:ind w:left="6396" w:hanging="1440"/>
      </w:pPr>
      <w:rPr/>
    </w:lvl>
    <w:lvl w:ilvl="8">
      <w:start w:val="1"/>
      <w:numFmt w:val="decimal"/>
      <w:lvlText w:val="%1.%2.%3.%4.%5.%6.%7.%8.%9."/>
      <w:lvlJc w:val="left"/>
      <w:pPr>
        <w:tabs>
          <w:tab w:val="num" w:pos="7464"/>
        </w:tabs>
        <w:ind w:left="7464" w:hanging="1800"/>
      </w:pPr>
      <w:rPr/>
    </w:lvl>
  </w:abstractNum>
  <w:abstractNum w:abstractNumId="7">
    <w:lvl w:ilvl="0">
      <w:start w:val="2"/>
      <w:numFmt w:val="decimal"/>
      <w:lvlText w:val="%1."/>
      <w:lvlJc w:val="left"/>
      <w:pPr>
        <w:tabs>
          <w:tab w:val="num" w:pos="0"/>
        </w:tabs>
        <w:ind w:left="0" w:hanging="0"/>
      </w:pPr>
      <w:rPr/>
    </w:lvl>
    <w:lvl w:ilvl="1">
      <w:start w:val="1"/>
      <w:numFmt w:val="decimal"/>
      <w:lvlText w:val="%1.%2."/>
      <w:lvlJc w:val="left"/>
      <w:pPr>
        <w:tabs>
          <w:tab w:val="num" w:pos="1920"/>
        </w:tabs>
        <w:ind w:left="1560" w:hanging="0"/>
      </w:pPr>
      <w:rPr>
        <w:i w:val="false"/>
      </w:rPr>
    </w:lvl>
    <w:lvl w:ilvl="2">
      <w:start w:val="1"/>
      <w:numFmt w:val="decimal"/>
      <w:lvlText w:val="%1.%2.%3."/>
      <w:lvlJc w:val="left"/>
      <w:pPr>
        <w:tabs>
          <w:tab w:val="num" w:pos="720"/>
        </w:tabs>
        <w:ind w:left="0" w:hanging="0"/>
      </w:pPr>
      <w:rPr>
        <w:b w:val="false"/>
      </w:rPr>
    </w:lvl>
    <w:lvl w:ilvl="3">
      <w:start w:val="1"/>
      <w:numFmt w:val="decimal"/>
      <w:lvlText w:val="%1.%2.%3.%4."/>
      <w:lvlJc w:val="left"/>
      <w:pPr>
        <w:tabs>
          <w:tab w:val="num" w:pos="0"/>
        </w:tabs>
        <w:ind w:left="0" w:hanging="0"/>
      </w:pPr>
      <w:rPr/>
    </w:lvl>
    <w:lvl w:ilvl="4">
      <w:start w:val="1"/>
      <w:numFmt w:val="decimal"/>
      <w:lvlText w:val="%1.%2.%3.%4.%5."/>
      <w:lvlJc w:val="left"/>
      <w:pPr>
        <w:tabs>
          <w:tab w:val="num" w:pos="0"/>
        </w:tabs>
        <w:ind w:left="0" w:hanging="0"/>
      </w:pPr>
      <w:rPr/>
    </w:lvl>
    <w:lvl w:ilvl="5">
      <w:start w:val="1"/>
      <w:numFmt w:val="decimal"/>
      <w:lvlText w:val="%1.%2.%3.%4.%5.%6."/>
      <w:lvlJc w:val="left"/>
      <w:pPr>
        <w:tabs>
          <w:tab w:val="num" w:pos="0"/>
        </w:tabs>
        <w:ind w:left="0" w:hanging="0"/>
      </w:pPr>
      <w:rPr/>
    </w:lvl>
    <w:lvl w:ilvl="6">
      <w:start w:val="1"/>
      <w:numFmt w:val="decimal"/>
      <w:lvlText w:val="%1.%2.%3.%4.%5.%6.%7."/>
      <w:lvlJc w:val="left"/>
      <w:pPr>
        <w:tabs>
          <w:tab w:val="num" w:pos="0"/>
        </w:tabs>
        <w:ind w:left="0" w:hanging="0"/>
      </w:pPr>
      <w:rPr/>
    </w:lvl>
    <w:lvl w:ilvl="7">
      <w:start w:val="1"/>
      <w:numFmt w:val="decimal"/>
      <w:lvlText w:val="%1.%2.%3.%4.%5.%6.%7.%8."/>
      <w:lvlJc w:val="left"/>
      <w:pPr>
        <w:tabs>
          <w:tab w:val="num" w:pos="0"/>
        </w:tabs>
        <w:ind w:left="0" w:hanging="0"/>
      </w:pPr>
      <w:rPr/>
    </w:lvl>
    <w:lvl w:ilvl="8">
      <w:start w:val="1"/>
      <w:numFmt w:val="decimal"/>
      <w:lvlText w:val="%1.%2.%3.%4.%5.%6.%7.%8.%9."/>
      <w:lvlJc w:val="left"/>
      <w:pPr>
        <w:tabs>
          <w:tab w:val="num" w:pos="0"/>
        </w:tabs>
        <w:ind w:left="0" w:hanging="0"/>
      </w:pPr>
      <w:rPr/>
    </w:lvl>
  </w:abstractNum>
  <w:abstractNum w:abstractNumId="8">
    <w:lvl w:ilvl="0">
      <w:start w:val="3"/>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9">
    <w:lvl w:ilvl="0">
      <w:start w:val="4"/>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0">
    <w:lvl w:ilvl="0">
      <w:start w:val="5"/>
      <w:numFmt w:val="decimal"/>
      <w:lvlText w:val="%1."/>
      <w:lvlJc w:val="left"/>
      <w:pPr>
        <w:tabs>
          <w:tab w:val="num" w:pos="0"/>
        </w:tabs>
        <w:ind w:left="36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440" w:hanging="720"/>
      </w:pPr>
      <w:rPr/>
    </w:lvl>
    <w:lvl w:ilvl="3">
      <w:start w:val="1"/>
      <w:numFmt w:val="decimal"/>
      <w:lvlText w:val="%1.%2.%3.%4."/>
      <w:lvlJc w:val="left"/>
      <w:pPr>
        <w:tabs>
          <w:tab w:val="num" w:pos="0"/>
        </w:tabs>
        <w:ind w:left="1800" w:hanging="720"/>
      </w:pPr>
      <w:rPr/>
    </w:lvl>
    <w:lvl w:ilvl="4">
      <w:start w:val="1"/>
      <w:numFmt w:val="decimal"/>
      <w:lvlText w:val="%1.%2.%3.%4.%5."/>
      <w:lvlJc w:val="left"/>
      <w:pPr>
        <w:tabs>
          <w:tab w:val="num" w:pos="0"/>
        </w:tabs>
        <w:ind w:left="2520" w:hanging="1080"/>
      </w:pPr>
      <w:rPr/>
    </w:lvl>
    <w:lvl w:ilvl="5">
      <w:start w:val="1"/>
      <w:numFmt w:val="decimal"/>
      <w:lvlText w:val="%1.%2.%3.%4.%5.%6."/>
      <w:lvlJc w:val="left"/>
      <w:pPr>
        <w:tabs>
          <w:tab w:val="num" w:pos="0"/>
        </w:tabs>
        <w:ind w:left="2880" w:hanging="1080"/>
      </w:pPr>
      <w:rPr/>
    </w:lvl>
    <w:lvl w:ilvl="6">
      <w:start w:val="1"/>
      <w:numFmt w:val="decimal"/>
      <w:lvlText w:val="%1.%2.%3.%4.%5.%6.%7."/>
      <w:lvlJc w:val="left"/>
      <w:pPr>
        <w:tabs>
          <w:tab w:val="num" w:pos="0"/>
        </w:tabs>
        <w:ind w:left="3600" w:hanging="1440"/>
      </w:pPr>
      <w:rPr/>
    </w:lvl>
    <w:lvl w:ilvl="7">
      <w:start w:val="1"/>
      <w:numFmt w:val="decimal"/>
      <w:lvlText w:val="%1.%2.%3.%4.%5.%6.%7.%8."/>
      <w:lvlJc w:val="left"/>
      <w:pPr>
        <w:tabs>
          <w:tab w:val="num" w:pos="0"/>
        </w:tabs>
        <w:ind w:left="3960" w:hanging="1440"/>
      </w:pPr>
      <w:rPr/>
    </w:lvl>
    <w:lvl w:ilvl="8">
      <w:start w:val="1"/>
      <w:numFmt w:val="decimal"/>
      <w:lvlText w:val="%1.%2.%3.%4.%5.%6.%7.%8.%9."/>
      <w:lvlJc w:val="left"/>
      <w:pPr>
        <w:tabs>
          <w:tab w:val="num" w:pos="0"/>
        </w:tabs>
        <w:ind w:left="4680" w:hanging="1800"/>
      </w:pPr>
      <w:rPr/>
    </w:lvl>
  </w:abstractNum>
  <w:abstractNum w:abstractNumId="11">
    <w:lvl w:ilvl="0">
      <w:start w:val="7"/>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7"/>
      <w:numFmt w:val="decimal"/>
      <w:lvlText w:val="%1."/>
      <w:lvlJc w:val="left"/>
      <w:pPr>
        <w:tabs>
          <w:tab w:val="num" w:pos="0"/>
        </w:tabs>
        <w:ind w:left="360" w:hanging="360"/>
      </w:pPr>
      <w:rPr/>
    </w:lvl>
    <w:lvl w:ilvl="1">
      <w:start w:val="1"/>
      <w:numFmt w:val="decimal"/>
      <w:lvlText w:val="%1.%2."/>
      <w:lvlJc w:val="left"/>
      <w:pPr>
        <w:tabs>
          <w:tab w:val="num" w:pos="0"/>
        </w:tabs>
        <w:ind w:left="1495" w:hanging="360"/>
      </w:pPr>
      <w:rPr/>
    </w:lvl>
    <w:lvl w:ilvl="2">
      <w:start w:val="1"/>
      <w:numFmt w:val="decimal"/>
      <w:lvlText w:val="%1.%2.%3."/>
      <w:lvlJc w:val="left"/>
      <w:pPr>
        <w:tabs>
          <w:tab w:val="num" w:pos="0"/>
        </w:tabs>
        <w:ind w:left="2990" w:hanging="720"/>
      </w:pPr>
      <w:rPr/>
    </w:lvl>
    <w:lvl w:ilvl="3">
      <w:start w:val="1"/>
      <w:numFmt w:val="decimal"/>
      <w:lvlText w:val="%1.%2.%3.%4."/>
      <w:lvlJc w:val="left"/>
      <w:pPr>
        <w:tabs>
          <w:tab w:val="num" w:pos="0"/>
        </w:tabs>
        <w:ind w:left="4125" w:hanging="720"/>
      </w:pPr>
      <w:rPr/>
    </w:lvl>
    <w:lvl w:ilvl="4">
      <w:start w:val="1"/>
      <w:numFmt w:val="decimal"/>
      <w:lvlText w:val="%1.%2.%3.%4.%5."/>
      <w:lvlJc w:val="left"/>
      <w:pPr>
        <w:tabs>
          <w:tab w:val="num" w:pos="0"/>
        </w:tabs>
        <w:ind w:left="5620" w:hanging="1080"/>
      </w:pPr>
      <w:rPr/>
    </w:lvl>
    <w:lvl w:ilvl="5">
      <w:start w:val="1"/>
      <w:numFmt w:val="decimal"/>
      <w:lvlText w:val="%1.%2.%3.%4.%5.%6."/>
      <w:lvlJc w:val="left"/>
      <w:pPr>
        <w:tabs>
          <w:tab w:val="num" w:pos="0"/>
        </w:tabs>
        <w:ind w:left="6755" w:hanging="1080"/>
      </w:pPr>
      <w:rPr/>
    </w:lvl>
    <w:lvl w:ilvl="6">
      <w:start w:val="1"/>
      <w:numFmt w:val="decimal"/>
      <w:lvlText w:val="%1.%2.%3.%4.%5.%6.%7."/>
      <w:lvlJc w:val="left"/>
      <w:pPr>
        <w:tabs>
          <w:tab w:val="num" w:pos="0"/>
        </w:tabs>
        <w:ind w:left="8250" w:hanging="1440"/>
      </w:pPr>
      <w:rPr/>
    </w:lvl>
    <w:lvl w:ilvl="7">
      <w:start w:val="1"/>
      <w:numFmt w:val="decimal"/>
      <w:lvlText w:val="%1.%2.%3.%4.%5.%6.%7.%8."/>
      <w:lvlJc w:val="left"/>
      <w:pPr>
        <w:tabs>
          <w:tab w:val="num" w:pos="0"/>
        </w:tabs>
        <w:ind w:left="9385" w:hanging="1440"/>
      </w:pPr>
      <w:rPr/>
    </w:lvl>
    <w:lvl w:ilvl="8">
      <w:start w:val="1"/>
      <w:numFmt w:val="decimal"/>
      <w:lvlText w:val="%1.%2.%3.%4.%5.%6.%7.%8.%9."/>
      <w:lvlJc w:val="left"/>
      <w:pPr>
        <w:tabs>
          <w:tab w:val="num" w:pos="0"/>
        </w:tabs>
        <w:ind w:left="10880" w:hanging="1800"/>
      </w:pPr>
      <w:rPr/>
    </w:lvl>
  </w:abstractNum>
  <w:abstractNum w:abstractNumId="13">
    <w:lvl w:ilvl="0">
      <w:start w:val="1"/>
      <w:numFmt w:val="decimal"/>
      <w:lvlText w:val="%1."/>
      <w:lvlJc w:val="left"/>
      <w:pPr>
        <w:tabs>
          <w:tab w:val="num" w:pos="0"/>
        </w:tabs>
        <w:ind w:left="360" w:hanging="360"/>
      </w:pPr>
      <w:rPr>
        <w:sz w:val="24"/>
        <w:i w:val="false"/>
        <w:b/>
        <w:color w:val="auto"/>
      </w:rPr>
    </w:lvl>
    <w:lvl w:ilvl="1">
      <w:start w:val="1"/>
      <w:numFmt w:val="decimal"/>
      <w:lvlText w:val="%1.%2."/>
      <w:lvlJc w:val="left"/>
      <w:pPr>
        <w:tabs>
          <w:tab w:val="num" w:pos="0"/>
        </w:tabs>
        <w:ind w:left="672" w:hanging="432"/>
      </w:pPr>
      <w:rPr>
        <w:i w:val="false"/>
        <w:b/>
        <w:color w:val="auto"/>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bullet"/>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5">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6">
    <w:lvl w:ilvl="0">
      <w:start w:val="16"/>
      <w:numFmt w:val="decimal"/>
      <w:lvlText w:val="%1."/>
      <w:lvlJc w:val="left"/>
      <w:pPr>
        <w:tabs>
          <w:tab w:val="num" w:pos="0"/>
        </w:tabs>
        <w:ind w:left="444" w:hanging="444"/>
      </w:pPr>
      <w:r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7">
    <w:lvl w:ilvl="0">
      <w:start w:val="1"/>
      <w:numFmt w:val="decimal"/>
      <w:lvlText w:val="%1."/>
      <w:lvlJc w:val="left"/>
      <w:pPr>
        <w:tabs>
          <w:tab w:val="num" w:pos="0"/>
        </w:tabs>
        <w:ind w:left="454" w:hanging="341"/>
      </w:pPr>
      <w:rPr/>
    </w:lvl>
    <w:lvl w:ilvl="1">
      <w:start w:val="1"/>
      <w:numFmt w:val="lowerLetter"/>
      <w:lvlText w:val="%2."/>
      <w:lvlJc w:val="left"/>
      <w:pPr>
        <w:tabs>
          <w:tab w:val="num" w:pos="0"/>
        </w:tabs>
        <w:ind w:left="1477" w:hanging="360"/>
      </w:pPr>
      <w:rPr/>
    </w:lvl>
    <w:lvl w:ilvl="2">
      <w:start w:val="1"/>
      <w:numFmt w:val="lowerRoman"/>
      <w:lvlText w:val="%3."/>
      <w:lvlJc w:val="right"/>
      <w:pPr>
        <w:tabs>
          <w:tab w:val="num" w:pos="0"/>
        </w:tabs>
        <w:ind w:left="2197" w:hanging="180"/>
      </w:pPr>
      <w:rPr/>
    </w:lvl>
    <w:lvl w:ilvl="3">
      <w:start w:val="1"/>
      <w:numFmt w:val="decimal"/>
      <w:lvlText w:val="%4."/>
      <w:lvlJc w:val="left"/>
      <w:pPr>
        <w:tabs>
          <w:tab w:val="num" w:pos="0"/>
        </w:tabs>
        <w:ind w:left="2917" w:hanging="360"/>
      </w:pPr>
      <w:rPr/>
    </w:lvl>
    <w:lvl w:ilvl="4">
      <w:start w:val="1"/>
      <w:numFmt w:val="lowerLetter"/>
      <w:lvlText w:val="%5."/>
      <w:lvlJc w:val="left"/>
      <w:pPr>
        <w:tabs>
          <w:tab w:val="num" w:pos="0"/>
        </w:tabs>
        <w:ind w:left="3637" w:hanging="360"/>
      </w:pPr>
      <w:rPr/>
    </w:lvl>
    <w:lvl w:ilvl="5">
      <w:start w:val="1"/>
      <w:numFmt w:val="lowerRoman"/>
      <w:lvlText w:val="%6."/>
      <w:lvlJc w:val="right"/>
      <w:pPr>
        <w:tabs>
          <w:tab w:val="num" w:pos="0"/>
        </w:tabs>
        <w:ind w:left="4357" w:hanging="180"/>
      </w:pPr>
      <w:rPr/>
    </w:lvl>
    <w:lvl w:ilvl="6">
      <w:start w:val="1"/>
      <w:numFmt w:val="decimal"/>
      <w:lvlText w:val="%7."/>
      <w:lvlJc w:val="left"/>
      <w:pPr>
        <w:tabs>
          <w:tab w:val="num" w:pos="0"/>
        </w:tabs>
        <w:ind w:left="5077" w:hanging="360"/>
      </w:pPr>
      <w:rPr/>
    </w:lvl>
    <w:lvl w:ilvl="7">
      <w:start w:val="1"/>
      <w:numFmt w:val="lowerLetter"/>
      <w:lvlText w:val="%8."/>
      <w:lvlJc w:val="left"/>
      <w:pPr>
        <w:tabs>
          <w:tab w:val="num" w:pos="0"/>
        </w:tabs>
        <w:ind w:left="5797" w:hanging="360"/>
      </w:pPr>
      <w:rPr/>
    </w:lvl>
    <w:lvl w:ilvl="8">
      <w:start w:val="1"/>
      <w:numFmt w:val="lowerRoman"/>
      <w:lvlText w:val="%9."/>
      <w:lvlJc w:val="right"/>
      <w:pPr>
        <w:tabs>
          <w:tab w:val="num" w:pos="0"/>
        </w:tabs>
        <w:ind w:left="6517"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uiPriority="0"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uiPriority="0" w:semiHidden="1" w:unhideWhenUsed="1"/>
    <w:lsdException w:name="List 2" w:uiPriority="0"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uiPriority="0" w:semiHidden="1" w:unhideWhenUsed="1"/>
    <w:lsdException w:name="List Number 3" w:uiPriority="0" w:semiHidden="1" w:unhideWhenUsed="1"/>
    <w:lsdException w:name="List Number 4" w:uiPriority="0" w:semiHidden="1" w:unhideWhenUsed="1"/>
    <w:lsdException w:name="List Number 5" w:uiPriority="0"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uiPriority="0"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uiPriority="0"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b4834"/>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1">
    <w:name w:val="heading 1"/>
    <w:basedOn w:val="Normal"/>
    <w:next w:val="Normal"/>
    <w:link w:val="1"/>
    <w:qFormat/>
    <w:rsid w:val="008762a6"/>
    <w:pPr>
      <w:keepNext w:val="true"/>
      <w:widowControl w:val="false"/>
      <w:spacing w:lineRule="auto" w:line="240" w:before="240" w:after="60"/>
      <w:outlineLvl w:val="0"/>
    </w:pPr>
    <w:rPr>
      <w:rFonts w:ascii="Arial" w:hAnsi="Arial" w:eastAsia="SimSun" w:cs="Arial"/>
      <w:b/>
      <w:bCs/>
      <w:kern w:val="2"/>
      <w:sz w:val="32"/>
      <w:szCs w:val="32"/>
      <w:lang w:eastAsia="hi-IN" w:bidi="hi-IN"/>
    </w:rPr>
  </w:style>
  <w:style w:type="paragraph" w:styleId="Heading2">
    <w:name w:val="heading 2"/>
    <w:basedOn w:val="Normal"/>
    <w:next w:val="Normal"/>
    <w:link w:val="2"/>
    <w:qFormat/>
    <w:rsid w:val="008762a6"/>
    <w:pPr>
      <w:keepNext w:val="true"/>
      <w:widowControl w:val="false"/>
      <w:numPr>
        <w:ilvl w:val="1"/>
        <w:numId w:val="1"/>
      </w:numPr>
      <w:spacing w:lineRule="auto" w:line="240" w:before="0" w:after="0"/>
      <w:jc w:val="center"/>
      <w:outlineLvl w:val="1"/>
    </w:pPr>
    <w:rPr>
      <w:rFonts w:ascii="Arial" w:hAnsi="Arial" w:eastAsia="SimSun" w:cs="Mangal"/>
      <w:b/>
      <w:color w:val="000000"/>
      <w:kern w:val="2"/>
      <w:sz w:val="28"/>
      <w:szCs w:val="20"/>
      <w:lang w:eastAsia="hi-IN" w:bidi="hi-IN"/>
    </w:rPr>
  </w:style>
  <w:style w:type="paragraph" w:styleId="Heading3">
    <w:name w:val="heading 3"/>
    <w:basedOn w:val="Normal"/>
    <w:next w:val="Normal"/>
    <w:link w:val="3"/>
    <w:uiPriority w:val="9"/>
    <w:unhideWhenUsed/>
    <w:qFormat/>
    <w:rsid w:val="008762a6"/>
    <w:pPr>
      <w:keepNext w:val="true"/>
      <w:widowControl w:val="false"/>
      <w:spacing w:lineRule="auto" w:line="240" w:before="240" w:after="60"/>
      <w:outlineLvl w:val="2"/>
    </w:pPr>
    <w:rPr>
      <w:rFonts w:ascii="Cambria" w:hAnsi="Cambria" w:eastAsia="Times New Roman" w:cs="Mangal"/>
      <w:b/>
      <w:bCs/>
      <w:kern w:val="2"/>
      <w:sz w:val="26"/>
      <w:szCs w:val="23"/>
      <w:lang w:eastAsia="hi-IN" w:bidi="hi-IN"/>
    </w:rPr>
  </w:style>
  <w:style w:type="paragraph" w:styleId="Heading4">
    <w:name w:val="heading 4"/>
    <w:basedOn w:val="Normal"/>
    <w:next w:val="Normal"/>
    <w:link w:val="4"/>
    <w:unhideWhenUsed/>
    <w:qFormat/>
    <w:rsid w:val="008762a6"/>
    <w:pPr>
      <w:keepNext w:val="true"/>
      <w:widowControl w:val="false"/>
      <w:spacing w:lineRule="auto" w:line="240" w:before="240" w:after="60"/>
      <w:outlineLvl w:val="3"/>
    </w:pPr>
    <w:rPr>
      <w:rFonts w:ascii="Calibri" w:hAnsi="Calibri" w:eastAsia="Times New Roman" w:cs="Mangal"/>
      <w:b/>
      <w:bCs/>
      <w:kern w:val="2"/>
      <w:sz w:val="28"/>
      <w:szCs w:val="25"/>
      <w:lang w:eastAsia="hi-IN" w:bidi="hi-IN"/>
    </w:rPr>
  </w:style>
  <w:style w:type="paragraph" w:styleId="Heading5">
    <w:name w:val="heading 5"/>
    <w:basedOn w:val="Normal"/>
    <w:next w:val="Normal"/>
    <w:link w:val="5"/>
    <w:qFormat/>
    <w:rsid w:val="008762a6"/>
    <w:pPr>
      <w:widowControl w:val="false"/>
      <w:spacing w:lineRule="auto" w:line="240" w:before="240" w:after="60"/>
      <w:outlineLvl w:val="4"/>
    </w:pPr>
    <w:rPr>
      <w:rFonts w:ascii="Arial" w:hAnsi="Arial" w:eastAsia="SimSun" w:cs="Mangal"/>
      <w:b/>
      <w:bCs/>
      <w:i/>
      <w:iCs/>
      <w:kern w:val="2"/>
      <w:sz w:val="26"/>
      <w:szCs w:val="26"/>
      <w:lang w:eastAsia="hi-IN" w:bidi="hi-IN"/>
    </w:rPr>
  </w:style>
  <w:style w:type="paragraph" w:styleId="Heading6">
    <w:name w:val="heading 6"/>
    <w:basedOn w:val="Normal"/>
    <w:next w:val="Normal"/>
    <w:link w:val="6"/>
    <w:qFormat/>
    <w:rsid w:val="008762a6"/>
    <w:pPr>
      <w:keepNext w:val="true"/>
      <w:spacing w:lineRule="auto" w:line="240" w:before="0" w:after="0"/>
      <w:ind w:hanging="180" w:left="5095"/>
      <w:outlineLvl w:val="5"/>
    </w:pPr>
    <w:rPr>
      <w:rFonts w:ascii="Times New Roman" w:hAnsi="Times New Roman" w:eastAsia="Times New Roman" w:cs="Times New Roman"/>
      <w:sz w:val="24"/>
      <w:szCs w:val="20"/>
      <w:lang w:eastAsia="zh-CN"/>
    </w:rPr>
  </w:style>
  <w:style w:type="paragraph" w:styleId="Heading7">
    <w:name w:val="heading 7"/>
    <w:basedOn w:val="Normal"/>
    <w:next w:val="Normal"/>
    <w:link w:val="7"/>
    <w:qFormat/>
    <w:rsid w:val="008762a6"/>
    <w:pPr>
      <w:keepNext w:val="true"/>
      <w:spacing w:lineRule="auto" w:line="240" w:before="0" w:after="0"/>
      <w:ind w:hanging="360" w:left="5815"/>
      <w:jc w:val="center"/>
      <w:outlineLvl w:val="6"/>
    </w:pPr>
    <w:rPr>
      <w:rFonts w:ascii="Times New Roman" w:hAnsi="Times New Roman" w:eastAsia="Times New Roman" w:cs="Times New Roman"/>
      <w:sz w:val="24"/>
      <w:szCs w:val="20"/>
      <w:lang w:eastAsia="zh-CN"/>
    </w:rPr>
  </w:style>
  <w:style w:type="paragraph" w:styleId="Heading8">
    <w:name w:val="heading 8"/>
    <w:basedOn w:val="Normal"/>
    <w:next w:val="Normal"/>
    <w:link w:val="8"/>
    <w:qFormat/>
    <w:rsid w:val="008762a6"/>
    <w:pPr>
      <w:widowControl w:val="false"/>
      <w:spacing w:lineRule="auto" w:line="240" w:before="240" w:after="60"/>
      <w:outlineLvl w:val="7"/>
    </w:pPr>
    <w:rPr>
      <w:rFonts w:ascii="Times New Roman" w:hAnsi="Times New Roman" w:eastAsia="SimSun" w:cs="Times New Roman"/>
      <w:i/>
      <w:iCs/>
      <w:kern w:val="2"/>
      <w:sz w:val="24"/>
      <w:szCs w:val="24"/>
      <w:lang w:eastAsia="hi-IN" w:bidi="hi-IN"/>
    </w:rPr>
  </w:style>
  <w:style w:type="paragraph" w:styleId="Heading9">
    <w:name w:val="heading 9"/>
    <w:basedOn w:val="Normal"/>
    <w:next w:val="Normal"/>
    <w:link w:val="9"/>
    <w:qFormat/>
    <w:rsid w:val="008762a6"/>
    <w:pPr>
      <w:keepNext w:val="true"/>
      <w:spacing w:lineRule="auto" w:line="240" w:before="0" w:after="0"/>
      <w:ind w:hanging="180" w:left="7255"/>
      <w:jc w:val="center"/>
      <w:outlineLvl w:val="8"/>
    </w:pPr>
    <w:rPr>
      <w:rFonts w:ascii="Times New Roman" w:hAnsi="Times New Roman" w:eastAsia="Times New Roman" w:cs="Times New Roman"/>
      <w:b/>
      <w:sz w:val="20"/>
      <w:szCs w:val="24"/>
      <w:lang w:eastAsia="zh-CN"/>
    </w:rPr>
  </w:style>
  <w:style w:type="character" w:styleId="DefaultParagraphFont" w:default="1">
    <w:name w:val="Default Paragraph Font"/>
    <w:uiPriority w:val="1"/>
    <w:semiHidden/>
    <w:unhideWhenUsed/>
    <w:qFormat/>
    <w:rPr/>
  </w:style>
  <w:style w:type="character" w:styleId="Style5" w:customStyle="1">
    <w:name w:val="Верхний колонтитул Знак"/>
    <w:basedOn w:val="DefaultParagraphFont"/>
    <w:uiPriority w:val="99"/>
    <w:qFormat/>
    <w:rsid w:val="00ba3e44"/>
    <w:rPr/>
  </w:style>
  <w:style w:type="character" w:styleId="Style6" w:customStyle="1">
    <w:name w:val="Нижний колонтитул Знак"/>
    <w:basedOn w:val="DefaultParagraphFont"/>
    <w:uiPriority w:val="99"/>
    <w:qFormat/>
    <w:rsid w:val="00ba3e44"/>
    <w:rPr/>
  </w:style>
  <w:style w:type="character" w:styleId="Hyperlink">
    <w:name w:val="Hyperlink"/>
    <w:basedOn w:val="DefaultParagraphFont"/>
    <w:uiPriority w:val="99"/>
    <w:unhideWhenUsed/>
    <w:rsid w:val="00ba3e44"/>
    <w:rPr>
      <w:color w:themeColor="hyperlink" w:val="0000FF"/>
      <w:u w:val="single"/>
    </w:rPr>
  </w:style>
  <w:style w:type="character" w:styleId="Style7" w:customStyle="1">
    <w:name w:val="Текст выноски Знак"/>
    <w:basedOn w:val="DefaultParagraphFont"/>
    <w:link w:val="BalloonText"/>
    <w:uiPriority w:val="99"/>
    <w:qFormat/>
    <w:rsid w:val="00ca7216"/>
    <w:rPr>
      <w:rFonts w:ascii="Tahoma" w:hAnsi="Tahoma" w:cs="Tahoma"/>
      <w:sz w:val="16"/>
      <w:szCs w:val="16"/>
    </w:rPr>
  </w:style>
  <w:style w:type="character" w:styleId="Style8" w:customStyle="1">
    <w:name w:val="Абзац списка Знак"/>
    <w:link w:val="ListParagraph"/>
    <w:uiPriority w:val="34"/>
    <w:qFormat/>
    <w:locked/>
    <w:rsid w:val="0054359e"/>
    <w:rPr/>
  </w:style>
  <w:style w:type="character" w:styleId="defaultStyleCar" w:customStyle="1">
    <w:name w:val="defaultStyleCar"/>
    <w:link w:val="defaultStyle"/>
    <w:uiPriority w:val="99"/>
    <w:unhideWhenUsed/>
    <w:qFormat/>
    <w:rsid w:val="0054359e"/>
    <w:rPr>
      <w:rFonts w:ascii="Calibri" w:hAnsi="Calibri" w:eastAsia="Calibri" w:cs="Times New Roman"/>
      <w:color w:val="000000"/>
      <w:sz w:val="24"/>
    </w:rPr>
  </w:style>
  <w:style w:type="character" w:styleId="1" w:customStyle="1">
    <w:name w:val="Заголовок 1 Знак"/>
    <w:basedOn w:val="DefaultParagraphFont"/>
    <w:qFormat/>
    <w:rsid w:val="008762a6"/>
    <w:rPr>
      <w:rFonts w:ascii="Arial" w:hAnsi="Arial" w:eastAsia="SimSun" w:cs="Arial"/>
      <w:b/>
      <w:bCs/>
      <w:kern w:val="2"/>
      <w:sz w:val="32"/>
      <w:szCs w:val="32"/>
      <w:lang w:eastAsia="hi-IN" w:bidi="hi-IN"/>
    </w:rPr>
  </w:style>
  <w:style w:type="character" w:styleId="2" w:customStyle="1">
    <w:name w:val="Заголовок 2 Знак"/>
    <w:basedOn w:val="DefaultParagraphFont"/>
    <w:qFormat/>
    <w:rsid w:val="008762a6"/>
    <w:rPr>
      <w:rFonts w:ascii="Arial" w:hAnsi="Arial" w:eastAsia="SimSun" w:cs="Mangal"/>
      <w:b/>
      <w:color w:val="000000"/>
      <w:kern w:val="2"/>
      <w:sz w:val="28"/>
      <w:szCs w:val="20"/>
      <w:lang w:eastAsia="hi-IN" w:bidi="hi-IN"/>
    </w:rPr>
  </w:style>
  <w:style w:type="character" w:styleId="3" w:customStyle="1">
    <w:name w:val="Заголовок 3 Знак"/>
    <w:basedOn w:val="DefaultParagraphFont"/>
    <w:uiPriority w:val="9"/>
    <w:qFormat/>
    <w:rsid w:val="008762a6"/>
    <w:rPr>
      <w:rFonts w:ascii="Cambria" w:hAnsi="Cambria" w:eastAsia="Times New Roman" w:cs="Mangal"/>
      <w:b/>
      <w:bCs/>
      <w:kern w:val="2"/>
      <w:sz w:val="26"/>
      <w:szCs w:val="23"/>
      <w:lang w:eastAsia="hi-IN" w:bidi="hi-IN"/>
    </w:rPr>
  </w:style>
  <w:style w:type="character" w:styleId="4" w:customStyle="1">
    <w:name w:val="Заголовок 4 Знак"/>
    <w:basedOn w:val="DefaultParagraphFont"/>
    <w:qFormat/>
    <w:rsid w:val="008762a6"/>
    <w:rPr>
      <w:rFonts w:ascii="Calibri" w:hAnsi="Calibri" w:eastAsia="Times New Roman" w:cs="Mangal"/>
      <w:b/>
      <w:bCs/>
      <w:kern w:val="2"/>
      <w:sz w:val="28"/>
      <w:szCs w:val="25"/>
      <w:lang w:eastAsia="hi-IN" w:bidi="hi-IN"/>
    </w:rPr>
  </w:style>
  <w:style w:type="character" w:styleId="5" w:customStyle="1">
    <w:name w:val="Заголовок 5 Знак"/>
    <w:basedOn w:val="DefaultParagraphFont"/>
    <w:qFormat/>
    <w:rsid w:val="008762a6"/>
    <w:rPr>
      <w:rFonts w:ascii="Arial" w:hAnsi="Arial" w:eastAsia="SimSun" w:cs="Mangal"/>
      <w:b/>
      <w:bCs/>
      <w:i/>
      <w:iCs/>
      <w:kern w:val="2"/>
      <w:sz w:val="26"/>
      <w:szCs w:val="26"/>
      <w:lang w:eastAsia="hi-IN" w:bidi="hi-IN"/>
    </w:rPr>
  </w:style>
  <w:style w:type="character" w:styleId="6" w:customStyle="1">
    <w:name w:val="Заголовок 6 Знак"/>
    <w:basedOn w:val="DefaultParagraphFont"/>
    <w:qFormat/>
    <w:rsid w:val="008762a6"/>
    <w:rPr>
      <w:rFonts w:ascii="Times New Roman" w:hAnsi="Times New Roman" w:eastAsia="Times New Roman" w:cs="Times New Roman"/>
      <w:sz w:val="24"/>
      <w:szCs w:val="20"/>
      <w:lang w:eastAsia="zh-CN"/>
    </w:rPr>
  </w:style>
  <w:style w:type="character" w:styleId="7" w:customStyle="1">
    <w:name w:val="Заголовок 7 Знак"/>
    <w:basedOn w:val="DefaultParagraphFont"/>
    <w:qFormat/>
    <w:rsid w:val="008762a6"/>
    <w:rPr>
      <w:rFonts w:ascii="Times New Roman" w:hAnsi="Times New Roman" w:eastAsia="Times New Roman" w:cs="Times New Roman"/>
      <w:sz w:val="24"/>
      <w:szCs w:val="20"/>
      <w:lang w:eastAsia="zh-CN"/>
    </w:rPr>
  </w:style>
  <w:style w:type="character" w:styleId="8" w:customStyle="1">
    <w:name w:val="Заголовок 8 Знак"/>
    <w:basedOn w:val="DefaultParagraphFont"/>
    <w:qFormat/>
    <w:rsid w:val="008762a6"/>
    <w:rPr>
      <w:rFonts w:ascii="Times New Roman" w:hAnsi="Times New Roman" w:eastAsia="SimSun" w:cs="Times New Roman"/>
      <w:i/>
      <w:iCs/>
      <w:kern w:val="2"/>
      <w:sz w:val="24"/>
      <w:szCs w:val="24"/>
      <w:lang w:eastAsia="hi-IN" w:bidi="hi-IN"/>
    </w:rPr>
  </w:style>
  <w:style w:type="character" w:styleId="9" w:customStyle="1">
    <w:name w:val="Заголовок 9 Знак"/>
    <w:basedOn w:val="DefaultParagraphFont"/>
    <w:qFormat/>
    <w:rsid w:val="008762a6"/>
    <w:rPr>
      <w:rFonts w:ascii="Times New Roman" w:hAnsi="Times New Roman" w:eastAsia="Times New Roman" w:cs="Times New Roman"/>
      <w:b/>
      <w:sz w:val="20"/>
      <w:szCs w:val="24"/>
      <w:lang w:eastAsia="zh-CN"/>
    </w:rPr>
  </w:style>
  <w:style w:type="character" w:styleId="ConsPlusNormal" w:customStyle="1">
    <w:name w:val="ConsPlusNormal Знак"/>
    <w:link w:val="ConsPlusNormal2"/>
    <w:qFormat/>
    <w:rsid w:val="008762a6"/>
    <w:rPr>
      <w:rFonts w:ascii="Arial" w:hAnsi="Arial" w:eastAsia="Arial" w:cs="Arial"/>
      <w:sz w:val="20"/>
      <w:szCs w:val="20"/>
      <w:lang w:eastAsia="ar-SA"/>
    </w:rPr>
  </w:style>
  <w:style w:type="character" w:styleId="Style9" w:customStyle="1">
    <w:name w:val="Основной текст с отступом Знак"/>
    <w:basedOn w:val="DefaultParagraphFont"/>
    <w:uiPriority w:val="99"/>
    <w:qFormat/>
    <w:rsid w:val="008762a6"/>
    <w:rPr>
      <w:rFonts w:ascii="Arial" w:hAnsi="Arial" w:eastAsia="SimSun" w:cs="Mangal"/>
      <w:kern w:val="2"/>
      <w:sz w:val="20"/>
      <w:szCs w:val="24"/>
      <w:lang w:eastAsia="hi-IN" w:bidi="hi-IN"/>
    </w:rPr>
  </w:style>
  <w:style w:type="character" w:styleId="PageNumber">
    <w:name w:val="page number"/>
    <w:basedOn w:val="DefaultParagraphFont"/>
    <w:rsid w:val="008762a6"/>
    <w:rPr/>
  </w:style>
  <w:style w:type="character" w:styleId="31" w:customStyle="1">
    <w:name w:val="Основной текст с отступом 3 Знак"/>
    <w:basedOn w:val="DefaultParagraphFont"/>
    <w:link w:val="BodyTextIndent3"/>
    <w:qFormat/>
    <w:rsid w:val="008762a6"/>
    <w:rPr>
      <w:rFonts w:ascii="Arial" w:hAnsi="Arial" w:eastAsia="SimSun" w:cs="Mangal"/>
      <w:kern w:val="2"/>
      <w:sz w:val="16"/>
      <w:szCs w:val="16"/>
      <w:lang w:eastAsia="hi-IN" w:bidi="hi-IN"/>
    </w:rPr>
  </w:style>
  <w:style w:type="character" w:styleId="Style10" w:customStyle="1">
    <w:name w:val="Основной текст Знак"/>
    <w:basedOn w:val="DefaultParagraphFont"/>
    <w:qFormat/>
    <w:rsid w:val="008762a6"/>
    <w:rPr>
      <w:rFonts w:ascii="Arial" w:hAnsi="Arial" w:eastAsia="SimSun" w:cs="Mangal"/>
      <w:kern w:val="2"/>
      <w:sz w:val="20"/>
      <w:szCs w:val="24"/>
      <w:lang w:eastAsia="hi-IN" w:bidi="hi-IN"/>
    </w:rPr>
  </w:style>
  <w:style w:type="character" w:styleId="21" w:customStyle="1">
    <w:name w:val="Основной текст 2 Знак"/>
    <w:basedOn w:val="DefaultParagraphFont"/>
    <w:link w:val="BodyText2"/>
    <w:qFormat/>
    <w:rsid w:val="008762a6"/>
    <w:rPr>
      <w:rFonts w:ascii="Times New Roman" w:hAnsi="Times New Roman" w:eastAsia="Times New Roman" w:cs="Times New Roman"/>
      <w:sz w:val="24"/>
      <w:szCs w:val="24"/>
      <w:lang w:eastAsia="hi-IN"/>
    </w:rPr>
  </w:style>
  <w:style w:type="character" w:styleId="Strong">
    <w:name w:val="Strong"/>
    <w:uiPriority w:val="22"/>
    <w:qFormat/>
    <w:rsid w:val="008762a6"/>
    <w:rPr>
      <w:b/>
    </w:rPr>
  </w:style>
  <w:style w:type="character" w:styleId="Style11" w:customStyle="1">
    <w:name w:val="Текст сноски Знак"/>
    <w:basedOn w:val="DefaultParagraphFont"/>
    <w:qFormat/>
    <w:rsid w:val="008762a6"/>
    <w:rPr>
      <w:rFonts w:ascii="Times New Roman" w:hAnsi="Times New Roman" w:eastAsia="Times New Roman" w:cs="Times New Roman"/>
      <w:sz w:val="20"/>
      <w:szCs w:val="20"/>
    </w:rPr>
  </w:style>
  <w:style w:type="character" w:styleId="iceouttxt4" w:customStyle="1">
    <w:name w:val="iceouttxt4"/>
    <w:basedOn w:val="DefaultParagraphFont"/>
    <w:qFormat/>
    <w:rsid w:val="008762a6"/>
    <w:rPr/>
  </w:style>
  <w:style w:type="character" w:styleId="32" w:customStyle="1">
    <w:name w:val="Основной текст 3 Знак"/>
    <w:basedOn w:val="DefaultParagraphFont"/>
    <w:link w:val="BodyText3"/>
    <w:qFormat/>
    <w:rsid w:val="008762a6"/>
    <w:rPr>
      <w:rFonts w:ascii="Arial" w:hAnsi="Arial" w:eastAsia="SimSun" w:cs="Mangal"/>
      <w:kern w:val="2"/>
      <w:sz w:val="16"/>
      <w:szCs w:val="14"/>
      <w:lang w:eastAsia="hi-IN" w:bidi="hi-IN"/>
    </w:rPr>
  </w:style>
  <w:style w:type="character" w:styleId="Style12" w:customStyle="1">
    <w:name w:val="Символ сноски"/>
    <w:qFormat/>
    <w:rsid w:val="008762a6"/>
    <w:rPr>
      <w:vertAlign w:val="superscript"/>
    </w:rPr>
  </w:style>
  <w:style w:type="character" w:styleId="FootnoteReference">
    <w:name w:val="footnote reference"/>
    <w:rPr>
      <w:vertAlign w:val="superscript"/>
    </w:rPr>
  </w:style>
  <w:style w:type="character" w:styleId="ConsNormal" w:customStyle="1">
    <w:name w:val="ConsNormal Знак"/>
    <w:link w:val="ConsNormal1"/>
    <w:qFormat/>
    <w:rsid w:val="008762a6"/>
    <w:rPr>
      <w:rFonts w:ascii="Arial" w:hAnsi="Arial" w:eastAsia="Times New Roman" w:cs="Arial"/>
      <w:sz w:val="20"/>
      <w:szCs w:val="20"/>
    </w:rPr>
  </w:style>
  <w:style w:type="character" w:styleId="Style13" w:customStyle="1">
    <w:name w:val="Название Знак"/>
    <w:basedOn w:val="DefaultParagraphFont"/>
    <w:qFormat/>
    <w:rsid w:val="008762a6"/>
    <w:rPr>
      <w:rFonts w:ascii="Times New Roman" w:hAnsi="Times New Roman" w:eastAsia="Times New Roman" w:cs="Times New Roman"/>
      <w:sz w:val="28"/>
      <w:szCs w:val="20"/>
    </w:rPr>
  </w:style>
  <w:style w:type="character" w:styleId="blk3" w:customStyle="1">
    <w:name w:val="blk3"/>
    <w:qFormat/>
    <w:rsid w:val="008762a6"/>
    <w:rPr>
      <w:rFonts w:ascii="Tahoma" w:hAnsi="Tahoma" w:cs="Tahoma"/>
      <w:vanish w:val="false"/>
      <w:sz w:val="16"/>
      <w:szCs w:val="16"/>
    </w:rPr>
  </w:style>
  <w:style w:type="character" w:styleId="33" w:customStyle="1">
    <w:name w:val="Стиль3 Знак Знак Знак"/>
    <w:link w:val="38"/>
    <w:qFormat/>
    <w:locked/>
    <w:rsid w:val="008762a6"/>
    <w:rPr>
      <w:rFonts w:ascii="Times New Roman" w:hAnsi="Times New Roman" w:eastAsia="Times New Roman" w:cs="Times New Roman"/>
      <w:sz w:val="24"/>
      <w:szCs w:val="24"/>
      <w:lang w:eastAsia="hi-IN"/>
    </w:rPr>
  </w:style>
  <w:style w:type="character" w:styleId="label" w:customStyle="1">
    <w:name w:val="label"/>
    <w:qFormat/>
    <w:rsid w:val="008762a6"/>
    <w:rPr>
      <w:rFonts w:cs="Times New Roman"/>
    </w:rPr>
  </w:style>
  <w:style w:type="character" w:styleId="22" w:customStyle="1">
    <w:name w:val="Основной текст с отступом 2 Знак"/>
    <w:basedOn w:val="DefaultParagraphFont"/>
    <w:link w:val="BodyTextIndent2"/>
    <w:uiPriority w:val="99"/>
    <w:qFormat/>
    <w:rsid w:val="008762a6"/>
    <w:rPr>
      <w:rFonts w:ascii="Arial" w:hAnsi="Arial" w:eastAsia="SimSun" w:cs="Mangal"/>
      <w:kern w:val="2"/>
      <w:sz w:val="20"/>
      <w:szCs w:val="24"/>
      <w:lang w:eastAsia="hi-IN" w:bidi="hi-IN"/>
    </w:rPr>
  </w:style>
  <w:style w:type="character" w:styleId="u" w:customStyle="1">
    <w:name w:val="u"/>
    <w:basedOn w:val="DefaultParagraphFont"/>
    <w:qFormat/>
    <w:rsid w:val="008762a6"/>
    <w:rPr/>
  </w:style>
  <w:style w:type="character" w:styleId="ep" w:customStyle="1">
    <w:name w:val="ep"/>
    <w:basedOn w:val="DefaultParagraphFont"/>
    <w:qFormat/>
    <w:rsid w:val="008762a6"/>
    <w:rPr/>
  </w:style>
  <w:style w:type="character" w:styleId="blk" w:customStyle="1">
    <w:name w:val="blk"/>
    <w:basedOn w:val="DefaultParagraphFont"/>
    <w:qFormat/>
    <w:rsid w:val="008762a6"/>
    <w:rPr/>
  </w:style>
  <w:style w:type="character" w:styleId="apple-converted-space" w:customStyle="1">
    <w:name w:val="apple-converted-space"/>
    <w:basedOn w:val="DefaultParagraphFont"/>
    <w:qFormat/>
    <w:rsid w:val="008762a6"/>
    <w:rPr/>
  </w:style>
  <w:style w:type="character" w:styleId="match" w:customStyle="1">
    <w:name w:val="match"/>
    <w:basedOn w:val="DefaultParagraphFont"/>
    <w:qFormat/>
    <w:rsid w:val="008762a6"/>
    <w:rPr/>
  </w:style>
  <w:style w:type="character" w:styleId="ConsPlusNormal1" w:customStyle="1">
    <w:name w:val="ConsPlusNormal Знак Знак"/>
    <w:qFormat/>
    <w:locked/>
    <w:rsid w:val="008762a6"/>
    <w:rPr>
      <w:rFonts w:ascii="Arial" w:hAnsi="Arial" w:cs="Arial"/>
      <w:lang w:val="ru-RU" w:eastAsia="ru-RU" w:bidi="ar-SA"/>
    </w:rPr>
  </w:style>
  <w:style w:type="character" w:styleId="FollowedHyperlink">
    <w:name w:val="FollowedHyperlink"/>
    <w:unhideWhenUsed/>
    <w:rsid w:val="008762a6"/>
    <w:rPr>
      <w:color w:val="800080"/>
      <w:u w:val="single"/>
    </w:rPr>
  </w:style>
  <w:style w:type="character" w:styleId="211" w:customStyle="1">
    <w:name w:val="Основной текст 21 Знак"/>
    <w:link w:val="217"/>
    <w:qFormat/>
    <w:rsid w:val="008762a6"/>
    <w:rPr>
      <w:rFonts w:ascii="Times New Roman" w:hAnsi="Times New Roman" w:eastAsia="Times New Roman" w:cs="Times New Roman"/>
      <w:sz w:val="24"/>
      <w:szCs w:val="18"/>
      <w:lang w:eastAsia="hi-IN"/>
    </w:rPr>
  </w:style>
  <w:style w:type="character" w:styleId="11" w:customStyle="1">
    <w:name w:val="Заголовок 1 Знак1"/>
    <w:qFormat/>
    <w:rsid w:val="008762a6"/>
    <w:rPr>
      <w:rFonts w:ascii="Cambria" w:hAnsi="Cambria" w:eastAsia="Times New Roman" w:cs="Times New Roman"/>
      <w:b/>
      <w:bCs/>
      <w:color w:val="365F91"/>
      <w:sz w:val="28"/>
      <w:szCs w:val="28"/>
    </w:rPr>
  </w:style>
  <w:style w:type="character" w:styleId="WW8Num3z0" w:customStyle="1">
    <w:name w:val="WW8Num3z0"/>
    <w:qFormat/>
    <w:rsid w:val="008762a6"/>
    <w:rPr>
      <w:rFonts w:ascii="Symbol" w:hAnsi="Symbol" w:cs="OpenSymbol"/>
    </w:rPr>
  </w:style>
  <w:style w:type="character" w:styleId="WW8Num4z0" w:customStyle="1">
    <w:name w:val="WW8Num4z0"/>
    <w:qFormat/>
    <w:rsid w:val="008762a6"/>
    <w:rPr>
      <w:rFonts w:ascii="Symbol" w:hAnsi="Symbol"/>
    </w:rPr>
  </w:style>
  <w:style w:type="character" w:styleId="WW8Num7z0" w:customStyle="1">
    <w:name w:val="WW8Num7z0"/>
    <w:qFormat/>
    <w:rsid w:val="008762a6"/>
    <w:rPr>
      <w:rFonts w:ascii="Symbol" w:hAnsi="Symbol" w:cs="OpenSymbol"/>
    </w:rPr>
  </w:style>
  <w:style w:type="character" w:styleId="WW8Num2z0" w:customStyle="1">
    <w:name w:val="WW8Num2z0"/>
    <w:qFormat/>
    <w:rsid w:val="008762a6"/>
    <w:rPr>
      <w:rFonts w:ascii="Symbol" w:hAnsi="Symbol"/>
    </w:rPr>
  </w:style>
  <w:style w:type="character" w:styleId="WW8NumSt65z0" w:customStyle="1">
    <w:name w:val="WW8NumSt65z0"/>
    <w:qFormat/>
    <w:rsid w:val="008762a6"/>
    <w:rPr>
      <w:rFonts w:ascii="Times New Roman" w:hAnsi="Times New Roman" w:cs="Times New Roman"/>
    </w:rPr>
  </w:style>
  <w:style w:type="character" w:styleId="BodyTextChar1" w:customStyle="1">
    <w:name w:val="Body Text Char1"/>
    <w:uiPriority w:val="99"/>
    <w:qFormat/>
    <w:locked/>
    <w:rsid w:val="008762a6"/>
    <w:rPr>
      <w:sz w:val="24"/>
      <w:szCs w:val="24"/>
    </w:rPr>
  </w:style>
  <w:style w:type="character" w:styleId="BookTitle">
    <w:name w:val="Book Title"/>
    <w:uiPriority w:val="33"/>
    <w:qFormat/>
    <w:rsid w:val="008762a6"/>
    <w:rPr>
      <w:b/>
      <w:bCs/>
      <w:smallCaps/>
      <w:spacing w:val="5"/>
    </w:rPr>
  </w:style>
  <w:style w:type="character" w:styleId="23" w:customStyle="1">
    <w:name w:val="Основной текст (2)_"/>
    <w:link w:val="219"/>
    <w:qFormat/>
    <w:rsid w:val="008762a6"/>
    <w:rPr>
      <w:sz w:val="27"/>
      <w:szCs w:val="27"/>
      <w:shd w:fill="FFFFFF" w:val="clear"/>
    </w:rPr>
  </w:style>
  <w:style w:type="character" w:styleId="CommentReference">
    <w:name w:val="annotation reference"/>
    <w:uiPriority w:val="99"/>
    <w:unhideWhenUsed/>
    <w:qFormat/>
    <w:rsid w:val="008762a6"/>
    <w:rPr>
      <w:sz w:val="16"/>
      <w:szCs w:val="16"/>
    </w:rPr>
  </w:style>
  <w:style w:type="character" w:styleId="Style14" w:customStyle="1">
    <w:name w:val="Текст примечания Знак"/>
    <w:basedOn w:val="DefaultParagraphFont"/>
    <w:qFormat/>
    <w:rsid w:val="008762a6"/>
    <w:rPr>
      <w:rFonts w:ascii="Arial" w:hAnsi="Arial" w:eastAsia="Times New Roman" w:cs="Times New Roman"/>
      <w:color w:val="000000"/>
      <w:sz w:val="20"/>
      <w:szCs w:val="20"/>
      <w:lang w:eastAsia="hi-IN"/>
    </w:rPr>
  </w:style>
  <w:style w:type="character" w:styleId="Style15" w:customStyle="1">
    <w:name w:val="Тема примечания Знак"/>
    <w:basedOn w:val="Style14"/>
    <w:link w:val="annotationsubject"/>
    <w:qFormat/>
    <w:rsid w:val="008762a6"/>
    <w:rPr>
      <w:rFonts w:ascii="Arial" w:hAnsi="Arial" w:eastAsia="Times New Roman" w:cs="Times New Roman"/>
      <w:b/>
      <w:bCs/>
      <w:color w:val="000000"/>
      <w:sz w:val="20"/>
      <w:szCs w:val="20"/>
      <w:lang w:eastAsia="hi-IN"/>
    </w:rPr>
  </w:style>
  <w:style w:type="character" w:styleId="apple-style-span" w:customStyle="1">
    <w:name w:val="apple-style-span"/>
    <w:basedOn w:val="DefaultParagraphFont"/>
    <w:qFormat/>
    <w:rsid w:val="008762a6"/>
    <w:rPr/>
  </w:style>
  <w:style w:type="character" w:styleId="WW8Num5z0" w:customStyle="1">
    <w:name w:val="WW8Num5z0"/>
    <w:qFormat/>
    <w:rsid w:val="008762a6"/>
    <w:rPr>
      <w:rFonts w:ascii="Symbol" w:hAnsi="Symbol" w:cs="Symbol"/>
    </w:rPr>
  </w:style>
  <w:style w:type="character" w:styleId="WW8Num8z0" w:customStyle="1">
    <w:name w:val="WW8Num8z0"/>
    <w:qFormat/>
    <w:rsid w:val="008762a6"/>
    <w:rPr>
      <w:rFonts w:ascii="Symbol" w:hAnsi="Symbol" w:cs="OpenSymbol"/>
    </w:rPr>
  </w:style>
  <w:style w:type="character" w:styleId="WW8Num9z0" w:customStyle="1">
    <w:name w:val="WW8Num9z0"/>
    <w:qFormat/>
    <w:rsid w:val="008762a6"/>
    <w:rPr>
      <w:rFonts w:ascii="Symbol" w:hAnsi="Symbol" w:cs="OpenSymbol"/>
    </w:rPr>
  </w:style>
  <w:style w:type="character" w:styleId="WW8Num12z0" w:customStyle="1">
    <w:name w:val="WW8Num12z0"/>
    <w:qFormat/>
    <w:rsid w:val="008762a6"/>
    <w:rPr>
      <w:rFonts w:ascii="Times New Roman" w:hAnsi="Times New Roman" w:cs="Times New Roman"/>
      <w:color w:val="auto"/>
    </w:rPr>
  </w:style>
  <w:style w:type="character" w:styleId="WW8Num12z1" w:customStyle="1">
    <w:name w:val="WW8Num12z1"/>
    <w:qFormat/>
    <w:rsid w:val="008762a6"/>
    <w:rPr>
      <w:rFonts w:ascii="Courier New" w:hAnsi="Courier New" w:cs="Courier New"/>
    </w:rPr>
  </w:style>
  <w:style w:type="character" w:styleId="WW8Num12z2" w:customStyle="1">
    <w:name w:val="WW8Num12z2"/>
    <w:qFormat/>
    <w:rsid w:val="008762a6"/>
    <w:rPr>
      <w:rFonts w:ascii="Wingdings" w:hAnsi="Wingdings" w:cs="Wingdings"/>
    </w:rPr>
  </w:style>
  <w:style w:type="character" w:styleId="WW8Num12z3" w:customStyle="1">
    <w:name w:val="WW8Num12z3"/>
    <w:qFormat/>
    <w:rsid w:val="008762a6"/>
    <w:rPr>
      <w:rFonts w:ascii="Symbol" w:hAnsi="Symbol" w:cs="Symbol"/>
    </w:rPr>
  </w:style>
  <w:style w:type="character" w:styleId="WW8Num13z0" w:customStyle="1">
    <w:name w:val="WW8Num13z0"/>
    <w:qFormat/>
    <w:rsid w:val="008762a6"/>
    <w:rPr>
      <w:rFonts w:ascii="Times New Roman" w:hAnsi="Times New Roman" w:cs="Times New Roman"/>
      <w:b/>
      <w:i w:val="false"/>
      <w:sz w:val="24"/>
      <w:szCs w:val="24"/>
    </w:rPr>
  </w:style>
  <w:style w:type="character" w:styleId="WW8Num13z2" w:customStyle="1">
    <w:name w:val="WW8Num13z2"/>
    <w:qFormat/>
    <w:rsid w:val="008762a6"/>
    <w:rPr>
      <w:rFonts w:ascii="Times New Roman" w:hAnsi="Times New Roman" w:cs="Times New Roman"/>
      <w:b w:val="false"/>
      <w:i/>
      <w:sz w:val="24"/>
      <w:szCs w:val="24"/>
    </w:rPr>
  </w:style>
  <w:style w:type="character" w:styleId="WW8Num13z3" w:customStyle="1">
    <w:name w:val="WW8Num13z3"/>
    <w:qFormat/>
    <w:rsid w:val="008762a6"/>
    <w:rPr>
      <w:szCs w:val="24"/>
    </w:rPr>
  </w:style>
  <w:style w:type="character" w:styleId="WW8Num14z0" w:customStyle="1">
    <w:name w:val="WW8Num14z0"/>
    <w:qFormat/>
    <w:rsid w:val="008762a6"/>
    <w:rPr>
      <w:rFonts w:ascii="Times New Roman" w:hAnsi="Times New Roman" w:cs="Times New Roman"/>
      <w:sz w:val="24"/>
    </w:rPr>
  </w:style>
  <w:style w:type="character" w:styleId="WW8Num16z0" w:customStyle="1">
    <w:name w:val="WW8Num16z0"/>
    <w:qFormat/>
    <w:rsid w:val="008762a6"/>
    <w:rPr>
      <w:rFonts w:ascii="Symbol" w:hAnsi="Symbol" w:cs="Symbol"/>
    </w:rPr>
  </w:style>
  <w:style w:type="character" w:styleId="WW8Num17z0" w:customStyle="1">
    <w:name w:val="WW8Num17z0"/>
    <w:qFormat/>
    <w:rsid w:val="008762a6"/>
    <w:rPr>
      <w:color w:val="auto"/>
    </w:rPr>
  </w:style>
  <w:style w:type="character" w:styleId="WW8Num18z4" w:customStyle="1">
    <w:name w:val="WW8Num18z4"/>
    <w:qFormat/>
    <w:rsid w:val="008762a6"/>
    <w:rPr>
      <w:lang w:val="en-US"/>
    </w:rPr>
  </w:style>
  <w:style w:type="character" w:styleId="WW8Num19z0" w:customStyle="1">
    <w:name w:val="WW8Num19z0"/>
    <w:qFormat/>
    <w:rsid w:val="008762a6"/>
    <w:rPr>
      <w:rFonts w:ascii="Symbol" w:hAnsi="Symbol" w:cs="Symbol"/>
    </w:rPr>
  </w:style>
  <w:style w:type="character" w:styleId="WW8Num19z1" w:customStyle="1">
    <w:name w:val="WW8Num19z1"/>
    <w:qFormat/>
    <w:rsid w:val="008762a6"/>
    <w:rPr>
      <w:rFonts w:ascii="Courier New" w:hAnsi="Courier New" w:cs="Courier New"/>
    </w:rPr>
  </w:style>
  <w:style w:type="character" w:styleId="WW8Num19z2" w:customStyle="1">
    <w:name w:val="WW8Num19z2"/>
    <w:qFormat/>
    <w:rsid w:val="008762a6"/>
    <w:rPr>
      <w:rFonts w:ascii="Wingdings" w:hAnsi="Wingdings" w:cs="Wingdings"/>
    </w:rPr>
  </w:style>
  <w:style w:type="character" w:styleId="WW8Num20z0" w:customStyle="1">
    <w:name w:val="WW8Num20z0"/>
    <w:qFormat/>
    <w:rsid w:val="008762a6"/>
    <w:rPr>
      <w:rFonts w:ascii="Times New Roman" w:hAnsi="Times New Roman" w:cs="Times New Roman"/>
      <w:sz w:val="24"/>
    </w:rPr>
  </w:style>
  <w:style w:type="character" w:styleId="WW8Num21z0" w:customStyle="1">
    <w:name w:val="WW8Num21z0"/>
    <w:qFormat/>
    <w:rsid w:val="008762a6"/>
    <w:rPr>
      <w:rFonts w:ascii="Symbol" w:hAnsi="Symbol" w:cs="Symbol"/>
    </w:rPr>
  </w:style>
  <w:style w:type="character" w:styleId="WW8Num21z1" w:customStyle="1">
    <w:name w:val="WW8Num21z1"/>
    <w:qFormat/>
    <w:rsid w:val="008762a6"/>
    <w:rPr>
      <w:rFonts w:ascii="Courier New" w:hAnsi="Courier New" w:cs="Courier New"/>
    </w:rPr>
  </w:style>
  <w:style w:type="character" w:styleId="WW8Num21z2" w:customStyle="1">
    <w:name w:val="WW8Num21z2"/>
    <w:qFormat/>
    <w:rsid w:val="008762a6"/>
    <w:rPr>
      <w:rFonts w:ascii="Wingdings" w:hAnsi="Wingdings" w:cs="Wingdings"/>
    </w:rPr>
  </w:style>
  <w:style w:type="character" w:styleId="WW8Num23z0" w:customStyle="1">
    <w:name w:val="WW8Num23z0"/>
    <w:qFormat/>
    <w:rsid w:val="008762a6"/>
    <w:rPr>
      <w:rFonts w:ascii="Symbol" w:hAnsi="Symbol" w:cs="Symbol"/>
    </w:rPr>
  </w:style>
  <w:style w:type="character" w:styleId="WW8Num23z1" w:customStyle="1">
    <w:name w:val="WW8Num23z1"/>
    <w:qFormat/>
    <w:rsid w:val="008762a6"/>
    <w:rPr>
      <w:rFonts w:ascii="Courier New" w:hAnsi="Courier New" w:cs="Courier New"/>
    </w:rPr>
  </w:style>
  <w:style w:type="character" w:styleId="WW8Num23z2" w:customStyle="1">
    <w:name w:val="WW8Num23z2"/>
    <w:qFormat/>
    <w:rsid w:val="008762a6"/>
    <w:rPr>
      <w:rFonts w:ascii="Wingdings" w:hAnsi="Wingdings" w:cs="Wingdings"/>
    </w:rPr>
  </w:style>
  <w:style w:type="character" w:styleId="WW8Num24z0" w:customStyle="1">
    <w:name w:val="WW8Num24z0"/>
    <w:qFormat/>
    <w:rsid w:val="008762a6"/>
    <w:rPr>
      <w:rFonts w:ascii="Symbol" w:hAnsi="Symbol" w:cs="Symbol"/>
    </w:rPr>
  </w:style>
  <w:style w:type="character" w:styleId="WW8Num24z1" w:customStyle="1">
    <w:name w:val="WW8Num24z1"/>
    <w:qFormat/>
    <w:rsid w:val="008762a6"/>
    <w:rPr>
      <w:rFonts w:ascii="Courier New" w:hAnsi="Courier New" w:cs="Courier New"/>
    </w:rPr>
  </w:style>
  <w:style w:type="character" w:styleId="WW8Num24z2" w:customStyle="1">
    <w:name w:val="WW8Num24z2"/>
    <w:qFormat/>
    <w:rsid w:val="008762a6"/>
    <w:rPr>
      <w:rFonts w:ascii="Wingdings" w:hAnsi="Wingdings" w:cs="Wingdings"/>
    </w:rPr>
  </w:style>
  <w:style w:type="character" w:styleId="WW8Num25z0" w:customStyle="1">
    <w:name w:val="WW8Num25z0"/>
    <w:qFormat/>
    <w:rsid w:val="008762a6"/>
    <w:rPr>
      <w:b/>
    </w:rPr>
  </w:style>
  <w:style w:type="character" w:styleId="WW8Num27z0" w:customStyle="1">
    <w:name w:val="WW8Num27z0"/>
    <w:qFormat/>
    <w:rsid w:val="008762a6"/>
    <w:rPr>
      <w:b/>
    </w:rPr>
  </w:style>
  <w:style w:type="character" w:styleId="WW8Num27z1" w:customStyle="1">
    <w:name w:val="WW8Num27z1"/>
    <w:qFormat/>
    <w:rsid w:val="008762a6"/>
    <w:rPr>
      <w:b w:val="false"/>
    </w:rPr>
  </w:style>
  <w:style w:type="character" w:styleId="12" w:customStyle="1">
    <w:name w:val="Основной шрифт абзаца1"/>
    <w:qFormat/>
    <w:rsid w:val="008762a6"/>
    <w:rPr/>
  </w:style>
  <w:style w:type="character" w:styleId="LineNumber">
    <w:name w:val="line number"/>
    <w:basedOn w:val="12"/>
    <w:rsid w:val="008762a6"/>
    <w:rPr/>
  </w:style>
  <w:style w:type="character" w:styleId="Emphasis">
    <w:name w:val="Emphasis"/>
    <w:uiPriority w:val="20"/>
    <w:qFormat/>
    <w:rsid w:val="008762a6"/>
    <w:rPr>
      <w:i/>
      <w:iCs/>
    </w:rPr>
  </w:style>
  <w:style w:type="character" w:styleId="34" w:customStyle="1">
    <w:name w:val="Стиль3 Знак"/>
    <w:qFormat/>
    <w:rsid w:val="008762a6"/>
    <w:rPr>
      <w:sz w:val="24"/>
      <w:lang w:val="ru-RU" w:bidi="ar-SA"/>
    </w:rPr>
  </w:style>
  <w:style w:type="character" w:styleId="Style16" w:customStyle="1">
    <w:name w:val="Цветовое выделение"/>
    <w:qFormat/>
    <w:rsid w:val="008762a6"/>
    <w:rPr>
      <w:b/>
      <w:bCs/>
      <w:color w:val="000080"/>
      <w:sz w:val="20"/>
      <w:szCs w:val="20"/>
    </w:rPr>
  </w:style>
  <w:style w:type="character" w:styleId="221" w:customStyle="1">
    <w:name w:val="Заголовок 2 Знак2"/>
    <w:qFormat/>
    <w:rsid w:val="008762a6"/>
    <w:rPr>
      <w:b/>
      <w:sz w:val="28"/>
      <w:szCs w:val="24"/>
    </w:rPr>
  </w:style>
  <w:style w:type="character" w:styleId="Style17" w:customStyle="1">
    <w:name w:val="Текст Знак"/>
    <w:link w:val="PlainText"/>
    <w:qFormat/>
    <w:rsid w:val="008762a6"/>
    <w:rPr>
      <w:rFonts w:ascii="Courier New" w:hAnsi="Courier New" w:cs="Courier New"/>
    </w:rPr>
  </w:style>
  <w:style w:type="character" w:styleId="Style18" w:customStyle="1">
    <w:name w:val="Маркированный список Знак"/>
    <w:qFormat/>
    <w:rsid w:val="008762a6"/>
    <w:rPr>
      <w:sz w:val="24"/>
      <w:szCs w:val="24"/>
    </w:rPr>
  </w:style>
  <w:style w:type="character" w:styleId="24" w:customStyle="1">
    <w:name w:val="Маркированный список 2 Знак"/>
    <w:qFormat/>
    <w:rsid w:val="008762a6"/>
    <w:rPr>
      <w:sz w:val="24"/>
      <w:szCs w:val="24"/>
    </w:rPr>
  </w:style>
  <w:style w:type="character" w:styleId="Style19" w:customStyle="1">
    <w:name w:val="Схема документа Знак"/>
    <w:link w:val="DocumentMap"/>
    <w:qFormat/>
    <w:rsid w:val="008762a6"/>
    <w:rPr>
      <w:rFonts w:ascii="Tahoma" w:hAnsi="Tahoma" w:cs="Tahoma"/>
      <w:sz w:val="24"/>
      <w:shd w:fill="000080" w:val="clear"/>
    </w:rPr>
  </w:style>
  <w:style w:type="character" w:styleId="Style20" w:customStyle="1">
    <w:name w:val="Под вопросом"/>
    <w:qFormat/>
    <w:rsid w:val="008762a6"/>
    <w:rPr>
      <w:b/>
      <w:u w:val="single"/>
    </w:rPr>
  </w:style>
  <w:style w:type="character" w:styleId="Style21" w:customStyle="1">
    <w:name w:val="Текст программы"/>
    <w:qFormat/>
    <w:rsid w:val="008762a6"/>
    <w:rPr>
      <w:rFonts w:ascii="Courier New" w:hAnsi="Courier New" w:cs="Courier New"/>
      <w:lang w:val="en-US"/>
    </w:rPr>
  </w:style>
  <w:style w:type="character" w:styleId="Style22" w:customStyle="1">
    <w:name w:val="Термин"/>
    <w:qFormat/>
    <w:rsid w:val="008762a6"/>
    <w:rPr>
      <w:i/>
    </w:rPr>
  </w:style>
  <w:style w:type="character" w:styleId="-" w:customStyle="1">
    <w:name w:val="комментарий - список Знак"/>
    <w:qFormat/>
    <w:rsid w:val="008762a6"/>
    <w:rPr>
      <w:i/>
      <w:color w:val="0000FF"/>
      <w:sz w:val="24"/>
      <w:lang w:val="ru-RU" w:bidi="ar-SA"/>
    </w:rPr>
  </w:style>
  <w:style w:type="character" w:styleId="postbody1" w:customStyle="1">
    <w:name w:val="postbody1"/>
    <w:qFormat/>
    <w:rsid w:val="008762a6"/>
    <w:rPr>
      <w:sz w:val="18"/>
      <w:szCs w:val="18"/>
    </w:rPr>
  </w:style>
  <w:style w:type="character" w:styleId="13" w:customStyle="1">
    <w:name w:val="Знак примечания1"/>
    <w:qFormat/>
    <w:rsid w:val="008762a6"/>
    <w:rPr>
      <w:sz w:val="16"/>
      <w:szCs w:val="16"/>
    </w:rPr>
  </w:style>
  <w:style w:type="character" w:styleId="Style23" w:customStyle="1">
    <w:name w:val="Название рисунка Знак"/>
    <w:qFormat/>
    <w:rsid w:val="008762a6"/>
    <w:rPr>
      <w:b/>
      <w:bCs/>
      <w:sz w:val="24"/>
      <w:szCs w:val="24"/>
    </w:rPr>
  </w:style>
  <w:style w:type="character" w:styleId="ConsNonformat" w:customStyle="1">
    <w:name w:val="ConsNonformat Знак"/>
    <w:qFormat/>
    <w:rsid w:val="008762a6"/>
    <w:rPr>
      <w:rFonts w:ascii="Courier New" w:hAnsi="Courier New" w:cs="Courier New"/>
      <w:lang w:val="ru-RU" w:bidi="ar-SA"/>
    </w:rPr>
  </w:style>
  <w:style w:type="character" w:styleId="TimesNewRomanCYR" w:customStyle="1">
    <w:name w:val="Стиль Нумерованный список + Times New Roman CYR Знак"/>
    <w:qFormat/>
    <w:rsid w:val="008762a6"/>
    <w:rPr>
      <w:rFonts w:ascii="Times New Roman CYR" w:hAnsi="Times New Roman CYR" w:cs="Times New Roman CYR"/>
      <w:sz w:val="24"/>
      <w:lang w:val="ru-RU" w:bidi="ar-SA"/>
    </w:rPr>
  </w:style>
  <w:style w:type="character" w:styleId="Style24" w:customStyle="1">
    <w:name w:val="Подзаголовок Знак"/>
    <w:qFormat/>
    <w:rsid w:val="008762a6"/>
    <w:rPr>
      <w:b/>
      <w:bCs/>
      <w:sz w:val="24"/>
      <w:szCs w:val="24"/>
    </w:rPr>
  </w:style>
  <w:style w:type="character" w:styleId="Style25" w:customStyle="1">
    <w:name w:val="Дата Знак"/>
    <w:qFormat/>
    <w:rsid w:val="008762a6"/>
    <w:rPr>
      <w:sz w:val="24"/>
    </w:rPr>
  </w:style>
  <w:style w:type="character" w:styleId="41" w:customStyle="1">
    <w:name w:val="Знак Знак4"/>
    <w:qFormat/>
    <w:rsid w:val="008762a6"/>
    <w:rPr>
      <w:b/>
      <w:sz w:val="24"/>
      <w:lang w:val="ru-RU" w:bidi="ar-SA"/>
    </w:rPr>
  </w:style>
  <w:style w:type="character" w:styleId="61" w:customStyle="1">
    <w:name w:val="Знак Знак6"/>
    <w:qFormat/>
    <w:rsid w:val="008762a6"/>
    <w:rPr>
      <w:b/>
      <w:sz w:val="32"/>
      <w:lang w:val="ru-RU" w:bidi="ar-SA"/>
    </w:rPr>
  </w:style>
  <w:style w:type="character" w:styleId="HTMLTypewriter">
    <w:name w:val="HTML Typewriter"/>
    <w:qFormat/>
    <w:rsid w:val="008762a6"/>
    <w:rPr>
      <w:rFonts w:ascii="Courier New" w:hAnsi="Courier New" w:eastAsia="Times New Roman" w:cs="Courier New"/>
      <w:sz w:val="20"/>
      <w:szCs w:val="20"/>
    </w:rPr>
  </w:style>
  <w:style w:type="character" w:styleId="plaintext1" w:customStyle="1">
    <w:name w:val="plaintext1"/>
    <w:qFormat/>
    <w:rsid w:val="008762a6"/>
    <w:rPr>
      <w:rFonts w:ascii="Verdana" w:hAnsi="Verdana" w:cs="Verdana"/>
      <w:strike w:val="false"/>
      <w:dstrike w:val="false"/>
      <w:color w:val="666666"/>
      <w:sz w:val="15"/>
      <w:szCs w:val="15"/>
      <w:u w:val="none"/>
    </w:rPr>
  </w:style>
  <w:style w:type="character" w:styleId="spelle" w:customStyle="1">
    <w:name w:val="spelle"/>
    <w:basedOn w:val="12"/>
    <w:qFormat/>
    <w:rsid w:val="008762a6"/>
    <w:rPr/>
  </w:style>
  <w:style w:type="character" w:styleId="grame" w:customStyle="1">
    <w:name w:val="grame"/>
    <w:basedOn w:val="12"/>
    <w:qFormat/>
    <w:rsid w:val="008762a6"/>
    <w:rPr/>
  </w:style>
  <w:style w:type="character" w:styleId="14" w:customStyle="1">
    <w:name w:val="Знак Знак1"/>
    <w:qFormat/>
    <w:rsid w:val="008762a6"/>
    <w:rPr>
      <w:b/>
      <w:sz w:val="28"/>
      <w:szCs w:val="24"/>
      <w:lang w:val="ru-RU" w:bidi="ar-SA"/>
    </w:rPr>
  </w:style>
  <w:style w:type="character" w:styleId="BodyTextChar" w:customStyle="1">
    <w:name w:val="Body Text Char"/>
    <w:qFormat/>
    <w:rsid w:val="008762a6"/>
    <w:rPr>
      <w:rFonts w:ascii="Times New Roman" w:hAnsi="Times New Roman" w:cs="Times New Roman"/>
      <w:b/>
      <w:sz w:val="20"/>
      <w:szCs w:val="20"/>
    </w:rPr>
  </w:style>
  <w:style w:type="character" w:styleId="35" w:customStyle="1">
    <w:name w:val="Знак3 Знак Знак Знак"/>
    <w:qFormat/>
    <w:rsid w:val="008762a6"/>
    <w:rPr>
      <w:b/>
      <w:sz w:val="28"/>
      <w:szCs w:val="24"/>
    </w:rPr>
  </w:style>
  <w:style w:type="character" w:styleId="111" w:customStyle="1">
    <w:name w:val="Знак1 Знак1"/>
    <w:qFormat/>
    <w:rsid w:val="008762a6"/>
    <w:rPr>
      <w:b/>
      <w:sz w:val="32"/>
    </w:rPr>
  </w:style>
  <w:style w:type="character" w:styleId="311" w:customStyle="1">
    <w:name w:val="Знак3 Знак Знак1"/>
    <w:qFormat/>
    <w:rsid w:val="008762a6"/>
    <w:rPr>
      <w:b/>
      <w:sz w:val="28"/>
      <w:szCs w:val="24"/>
      <w:lang w:val="ru-RU" w:bidi="ar-SA"/>
    </w:rPr>
  </w:style>
  <w:style w:type="character" w:styleId="42" w:customStyle="1">
    <w:name w:val="Знак4 Знак Знак"/>
    <w:qFormat/>
    <w:rsid w:val="008762a6"/>
    <w:rPr>
      <w:rFonts w:cs="Times New Roman"/>
      <w:sz w:val="24"/>
      <w:szCs w:val="24"/>
    </w:rPr>
  </w:style>
  <w:style w:type="character" w:styleId="26" w:customStyle="1">
    <w:name w:val="Знак Знак26"/>
    <w:qFormat/>
    <w:rsid w:val="008762a6"/>
    <w:rPr>
      <w:sz w:val="28"/>
      <w:szCs w:val="24"/>
      <w:lang w:val="ru-RU" w:bidi="ar-SA"/>
    </w:rPr>
  </w:style>
  <w:style w:type="character" w:styleId="27" w:customStyle="1">
    <w:name w:val="Знак Знак27"/>
    <w:qFormat/>
    <w:rsid w:val="008762a6"/>
    <w:rPr>
      <w:sz w:val="28"/>
      <w:szCs w:val="24"/>
      <w:lang w:val="ru-RU" w:bidi="ar-SA"/>
    </w:rPr>
  </w:style>
  <w:style w:type="character" w:styleId="25" w:customStyle="1">
    <w:name w:val="Знак Знак25"/>
    <w:qFormat/>
    <w:rsid w:val="008762a6"/>
    <w:rPr>
      <w:b/>
      <w:bCs/>
      <w:sz w:val="28"/>
      <w:szCs w:val="24"/>
      <w:lang w:val="ru-RU" w:bidi="ar-SA"/>
    </w:rPr>
  </w:style>
  <w:style w:type="character" w:styleId="241" w:customStyle="1">
    <w:name w:val="Знак Знак24"/>
    <w:qFormat/>
    <w:rsid w:val="008762a6"/>
    <w:rPr>
      <w:sz w:val="24"/>
      <w:lang w:val="ru-RU" w:bidi="ar-SA"/>
    </w:rPr>
  </w:style>
  <w:style w:type="character" w:styleId="212" w:customStyle="1">
    <w:name w:val="Заголовок 2 Знак1"/>
    <w:qFormat/>
    <w:rsid w:val="008762a6"/>
    <w:rPr>
      <w:rFonts w:cs="Times New Roman"/>
      <w:b/>
      <w:sz w:val="24"/>
      <w:szCs w:val="24"/>
    </w:rPr>
  </w:style>
  <w:style w:type="character" w:styleId="Style26" w:customStyle="1">
    <w:name w:val="Символы концевой сноски"/>
    <w:qFormat/>
    <w:rsid w:val="008762a6"/>
    <w:rPr>
      <w:vertAlign w:val="superscript"/>
    </w:rPr>
  </w:style>
  <w:style w:type="character" w:styleId="411" w:customStyle="1">
    <w:name w:val="Знак4 Знак1"/>
    <w:qFormat/>
    <w:rsid w:val="008762a6"/>
    <w:rPr>
      <w:szCs w:val="24"/>
    </w:rPr>
  </w:style>
  <w:style w:type="character" w:styleId="43" w:customStyle="1">
    <w:name w:val="Знак4 Знак"/>
    <w:qFormat/>
    <w:rsid w:val="008762a6"/>
    <w:rPr>
      <w:szCs w:val="24"/>
      <w:lang w:val="ru-RU" w:bidi="ar-SA"/>
    </w:rPr>
  </w:style>
  <w:style w:type="character" w:styleId="231" w:customStyle="1">
    <w:name w:val="Знак Знак23"/>
    <w:qFormat/>
    <w:rsid w:val="008762a6"/>
    <w:rPr>
      <w:sz w:val="24"/>
    </w:rPr>
  </w:style>
  <w:style w:type="character" w:styleId="15" w:customStyle="1">
    <w:name w:val="Обычный1 Знак"/>
    <w:qFormat/>
    <w:rsid w:val="008762a6"/>
    <w:rPr>
      <w:sz w:val="28"/>
      <w:lang w:val="ru-RU" w:bidi="ar-SA"/>
    </w:rPr>
  </w:style>
  <w:style w:type="character" w:styleId="Textnum3" w:customStyle="1">
    <w:name w:val="Text num3 Знак"/>
    <w:qFormat/>
    <w:rsid w:val="008762a6"/>
    <w:rPr>
      <w:szCs w:val="24"/>
    </w:rPr>
  </w:style>
  <w:style w:type="character" w:styleId="Textnum2" w:customStyle="1">
    <w:name w:val="Text num2 Знак"/>
    <w:qFormat/>
    <w:rsid w:val="008762a6"/>
    <w:rPr>
      <w:szCs w:val="24"/>
    </w:rPr>
  </w:style>
  <w:style w:type="character" w:styleId="16" w:customStyle="1">
    <w:name w:val="Основной текст Знак1"/>
    <w:basedOn w:val="DefaultParagraphFont"/>
    <w:qFormat/>
    <w:rsid w:val="008762a6"/>
    <w:rPr>
      <w:rFonts w:ascii="Times New Roman" w:hAnsi="Times New Roman" w:eastAsia="Times New Roman" w:cs="Times New Roman"/>
      <w:b/>
      <w:sz w:val="32"/>
      <w:szCs w:val="20"/>
      <w:lang w:eastAsia="zh-CN"/>
    </w:rPr>
  </w:style>
  <w:style w:type="character" w:styleId="17" w:customStyle="1">
    <w:name w:val="Основной текст с отступом Знак1"/>
    <w:basedOn w:val="DefaultParagraphFont"/>
    <w:qFormat/>
    <w:rsid w:val="008762a6"/>
    <w:rPr>
      <w:rFonts w:ascii="Times New Roman" w:hAnsi="Times New Roman" w:eastAsia="Times New Roman" w:cs="Times New Roman"/>
      <w:sz w:val="28"/>
      <w:szCs w:val="20"/>
      <w:lang w:eastAsia="zh-CN"/>
    </w:rPr>
  </w:style>
  <w:style w:type="character" w:styleId="18" w:customStyle="1">
    <w:name w:val="Верхний колонтитул Знак1"/>
    <w:basedOn w:val="DefaultParagraphFont"/>
    <w:uiPriority w:val="99"/>
    <w:qFormat/>
    <w:rsid w:val="008762a6"/>
    <w:rPr>
      <w:rFonts w:ascii="Times New Roman" w:hAnsi="Times New Roman" w:eastAsia="Times New Roman" w:cs="Times New Roman"/>
      <w:sz w:val="20"/>
      <w:szCs w:val="20"/>
      <w:lang w:eastAsia="zh-CN"/>
    </w:rPr>
  </w:style>
  <w:style w:type="character" w:styleId="19" w:customStyle="1">
    <w:name w:val="Нижний колонтитул Знак1"/>
    <w:basedOn w:val="DefaultParagraphFont"/>
    <w:qFormat/>
    <w:rsid w:val="008762a6"/>
    <w:rPr>
      <w:rFonts w:ascii="Times New Roman" w:hAnsi="Times New Roman" w:eastAsia="Times New Roman" w:cs="Times New Roman"/>
      <w:sz w:val="20"/>
      <w:szCs w:val="20"/>
      <w:lang w:eastAsia="zh-CN"/>
    </w:rPr>
  </w:style>
  <w:style w:type="character" w:styleId="110" w:customStyle="1">
    <w:name w:val="Подзаголовок Знак1"/>
    <w:basedOn w:val="DefaultParagraphFont"/>
    <w:qFormat/>
    <w:rsid w:val="008762a6"/>
    <w:rPr>
      <w:rFonts w:ascii="Times New Roman" w:hAnsi="Times New Roman" w:eastAsia="Times New Roman" w:cs="Times New Roman"/>
      <w:b/>
      <w:bCs/>
      <w:sz w:val="24"/>
      <w:szCs w:val="24"/>
      <w:lang w:eastAsia="zh-CN"/>
    </w:rPr>
  </w:style>
  <w:style w:type="character" w:styleId="112" w:customStyle="1">
    <w:name w:val="Текст сноски Знак1"/>
    <w:basedOn w:val="DefaultParagraphFont"/>
    <w:qFormat/>
    <w:rsid w:val="008762a6"/>
    <w:rPr>
      <w:lang w:eastAsia="zh-CN"/>
    </w:rPr>
  </w:style>
  <w:style w:type="character" w:styleId="113" w:customStyle="1">
    <w:name w:val="Текст выноски Знак1"/>
    <w:basedOn w:val="DefaultParagraphFont"/>
    <w:qFormat/>
    <w:rsid w:val="008762a6"/>
    <w:rPr>
      <w:rFonts w:ascii="Tahoma" w:hAnsi="Tahoma" w:cs="Tahoma"/>
      <w:sz w:val="16"/>
      <w:szCs w:val="16"/>
      <w:lang w:eastAsia="zh-CN"/>
    </w:rPr>
  </w:style>
  <w:style w:type="character" w:styleId="114" w:customStyle="1">
    <w:name w:val="Текст примечания Знак1"/>
    <w:basedOn w:val="DefaultParagraphFont"/>
    <w:uiPriority w:val="99"/>
    <w:semiHidden/>
    <w:qFormat/>
    <w:rsid w:val="008762a6"/>
    <w:rPr>
      <w:rFonts w:ascii="Times New Roman" w:hAnsi="Times New Roman" w:eastAsia="Times New Roman" w:cs="Times New Roman"/>
      <w:sz w:val="20"/>
      <w:szCs w:val="20"/>
      <w:lang w:eastAsia="zh-CN"/>
    </w:rPr>
  </w:style>
  <w:style w:type="character" w:styleId="115" w:customStyle="1">
    <w:name w:val="Тема примечания Знак1"/>
    <w:basedOn w:val="114"/>
    <w:qFormat/>
    <w:rsid w:val="008762a6"/>
    <w:rPr>
      <w:rFonts w:ascii="Times New Roman" w:hAnsi="Times New Roman" w:eastAsia="Times New Roman" w:cs="Times New Roman"/>
      <w:b/>
      <w:bCs/>
      <w:sz w:val="20"/>
      <w:szCs w:val="20"/>
      <w:lang w:eastAsia="zh-CN"/>
    </w:rPr>
  </w:style>
  <w:style w:type="character" w:styleId="HTML" w:customStyle="1">
    <w:name w:val="Стандартный HTML Знак"/>
    <w:basedOn w:val="DefaultParagraphFont"/>
    <w:link w:val="HTMLPreformatted"/>
    <w:qFormat/>
    <w:rsid w:val="008762a6"/>
    <w:rPr>
      <w:rFonts w:ascii="Courier New" w:hAnsi="Courier New" w:eastAsia="Courier New" w:cs="Courier New"/>
      <w:sz w:val="20"/>
      <w:szCs w:val="20"/>
      <w:lang w:eastAsia="zh-CN"/>
    </w:rPr>
  </w:style>
  <w:style w:type="character" w:styleId="Style27" w:customStyle="1">
    <w:name w:val="Текст концевой сноски Знак"/>
    <w:basedOn w:val="DefaultParagraphFont"/>
    <w:qFormat/>
    <w:rsid w:val="008762a6"/>
    <w:rPr>
      <w:rFonts w:ascii="Times New Roman" w:hAnsi="Times New Roman" w:eastAsia="Times New Roman" w:cs="Times New Roman"/>
      <w:sz w:val="20"/>
      <w:szCs w:val="20"/>
      <w:lang w:eastAsia="zh-CN"/>
    </w:rPr>
  </w:style>
  <w:style w:type="character" w:styleId="213" w:customStyle="1">
    <w:name w:val="Основной текст с отступом 2 Знак1"/>
    <w:basedOn w:val="DefaultParagraphFont"/>
    <w:uiPriority w:val="99"/>
    <w:semiHidden/>
    <w:qFormat/>
    <w:rsid w:val="008762a6"/>
    <w:rPr>
      <w:rFonts w:ascii="Times New Roman" w:hAnsi="Times New Roman" w:eastAsia="Times New Roman" w:cs="Times New Roman"/>
      <w:sz w:val="24"/>
      <w:szCs w:val="24"/>
      <w:lang w:eastAsia="zh-CN"/>
    </w:rPr>
  </w:style>
  <w:style w:type="character" w:styleId="312" w:customStyle="1">
    <w:name w:val="Основной текст 3 Знак1"/>
    <w:basedOn w:val="DefaultParagraphFont"/>
    <w:uiPriority w:val="99"/>
    <w:semiHidden/>
    <w:qFormat/>
    <w:rsid w:val="008762a6"/>
    <w:rPr>
      <w:sz w:val="16"/>
      <w:szCs w:val="16"/>
    </w:rPr>
  </w:style>
  <w:style w:type="character" w:styleId="Style28" w:customStyle="1">
    <w:name w:val="Текст ТД Знак"/>
    <w:link w:val="Style66"/>
    <w:qFormat/>
    <w:locked/>
    <w:rsid w:val="008762a6"/>
    <w:rPr>
      <w:rFonts w:ascii="Calibri" w:hAnsi="Calibri" w:eastAsia="Calibri"/>
      <w:sz w:val="24"/>
      <w:szCs w:val="24"/>
      <w:lang w:eastAsia="hi-IN"/>
    </w:rPr>
  </w:style>
  <w:style w:type="character" w:styleId="r" w:customStyle="1">
    <w:name w:val="r"/>
    <w:basedOn w:val="DefaultParagraphFont"/>
    <w:qFormat/>
    <w:rsid w:val="008762a6"/>
    <w:rPr/>
  </w:style>
  <w:style w:type="character" w:styleId="ConsPlusNonformat" w:customStyle="1">
    <w:name w:val="ConsPlusNonformat Знак Знак"/>
    <w:link w:val="ConsPlusNonformat2"/>
    <w:uiPriority w:val="99"/>
    <w:qFormat/>
    <w:locked/>
    <w:rsid w:val="008762a6"/>
    <w:rPr>
      <w:rFonts w:ascii="Courier New" w:hAnsi="Courier New" w:eastAsia="Times New Roman" w:cs="Courier New"/>
      <w:sz w:val="20"/>
      <w:szCs w:val="20"/>
    </w:rPr>
  </w:style>
  <w:style w:type="character" w:styleId="28" w:customStyle="1">
    <w:name w:val="Основной текст2"/>
    <w:basedOn w:val="DefaultParagraphFont"/>
    <w:qFormat/>
    <w:rsid w:val="008762a6"/>
    <w:rPr>
      <w:rFonts w:eastAsia="Times New Roman"/>
      <w:sz w:val="16"/>
      <w:szCs w:val="16"/>
      <w:shd w:fill="FFFFFF" w:val="clear"/>
    </w:rPr>
  </w:style>
  <w:style w:type="character" w:styleId="Style29" w:customStyle="1">
    <w:name w:val="Основной текст_"/>
    <w:basedOn w:val="DefaultParagraphFont"/>
    <w:link w:val="129"/>
    <w:qFormat/>
    <w:locked/>
    <w:rsid w:val="008762a6"/>
    <w:rPr>
      <w:rFonts w:ascii="Times New Roman" w:hAnsi="Times New Roman" w:eastAsia="Times New Roman" w:cs="Times New Roman"/>
      <w:kern w:val="2"/>
      <w:sz w:val="28"/>
      <w:szCs w:val="20"/>
      <w:lang w:eastAsia="zh-CN"/>
    </w:rPr>
  </w:style>
  <w:style w:type="character" w:styleId="Style30" w:customStyle="1">
    <w:name w:val="Основной текст + Полужирный"/>
    <w:basedOn w:val="Style29"/>
    <w:qFormat/>
    <w:rsid w:val="008762a6"/>
    <w:rPr>
      <w:rFonts w:ascii="Times New Roman" w:hAnsi="Times New Roman" w:eastAsia="Times New Roman" w:cs="Times New Roman"/>
      <w:b/>
      <w:bCs/>
      <w:i w:val="false"/>
      <w:iCs w:val="false"/>
      <w:smallCaps/>
      <w:strike w:val="false"/>
      <w:dstrike w:val="false"/>
      <w:spacing w:val="0"/>
      <w:kern w:val="2"/>
      <w:sz w:val="20"/>
      <w:szCs w:val="20"/>
      <w:u w:val="none"/>
      <w:effect w:val="none"/>
      <w:shd w:fill="FFFFFF" w:val="clear"/>
      <w:lang w:val="en-US" w:eastAsia="zh-CN"/>
    </w:rPr>
  </w:style>
  <w:style w:type="character" w:styleId="313" w:customStyle="1">
    <w:name w:val="Заголовок 3 Знак1"/>
    <w:qFormat/>
    <w:locked/>
    <w:rsid w:val="008762a6"/>
    <w:rPr>
      <w:rFonts w:ascii="Arial" w:hAnsi="Arial" w:cs="Arial"/>
      <w:b/>
      <w:bCs/>
      <w:sz w:val="26"/>
      <w:szCs w:val="26"/>
      <w:lang w:val="ru-RU" w:eastAsia="ru-RU"/>
    </w:rPr>
  </w:style>
  <w:style w:type="character" w:styleId="Style31" w:customStyle="1">
    <w:name w:val="Без интервала Знак"/>
    <w:link w:val="NoSpacing"/>
    <w:qFormat/>
    <w:locked/>
    <w:rsid w:val="008762a6"/>
    <w:rPr>
      <w:rFonts w:ascii="Calibri" w:hAnsi="Calibri" w:eastAsia="Calibri" w:cs="Times New Roman"/>
      <w:lang w:eastAsia="en-US"/>
    </w:rPr>
  </w:style>
  <w:style w:type="character" w:styleId="f" w:customStyle="1">
    <w:name w:val="f"/>
    <w:basedOn w:val="DefaultParagraphFont"/>
    <w:qFormat/>
    <w:rsid w:val="008762a6"/>
    <w:rPr/>
  </w:style>
  <w:style w:type="character" w:styleId="Style32" w:customStyle="1">
    <w:name w:val="Обычный (веб) Знак"/>
    <w:basedOn w:val="DefaultParagraphFont"/>
    <w:link w:val="NormalWeb"/>
    <w:uiPriority w:val="99"/>
    <w:qFormat/>
    <w:locked/>
    <w:rsid w:val="008762a6"/>
    <w:rPr>
      <w:rFonts w:ascii="Times New Roman" w:hAnsi="Times New Roman" w:eastAsia="Times New Roman" w:cs="Times New Roman"/>
      <w:sz w:val="24"/>
      <w:szCs w:val="24"/>
    </w:rPr>
  </w:style>
  <w:style w:type="character" w:styleId="Heading2KDCar" w:customStyle="1">
    <w:name w:val="Heading2KDCar"/>
    <w:link w:val="Heading2KD"/>
    <w:uiPriority w:val="99"/>
    <w:semiHidden/>
    <w:unhideWhenUsed/>
    <w:qFormat/>
    <w:rsid w:val="008762a6"/>
    <w:rPr>
      <w:rFonts w:eastAsia="Calibri" w:eastAsiaTheme="minorHAnsi"/>
      <w:b/>
      <w:color w:val="000000"/>
      <w:sz w:val="28"/>
    </w:rPr>
  </w:style>
  <w:style w:type="character" w:styleId="iceouttxtviewinfo" w:customStyle="1">
    <w:name w:val="iceouttxt viewinfo"/>
    <w:basedOn w:val="DefaultParagraphFont"/>
    <w:qFormat/>
    <w:rsid w:val="008762a6"/>
    <w:rPr/>
  </w:style>
  <w:style w:type="character" w:styleId="Style33" w:customStyle="1">
    <w:name w:val="Основной шрифт"/>
    <w:semiHidden/>
    <w:qFormat/>
    <w:rsid w:val="008762a6"/>
    <w:rPr/>
  </w:style>
  <w:style w:type="character" w:styleId="Style34" w:customStyle="1">
    <w:name w:val="Название объекта Знак"/>
    <w:qFormat/>
    <w:locked/>
    <w:rsid w:val="008762a6"/>
    <w:rPr>
      <w:rFonts w:ascii="Times New Roman" w:hAnsi="Times New Roman" w:eastAsia="Times New Roman" w:cs="Mangal"/>
      <w:i/>
      <w:iCs/>
      <w:sz w:val="24"/>
      <w:szCs w:val="24"/>
      <w:lang w:eastAsia="zh-CN"/>
    </w:rPr>
  </w:style>
  <w:style w:type="character" w:styleId="FootnoteTextChar1" w:customStyle="1">
    <w:name w:val="Footnote Text Char Знак1"/>
    <w:qFormat/>
    <w:locked/>
    <w:rsid w:val="008762a6"/>
    <w:rPr>
      <w:rFonts w:cs="Times New Roman"/>
    </w:rPr>
  </w:style>
  <w:style w:type="character" w:styleId="36" w:customStyle="1">
    <w:name w:val="Знак3 Знак Знак"/>
    <w:qFormat/>
    <w:rsid w:val="008762a6"/>
    <w:rPr>
      <w:lang w:val="ru-RU" w:eastAsia="ru-RU" w:bidi="ar-SA"/>
    </w:rPr>
  </w:style>
  <w:style w:type="character" w:styleId="116" w:customStyle="1">
    <w:name w:val="Текст Знак1"/>
    <w:basedOn w:val="DefaultParagraphFont"/>
    <w:qFormat/>
    <w:rsid w:val="008762a6"/>
    <w:rPr>
      <w:rFonts w:ascii="Consolas" w:hAnsi="Consolas" w:cs="Consolas"/>
      <w:sz w:val="21"/>
      <w:szCs w:val="21"/>
    </w:rPr>
  </w:style>
  <w:style w:type="character" w:styleId="117" w:customStyle="1">
    <w:name w:val="Обычный (веб) Знак1"/>
    <w:uiPriority w:val="99"/>
    <w:qFormat/>
    <w:locked/>
    <w:rsid w:val="008762a6"/>
    <w:rPr>
      <w:rFonts w:ascii="Arial" w:hAnsi="Arial" w:cs="Arial"/>
      <w:color w:val="332E2D"/>
      <w:spacing w:val="2"/>
      <w:sz w:val="24"/>
      <w:szCs w:val="24"/>
    </w:rPr>
  </w:style>
  <w:style w:type="character" w:styleId="37" w:customStyle="1">
    <w:name w:val="заголовок 3 Знак"/>
    <w:link w:val="319"/>
    <w:qFormat/>
    <w:rsid w:val="008762a6"/>
    <w:rPr>
      <w:rFonts w:ascii="Times New Roman" w:hAnsi="Times New Roman" w:eastAsia="Times New Roman" w:cs="Times New Roman"/>
      <w:b/>
      <w:bCs/>
      <w:i/>
      <w:iCs/>
      <w:sz w:val="20"/>
      <w:szCs w:val="20"/>
    </w:rPr>
  </w:style>
  <w:style w:type="character" w:styleId="FontStyle11" w:customStyle="1">
    <w:name w:val="Font Style11"/>
    <w:uiPriority w:val="99"/>
    <w:qFormat/>
    <w:rsid w:val="008762a6"/>
    <w:rPr>
      <w:rFonts w:ascii="Sylfaen" w:hAnsi="Sylfaen" w:cs="Sylfaen"/>
      <w:sz w:val="20"/>
      <w:szCs w:val="20"/>
    </w:rPr>
  </w:style>
  <w:style w:type="character" w:styleId="text1" w:customStyle="1">
    <w:name w:val="text1"/>
    <w:qFormat/>
    <w:rsid w:val="008762a6"/>
    <w:rPr/>
  </w:style>
  <w:style w:type="character" w:styleId="151" w:customStyle="1">
    <w:name w:val="Знак Знак151"/>
    <w:qFormat/>
    <w:locked/>
    <w:rsid w:val="008762a6"/>
    <w:rPr>
      <w:rFonts w:ascii="Arial" w:hAnsi="Arial"/>
      <w:b/>
      <w:kern w:val="2"/>
      <w:sz w:val="32"/>
      <w:lang w:val="ru-RU" w:eastAsia="ru-RU"/>
    </w:rPr>
  </w:style>
  <w:style w:type="character" w:styleId="51" w:customStyle="1">
    <w:name w:val="Знак Знак5"/>
    <w:qFormat/>
    <w:locked/>
    <w:rsid w:val="008762a6"/>
    <w:rPr>
      <w:sz w:val="24"/>
      <w:lang w:val="ru-RU" w:eastAsia="ru-RU"/>
    </w:rPr>
  </w:style>
  <w:style w:type="character" w:styleId="141" w:customStyle="1">
    <w:name w:val="Знак Знак14"/>
    <w:qFormat/>
    <w:locked/>
    <w:rsid w:val="008762a6"/>
    <w:rPr>
      <w:b/>
      <w:sz w:val="24"/>
      <w:lang w:val="ru-RU" w:eastAsia="ru-RU"/>
    </w:rPr>
  </w:style>
  <w:style w:type="character" w:styleId="HTML1" w:customStyle="1">
    <w:name w:val="Адрес HTML Знак"/>
    <w:basedOn w:val="DefaultParagraphFont"/>
    <w:link w:val="HTMLAddress"/>
    <w:qFormat/>
    <w:rsid w:val="008762a6"/>
    <w:rPr>
      <w:rFonts w:ascii="Times New Roman" w:hAnsi="Times New Roman" w:eastAsia="Times New Roman" w:cs="Times New Roman"/>
      <w:i/>
      <w:iCs/>
      <w:sz w:val="24"/>
      <w:szCs w:val="24"/>
    </w:rPr>
  </w:style>
  <w:style w:type="character" w:styleId="341" w:customStyle="1">
    <w:name w:val="Знак Знак34"/>
    <w:qFormat/>
    <w:locked/>
    <w:rsid w:val="008762a6"/>
    <w:rPr>
      <w:rFonts w:ascii="Arial" w:hAnsi="Arial" w:cs="Arial"/>
      <w:b/>
      <w:bCs/>
      <w:kern w:val="2"/>
      <w:sz w:val="32"/>
      <w:szCs w:val="32"/>
      <w:lang w:val="ru-RU" w:eastAsia="ru-RU" w:bidi="ar-SA"/>
    </w:rPr>
  </w:style>
  <w:style w:type="character" w:styleId="331" w:customStyle="1">
    <w:name w:val="Знак Знак33"/>
    <w:semiHidden/>
    <w:qFormat/>
    <w:locked/>
    <w:rsid w:val="008762a6"/>
    <w:rPr>
      <w:rFonts w:ascii="Cambria" w:hAnsi="Cambria" w:cs="Times New Roman"/>
      <w:b/>
      <w:bCs/>
      <w:i/>
      <w:iCs/>
      <w:sz w:val="28"/>
      <w:szCs w:val="28"/>
    </w:rPr>
  </w:style>
  <w:style w:type="character" w:styleId="321" w:customStyle="1">
    <w:name w:val="Знак Знак32"/>
    <w:qFormat/>
    <w:locked/>
    <w:rsid w:val="008762a6"/>
    <w:rPr>
      <w:rFonts w:cs="Times New Roman"/>
      <w:b/>
      <w:sz w:val="24"/>
      <w:szCs w:val="24"/>
      <w:lang w:val="ru-RU" w:eastAsia="ru-RU" w:bidi="ar-SA"/>
    </w:rPr>
  </w:style>
  <w:style w:type="character" w:styleId="314" w:customStyle="1">
    <w:name w:val="Знак Знак31"/>
    <w:semiHidden/>
    <w:qFormat/>
    <w:locked/>
    <w:rsid w:val="008762a6"/>
    <w:rPr>
      <w:rFonts w:ascii="Calibri" w:hAnsi="Calibri" w:cs="Times New Roman"/>
      <w:b/>
      <w:bCs/>
      <w:sz w:val="28"/>
      <w:szCs w:val="28"/>
    </w:rPr>
  </w:style>
  <w:style w:type="character" w:styleId="30" w:customStyle="1">
    <w:name w:val="Знак Знак30"/>
    <w:qFormat/>
    <w:locked/>
    <w:rsid w:val="008762a6"/>
    <w:rPr>
      <w:rFonts w:ascii="Cambria" w:hAnsi="Cambria" w:cs="Times New Roman"/>
      <w:sz w:val="24"/>
      <w:szCs w:val="24"/>
    </w:rPr>
  </w:style>
  <w:style w:type="character" w:styleId="29" w:customStyle="1">
    <w:name w:val="Знак Знак29"/>
    <w:semiHidden/>
    <w:qFormat/>
    <w:locked/>
    <w:rsid w:val="008762a6"/>
    <w:rPr>
      <w:sz w:val="24"/>
      <w:lang w:val="ru-RU" w:eastAsia="ru-RU" w:bidi="ar-SA"/>
    </w:rPr>
  </w:style>
  <w:style w:type="character" w:styleId="281" w:customStyle="1">
    <w:name w:val="Знак Знак28"/>
    <w:semiHidden/>
    <w:qFormat/>
    <w:locked/>
    <w:rsid w:val="008762a6"/>
    <w:rPr>
      <w:rFonts w:cs="Times New Roman"/>
      <w:sz w:val="24"/>
      <w:szCs w:val="24"/>
    </w:rPr>
  </w:style>
  <w:style w:type="character" w:styleId="322" w:customStyle="1">
    <w:name w:val="Знак3 Знак Знак2"/>
    <w:semiHidden/>
    <w:qFormat/>
    <w:locked/>
    <w:rsid w:val="008762a6"/>
    <w:rPr>
      <w:rFonts w:cs="Times New Roman"/>
      <w:sz w:val="24"/>
      <w:szCs w:val="24"/>
    </w:rPr>
  </w:style>
  <w:style w:type="character" w:styleId="222" w:customStyle="1">
    <w:name w:val="Знак Знак22"/>
    <w:semiHidden/>
    <w:qFormat/>
    <w:locked/>
    <w:rsid w:val="008762a6"/>
    <w:rPr>
      <w:rFonts w:cs="Times New Roman"/>
      <w:sz w:val="16"/>
      <w:szCs w:val="16"/>
    </w:rPr>
  </w:style>
  <w:style w:type="character" w:styleId="214" w:customStyle="1">
    <w:name w:val="Знак Знак21"/>
    <w:qFormat/>
    <w:locked/>
    <w:rsid w:val="008762a6"/>
    <w:rPr>
      <w:rFonts w:cs="Times New Roman"/>
      <w:b/>
      <w:bCs/>
      <w:lang w:val="ru-RU" w:eastAsia="ru-RU" w:bidi="ar-SA"/>
    </w:rPr>
  </w:style>
  <w:style w:type="character" w:styleId="20" w:customStyle="1">
    <w:name w:val="Знак Знак20"/>
    <w:semiHidden/>
    <w:qFormat/>
    <w:locked/>
    <w:rsid w:val="008762a6"/>
    <w:rPr>
      <w:rFonts w:cs="Times New Roman"/>
    </w:rPr>
  </w:style>
  <w:style w:type="character" w:styleId="191" w:customStyle="1">
    <w:name w:val="Знак Знак19"/>
    <w:semiHidden/>
    <w:qFormat/>
    <w:locked/>
    <w:rsid w:val="008762a6"/>
    <w:rPr>
      <w:rFonts w:cs="Times New Roman"/>
    </w:rPr>
  </w:style>
  <w:style w:type="character" w:styleId="181" w:customStyle="1">
    <w:name w:val="Знак Знак18"/>
    <w:semiHidden/>
    <w:qFormat/>
    <w:locked/>
    <w:rsid w:val="008762a6"/>
    <w:rPr>
      <w:rFonts w:cs="Times New Roman"/>
      <w:b/>
      <w:bCs/>
    </w:rPr>
  </w:style>
  <w:style w:type="character" w:styleId="62" w:customStyle="1">
    <w:name w:val="Основной текст + Полужирный6"/>
    <w:qFormat/>
    <w:rsid w:val="008762a6"/>
    <w:rPr>
      <w:rFonts w:ascii="Times New Roman" w:hAnsi="Times New Roman" w:cs="Times New Roman"/>
      <w:b/>
      <w:bCs/>
      <w:spacing w:val="0"/>
      <w:sz w:val="22"/>
      <w:szCs w:val="22"/>
    </w:rPr>
  </w:style>
  <w:style w:type="character" w:styleId="8pt" w:customStyle="1">
    <w:name w:val="Основной текст + 8 pt"/>
    <w:qFormat/>
    <w:rsid w:val="008762a6"/>
    <w:rPr>
      <w:rFonts w:ascii="Times New Roman" w:hAnsi="Times New Roman" w:cs="Times New Roman"/>
      <w:spacing w:val="20"/>
      <w:sz w:val="16"/>
      <w:szCs w:val="16"/>
    </w:rPr>
  </w:style>
  <w:style w:type="character" w:styleId="161" w:customStyle="1">
    <w:name w:val="Знак Знак16"/>
    <w:qFormat/>
    <w:locked/>
    <w:rsid w:val="008762a6"/>
    <w:rPr>
      <w:rFonts w:ascii="Arial" w:hAnsi="Arial" w:cs="Arial"/>
      <w:b/>
      <w:bCs/>
      <w:kern w:val="2"/>
      <w:sz w:val="32"/>
      <w:szCs w:val="32"/>
      <w:lang w:val="ru-RU" w:eastAsia="ru-RU" w:bidi="ar-SA"/>
    </w:rPr>
  </w:style>
  <w:style w:type="character" w:styleId="171" w:customStyle="1">
    <w:name w:val="Знак Знак17"/>
    <w:qFormat/>
    <w:locked/>
    <w:rsid w:val="008762a6"/>
    <w:rPr>
      <w:rFonts w:ascii="Arial" w:hAnsi="Arial" w:cs="Arial"/>
      <w:b/>
      <w:bCs/>
      <w:kern w:val="2"/>
      <w:sz w:val="32"/>
      <w:szCs w:val="32"/>
      <w:lang w:val="ru-RU" w:eastAsia="ru-RU" w:bidi="ar-SA"/>
    </w:rPr>
  </w:style>
  <w:style w:type="character" w:styleId="118" w:customStyle="1">
    <w:name w:val="Схема документа Знак1"/>
    <w:basedOn w:val="DefaultParagraphFont"/>
    <w:qFormat/>
    <w:rsid w:val="008762a6"/>
    <w:rPr>
      <w:rFonts w:ascii="Tahoma" w:hAnsi="Tahoma" w:cs="Tahoma"/>
      <w:sz w:val="16"/>
      <w:szCs w:val="16"/>
    </w:rPr>
  </w:style>
  <w:style w:type="character" w:styleId="Style35" w:customStyle="1">
    <w:name w:val="Гипертекстовая ссылка"/>
    <w:uiPriority w:val="99"/>
    <w:qFormat/>
    <w:rsid w:val="008762a6"/>
    <w:rPr>
      <w:color w:val="106BBE"/>
    </w:rPr>
  </w:style>
  <w:style w:type="character" w:styleId="Style36" w:customStyle="1">
    <w:name w:val="Символ концевой сноски"/>
    <w:qFormat/>
    <w:rsid w:val="008762a6"/>
    <w:rPr>
      <w:vertAlign w:val="superscript"/>
    </w:rPr>
  </w:style>
  <w:style w:type="character" w:styleId="EndnoteReference">
    <w:name w:val="endnote reference"/>
    <w:rPr>
      <w:vertAlign w:val="superscript"/>
    </w:rPr>
  </w:style>
  <w:style w:type="character" w:styleId="fl" w:customStyle="1">
    <w:name w:val="fl"/>
    <w:qFormat/>
    <w:rsid w:val="008762a6"/>
    <w:rPr/>
  </w:style>
  <w:style w:type="character" w:styleId="44" w:customStyle="1">
    <w:name w:val="Основной текст4"/>
    <w:qFormat/>
    <w:rsid w:val="008762a6"/>
    <w:rPr>
      <w:rFonts w:ascii="Times New Roman" w:hAnsi="Times New Roman"/>
      <w:color w:val="000000"/>
      <w:spacing w:val="0"/>
      <w:w w:val="100"/>
      <w:sz w:val="19"/>
      <w:u w:val="none"/>
      <w:lang w:val="ru-RU" w:eastAsia="ru-RU"/>
    </w:rPr>
  </w:style>
  <w:style w:type="character" w:styleId="63" w:customStyle="1">
    <w:name w:val="Основной текст6"/>
    <w:qFormat/>
    <w:rsid w:val="008762a6"/>
    <w:rPr>
      <w:rFonts w:ascii="Times New Roman" w:hAnsi="Times New Roman"/>
      <w:color w:val="000000"/>
      <w:spacing w:val="0"/>
      <w:w w:val="100"/>
      <w:sz w:val="19"/>
      <w:u w:val="none"/>
      <w:lang w:val="ru-RU" w:eastAsia="ru-RU"/>
    </w:rPr>
  </w:style>
  <w:style w:type="paragraph" w:styleId="Style37" w:customStyle="1">
    <w:name w:val="Заголовок"/>
    <w:next w:val="BodyText"/>
    <w:qFormat/>
    <w:rsid w:val="008762a6"/>
    <w:pPr>
      <w:widowControl/>
      <w:suppressAutoHyphens w:val="true"/>
      <w:bidi w:val="0"/>
      <w:spacing w:before="0" w:after="0"/>
      <w:jc w:val="left"/>
    </w:pPr>
    <w:rPr>
      <w:rFonts w:ascii="Arial" w:hAnsi="Arial" w:eastAsia="Times New Roman" w:cs="Arial"/>
      <w:b/>
      <w:bCs/>
      <w:color w:val="auto"/>
      <w:kern w:val="0"/>
      <w:sz w:val="22"/>
      <w:szCs w:val="22"/>
      <w:lang w:eastAsia="zh-CN" w:val="ru-RU" w:bidi="ar-SA"/>
    </w:rPr>
  </w:style>
  <w:style w:type="paragraph" w:styleId="BodyText">
    <w:name w:val="Body Text"/>
    <w:basedOn w:val="Normal"/>
    <w:link w:val="Style10"/>
    <w:rsid w:val="008762a6"/>
    <w:pPr>
      <w:widowControl w:val="false"/>
      <w:spacing w:lineRule="auto" w:line="240" w:before="0" w:after="120"/>
    </w:pPr>
    <w:rPr>
      <w:rFonts w:ascii="Arial" w:hAnsi="Arial" w:eastAsia="SimSun" w:cs="Mangal"/>
      <w:kern w:val="2"/>
      <w:sz w:val="20"/>
      <w:szCs w:val="24"/>
      <w:lang w:eastAsia="hi-IN" w:bidi="hi-IN"/>
    </w:rPr>
  </w:style>
  <w:style w:type="paragraph" w:styleId="List">
    <w:name w:val="List"/>
    <w:basedOn w:val="BodyText"/>
    <w:rsid w:val="008762a6"/>
    <w:pPr>
      <w:keepNext w:val="true"/>
      <w:widowControl/>
      <w:spacing w:before="0" w:after="0"/>
    </w:pPr>
    <w:rPr>
      <w:rFonts w:ascii="Times New Roman" w:hAnsi="Times New Roman" w:eastAsia="Times New Roman"/>
      <w:b/>
      <w:kern w:val="0"/>
      <w:sz w:val="32"/>
      <w:szCs w:val="20"/>
      <w:lang w:eastAsia="zh-CN" w:bidi="ar-SA"/>
    </w:rPr>
  </w:style>
  <w:style w:type="paragraph" w:styleId="Caption">
    <w:name w:val="caption"/>
    <w:basedOn w:val="Normal"/>
    <w:link w:val="Style34"/>
    <w:qFormat/>
    <w:rsid w:val="008762a6"/>
    <w:pPr>
      <w:suppressLineNumbers/>
      <w:spacing w:lineRule="auto" w:line="240" w:before="120" w:after="120"/>
    </w:pPr>
    <w:rPr>
      <w:rFonts w:ascii="Times New Roman" w:hAnsi="Times New Roman" w:eastAsia="Times New Roman" w:cs="Mangal"/>
      <w:i/>
      <w:iCs/>
      <w:sz w:val="24"/>
      <w:szCs w:val="24"/>
      <w:lang w:eastAsia="zh-CN"/>
    </w:rPr>
  </w:style>
  <w:style w:type="paragraph" w:styleId="Style38">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HeaderandFooter" w:customStyle="1">
    <w:name w:val="Header and Footer"/>
    <w:basedOn w:val="Normal"/>
    <w:qFormat/>
    <w:pPr/>
    <w:rPr/>
  </w:style>
  <w:style w:type="paragraph" w:styleId="Header">
    <w:name w:val="header"/>
    <w:basedOn w:val="Normal"/>
    <w:link w:val="Style5"/>
    <w:uiPriority w:val="99"/>
    <w:unhideWhenUsed/>
    <w:rsid w:val="00ba3e44"/>
    <w:pPr>
      <w:tabs>
        <w:tab w:val="clear" w:pos="708"/>
        <w:tab w:val="center" w:pos="4677" w:leader="none"/>
        <w:tab w:val="right" w:pos="9355" w:leader="none"/>
      </w:tabs>
      <w:spacing w:lineRule="auto" w:line="240" w:before="0" w:after="0"/>
    </w:pPr>
    <w:rPr/>
  </w:style>
  <w:style w:type="paragraph" w:styleId="Footer">
    <w:name w:val="footer"/>
    <w:basedOn w:val="Normal"/>
    <w:link w:val="Style6"/>
    <w:uiPriority w:val="99"/>
    <w:unhideWhenUsed/>
    <w:rsid w:val="00ba3e44"/>
    <w:pPr>
      <w:tabs>
        <w:tab w:val="clear" w:pos="708"/>
        <w:tab w:val="center" w:pos="4677" w:leader="none"/>
        <w:tab w:val="right" w:pos="9355" w:leader="none"/>
      </w:tabs>
      <w:spacing w:lineRule="auto" w:line="240" w:before="0" w:after="0"/>
    </w:pPr>
    <w:rPr/>
  </w:style>
  <w:style w:type="paragraph" w:styleId="ListParagraph">
    <w:name w:val="List Paragraph"/>
    <w:basedOn w:val="Normal"/>
    <w:link w:val="Style8"/>
    <w:uiPriority w:val="34"/>
    <w:qFormat/>
    <w:rsid w:val="000f2910"/>
    <w:pPr>
      <w:spacing w:before="0" w:after="200"/>
      <w:ind w:left="720"/>
      <w:contextualSpacing/>
    </w:pPr>
    <w:rPr/>
  </w:style>
  <w:style w:type="paragraph" w:styleId="NormalWeb">
    <w:name w:val="Normal (Web)"/>
    <w:basedOn w:val="Normal"/>
    <w:link w:val="Style32"/>
    <w:uiPriority w:val="99"/>
    <w:unhideWhenUsed/>
    <w:qFormat/>
    <w:rsid w:val="000f2910"/>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7"/>
    <w:uiPriority w:val="99"/>
    <w:unhideWhenUsed/>
    <w:qFormat/>
    <w:rsid w:val="00ca7216"/>
    <w:pPr>
      <w:spacing w:lineRule="auto" w:line="240" w:before="0" w:after="0"/>
    </w:pPr>
    <w:rPr>
      <w:rFonts w:ascii="Tahoma" w:hAnsi="Tahoma" w:cs="Tahoma"/>
      <w:sz w:val="16"/>
      <w:szCs w:val="16"/>
    </w:rPr>
  </w:style>
  <w:style w:type="paragraph" w:styleId="defaultStyle" w:customStyle="1">
    <w:name w:val="defaultStyle"/>
    <w:link w:val="defaultStyleCar"/>
    <w:uiPriority w:val="99"/>
    <w:unhideWhenUsed/>
    <w:qFormat/>
    <w:rsid w:val="0054359e"/>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Style39" w:customStyle="1">
    <w:name w:val="Содержимое таблицы"/>
    <w:basedOn w:val="Normal"/>
    <w:qFormat/>
    <w:rsid w:val="008762a6"/>
    <w:pPr>
      <w:widowControl w:val="false"/>
      <w:suppressLineNumbers/>
      <w:spacing w:lineRule="auto" w:line="240" w:before="0" w:after="0"/>
    </w:pPr>
    <w:rPr>
      <w:rFonts w:ascii="Arial" w:hAnsi="Arial" w:eastAsia="SimSun" w:cs="Mangal"/>
      <w:kern w:val="2"/>
      <w:sz w:val="20"/>
      <w:szCs w:val="24"/>
      <w:lang w:eastAsia="hi-IN" w:bidi="hi-IN"/>
    </w:rPr>
  </w:style>
  <w:style w:type="paragraph" w:styleId="215" w:customStyle="1">
    <w:name w:val="Основной текст с отступом 21"/>
    <w:basedOn w:val="Normal"/>
    <w:qFormat/>
    <w:rsid w:val="008762a6"/>
    <w:pPr>
      <w:keepNext w:val="true"/>
      <w:widowControl w:val="false"/>
      <w:spacing w:lineRule="auto" w:line="480" w:before="0" w:after="120"/>
      <w:ind w:left="283"/>
      <w:jc w:val="both"/>
      <w:textAlignment w:val="baseline"/>
    </w:pPr>
    <w:rPr>
      <w:rFonts w:ascii="Arial" w:hAnsi="Arial" w:eastAsia="SimSun" w:cs="Mangal"/>
      <w:kern w:val="2"/>
      <w:sz w:val="20"/>
      <w:szCs w:val="20"/>
      <w:lang w:eastAsia="hi-IN" w:bidi="hi-IN"/>
    </w:rPr>
  </w:style>
  <w:style w:type="paragraph" w:styleId="ConsPlusNormal2" w:customStyle="1">
    <w:name w:val="ConsPlusNormal"/>
    <w:link w:val="ConsPlusNormal"/>
    <w:qFormat/>
    <w:rsid w:val="008762a6"/>
    <w:pPr>
      <w:widowControl/>
      <w:suppressAutoHyphens w:val="true"/>
      <w:bidi w:val="0"/>
      <w:spacing w:before="0" w:after="0"/>
      <w:ind w:firstLine="720"/>
      <w:jc w:val="left"/>
    </w:pPr>
    <w:rPr>
      <w:rFonts w:ascii="Arial" w:hAnsi="Arial" w:eastAsia="Arial" w:cs="Arial"/>
      <w:color w:val="auto"/>
      <w:kern w:val="0"/>
      <w:sz w:val="20"/>
      <w:szCs w:val="20"/>
      <w:lang w:eastAsia="ar-SA" w:val="ru-RU" w:bidi="ar-SA"/>
    </w:rPr>
  </w:style>
  <w:style w:type="paragraph" w:styleId="BodyTextIndent">
    <w:name w:val="Body Text Indent"/>
    <w:basedOn w:val="Normal"/>
    <w:link w:val="Style9"/>
    <w:uiPriority w:val="99"/>
    <w:rsid w:val="008762a6"/>
    <w:pPr>
      <w:widowControl w:val="false"/>
      <w:spacing w:lineRule="auto" w:line="240" w:before="0" w:after="120"/>
      <w:ind w:left="283"/>
    </w:pPr>
    <w:rPr>
      <w:rFonts w:ascii="Arial" w:hAnsi="Arial" w:eastAsia="SimSun" w:cs="Mangal"/>
      <w:kern w:val="2"/>
      <w:sz w:val="20"/>
      <w:szCs w:val="24"/>
      <w:lang w:eastAsia="hi-IN" w:bidi="hi-IN"/>
    </w:rPr>
  </w:style>
  <w:style w:type="paragraph" w:styleId="119"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BodyTextIndent3">
    <w:name w:val="Body Text Indent 3"/>
    <w:basedOn w:val="Normal"/>
    <w:link w:val="31"/>
    <w:qFormat/>
    <w:rsid w:val="008762a6"/>
    <w:pPr>
      <w:widowControl w:val="false"/>
      <w:spacing w:lineRule="auto" w:line="240" w:before="0" w:after="120"/>
      <w:ind w:left="283"/>
    </w:pPr>
    <w:rPr>
      <w:rFonts w:ascii="Arial" w:hAnsi="Arial" w:eastAsia="SimSun" w:cs="Mangal"/>
      <w:kern w:val="2"/>
      <w:sz w:val="16"/>
      <w:szCs w:val="16"/>
      <w:lang w:eastAsia="hi-IN" w:bidi="hi-IN"/>
    </w:rPr>
  </w:style>
  <w:style w:type="paragraph" w:styleId="BodyText2">
    <w:name w:val="Body Text 2"/>
    <w:basedOn w:val="Normal"/>
    <w:link w:val="21"/>
    <w:qFormat/>
    <w:rsid w:val="008762a6"/>
    <w:pPr>
      <w:spacing w:lineRule="auto" w:line="480" w:before="0" w:after="120"/>
    </w:pPr>
    <w:rPr>
      <w:rFonts w:ascii="Times New Roman" w:hAnsi="Times New Roman" w:eastAsia="Times New Roman" w:cs="Times New Roman"/>
      <w:sz w:val="24"/>
      <w:szCs w:val="24"/>
      <w:lang w:eastAsia="hi-IN"/>
    </w:rPr>
  </w:style>
  <w:style w:type="paragraph" w:styleId="12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FootnoteText">
    <w:name w:val="footnote text"/>
    <w:basedOn w:val="Normal"/>
    <w:link w:val="Style11"/>
    <w:rsid w:val="008762a6"/>
    <w:pPr>
      <w:spacing w:lineRule="auto" w:line="240" w:before="0" w:after="0"/>
    </w:pPr>
    <w:rPr>
      <w:rFonts w:ascii="Times New Roman" w:hAnsi="Times New Roman" w:eastAsia="Times New Roman" w:cs="Times New Roman"/>
      <w:sz w:val="20"/>
      <w:szCs w:val="20"/>
    </w:rPr>
  </w:style>
  <w:style w:type="paragraph" w:styleId="BodyText3">
    <w:name w:val="Body Text 3"/>
    <w:basedOn w:val="Normal"/>
    <w:link w:val="32"/>
    <w:qFormat/>
    <w:rsid w:val="008762a6"/>
    <w:pPr>
      <w:widowControl w:val="false"/>
      <w:spacing w:lineRule="auto" w:line="240" w:before="0" w:after="120"/>
    </w:pPr>
    <w:rPr>
      <w:rFonts w:ascii="Arial" w:hAnsi="Arial" w:eastAsia="SimSun" w:cs="Mangal"/>
      <w:kern w:val="2"/>
      <w:sz w:val="16"/>
      <w:szCs w:val="14"/>
      <w:lang w:eastAsia="hi-IN" w:bidi="hi-IN"/>
    </w:rPr>
  </w:style>
  <w:style w:type="paragraph" w:styleId="216" w:customStyle="1">
    <w:name w:val="заголовок 21"/>
    <w:basedOn w:val="Normal"/>
    <w:next w:val="Normal"/>
    <w:qFormat/>
    <w:rsid w:val="008762a6"/>
    <w:pPr>
      <w:widowControl w:val="false"/>
      <w:spacing w:lineRule="auto" w:line="240" w:before="240" w:after="60"/>
      <w:jc w:val="center"/>
    </w:pPr>
    <w:rPr>
      <w:rFonts w:ascii="Times New Roman" w:hAnsi="Times New Roman" w:eastAsia="Calibri" w:cs="Times New Roman"/>
      <w:b/>
      <w:bCs/>
      <w:sz w:val="24"/>
      <w:szCs w:val="24"/>
      <w:lang w:val="en-US"/>
    </w:rPr>
  </w:style>
  <w:style w:type="paragraph" w:styleId="315" w:customStyle="1">
    <w:name w:val="Основной текст 31"/>
    <w:basedOn w:val="Normal"/>
    <w:qFormat/>
    <w:rsid w:val="008762a6"/>
    <w:pPr>
      <w:tabs>
        <w:tab w:val="clear" w:pos="708"/>
        <w:tab w:val="left" w:pos="426" w:leader="none"/>
      </w:tabs>
      <w:spacing w:lineRule="auto" w:line="240" w:before="0" w:after="120"/>
      <w:jc w:val="both"/>
    </w:pPr>
    <w:rPr>
      <w:rFonts w:ascii="Arial" w:hAnsi="Arial" w:eastAsia="Times New Roman" w:cs="Arial"/>
      <w:sz w:val="24"/>
      <w:szCs w:val="18"/>
    </w:rPr>
  </w:style>
  <w:style w:type="paragraph" w:styleId="121" w:customStyle="1">
    <w:name w:val="Основной текст с отступом1"/>
    <w:basedOn w:val="Normal"/>
    <w:qFormat/>
    <w:rsid w:val="008762a6"/>
    <w:pPr>
      <w:widowControl w:val="false"/>
      <w:spacing w:lineRule="auto" w:line="240" w:before="0" w:after="120"/>
      <w:ind w:left="360"/>
      <w:jc w:val="both"/>
    </w:pPr>
    <w:rPr>
      <w:rFonts w:ascii="Times New Roman" w:hAnsi="Times New Roman" w:eastAsia="Times New Roman" w:cs="Times New Roman"/>
      <w:sz w:val="24"/>
      <w:szCs w:val="24"/>
    </w:rPr>
  </w:style>
  <w:style w:type="paragraph" w:styleId="ConsNormal1" w:customStyle="1">
    <w:name w:val="ConsNormal"/>
    <w:link w:val="ConsNormal"/>
    <w:qFormat/>
    <w:rsid w:val="008762a6"/>
    <w:pPr>
      <w:widowControl w:val="false"/>
      <w:suppressAutoHyphens w:val="true"/>
      <w:bidi w:val="0"/>
      <w:spacing w:before="0" w:after="0"/>
      <w:ind w:firstLine="720" w:right="19772"/>
      <w:jc w:val="left"/>
    </w:pPr>
    <w:rPr>
      <w:rFonts w:ascii="Arial" w:hAnsi="Arial" w:eastAsia="Times New Roman" w:cs="Arial"/>
      <w:color w:val="auto"/>
      <w:kern w:val="0"/>
      <w:sz w:val="20"/>
      <w:szCs w:val="20"/>
      <w:lang w:val="ru-RU" w:eastAsia="ru-RU" w:bidi="ar-SA"/>
    </w:rPr>
  </w:style>
  <w:style w:type="paragraph" w:styleId="Title">
    <w:name w:val="Title"/>
    <w:basedOn w:val="Normal"/>
    <w:link w:val="Style13"/>
    <w:qFormat/>
    <w:rsid w:val="008762a6"/>
    <w:pPr>
      <w:spacing w:lineRule="auto" w:line="240" w:before="0" w:after="0"/>
      <w:jc w:val="center"/>
    </w:pPr>
    <w:rPr>
      <w:rFonts w:ascii="Times New Roman" w:hAnsi="Times New Roman" w:eastAsia="Times New Roman" w:cs="Times New Roman"/>
      <w:sz w:val="28"/>
      <w:szCs w:val="20"/>
    </w:rPr>
  </w:style>
  <w:style w:type="paragraph" w:styleId="12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Normal"/>
    <w:qFormat/>
    <w:rsid w:val="008762a6"/>
    <w:pPr>
      <w:spacing w:lineRule="auto" w:line="240" w:beforeAutospacing="1" w:afterAutospacing="1"/>
    </w:pPr>
    <w:rPr>
      <w:rFonts w:ascii="Tahoma" w:hAnsi="Tahoma" w:eastAsia="Times New Roman" w:cs="Times New Roman"/>
      <w:sz w:val="20"/>
      <w:szCs w:val="20"/>
      <w:lang w:val="en-US" w:eastAsia="en-US"/>
    </w:rPr>
  </w:style>
  <w:style w:type="paragraph" w:styleId="-1" w:customStyle="1">
    <w:name w:val="Контракт-раздел"/>
    <w:basedOn w:val="Normal"/>
    <w:next w:val="Normal"/>
    <w:uiPriority w:val="99"/>
    <w:qFormat/>
    <w:rsid w:val="008762a6"/>
    <w:pPr>
      <w:keepNext w:val="true"/>
      <w:tabs>
        <w:tab w:val="clear" w:pos="708"/>
        <w:tab w:val="left" w:pos="0" w:leader="none"/>
        <w:tab w:val="left" w:pos="540" w:leader="none"/>
      </w:tabs>
      <w:spacing w:before="360" w:after="120"/>
      <w:ind w:hanging="576" w:left="576"/>
      <w:jc w:val="center"/>
      <w:outlineLvl w:val="1"/>
    </w:pPr>
    <w:rPr>
      <w:rFonts w:ascii="Calibri" w:hAnsi="Calibri" w:eastAsia="Times New Roman" w:cs="Calibri"/>
      <w:b/>
      <w:bCs/>
      <w:caps/>
      <w:lang w:eastAsia="ar-SA"/>
    </w:rPr>
  </w:style>
  <w:style w:type="paragraph" w:styleId="-2" w:customStyle="1">
    <w:name w:val="Контракт-подподпункт"/>
    <w:basedOn w:val="Normal"/>
    <w:uiPriority w:val="99"/>
    <w:qFormat/>
    <w:rsid w:val="008762a6"/>
    <w:pPr>
      <w:tabs>
        <w:tab w:val="clear" w:pos="708"/>
        <w:tab w:val="left" w:pos="0" w:leader="none"/>
      </w:tabs>
      <w:jc w:val="both"/>
    </w:pPr>
    <w:rPr>
      <w:rFonts w:ascii="Calibri" w:hAnsi="Calibri" w:eastAsia="Times New Roman" w:cs="Calibri"/>
      <w:lang w:eastAsia="ar-SA"/>
    </w:rPr>
  </w:style>
  <w:style w:type="paragraph" w:styleId="38" w:customStyle="1">
    <w:name w:val="Стиль3 Знак Знак"/>
    <w:basedOn w:val="Normal"/>
    <w:link w:val="33"/>
    <w:qFormat/>
    <w:rsid w:val="008762a6"/>
    <w:pPr>
      <w:widowControl w:val="false"/>
      <w:tabs>
        <w:tab w:val="clear" w:pos="708"/>
        <w:tab w:val="left" w:pos="227" w:leader="none"/>
      </w:tabs>
      <w:spacing w:lineRule="auto" w:line="240" w:before="0" w:after="0"/>
      <w:jc w:val="both"/>
      <w:textAlignment w:val="baseline"/>
    </w:pPr>
    <w:rPr>
      <w:rFonts w:ascii="Times New Roman" w:hAnsi="Times New Roman" w:eastAsia="Times New Roman" w:cs="Times New Roman"/>
      <w:sz w:val="24"/>
      <w:szCs w:val="24"/>
      <w:lang w:eastAsia="hi-IN"/>
    </w:rPr>
  </w:style>
  <w:style w:type="paragraph" w:styleId="210" w:customStyle="1">
    <w:name w:val="Абзац списка2"/>
    <w:basedOn w:val="Normal"/>
    <w:qFormat/>
    <w:rsid w:val="008762a6"/>
    <w:pPr>
      <w:ind w:left="720"/>
    </w:pPr>
    <w:rPr>
      <w:rFonts w:ascii="Calibri" w:hAnsi="Calibri" w:eastAsia="Times New Roman" w:cs="Calibri"/>
    </w:rPr>
  </w:style>
  <w:style w:type="paragraph" w:styleId="BodyTextIndent2">
    <w:name w:val="Body Text Indent 2"/>
    <w:basedOn w:val="Normal"/>
    <w:link w:val="22"/>
    <w:uiPriority w:val="99"/>
    <w:qFormat/>
    <w:rsid w:val="008762a6"/>
    <w:pPr>
      <w:widowControl w:val="false"/>
      <w:spacing w:lineRule="auto" w:line="480" w:before="0" w:after="120"/>
      <w:ind w:left="283"/>
    </w:pPr>
    <w:rPr>
      <w:rFonts w:ascii="Arial" w:hAnsi="Arial" w:eastAsia="SimSun" w:cs="Mangal"/>
      <w:kern w:val="2"/>
      <w:sz w:val="20"/>
      <w:szCs w:val="24"/>
      <w:lang w:eastAsia="hi-IN" w:bidi="hi-IN"/>
    </w:rPr>
  </w:style>
  <w:style w:type="paragraph" w:styleId="ConsPlusTitle" w:customStyle="1">
    <w:name w:val="ConsPlusTitle"/>
    <w:qFormat/>
    <w:rsid w:val="008762a6"/>
    <w:pPr>
      <w:widowControl/>
      <w:suppressAutoHyphens w:val="true"/>
      <w:bidi w:val="0"/>
      <w:spacing w:before="0" w:after="0"/>
      <w:jc w:val="left"/>
    </w:pPr>
    <w:rPr>
      <w:rFonts w:ascii="Times New Roman" w:hAnsi="Times New Roman" w:eastAsia="Times New Roman" w:cs="Times New Roman"/>
      <w:b/>
      <w:bCs/>
      <w:color w:val="auto"/>
      <w:kern w:val="0"/>
      <w:sz w:val="24"/>
      <w:szCs w:val="24"/>
      <w:lang w:val="ru-RU" w:eastAsia="ru-RU" w:bidi="ar-SA"/>
    </w:rPr>
  </w:style>
  <w:style w:type="paragraph" w:styleId="123" w:customStyle="1">
    <w:name w:val="Абзац списка1"/>
    <w:basedOn w:val="Normal"/>
    <w:qFormat/>
    <w:rsid w:val="008762a6"/>
    <w:pPr>
      <w:ind w:left="720"/>
    </w:pPr>
    <w:rPr>
      <w:rFonts w:ascii="Calibri" w:hAnsi="Calibri" w:eastAsia="Times New Roman" w:cs="Calibri"/>
    </w:rPr>
  </w:style>
  <w:style w:type="paragraph" w:styleId="ConsPlusNonformat1" w:customStyle="1">
    <w:name w:val="ConsPlusNonformat"/>
    <w:qFormat/>
    <w:rsid w:val="008762a6"/>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91" w:customStyle="1">
    <w:name w:val="Style9"/>
    <w:basedOn w:val="Normal"/>
    <w:qFormat/>
    <w:rsid w:val="008762a6"/>
    <w:pPr>
      <w:widowControl w:val="false"/>
      <w:spacing w:lineRule="auto" w:line="240" w:before="0" w:after="0"/>
    </w:pPr>
    <w:rPr>
      <w:rFonts w:ascii="Times New Roman" w:hAnsi="Times New Roman" w:eastAsia="Calibri" w:cs="Times New Roman"/>
      <w:sz w:val="24"/>
      <w:szCs w:val="24"/>
    </w:rPr>
  </w:style>
  <w:style w:type="paragraph" w:styleId="xl65" w:customStyle="1">
    <w:name w:val="xl65"/>
    <w:basedOn w:val="Normal"/>
    <w:qFormat/>
    <w:rsid w:val="008762a6"/>
    <w:pPr>
      <w:spacing w:lineRule="auto" w:line="240" w:beforeAutospacing="1" w:afterAutospacing="1"/>
    </w:pPr>
    <w:rPr>
      <w:rFonts w:ascii="Times New Roman" w:hAnsi="Times New Roman" w:eastAsia="Times New Roman" w:cs="Times New Roman"/>
      <w:color w:val="000000"/>
      <w:sz w:val="24"/>
      <w:szCs w:val="24"/>
    </w:rPr>
  </w:style>
  <w:style w:type="paragraph" w:styleId="xl66" w:customStyle="1">
    <w:name w:val="xl6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67" w:customStyle="1">
    <w:name w:val="xl6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8" w:customStyle="1">
    <w:name w:val="xl68"/>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69" w:customStyle="1">
    <w:name w:val="xl6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0" w:customStyle="1">
    <w:name w:val="xl7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color w:val="000000"/>
      <w:sz w:val="20"/>
      <w:szCs w:val="20"/>
    </w:rPr>
  </w:style>
  <w:style w:type="paragraph" w:styleId="xl71" w:customStyle="1">
    <w:name w:val="xl71"/>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2" w:customStyle="1">
    <w:name w:val="xl7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3" w:customStyle="1">
    <w:name w:val="xl73"/>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4" w:customStyle="1">
    <w:name w:val="xl74"/>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5" w:customStyle="1">
    <w:name w:val="xl7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color w:val="000000"/>
      <w:sz w:val="20"/>
      <w:szCs w:val="20"/>
    </w:rPr>
  </w:style>
  <w:style w:type="paragraph" w:styleId="xl76" w:customStyle="1">
    <w:name w:val="xl76"/>
    <w:basedOn w:val="Normal"/>
    <w:qFormat/>
    <w:rsid w:val="008762a6"/>
    <w:pPr>
      <w:spacing w:lineRule="auto" w:line="240" w:beforeAutospacing="1" w:afterAutospacing="1"/>
      <w:jc w:val="center"/>
    </w:pPr>
    <w:rPr>
      <w:rFonts w:ascii="Times New Roman" w:hAnsi="Times New Roman" w:eastAsia="Times New Roman" w:cs="Times New Roman"/>
      <w:color w:val="000000"/>
      <w:sz w:val="24"/>
      <w:szCs w:val="24"/>
    </w:rPr>
  </w:style>
  <w:style w:type="paragraph" w:styleId="xl77" w:customStyle="1">
    <w:name w:val="xl77"/>
    <w:basedOn w:val="Normal"/>
    <w:qFormat/>
    <w:rsid w:val="008762a6"/>
    <w:pPr>
      <w:pBdr>
        <w:top w:val="single" w:sz="4" w:space="0" w:color="000000"/>
        <w:left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8" w:customStyle="1">
    <w:name w:val="xl7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0"/>
      <w:szCs w:val="20"/>
    </w:rPr>
  </w:style>
  <w:style w:type="paragraph" w:styleId="xl79" w:customStyle="1">
    <w:name w:val="xl79"/>
    <w:basedOn w:val="Normal"/>
    <w:qFormat/>
    <w:rsid w:val="008762a6"/>
    <w:pPr>
      <w:pBdr>
        <w:bottom w:val="single" w:sz="4" w:space="0" w:color="000000"/>
        <w:right w:val="single" w:sz="4" w:space="0" w:color="000000"/>
      </w:pBdr>
      <w:spacing w:lineRule="auto" w:line="240" w:beforeAutospacing="1" w:afterAutospacing="1"/>
      <w:textAlignment w:val="top"/>
    </w:pPr>
    <w:rPr>
      <w:rFonts w:ascii="Times New Roman" w:hAnsi="Times New Roman" w:eastAsia="Times New Roman" w:cs="Times New Roman"/>
      <w:sz w:val="24"/>
      <w:szCs w:val="24"/>
    </w:rPr>
  </w:style>
  <w:style w:type="paragraph" w:styleId="xl80" w:customStyle="1">
    <w:name w:val="xl8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1" w:customStyle="1">
    <w:name w:val="xl81"/>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2" w:customStyle="1">
    <w:name w:val="xl82"/>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cs="Times New Roman"/>
      <w:b/>
      <w:bCs/>
      <w:sz w:val="20"/>
      <w:szCs w:val="20"/>
    </w:rPr>
  </w:style>
  <w:style w:type="paragraph" w:styleId="xl83" w:customStyle="1">
    <w:name w:val="xl83"/>
    <w:basedOn w:val="Normal"/>
    <w:qFormat/>
    <w:rsid w:val="008762a6"/>
    <w:pPr>
      <w:pBdr>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4" w:customStyle="1">
    <w:name w:val="xl8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5" w:customStyle="1">
    <w:name w:val="xl85"/>
    <w:basedOn w:val="Normal"/>
    <w:qFormat/>
    <w:rsid w:val="008762a6"/>
    <w:pPr>
      <w:pBdr>
        <w:top w:val="single" w:sz="4" w:space="0" w:color="000000"/>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xl86" w:customStyle="1">
    <w:name w:val="xl86"/>
    <w:basedOn w:val="Normal"/>
    <w:qFormat/>
    <w:rsid w:val="008762a6"/>
    <w:pPr>
      <w:pBdr>
        <w:left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cs="Times New Roman"/>
      <w:b/>
      <w:bCs/>
      <w:sz w:val="24"/>
      <w:szCs w:val="24"/>
    </w:rPr>
  </w:style>
  <w:style w:type="paragraph" w:styleId="217" w:customStyle="1">
    <w:name w:val="Основной текст 21"/>
    <w:basedOn w:val="Normal"/>
    <w:link w:val="211"/>
    <w:qFormat/>
    <w:rsid w:val="008762a6"/>
    <w:pPr>
      <w:widowControl w:val="false"/>
      <w:spacing w:lineRule="auto" w:line="240" w:before="0" w:after="0"/>
      <w:jc w:val="both"/>
    </w:pPr>
    <w:rPr>
      <w:rFonts w:ascii="Times New Roman" w:hAnsi="Times New Roman" w:eastAsia="Times New Roman" w:cs="Times New Roman"/>
      <w:sz w:val="24"/>
      <w:szCs w:val="18"/>
      <w:lang w:eastAsia="hi-IN"/>
    </w:rPr>
  </w:style>
  <w:style w:type="paragraph" w:styleId="ConsPlusCell" w:customStyle="1">
    <w:name w:val="ConsPlusCell"/>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Style40" w:customStyle="1">
    <w:name w:val="Таблица текст"/>
    <w:basedOn w:val="Normal"/>
    <w:qFormat/>
    <w:rsid w:val="008762a6"/>
    <w:pPr>
      <w:widowControl w:val="false"/>
      <w:spacing w:lineRule="auto" w:line="240" w:before="40" w:after="40"/>
      <w:ind w:left="57" w:right="57"/>
    </w:pPr>
    <w:rPr>
      <w:rFonts w:ascii="Times New Roman" w:hAnsi="Times New Roman" w:eastAsia="Andale Sans UI" w:cs="Times New Roman"/>
      <w:kern w:val="2"/>
      <w:lang w:eastAsia="hi-IN"/>
    </w:rPr>
  </w:style>
  <w:style w:type="paragraph" w:styleId="124" w:customStyle="1">
    <w:name w:val="Указатель1"/>
    <w:basedOn w:val="Normal"/>
    <w:qFormat/>
    <w:rsid w:val="008762a6"/>
    <w:pPr>
      <w:widowControl w:val="false"/>
      <w:suppressLineNumbers/>
      <w:spacing w:lineRule="auto" w:line="240" w:before="0" w:after="0"/>
    </w:pPr>
    <w:rPr>
      <w:rFonts w:ascii="Times New Roman" w:hAnsi="Times New Roman" w:eastAsia="Andale Sans UI" w:cs="Tahoma"/>
      <w:kern w:val="2"/>
      <w:sz w:val="24"/>
      <w:szCs w:val="24"/>
      <w:lang w:eastAsia="hi-IN"/>
    </w:rPr>
  </w:style>
  <w:style w:type="paragraph" w:styleId="125" w:customStyle="1">
    <w:name w:val="Обычный1"/>
    <w:qFormat/>
    <w:rsid w:val="008762a6"/>
    <w:pPr>
      <w:widowControl/>
      <w:suppressAutoHyphens w:val="true"/>
      <w:bidi w:val="0"/>
      <w:spacing w:before="0" w:after="0"/>
      <w:jc w:val="left"/>
    </w:pPr>
    <w:rPr>
      <w:rFonts w:ascii="Times New Roman" w:hAnsi="Times New Roman" w:eastAsia="Arial" w:cs="Times New Roman"/>
      <w:color w:val="auto"/>
      <w:kern w:val="0"/>
      <w:sz w:val="20"/>
      <w:szCs w:val="20"/>
      <w:lang w:eastAsia="ar-SA" w:val="ru-RU" w:bidi="ar-SA"/>
    </w:rPr>
  </w:style>
  <w:style w:type="paragraph" w:styleId="218" w:customStyle="1">
    <w:name w:val="заголовок 2"/>
    <w:basedOn w:val="Normal"/>
    <w:next w:val="Normal"/>
    <w:qFormat/>
    <w:rsid w:val="008762a6"/>
    <w:pPr>
      <w:keepNext w:val="true"/>
      <w:spacing w:lineRule="auto" w:line="240" w:before="0" w:after="0"/>
    </w:pPr>
    <w:rPr>
      <w:rFonts w:ascii="Times New Roman" w:hAnsi="Times New Roman" w:eastAsia="Times New Roman" w:cs="Times New Roman"/>
      <w:sz w:val="28"/>
      <w:szCs w:val="24"/>
      <w:lang w:eastAsia="ar-SA"/>
    </w:rPr>
  </w:style>
  <w:style w:type="paragraph" w:styleId="Style41" w:customStyle="1">
    <w:name w:val="раздел договора"/>
    <w:basedOn w:val="ListNumber"/>
    <w:qFormat/>
    <w:rsid w:val="008762a6"/>
    <w:pPr>
      <w:numPr>
        <w:ilvl w:val="0"/>
        <w:numId w:val="2"/>
      </w:numPr>
    </w:pPr>
    <w:rPr>
      <w:b/>
      <w:sz w:val="20"/>
    </w:rPr>
  </w:style>
  <w:style w:type="paragraph" w:styleId="ListNumber">
    <w:name w:val="List Number"/>
    <w:basedOn w:val="Normal"/>
    <w:rsid w:val="008762a6"/>
    <w:pPr>
      <w:tabs>
        <w:tab w:val="clear" w:pos="708"/>
        <w:tab w:val="left" w:pos="3054" w:leader="none"/>
      </w:tabs>
      <w:spacing w:lineRule="auto" w:line="240" w:before="120" w:after="120"/>
      <w:ind w:hanging="360" w:left="3054"/>
      <w:jc w:val="center"/>
    </w:pPr>
    <w:rPr>
      <w:rFonts w:ascii="Arial" w:hAnsi="Arial" w:eastAsia="Times New Roman" w:cs="Times New Roman"/>
      <w:color w:val="000000"/>
      <w:sz w:val="24"/>
      <w:szCs w:val="20"/>
    </w:rPr>
  </w:style>
  <w:style w:type="paragraph" w:styleId="Default" w:customStyle="1">
    <w:name w:val="Default"/>
    <w:qFormat/>
    <w:rsid w:val="008762a6"/>
    <w:pPr>
      <w:widowControl/>
      <w:suppressAutoHyphens w:val="true"/>
      <w:bidi w:val="0"/>
      <w:spacing w:before="0" w:after="0"/>
      <w:jc w:val="left"/>
    </w:pPr>
    <w:rPr>
      <w:rFonts w:ascii="GE Inspira" w:hAnsi="GE Inspira" w:eastAsia="Times New Roman" w:cs="GE Inspira"/>
      <w:color w:val="000000"/>
      <w:kern w:val="0"/>
      <w:sz w:val="24"/>
      <w:szCs w:val="24"/>
      <w:lang w:val="ru-RU" w:eastAsia="ru-RU" w:bidi="ar-SA"/>
    </w:rPr>
  </w:style>
  <w:style w:type="paragraph" w:styleId="219" w:customStyle="1">
    <w:name w:val="Основной текст (2)"/>
    <w:basedOn w:val="Normal"/>
    <w:link w:val="23"/>
    <w:qFormat/>
    <w:rsid w:val="008762a6"/>
    <w:pPr>
      <w:shd w:val="clear" w:color="auto" w:fill="FFFFFF"/>
      <w:spacing w:lineRule="atLeast" w:line="0" w:before="0" w:after="300"/>
    </w:pPr>
    <w:rPr>
      <w:sz w:val="27"/>
      <w:szCs w:val="27"/>
    </w:rPr>
  </w:style>
  <w:style w:type="paragraph" w:styleId="CommentText">
    <w:name w:val="annotation text"/>
    <w:basedOn w:val="Normal"/>
    <w:link w:val="Style14"/>
    <w:unhideWhenUsed/>
    <w:rsid w:val="008762a6"/>
    <w:pPr>
      <w:numPr>
        <w:ilvl w:val="0"/>
        <w:numId w:val="1"/>
      </w:numPr>
      <w:spacing w:lineRule="auto" w:line="240" w:before="120" w:after="120"/>
      <w:jc w:val="center"/>
    </w:pPr>
    <w:rPr>
      <w:rFonts w:ascii="Arial" w:hAnsi="Arial" w:eastAsia="Times New Roman" w:cs="Times New Roman"/>
      <w:color w:val="000000"/>
      <w:sz w:val="20"/>
      <w:szCs w:val="20"/>
      <w:lang w:eastAsia="hi-IN"/>
    </w:rPr>
  </w:style>
  <w:style w:type="paragraph" w:styleId="annotationsubject">
    <w:name w:val="annotation subject"/>
    <w:basedOn w:val="CommentText"/>
    <w:next w:val="CommentText"/>
    <w:link w:val="Style15"/>
    <w:unhideWhenUsed/>
    <w:qFormat/>
    <w:rsid w:val="008762a6"/>
    <w:pPr/>
    <w:rPr>
      <w:b/>
      <w:bCs/>
    </w:rPr>
  </w:style>
  <w:style w:type="paragraph" w:styleId="Style42" w:customStyle="1">
    <w:name w:val="Раздел"/>
    <w:basedOn w:val="Normal"/>
    <w:qFormat/>
    <w:rsid w:val="008762a6"/>
    <w:pPr>
      <w:numPr>
        <w:ilvl w:val="1"/>
        <w:numId w:val="3"/>
      </w:numPr>
      <w:spacing w:lineRule="auto" w:line="240" w:before="120" w:after="120"/>
      <w:jc w:val="center"/>
    </w:pPr>
    <w:rPr>
      <w:rFonts w:ascii="Arial Narrow" w:hAnsi="Arial Narrow" w:eastAsia="Times New Roman" w:cs="Times New Roman"/>
      <w:b/>
      <w:sz w:val="28"/>
      <w:szCs w:val="20"/>
    </w:rPr>
  </w:style>
  <w:style w:type="paragraph" w:styleId="126" w:customStyle="1">
    <w:name w:val="Текст1"/>
    <w:basedOn w:val="Normal"/>
    <w:qFormat/>
    <w:rsid w:val="008762a6"/>
    <w:pPr>
      <w:spacing w:lineRule="auto" w:line="240" w:before="0" w:after="0"/>
      <w:jc w:val="both"/>
    </w:pPr>
    <w:rPr>
      <w:rFonts w:ascii="Times New Roman" w:hAnsi="Times New Roman" w:eastAsia="Times New Roman" w:cs="Times New Roman"/>
      <w:sz w:val="24"/>
      <w:szCs w:val="24"/>
      <w:lang w:eastAsia="ar-SA"/>
    </w:rPr>
  </w:style>
  <w:style w:type="paragraph" w:styleId="NoSpacing">
    <w:name w:val="No Spacing"/>
    <w:link w:val="Style31"/>
    <w:qFormat/>
    <w:rsid w:val="008762a6"/>
    <w:pPr>
      <w:widowControl/>
      <w:suppressAutoHyphens w:val="true"/>
      <w:bidi w:val="0"/>
      <w:spacing w:before="0" w:after="0"/>
      <w:jc w:val="left"/>
    </w:pPr>
    <w:rPr>
      <w:rFonts w:eastAsia="Calibri" w:cs="Times New Roman" w:ascii="Calibri" w:hAnsi="Calibri" w:asciiTheme="minorHAnsi" w:hAnsiTheme="minorHAnsi"/>
      <w:color w:val="auto"/>
      <w:kern w:val="0"/>
      <w:sz w:val="22"/>
      <w:szCs w:val="22"/>
      <w:lang w:eastAsia="en-US" w:val="ru-RU" w:bidi="ar-SA"/>
    </w:rPr>
  </w:style>
  <w:style w:type="paragraph" w:styleId="127" w:customStyle="1">
    <w:name w:val="Стиль Списка 1"/>
    <w:basedOn w:val="Normal"/>
    <w:uiPriority w:val="99"/>
    <w:semiHidden/>
    <w:qFormat/>
    <w:rsid w:val="008762a6"/>
    <w:pPr>
      <w:numPr>
        <w:ilvl w:val="0"/>
        <w:numId w:val="6"/>
      </w:numPr>
      <w:tabs>
        <w:tab w:val="clear" w:pos="708"/>
        <w:tab w:val="left" w:pos="360" w:leader="none"/>
        <w:tab w:val="left" w:pos="900" w:leader="none"/>
      </w:tabs>
      <w:spacing w:lineRule="auto" w:line="240" w:before="0" w:after="0"/>
      <w:ind w:hanging="0" w:left="0"/>
      <w:jc w:val="both"/>
    </w:pPr>
    <w:rPr>
      <w:rFonts w:ascii="Calibri" w:hAnsi="Calibri" w:eastAsia="Times New Roman" w:cs="Calibri"/>
      <w:sz w:val="24"/>
      <w:szCs w:val="24"/>
      <w:lang w:eastAsia="zh-CN"/>
    </w:rPr>
  </w:style>
  <w:style w:type="paragraph" w:styleId="128" w:customStyle="1">
    <w:name w:val="Заголовок1"/>
    <w:basedOn w:val="Normal"/>
    <w:next w:val="BodyText"/>
    <w:qFormat/>
    <w:rsid w:val="008762a6"/>
    <w:pPr>
      <w:spacing w:lineRule="auto" w:line="240" w:before="0" w:after="0"/>
      <w:jc w:val="center"/>
    </w:pPr>
    <w:rPr>
      <w:rFonts w:ascii="Times New Roman" w:hAnsi="Times New Roman" w:eastAsia="Times New Roman" w:cs="Times New Roman"/>
      <w:b/>
      <w:sz w:val="28"/>
      <w:szCs w:val="20"/>
      <w:lang w:eastAsia="zh-CN"/>
    </w:rPr>
  </w:style>
  <w:style w:type="paragraph" w:styleId="1110" w:customStyle="1">
    <w:name w:val="заголовок 11"/>
    <w:basedOn w:val="Normal"/>
    <w:next w:val="Normal"/>
    <w:qFormat/>
    <w:rsid w:val="008762a6"/>
    <w:pPr>
      <w:keepNext w:val="true"/>
      <w:spacing w:lineRule="auto" w:line="240" w:before="0" w:after="0"/>
      <w:jc w:val="center"/>
    </w:pPr>
    <w:rPr>
      <w:rFonts w:ascii="Times New Roman" w:hAnsi="Times New Roman" w:eastAsia="Times New Roman" w:cs="Times New Roman"/>
      <w:sz w:val="24"/>
      <w:szCs w:val="20"/>
      <w:lang w:eastAsia="zh-CN"/>
    </w:rPr>
  </w:style>
  <w:style w:type="paragraph" w:styleId="223" w:customStyle="1">
    <w:name w:val="Основной текст с отступом 22"/>
    <w:basedOn w:val="Normal"/>
    <w:qFormat/>
    <w:rsid w:val="008762a6"/>
    <w:pPr>
      <w:spacing w:lineRule="auto" w:line="240" w:before="0" w:after="0"/>
      <w:ind w:firstLine="708"/>
      <w:jc w:val="both"/>
    </w:pPr>
    <w:rPr>
      <w:rFonts w:ascii="Times New Roman" w:hAnsi="Times New Roman" w:eastAsia="Times New Roman" w:cs="Times New Roman"/>
      <w:bCs/>
      <w:sz w:val="24"/>
      <w:szCs w:val="24"/>
      <w:lang w:eastAsia="zh-CN"/>
    </w:rPr>
  </w:style>
  <w:style w:type="paragraph" w:styleId="323" w:customStyle="1">
    <w:name w:val="Основной текст с отступом 32"/>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ubtitle">
    <w:name w:val="Subtitle"/>
    <w:basedOn w:val="Normal"/>
    <w:next w:val="BodyText"/>
    <w:link w:val="110"/>
    <w:qFormat/>
    <w:rsid w:val="008762a6"/>
    <w:pPr>
      <w:spacing w:lineRule="auto" w:line="240" w:before="0" w:after="0"/>
      <w:jc w:val="center"/>
    </w:pPr>
    <w:rPr>
      <w:rFonts w:ascii="Times New Roman" w:hAnsi="Times New Roman" w:eastAsia="Times New Roman" w:cs="Times New Roman"/>
      <w:b/>
      <w:bCs/>
      <w:sz w:val="24"/>
      <w:szCs w:val="24"/>
      <w:lang w:eastAsia="zh-CN"/>
    </w:rPr>
  </w:style>
  <w:style w:type="paragraph" w:styleId="WW-" w:customStyle="1">
    <w:name w:val="WW-Заголовок"/>
    <w:basedOn w:val="Heading2"/>
    <w:qFormat/>
    <w:rsid w:val="008762a6"/>
    <w:pPr>
      <w:widowControl/>
      <w:numPr>
        <w:ilvl w:val="0"/>
        <w:numId w:val="0"/>
      </w:numPr>
      <w:spacing w:before="240" w:after="120"/>
    </w:pPr>
    <w:rPr>
      <w:rFonts w:ascii="Times New Roman" w:hAnsi="Times New Roman" w:eastAsia="Times New Roman" w:cs="Times New Roman"/>
      <w:color w:val="auto"/>
      <w:kern w:val="0"/>
      <w:szCs w:val="24"/>
      <w:lang w:eastAsia="zh-CN" w:bidi="ar-SA"/>
    </w:rPr>
  </w:style>
  <w:style w:type="paragraph" w:styleId="ConsNonformat1" w:customStyle="1">
    <w:name w:val="Con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eastAsia="zh-CN" w:val="ru-RU" w:bidi="ar-SA"/>
    </w:rPr>
  </w:style>
  <w:style w:type="paragraph" w:styleId="Style43" w:customStyle="1">
    <w:name w:val="Îáû÷íûé"/>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129" w:customStyle="1">
    <w:name w:val="Основной текст1"/>
    <w:basedOn w:val="Normal"/>
    <w:link w:val="Style29"/>
    <w:qFormat/>
    <w:rsid w:val="008762a6"/>
    <w:pPr>
      <w:spacing w:lineRule="auto" w:line="240" w:before="0" w:after="0"/>
      <w:jc w:val="both"/>
    </w:pPr>
    <w:rPr>
      <w:rFonts w:ascii="Times New Roman" w:hAnsi="Times New Roman" w:eastAsia="Times New Roman" w:cs="Times New Roman"/>
      <w:kern w:val="2"/>
      <w:sz w:val="28"/>
      <w:szCs w:val="20"/>
      <w:lang w:eastAsia="zh-CN"/>
    </w:rPr>
  </w:style>
  <w:style w:type="paragraph" w:styleId="Style44" w:customStyle="1">
    <w:name w:val="текст сноски"/>
    <w:basedOn w:val="Normal"/>
    <w:qFormat/>
    <w:rsid w:val="008762a6"/>
    <w:pPr>
      <w:widowControl w:val="false"/>
      <w:spacing w:lineRule="auto" w:line="240" w:before="0" w:after="0"/>
    </w:pPr>
    <w:rPr>
      <w:rFonts w:ascii="Gelvetsky 12pt" w:hAnsi="Gelvetsky 12pt" w:eastAsia="Times New Roman" w:cs="Gelvetsky 12pt"/>
      <w:sz w:val="24"/>
      <w:szCs w:val="24"/>
      <w:lang w:val="en-US" w:eastAsia="zh-CN"/>
    </w:rPr>
  </w:style>
  <w:style w:type="paragraph" w:styleId="130" w:customStyle="1">
    <w:name w:val="Стиль Заголовок 1 +"/>
    <w:basedOn w:val="Heading1"/>
    <w:qFormat/>
    <w:rsid w:val="008762a6"/>
    <w:pPr>
      <w:widowControl/>
      <w:tabs>
        <w:tab w:val="clear" w:pos="708"/>
        <w:tab w:val="left" w:pos="1440" w:leader="none"/>
      </w:tabs>
      <w:ind w:hanging="360" w:left="1440"/>
      <w:jc w:val="both"/>
    </w:pPr>
    <w:rPr>
      <w:rFonts w:eastAsia="Times New Roman"/>
      <w:kern w:val="0"/>
      <w:sz w:val="28"/>
      <w:szCs w:val="28"/>
      <w:lang w:eastAsia="zh-CN" w:bidi="ar-SA"/>
    </w:rPr>
  </w:style>
  <w:style w:type="paragraph" w:styleId="basis" w:customStyle="1">
    <w:name w:val="basis"/>
    <w:basedOn w:val="Normal"/>
    <w:qFormat/>
    <w:rsid w:val="008762a6"/>
    <w:pPr>
      <w:spacing w:lineRule="auto" w:line="240" w:before="0" w:after="0"/>
      <w:ind w:firstLine="600"/>
      <w:jc w:val="both"/>
    </w:pPr>
    <w:rPr>
      <w:rFonts w:ascii="Times New Roman" w:hAnsi="Times New Roman" w:eastAsia="Times New Roman" w:cs="Times New Roman"/>
      <w:sz w:val="29"/>
      <w:szCs w:val="29"/>
      <w:lang w:eastAsia="zh-CN"/>
    </w:rPr>
  </w:style>
  <w:style w:type="paragraph" w:styleId="Iauiue" w:customStyle="1">
    <w:name w:val="Iau?iue"/>
    <w:qFormat/>
    <w:rsid w:val="008762a6"/>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zh-CN" w:bidi="ar-SA"/>
    </w:rPr>
  </w:style>
  <w:style w:type="paragraph" w:styleId="ConsCell" w:customStyle="1">
    <w:name w:val="ConsCell"/>
    <w:qFormat/>
    <w:rsid w:val="008762a6"/>
    <w:pPr>
      <w:widowControl w:val="false"/>
      <w:suppressAutoHyphens w:val="true"/>
      <w:bidi w:val="0"/>
      <w:spacing w:before="0" w:after="0"/>
      <w:jc w:val="left"/>
    </w:pPr>
    <w:rPr>
      <w:rFonts w:ascii="Arial" w:hAnsi="Arial" w:eastAsia="Times New Roman" w:cs="Arial"/>
      <w:color w:val="auto"/>
      <w:kern w:val="0"/>
      <w:sz w:val="28"/>
      <w:szCs w:val="20"/>
      <w:lang w:eastAsia="zh-CN" w:val="ru-RU" w:bidi="ar-SA"/>
    </w:rPr>
  </w:style>
  <w:style w:type="paragraph" w:styleId="131" w:customStyle="1">
    <w:name w:val="Цитата1"/>
    <w:basedOn w:val="Normal"/>
    <w:qFormat/>
    <w:rsid w:val="008762a6"/>
    <w:pPr>
      <w:shd w:val="clear" w:color="auto" w:fill="FFFFFF"/>
      <w:spacing w:lineRule="exact" w:line="274" w:before="0" w:after="0"/>
      <w:ind w:left="4978" w:right="-158"/>
    </w:pPr>
    <w:rPr>
      <w:rFonts w:ascii="Times New Roman" w:hAnsi="Times New Roman" w:eastAsia="Times New Roman" w:cs="Times New Roman"/>
      <w:sz w:val="24"/>
      <w:szCs w:val="24"/>
      <w:lang w:eastAsia="zh-CN"/>
    </w:rPr>
  </w:style>
  <w:style w:type="paragraph" w:styleId="132" w:customStyle="1">
    <w:name w:val="Стиль1"/>
    <w:basedOn w:val="Normal"/>
    <w:qFormat/>
    <w:rsid w:val="008762a6"/>
    <w:pPr>
      <w:keepNext w:val="true"/>
      <w:keepLines/>
      <w:widowControl w:val="false"/>
      <w:suppressLineNumbers/>
      <w:tabs>
        <w:tab w:val="clear" w:pos="708"/>
        <w:tab w:val="left" w:pos="432" w:leader="none"/>
      </w:tabs>
      <w:spacing w:lineRule="auto" w:line="240" w:before="0" w:after="60"/>
      <w:ind w:hanging="432" w:left="432"/>
    </w:pPr>
    <w:rPr>
      <w:rFonts w:ascii="Times New Roman" w:hAnsi="Times New Roman" w:eastAsia="Times New Roman" w:cs="Times New Roman"/>
      <w:b/>
      <w:sz w:val="28"/>
      <w:szCs w:val="24"/>
      <w:lang w:eastAsia="zh-CN"/>
    </w:rPr>
  </w:style>
  <w:style w:type="paragraph" w:styleId="ListNumber2">
    <w:name w:val="List Number 2"/>
    <w:basedOn w:val="Normal"/>
    <w:rsid w:val="008762a6"/>
    <w:pPr>
      <w:tabs>
        <w:tab w:val="clear" w:pos="708"/>
        <w:tab w:val="left" w:pos="432" w:leader="none"/>
      </w:tabs>
      <w:spacing w:lineRule="auto" w:line="240" w:before="0" w:after="0"/>
      <w:ind w:hanging="432" w:left="432"/>
    </w:pPr>
    <w:rPr>
      <w:rFonts w:ascii="Times New Roman" w:hAnsi="Times New Roman" w:eastAsia="Times New Roman" w:cs="Times New Roman"/>
      <w:sz w:val="24"/>
      <w:szCs w:val="24"/>
      <w:lang w:eastAsia="zh-CN"/>
    </w:rPr>
  </w:style>
  <w:style w:type="paragraph" w:styleId="220" w:customStyle="1">
    <w:name w:val="Стиль2"/>
    <w:basedOn w:val="ListNumber2"/>
    <w:qFormat/>
    <w:rsid w:val="008762a6"/>
    <w:pPr>
      <w:keepNext w:val="true"/>
      <w:keepLines/>
      <w:widowControl w:val="false"/>
      <w:suppressLineNumbers/>
      <w:tabs>
        <w:tab w:val="left" w:pos="432" w:leader="none"/>
        <w:tab w:val="left" w:pos="1836" w:leader="none"/>
      </w:tabs>
      <w:spacing w:before="0" w:after="60"/>
      <w:ind w:hanging="576" w:left="1836"/>
      <w:jc w:val="both"/>
    </w:pPr>
    <w:rPr>
      <w:b/>
      <w:szCs w:val="20"/>
    </w:rPr>
  </w:style>
  <w:style w:type="paragraph" w:styleId="39" w:customStyle="1">
    <w:name w:val="Стиль3"/>
    <w:basedOn w:val="223"/>
    <w:qFormat/>
    <w:rsid w:val="008762a6"/>
    <w:pPr>
      <w:widowControl w:val="false"/>
      <w:tabs>
        <w:tab w:val="clear" w:pos="708"/>
        <w:tab w:val="left" w:pos="1307" w:leader="none"/>
      </w:tabs>
      <w:ind w:hanging="0" w:left="1080"/>
      <w:textAlignment w:val="baseline"/>
    </w:pPr>
    <w:rPr>
      <w:bCs w:val="false"/>
      <w:szCs w:val="20"/>
    </w:rPr>
  </w:style>
  <w:style w:type="paragraph" w:styleId="Blockquote" w:customStyle="1">
    <w:name w:val="Blockquote"/>
    <w:basedOn w:val="125"/>
    <w:qFormat/>
    <w:rsid w:val="008762a6"/>
    <w:pPr>
      <w:spacing w:before="100" w:after="100"/>
      <w:ind w:left="360" w:right="360"/>
    </w:pPr>
    <w:rPr>
      <w:rFonts w:eastAsia="Times New Roman"/>
      <w:sz w:val="24"/>
      <w:lang w:eastAsia="zh-CN"/>
    </w:rPr>
  </w:style>
  <w:style w:type="paragraph" w:styleId="Style45" w:customStyle="1">
    <w:name w:val="мой обычний"/>
    <w:basedOn w:val="Normal"/>
    <w:qFormat/>
    <w:rsid w:val="008762a6"/>
    <w:pPr>
      <w:spacing w:lineRule="auto" w:line="240" w:before="80" w:after="80"/>
      <w:jc w:val="both"/>
    </w:pPr>
    <w:rPr>
      <w:rFonts w:ascii="Times New Roman" w:hAnsi="Times New Roman" w:eastAsia="Times New Roman" w:cs="Times New Roman"/>
      <w:sz w:val="24"/>
      <w:szCs w:val="20"/>
      <w:lang w:eastAsia="zh-CN"/>
    </w:rPr>
  </w:style>
  <w:style w:type="paragraph" w:styleId="133" w:customStyle="1">
    <w:name w:val="Маркированный список1"/>
    <w:basedOn w:val="Normal"/>
    <w:qFormat/>
    <w:rsid w:val="008762a6"/>
    <w:pPr>
      <w:numPr>
        <w:ilvl w:val="0"/>
        <w:numId w:val="12"/>
      </w:numPr>
      <w:spacing w:lineRule="auto" w:line="240" w:before="0" w:after="0"/>
      <w:jc w:val="both"/>
    </w:pPr>
    <w:rPr>
      <w:rFonts w:ascii="Times New Roman" w:hAnsi="Times New Roman" w:eastAsia="Times New Roman" w:cs="Times New Roman"/>
      <w:sz w:val="24"/>
      <w:szCs w:val="24"/>
      <w:lang w:eastAsia="zh-CN"/>
    </w:rPr>
  </w:style>
  <w:style w:type="paragraph" w:styleId="134" w:customStyle="1">
    <w:name w:val="Знак Знак Знак1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TOC1">
    <w:name w:val="toc 1"/>
    <w:basedOn w:val="Normal"/>
    <w:next w:val="Normal"/>
    <w:rsid w:val="008762a6"/>
    <w:pPr>
      <w:tabs>
        <w:tab w:val="clear" w:pos="708"/>
        <w:tab w:val="left" w:pos="900" w:leader="none"/>
        <w:tab w:val="right" w:pos="9345" w:leader="dot"/>
      </w:tabs>
      <w:spacing w:lineRule="auto" w:line="240" w:before="30" w:after="0"/>
      <w:ind w:hanging="360" w:left="900" w:right="457"/>
      <w:jc w:val="both"/>
    </w:pPr>
    <w:rPr>
      <w:rFonts w:ascii="Times New Roman" w:hAnsi="Times New Roman" w:eastAsia="Times New Roman" w:cs="Times New Roman"/>
      <w:sz w:val="24"/>
      <w:szCs w:val="24"/>
      <w:lang w:val="en-US" w:eastAsia="zh-CN" w:bidi="en-US"/>
    </w:rPr>
  </w:style>
  <w:style w:type="paragraph" w:styleId="ListBullet2">
    <w:name w:val="List Bullet 2"/>
    <w:basedOn w:val="Normal"/>
    <w:rsid w:val="008762a6"/>
    <w:pPr>
      <w:numPr>
        <w:ilvl w:val="0"/>
        <w:numId w:val="8"/>
      </w:numPr>
      <w:spacing w:lineRule="auto" w:line="240" w:before="0" w:after="0"/>
      <w:contextualSpacing/>
    </w:pPr>
    <w:rPr>
      <w:rFonts w:ascii="Times New Roman" w:hAnsi="Times New Roman" w:eastAsia="Times New Roman" w:cs="Times New Roman"/>
      <w:sz w:val="24"/>
      <w:szCs w:val="24"/>
      <w:lang w:eastAsia="zh-CN"/>
    </w:rPr>
  </w:style>
  <w:style w:type="paragraph" w:styleId="TOC2">
    <w:name w:val="toc 2"/>
    <w:basedOn w:val="Normal"/>
    <w:next w:val="Normal"/>
    <w:rsid w:val="008762a6"/>
    <w:pPr>
      <w:spacing w:lineRule="auto" w:line="240" w:before="0" w:after="0"/>
      <w:ind w:left="240"/>
    </w:pPr>
    <w:rPr>
      <w:rFonts w:ascii="Times New Roman" w:hAnsi="Times New Roman" w:eastAsia="Times New Roman" w:cs="Times New Roman"/>
      <w:sz w:val="24"/>
      <w:szCs w:val="24"/>
      <w:lang w:eastAsia="zh-CN"/>
    </w:rPr>
  </w:style>
  <w:style w:type="paragraph" w:styleId="TOC3">
    <w:name w:val="toc 3"/>
    <w:basedOn w:val="Normal"/>
    <w:next w:val="Normal"/>
    <w:rsid w:val="008762a6"/>
    <w:pPr>
      <w:spacing w:lineRule="auto" w:line="240" w:before="0" w:after="0"/>
      <w:ind w:left="480"/>
    </w:pPr>
    <w:rPr>
      <w:rFonts w:ascii="Times New Roman" w:hAnsi="Times New Roman" w:eastAsia="Times New Roman" w:cs="Times New Roman"/>
      <w:sz w:val="24"/>
      <w:szCs w:val="24"/>
      <w:lang w:eastAsia="zh-CN"/>
    </w:rPr>
  </w:style>
  <w:style w:type="paragraph" w:styleId="ListBullet3">
    <w:name w:val="List Bullet 3"/>
    <w:basedOn w:val="Normal"/>
    <w:rsid w:val="008762a6"/>
    <w:pPr>
      <w:widowControl w:val="false"/>
      <w:numPr>
        <w:ilvl w:val="0"/>
        <w:numId w:val="7"/>
      </w:numPr>
      <w:spacing w:lineRule="auto" w:line="240" w:before="0" w:after="0"/>
      <w:ind w:hanging="340" w:left="1701"/>
      <w:jc w:val="both"/>
    </w:pPr>
    <w:rPr>
      <w:rFonts w:ascii="Times New Roman" w:hAnsi="Times New Roman" w:eastAsia="Times New Roman" w:cs="Times New Roman"/>
      <w:sz w:val="24"/>
      <w:szCs w:val="20"/>
      <w:lang w:eastAsia="zh-CN"/>
    </w:rPr>
  </w:style>
  <w:style w:type="paragraph" w:styleId="ListBullet4">
    <w:name w:val="List Bullet 4"/>
    <w:basedOn w:val="Normal"/>
    <w:rsid w:val="008762a6"/>
    <w:pPr>
      <w:widowControl w:val="false"/>
      <w:tabs>
        <w:tab w:val="clear" w:pos="708"/>
        <w:tab w:val="left" w:pos="435" w:leader="none"/>
      </w:tabs>
      <w:spacing w:lineRule="auto" w:line="240" w:before="0" w:after="0"/>
      <w:ind w:hanging="284" w:left="1985"/>
      <w:jc w:val="both"/>
    </w:pPr>
    <w:rPr>
      <w:rFonts w:ascii="Times New Roman" w:hAnsi="Times New Roman" w:eastAsia="Times New Roman" w:cs="Times New Roman"/>
      <w:sz w:val="24"/>
      <w:szCs w:val="20"/>
      <w:lang w:eastAsia="zh-CN"/>
    </w:rPr>
  </w:style>
  <w:style w:type="paragraph" w:styleId="135" w:customStyle="1">
    <w:name w:val="Нумерованный список1"/>
    <w:basedOn w:val="Normal"/>
    <w:qFormat/>
    <w:rsid w:val="008762a6"/>
    <w:pPr>
      <w:widowControl w:val="false"/>
      <w:numPr>
        <w:ilvl w:val="0"/>
        <w:numId w:val="9"/>
      </w:numPr>
      <w:spacing w:lineRule="auto" w:line="240" w:before="0" w:after="0"/>
      <w:jc w:val="both"/>
    </w:pPr>
    <w:rPr>
      <w:rFonts w:ascii="Times New Roman" w:hAnsi="Times New Roman" w:eastAsia="Times New Roman" w:cs="Times New Roman"/>
      <w:sz w:val="24"/>
      <w:szCs w:val="20"/>
      <w:lang w:eastAsia="zh-CN"/>
    </w:rPr>
  </w:style>
  <w:style w:type="paragraph" w:styleId="ListNumber4">
    <w:name w:val="List Number 4"/>
    <w:basedOn w:val="Normal"/>
    <w:rsid w:val="008762a6"/>
    <w:pPr>
      <w:widowControl w:val="false"/>
      <w:numPr>
        <w:ilvl w:val="0"/>
        <w:numId w:val="4"/>
      </w:numPr>
      <w:spacing w:lineRule="auto" w:line="240" w:before="0" w:after="0"/>
      <w:jc w:val="both"/>
    </w:pPr>
    <w:rPr>
      <w:rFonts w:ascii="Times New Roman" w:hAnsi="Times New Roman" w:eastAsia="Times New Roman" w:cs="Times New Roman"/>
      <w:sz w:val="24"/>
      <w:szCs w:val="20"/>
      <w:lang w:eastAsia="zh-CN"/>
    </w:rPr>
  </w:style>
  <w:style w:type="paragraph" w:styleId="ListNumber3">
    <w:name w:val="List Number 3"/>
    <w:basedOn w:val="Normal"/>
    <w:rsid w:val="008762a6"/>
    <w:pPr>
      <w:widowControl w:val="false"/>
      <w:numPr>
        <w:ilvl w:val="0"/>
        <w:numId w:val="5"/>
      </w:numPr>
      <w:spacing w:lineRule="auto" w:line="240" w:before="0" w:after="0"/>
      <w:jc w:val="both"/>
    </w:pPr>
    <w:rPr>
      <w:rFonts w:ascii="Times New Roman" w:hAnsi="Times New Roman" w:eastAsia="Times New Roman" w:cs="Times New Roman"/>
      <w:sz w:val="24"/>
      <w:szCs w:val="20"/>
      <w:lang w:eastAsia="zh-CN"/>
    </w:rPr>
  </w:style>
  <w:style w:type="paragraph" w:styleId="Style46" w:customStyle="1">
    <w:name w:val="Сдвинутый"/>
    <w:basedOn w:val="Normal"/>
    <w:qFormat/>
    <w:rsid w:val="008762a6"/>
    <w:pPr>
      <w:widowControl w:val="false"/>
      <w:spacing w:lineRule="auto" w:line="240" w:before="0" w:after="0"/>
      <w:ind w:firstLine="567" w:left="567"/>
      <w:jc w:val="both"/>
    </w:pPr>
    <w:rPr>
      <w:rFonts w:ascii="Times New Roman" w:hAnsi="Times New Roman" w:eastAsia="Times New Roman" w:cs="Times New Roman"/>
      <w:sz w:val="24"/>
      <w:szCs w:val="20"/>
      <w:lang w:eastAsia="zh-CN"/>
    </w:rPr>
  </w:style>
  <w:style w:type="paragraph" w:styleId="136" w:customStyle="1">
    <w:name w:val="Схема документа1"/>
    <w:basedOn w:val="Normal"/>
    <w:qFormat/>
    <w:rsid w:val="008762a6"/>
    <w:pPr>
      <w:widowControl w:val="false"/>
      <w:shd w:val="clear" w:color="auto" w:fill="000080"/>
      <w:spacing w:lineRule="auto" w:line="240" w:before="0" w:after="0"/>
      <w:ind w:firstLine="567"/>
      <w:jc w:val="both"/>
    </w:pPr>
    <w:rPr>
      <w:rFonts w:ascii="Tahoma" w:hAnsi="Tahoma" w:eastAsia="Times New Roman" w:cs="Tahoma"/>
      <w:sz w:val="24"/>
      <w:szCs w:val="20"/>
      <w:lang w:eastAsia="zh-CN"/>
    </w:rPr>
  </w:style>
  <w:style w:type="paragraph" w:styleId="Style47" w:customStyle="1">
    <w:name w:val="Без отступа"/>
    <w:basedOn w:val="Normal"/>
    <w:qFormat/>
    <w:rsid w:val="008762a6"/>
    <w:pPr>
      <w:widowControl w:val="false"/>
      <w:spacing w:lineRule="auto" w:line="240" w:before="0" w:after="0"/>
      <w:jc w:val="both"/>
    </w:pPr>
    <w:rPr>
      <w:rFonts w:ascii="Times New Roman" w:hAnsi="Times New Roman" w:eastAsia="Times New Roman" w:cs="Times New Roman"/>
      <w:sz w:val="24"/>
      <w:szCs w:val="20"/>
      <w:lang w:eastAsia="zh-CN"/>
    </w:rPr>
  </w:style>
  <w:style w:type="paragraph" w:styleId="Style48" w:customStyle="1">
    <w:name w:val="Табличный"/>
    <w:basedOn w:val="Normal"/>
    <w:qFormat/>
    <w:rsid w:val="008762a6"/>
    <w:pPr>
      <w:widowControl w:val="false"/>
      <w:spacing w:lineRule="auto" w:line="240" w:before="0" w:after="0"/>
    </w:pPr>
    <w:rPr>
      <w:rFonts w:ascii="Times New Roman" w:hAnsi="Times New Roman" w:eastAsia="Times New Roman" w:cs="Times New Roman"/>
      <w:color w:val="000000"/>
      <w:sz w:val="24"/>
      <w:szCs w:val="20"/>
      <w:lang w:eastAsia="zh-CN"/>
    </w:rPr>
  </w:style>
  <w:style w:type="paragraph" w:styleId="137" w:customStyle="1">
    <w:name w:val="Название объекта1"/>
    <w:basedOn w:val="Normal"/>
    <w:next w:val="Normal"/>
    <w:qFormat/>
    <w:rsid w:val="008762a6"/>
    <w:pPr>
      <w:widowControl w:val="false"/>
      <w:spacing w:lineRule="auto" w:line="240" w:before="120" w:after="120"/>
      <w:ind w:firstLine="567"/>
      <w:jc w:val="center"/>
    </w:pPr>
    <w:rPr>
      <w:rFonts w:ascii="Times New Roman" w:hAnsi="Times New Roman" w:eastAsia="Times New Roman" w:cs="Times New Roman"/>
      <w:b/>
      <w:sz w:val="24"/>
      <w:szCs w:val="20"/>
      <w:lang w:eastAsia="zh-CN"/>
    </w:rPr>
  </w:style>
  <w:style w:type="paragraph" w:styleId="Style49" w:customStyle="1">
    <w:name w:val="Программа"/>
    <w:basedOn w:val="Normal"/>
    <w:qFormat/>
    <w:rsid w:val="008762a6"/>
    <w:pPr>
      <w:widowControl w:val="false"/>
      <w:tabs>
        <w:tab w:val="clear" w:pos="708"/>
        <w:tab w:val="left" w:pos="425" w:leader="none"/>
        <w:tab w:val="left" w:pos="851" w:leader="none"/>
        <w:tab w:val="left" w:pos="1276" w:leader="none"/>
        <w:tab w:val="left" w:pos="1701" w:leader="none"/>
        <w:tab w:val="left" w:pos="2126" w:leader="none"/>
        <w:tab w:val="left" w:pos="2552" w:leader="none"/>
        <w:tab w:val="left" w:pos="2977" w:leader="none"/>
        <w:tab w:val="left" w:pos="3402" w:leader="none"/>
        <w:tab w:val="left" w:pos="3827" w:leader="none"/>
        <w:tab w:val="left" w:pos="4253" w:leader="none"/>
        <w:tab w:val="left" w:pos="4678" w:leader="none"/>
        <w:tab w:val="left" w:pos="5103" w:leader="none"/>
      </w:tabs>
      <w:spacing w:lineRule="auto" w:line="240" w:before="0" w:after="0"/>
    </w:pPr>
    <w:rPr>
      <w:rFonts w:ascii="Courier New" w:hAnsi="Courier New" w:eastAsia="Times New Roman" w:cs="Courier New"/>
      <w:sz w:val="20"/>
      <w:szCs w:val="20"/>
      <w:lang w:eastAsia="zh-CN"/>
    </w:rPr>
  </w:style>
  <w:style w:type="paragraph" w:styleId="TableofFigures">
    <w:name w:val="table of figures"/>
    <w:basedOn w:val="Normal"/>
    <w:next w:val="Normal"/>
    <w:rsid w:val="008762a6"/>
    <w:pPr>
      <w:keepNext w:val="true"/>
      <w:widowControl w:val="false"/>
      <w:spacing w:lineRule="auto" w:line="240" w:before="0" w:after="0"/>
      <w:jc w:val="center"/>
    </w:pPr>
    <w:rPr>
      <w:rFonts w:ascii="Times New Roman" w:hAnsi="Times New Roman" w:eastAsia="Times New Roman" w:cs="Times New Roman"/>
      <w:sz w:val="24"/>
      <w:szCs w:val="20"/>
      <w:lang w:eastAsia="zh-CN"/>
    </w:rPr>
  </w:style>
  <w:style w:type="paragraph" w:styleId="Style50" w:customStyle="1">
    <w:name w:val="ТаблицаЗаголовок"/>
    <w:basedOn w:val="Normal"/>
    <w:next w:val="Normal"/>
    <w:qFormat/>
    <w:rsid w:val="008762a6"/>
    <w:pPr>
      <w:keepNext w:val="true"/>
      <w:widowControl w:val="false"/>
      <w:spacing w:lineRule="auto" w:line="240" w:before="20" w:after="20"/>
    </w:pPr>
    <w:rPr>
      <w:rFonts w:ascii="Times New Roman" w:hAnsi="Times New Roman" w:eastAsia="Times New Roman" w:cs="Times New Roman"/>
      <w:b/>
      <w:sz w:val="24"/>
      <w:szCs w:val="20"/>
      <w:lang w:eastAsia="zh-CN"/>
    </w:rPr>
  </w:style>
  <w:style w:type="paragraph" w:styleId="Style51" w:customStyle="1">
    <w:name w:val="ТаблицаТело"/>
    <w:basedOn w:val="Normal"/>
    <w:qFormat/>
    <w:rsid w:val="008762a6"/>
    <w:pPr>
      <w:widowControl w:val="false"/>
      <w:spacing w:lineRule="auto" w:line="240" w:before="20" w:after="20"/>
    </w:pPr>
    <w:rPr>
      <w:rFonts w:ascii="Times New Roman" w:hAnsi="Times New Roman" w:eastAsia="Times New Roman" w:cs="Times New Roman"/>
      <w:sz w:val="24"/>
      <w:szCs w:val="20"/>
      <w:lang w:eastAsia="zh-CN"/>
    </w:rPr>
  </w:style>
  <w:style w:type="paragraph" w:styleId="Style52" w:customStyle="1">
    <w:name w:val="комментарий"/>
    <w:basedOn w:val="Normal"/>
    <w:qFormat/>
    <w:rsid w:val="008762a6"/>
    <w:pPr>
      <w:widowControl w:val="false"/>
      <w:spacing w:lineRule="auto" w:line="240" w:before="0" w:after="0"/>
      <w:ind w:firstLine="567"/>
      <w:jc w:val="both"/>
    </w:pPr>
    <w:rPr>
      <w:rFonts w:ascii="Times New Roman" w:hAnsi="Times New Roman" w:eastAsia="Times New Roman" w:cs="Times New Roman"/>
      <w:i/>
      <w:color w:val="0000FF"/>
      <w:sz w:val="24"/>
      <w:szCs w:val="20"/>
      <w:lang w:eastAsia="zh-CN"/>
    </w:rPr>
  </w:style>
  <w:style w:type="paragraph" w:styleId="-3" w:customStyle="1">
    <w:name w:val="комментарий - список"/>
    <w:basedOn w:val="Normal"/>
    <w:qFormat/>
    <w:rsid w:val="008762a6"/>
    <w:pPr>
      <w:widowControl w:val="false"/>
      <w:tabs>
        <w:tab w:val="clear" w:pos="708"/>
        <w:tab w:val="left" w:pos="720" w:leader="none"/>
      </w:tabs>
      <w:spacing w:lineRule="auto" w:line="240" w:before="0" w:after="0"/>
      <w:ind w:hanging="360" w:left="720"/>
      <w:jc w:val="both"/>
    </w:pPr>
    <w:rPr>
      <w:rFonts w:ascii="Times New Roman" w:hAnsi="Times New Roman" w:eastAsia="Times New Roman" w:cs="Times New Roman"/>
      <w:i/>
      <w:color w:val="0000FF"/>
      <w:sz w:val="24"/>
      <w:szCs w:val="20"/>
      <w:lang w:eastAsia="zh-CN"/>
    </w:rPr>
  </w:style>
  <w:style w:type="paragraph" w:styleId="138" w:customStyle="1">
    <w:name w:val="Текст примечания1"/>
    <w:basedOn w:val="Normal"/>
    <w:qFormat/>
    <w:rsid w:val="008762a6"/>
    <w:pPr>
      <w:widowControl w:val="false"/>
      <w:numPr>
        <w:ilvl w:val="0"/>
        <w:numId w:val="11"/>
      </w:numPr>
      <w:spacing w:lineRule="auto" w:line="240" w:before="0" w:after="0"/>
      <w:ind w:firstLine="567" w:left="0"/>
      <w:jc w:val="both"/>
    </w:pPr>
    <w:rPr>
      <w:rFonts w:ascii="Times New Roman" w:hAnsi="Times New Roman" w:eastAsia="Times New Roman" w:cs="Times New Roman"/>
      <w:sz w:val="20"/>
      <w:szCs w:val="20"/>
      <w:lang w:eastAsia="zh-CN"/>
    </w:rPr>
  </w:style>
  <w:style w:type="paragraph" w:styleId="Style53" w:customStyle="1">
    <w:name w:val="рисунок"/>
    <w:basedOn w:val="Normal"/>
    <w:qFormat/>
    <w:rsid w:val="008762a6"/>
    <w:pPr>
      <w:widowControl w:val="false"/>
      <w:spacing w:lineRule="auto" w:line="240" w:before="120" w:after="0"/>
      <w:jc w:val="center"/>
    </w:pPr>
    <w:rPr>
      <w:rFonts w:ascii="Times New Roman" w:hAnsi="Times New Roman" w:eastAsia="Times New Roman" w:cs="Times New Roman"/>
      <w:sz w:val="24"/>
      <w:szCs w:val="20"/>
      <w:lang w:eastAsia="zh-CN"/>
    </w:rPr>
  </w:style>
  <w:style w:type="paragraph" w:styleId="Style54" w:customStyle="1">
    <w:name w:val="Название рисунка"/>
    <w:basedOn w:val="137"/>
    <w:next w:val="BodyText"/>
    <w:qFormat/>
    <w:rsid w:val="008762a6"/>
    <w:pPr>
      <w:suppressAutoHyphens w:val="false"/>
      <w:spacing w:lineRule="atLeast" w:line="240" w:before="60" w:after="60"/>
      <w:ind w:hanging="0"/>
    </w:pPr>
    <w:rPr>
      <w:bCs/>
      <w:szCs w:val="24"/>
    </w:rPr>
  </w:style>
  <w:style w:type="paragraph" w:styleId="Style55" w:customStyle="1">
    <w:name w:val="Название табли"/>
    <w:basedOn w:val="137"/>
    <w:qFormat/>
    <w:rsid w:val="008762a6"/>
    <w:pPr>
      <w:keepNext w:val="true"/>
      <w:ind w:hanging="0"/>
      <w:jc w:val="left"/>
    </w:pPr>
    <w:rPr/>
  </w:style>
  <w:style w:type="paragraph" w:styleId="Style56" w:customStyle="1">
    <w:name w:val="Название таблицы"/>
    <w:basedOn w:val="Style55"/>
    <w:qFormat/>
    <w:rsid w:val="008762a6"/>
    <w:pPr/>
    <w:rPr/>
  </w:style>
  <w:style w:type="paragraph" w:styleId="TableText" w:customStyle="1">
    <w:name w:val="Table Text"/>
    <w:qFormat/>
    <w:rsid w:val="008762a6"/>
    <w:pPr>
      <w:widowControl w:val="false"/>
      <w:suppressAutoHyphens w:val="true"/>
      <w:bidi w:val="0"/>
      <w:spacing w:lineRule="atLeast" w:line="230" w:before="0" w:after="0"/>
      <w:jc w:val="left"/>
    </w:pPr>
    <w:rPr>
      <w:rFonts w:ascii="Times New Roman" w:hAnsi="Times New Roman" w:eastAsia="Times New Roman" w:cs="Times New Roman"/>
      <w:color w:val="000000"/>
      <w:kern w:val="0"/>
      <w:sz w:val="24"/>
      <w:szCs w:val="20"/>
      <w:lang w:eastAsia="zh-CN" w:val="ru-RU" w:bidi="ar-SA"/>
    </w:rPr>
  </w:style>
  <w:style w:type="paragraph" w:styleId="06" w:customStyle="1">
    <w:name w:val="Стиль влево Первая строка:  0 мм Перед:  6 пт"/>
    <w:basedOn w:val="Normal"/>
    <w:qFormat/>
    <w:rsid w:val="008762a6"/>
    <w:pPr>
      <w:widowControl w:val="false"/>
      <w:spacing w:lineRule="auto" w:line="240" w:before="0" w:after="0"/>
    </w:pPr>
    <w:rPr>
      <w:rFonts w:ascii="Times New Roman" w:hAnsi="Times New Roman" w:eastAsia="Times New Roman" w:cs="Times New Roman"/>
      <w:sz w:val="24"/>
      <w:szCs w:val="20"/>
      <w:lang w:eastAsia="zh-CN"/>
    </w:rPr>
  </w:style>
  <w:style w:type="paragraph" w:styleId="64" w:customStyle="1">
    <w:name w:val="заголовок 6"/>
    <w:basedOn w:val="Normal"/>
    <w:next w:val="Normal"/>
    <w:qFormat/>
    <w:rsid w:val="008762a6"/>
    <w:pPr>
      <w:keepNext w:val="true"/>
      <w:widowControl w:val="false"/>
      <w:spacing w:lineRule="auto" w:line="240" w:before="0" w:after="0"/>
      <w:jc w:val="right"/>
    </w:pPr>
    <w:rPr>
      <w:rFonts w:ascii="Times New Roman" w:hAnsi="Times New Roman" w:eastAsia="Times New Roman" w:cs="Times New Roman"/>
      <w:vanish/>
      <w:sz w:val="20"/>
      <w:szCs w:val="20"/>
      <w:lang w:val="en-US" w:eastAsia="zh-CN"/>
    </w:rPr>
  </w:style>
  <w:style w:type="paragraph" w:styleId="xl63" w:customStyle="1">
    <w:name w:val="xl63"/>
    <w:basedOn w:val="Normal"/>
    <w:qFormat/>
    <w:rsid w:val="008762a6"/>
    <w:pPr>
      <w:pBdr>
        <w:top w:val="single" w:sz="8" w:space="0" w:color="000000"/>
        <w:left w:val="single" w:sz="8" w:space="0" w:color="000000"/>
        <w:bottom w:val="single" w:sz="8" w:space="0" w:color="000000"/>
        <w:right w:val="single" w:sz="8" w:space="0" w:color="000000"/>
      </w:pBdr>
      <w:spacing w:lineRule="auto" w:line="240" w:before="280" w:after="280"/>
      <w:jc w:val="center"/>
    </w:pPr>
    <w:rPr>
      <w:rFonts w:ascii="Arial" w:hAnsi="Arial" w:eastAsia="Times New Roman" w:cs="Arial"/>
      <w:b/>
      <w:bCs/>
      <w:sz w:val="24"/>
      <w:szCs w:val="24"/>
      <w:lang w:eastAsia="zh-CN"/>
    </w:rPr>
  </w:style>
  <w:style w:type="paragraph" w:styleId="xl87" w:customStyle="1">
    <w:name w:val="xl87"/>
    <w:basedOn w:val="Normal"/>
    <w:qFormat/>
    <w:rsid w:val="008762a6"/>
    <w:pPr>
      <w:pBdr>
        <w:left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8" w:customStyle="1">
    <w:name w:val="xl88"/>
    <w:basedOn w:val="Normal"/>
    <w:qFormat/>
    <w:rsid w:val="008762a6"/>
    <w:pPr>
      <w:pBdr>
        <w:top w:val="single" w:sz="4" w:space="0" w:color="000000"/>
        <w:left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89" w:customStyle="1">
    <w:name w:val="xl89"/>
    <w:basedOn w:val="Normal"/>
    <w:qFormat/>
    <w:rsid w:val="008762a6"/>
    <w:pPr>
      <w:pBdr>
        <w:top w:val="single" w:sz="4" w:space="0" w:color="000000"/>
        <w:bottom w:val="single" w:sz="4" w:space="0" w:color="000000"/>
        <w:right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xl90" w:customStyle="1">
    <w:name w:val="xl90"/>
    <w:basedOn w:val="Normal"/>
    <w:qFormat/>
    <w:rsid w:val="008762a6"/>
    <w:pPr>
      <w:spacing w:lineRule="auto" w:line="240" w:before="280" w:after="280"/>
      <w:jc w:val="center"/>
    </w:pPr>
    <w:rPr>
      <w:rFonts w:ascii="Arial" w:hAnsi="Arial" w:eastAsia="Times New Roman" w:cs="Arial"/>
      <w:b/>
      <w:bCs/>
      <w:sz w:val="24"/>
      <w:szCs w:val="24"/>
      <w:lang w:eastAsia="zh-CN"/>
    </w:rPr>
  </w:style>
  <w:style w:type="paragraph" w:styleId="xl91" w:customStyle="1">
    <w:name w:val="xl91"/>
    <w:basedOn w:val="Normal"/>
    <w:qFormat/>
    <w:rsid w:val="008762a6"/>
    <w:pPr>
      <w:spacing w:lineRule="auto" w:line="240" w:before="280" w:after="280"/>
      <w:jc w:val="right"/>
    </w:pPr>
    <w:rPr>
      <w:rFonts w:ascii="Arial" w:hAnsi="Arial" w:eastAsia="Times New Roman" w:cs="Arial"/>
      <w:b/>
      <w:bCs/>
      <w:sz w:val="24"/>
      <w:szCs w:val="24"/>
      <w:lang w:eastAsia="zh-CN"/>
    </w:rPr>
  </w:style>
  <w:style w:type="paragraph" w:styleId="xl92" w:customStyle="1">
    <w:name w:val="xl92"/>
    <w:basedOn w:val="Normal"/>
    <w:qFormat/>
    <w:rsid w:val="008762a6"/>
    <w:pPr>
      <w:pBdr>
        <w:right w:val="single" w:sz="8" w:space="0" w:color="000000"/>
      </w:pBdr>
      <w:spacing w:lineRule="auto" w:line="240" w:before="280" w:after="280"/>
      <w:jc w:val="right"/>
    </w:pPr>
    <w:rPr>
      <w:rFonts w:ascii="Arial" w:hAnsi="Arial" w:eastAsia="Times New Roman" w:cs="Arial"/>
      <w:b/>
      <w:bCs/>
      <w:sz w:val="24"/>
      <w:szCs w:val="24"/>
      <w:lang w:eastAsia="zh-CN"/>
    </w:rPr>
  </w:style>
  <w:style w:type="paragraph" w:styleId="xl93" w:customStyle="1">
    <w:name w:val="xl93"/>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94" w:customStyle="1">
    <w:name w:val="xl94"/>
    <w:basedOn w:val="Normal"/>
    <w:qFormat/>
    <w:rsid w:val="008762a6"/>
    <w:pPr>
      <w:spacing w:lineRule="auto" w:line="240" w:before="280" w:after="280"/>
    </w:pPr>
    <w:rPr>
      <w:rFonts w:ascii="Times New Roman" w:hAnsi="Times New Roman" w:eastAsia="Times New Roman" w:cs="Times New Roman"/>
      <w:sz w:val="24"/>
      <w:szCs w:val="24"/>
      <w:lang w:eastAsia="zh-CN"/>
    </w:rPr>
  </w:style>
  <w:style w:type="paragraph" w:styleId="xl95" w:customStyle="1">
    <w:name w:val="xl95"/>
    <w:basedOn w:val="Normal"/>
    <w:qFormat/>
    <w:rsid w:val="008762a6"/>
    <w:pPr>
      <w:pBdr>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6" w:customStyle="1">
    <w:name w:val="xl96"/>
    <w:basedOn w:val="Normal"/>
    <w:qFormat/>
    <w:rsid w:val="008762a6"/>
    <w:pPr>
      <w:pBdr>
        <w:top w:val="single" w:sz="4" w:space="0" w:color="000000"/>
        <w:bottom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xl97" w:customStyle="1">
    <w:name w:val="xl97"/>
    <w:basedOn w:val="Normal"/>
    <w:qFormat/>
    <w:rsid w:val="008762a6"/>
    <w:pPr>
      <w:pBdr>
        <w:top w:val="single" w:sz="4" w:space="0" w:color="000000"/>
        <w:bottom w:val="single" w:sz="4" w:space="0" w:color="000000"/>
      </w:pBdr>
      <w:spacing w:lineRule="auto" w:line="240" w:before="280" w:after="280"/>
      <w:jc w:val="center"/>
      <w:textAlignment w:val="center"/>
    </w:pPr>
    <w:rPr>
      <w:rFonts w:ascii="Times New Roman" w:hAnsi="Times New Roman" w:eastAsia="Times New Roman" w:cs="Times New Roman"/>
      <w:sz w:val="24"/>
      <w:szCs w:val="24"/>
      <w:lang w:eastAsia="zh-CN"/>
    </w:rPr>
  </w:style>
  <w:style w:type="paragraph" w:styleId="ConsTitle" w:customStyle="1">
    <w:name w:val="ConsTitle"/>
    <w:qFormat/>
    <w:rsid w:val="008762a6"/>
    <w:pPr>
      <w:widowControl w:val="false"/>
      <w:suppressAutoHyphens w:val="true"/>
      <w:bidi w:val="0"/>
      <w:spacing w:before="0" w:after="0"/>
      <w:jc w:val="left"/>
    </w:pPr>
    <w:rPr>
      <w:rFonts w:ascii="Arial" w:hAnsi="Arial" w:eastAsia="Times New Roman" w:cs="Arial"/>
      <w:b/>
      <w:bCs/>
      <w:color w:val="auto"/>
      <w:kern w:val="0"/>
      <w:sz w:val="16"/>
      <w:szCs w:val="16"/>
      <w:lang w:eastAsia="zh-CN" w:val="ru-RU" w:bidi="ar-SA"/>
    </w:rPr>
  </w:style>
  <w:style w:type="paragraph" w:styleId="Style110" w:customStyle="1">
    <w:name w:val="Style1"/>
    <w:basedOn w:val="Normal"/>
    <w:qFormat/>
    <w:rsid w:val="008762a6"/>
    <w:pPr>
      <w:spacing w:lineRule="auto" w:line="240" w:before="0" w:after="0"/>
    </w:pPr>
    <w:rPr>
      <w:rFonts w:ascii="Arial" w:hAnsi="Arial" w:eastAsia="Times New Roman" w:cs="Arial"/>
      <w:sz w:val="24"/>
      <w:szCs w:val="20"/>
      <w:lang w:val="en-GB" w:eastAsia="zh-CN"/>
    </w:rPr>
  </w:style>
  <w:style w:type="paragraph" w:styleId="139" w:customStyle="1">
    <w:name w:val="Дата1"/>
    <w:basedOn w:val="Normal"/>
    <w:next w:val="Normal"/>
    <w:qFormat/>
    <w:rsid w:val="008762a6"/>
    <w:pPr>
      <w:spacing w:lineRule="auto" w:line="240" w:before="0" w:after="60"/>
      <w:jc w:val="both"/>
    </w:pPr>
    <w:rPr>
      <w:rFonts w:ascii="Times New Roman" w:hAnsi="Times New Roman" w:eastAsia="Times New Roman" w:cs="Times New Roman"/>
      <w:sz w:val="24"/>
      <w:szCs w:val="20"/>
      <w:lang w:eastAsia="zh-CN"/>
    </w:rPr>
  </w:style>
  <w:style w:type="paragraph" w:styleId="Style57" w:customStyle="1">
    <w:name w:val="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HTMLPreformatted">
    <w:name w:val="HTML Preformatted"/>
    <w:basedOn w:val="Normal"/>
    <w:link w:val="HTML"/>
    <w:qFormat/>
    <w:rsid w:val="008762a6"/>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Courier New" w:cs="Courier New"/>
      <w:sz w:val="20"/>
      <w:szCs w:val="20"/>
      <w:lang w:eastAsia="zh-CN"/>
    </w:rPr>
  </w:style>
  <w:style w:type="paragraph" w:styleId="224" w:customStyle="1">
    <w:name w:val="Основной текст 22"/>
    <w:basedOn w:val="Normal"/>
    <w:qFormat/>
    <w:rsid w:val="008762a6"/>
    <w:pPr>
      <w:widowControl w:val="false"/>
      <w:spacing w:lineRule="auto" w:line="240" w:before="0" w:after="0"/>
      <w:ind w:firstLine="567"/>
      <w:jc w:val="both"/>
    </w:pPr>
    <w:rPr>
      <w:rFonts w:ascii="Times New Roman" w:hAnsi="Times New Roman" w:eastAsia="Times New Roman" w:cs="Times New Roman"/>
      <w:sz w:val="24"/>
      <w:szCs w:val="20"/>
      <w:lang w:eastAsia="zh-CN"/>
    </w:rPr>
  </w:style>
  <w:style w:type="paragraph" w:styleId="xl24" w:customStyle="1">
    <w:name w:val="xl24"/>
    <w:basedOn w:val="Normal"/>
    <w:qFormat/>
    <w:rsid w:val="008762a6"/>
    <w:pPr>
      <w:spacing w:lineRule="auto" w:line="240" w:before="280" w:after="280"/>
      <w:jc w:val="center"/>
    </w:pPr>
    <w:rPr>
      <w:rFonts w:ascii="Times New Roman" w:hAnsi="Times New Roman" w:eastAsia="Times New Roman" w:cs="Times New Roman"/>
      <w:sz w:val="24"/>
      <w:szCs w:val="24"/>
      <w:lang w:eastAsia="zh-CN"/>
    </w:rPr>
  </w:style>
  <w:style w:type="paragraph" w:styleId="xl29" w:customStyle="1">
    <w:name w:val="xl29"/>
    <w:basedOn w:val="Normal"/>
    <w:qFormat/>
    <w:rsid w:val="008762a6"/>
    <w:pPr>
      <w:pBdr>
        <w:left w:val="single" w:sz="4" w:space="0" w:color="000000"/>
        <w:right w:val="single" w:sz="4" w:space="0" w:color="000000"/>
      </w:pBdr>
      <w:spacing w:lineRule="auto" w:line="240" w:before="280" w:after="280"/>
    </w:pPr>
    <w:rPr>
      <w:rFonts w:ascii="Times New Roman" w:hAnsi="Times New Roman" w:eastAsia="Times New Roman" w:cs="Times New Roman"/>
      <w:sz w:val="24"/>
      <w:szCs w:val="24"/>
      <w:lang w:eastAsia="zh-CN"/>
    </w:rPr>
  </w:style>
  <w:style w:type="paragraph" w:styleId="Style58" w:customStyle="1">
    <w:name w:val="Таблица шапка"/>
    <w:basedOn w:val="Normal"/>
    <w:qFormat/>
    <w:rsid w:val="008762a6"/>
    <w:pPr>
      <w:keepNext w:val="true"/>
      <w:spacing w:lineRule="auto" w:line="240" w:before="40" w:after="40"/>
      <w:ind w:left="57" w:right="57"/>
    </w:pPr>
    <w:rPr>
      <w:rFonts w:ascii="Times New Roman" w:hAnsi="Times New Roman" w:eastAsia="Times New Roman" w:cs="Times New Roman"/>
      <w:sz w:val="18"/>
      <w:szCs w:val="18"/>
      <w:lang w:eastAsia="zh-CN"/>
    </w:rPr>
  </w:style>
  <w:style w:type="paragraph" w:styleId="pc" w:customStyle="1">
    <w:name w:val="pc"/>
    <w:basedOn w:val="Normal"/>
    <w:qFormat/>
    <w:rsid w:val="008762a6"/>
    <w:pPr>
      <w:spacing w:lineRule="auto" w:line="240" w:before="280" w:after="280"/>
      <w:ind w:firstLine="225"/>
      <w:jc w:val="center"/>
    </w:pPr>
    <w:rPr>
      <w:rFonts w:ascii="Times New Roman" w:hAnsi="Times New Roman" w:eastAsia="Times New Roman" w:cs="Times New Roman"/>
      <w:sz w:val="24"/>
      <w:szCs w:val="24"/>
      <w:lang w:eastAsia="zh-CN"/>
    </w:rPr>
  </w:style>
  <w:style w:type="paragraph" w:styleId="verdanabold" w:customStyle="1">
    <w:name w:val="verdanabold"/>
    <w:basedOn w:val="Normal"/>
    <w:qFormat/>
    <w:rsid w:val="008762a6"/>
    <w:pPr>
      <w:spacing w:lineRule="auto" w:line="240" w:before="280" w:after="280"/>
    </w:pPr>
    <w:rPr>
      <w:rFonts w:ascii="Verdana" w:hAnsi="Verdana" w:eastAsia="Times New Roman" w:cs="Verdana"/>
      <w:b/>
      <w:bCs/>
      <w:sz w:val="18"/>
      <w:szCs w:val="18"/>
      <w:lang w:eastAsia="zh-CN"/>
    </w:rPr>
  </w:style>
  <w:style w:type="paragraph" w:styleId="Style59" w:customStyle="1">
    <w:name w:val="ТекстТЗ"/>
    <w:basedOn w:val="217"/>
    <w:qFormat/>
    <w:rsid w:val="008762a6"/>
    <w:pPr>
      <w:widowControl/>
      <w:jc w:val="left"/>
    </w:pPr>
    <w:rPr>
      <w:i/>
      <w:iCs/>
      <w:color w:val="000000"/>
      <w:szCs w:val="24"/>
      <w:lang w:eastAsia="zh-CN"/>
    </w:rPr>
  </w:style>
  <w:style w:type="paragraph" w:styleId="Style60" w:customStyle="1">
    <w:name w:val="Заголовок ТЗ"/>
    <w:basedOn w:val="Normal"/>
    <w:qFormat/>
    <w:rsid w:val="008762a6"/>
    <w:pPr>
      <w:shd w:val="clear" w:color="auto" w:fill="FFFFFF"/>
      <w:spacing w:lineRule="auto" w:line="240" w:before="0" w:after="0"/>
      <w:jc w:val="center"/>
    </w:pPr>
    <w:rPr>
      <w:rFonts w:ascii="Times New Roman" w:hAnsi="Times New Roman" w:eastAsia="Times New Roman" w:cs="Times New Roman"/>
      <w:b/>
      <w:bCs/>
      <w:color w:val="000000"/>
      <w:spacing w:val="2"/>
      <w:sz w:val="28"/>
      <w:szCs w:val="20"/>
      <w:lang w:eastAsia="zh-CN"/>
    </w:rPr>
  </w:style>
  <w:style w:type="paragraph" w:styleId="Style61" w:customStyle="1">
    <w:name w:val="Стиль"/>
    <w:qFormat/>
    <w:rsid w:val="008762a6"/>
    <w:pPr>
      <w:widowControl w:val="false"/>
      <w:suppressAutoHyphens w:val="true"/>
      <w:bidi w:val="0"/>
      <w:spacing w:before="0" w:after="0"/>
      <w:jc w:val="left"/>
    </w:pPr>
    <w:rPr>
      <w:rFonts w:ascii="Times New Roman" w:hAnsi="Times New Roman" w:eastAsia="Times New Roman" w:cs="Times New Roman"/>
      <w:color w:val="auto"/>
      <w:kern w:val="0"/>
      <w:sz w:val="24"/>
      <w:szCs w:val="24"/>
      <w:lang w:eastAsia="zh-CN" w:val="ru-RU" w:bidi="ar-SA"/>
    </w:rPr>
  </w:style>
  <w:style w:type="paragraph" w:styleId="1-" w:customStyle="1">
    <w:name w:val="Заголовок 1 - СтильПунктаТЗ"/>
    <w:basedOn w:val="Heading1"/>
    <w:qFormat/>
    <w:rsid w:val="008762a6"/>
    <w:pPr>
      <w:widowControl/>
      <w:numPr>
        <w:ilvl w:val="0"/>
        <w:numId w:val="10"/>
      </w:numPr>
      <w:tabs>
        <w:tab w:val="clear" w:pos="708"/>
        <w:tab w:val="left" w:pos="680" w:leader="none"/>
      </w:tabs>
      <w:spacing w:before="120" w:after="0"/>
    </w:pPr>
    <w:rPr>
      <w:rFonts w:ascii="Times New Roman" w:hAnsi="Times New Roman" w:eastAsia="Times New Roman" w:cs="Times New Roman"/>
      <w:bCs w:val="false"/>
      <w:kern w:val="0"/>
      <w:sz w:val="24"/>
      <w:szCs w:val="24"/>
      <w:lang w:eastAsia="zh-CN" w:bidi="ar-SA"/>
    </w:rPr>
  </w:style>
  <w:style w:type="paragraph" w:styleId="2-" w:customStyle="1">
    <w:name w:val="Заголовок 2 - СтильПунктаТЗ"/>
    <w:basedOn w:val="Heading2"/>
    <w:qFormat/>
    <w:rsid w:val="008762a6"/>
    <w:pPr>
      <w:keepNext w:val="false"/>
      <w:widowControl/>
      <w:numPr>
        <w:ilvl w:val="0"/>
        <w:numId w:val="0"/>
      </w:numPr>
      <w:tabs>
        <w:tab w:val="clear" w:pos="708"/>
        <w:tab w:val="left" w:pos="680" w:leader="none"/>
      </w:tabs>
      <w:spacing w:before="120" w:after="0"/>
      <w:ind w:hanging="360" w:left="360"/>
      <w:jc w:val="left"/>
    </w:pPr>
    <w:rPr>
      <w:rFonts w:ascii="Times New Roman" w:hAnsi="Times New Roman" w:eastAsia="Times New Roman" w:cs="Times New Roman"/>
      <w:color w:val="auto"/>
      <w:kern w:val="0"/>
      <w:sz w:val="24"/>
      <w:szCs w:val="24"/>
      <w:lang w:eastAsia="zh-CN" w:bidi="ar-SA"/>
    </w:rPr>
  </w:style>
  <w:style w:type="paragraph" w:styleId="3-" w:customStyle="1">
    <w:name w:val="Заголовок 3 - нежирн СтильПунктаТЗ"/>
    <w:basedOn w:val="Heading3"/>
    <w:qFormat/>
    <w:rsid w:val="008762a6"/>
    <w:pPr>
      <w:keepNext w:val="false"/>
      <w:spacing w:before="0" w:after="0"/>
      <w:ind w:hanging="360" w:left="360"/>
    </w:pPr>
    <w:rPr>
      <w:rFonts w:ascii="Times New Roman" w:hAnsi="Times New Roman" w:cs="Times New Roman"/>
      <w:b w:val="false"/>
      <w:bCs w:val="false"/>
      <w:i/>
      <w:kern w:val="0"/>
      <w:sz w:val="24"/>
      <w:szCs w:val="24"/>
      <w:lang w:eastAsia="zh-CN" w:bidi="ar-SA"/>
    </w:rPr>
  </w:style>
  <w:style w:type="paragraph" w:styleId="4-" w:customStyle="1">
    <w:name w:val="Заголовок 4 - СтильПунктаТЗ"/>
    <w:basedOn w:val="Heading4"/>
    <w:qFormat/>
    <w:rsid w:val="008762a6"/>
    <w:pPr>
      <w:keepNext w:val="false"/>
      <w:spacing w:before="0" w:after="0"/>
      <w:ind w:hanging="360" w:left="360"/>
    </w:pPr>
    <w:rPr>
      <w:rFonts w:ascii="Times New Roman" w:hAnsi="Times New Roman" w:cs="Times New Roman"/>
      <w:b w:val="false"/>
      <w:bCs w:val="false"/>
      <w:i/>
      <w:iCs/>
      <w:kern w:val="0"/>
      <w:sz w:val="24"/>
      <w:szCs w:val="24"/>
      <w:lang w:eastAsia="zh-CN" w:bidi="ar-SA"/>
    </w:rPr>
  </w:style>
  <w:style w:type="paragraph" w:styleId="316" w:customStyle="1">
    <w:name w:val="Основной текст с отступом 31"/>
    <w:basedOn w:val="Normal"/>
    <w:qFormat/>
    <w:rsid w:val="008762a6"/>
    <w:pPr>
      <w:spacing w:lineRule="auto" w:line="240" w:before="0" w:after="0"/>
      <w:ind w:left="426"/>
      <w:jc w:val="both"/>
    </w:pPr>
    <w:rPr>
      <w:rFonts w:ascii="Times New Roman" w:hAnsi="Times New Roman" w:eastAsia="Times New Roman" w:cs="Times New Roman"/>
      <w:sz w:val="24"/>
      <w:szCs w:val="24"/>
      <w:lang w:eastAsia="zh-CN"/>
    </w:rPr>
  </w:style>
  <w:style w:type="paragraph" w:styleId="Style62" w:customStyle="1">
    <w:name w:val="Текст в таблице"/>
    <w:basedOn w:val="Normal"/>
    <w:qFormat/>
    <w:rsid w:val="008762a6"/>
    <w:pPr>
      <w:keepNext w:val="true"/>
      <w:spacing w:lineRule="auto" w:line="240" w:before="0" w:after="0"/>
      <w:jc w:val="both"/>
    </w:pPr>
    <w:rPr>
      <w:rFonts w:ascii="Times New Roman" w:hAnsi="Times New Roman" w:eastAsia="Times New Roman" w:cs="Times New Roman"/>
      <w:sz w:val="24"/>
      <w:szCs w:val="20"/>
      <w:lang w:val="en-US" w:eastAsia="zh-CN"/>
    </w:rPr>
  </w:style>
  <w:style w:type="paragraph" w:styleId="Style63" w:customStyle="1">
    <w:name w:val="Заголовок обычного"/>
    <w:basedOn w:val="Normal"/>
    <w:next w:val="Normal"/>
    <w:qFormat/>
    <w:rsid w:val="008762a6"/>
    <w:pPr>
      <w:keepNext w:val="true"/>
      <w:spacing w:lineRule="auto" w:line="240" w:before="120" w:after="120"/>
      <w:ind w:firstLine="720"/>
      <w:jc w:val="both"/>
    </w:pPr>
    <w:rPr>
      <w:rFonts w:ascii="Times New Roman" w:hAnsi="Times New Roman" w:eastAsia="Times New Roman" w:cs="Times New Roman"/>
      <w:b/>
      <w:bCs/>
      <w:sz w:val="24"/>
      <w:szCs w:val="20"/>
      <w:lang w:eastAsia="zh-CN"/>
    </w:rPr>
  </w:style>
  <w:style w:type="paragraph" w:styleId="Style64" w:customStyle="1">
    <w:name w:val="Заголовок приложений"/>
    <w:basedOn w:val="Heading1"/>
    <w:next w:val="Normal"/>
    <w:qFormat/>
    <w:rsid w:val="008762a6"/>
    <w:pPr>
      <w:keepLines/>
      <w:widowControl/>
      <w:tabs>
        <w:tab w:val="clear" w:pos="708"/>
        <w:tab w:val="left" w:pos="480" w:leader="none"/>
      </w:tabs>
      <w:spacing w:before="0" w:after="0"/>
      <w:ind w:hanging="357" w:left="357"/>
      <w:jc w:val="center"/>
    </w:pPr>
    <w:rPr>
      <w:rFonts w:ascii="Times New Roman" w:hAnsi="Times New Roman" w:eastAsia="Times New Roman"/>
      <w:bCs w:val="false"/>
      <w:sz w:val="24"/>
      <w:lang w:val="en-US" w:eastAsia="zh-CN" w:bidi="ar-SA"/>
    </w:rPr>
  </w:style>
  <w:style w:type="paragraph" w:styleId="Style65" w:customStyle="1">
    <w:name w:val="Знак Знак Знак Знак Знак Знак Знак"/>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111" w:customStyle="1">
    <w:name w:val="Знак Знак Знак1 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140" w:customStyle="1">
    <w:name w:val="Знак Знак Знак Знак1"/>
    <w:basedOn w:val="Normal"/>
    <w:qFormat/>
    <w:rsid w:val="008762a6"/>
    <w:pPr>
      <w:spacing w:lineRule="auto" w:line="240" w:before="280" w:after="280"/>
    </w:pPr>
    <w:rPr>
      <w:rFonts w:ascii="Tahoma" w:hAnsi="Tahoma" w:eastAsia="Times New Roman" w:cs="Tahoma"/>
      <w:sz w:val="20"/>
      <w:szCs w:val="20"/>
      <w:lang w:val="en-US" w:eastAsia="zh-CN"/>
    </w:rPr>
  </w:style>
  <w:style w:type="paragraph" w:styleId="Paragr1" w:customStyle="1">
    <w:name w:val="Paragr 1"/>
    <w:qFormat/>
    <w:rsid w:val="008762a6"/>
    <w:pPr>
      <w:widowControl w:val="false"/>
      <w:suppressAutoHyphens w:val="true"/>
      <w:bidi w:val="0"/>
      <w:spacing w:lineRule="exact" w:line="300" w:before="60" w:after="0"/>
      <w:jc w:val="both"/>
    </w:pPr>
    <w:rPr>
      <w:rFonts w:ascii="Times New Roman" w:hAnsi="Times New Roman" w:eastAsia="Times New Roman" w:cs="Times New Roman"/>
      <w:color w:val="auto"/>
      <w:kern w:val="0"/>
      <w:sz w:val="22"/>
      <w:szCs w:val="22"/>
      <w:lang w:eastAsia="zh-CN" w:val="ru-RU" w:bidi="ar-SA"/>
    </w:rPr>
  </w:style>
  <w:style w:type="paragraph" w:styleId="EndnoteText">
    <w:name w:val="endnote text"/>
    <w:basedOn w:val="Normal"/>
    <w:link w:val="Style27"/>
    <w:rsid w:val="008762a6"/>
    <w:pPr>
      <w:spacing w:lineRule="auto" w:line="240" w:before="0" w:after="0"/>
    </w:pPr>
    <w:rPr>
      <w:rFonts w:ascii="Times New Roman" w:hAnsi="Times New Roman" w:eastAsia="Times New Roman" w:cs="Times New Roman"/>
      <w:sz w:val="20"/>
      <w:szCs w:val="20"/>
      <w:lang w:eastAsia="zh-CN"/>
    </w:rPr>
  </w:style>
  <w:style w:type="paragraph" w:styleId="225" w:customStyle="1">
    <w:name w:val="Текст2"/>
    <w:basedOn w:val="Normal"/>
    <w:qFormat/>
    <w:rsid w:val="008762a6"/>
    <w:pPr>
      <w:spacing w:lineRule="auto" w:line="240" w:before="0" w:after="0"/>
    </w:pPr>
    <w:rPr>
      <w:rFonts w:ascii="Courier New" w:hAnsi="Courier New" w:eastAsia="Times New Roman" w:cs="Courier New"/>
      <w:sz w:val="20"/>
      <w:szCs w:val="24"/>
      <w:em w:val="underDot"/>
      <w:lang w:eastAsia="zh-CN"/>
    </w:rPr>
  </w:style>
  <w:style w:type="paragraph" w:styleId="xl64" w:customStyle="1">
    <w:name w:val="xl64"/>
    <w:basedOn w:val="Normal"/>
    <w:qFormat/>
    <w:rsid w:val="008762a6"/>
    <w:pPr>
      <w:spacing w:lineRule="auto" w:line="240" w:before="280" w:after="280"/>
    </w:pPr>
    <w:rPr>
      <w:rFonts w:ascii="Times New Roman" w:hAnsi="Times New Roman" w:eastAsia="Times New Roman" w:cs="Times New Roman"/>
      <w:i/>
      <w:iCs/>
      <w:sz w:val="24"/>
      <w:szCs w:val="24"/>
      <w:lang w:eastAsia="zh-CN"/>
    </w:rPr>
  </w:style>
  <w:style w:type="paragraph" w:styleId="FR1" w:customStyle="1">
    <w:name w:val="FR1"/>
    <w:qFormat/>
    <w:rsid w:val="008762a6"/>
    <w:pPr>
      <w:widowControl w:val="false"/>
      <w:suppressAutoHyphens w:val="true"/>
      <w:bidi w:val="0"/>
      <w:spacing w:before="0" w:after="0"/>
      <w:jc w:val="center"/>
    </w:pPr>
    <w:rPr>
      <w:rFonts w:ascii="Times New Roman" w:hAnsi="Times New Roman" w:eastAsia="Times New Roman" w:cs="Times New Roman"/>
      <w:b/>
      <w:bCs/>
      <w:color w:val="auto"/>
      <w:kern w:val="0"/>
      <w:sz w:val="28"/>
      <w:szCs w:val="28"/>
      <w:lang w:eastAsia="zh-CN" w:val="ru-RU" w:bidi="ar-SA"/>
    </w:rPr>
  </w:style>
  <w:style w:type="paragraph" w:styleId="Abstractnum1" w:customStyle="1">
    <w:name w:val="Abstract num1"/>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2" w:customStyle="1">
    <w:name w:val="Abstract num2"/>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3" w:customStyle="1">
    <w:name w:val="Abstract num3"/>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4" w:customStyle="1">
    <w:name w:val="Abstract num4"/>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5" w:customStyle="1">
    <w:name w:val="Abstract num5"/>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6" w:customStyle="1">
    <w:name w:val="Abstract num6"/>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Abstractnum7" w:customStyle="1">
    <w:name w:val="Abstract num7"/>
    <w:basedOn w:val="Normal"/>
    <w:qFormat/>
    <w:rsid w:val="008762a6"/>
    <w:pPr>
      <w:tabs>
        <w:tab w:val="clear" w:pos="708"/>
        <w:tab w:val="left" w:pos="0" w:leader="none"/>
      </w:tabs>
      <w:spacing w:lineRule="auto" w:line="240" w:before="0" w:after="0"/>
      <w:jc w:val="both"/>
    </w:pPr>
    <w:rPr>
      <w:rFonts w:ascii="Times New Roman" w:hAnsi="Times New Roman" w:eastAsia="Times New Roman" w:cs="Times New Roman"/>
      <w:sz w:val="20"/>
      <w:szCs w:val="24"/>
      <w:lang w:eastAsia="zh-CN"/>
    </w:rPr>
  </w:style>
  <w:style w:type="paragraph" w:styleId="Textnum31" w:customStyle="1">
    <w:name w:val="Text num3"/>
    <w:basedOn w:val="Abstractnum3"/>
    <w:qFormat/>
    <w:rsid w:val="008762a6"/>
    <w:pPr>
      <w:ind w:hanging="1077" w:left="1077"/>
    </w:pPr>
    <w:rPr/>
  </w:style>
  <w:style w:type="paragraph" w:styleId="TextnoNum1" w:customStyle="1">
    <w:name w:val="Text noNum1"/>
    <w:basedOn w:val="Normal"/>
    <w:qFormat/>
    <w:rsid w:val="008762a6"/>
    <w:pPr>
      <w:spacing w:lineRule="auto" w:line="240" w:before="0" w:after="0"/>
      <w:ind w:left="357"/>
      <w:jc w:val="both"/>
    </w:pPr>
    <w:rPr>
      <w:rFonts w:ascii="Times New Roman" w:hAnsi="Times New Roman" w:eastAsia="Times New Roman" w:cs="Times New Roman"/>
      <w:sz w:val="24"/>
      <w:szCs w:val="24"/>
      <w:lang w:eastAsia="zh-CN"/>
    </w:rPr>
  </w:style>
  <w:style w:type="paragraph" w:styleId="Textnum21" w:customStyle="1">
    <w:name w:val="Text num2"/>
    <w:basedOn w:val="Normal"/>
    <w:qFormat/>
    <w:rsid w:val="008762a6"/>
    <w:pPr>
      <w:spacing w:lineRule="auto" w:line="240" w:before="0" w:after="0"/>
      <w:ind w:hanging="720"/>
      <w:jc w:val="both"/>
    </w:pPr>
    <w:rPr>
      <w:rFonts w:ascii="Times New Roman" w:hAnsi="Times New Roman" w:eastAsia="Times New Roman" w:cs="Times New Roman"/>
      <w:sz w:val="20"/>
      <w:szCs w:val="24"/>
      <w:lang w:eastAsia="zh-CN"/>
    </w:rPr>
  </w:style>
  <w:style w:type="paragraph" w:styleId="Style66" w:customStyle="1">
    <w:name w:val="Текст ТД"/>
    <w:basedOn w:val="Normal"/>
    <w:link w:val="Style28"/>
    <w:qFormat/>
    <w:rsid w:val="008762a6"/>
    <w:pPr>
      <w:numPr>
        <w:ilvl w:val="0"/>
        <w:numId w:val="13"/>
      </w:numPr>
      <w:spacing w:lineRule="auto" w:line="240"/>
      <w:jc w:val="both"/>
    </w:pPr>
    <w:rPr>
      <w:rFonts w:ascii="Calibri" w:hAnsi="Calibri" w:eastAsia="Calibri"/>
      <w:sz w:val="24"/>
      <w:szCs w:val="24"/>
      <w:lang w:eastAsia="hi-IN"/>
    </w:rPr>
  </w:style>
  <w:style w:type="paragraph" w:styleId="Style67" w:customStyle="1">
    <w:name w:val="СписокПоложения"/>
    <w:basedOn w:val="Normal"/>
    <w:qFormat/>
    <w:rsid w:val="008762a6"/>
    <w:pPr>
      <w:numPr>
        <w:ilvl w:val="0"/>
        <w:numId w:val="14"/>
      </w:numPr>
      <w:tabs>
        <w:tab w:val="clear" w:pos="708"/>
        <w:tab w:val="left" w:pos="1080" w:leader="none"/>
      </w:tabs>
      <w:spacing w:lineRule="auto" w:line="240" w:before="0" w:after="0"/>
      <w:ind w:left="1080"/>
      <w:jc w:val="both"/>
    </w:pPr>
    <w:rPr>
      <w:rFonts w:ascii="Times New Roman" w:hAnsi="Times New Roman" w:eastAsia="Times New Roman" w:cs="Times New Roman"/>
      <w:sz w:val="28"/>
      <w:szCs w:val="28"/>
    </w:rPr>
  </w:style>
  <w:style w:type="paragraph" w:styleId="ListNumber5">
    <w:name w:val="List Number 5"/>
    <w:basedOn w:val="Normal"/>
    <w:rsid w:val="008762a6"/>
    <w:pPr>
      <w:numPr>
        <w:ilvl w:val="0"/>
        <w:numId w:val="15"/>
      </w:numPr>
      <w:tabs>
        <w:tab w:val="clear" w:pos="708"/>
        <w:tab w:val="left" w:pos="1492" w:leader="none"/>
      </w:tabs>
      <w:spacing w:lineRule="auto" w:line="240" w:before="0" w:after="60"/>
      <w:ind w:left="1492"/>
      <w:jc w:val="both"/>
    </w:pPr>
    <w:rPr>
      <w:rFonts w:ascii="Times New Roman" w:hAnsi="Times New Roman" w:eastAsia="Times New Roman" w:cs="Times New Roman"/>
      <w:sz w:val="24"/>
      <w:szCs w:val="20"/>
    </w:rPr>
  </w:style>
  <w:style w:type="paragraph" w:styleId="-4" w:customStyle="1">
    <w:name w:val="Контракт-пункт"/>
    <w:basedOn w:val="Normal"/>
    <w:qFormat/>
    <w:rsid w:val="008762a6"/>
    <w:pPr>
      <w:tabs>
        <w:tab w:val="clear" w:pos="708"/>
        <w:tab w:val="left" w:pos="432" w:leader="none"/>
      </w:tabs>
      <w:spacing w:lineRule="auto" w:line="240" w:before="0" w:after="0"/>
      <w:ind w:hanging="432" w:left="432"/>
      <w:jc w:val="both"/>
    </w:pPr>
    <w:rPr>
      <w:rFonts w:ascii="Times New Roman" w:hAnsi="Times New Roman" w:eastAsia="Times New Roman" w:cs="Times New Roman"/>
      <w:sz w:val="24"/>
      <w:szCs w:val="24"/>
      <w:lang w:eastAsia="ar-SA"/>
    </w:rPr>
  </w:style>
  <w:style w:type="paragraph" w:styleId="Style68" w:customStyle="1">
    <w:name w:val="Подподпункт"/>
    <w:basedOn w:val="Normal"/>
    <w:qFormat/>
    <w:rsid w:val="008762a6"/>
    <w:pPr>
      <w:tabs>
        <w:tab w:val="clear" w:pos="708"/>
        <w:tab w:val="left" w:pos="1701" w:leader="none"/>
      </w:tabs>
      <w:spacing w:lineRule="auto" w:line="240" w:before="0" w:after="0"/>
      <w:ind w:hanging="567" w:left="1701"/>
      <w:jc w:val="both"/>
    </w:pPr>
    <w:rPr>
      <w:rFonts w:ascii="Times New Roman" w:hAnsi="Times New Roman" w:eastAsia="Times New Roman" w:cs="Times New Roman"/>
      <w:sz w:val="24"/>
      <w:szCs w:val="24"/>
      <w:lang w:eastAsia="ar-SA"/>
    </w:rPr>
  </w:style>
  <w:style w:type="paragraph" w:styleId="western" w:customStyle="1">
    <w:name w:val="wester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69" w:customStyle="1">
    <w:name w:val="Таблицы (моноширинный)"/>
    <w:basedOn w:val="Normal"/>
    <w:next w:val="Normal"/>
    <w:qFormat/>
    <w:rsid w:val="008762a6"/>
    <w:pPr>
      <w:widowControl w:val="false"/>
      <w:spacing w:lineRule="auto" w:line="240" w:before="0" w:after="0"/>
      <w:jc w:val="both"/>
    </w:pPr>
    <w:rPr>
      <w:rFonts w:ascii="Courier New" w:hAnsi="Courier New" w:eastAsia="Times New Roman" w:cs="Courier New"/>
      <w:sz w:val="20"/>
      <w:szCs w:val="20"/>
    </w:rPr>
  </w:style>
  <w:style w:type="paragraph" w:styleId="ConsPlusNonformat2" w:customStyle="1">
    <w:name w:val="ConsPlusNonformat Знак"/>
    <w:link w:val="ConsPlusNonformat"/>
    <w:uiPriority w:val="99"/>
    <w:qFormat/>
    <w:rsid w:val="008762a6"/>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226" w:customStyle="1">
    <w:name w:val="Знак Знак Знак Знак Знак2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3SectionHeader3" w:customStyle="1">
    <w:name w:val="Заголовок 3.Section Header3"/>
    <w:basedOn w:val="Normal"/>
    <w:next w:val="Normal"/>
    <w:uiPriority w:val="99"/>
    <w:qFormat/>
    <w:rsid w:val="008762a6"/>
    <w:pPr>
      <w:keepNext w:val="true"/>
      <w:widowControl w:val="false"/>
      <w:spacing w:lineRule="auto" w:line="240" w:before="240" w:after="60"/>
      <w:outlineLvl w:val="2"/>
    </w:pPr>
    <w:rPr>
      <w:rFonts w:ascii="Arial" w:hAnsi="Arial" w:eastAsia="Times New Roman" w:cs="Times New Roman"/>
      <w:b/>
      <w:sz w:val="26"/>
      <w:szCs w:val="20"/>
    </w:rPr>
  </w:style>
  <w:style w:type="paragraph" w:styleId="Heading2KD" w:customStyle="1">
    <w:name w:val="Heading2KD"/>
    <w:link w:val="Heading2KDCar"/>
    <w:uiPriority w:val="99"/>
    <w:semiHidden/>
    <w:unhideWhenUsed/>
    <w:qFormat/>
    <w:rsid w:val="008762a6"/>
    <w:pPr>
      <w:widowControl/>
      <w:suppressAutoHyphens w:val="true"/>
      <w:bidi w:val="0"/>
      <w:spacing w:lineRule="auto" w:line="360" w:before="0" w:after="200"/>
      <w:jc w:val="center"/>
    </w:pPr>
    <w:rPr>
      <w:rFonts w:ascii="Calibri" w:hAnsi="Calibri" w:eastAsia="Calibri" w:eastAsiaTheme="minorHAnsi" w:cs=""/>
      <w:b/>
      <w:color w:val="000000"/>
      <w:kern w:val="0"/>
      <w:sz w:val="28"/>
      <w:szCs w:val="22"/>
      <w:lang w:val="ru-RU" w:eastAsia="ru-RU" w:bidi="ar-SA"/>
    </w:rPr>
  </w:style>
  <w:style w:type="paragraph" w:styleId="1112" w:customStyle="1">
    <w:name w:val="Обычный11"/>
    <w:qFormat/>
    <w:rsid w:val="008762a6"/>
    <w:pPr>
      <w:widowControl/>
      <w:suppressAutoHyphens w:val="true"/>
      <w:bidi w:val="0"/>
      <w:spacing w:before="0" w:after="0"/>
      <w:jc w:val="left"/>
    </w:pPr>
    <w:rPr>
      <w:rFonts w:ascii="Times New Roman" w:hAnsi="Times New Roman" w:eastAsia="Times New Roman" w:cs="Times New Roman"/>
      <w:color w:val="auto"/>
      <w:kern w:val="0"/>
      <w:sz w:val="28"/>
      <w:szCs w:val="20"/>
      <w:lang w:eastAsia="zh-CN" w:val="ru-RU" w:bidi="ar-SA"/>
    </w:rPr>
  </w:style>
  <w:style w:type="paragraph" w:styleId="1113" w:customStyle="1">
    <w:name w:val="Абзац списка11"/>
    <w:basedOn w:val="Normal"/>
    <w:qFormat/>
    <w:rsid w:val="008762a6"/>
    <w:pPr>
      <w:ind w:left="720"/>
    </w:pPr>
    <w:rPr>
      <w:rFonts w:ascii="Calibri" w:hAnsi="Calibri" w:eastAsia="Times New Roman" w:cs="Calibri"/>
      <w:lang w:eastAsia="zh-CN"/>
    </w:rPr>
  </w:style>
  <w:style w:type="paragraph" w:styleId="Style70" w:customStyle="1">
    <w:name w:val="Пункт б/н"/>
    <w:basedOn w:val="Normal"/>
    <w:semiHidden/>
    <w:qFormat/>
    <w:rsid w:val="008762a6"/>
    <w:pPr>
      <w:tabs>
        <w:tab w:val="clear" w:pos="708"/>
        <w:tab w:val="left" w:pos="1134" w:leader="none"/>
      </w:tabs>
      <w:spacing w:lineRule="auto" w:line="240" w:before="0" w:after="0"/>
      <w:ind w:firstLine="567"/>
      <w:jc w:val="both"/>
    </w:pPr>
    <w:rPr>
      <w:rFonts w:ascii="Times New Roman" w:hAnsi="Times New Roman" w:eastAsia="Times New Roman" w:cs="Times New Roman"/>
      <w:sz w:val="24"/>
      <w:szCs w:val="24"/>
    </w:rPr>
  </w:style>
  <w:style w:type="paragraph" w:styleId="textn" w:customStyle="1">
    <w:name w:val="textn"/>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142" w:customStyle="1">
    <w:name w:val="Знак1"/>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1"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Style72" w:customStyle="1">
    <w:name w:val="Знак Знак Знак Знак Знак Знак Знак Знак Знак Знак Знак Знак Знак"/>
    <w:basedOn w:val="Normal"/>
    <w:qFormat/>
    <w:rsid w:val="008762a6"/>
    <w:pPr>
      <w:widowControl w:val="false"/>
      <w:spacing w:lineRule="exact" w:line="240" w:before="0" w:after="160"/>
      <w:jc w:val="right"/>
    </w:pPr>
    <w:rPr>
      <w:rFonts w:ascii="Arial" w:hAnsi="Arial" w:eastAsia="Times New Roman" w:cs="Arial"/>
      <w:sz w:val="20"/>
      <w:szCs w:val="20"/>
      <w:lang w:val="en-GB" w:eastAsia="en-US"/>
    </w:rPr>
  </w:style>
  <w:style w:type="paragraph" w:styleId="143" w:customStyle="1">
    <w:name w:val="Текст выноски1"/>
    <w:basedOn w:val="Normal"/>
    <w:qFormat/>
    <w:rsid w:val="008762a6"/>
    <w:pPr>
      <w:spacing w:lineRule="auto" w:line="240" w:before="0" w:after="0"/>
    </w:pPr>
    <w:rPr>
      <w:rFonts w:ascii="Tahoma" w:hAnsi="Tahoma" w:eastAsia="Times New Roman" w:cs="Tahoma"/>
      <w:sz w:val="16"/>
      <w:szCs w:val="16"/>
    </w:rPr>
  </w:style>
  <w:style w:type="paragraph" w:styleId="310" w:customStyle="1">
    <w:name w:val="3"/>
    <w:basedOn w:val="Normal"/>
    <w:qFormat/>
    <w:rsid w:val="008762a6"/>
    <w:pPr>
      <w:spacing w:lineRule="auto" w:line="240" w:before="0" w:after="0"/>
      <w:jc w:val="both"/>
    </w:pPr>
    <w:rPr>
      <w:rFonts w:ascii="Times New Roman" w:hAnsi="Times New Roman" w:eastAsia="Times New Roman" w:cs="Times New Roman"/>
      <w:sz w:val="24"/>
      <w:szCs w:val="24"/>
    </w:rPr>
  </w:style>
  <w:style w:type="paragraph" w:styleId="144" w:customStyle="1">
    <w:name w:val="Без интервала1"/>
    <w:qFormat/>
    <w:rsid w:val="008762a6"/>
    <w:pPr>
      <w:widowControl/>
      <w:suppressAutoHyphens w:val="true"/>
      <w:bidi w:val="0"/>
      <w:spacing w:before="0" w:after="0"/>
      <w:jc w:val="left"/>
    </w:pPr>
    <w:rPr>
      <w:rFonts w:ascii="Times New Roman" w:hAnsi="Times New Roman" w:eastAsia="Times New Roman" w:cs="Times New Roman"/>
      <w:color w:val="auto"/>
      <w:kern w:val="0"/>
      <w:sz w:val="24"/>
      <w:szCs w:val="22"/>
      <w:lang w:eastAsia="en-US" w:val="ru-RU" w:bidi="ar-SA"/>
    </w:rPr>
  </w:style>
  <w:style w:type="paragraph" w:styleId="03zagolovok2" w:customStyle="1">
    <w:name w:val="03zagolovok2"/>
    <w:basedOn w:val="Normal"/>
    <w:qFormat/>
    <w:rsid w:val="008762a6"/>
    <w:pPr>
      <w:keepNext w:val="true"/>
      <w:spacing w:lineRule="atLeast" w:line="360" w:before="360" w:after="120"/>
      <w:outlineLvl w:val="1"/>
    </w:pPr>
    <w:rPr>
      <w:rFonts w:ascii="GaramondC" w:hAnsi="GaramondC" w:eastAsia="Times New Roman" w:cs="Times New Roman"/>
      <w:b/>
      <w:color w:val="000000"/>
      <w:sz w:val="28"/>
      <w:szCs w:val="28"/>
    </w:rPr>
  </w:style>
  <w:style w:type="paragraph" w:styleId="01zagolovok" w:customStyle="1">
    <w:name w:val="01_zagolovok"/>
    <w:basedOn w:val="Normal"/>
    <w:qFormat/>
    <w:rsid w:val="008762a6"/>
    <w:pPr>
      <w:keepNext w:val="true"/>
      <w:pageBreakBefore/>
      <w:spacing w:lineRule="auto" w:line="240" w:before="360" w:after="120"/>
      <w:outlineLvl w:val="0"/>
    </w:pPr>
    <w:rPr>
      <w:rFonts w:ascii="GaramondC" w:hAnsi="GaramondC" w:eastAsia="Times New Roman" w:cs="Times New Roman"/>
      <w:b/>
      <w:color w:val="000000"/>
      <w:sz w:val="40"/>
      <w:szCs w:val="62"/>
    </w:rPr>
  </w:style>
  <w:style w:type="paragraph" w:styleId="02statia1" w:customStyle="1">
    <w:name w:val="02statia1"/>
    <w:basedOn w:val="Normal"/>
    <w:qFormat/>
    <w:rsid w:val="008762a6"/>
    <w:pPr>
      <w:keepNext w:val="true"/>
      <w:spacing w:lineRule="atLeast" w:line="320" w:before="280" w:after="0"/>
      <w:ind w:hanging="578" w:left="1134" w:right="851"/>
      <w:outlineLvl w:val="2"/>
    </w:pPr>
    <w:rPr>
      <w:rFonts w:ascii="GaramondNarrowC" w:hAnsi="GaramondNarrowC" w:eastAsia="Times New Roman" w:cs="Times New Roman"/>
      <w:b/>
      <w:sz w:val="24"/>
      <w:szCs w:val="24"/>
    </w:rPr>
  </w:style>
  <w:style w:type="paragraph" w:styleId="02statia2" w:customStyle="1">
    <w:name w:val="02statia2"/>
    <w:basedOn w:val="Normal"/>
    <w:qFormat/>
    <w:rsid w:val="008762a6"/>
    <w:pPr>
      <w:spacing w:lineRule="atLeast" w:line="320" w:before="120" w:after="0"/>
      <w:ind w:hanging="880" w:left="2020"/>
      <w:jc w:val="both"/>
    </w:pPr>
    <w:rPr>
      <w:rFonts w:ascii="GaramondNarrowC" w:hAnsi="GaramondNarrowC" w:eastAsia="Times New Roman" w:cs="Times New Roman"/>
      <w:color w:val="000000"/>
      <w:sz w:val="21"/>
      <w:szCs w:val="21"/>
    </w:rPr>
  </w:style>
  <w:style w:type="paragraph" w:styleId="02statia3" w:customStyle="1">
    <w:name w:val="02statia3"/>
    <w:basedOn w:val="Normal"/>
    <w:qFormat/>
    <w:rsid w:val="008762a6"/>
    <w:pPr>
      <w:spacing w:lineRule="atLeast" w:line="320" w:before="120" w:after="0"/>
      <w:ind w:hanging="880" w:left="2900"/>
      <w:jc w:val="both"/>
    </w:pPr>
    <w:rPr>
      <w:rFonts w:ascii="GaramondNarrowC" w:hAnsi="GaramondNarrowC" w:eastAsia="Times New Roman" w:cs="Times New Roman"/>
      <w:color w:val="000000"/>
      <w:sz w:val="21"/>
      <w:szCs w:val="21"/>
    </w:rPr>
  </w:style>
  <w:style w:type="paragraph" w:styleId="03osnovnoytext" w:customStyle="1">
    <w:name w:val="03osnovnoytext"/>
    <w:basedOn w:val="Normal"/>
    <w:qFormat/>
    <w:rsid w:val="008762a6"/>
    <w:pPr>
      <w:spacing w:lineRule="atLeast" w:line="320" w:before="320" w:after="0"/>
      <w:ind w:left="1191"/>
      <w:jc w:val="both"/>
    </w:pPr>
    <w:rPr>
      <w:rFonts w:ascii="GaramondC" w:hAnsi="GaramondC" w:eastAsia="Times New Roman" w:cs="Times New Roman"/>
      <w:color w:val="000000"/>
      <w:sz w:val="20"/>
      <w:szCs w:val="20"/>
    </w:rPr>
  </w:style>
  <w:style w:type="paragraph" w:styleId="03osnovnoytexttabl" w:customStyle="1">
    <w:name w:val="03osnovnoytexttabl"/>
    <w:basedOn w:val="Normal"/>
    <w:qFormat/>
    <w:rsid w:val="008762a6"/>
    <w:pPr>
      <w:spacing w:lineRule="atLeast" w:line="320" w:before="120" w:after="0"/>
    </w:pPr>
    <w:rPr>
      <w:rFonts w:ascii="GaramondC" w:hAnsi="GaramondC" w:eastAsia="Times New Roman" w:cs="Times New Roman"/>
      <w:color w:val="000000"/>
      <w:sz w:val="20"/>
      <w:szCs w:val="20"/>
    </w:rPr>
  </w:style>
  <w:style w:type="paragraph" w:styleId="Style73" w:customStyle="1">
    <w:name w:val="Условия контракта"/>
    <w:basedOn w:val="Normal"/>
    <w:semiHidden/>
    <w:qFormat/>
    <w:rsid w:val="008762a6"/>
    <w:pPr>
      <w:tabs>
        <w:tab w:val="clear" w:pos="708"/>
        <w:tab w:val="left" w:pos="567" w:leader="none"/>
      </w:tabs>
      <w:spacing w:lineRule="auto" w:line="240" w:before="240" w:after="120"/>
      <w:ind w:hanging="567" w:left="567"/>
      <w:jc w:val="both"/>
    </w:pPr>
    <w:rPr>
      <w:rFonts w:ascii="Times New Roman" w:hAnsi="Times New Roman" w:eastAsia="Times New Roman" w:cs="Times New Roman"/>
      <w:b/>
      <w:sz w:val="24"/>
      <w:szCs w:val="20"/>
    </w:rPr>
  </w:style>
  <w:style w:type="paragraph" w:styleId="fr11" w:customStyle="1">
    <w:name w:val="fr11"/>
    <w:basedOn w:val="Normal"/>
    <w:qFormat/>
    <w:rsid w:val="008762a6"/>
    <w:pPr>
      <w:spacing w:lineRule="auto" w:line="240" w:before="150" w:after="150"/>
      <w:ind w:left="150" w:right="150"/>
    </w:pPr>
    <w:rPr>
      <w:rFonts w:ascii="Times New Roman" w:hAnsi="Times New Roman" w:eastAsia="Times New Roman" w:cs="Times New Roman"/>
      <w:sz w:val="24"/>
      <w:szCs w:val="24"/>
    </w:rPr>
  </w:style>
  <w:style w:type="paragraph" w:styleId="317" w:customStyle="1">
    <w:name w:val="Раздел 3"/>
    <w:basedOn w:val="Normal"/>
    <w:semiHidden/>
    <w:qFormat/>
    <w:rsid w:val="008762a6"/>
    <w:pPr>
      <w:tabs>
        <w:tab w:val="clear" w:pos="708"/>
        <w:tab w:val="left" w:pos="1492" w:leader="none"/>
      </w:tabs>
      <w:spacing w:lineRule="auto" w:line="240" w:before="120" w:after="120"/>
      <w:ind w:hanging="360" w:left="360"/>
      <w:jc w:val="center"/>
    </w:pPr>
    <w:rPr>
      <w:rFonts w:ascii="Times New Roman" w:hAnsi="Times New Roman" w:eastAsia="Times New Roman" w:cs="Times New Roman"/>
      <w:b/>
      <w:sz w:val="24"/>
      <w:szCs w:val="20"/>
    </w:rPr>
  </w:style>
  <w:style w:type="paragraph" w:styleId="xl26" w:customStyle="1">
    <w:name w:val="xl2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Times New Roman"/>
      <w:sz w:val="24"/>
      <w:szCs w:val="24"/>
    </w:rPr>
  </w:style>
  <w:style w:type="paragraph" w:styleId="xl27" w:customStyle="1">
    <w:name w:val="xl2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28" w:customStyle="1">
    <w:name w:val="xl2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0" w:customStyle="1">
    <w:name w:val="xl3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1" w:customStyle="1">
    <w:name w:val="xl3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sz w:val="24"/>
      <w:szCs w:val="24"/>
    </w:rPr>
  </w:style>
  <w:style w:type="paragraph" w:styleId="xl32" w:customStyle="1">
    <w:name w:val="xl3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3" w:customStyle="1">
    <w:name w:val="xl33"/>
    <w:basedOn w:val="Normal"/>
    <w:qFormat/>
    <w:rsid w:val="008762a6"/>
    <w:pPr>
      <w:pBdr>
        <w:top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4" w:customStyle="1">
    <w:name w:val="xl3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5" w:customStyle="1">
    <w:name w:val="xl3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color w:val="000000"/>
      <w:sz w:val="24"/>
      <w:szCs w:val="24"/>
    </w:rPr>
  </w:style>
  <w:style w:type="paragraph" w:styleId="xl36" w:customStyle="1">
    <w:name w:val="xl3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color w:val="000000"/>
      <w:sz w:val="24"/>
      <w:szCs w:val="24"/>
    </w:rPr>
  </w:style>
  <w:style w:type="paragraph" w:styleId="xl37" w:customStyle="1">
    <w:name w:val="xl3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38" w:customStyle="1">
    <w:name w:val="xl3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sz w:val="24"/>
      <w:szCs w:val="24"/>
    </w:rPr>
  </w:style>
  <w:style w:type="paragraph" w:styleId="xl39" w:customStyle="1">
    <w:name w:val="xl39"/>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textAlignment w:val="top"/>
    </w:pPr>
    <w:rPr>
      <w:rFonts w:ascii="Arial" w:hAnsi="Arial" w:eastAsia="Times New Roman" w:cs="Arial"/>
      <w:color w:val="000000"/>
      <w:sz w:val="24"/>
      <w:szCs w:val="24"/>
    </w:rPr>
  </w:style>
  <w:style w:type="paragraph" w:styleId="xl40" w:customStyle="1">
    <w:name w:val="xl40"/>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1" w:customStyle="1">
    <w:name w:val="xl4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sz w:val="24"/>
      <w:szCs w:val="24"/>
    </w:rPr>
  </w:style>
  <w:style w:type="paragraph" w:styleId="xl42" w:customStyle="1">
    <w:name w:val="xl42"/>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3" w:customStyle="1">
    <w:name w:val="xl43"/>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Arial"/>
      <w:sz w:val="24"/>
      <w:szCs w:val="24"/>
    </w:rPr>
  </w:style>
  <w:style w:type="paragraph" w:styleId="xl44" w:customStyle="1">
    <w:name w:val="xl44"/>
    <w:basedOn w:val="Normal"/>
    <w:qFormat/>
    <w:rsid w:val="008762a6"/>
    <w:pPr>
      <w:pBdr>
        <w:top w:val="single" w:sz="4" w:space="0" w:color="000000"/>
        <w:left w:val="single" w:sz="4" w:space="0" w:color="000000"/>
        <w:bottom w:val="single" w:sz="4" w:space="0" w:color="000000"/>
      </w:pBdr>
      <w:spacing w:lineRule="auto" w:line="240" w:beforeAutospacing="1" w:afterAutospacing="1"/>
      <w:textAlignment w:val="top"/>
    </w:pPr>
    <w:rPr>
      <w:rFonts w:ascii="Arial" w:hAnsi="Arial" w:eastAsia="Times New Roman" w:cs="Times New Roman"/>
      <w:sz w:val="24"/>
      <w:szCs w:val="24"/>
    </w:rPr>
  </w:style>
  <w:style w:type="paragraph" w:styleId="xl45" w:customStyle="1">
    <w:name w:val="xl4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Times New Roman"/>
      <w:sz w:val="24"/>
      <w:szCs w:val="24"/>
    </w:rPr>
  </w:style>
  <w:style w:type="paragraph" w:styleId="xl46" w:customStyle="1">
    <w:name w:val="xl46"/>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Times New Roman" w:hAnsi="Times New Roman" w:eastAsia="Times New Roman" w:cs="Times New Roman"/>
      <w:sz w:val="24"/>
      <w:szCs w:val="24"/>
    </w:rPr>
  </w:style>
  <w:style w:type="paragraph" w:styleId="xl47" w:customStyle="1">
    <w:name w:val="xl47"/>
    <w:basedOn w:val="Normal"/>
    <w:qFormat/>
    <w:rsid w:val="008762a6"/>
    <w:pPr>
      <w:pBdr>
        <w:top w:val="single" w:sz="4" w:space="0" w:color="000000"/>
        <w:left w:val="single" w:sz="4" w:space="0" w:color="000000"/>
        <w:bottom w:val="single" w:sz="4" w:space="0" w:color="000000"/>
      </w:pBdr>
      <w:spacing w:lineRule="auto" w:line="240" w:beforeAutospacing="1" w:afterAutospacing="1"/>
      <w:jc w:val="center"/>
    </w:pPr>
    <w:rPr>
      <w:rFonts w:ascii="Arial" w:hAnsi="Arial" w:eastAsia="Times New Roman" w:cs="Arial"/>
      <w:sz w:val="24"/>
      <w:szCs w:val="24"/>
    </w:rPr>
  </w:style>
  <w:style w:type="paragraph" w:styleId="xl48" w:customStyle="1">
    <w:name w:val="xl4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both"/>
    </w:pPr>
    <w:rPr>
      <w:rFonts w:ascii="Arial" w:hAnsi="Arial" w:eastAsia="Times New Roman" w:cs="Arial"/>
      <w:sz w:val="24"/>
      <w:szCs w:val="24"/>
    </w:rPr>
  </w:style>
  <w:style w:type="paragraph" w:styleId="xl49" w:customStyle="1">
    <w:name w:val="xl49"/>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0" w:customStyle="1">
    <w:name w:val="xl50"/>
    <w:basedOn w:val="Normal"/>
    <w:qFormat/>
    <w:rsid w:val="008762a6"/>
    <w:pPr>
      <w:pBdr>
        <w:top w:val="single" w:sz="4" w:space="0" w:color="000000"/>
        <w:left w:val="single" w:sz="4" w:space="0" w:color="000000"/>
        <w:bottom w:val="single" w:sz="4" w:space="0" w:color="000000"/>
      </w:pBdr>
      <w:spacing w:lineRule="auto" w:line="240" w:beforeAutospacing="1" w:afterAutospacing="1"/>
    </w:pPr>
    <w:rPr>
      <w:rFonts w:ascii="Arial" w:hAnsi="Arial" w:eastAsia="Times New Roman" w:cs="Arial"/>
      <w:sz w:val="24"/>
      <w:szCs w:val="24"/>
    </w:rPr>
  </w:style>
  <w:style w:type="paragraph" w:styleId="xl51" w:customStyle="1">
    <w:name w:val="xl51"/>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cs="Times New Roman"/>
      <w:sz w:val="24"/>
      <w:szCs w:val="24"/>
    </w:rPr>
  </w:style>
  <w:style w:type="paragraph" w:styleId="xl52" w:customStyle="1">
    <w:name w:val="xl52"/>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3" w:customStyle="1">
    <w:name w:val="xl53"/>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4" w:customStyle="1">
    <w:name w:val="xl54"/>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5" w:customStyle="1">
    <w:name w:val="xl55"/>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6" w:customStyle="1">
    <w:name w:val="xl56"/>
    <w:basedOn w:val="Normal"/>
    <w:qFormat/>
    <w:rsid w:val="008762a6"/>
    <w:pPr>
      <w:pBdr>
        <w:top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sz w:val="24"/>
      <w:szCs w:val="24"/>
    </w:rPr>
  </w:style>
  <w:style w:type="paragraph" w:styleId="xl57" w:customStyle="1">
    <w:name w:val="xl57"/>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color w:val="000000"/>
      <w:sz w:val="24"/>
      <w:szCs w:val="24"/>
    </w:rPr>
  </w:style>
  <w:style w:type="paragraph" w:styleId="xl58" w:customStyle="1">
    <w:name w:val="xl58"/>
    <w:basedOn w:val="Normal"/>
    <w:qFormat/>
    <w:rsid w:val="008762a6"/>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Times New Roman"/>
      <w:b/>
      <w:bCs/>
      <w:sz w:val="24"/>
      <w:szCs w:val="24"/>
    </w:rPr>
  </w:style>
  <w:style w:type="paragraph" w:styleId="msolistparagraph" w:customStyle="1">
    <w:name w:val="msolistparagraph"/>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middle" w:customStyle="1">
    <w:name w:val="msolistparagraph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msolistparagraphcxsplast" w:customStyle="1">
    <w:name w:val="msolistparagraphcxsplas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4" w:customStyle="1">
    <w:name w:val="Оглавление"/>
    <w:basedOn w:val="Heading3"/>
    <w:qFormat/>
    <w:rsid w:val="008762a6"/>
    <w:pPr>
      <w:widowControl/>
      <w:suppressAutoHyphens w:val="false"/>
      <w:spacing w:before="0" w:after="0"/>
      <w:jc w:val="center"/>
    </w:pPr>
    <w:rPr>
      <w:rFonts w:ascii="Times New Roman" w:hAnsi="Times New Roman" w:cs="Times New Roman"/>
      <w:i/>
      <w:iCs/>
      <w:kern w:val="0"/>
      <w:sz w:val="24"/>
      <w:szCs w:val="20"/>
      <w:lang w:eastAsia="ru-RU" w:bidi="ar-SA"/>
    </w:rPr>
  </w:style>
  <w:style w:type="paragraph" w:styleId="318" w:customStyle="1">
    <w:name w:val="Знак3"/>
    <w:basedOn w:val="Normal"/>
    <w:qFormat/>
    <w:rsid w:val="008762a6"/>
    <w:pPr>
      <w:spacing w:beforeAutospacing="1" w:afterAutospacing="1"/>
    </w:pPr>
    <w:rPr>
      <w:rFonts w:ascii="Tahoma" w:hAnsi="Tahoma" w:eastAsia="Calibri" w:cs="Times New Roman"/>
      <w:sz w:val="20"/>
      <w:szCs w:val="20"/>
      <w:lang w:val="en-US" w:eastAsia="en-US"/>
    </w:rPr>
  </w:style>
  <w:style w:type="paragraph" w:styleId="PlainText">
    <w:name w:val="Plain Text"/>
    <w:basedOn w:val="Normal"/>
    <w:link w:val="Style17"/>
    <w:qFormat/>
    <w:rsid w:val="008762a6"/>
    <w:pPr>
      <w:spacing w:lineRule="auto" w:line="240" w:before="0" w:after="0"/>
    </w:pPr>
    <w:rPr>
      <w:rFonts w:ascii="Courier New" w:hAnsi="Courier New" w:cs="Courier New"/>
    </w:rPr>
  </w:style>
  <w:style w:type="paragraph" w:styleId="Web" w:customStyle="1">
    <w:name w:val="Обычный (Web)"/>
    <w:basedOn w:val="Normal"/>
    <w:qFormat/>
    <w:rsid w:val="008762a6"/>
    <w:pPr>
      <w:spacing w:lineRule="auto" w:line="240" w:before="280" w:after="280"/>
    </w:pPr>
    <w:rPr>
      <w:rFonts w:ascii="Arial Unicode MS" w:hAnsi="Arial Unicode MS" w:eastAsia="Arial Unicode MS" w:cs="Arial Unicode MS"/>
      <w:sz w:val="24"/>
      <w:szCs w:val="24"/>
      <w:lang w:eastAsia="ar-SA"/>
    </w:rPr>
  </w:style>
  <w:style w:type="paragraph" w:styleId="227" w:customStyle="1">
    <w:name w:val="Обычный2"/>
    <w:qFormat/>
    <w:rsid w:val="008762a6"/>
    <w:pPr>
      <w:widowControl/>
      <w:suppressAutoHyphens w:val="true"/>
      <w:bidi w:val="0"/>
      <w:spacing w:before="0" w:after="0"/>
      <w:jc w:val="left"/>
    </w:pPr>
    <w:rPr>
      <w:rFonts w:ascii="Tms Rmn" w:hAnsi="Tms Rmn" w:eastAsia="Times New Roman" w:cs="Times New Roman"/>
      <w:color w:val="auto"/>
      <w:kern w:val="0"/>
      <w:sz w:val="20"/>
      <w:szCs w:val="20"/>
      <w:lang w:val="ru-RU" w:eastAsia="ru-RU" w:bidi="ar-SA"/>
    </w:rPr>
  </w:style>
  <w:style w:type="paragraph" w:styleId="caaieiaie3" w:customStyle="1">
    <w:name w:val="caaieiaie 3"/>
    <w:basedOn w:val="Normal"/>
    <w:next w:val="Normal"/>
    <w:qFormat/>
    <w:rsid w:val="008762a6"/>
    <w:pPr>
      <w:keepNext w:val="true"/>
      <w:spacing w:lineRule="auto" w:line="240" w:before="0" w:after="0"/>
      <w:jc w:val="center"/>
    </w:pPr>
    <w:rPr>
      <w:rFonts w:ascii="NTTierce" w:hAnsi="NTTierce" w:eastAsia="Times New Roman" w:cs="Times New Roman"/>
      <w:b/>
      <w:szCs w:val="20"/>
    </w:rPr>
  </w:style>
  <w:style w:type="paragraph" w:styleId="Preformat" w:customStyle="1">
    <w:name w:val="Preformat"/>
    <w:qFormat/>
    <w:rsid w:val="008762a6"/>
    <w:pPr>
      <w:widowControl w:val="false"/>
      <w:suppressAutoHyphens w:val="true"/>
      <w:bidi w:val="0"/>
      <w:spacing w:before="0" w:after="0"/>
      <w:jc w:val="left"/>
    </w:pPr>
    <w:rPr>
      <w:rFonts w:ascii="Courier New" w:hAnsi="Courier New" w:eastAsia="Calibri" w:cs="Times New Roman"/>
      <w:color w:val="auto"/>
      <w:kern w:val="0"/>
      <w:sz w:val="20"/>
      <w:szCs w:val="20"/>
      <w:lang w:val="ru-RU" w:eastAsia="ru-RU" w:bidi="ar-SA"/>
    </w:rPr>
  </w:style>
  <w:style w:type="paragraph" w:styleId="81" w:customStyle="1">
    <w:name w:val="заголовок 8"/>
    <w:basedOn w:val="Normal"/>
    <w:next w:val="Normal"/>
    <w:qFormat/>
    <w:rsid w:val="008762a6"/>
    <w:pPr>
      <w:keepNext w:val="true"/>
      <w:tabs>
        <w:tab w:val="clear" w:pos="708"/>
        <w:tab w:val="left" w:pos="3600" w:leader="none"/>
      </w:tabs>
      <w:spacing w:lineRule="auto" w:line="240" w:before="0" w:after="0"/>
      <w:ind w:hanging="720" w:left="3600"/>
      <w:jc w:val="both"/>
    </w:pPr>
    <w:rPr>
      <w:rFonts w:ascii="Times New Roman" w:hAnsi="Times New Roman" w:eastAsia="Calibri" w:cs="Times New Roman"/>
      <w:b/>
      <w:sz w:val="24"/>
      <w:szCs w:val="20"/>
      <w:lang w:val="en-US"/>
    </w:rPr>
  </w:style>
  <w:style w:type="paragraph" w:styleId="319" w:customStyle="1">
    <w:name w:val="заголовок 3"/>
    <w:basedOn w:val="Normal"/>
    <w:next w:val="Normal"/>
    <w:link w:val="37"/>
    <w:qFormat/>
    <w:rsid w:val="008762a6"/>
    <w:pPr>
      <w:keepNext w:val="true"/>
      <w:spacing w:lineRule="auto" w:line="240" w:before="0" w:after="0"/>
      <w:outlineLvl w:val="2"/>
    </w:pPr>
    <w:rPr>
      <w:rFonts w:ascii="Times New Roman" w:hAnsi="Times New Roman" w:eastAsia="Times New Roman" w:cs="Times New Roman"/>
      <w:b/>
      <w:bCs/>
      <w:i/>
      <w:iCs/>
      <w:sz w:val="20"/>
      <w:szCs w:val="20"/>
    </w:rPr>
  </w:style>
  <w:style w:type="paragraph" w:styleId="Style410" w:customStyle="1">
    <w:name w:val="Style4"/>
    <w:basedOn w:val="Normal"/>
    <w:uiPriority w:val="99"/>
    <w:qFormat/>
    <w:rsid w:val="008762a6"/>
    <w:pPr>
      <w:widowControl w:val="false"/>
      <w:spacing w:lineRule="exact" w:line="262" w:before="0" w:after="0"/>
      <w:jc w:val="center"/>
    </w:pPr>
    <w:rPr>
      <w:rFonts w:ascii="Sylfaen" w:hAnsi="Sylfaen" w:eastAsia="Times New Roman" w:cs="Sylfaen"/>
      <w:sz w:val="24"/>
      <w:szCs w:val="24"/>
    </w:rPr>
  </w:style>
  <w:style w:type="paragraph" w:styleId="justify" w:customStyle="1">
    <w:name w:val="justify"/>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HTMLAddress">
    <w:name w:val="HTML Address"/>
    <w:basedOn w:val="Normal"/>
    <w:link w:val="HTML1"/>
    <w:qFormat/>
    <w:rsid w:val="008762a6"/>
    <w:pPr>
      <w:spacing w:lineRule="auto" w:line="240" w:before="0" w:after="0"/>
    </w:pPr>
    <w:rPr>
      <w:rFonts w:ascii="Times New Roman" w:hAnsi="Times New Roman" w:eastAsia="Times New Roman" w:cs="Times New Roman"/>
      <w:i/>
      <w:iCs/>
      <w:sz w:val="24"/>
      <w:szCs w:val="24"/>
    </w:rPr>
  </w:style>
  <w:style w:type="paragraph" w:styleId="List2">
    <w:name w:val="List 2"/>
    <w:basedOn w:val="Normal"/>
    <w:qFormat/>
    <w:rsid w:val="008762a6"/>
    <w:pPr>
      <w:spacing w:lineRule="auto" w:line="240" w:before="0" w:after="0"/>
      <w:ind w:hanging="283" w:left="566"/>
    </w:pPr>
    <w:rPr>
      <w:rFonts w:ascii="Times New Roman" w:hAnsi="Times New Roman" w:eastAsia="Times New Roman" w:cs="Times New Roman"/>
      <w:sz w:val="20"/>
      <w:szCs w:val="20"/>
    </w:rPr>
  </w:style>
  <w:style w:type="paragraph" w:styleId="DocumentMap">
    <w:name w:val="Document Map"/>
    <w:basedOn w:val="Normal"/>
    <w:link w:val="Style19"/>
    <w:qFormat/>
    <w:rsid w:val="008762a6"/>
    <w:pPr>
      <w:shd w:val="clear" w:color="auto" w:fill="000080"/>
      <w:spacing w:lineRule="auto" w:line="240" w:before="0" w:after="0"/>
    </w:pPr>
    <w:rPr>
      <w:rFonts w:ascii="Tahoma" w:hAnsi="Tahoma" w:cs="Tahoma"/>
      <w:sz w:val="24"/>
    </w:rPr>
  </w:style>
  <w:style w:type="paragraph" w:styleId="msonormalcxspmiddle" w:customStyle="1">
    <w:name w:val="msonormalcxspmiddle"/>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tyle75" w:customStyle="1">
    <w:name w:val="Информация об изменениях документа"/>
    <w:basedOn w:val="Normal"/>
    <w:next w:val="Normal"/>
    <w:qFormat/>
    <w:rsid w:val="008762a6"/>
    <w:pPr>
      <w:widowControl w:val="false"/>
      <w:spacing w:lineRule="auto" w:line="240" w:before="0" w:after="0"/>
      <w:jc w:val="both"/>
    </w:pPr>
    <w:rPr>
      <w:rFonts w:ascii="Arial" w:hAnsi="Arial" w:eastAsia="Times New Roman" w:cs="Times New Roman"/>
      <w:i/>
      <w:iCs/>
      <w:color w:val="353842"/>
      <w:sz w:val="24"/>
      <w:szCs w:val="24"/>
      <w:shd w:fill="F0F0F0" w:val="clear"/>
    </w:rPr>
  </w:style>
  <w:style w:type="paragraph" w:styleId="topleveltext" w:customStyle="1">
    <w:name w:val="topleveltext"/>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BlockText">
    <w:name w:val="Block Text"/>
    <w:basedOn w:val="Normal"/>
    <w:qFormat/>
    <w:rsid w:val="008762a6"/>
    <w:pPr>
      <w:widowControl w:val="false"/>
      <w:shd w:val="clear" w:color="auto" w:fill="FFFFFF"/>
      <w:spacing w:lineRule="exact" w:line="277" w:before="0" w:after="0"/>
      <w:ind w:left="709" w:right="389"/>
    </w:pPr>
    <w:rPr>
      <w:rFonts w:ascii="Times New Roman" w:hAnsi="Times New Roman" w:eastAsia="Times New Roman" w:cs="Times New Roman"/>
      <w:sz w:val="24"/>
      <w:szCs w:val="24"/>
    </w:rPr>
  </w:style>
  <w:style w:type="paragraph" w:styleId="formattext" w:customStyle="1">
    <w:name w:val="formattext"/>
    <w:basedOn w:val="Normal"/>
    <w:uiPriority w:val="99"/>
    <w:qFormat/>
    <w:rsid w:val="008762a6"/>
    <w:pPr>
      <w:spacing w:lineRule="auto" w:line="240" w:beforeAutospacing="1" w:afterAutospacing="1"/>
    </w:pPr>
    <w:rPr>
      <w:rFonts w:ascii="Times New Roman" w:hAnsi="Times New Roman" w:eastAsia="Times New Roman" w:cs="Times New Roman"/>
      <w:sz w:val="24"/>
      <w:szCs w:val="24"/>
    </w:rPr>
  </w:style>
  <w:style w:type="paragraph" w:styleId="copyright-info" w:customStyle="1">
    <w:name w:val="copyright-info"/>
    <w:basedOn w:val="Normal"/>
    <w:qFormat/>
    <w:rsid w:val="008762a6"/>
    <w:pPr>
      <w:spacing w:lineRule="auto" w:line="240" w:beforeAutospacing="1" w:afterAutospacing="1"/>
    </w:pPr>
    <w:rPr>
      <w:rFonts w:ascii="Times New Roman" w:hAnsi="Times New Roman" w:eastAsia="Times New Roman" w:cs="Times New Roman"/>
      <w:sz w:val="24"/>
      <w:szCs w:val="24"/>
    </w:rPr>
  </w:style>
  <w:style w:type="paragraph" w:styleId="s1" w:customStyle="1">
    <w:name w:val="s_1"/>
    <w:basedOn w:val="Normal"/>
    <w:qFormat/>
    <w:rsid w:val="00b57144"/>
    <w:pPr>
      <w:spacing w:lineRule="auto" w:line="240" w:beforeAutospacing="1" w:afterAutospacing="1"/>
    </w:pPr>
    <w:rPr>
      <w:rFonts w:ascii="Times New Roman" w:hAnsi="Times New Roman" w:eastAsia="Times New Roman" w:cs="Times New Roman"/>
      <w:sz w:val="24"/>
      <w:szCs w:val="24"/>
    </w:rPr>
  </w:style>
  <w:style w:type="paragraph" w:styleId="s9" w:customStyle="1">
    <w:name w:val="s_9"/>
    <w:basedOn w:val="Normal"/>
    <w:qFormat/>
    <w:rsid w:val="00f15a49"/>
    <w:pPr>
      <w:spacing w:lineRule="auto" w:line="240" w:beforeAutospacing="1" w:afterAutospacing="1"/>
    </w:pPr>
    <w:rPr>
      <w:rFonts w:ascii="Times New Roman" w:hAnsi="Times New Roman" w:eastAsia="Times New Roman" w:cs="Times New Roman"/>
      <w:sz w:val="24"/>
      <w:szCs w:val="24"/>
    </w:rPr>
  </w:style>
  <w:style w:type="paragraph" w:styleId="footnote" w:customStyle="1">
    <w:name w:val="footnote"/>
    <w:basedOn w:val="Normal"/>
    <w:qFormat/>
    <w:rsid w:val="00e57d09"/>
    <w:pPr>
      <w:spacing w:lineRule="atLeast" w:line="220" w:before="0" w:after="0"/>
    </w:pPr>
    <w:rPr>
      <w:rFonts w:ascii="Arial" w:hAnsi="Arial" w:eastAsia="Arial" w:cs="Arial"/>
      <w:sz w:val="16"/>
      <w:szCs w:val="16"/>
    </w:rPr>
  </w:style>
  <w:style w:type="paragraph" w:styleId="msonormalmrcssattr" w:customStyle="1">
    <w:name w:val="msonormal_mr_css_attr"/>
    <w:basedOn w:val="Normal"/>
    <w:qFormat/>
    <w:rsid w:val="00eb4362"/>
    <w:pPr>
      <w:spacing w:lineRule="auto" w:line="240" w:beforeAutospacing="1" w:afterAutospacing="1"/>
    </w:pPr>
    <w:rPr>
      <w:rFonts w:ascii="Times New Roman" w:hAnsi="Times New Roman" w:eastAsia="Times New Roman" w:cs="Times New Roman"/>
      <w:sz w:val="24"/>
      <w:szCs w:val="24"/>
    </w:rPr>
  </w:style>
  <w:style w:type="paragraph" w:styleId="Style76" w:customStyle="1">
    <w:name w:val="Содержимое врезки"/>
    <w:basedOn w:val="Normal"/>
    <w:qFormat/>
    <w:pPr/>
    <w:rPr/>
  </w:style>
  <w:style w:type="paragraph" w:styleId="Style77" w:customStyle="1">
    <w:name w:val="Верхний колонтитул слева"/>
    <w:basedOn w:val="Header"/>
    <w:qFormat/>
    <w:pPr/>
    <w:rPr/>
  </w:style>
  <w:style w:type="paragraph" w:styleId="Style78" w:customStyle="1">
    <w:name w:val="Заголовок таблицы"/>
    <w:basedOn w:val="Style39"/>
    <w:qFormat/>
    <w:pPr>
      <w:jc w:val="center"/>
    </w:pPr>
    <w:rPr>
      <w:b/>
      <w:bCs/>
    </w:rPr>
  </w:style>
  <w:style w:type="numbering" w:styleId="Style79" w:customStyle="1">
    <w:name w:val="Без списка"/>
    <w:uiPriority w:val="99"/>
    <w:semiHidden/>
    <w:unhideWhenUsed/>
    <w:qFormat/>
  </w:style>
  <w:style w:type="numbering" w:styleId="145" w:customStyle="1">
    <w:name w:val="Нет списка1"/>
    <w:uiPriority w:val="99"/>
    <w:semiHidden/>
    <w:unhideWhenUsed/>
    <w:qFormat/>
    <w:rsid w:val="008762a6"/>
  </w:style>
  <w:style w:type="numbering" w:styleId="228" w:customStyle="1">
    <w:name w:val="Нет списка2"/>
    <w:uiPriority w:val="99"/>
    <w:semiHidden/>
    <w:unhideWhenUsed/>
    <w:qFormat/>
    <w:rsid w:val="008762a6"/>
  </w:style>
  <w:style w:type="numbering" w:styleId="1114" w:customStyle="1">
    <w:name w:val="Нет списка11"/>
    <w:uiPriority w:val="99"/>
    <w:semiHidden/>
    <w:unhideWhenUsed/>
    <w:qFormat/>
    <w:rsid w:val="008762a6"/>
  </w:style>
  <w:style w:type="numbering" w:styleId="OutlineList2">
    <w:name w:val="Outline List 2"/>
    <w:qFormat/>
    <w:rsid w:val="008762a6"/>
  </w:style>
  <w:style w:type="numbering" w:styleId="320" w:customStyle="1">
    <w:name w:val="Нет списка3"/>
    <w:semiHidden/>
    <w:unhideWhenUsed/>
    <w:qFormat/>
    <w:rsid w:val="008762a6"/>
  </w:style>
  <w:style w:type="numbering" w:styleId="45" w:customStyle="1">
    <w:name w:val="Нет списка4"/>
    <w:semiHidden/>
    <w:unhideWhenUsed/>
    <w:qFormat/>
    <w:rsid w:val="008762a6"/>
  </w:style>
  <w:style w:type="numbering" w:styleId="52" w:customStyle="1">
    <w:name w:val="Нет списка5"/>
    <w:uiPriority w:val="99"/>
    <w:semiHidden/>
    <w:unhideWhenUsed/>
    <w:qFormat/>
    <w:rsid w:val="008762a6"/>
  </w:style>
  <w:style w:type="table" w:default="1" w:styleId="a6">
    <w:name w:val="Normal Table"/>
    <w:uiPriority w:val="99"/>
    <w:semiHidden/>
    <w:unhideWhenUsed/>
    <w:tblPr>
      <w:tblCellMar>
        <w:top w:w="0" w:type="dxa"/>
        <w:left w:w="108" w:type="dxa"/>
        <w:bottom w:w="0" w:type="dxa"/>
        <w:right w:w="108" w:type="dxa"/>
      </w:tblCellMar>
    </w:tblPr>
  </w:style>
  <w:style w:type="table" w:styleId="affffffd">
    <w:name w:val="Table Grid"/>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ffc">
    <w:name w:val="Сетка таблицы1"/>
    <w:basedOn w:val="a6"/>
    <w:uiPriority w:val="59"/>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7">
    <w:name w:val="Сетка таблицы11"/>
    <w:basedOn w:val="a6"/>
    <w:rsid w:val="008762a6"/>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Сетка таблицы231"/>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PHPDOCX">
    <w:name w:val="Table Grid PHPDOCX"/>
    <w:uiPriority w:val="59"/>
    <w:rsid w:val="008762a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ffd">
    <w:name w:val="Table Grid 1"/>
    <w:basedOn w:val="a6"/>
    <w:rsid w:val="008762a6"/>
    <w:rPr>
      <w:lang w:eastAsia="en-US"/>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customStyle="1" w:styleId="2f4">
    <w:name w:val="Сетка таблицы2"/>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4">
    <w:name w:val="Сетка таблицы3"/>
    <w:basedOn w:val="a6"/>
    <w:uiPriority w:val="59"/>
    <w:rsid w:val="008762a6"/>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CF74BE6CE9FAB44AF02F9AAAA61A6EE1CF7AB4D1BC943482B54C37909C9143430D223AEC5F17229DDC81CC1966CD2A4C0A8BD8D4F5280EADjDE2J" TargetMode="External"/><Relationship Id="rId3" Type="http://schemas.openxmlformats.org/officeDocument/2006/relationships/hyperlink" Target="consultantplus://offline/ref=CF74BE6CE9FAB44AF02F9AAAA61A6EE1CF7AB4D1BC943482B54C37909C9143430D223AEC5F172292D281CC1966CD2A4C0A8BD8D4F5280EADjDE2J" TargetMode="External"/><Relationship Id="rId4"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hyperlink" Target="consultantplus://offline/ref=D04705E71D2A20F55B80FA6622DB3E483CB7764569237901F7E31FAC09D1B3A7861090A8538902B048pDE" TargetMode="External"/><Relationship Id="rId6" Type="http://schemas.openxmlformats.org/officeDocument/2006/relationships/hyperlink" Target="consultantplus://offline/ref=D04705E71D2A20F55B80FA6622DB3E483CB7764569237901F7E31FAC09D1B3A7861090A8538902B048pFE"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1B67C-8960-4569-8662-A244A0BC3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Application>LibreOffice/24.8.4.2$Linux_X86_64 LibreOffice_project/480$Build-2</Application>
  <AppVersion>15.0000</AppVersion>
  <Pages>11</Pages>
  <Words>4315</Words>
  <Characters>31757</Characters>
  <CharactersWithSpaces>35809</CharactersWithSpaces>
  <Paragraphs>292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2023-09-19T12:00:00Z</dcterms:created>
  <dc:creator>Катя</dc:creator>
  <dc:description/>
  <dc:language>ru-RU</dc:language>
  <cp:lastModifiedBy/>
  <cp:lastPrinted>2026-05-15T12:57:00Z</cp:lastPrinted>
  <dcterms:modified xsi:type="dcterms:W3CDTF">2026-05-25T15:47:23Z</dcterms:modified>
  <cp:revision>90</cp:revision>
  <dc:subject/>
  <dc:title/>
</cp:coreProperties>
</file>

<file path=docProps/custom.xml><?xml version="1.0" encoding="utf-8"?>
<Properties xmlns="http://schemas.openxmlformats.org/officeDocument/2006/custom-properties" xmlns:vt="http://schemas.openxmlformats.org/officeDocument/2006/docPropsVTypes"/>
</file>